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2D0EA" w14:textId="77777777" w:rsidR="00F456CE" w:rsidRPr="000410FE" w:rsidRDefault="00F456CE" w:rsidP="00F456CE">
      <w:pPr>
        <w:adjustRightInd w:val="0"/>
        <w:snapToGrid w:val="0"/>
        <w:spacing w:line="360" w:lineRule="auto"/>
        <w:ind w:right="187"/>
        <w:rPr>
          <w:rFonts w:ascii="Book Antiqua" w:hAnsi="Book Antiqua"/>
          <w:sz w:val="24"/>
          <w:szCs w:val="24"/>
        </w:rPr>
      </w:pPr>
      <w:r w:rsidRPr="000410FE">
        <w:rPr>
          <w:rFonts w:ascii="Book Antiqua" w:hAnsi="Book Antiqua"/>
          <w:b/>
          <w:sz w:val="24"/>
          <w:szCs w:val="24"/>
        </w:rPr>
        <w:t>Name of Journal</w:t>
      </w:r>
      <w:r w:rsidRPr="000410FE">
        <w:rPr>
          <w:rFonts w:ascii="Book Antiqua" w:hAnsi="Book Antiqua"/>
          <w:sz w:val="24"/>
          <w:szCs w:val="24"/>
        </w:rPr>
        <w:t xml:space="preserve">: </w:t>
      </w:r>
      <w:r w:rsidRPr="000410FE">
        <w:rPr>
          <w:rFonts w:ascii="Book Antiqua" w:hAnsi="Book Antiqua"/>
          <w:i/>
          <w:sz w:val="24"/>
          <w:szCs w:val="24"/>
        </w:rPr>
        <w:t>World Journal of Stem Cells</w:t>
      </w:r>
    </w:p>
    <w:p w14:paraId="4725529C" w14:textId="77777777" w:rsidR="00F456CE" w:rsidRPr="000410FE" w:rsidRDefault="00F456CE" w:rsidP="00F456CE">
      <w:pPr>
        <w:adjustRightInd w:val="0"/>
        <w:snapToGrid w:val="0"/>
        <w:spacing w:line="360" w:lineRule="auto"/>
        <w:rPr>
          <w:rFonts w:ascii="Book Antiqua" w:hAnsi="Book Antiqua"/>
          <w:b/>
          <w:sz w:val="24"/>
          <w:szCs w:val="24"/>
          <w:lang w:eastAsia="en-US"/>
        </w:rPr>
      </w:pPr>
      <w:r w:rsidRPr="000410FE">
        <w:rPr>
          <w:rFonts w:ascii="Book Antiqua" w:hAnsi="Book Antiqua"/>
          <w:b/>
          <w:sz w:val="24"/>
          <w:szCs w:val="24"/>
          <w:lang w:eastAsia="en-US"/>
        </w:rPr>
        <w:t xml:space="preserve">Manuscript NO: </w:t>
      </w:r>
      <w:r>
        <w:rPr>
          <w:rFonts w:ascii="Book Antiqua" w:hAnsi="Book Antiqua"/>
          <w:sz w:val="24"/>
          <w:szCs w:val="24"/>
        </w:rPr>
        <w:t>46763</w:t>
      </w:r>
    </w:p>
    <w:p w14:paraId="7DDF0DF3" w14:textId="77777777" w:rsidR="00F456CE" w:rsidRPr="000410FE" w:rsidRDefault="00F456CE" w:rsidP="00F456CE">
      <w:pPr>
        <w:adjustRightInd w:val="0"/>
        <w:snapToGrid w:val="0"/>
        <w:spacing w:line="360" w:lineRule="auto"/>
        <w:ind w:right="187"/>
        <w:rPr>
          <w:rFonts w:ascii="Book Antiqua" w:hAnsi="Book Antiqua"/>
          <w:sz w:val="24"/>
          <w:szCs w:val="24"/>
        </w:rPr>
      </w:pPr>
      <w:r w:rsidRPr="000410FE">
        <w:rPr>
          <w:rFonts w:ascii="Book Antiqua" w:hAnsi="Book Antiqua"/>
          <w:b/>
          <w:sz w:val="24"/>
          <w:szCs w:val="24"/>
        </w:rPr>
        <w:t>Manuscript Type</w:t>
      </w:r>
      <w:r w:rsidRPr="000410FE">
        <w:rPr>
          <w:rFonts w:ascii="Book Antiqua" w:hAnsi="Book Antiqua"/>
          <w:sz w:val="24"/>
          <w:szCs w:val="24"/>
        </w:rPr>
        <w:t>: REVIEW</w:t>
      </w:r>
    </w:p>
    <w:p w14:paraId="712716F7" w14:textId="77777777" w:rsidR="008514F5" w:rsidRPr="00F456CE" w:rsidRDefault="008514F5" w:rsidP="000826BD">
      <w:pPr>
        <w:spacing w:line="360" w:lineRule="auto"/>
        <w:rPr>
          <w:rFonts w:ascii="Book Antiqua" w:eastAsia="宋体" w:hAnsi="Book Antiqua" w:cs="Times New Roman"/>
          <w:sz w:val="24"/>
          <w:szCs w:val="24"/>
        </w:rPr>
      </w:pPr>
    </w:p>
    <w:p w14:paraId="03A8ECF5" w14:textId="77777777" w:rsidR="008514F5" w:rsidRPr="000826BD" w:rsidRDefault="008514F5" w:rsidP="000826BD">
      <w:pPr>
        <w:spacing w:line="360" w:lineRule="auto"/>
        <w:rPr>
          <w:rFonts w:ascii="Book Antiqua" w:eastAsia="宋体" w:hAnsi="Book Antiqua" w:cs="Times New Roman"/>
          <w:b/>
          <w:sz w:val="24"/>
          <w:szCs w:val="24"/>
        </w:rPr>
      </w:pPr>
      <w:bookmarkStart w:id="0" w:name="OLE_LINK27"/>
      <w:r w:rsidRPr="000826BD">
        <w:rPr>
          <w:rFonts w:ascii="Book Antiqua" w:eastAsia="宋体" w:hAnsi="Book Antiqua" w:cs="Times New Roman"/>
          <w:b/>
          <w:sz w:val="24"/>
          <w:szCs w:val="24"/>
        </w:rPr>
        <w:t xml:space="preserve">Tendon </w:t>
      </w:r>
      <w:r w:rsidR="00F456CE" w:rsidRPr="000826BD">
        <w:rPr>
          <w:rFonts w:ascii="Book Antiqua" w:eastAsia="宋体" w:hAnsi="Book Antiqua" w:cs="Times New Roman"/>
          <w:b/>
          <w:sz w:val="24"/>
          <w:szCs w:val="24"/>
        </w:rPr>
        <w:t>stem</w:t>
      </w:r>
      <w:r w:rsidRPr="000826BD">
        <w:rPr>
          <w:rFonts w:ascii="Book Antiqua" w:eastAsia="宋体" w:hAnsi="Book Antiqua" w:cs="Times New Roman"/>
          <w:b/>
          <w:sz w:val="24"/>
          <w:szCs w:val="24"/>
        </w:rPr>
        <w:t>/</w:t>
      </w:r>
      <w:r w:rsidR="00F456CE" w:rsidRPr="000826BD">
        <w:rPr>
          <w:rFonts w:ascii="Book Antiqua" w:eastAsia="宋体" w:hAnsi="Book Antiqua" w:cs="Times New Roman"/>
          <w:b/>
          <w:sz w:val="24"/>
          <w:szCs w:val="24"/>
        </w:rPr>
        <w:t>progenitor cell ageing</w:t>
      </w:r>
      <w:r w:rsidRPr="000826BD">
        <w:rPr>
          <w:rFonts w:ascii="Book Antiqua" w:eastAsia="宋体" w:hAnsi="Book Antiqua" w:cs="Times New Roman"/>
          <w:b/>
          <w:sz w:val="24"/>
          <w:szCs w:val="24"/>
        </w:rPr>
        <w:t xml:space="preserve">: </w:t>
      </w:r>
      <w:r w:rsidR="0078716B" w:rsidRPr="000826BD">
        <w:rPr>
          <w:rFonts w:ascii="Book Antiqua" w:eastAsia="宋体" w:hAnsi="Book Antiqua" w:cs="Times New Roman" w:hint="eastAsia"/>
          <w:b/>
          <w:sz w:val="24"/>
          <w:szCs w:val="24"/>
        </w:rPr>
        <w:t>M</w:t>
      </w:r>
      <w:r w:rsidRPr="000826BD">
        <w:rPr>
          <w:rFonts w:ascii="Book Antiqua" w:eastAsia="宋体" w:hAnsi="Book Antiqua" w:cs="Times New Roman"/>
          <w:b/>
          <w:sz w:val="24"/>
          <w:szCs w:val="24"/>
        </w:rPr>
        <w:t xml:space="preserve">odulation and </w:t>
      </w:r>
      <w:r w:rsidR="00F456CE" w:rsidRPr="000826BD">
        <w:rPr>
          <w:rFonts w:ascii="Book Antiqua" w:eastAsia="宋体" w:hAnsi="Book Antiqua" w:cs="Times New Roman"/>
          <w:b/>
          <w:sz w:val="24"/>
          <w:szCs w:val="24"/>
        </w:rPr>
        <w:t>rejuvenation</w:t>
      </w:r>
    </w:p>
    <w:p w14:paraId="029723C9" w14:textId="77777777" w:rsidR="008514F5" w:rsidRPr="00994C35" w:rsidRDefault="008514F5" w:rsidP="000826BD">
      <w:pPr>
        <w:spacing w:line="360" w:lineRule="auto"/>
        <w:rPr>
          <w:rFonts w:ascii="Book Antiqua" w:eastAsia="宋体" w:hAnsi="Book Antiqua" w:cs="Times New Roman"/>
          <w:sz w:val="24"/>
          <w:szCs w:val="24"/>
        </w:rPr>
      </w:pPr>
    </w:p>
    <w:bookmarkEnd w:id="0"/>
    <w:p w14:paraId="7B449302" w14:textId="77777777" w:rsidR="008514F5" w:rsidRPr="000826BD" w:rsidRDefault="00392882" w:rsidP="000826BD">
      <w:pPr>
        <w:spacing w:line="360" w:lineRule="auto"/>
        <w:rPr>
          <w:rFonts w:ascii="Book Antiqua" w:hAnsi="Book Antiqua" w:cs="Garamond-Bold"/>
          <w:b/>
          <w:bCs/>
          <w:sz w:val="24"/>
          <w:szCs w:val="24"/>
        </w:rPr>
      </w:pPr>
      <w:r w:rsidRPr="000826BD">
        <w:rPr>
          <w:rFonts w:ascii="Book Antiqua" w:hAnsi="Book Antiqua" w:cs="Garamond-Bold" w:hint="eastAsia"/>
          <w:bCs/>
          <w:sz w:val="24"/>
          <w:szCs w:val="24"/>
        </w:rPr>
        <w:t xml:space="preserve">Dai </w:t>
      </w:r>
      <w:r w:rsidR="00F456CE">
        <w:rPr>
          <w:rFonts w:ascii="Book Antiqua" w:hAnsi="Book Antiqua" w:cs="Garamond-Bold"/>
          <w:bCs/>
          <w:sz w:val="24"/>
          <w:szCs w:val="24"/>
        </w:rPr>
        <w:t xml:space="preserve">GC </w:t>
      </w:r>
      <w:r w:rsidRPr="00F456CE">
        <w:rPr>
          <w:rFonts w:ascii="Book Antiqua" w:hAnsi="Book Antiqua" w:cs="Garamond-Bold" w:hint="eastAsia"/>
          <w:bCs/>
          <w:i/>
          <w:iCs/>
          <w:sz w:val="24"/>
          <w:szCs w:val="24"/>
        </w:rPr>
        <w:t>et al</w:t>
      </w:r>
      <w:r w:rsidRPr="000826BD">
        <w:rPr>
          <w:rFonts w:ascii="Book Antiqua" w:hAnsi="Book Antiqua" w:cs="Garamond-Bold" w:hint="eastAsia"/>
          <w:bCs/>
          <w:sz w:val="24"/>
          <w:szCs w:val="24"/>
        </w:rPr>
        <w:t>.</w:t>
      </w:r>
      <w:r w:rsidR="008514F5" w:rsidRPr="000826BD">
        <w:rPr>
          <w:sz w:val="24"/>
          <w:szCs w:val="24"/>
        </w:rPr>
        <w:t xml:space="preserve"> </w:t>
      </w:r>
      <w:bookmarkStart w:id="1" w:name="OLE_LINK39"/>
      <w:r w:rsidR="00994C35" w:rsidRPr="000826BD">
        <w:rPr>
          <w:rFonts w:ascii="Book Antiqua" w:hAnsi="Book Antiqua" w:cs="Garamond-Bold"/>
          <w:bCs/>
          <w:sz w:val="24"/>
          <w:szCs w:val="24"/>
        </w:rPr>
        <w:t>Tendon stem/progenitor cell ageing</w:t>
      </w:r>
    </w:p>
    <w:bookmarkEnd w:id="1"/>
    <w:p w14:paraId="10C8AE64" w14:textId="77777777" w:rsidR="008514F5" w:rsidRPr="000826BD" w:rsidRDefault="008514F5" w:rsidP="000826BD">
      <w:pPr>
        <w:spacing w:line="360" w:lineRule="auto"/>
        <w:rPr>
          <w:rFonts w:ascii="Book Antiqua" w:eastAsia="宋体" w:hAnsi="Book Antiqua" w:cs="Times New Roman"/>
          <w:sz w:val="24"/>
          <w:szCs w:val="24"/>
        </w:rPr>
      </w:pPr>
    </w:p>
    <w:p w14:paraId="7DD6E3B4" w14:textId="77777777" w:rsidR="008514F5" w:rsidRPr="000826BD" w:rsidRDefault="008514F5" w:rsidP="000826BD">
      <w:pPr>
        <w:widowControl/>
        <w:spacing w:line="360" w:lineRule="auto"/>
        <w:rPr>
          <w:rFonts w:ascii="Book Antiqua" w:eastAsia="宋体" w:hAnsi="Book Antiqua" w:cs="Times New Roman"/>
          <w:b/>
          <w:sz w:val="24"/>
          <w:szCs w:val="24"/>
          <w:vertAlign w:val="superscript"/>
        </w:rPr>
      </w:pPr>
      <w:proofErr w:type="spellStart"/>
      <w:r w:rsidRPr="000826BD">
        <w:rPr>
          <w:rFonts w:ascii="Book Antiqua" w:eastAsia="宋体" w:hAnsi="Book Antiqua" w:cs="Times New Roman"/>
          <w:sz w:val="24"/>
          <w:szCs w:val="24"/>
        </w:rPr>
        <w:t>Guang</w:t>
      </w:r>
      <w:proofErr w:type="spellEnd"/>
      <w:r w:rsidRPr="000826BD">
        <w:rPr>
          <w:rFonts w:ascii="Book Antiqua" w:eastAsia="宋体" w:hAnsi="Book Antiqua" w:cs="Times New Roman"/>
          <w:sz w:val="24"/>
          <w:szCs w:val="24"/>
        </w:rPr>
        <w:t>-</w:t>
      </w:r>
      <w:r w:rsidRPr="00994C35">
        <w:rPr>
          <w:rFonts w:ascii="Book Antiqua" w:eastAsia="宋体" w:hAnsi="Book Antiqua" w:cs="Times New Roman"/>
          <w:caps/>
          <w:sz w:val="24"/>
          <w:szCs w:val="24"/>
        </w:rPr>
        <w:t>c</w:t>
      </w:r>
      <w:r w:rsidRPr="000826BD">
        <w:rPr>
          <w:rFonts w:ascii="Book Antiqua" w:eastAsia="宋体" w:hAnsi="Book Antiqua" w:cs="Times New Roman"/>
          <w:sz w:val="24"/>
          <w:szCs w:val="24"/>
        </w:rPr>
        <w:t>hun Dai, Ying-</w:t>
      </w:r>
      <w:r w:rsidRPr="00994C35">
        <w:rPr>
          <w:rFonts w:ascii="Book Antiqua" w:eastAsia="宋体" w:hAnsi="Book Antiqua" w:cs="Times New Roman"/>
          <w:caps/>
          <w:sz w:val="24"/>
          <w:szCs w:val="24"/>
        </w:rPr>
        <w:t>j</w:t>
      </w:r>
      <w:r w:rsidRPr="000826BD">
        <w:rPr>
          <w:rFonts w:ascii="Book Antiqua" w:eastAsia="宋体" w:hAnsi="Book Antiqua" w:cs="Times New Roman"/>
          <w:sz w:val="24"/>
          <w:szCs w:val="24"/>
        </w:rPr>
        <w:t>uan Li, Min-</w:t>
      </w:r>
      <w:r w:rsidRPr="00994C35">
        <w:rPr>
          <w:rFonts w:ascii="Book Antiqua" w:eastAsia="宋体" w:hAnsi="Book Antiqua" w:cs="Times New Roman"/>
          <w:caps/>
          <w:sz w:val="24"/>
          <w:szCs w:val="24"/>
        </w:rPr>
        <w:t>h</w:t>
      </w:r>
      <w:r w:rsidRPr="000826BD">
        <w:rPr>
          <w:rFonts w:ascii="Book Antiqua" w:eastAsia="宋体" w:hAnsi="Book Antiqua" w:cs="Times New Roman"/>
          <w:sz w:val="24"/>
          <w:szCs w:val="24"/>
        </w:rPr>
        <w:t>ao Chen, Pan-Pan Lu, Yun-</w:t>
      </w:r>
      <w:r w:rsidRPr="00994C35">
        <w:rPr>
          <w:rFonts w:ascii="Book Antiqua" w:eastAsia="宋体" w:hAnsi="Book Antiqua" w:cs="Times New Roman"/>
          <w:caps/>
          <w:sz w:val="24"/>
          <w:szCs w:val="24"/>
        </w:rPr>
        <w:t>f</w:t>
      </w:r>
      <w:r w:rsidRPr="000826BD">
        <w:rPr>
          <w:rFonts w:ascii="Book Antiqua" w:eastAsia="宋体" w:hAnsi="Book Antiqua" w:cs="Times New Roman"/>
          <w:sz w:val="24"/>
          <w:szCs w:val="24"/>
        </w:rPr>
        <w:t>eng Rui</w:t>
      </w:r>
    </w:p>
    <w:p w14:paraId="37EA6521" w14:textId="77777777" w:rsidR="008514F5" w:rsidRPr="000826BD" w:rsidRDefault="008514F5" w:rsidP="000826BD">
      <w:pPr>
        <w:widowControl/>
        <w:spacing w:line="360" w:lineRule="auto"/>
        <w:rPr>
          <w:rFonts w:ascii="Book Antiqua" w:hAnsi="Book Antiqua" w:cs="Times New Roman"/>
          <w:iCs/>
          <w:kern w:val="0"/>
          <w:sz w:val="24"/>
          <w:szCs w:val="24"/>
        </w:rPr>
      </w:pPr>
    </w:p>
    <w:p w14:paraId="36367CD4" w14:textId="77777777" w:rsidR="008514F5" w:rsidRPr="000826BD" w:rsidRDefault="008514F5" w:rsidP="000826BD">
      <w:pPr>
        <w:autoSpaceDE w:val="0"/>
        <w:autoSpaceDN w:val="0"/>
        <w:adjustRightInd w:val="0"/>
        <w:spacing w:line="360" w:lineRule="auto"/>
        <w:rPr>
          <w:rFonts w:ascii="Book Antiqua" w:hAnsi="Book Antiqua" w:cs="Times New Roman"/>
          <w:iCs/>
          <w:kern w:val="0"/>
          <w:sz w:val="24"/>
          <w:szCs w:val="24"/>
        </w:rPr>
      </w:pPr>
      <w:proofErr w:type="spellStart"/>
      <w:r w:rsidRPr="000826BD">
        <w:rPr>
          <w:rFonts w:ascii="Book Antiqua" w:hAnsi="Book Antiqua" w:cs="Times New Roman"/>
          <w:b/>
          <w:iCs/>
          <w:kern w:val="0"/>
          <w:sz w:val="24"/>
          <w:szCs w:val="24"/>
        </w:rPr>
        <w:t>Guang</w:t>
      </w:r>
      <w:proofErr w:type="spellEnd"/>
      <w:r w:rsidRPr="000826BD">
        <w:rPr>
          <w:rFonts w:ascii="Book Antiqua" w:hAnsi="Book Antiqua" w:cs="Times New Roman"/>
          <w:b/>
          <w:iCs/>
          <w:kern w:val="0"/>
          <w:sz w:val="24"/>
          <w:szCs w:val="24"/>
        </w:rPr>
        <w:t>-</w:t>
      </w:r>
      <w:r w:rsidRPr="00994C35">
        <w:rPr>
          <w:rFonts w:ascii="Book Antiqua" w:hAnsi="Book Antiqua" w:cs="Times New Roman"/>
          <w:b/>
          <w:iCs/>
          <w:caps/>
          <w:kern w:val="0"/>
          <w:sz w:val="24"/>
          <w:szCs w:val="24"/>
        </w:rPr>
        <w:t>c</w:t>
      </w:r>
      <w:r w:rsidRPr="000826BD">
        <w:rPr>
          <w:rFonts w:ascii="Book Antiqua" w:hAnsi="Book Antiqua" w:cs="Times New Roman"/>
          <w:b/>
          <w:iCs/>
          <w:kern w:val="0"/>
          <w:sz w:val="24"/>
          <w:szCs w:val="24"/>
        </w:rPr>
        <w:t>hun Dai, Min-</w:t>
      </w:r>
      <w:proofErr w:type="spellStart"/>
      <w:r w:rsidRPr="00994C35">
        <w:rPr>
          <w:rFonts w:ascii="Book Antiqua" w:hAnsi="Book Antiqua" w:cs="Times New Roman"/>
          <w:b/>
          <w:iCs/>
          <w:caps/>
          <w:kern w:val="0"/>
          <w:sz w:val="24"/>
          <w:szCs w:val="24"/>
        </w:rPr>
        <w:t>h</w:t>
      </w:r>
      <w:r w:rsidRPr="000826BD">
        <w:rPr>
          <w:rFonts w:ascii="Book Antiqua" w:hAnsi="Book Antiqua" w:cs="Times New Roman"/>
          <w:b/>
          <w:iCs/>
          <w:kern w:val="0"/>
          <w:sz w:val="24"/>
          <w:szCs w:val="24"/>
        </w:rPr>
        <w:t>ao</w:t>
      </w:r>
      <w:proofErr w:type="spellEnd"/>
      <w:r w:rsidRPr="000826BD">
        <w:rPr>
          <w:rFonts w:ascii="Book Antiqua" w:hAnsi="Book Antiqua" w:cs="Times New Roman"/>
          <w:b/>
          <w:iCs/>
          <w:kern w:val="0"/>
          <w:sz w:val="24"/>
          <w:szCs w:val="24"/>
        </w:rPr>
        <w:t xml:space="preserve"> Chen, Pan-Pan Lu, Yun-</w:t>
      </w:r>
      <w:r w:rsidRPr="00994C35">
        <w:rPr>
          <w:rFonts w:ascii="Book Antiqua" w:hAnsi="Book Antiqua" w:cs="Times New Roman"/>
          <w:b/>
          <w:iCs/>
          <w:caps/>
          <w:kern w:val="0"/>
          <w:sz w:val="24"/>
          <w:szCs w:val="24"/>
        </w:rPr>
        <w:t>f</w:t>
      </w:r>
      <w:r w:rsidRPr="000826BD">
        <w:rPr>
          <w:rFonts w:ascii="Book Antiqua" w:hAnsi="Book Antiqua" w:cs="Times New Roman"/>
          <w:b/>
          <w:iCs/>
          <w:kern w:val="0"/>
          <w:sz w:val="24"/>
          <w:szCs w:val="24"/>
        </w:rPr>
        <w:t xml:space="preserve">eng </w:t>
      </w:r>
      <w:proofErr w:type="spellStart"/>
      <w:r w:rsidRPr="000826BD">
        <w:rPr>
          <w:rFonts w:ascii="Book Antiqua" w:hAnsi="Book Antiqua" w:cs="Times New Roman"/>
          <w:b/>
          <w:iCs/>
          <w:kern w:val="0"/>
          <w:sz w:val="24"/>
          <w:szCs w:val="24"/>
        </w:rPr>
        <w:t>Rui</w:t>
      </w:r>
      <w:proofErr w:type="spellEnd"/>
      <w:r w:rsidRPr="000826BD">
        <w:rPr>
          <w:rFonts w:ascii="Book Antiqua" w:hAnsi="Book Antiqua" w:cs="Times New Roman" w:hint="eastAsia"/>
          <w:iCs/>
          <w:kern w:val="0"/>
          <w:sz w:val="24"/>
          <w:szCs w:val="24"/>
        </w:rPr>
        <w:t xml:space="preserve">, </w:t>
      </w:r>
      <w:r w:rsidRPr="000826BD">
        <w:rPr>
          <w:rFonts w:ascii="Book Antiqua" w:hAnsi="Book Antiqua" w:cs="Times New Roman"/>
          <w:iCs/>
          <w:kern w:val="0"/>
          <w:sz w:val="24"/>
          <w:szCs w:val="24"/>
        </w:rPr>
        <w:t xml:space="preserve">Department of </w:t>
      </w:r>
      <w:proofErr w:type="spellStart"/>
      <w:r w:rsidRPr="000826BD">
        <w:rPr>
          <w:rFonts w:ascii="Book Antiqua" w:hAnsi="Book Antiqua" w:cs="Times New Roman"/>
          <w:iCs/>
          <w:kern w:val="0"/>
          <w:sz w:val="24"/>
          <w:szCs w:val="24"/>
        </w:rPr>
        <w:t>Orthopaedics</w:t>
      </w:r>
      <w:proofErr w:type="spellEnd"/>
      <w:r w:rsidRPr="000826BD">
        <w:rPr>
          <w:rFonts w:ascii="Book Antiqua" w:hAnsi="Book Antiqua" w:cs="Times New Roman"/>
          <w:iCs/>
          <w:kern w:val="0"/>
          <w:sz w:val="24"/>
          <w:szCs w:val="24"/>
        </w:rPr>
        <w:t xml:space="preserve">, </w:t>
      </w:r>
      <w:proofErr w:type="spellStart"/>
      <w:r w:rsidRPr="000826BD">
        <w:rPr>
          <w:rFonts w:ascii="Book Antiqua" w:hAnsi="Book Antiqua" w:cs="Times New Roman"/>
          <w:iCs/>
          <w:kern w:val="0"/>
          <w:sz w:val="24"/>
          <w:szCs w:val="24"/>
        </w:rPr>
        <w:t>Zhongda</w:t>
      </w:r>
      <w:proofErr w:type="spellEnd"/>
      <w:r w:rsidRPr="000826BD">
        <w:rPr>
          <w:rFonts w:ascii="Book Antiqua" w:hAnsi="Book Antiqua" w:cs="Times New Roman"/>
          <w:iCs/>
          <w:kern w:val="0"/>
          <w:sz w:val="24"/>
          <w:szCs w:val="24"/>
        </w:rPr>
        <w:t xml:space="preserve"> Hospital, School of Medicine, Southeast University, </w:t>
      </w:r>
      <w:r w:rsidR="00194F08" w:rsidRPr="00194F08">
        <w:rPr>
          <w:rFonts w:ascii="Book Antiqua" w:hAnsi="Book Antiqua" w:cs="Times New Roman"/>
          <w:iCs/>
          <w:kern w:val="0"/>
          <w:sz w:val="24"/>
          <w:szCs w:val="24"/>
        </w:rPr>
        <w:t xml:space="preserve"> </w:t>
      </w:r>
      <w:r w:rsidR="00194F08" w:rsidRPr="000826BD">
        <w:rPr>
          <w:rFonts w:ascii="Book Antiqua" w:hAnsi="Book Antiqua" w:cs="Times New Roman"/>
          <w:iCs/>
          <w:kern w:val="0"/>
          <w:sz w:val="24"/>
          <w:szCs w:val="24"/>
        </w:rPr>
        <w:t>Nanjing</w:t>
      </w:r>
      <w:r w:rsidRPr="000826BD">
        <w:rPr>
          <w:rFonts w:ascii="Book Antiqua" w:hAnsi="Book Antiqua" w:cs="Times New Roman"/>
          <w:iCs/>
          <w:kern w:val="0"/>
          <w:sz w:val="24"/>
          <w:szCs w:val="24"/>
        </w:rPr>
        <w:t xml:space="preserve">210009, </w:t>
      </w:r>
      <w:r w:rsidR="00194F08" w:rsidRPr="000826BD">
        <w:rPr>
          <w:rFonts w:ascii="Book Antiqua" w:hAnsi="Book Antiqua" w:cs="Times New Roman"/>
          <w:iCs/>
          <w:kern w:val="0"/>
          <w:sz w:val="24"/>
          <w:szCs w:val="24"/>
        </w:rPr>
        <w:t>Jiangsu</w:t>
      </w:r>
      <w:r w:rsidR="00994C35">
        <w:rPr>
          <w:rFonts w:ascii="Book Antiqua" w:hAnsi="Book Antiqua" w:cs="Times New Roman"/>
          <w:iCs/>
          <w:kern w:val="0"/>
          <w:sz w:val="24"/>
          <w:szCs w:val="24"/>
        </w:rPr>
        <w:t xml:space="preserve"> P</w:t>
      </w:r>
      <w:r w:rsidR="00994C35">
        <w:rPr>
          <w:rFonts w:ascii="Book Antiqua" w:hAnsi="Book Antiqua" w:cs="Times New Roman" w:hint="eastAsia"/>
          <w:iCs/>
          <w:kern w:val="0"/>
          <w:sz w:val="24"/>
          <w:szCs w:val="24"/>
        </w:rPr>
        <w:t>rovince</w:t>
      </w:r>
      <w:r w:rsidR="00994C35" w:rsidRPr="000826BD">
        <w:rPr>
          <w:rFonts w:ascii="Book Antiqua" w:hAnsi="Book Antiqua" w:cs="Times New Roman"/>
          <w:iCs/>
          <w:kern w:val="0"/>
          <w:sz w:val="24"/>
          <w:szCs w:val="24"/>
        </w:rPr>
        <w:t>,</w:t>
      </w:r>
      <w:r w:rsidR="00994C35">
        <w:rPr>
          <w:rFonts w:ascii="Book Antiqua" w:hAnsi="Book Antiqua" w:cs="Times New Roman"/>
          <w:iCs/>
          <w:kern w:val="0"/>
          <w:sz w:val="24"/>
          <w:szCs w:val="24"/>
        </w:rPr>
        <w:t xml:space="preserve"> </w:t>
      </w:r>
      <w:r w:rsidRPr="000826BD">
        <w:rPr>
          <w:rFonts w:ascii="Book Antiqua" w:hAnsi="Book Antiqua" w:cs="Times New Roman"/>
          <w:iCs/>
          <w:kern w:val="0"/>
          <w:sz w:val="24"/>
          <w:szCs w:val="24"/>
        </w:rPr>
        <w:t>China</w:t>
      </w:r>
    </w:p>
    <w:p w14:paraId="635FA2B0" w14:textId="77777777" w:rsidR="00994C35" w:rsidRDefault="00994C35" w:rsidP="000826BD">
      <w:pPr>
        <w:autoSpaceDE w:val="0"/>
        <w:autoSpaceDN w:val="0"/>
        <w:adjustRightInd w:val="0"/>
        <w:spacing w:line="360" w:lineRule="auto"/>
        <w:rPr>
          <w:rFonts w:ascii="Book Antiqua" w:hAnsi="Book Antiqua" w:cs="Times New Roman"/>
          <w:b/>
          <w:iCs/>
          <w:kern w:val="0"/>
          <w:sz w:val="24"/>
          <w:szCs w:val="24"/>
        </w:rPr>
      </w:pPr>
    </w:p>
    <w:p w14:paraId="66F11353" w14:textId="77777777" w:rsidR="00994C35" w:rsidRDefault="008514F5" w:rsidP="000826BD">
      <w:pPr>
        <w:autoSpaceDE w:val="0"/>
        <w:autoSpaceDN w:val="0"/>
        <w:adjustRightInd w:val="0"/>
        <w:spacing w:line="360" w:lineRule="auto"/>
        <w:rPr>
          <w:rFonts w:ascii="Book Antiqua" w:hAnsi="Book Antiqua" w:cs="Times New Roman"/>
          <w:iCs/>
          <w:kern w:val="0"/>
          <w:sz w:val="24"/>
          <w:szCs w:val="24"/>
        </w:rPr>
      </w:pPr>
      <w:proofErr w:type="spellStart"/>
      <w:r w:rsidRPr="000826BD">
        <w:rPr>
          <w:rFonts w:ascii="Book Antiqua" w:hAnsi="Book Antiqua" w:cs="Times New Roman"/>
          <w:b/>
          <w:iCs/>
          <w:kern w:val="0"/>
          <w:sz w:val="24"/>
          <w:szCs w:val="24"/>
        </w:rPr>
        <w:t>Guang</w:t>
      </w:r>
      <w:proofErr w:type="spellEnd"/>
      <w:r w:rsidRPr="000826BD">
        <w:rPr>
          <w:rFonts w:ascii="Book Antiqua" w:hAnsi="Book Antiqua" w:cs="Times New Roman"/>
          <w:b/>
          <w:iCs/>
          <w:kern w:val="0"/>
          <w:sz w:val="24"/>
          <w:szCs w:val="24"/>
        </w:rPr>
        <w:t>-</w:t>
      </w:r>
      <w:r w:rsidRPr="00994C35">
        <w:rPr>
          <w:rFonts w:ascii="Book Antiqua" w:hAnsi="Book Antiqua" w:cs="Times New Roman"/>
          <w:b/>
          <w:iCs/>
          <w:caps/>
          <w:kern w:val="0"/>
          <w:sz w:val="24"/>
          <w:szCs w:val="24"/>
        </w:rPr>
        <w:t>c</w:t>
      </w:r>
      <w:r w:rsidRPr="000826BD">
        <w:rPr>
          <w:rFonts w:ascii="Book Antiqua" w:hAnsi="Book Antiqua" w:cs="Times New Roman"/>
          <w:b/>
          <w:iCs/>
          <w:kern w:val="0"/>
          <w:sz w:val="24"/>
          <w:szCs w:val="24"/>
        </w:rPr>
        <w:t>hun Dai, Min-</w:t>
      </w:r>
      <w:proofErr w:type="spellStart"/>
      <w:r w:rsidRPr="00994C35">
        <w:rPr>
          <w:rFonts w:ascii="Book Antiqua" w:hAnsi="Book Antiqua" w:cs="Times New Roman"/>
          <w:b/>
          <w:iCs/>
          <w:caps/>
          <w:kern w:val="0"/>
          <w:sz w:val="24"/>
          <w:szCs w:val="24"/>
        </w:rPr>
        <w:t>h</w:t>
      </w:r>
      <w:r w:rsidRPr="000826BD">
        <w:rPr>
          <w:rFonts w:ascii="Book Antiqua" w:hAnsi="Book Antiqua" w:cs="Times New Roman"/>
          <w:b/>
          <w:iCs/>
          <w:kern w:val="0"/>
          <w:sz w:val="24"/>
          <w:szCs w:val="24"/>
        </w:rPr>
        <w:t>ao</w:t>
      </w:r>
      <w:proofErr w:type="spellEnd"/>
      <w:r w:rsidRPr="000826BD">
        <w:rPr>
          <w:rFonts w:ascii="Book Antiqua" w:hAnsi="Book Antiqua" w:cs="Times New Roman"/>
          <w:b/>
          <w:iCs/>
          <w:kern w:val="0"/>
          <w:sz w:val="24"/>
          <w:szCs w:val="24"/>
        </w:rPr>
        <w:t xml:space="preserve"> Chen, Pan-Pan Lu, Yun-</w:t>
      </w:r>
      <w:r w:rsidRPr="00994C35">
        <w:rPr>
          <w:rFonts w:ascii="Book Antiqua" w:hAnsi="Book Antiqua" w:cs="Times New Roman"/>
          <w:b/>
          <w:iCs/>
          <w:caps/>
          <w:kern w:val="0"/>
          <w:sz w:val="24"/>
          <w:szCs w:val="24"/>
        </w:rPr>
        <w:t>f</w:t>
      </w:r>
      <w:r w:rsidRPr="000826BD">
        <w:rPr>
          <w:rFonts w:ascii="Book Antiqua" w:hAnsi="Book Antiqua" w:cs="Times New Roman"/>
          <w:b/>
          <w:iCs/>
          <w:kern w:val="0"/>
          <w:sz w:val="24"/>
          <w:szCs w:val="24"/>
        </w:rPr>
        <w:t xml:space="preserve">eng </w:t>
      </w:r>
      <w:proofErr w:type="spellStart"/>
      <w:r w:rsidRPr="000826BD">
        <w:rPr>
          <w:rFonts w:ascii="Book Antiqua" w:hAnsi="Book Antiqua" w:cs="Times New Roman"/>
          <w:b/>
          <w:iCs/>
          <w:kern w:val="0"/>
          <w:sz w:val="24"/>
          <w:szCs w:val="24"/>
        </w:rPr>
        <w:t>Rui</w:t>
      </w:r>
      <w:proofErr w:type="spellEnd"/>
      <w:r w:rsidRPr="000826BD">
        <w:rPr>
          <w:rFonts w:ascii="Book Antiqua" w:hAnsi="Book Antiqua" w:cs="Times New Roman" w:hint="eastAsia"/>
          <w:iCs/>
          <w:kern w:val="0"/>
          <w:sz w:val="24"/>
          <w:szCs w:val="24"/>
        </w:rPr>
        <w:t>,</w:t>
      </w:r>
      <w:r w:rsidRPr="000826BD">
        <w:rPr>
          <w:rFonts w:ascii="Book Antiqua" w:hAnsi="Book Antiqua" w:cs="Times New Roman"/>
          <w:iCs/>
          <w:kern w:val="0"/>
          <w:sz w:val="24"/>
          <w:szCs w:val="24"/>
        </w:rPr>
        <w:t xml:space="preserve"> Trauma Center, </w:t>
      </w:r>
      <w:proofErr w:type="spellStart"/>
      <w:r w:rsidRPr="000826BD">
        <w:rPr>
          <w:rFonts w:ascii="Book Antiqua" w:hAnsi="Book Antiqua" w:cs="Times New Roman"/>
          <w:iCs/>
          <w:kern w:val="0"/>
          <w:sz w:val="24"/>
          <w:szCs w:val="24"/>
        </w:rPr>
        <w:t>Zhongda</w:t>
      </w:r>
      <w:proofErr w:type="spellEnd"/>
      <w:r w:rsidRPr="000826BD">
        <w:rPr>
          <w:rFonts w:ascii="Book Antiqua" w:hAnsi="Book Antiqua" w:cs="Times New Roman"/>
          <w:iCs/>
          <w:kern w:val="0"/>
          <w:sz w:val="24"/>
          <w:szCs w:val="24"/>
        </w:rPr>
        <w:t xml:space="preserve"> Hospital, School of Medicine, Southeast University,</w:t>
      </w:r>
      <w:r w:rsidR="00194F08" w:rsidRPr="00194F08">
        <w:rPr>
          <w:rFonts w:ascii="Book Antiqua" w:hAnsi="Book Antiqua" w:cs="Times New Roman"/>
          <w:iCs/>
          <w:kern w:val="0"/>
          <w:sz w:val="24"/>
          <w:szCs w:val="24"/>
        </w:rPr>
        <w:t xml:space="preserve"> </w:t>
      </w:r>
      <w:r w:rsidR="00194F08" w:rsidRPr="000826BD">
        <w:rPr>
          <w:rFonts w:ascii="Book Antiqua" w:hAnsi="Book Antiqua" w:cs="Times New Roman"/>
          <w:iCs/>
          <w:kern w:val="0"/>
          <w:sz w:val="24"/>
          <w:szCs w:val="24"/>
        </w:rPr>
        <w:t>Nanjing</w:t>
      </w:r>
      <w:r w:rsidRPr="000826BD">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 xml:space="preserve">210009, </w:t>
      </w:r>
      <w:r w:rsidR="00194F08" w:rsidRPr="000826BD">
        <w:rPr>
          <w:rFonts w:ascii="Book Antiqua" w:hAnsi="Book Antiqua" w:cs="Times New Roman"/>
          <w:iCs/>
          <w:kern w:val="0"/>
          <w:sz w:val="24"/>
          <w:szCs w:val="24"/>
        </w:rPr>
        <w:t xml:space="preserve">Jiangsu </w:t>
      </w:r>
      <w:r w:rsidR="00994C35">
        <w:rPr>
          <w:rFonts w:ascii="Book Antiqua" w:hAnsi="Book Antiqua" w:cs="Times New Roman"/>
          <w:iCs/>
          <w:kern w:val="0"/>
          <w:sz w:val="24"/>
          <w:szCs w:val="24"/>
        </w:rPr>
        <w:t>P</w:t>
      </w:r>
      <w:r w:rsidR="00994C35">
        <w:rPr>
          <w:rFonts w:ascii="Book Antiqua" w:hAnsi="Book Antiqua" w:cs="Times New Roman" w:hint="eastAsia"/>
          <w:iCs/>
          <w:kern w:val="0"/>
          <w:sz w:val="24"/>
          <w:szCs w:val="24"/>
        </w:rPr>
        <w:t>rovince</w:t>
      </w:r>
      <w:r w:rsidR="00994C35" w:rsidRPr="000826BD">
        <w:rPr>
          <w:rFonts w:ascii="Book Antiqua" w:hAnsi="Book Antiqua" w:cs="Times New Roman"/>
          <w:iCs/>
          <w:kern w:val="0"/>
          <w:sz w:val="24"/>
          <w:szCs w:val="24"/>
        </w:rPr>
        <w:t>,</w:t>
      </w:r>
      <w:r w:rsidR="00994C35">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China</w:t>
      </w:r>
    </w:p>
    <w:p w14:paraId="497F4BBE" w14:textId="77777777" w:rsidR="00994C35" w:rsidRDefault="00994C35" w:rsidP="000826BD">
      <w:pPr>
        <w:autoSpaceDE w:val="0"/>
        <w:autoSpaceDN w:val="0"/>
        <w:adjustRightInd w:val="0"/>
        <w:spacing w:line="360" w:lineRule="auto"/>
        <w:rPr>
          <w:rFonts w:ascii="Book Antiqua" w:hAnsi="Book Antiqua" w:cs="Times New Roman"/>
          <w:b/>
          <w:iCs/>
          <w:kern w:val="0"/>
          <w:sz w:val="24"/>
          <w:szCs w:val="24"/>
        </w:rPr>
      </w:pPr>
    </w:p>
    <w:p w14:paraId="338983C7" w14:textId="77777777" w:rsidR="00994C35" w:rsidRDefault="008514F5" w:rsidP="00994C35">
      <w:pPr>
        <w:autoSpaceDE w:val="0"/>
        <w:autoSpaceDN w:val="0"/>
        <w:adjustRightInd w:val="0"/>
        <w:spacing w:line="360" w:lineRule="auto"/>
        <w:rPr>
          <w:rFonts w:ascii="Book Antiqua" w:hAnsi="Book Antiqua" w:cs="Times New Roman"/>
          <w:iCs/>
          <w:kern w:val="0"/>
          <w:sz w:val="24"/>
          <w:szCs w:val="24"/>
        </w:rPr>
      </w:pPr>
      <w:proofErr w:type="spellStart"/>
      <w:r w:rsidRPr="000826BD">
        <w:rPr>
          <w:rFonts w:ascii="Book Antiqua" w:hAnsi="Book Antiqua" w:cs="Times New Roman"/>
          <w:b/>
          <w:iCs/>
          <w:kern w:val="0"/>
          <w:sz w:val="24"/>
          <w:szCs w:val="24"/>
        </w:rPr>
        <w:t>Guang</w:t>
      </w:r>
      <w:proofErr w:type="spellEnd"/>
      <w:r w:rsidRPr="000826BD">
        <w:rPr>
          <w:rFonts w:ascii="Book Antiqua" w:hAnsi="Book Antiqua" w:cs="Times New Roman"/>
          <w:b/>
          <w:iCs/>
          <w:kern w:val="0"/>
          <w:sz w:val="24"/>
          <w:szCs w:val="24"/>
        </w:rPr>
        <w:t>-</w:t>
      </w:r>
      <w:r w:rsidR="0042657E">
        <w:rPr>
          <w:rFonts w:ascii="Book Antiqua" w:hAnsi="Book Antiqua" w:cs="Times New Roman" w:hint="eastAsia"/>
          <w:b/>
          <w:iCs/>
          <w:kern w:val="0"/>
          <w:sz w:val="24"/>
          <w:szCs w:val="24"/>
        </w:rPr>
        <w:t>C</w:t>
      </w:r>
      <w:r w:rsidR="0042657E" w:rsidRPr="000826BD">
        <w:rPr>
          <w:rFonts w:ascii="Book Antiqua" w:hAnsi="Book Antiqua" w:cs="Times New Roman"/>
          <w:b/>
          <w:iCs/>
          <w:kern w:val="0"/>
          <w:sz w:val="24"/>
          <w:szCs w:val="24"/>
        </w:rPr>
        <w:t xml:space="preserve">hun </w:t>
      </w:r>
      <w:r w:rsidRPr="000826BD">
        <w:rPr>
          <w:rFonts w:ascii="Book Antiqua" w:hAnsi="Book Antiqua" w:cs="Times New Roman"/>
          <w:b/>
          <w:iCs/>
          <w:kern w:val="0"/>
          <w:sz w:val="24"/>
          <w:szCs w:val="24"/>
        </w:rPr>
        <w:t>Dai, Min-</w:t>
      </w:r>
      <w:proofErr w:type="spellStart"/>
      <w:r w:rsidR="0042657E">
        <w:rPr>
          <w:rFonts w:ascii="Book Antiqua" w:hAnsi="Book Antiqua" w:cs="Times New Roman" w:hint="eastAsia"/>
          <w:b/>
          <w:iCs/>
          <w:kern w:val="0"/>
          <w:sz w:val="24"/>
          <w:szCs w:val="24"/>
        </w:rPr>
        <w:t>H</w:t>
      </w:r>
      <w:r w:rsidR="0042657E" w:rsidRPr="000826BD">
        <w:rPr>
          <w:rFonts w:ascii="Book Antiqua" w:hAnsi="Book Antiqua" w:cs="Times New Roman"/>
          <w:b/>
          <w:iCs/>
          <w:kern w:val="0"/>
          <w:sz w:val="24"/>
          <w:szCs w:val="24"/>
        </w:rPr>
        <w:t>ao</w:t>
      </w:r>
      <w:proofErr w:type="spellEnd"/>
      <w:r w:rsidR="0042657E" w:rsidRPr="000826BD">
        <w:rPr>
          <w:rFonts w:ascii="Book Antiqua" w:hAnsi="Book Antiqua" w:cs="Times New Roman"/>
          <w:b/>
          <w:iCs/>
          <w:kern w:val="0"/>
          <w:sz w:val="24"/>
          <w:szCs w:val="24"/>
        </w:rPr>
        <w:t xml:space="preserve"> </w:t>
      </w:r>
      <w:r w:rsidRPr="000826BD">
        <w:rPr>
          <w:rFonts w:ascii="Book Antiqua" w:hAnsi="Book Antiqua" w:cs="Times New Roman"/>
          <w:b/>
          <w:iCs/>
          <w:kern w:val="0"/>
          <w:sz w:val="24"/>
          <w:szCs w:val="24"/>
        </w:rPr>
        <w:t>Chen, Pan-Pan Lu, Yun-</w:t>
      </w:r>
      <w:r w:rsidR="00666F4B">
        <w:rPr>
          <w:rFonts w:ascii="Book Antiqua" w:hAnsi="Book Antiqua" w:cs="Times New Roman" w:hint="eastAsia"/>
          <w:b/>
          <w:iCs/>
          <w:kern w:val="0"/>
          <w:sz w:val="24"/>
          <w:szCs w:val="24"/>
        </w:rPr>
        <w:t>F</w:t>
      </w:r>
      <w:r w:rsidR="00666F4B" w:rsidRPr="000826BD">
        <w:rPr>
          <w:rFonts w:ascii="Book Antiqua" w:hAnsi="Book Antiqua" w:cs="Times New Roman"/>
          <w:b/>
          <w:iCs/>
          <w:kern w:val="0"/>
          <w:sz w:val="24"/>
          <w:szCs w:val="24"/>
        </w:rPr>
        <w:t xml:space="preserve">eng </w:t>
      </w:r>
      <w:proofErr w:type="spellStart"/>
      <w:r w:rsidRPr="000826BD">
        <w:rPr>
          <w:rFonts w:ascii="Book Antiqua" w:hAnsi="Book Antiqua" w:cs="Times New Roman"/>
          <w:b/>
          <w:iCs/>
          <w:kern w:val="0"/>
          <w:sz w:val="24"/>
          <w:szCs w:val="24"/>
        </w:rPr>
        <w:t>Rui</w:t>
      </w:r>
      <w:proofErr w:type="spellEnd"/>
      <w:r w:rsidRPr="000826BD">
        <w:rPr>
          <w:rFonts w:ascii="Book Antiqua" w:hAnsi="Book Antiqua" w:cs="Times New Roman" w:hint="eastAsia"/>
          <w:b/>
          <w:iCs/>
          <w:kern w:val="0"/>
          <w:sz w:val="24"/>
          <w:szCs w:val="24"/>
        </w:rPr>
        <w:t>,</w:t>
      </w:r>
      <w:r w:rsidRPr="000826BD">
        <w:rPr>
          <w:rFonts w:ascii="Book Antiqua" w:hAnsi="Book Antiqua" w:cs="Times New Roman" w:hint="eastAsia"/>
          <w:iCs/>
          <w:kern w:val="0"/>
          <w:sz w:val="24"/>
          <w:szCs w:val="24"/>
        </w:rPr>
        <w:t xml:space="preserve"> </w:t>
      </w:r>
      <w:proofErr w:type="spellStart"/>
      <w:r w:rsidRPr="000826BD">
        <w:rPr>
          <w:rFonts w:ascii="Book Antiqua" w:hAnsi="Book Antiqua" w:cs="Times New Roman"/>
          <w:iCs/>
          <w:kern w:val="0"/>
          <w:sz w:val="24"/>
          <w:szCs w:val="24"/>
        </w:rPr>
        <w:t>Orthopaedic</w:t>
      </w:r>
      <w:proofErr w:type="spellEnd"/>
      <w:r w:rsidRPr="000826BD">
        <w:rPr>
          <w:rFonts w:ascii="Book Antiqua" w:hAnsi="Book Antiqua" w:cs="Times New Roman" w:hint="eastAsia"/>
          <w:iCs/>
          <w:kern w:val="0"/>
          <w:sz w:val="24"/>
          <w:szCs w:val="24"/>
        </w:rPr>
        <w:t xml:space="preserve"> </w:t>
      </w:r>
      <w:r w:rsidRPr="000826BD">
        <w:rPr>
          <w:rFonts w:ascii="Book Antiqua" w:hAnsi="Book Antiqua" w:cs="Times New Roman"/>
          <w:iCs/>
          <w:kern w:val="0"/>
          <w:sz w:val="24"/>
          <w:szCs w:val="24"/>
        </w:rPr>
        <w:t xml:space="preserve">Trauma Institute, Southeast University, </w:t>
      </w:r>
      <w:r w:rsidR="00194F08" w:rsidRPr="000826BD">
        <w:rPr>
          <w:rFonts w:ascii="Book Antiqua" w:hAnsi="Book Antiqua" w:cs="Times New Roman"/>
          <w:iCs/>
          <w:kern w:val="0"/>
          <w:sz w:val="24"/>
          <w:szCs w:val="24"/>
        </w:rPr>
        <w:t>Nanjing</w:t>
      </w:r>
      <w:r w:rsidR="00194F08">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 xml:space="preserve">210009, </w:t>
      </w:r>
      <w:r w:rsidR="00194F08" w:rsidRPr="000826BD">
        <w:rPr>
          <w:rFonts w:ascii="Book Antiqua" w:hAnsi="Book Antiqua" w:cs="Times New Roman"/>
          <w:iCs/>
          <w:kern w:val="0"/>
          <w:sz w:val="24"/>
          <w:szCs w:val="24"/>
        </w:rPr>
        <w:t xml:space="preserve">Jiangsu </w:t>
      </w:r>
      <w:r w:rsidR="00994C35">
        <w:rPr>
          <w:rFonts w:ascii="Book Antiqua" w:hAnsi="Book Antiqua" w:cs="Times New Roman"/>
          <w:iCs/>
          <w:kern w:val="0"/>
          <w:sz w:val="24"/>
          <w:szCs w:val="24"/>
        </w:rPr>
        <w:t>P</w:t>
      </w:r>
      <w:r w:rsidR="00994C35">
        <w:rPr>
          <w:rFonts w:ascii="Book Antiqua" w:hAnsi="Book Antiqua" w:cs="Times New Roman" w:hint="eastAsia"/>
          <w:iCs/>
          <w:kern w:val="0"/>
          <w:sz w:val="24"/>
          <w:szCs w:val="24"/>
        </w:rPr>
        <w:t>rovince</w:t>
      </w:r>
      <w:r w:rsidR="00994C35" w:rsidRPr="000826BD">
        <w:rPr>
          <w:rFonts w:ascii="Book Antiqua" w:hAnsi="Book Antiqua" w:cs="Times New Roman"/>
          <w:iCs/>
          <w:kern w:val="0"/>
          <w:sz w:val="24"/>
          <w:szCs w:val="24"/>
        </w:rPr>
        <w:t>,</w:t>
      </w:r>
      <w:r w:rsidR="00994C35">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China</w:t>
      </w:r>
    </w:p>
    <w:p w14:paraId="3D913545" w14:textId="77777777" w:rsidR="00994C35" w:rsidRDefault="00994C35" w:rsidP="000826BD">
      <w:pPr>
        <w:autoSpaceDE w:val="0"/>
        <w:autoSpaceDN w:val="0"/>
        <w:adjustRightInd w:val="0"/>
        <w:spacing w:line="360" w:lineRule="auto"/>
        <w:rPr>
          <w:rFonts w:ascii="Book Antiqua" w:hAnsi="Book Antiqua" w:cs="Times New Roman"/>
          <w:b/>
          <w:iCs/>
          <w:kern w:val="0"/>
          <w:sz w:val="24"/>
          <w:szCs w:val="24"/>
        </w:rPr>
      </w:pPr>
    </w:p>
    <w:p w14:paraId="06B578F4" w14:textId="77777777" w:rsidR="00994C35" w:rsidRDefault="008514F5" w:rsidP="00994C35">
      <w:pPr>
        <w:autoSpaceDE w:val="0"/>
        <w:autoSpaceDN w:val="0"/>
        <w:adjustRightInd w:val="0"/>
        <w:spacing w:line="360" w:lineRule="auto"/>
        <w:rPr>
          <w:rFonts w:ascii="Book Antiqua" w:hAnsi="Book Antiqua" w:cs="Times New Roman"/>
          <w:iCs/>
          <w:kern w:val="0"/>
          <w:sz w:val="24"/>
          <w:szCs w:val="24"/>
        </w:rPr>
      </w:pPr>
      <w:proofErr w:type="spellStart"/>
      <w:r w:rsidRPr="000826BD">
        <w:rPr>
          <w:rFonts w:ascii="Book Antiqua" w:hAnsi="Book Antiqua" w:cs="Times New Roman"/>
          <w:b/>
          <w:iCs/>
          <w:kern w:val="0"/>
          <w:sz w:val="24"/>
          <w:szCs w:val="24"/>
        </w:rPr>
        <w:t>Guang</w:t>
      </w:r>
      <w:proofErr w:type="spellEnd"/>
      <w:r w:rsidRPr="000826BD">
        <w:rPr>
          <w:rFonts w:ascii="Book Antiqua" w:hAnsi="Book Antiqua" w:cs="Times New Roman"/>
          <w:b/>
          <w:iCs/>
          <w:kern w:val="0"/>
          <w:sz w:val="24"/>
          <w:szCs w:val="24"/>
        </w:rPr>
        <w:t>-</w:t>
      </w:r>
      <w:r w:rsidR="0042657E">
        <w:rPr>
          <w:rFonts w:ascii="Book Antiqua" w:hAnsi="Book Antiqua" w:cs="Times New Roman" w:hint="eastAsia"/>
          <w:b/>
          <w:iCs/>
          <w:kern w:val="0"/>
          <w:sz w:val="24"/>
          <w:szCs w:val="24"/>
        </w:rPr>
        <w:t>C</w:t>
      </w:r>
      <w:r w:rsidR="0042657E" w:rsidRPr="000826BD">
        <w:rPr>
          <w:rFonts w:ascii="Book Antiqua" w:hAnsi="Book Antiqua" w:cs="Times New Roman"/>
          <w:b/>
          <w:iCs/>
          <w:kern w:val="0"/>
          <w:sz w:val="24"/>
          <w:szCs w:val="24"/>
        </w:rPr>
        <w:t xml:space="preserve">hun </w:t>
      </w:r>
      <w:r w:rsidRPr="000826BD">
        <w:rPr>
          <w:rFonts w:ascii="Book Antiqua" w:hAnsi="Book Antiqua" w:cs="Times New Roman"/>
          <w:b/>
          <w:iCs/>
          <w:kern w:val="0"/>
          <w:sz w:val="24"/>
          <w:szCs w:val="24"/>
        </w:rPr>
        <w:t>Dai, Min-</w:t>
      </w:r>
      <w:proofErr w:type="spellStart"/>
      <w:r w:rsidR="0042657E">
        <w:rPr>
          <w:rFonts w:ascii="Book Antiqua" w:hAnsi="Book Antiqua" w:cs="Times New Roman" w:hint="eastAsia"/>
          <w:b/>
          <w:iCs/>
          <w:kern w:val="0"/>
          <w:sz w:val="24"/>
          <w:szCs w:val="24"/>
        </w:rPr>
        <w:t>H</w:t>
      </w:r>
      <w:r w:rsidR="0042657E" w:rsidRPr="000826BD">
        <w:rPr>
          <w:rFonts w:ascii="Book Antiqua" w:hAnsi="Book Antiqua" w:cs="Times New Roman"/>
          <w:b/>
          <w:iCs/>
          <w:kern w:val="0"/>
          <w:sz w:val="24"/>
          <w:szCs w:val="24"/>
        </w:rPr>
        <w:t>ao</w:t>
      </w:r>
      <w:proofErr w:type="spellEnd"/>
      <w:r w:rsidR="0042657E" w:rsidRPr="000826BD">
        <w:rPr>
          <w:rFonts w:ascii="Book Antiqua" w:hAnsi="Book Antiqua" w:cs="Times New Roman"/>
          <w:b/>
          <w:iCs/>
          <w:kern w:val="0"/>
          <w:sz w:val="24"/>
          <w:szCs w:val="24"/>
        </w:rPr>
        <w:t xml:space="preserve"> </w:t>
      </w:r>
      <w:r w:rsidRPr="000826BD">
        <w:rPr>
          <w:rFonts w:ascii="Book Antiqua" w:hAnsi="Book Antiqua" w:cs="Times New Roman"/>
          <w:b/>
          <w:iCs/>
          <w:kern w:val="0"/>
          <w:sz w:val="24"/>
          <w:szCs w:val="24"/>
        </w:rPr>
        <w:t>Chen</w:t>
      </w:r>
      <w:r w:rsidRPr="000826BD">
        <w:rPr>
          <w:rFonts w:ascii="Book Antiqua" w:hAnsi="Book Antiqua" w:cs="Times New Roman" w:hint="eastAsia"/>
          <w:b/>
          <w:iCs/>
          <w:kern w:val="0"/>
          <w:sz w:val="24"/>
          <w:szCs w:val="24"/>
        </w:rPr>
        <w:t>,</w:t>
      </w:r>
      <w:r w:rsidRPr="000826BD">
        <w:rPr>
          <w:rFonts w:ascii="Book Antiqua" w:hAnsi="Book Antiqua" w:cs="Times New Roman"/>
          <w:b/>
          <w:iCs/>
          <w:kern w:val="0"/>
          <w:sz w:val="24"/>
          <w:szCs w:val="24"/>
        </w:rPr>
        <w:t xml:space="preserve"> Pan-Pan Lu, Yun-</w:t>
      </w:r>
      <w:r w:rsidR="00CC76D6">
        <w:rPr>
          <w:rFonts w:ascii="Book Antiqua" w:hAnsi="Book Antiqua" w:cs="Times New Roman" w:hint="eastAsia"/>
          <w:b/>
          <w:iCs/>
          <w:kern w:val="0"/>
          <w:sz w:val="24"/>
          <w:szCs w:val="24"/>
        </w:rPr>
        <w:t>F</w:t>
      </w:r>
      <w:r w:rsidR="00CC76D6" w:rsidRPr="000826BD">
        <w:rPr>
          <w:rFonts w:ascii="Book Antiqua" w:hAnsi="Book Antiqua" w:cs="Times New Roman"/>
          <w:b/>
          <w:iCs/>
          <w:kern w:val="0"/>
          <w:sz w:val="24"/>
          <w:szCs w:val="24"/>
        </w:rPr>
        <w:t xml:space="preserve">eng </w:t>
      </w:r>
      <w:r w:rsidRPr="000826BD">
        <w:rPr>
          <w:rFonts w:ascii="Book Antiqua" w:hAnsi="Book Antiqua" w:cs="Times New Roman"/>
          <w:b/>
          <w:iCs/>
          <w:kern w:val="0"/>
          <w:sz w:val="24"/>
          <w:szCs w:val="24"/>
        </w:rPr>
        <w:t>Rui</w:t>
      </w:r>
      <w:r w:rsidRPr="000826BD">
        <w:rPr>
          <w:rFonts w:ascii="Book Antiqua" w:hAnsi="Book Antiqua" w:cs="Times New Roman" w:hint="eastAsia"/>
          <w:b/>
          <w:iCs/>
          <w:kern w:val="0"/>
          <w:sz w:val="24"/>
          <w:szCs w:val="24"/>
        </w:rPr>
        <w:t>,</w:t>
      </w:r>
      <w:r w:rsidRPr="000826BD">
        <w:rPr>
          <w:rFonts w:ascii="Book Antiqua" w:hAnsi="Book Antiqua" w:cs="Times New Roman"/>
          <w:iCs/>
          <w:kern w:val="0"/>
          <w:sz w:val="24"/>
          <w:szCs w:val="24"/>
        </w:rPr>
        <w:t xml:space="preserve"> School of Medicine, Southeast University, </w:t>
      </w:r>
      <w:r w:rsidR="00194F08" w:rsidRPr="000826BD">
        <w:rPr>
          <w:rFonts w:ascii="Book Antiqua" w:hAnsi="Book Antiqua" w:cs="Times New Roman"/>
          <w:iCs/>
          <w:kern w:val="0"/>
          <w:sz w:val="24"/>
          <w:szCs w:val="24"/>
        </w:rPr>
        <w:t>Nanjing</w:t>
      </w:r>
      <w:r w:rsidR="00194F08">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 xml:space="preserve">210009, </w:t>
      </w:r>
      <w:r w:rsidR="00194F08" w:rsidRPr="000826BD">
        <w:rPr>
          <w:rFonts w:ascii="Book Antiqua" w:hAnsi="Book Antiqua" w:cs="Times New Roman"/>
          <w:iCs/>
          <w:kern w:val="0"/>
          <w:sz w:val="24"/>
          <w:szCs w:val="24"/>
        </w:rPr>
        <w:t xml:space="preserve">Jiangsu </w:t>
      </w:r>
      <w:r w:rsidR="00994C35">
        <w:rPr>
          <w:rFonts w:ascii="Book Antiqua" w:hAnsi="Book Antiqua" w:cs="Times New Roman"/>
          <w:iCs/>
          <w:kern w:val="0"/>
          <w:sz w:val="24"/>
          <w:szCs w:val="24"/>
        </w:rPr>
        <w:t>P</w:t>
      </w:r>
      <w:r w:rsidR="00994C35">
        <w:rPr>
          <w:rFonts w:ascii="Book Antiqua" w:hAnsi="Book Antiqua" w:cs="Times New Roman" w:hint="eastAsia"/>
          <w:iCs/>
          <w:kern w:val="0"/>
          <w:sz w:val="24"/>
          <w:szCs w:val="24"/>
        </w:rPr>
        <w:t>rovince</w:t>
      </w:r>
      <w:r w:rsidR="00994C35" w:rsidRPr="000826BD">
        <w:rPr>
          <w:rFonts w:ascii="Book Antiqua" w:hAnsi="Book Antiqua" w:cs="Times New Roman"/>
          <w:iCs/>
          <w:kern w:val="0"/>
          <w:sz w:val="24"/>
          <w:szCs w:val="24"/>
        </w:rPr>
        <w:t>,</w:t>
      </w:r>
      <w:r w:rsidR="00994C35">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China</w:t>
      </w:r>
    </w:p>
    <w:p w14:paraId="7AEDD6CB" w14:textId="77777777" w:rsidR="00994C35" w:rsidRPr="00994C35" w:rsidRDefault="00994C35" w:rsidP="000826BD">
      <w:pPr>
        <w:autoSpaceDE w:val="0"/>
        <w:autoSpaceDN w:val="0"/>
        <w:adjustRightInd w:val="0"/>
        <w:spacing w:line="360" w:lineRule="auto"/>
        <w:rPr>
          <w:rFonts w:ascii="Book Antiqua" w:hAnsi="Book Antiqua" w:cs="Times New Roman"/>
          <w:b/>
          <w:iCs/>
          <w:kern w:val="0"/>
          <w:sz w:val="24"/>
          <w:szCs w:val="24"/>
        </w:rPr>
      </w:pPr>
    </w:p>
    <w:p w14:paraId="115625C1" w14:textId="77777777" w:rsidR="00994C35" w:rsidRDefault="008514F5" w:rsidP="00994C35">
      <w:pPr>
        <w:autoSpaceDE w:val="0"/>
        <w:autoSpaceDN w:val="0"/>
        <w:adjustRightInd w:val="0"/>
        <w:spacing w:line="360" w:lineRule="auto"/>
        <w:rPr>
          <w:rFonts w:ascii="Book Antiqua" w:hAnsi="Book Antiqua" w:cs="Times New Roman"/>
          <w:iCs/>
          <w:kern w:val="0"/>
          <w:sz w:val="24"/>
          <w:szCs w:val="24"/>
        </w:rPr>
      </w:pPr>
      <w:r w:rsidRPr="000826BD">
        <w:rPr>
          <w:rFonts w:ascii="Book Antiqua" w:hAnsi="Book Antiqua" w:cs="Times New Roman"/>
          <w:b/>
          <w:iCs/>
          <w:kern w:val="0"/>
          <w:sz w:val="24"/>
          <w:szCs w:val="24"/>
        </w:rPr>
        <w:t>Ying-</w:t>
      </w:r>
      <w:r w:rsidR="00C715B8" w:rsidRPr="000826BD">
        <w:rPr>
          <w:rFonts w:ascii="Book Antiqua" w:hAnsi="Book Antiqua" w:cs="Times New Roman"/>
          <w:b/>
          <w:iCs/>
          <w:kern w:val="0"/>
          <w:sz w:val="24"/>
          <w:szCs w:val="24"/>
        </w:rPr>
        <w:t xml:space="preserve">Juan </w:t>
      </w:r>
      <w:r w:rsidRPr="000826BD">
        <w:rPr>
          <w:rFonts w:ascii="Book Antiqua" w:hAnsi="Book Antiqua" w:cs="Times New Roman"/>
          <w:b/>
          <w:iCs/>
          <w:kern w:val="0"/>
          <w:sz w:val="24"/>
          <w:szCs w:val="24"/>
        </w:rPr>
        <w:t>Li</w:t>
      </w:r>
      <w:r w:rsidRPr="000826BD">
        <w:rPr>
          <w:rFonts w:ascii="Book Antiqua" w:hAnsi="Book Antiqua" w:cs="Times New Roman" w:hint="eastAsia"/>
          <w:iCs/>
          <w:kern w:val="0"/>
          <w:sz w:val="24"/>
          <w:szCs w:val="24"/>
        </w:rPr>
        <w:t>,</w:t>
      </w:r>
      <w:r w:rsidRPr="000826BD">
        <w:rPr>
          <w:rFonts w:ascii="Book Antiqua" w:hAnsi="Book Antiqua" w:cs="Times New Roman"/>
          <w:iCs/>
          <w:kern w:val="0"/>
          <w:sz w:val="24"/>
          <w:szCs w:val="24"/>
        </w:rPr>
        <w:t xml:space="preserve"> Department of Geriatrics, </w:t>
      </w:r>
      <w:proofErr w:type="spellStart"/>
      <w:r w:rsidRPr="000826BD">
        <w:rPr>
          <w:rFonts w:ascii="Book Antiqua" w:hAnsi="Book Antiqua" w:cs="Times New Roman"/>
          <w:iCs/>
          <w:kern w:val="0"/>
          <w:sz w:val="24"/>
          <w:szCs w:val="24"/>
        </w:rPr>
        <w:t>Zhongda</w:t>
      </w:r>
      <w:proofErr w:type="spellEnd"/>
      <w:r w:rsidRPr="000826BD">
        <w:rPr>
          <w:rFonts w:ascii="Book Antiqua" w:hAnsi="Book Antiqua" w:cs="Times New Roman"/>
          <w:iCs/>
          <w:kern w:val="0"/>
          <w:sz w:val="24"/>
          <w:szCs w:val="24"/>
        </w:rPr>
        <w:t xml:space="preserve"> Hospital, School of Medicine, Southeast University, </w:t>
      </w:r>
      <w:r w:rsidR="00194F08" w:rsidRPr="000826BD">
        <w:rPr>
          <w:rFonts w:ascii="Book Antiqua" w:hAnsi="Book Antiqua" w:cs="Times New Roman"/>
          <w:iCs/>
          <w:kern w:val="0"/>
          <w:sz w:val="24"/>
          <w:szCs w:val="24"/>
        </w:rPr>
        <w:t>Nanjing</w:t>
      </w:r>
      <w:r w:rsidR="00194F08">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 xml:space="preserve">210009, </w:t>
      </w:r>
      <w:r w:rsidR="00194F08" w:rsidRPr="000826BD">
        <w:rPr>
          <w:rFonts w:ascii="Book Antiqua" w:hAnsi="Book Antiqua" w:cs="Times New Roman"/>
          <w:iCs/>
          <w:kern w:val="0"/>
          <w:sz w:val="24"/>
          <w:szCs w:val="24"/>
        </w:rPr>
        <w:t xml:space="preserve">Jiangsu </w:t>
      </w:r>
      <w:r w:rsidR="00994C35">
        <w:rPr>
          <w:rFonts w:ascii="Book Antiqua" w:hAnsi="Book Antiqua" w:cs="Times New Roman"/>
          <w:iCs/>
          <w:kern w:val="0"/>
          <w:sz w:val="24"/>
          <w:szCs w:val="24"/>
        </w:rPr>
        <w:t>P</w:t>
      </w:r>
      <w:r w:rsidR="00994C35">
        <w:rPr>
          <w:rFonts w:ascii="Book Antiqua" w:hAnsi="Book Antiqua" w:cs="Times New Roman" w:hint="eastAsia"/>
          <w:iCs/>
          <w:kern w:val="0"/>
          <w:sz w:val="24"/>
          <w:szCs w:val="24"/>
        </w:rPr>
        <w:t>rovince</w:t>
      </w:r>
      <w:r w:rsidR="00994C35" w:rsidRPr="000826BD">
        <w:rPr>
          <w:rFonts w:ascii="Book Antiqua" w:hAnsi="Book Antiqua" w:cs="Times New Roman"/>
          <w:iCs/>
          <w:kern w:val="0"/>
          <w:sz w:val="24"/>
          <w:szCs w:val="24"/>
        </w:rPr>
        <w:t>,</w:t>
      </w:r>
      <w:r w:rsidR="00994C35">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China</w:t>
      </w:r>
    </w:p>
    <w:p w14:paraId="30F32845" w14:textId="77777777" w:rsidR="00994C35" w:rsidRDefault="00994C35" w:rsidP="00994C35">
      <w:pPr>
        <w:autoSpaceDE w:val="0"/>
        <w:autoSpaceDN w:val="0"/>
        <w:adjustRightInd w:val="0"/>
        <w:spacing w:line="360" w:lineRule="auto"/>
        <w:rPr>
          <w:rFonts w:ascii="Book Antiqua" w:hAnsi="Book Antiqua" w:cs="Times New Roman"/>
          <w:b/>
          <w:iCs/>
          <w:kern w:val="0"/>
          <w:sz w:val="24"/>
          <w:szCs w:val="24"/>
        </w:rPr>
      </w:pPr>
    </w:p>
    <w:p w14:paraId="7B5C99A8" w14:textId="77777777" w:rsidR="008514F5" w:rsidRPr="000826BD" w:rsidRDefault="008514F5" w:rsidP="00994C35">
      <w:pPr>
        <w:autoSpaceDE w:val="0"/>
        <w:autoSpaceDN w:val="0"/>
        <w:adjustRightInd w:val="0"/>
        <w:spacing w:line="360" w:lineRule="auto"/>
        <w:rPr>
          <w:rFonts w:ascii="Book Antiqua" w:hAnsi="Book Antiqua" w:cs="Times New Roman"/>
          <w:iCs/>
          <w:kern w:val="0"/>
          <w:sz w:val="24"/>
          <w:szCs w:val="24"/>
        </w:rPr>
      </w:pPr>
      <w:r w:rsidRPr="000826BD">
        <w:rPr>
          <w:rFonts w:ascii="Book Antiqua" w:hAnsi="Book Antiqua" w:cs="Times New Roman"/>
          <w:b/>
          <w:iCs/>
          <w:kern w:val="0"/>
          <w:sz w:val="24"/>
          <w:szCs w:val="24"/>
        </w:rPr>
        <w:t>Ying-</w:t>
      </w:r>
      <w:r w:rsidR="00C715B8" w:rsidRPr="000826BD">
        <w:rPr>
          <w:rFonts w:ascii="Book Antiqua" w:hAnsi="Book Antiqua" w:cs="Times New Roman"/>
          <w:b/>
          <w:iCs/>
          <w:kern w:val="0"/>
          <w:sz w:val="24"/>
          <w:szCs w:val="24"/>
        </w:rPr>
        <w:t xml:space="preserve">Juan </w:t>
      </w:r>
      <w:r w:rsidRPr="000826BD">
        <w:rPr>
          <w:rFonts w:ascii="Book Antiqua" w:hAnsi="Book Antiqua" w:cs="Times New Roman"/>
          <w:b/>
          <w:iCs/>
          <w:kern w:val="0"/>
          <w:sz w:val="24"/>
          <w:szCs w:val="24"/>
        </w:rPr>
        <w:t>Li, Yun-</w:t>
      </w:r>
      <w:r w:rsidR="00C715B8" w:rsidRPr="000826BD">
        <w:rPr>
          <w:rFonts w:ascii="Book Antiqua" w:hAnsi="Book Antiqua" w:cs="Times New Roman"/>
          <w:b/>
          <w:iCs/>
          <w:kern w:val="0"/>
          <w:sz w:val="24"/>
          <w:szCs w:val="24"/>
        </w:rPr>
        <w:t xml:space="preserve">Feng </w:t>
      </w:r>
      <w:r w:rsidRPr="000826BD">
        <w:rPr>
          <w:rFonts w:ascii="Book Antiqua" w:hAnsi="Book Antiqua" w:cs="Times New Roman"/>
          <w:b/>
          <w:iCs/>
          <w:kern w:val="0"/>
          <w:sz w:val="24"/>
          <w:szCs w:val="24"/>
        </w:rPr>
        <w:t>Rui</w:t>
      </w:r>
      <w:r w:rsidRPr="000826BD">
        <w:rPr>
          <w:rFonts w:ascii="Book Antiqua" w:hAnsi="Book Antiqua" w:cs="Times New Roman" w:hint="eastAsia"/>
          <w:iCs/>
          <w:kern w:val="0"/>
          <w:sz w:val="24"/>
          <w:szCs w:val="24"/>
        </w:rPr>
        <w:t xml:space="preserve">, </w:t>
      </w:r>
      <w:r w:rsidRPr="000826BD">
        <w:rPr>
          <w:rFonts w:ascii="Book Antiqua" w:hAnsi="Book Antiqua" w:cs="Times New Roman"/>
          <w:iCs/>
          <w:kern w:val="0"/>
          <w:sz w:val="24"/>
          <w:szCs w:val="24"/>
        </w:rPr>
        <w:t>China Orthopedic Regenerative Medicine Group,</w:t>
      </w:r>
      <w:r w:rsidRPr="000826BD">
        <w:rPr>
          <w:rFonts w:ascii="Book Antiqua" w:hAnsi="Book Antiqua" w:cs="Times New Roman" w:hint="eastAsia"/>
          <w:iCs/>
          <w:kern w:val="0"/>
          <w:sz w:val="24"/>
          <w:szCs w:val="24"/>
        </w:rPr>
        <w:t xml:space="preserve"> </w:t>
      </w:r>
      <w:r w:rsidRPr="000826BD">
        <w:rPr>
          <w:rFonts w:ascii="Book Antiqua" w:hAnsi="Book Antiqua" w:cs="Times New Roman"/>
          <w:iCs/>
          <w:kern w:val="0"/>
          <w:sz w:val="24"/>
          <w:szCs w:val="24"/>
        </w:rPr>
        <w:t>Hangzhou</w:t>
      </w:r>
      <w:r w:rsidR="00994C35">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310000</w:t>
      </w:r>
      <w:r w:rsidRPr="000826BD">
        <w:rPr>
          <w:rFonts w:ascii="Book Antiqua" w:hAnsi="Book Antiqua" w:cs="Times New Roman"/>
          <w:iCs/>
          <w:kern w:val="0"/>
          <w:sz w:val="24"/>
          <w:szCs w:val="24"/>
        </w:rPr>
        <w:t>, Zhejiang</w:t>
      </w:r>
      <w:r w:rsidR="00994C35">
        <w:rPr>
          <w:rFonts w:ascii="Book Antiqua" w:hAnsi="Book Antiqua" w:cs="Times New Roman"/>
          <w:iCs/>
          <w:kern w:val="0"/>
          <w:sz w:val="24"/>
          <w:szCs w:val="24"/>
        </w:rPr>
        <w:t xml:space="preserve"> Province</w:t>
      </w:r>
      <w:r w:rsidRPr="000826BD">
        <w:rPr>
          <w:rFonts w:ascii="Book Antiqua" w:hAnsi="Book Antiqua" w:cs="Times New Roman" w:hint="eastAsia"/>
          <w:iCs/>
          <w:kern w:val="0"/>
          <w:sz w:val="24"/>
          <w:szCs w:val="24"/>
        </w:rPr>
        <w:t>,</w:t>
      </w:r>
      <w:r w:rsidRPr="000826BD">
        <w:rPr>
          <w:rFonts w:ascii="Book Antiqua" w:hAnsi="Book Antiqua" w:cs="Times New Roman"/>
          <w:iCs/>
          <w:kern w:val="0"/>
          <w:sz w:val="24"/>
          <w:szCs w:val="24"/>
        </w:rPr>
        <w:t xml:space="preserve"> China</w:t>
      </w:r>
    </w:p>
    <w:p w14:paraId="2A7FC3E2" w14:textId="77777777" w:rsidR="008514F5" w:rsidRPr="000826BD" w:rsidRDefault="008514F5" w:rsidP="000826BD">
      <w:pPr>
        <w:widowControl/>
        <w:spacing w:line="360" w:lineRule="auto"/>
        <w:rPr>
          <w:rFonts w:ascii="Book Antiqua" w:hAnsi="Book Antiqua" w:cs="Times New Roman"/>
          <w:iCs/>
          <w:kern w:val="0"/>
          <w:sz w:val="24"/>
          <w:szCs w:val="24"/>
        </w:rPr>
      </w:pPr>
    </w:p>
    <w:p w14:paraId="028A86B4" w14:textId="77777777" w:rsidR="008514F5" w:rsidRPr="000826BD" w:rsidRDefault="00994C35" w:rsidP="000826BD">
      <w:pPr>
        <w:spacing w:line="360" w:lineRule="auto"/>
        <w:rPr>
          <w:rFonts w:ascii="Book Antiqua" w:eastAsia="宋体" w:hAnsi="Book Antiqua" w:cs="Times New Roman"/>
          <w:sz w:val="24"/>
          <w:szCs w:val="24"/>
        </w:rPr>
      </w:pPr>
      <w:r w:rsidRPr="000410FE">
        <w:rPr>
          <w:rFonts w:ascii="Book Antiqua" w:hAnsi="Book Antiqua"/>
          <w:b/>
          <w:sz w:val="24"/>
          <w:szCs w:val="24"/>
        </w:rPr>
        <w:t>ORCID number:</w:t>
      </w:r>
      <w:r w:rsidR="008514F5" w:rsidRPr="000826BD">
        <w:rPr>
          <w:rFonts w:ascii="Book Antiqua" w:eastAsia="宋体" w:hAnsi="Book Antiqua" w:cs="Times New Roman" w:hint="eastAsia"/>
          <w:sz w:val="24"/>
          <w:szCs w:val="24"/>
        </w:rPr>
        <w:t xml:space="preserve"> </w:t>
      </w:r>
      <w:proofErr w:type="spellStart"/>
      <w:r w:rsidR="008514F5" w:rsidRPr="000826BD">
        <w:rPr>
          <w:rFonts w:ascii="Book Antiqua" w:eastAsia="宋体" w:hAnsi="Book Antiqua" w:cs="Times New Roman"/>
          <w:sz w:val="24"/>
          <w:szCs w:val="24"/>
        </w:rPr>
        <w:t>Guang</w:t>
      </w:r>
      <w:proofErr w:type="spellEnd"/>
      <w:r w:rsidR="008514F5" w:rsidRPr="000826BD">
        <w:rPr>
          <w:rFonts w:ascii="Book Antiqua" w:eastAsia="宋体" w:hAnsi="Book Antiqua" w:cs="Times New Roman"/>
          <w:sz w:val="24"/>
          <w:szCs w:val="24"/>
        </w:rPr>
        <w:t>-</w:t>
      </w:r>
      <w:r w:rsidR="008514F5" w:rsidRPr="00994C35">
        <w:rPr>
          <w:rFonts w:ascii="Book Antiqua" w:eastAsia="宋体" w:hAnsi="Book Antiqua" w:cs="Times New Roman"/>
          <w:caps/>
          <w:sz w:val="24"/>
          <w:szCs w:val="24"/>
        </w:rPr>
        <w:t>c</w:t>
      </w:r>
      <w:r w:rsidR="008514F5" w:rsidRPr="000826BD">
        <w:rPr>
          <w:rFonts w:ascii="Book Antiqua" w:eastAsia="宋体" w:hAnsi="Book Antiqua" w:cs="Times New Roman"/>
          <w:sz w:val="24"/>
          <w:szCs w:val="24"/>
        </w:rPr>
        <w:t>hun Dai</w:t>
      </w:r>
      <w:bookmarkStart w:id="2" w:name="OLE_LINK19"/>
      <w:bookmarkStart w:id="3" w:name="OLE_LINK20"/>
      <w:bookmarkStart w:id="4" w:name="OLE_LINK25"/>
      <w:r w:rsidR="008514F5" w:rsidRPr="000826BD">
        <w:rPr>
          <w:rFonts w:ascii="Book Antiqua" w:eastAsia="宋体" w:hAnsi="Book Antiqua" w:cs="Times New Roman" w:hint="eastAsia"/>
          <w:sz w:val="24"/>
          <w:szCs w:val="24"/>
        </w:rPr>
        <w:t xml:space="preserve"> (</w:t>
      </w:r>
      <w:r w:rsidR="008514F5" w:rsidRPr="000826BD">
        <w:rPr>
          <w:rFonts w:ascii="Book Antiqua" w:eastAsia="宋体" w:hAnsi="Book Antiqua" w:cs="Times New Roman"/>
          <w:sz w:val="24"/>
          <w:szCs w:val="24"/>
        </w:rPr>
        <w:t>0000-0003-1440-4850</w:t>
      </w:r>
      <w:bookmarkEnd w:id="2"/>
      <w:bookmarkEnd w:id="3"/>
      <w:bookmarkEnd w:id="4"/>
      <w:r w:rsidR="008514F5" w:rsidRPr="000826BD">
        <w:rPr>
          <w:rFonts w:ascii="Book Antiqua" w:eastAsia="宋体" w:hAnsi="Book Antiqua" w:cs="Times New Roman" w:hint="eastAsia"/>
          <w:sz w:val="24"/>
          <w:szCs w:val="24"/>
        </w:rPr>
        <w:t xml:space="preserve">); </w:t>
      </w:r>
      <w:r w:rsidR="008514F5" w:rsidRPr="000826BD">
        <w:rPr>
          <w:rFonts w:ascii="Book Antiqua" w:eastAsia="宋体" w:hAnsi="Book Antiqua" w:cs="Times New Roman"/>
          <w:sz w:val="24"/>
          <w:szCs w:val="24"/>
        </w:rPr>
        <w:t>Ying-</w:t>
      </w:r>
      <w:r w:rsidR="008514F5" w:rsidRPr="00994C35">
        <w:rPr>
          <w:rFonts w:ascii="Book Antiqua" w:eastAsia="宋体" w:hAnsi="Book Antiqua" w:cs="Times New Roman"/>
          <w:caps/>
          <w:sz w:val="24"/>
          <w:szCs w:val="24"/>
        </w:rPr>
        <w:t>j</w:t>
      </w:r>
      <w:r w:rsidR="008514F5" w:rsidRPr="000826BD">
        <w:rPr>
          <w:rFonts w:ascii="Book Antiqua" w:eastAsia="宋体" w:hAnsi="Book Antiqua" w:cs="Times New Roman"/>
          <w:sz w:val="24"/>
          <w:szCs w:val="24"/>
        </w:rPr>
        <w:t>uan Li</w:t>
      </w:r>
      <w:r w:rsidR="008514F5" w:rsidRPr="000826BD">
        <w:rPr>
          <w:rFonts w:ascii="Book Antiqua" w:hAnsi="Book Antiqua" w:cs="Times New Roman"/>
          <w:sz w:val="24"/>
          <w:szCs w:val="24"/>
        </w:rPr>
        <w:t xml:space="preserve"> </w:t>
      </w:r>
      <w:bookmarkStart w:id="5" w:name="OLE_LINK23"/>
      <w:r w:rsidR="008514F5" w:rsidRPr="000826BD">
        <w:rPr>
          <w:rFonts w:ascii="Book Antiqua" w:hAnsi="Book Antiqua" w:cs="Times New Roman" w:hint="eastAsia"/>
          <w:sz w:val="24"/>
          <w:szCs w:val="24"/>
        </w:rPr>
        <w:t>(</w:t>
      </w:r>
      <w:r w:rsidR="008514F5" w:rsidRPr="000826BD">
        <w:rPr>
          <w:rFonts w:ascii="Book Antiqua" w:eastAsia="宋体" w:hAnsi="Book Antiqua" w:cs="Times New Roman"/>
          <w:sz w:val="24"/>
          <w:szCs w:val="24"/>
        </w:rPr>
        <w:t>0000-0002-5580-1003</w:t>
      </w:r>
      <w:bookmarkEnd w:id="5"/>
      <w:r w:rsidR="008514F5" w:rsidRPr="000826BD">
        <w:rPr>
          <w:rFonts w:ascii="Book Antiqua" w:eastAsia="宋体" w:hAnsi="Book Antiqua" w:cs="Times New Roman" w:hint="eastAsia"/>
          <w:sz w:val="24"/>
          <w:szCs w:val="24"/>
        </w:rPr>
        <w:t xml:space="preserve">); </w:t>
      </w:r>
      <w:r w:rsidR="008514F5" w:rsidRPr="000826BD">
        <w:rPr>
          <w:rFonts w:ascii="Book Antiqua" w:eastAsia="宋体" w:hAnsi="Book Antiqua" w:cs="Times New Roman"/>
          <w:sz w:val="24"/>
          <w:szCs w:val="24"/>
        </w:rPr>
        <w:t>Ming-</w:t>
      </w:r>
      <w:r w:rsidR="008514F5" w:rsidRPr="00994C35">
        <w:rPr>
          <w:rFonts w:ascii="Book Antiqua" w:eastAsia="宋体" w:hAnsi="Book Antiqua" w:cs="Times New Roman"/>
          <w:caps/>
          <w:sz w:val="24"/>
          <w:szCs w:val="24"/>
        </w:rPr>
        <w:t>h</w:t>
      </w:r>
      <w:r w:rsidR="008514F5" w:rsidRPr="000826BD">
        <w:rPr>
          <w:rFonts w:ascii="Book Antiqua" w:eastAsia="宋体" w:hAnsi="Book Antiqua" w:cs="Times New Roman"/>
          <w:sz w:val="24"/>
          <w:szCs w:val="24"/>
        </w:rPr>
        <w:t>ao Chen</w:t>
      </w:r>
      <w:r w:rsidR="008514F5" w:rsidRPr="000826BD">
        <w:rPr>
          <w:rFonts w:ascii="Book Antiqua" w:eastAsia="宋体" w:hAnsi="Book Antiqua" w:cs="Times New Roman" w:hint="eastAsia"/>
          <w:sz w:val="24"/>
          <w:szCs w:val="24"/>
        </w:rPr>
        <w:t xml:space="preserve"> (</w:t>
      </w:r>
      <w:r w:rsidR="008514F5" w:rsidRPr="000826BD">
        <w:rPr>
          <w:rFonts w:ascii="Book Antiqua" w:eastAsia="宋体" w:hAnsi="Book Antiqua" w:cs="Times New Roman"/>
          <w:sz w:val="24"/>
          <w:szCs w:val="24"/>
        </w:rPr>
        <w:t>0000-0001-9074-7076</w:t>
      </w:r>
      <w:r w:rsidR="008514F5" w:rsidRPr="000826BD">
        <w:rPr>
          <w:rFonts w:ascii="Book Antiqua" w:eastAsia="宋体" w:hAnsi="Book Antiqua" w:cs="Times New Roman" w:hint="eastAsia"/>
          <w:sz w:val="24"/>
          <w:szCs w:val="24"/>
        </w:rPr>
        <w:t xml:space="preserve">); </w:t>
      </w:r>
      <w:r w:rsidR="008514F5" w:rsidRPr="000826BD">
        <w:rPr>
          <w:rFonts w:ascii="Book Antiqua" w:eastAsia="宋体" w:hAnsi="Book Antiqua" w:cs="Times New Roman"/>
          <w:sz w:val="24"/>
          <w:szCs w:val="24"/>
        </w:rPr>
        <w:t xml:space="preserve">Pan-Pan Lu </w:t>
      </w:r>
      <w:r w:rsidR="008514F5" w:rsidRPr="000826BD">
        <w:rPr>
          <w:rFonts w:ascii="Book Antiqua" w:eastAsia="宋体" w:hAnsi="Book Antiqua" w:cs="Times New Roman" w:hint="eastAsia"/>
          <w:sz w:val="24"/>
          <w:szCs w:val="24"/>
        </w:rPr>
        <w:t>(</w:t>
      </w:r>
      <w:r w:rsidR="008514F5" w:rsidRPr="000826BD">
        <w:rPr>
          <w:rFonts w:ascii="Book Antiqua" w:eastAsia="宋体" w:hAnsi="Book Antiqua" w:cs="Times New Roman"/>
          <w:sz w:val="24"/>
          <w:szCs w:val="24"/>
        </w:rPr>
        <w:t>0000-0002-9751-2947</w:t>
      </w:r>
      <w:r w:rsidR="008514F5" w:rsidRPr="000826BD">
        <w:rPr>
          <w:rFonts w:ascii="Book Antiqua" w:eastAsia="宋体" w:hAnsi="Book Antiqua" w:cs="Times New Roman" w:hint="eastAsia"/>
          <w:sz w:val="24"/>
          <w:szCs w:val="24"/>
        </w:rPr>
        <w:t xml:space="preserve">); </w:t>
      </w:r>
      <w:r w:rsidR="008514F5" w:rsidRPr="000826BD">
        <w:rPr>
          <w:rFonts w:ascii="Book Antiqua" w:eastAsia="宋体" w:hAnsi="Book Antiqua" w:cs="Times New Roman"/>
          <w:sz w:val="24"/>
          <w:szCs w:val="24"/>
        </w:rPr>
        <w:t>Yun-</w:t>
      </w:r>
      <w:r w:rsidR="008514F5" w:rsidRPr="00994C35">
        <w:rPr>
          <w:rFonts w:ascii="Book Antiqua" w:eastAsia="宋体" w:hAnsi="Book Antiqua" w:cs="Times New Roman"/>
          <w:caps/>
          <w:sz w:val="24"/>
          <w:szCs w:val="24"/>
        </w:rPr>
        <w:t>f</w:t>
      </w:r>
      <w:r w:rsidR="008514F5" w:rsidRPr="000826BD">
        <w:rPr>
          <w:rFonts w:ascii="Book Antiqua" w:eastAsia="宋体" w:hAnsi="Book Antiqua" w:cs="Times New Roman"/>
          <w:sz w:val="24"/>
          <w:szCs w:val="24"/>
        </w:rPr>
        <w:t>eng Rui</w:t>
      </w:r>
      <w:r w:rsidR="008514F5" w:rsidRPr="000826BD">
        <w:rPr>
          <w:rFonts w:ascii="Book Antiqua" w:eastAsia="宋体" w:hAnsi="Book Antiqua" w:cs="Times New Roman" w:hint="eastAsia"/>
          <w:sz w:val="24"/>
          <w:szCs w:val="24"/>
        </w:rPr>
        <w:t xml:space="preserve"> (</w:t>
      </w:r>
      <w:r w:rsidR="008514F5" w:rsidRPr="000826BD">
        <w:rPr>
          <w:rFonts w:ascii="Book Antiqua" w:eastAsia="宋体" w:hAnsi="Book Antiqua" w:cs="Times New Roman"/>
          <w:sz w:val="24"/>
          <w:szCs w:val="24"/>
        </w:rPr>
        <w:t>0000-0001-9019-5531</w:t>
      </w:r>
      <w:r w:rsidR="008514F5" w:rsidRPr="000826BD">
        <w:rPr>
          <w:rFonts w:ascii="Book Antiqua" w:eastAsia="宋体" w:hAnsi="Book Antiqua" w:cs="Times New Roman" w:hint="eastAsia"/>
          <w:sz w:val="24"/>
          <w:szCs w:val="24"/>
        </w:rPr>
        <w:t>).</w:t>
      </w:r>
    </w:p>
    <w:p w14:paraId="175E5374" w14:textId="77777777" w:rsidR="008514F5" w:rsidRPr="000826BD" w:rsidRDefault="008514F5" w:rsidP="000826BD">
      <w:pPr>
        <w:adjustRightInd w:val="0"/>
        <w:snapToGrid w:val="0"/>
        <w:spacing w:line="360" w:lineRule="auto"/>
        <w:rPr>
          <w:rFonts w:ascii="Book Antiqua" w:hAnsi="Book Antiqua"/>
          <w:b/>
          <w:color w:val="000000"/>
          <w:sz w:val="24"/>
          <w:szCs w:val="24"/>
          <w:lang w:val="en-GB"/>
        </w:rPr>
      </w:pPr>
      <w:bookmarkStart w:id="6" w:name="_Hlk6588641"/>
    </w:p>
    <w:p w14:paraId="18B43521" w14:textId="77777777" w:rsidR="008514F5" w:rsidRPr="000826BD" w:rsidRDefault="008514F5" w:rsidP="000826BD">
      <w:pPr>
        <w:adjustRightInd w:val="0"/>
        <w:snapToGrid w:val="0"/>
        <w:spacing w:line="360" w:lineRule="auto"/>
        <w:rPr>
          <w:rFonts w:ascii="Book Antiqua" w:hAnsi="Book Antiqua"/>
          <w:color w:val="000000"/>
          <w:sz w:val="24"/>
          <w:szCs w:val="24"/>
        </w:rPr>
      </w:pPr>
      <w:r w:rsidRPr="000826BD">
        <w:rPr>
          <w:rFonts w:ascii="Book Antiqua" w:hAnsi="Book Antiqua"/>
          <w:b/>
          <w:color w:val="000000"/>
          <w:sz w:val="24"/>
          <w:szCs w:val="24"/>
          <w:lang w:val="en-GB"/>
        </w:rPr>
        <w:t>Author contributions:</w:t>
      </w:r>
      <w:r w:rsidRPr="000826BD">
        <w:rPr>
          <w:rFonts w:ascii="Book Antiqua" w:hAnsi="Book Antiqua"/>
          <w:color w:val="000000"/>
          <w:sz w:val="24"/>
          <w:szCs w:val="24"/>
        </w:rPr>
        <w:t xml:space="preserve"> Dai</w:t>
      </w:r>
      <w:r w:rsidR="000B6304">
        <w:rPr>
          <w:rFonts w:ascii="Book Antiqua" w:hAnsi="Book Antiqua"/>
          <w:color w:val="000000"/>
          <w:sz w:val="24"/>
          <w:szCs w:val="24"/>
        </w:rPr>
        <w:t xml:space="preserve"> GC</w:t>
      </w:r>
      <w:r w:rsidRPr="000826BD">
        <w:rPr>
          <w:sz w:val="24"/>
          <w:szCs w:val="24"/>
        </w:rPr>
        <w:t xml:space="preserve"> </w:t>
      </w:r>
      <w:r w:rsidRPr="000826BD">
        <w:rPr>
          <w:rFonts w:ascii="Book Antiqua" w:hAnsi="Book Antiqua"/>
          <w:color w:val="000000"/>
          <w:sz w:val="24"/>
          <w:szCs w:val="24"/>
        </w:rPr>
        <w:t>conceived</w:t>
      </w:r>
      <w:r w:rsidRPr="000826BD">
        <w:rPr>
          <w:sz w:val="24"/>
          <w:szCs w:val="24"/>
        </w:rPr>
        <w:t xml:space="preserve"> </w:t>
      </w:r>
      <w:r w:rsidRPr="000826BD">
        <w:rPr>
          <w:rFonts w:ascii="Book Antiqua" w:hAnsi="Book Antiqua" w:hint="eastAsia"/>
          <w:color w:val="000000"/>
          <w:sz w:val="24"/>
          <w:szCs w:val="24"/>
        </w:rPr>
        <w:t>the</w:t>
      </w:r>
      <w:r w:rsidR="00103490" w:rsidRPr="000826BD">
        <w:rPr>
          <w:rFonts w:ascii="Book Antiqua" w:hAnsi="Book Antiqua" w:hint="eastAsia"/>
          <w:color w:val="000000"/>
          <w:sz w:val="24"/>
          <w:szCs w:val="24"/>
        </w:rPr>
        <w:t xml:space="preserve"> idea for</w:t>
      </w:r>
      <w:r w:rsidRPr="000826BD">
        <w:rPr>
          <w:rFonts w:ascii="Book Antiqua" w:hAnsi="Book Antiqua" w:hint="eastAsia"/>
          <w:color w:val="000000"/>
          <w:sz w:val="24"/>
          <w:szCs w:val="24"/>
        </w:rPr>
        <w:t xml:space="preserve"> </w:t>
      </w:r>
      <w:r w:rsidR="00103490" w:rsidRPr="000826BD">
        <w:rPr>
          <w:rFonts w:ascii="Book Antiqua" w:hAnsi="Book Antiqua" w:hint="eastAsia"/>
          <w:color w:val="000000"/>
          <w:sz w:val="24"/>
          <w:szCs w:val="24"/>
        </w:rPr>
        <w:t xml:space="preserve">the </w:t>
      </w:r>
      <w:r w:rsidRPr="000826BD">
        <w:rPr>
          <w:rFonts w:ascii="Book Antiqua" w:hAnsi="Book Antiqua" w:hint="eastAsia"/>
          <w:color w:val="000000"/>
          <w:sz w:val="24"/>
          <w:szCs w:val="24"/>
        </w:rPr>
        <w:t xml:space="preserve">paper and </w:t>
      </w:r>
      <w:r w:rsidRPr="000826BD">
        <w:rPr>
          <w:rFonts w:ascii="Book Antiqua" w:hAnsi="Book Antiqua"/>
          <w:color w:val="000000"/>
          <w:sz w:val="24"/>
          <w:szCs w:val="24"/>
        </w:rPr>
        <w:t>complete</w:t>
      </w:r>
      <w:r w:rsidRPr="000826BD">
        <w:rPr>
          <w:rFonts w:ascii="Book Antiqua" w:hAnsi="Book Antiqua" w:hint="eastAsia"/>
          <w:color w:val="000000"/>
          <w:sz w:val="24"/>
          <w:szCs w:val="24"/>
        </w:rPr>
        <w:t xml:space="preserve">d the </w:t>
      </w:r>
      <w:r w:rsidRPr="000826BD">
        <w:rPr>
          <w:rFonts w:ascii="Book Antiqua" w:hAnsi="Book Antiqua"/>
          <w:color w:val="000000"/>
          <w:sz w:val="24"/>
          <w:szCs w:val="24"/>
        </w:rPr>
        <w:t>majority of the writing</w:t>
      </w:r>
      <w:r w:rsidRPr="000826BD">
        <w:rPr>
          <w:rFonts w:ascii="Book Antiqua" w:hAnsi="Book Antiqua" w:hint="eastAsia"/>
          <w:color w:val="000000"/>
          <w:sz w:val="24"/>
          <w:szCs w:val="24"/>
        </w:rPr>
        <w:t>;</w:t>
      </w:r>
      <w:r w:rsidRPr="000826BD">
        <w:rPr>
          <w:sz w:val="24"/>
          <w:szCs w:val="24"/>
        </w:rPr>
        <w:t xml:space="preserve"> </w:t>
      </w:r>
      <w:r w:rsidRPr="000826BD">
        <w:rPr>
          <w:rFonts w:ascii="Book Antiqua" w:hAnsi="Book Antiqua"/>
          <w:color w:val="000000"/>
          <w:sz w:val="24"/>
          <w:szCs w:val="24"/>
        </w:rPr>
        <w:t>Li</w:t>
      </w:r>
      <w:r w:rsidR="000B6304">
        <w:rPr>
          <w:rFonts w:ascii="Book Antiqua" w:hAnsi="Book Antiqua"/>
          <w:color w:val="000000"/>
          <w:sz w:val="24"/>
          <w:szCs w:val="24"/>
        </w:rPr>
        <w:t xml:space="preserve"> YJ</w:t>
      </w:r>
      <w:r w:rsidRPr="000826BD">
        <w:rPr>
          <w:rFonts w:ascii="Book Antiqua" w:hAnsi="Book Antiqua" w:hint="eastAsia"/>
          <w:color w:val="000000"/>
          <w:sz w:val="24"/>
          <w:szCs w:val="24"/>
        </w:rPr>
        <w:t xml:space="preserve"> provided </w:t>
      </w:r>
      <w:r w:rsidR="00103490" w:rsidRPr="000826BD">
        <w:rPr>
          <w:rFonts w:ascii="Book Antiqua" w:hAnsi="Book Antiqua"/>
          <w:color w:val="000000"/>
          <w:sz w:val="24"/>
          <w:szCs w:val="24"/>
        </w:rPr>
        <w:t>assistance with</w:t>
      </w:r>
      <w:r w:rsidRPr="000826BD">
        <w:rPr>
          <w:rFonts w:ascii="Book Antiqua" w:hAnsi="Book Antiqua" w:hint="eastAsia"/>
          <w:color w:val="000000"/>
          <w:sz w:val="24"/>
          <w:szCs w:val="24"/>
        </w:rPr>
        <w:t xml:space="preserve"> writing and </w:t>
      </w:r>
      <w:r w:rsidR="00103490" w:rsidRPr="000826BD">
        <w:rPr>
          <w:rFonts w:ascii="Book Antiqua" w:hAnsi="Book Antiqua"/>
          <w:color w:val="000000"/>
          <w:sz w:val="24"/>
          <w:szCs w:val="24"/>
        </w:rPr>
        <w:t>performed a search for relevant publications</w:t>
      </w:r>
      <w:r w:rsidRPr="000826BD">
        <w:rPr>
          <w:rFonts w:ascii="Book Antiqua" w:hAnsi="Book Antiqua" w:hint="eastAsia"/>
          <w:color w:val="000000"/>
          <w:sz w:val="24"/>
          <w:szCs w:val="24"/>
        </w:rPr>
        <w:t>;</w:t>
      </w:r>
      <w:r w:rsidRPr="000826BD">
        <w:rPr>
          <w:sz w:val="24"/>
          <w:szCs w:val="24"/>
        </w:rPr>
        <w:t xml:space="preserve"> </w:t>
      </w:r>
      <w:r w:rsidRPr="000826BD">
        <w:rPr>
          <w:rFonts w:ascii="Book Antiqua" w:hAnsi="Book Antiqua"/>
          <w:color w:val="000000"/>
          <w:sz w:val="24"/>
          <w:szCs w:val="24"/>
        </w:rPr>
        <w:t>Chen</w:t>
      </w:r>
      <w:r w:rsidR="000B6304">
        <w:rPr>
          <w:rFonts w:ascii="Book Antiqua" w:hAnsi="Book Antiqua"/>
          <w:color w:val="000000"/>
          <w:sz w:val="24"/>
          <w:szCs w:val="24"/>
        </w:rPr>
        <w:t xml:space="preserve"> MH</w:t>
      </w:r>
      <w:r w:rsidRPr="000826BD">
        <w:rPr>
          <w:rFonts w:ascii="Book Antiqua" w:hAnsi="Book Antiqua" w:hint="eastAsia"/>
          <w:color w:val="000000"/>
          <w:sz w:val="24"/>
          <w:szCs w:val="24"/>
        </w:rPr>
        <w:t xml:space="preserve"> </w:t>
      </w:r>
      <w:r w:rsidR="00103490" w:rsidRPr="000826BD">
        <w:rPr>
          <w:rFonts w:ascii="Book Antiqua" w:hAnsi="Book Antiqua"/>
          <w:color w:val="000000"/>
          <w:sz w:val="24"/>
          <w:szCs w:val="24"/>
        </w:rPr>
        <w:t>prepared</w:t>
      </w:r>
      <w:r w:rsidRPr="000826BD">
        <w:rPr>
          <w:rFonts w:ascii="Book Antiqua" w:hAnsi="Book Antiqua"/>
          <w:color w:val="000000"/>
          <w:sz w:val="24"/>
          <w:szCs w:val="24"/>
        </w:rPr>
        <w:t xml:space="preserve"> the figure and table</w:t>
      </w:r>
      <w:r w:rsidRPr="000826BD">
        <w:rPr>
          <w:rFonts w:ascii="Book Antiqua" w:hAnsi="Book Antiqua" w:hint="eastAsia"/>
          <w:color w:val="000000"/>
          <w:sz w:val="24"/>
          <w:szCs w:val="24"/>
        </w:rPr>
        <w:t>;</w:t>
      </w:r>
      <w:r w:rsidRPr="000826BD">
        <w:rPr>
          <w:sz w:val="24"/>
          <w:szCs w:val="24"/>
        </w:rPr>
        <w:t xml:space="preserve"> </w:t>
      </w:r>
      <w:r w:rsidRPr="000826BD">
        <w:rPr>
          <w:rFonts w:ascii="Book Antiqua" w:hAnsi="Book Antiqua"/>
          <w:color w:val="000000"/>
          <w:sz w:val="24"/>
          <w:szCs w:val="24"/>
        </w:rPr>
        <w:t>Lu</w:t>
      </w:r>
      <w:r w:rsidR="000B6304">
        <w:rPr>
          <w:rFonts w:ascii="Book Antiqua" w:hAnsi="Book Antiqua"/>
          <w:color w:val="000000"/>
          <w:sz w:val="24"/>
          <w:szCs w:val="24"/>
        </w:rPr>
        <w:t xml:space="preserve"> PP</w:t>
      </w:r>
      <w:r w:rsidRPr="000826BD">
        <w:rPr>
          <w:rFonts w:ascii="Book Antiqua" w:hAnsi="Book Antiqua" w:hint="eastAsia"/>
          <w:color w:val="000000"/>
          <w:sz w:val="24"/>
          <w:szCs w:val="24"/>
        </w:rPr>
        <w:t xml:space="preserve"> </w:t>
      </w:r>
      <w:r w:rsidR="00103490" w:rsidRPr="000826BD">
        <w:rPr>
          <w:rFonts w:ascii="Book Antiqua" w:hAnsi="Book Antiqua"/>
          <w:color w:val="000000"/>
          <w:sz w:val="24"/>
          <w:szCs w:val="24"/>
        </w:rPr>
        <w:t>provided input during the drafting of the paper</w:t>
      </w:r>
      <w:r w:rsidRPr="000826BD">
        <w:rPr>
          <w:rFonts w:ascii="Book Antiqua" w:hAnsi="Book Antiqua" w:hint="eastAsia"/>
          <w:color w:val="000000"/>
          <w:sz w:val="24"/>
          <w:szCs w:val="24"/>
        </w:rPr>
        <w:t>;</w:t>
      </w:r>
      <w:r w:rsidRPr="000826BD">
        <w:rPr>
          <w:sz w:val="24"/>
          <w:szCs w:val="24"/>
        </w:rPr>
        <w:t xml:space="preserve"> </w:t>
      </w:r>
      <w:r w:rsidRPr="000826BD">
        <w:rPr>
          <w:rFonts w:ascii="Book Antiqua" w:hAnsi="Book Antiqua"/>
          <w:color w:val="000000"/>
          <w:sz w:val="24"/>
          <w:szCs w:val="24"/>
        </w:rPr>
        <w:t>Rui</w:t>
      </w:r>
      <w:r w:rsidR="000B6304">
        <w:rPr>
          <w:rFonts w:ascii="Book Antiqua" w:hAnsi="Book Antiqua"/>
          <w:color w:val="000000"/>
          <w:sz w:val="24"/>
          <w:szCs w:val="24"/>
        </w:rPr>
        <w:t xml:space="preserve"> YF</w:t>
      </w:r>
      <w:r w:rsidRPr="000826BD">
        <w:rPr>
          <w:rFonts w:ascii="Book Antiqua" w:hAnsi="Book Antiqua"/>
          <w:color w:val="000000"/>
          <w:sz w:val="24"/>
          <w:szCs w:val="24"/>
        </w:rPr>
        <w:t xml:space="preserve"> revised and proofread the </w:t>
      </w:r>
      <w:r w:rsidRPr="000826BD">
        <w:rPr>
          <w:rFonts w:ascii="Book Antiqua" w:hAnsi="Book Antiqua" w:hint="eastAsia"/>
          <w:color w:val="000000"/>
          <w:sz w:val="24"/>
          <w:szCs w:val="24"/>
        </w:rPr>
        <w:t>paper.</w:t>
      </w:r>
    </w:p>
    <w:bookmarkEnd w:id="6"/>
    <w:p w14:paraId="5466EF01" w14:textId="77777777" w:rsidR="008514F5" w:rsidRPr="000826BD" w:rsidRDefault="008514F5" w:rsidP="000826BD">
      <w:pPr>
        <w:widowControl/>
        <w:spacing w:line="360" w:lineRule="auto"/>
        <w:rPr>
          <w:rFonts w:ascii="Book Antiqua" w:eastAsia="宋体" w:hAnsi="Book Antiqua" w:cs="Times New Roman"/>
          <w:sz w:val="24"/>
          <w:szCs w:val="24"/>
          <w:highlight w:val="yellow"/>
        </w:rPr>
      </w:pPr>
    </w:p>
    <w:p w14:paraId="0BEBE62A" w14:textId="77777777" w:rsidR="008514F5" w:rsidRPr="000826BD" w:rsidRDefault="008514F5"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b/>
          <w:bCs/>
          <w:sz w:val="24"/>
          <w:szCs w:val="24"/>
        </w:rPr>
        <w:t xml:space="preserve">Supported by </w:t>
      </w:r>
      <w:r w:rsidR="00103490" w:rsidRPr="000826BD">
        <w:rPr>
          <w:rFonts w:ascii="Book Antiqua" w:eastAsia="宋体" w:hAnsi="Book Antiqua" w:cs="Times New Roman" w:hint="eastAsia"/>
          <w:bCs/>
          <w:sz w:val="24"/>
          <w:szCs w:val="24"/>
        </w:rPr>
        <w:t>the</w:t>
      </w:r>
      <w:r w:rsidR="00103490" w:rsidRPr="000826BD">
        <w:rPr>
          <w:rFonts w:ascii="Book Antiqua" w:eastAsia="宋体" w:hAnsi="Book Antiqua" w:cs="Times New Roman" w:hint="eastAsia"/>
          <w:b/>
          <w:bCs/>
          <w:sz w:val="24"/>
          <w:szCs w:val="24"/>
        </w:rPr>
        <w:t xml:space="preserve"> </w:t>
      </w:r>
      <w:r w:rsidRPr="000826BD">
        <w:rPr>
          <w:rFonts w:ascii="Book Antiqua" w:eastAsia="宋体" w:hAnsi="Book Antiqua" w:cs="Times New Roman"/>
          <w:sz w:val="24"/>
          <w:szCs w:val="24"/>
        </w:rPr>
        <w:t>National Natural Science Foundation of China</w:t>
      </w:r>
      <w:r w:rsidR="000B6304">
        <w:rPr>
          <w:rFonts w:ascii="Book Antiqua" w:eastAsia="宋体" w:hAnsi="Book Antiqua" w:cs="Times New Roman"/>
          <w:sz w:val="24"/>
          <w:szCs w:val="24"/>
        </w:rPr>
        <w:t xml:space="preserve">, </w:t>
      </w:r>
      <w:r w:rsidR="000B6304" w:rsidRPr="000410FE">
        <w:rPr>
          <w:rFonts w:ascii="Book Antiqua" w:hAnsi="Book Antiqua"/>
          <w:sz w:val="24"/>
          <w:szCs w:val="24"/>
        </w:rPr>
        <w:t>No.</w:t>
      </w:r>
      <w:r w:rsidR="000B6304">
        <w:rPr>
          <w:rFonts w:ascii="Book Antiqua" w:hAnsi="Book Antiqua"/>
          <w:sz w:val="24"/>
          <w:szCs w:val="24"/>
        </w:rPr>
        <w:t xml:space="preserve"> </w:t>
      </w:r>
      <w:r w:rsidRPr="000826BD">
        <w:rPr>
          <w:rFonts w:ascii="Book Antiqua" w:eastAsia="宋体" w:hAnsi="Book Antiqua" w:cs="Times New Roman"/>
          <w:sz w:val="24"/>
          <w:szCs w:val="24"/>
        </w:rPr>
        <w:t>81871812</w:t>
      </w:r>
      <w:r w:rsidR="000B6304" w:rsidRPr="000B6304">
        <w:rPr>
          <w:rFonts w:ascii="Book Antiqua" w:hAnsi="Book Antiqua"/>
          <w:sz w:val="24"/>
          <w:szCs w:val="24"/>
        </w:rPr>
        <w:t xml:space="preserve"> </w:t>
      </w:r>
      <w:r w:rsidR="000B6304" w:rsidRPr="000410FE">
        <w:rPr>
          <w:rFonts w:ascii="Book Antiqua" w:hAnsi="Book Antiqua"/>
          <w:sz w:val="24"/>
          <w:szCs w:val="24"/>
        </w:rPr>
        <w:t>and No.</w:t>
      </w:r>
      <w:r w:rsidRPr="000826BD">
        <w:rPr>
          <w:rFonts w:ascii="Book Antiqua" w:eastAsia="宋体" w:hAnsi="Book Antiqua" w:cs="Times New Roman"/>
          <w:sz w:val="24"/>
          <w:szCs w:val="24"/>
        </w:rPr>
        <w:t xml:space="preserve"> 81572187; National Natural Science Foundation of China for Young Scholars</w:t>
      </w:r>
      <w:r w:rsidR="000B6304">
        <w:rPr>
          <w:rFonts w:ascii="Book Antiqua" w:eastAsia="宋体" w:hAnsi="Book Antiqua" w:cs="Times New Roman"/>
          <w:sz w:val="24"/>
          <w:szCs w:val="24"/>
        </w:rPr>
        <w:t>,</w:t>
      </w:r>
      <w:r w:rsidR="000B6304" w:rsidRPr="000410FE">
        <w:rPr>
          <w:rFonts w:ascii="Book Antiqua" w:hAnsi="Book Antiqua"/>
          <w:sz w:val="24"/>
          <w:szCs w:val="24"/>
        </w:rPr>
        <w:t xml:space="preserve"> No.</w:t>
      </w:r>
      <w:r w:rsidRPr="000826BD">
        <w:rPr>
          <w:rFonts w:ascii="Book Antiqua" w:eastAsia="宋体" w:hAnsi="Book Antiqua" w:cs="Times New Roman"/>
          <w:sz w:val="24"/>
          <w:szCs w:val="24"/>
        </w:rPr>
        <w:t xml:space="preserve"> 81201422; Natural Science Foundation of Jiangsu Province for Young Scholars</w:t>
      </w:r>
      <w:r w:rsidR="000B6304">
        <w:rPr>
          <w:rFonts w:ascii="Book Antiqua" w:eastAsia="宋体" w:hAnsi="Book Antiqua" w:cs="Times New Roman"/>
          <w:sz w:val="24"/>
          <w:szCs w:val="24"/>
        </w:rPr>
        <w:t xml:space="preserve">, </w:t>
      </w:r>
      <w:r w:rsidR="000B6304" w:rsidRPr="000410FE">
        <w:rPr>
          <w:rFonts w:ascii="Book Antiqua" w:hAnsi="Book Antiqua"/>
          <w:sz w:val="24"/>
          <w:szCs w:val="24"/>
        </w:rPr>
        <w:t>No.</w:t>
      </w:r>
      <w:r w:rsidRPr="000826BD">
        <w:rPr>
          <w:rFonts w:ascii="Book Antiqua" w:eastAsia="宋体" w:hAnsi="Book Antiqua" w:cs="Times New Roman"/>
          <w:sz w:val="24"/>
          <w:szCs w:val="24"/>
        </w:rPr>
        <w:t xml:space="preserve"> BK2012334; “Summit of the Six Top</w:t>
      </w:r>
      <w:r w:rsidRPr="000826BD">
        <w:rPr>
          <w:rFonts w:ascii="Book Antiqua" w:hAnsi="Book Antiqua" w:cs="Times New Roman"/>
          <w:sz w:val="24"/>
          <w:szCs w:val="24"/>
        </w:rPr>
        <w:t xml:space="preserve"> </w:t>
      </w:r>
      <w:r w:rsidRPr="000826BD">
        <w:rPr>
          <w:rFonts w:ascii="Book Antiqua" w:eastAsia="宋体" w:hAnsi="Book Antiqua" w:cs="Times New Roman"/>
          <w:sz w:val="24"/>
          <w:szCs w:val="24"/>
        </w:rPr>
        <w:t>Talents” Program of Jiangsu Province</w:t>
      </w:r>
      <w:r w:rsidR="000B6304">
        <w:rPr>
          <w:rFonts w:ascii="Book Antiqua" w:eastAsia="宋体" w:hAnsi="Book Antiqua" w:cs="Times New Roman"/>
          <w:sz w:val="24"/>
          <w:szCs w:val="24"/>
        </w:rPr>
        <w:t>,</w:t>
      </w:r>
      <w:r w:rsidR="000B6304" w:rsidRPr="000410FE">
        <w:rPr>
          <w:rFonts w:ascii="Book Antiqua" w:hAnsi="Book Antiqua"/>
          <w:sz w:val="24"/>
          <w:szCs w:val="24"/>
        </w:rPr>
        <w:t xml:space="preserve"> No.</w:t>
      </w:r>
      <w:r w:rsidR="000B6304">
        <w:rPr>
          <w:rFonts w:ascii="Book Antiqua" w:hAnsi="Book Antiqua"/>
          <w:sz w:val="24"/>
          <w:szCs w:val="24"/>
        </w:rPr>
        <w:t xml:space="preserve"> </w:t>
      </w:r>
      <w:r w:rsidR="00A76834" w:rsidRPr="000826BD">
        <w:rPr>
          <w:rFonts w:ascii="Book Antiqua" w:eastAsia="宋体" w:hAnsi="Book Antiqua" w:cs="Times New Roman"/>
          <w:sz w:val="24"/>
          <w:szCs w:val="24"/>
        </w:rPr>
        <w:t>2013-WSW-054</w:t>
      </w:r>
      <w:r w:rsidRPr="000826BD">
        <w:rPr>
          <w:rFonts w:ascii="Book Antiqua" w:eastAsia="宋体" w:hAnsi="Book Antiqua" w:cs="Times New Roman"/>
          <w:sz w:val="24"/>
          <w:szCs w:val="24"/>
        </w:rPr>
        <w:t>; Jiangsu Provincial Medical Talent, The Project of Invigorating Health Care through Science, Technology and Education</w:t>
      </w:r>
      <w:r w:rsidR="000B6304">
        <w:rPr>
          <w:rFonts w:ascii="Book Antiqua" w:eastAsia="宋体" w:hAnsi="Book Antiqua" w:cs="Times New Roman"/>
          <w:sz w:val="24"/>
          <w:szCs w:val="24"/>
        </w:rPr>
        <w:t>,</w:t>
      </w:r>
      <w:r w:rsidRPr="000826BD">
        <w:rPr>
          <w:rFonts w:ascii="Book Antiqua" w:eastAsia="宋体" w:hAnsi="Book Antiqua" w:cs="Times New Roman"/>
          <w:sz w:val="24"/>
          <w:szCs w:val="24"/>
        </w:rPr>
        <w:t xml:space="preserve"> </w:t>
      </w:r>
      <w:r w:rsidR="000B6304" w:rsidRPr="000410FE">
        <w:rPr>
          <w:rFonts w:ascii="Book Antiqua" w:hAnsi="Book Antiqua"/>
          <w:sz w:val="24"/>
          <w:szCs w:val="24"/>
        </w:rPr>
        <w:t>No.</w:t>
      </w:r>
      <w:r w:rsidR="000B6304">
        <w:rPr>
          <w:rFonts w:ascii="Book Antiqua" w:hAnsi="Book Antiqua"/>
          <w:sz w:val="24"/>
          <w:szCs w:val="24"/>
        </w:rPr>
        <w:t xml:space="preserve"> </w:t>
      </w:r>
      <w:r w:rsidRPr="000826BD">
        <w:rPr>
          <w:rFonts w:ascii="Book Antiqua" w:eastAsia="宋体" w:hAnsi="Book Antiqua" w:cs="Times New Roman"/>
          <w:sz w:val="24"/>
          <w:szCs w:val="24"/>
        </w:rPr>
        <w:t>ZDRCA2016083; The Six Projects Sponsoring Talent Summits of Jiangsu Province, China</w:t>
      </w:r>
      <w:r w:rsidR="000B6304">
        <w:rPr>
          <w:rFonts w:ascii="Book Antiqua" w:eastAsia="宋体" w:hAnsi="Book Antiqua" w:cs="Times New Roman"/>
          <w:sz w:val="24"/>
          <w:szCs w:val="24"/>
        </w:rPr>
        <w:t>,</w:t>
      </w:r>
      <w:r w:rsidR="000B6304" w:rsidRPr="000410FE">
        <w:rPr>
          <w:rFonts w:ascii="Book Antiqua" w:hAnsi="Book Antiqua"/>
          <w:sz w:val="24"/>
          <w:szCs w:val="24"/>
        </w:rPr>
        <w:t xml:space="preserve"> No.</w:t>
      </w:r>
      <w:r w:rsidR="0042657E">
        <w:rPr>
          <w:rFonts w:ascii="Book Antiqua" w:hAnsi="Book Antiqua" w:hint="eastAsia"/>
          <w:sz w:val="24"/>
          <w:szCs w:val="24"/>
        </w:rPr>
        <w:t xml:space="preserve"> </w:t>
      </w:r>
      <w:r w:rsidR="00A76834" w:rsidRPr="000826BD">
        <w:rPr>
          <w:rFonts w:ascii="Book Antiqua" w:eastAsia="宋体" w:hAnsi="Book Antiqua" w:cs="Times New Roman"/>
          <w:sz w:val="24"/>
          <w:szCs w:val="24"/>
        </w:rPr>
        <w:t>LGY2017099</w:t>
      </w:r>
      <w:r w:rsidRPr="000826BD">
        <w:rPr>
          <w:rFonts w:ascii="Book Antiqua" w:eastAsia="宋体" w:hAnsi="Book Antiqua" w:cs="Times New Roman"/>
          <w:sz w:val="24"/>
          <w:szCs w:val="24"/>
        </w:rPr>
        <w:t>.</w:t>
      </w:r>
    </w:p>
    <w:p w14:paraId="73E982D7" w14:textId="77777777" w:rsidR="008514F5" w:rsidRPr="000826BD" w:rsidRDefault="008514F5" w:rsidP="000826BD">
      <w:pPr>
        <w:widowControl/>
        <w:spacing w:line="360" w:lineRule="auto"/>
        <w:rPr>
          <w:rFonts w:ascii="Book Antiqua" w:eastAsia="宋体" w:hAnsi="Book Antiqua" w:cs="Times New Roman"/>
          <w:sz w:val="24"/>
          <w:szCs w:val="24"/>
          <w:highlight w:val="yellow"/>
        </w:rPr>
      </w:pPr>
    </w:p>
    <w:p w14:paraId="604D6B0A" w14:textId="77777777" w:rsidR="008514F5" w:rsidRPr="000826BD" w:rsidRDefault="008514F5" w:rsidP="000826BD">
      <w:pPr>
        <w:spacing w:line="360" w:lineRule="auto"/>
        <w:rPr>
          <w:rFonts w:ascii="Book Antiqua" w:eastAsia="宋体" w:hAnsi="Book Antiqua" w:cs="Times New Roman"/>
          <w:sz w:val="24"/>
          <w:szCs w:val="24"/>
        </w:rPr>
      </w:pPr>
      <w:bookmarkStart w:id="7" w:name="_Hlk6585775"/>
      <w:r w:rsidRPr="000826BD">
        <w:rPr>
          <w:rFonts w:ascii="Book Antiqua" w:hAnsi="Book Antiqua"/>
          <w:b/>
          <w:color w:val="000000"/>
          <w:sz w:val="24"/>
          <w:szCs w:val="24"/>
        </w:rPr>
        <w:t>Conflict-of-interest statement:</w:t>
      </w:r>
      <w:r w:rsidRPr="000826BD">
        <w:rPr>
          <w:rFonts w:ascii="Book Antiqua" w:eastAsia="宋体" w:hAnsi="Book Antiqua" w:cs="Times New Roman"/>
          <w:sz w:val="24"/>
          <w:szCs w:val="24"/>
        </w:rPr>
        <w:t xml:space="preserve"> </w:t>
      </w:r>
      <w:r w:rsidR="005362B9" w:rsidRPr="000826BD">
        <w:rPr>
          <w:rFonts w:ascii="Book Antiqua" w:eastAsia="宋体" w:hAnsi="Book Antiqua" w:cs="Times New Roman" w:hint="eastAsia"/>
          <w:sz w:val="24"/>
          <w:szCs w:val="24"/>
        </w:rPr>
        <w:t>All a</w:t>
      </w:r>
      <w:r w:rsidRPr="000826BD">
        <w:rPr>
          <w:rFonts w:ascii="Book Antiqua" w:eastAsia="宋体" w:hAnsi="Book Antiqua" w:cs="Times New Roman"/>
          <w:sz w:val="24"/>
          <w:szCs w:val="24"/>
        </w:rPr>
        <w:t xml:space="preserve">uthors declare </w:t>
      </w:r>
      <w:r w:rsidR="005362B9" w:rsidRPr="000826BD">
        <w:rPr>
          <w:rFonts w:ascii="Book Antiqua" w:eastAsia="宋体" w:hAnsi="Book Antiqua" w:cs="Times New Roman" w:hint="eastAsia"/>
          <w:sz w:val="24"/>
          <w:szCs w:val="24"/>
        </w:rPr>
        <w:t xml:space="preserve">that they have </w:t>
      </w:r>
      <w:r w:rsidRPr="000826BD">
        <w:rPr>
          <w:rFonts w:ascii="Book Antiqua" w:eastAsia="宋体" w:hAnsi="Book Antiqua" w:cs="Times New Roman"/>
          <w:sz w:val="24"/>
          <w:szCs w:val="24"/>
        </w:rPr>
        <w:t>no conflict</w:t>
      </w:r>
      <w:r w:rsidR="005362B9"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of interest, financial or otherwise</w:t>
      </w:r>
      <w:r w:rsidR="005362B9" w:rsidRPr="000826BD">
        <w:rPr>
          <w:rFonts w:ascii="Book Antiqua" w:eastAsia="宋体" w:hAnsi="Book Antiqua" w:cs="Times New Roman" w:hint="eastAsia"/>
          <w:sz w:val="24"/>
          <w:szCs w:val="24"/>
        </w:rPr>
        <w:t xml:space="preserve"> to report</w:t>
      </w:r>
      <w:r w:rsidRPr="000826BD">
        <w:rPr>
          <w:rFonts w:ascii="Book Antiqua" w:eastAsia="宋体" w:hAnsi="Book Antiqua" w:cs="Times New Roman"/>
          <w:sz w:val="24"/>
          <w:szCs w:val="24"/>
        </w:rPr>
        <w:t>.</w:t>
      </w:r>
    </w:p>
    <w:bookmarkEnd w:id="7"/>
    <w:p w14:paraId="15103F12" w14:textId="77777777" w:rsidR="005312ED" w:rsidRPr="000826BD" w:rsidRDefault="005312ED" w:rsidP="000826BD">
      <w:pPr>
        <w:widowControl/>
        <w:adjustRightInd w:val="0"/>
        <w:snapToGrid w:val="0"/>
        <w:spacing w:line="360" w:lineRule="auto"/>
        <w:rPr>
          <w:rFonts w:ascii="Book Antiqua" w:hAnsi="Book Antiqua"/>
          <w:b/>
          <w:kern w:val="0"/>
          <w:sz w:val="24"/>
          <w:szCs w:val="24"/>
        </w:rPr>
      </w:pPr>
    </w:p>
    <w:p w14:paraId="2B504040" w14:textId="77777777" w:rsidR="000B6304" w:rsidRPr="000410FE" w:rsidRDefault="000B6304" w:rsidP="000B6304">
      <w:pPr>
        <w:adjustRightInd w:val="0"/>
        <w:snapToGrid w:val="0"/>
        <w:spacing w:line="360" w:lineRule="auto"/>
        <w:rPr>
          <w:rFonts w:ascii="Book Antiqua" w:hAnsi="Book Antiqua"/>
          <w:sz w:val="24"/>
          <w:szCs w:val="24"/>
        </w:rPr>
      </w:pPr>
      <w:bookmarkStart w:id="8" w:name="OLE_LINK507"/>
      <w:bookmarkStart w:id="9" w:name="OLE_LINK506"/>
      <w:bookmarkStart w:id="10" w:name="OLE_LINK496"/>
      <w:bookmarkStart w:id="11" w:name="OLE_LINK479"/>
      <w:r w:rsidRPr="000410FE">
        <w:rPr>
          <w:rFonts w:ascii="Book Antiqua" w:hAnsi="Book Antiqua"/>
          <w:b/>
          <w:sz w:val="24"/>
          <w:szCs w:val="24"/>
        </w:rPr>
        <w:t xml:space="preserve">Open-Access: </w:t>
      </w:r>
      <w:r w:rsidRPr="000410FE">
        <w:rPr>
          <w:rFonts w:ascii="Book Antiqua" w:hAnsi="Book Antiqua"/>
          <w:sz w:val="24"/>
          <w:szCs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p>
    <w:p w14:paraId="40BD9F42" w14:textId="77777777" w:rsidR="00361103" w:rsidRPr="000826BD" w:rsidRDefault="00361103" w:rsidP="000826BD">
      <w:pPr>
        <w:widowControl/>
        <w:adjustRightInd w:val="0"/>
        <w:snapToGrid w:val="0"/>
        <w:spacing w:line="360" w:lineRule="auto"/>
        <w:rPr>
          <w:rFonts w:ascii="Book Antiqua" w:hAnsi="Book Antiqua"/>
          <w:sz w:val="24"/>
          <w:szCs w:val="24"/>
        </w:rPr>
      </w:pPr>
    </w:p>
    <w:p w14:paraId="45936FCF" w14:textId="77777777" w:rsidR="00361103" w:rsidRPr="000826BD" w:rsidRDefault="00361103" w:rsidP="000826BD">
      <w:pPr>
        <w:widowControl/>
        <w:spacing w:line="360" w:lineRule="auto"/>
        <w:rPr>
          <w:rFonts w:ascii="Book Antiqua" w:eastAsia="宋体" w:hAnsi="Book Antiqua" w:cs="宋体"/>
          <w:kern w:val="0"/>
          <w:sz w:val="24"/>
          <w:szCs w:val="24"/>
        </w:rPr>
      </w:pPr>
      <w:r w:rsidRPr="000826BD">
        <w:rPr>
          <w:rFonts w:ascii="Book Antiqua" w:eastAsia="宋体" w:hAnsi="Book Antiqua" w:cs="宋体"/>
          <w:b/>
          <w:kern w:val="0"/>
          <w:sz w:val="24"/>
          <w:szCs w:val="24"/>
        </w:rPr>
        <w:t>Manuscript source:</w:t>
      </w:r>
      <w:r w:rsidRPr="000826BD">
        <w:rPr>
          <w:rFonts w:ascii="Book Antiqua" w:eastAsia="宋体" w:hAnsi="Book Antiqua" w:cs="宋体"/>
          <w:kern w:val="0"/>
          <w:sz w:val="24"/>
          <w:szCs w:val="24"/>
        </w:rPr>
        <w:t> Invited manuscript</w:t>
      </w:r>
    </w:p>
    <w:p w14:paraId="443520F4" w14:textId="77777777" w:rsidR="008514F5" w:rsidRPr="000826BD" w:rsidRDefault="008514F5" w:rsidP="000826BD">
      <w:pPr>
        <w:widowControl/>
        <w:spacing w:line="360" w:lineRule="auto"/>
        <w:rPr>
          <w:rFonts w:ascii="Book Antiqua" w:eastAsia="宋体" w:hAnsi="Book Antiqua" w:cs="Times New Roman"/>
          <w:sz w:val="24"/>
          <w:szCs w:val="24"/>
          <w:highlight w:val="yellow"/>
        </w:rPr>
      </w:pPr>
    </w:p>
    <w:p w14:paraId="453E18CA" w14:textId="77777777" w:rsidR="003320CC" w:rsidRPr="003320CC" w:rsidRDefault="008514F5" w:rsidP="000826BD">
      <w:pPr>
        <w:spacing w:line="360" w:lineRule="auto"/>
        <w:rPr>
          <w:rFonts w:ascii="Book Antiqua" w:hAnsi="Book Antiqua"/>
          <w:sz w:val="24"/>
          <w:szCs w:val="24"/>
        </w:rPr>
      </w:pPr>
      <w:r w:rsidRPr="000826BD">
        <w:rPr>
          <w:rFonts w:ascii="Book Antiqua" w:hAnsi="Book Antiqua" w:cs="Times New Roman"/>
          <w:b/>
          <w:sz w:val="24"/>
          <w:szCs w:val="24"/>
        </w:rPr>
        <w:t>Corresponding author:</w:t>
      </w:r>
      <w:r w:rsidRPr="000826BD">
        <w:rPr>
          <w:rFonts w:ascii="Book Antiqua" w:hAnsi="Book Antiqua" w:cs="Times New Roman"/>
          <w:sz w:val="24"/>
          <w:szCs w:val="24"/>
        </w:rPr>
        <w:t xml:space="preserve"> </w:t>
      </w:r>
      <w:r w:rsidRPr="000B6304">
        <w:rPr>
          <w:rFonts w:ascii="Book Antiqua" w:hAnsi="Book Antiqua" w:cs="Times New Roman"/>
          <w:b/>
          <w:bCs/>
          <w:sz w:val="24"/>
          <w:szCs w:val="24"/>
        </w:rPr>
        <w:t>Yun</w:t>
      </w:r>
      <w:r w:rsidR="000B6304" w:rsidRPr="000B6304">
        <w:rPr>
          <w:rFonts w:ascii="Book Antiqua" w:hAnsi="Book Antiqua" w:cs="Times New Roman"/>
          <w:b/>
          <w:bCs/>
          <w:sz w:val="24"/>
          <w:szCs w:val="24"/>
        </w:rPr>
        <w:t>-</w:t>
      </w:r>
      <w:r w:rsidRPr="000B6304">
        <w:rPr>
          <w:rFonts w:ascii="Book Antiqua" w:hAnsi="Book Antiqua" w:cs="Times New Roman"/>
          <w:b/>
          <w:bCs/>
          <w:caps/>
          <w:sz w:val="24"/>
          <w:szCs w:val="24"/>
        </w:rPr>
        <w:t>f</w:t>
      </w:r>
      <w:r w:rsidRPr="000B6304">
        <w:rPr>
          <w:rFonts w:ascii="Book Antiqua" w:hAnsi="Book Antiqua" w:cs="Times New Roman"/>
          <w:b/>
          <w:bCs/>
          <w:sz w:val="24"/>
          <w:szCs w:val="24"/>
        </w:rPr>
        <w:t>eng Rui,</w:t>
      </w:r>
      <w:r w:rsidR="000B6304" w:rsidRPr="000B6304">
        <w:rPr>
          <w:rFonts w:ascii="Book Antiqua" w:hAnsi="Book Antiqua" w:cs="Times New Roman"/>
          <w:b/>
          <w:bCs/>
          <w:sz w:val="24"/>
          <w:szCs w:val="24"/>
        </w:rPr>
        <w:t xml:space="preserve"> MD, PhD, Associate Professor, </w:t>
      </w:r>
      <w:r w:rsidRPr="000826BD">
        <w:rPr>
          <w:rFonts w:ascii="Book Antiqua" w:hAnsi="Book Antiqua" w:cs="Times New Roman"/>
          <w:sz w:val="24"/>
          <w:szCs w:val="24"/>
        </w:rPr>
        <w:t xml:space="preserve">Department of </w:t>
      </w:r>
      <w:proofErr w:type="spellStart"/>
      <w:r w:rsidRPr="000826BD">
        <w:rPr>
          <w:rFonts w:ascii="Book Antiqua" w:hAnsi="Book Antiqua" w:cs="Times New Roman"/>
          <w:sz w:val="24"/>
          <w:szCs w:val="24"/>
        </w:rPr>
        <w:t>Orthopaedics</w:t>
      </w:r>
      <w:proofErr w:type="spellEnd"/>
      <w:r w:rsidRPr="000826BD">
        <w:rPr>
          <w:rFonts w:ascii="Book Antiqua" w:hAnsi="Book Antiqua" w:cs="Times New Roman"/>
          <w:sz w:val="24"/>
          <w:szCs w:val="24"/>
        </w:rPr>
        <w:t xml:space="preserve">, </w:t>
      </w:r>
      <w:proofErr w:type="spellStart"/>
      <w:r w:rsidRPr="000826BD">
        <w:rPr>
          <w:rFonts w:ascii="Book Antiqua" w:hAnsi="Book Antiqua" w:cs="Times New Roman"/>
          <w:sz w:val="24"/>
          <w:szCs w:val="24"/>
        </w:rPr>
        <w:t>Zhongda</w:t>
      </w:r>
      <w:proofErr w:type="spellEnd"/>
      <w:r w:rsidRPr="000826BD">
        <w:rPr>
          <w:rFonts w:ascii="Book Antiqua" w:hAnsi="Book Antiqua" w:cs="Times New Roman"/>
          <w:sz w:val="24"/>
          <w:szCs w:val="24"/>
        </w:rPr>
        <w:t xml:space="preserve"> Hospital, School of Medicine, Southeast University, NO.</w:t>
      </w:r>
      <w:r w:rsidR="007E3BBE">
        <w:rPr>
          <w:rFonts w:ascii="Book Antiqua" w:hAnsi="Book Antiqua" w:cs="Times New Roman" w:hint="eastAsia"/>
          <w:sz w:val="24"/>
          <w:szCs w:val="24"/>
        </w:rPr>
        <w:t xml:space="preserve"> </w:t>
      </w:r>
      <w:r w:rsidRPr="000826BD">
        <w:rPr>
          <w:rFonts w:ascii="Book Antiqua" w:hAnsi="Book Antiqua" w:cs="Times New Roman"/>
          <w:sz w:val="24"/>
          <w:szCs w:val="24"/>
        </w:rPr>
        <w:t xml:space="preserve">87 Ding </w:t>
      </w:r>
      <w:proofErr w:type="spellStart"/>
      <w:r w:rsidRPr="000826BD">
        <w:rPr>
          <w:rFonts w:ascii="Book Antiqua" w:hAnsi="Book Antiqua" w:cs="Times New Roman"/>
          <w:sz w:val="24"/>
          <w:szCs w:val="24"/>
        </w:rPr>
        <w:t>Jia</w:t>
      </w:r>
      <w:proofErr w:type="spellEnd"/>
      <w:r w:rsidRPr="000826BD">
        <w:rPr>
          <w:rFonts w:ascii="Book Antiqua" w:hAnsi="Book Antiqua" w:cs="Times New Roman"/>
          <w:sz w:val="24"/>
          <w:szCs w:val="24"/>
        </w:rPr>
        <w:t xml:space="preserve"> </w:t>
      </w:r>
      <w:proofErr w:type="spellStart"/>
      <w:r w:rsidRPr="000826BD">
        <w:rPr>
          <w:rFonts w:ascii="Book Antiqua" w:hAnsi="Book Antiqua" w:cs="Times New Roman"/>
          <w:sz w:val="24"/>
          <w:szCs w:val="24"/>
        </w:rPr>
        <w:t>Qiao</w:t>
      </w:r>
      <w:proofErr w:type="spellEnd"/>
      <w:r w:rsidRPr="000826BD">
        <w:rPr>
          <w:rFonts w:ascii="Book Antiqua" w:hAnsi="Book Antiqua" w:cs="Times New Roman"/>
          <w:sz w:val="24"/>
          <w:szCs w:val="24"/>
        </w:rPr>
        <w:t>, Nanjing</w:t>
      </w:r>
      <w:r w:rsidR="003320CC">
        <w:rPr>
          <w:rFonts w:ascii="Book Antiqua" w:hAnsi="Book Antiqua" w:cs="Times New Roman"/>
          <w:sz w:val="24"/>
          <w:szCs w:val="24"/>
        </w:rPr>
        <w:t xml:space="preserve"> </w:t>
      </w:r>
      <w:r w:rsidR="003320CC" w:rsidRPr="000826BD">
        <w:rPr>
          <w:rFonts w:ascii="Book Antiqua" w:hAnsi="Book Antiqua" w:cs="Times New Roman"/>
          <w:sz w:val="24"/>
          <w:szCs w:val="24"/>
        </w:rPr>
        <w:t>210009</w:t>
      </w:r>
      <w:r w:rsidRPr="000826BD">
        <w:rPr>
          <w:rFonts w:ascii="Book Antiqua" w:hAnsi="Book Antiqua" w:cs="Times New Roman"/>
          <w:sz w:val="24"/>
          <w:szCs w:val="24"/>
        </w:rPr>
        <w:t xml:space="preserve">, </w:t>
      </w:r>
      <w:r w:rsidR="003320CC" w:rsidRPr="000826BD">
        <w:rPr>
          <w:rFonts w:ascii="Book Antiqua" w:hAnsi="Book Antiqua" w:cs="Times New Roman"/>
          <w:sz w:val="24"/>
          <w:szCs w:val="24"/>
        </w:rPr>
        <w:t>Jiangsu</w:t>
      </w:r>
      <w:r w:rsidR="003320CC">
        <w:rPr>
          <w:rFonts w:ascii="Book Antiqua" w:hAnsi="Book Antiqua" w:cs="Times New Roman"/>
          <w:sz w:val="24"/>
          <w:szCs w:val="24"/>
        </w:rPr>
        <w:t xml:space="preserve"> Province</w:t>
      </w:r>
      <w:r w:rsidR="003320CC" w:rsidRPr="000826BD">
        <w:rPr>
          <w:rFonts w:ascii="Book Antiqua" w:hAnsi="Book Antiqua" w:cs="Times New Roman"/>
          <w:sz w:val="24"/>
          <w:szCs w:val="24"/>
        </w:rPr>
        <w:t>,</w:t>
      </w:r>
      <w:r w:rsidR="003320CC">
        <w:rPr>
          <w:rFonts w:ascii="Book Antiqua" w:hAnsi="Book Antiqua" w:cs="Times New Roman"/>
          <w:sz w:val="24"/>
          <w:szCs w:val="24"/>
        </w:rPr>
        <w:t xml:space="preserve"> </w:t>
      </w:r>
      <w:r w:rsidRPr="000826BD">
        <w:rPr>
          <w:rFonts w:ascii="Book Antiqua" w:hAnsi="Book Antiqua" w:cs="Times New Roman"/>
          <w:sz w:val="24"/>
          <w:szCs w:val="24"/>
        </w:rPr>
        <w:t>China</w:t>
      </w:r>
      <w:r w:rsidR="003320CC">
        <w:rPr>
          <w:rFonts w:ascii="Book Antiqua" w:hAnsi="Book Antiqua" w:cs="Times New Roman"/>
          <w:sz w:val="24"/>
          <w:szCs w:val="24"/>
        </w:rPr>
        <w:t>.</w:t>
      </w:r>
      <w:r w:rsidR="003320CC" w:rsidRPr="003320CC">
        <w:rPr>
          <w:rFonts w:ascii="Book Antiqua" w:hAnsi="Book Antiqua" w:cs="Times New Roman"/>
          <w:sz w:val="24"/>
          <w:szCs w:val="24"/>
        </w:rPr>
        <w:t xml:space="preserve"> </w:t>
      </w:r>
      <w:r w:rsidR="003320CC" w:rsidRPr="00A222D4">
        <w:rPr>
          <w:rFonts w:ascii="Book Antiqua" w:hAnsi="Book Antiqua"/>
          <w:sz w:val="24"/>
          <w:szCs w:val="24"/>
        </w:rPr>
        <w:t>ruiyunfeng@126.com</w:t>
      </w:r>
    </w:p>
    <w:p w14:paraId="7A49E9A7" w14:textId="77777777" w:rsidR="0065454A" w:rsidRPr="000826BD" w:rsidRDefault="008514F5" w:rsidP="000826BD">
      <w:pPr>
        <w:spacing w:line="360" w:lineRule="auto"/>
        <w:rPr>
          <w:rFonts w:ascii="Book Antiqua" w:hAnsi="Book Antiqua" w:cs="Times New Roman"/>
          <w:sz w:val="24"/>
          <w:szCs w:val="24"/>
        </w:rPr>
      </w:pPr>
      <w:r w:rsidRPr="000826BD">
        <w:rPr>
          <w:rFonts w:ascii="Book Antiqua" w:hAnsi="Book Antiqua" w:cs="Times New Roman" w:hint="eastAsia"/>
          <w:b/>
          <w:sz w:val="24"/>
          <w:szCs w:val="24"/>
        </w:rPr>
        <w:t>Tel</w:t>
      </w:r>
      <w:r w:rsidR="005362B9" w:rsidRPr="000826BD">
        <w:rPr>
          <w:rFonts w:ascii="Book Antiqua" w:hAnsi="Book Antiqua" w:cs="Times New Roman" w:hint="eastAsia"/>
          <w:b/>
          <w:sz w:val="24"/>
          <w:szCs w:val="24"/>
        </w:rPr>
        <w:t>e</w:t>
      </w:r>
      <w:r w:rsidRPr="000826BD">
        <w:rPr>
          <w:rFonts w:ascii="Book Antiqua" w:hAnsi="Book Antiqua" w:cs="Times New Roman" w:hint="eastAsia"/>
          <w:b/>
          <w:sz w:val="24"/>
          <w:szCs w:val="24"/>
        </w:rPr>
        <w:t>phone:</w:t>
      </w:r>
      <w:r w:rsidRPr="000826BD">
        <w:rPr>
          <w:sz w:val="24"/>
          <w:szCs w:val="24"/>
        </w:rPr>
        <w:t xml:space="preserve"> </w:t>
      </w:r>
      <w:r w:rsidRPr="000826BD">
        <w:rPr>
          <w:rFonts w:ascii="Book Antiqua" w:hAnsi="Book Antiqua" w:cs="Times New Roman"/>
          <w:sz w:val="24"/>
          <w:szCs w:val="24"/>
        </w:rPr>
        <w:t>+86-2</w:t>
      </w:r>
      <w:r w:rsidRPr="000826BD">
        <w:rPr>
          <w:rFonts w:ascii="Book Antiqua" w:hAnsi="Book Antiqua" w:cs="Times New Roman" w:hint="eastAsia"/>
          <w:sz w:val="24"/>
          <w:szCs w:val="24"/>
        </w:rPr>
        <w:t>5</w:t>
      </w:r>
      <w:r w:rsidRPr="000826BD">
        <w:rPr>
          <w:rFonts w:ascii="Book Antiqua" w:hAnsi="Book Antiqua" w:cs="Times New Roman"/>
          <w:sz w:val="24"/>
          <w:szCs w:val="24"/>
        </w:rPr>
        <w:t>-8</w:t>
      </w:r>
      <w:r w:rsidRPr="000826BD">
        <w:rPr>
          <w:rFonts w:ascii="Book Antiqua" w:hAnsi="Book Antiqua" w:cs="Times New Roman" w:hint="eastAsia"/>
          <w:sz w:val="24"/>
          <w:szCs w:val="24"/>
        </w:rPr>
        <w:t>3262325</w:t>
      </w:r>
    </w:p>
    <w:p w14:paraId="00959792" w14:textId="77777777" w:rsidR="008514F5" w:rsidRPr="000826BD" w:rsidRDefault="008514F5" w:rsidP="000826BD">
      <w:pPr>
        <w:spacing w:line="360" w:lineRule="auto"/>
        <w:rPr>
          <w:rFonts w:ascii="Book Antiqua" w:hAnsi="Book Antiqua" w:cs="Times New Roman"/>
          <w:sz w:val="24"/>
          <w:szCs w:val="24"/>
        </w:rPr>
      </w:pPr>
      <w:r w:rsidRPr="000826BD">
        <w:rPr>
          <w:rFonts w:ascii="Book Antiqua" w:hAnsi="Book Antiqua" w:cs="Times New Roman" w:hint="eastAsia"/>
          <w:b/>
          <w:sz w:val="24"/>
          <w:szCs w:val="24"/>
        </w:rPr>
        <w:t>Fax:</w:t>
      </w:r>
      <w:r w:rsidRPr="000826BD">
        <w:rPr>
          <w:rFonts w:ascii="Book Antiqua" w:hAnsi="Book Antiqua" w:cs="Times New Roman"/>
          <w:sz w:val="24"/>
          <w:szCs w:val="24"/>
        </w:rPr>
        <w:t xml:space="preserve"> +86-2</w:t>
      </w:r>
      <w:r w:rsidRPr="000826BD">
        <w:rPr>
          <w:rFonts w:ascii="Book Antiqua" w:hAnsi="Book Antiqua" w:cs="Times New Roman" w:hint="eastAsia"/>
          <w:sz w:val="24"/>
          <w:szCs w:val="24"/>
        </w:rPr>
        <w:t>5</w:t>
      </w:r>
      <w:r w:rsidRPr="000826BD">
        <w:rPr>
          <w:rFonts w:ascii="Book Antiqua" w:hAnsi="Book Antiqua" w:cs="Times New Roman"/>
          <w:sz w:val="24"/>
          <w:szCs w:val="24"/>
        </w:rPr>
        <w:t>-8</w:t>
      </w:r>
      <w:r w:rsidR="00180702" w:rsidRPr="000826BD">
        <w:rPr>
          <w:rFonts w:ascii="Book Antiqua" w:hAnsi="Book Antiqua" w:cs="Times New Roman" w:hint="eastAsia"/>
          <w:sz w:val="24"/>
          <w:szCs w:val="24"/>
        </w:rPr>
        <w:t>3262350</w:t>
      </w:r>
    </w:p>
    <w:p w14:paraId="05E45EBC" w14:textId="77777777" w:rsidR="008514F5" w:rsidRPr="000826BD" w:rsidRDefault="008514F5" w:rsidP="000826BD">
      <w:pPr>
        <w:spacing w:line="360" w:lineRule="auto"/>
        <w:rPr>
          <w:rFonts w:ascii="Book Antiqua" w:eastAsia="宋体" w:hAnsi="Book Antiqua" w:cs="Times New Roman"/>
          <w:sz w:val="24"/>
          <w:szCs w:val="24"/>
          <w:lang w:val="de-DE"/>
        </w:rPr>
      </w:pPr>
    </w:p>
    <w:p w14:paraId="25130999" w14:textId="77777777" w:rsidR="00616706" w:rsidRPr="000826BD" w:rsidRDefault="00616706" w:rsidP="000826BD">
      <w:pPr>
        <w:spacing w:line="360" w:lineRule="auto"/>
        <w:rPr>
          <w:rFonts w:ascii="Book Antiqua" w:hAnsi="Book Antiqua"/>
          <w:b/>
          <w:sz w:val="24"/>
          <w:szCs w:val="24"/>
        </w:rPr>
      </w:pPr>
      <w:r w:rsidRPr="000826BD">
        <w:rPr>
          <w:rFonts w:ascii="Book Antiqua" w:hAnsi="Book Antiqua"/>
          <w:b/>
          <w:sz w:val="24"/>
          <w:szCs w:val="24"/>
        </w:rPr>
        <w:t>Received:</w:t>
      </w:r>
      <w:r w:rsidRPr="000826BD">
        <w:rPr>
          <w:rFonts w:ascii="Book Antiqua" w:hAnsi="Book Antiqua"/>
          <w:sz w:val="24"/>
          <w:szCs w:val="24"/>
        </w:rPr>
        <w:t xml:space="preserve"> </w:t>
      </w:r>
      <w:r w:rsidR="009C0908" w:rsidRPr="000826BD">
        <w:rPr>
          <w:rFonts w:ascii="Book Antiqua" w:hAnsi="Book Antiqua"/>
          <w:sz w:val="24"/>
          <w:szCs w:val="24"/>
        </w:rPr>
        <w:t>February</w:t>
      </w:r>
      <w:r w:rsidRPr="000826BD">
        <w:rPr>
          <w:rFonts w:ascii="Book Antiqua" w:hAnsi="Book Antiqua"/>
          <w:sz w:val="24"/>
          <w:szCs w:val="24"/>
        </w:rPr>
        <w:t xml:space="preserve"> </w:t>
      </w:r>
      <w:r w:rsidR="003320CC">
        <w:rPr>
          <w:rFonts w:ascii="Book Antiqua" w:hAnsi="Book Antiqua"/>
          <w:sz w:val="24"/>
          <w:szCs w:val="24"/>
        </w:rPr>
        <w:t>28</w:t>
      </w:r>
      <w:r w:rsidRPr="000826BD">
        <w:rPr>
          <w:rFonts w:ascii="Book Antiqua" w:hAnsi="Book Antiqua"/>
          <w:sz w:val="24"/>
          <w:szCs w:val="24"/>
        </w:rPr>
        <w:t xml:space="preserve">, 2019 </w:t>
      </w:r>
    </w:p>
    <w:p w14:paraId="6663F380" w14:textId="77777777" w:rsidR="00616706" w:rsidRPr="000826BD" w:rsidRDefault="00616706" w:rsidP="000826BD">
      <w:pPr>
        <w:spacing w:line="360" w:lineRule="auto"/>
        <w:rPr>
          <w:rFonts w:ascii="Book Antiqua" w:hAnsi="Book Antiqua"/>
          <w:b/>
          <w:sz w:val="24"/>
          <w:szCs w:val="24"/>
        </w:rPr>
      </w:pPr>
      <w:r w:rsidRPr="000826BD">
        <w:rPr>
          <w:rFonts w:ascii="Book Antiqua" w:hAnsi="Book Antiqua"/>
          <w:b/>
          <w:sz w:val="24"/>
          <w:szCs w:val="24"/>
        </w:rPr>
        <w:t>Peer-review started:</w:t>
      </w:r>
      <w:r w:rsidR="003320CC">
        <w:rPr>
          <w:rFonts w:ascii="Book Antiqua" w:hAnsi="Book Antiqua"/>
          <w:sz w:val="24"/>
          <w:szCs w:val="24"/>
        </w:rPr>
        <w:t xml:space="preserve"> March 4,</w:t>
      </w:r>
      <w:r w:rsidR="00D367F1">
        <w:rPr>
          <w:rFonts w:ascii="Book Antiqua" w:hAnsi="Book Antiqua" w:hint="eastAsia"/>
          <w:sz w:val="24"/>
          <w:szCs w:val="24"/>
        </w:rPr>
        <w:t xml:space="preserve"> </w:t>
      </w:r>
      <w:r w:rsidR="003320CC">
        <w:rPr>
          <w:rFonts w:ascii="Book Antiqua" w:hAnsi="Book Antiqua"/>
          <w:sz w:val="24"/>
          <w:szCs w:val="24"/>
        </w:rPr>
        <w:t>2019</w:t>
      </w:r>
    </w:p>
    <w:p w14:paraId="238169E7" w14:textId="77777777" w:rsidR="00616706" w:rsidRPr="000826BD" w:rsidRDefault="00616706" w:rsidP="000826BD">
      <w:pPr>
        <w:spacing w:line="360" w:lineRule="auto"/>
        <w:rPr>
          <w:rFonts w:ascii="Book Antiqua" w:hAnsi="Book Antiqua"/>
          <w:b/>
          <w:sz w:val="24"/>
          <w:szCs w:val="24"/>
        </w:rPr>
      </w:pPr>
      <w:r w:rsidRPr="000826BD">
        <w:rPr>
          <w:rFonts w:ascii="Book Antiqua" w:hAnsi="Book Antiqua"/>
          <w:b/>
          <w:sz w:val="24"/>
          <w:szCs w:val="24"/>
        </w:rPr>
        <w:t>First decision:</w:t>
      </w:r>
      <w:r w:rsidRPr="000826BD">
        <w:rPr>
          <w:rFonts w:ascii="Book Antiqua" w:hAnsi="Book Antiqua"/>
          <w:sz w:val="24"/>
          <w:szCs w:val="24"/>
        </w:rPr>
        <w:t xml:space="preserve"> </w:t>
      </w:r>
      <w:r w:rsidR="00791CA0" w:rsidRPr="000826BD">
        <w:rPr>
          <w:rFonts w:ascii="Book Antiqua" w:hAnsi="Book Antiqua"/>
          <w:sz w:val="24"/>
          <w:szCs w:val="24"/>
        </w:rPr>
        <w:t>August</w:t>
      </w:r>
      <w:r w:rsidRPr="000826BD">
        <w:rPr>
          <w:rFonts w:ascii="Book Antiqua" w:hAnsi="Book Antiqua"/>
          <w:sz w:val="24"/>
          <w:szCs w:val="24"/>
        </w:rPr>
        <w:t xml:space="preserve"> </w:t>
      </w:r>
      <w:r w:rsidR="003320CC">
        <w:rPr>
          <w:rFonts w:ascii="Book Antiqua" w:hAnsi="Book Antiqua"/>
          <w:sz w:val="24"/>
          <w:szCs w:val="24"/>
        </w:rPr>
        <w:t>1</w:t>
      </w:r>
      <w:r w:rsidRPr="000826BD">
        <w:rPr>
          <w:rFonts w:ascii="Book Antiqua" w:hAnsi="Book Antiqua"/>
          <w:sz w:val="24"/>
          <w:szCs w:val="24"/>
        </w:rPr>
        <w:t xml:space="preserve">, 2019 </w:t>
      </w:r>
    </w:p>
    <w:p w14:paraId="36C89065" w14:textId="77777777" w:rsidR="00616706" w:rsidRPr="000826BD" w:rsidRDefault="00616706" w:rsidP="000826BD">
      <w:pPr>
        <w:spacing w:line="360" w:lineRule="auto"/>
        <w:rPr>
          <w:rFonts w:ascii="Book Antiqua" w:hAnsi="Book Antiqua"/>
          <w:b/>
          <w:sz w:val="24"/>
          <w:szCs w:val="24"/>
        </w:rPr>
      </w:pPr>
      <w:r w:rsidRPr="000826BD">
        <w:rPr>
          <w:rFonts w:ascii="Book Antiqua" w:hAnsi="Book Antiqua"/>
          <w:b/>
          <w:sz w:val="24"/>
          <w:szCs w:val="24"/>
        </w:rPr>
        <w:t>Revised:</w:t>
      </w:r>
      <w:r w:rsidRPr="000826BD">
        <w:rPr>
          <w:rFonts w:ascii="Book Antiqua" w:hAnsi="Book Antiqua"/>
          <w:sz w:val="24"/>
          <w:szCs w:val="24"/>
        </w:rPr>
        <w:t xml:space="preserve"> </w:t>
      </w:r>
      <w:r w:rsidR="00BE3449" w:rsidRPr="000826BD">
        <w:rPr>
          <w:rFonts w:ascii="Book Antiqua" w:hAnsi="Book Antiqua" w:hint="eastAsia"/>
          <w:sz w:val="24"/>
          <w:szCs w:val="24"/>
        </w:rPr>
        <w:t>August 1</w:t>
      </w:r>
      <w:r w:rsidR="003320CC">
        <w:rPr>
          <w:rFonts w:ascii="Book Antiqua" w:hAnsi="Book Antiqua"/>
          <w:sz w:val="24"/>
          <w:szCs w:val="24"/>
        </w:rPr>
        <w:t>5</w:t>
      </w:r>
      <w:r w:rsidRPr="000826BD">
        <w:rPr>
          <w:rFonts w:ascii="Book Antiqua" w:hAnsi="Book Antiqua"/>
          <w:sz w:val="24"/>
          <w:szCs w:val="24"/>
        </w:rPr>
        <w:t xml:space="preserve">, 2019 </w:t>
      </w:r>
    </w:p>
    <w:p w14:paraId="4758457D" w14:textId="77777777" w:rsidR="00616706" w:rsidRPr="000826BD" w:rsidRDefault="00616706" w:rsidP="000826BD">
      <w:pPr>
        <w:spacing w:line="360" w:lineRule="auto"/>
        <w:rPr>
          <w:rFonts w:ascii="Book Antiqua" w:hAnsi="Book Antiqua"/>
          <w:b/>
          <w:sz w:val="24"/>
          <w:szCs w:val="24"/>
        </w:rPr>
      </w:pPr>
      <w:r w:rsidRPr="000826BD">
        <w:rPr>
          <w:rFonts w:ascii="Book Antiqua" w:hAnsi="Book Antiqua"/>
          <w:b/>
          <w:sz w:val="24"/>
          <w:szCs w:val="24"/>
        </w:rPr>
        <w:t xml:space="preserve">Accepted: </w:t>
      </w:r>
      <w:r w:rsidR="00B66055" w:rsidRPr="00B66055">
        <w:rPr>
          <w:rFonts w:ascii="Book Antiqua" w:hAnsi="Book Antiqua"/>
          <w:bCs/>
          <w:sz w:val="24"/>
          <w:szCs w:val="24"/>
        </w:rPr>
        <w:t>September 4, 2019</w:t>
      </w:r>
    </w:p>
    <w:p w14:paraId="206E9B3D" w14:textId="77777777" w:rsidR="00616706" w:rsidRPr="000826BD" w:rsidRDefault="00616706" w:rsidP="000826BD">
      <w:pPr>
        <w:spacing w:line="360" w:lineRule="auto"/>
        <w:rPr>
          <w:rFonts w:ascii="Book Antiqua" w:hAnsi="Book Antiqua"/>
          <w:sz w:val="24"/>
          <w:szCs w:val="24"/>
        </w:rPr>
      </w:pPr>
      <w:r w:rsidRPr="000826BD">
        <w:rPr>
          <w:rFonts w:ascii="Book Antiqua" w:hAnsi="Book Antiqua"/>
          <w:b/>
          <w:sz w:val="24"/>
          <w:szCs w:val="24"/>
        </w:rPr>
        <w:t>Article in press:</w:t>
      </w:r>
      <w:r w:rsidRPr="000826BD">
        <w:rPr>
          <w:rFonts w:ascii="Book Antiqua" w:hAnsi="Book Antiqua"/>
          <w:sz w:val="24"/>
          <w:szCs w:val="24"/>
        </w:rPr>
        <w:t xml:space="preserve"> </w:t>
      </w:r>
      <w:r w:rsidR="00AE4791" w:rsidRPr="00B66055">
        <w:rPr>
          <w:rFonts w:ascii="Book Antiqua" w:hAnsi="Book Antiqua"/>
          <w:bCs/>
          <w:sz w:val="24"/>
          <w:szCs w:val="24"/>
        </w:rPr>
        <w:t>September 4, 2019</w:t>
      </w:r>
    </w:p>
    <w:p w14:paraId="4E4629EF" w14:textId="77777777" w:rsidR="00616706" w:rsidRPr="000826BD" w:rsidRDefault="00616706" w:rsidP="000826BD">
      <w:pPr>
        <w:spacing w:line="360" w:lineRule="auto"/>
        <w:rPr>
          <w:rFonts w:ascii="Book Antiqua" w:hAnsi="Book Antiqua"/>
          <w:b/>
          <w:sz w:val="24"/>
          <w:szCs w:val="24"/>
        </w:rPr>
      </w:pPr>
      <w:r w:rsidRPr="000826BD">
        <w:rPr>
          <w:rFonts w:ascii="Book Antiqua" w:hAnsi="Book Antiqua"/>
          <w:b/>
          <w:sz w:val="24"/>
          <w:szCs w:val="24"/>
        </w:rPr>
        <w:t>Published online</w:t>
      </w:r>
      <w:r w:rsidR="00AE4791" w:rsidRPr="00AE4791">
        <w:rPr>
          <w:rFonts w:ascii="Book Antiqua" w:hAnsi="Book Antiqua"/>
          <w:bCs/>
          <w:sz w:val="24"/>
          <w:szCs w:val="24"/>
        </w:rPr>
        <w:t xml:space="preserve"> </w:t>
      </w:r>
      <w:r w:rsidR="00AE4791" w:rsidRPr="00B66055">
        <w:rPr>
          <w:rFonts w:ascii="Book Antiqua" w:hAnsi="Book Antiqua"/>
          <w:bCs/>
          <w:sz w:val="24"/>
          <w:szCs w:val="24"/>
        </w:rPr>
        <w:t xml:space="preserve">September </w:t>
      </w:r>
      <w:r w:rsidR="00AE4791">
        <w:rPr>
          <w:rFonts w:ascii="Book Antiqua" w:hAnsi="Book Antiqua"/>
          <w:bCs/>
          <w:sz w:val="24"/>
          <w:szCs w:val="24"/>
        </w:rPr>
        <w:t>26</w:t>
      </w:r>
      <w:r w:rsidR="00AE4791" w:rsidRPr="00B66055">
        <w:rPr>
          <w:rFonts w:ascii="Book Antiqua" w:hAnsi="Book Antiqua"/>
          <w:bCs/>
          <w:sz w:val="24"/>
          <w:szCs w:val="24"/>
        </w:rPr>
        <w:t>, 2019</w:t>
      </w:r>
    </w:p>
    <w:p w14:paraId="74C38732" w14:textId="77777777" w:rsidR="00A510AE" w:rsidRDefault="00A510AE">
      <w:pPr>
        <w:widowControl/>
        <w:jc w:val="left"/>
        <w:rPr>
          <w:rFonts w:ascii="Book Antiqua" w:eastAsia="宋体" w:hAnsi="Book Antiqua" w:cs="Times New Roman"/>
          <w:sz w:val="24"/>
          <w:szCs w:val="24"/>
          <w:lang w:val="de-DE"/>
        </w:rPr>
      </w:pPr>
      <w:r>
        <w:rPr>
          <w:rFonts w:ascii="Book Antiqua" w:eastAsia="宋体" w:hAnsi="Book Antiqua" w:cs="Times New Roman"/>
          <w:sz w:val="24"/>
          <w:szCs w:val="24"/>
          <w:lang w:val="de-DE"/>
        </w:rPr>
        <w:br w:type="page"/>
      </w:r>
    </w:p>
    <w:p w14:paraId="0C266D0C" w14:textId="77777777" w:rsidR="008514F5" w:rsidRPr="000826BD" w:rsidRDefault="008514F5" w:rsidP="000826BD">
      <w:pPr>
        <w:spacing w:line="360" w:lineRule="auto"/>
        <w:rPr>
          <w:rFonts w:ascii="Book Antiqua" w:eastAsia="宋体" w:hAnsi="Book Antiqua" w:cs="Times New Roman"/>
          <w:b/>
          <w:sz w:val="24"/>
          <w:szCs w:val="24"/>
        </w:rPr>
      </w:pPr>
      <w:r w:rsidRPr="000826BD">
        <w:rPr>
          <w:rFonts w:ascii="Book Antiqua" w:eastAsia="宋体" w:hAnsi="Book Antiqua" w:cs="Times New Roman"/>
          <w:b/>
          <w:sz w:val="24"/>
          <w:szCs w:val="24"/>
        </w:rPr>
        <w:t>Abstract</w:t>
      </w:r>
    </w:p>
    <w:p w14:paraId="39321DC8" w14:textId="77777777" w:rsidR="008514F5" w:rsidRPr="000826BD" w:rsidRDefault="008514F5"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 xml:space="preserve">Tendon ageing is a complicated process caused by multifaceted </w:t>
      </w:r>
      <w:r w:rsidR="005362B9" w:rsidRPr="000826BD">
        <w:rPr>
          <w:rFonts w:ascii="Book Antiqua" w:eastAsia="宋体" w:hAnsi="Book Antiqua" w:cs="Times New Roman"/>
          <w:sz w:val="24"/>
          <w:szCs w:val="24"/>
        </w:rPr>
        <w:t>pathways</w:t>
      </w:r>
      <w:r w:rsidRPr="000826BD">
        <w:rPr>
          <w:rFonts w:ascii="Book Antiqua" w:eastAsia="宋体" w:hAnsi="Book Antiqua" w:cs="Times New Roman"/>
          <w:sz w:val="24"/>
          <w:szCs w:val="24"/>
        </w:rPr>
        <w:t xml:space="preserve"> and </w:t>
      </w:r>
      <w:r w:rsidR="00326E7B" w:rsidRPr="000826BD">
        <w:rPr>
          <w:rFonts w:ascii="Book Antiqua" w:eastAsia="宋体" w:hAnsi="Book Antiqua" w:cs="Times New Roman" w:hint="eastAsia"/>
          <w:sz w:val="24"/>
          <w:szCs w:val="24"/>
        </w:rPr>
        <w:t xml:space="preserve">ageing plays </w:t>
      </w:r>
      <w:r w:rsidRPr="000826BD">
        <w:rPr>
          <w:rFonts w:ascii="Book Antiqua" w:eastAsia="宋体" w:hAnsi="Book Antiqua" w:cs="Times New Roman"/>
          <w:sz w:val="24"/>
          <w:szCs w:val="24"/>
        </w:rPr>
        <w:t xml:space="preserve">a </w:t>
      </w:r>
      <w:r w:rsidR="00326E7B" w:rsidRPr="000826BD">
        <w:rPr>
          <w:rFonts w:ascii="Book Antiqua" w:eastAsia="宋体" w:hAnsi="Book Antiqua" w:cs="Times New Roman" w:hint="eastAsia"/>
          <w:sz w:val="24"/>
          <w:szCs w:val="24"/>
        </w:rPr>
        <w:t>critical role in</w:t>
      </w:r>
      <w:r w:rsidRPr="000826BD">
        <w:rPr>
          <w:rFonts w:ascii="Book Antiqua" w:eastAsia="宋体" w:hAnsi="Book Antiqua" w:cs="Times New Roman"/>
          <w:sz w:val="24"/>
          <w:szCs w:val="24"/>
        </w:rPr>
        <w:t xml:space="preserve"> the occurrence and severity of tendon injury. </w:t>
      </w:r>
      <w:r w:rsidR="007E4C24" w:rsidRPr="000826BD">
        <w:rPr>
          <w:rFonts w:ascii="Book Antiqua" w:eastAsia="宋体" w:hAnsi="Book Antiqua" w:cs="Times New Roman"/>
          <w:sz w:val="24"/>
          <w:szCs w:val="24"/>
        </w:rPr>
        <w:t xml:space="preserve">The role of </w:t>
      </w:r>
      <w:r w:rsidR="007E4C24" w:rsidRPr="000826BD">
        <w:rPr>
          <w:rFonts w:ascii="Book Antiqua" w:eastAsia="宋体" w:hAnsi="Book Antiqua" w:cs="Times New Roman" w:hint="eastAsia"/>
          <w:sz w:val="24"/>
          <w:szCs w:val="24"/>
        </w:rPr>
        <w:t>t</w:t>
      </w:r>
      <w:r w:rsidR="005362B9" w:rsidRPr="000826BD">
        <w:rPr>
          <w:rFonts w:ascii="Book Antiqua" w:eastAsia="宋体" w:hAnsi="Book Antiqua" w:cs="Times New Roman"/>
          <w:sz w:val="24"/>
          <w:szCs w:val="24"/>
        </w:rPr>
        <w:t xml:space="preserve">endon </w:t>
      </w:r>
      <w:r w:rsidR="005362B9" w:rsidRPr="000826BD">
        <w:rPr>
          <w:rFonts w:ascii="Book Antiqua" w:eastAsia="宋体" w:hAnsi="Book Antiqua" w:cs="Times New Roman" w:hint="eastAsia"/>
          <w:sz w:val="24"/>
          <w:szCs w:val="24"/>
        </w:rPr>
        <w:t>s</w:t>
      </w:r>
      <w:r w:rsidR="005362B9" w:rsidRPr="000826BD">
        <w:rPr>
          <w:rFonts w:ascii="Book Antiqua" w:eastAsia="宋体" w:hAnsi="Book Antiqua" w:cs="Times New Roman"/>
          <w:sz w:val="24"/>
          <w:szCs w:val="24"/>
        </w:rPr>
        <w:t>tem/</w:t>
      </w:r>
      <w:r w:rsidR="005362B9" w:rsidRPr="000826BD">
        <w:rPr>
          <w:rFonts w:ascii="Book Antiqua" w:eastAsia="宋体" w:hAnsi="Book Antiqua" w:cs="Times New Roman" w:hint="eastAsia"/>
          <w:sz w:val="24"/>
          <w:szCs w:val="24"/>
        </w:rPr>
        <w:t>p</w:t>
      </w:r>
      <w:r w:rsidR="005362B9" w:rsidRPr="000826BD">
        <w:rPr>
          <w:rFonts w:ascii="Book Antiqua" w:eastAsia="宋体" w:hAnsi="Book Antiqua" w:cs="Times New Roman"/>
          <w:sz w:val="24"/>
          <w:szCs w:val="24"/>
        </w:rPr>
        <w:t xml:space="preserve">rogenitor </w:t>
      </w:r>
      <w:r w:rsidR="005362B9" w:rsidRPr="000826BD">
        <w:rPr>
          <w:rFonts w:ascii="Book Antiqua" w:eastAsia="宋体" w:hAnsi="Book Antiqua" w:cs="Times New Roman" w:hint="eastAsia"/>
          <w:sz w:val="24"/>
          <w:szCs w:val="24"/>
        </w:rPr>
        <w:t>c</w:t>
      </w:r>
      <w:r w:rsidRPr="000826BD">
        <w:rPr>
          <w:rFonts w:ascii="Book Antiqua" w:eastAsia="宋体" w:hAnsi="Book Antiqua" w:cs="Times New Roman"/>
          <w:sz w:val="24"/>
          <w:szCs w:val="24"/>
        </w:rPr>
        <w:t>ells (TSPCs) in tendon maintenance and reg</w:t>
      </w:r>
      <w:r w:rsidR="005362B9" w:rsidRPr="000826BD">
        <w:rPr>
          <w:rFonts w:ascii="Book Antiqua" w:eastAsia="宋体" w:hAnsi="Book Antiqua" w:cs="Times New Roman"/>
          <w:sz w:val="24"/>
          <w:szCs w:val="24"/>
        </w:rPr>
        <w:t>eneration has received increas</w:t>
      </w:r>
      <w:r w:rsidR="005362B9" w:rsidRPr="000826BD">
        <w:rPr>
          <w:rFonts w:ascii="Book Antiqua" w:eastAsia="宋体" w:hAnsi="Book Antiqua" w:cs="Times New Roman" w:hint="eastAsia"/>
          <w:sz w:val="24"/>
          <w:szCs w:val="24"/>
        </w:rPr>
        <w:t>ing</w:t>
      </w:r>
      <w:r w:rsidRPr="000826BD">
        <w:rPr>
          <w:rFonts w:ascii="Book Antiqua" w:eastAsia="宋体" w:hAnsi="Book Antiqua" w:cs="Times New Roman"/>
          <w:sz w:val="24"/>
          <w:szCs w:val="24"/>
        </w:rPr>
        <w:t xml:space="preserve"> attention in recent years. The decreased capacity of TSPCs in seniors contributes to impaired tendon functions and raises questions as to what extent these cells either affect, or cause ageing, and whether these age-related </w:t>
      </w:r>
      <w:r w:rsidR="00684B44" w:rsidRPr="000826BD">
        <w:rPr>
          <w:rFonts w:ascii="Book Antiqua" w:eastAsia="宋体" w:hAnsi="Book Antiqua" w:cs="Times New Roman"/>
          <w:sz w:val="24"/>
          <w:szCs w:val="24"/>
        </w:rPr>
        <w:t xml:space="preserve">cellular </w:t>
      </w:r>
      <w:r w:rsidRPr="000826BD">
        <w:rPr>
          <w:rFonts w:ascii="Book Antiqua" w:eastAsia="宋体" w:hAnsi="Book Antiqua" w:cs="Times New Roman"/>
          <w:sz w:val="24"/>
          <w:szCs w:val="24"/>
        </w:rPr>
        <w:t xml:space="preserve">alterations are caused by intrinsic factors or </w:t>
      </w:r>
      <w:r w:rsidR="00684B44"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 xml:space="preserve">cellular environment. In this review, recent discoveries concerning the biological characteristics of TSPCs </w:t>
      </w:r>
      <w:r w:rsidR="00684B44" w:rsidRPr="000826BD">
        <w:rPr>
          <w:rFonts w:ascii="Book Antiqua" w:eastAsia="宋体" w:hAnsi="Book Antiqua" w:cs="Times New Roman" w:hint="eastAsia"/>
          <w:sz w:val="24"/>
          <w:szCs w:val="24"/>
        </w:rPr>
        <w:t>and</w:t>
      </w:r>
      <w:r w:rsidRPr="000826BD">
        <w:rPr>
          <w:rFonts w:ascii="Book Antiqua" w:eastAsia="宋体" w:hAnsi="Book Antiqua" w:cs="Times New Roman"/>
          <w:sz w:val="24"/>
          <w:szCs w:val="24"/>
        </w:rPr>
        <w:t xml:space="preserve"> age-related changes in TSPCs, including the effects </w:t>
      </w:r>
      <w:r w:rsidR="00326E7B" w:rsidRPr="000826BD">
        <w:rPr>
          <w:rFonts w:ascii="Book Antiqua" w:eastAsia="宋体" w:hAnsi="Book Antiqua" w:cs="Times New Roman" w:hint="eastAsia"/>
          <w:sz w:val="24"/>
          <w:szCs w:val="24"/>
        </w:rPr>
        <w:t>of</w:t>
      </w:r>
      <w:r w:rsidR="00326E7B" w:rsidRPr="000826BD">
        <w:rPr>
          <w:rFonts w:ascii="Book Antiqua" w:eastAsia="宋体" w:hAnsi="Book Antiqua" w:cs="Times New Roman"/>
          <w:sz w:val="24"/>
          <w:szCs w:val="24"/>
        </w:rPr>
        <w:t xml:space="preserve"> </w:t>
      </w:r>
      <w:r w:rsidRPr="000826BD">
        <w:rPr>
          <w:rFonts w:ascii="Book Antiqua" w:eastAsia="宋体" w:hAnsi="Book Antiqua" w:cs="Times New Roman"/>
          <w:sz w:val="24"/>
          <w:szCs w:val="24"/>
        </w:rPr>
        <w:t>cell</w:t>
      </w:r>
      <w:r w:rsidR="00684B44" w:rsidRPr="000826BD">
        <w:rPr>
          <w:rFonts w:ascii="Book Antiqua" w:eastAsia="宋体" w:hAnsi="Book Antiqua" w:cs="Times New Roman" w:hint="eastAsia"/>
          <w:sz w:val="24"/>
          <w:szCs w:val="24"/>
        </w:rPr>
        <w:t>ular</w:t>
      </w:r>
      <w:r w:rsidRPr="000826BD">
        <w:rPr>
          <w:rFonts w:ascii="Book Antiqua" w:eastAsia="宋体" w:hAnsi="Book Antiqua" w:cs="Times New Roman"/>
          <w:sz w:val="24"/>
          <w:szCs w:val="24"/>
        </w:rPr>
        <w:t xml:space="preserve"> epigenetic alterations and the mechanisms involved in the ageing process</w:t>
      </w:r>
      <w:r w:rsidR="00684B44" w:rsidRPr="000826BD">
        <w:rPr>
          <w:rFonts w:ascii="Book Antiqua" w:eastAsia="宋体" w:hAnsi="Book Antiqua" w:cs="Times New Roman" w:hint="eastAsia"/>
          <w:sz w:val="24"/>
          <w:szCs w:val="24"/>
        </w:rPr>
        <w:t>,</w:t>
      </w:r>
      <w:r w:rsidR="00684B44" w:rsidRPr="000826BD">
        <w:rPr>
          <w:sz w:val="24"/>
          <w:szCs w:val="24"/>
        </w:rPr>
        <w:t xml:space="preserve"> </w:t>
      </w:r>
      <w:r w:rsidR="00684B44" w:rsidRPr="000826BD">
        <w:rPr>
          <w:rFonts w:ascii="Book Antiqua" w:eastAsia="宋体" w:hAnsi="Book Antiqua" w:cs="Times New Roman"/>
          <w:sz w:val="24"/>
          <w:szCs w:val="24"/>
        </w:rPr>
        <w:t>are analyzed</w:t>
      </w:r>
      <w:r w:rsidRPr="000826BD">
        <w:rPr>
          <w:rFonts w:ascii="Book Antiqua" w:eastAsia="宋体" w:hAnsi="Book Antiqua" w:cs="Times New Roman"/>
          <w:sz w:val="24"/>
          <w:szCs w:val="24"/>
        </w:rPr>
        <w:t xml:space="preserve">. </w:t>
      </w:r>
      <w:r w:rsidR="00326E7B" w:rsidRPr="000826BD">
        <w:rPr>
          <w:rFonts w:ascii="Book Antiqua" w:eastAsia="宋体" w:hAnsi="Book Antiqua" w:cs="Times New Roman" w:hint="eastAsia"/>
          <w:sz w:val="24"/>
          <w:szCs w:val="24"/>
        </w:rPr>
        <w:t xml:space="preserve">During the ageing process, </w:t>
      </w:r>
      <w:r w:rsidRPr="000826BD">
        <w:rPr>
          <w:rFonts w:ascii="Book Antiqua" w:eastAsia="宋体" w:hAnsi="Book Antiqua" w:cs="Times New Roman"/>
          <w:sz w:val="24"/>
          <w:szCs w:val="24"/>
        </w:rPr>
        <w:t xml:space="preserve">TSPCs ageing might occur as a natural part of the tendon ageing, but could also </w:t>
      </w:r>
      <w:r w:rsidR="00326E7B" w:rsidRPr="000826BD">
        <w:rPr>
          <w:rFonts w:ascii="Book Antiqua" w:eastAsia="宋体" w:hAnsi="Book Antiqua" w:cs="Times New Roman" w:hint="eastAsia"/>
          <w:sz w:val="24"/>
          <w:szCs w:val="24"/>
        </w:rPr>
        <w:t xml:space="preserve">result </w:t>
      </w:r>
      <w:r w:rsidR="00905891" w:rsidRPr="000826BD">
        <w:rPr>
          <w:rFonts w:ascii="Book Antiqua" w:eastAsia="宋体" w:hAnsi="Book Antiqua" w:cs="Times New Roman" w:hint="eastAsia"/>
          <w:sz w:val="24"/>
          <w:szCs w:val="24"/>
        </w:rPr>
        <w:t>from decreased levels of</w:t>
      </w:r>
      <w:r w:rsidRPr="000826BD">
        <w:rPr>
          <w:rFonts w:ascii="Book Antiqua" w:eastAsia="宋体" w:hAnsi="Book Antiqua" w:cs="Times New Roman"/>
          <w:color w:val="FF0000"/>
          <w:sz w:val="24"/>
          <w:szCs w:val="24"/>
        </w:rPr>
        <w:t xml:space="preserve"> </w:t>
      </w:r>
      <w:r w:rsidRPr="000826BD">
        <w:rPr>
          <w:rFonts w:ascii="Book Antiqua" w:eastAsia="宋体" w:hAnsi="Book Antiqua" w:cs="Times New Roman"/>
          <w:sz w:val="24"/>
          <w:szCs w:val="24"/>
        </w:rPr>
        <w:t xml:space="preserve">growth factor, hormone deficits and </w:t>
      </w:r>
      <w:r w:rsidR="00905891" w:rsidRPr="000826BD">
        <w:rPr>
          <w:rFonts w:ascii="Book Antiqua" w:eastAsia="宋体" w:hAnsi="Book Antiqua" w:cs="Times New Roman"/>
          <w:sz w:val="24"/>
          <w:szCs w:val="24"/>
        </w:rPr>
        <w:t xml:space="preserve">changes in </w:t>
      </w:r>
      <w:r w:rsidRPr="000826BD">
        <w:rPr>
          <w:rFonts w:ascii="Book Antiqua" w:eastAsia="宋体" w:hAnsi="Book Antiqua" w:cs="Times New Roman"/>
          <w:sz w:val="24"/>
          <w:szCs w:val="24"/>
        </w:rPr>
        <w:t>other re</w:t>
      </w:r>
      <w:r w:rsidRPr="000826BD">
        <w:rPr>
          <w:rFonts w:ascii="Book Antiqua" w:eastAsia="宋体" w:hAnsi="Book Antiqua" w:cs="Times New Roman"/>
          <w:color w:val="000000" w:themeColor="text1"/>
          <w:sz w:val="24"/>
          <w:szCs w:val="24"/>
        </w:rPr>
        <w:t>lated factors.</w:t>
      </w:r>
      <w:r w:rsidRPr="000826BD">
        <w:rPr>
          <w:rFonts w:ascii="Book Antiqua" w:eastAsia="宋体" w:hAnsi="Book Antiqua" w:cs="Times New Roman"/>
          <w:sz w:val="24"/>
          <w:szCs w:val="24"/>
        </w:rPr>
        <w:t xml:space="preserve"> Here, we discuss methods</w:t>
      </w:r>
      <w:r w:rsidR="00905891" w:rsidRPr="000826BD">
        <w:rPr>
          <w:rFonts w:ascii="Book Antiqua" w:eastAsia="宋体" w:hAnsi="Book Antiqua" w:cs="Times New Roman"/>
          <w:sz w:val="24"/>
          <w:szCs w:val="24"/>
        </w:rPr>
        <w:t xml:space="preserve"> that might induce the rejuvenation of TSPC functions that are impaired during ag</w:t>
      </w:r>
      <w:r w:rsidR="00905891" w:rsidRPr="000826BD">
        <w:rPr>
          <w:rFonts w:ascii="Book Antiqua" w:eastAsia="宋体" w:hAnsi="Book Antiqua" w:cs="Times New Roman" w:hint="eastAsia"/>
          <w:sz w:val="24"/>
          <w:szCs w:val="24"/>
        </w:rPr>
        <w:t>e</w:t>
      </w:r>
      <w:r w:rsidR="00905891" w:rsidRPr="000826BD">
        <w:rPr>
          <w:rFonts w:ascii="Book Antiqua" w:eastAsia="宋体" w:hAnsi="Book Antiqua" w:cs="Times New Roman"/>
          <w:sz w:val="24"/>
          <w:szCs w:val="24"/>
        </w:rPr>
        <w:t>ing</w:t>
      </w:r>
      <w:r w:rsidRPr="000826BD">
        <w:rPr>
          <w:rFonts w:ascii="Book Antiqua" w:eastAsia="宋体" w:hAnsi="Book Antiqua" w:cs="Times New Roman"/>
          <w:sz w:val="24"/>
          <w:szCs w:val="24"/>
        </w:rPr>
        <w:t>, including moderate exercise, cell extracellular matrix</w:t>
      </w:r>
      <w:r w:rsidR="00905891" w:rsidRPr="000826BD">
        <w:rPr>
          <w:rFonts w:ascii="Book Antiqua" w:eastAsia="宋体" w:hAnsi="Book Antiqua" w:cs="Times New Roman" w:hint="eastAsia"/>
          <w:sz w:val="24"/>
          <w:szCs w:val="24"/>
        </w:rPr>
        <w:t xml:space="preserve"> condition</w:t>
      </w:r>
      <w:r w:rsidRPr="000826BD">
        <w:rPr>
          <w:rFonts w:ascii="Book Antiqua" w:eastAsia="宋体" w:hAnsi="Book Antiqua" w:cs="Times New Roman"/>
          <w:sz w:val="24"/>
          <w:szCs w:val="24"/>
        </w:rPr>
        <w:t>, growth factor</w:t>
      </w:r>
      <w:r w:rsidR="00905891"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and hormone</w:t>
      </w:r>
      <w:r w:rsidR="00905891"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these methods aim to rejuvenate the features of youthfulness </w:t>
      </w:r>
      <w:r w:rsidR="00905891" w:rsidRPr="000826BD">
        <w:rPr>
          <w:rFonts w:ascii="Book Antiqua" w:eastAsia="宋体" w:hAnsi="Book Antiqua" w:cs="Times New Roman" w:hint="eastAsia"/>
          <w:sz w:val="24"/>
          <w:szCs w:val="24"/>
        </w:rPr>
        <w:t>with the</w:t>
      </w:r>
      <w:r w:rsidRPr="000826BD">
        <w:rPr>
          <w:rFonts w:ascii="Book Antiqua" w:eastAsia="宋体" w:hAnsi="Book Antiqua" w:cs="Times New Roman"/>
          <w:sz w:val="24"/>
          <w:szCs w:val="24"/>
        </w:rPr>
        <w:t xml:space="preserve"> ultimate </w:t>
      </w:r>
      <w:r w:rsidR="00A5308F" w:rsidRPr="000826BD">
        <w:rPr>
          <w:rFonts w:ascii="Book Antiqua" w:eastAsia="宋体" w:hAnsi="Book Antiqua" w:cs="Times New Roman" w:hint="eastAsia"/>
          <w:sz w:val="24"/>
          <w:szCs w:val="24"/>
        </w:rPr>
        <w:t>goal</w:t>
      </w:r>
      <w:r w:rsidR="00A5308F" w:rsidRPr="000826BD">
        <w:rPr>
          <w:rFonts w:ascii="Book Antiqua" w:eastAsia="宋体" w:hAnsi="Book Antiqua" w:cs="Times New Roman"/>
          <w:sz w:val="24"/>
          <w:szCs w:val="24"/>
        </w:rPr>
        <w:t xml:space="preserve"> </w:t>
      </w:r>
      <w:r w:rsidRPr="000826BD">
        <w:rPr>
          <w:rFonts w:ascii="Book Antiqua" w:eastAsia="宋体" w:hAnsi="Book Antiqua" w:cs="Times New Roman"/>
          <w:sz w:val="24"/>
          <w:szCs w:val="24"/>
        </w:rPr>
        <w:t xml:space="preserve">of improving human health during </w:t>
      </w:r>
      <w:r w:rsidR="00A5308F" w:rsidRPr="000826BD">
        <w:rPr>
          <w:rFonts w:ascii="Book Antiqua" w:eastAsia="宋体" w:hAnsi="Book Antiqua" w:cs="Times New Roman" w:hint="eastAsia"/>
          <w:sz w:val="24"/>
          <w:szCs w:val="24"/>
        </w:rPr>
        <w:t>ageing</w:t>
      </w:r>
      <w:r w:rsidRPr="000826BD">
        <w:rPr>
          <w:rFonts w:ascii="Book Antiqua" w:eastAsia="宋体" w:hAnsi="Book Antiqua" w:cs="Times New Roman"/>
          <w:sz w:val="24"/>
          <w:szCs w:val="24"/>
        </w:rPr>
        <w:t>.</w:t>
      </w:r>
    </w:p>
    <w:p w14:paraId="52AD52E1" w14:textId="77777777" w:rsidR="00C31AFF" w:rsidRPr="000826BD" w:rsidRDefault="00C31AFF" w:rsidP="000826BD">
      <w:pPr>
        <w:spacing w:line="360" w:lineRule="auto"/>
        <w:rPr>
          <w:rFonts w:ascii="Book Antiqua" w:eastAsia="宋体" w:hAnsi="Book Antiqua" w:cs="Times New Roman"/>
          <w:b/>
          <w:sz w:val="24"/>
          <w:szCs w:val="24"/>
        </w:rPr>
      </w:pPr>
    </w:p>
    <w:p w14:paraId="5E5157AE" w14:textId="77777777" w:rsidR="008514F5" w:rsidRPr="000826BD" w:rsidRDefault="008514F5"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b/>
          <w:sz w:val="24"/>
          <w:szCs w:val="24"/>
        </w:rPr>
        <w:t>Key words:</w:t>
      </w:r>
      <w:r w:rsidRPr="000826BD">
        <w:rPr>
          <w:rFonts w:ascii="Book Antiqua" w:eastAsia="宋体" w:hAnsi="Book Antiqua" w:cs="Times New Roman"/>
          <w:sz w:val="24"/>
          <w:szCs w:val="24"/>
        </w:rPr>
        <w:t xml:space="preserve"> Tendon </w:t>
      </w:r>
      <w:r w:rsidR="001647D9"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tem/</w:t>
      </w:r>
      <w:r w:rsidR="001647D9" w:rsidRPr="000826BD">
        <w:rPr>
          <w:rFonts w:ascii="Book Antiqua" w:eastAsia="宋体" w:hAnsi="Book Antiqua" w:cs="Times New Roman" w:hint="eastAsia"/>
          <w:sz w:val="24"/>
          <w:szCs w:val="24"/>
        </w:rPr>
        <w:t>p</w:t>
      </w:r>
      <w:r w:rsidRPr="000826BD">
        <w:rPr>
          <w:rFonts w:ascii="Book Antiqua" w:eastAsia="宋体" w:hAnsi="Book Antiqua" w:cs="Times New Roman"/>
          <w:sz w:val="24"/>
          <w:szCs w:val="24"/>
        </w:rPr>
        <w:t xml:space="preserve">rogenitor </w:t>
      </w:r>
      <w:r w:rsidR="001647D9" w:rsidRPr="000826BD">
        <w:rPr>
          <w:rFonts w:ascii="Book Antiqua" w:eastAsia="宋体" w:hAnsi="Book Antiqua" w:cs="Times New Roman" w:hint="eastAsia"/>
          <w:sz w:val="24"/>
          <w:szCs w:val="24"/>
        </w:rPr>
        <w:t>c</w:t>
      </w:r>
      <w:r w:rsidR="006B6D6E" w:rsidRPr="000826BD">
        <w:rPr>
          <w:rFonts w:ascii="Book Antiqua" w:eastAsia="宋体" w:hAnsi="Book Antiqua" w:cs="Times New Roman"/>
          <w:sz w:val="24"/>
          <w:szCs w:val="24"/>
        </w:rPr>
        <w:t xml:space="preserve">ell; </w:t>
      </w:r>
      <w:bookmarkStart w:id="12" w:name="OLE_LINK50"/>
      <w:r w:rsidR="006B6D6E" w:rsidRPr="000826BD">
        <w:rPr>
          <w:rFonts w:ascii="Book Antiqua" w:eastAsia="宋体" w:hAnsi="Book Antiqua" w:cs="Times New Roman" w:hint="eastAsia"/>
          <w:sz w:val="24"/>
          <w:szCs w:val="24"/>
        </w:rPr>
        <w:t>A</w:t>
      </w:r>
      <w:r w:rsidRPr="000826BD">
        <w:rPr>
          <w:rFonts w:ascii="Book Antiqua" w:eastAsia="宋体" w:hAnsi="Book Antiqua" w:cs="Times New Roman"/>
          <w:sz w:val="24"/>
          <w:szCs w:val="24"/>
        </w:rPr>
        <w:t>geing</w:t>
      </w:r>
      <w:bookmarkEnd w:id="12"/>
      <w:r w:rsidRPr="000826BD">
        <w:rPr>
          <w:rFonts w:ascii="Book Antiqua" w:eastAsia="宋体" w:hAnsi="Book Antiqua" w:cs="Times New Roman"/>
          <w:sz w:val="24"/>
          <w:szCs w:val="24"/>
        </w:rPr>
        <w:t xml:space="preserve">; </w:t>
      </w:r>
      <w:bookmarkStart w:id="13" w:name="OLE_LINK51"/>
      <w:bookmarkStart w:id="14" w:name="OLE_LINK52"/>
      <w:r w:rsidR="006B6D6E" w:rsidRPr="000826BD">
        <w:rPr>
          <w:rFonts w:ascii="Book Antiqua" w:eastAsia="宋体" w:hAnsi="Book Antiqua" w:cs="Times New Roman" w:hint="eastAsia"/>
          <w:sz w:val="24"/>
          <w:szCs w:val="24"/>
        </w:rPr>
        <w:t>M</w:t>
      </w:r>
      <w:r w:rsidR="00C31AFF" w:rsidRPr="000826BD">
        <w:rPr>
          <w:rFonts w:ascii="Book Antiqua" w:eastAsia="宋体" w:hAnsi="Book Antiqua" w:cs="Times New Roman"/>
          <w:sz w:val="24"/>
          <w:szCs w:val="24"/>
        </w:rPr>
        <w:t>echanism</w:t>
      </w:r>
      <w:r w:rsidR="00C31AFF" w:rsidRPr="000826BD">
        <w:rPr>
          <w:rFonts w:ascii="Book Antiqua" w:eastAsia="宋体" w:hAnsi="Book Antiqua" w:cs="Times New Roman" w:hint="eastAsia"/>
          <w:sz w:val="24"/>
          <w:szCs w:val="24"/>
        </w:rPr>
        <w:t>s</w:t>
      </w:r>
      <w:bookmarkEnd w:id="13"/>
      <w:bookmarkEnd w:id="14"/>
      <w:r w:rsidR="00C31AFF" w:rsidRPr="000826BD">
        <w:rPr>
          <w:rFonts w:ascii="Book Antiqua" w:eastAsia="宋体" w:hAnsi="Book Antiqua" w:cs="Times New Roman" w:hint="eastAsia"/>
          <w:sz w:val="24"/>
          <w:szCs w:val="24"/>
        </w:rPr>
        <w:t xml:space="preserve">; </w:t>
      </w:r>
      <w:bookmarkStart w:id="15" w:name="OLE_LINK53"/>
      <w:r w:rsidR="006B6D6E" w:rsidRPr="000826BD">
        <w:rPr>
          <w:rFonts w:ascii="Book Antiqua" w:eastAsia="宋体" w:hAnsi="Book Antiqua" w:cs="Times New Roman" w:hint="eastAsia"/>
          <w:sz w:val="24"/>
          <w:szCs w:val="24"/>
        </w:rPr>
        <w:t>M</w:t>
      </w:r>
      <w:r w:rsidR="006B6D6E" w:rsidRPr="000826BD">
        <w:rPr>
          <w:rFonts w:ascii="Book Antiqua" w:eastAsia="宋体" w:hAnsi="Book Antiqua" w:cs="Times New Roman"/>
          <w:sz w:val="24"/>
          <w:szCs w:val="24"/>
        </w:rPr>
        <w:t>odulation</w:t>
      </w:r>
      <w:bookmarkEnd w:id="15"/>
      <w:r w:rsidR="006B6D6E" w:rsidRPr="000826BD">
        <w:rPr>
          <w:rFonts w:ascii="Book Antiqua" w:eastAsia="宋体" w:hAnsi="Book Antiqua" w:cs="Times New Roman"/>
          <w:sz w:val="24"/>
          <w:szCs w:val="24"/>
        </w:rPr>
        <w:t xml:space="preserve">; </w:t>
      </w:r>
      <w:r w:rsidR="006B6D6E" w:rsidRPr="000826BD">
        <w:rPr>
          <w:rFonts w:ascii="Book Antiqua" w:eastAsia="宋体" w:hAnsi="Book Antiqua" w:cs="Times New Roman" w:hint="eastAsia"/>
          <w:sz w:val="24"/>
          <w:szCs w:val="24"/>
        </w:rPr>
        <w:t>R</w:t>
      </w:r>
      <w:r w:rsidRPr="000826BD">
        <w:rPr>
          <w:rFonts w:ascii="Book Antiqua" w:eastAsia="宋体" w:hAnsi="Book Antiqua" w:cs="Times New Roman"/>
          <w:sz w:val="24"/>
          <w:szCs w:val="24"/>
        </w:rPr>
        <w:t>ejuvenation</w:t>
      </w:r>
    </w:p>
    <w:p w14:paraId="719D9529" w14:textId="77777777" w:rsidR="0028675C" w:rsidRDefault="0028675C" w:rsidP="000826BD">
      <w:pPr>
        <w:spacing w:line="360" w:lineRule="auto"/>
        <w:rPr>
          <w:rFonts w:ascii="Book Antiqua" w:eastAsia="宋体" w:hAnsi="Book Antiqua" w:cs="Times New Roman"/>
          <w:b/>
          <w:sz w:val="24"/>
          <w:szCs w:val="24"/>
        </w:rPr>
      </w:pPr>
    </w:p>
    <w:p w14:paraId="457035C3" w14:textId="77777777" w:rsidR="003320CC" w:rsidRPr="000410FE" w:rsidRDefault="003320CC" w:rsidP="003320CC">
      <w:pPr>
        <w:spacing w:line="360" w:lineRule="auto"/>
        <w:rPr>
          <w:rFonts w:ascii="Book Antiqua" w:eastAsia="宋体" w:hAnsi="Book Antiqua"/>
          <w:bCs/>
          <w:sz w:val="24"/>
          <w:szCs w:val="24"/>
        </w:rPr>
      </w:pPr>
      <w:r w:rsidRPr="000410FE">
        <w:rPr>
          <w:rFonts w:ascii="Book Antiqua" w:hAnsi="Book Antiqua"/>
          <w:b/>
          <w:bCs/>
          <w:sz w:val="24"/>
          <w:szCs w:val="24"/>
        </w:rPr>
        <w:t xml:space="preserve">© The Author(s) 2019. </w:t>
      </w:r>
      <w:r w:rsidRPr="000410FE">
        <w:rPr>
          <w:rFonts w:ascii="Book Antiqua" w:hAnsi="Book Antiqua"/>
          <w:bCs/>
          <w:sz w:val="24"/>
          <w:szCs w:val="24"/>
        </w:rPr>
        <w:t xml:space="preserve">Published by </w:t>
      </w:r>
      <w:proofErr w:type="spellStart"/>
      <w:r w:rsidRPr="000410FE">
        <w:rPr>
          <w:rFonts w:ascii="Book Antiqua" w:hAnsi="Book Antiqua"/>
          <w:bCs/>
          <w:sz w:val="24"/>
          <w:szCs w:val="24"/>
        </w:rPr>
        <w:t>Baishideng</w:t>
      </w:r>
      <w:proofErr w:type="spellEnd"/>
      <w:r w:rsidRPr="000410FE">
        <w:rPr>
          <w:rFonts w:ascii="Book Antiqua" w:hAnsi="Book Antiqua"/>
          <w:bCs/>
          <w:sz w:val="24"/>
          <w:szCs w:val="24"/>
        </w:rPr>
        <w:t xml:space="preserve"> Publishing Group Inc. All rights reserved.</w:t>
      </w:r>
    </w:p>
    <w:p w14:paraId="7CCB5B05" w14:textId="77777777" w:rsidR="003320CC" w:rsidRPr="000826BD" w:rsidRDefault="003320CC" w:rsidP="000826BD">
      <w:pPr>
        <w:spacing w:line="360" w:lineRule="auto"/>
        <w:rPr>
          <w:rFonts w:ascii="Book Antiqua" w:eastAsia="宋体" w:hAnsi="Book Antiqua" w:cs="Times New Roman"/>
          <w:b/>
          <w:sz w:val="24"/>
          <w:szCs w:val="24"/>
        </w:rPr>
      </w:pPr>
    </w:p>
    <w:p w14:paraId="206FBF36" w14:textId="77777777" w:rsidR="008514F5" w:rsidRPr="003320CC" w:rsidRDefault="008514F5" w:rsidP="000826BD">
      <w:pPr>
        <w:spacing w:line="360" w:lineRule="auto"/>
        <w:rPr>
          <w:rFonts w:ascii="Book Antiqua" w:eastAsia="宋体" w:hAnsi="Book Antiqua" w:cs="Times New Roman"/>
          <w:b/>
          <w:sz w:val="24"/>
          <w:szCs w:val="24"/>
        </w:rPr>
      </w:pPr>
      <w:r w:rsidRPr="000826BD">
        <w:rPr>
          <w:rFonts w:ascii="Book Antiqua" w:eastAsia="宋体" w:hAnsi="Book Antiqua" w:cs="Times New Roman"/>
          <w:b/>
          <w:sz w:val="24"/>
          <w:szCs w:val="24"/>
        </w:rPr>
        <w:t>Core Tip</w:t>
      </w:r>
      <w:r w:rsidR="003320CC">
        <w:rPr>
          <w:rFonts w:ascii="Book Antiqua" w:eastAsia="宋体" w:hAnsi="Book Antiqua" w:cs="Times New Roman" w:hint="eastAsia"/>
          <w:b/>
          <w:sz w:val="24"/>
          <w:szCs w:val="24"/>
        </w:rPr>
        <w:t>:</w:t>
      </w:r>
      <w:r w:rsidR="003320CC">
        <w:rPr>
          <w:rFonts w:ascii="Book Antiqua" w:eastAsia="宋体" w:hAnsi="Book Antiqua" w:cs="Times New Roman"/>
          <w:b/>
          <w:sz w:val="24"/>
          <w:szCs w:val="24"/>
        </w:rPr>
        <w:t xml:space="preserve"> </w:t>
      </w:r>
      <w:bookmarkStart w:id="16" w:name="OLE_LINK54"/>
      <w:r w:rsidRPr="000826BD">
        <w:rPr>
          <w:rFonts w:ascii="Book Antiqua" w:eastAsia="宋体" w:hAnsi="Book Antiqua" w:cs="Times New Roman"/>
          <w:sz w:val="24"/>
          <w:szCs w:val="24"/>
        </w:rPr>
        <w:t xml:space="preserve">Tendon </w:t>
      </w:r>
      <w:r w:rsidR="001647D9"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tem/</w:t>
      </w:r>
      <w:r w:rsidR="001647D9" w:rsidRPr="000826BD">
        <w:rPr>
          <w:rFonts w:ascii="Book Antiqua" w:eastAsia="宋体" w:hAnsi="Book Antiqua" w:cs="Times New Roman" w:hint="eastAsia"/>
          <w:sz w:val="24"/>
          <w:szCs w:val="24"/>
        </w:rPr>
        <w:t>p</w:t>
      </w:r>
      <w:r w:rsidRPr="000826BD">
        <w:rPr>
          <w:rFonts w:ascii="Book Antiqua" w:eastAsia="宋体" w:hAnsi="Book Antiqua" w:cs="Times New Roman"/>
          <w:sz w:val="24"/>
          <w:szCs w:val="24"/>
        </w:rPr>
        <w:t xml:space="preserve">rogenitor </w:t>
      </w:r>
      <w:r w:rsidR="001647D9" w:rsidRPr="000826BD">
        <w:rPr>
          <w:rFonts w:ascii="Book Antiqua" w:eastAsia="宋体" w:hAnsi="Book Antiqua" w:cs="Times New Roman" w:hint="eastAsia"/>
          <w:sz w:val="24"/>
          <w:szCs w:val="24"/>
        </w:rPr>
        <w:t>c</w:t>
      </w:r>
      <w:r w:rsidRPr="000826BD">
        <w:rPr>
          <w:rFonts w:ascii="Book Antiqua" w:eastAsia="宋体" w:hAnsi="Book Antiqua" w:cs="Times New Roman"/>
          <w:sz w:val="24"/>
          <w:szCs w:val="24"/>
        </w:rPr>
        <w:t xml:space="preserve">ells </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TSPCs</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play an essential role in tendon maintenance, regeneration and repair. </w:t>
      </w:r>
      <w:r w:rsidR="001647D9" w:rsidRPr="000826BD">
        <w:rPr>
          <w:rFonts w:ascii="Book Antiqua" w:eastAsia="宋体" w:hAnsi="Book Antiqua" w:cs="Times New Roman" w:hint="eastAsia"/>
          <w:sz w:val="24"/>
          <w:szCs w:val="24"/>
        </w:rPr>
        <w:t>Recent</w:t>
      </w:r>
      <w:r w:rsidRPr="000826BD">
        <w:rPr>
          <w:rFonts w:ascii="Book Antiqua" w:eastAsia="宋体" w:hAnsi="Book Antiqua" w:cs="Times New Roman"/>
          <w:sz w:val="24"/>
          <w:szCs w:val="24"/>
        </w:rPr>
        <w:t xml:space="preserve"> studies indicate that </w:t>
      </w:r>
      <w:r w:rsidR="001C3AC1" w:rsidRPr="000826BD">
        <w:rPr>
          <w:rFonts w:ascii="Book Antiqua" w:eastAsia="宋体" w:hAnsi="Book Antiqua" w:cs="Times New Roman" w:hint="eastAsia"/>
          <w:sz w:val="24"/>
          <w:szCs w:val="24"/>
        </w:rPr>
        <w:t>an association between the</w:t>
      </w:r>
      <w:r w:rsidRPr="000826BD">
        <w:rPr>
          <w:rFonts w:ascii="Book Antiqua" w:eastAsia="宋体" w:hAnsi="Book Antiqua" w:cs="Times New Roman"/>
          <w:sz w:val="24"/>
          <w:szCs w:val="24"/>
        </w:rPr>
        <w:t xml:space="preserve"> decreased capacities of aged TSPCs </w:t>
      </w:r>
      <w:r w:rsidR="001C3AC1" w:rsidRPr="000826BD">
        <w:rPr>
          <w:rFonts w:ascii="Book Antiqua" w:eastAsia="宋体" w:hAnsi="Book Antiqua" w:cs="Times New Roman" w:hint="eastAsia"/>
          <w:sz w:val="24"/>
          <w:szCs w:val="24"/>
        </w:rPr>
        <w:t>and</w:t>
      </w:r>
      <w:r w:rsidRPr="000826BD">
        <w:rPr>
          <w:rFonts w:ascii="Book Antiqua" w:eastAsia="宋体" w:hAnsi="Book Antiqua" w:cs="Times New Roman"/>
          <w:sz w:val="24"/>
          <w:szCs w:val="24"/>
        </w:rPr>
        <w:t xml:space="preserve"> the impaired tendon functions observed with increasing age.</w:t>
      </w:r>
      <w:r w:rsidRPr="000826BD">
        <w:rPr>
          <w:rFonts w:ascii="Book Antiqua" w:hAnsi="Book Antiqua" w:cs="Times New Roman"/>
          <w:sz w:val="24"/>
          <w:szCs w:val="24"/>
        </w:rPr>
        <w:t xml:space="preserve"> </w:t>
      </w:r>
      <w:r w:rsidRPr="000826BD">
        <w:rPr>
          <w:rFonts w:ascii="Book Antiqua" w:eastAsia="宋体" w:hAnsi="Book Antiqua" w:cs="Times New Roman"/>
          <w:sz w:val="24"/>
          <w:szCs w:val="24"/>
        </w:rPr>
        <w:t>In this review, we briefly discuss</w:t>
      </w:r>
      <w:r w:rsidR="001C3AC1"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novel updates</w:t>
      </w:r>
      <w:r w:rsidR="001C3AC1" w:rsidRPr="000826BD">
        <w:rPr>
          <w:sz w:val="24"/>
          <w:szCs w:val="24"/>
        </w:rPr>
        <w:t xml:space="preserve"> </w:t>
      </w:r>
      <w:r w:rsidR="001C3AC1" w:rsidRPr="000826BD">
        <w:rPr>
          <w:rFonts w:ascii="Book Antiqua" w:eastAsia="宋体" w:hAnsi="Book Antiqua" w:cs="Times New Roman"/>
          <w:sz w:val="24"/>
          <w:szCs w:val="24"/>
        </w:rPr>
        <w:t>in research</w:t>
      </w:r>
      <w:r w:rsidRPr="000826BD">
        <w:rPr>
          <w:rFonts w:ascii="Book Antiqua" w:eastAsia="宋体" w:hAnsi="Book Antiqua" w:cs="Times New Roman"/>
          <w:sz w:val="24"/>
          <w:szCs w:val="24"/>
        </w:rPr>
        <w:t xml:space="preserve"> investigating TSPC</w:t>
      </w:r>
      <w:r w:rsidR="0078613B" w:rsidRPr="000826BD">
        <w:rPr>
          <w:rFonts w:ascii="Book Antiqua" w:eastAsia="宋体" w:hAnsi="Book Antiqua" w:cs="Times New Roman" w:hint="eastAsia"/>
          <w:sz w:val="24"/>
          <w:szCs w:val="24"/>
        </w:rPr>
        <w:t>s</w:t>
      </w:r>
      <w:r w:rsidRPr="000826BD">
        <w:rPr>
          <w:rFonts w:ascii="Book Antiqua" w:eastAsia="宋体" w:hAnsi="Book Antiqua" w:cs="Times New Roman"/>
          <w:kern w:val="0"/>
          <w:sz w:val="24"/>
          <w:szCs w:val="24"/>
        </w:rPr>
        <w:t xml:space="preserve"> characteristics</w:t>
      </w:r>
      <w:r w:rsidRPr="000826BD">
        <w:rPr>
          <w:rFonts w:ascii="Book Antiqua" w:eastAsia="宋体" w:hAnsi="Book Antiqua" w:cs="Times New Roman"/>
          <w:sz w:val="24"/>
          <w:szCs w:val="24"/>
        </w:rPr>
        <w:t>. Then, we summarize the epigenetic variations in TSPCs that occur with age</w:t>
      </w:r>
      <w:r w:rsidR="00467857" w:rsidRPr="000826BD">
        <w:rPr>
          <w:rFonts w:ascii="Book Antiqua" w:eastAsia="宋体" w:hAnsi="Book Antiqua" w:cs="Times New Roman" w:hint="eastAsia"/>
          <w:sz w:val="24"/>
          <w:szCs w:val="24"/>
        </w:rPr>
        <w:t>ing</w:t>
      </w:r>
      <w:r w:rsidRPr="000826BD">
        <w:rPr>
          <w:rFonts w:ascii="Book Antiqua" w:eastAsia="宋体" w:hAnsi="Book Antiqua" w:cs="Times New Roman"/>
          <w:sz w:val="24"/>
          <w:szCs w:val="24"/>
        </w:rPr>
        <w:t xml:space="preserve"> and </w:t>
      </w:r>
      <w:r w:rsidR="001C3AC1" w:rsidRPr="000826BD">
        <w:rPr>
          <w:rFonts w:ascii="Book Antiqua" w:eastAsia="宋体" w:hAnsi="Book Antiqua" w:cs="Times New Roman" w:hint="eastAsia"/>
          <w:sz w:val="24"/>
          <w:szCs w:val="24"/>
        </w:rPr>
        <w:t xml:space="preserve">provide a detailed description of </w:t>
      </w:r>
      <w:r w:rsidRPr="000826BD">
        <w:rPr>
          <w:rFonts w:ascii="Book Antiqua" w:eastAsia="宋体" w:hAnsi="Book Antiqua" w:cs="Times New Roman"/>
          <w:sz w:val="24"/>
          <w:szCs w:val="24"/>
        </w:rPr>
        <w:t>the pathways that play essential roles in the cell</w:t>
      </w:r>
      <w:r w:rsidR="001C3AC1" w:rsidRPr="000826BD">
        <w:rPr>
          <w:rFonts w:ascii="Book Antiqua" w:eastAsia="宋体" w:hAnsi="Book Antiqua" w:cs="Times New Roman" w:hint="eastAsia"/>
          <w:sz w:val="24"/>
          <w:szCs w:val="24"/>
        </w:rPr>
        <w:t>ular</w:t>
      </w:r>
      <w:r w:rsidRPr="000826BD">
        <w:rPr>
          <w:rFonts w:ascii="Book Antiqua" w:eastAsia="宋体" w:hAnsi="Book Antiqua" w:cs="Times New Roman"/>
          <w:sz w:val="24"/>
          <w:szCs w:val="24"/>
        </w:rPr>
        <w:t xml:space="preserve"> ageing process. Finally, we propose potential </w:t>
      </w:r>
      <w:r w:rsidR="00CF6793" w:rsidRPr="000826BD">
        <w:rPr>
          <w:rFonts w:ascii="Book Antiqua" w:eastAsia="宋体" w:hAnsi="Book Antiqua" w:cs="Times New Roman" w:hint="eastAsia"/>
          <w:sz w:val="24"/>
          <w:szCs w:val="24"/>
        </w:rPr>
        <w:t>method</w:t>
      </w:r>
      <w:r w:rsidRPr="000826BD">
        <w:rPr>
          <w:rFonts w:ascii="Book Antiqua" w:eastAsia="宋体" w:hAnsi="Book Antiqua" w:cs="Times New Roman"/>
          <w:sz w:val="24"/>
          <w:szCs w:val="24"/>
        </w:rPr>
        <w:t>s to rejuvenate ageing TSPCs</w:t>
      </w:r>
      <w:r w:rsidR="001C3AC1" w:rsidRPr="000826BD">
        <w:rPr>
          <w:rFonts w:ascii="Book Antiqua" w:eastAsia="宋体" w:hAnsi="Book Antiqua" w:cs="Times New Roman" w:hint="eastAsia"/>
          <w:sz w:val="24"/>
          <w:szCs w:val="24"/>
        </w:rPr>
        <w:t xml:space="preserve"> and</w:t>
      </w:r>
      <w:r w:rsidRPr="000826BD">
        <w:rPr>
          <w:rFonts w:ascii="Book Antiqua" w:eastAsia="宋体" w:hAnsi="Book Antiqua" w:cs="Times New Roman"/>
          <w:sz w:val="24"/>
          <w:szCs w:val="24"/>
        </w:rPr>
        <w:t xml:space="preserve"> </w:t>
      </w:r>
      <w:r w:rsidR="001C3AC1" w:rsidRPr="000826BD">
        <w:rPr>
          <w:rFonts w:ascii="Book Antiqua" w:eastAsia="宋体" w:hAnsi="Book Antiqua" w:cs="Times New Roman"/>
          <w:sz w:val="24"/>
          <w:szCs w:val="24"/>
        </w:rPr>
        <w:t>provide additional</w:t>
      </w:r>
      <w:r w:rsidRPr="000826BD">
        <w:rPr>
          <w:rFonts w:ascii="Book Antiqua" w:eastAsia="宋体" w:hAnsi="Book Antiqua" w:cs="Times New Roman"/>
          <w:sz w:val="24"/>
          <w:szCs w:val="24"/>
        </w:rPr>
        <w:t xml:space="preserve"> therapeutic targets for </w:t>
      </w:r>
      <w:r w:rsidR="001C3AC1"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treatment of age-related tendon diseases.</w:t>
      </w:r>
    </w:p>
    <w:bookmarkEnd w:id="16"/>
    <w:p w14:paraId="7A073FC6" w14:textId="77777777" w:rsidR="004A0FF7" w:rsidRPr="000826BD" w:rsidRDefault="004A0FF7" w:rsidP="000826BD">
      <w:pPr>
        <w:spacing w:line="360" w:lineRule="auto"/>
        <w:rPr>
          <w:rFonts w:ascii="Book Antiqua" w:eastAsia="宋体" w:hAnsi="Book Antiqua" w:cs="Times New Roman"/>
          <w:b/>
          <w:caps/>
          <w:sz w:val="24"/>
          <w:szCs w:val="24"/>
        </w:rPr>
      </w:pPr>
    </w:p>
    <w:p w14:paraId="3609A270" w14:textId="0B06983A" w:rsidR="00DD03D5" w:rsidRDefault="003320CC" w:rsidP="007C3581">
      <w:pPr>
        <w:adjustRightInd w:val="0"/>
        <w:snapToGrid w:val="0"/>
        <w:spacing w:line="360" w:lineRule="auto"/>
        <w:rPr>
          <w:rFonts w:ascii="Book Antiqua" w:hAnsi="Book Antiqua"/>
          <w:iCs/>
          <w:sz w:val="24"/>
          <w:szCs w:val="24"/>
        </w:rPr>
      </w:pPr>
      <w:r w:rsidRPr="000826BD">
        <w:rPr>
          <w:rFonts w:ascii="Book Antiqua" w:eastAsia="宋体" w:hAnsi="Book Antiqua" w:cs="Times New Roman"/>
          <w:sz w:val="24"/>
          <w:szCs w:val="24"/>
        </w:rPr>
        <w:t>Dai</w:t>
      </w:r>
      <w:r>
        <w:rPr>
          <w:rFonts w:ascii="Book Antiqua" w:eastAsia="宋体" w:hAnsi="Book Antiqua" w:cs="Times New Roman"/>
          <w:sz w:val="24"/>
          <w:szCs w:val="24"/>
        </w:rPr>
        <w:t xml:space="preserve"> </w:t>
      </w:r>
      <w:r w:rsidRPr="003320CC">
        <w:rPr>
          <w:rFonts w:ascii="Book Antiqua" w:eastAsia="宋体" w:hAnsi="Book Antiqua" w:cs="Times New Roman"/>
          <w:caps/>
          <w:sz w:val="24"/>
          <w:szCs w:val="24"/>
        </w:rPr>
        <w:t>gc</w:t>
      </w:r>
      <w:r w:rsidRPr="000826BD">
        <w:rPr>
          <w:rFonts w:ascii="Book Antiqua" w:eastAsia="宋体" w:hAnsi="Book Antiqua" w:cs="Times New Roman"/>
          <w:sz w:val="24"/>
          <w:szCs w:val="24"/>
        </w:rPr>
        <w:t>, Li</w:t>
      </w:r>
      <w:r>
        <w:rPr>
          <w:rFonts w:ascii="Book Antiqua" w:eastAsia="宋体" w:hAnsi="Book Antiqua" w:cs="Times New Roman"/>
          <w:sz w:val="24"/>
          <w:szCs w:val="24"/>
        </w:rPr>
        <w:t xml:space="preserve"> </w:t>
      </w:r>
      <w:r w:rsidRPr="003320CC">
        <w:rPr>
          <w:rFonts w:ascii="Book Antiqua" w:eastAsia="宋体" w:hAnsi="Book Antiqua" w:cs="Times New Roman"/>
          <w:caps/>
          <w:sz w:val="24"/>
          <w:szCs w:val="24"/>
        </w:rPr>
        <w:t>y</w:t>
      </w:r>
      <w:r>
        <w:rPr>
          <w:rFonts w:ascii="Book Antiqua" w:eastAsia="宋体" w:hAnsi="Book Antiqua" w:cs="Times New Roman"/>
          <w:caps/>
          <w:sz w:val="24"/>
          <w:szCs w:val="24"/>
        </w:rPr>
        <w:t>j</w:t>
      </w:r>
      <w:r w:rsidRPr="000826BD">
        <w:rPr>
          <w:rFonts w:ascii="Book Antiqua" w:eastAsia="宋体" w:hAnsi="Book Antiqua" w:cs="Times New Roman"/>
          <w:sz w:val="24"/>
          <w:szCs w:val="24"/>
        </w:rPr>
        <w:t>, Chen</w:t>
      </w:r>
      <w:r>
        <w:rPr>
          <w:rFonts w:ascii="Book Antiqua" w:eastAsia="宋体" w:hAnsi="Book Antiqua" w:cs="Times New Roman"/>
          <w:sz w:val="24"/>
          <w:szCs w:val="24"/>
        </w:rPr>
        <w:t xml:space="preserve"> </w:t>
      </w:r>
      <w:r w:rsidRPr="003320CC">
        <w:rPr>
          <w:rFonts w:ascii="Book Antiqua" w:eastAsia="宋体" w:hAnsi="Book Antiqua" w:cs="Times New Roman"/>
          <w:caps/>
          <w:sz w:val="24"/>
          <w:szCs w:val="24"/>
        </w:rPr>
        <w:t>mh</w:t>
      </w:r>
      <w:r w:rsidRPr="000826BD">
        <w:rPr>
          <w:rFonts w:ascii="Book Antiqua" w:eastAsia="宋体" w:hAnsi="Book Antiqua" w:cs="Times New Roman"/>
          <w:sz w:val="24"/>
          <w:szCs w:val="24"/>
        </w:rPr>
        <w:t>, Lu</w:t>
      </w:r>
      <w:r>
        <w:rPr>
          <w:rFonts w:ascii="Book Antiqua" w:eastAsia="宋体" w:hAnsi="Book Antiqua" w:cs="Times New Roman"/>
          <w:sz w:val="24"/>
          <w:szCs w:val="24"/>
        </w:rPr>
        <w:t xml:space="preserve"> PP</w:t>
      </w:r>
      <w:r w:rsidRPr="000826BD">
        <w:rPr>
          <w:rFonts w:ascii="Book Antiqua" w:eastAsia="宋体" w:hAnsi="Book Antiqua" w:cs="Times New Roman"/>
          <w:sz w:val="24"/>
          <w:szCs w:val="24"/>
        </w:rPr>
        <w:t>, Rui</w:t>
      </w:r>
      <w:r>
        <w:rPr>
          <w:rFonts w:ascii="Book Antiqua" w:eastAsia="宋体" w:hAnsi="Book Antiqua" w:cs="Times New Roman"/>
          <w:sz w:val="24"/>
          <w:szCs w:val="24"/>
        </w:rPr>
        <w:t xml:space="preserve"> YF.</w:t>
      </w:r>
      <w:r w:rsidR="007C3581" w:rsidRPr="007C3581">
        <w:rPr>
          <w:rFonts w:ascii="Book Antiqua" w:eastAsia="宋体" w:hAnsi="Book Antiqua" w:cs="Times New Roman"/>
          <w:bCs/>
          <w:sz w:val="24"/>
          <w:szCs w:val="24"/>
        </w:rPr>
        <w:t xml:space="preserve"> Tendon stem/progenitor cell ageing: </w:t>
      </w:r>
      <w:r w:rsidR="007C3581" w:rsidRPr="007C3581">
        <w:rPr>
          <w:rFonts w:ascii="Book Antiqua" w:eastAsia="宋体" w:hAnsi="Book Antiqua" w:cs="Times New Roman" w:hint="eastAsia"/>
          <w:bCs/>
          <w:sz w:val="24"/>
          <w:szCs w:val="24"/>
        </w:rPr>
        <w:t>M</w:t>
      </w:r>
      <w:r w:rsidR="007C3581" w:rsidRPr="007C3581">
        <w:rPr>
          <w:rFonts w:ascii="Book Antiqua" w:eastAsia="宋体" w:hAnsi="Book Antiqua" w:cs="Times New Roman"/>
          <w:bCs/>
          <w:sz w:val="24"/>
          <w:szCs w:val="24"/>
        </w:rPr>
        <w:t>odulation and rejuvenation</w:t>
      </w:r>
      <w:r w:rsidR="007C3581">
        <w:rPr>
          <w:rFonts w:ascii="Book Antiqua" w:eastAsia="宋体" w:hAnsi="Book Antiqua" w:cs="Times New Roman"/>
          <w:bCs/>
          <w:sz w:val="24"/>
          <w:szCs w:val="24"/>
        </w:rPr>
        <w:t>.</w:t>
      </w:r>
      <w:r w:rsidR="007C3581" w:rsidRPr="000410FE">
        <w:rPr>
          <w:rFonts w:ascii="Book Antiqua" w:hAnsi="Book Antiqua" w:cs="Times New Roman"/>
          <w:bCs/>
          <w:sz w:val="24"/>
          <w:szCs w:val="24"/>
        </w:rPr>
        <w:t xml:space="preserve"> </w:t>
      </w:r>
      <w:r w:rsidR="007C3581" w:rsidRPr="000410FE">
        <w:rPr>
          <w:rFonts w:ascii="Book Antiqua" w:hAnsi="Book Antiqua"/>
          <w:i/>
          <w:sz w:val="24"/>
          <w:szCs w:val="24"/>
        </w:rPr>
        <w:t xml:space="preserve">World J Stem Cells </w:t>
      </w:r>
      <w:r w:rsidR="00DD03D5" w:rsidRPr="00DD03D5">
        <w:rPr>
          <w:rFonts w:ascii="Book Antiqua" w:hAnsi="Book Antiqua"/>
          <w:iCs/>
          <w:sz w:val="24"/>
          <w:szCs w:val="24"/>
        </w:rPr>
        <w:t xml:space="preserve">2019; 11(9): </w:t>
      </w:r>
      <w:r w:rsidR="006B71CB">
        <w:rPr>
          <w:rFonts w:ascii="Book Antiqua" w:hAnsi="Book Antiqua" w:hint="eastAsia"/>
          <w:iCs/>
          <w:sz w:val="24"/>
          <w:szCs w:val="24"/>
        </w:rPr>
        <w:t>677</w:t>
      </w:r>
      <w:r w:rsidR="00DD03D5" w:rsidRPr="00DD03D5">
        <w:rPr>
          <w:rFonts w:ascii="Book Antiqua" w:hAnsi="Book Antiqua"/>
          <w:iCs/>
          <w:sz w:val="24"/>
          <w:szCs w:val="24"/>
        </w:rPr>
        <w:t>-</w:t>
      </w:r>
      <w:r w:rsidR="006B71CB">
        <w:rPr>
          <w:rFonts w:ascii="Book Antiqua" w:hAnsi="Book Antiqua" w:hint="eastAsia"/>
          <w:iCs/>
          <w:sz w:val="24"/>
          <w:szCs w:val="24"/>
        </w:rPr>
        <w:t>692</w:t>
      </w:r>
      <w:r w:rsidR="00DD03D5" w:rsidRPr="00DD03D5">
        <w:rPr>
          <w:rFonts w:ascii="Book Antiqua" w:hAnsi="Book Antiqua"/>
          <w:iCs/>
          <w:sz w:val="24"/>
          <w:szCs w:val="24"/>
        </w:rPr>
        <w:t xml:space="preserve">  </w:t>
      </w:r>
    </w:p>
    <w:p w14:paraId="425D6140" w14:textId="3D25E7B5" w:rsidR="00DD03D5" w:rsidRDefault="00DD03D5" w:rsidP="007C3581">
      <w:pPr>
        <w:adjustRightInd w:val="0"/>
        <w:snapToGrid w:val="0"/>
        <w:spacing w:line="360" w:lineRule="auto"/>
        <w:rPr>
          <w:rFonts w:ascii="Book Antiqua" w:hAnsi="Book Antiqua"/>
          <w:iCs/>
          <w:sz w:val="24"/>
          <w:szCs w:val="24"/>
        </w:rPr>
      </w:pPr>
      <w:r w:rsidRPr="00DD03D5">
        <w:rPr>
          <w:rFonts w:ascii="Book Antiqua" w:hAnsi="Book Antiqua"/>
          <w:iCs/>
          <w:sz w:val="24"/>
          <w:szCs w:val="24"/>
        </w:rPr>
        <w:t>URL: https://www.wjgnet.com/1948-0210/full/v11/i9/</w:t>
      </w:r>
      <w:r w:rsidR="006B71CB">
        <w:rPr>
          <w:rFonts w:ascii="Book Antiqua" w:hAnsi="Book Antiqua" w:hint="eastAsia"/>
          <w:iCs/>
          <w:sz w:val="24"/>
          <w:szCs w:val="24"/>
        </w:rPr>
        <w:t>677</w:t>
      </w:r>
      <w:r w:rsidRPr="00DD03D5">
        <w:rPr>
          <w:rFonts w:ascii="Book Antiqua" w:hAnsi="Book Antiqua"/>
          <w:iCs/>
          <w:sz w:val="24"/>
          <w:szCs w:val="24"/>
        </w:rPr>
        <w:t xml:space="preserve">.htm  </w:t>
      </w:r>
    </w:p>
    <w:p w14:paraId="032681E0" w14:textId="776DC3C6" w:rsidR="007C3581" w:rsidRPr="000410FE" w:rsidRDefault="00DD03D5" w:rsidP="007C3581">
      <w:pPr>
        <w:adjustRightInd w:val="0"/>
        <w:snapToGrid w:val="0"/>
        <w:spacing w:line="360" w:lineRule="auto"/>
        <w:rPr>
          <w:rFonts w:ascii="Book Antiqua" w:hAnsi="Book Antiqua" w:cs="Times New Roman"/>
          <w:bCs/>
          <w:sz w:val="24"/>
          <w:szCs w:val="24"/>
        </w:rPr>
      </w:pPr>
      <w:r w:rsidRPr="00DD03D5">
        <w:rPr>
          <w:rFonts w:ascii="Book Antiqua" w:hAnsi="Book Antiqua"/>
          <w:iCs/>
          <w:sz w:val="24"/>
          <w:szCs w:val="24"/>
        </w:rPr>
        <w:t>DOI: https://dx.doi.org/10.4252/wjsc.v11.i9.</w:t>
      </w:r>
      <w:r w:rsidR="006B71CB">
        <w:rPr>
          <w:rFonts w:ascii="Book Antiqua" w:hAnsi="Book Antiqua" w:hint="eastAsia"/>
          <w:iCs/>
          <w:sz w:val="24"/>
          <w:szCs w:val="24"/>
        </w:rPr>
        <w:t>677</w:t>
      </w:r>
      <w:bookmarkStart w:id="17" w:name="_GoBack"/>
      <w:bookmarkEnd w:id="17"/>
    </w:p>
    <w:p w14:paraId="77511410" w14:textId="77777777" w:rsidR="007C3581" w:rsidRPr="007C3581" w:rsidRDefault="007C3581" w:rsidP="007C3581">
      <w:pPr>
        <w:spacing w:line="360" w:lineRule="auto"/>
        <w:rPr>
          <w:rFonts w:ascii="Book Antiqua" w:eastAsia="宋体" w:hAnsi="Book Antiqua" w:cs="Times New Roman"/>
          <w:bCs/>
          <w:sz w:val="24"/>
          <w:szCs w:val="24"/>
        </w:rPr>
      </w:pPr>
    </w:p>
    <w:p w14:paraId="325E74DB" w14:textId="77777777" w:rsidR="00DD03D5" w:rsidRDefault="00DD03D5" w:rsidP="000826BD">
      <w:pPr>
        <w:spacing w:line="360" w:lineRule="auto"/>
        <w:rPr>
          <w:rFonts w:ascii="Book Antiqua" w:eastAsia="宋体" w:hAnsi="Book Antiqua" w:cs="Times New Roman"/>
          <w:b/>
          <w:sz w:val="24"/>
          <w:szCs w:val="24"/>
          <w:vertAlign w:val="superscript"/>
        </w:rPr>
      </w:pPr>
    </w:p>
    <w:p w14:paraId="2D6848DA" w14:textId="1368B117" w:rsidR="008514F5" w:rsidRPr="000826BD" w:rsidRDefault="008514F5" w:rsidP="000826BD">
      <w:pPr>
        <w:spacing w:line="360" w:lineRule="auto"/>
        <w:rPr>
          <w:rFonts w:ascii="Book Antiqua" w:eastAsia="宋体" w:hAnsi="Book Antiqua" w:cs="Times New Roman"/>
          <w:caps/>
          <w:sz w:val="24"/>
          <w:szCs w:val="24"/>
        </w:rPr>
      </w:pPr>
      <w:r w:rsidRPr="000826BD">
        <w:rPr>
          <w:rFonts w:ascii="Book Antiqua" w:eastAsia="宋体" w:hAnsi="Book Antiqua" w:cs="Times New Roman"/>
          <w:b/>
          <w:caps/>
          <w:sz w:val="24"/>
          <w:szCs w:val="24"/>
        </w:rPr>
        <w:t>Introduction</w:t>
      </w:r>
    </w:p>
    <w:p w14:paraId="14BF9B95" w14:textId="77777777" w:rsidR="008514F5" w:rsidRPr="000826BD" w:rsidRDefault="008514F5"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Ageing is an intricate physiological progress caused by multiple factors that result in variation</w:t>
      </w:r>
      <w:r w:rsidR="00BE72BA"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in the structure a</w:t>
      </w:r>
      <w:r w:rsidR="00D93BDC" w:rsidRPr="000826BD">
        <w:rPr>
          <w:rFonts w:ascii="Book Antiqua" w:eastAsia="宋体" w:hAnsi="Book Antiqua" w:cs="Times New Roman"/>
          <w:sz w:val="24"/>
          <w:szCs w:val="24"/>
        </w:rPr>
        <w:t>nd composition of cells, organs</w:t>
      </w:r>
      <w:r w:rsidR="00D93BDC" w:rsidRPr="000826BD">
        <w:rPr>
          <w:rFonts w:ascii="Book Antiqua" w:eastAsia="宋体" w:hAnsi="Book Antiqua" w:cs="Times New Roman" w:hint="eastAsia"/>
          <w:sz w:val="24"/>
          <w:szCs w:val="24"/>
        </w:rPr>
        <w:t xml:space="preserve"> and</w:t>
      </w:r>
      <w:r w:rsidRPr="000826BD">
        <w:rPr>
          <w:rFonts w:ascii="Book Antiqua" w:eastAsia="宋体" w:hAnsi="Book Antiqua" w:cs="Times New Roman"/>
          <w:sz w:val="24"/>
          <w:szCs w:val="24"/>
        </w:rPr>
        <w:t xml:space="preserve"> tissues and a de</w:t>
      </w:r>
      <w:r w:rsidR="00D93BDC" w:rsidRPr="000826BD">
        <w:rPr>
          <w:rFonts w:ascii="Book Antiqua" w:eastAsia="宋体" w:hAnsi="Book Antiqua" w:cs="Times New Roman" w:hint="eastAsia"/>
          <w:sz w:val="24"/>
          <w:szCs w:val="24"/>
        </w:rPr>
        <w:t>crease</w:t>
      </w:r>
      <w:r w:rsidRPr="000826BD">
        <w:rPr>
          <w:rFonts w:ascii="Book Antiqua" w:eastAsia="宋体" w:hAnsi="Book Antiqua" w:cs="Times New Roman"/>
          <w:sz w:val="24"/>
          <w:szCs w:val="24"/>
        </w:rPr>
        <w:t xml:space="preserve"> in </w:t>
      </w:r>
      <w:r w:rsidR="00D93BDC" w:rsidRPr="000826BD">
        <w:rPr>
          <w:rFonts w:ascii="Book Antiqua" w:eastAsia="宋体" w:hAnsi="Book Antiqua" w:cs="Times New Roman" w:hint="eastAsia"/>
          <w:sz w:val="24"/>
          <w:szCs w:val="24"/>
        </w:rPr>
        <w:t>the</w:t>
      </w:r>
      <w:r w:rsidRPr="000826BD">
        <w:rPr>
          <w:rFonts w:ascii="Book Antiqua" w:eastAsia="宋体" w:hAnsi="Book Antiqua" w:cs="Times New Roman"/>
          <w:sz w:val="24"/>
          <w:szCs w:val="24"/>
        </w:rPr>
        <w:t xml:space="preserve"> capacity and activity of mammals. </w:t>
      </w:r>
      <w:r w:rsidRPr="000826BD">
        <w:rPr>
          <w:rFonts w:ascii="Book Antiqua" w:eastAsia="宋体" w:hAnsi="Book Antiqua" w:cs="Times New Roman" w:hint="eastAsia"/>
          <w:sz w:val="24"/>
          <w:szCs w:val="24"/>
        </w:rPr>
        <w:t xml:space="preserve">The </w:t>
      </w:r>
      <w:r w:rsidR="00D93BDC" w:rsidRPr="000826BD">
        <w:rPr>
          <w:rFonts w:ascii="Book Antiqua" w:eastAsia="宋体" w:hAnsi="Book Antiqua" w:cs="Times New Roman"/>
          <w:sz w:val="24"/>
          <w:szCs w:val="24"/>
        </w:rPr>
        <w:t>global</w:t>
      </w:r>
      <w:r w:rsidR="00D93BDC"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hint="eastAsia"/>
          <w:sz w:val="24"/>
          <w:szCs w:val="24"/>
        </w:rPr>
        <w:t xml:space="preserve">population over the age of 60 </w:t>
      </w:r>
      <w:r w:rsidR="00D93BDC" w:rsidRPr="000826BD">
        <w:rPr>
          <w:rFonts w:ascii="Book Antiqua" w:eastAsia="宋体" w:hAnsi="Book Antiqua" w:cs="Times New Roman" w:hint="eastAsia"/>
          <w:sz w:val="24"/>
          <w:szCs w:val="24"/>
        </w:rPr>
        <w:t>years</w:t>
      </w:r>
      <w:r w:rsidRPr="000826BD">
        <w:rPr>
          <w:rFonts w:ascii="Book Antiqua" w:eastAsia="宋体" w:hAnsi="Book Antiqua" w:cs="Times New Roman" w:hint="eastAsia"/>
          <w:sz w:val="24"/>
          <w:szCs w:val="24"/>
        </w:rPr>
        <w:t xml:space="preserve"> is </w:t>
      </w:r>
      <w:r w:rsidR="000D5765" w:rsidRPr="000826BD">
        <w:rPr>
          <w:rFonts w:ascii="Book Antiqua" w:eastAsia="宋体" w:hAnsi="Book Antiqua" w:cs="Times New Roman"/>
          <w:sz w:val="24"/>
          <w:szCs w:val="24"/>
        </w:rPr>
        <w:t xml:space="preserve">growing </w:t>
      </w:r>
      <w:proofErr w:type="gramStart"/>
      <w:r w:rsidR="00EC21A3" w:rsidRPr="000826BD">
        <w:rPr>
          <w:rFonts w:ascii="Book Antiqua" w:eastAsia="宋体" w:hAnsi="Book Antiqua" w:cs="Times New Roman" w:hint="eastAsia"/>
          <w:sz w:val="24"/>
          <w:szCs w:val="24"/>
        </w:rPr>
        <w:t>rapidly</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w:t>
      </w:r>
      <w:r w:rsidR="003271F9" w:rsidRPr="000826BD">
        <w:rPr>
          <w:rFonts w:ascii="Book Antiqua" w:eastAsia="宋体" w:hAnsi="Book Antiqua" w:cs="Times New Roman"/>
          <w:noProof/>
          <w:sz w:val="24"/>
          <w:szCs w:val="24"/>
          <w:vertAlign w:val="superscript"/>
        </w:rPr>
        <w:t>]</w:t>
      </w:r>
      <w:r w:rsidR="003271F9"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hint="eastAsia"/>
          <w:sz w:val="24"/>
          <w:szCs w:val="24"/>
        </w:rPr>
        <w:t xml:space="preserve">and the </w:t>
      </w:r>
      <w:r w:rsidRPr="000826BD">
        <w:rPr>
          <w:rFonts w:ascii="Book Antiqua" w:eastAsia="宋体" w:hAnsi="Book Antiqua" w:cs="Times New Roman"/>
          <w:sz w:val="24"/>
          <w:szCs w:val="24"/>
        </w:rPr>
        <w:t>occurrence</w:t>
      </w:r>
      <w:r w:rsidRPr="000826BD">
        <w:rPr>
          <w:rFonts w:ascii="Book Antiqua" w:eastAsia="宋体" w:hAnsi="Book Antiqua" w:cs="Times New Roman" w:hint="eastAsia"/>
          <w:sz w:val="24"/>
          <w:szCs w:val="24"/>
        </w:rPr>
        <w:t xml:space="preserve"> of tendon-related injuries </w:t>
      </w:r>
      <w:r w:rsidR="003A1EDD" w:rsidRPr="000826BD">
        <w:rPr>
          <w:rFonts w:ascii="Book Antiqua" w:eastAsia="宋体" w:hAnsi="Book Antiqua" w:cs="Times New Roman" w:hint="eastAsia"/>
          <w:sz w:val="24"/>
          <w:szCs w:val="24"/>
        </w:rPr>
        <w:t>increase</w:t>
      </w:r>
      <w:r w:rsidR="00CC6E52" w:rsidRPr="000826BD">
        <w:rPr>
          <w:rFonts w:ascii="Book Antiqua" w:eastAsia="宋体" w:hAnsi="Book Antiqua" w:cs="Times New Roman" w:hint="eastAsia"/>
          <w:sz w:val="24"/>
          <w:szCs w:val="24"/>
        </w:rPr>
        <w:t>s</w:t>
      </w:r>
      <w:r w:rsidRPr="000826BD">
        <w:rPr>
          <w:rFonts w:ascii="Book Antiqua" w:eastAsia="宋体" w:hAnsi="Book Antiqua" w:cs="Times New Roman" w:hint="eastAsia"/>
          <w:sz w:val="24"/>
          <w:szCs w:val="24"/>
        </w:rPr>
        <w:t xml:space="preserve"> upon age</w:t>
      </w:r>
      <w:r w:rsidR="00CC6E52" w:rsidRPr="000826BD">
        <w:rPr>
          <w:rFonts w:ascii="Book Antiqua" w:eastAsia="宋体" w:hAnsi="Book Antiqua" w:cs="Times New Roman" w:hint="eastAsia"/>
          <w:sz w:val="24"/>
          <w:szCs w:val="24"/>
        </w:rPr>
        <w:t>ing</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2</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hint="eastAsia"/>
          <w:sz w:val="24"/>
          <w:szCs w:val="24"/>
        </w:rPr>
        <w:t xml:space="preserve">. Moreover, the </w:t>
      </w:r>
      <w:r w:rsidRPr="000826BD">
        <w:rPr>
          <w:rFonts w:ascii="Book Antiqua" w:eastAsia="宋体" w:hAnsi="Book Antiqua" w:cs="Times New Roman"/>
          <w:sz w:val="24"/>
          <w:szCs w:val="24"/>
        </w:rPr>
        <w:t>consequence</w:t>
      </w:r>
      <w:r w:rsidRPr="000826BD">
        <w:rPr>
          <w:rFonts w:ascii="Book Antiqua" w:eastAsia="宋体" w:hAnsi="Book Antiqua" w:cs="Times New Roman" w:hint="eastAsia"/>
          <w:sz w:val="24"/>
          <w:szCs w:val="24"/>
        </w:rPr>
        <w:t xml:space="preserve">s of tendon damage in elderly patients are more </w:t>
      </w:r>
      <w:proofErr w:type="gramStart"/>
      <w:r w:rsidRPr="000826BD">
        <w:rPr>
          <w:rFonts w:ascii="Book Antiqua" w:eastAsia="宋体" w:hAnsi="Book Antiqua" w:cs="Times New Roman" w:hint="eastAsia"/>
          <w:sz w:val="24"/>
          <w:szCs w:val="24"/>
        </w:rPr>
        <w:t>severe</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3</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hint="eastAsia"/>
          <w:sz w:val="24"/>
          <w:szCs w:val="24"/>
        </w:rPr>
        <w:t>, and older population</w:t>
      </w:r>
      <w:r w:rsidR="00282E99" w:rsidRPr="000826BD">
        <w:rPr>
          <w:rFonts w:ascii="Book Antiqua" w:eastAsia="宋体" w:hAnsi="Book Antiqua" w:cs="Times New Roman" w:hint="eastAsia"/>
          <w:sz w:val="24"/>
          <w:szCs w:val="24"/>
        </w:rPr>
        <w:t>s</w:t>
      </w:r>
      <w:r w:rsidRPr="000826BD">
        <w:rPr>
          <w:rFonts w:ascii="Book Antiqua" w:eastAsia="宋体" w:hAnsi="Book Antiqua" w:cs="Times New Roman" w:hint="eastAsia"/>
          <w:sz w:val="24"/>
          <w:szCs w:val="24"/>
        </w:rPr>
        <w:t xml:space="preserve"> also experience a higher occurrence of sport-related tendon injuries and m</w:t>
      </w:r>
      <w:r w:rsidRPr="000826BD">
        <w:rPr>
          <w:rFonts w:ascii="Book Antiqua" w:eastAsia="宋体" w:hAnsi="Book Antiqua" w:cs="Times New Roman"/>
          <w:sz w:val="24"/>
          <w:szCs w:val="24"/>
        </w:rPr>
        <w:t>ore difficult</w:t>
      </w:r>
      <w:r w:rsidRPr="000826BD">
        <w:rPr>
          <w:rFonts w:ascii="Book Antiqua" w:eastAsia="宋体" w:hAnsi="Book Antiqua" w:cs="Times New Roman" w:hint="eastAsia"/>
          <w:sz w:val="24"/>
          <w:szCs w:val="24"/>
        </w:rPr>
        <w:t>ies</w:t>
      </w:r>
      <w:r w:rsidRPr="000826BD">
        <w:rPr>
          <w:rFonts w:ascii="Book Antiqua" w:eastAsia="宋体" w:hAnsi="Book Antiqua" w:cs="Times New Roman"/>
          <w:sz w:val="24"/>
          <w:szCs w:val="24"/>
        </w:rPr>
        <w:t xml:space="preserve"> </w:t>
      </w:r>
      <w:r w:rsidRPr="000826BD">
        <w:rPr>
          <w:rFonts w:ascii="Book Antiqua" w:eastAsia="宋体" w:hAnsi="Book Antiqua" w:cs="Times New Roman" w:hint="eastAsia"/>
          <w:sz w:val="24"/>
          <w:szCs w:val="24"/>
        </w:rPr>
        <w:t xml:space="preserve">in </w:t>
      </w:r>
      <w:r w:rsidRPr="000826BD">
        <w:rPr>
          <w:rFonts w:ascii="Book Antiqua" w:eastAsia="宋体" w:hAnsi="Book Antiqua" w:cs="Times New Roman"/>
          <w:sz w:val="24"/>
          <w:szCs w:val="24"/>
        </w:rPr>
        <w:t>heal</w:t>
      </w:r>
      <w:r w:rsidRPr="000826BD">
        <w:rPr>
          <w:rFonts w:ascii="Book Antiqua" w:eastAsia="宋体" w:hAnsi="Book Antiqua" w:cs="Times New Roman" w:hint="eastAsia"/>
          <w:sz w:val="24"/>
          <w:szCs w:val="24"/>
        </w:rPr>
        <w:t>ing</w:t>
      </w:r>
      <w:r w:rsidR="002A0895" w:rsidRPr="000826BD">
        <w:rPr>
          <w:rFonts w:ascii="Book Antiqua" w:eastAsia="宋体" w:hAnsi="Book Antiqua" w:cs="Times New Roman" w:hint="eastAsia"/>
          <w:sz w:val="24"/>
          <w:szCs w:val="24"/>
        </w:rPr>
        <w:t xml:space="preserve"> process</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4</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hint="eastAsia"/>
          <w:sz w:val="24"/>
          <w:szCs w:val="24"/>
        </w:rPr>
        <w:t>, which</w:t>
      </w:r>
      <w:r w:rsidRPr="000826BD">
        <w:rPr>
          <w:rFonts w:ascii="Book Antiqua" w:eastAsia="宋体" w:hAnsi="Book Antiqua" w:cs="Times New Roman"/>
          <w:sz w:val="24"/>
          <w:szCs w:val="24"/>
        </w:rPr>
        <w:t xml:space="preserve"> places a heavy burden on the health systems of individual countries</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w:t>
      </w:r>
      <w:r w:rsidR="00447D2D" w:rsidRPr="000826BD">
        <w:rPr>
          <w:rFonts w:ascii="Book Antiqua" w:eastAsia="宋体" w:hAnsi="Book Antiqua" w:cs="Times New Roman" w:hint="eastAsia"/>
          <w:sz w:val="24"/>
          <w:szCs w:val="24"/>
        </w:rPr>
        <w:t>E</w:t>
      </w:r>
      <w:r w:rsidRPr="000826BD">
        <w:rPr>
          <w:rFonts w:ascii="Book Antiqua" w:eastAsia="宋体" w:hAnsi="Book Antiqua" w:cs="Times New Roman"/>
          <w:sz w:val="24"/>
          <w:szCs w:val="24"/>
        </w:rPr>
        <w:t xml:space="preserve">pidemiological </w:t>
      </w:r>
      <w:r w:rsidR="00EC21A3" w:rsidRPr="000826BD">
        <w:rPr>
          <w:rFonts w:ascii="Book Antiqua" w:eastAsia="宋体" w:hAnsi="Book Antiqua" w:cs="Times New Roman" w:hint="eastAsia"/>
          <w:sz w:val="24"/>
          <w:szCs w:val="24"/>
        </w:rPr>
        <w:t>studies</w:t>
      </w:r>
      <w:r w:rsidR="00EC21A3" w:rsidRPr="000826BD">
        <w:rPr>
          <w:rFonts w:ascii="Book Antiqua" w:eastAsia="宋体" w:hAnsi="Book Antiqua" w:cs="Times New Roman"/>
          <w:sz w:val="24"/>
          <w:szCs w:val="24"/>
        </w:rPr>
        <w:t xml:space="preserve"> </w:t>
      </w:r>
      <w:r w:rsidR="00447D2D" w:rsidRPr="000826BD">
        <w:rPr>
          <w:rFonts w:ascii="Book Antiqua" w:eastAsia="宋体" w:hAnsi="Book Antiqua" w:cs="Times New Roman" w:hint="eastAsia"/>
          <w:sz w:val="24"/>
          <w:szCs w:val="24"/>
        </w:rPr>
        <w:t xml:space="preserve">have </w:t>
      </w:r>
      <w:r w:rsidRPr="000826BD">
        <w:rPr>
          <w:rFonts w:ascii="Book Antiqua" w:eastAsia="宋体" w:hAnsi="Book Antiqua" w:cs="Times New Roman"/>
          <w:sz w:val="24"/>
          <w:szCs w:val="24"/>
        </w:rPr>
        <w:t>highlight</w:t>
      </w:r>
      <w:r w:rsidR="00447D2D" w:rsidRPr="000826BD">
        <w:rPr>
          <w:rFonts w:ascii="Book Antiqua" w:eastAsia="宋体" w:hAnsi="Book Antiqua" w:cs="Times New Roman" w:hint="eastAsia"/>
          <w:sz w:val="24"/>
          <w:szCs w:val="24"/>
        </w:rPr>
        <w:t>ed</w:t>
      </w:r>
      <w:r w:rsidRPr="000826BD">
        <w:rPr>
          <w:rFonts w:ascii="Book Antiqua" w:eastAsia="宋体" w:hAnsi="Book Antiqua" w:cs="Times New Roman"/>
          <w:sz w:val="24"/>
          <w:szCs w:val="24"/>
        </w:rPr>
        <w:t xml:space="preserve"> the importance of </w:t>
      </w:r>
      <w:r w:rsidR="00447D2D" w:rsidRPr="000826BD">
        <w:rPr>
          <w:rFonts w:ascii="Book Antiqua" w:eastAsia="宋体" w:hAnsi="Book Antiqua" w:cs="Times New Roman" w:hint="eastAsia"/>
          <w:sz w:val="24"/>
          <w:szCs w:val="24"/>
        </w:rPr>
        <w:t xml:space="preserve">obtaining </w:t>
      </w:r>
      <w:r w:rsidRPr="000826BD">
        <w:rPr>
          <w:rFonts w:ascii="Book Antiqua" w:eastAsia="宋体" w:hAnsi="Book Antiqua" w:cs="Times New Roman"/>
          <w:sz w:val="24"/>
          <w:szCs w:val="24"/>
        </w:rPr>
        <w:t xml:space="preserve">an in-depth </w:t>
      </w:r>
      <w:r w:rsidR="00EC21A3" w:rsidRPr="000826BD">
        <w:rPr>
          <w:rFonts w:ascii="Book Antiqua" w:eastAsia="宋体" w:hAnsi="Book Antiqua" w:cs="Times New Roman"/>
          <w:sz w:val="24"/>
          <w:szCs w:val="24"/>
        </w:rPr>
        <w:t>understanding</w:t>
      </w:r>
      <w:r w:rsidRPr="000826BD">
        <w:rPr>
          <w:rFonts w:ascii="Book Antiqua" w:eastAsia="宋体" w:hAnsi="Book Antiqua" w:cs="Times New Roman"/>
          <w:sz w:val="24"/>
          <w:szCs w:val="24"/>
        </w:rPr>
        <w:t xml:space="preserve"> of the pathogenesis of aged-related tendon diseases, with the aim of </w:t>
      </w:r>
      <w:r w:rsidR="00EC21A3" w:rsidRPr="000826BD">
        <w:rPr>
          <w:rFonts w:ascii="Book Antiqua" w:eastAsia="宋体" w:hAnsi="Book Antiqua" w:cs="Times New Roman"/>
          <w:sz w:val="24"/>
          <w:szCs w:val="24"/>
        </w:rPr>
        <w:t>developing appropriate</w:t>
      </w:r>
      <w:r w:rsidRPr="000826BD">
        <w:rPr>
          <w:rFonts w:ascii="Book Antiqua" w:eastAsia="宋体" w:hAnsi="Book Antiqua" w:cs="Times New Roman"/>
          <w:sz w:val="24"/>
          <w:szCs w:val="24"/>
        </w:rPr>
        <w:t xml:space="preserve"> therapeutic approaches.</w:t>
      </w:r>
    </w:p>
    <w:p w14:paraId="15C05915" w14:textId="77777777" w:rsidR="008514F5" w:rsidRPr="000826BD" w:rsidRDefault="008514F5" w:rsidP="007C3581">
      <w:pPr>
        <w:spacing w:line="360" w:lineRule="auto"/>
        <w:ind w:firstLineChars="100" w:firstLine="240"/>
        <w:rPr>
          <w:rFonts w:ascii="Book Antiqua" w:eastAsia="宋体" w:hAnsi="Book Antiqua" w:cs="Times New Roman"/>
          <w:sz w:val="24"/>
          <w:szCs w:val="24"/>
        </w:rPr>
      </w:pPr>
      <w:r w:rsidRPr="000826BD">
        <w:rPr>
          <w:rFonts w:ascii="Book Antiqua" w:eastAsia="宋体" w:hAnsi="Book Antiqua" w:cs="Times New Roman"/>
          <w:sz w:val="24"/>
          <w:szCs w:val="24"/>
        </w:rPr>
        <w:t xml:space="preserve">Recently, studies focused on stem cells have become </w:t>
      </w:r>
      <w:r w:rsidRPr="00991C36">
        <w:rPr>
          <w:rFonts w:ascii="Book Antiqua" w:eastAsia="宋体" w:hAnsi="Book Antiqua" w:cs="Times New Roman"/>
          <w:sz w:val="24"/>
          <w:szCs w:val="24"/>
        </w:rPr>
        <w:t>emerging areas</w:t>
      </w:r>
      <w:r w:rsidRPr="000826BD">
        <w:rPr>
          <w:rFonts w:ascii="Book Antiqua" w:eastAsia="宋体" w:hAnsi="Book Antiqua" w:cs="Times New Roman"/>
          <w:sz w:val="24"/>
          <w:szCs w:val="24"/>
        </w:rPr>
        <w:t xml:space="preserve"> in regenerative and biomedical medicine because these cells have been confirmed to be remarkably important for tissue maintenance, repair and remodeling</w:t>
      </w:r>
      <w:r w:rsidR="00447D2D"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and </w:t>
      </w:r>
      <w:r w:rsidR="00447D2D" w:rsidRPr="000826BD">
        <w:rPr>
          <w:rFonts w:ascii="Book Antiqua" w:eastAsia="宋体" w:hAnsi="Book Antiqua" w:cs="Times New Roman" w:hint="eastAsia"/>
          <w:sz w:val="24"/>
          <w:szCs w:val="24"/>
        </w:rPr>
        <w:t xml:space="preserve">they </w:t>
      </w:r>
      <w:r w:rsidRPr="000826BD">
        <w:rPr>
          <w:rFonts w:ascii="Book Antiqua" w:eastAsia="宋体" w:hAnsi="Book Antiqua" w:cs="Times New Roman"/>
          <w:sz w:val="24"/>
          <w:szCs w:val="24"/>
        </w:rPr>
        <w:t xml:space="preserve">have </w:t>
      </w:r>
      <w:r w:rsidR="00447D2D" w:rsidRPr="000826BD">
        <w:rPr>
          <w:rFonts w:ascii="Book Antiqua" w:eastAsia="宋体" w:hAnsi="Book Antiqua" w:cs="Times New Roman" w:hint="eastAsia"/>
          <w:sz w:val="24"/>
          <w:szCs w:val="24"/>
        </w:rPr>
        <w:t xml:space="preserve">also </w:t>
      </w:r>
      <w:r w:rsidRPr="000826BD">
        <w:rPr>
          <w:rFonts w:ascii="Book Antiqua" w:eastAsia="宋体" w:hAnsi="Book Antiqua" w:cs="Times New Roman"/>
          <w:sz w:val="24"/>
          <w:szCs w:val="24"/>
        </w:rPr>
        <w:t xml:space="preserve">been used to cure various diseases with satisfactory </w:t>
      </w:r>
      <w:proofErr w:type="gramStart"/>
      <w:r w:rsidRPr="000826BD">
        <w:rPr>
          <w:rFonts w:ascii="Book Antiqua" w:eastAsia="宋体" w:hAnsi="Book Antiqua" w:cs="Times New Roman"/>
          <w:sz w:val="24"/>
          <w:szCs w:val="24"/>
        </w:rPr>
        <w:t>outcomes</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6-9</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w:t>
      </w:r>
      <w:r w:rsidRPr="000826BD">
        <w:rPr>
          <w:rFonts w:ascii="Book Antiqua" w:eastAsia="宋体" w:hAnsi="Book Antiqua" w:cs="Times New Roman" w:hint="eastAsia"/>
          <w:sz w:val="24"/>
          <w:szCs w:val="24"/>
        </w:rPr>
        <w:t>P</w:t>
      </w:r>
      <w:r w:rsidRPr="000826BD">
        <w:rPr>
          <w:rFonts w:ascii="Book Antiqua" w:eastAsia="宋体" w:hAnsi="Book Antiqua" w:cs="Times New Roman"/>
          <w:sz w:val="24"/>
          <w:szCs w:val="24"/>
        </w:rPr>
        <w:t xml:space="preserve">luripotent </w:t>
      </w:r>
      <w:r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tem cells can differentiate into various tissue types under different conditions and serve as an internal repair system</w:t>
      </w:r>
      <w:r w:rsidRPr="000826BD">
        <w:rPr>
          <w:rFonts w:ascii="Book Antiqua" w:eastAsia="宋体" w:hAnsi="Book Antiqua" w:cs="Times New Roman" w:hint="eastAsia"/>
          <w:sz w:val="24"/>
          <w:szCs w:val="24"/>
        </w:rPr>
        <w:t xml:space="preserve">, which is also </w:t>
      </w:r>
      <w:r w:rsidRPr="000826BD">
        <w:rPr>
          <w:rFonts w:ascii="Book Antiqua" w:eastAsia="宋体" w:hAnsi="Book Antiqua" w:cs="Times New Roman"/>
          <w:sz w:val="24"/>
          <w:szCs w:val="24"/>
        </w:rPr>
        <w:t>restricted</w:t>
      </w:r>
      <w:r w:rsidRPr="000826BD">
        <w:rPr>
          <w:rFonts w:ascii="Book Antiqua" w:eastAsia="宋体" w:hAnsi="Book Antiqua" w:cs="Times New Roman" w:hint="eastAsia"/>
          <w:sz w:val="24"/>
          <w:szCs w:val="24"/>
        </w:rPr>
        <w:t xml:space="preserve"> to </w:t>
      </w:r>
      <w:r w:rsidRPr="000826BD">
        <w:rPr>
          <w:rFonts w:ascii="Book Antiqua" w:eastAsia="宋体" w:hAnsi="Book Antiqua" w:cs="Times New Roman"/>
          <w:sz w:val="24"/>
          <w:szCs w:val="24"/>
        </w:rPr>
        <w:t xml:space="preserve">the embryonic layer of </w:t>
      </w:r>
      <w:proofErr w:type="gramStart"/>
      <w:r w:rsidRPr="000826BD">
        <w:rPr>
          <w:rFonts w:ascii="Book Antiqua" w:eastAsia="宋体" w:hAnsi="Book Antiqua" w:cs="Times New Roman"/>
          <w:sz w:val="24"/>
          <w:szCs w:val="24"/>
        </w:rPr>
        <w:t>origin</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10</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In adults, </w:t>
      </w:r>
      <w:r w:rsidR="000B4E93" w:rsidRPr="000826BD">
        <w:rPr>
          <w:rFonts w:ascii="Book Antiqua" w:eastAsia="宋体" w:hAnsi="Book Antiqua" w:cs="Times New Roman" w:hint="eastAsia"/>
          <w:sz w:val="24"/>
          <w:szCs w:val="24"/>
        </w:rPr>
        <w:t>t</w:t>
      </w:r>
      <w:r w:rsidRPr="000826BD">
        <w:rPr>
          <w:rFonts w:ascii="Book Antiqua" w:eastAsia="宋体" w:hAnsi="Book Antiqua" w:cs="Times New Roman"/>
          <w:sz w:val="24"/>
          <w:szCs w:val="24"/>
        </w:rPr>
        <w:t xml:space="preserve">endon </w:t>
      </w:r>
      <w:r w:rsidR="00447D2D"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tem/</w:t>
      </w:r>
      <w:r w:rsidR="00447D2D" w:rsidRPr="000826BD">
        <w:rPr>
          <w:rFonts w:ascii="Book Antiqua" w:eastAsia="宋体" w:hAnsi="Book Antiqua" w:cs="Times New Roman" w:hint="eastAsia"/>
          <w:sz w:val="24"/>
          <w:szCs w:val="24"/>
        </w:rPr>
        <w:t>p</w:t>
      </w:r>
      <w:r w:rsidRPr="000826BD">
        <w:rPr>
          <w:rFonts w:ascii="Book Antiqua" w:eastAsia="宋体" w:hAnsi="Book Antiqua" w:cs="Times New Roman"/>
          <w:sz w:val="24"/>
          <w:szCs w:val="24"/>
        </w:rPr>
        <w:t xml:space="preserve">rogenitor </w:t>
      </w:r>
      <w:r w:rsidR="00447D2D" w:rsidRPr="000826BD">
        <w:rPr>
          <w:rFonts w:ascii="Book Antiqua" w:eastAsia="宋体" w:hAnsi="Book Antiqua" w:cs="Times New Roman" w:hint="eastAsia"/>
          <w:sz w:val="24"/>
          <w:szCs w:val="24"/>
        </w:rPr>
        <w:t>c</w:t>
      </w:r>
      <w:r w:rsidRPr="000826BD">
        <w:rPr>
          <w:rFonts w:ascii="Book Antiqua" w:eastAsia="宋体" w:hAnsi="Book Antiqua" w:cs="Times New Roman"/>
          <w:sz w:val="24"/>
          <w:szCs w:val="24"/>
        </w:rPr>
        <w:t xml:space="preserve">ells </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TSPCs</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Pr="000826BD">
        <w:rPr>
          <w:rFonts w:ascii="Book Antiqua" w:eastAsia="宋体" w:hAnsi="Book Antiqua" w:cs="Times New Roman" w:hint="eastAsia"/>
          <w:sz w:val="24"/>
          <w:szCs w:val="24"/>
        </w:rPr>
        <w:t xml:space="preserve">as </w:t>
      </w:r>
      <w:r w:rsidRPr="000826BD">
        <w:rPr>
          <w:rFonts w:ascii="Book Antiqua" w:eastAsia="宋体" w:hAnsi="Book Antiqua" w:cs="Times New Roman"/>
          <w:sz w:val="24"/>
          <w:szCs w:val="24"/>
        </w:rPr>
        <w:t xml:space="preserve">a type of </w:t>
      </w:r>
      <w:r w:rsidR="00447D2D" w:rsidRPr="000826BD">
        <w:rPr>
          <w:rFonts w:ascii="Book Antiqua" w:eastAsia="宋体" w:hAnsi="Book Antiqua" w:cs="Times New Roman" w:hint="eastAsia"/>
          <w:sz w:val="24"/>
          <w:szCs w:val="24"/>
        </w:rPr>
        <w:t>m</w:t>
      </w:r>
      <w:r w:rsidRPr="000826BD">
        <w:rPr>
          <w:rFonts w:ascii="Book Antiqua" w:eastAsia="宋体" w:hAnsi="Book Antiqua" w:cs="Times New Roman"/>
          <w:sz w:val="24"/>
          <w:szCs w:val="24"/>
        </w:rPr>
        <w:t xml:space="preserve">esenchymal </w:t>
      </w:r>
      <w:r w:rsidR="0092550E"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tem cell </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MSC</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were first confirmed to be present in tendon tissues by Bi </w:t>
      </w:r>
      <w:r w:rsidRPr="007C3581">
        <w:rPr>
          <w:rFonts w:ascii="Book Antiqua" w:eastAsia="宋体" w:hAnsi="Book Antiqua" w:cs="Times New Roman"/>
          <w:i/>
          <w:iCs/>
          <w:sz w:val="24"/>
          <w:szCs w:val="24"/>
        </w:rPr>
        <w:t>et al</w:t>
      </w:r>
      <w:r w:rsidR="007C3581" w:rsidRPr="007C3581">
        <w:rPr>
          <w:rFonts w:ascii="Book Antiqua" w:eastAsia="宋体" w:hAnsi="Book Antiqua" w:cs="Times New Roman"/>
          <w:sz w:val="24"/>
          <w:szCs w:val="24"/>
          <w:vertAlign w:val="superscript"/>
        </w:rPr>
        <w:t>[11]</w:t>
      </w:r>
      <w:r w:rsidRPr="000826BD">
        <w:rPr>
          <w:rFonts w:ascii="Book Antiqua" w:eastAsia="宋体" w:hAnsi="Book Antiqua" w:cs="Times New Roman"/>
          <w:sz w:val="24"/>
          <w:szCs w:val="24"/>
        </w:rPr>
        <w:t xml:space="preserve"> in 2007, and </w:t>
      </w:r>
      <w:r w:rsidR="00EC0A2D" w:rsidRPr="000826BD">
        <w:rPr>
          <w:rFonts w:ascii="Book Antiqua" w:eastAsia="宋体" w:hAnsi="Book Antiqua" w:cs="Times New Roman" w:hint="eastAsia"/>
          <w:sz w:val="24"/>
          <w:szCs w:val="24"/>
        </w:rPr>
        <w:t xml:space="preserve">they </w:t>
      </w:r>
      <w:r w:rsidRPr="000826BD">
        <w:rPr>
          <w:rFonts w:ascii="Book Antiqua" w:eastAsia="宋体" w:hAnsi="Book Antiqua" w:cs="Times New Roman"/>
          <w:sz w:val="24"/>
          <w:szCs w:val="24"/>
        </w:rPr>
        <w:t xml:space="preserve">have </w:t>
      </w:r>
      <w:r w:rsidR="00EC0A2D" w:rsidRPr="000826BD">
        <w:rPr>
          <w:rFonts w:ascii="Book Antiqua" w:eastAsia="宋体" w:hAnsi="Book Antiqua" w:cs="Times New Roman" w:hint="eastAsia"/>
          <w:sz w:val="24"/>
          <w:szCs w:val="24"/>
        </w:rPr>
        <w:t xml:space="preserve">been found to possess </w:t>
      </w:r>
      <w:r w:rsidRPr="000826BD">
        <w:rPr>
          <w:rFonts w:ascii="Book Antiqua" w:eastAsia="宋体" w:hAnsi="Book Antiqua" w:cs="Times New Roman"/>
          <w:sz w:val="24"/>
          <w:szCs w:val="24"/>
        </w:rPr>
        <w:t>self-renewal</w:t>
      </w:r>
      <w:r w:rsidR="00EC0A2D" w:rsidRPr="000826BD">
        <w:rPr>
          <w:rFonts w:ascii="Book Antiqua" w:eastAsia="宋体" w:hAnsi="Book Antiqua" w:cs="Times New Roman" w:hint="eastAsia"/>
          <w:sz w:val="24"/>
          <w:szCs w:val="24"/>
        </w:rPr>
        <w:t xml:space="preserve"> ability</w:t>
      </w:r>
      <w:r w:rsidR="00EC0A2D" w:rsidRPr="000826BD">
        <w:rPr>
          <w:rFonts w:ascii="Book Antiqua" w:eastAsia="宋体" w:hAnsi="Book Antiqua" w:cs="Times New Roman"/>
          <w:sz w:val="24"/>
          <w:szCs w:val="24"/>
        </w:rPr>
        <w:t xml:space="preserve">, </w:t>
      </w:r>
      <w:proofErr w:type="spellStart"/>
      <w:r w:rsidR="00EC0A2D" w:rsidRPr="000826BD">
        <w:rPr>
          <w:rFonts w:ascii="Book Antiqua" w:eastAsia="宋体" w:hAnsi="Book Antiqua" w:cs="Times New Roman"/>
          <w:sz w:val="24"/>
          <w:szCs w:val="24"/>
        </w:rPr>
        <w:t>clonogenicity</w:t>
      </w:r>
      <w:proofErr w:type="spellEnd"/>
      <w:r w:rsidR="00EC0A2D" w:rsidRPr="000826BD">
        <w:rPr>
          <w:rFonts w:ascii="Book Antiqua" w:eastAsia="宋体" w:hAnsi="Book Antiqua" w:cs="Times New Roman"/>
          <w:sz w:val="24"/>
          <w:szCs w:val="24"/>
        </w:rPr>
        <w:t xml:space="preserve"> and </w:t>
      </w:r>
      <w:proofErr w:type="spellStart"/>
      <w:r w:rsidR="00EC0A2D" w:rsidRPr="000826BD">
        <w:rPr>
          <w:rFonts w:ascii="Book Antiqua" w:eastAsia="宋体" w:hAnsi="Book Antiqua" w:cs="Times New Roman"/>
          <w:sz w:val="24"/>
          <w:szCs w:val="24"/>
        </w:rPr>
        <w:t>multi</w:t>
      </w:r>
      <w:r w:rsidRPr="000826BD">
        <w:rPr>
          <w:rFonts w:ascii="Book Antiqua" w:eastAsia="宋体" w:hAnsi="Book Antiqua" w:cs="Times New Roman"/>
          <w:sz w:val="24"/>
          <w:szCs w:val="24"/>
        </w:rPr>
        <w:t>differentiation</w:t>
      </w:r>
      <w:proofErr w:type="spellEnd"/>
      <w:r w:rsidR="00EC21A3" w:rsidRPr="000826BD">
        <w:rPr>
          <w:sz w:val="24"/>
          <w:szCs w:val="24"/>
        </w:rPr>
        <w:t xml:space="preserve"> </w:t>
      </w:r>
      <w:r w:rsidR="00EC21A3" w:rsidRPr="000826BD">
        <w:rPr>
          <w:rFonts w:ascii="Book Antiqua" w:eastAsia="宋体" w:hAnsi="Book Antiqua" w:cs="Times New Roman"/>
          <w:sz w:val="24"/>
          <w:szCs w:val="24"/>
        </w:rPr>
        <w:t>potential</w:t>
      </w:r>
      <w:r w:rsidRPr="000826BD">
        <w:rPr>
          <w:rFonts w:ascii="Book Antiqua" w:eastAsia="宋体" w:hAnsi="Book Antiqua" w:cs="Times New Roman"/>
          <w:sz w:val="24"/>
          <w:szCs w:val="24"/>
        </w:rPr>
        <w:t xml:space="preserve">. Compared with bone marrow stromal cells, TSPCs show express </w:t>
      </w:r>
      <w:r w:rsidR="006A645C" w:rsidRPr="000826BD">
        <w:rPr>
          <w:rFonts w:ascii="Book Antiqua" w:eastAsia="宋体" w:hAnsi="Book Antiqua" w:cs="Times New Roman"/>
          <w:sz w:val="24"/>
          <w:szCs w:val="24"/>
        </w:rPr>
        <w:t xml:space="preserve">higher </w:t>
      </w:r>
      <w:r w:rsidRPr="000826BD">
        <w:rPr>
          <w:rFonts w:ascii="Book Antiqua" w:eastAsia="宋体" w:hAnsi="Book Antiqua" w:cs="Times New Roman"/>
          <w:sz w:val="24"/>
          <w:szCs w:val="24"/>
        </w:rPr>
        <w:t xml:space="preserve">level of </w:t>
      </w:r>
      <w:r w:rsidR="007C3581" w:rsidRPr="000826BD">
        <w:rPr>
          <w:rFonts w:ascii="Book Antiqua" w:eastAsia="宋体" w:hAnsi="Book Antiqua" w:cs="Times New Roman"/>
          <w:sz w:val="24"/>
          <w:szCs w:val="24"/>
        </w:rPr>
        <w:t>Oct4</w:t>
      </w:r>
      <w:r w:rsidRPr="000826BD">
        <w:rPr>
          <w:rFonts w:ascii="Book Antiqua" w:eastAsia="宋体" w:hAnsi="Book Antiqua" w:cs="Times New Roman"/>
          <w:sz w:val="24"/>
          <w:szCs w:val="24"/>
        </w:rPr>
        <w:t xml:space="preserve">, which is known to positively modulate mesodermal lineage differentiation, and have greater ability of proliferative and clonogenicity. Thus, TSPCs </w:t>
      </w:r>
      <w:r w:rsidR="006A645C" w:rsidRPr="000826BD">
        <w:rPr>
          <w:rFonts w:ascii="Book Antiqua" w:eastAsia="宋体" w:hAnsi="Book Antiqua" w:cs="Times New Roman"/>
          <w:sz w:val="24"/>
          <w:szCs w:val="24"/>
        </w:rPr>
        <w:t>potentially represent</w:t>
      </w:r>
      <w:r w:rsidRPr="000826BD">
        <w:rPr>
          <w:rFonts w:ascii="Book Antiqua" w:eastAsia="宋体" w:hAnsi="Book Antiqua" w:cs="Times New Roman"/>
          <w:sz w:val="24"/>
          <w:szCs w:val="24"/>
        </w:rPr>
        <w:t xml:space="preserve"> a</w:t>
      </w:r>
      <w:r w:rsidR="006A645C" w:rsidRPr="000826BD">
        <w:rPr>
          <w:rFonts w:ascii="Book Antiqua" w:eastAsia="宋体" w:hAnsi="Book Antiqua" w:cs="Times New Roman" w:hint="eastAsia"/>
          <w:sz w:val="24"/>
          <w:szCs w:val="24"/>
        </w:rPr>
        <w:t>n</w:t>
      </w:r>
      <w:r w:rsidRPr="000826BD">
        <w:rPr>
          <w:rFonts w:ascii="Book Antiqua" w:eastAsia="宋体" w:hAnsi="Book Antiqua" w:cs="Times New Roman"/>
          <w:sz w:val="24"/>
          <w:szCs w:val="24"/>
        </w:rPr>
        <w:t xml:space="preserve"> more appropriate cell source for </w:t>
      </w:r>
      <w:r w:rsidR="00654CC0"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 xml:space="preserve">regeneration of musculoskeletal tissue, </w:t>
      </w:r>
      <w:r w:rsidR="00654CC0" w:rsidRPr="000826BD">
        <w:rPr>
          <w:rFonts w:ascii="Book Antiqua" w:eastAsia="宋体" w:hAnsi="Book Antiqua" w:cs="Times New Roman"/>
          <w:sz w:val="24"/>
          <w:szCs w:val="24"/>
        </w:rPr>
        <w:t>particularly</w:t>
      </w:r>
      <w:r w:rsidRPr="000826BD">
        <w:rPr>
          <w:rFonts w:ascii="Book Antiqua" w:eastAsia="宋体" w:hAnsi="Book Antiqua" w:cs="Times New Roman"/>
          <w:sz w:val="24"/>
          <w:szCs w:val="24"/>
        </w:rPr>
        <w:t xml:space="preserve"> tendon tissue, which has limited repair </w:t>
      </w:r>
      <w:r w:rsidR="00654CC0" w:rsidRPr="000826BD">
        <w:rPr>
          <w:rFonts w:ascii="Book Antiqua" w:eastAsia="宋体" w:hAnsi="Book Antiqua" w:cs="Times New Roman" w:hint="eastAsia"/>
          <w:sz w:val="24"/>
          <w:szCs w:val="24"/>
        </w:rPr>
        <w:t xml:space="preserve">and </w:t>
      </w:r>
      <w:r w:rsidRPr="000826BD">
        <w:rPr>
          <w:rFonts w:ascii="Book Antiqua" w:eastAsia="宋体" w:hAnsi="Book Antiqua" w:cs="Times New Roman"/>
          <w:sz w:val="24"/>
          <w:szCs w:val="24"/>
        </w:rPr>
        <w:t>healing abilit</w:t>
      </w:r>
      <w:r w:rsidR="00654CC0" w:rsidRPr="000826BD">
        <w:rPr>
          <w:rFonts w:ascii="Book Antiqua" w:eastAsia="宋体" w:hAnsi="Book Antiqua" w:cs="Times New Roman" w:hint="eastAsia"/>
          <w:sz w:val="24"/>
          <w:szCs w:val="24"/>
        </w:rPr>
        <w:t>ies</w:t>
      </w:r>
      <w:r w:rsidRPr="000826BD">
        <w:rPr>
          <w:rFonts w:ascii="Book Antiqua" w:eastAsia="宋体" w:hAnsi="Book Antiqua" w:cs="Times New Roman"/>
          <w:sz w:val="24"/>
          <w:szCs w:val="24"/>
        </w:rPr>
        <w:t xml:space="preserve"> with traditional </w:t>
      </w:r>
      <w:proofErr w:type="gramStart"/>
      <w:r w:rsidRPr="000826BD">
        <w:rPr>
          <w:rFonts w:ascii="Book Antiqua" w:eastAsia="宋体" w:hAnsi="Book Antiqua" w:cs="Times New Roman"/>
          <w:sz w:val="24"/>
          <w:szCs w:val="24"/>
        </w:rPr>
        <w:t>tenocytes</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12</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Based on these findings, scholars have a strong interest in </w:t>
      </w:r>
      <w:r w:rsidR="00654CC0" w:rsidRPr="000826BD">
        <w:rPr>
          <w:rFonts w:ascii="Book Antiqua" w:eastAsia="宋体" w:hAnsi="Book Antiqua" w:cs="Times New Roman" w:hint="eastAsia"/>
          <w:sz w:val="24"/>
          <w:szCs w:val="24"/>
        </w:rPr>
        <w:t>identifying</w:t>
      </w:r>
      <w:r w:rsidRPr="000826BD">
        <w:rPr>
          <w:rFonts w:ascii="Book Antiqua" w:eastAsia="宋体" w:hAnsi="Book Antiqua" w:cs="Times New Roman"/>
          <w:sz w:val="24"/>
          <w:szCs w:val="24"/>
        </w:rPr>
        <w:t xml:space="preserve"> the potential role of TSPCs in tendon regenerative medicine and the injury healing pro</w:t>
      </w:r>
      <w:r w:rsidR="00654CC0" w:rsidRPr="000826BD">
        <w:rPr>
          <w:rFonts w:ascii="Book Antiqua" w:eastAsia="宋体" w:hAnsi="Book Antiqua" w:cs="Times New Roman" w:hint="eastAsia"/>
          <w:sz w:val="24"/>
          <w:szCs w:val="24"/>
        </w:rPr>
        <w:t>c</w:t>
      </w:r>
      <w:r w:rsidRPr="000826BD">
        <w:rPr>
          <w:rFonts w:ascii="Book Antiqua" w:eastAsia="宋体" w:hAnsi="Book Antiqua" w:cs="Times New Roman"/>
          <w:sz w:val="24"/>
          <w:szCs w:val="24"/>
        </w:rPr>
        <w:t xml:space="preserve">ess; thus, numerous </w:t>
      </w:r>
      <w:r w:rsidR="00654CC0" w:rsidRPr="000826BD">
        <w:rPr>
          <w:rFonts w:ascii="Book Antiqua" w:eastAsia="宋体" w:hAnsi="Book Antiqua" w:cs="Times New Roman" w:hint="eastAsia"/>
          <w:sz w:val="24"/>
          <w:szCs w:val="24"/>
        </w:rPr>
        <w:t>related</w:t>
      </w:r>
      <w:r w:rsidRPr="000826BD">
        <w:rPr>
          <w:rFonts w:ascii="Book Antiqua" w:eastAsia="宋体" w:hAnsi="Book Antiqua" w:cs="Times New Roman"/>
          <w:sz w:val="24"/>
          <w:szCs w:val="24"/>
        </w:rPr>
        <w:t xml:space="preserve"> studies have been published on this topic in </w:t>
      </w:r>
      <w:r w:rsidR="00EC21A3" w:rsidRPr="000826BD">
        <w:rPr>
          <w:rFonts w:ascii="Book Antiqua" w:eastAsia="宋体" w:hAnsi="Book Antiqua" w:cs="Times New Roman" w:hint="eastAsia"/>
          <w:sz w:val="24"/>
          <w:szCs w:val="24"/>
        </w:rPr>
        <w:t>recent</w:t>
      </w:r>
      <w:r w:rsidR="00EC21A3" w:rsidRPr="000826BD">
        <w:rPr>
          <w:rFonts w:ascii="Book Antiqua" w:eastAsia="宋体" w:hAnsi="Book Antiqua" w:cs="Times New Roman"/>
          <w:sz w:val="24"/>
          <w:szCs w:val="24"/>
        </w:rPr>
        <w:t xml:space="preserve"> </w:t>
      </w:r>
      <w:r w:rsidRPr="000826BD">
        <w:rPr>
          <w:rFonts w:ascii="Book Antiqua" w:eastAsia="宋体" w:hAnsi="Book Antiqua" w:cs="Times New Roman"/>
          <w:sz w:val="24"/>
          <w:szCs w:val="24"/>
        </w:rPr>
        <w:t>years.</w:t>
      </w:r>
    </w:p>
    <w:p w14:paraId="0F2625B7" w14:textId="77777777" w:rsidR="008514F5" w:rsidRPr="000826BD" w:rsidRDefault="008514F5" w:rsidP="007C3581">
      <w:pPr>
        <w:spacing w:line="360" w:lineRule="auto"/>
        <w:ind w:firstLineChars="100" w:firstLine="240"/>
        <w:rPr>
          <w:rFonts w:ascii="Book Antiqua" w:eastAsia="宋体" w:hAnsi="Book Antiqua" w:cs="Times New Roman"/>
          <w:color w:val="000000" w:themeColor="text1"/>
          <w:sz w:val="24"/>
          <w:szCs w:val="24"/>
        </w:rPr>
      </w:pPr>
      <w:r w:rsidRPr="000826BD">
        <w:rPr>
          <w:rFonts w:ascii="Book Antiqua" w:eastAsia="宋体" w:hAnsi="Book Antiqua" w:cs="Times New Roman"/>
          <w:sz w:val="24"/>
          <w:szCs w:val="24"/>
        </w:rPr>
        <w:t xml:space="preserve">However, ageing </w:t>
      </w:r>
      <w:r w:rsidR="00654CC0" w:rsidRPr="000826BD">
        <w:rPr>
          <w:rFonts w:ascii="Book Antiqua" w:eastAsia="宋体" w:hAnsi="Book Antiqua" w:cs="Times New Roman" w:hint="eastAsia"/>
          <w:sz w:val="24"/>
          <w:szCs w:val="24"/>
        </w:rPr>
        <w:t>exerts</w:t>
      </w:r>
      <w:r w:rsidRPr="000826BD">
        <w:rPr>
          <w:rFonts w:ascii="Book Antiqua" w:eastAsia="宋体" w:hAnsi="Book Antiqua" w:cs="Times New Roman"/>
          <w:sz w:val="24"/>
          <w:szCs w:val="24"/>
        </w:rPr>
        <w:t xml:space="preserve"> negative effects on TSPCs functions, which could limit the application of TSPCs in tendon injury repair and the choice of cell source</w:t>
      </w:r>
      <w:r w:rsidR="00654CC0"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for regenerative medicine. Ag</w:t>
      </w:r>
      <w:r w:rsidRPr="000826BD">
        <w:rPr>
          <w:rFonts w:ascii="Book Antiqua" w:eastAsia="宋体" w:hAnsi="Book Antiqua" w:cs="Times New Roman" w:hint="eastAsia"/>
          <w:sz w:val="24"/>
          <w:szCs w:val="24"/>
        </w:rPr>
        <w:t>e</w:t>
      </w:r>
      <w:r w:rsidRPr="000826BD">
        <w:rPr>
          <w:rFonts w:ascii="Book Antiqua" w:eastAsia="宋体" w:hAnsi="Book Antiqua" w:cs="Times New Roman"/>
          <w:sz w:val="24"/>
          <w:szCs w:val="24"/>
        </w:rPr>
        <w:t xml:space="preserve">ing also affects cell </w:t>
      </w:r>
      <w:r w:rsidR="00654CC0"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genetic</w:t>
      </w:r>
      <w:r w:rsidR="00654CC0"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w:t>
      </w:r>
      <w:r w:rsidR="00654CC0" w:rsidRPr="000826BD">
        <w:rPr>
          <w:rFonts w:ascii="Book Antiqua" w:eastAsia="宋体" w:hAnsi="Book Antiqua" w:cs="Times New Roman" w:hint="eastAsia"/>
          <w:sz w:val="24"/>
          <w:szCs w:val="24"/>
        </w:rPr>
        <w:t>of cells</w:t>
      </w:r>
      <w:r w:rsidRPr="000826BD">
        <w:rPr>
          <w:rFonts w:ascii="Book Antiqua" w:eastAsia="宋体" w:hAnsi="Book Antiqua" w:cs="Times New Roman"/>
          <w:sz w:val="24"/>
          <w:szCs w:val="24"/>
        </w:rPr>
        <w:t>, through a series of pathways involv</w:t>
      </w:r>
      <w:r w:rsidR="000731B8" w:rsidRPr="000826BD">
        <w:rPr>
          <w:rFonts w:ascii="Book Antiqua" w:eastAsia="宋体" w:hAnsi="Book Antiqua" w:cs="Times New Roman" w:hint="eastAsia"/>
          <w:sz w:val="24"/>
          <w:szCs w:val="24"/>
        </w:rPr>
        <w:t>ed</w:t>
      </w:r>
      <w:r w:rsidRPr="000826BD">
        <w:rPr>
          <w:rFonts w:ascii="Book Antiqua" w:eastAsia="宋体" w:hAnsi="Book Antiqua" w:cs="Times New Roman"/>
          <w:sz w:val="24"/>
          <w:szCs w:val="24"/>
        </w:rPr>
        <w:t xml:space="preserve"> in both accelerating and delaying the ag</w:t>
      </w:r>
      <w:r w:rsidR="000731B8" w:rsidRPr="000826BD">
        <w:rPr>
          <w:rFonts w:ascii="Book Antiqua" w:eastAsia="宋体" w:hAnsi="Book Antiqua" w:cs="Times New Roman" w:hint="eastAsia"/>
          <w:sz w:val="24"/>
          <w:szCs w:val="24"/>
        </w:rPr>
        <w:t>e</w:t>
      </w:r>
      <w:r w:rsidRPr="000826BD">
        <w:rPr>
          <w:rFonts w:ascii="Book Antiqua" w:eastAsia="宋体" w:hAnsi="Book Antiqua" w:cs="Times New Roman"/>
          <w:sz w:val="24"/>
          <w:szCs w:val="24"/>
        </w:rPr>
        <w:t xml:space="preserve">ing process. In the MSC ageing process, the </w:t>
      </w:r>
      <w:r w:rsidR="000731B8" w:rsidRPr="000826BD">
        <w:rPr>
          <w:rFonts w:ascii="Book Antiqua" w:eastAsia="宋体" w:hAnsi="Book Antiqua" w:cs="Times New Roman" w:hint="eastAsia"/>
          <w:sz w:val="24"/>
          <w:szCs w:val="24"/>
        </w:rPr>
        <w:t>P</w:t>
      </w:r>
      <w:r w:rsidRPr="000826BD">
        <w:rPr>
          <w:rFonts w:ascii="Book Antiqua" w:eastAsia="宋体" w:hAnsi="Book Antiqua" w:cs="Times New Roman"/>
          <w:sz w:val="24"/>
          <w:szCs w:val="24"/>
        </w:rPr>
        <w:t xml:space="preserve">16/RB pathway and </w:t>
      </w:r>
      <w:r w:rsidR="000731B8" w:rsidRPr="000826BD">
        <w:rPr>
          <w:rFonts w:ascii="Book Antiqua" w:eastAsia="宋体" w:hAnsi="Book Antiqua" w:cs="Times New Roman" w:hint="eastAsia"/>
          <w:sz w:val="24"/>
          <w:szCs w:val="24"/>
        </w:rPr>
        <w:t>P</w:t>
      </w:r>
      <w:r w:rsidRPr="000826BD">
        <w:rPr>
          <w:rFonts w:ascii="Book Antiqua" w:eastAsia="宋体" w:hAnsi="Book Antiqua" w:cs="Times New Roman"/>
          <w:sz w:val="24"/>
          <w:szCs w:val="24"/>
        </w:rPr>
        <w:t>53/</w:t>
      </w:r>
      <w:r w:rsidR="000731B8" w:rsidRPr="000826BD">
        <w:rPr>
          <w:rFonts w:ascii="Book Antiqua" w:eastAsia="宋体" w:hAnsi="Book Antiqua" w:cs="Times New Roman" w:hint="eastAsia"/>
          <w:sz w:val="24"/>
          <w:szCs w:val="24"/>
        </w:rPr>
        <w:t>P</w:t>
      </w:r>
      <w:r w:rsidRPr="000826BD">
        <w:rPr>
          <w:rFonts w:ascii="Book Antiqua" w:eastAsia="宋体" w:hAnsi="Book Antiqua" w:cs="Times New Roman"/>
          <w:sz w:val="24"/>
          <w:szCs w:val="24"/>
        </w:rPr>
        <w:t xml:space="preserve">21 pathway have vital roles in </w:t>
      </w:r>
      <w:r w:rsidR="000731B8" w:rsidRPr="000826BD">
        <w:rPr>
          <w:rFonts w:ascii="Book Antiqua" w:eastAsia="宋体" w:hAnsi="Book Antiqua" w:cs="Times New Roman"/>
          <w:sz w:val="24"/>
          <w:szCs w:val="24"/>
        </w:rPr>
        <w:t>modulating</w:t>
      </w:r>
      <w:r w:rsidRPr="000826BD">
        <w:rPr>
          <w:rFonts w:ascii="Book Antiqua" w:eastAsia="宋体" w:hAnsi="Book Antiqua" w:cs="Times New Roman"/>
          <w:sz w:val="24"/>
          <w:szCs w:val="24"/>
        </w:rPr>
        <w:t xml:space="preserve"> the cellular senescence </w:t>
      </w:r>
      <w:r w:rsidR="000731B8" w:rsidRPr="000826BD">
        <w:rPr>
          <w:rFonts w:ascii="Book Antiqua" w:eastAsia="宋体" w:hAnsi="Book Antiqua" w:cs="Times New Roman" w:hint="eastAsia"/>
          <w:sz w:val="24"/>
          <w:szCs w:val="24"/>
        </w:rPr>
        <w:t>by</w:t>
      </w:r>
      <w:r w:rsidRPr="000826BD">
        <w:rPr>
          <w:rFonts w:ascii="Book Antiqua" w:eastAsia="宋体" w:hAnsi="Book Antiqua" w:cs="Times New Roman"/>
          <w:sz w:val="24"/>
          <w:szCs w:val="24"/>
        </w:rPr>
        <w:t xml:space="preserve"> regulati</w:t>
      </w:r>
      <w:r w:rsidR="000731B8" w:rsidRPr="000826BD">
        <w:rPr>
          <w:rFonts w:ascii="Book Antiqua" w:eastAsia="宋体" w:hAnsi="Book Antiqua" w:cs="Times New Roman" w:hint="eastAsia"/>
          <w:sz w:val="24"/>
          <w:szCs w:val="24"/>
        </w:rPr>
        <w:t>ng</w:t>
      </w:r>
      <w:r w:rsidRPr="000826BD">
        <w:rPr>
          <w:rFonts w:ascii="Book Antiqua" w:eastAsia="宋体" w:hAnsi="Book Antiqua" w:cs="Times New Roman"/>
          <w:sz w:val="24"/>
          <w:szCs w:val="24"/>
        </w:rPr>
        <w:t xml:space="preserve"> </w:t>
      </w:r>
      <w:bookmarkStart w:id="18" w:name="OLE_LINK14"/>
      <w:bookmarkStart w:id="19" w:name="OLE_LINK15"/>
      <w:r w:rsidRPr="000826BD">
        <w:rPr>
          <w:rFonts w:ascii="Book Antiqua" w:eastAsia="宋体" w:hAnsi="Book Antiqua" w:cs="Times New Roman"/>
          <w:sz w:val="24"/>
          <w:szCs w:val="24"/>
        </w:rPr>
        <w:t>telomere</w:t>
      </w:r>
      <w:bookmarkEnd w:id="18"/>
      <w:bookmarkEnd w:id="19"/>
      <w:r w:rsidRPr="000826BD">
        <w:rPr>
          <w:rFonts w:ascii="Book Antiqua" w:eastAsia="宋体" w:hAnsi="Book Antiqua" w:cs="Times New Roman"/>
          <w:sz w:val="24"/>
          <w:szCs w:val="24"/>
        </w:rPr>
        <w:t xml:space="preserve"> length and function. In addition to telomeres, DNA damage, mitochondria dysfunction and </w:t>
      </w:r>
      <w:bookmarkStart w:id="20" w:name="OLE_LINK11"/>
      <w:bookmarkStart w:id="21" w:name="OLE_LINK13"/>
      <w:r w:rsidRPr="000826BD">
        <w:rPr>
          <w:rFonts w:ascii="Book Antiqua" w:eastAsia="宋体" w:hAnsi="Book Antiqua" w:cs="Times New Roman"/>
          <w:sz w:val="24"/>
          <w:szCs w:val="24"/>
        </w:rPr>
        <w:t>reactive oxygen species</w:t>
      </w:r>
      <w:bookmarkEnd w:id="20"/>
      <w:bookmarkEnd w:id="21"/>
      <w:r w:rsidRPr="000826BD">
        <w:rPr>
          <w:rFonts w:ascii="Book Antiqua" w:eastAsia="宋体" w:hAnsi="Book Antiqua" w:cs="Times New Roman"/>
          <w:sz w:val="24"/>
          <w:szCs w:val="24"/>
        </w:rPr>
        <w:t xml:space="preserve"> are involved in </w:t>
      </w:r>
      <w:r w:rsidR="00FC34C1" w:rsidRPr="000826BD">
        <w:rPr>
          <w:rFonts w:ascii="Book Antiqua" w:eastAsia="宋体" w:hAnsi="Book Antiqua" w:cs="Times New Roman"/>
          <w:sz w:val="24"/>
          <w:szCs w:val="24"/>
        </w:rPr>
        <w:t>suppressi</w:t>
      </w:r>
      <w:r w:rsidR="00FC34C1" w:rsidRPr="000826BD">
        <w:rPr>
          <w:rFonts w:ascii="Book Antiqua" w:eastAsia="宋体" w:hAnsi="Book Antiqua" w:cs="Times New Roman" w:hint="eastAsia"/>
          <w:sz w:val="24"/>
          <w:szCs w:val="24"/>
        </w:rPr>
        <w:t>ng the expression</w:t>
      </w:r>
      <w:r w:rsidRPr="000826BD">
        <w:rPr>
          <w:rFonts w:ascii="Book Antiqua" w:eastAsia="宋体" w:hAnsi="Book Antiqua" w:cs="Times New Roman"/>
          <w:sz w:val="24"/>
          <w:szCs w:val="24"/>
        </w:rPr>
        <w:t xml:space="preserve"> of genes that promote </w:t>
      </w:r>
      <w:r w:rsidR="00FC34C1"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 xml:space="preserve">stem cell cycle </w:t>
      </w:r>
      <w:r w:rsidR="00FC34C1" w:rsidRPr="000826BD">
        <w:rPr>
          <w:rFonts w:ascii="Book Antiqua" w:eastAsia="宋体" w:hAnsi="Book Antiqua" w:cs="Times New Roman"/>
          <w:sz w:val="24"/>
          <w:szCs w:val="24"/>
        </w:rPr>
        <w:t xml:space="preserve">progression of stem cells </w:t>
      </w:r>
      <w:r w:rsidRPr="000826BD">
        <w:rPr>
          <w:rFonts w:ascii="Book Antiqua" w:eastAsia="宋体" w:hAnsi="Book Antiqua" w:cs="Times New Roman"/>
          <w:sz w:val="24"/>
          <w:szCs w:val="24"/>
        </w:rPr>
        <w:t xml:space="preserve">and </w:t>
      </w:r>
      <w:r w:rsidR="00FC34C1" w:rsidRPr="000826BD">
        <w:rPr>
          <w:rFonts w:ascii="Book Antiqua" w:eastAsia="宋体" w:hAnsi="Book Antiqua" w:cs="Times New Roman"/>
          <w:sz w:val="24"/>
          <w:szCs w:val="24"/>
        </w:rPr>
        <w:t xml:space="preserve">induce the expression of cell cycle </w:t>
      </w:r>
      <w:proofErr w:type="gramStart"/>
      <w:r w:rsidR="00FC34C1" w:rsidRPr="000826BD">
        <w:rPr>
          <w:rFonts w:ascii="Book Antiqua" w:eastAsia="宋体" w:hAnsi="Book Antiqua" w:cs="Times New Roman"/>
          <w:sz w:val="24"/>
          <w:szCs w:val="24"/>
        </w:rPr>
        <w:t>inhibitors</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13</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Up-regulation of P53, P16, P14 and P21 </w:t>
      </w:r>
      <w:r w:rsidR="00742248" w:rsidRPr="000826BD">
        <w:rPr>
          <w:rFonts w:ascii="Book Antiqua" w:eastAsia="宋体" w:hAnsi="Book Antiqua" w:cs="Times New Roman"/>
          <w:sz w:val="24"/>
          <w:szCs w:val="24"/>
        </w:rPr>
        <w:t xml:space="preserve">genes related to cell cycle arrest </w:t>
      </w:r>
      <w:r w:rsidRPr="000826BD">
        <w:rPr>
          <w:rFonts w:ascii="Book Antiqua" w:eastAsia="宋体" w:hAnsi="Book Antiqua" w:cs="Times New Roman"/>
          <w:sz w:val="24"/>
          <w:szCs w:val="24"/>
        </w:rPr>
        <w:t xml:space="preserve">and activation of the P53 pathway and P21 pathway </w:t>
      </w:r>
      <w:r w:rsidR="00742248" w:rsidRPr="000826BD">
        <w:rPr>
          <w:rFonts w:ascii="Book Antiqua" w:eastAsia="宋体" w:hAnsi="Book Antiqua" w:cs="Times New Roman" w:hint="eastAsia"/>
          <w:sz w:val="24"/>
          <w:szCs w:val="24"/>
        </w:rPr>
        <w:t>have also been observed</w:t>
      </w:r>
      <w:r w:rsidRPr="000826BD">
        <w:rPr>
          <w:rFonts w:ascii="Book Antiqua" w:eastAsia="宋体" w:hAnsi="Book Antiqua" w:cs="Times New Roman"/>
          <w:sz w:val="24"/>
          <w:szCs w:val="24"/>
        </w:rPr>
        <w:t xml:space="preserve"> in aged TSPCs, which are thought </w:t>
      </w:r>
      <w:r w:rsidR="00742248" w:rsidRPr="000826BD">
        <w:rPr>
          <w:rFonts w:ascii="Book Antiqua" w:eastAsia="宋体" w:hAnsi="Book Antiqua" w:cs="Times New Roman" w:hint="eastAsia"/>
          <w:sz w:val="24"/>
          <w:szCs w:val="24"/>
        </w:rPr>
        <w:t xml:space="preserve">to function </w:t>
      </w:r>
      <w:r w:rsidRPr="000826BD">
        <w:rPr>
          <w:rFonts w:ascii="Book Antiqua" w:eastAsia="宋体" w:hAnsi="Book Antiqua" w:cs="Times New Roman"/>
          <w:sz w:val="24"/>
          <w:szCs w:val="24"/>
        </w:rPr>
        <w:t xml:space="preserve">as accelerators </w:t>
      </w:r>
      <w:r w:rsidR="00C93884" w:rsidRPr="000826BD">
        <w:rPr>
          <w:rFonts w:ascii="Book Antiqua" w:eastAsia="宋体" w:hAnsi="Book Antiqua" w:cs="Times New Roman" w:hint="eastAsia"/>
          <w:sz w:val="24"/>
          <w:szCs w:val="24"/>
        </w:rPr>
        <w:t>of the</w:t>
      </w:r>
      <w:r w:rsidRPr="000826BD">
        <w:rPr>
          <w:rFonts w:ascii="Book Antiqua" w:eastAsia="宋体" w:hAnsi="Book Antiqua" w:cs="Times New Roman"/>
          <w:sz w:val="24"/>
          <w:szCs w:val="24"/>
        </w:rPr>
        <w:t xml:space="preserve"> cellular ag</w:t>
      </w:r>
      <w:r w:rsidRPr="000826BD">
        <w:rPr>
          <w:rFonts w:ascii="Book Antiqua" w:eastAsia="宋体" w:hAnsi="Book Antiqua" w:cs="Times New Roman" w:hint="eastAsia"/>
          <w:sz w:val="24"/>
          <w:szCs w:val="24"/>
        </w:rPr>
        <w:t>e</w:t>
      </w:r>
      <w:r w:rsidRPr="000826BD">
        <w:rPr>
          <w:rFonts w:ascii="Book Antiqua" w:eastAsia="宋体" w:hAnsi="Book Antiqua" w:cs="Times New Roman"/>
          <w:sz w:val="24"/>
          <w:szCs w:val="24"/>
        </w:rPr>
        <w:t>ing process</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14</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What’s more, stem cell markers expression declines with age in TSPCs, indicating potential causes of the alterations in cell differentiation </w:t>
      </w:r>
      <w:proofErr w:type="gramStart"/>
      <w:r w:rsidRPr="000826BD">
        <w:rPr>
          <w:rFonts w:ascii="Book Antiqua" w:eastAsia="宋体" w:hAnsi="Book Antiqua" w:cs="Times New Roman"/>
          <w:sz w:val="24"/>
          <w:szCs w:val="24"/>
        </w:rPr>
        <w:t>ability</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15</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In this regard, a novel hypothetical model of altered TSPCs fate</w:t>
      </w:r>
      <w:r w:rsidR="00C93884"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in the ageing process has been formulated</w:t>
      </w:r>
      <w:r w:rsidR="00EC21A3" w:rsidRPr="000826BD">
        <w:rPr>
          <w:rFonts w:ascii="Book Antiqua" w:eastAsia="宋体" w:hAnsi="Book Antiqua" w:cs="Times New Roman" w:hint="eastAsia"/>
          <w:sz w:val="24"/>
          <w:szCs w:val="24"/>
        </w:rPr>
        <w:t xml:space="preserve"> based on</w:t>
      </w:r>
      <w:r w:rsidRPr="000826BD">
        <w:rPr>
          <w:rFonts w:ascii="Book Antiqua" w:eastAsia="宋体" w:hAnsi="Book Antiqua" w:cs="Times New Roman"/>
          <w:sz w:val="24"/>
          <w:szCs w:val="24"/>
        </w:rPr>
        <w:t xml:space="preserve"> the </w:t>
      </w:r>
      <w:r w:rsidR="00C93884" w:rsidRPr="000826BD">
        <w:rPr>
          <w:rFonts w:ascii="Book Antiqua" w:eastAsia="宋体" w:hAnsi="Book Antiqua" w:cs="Times New Roman" w:hint="eastAsia"/>
          <w:sz w:val="24"/>
          <w:szCs w:val="24"/>
        </w:rPr>
        <w:t>observation of</w:t>
      </w:r>
      <w:r w:rsidRPr="000826BD">
        <w:rPr>
          <w:rFonts w:ascii="Book Antiqua" w:eastAsia="宋体" w:hAnsi="Book Antiqua" w:cs="Times New Roman"/>
          <w:sz w:val="24"/>
          <w:szCs w:val="24"/>
        </w:rPr>
        <w:t xml:space="preserve"> ectopic metaplasia and </w:t>
      </w:r>
      <w:r w:rsidR="00EC21A3"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 xml:space="preserve">decline </w:t>
      </w:r>
      <w:r w:rsidR="00EC21A3" w:rsidRPr="000826BD">
        <w:rPr>
          <w:rFonts w:ascii="Book Antiqua" w:eastAsia="宋体" w:hAnsi="Book Antiqua" w:cs="Times New Roman" w:hint="eastAsia"/>
          <w:sz w:val="24"/>
          <w:szCs w:val="24"/>
        </w:rPr>
        <w:t>in</w:t>
      </w:r>
      <w:r w:rsidR="00EC21A3" w:rsidRPr="000826BD">
        <w:rPr>
          <w:rFonts w:ascii="Book Antiqua" w:eastAsia="宋体" w:hAnsi="Book Antiqua" w:cs="Times New Roman"/>
          <w:sz w:val="24"/>
          <w:szCs w:val="24"/>
        </w:rPr>
        <w:t xml:space="preserve"> </w:t>
      </w:r>
      <w:r w:rsidR="00061190"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 xml:space="preserve">tenogenic differentiation capacity </w:t>
      </w:r>
      <w:r w:rsidR="00061190" w:rsidRPr="000826BD">
        <w:rPr>
          <w:rFonts w:ascii="Book Antiqua" w:eastAsia="宋体" w:hAnsi="Book Antiqua" w:cs="Times New Roman" w:hint="eastAsia"/>
          <w:sz w:val="24"/>
          <w:szCs w:val="24"/>
        </w:rPr>
        <w:t>of</w:t>
      </w:r>
      <w:r w:rsidRPr="000826BD">
        <w:rPr>
          <w:rFonts w:ascii="Book Antiqua" w:eastAsia="宋体" w:hAnsi="Book Antiqua" w:cs="Times New Roman"/>
          <w:sz w:val="24"/>
          <w:szCs w:val="24"/>
        </w:rPr>
        <w:t xml:space="preserve"> tendon tissue during the ageing process</w:t>
      </w:r>
      <w:r w:rsidR="00EC21A3" w:rsidRPr="000826BD">
        <w:rPr>
          <w:rFonts w:ascii="Book Antiqua" w:eastAsia="宋体" w:hAnsi="Book Antiqua" w:cs="Times New Roman" w:hint="eastAsia"/>
          <w:sz w:val="24"/>
          <w:szCs w:val="24"/>
        </w:rPr>
        <w:t>, which</w:t>
      </w:r>
      <w:r w:rsidR="00061190" w:rsidRPr="000826BD">
        <w:rPr>
          <w:rFonts w:ascii="Book Antiqua" w:eastAsia="宋体" w:hAnsi="Book Antiqua" w:cs="Times New Roman"/>
          <w:sz w:val="24"/>
          <w:szCs w:val="24"/>
        </w:rPr>
        <w:t xml:space="preserve"> ultimately</w:t>
      </w:r>
      <w:r w:rsidRPr="000826BD">
        <w:rPr>
          <w:rFonts w:ascii="Book Antiqua" w:eastAsia="宋体" w:hAnsi="Book Antiqua" w:cs="Times New Roman"/>
          <w:sz w:val="24"/>
          <w:szCs w:val="24"/>
        </w:rPr>
        <w:t xml:space="preserve"> increase</w:t>
      </w:r>
      <w:r w:rsidR="00061190"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w:t>
      </w:r>
      <w:r w:rsidR="00061190"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 xml:space="preserve">occurrence of age-related tendon </w:t>
      </w:r>
      <w:proofErr w:type="gramStart"/>
      <w:r w:rsidRPr="000826BD">
        <w:rPr>
          <w:rFonts w:ascii="Book Antiqua" w:eastAsia="宋体" w:hAnsi="Book Antiqua" w:cs="Times New Roman"/>
          <w:sz w:val="24"/>
          <w:szCs w:val="24"/>
        </w:rPr>
        <w:t>diseases</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w:t>
      </w:r>
      <w:r w:rsidRPr="000826BD">
        <w:rPr>
          <w:rFonts w:ascii="Book Antiqua" w:eastAsia="宋体" w:hAnsi="Book Antiqua" w:cs="Times New Roman"/>
          <w:color w:val="000000" w:themeColor="text1"/>
          <w:sz w:val="24"/>
          <w:szCs w:val="24"/>
        </w:rPr>
        <w:t xml:space="preserve">Recently, the discovery of induced </w:t>
      </w:r>
      <w:r w:rsidR="00061190" w:rsidRPr="000826BD">
        <w:rPr>
          <w:rFonts w:ascii="Book Antiqua" w:eastAsia="宋体" w:hAnsi="Book Antiqua" w:cs="Times New Roman"/>
          <w:color w:val="000000" w:themeColor="text1"/>
          <w:sz w:val="24"/>
          <w:szCs w:val="24"/>
        </w:rPr>
        <w:t>pluripotent stem cells (iPSCs),</w:t>
      </w:r>
      <w:r w:rsidR="00061190" w:rsidRPr="000826BD">
        <w:rPr>
          <w:rFonts w:ascii="Book Antiqua" w:eastAsia="宋体" w:hAnsi="Book Antiqua" w:cs="Times New Roman" w:hint="eastAsia"/>
          <w:color w:val="000000" w:themeColor="text1"/>
          <w:sz w:val="24"/>
          <w:szCs w:val="24"/>
        </w:rPr>
        <w:t xml:space="preserve"> </w:t>
      </w:r>
      <w:r w:rsidR="00061190" w:rsidRPr="000826BD">
        <w:rPr>
          <w:rFonts w:ascii="Book Antiqua" w:eastAsia="宋体" w:hAnsi="Book Antiqua" w:cs="Times New Roman"/>
          <w:color w:val="000000" w:themeColor="text1"/>
          <w:sz w:val="24"/>
          <w:szCs w:val="24"/>
        </w:rPr>
        <w:t>particularly cells</w:t>
      </w:r>
      <w:r w:rsidRPr="000826BD">
        <w:rPr>
          <w:rFonts w:ascii="Book Antiqua" w:eastAsia="宋体" w:hAnsi="Book Antiqua" w:cs="Times New Roman"/>
          <w:color w:val="000000" w:themeColor="text1"/>
          <w:sz w:val="24"/>
          <w:szCs w:val="24"/>
        </w:rPr>
        <w:t xml:space="preserve"> isolated from mature adult</w:t>
      </w:r>
      <w:r w:rsidRPr="000826BD">
        <w:rPr>
          <w:rFonts w:ascii="Book Antiqua" w:eastAsia="宋体" w:hAnsi="Book Antiqua" w:cs="Times New Roman" w:hint="eastAsia"/>
          <w:color w:val="000000" w:themeColor="text1"/>
          <w:sz w:val="24"/>
          <w:szCs w:val="24"/>
        </w:rPr>
        <w:t>,</w:t>
      </w:r>
      <w:r w:rsidR="0061535C" w:rsidRPr="000826BD">
        <w:rPr>
          <w:rFonts w:ascii="Book Antiqua" w:eastAsia="宋体" w:hAnsi="Book Antiqua" w:cs="Times New Roman"/>
          <w:color w:val="000000" w:themeColor="text1"/>
          <w:sz w:val="24"/>
          <w:szCs w:val="24"/>
        </w:rPr>
        <w:t xml:space="preserve"> inspired</w:t>
      </w:r>
      <w:r w:rsidR="0061535C" w:rsidRPr="000826BD">
        <w:rPr>
          <w:rFonts w:ascii="Book Antiqua" w:eastAsia="宋体" w:hAnsi="Book Antiqua" w:cs="Times New Roman" w:hint="eastAsia"/>
          <w:color w:val="000000" w:themeColor="text1"/>
          <w:sz w:val="24"/>
          <w:szCs w:val="24"/>
        </w:rPr>
        <w:t xml:space="preserve"> </w:t>
      </w:r>
      <w:r w:rsidR="0061535C" w:rsidRPr="000826BD">
        <w:rPr>
          <w:rFonts w:ascii="Book Antiqua" w:eastAsia="宋体" w:hAnsi="Book Antiqua" w:cs="Times New Roman"/>
          <w:color w:val="000000" w:themeColor="text1"/>
          <w:sz w:val="24"/>
          <w:szCs w:val="24"/>
        </w:rPr>
        <w:t xml:space="preserve">researchers to </w:t>
      </w:r>
      <w:r w:rsidR="0061535C" w:rsidRPr="000826BD">
        <w:rPr>
          <w:rFonts w:ascii="Book Antiqua" w:eastAsia="宋体" w:hAnsi="Book Antiqua" w:cs="Times New Roman" w:hint="eastAsia"/>
          <w:color w:val="000000" w:themeColor="text1"/>
          <w:sz w:val="24"/>
          <w:szCs w:val="24"/>
        </w:rPr>
        <w:t>develop</w:t>
      </w:r>
      <w:r w:rsidRPr="000826BD">
        <w:rPr>
          <w:rFonts w:ascii="Book Antiqua" w:eastAsia="宋体" w:hAnsi="Book Antiqua" w:cs="Times New Roman"/>
          <w:color w:val="000000" w:themeColor="text1"/>
          <w:sz w:val="24"/>
          <w:szCs w:val="24"/>
        </w:rPr>
        <w:t xml:space="preserve"> potential therapies to cure clinical diseases and ponder the</w:t>
      </w:r>
      <w:r w:rsidR="0061535C" w:rsidRPr="000826BD">
        <w:rPr>
          <w:rFonts w:ascii="Book Antiqua" w:eastAsia="宋体" w:hAnsi="Book Antiqua" w:cs="Times New Roman"/>
          <w:color w:val="000000" w:themeColor="text1"/>
          <w:sz w:val="24"/>
          <w:szCs w:val="24"/>
        </w:rPr>
        <w:t xml:space="preserve"> eternal topic of regaining our</w:t>
      </w:r>
      <w:r w:rsidR="0061535C" w:rsidRPr="000826BD">
        <w:rPr>
          <w:rFonts w:ascii="Book Antiqua" w:eastAsia="宋体" w:hAnsi="Book Antiqua" w:cs="Times New Roman" w:hint="eastAsia"/>
          <w:color w:val="000000" w:themeColor="text1"/>
          <w:sz w:val="24"/>
          <w:szCs w:val="24"/>
        </w:rPr>
        <w:t xml:space="preserve"> </w:t>
      </w:r>
      <w:r w:rsidRPr="000826BD">
        <w:rPr>
          <w:rFonts w:ascii="Book Antiqua" w:eastAsia="宋体" w:hAnsi="Book Antiqua" w:cs="Times New Roman"/>
          <w:color w:val="000000" w:themeColor="text1"/>
          <w:sz w:val="24"/>
          <w:szCs w:val="24"/>
        </w:rPr>
        <w:t>youth</w:t>
      </w:r>
      <w:r w:rsidRPr="000826BD">
        <w:rPr>
          <w:rFonts w:ascii="Book Antiqua" w:eastAsia="宋体" w:hAnsi="Book Antiqua" w:cs="Times New Roman" w:hint="eastAsia"/>
          <w:color w:val="000000" w:themeColor="text1"/>
          <w:sz w:val="24"/>
          <w:szCs w:val="24"/>
        </w:rPr>
        <w:t>.</w:t>
      </w:r>
      <w:r w:rsidRPr="000826BD">
        <w:rPr>
          <w:rFonts w:ascii="Book Antiqua" w:eastAsia="宋体" w:hAnsi="Book Antiqua" w:cs="Times New Roman"/>
          <w:color w:val="000000" w:themeColor="text1"/>
          <w:sz w:val="24"/>
          <w:szCs w:val="24"/>
        </w:rPr>
        <w:t xml:space="preserve"> </w:t>
      </w:r>
      <w:r w:rsidRPr="000826BD">
        <w:rPr>
          <w:rFonts w:ascii="Book Antiqua" w:eastAsia="宋体" w:hAnsi="Book Antiqua" w:cs="Times New Roman" w:hint="eastAsia"/>
          <w:color w:val="000000" w:themeColor="text1"/>
          <w:sz w:val="24"/>
          <w:szCs w:val="24"/>
        </w:rPr>
        <w:t>T</w:t>
      </w:r>
      <w:r w:rsidRPr="000826BD">
        <w:rPr>
          <w:rFonts w:ascii="Book Antiqua" w:eastAsia="宋体" w:hAnsi="Book Antiqua" w:cs="Times New Roman"/>
          <w:color w:val="000000" w:themeColor="text1"/>
          <w:sz w:val="24"/>
          <w:szCs w:val="24"/>
        </w:rPr>
        <w:t>hus</w:t>
      </w:r>
      <w:r w:rsidR="0061535C" w:rsidRPr="000826BD">
        <w:rPr>
          <w:rFonts w:ascii="Book Antiqua" w:eastAsia="宋体" w:hAnsi="Book Antiqua" w:cs="Times New Roman" w:hint="eastAsia"/>
          <w:color w:val="000000" w:themeColor="text1"/>
          <w:sz w:val="24"/>
          <w:szCs w:val="24"/>
        </w:rPr>
        <w:t>,</w:t>
      </w:r>
      <w:r w:rsidRPr="000826BD">
        <w:rPr>
          <w:rFonts w:ascii="Book Antiqua" w:eastAsia="宋体" w:hAnsi="Book Antiqua" w:cs="Times New Roman"/>
          <w:color w:val="000000" w:themeColor="text1"/>
          <w:sz w:val="24"/>
          <w:szCs w:val="24"/>
        </w:rPr>
        <w:t xml:space="preserve"> </w:t>
      </w:r>
      <w:r w:rsidR="0061535C" w:rsidRPr="000826BD">
        <w:rPr>
          <w:rFonts w:ascii="Book Antiqua" w:eastAsia="宋体" w:hAnsi="Book Antiqua" w:cs="Times New Roman" w:hint="eastAsia"/>
          <w:color w:val="000000" w:themeColor="text1"/>
          <w:sz w:val="24"/>
          <w:szCs w:val="24"/>
        </w:rPr>
        <w:t>iPSCs</w:t>
      </w:r>
      <w:r w:rsidRPr="000826BD">
        <w:rPr>
          <w:rFonts w:ascii="Book Antiqua" w:eastAsia="宋体" w:hAnsi="Book Antiqua" w:cs="Times New Roman" w:hint="eastAsia"/>
          <w:color w:val="000000" w:themeColor="text1"/>
          <w:sz w:val="24"/>
          <w:szCs w:val="24"/>
        </w:rPr>
        <w:t xml:space="preserve"> </w:t>
      </w:r>
      <w:r w:rsidRPr="000826BD">
        <w:rPr>
          <w:rFonts w:ascii="Book Antiqua" w:eastAsia="宋体" w:hAnsi="Book Antiqua" w:cs="Times New Roman"/>
          <w:color w:val="000000" w:themeColor="text1"/>
          <w:sz w:val="24"/>
          <w:szCs w:val="24"/>
        </w:rPr>
        <w:t>provid</w:t>
      </w:r>
      <w:r w:rsidRPr="000826BD">
        <w:rPr>
          <w:rFonts w:ascii="Book Antiqua" w:eastAsia="宋体" w:hAnsi="Book Antiqua" w:cs="Times New Roman" w:hint="eastAsia"/>
          <w:color w:val="000000" w:themeColor="text1"/>
          <w:sz w:val="24"/>
          <w:szCs w:val="24"/>
        </w:rPr>
        <w:t>ed</w:t>
      </w:r>
      <w:r w:rsidRPr="000826BD">
        <w:rPr>
          <w:rFonts w:ascii="Book Antiqua" w:eastAsia="宋体" w:hAnsi="Book Antiqua" w:cs="Times New Roman"/>
          <w:color w:val="000000" w:themeColor="text1"/>
          <w:sz w:val="24"/>
          <w:szCs w:val="24"/>
        </w:rPr>
        <w:t xml:space="preserve"> inspiration to reverse </w:t>
      </w:r>
      <w:r w:rsidR="0061535C" w:rsidRPr="000826BD">
        <w:rPr>
          <w:rFonts w:ascii="Book Antiqua" w:eastAsia="宋体" w:hAnsi="Book Antiqua" w:cs="Times New Roman" w:hint="eastAsia"/>
          <w:color w:val="000000" w:themeColor="text1"/>
          <w:sz w:val="24"/>
          <w:szCs w:val="24"/>
        </w:rPr>
        <w:t xml:space="preserve">the </w:t>
      </w:r>
      <w:r w:rsidRPr="000826BD">
        <w:rPr>
          <w:rFonts w:ascii="Book Antiqua" w:eastAsia="宋体" w:hAnsi="Book Antiqua" w:cs="Times New Roman"/>
          <w:color w:val="000000" w:themeColor="text1"/>
          <w:sz w:val="24"/>
          <w:szCs w:val="24"/>
        </w:rPr>
        <w:t xml:space="preserve">stem cell fate by modulating the factors that influence cell </w:t>
      </w:r>
      <w:proofErr w:type="gramStart"/>
      <w:r w:rsidRPr="000826BD">
        <w:rPr>
          <w:rFonts w:ascii="Book Antiqua" w:eastAsia="宋体" w:hAnsi="Book Antiqua" w:cs="Times New Roman"/>
          <w:color w:val="000000" w:themeColor="text1"/>
          <w:sz w:val="24"/>
          <w:szCs w:val="24"/>
        </w:rPr>
        <w:t>growth</w:t>
      </w:r>
      <w:r w:rsidR="003271F9" w:rsidRPr="000826BD">
        <w:rPr>
          <w:rFonts w:ascii="Book Antiqua" w:eastAsia="宋体" w:hAnsi="Book Antiqua" w:cs="Times New Roman"/>
          <w:noProof/>
          <w:color w:val="000000" w:themeColor="text1"/>
          <w:sz w:val="24"/>
          <w:szCs w:val="24"/>
          <w:vertAlign w:val="superscript"/>
        </w:rPr>
        <w:t>[</w:t>
      </w:r>
      <w:proofErr w:type="gramEnd"/>
      <w:r w:rsidR="00C31A14" w:rsidRPr="000826BD">
        <w:rPr>
          <w:rFonts w:ascii="Book Antiqua" w:eastAsia="宋体" w:hAnsi="Book Antiqua" w:cs="Times New Roman"/>
          <w:noProof/>
          <w:color w:val="000000" w:themeColor="text1"/>
          <w:sz w:val="24"/>
          <w:szCs w:val="24"/>
          <w:vertAlign w:val="superscript"/>
        </w:rPr>
        <w:t>16-18</w:t>
      </w:r>
      <w:r w:rsidR="003271F9" w:rsidRPr="000826BD">
        <w:rPr>
          <w:rFonts w:ascii="Book Antiqua" w:eastAsia="宋体" w:hAnsi="Book Antiqua" w:cs="Times New Roman"/>
          <w:noProof/>
          <w:color w:val="000000" w:themeColor="text1"/>
          <w:sz w:val="24"/>
          <w:szCs w:val="24"/>
          <w:vertAlign w:val="superscript"/>
        </w:rPr>
        <w:t>]</w:t>
      </w:r>
      <w:r w:rsidRPr="000826BD">
        <w:rPr>
          <w:rFonts w:ascii="Book Antiqua" w:eastAsia="宋体" w:hAnsi="Book Antiqua" w:cs="Times New Roman"/>
          <w:color w:val="000000" w:themeColor="text1"/>
          <w:sz w:val="24"/>
          <w:szCs w:val="24"/>
        </w:rPr>
        <w:t>.</w:t>
      </w:r>
    </w:p>
    <w:p w14:paraId="4581A1F7" w14:textId="77777777" w:rsidR="008514F5" w:rsidRPr="000826BD" w:rsidRDefault="008514F5" w:rsidP="007C3581">
      <w:pPr>
        <w:spacing w:line="360" w:lineRule="auto"/>
        <w:ind w:firstLineChars="100" w:firstLine="240"/>
        <w:rPr>
          <w:rFonts w:ascii="Book Antiqua" w:eastAsia="宋体" w:hAnsi="Book Antiqua" w:cs="Times New Roman"/>
          <w:sz w:val="24"/>
          <w:szCs w:val="24"/>
        </w:rPr>
      </w:pPr>
      <w:r w:rsidRPr="000826BD">
        <w:rPr>
          <w:rFonts w:ascii="Book Antiqua" w:eastAsia="宋体" w:hAnsi="Book Antiqua" w:cs="Times New Roman"/>
          <w:sz w:val="24"/>
          <w:szCs w:val="24"/>
        </w:rPr>
        <w:t xml:space="preserve">With limited treatment options for tendon diseases and unsatisfactory healing outcomes, </w:t>
      </w:r>
      <w:r w:rsidR="00243154" w:rsidRPr="000826BD">
        <w:rPr>
          <w:rFonts w:ascii="Book Antiqua" w:eastAsia="宋体" w:hAnsi="Book Antiqua" w:cs="Times New Roman"/>
          <w:sz w:val="24"/>
          <w:szCs w:val="24"/>
        </w:rPr>
        <w:t>studies aim</w:t>
      </w:r>
      <w:r w:rsidR="00243154" w:rsidRPr="000826BD">
        <w:rPr>
          <w:rFonts w:ascii="Book Antiqua" w:eastAsia="宋体" w:hAnsi="Book Antiqua" w:cs="Times New Roman" w:hint="eastAsia"/>
          <w:sz w:val="24"/>
          <w:szCs w:val="24"/>
        </w:rPr>
        <w:t>ed</w:t>
      </w:r>
      <w:r w:rsidR="00243154" w:rsidRPr="000826BD">
        <w:rPr>
          <w:rFonts w:ascii="Book Antiqua" w:eastAsia="宋体" w:hAnsi="Book Antiqua" w:cs="Times New Roman"/>
          <w:sz w:val="24"/>
          <w:szCs w:val="24"/>
        </w:rPr>
        <w:t xml:space="preserve"> to </w:t>
      </w:r>
      <w:r w:rsidRPr="000826BD">
        <w:rPr>
          <w:rFonts w:ascii="Book Antiqua" w:eastAsia="宋体" w:hAnsi="Book Antiqua" w:cs="Times New Roman"/>
          <w:sz w:val="24"/>
          <w:szCs w:val="24"/>
        </w:rPr>
        <w:t>explor</w:t>
      </w:r>
      <w:r w:rsidR="00243154" w:rsidRPr="000826BD">
        <w:rPr>
          <w:rFonts w:ascii="Book Antiqua" w:eastAsia="宋体" w:hAnsi="Book Antiqua" w:cs="Times New Roman" w:hint="eastAsia"/>
          <w:sz w:val="24"/>
          <w:szCs w:val="24"/>
        </w:rPr>
        <w:t>e</w:t>
      </w:r>
      <w:r w:rsidRPr="000826BD">
        <w:rPr>
          <w:rFonts w:ascii="Book Antiqua" w:eastAsia="宋体" w:hAnsi="Book Antiqua" w:cs="Times New Roman"/>
          <w:sz w:val="24"/>
          <w:szCs w:val="24"/>
        </w:rPr>
        <w:t xml:space="preserve"> the biological link between tendon ageing and TSPCs </w:t>
      </w:r>
      <w:r w:rsidR="009F3E6F" w:rsidRPr="000826BD">
        <w:rPr>
          <w:rFonts w:ascii="Book Antiqua" w:eastAsia="宋体" w:hAnsi="Book Antiqua" w:cs="Times New Roman" w:hint="eastAsia"/>
          <w:sz w:val="24"/>
          <w:szCs w:val="24"/>
        </w:rPr>
        <w:t>are</w:t>
      </w:r>
      <w:r w:rsidRPr="000826BD">
        <w:rPr>
          <w:rFonts w:ascii="Book Antiqua" w:eastAsia="宋体" w:hAnsi="Book Antiqua" w:cs="Times New Roman"/>
          <w:sz w:val="24"/>
          <w:szCs w:val="24"/>
        </w:rPr>
        <w:t xml:space="preserve"> very meaningful </w:t>
      </w:r>
      <w:r w:rsidR="009F3E6F" w:rsidRPr="000826BD">
        <w:rPr>
          <w:rFonts w:ascii="Book Antiqua" w:eastAsia="宋体" w:hAnsi="Book Antiqua" w:cs="Times New Roman"/>
          <w:sz w:val="24"/>
          <w:szCs w:val="24"/>
        </w:rPr>
        <w:t>for the development of</w:t>
      </w:r>
      <w:r w:rsidRPr="000826BD">
        <w:rPr>
          <w:rFonts w:ascii="Book Antiqua" w:eastAsia="宋体" w:hAnsi="Book Antiqua" w:cs="Times New Roman"/>
          <w:sz w:val="24"/>
          <w:szCs w:val="24"/>
        </w:rPr>
        <w:t xml:space="preserve"> age-related diseases treatments. In this review, we </w:t>
      </w:r>
      <w:r w:rsidR="009F3E6F" w:rsidRPr="000826BD">
        <w:rPr>
          <w:rFonts w:ascii="Book Antiqua" w:eastAsia="宋体" w:hAnsi="Book Antiqua" w:cs="Times New Roman"/>
          <w:sz w:val="24"/>
          <w:szCs w:val="24"/>
        </w:rPr>
        <w:t>initially</w:t>
      </w:r>
      <w:r w:rsidRPr="000826BD">
        <w:rPr>
          <w:rFonts w:ascii="Book Antiqua" w:eastAsia="宋体" w:hAnsi="Book Antiqua" w:cs="Times New Roman"/>
          <w:sz w:val="24"/>
          <w:szCs w:val="24"/>
        </w:rPr>
        <w:t xml:space="preserve"> discuss recent studies addressing the characteristics of TSPCs. Then, we summarize the epigenetic variations in TSPCs that occur with age and </w:t>
      </w:r>
      <w:r w:rsidR="009F3E6F" w:rsidRPr="000826BD">
        <w:rPr>
          <w:rFonts w:ascii="Book Antiqua" w:eastAsia="宋体" w:hAnsi="Book Antiqua" w:cs="Times New Roman" w:hint="eastAsia"/>
          <w:sz w:val="24"/>
          <w:szCs w:val="24"/>
        </w:rPr>
        <w:t>provide a</w:t>
      </w:r>
      <w:r w:rsidRPr="000826BD">
        <w:rPr>
          <w:rFonts w:ascii="Book Antiqua" w:eastAsia="宋体" w:hAnsi="Book Antiqua" w:cs="Times New Roman"/>
          <w:sz w:val="24"/>
          <w:szCs w:val="24"/>
        </w:rPr>
        <w:t xml:space="preserve"> detail</w:t>
      </w:r>
      <w:r w:rsidR="009F3E6F" w:rsidRPr="000826BD">
        <w:rPr>
          <w:rFonts w:ascii="Book Antiqua" w:eastAsia="宋体" w:hAnsi="Book Antiqua" w:cs="Times New Roman" w:hint="eastAsia"/>
          <w:sz w:val="24"/>
          <w:szCs w:val="24"/>
        </w:rPr>
        <w:t>ed</w:t>
      </w:r>
      <w:r w:rsidRPr="000826BD">
        <w:rPr>
          <w:rFonts w:ascii="Book Antiqua" w:eastAsia="宋体" w:hAnsi="Book Antiqua" w:cs="Times New Roman"/>
          <w:sz w:val="24"/>
          <w:szCs w:val="24"/>
        </w:rPr>
        <w:t xml:space="preserve"> </w:t>
      </w:r>
      <w:r w:rsidR="009F3E6F" w:rsidRPr="000826BD">
        <w:rPr>
          <w:rFonts w:ascii="Book Antiqua" w:eastAsia="宋体" w:hAnsi="Book Antiqua" w:cs="Times New Roman"/>
          <w:sz w:val="24"/>
          <w:szCs w:val="24"/>
        </w:rPr>
        <w:t xml:space="preserve">description of </w:t>
      </w:r>
      <w:r w:rsidRPr="000826BD">
        <w:rPr>
          <w:rFonts w:ascii="Book Antiqua" w:eastAsia="宋体" w:hAnsi="Book Antiqua" w:cs="Times New Roman"/>
          <w:sz w:val="24"/>
          <w:szCs w:val="24"/>
        </w:rPr>
        <w:t>the pathways that play essential roles in the cell</w:t>
      </w:r>
      <w:r w:rsidR="009F3E6F" w:rsidRPr="000826BD">
        <w:rPr>
          <w:rFonts w:ascii="Book Antiqua" w:eastAsia="宋体" w:hAnsi="Book Antiqua" w:cs="Times New Roman" w:hint="eastAsia"/>
          <w:sz w:val="24"/>
          <w:szCs w:val="24"/>
        </w:rPr>
        <w:t>ular</w:t>
      </w:r>
      <w:r w:rsidRPr="000826BD">
        <w:rPr>
          <w:rFonts w:ascii="Book Antiqua" w:eastAsia="宋体" w:hAnsi="Book Antiqua" w:cs="Times New Roman"/>
          <w:sz w:val="24"/>
          <w:szCs w:val="24"/>
        </w:rPr>
        <w:t xml:space="preserve"> ageing process. Finally, we propose potential pathways to rejuvenate </w:t>
      </w:r>
      <w:r w:rsidR="009F3E6F" w:rsidRPr="000826BD">
        <w:rPr>
          <w:rFonts w:ascii="Book Antiqua" w:eastAsia="宋体" w:hAnsi="Book Antiqua" w:cs="Times New Roman"/>
          <w:sz w:val="24"/>
          <w:szCs w:val="24"/>
        </w:rPr>
        <w:t xml:space="preserve">ageing </w:t>
      </w:r>
      <w:r w:rsidRPr="000826BD">
        <w:rPr>
          <w:rFonts w:ascii="Book Antiqua" w:eastAsia="宋体" w:hAnsi="Book Antiqua" w:cs="Times New Roman"/>
          <w:sz w:val="24"/>
          <w:szCs w:val="24"/>
        </w:rPr>
        <w:t xml:space="preserve">TSPCs, providing further therapeutic targets for </w:t>
      </w:r>
      <w:r w:rsidR="009F3E6F"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treatment of age-related tendon diseases.</w:t>
      </w:r>
    </w:p>
    <w:p w14:paraId="192F5B52" w14:textId="77777777" w:rsidR="007C3581" w:rsidRDefault="007C3581" w:rsidP="000826BD">
      <w:pPr>
        <w:spacing w:line="360" w:lineRule="auto"/>
        <w:rPr>
          <w:rFonts w:ascii="Book Antiqua" w:eastAsia="宋体" w:hAnsi="Book Antiqua" w:cs="Times New Roman"/>
          <w:b/>
          <w:caps/>
          <w:sz w:val="24"/>
          <w:szCs w:val="24"/>
        </w:rPr>
      </w:pPr>
      <w:bookmarkStart w:id="22" w:name="OLE_LINK34"/>
      <w:bookmarkStart w:id="23" w:name="OLE_LINK35"/>
    </w:p>
    <w:p w14:paraId="48CF236B" w14:textId="77777777" w:rsidR="008514F5" w:rsidRPr="000826BD" w:rsidRDefault="008F793E" w:rsidP="000826BD">
      <w:pPr>
        <w:spacing w:line="360" w:lineRule="auto"/>
        <w:rPr>
          <w:rFonts w:ascii="Book Antiqua" w:eastAsia="宋体" w:hAnsi="Book Antiqua" w:cs="Times New Roman"/>
          <w:b/>
          <w:caps/>
          <w:sz w:val="24"/>
          <w:szCs w:val="24"/>
        </w:rPr>
      </w:pPr>
      <w:r w:rsidRPr="000826BD">
        <w:rPr>
          <w:rFonts w:ascii="Book Antiqua" w:eastAsia="宋体" w:hAnsi="Book Antiqua" w:cs="Times New Roman"/>
          <w:b/>
          <w:caps/>
          <w:sz w:val="24"/>
          <w:szCs w:val="24"/>
        </w:rPr>
        <w:t>Tendon stem/progenitor</w:t>
      </w:r>
      <w:r w:rsidR="008514F5" w:rsidRPr="000826BD">
        <w:rPr>
          <w:rFonts w:ascii="Book Antiqua" w:eastAsia="宋体" w:hAnsi="Book Antiqua" w:cs="Times New Roman"/>
          <w:b/>
          <w:caps/>
          <w:sz w:val="24"/>
          <w:szCs w:val="24"/>
        </w:rPr>
        <w:t xml:space="preserve"> cells</w:t>
      </w:r>
      <w:bookmarkEnd w:id="22"/>
      <w:bookmarkEnd w:id="23"/>
    </w:p>
    <w:p w14:paraId="4D8E966A" w14:textId="77777777" w:rsidR="008514F5" w:rsidRPr="000826BD" w:rsidRDefault="008514F5"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Traditional</w:t>
      </w:r>
      <w:r w:rsidR="008F793E" w:rsidRPr="000826BD">
        <w:rPr>
          <w:rFonts w:ascii="Book Antiqua" w:eastAsia="宋体" w:hAnsi="Book Antiqua" w:cs="Times New Roman"/>
          <w:sz w:val="24"/>
          <w:szCs w:val="24"/>
        </w:rPr>
        <w:t>ly, tenocytes were considered</w:t>
      </w:r>
      <w:r w:rsidRPr="000826BD">
        <w:rPr>
          <w:rFonts w:ascii="Book Antiqua" w:eastAsia="宋体" w:hAnsi="Book Antiqua" w:cs="Times New Roman"/>
          <w:sz w:val="24"/>
          <w:szCs w:val="24"/>
        </w:rPr>
        <w:t xml:space="preserve"> the only cell present in tendon tissue and play a critical role in tendons metabolism. This </w:t>
      </w:r>
      <w:r w:rsidR="008F793E" w:rsidRPr="000826BD">
        <w:rPr>
          <w:rFonts w:ascii="Book Antiqua" w:eastAsia="宋体" w:hAnsi="Book Antiqua" w:cs="Times New Roman"/>
          <w:sz w:val="24"/>
          <w:szCs w:val="24"/>
        </w:rPr>
        <w:t>hypothesis</w:t>
      </w:r>
      <w:r w:rsidRPr="000826BD">
        <w:rPr>
          <w:rFonts w:ascii="Book Antiqua" w:eastAsia="宋体" w:hAnsi="Book Antiqua" w:cs="Times New Roman"/>
          <w:sz w:val="24"/>
          <w:szCs w:val="24"/>
        </w:rPr>
        <w:t xml:space="preserve"> did not change until the isolation and identification of TSPCs in many tendon fascicles, including </w:t>
      </w:r>
      <w:proofErr w:type="gramStart"/>
      <w:r w:rsidRPr="000826BD">
        <w:rPr>
          <w:rFonts w:ascii="Book Antiqua" w:eastAsia="宋体" w:hAnsi="Book Antiqua" w:cs="Times New Roman"/>
          <w:sz w:val="24"/>
          <w:szCs w:val="24"/>
        </w:rPr>
        <w:t>mouse</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11</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human</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19</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rat</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20</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rabbit</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21</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turkey</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22</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porcine</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23</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and fetal bovine</w:t>
      </w:r>
      <w:r w:rsidR="008F793E" w:rsidRPr="000826BD">
        <w:rPr>
          <w:sz w:val="24"/>
          <w:szCs w:val="24"/>
        </w:rPr>
        <w:t xml:space="preserve"> </w:t>
      </w:r>
      <w:r w:rsidR="008F793E" w:rsidRPr="000826BD">
        <w:rPr>
          <w:rFonts w:ascii="Book Antiqua" w:eastAsia="宋体" w:hAnsi="Book Antiqua" w:cs="Times New Roman"/>
          <w:sz w:val="24"/>
          <w:szCs w:val="24"/>
        </w:rPr>
        <w:t>tendon fascicles</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24</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in </w:t>
      </w:r>
      <w:r w:rsidR="008F793E" w:rsidRPr="000826BD">
        <w:rPr>
          <w:rFonts w:ascii="Book Antiqua" w:eastAsia="宋体" w:hAnsi="Book Antiqua" w:cs="Times New Roman" w:hint="eastAsia"/>
          <w:sz w:val="24"/>
          <w:szCs w:val="24"/>
        </w:rPr>
        <w:t>recent</w:t>
      </w:r>
      <w:r w:rsidRPr="000826BD">
        <w:rPr>
          <w:rFonts w:ascii="Book Antiqua" w:eastAsia="宋体" w:hAnsi="Book Antiqua" w:cs="Times New Roman"/>
          <w:sz w:val="24"/>
          <w:szCs w:val="24"/>
        </w:rPr>
        <w:t xml:space="preserve"> years. Although </w:t>
      </w:r>
      <w:r w:rsidR="008F793E" w:rsidRPr="000826BD">
        <w:rPr>
          <w:rFonts w:ascii="Book Antiqua" w:eastAsia="宋体" w:hAnsi="Book Antiqua" w:cs="Times New Roman"/>
          <w:sz w:val="24"/>
          <w:szCs w:val="24"/>
        </w:rPr>
        <w:t xml:space="preserve">TSPCs represent </w:t>
      </w:r>
      <w:r w:rsidRPr="000826BD">
        <w:rPr>
          <w:rFonts w:ascii="Book Antiqua" w:eastAsia="宋体" w:hAnsi="Book Antiqua" w:cs="Times New Roman"/>
          <w:sz w:val="24"/>
          <w:szCs w:val="24"/>
        </w:rPr>
        <w:t xml:space="preserve">a minor percentage </w:t>
      </w:r>
      <w:r w:rsidR="008F793E" w:rsidRPr="000826BD">
        <w:rPr>
          <w:rFonts w:ascii="Book Antiqua" w:eastAsia="宋体" w:hAnsi="Book Antiqua" w:cs="Times New Roman" w:hint="eastAsia"/>
          <w:sz w:val="24"/>
          <w:szCs w:val="24"/>
        </w:rPr>
        <w:t>of</w:t>
      </w:r>
      <w:r w:rsidRPr="000826BD">
        <w:rPr>
          <w:rFonts w:ascii="Book Antiqua" w:eastAsia="宋体" w:hAnsi="Book Antiqua" w:cs="Times New Roman"/>
          <w:sz w:val="24"/>
          <w:szCs w:val="24"/>
        </w:rPr>
        <w:t xml:space="preserve"> the tendon cell composition, </w:t>
      </w:r>
      <w:r w:rsidR="008F793E" w:rsidRPr="000826BD">
        <w:rPr>
          <w:rFonts w:ascii="Book Antiqua" w:eastAsia="宋体" w:hAnsi="Book Antiqua" w:cs="Times New Roman"/>
          <w:sz w:val="24"/>
          <w:szCs w:val="24"/>
        </w:rPr>
        <w:t>these cells possess</w:t>
      </w:r>
      <w:r w:rsidRPr="000826BD">
        <w:rPr>
          <w:rFonts w:ascii="Book Antiqua" w:eastAsia="宋体" w:hAnsi="Book Antiqua" w:cs="Times New Roman"/>
          <w:sz w:val="24"/>
          <w:szCs w:val="24"/>
        </w:rPr>
        <w:t xml:space="preserve"> </w:t>
      </w:r>
      <w:bookmarkStart w:id="24" w:name="OLE_LINK7"/>
      <w:bookmarkStart w:id="25" w:name="OLE_LINK8"/>
      <w:r w:rsidR="008F793E" w:rsidRPr="000826BD">
        <w:rPr>
          <w:rFonts w:ascii="Book Antiqua" w:eastAsia="宋体" w:hAnsi="Book Antiqua" w:cs="Times New Roman"/>
          <w:sz w:val="24"/>
          <w:szCs w:val="24"/>
        </w:rPr>
        <w:t>features</w:t>
      </w:r>
      <w:r w:rsidR="008F793E" w:rsidRPr="000826BD">
        <w:rPr>
          <w:rFonts w:ascii="Book Antiqua" w:eastAsia="宋体" w:hAnsi="Book Antiqua" w:cs="Times New Roman" w:hint="eastAsia"/>
          <w:sz w:val="24"/>
          <w:szCs w:val="24"/>
        </w:rPr>
        <w:t xml:space="preserve"> such as</w:t>
      </w:r>
      <w:r w:rsidRPr="000826BD">
        <w:rPr>
          <w:rFonts w:ascii="Book Antiqua" w:eastAsia="宋体" w:hAnsi="Book Antiqua" w:cs="Times New Roman"/>
          <w:sz w:val="24"/>
          <w:szCs w:val="24"/>
        </w:rPr>
        <w:t xml:space="preserve"> </w:t>
      </w:r>
      <w:bookmarkEnd w:id="24"/>
      <w:bookmarkEnd w:id="25"/>
      <w:r w:rsidRPr="000826BD">
        <w:rPr>
          <w:rFonts w:ascii="Book Antiqua" w:eastAsia="宋体" w:hAnsi="Book Antiqua" w:cs="Times New Roman"/>
          <w:sz w:val="24"/>
          <w:szCs w:val="24"/>
        </w:rPr>
        <w:t>self-r</w:t>
      </w:r>
      <w:r w:rsidR="008F793E" w:rsidRPr="000826BD">
        <w:rPr>
          <w:rFonts w:ascii="Book Antiqua" w:eastAsia="宋体" w:hAnsi="Book Antiqua" w:cs="Times New Roman"/>
          <w:sz w:val="24"/>
          <w:szCs w:val="24"/>
        </w:rPr>
        <w:t xml:space="preserve">enewal, </w:t>
      </w:r>
      <w:proofErr w:type="spellStart"/>
      <w:r w:rsidR="008F793E" w:rsidRPr="000826BD">
        <w:rPr>
          <w:rFonts w:ascii="Book Antiqua" w:eastAsia="宋体" w:hAnsi="Book Antiqua" w:cs="Times New Roman"/>
          <w:sz w:val="24"/>
          <w:szCs w:val="24"/>
        </w:rPr>
        <w:t>clonogenicity</w:t>
      </w:r>
      <w:proofErr w:type="spellEnd"/>
      <w:r w:rsidR="008F793E" w:rsidRPr="000826BD">
        <w:rPr>
          <w:rFonts w:ascii="Book Antiqua" w:eastAsia="宋体" w:hAnsi="Book Antiqua" w:cs="Times New Roman"/>
          <w:sz w:val="24"/>
          <w:szCs w:val="24"/>
        </w:rPr>
        <w:t xml:space="preserve"> and </w:t>
      </w:r>
      <w:proofErr w:type="spellStart"/>
      <w:r w:rsidR="008F793E" w:rsidRPr="000826BD">
        <w:rPr>
          <w:rFonts w:ascii="Book Antiqua" w:eastAsia="宋体" w:hAnsi="Book Antiqua" w:cs="Times New Roman"/>
          <w:sz w:val="24"/>
          <w:szCs w:val="24"/>
        </w:rPr>
        <w:t>multi</w:t>
      </w:r>
      <w:r w:rsidRPr="000826BD">
        <w:rPr>
          <w:rFonts w:ascii="Book Antiqua" w:eastAsia="宋体" w:hAnsi="Book Antiqua" w:cs="Times New Roman"/>
          <w:sz w:val="24"/>
          <w:szCs w:val="24"/>
        </w:rPr>
        <w:t>differentiation</w:t>
      </w:r>
      <w:proofErr w:type="spellEnd"/>
      <w:r w:rsidRPr="000826BD">
        <w:rPr>
          <w:rFonts w:ascii="Book Antiqua" w:eastAsia="宋体" w:hAnsi="Book Antiqua" w:cs="Times New Roman"/>
          <w:sz w:val="24"/>
          <w:szCs w:val="24"/>
        </w:rPr>
        <w:t xml:space="preserve"> and TSPCs </w:t>
      </w:r>
      <w:r w:rsidR="008F793E" w:rsidRPr="000826BD">
        <w:rPr>
          <w:rFonts w:ascii="Book Antiqua" w:eastAsia="宋体" w:hAnsi="Book Antiqua" w:cs="Times New Roman"/>
          <w:sz w:val="24"/>
          <w:szCs w:val="24"/>
        </w:rPr>
        <w:t>are distinguished</w:t>
      </w:r>
      <w:r w:rsidRPr="000826BD">
        <w:rPr>
          <w:rFonts w:ascii="Book Antiqua" w:eastAsia="宋体" w:hAnsi="Book Antiqua" w:cs="Times New Roman"/>
          <w:sz w:val="24"/>
          <w:szCs w:val="24"/>
        </w:rPr>
        <w:t xml:space="preserve"> by the presence of stem cell </w:t>
      </w:r>
      <w:proofErr w:type="gramStart"/>
      <w:r w:rsidRPr="000826BD">
        <w:rPr>
          <w:rFonts w:ascii="Book Antiqua" w:eastAsia="宋体" w:hAnsi="Book Antiqua" w:cs="Times New Roman"/>
          <w:sz w:val="24"/>
          <w:szCs w:val="24"/>
        </w:rPr>
        <w:t>markers</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21</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Since these discoveries, </w:t>
      </w:r>
      <w:r w:rsidR="008F793E" w:rsidRPr="000826BD">
        <w:rPr>
          <w:rFonts w:ascii="Book Antiqua" w:eastAsia="宋体" w:hAnsi="Book Antiqua" w:cs="Times New Roman"/>
          <w:sz w:val="24"/>
          <w:szCs w:val="24"/>
        </w:rPr>
        <w:t>substantial</w:t>
      </w:r>
      <w:r w:rsidRPr="000826BD">
        <w:rPr>
          <w:rFonts w:ascii="Book Antiqua" w:eastAsia="宋体" w:hAnsi="Book Antiqua" w:cs="Times New Roman"/>
          <w:sz w:val="24"/>
          <w:szCs w:val="24"/>
        </w:rPr>
        <w:t xml:space="preserve"> interest and progress in the study of</w:t>
      </w:r>
      <w:r w:rsidR="008F793E" w:rsidRPr="000826BD">
        <w:rPr>
          <w:rFonts w:ascii="Book Antiqua" w:eastAsia="宋体" w:hAnsi="Book Antiqua" w:cs="Times New Roman"/>
          <w:sz w:val="24"/>
          <w:szCs w:val="24"/>
        </w:rPr>
        <w:t xml:space="preserve"> the roles of</w:t>
      </w:r>
      <w:r w:rsidRPr="000826BD">
        <w:rPr>
          <w:rFonts w:ascii="Book Antiqua" w:eastAsia="宋体" w:hAnsi="Book Antiqua" w:cs="Times New Roman"/>
          <w:sz w:val="24"/>
          <w:szCs w:val="24"/>
        </w:rPr>
        <w:t xml:space="preserve"> this cell type in tendon maintenance, repair, remodeling and tendon tissue engineering</w:t>
      </w:r>
      <w:r w:rsidR="008F793E" w:rsidRPr="000826BD">
        <w:rPr>
          <w:sz w:val="24"/>
          <w:szCs w:val="24"/>
        </w:rPr>
        <w:t xml:space="preserve"> </w:t>
      </w:r>
      <w:r w:rsidR="00254B08" w:rsidRPr="00991C36">
        <w:rPr>
          <w:rFonts w:ascii="Book Antiqua" w:eastAsia="宋体" w:hAnsi="Book Antiqua" w:cs="Times New Roman"/>
          <w:sz w:val="24"/>
          <w:szCs w:val="24"/>
        </w:rPr>
        <w:t>ha</w:t>
      </w:r>
      <w:r w:rsidR="00254B08" w:rsidRPr="00991C36">
        <w:rPr>
          <w:rFonts w:ascii="Book Antiqua" w:eastAsia="宋体" w:hAnsi="Book Antiqua" w:cs="Times New Roman" w:hint="eastAsia"/>
          <w:sz w:val="24"/>
          <w:szCs w:val="24"/>
        </w:rPr>
        <w:t>ve</w:t>
      </w:r>
      <w:r w:rsidR="008F793E" w:rsidRPr="000826BD">
        <w:rPr>
          <w:rFonts w:ascii="Book Antiqua" w:eastAsia="宋体" w:hAnsi="Book Antiqua" w:cs="Times New Roman"/>
          <w:sz w:val="24"/>
          <w:szCs w:val="24"/>
        </w:rPr>
        <w:t xml:space="preserve"> been reported</w:t>
      </w:r>
      <w:r w:rsidRPr="000826BD">
        <w:rPr>
          <w:rFonts w:ascii="Book Antiqua" w:eastAsia="宋体" w:hAnsi="Book Antiqua" w:cs="Times New Roman"/>
          <w:sz w:val="24"/>
          <w:szCs w:val="24"/>
        </w:rPr>
        <w:t>.</w:t>
      </w:r>
    </w:p>
    <w:p w14:paraId="722D327A" w14:textId="77777777" w:rsidR="008514F5" w:rsidRPr="000826BD" w:rsidRDefault="008514F5" w:rsidP="007C3581">
      <w:pPr>
        <w:spacing w:line="360" w:lineRule="auto"/>
        <w:ind w:firstLineChars="100" w:firstLine="240"/>
        <w:rPr>
          <w:rFonts w:ascii="Book Antiqua" w:eastAsia="宋体" w:hAnsi="Book Antiqua" w:cs="Times New Roman"/>
          <w:sz w:val="24"/>
          <w:szCs w:val="24"/>
        </w:rPr>
      </w:pPr>
      <w:r w:rsidRPr="000826BD">
        <w:rPr>
          <w:rFonts w:ascii="Book Antiqua" w:eastAsia="宋体" w:hAnsi="Book Antiqua" w:cs="Times New Roman"/>
          <w:sz w:val="24"/>
          <w:szCs w:val="24"/>
        </w:rPr>
        <w:t>Compared with tenocytes, TSPCs express stem cell markers, pr</w:t>
      </w:r>
      <w:r w:rsidR="008F793E" w:rsidRPr="000826BD">
        <w:rPr>
          <w:rFonts w:ascii="Book Antiqua" w:eastAsia="宋体" w:hAnsi="Book Antiqua" w:cs="Times New Roman"/>
          <w:sz w:val="24"/>
          <w:szCs w:val="24"/>
        </w:rPr>
        <w:t xml:space="preserve">oliferate faster, exhibit </w:t>
      </w:r>
      <w:proofErr w:type="spellStart"/>
      <w:r w:rsidR="008F793E" w:rsidRPr="000826BD">
        <w:rPr>
          <w:rFonts w:ascii="Book Antiqua" w:eastAsia="宋体" w:hAnsi="Book Antiqua" w:cs="Times New Roman"/>
          <w:sz w:val="24"/>
          <w:szCs w:val="24"/>
        </w:rPr>
        <w:t>multi</w:t>
      </w:r>
      <w:r w:rsidRPr="000826BD">
        <w:rPr>
          <w:rFonts w:ascii="Book Antiqua" w:eastAsia="宋体" w:hAnsi="Book Antiqua" w:cs="Times New Roman"/>
          <w:sz w:val="24"/>
          <w:szCs w:val="24"/>
        </w:rPr>
        <w:t>differentiation</w:t>
      </w:r>
      <w:proofErr w:type="spellEnd"/>
      <w:r w:rsidRPr="000826BD">
        <w:rPr>
          <w:rFonts w:ascii="Book Antiqua" w:eastAsia="宋体" w:hAnsi="Book Antiqua" w:cs="Times New Roman"/>
          <w:sz w:val="24"/>
          <w:szCs w:val="24"/>
        </w:rPr>
        <w:t xml:space="preserve"> </w:t>
      </w:r>
      <w:r w:rsidR="008F793E" w:rsidRPr="000826BD">
        <w:rPr>
          <w:rFonts w:ascii="Book Antiqua" w:eastAsia="宋体" w:hAnsi="Book Antiqua" w:cs="Times New Roman"/>
          <w:sz w:val="24"/>
          <w:szCs w:val="24"/>
        </w:rPr>
        <w:t>potential</w:t>
      </w:r>
      <w:r w:rsidRPr="000826BD">
        <w:rPr>
          <w:rFonts w:ascii="Book Antiqua" w:eastAsia="宋体" w:hAnsi="Book Antiqua" w:cs="Times New Roman"/>
          <w:sz w:val="24"/>
          <w:szCs w:val="24"/>
        </w:rPr>
        <w:t xml:space="preserve"> and </w:t>
      </w:r>
      <w:r w:rsidR="008F793E" w:rsidRPr="000826BD">
        <w:rPr>
          <w:rFonts w:ascii="Book Antiqua" w:eastAsia="宋体" w:hAnsi="Book Antiqua" w:cs="Times New Roman"/>
          <w:sz w:val="24"/>
          <w:szCs w:val="24"/>
        </w:rPr>
        <w:t>express</w:t>
      </w:r>
      <w:r w:rsidRPr="000826BD">
        <w:rPr>
          <w:rFonts w:ascii="Book Antiqua" w:eastAsia="宋体" w:hAnsi="Book Antiqua" w:cs="Times New Roman"/>
          <w:sz w:val="24"/>
          <w:szCs w:val="24"/>
        </w:rPr>
        <w:t xml:space="preserve"> tenogenic markers </w:t>
      </w:r>
      <w:r w:rsidR="008F793E" w:rsidRPr="000826BD">
        <w:rPr>
          <w:rFonts w:ascii="Book Antiqua" w:eastAsia="宋体" w:hAnsi="Book Antiqua" w:cs="Times New Roman"/>
          <w:sz w:val="24"/>
          <w:szCs w:val="24"/>
        </w:rPr>
        <w:t xml:space="preserve">at higher </w:t>
      </w:r>
      <w:proofErr w:type="gramStart"/>
      <w:r w:rsidR="008F793E" w:rsidRPr="000826BD">
        <w:rPr>
          <w:rFonts w:ascii="Book Antiqua" w:eastAsia="宋体" w:hAnsi="Book Antiqua" w:cs="Times New Roman"/>
          <w:sz w:val="24"/>
          <w:szCs w:val="24"/>
        </w:rPr>
        <w:t>levels</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21</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25</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Although Berglund </w:t>
      </w:r>
      <w:r w:rsidRPr="007C3581">
        <w:rPr>
          <w:rFonts w:ascii="Book Antiqua" w:eastAsia="宋体" w:hAnsi="Book Antiqua" w:cs="Times New Roman"/>
          <w:i/>
          <w:iCs/>
          <w:sz w:val="24"/>
          <w:szCs w:val="24"/>
        </w:rPr>
        <w:t>et al</w:t>
      </w:r>
      <w:r w:rsidR="007C3581" w:rsidRPr="007C3581">
        <w:rPr>
          <w:rFonts w:ascii="Book Antiqua" w:eastAsia="宋体" w:hAnsi="Book Antiqua" w:cs="Times New Roman"/>
          <w:sz w:val="24"/>
          <w:szCs w:val="24"/>
          <w:vertAlign w:val="superscript"/>
        </w:rPr>
        <w:t>[26]</w:t>
      </w:r>
      <w:r w:rsidRPr="000826BD">
        <w:rPr>
          <w:rFonts w:ascii="Book Antiqua" w:eastAsia="宋体" w:hAnsi="Book Antiqua" w:cs="Times New Roman"/>
          <w:sz w:val="24"/>
          <w:szCs w:val="24"/>
        </w:rPr>
        <w:t xml:space="preserve"> proposed a different </w:t>
      </w:r>
      <w:r w:rsidR="008F793E" w:rsidRPr="000826BD">
        <w:rPr>
          <w:rFonts w:ascii="Book Antiqua" w:eastAsia="宋体" w:hAnsi="Book Antiqua" w:cs="Times New Roman"/>
          <w:sz w:val="24"/>
          <w:szCs w:val="24"/>
        </w:rPr>
        <w:t>hypothesis</w:t>
      </w:r>
      <w:r w:rsidRPr="000826BD">
        <w:rPr>
          <w:rFonts w:ascii="Book Antiqua" w:eastAsia="宋体" w:hAnsi="Book Antiqua" w:cs="Times New Roman"/>
          <w:sz w:val="24"/>
          <w:szCs w:val="24"/>
        </w:rPr>
        <w:t xml:space="preserve"> that </w:t>
      </w:r>
      <w:r w:rsidR="007C3581" w:rsidRPr="000826BD">
        <w:rPr>
          <w:rFonts w:ascii="Book Antiqua" w:eastAsia="宋体" w:hAnsi="Book Antiqua" w:cs="Times New Roman"/>
          <w:sz w:val="24"/>
          <w:szCs w:val="24"/>
        </w:rPr>
        <w:t>major histocompatibility complex</w:t>
      </w:r>
      <w:r w:rsidR="000107AA">
        <w:rPr>
          <w:rFonts w:ascii="Book Antiqua" w:eastAsia="宋体" w:hAnsi="Book Antiqua" w:cs="Times New Roman"/>
          <w:sz w:val="24"/>
          <w:szCs w:val="24"/>
        </w:rPr>
        <w:t xml:space="preserve"> (MHC) </w:t>
      </w:r>
      <w:r w:rsidRPr="000826BD">
        <w:rPr>
          <w:rFonts w:ascii="Book Antiqua" w:eastAsia="宋体" w:hAnsi="Book Antiqua" w:cs="Times New Roman"/>
          <w:sz w:val="24"/>
          <w:szCs w:val="24"/>
        </w:rPr>
        <w:t xml:space="preserve">mismatched MSCs </w:t>
      </w:r>
      <w:r w:rsidR="003271F9" w:rsidRPr="000826BD">
        <w:rPr>
          <w:rFonts w:ascii="Book Antiqua" w:eastAsia="宋体" w:hAnsi="Book Antiqua" w:cs="Times New Roman" w:hint="eastAsia"/>
          <w:sz w:val="24"/>
          <w:szCs w:val="24"/>
        </w:rPr>
        <w:t>were</w:t>
      </w:r>
      <w:r w:rsidRPr="000826BD">
        <w:rPr>
          <w:rFonts w:ascii="Book Antiqua" w:eastAsia="宋体" w:hAnsi="Book Antiqua" w:cs="Times New Roman"/>
          <w:sz w:val="24"/>
          <w:szCs w:val="24"/>
        </w:rPr>
        <w:t xml:space="preserve"> not immune privileged because they induced both cell-mediated and humoral immune responses</w:t>
      </w:r>
      <w:r w:rsidR="00864954" w:rsidRPr="000826BD">
        <w:rPr>
          <w:rFonts w:ascii="Book Antiqua" w:eastAsia="宋体" w:hAnsi="Book Antiqua" w:cs="Times New Roman" w:hint="eastAsia"/>
          <w:sz w:val="24"/>
          <w:szCs w:val="24"/>
        </w:rPr>
        <w:t>,</w:t>
      </w:r>
      <w:r w:rsidRPr="000826BD">
        <w:rPr>
          <w:rFonts w:ascii="Book Antiqua" w:eastAsia="宋体" w:hAnsi="Book Antiqua" w:cs="Times New Roman" w:hint="eastAsia"/>
          <w:sz w:val="24"/>
          <w:szCs w:val="24"/>
        </w:rPr>
        <w:t xml:space="preserve"> the majority of </w:t>
      </w:r>
      <w:r w:rsidRPr="000826BD">
        <w:rPr>
          <w:rFonts w:ascii="Book Antiqua" w:eastAsia="宋体" w:hAnsi="Book Antiqua" w:cs="Times New Roman"/>
          <w:sz w:val="24"/>
          <w:szCs w:val="24"/>
        </w:rPr>
        <w:t xml:space="preserve">studies </w:t>
      </w:r>
      <w:r w:rsidR="005D348E" w:rsidRPr="000826BD">
        <w:rPr>
          <w:rFonts w:ascii="Book Antiqua" w:eastAsia="宋体" w:hAnsi="Book Antiqua" w:cs="Times New Roman"/>
          <w:sz w:val="24"/>
          <w:szCs w:val="24"/>
        </w:rPr>
        <w:t>consistently shown</w:t>
      </w:r>
      <w:r w:rsidRPr="000826BD">
        <w:rPr>
          <w:rFonts w:ascii="Book Antiqua" w:eastAsia="宋体" w:hAnsi="Book Antiqua" w:cs="Times New Roman"/>
          <w:sz w:val="24"/>
          <w:szCs w:val="24"/>
        </w:rPr>
        <w:t xml:space="preserve"> that MSCs </w:t>
      </w:r>
      <w:r w:rsidR="005D348E" w:rsidRPr="000826BD">
        <w:rPr>
          <w:rFonts w:ascii="Book Antiqua" w:eastAsia="宋体" w:hAnsi="Book Antiqua" w:cs="Times New Roman"/>
          <w:sz w:val="24"/>
          <w:szCs w:val="24"/>
        </w:rPr>
        <w:t>display</w:t>
      </w:r>
      <w:r w:rsidRPr="000826BD">
        <w:rPr>
          <w:rFonts w:ascii="Book Antiqua" w:eastAsia="宋体" w:hAnsi="Book Antiqua" w:cs="Times New Roman"/>
          <w:sz w:val="24"/>
          <w:szCs w:val="24"/>
        </w:rPr>
        <w:t xml:space="preserve"> low immunogenicity and immuno-modulatory</w:t>
      </w:r>
      <w:r w:rsidR="005D348E" w:rsidRPr="000826BD">
        <w:rPr>
          <w:sz w:val="24"/>
          <w:szCs w:val="24"/>
        </w:rPr>
        <w:t xml:space="preserve"> </w:t>
      </w:r>
      <w:r w:rsidR="005D348E" w:rsidRPr="000826BD">
        <w:rPr>
          <w:rFonts w:ascii="Book Antiqua" w:eastAsia="宋体" w:hAnsi="Book Antiqua" w:cs="Times New Roman"/>
          <w:sz w:val="24"/>
          <w:szCs w:val="24"/>
        </w:rPr>
        <w:t>properties</w:t>
      </w:r>
      <w:r w:rsidRPr="000826BD">
        <w:rPr>
          <w:rFonts w:ascii="Book Antiqua" w:eastAsia="宋体" w:hAnsi="Book Antiqua" w:cs="Times New Roman"/>
          <w:sz w:val="24"/>
          <w:szCs w:val="24"/>
        </w:rPr>
        <w:t xml:space="preserve">, which </w:t>
      </w:r>
      <w:r w:rsidR="005D348E" w:rsidRPr="000826BD">
        <w:rPr>
          <w:rFonts w:ascii="Book Antiqua" w:eastAsia="宋体" w:hAnsi="Book Antiqua" w:cs="Times New Roman"/>
          <w:sz w:val="24"/>
          <w:szCs w:val="24"/>
        </w:rPr>
        <w:t>avoid</w:t>
      </w:r>
      <w:r w:rsidRPr="000826BD">
        <w:rPr>
          <w:rFonts w:ascii="Book Antiqua" w:eastAsia="宋体" w:hAnsi="Book Antiqua" w:cs="Times New Roman"/>
          <w:sz w:val="24"/>
          <w:szCs w:val="24"/>
        </w:rPr>
        <w:t xml:space="preserve"> immunological rejection</w:t>
      </w:r>
      <w:r w:rsidR="005D348E" w:rsidRPr="000826BD">
        <w:rPr>
          <w:rFonts w:ascii="Book Antiqua" w:eastAsia="宋体" w:hAnsi="Book Antiqua" w:cs="Times New Roman" w:hint="eastAsia"/>
          <w:sz w:val="24"/>
          <w:szCs w:val="24"/>
        </w:rPr>
        <w:t>. T</w:t>
      </w:r>
      <w:r w:rsidRPr="000826BD">
        <w:rPr>
          <w:rFonts w:ascii="Book Antiqua" w:eastAsia="宋体" w:hAnsi="Book Antiqua" w:cs="Times New Roman"/>
          <w:sz w:val="24"/>
          <w:szCs w:val="24"/>
        </w:rPr>
        <w:t xml:space="preserve">hus </w:t>
      </w:r>
      <w:r w:rsidR="005D348E" w:rsidRPr="000826BD">
        <w:rPr>
          <w:rFonts w:ascii="Book Antiqua" w:eastAsia="宋体" w:hAnsi="Book Antiqua" w:cs="Times New Roman" w:hint="eastAsia"/>
          <w:sz w:val="24"/>
          <w:szCs w:val="24"/>
        </w:rPr>
        <w:t xml:space="preserve">MSCs </w:t>
      </w:r>
      <w:r w:rsidRPr="000826BD">
        <w:rPr>
          <w:rFonts w:ascii="Book Antiqua" w:eastAsia="宋体" w:hAnsi="Book Antiqua" w:cs="Times New Roman"/>
          <w:sz w:val="24"/>
          <w:szCs w:val="24"/>
        </w:rPr>
        <w:t xml:space="preserve">are a potential allogeneic cell source for transplantation, and TSPCs, a subtype of MSCs, may possess features similar to </w:t>
      </w:r>
      <w:proofErr w:type="gramStart"/>
      <w:r w:rsidRPr="000826BD">
        <w:rPr>
          <w:rFonts w:ascii="Book Antiqua" w:eastAsia="宋体" w:hAnsi="Book Antiqua" w:cs="Times New Roman"/>
          <w:sz w:val="24"/>
          <w:szCs w:val="24"/>
        </w:rPr>
        <w:t>MSCs</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27</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w:t>
      </w:r>
      <w:r w:rsidR="005D348E" w:rsidRPr="000826BD">
        <w:rPr>
          <w:rFonts w:ascii="Book Antiqua" w:eastAsia="宋体" w:hAnsi="Book Antiqua" w:cs="Times New Roman"/>
          <w:sz w:val="24"/>
          <w:szCs w:val="24"/>
        </w:rPr>
        <w:t xml:space="preserve">According to </w:t>
      </w:r>
      <w:r w:rsidR="007C3581" w:rsidRPr="007C3581">
        <w:rPr>
          <w:rFonts w:ascii="Book Antiqua" w:hAnsi="Book Antiqua" w:cs="Times New Roman"/>
          <w:bCs/>
          <w:sz w:val="24"/>
          <w:szCs w:val="24"/>
        </w:rPr>
        <w:t>Lui</w:t>
      </w:r>
      <w:r w:rsidRPr="000826BD">
        <w:rPr>
          <w:rFonts w:ascii="Book Antiqua" w:eastAsia="宋体" w:hAnsi="Book Antiqua" w:cs="Times New Roman"/>
          <w:sz w:val="24"/>
          <w:szCs w:val="24"/>
        </w:rPr>
        <w:t xml:space="preserve"> </w:t>
      </w:r>
      <w:r w:rsidRPr="007C3581">
        <w:rPr>
          <w:rFonts w:ascii="Book Antiqua" w:eastAsia="宋体" w:hAnsi="Book Antiqua" w:cs="Times New Roman"/>
          <w:i/>
          <w:iCs/>
          <w:sz w:val="24"/>
          <w:szCs w:val="24"/>
        </w:rPr>
        <w:t xml:space="preserve">et </w:t>
      </w:r>
      <w:proofErr w:type="gramStart"/>
      <w:r w:rsidRPr="007C3581">
        <w:rPr>
          <w:rFonts w:ascii="Book Antiqua" w:eastAsia="宋体" w:hAnsi="Book Antiqua" w:cs="Times New Roman"/>
          <w:i/>
          <w:iCs/>
          <w:sz w:val="24"/>
          <w:szCs w:val="24"/>
        </w:rPr>
        <w:t>al</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28</w:t>
      </w:r>
      <w:r w:rsidR="003271F9" w:rsidRPr="000826BD">
        <w:rPr>
          <w:rFonts w:ascii="Book Antiqua" w:eastAsia="宋体" w:hAnsi="Book Antiqua" w:cs="Times New Roman"/>
          <w:noProof/>
          <w:sz w:val="24"/>
          <w:szCs w:val="24"/>
          <w:vertAlign w:val="superscript"/>
        </w:rPr>
        <w:t>]</w:t>
      </w:r>
      <w:r w:rsidR="005D348E"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TSPCs expressed lower levels of MHCII, cluster</w:t>
      </w:r>
      <w:r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differentiation</w:t>
      </w:r>
      <w:r w:rsidRPr="000826BD">
        <w:rPr>
          <w:rFonts w:ascii="Book Antiqua" w:eastAsia="宋体" w:hAnsi="Book Antiqua" w:cs="Times New Roman" w:hint="eastAsia"/>
          <w:sz w:val="24"/>
          <w:szCs w:val="24"/>
        </w:rPr>
        <w:t xml:space="preserve"> 86 </w:t>
      </w:r>
      <w:r w:rsidRPr="000826BD">
        <w:rPr>
          <w:rFonts w:ascii="Book Antiqua" w:eastAsia="宋体" w:hAnsi="Book Antiqua" w:cs="Times New Roman"/>
          <w:sz w:val="24"/>
          <w:szCs w:val="24"/>
        </w:rPr>
        <w:t>and cluster</w:t>
      </w:r>
      <w:r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differentiation 80</w:t>
      </w:r>
      <w:r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on the ce</w:t>
      </w:r>
      <w:r w:rsidR="005D348E" w:rsidRPr="000826BD">
        <w:rPr>
          <w:rFonts w:ascii="Book Antiqua" w:eastAsia="宋体" w:hAnsi="Book Antiqua" w:cs="Times New Roman"/>
          <w:sz w:val="24"/>
          <w:szCs w:val="24"/>
        </w:rPr>
        <w:t xml:space="preserve">ll surface; these proteins </w:t>
      </w:r>
      <w:r w:rsidRPr="000826BD">
        <w:rPr>
          <w:rFonts w:ascii="Book Antiqua" w:eastAsia="宋体" w:hAnsi="Book Antiqua" w:cs="Times New Roman"/>
          <w:sz w:val="24"/>
          <w:szCs w:val="24"/>
        </w:rPr>
        <w:t>are essential for inducing a T-cell response</w:t>
      </w:r>
      <w:r w:rsidR="005D348E"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5D348E" w:rsidRPr="000826BD">
        <w:rPr>
          <w:rFonts w:ascii="Book Antiqua" w:eastAsia="宋体" w:hAnsi="Book Antiqua" w:cs="Times New Roman"/>
          <w:sz w:val="24"/>
          <w:szCs w:val="24"/>
        </w:rPr>
        <w:t>Additionally, the infiltration of</w:t>
      </w:r>
      <w:r w:rsidR="005D348E"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 xml:space="preserve">inflammatory cells </w:t>
      </w:r>
      <w:r w:rsidR="005D348E" w:rsidRPr="000826BD">
        <w:rPr>
          <w:rFonts w:ascii="Book Antiqua" w:eastAsia="宋体" w:hAnsi="Book Antiqua" w:cs="Times New Roman"/>
          <w:sz w:val="24"/>
          <w:szCs w:val="24"/>
        </w:rPr>
        <w:t xml:space="preserve">was not observed in tendon injuries treated </w:t>
      </w:r>
      <w:r w:rsidRPr="000826BD">
        <w:rPr>
          <w:rFonts w:ascii="Book Antiqua" w:eastAsia="宋体" w:hAnsi="Book Antiqua" w:cs="Times New Roman"/>
          <w:sz w:val="24"/>
          <w:szCs w:val="24"/>
        </w:rPr>
        <w:t xml:space="preserve">with allogeneic TSPCs, revealing the low immunogenicity of TSPCs </w:t>
      </w:r>
      <w:r w:rsidRPr="000107AA">
        <w:rPr>
          <w:rFonts w:ascii="Book Antiqua" w:eastAsia="宋体" w:hAnsi="Book Antiqua" w:cs="Times New Roman"/>
          <w:i/>
          <w:iCs/>
          <w:sz w:val="24"/>
          <w:szCs w:val="24"/>
        </w:rPr>
        <w:t>in vitro</w:t>
      </w:r>
      <w:r w:rsidRPr="000826BD">
        <w:rPr>
          <w:rFonts w:ascii="Book Antiqua" w:eastAsia="宋体" w:hAnsi="Book Antiqua" w:cs="Times New Roman"/>
          <w:sz w:val="24"/>
          <w:szCs w:val="24"/>
        </w:rPr>
        <w:t xml:space="preserve"> and </w:t>
      </w:r>
      <w:r w:rsidR="005D348E" w:rsidRPr="000107AA">
        <w:rPr>
          <w:rFonts w:ascii="Book Antiqua" w:eastAsia="宋体" w:hAnsi="Book Antiqua" w:cs="Times New Roman" w:hint="eastAsia"/>
          <w:i/>
          <w:iCs/>
          <w:sz w:val="24"/>
          <w:szCs w:val="24"/>
        </w:rPr>
        <w:t xml:space="preserve">in </w:t>
      </w:r>
      <w:proofErr w:type="gramStart"/>
      <w:r w:rsidRPr="000107AA">
        <w:rPr>
          <w:rFonts w:ascii="Book Antiqua" w:eastAsia="宋体" w:hAnsi="Book Antiqua" w:cs="Times New Roman"/>
          <w:i/>
          <w:iCs/>
          <w:sz w:val="24"/>
          <w:szCs w:val="24"/>
        </w:rPr>
        <w:t>vivo</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28</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29</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Based on these facts, </w:t>
      </w:r>
      <w:r w:rsidR="005D348E" w:rsidRPr="000826BD">
        <w:rPr>
          <w:rFonts w:ascii="Book Antiqua" w:eastAsia="宋体" w:hAnsi="Book Antiqua" w:cs="Times New Roman"/>
          <w:sz w:val="24"/>
          <w:szCs w:val="24"/>
        </w:rPr>
        <w:t>researchers have</w:t>
      </w:r>
      <w:r w:rsidR="005D348E"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 xml:space="preserve">confirmed that these active TSPCs </w:t>
      </w:r>
      <w:r w:rsidR="005D348E" w:rsidRPr="000826BD">
        <w:rPr>
          <w:rFonts w:ascii="Book Antiqua" w:eastAsia="宋体" w:hAnsi="Book Antiqua" w:cs="Times New Roman" w:hint="eastAsia"/>
          <w:sz w:val="24"/>
          <w:szCs w:val="24"/>
        </w:rPr>
        <w:t>are</w:t>
      </w:r>
      <w:r w:rsidRPr="000826BD">
        <w:rPr>
          <w:rFonts w:ascii="Book Antiqua" w:eastAsia="宋体" w:hAnsi="Book Antiqua" w:cs="Times New Roman"/>
          <w:sz w:val="24"/>
          <w:szCs w:val="24"/>
        </w:rPr>
        <w:t xml:space="preserve"> immune-privileged and </w:t>
      </w:r>
      <w:r w:rsidR="005D348E" w:rsidRPr="000826BD">
        <w:rPr>
          <w:rFonts w:ascii="Book Antiqua" w:eastAsia="宋体" w:hAnsi="Book Antiqua" w:cs="Times New Roman" w:hint="eastAsia"/>
          <w:sz w:val="24"/>
          <w:szCs w:val="24"/>
        </w:rPr>
        <w:t>can</w:t>
      </w:r>
      <w:r w:rsidRPr="000826BD">
        <w:rPr>
          <w:rFonts w:ascii="Book Antiqua" w:eastAsia="宋体" w:hAnsi="Book Antiqua" w:cs="Times New Roman"/>
          <w:sz w:val="24"/>
          <w:szCs w:val="24"/>
        </w:rPr>
        <w:t xml:space="preserve"> be used for allogeneic transplantation. Benefiting from the positive aspects, </w:t>
      </w:r>
      <w:r w:rsidR="005D348E" w:rsidRPr="000826BD">
        <w:rPr>
          <w:rFonts w:ascii="Book Antiqua" w:eastAsia="宋体" w:hAnsi="Book Antiqua" w:cs="Times New Roman"/>
          <w:sz w:val="24"/>
          <w:szCs w:val="24"/>
        </w:rPr>
        <w:t>particularly the</w:t>
      </w:r>
      <w:r w:rsidRPr="000826BD">
        <w:rPr>
          <w:rFonts w:ascii="Book Antiqua" w:eastAsia="宋体" w:hAnsi="Book Antiqua" w:cs="Times New Roman"/>
          <w:sz w:val="24"/>
          <w:szCs w:val="24"/>
        </w:rPr>
        <w:t xml:space="preserve"> multi-differentiation capacities and immune-privilege, TSPCs </w:t>
      </w:r>
      <w:r w:rsidR="005D348E" w:rsidRPr="000826BD">
        <w:rPr>
          <w:rFonts w:ascii="Book Antiqua" w:eastAsia="宋体" w:hAnsi="Book Antiqua" w:cs="Times New Roman"/>
          <w:sz w:val="24"/>
          <w:szCs w:val="24"/>
        </w:rPr>
        <w:t>potentially represent</w:t>
      </w:r>
      <w:r w:rsidRPr="000826BD">
        <w:rPr>
          <w:rFonts w:ascii="Book Antiqua" w:eastAsia="宋体" w:hAnsi="Book Antiqua" w:cs="Times New Roman"/>
          <w:sz w:val="24"/>
          <w:szCs w:val="24"/>
        </w:rPr>
        <w:t xml:space="preserve"> an ideal cell source for musculoskeletal tissue regenerative medicine and therapeutic targets for numerous </w:t>
      </w:r>
      <w:r w:rsidRPr="000826BD">
        <w:rPr>
          <w:rFonts w:ascii="Book Antiqua" w:eastAsia="宋体" w:hAnsi="Book Antiqua" w:cs="Times New Roman" w:hint="eastAsia"/>
          <w:sz w:val="24"/>
          <w:szCs w:val="24"/>
        </w:rPr>
        <w:t>related</w:t>
      </w:r>
      <w:r w:rsidRPr="000826BD">
        <w:rPr>
          <w:rFonts w:ascii="Book Antiqua" w:eastAsia="宋体" w:hAnsi="Book Antiqua" w:cs="Times New Roman"/>
          <w:sz w:val="24"/>
          <w:szCs w:val="24"/>
        </w:rPr>
        <w:t xml:space="preserve"> diseases. Although </w:t>
      </w:r>
      <w:r w:rsidR="005D348E" w:rsidRPr="000826BD">
        <w:rPr>
          <w:rFonts w:ascii="Book Antiqua" w:eastAsia="宋体" w:hAnsi="Book Antiqua" w:cs="Times New Roman" w:hint="eastAsia"/>
          <w:sz w:val="24"/>
          <w:szCs w:val="24"/>
        </w:rPr>
        <w:t>important</w:t>
      </w:r>
      <w:r w:rsidRPr="000826BD">
        <w:rPr>
          <w:rFonts w:ascii="Book Antiqua" w:eastAsia="宋体" w:hAnsi="Book Antiqua" w:cs="Times New Roman"/>
          <w:sz w:val="24"/>
          <w:szCs w:val="24"/>
        </w:rPr>
        <w:t xml:space="preserve"> research has shown that TSPCs might reside within the tendon fascicles, others </w:t>
      </w:r>
      <w:r w:rsidR="005D348E" w:rsidRPr="000826BD">
        <w:rPr>
          <w:rFonts w:ascii="Book Antiqua" w:eastAsia="宋体" w:hAnsi="Book Antiqua" w:cs="Times New Roman"/>
          <w:sz w:val="24"/>
          <w:szCs w:val="24"/>
        </w:rPr>
        <w:t xml:space="preserve">researchers </w:t>
      </w:r>
      <w:r w:rsidRPr="000826BD">
        <w:rPr>
          <w:rFonts w:ascii="Book Antiqua" w:eastAsia="宋体" w:hAnsi="Book Antiqua" w:cs="Times New Roman"/>
          <w:sz w:val="24"/>
          <w:szCs w:val="24"/>
        </w:rPr>
        <w:t xml:space="preserve">have suggested that the epitenon might be another source of </w:t>
      </w:r>
      <w:proofErr w:type="gramStart"/>
      <w:r w:rsidRPr="000826BD">
        <w:rPr>
          <w:rFonts w:ascii="Book Antiqua" w:eastAsia="宋体" w:hAnsi="Book Antiqua" w:cs="Times New Roman"/>
          <w:sz w:val="24"/>
          <w:szCs w:val="24"/>
        </w:rPr>
        <w:t>TSPCs</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30</w:t>
      </w:r>
      <w:r w:rsidR="003271F9" w:rsidRPr="000826BD">
        <w:rPr>
          <w:rFonts w:ascii="Book Antiqua" w:eastAsia="宋体" w:hAnsi="Book Antiqua" w:cs="Times New Roman"/>
          <w:noProof/>
          <w:sz w:val="24"/>
          <w:szCs w:val="24"/>
          <w:vertAlign w:val="superscript"/>
        </w:rPr>
        <w:t>]</w:t>
      </w:r>
      <w:r w:rsidR="005D348E"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subsequent studies </w:t>
      </w:r>
      <w:r w:rsidR="005D348E" w:rsidRPr="000826BD">
        <w:rPr>
          <w:rFonts w:ascii="Book Antiqua" w:eastAsia="宋体" w:hAnsi="Book Antiqua" w:cs="Times New Roman" w:hint="eastAsia"/>
          <w:sz w:val="24"/>
          <w:szCs w:val="24"/>
        </w:rPr>
        <w:t xml:space="preserve">have </w:t>
      </w:r>
      <w:r w:rsidRPr="000826BD">
        <w:rPr>
          <w:rFonts w:ascii="Book Antiqua" w:eastAsia="宋体" w:hAnsi="Book Antiqua" w:cs="Times New Roman"/>
          <w:sz w:val="24"/>
          <w:szCs w:val="24"/>
        </w:rPr>
        <w:t xml:space="preserve">confirmed </w:t>
      </w:r>
      <w:r w:rsidR="005D348E" w:rsidRPr="000826BD">
        <w:rPr>
          <w:rFonts w:ascii="Book Antiqua" w:eastAsia="宋体" w:hAnsi="Book Antiqua" w:cs="Times New Roman"/>
          <w:sz w:val="24"/>
          <w:szCs w:val="24"/>
        </w:rPr>
        <w:t>this hypothesis</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30-33</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Although all TSPCs </w:t>
      </w:r>
      <w:r w:rsidR="005D348E" w:rsidRPr="000826BD">
        <w:rPr>
          <w:rFonts w:ascii="Book Antiqua" w:eastAsia="宋体" w:hAnsi="Book Antiqua" w:cs="Times New Roman"/>
          <w:sz w:val="24"/>
          <w:szCs w:val="24"/>
        </w:rPr>
        <w:t xml:space="preserve">generally </w:t>
      </w:r>
      <w:r w:rsidRPr="000826BD">
        <w:rPr>
          <w:rFonts w:ascii="Book Antiqua" w:eastAsia="宋体" w:hAnsi="Book Antiqua" w:cs="Times New Roman"/>
          <w:sz w:val="24"/>
          <w:szCs w:val="24"/>
        </w:rPr>
        <w:t xml:space="preserve">exhibit the characteristics of tendon stem cells, they have their own unique features </w:t>
      </w:r>
      <w:r w:rsidR="005D348E" w:rsidRPr="000826BD">
        <w:rPr>
          <w:rFonts w:ascii="Book Antiqua" w:eastAsia="宋体" w:hAnsi="Book Antiqua" w:cs="Times New Roman"/>
          <w:sz w:val="24"/>
          <w:szCs w:val="24"/>
        </w:rPr>
        <w:t>when isolated from</w:t>
      </w:r>
      <w:r w:rsidRPr="000826BD">
        <w:rPr>
          <w:rFonts w:ascii="Book Antiqua" w:eastAsia="宋体" w:hAnsi="Book Antiqua" w:cs="Times New Roman"/>
          <w:sz w:val="24"/>
          <w:szCs w:val="24"/>
        </w:rPr>
        <w:t xml:space="preserve"> different site</w:t>
      </w:r>
      <w:r w:rsidR="005D348E" w:rsidRPr="000826BD">
        <w:rPr>
          <w:rFonts w:ascii="Book Antiqua" w:eastAsia="宋体" w:hAnsi="Book Antiqua" w:cs="Times New Roman" w:hint="eastAsia"/>
          <w:sz w:val="24"/>
          <w:szCs w:val="24"/>
        </w:rPr>
        <w:t>s</w:t>
      </w:r>
      <w:r w:rsidR="005D348E" w:rsidRPr="000826BD">
        <w:rPr>
          <w:rFonts w:ascii="Book Antiqua" w:eastAsia="宋体" w:hAnsi="Book Antiqua" w:cs="Times New Roman"/>
          <w:sz w:val="24"/>
          <w:szCs w:val="24"/>
        </w:rPr>
        <w:t xml:space="preserve"> </w:t>
      </w:r>
      <w:r w:rsidR="005D348E" w:rsidRPr="000826BD">
        <w:rPr>
          <w:rFonts w:ascii="Book Antiqua" w:eastAsia="宋体" w:hAnsi="Book Antiqua" w:cs="Times New Roman" w:hint="eastAsia"/>
          <w:sz w:val="24"/>
          <w:szCs w:val="24"/>
        </w:rPr>
        <w:t>in the</w:t>
      </w:r>
      <w:r w:rsidR="005D348E" w:rsidRPr="000826BD">
        <w:rPr>
          <w:rFonts w:ascii="Book Antiqua" w:eastAsia="宋体" w:hAnsi="Book Antiqua" w:cs="Times New Roman"/>
          <w:sz w:val="24"/>
          <w:szCs w:val="24"/>
        </w:rPr>
        <w:t xml:space="preserve"> tendon</w:t>
      </w:r>
      <w:r w:rsidR="005D348E" w:rsidRPr="000826BD">
        <w:rPr>
          <w:rFonts w:ascii="Book Antiqua" w:eastAsia="宋体" w:hAnsi="Book Antiqua" w:cs="Times New Roman" w:hint="eastAsia"/>
          <w:sz w:val="24"/>
          <w:szCs w:val="24"/>
        </w:rPr>
        <w:t>.</w:t>
      </w:r>
      <w:r w:rsidR="005D348E" w:rsidRPr="000826BD">
        <w:rPr>
          <w:rFonts w:ascii="Book Antiqua" w:eastAsia="宋体" w:hAnsi="Book Antiqua" w:cs="Times New Roman"/>
          <w:sz w:val="24"/>
          <w:szCs w:val="24"/>
        </w:rPr>
        <w:t xml:space="preserve"> </w:t>
      </w:r>
      <w:r w:rsidR="005D348E" w:rsidRPr="000826BD">
        <w:rPr>
          <w:rFonts w:ascii="Book Antiqua" w:eastAsia="宋体" w:hAnsi="Book Antiqua" w:cs="Times New Roman" w:hint="eastAsia"/>
          <w:sz w:val="24"/>
          <w:szCs w:val="24"/>
        </w:rPr>
        <w:t>T</w:t>
      </w:r>
      <w:r w:rsidRPr="000826BD">
        <w:rPr>
          <w:rFonts w:ascii="Book Antiqua" w:eastAsia="宋体" w:hAnsi="Book Antiqua" w:cs="Times New Roman"/>
          <w:sz w:val="24"/>
          <w:szCs w:val="24"/>
        </w:rPr>
        <w:t xml:space="preserve">hese findings reveal </w:t>
      </w:r>
      <w:r w:rsidR="005D348E" w:rsidRPr="000826BD">
        <w:rPr>
          <w:rFonts w:ascii="Book Antiqua" w:eastAsia="宋体" w:hAnsi="Book Antiqua" w:cs="Times New Roman" w:hint="eastAsia"/>
          <w:sz w:val="24"/>
          <w:szCs w:val="24"/>
        </w:rPr>
        <w:t>the presence of</w:t>
      </w:r>
      <w:r w:rsidRPr="000826BD">
        <w:rPr>
          <w:rFonts w:ascii="Book Antiqua" w:eastAsia="宋体" w:hAnsi="Book Antiqua" w:cs="Times New Roman"/>
          <w:sz w:val="24"/>
          <w:szCs w:val="24"/>
        </w:rPr>
        <w:t xml:space="preserve"> more than one source of distinct TSPCs in tendon tissue, and these populations </w:t>
      </w:r>
      <w:r w:rsidR="00165AC7" w:rsidRPr="000826BD">
        <w:rPr>
          <w:rFonts w:ascii="Book Antiqua" w:eastAsia="宋体" w:hAnsi="Book Antiqua" w:cs="Times New Roman" w:hint="eastAsia"/>
          <w:sz w:val="24"/>
          <w:szCs w:val="24"/>
        </w:rPr>
        <w:t>represent</w:t>
      </w:r>
      <w:r w:rsidRPr="000826BD">
        <w:rPr>
          <w:rFonts w:ascii="Book Antiqua" w:eastAsia="宋体" w:hAnsi="Book Antiqua" w:cs="Times New Roman"/>
          <w:sz w:val="24"/>
          <w:szCs w:val="24"/>
        </w:rPr>
        <w:t xml:space="preserve"> a seed cells source for application in different tendon injuries according to </w:t>
      </w:r>
      <w:r w:rsidR="00165AC7"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different cell</w:t>
      </w:r>
      <w:r w:rsidR="00165AC7" w:rsidRPr="000826BD">
        <w:rPr>
          <w:rFonts w:ascii="Book Antiqua" w:eastAsia="宋体" w:hAnsi="Book Antiqua" w:cs="Times New Roman" w:hint="eastAsia"/>
          <w:sz w:val="24"/>
          <w:szCs w:val="24"/>
        </w:rPr>
        <w:t>ular</w:t>
      </w:r>
      <w:r w:rsidRPr="000826BD">
        <w:rPr>
          <w:rFonts w:ascii="Book Antiqua" w:eastAsia="宋体" w:hAnsi="Book Antiqua" w:cs="Times New Roman"/>
          <w:sz w:val="24"/>
          <w:szCs w:val="24"/>
        </w:rPr>
        <w:t xml:space="preserve"> </w:t>
      </w:r>
      <w:proofErr w:type="gramStart"/>
      <w:r w:rsidRPr="000826BD">
        <w:rPr>
          <w:rFonts w:ascii="Book Antiqua" w:eastAsia="宋体" w:hAnsi="Book Antiqua" w:cs="Times New Roman"/>
          <w:sz w:val="24"/>
          <w:szCs w:val="24"/>
        </w:rPr>
        <w:t>characteristics</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30</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34-36</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w:t>
      </w:r>
    </w:p>
    <w:p w14:paraId="4AF66795" w14:textId="77777777" w:rsidR="008514F5" w:rsidRPr="000826BD" w:rsidRDefault="008514F5" w:rsidP="000107AA">
      <w:pPr>
        <w:spacing w:line="360" w:lineRule="auto"/>
        <w:ind w:firstLineChars="100" w:firstLine="240"/>
        <w:rPr>
          <w:rFonts w:ascii="Book Antiqua" w:eastAsia="宋体" w:hAnsi="Book Antiqua" w:cs="Times New Roman"/>
          <w:sz w:val="24"/>
          <w:szCs w:val="24"/>
        </w:rPr>
      </w:pPr>
      <w:r w:rsidRPr="000826BD">
        <w:rPr>
          <w:rFonts w:ascii="Book Antiqua" w:eastAsia="宋体" w:hAnsi="Book Antiqua" w:cs="Times New Roman"/>
          <w:sz w:val="24"/>
          <w:szCs w:val="24"/>
        </w:rPr>
        <w:t xml:space="preserve">Moreover, numerous studies have confirmed that TSPCs play an essential role in the progression of tendon diseases and/or tendon tissue engineering, and the biological features of TSPCs </w:t>
      </w:r>
      <w:r w:rsidR="006816C3" w:rsidRPr="000826BD">
        <w:rPr>
          <w:rFonts w:ascii="Book Antiqua" w:eastAsia="宋体" w:hAnsi="Book Antiqua" w:cs="Times New Roman" w:hint="eastAsia"/>
          <w:sz w:val="24"/>
          <w:szCs w:val="24"/>
        </w:rPr>
        <w:t>are altered</w:t>
      </w:r>
      <w:r w:rsidRPr="000826BD">
        <w:rPr>
          <w:rFonts w:ascii="Book Antiqua" w:eastAsia="宋体" w:hAnsi="Book Antiqua" w:cs="Times New Roman"/>
          <w:sz w:val="24"/>
          <w:szCs w:val="24"/>
        </w:rPr>
        <w:t xml:space="preserve"> by many factors, which is why many treatment strategies for tendon-related injuries </w:t>
      </w:r>
      <w:r w:rsidR="006816C3" w:rsidRPr="000826BD">
        <w:rPr>
          <w:rFonts w:ascii="Book Antiqua" w:eastAsia="宋体" w:hAnsi="Book Antiqua" w:cs="Times New Roman" w:hint="eastAsia"/>
          <w:sz w:val="24"/>
          <w:szCs w:val="24"/>
        </w:rPr>
        <w:t xml:space="preserve">have </w:t>
      </w:r>
      <w:r w:rsidRPr="000826BD">
        <w:rPr>
          <w:rFonts w:ascii="Book Antiqua" w:eastAsia="宋体" w:hAnsi="Book Antiqua" w:cs="Times New Roman"/>
          <w:sz w:val="24"/>
          <w:szCs w:val="24"/>
        </w:rPr>
        <w:t xml:space="preserve">primarily focused on TSPCs. </w:t>
      </w:r>
      <w:r w:rsidRPr="000826BD">
        <w:rPr>
          <w:rFonts w:ascii="Book Antiqua" w:eastAsia="宋体" w:hAnsi="Book Antiqua" w:cs="Times New Roman"/>
          <w:color w:val="000000" w:themeColor="text1"/>
          <w:sz w:val="24"/>
          <w:szCs w:val="24"/>
        </w:rPr>
        <w:t>For example,</w:t>
      </w:r>
      <w:r w:rsidRPr="000826BD">
        <w:rPr>
          <w:rFonts w:ascii="Book Antiqua" w:eastAsia="宋体" w:hAnsi="Book Antiqua" w:cs="Times New Roman"/>
          <w:sz w:val="24"/>
          <w:szCs w:val="24"/>
        </w:rPr>
        <w:t xml:space="preserve"> platelet-rich plasma augment</w:t>
      </w:r>
      <w:r w:rsidR="006816C3"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and accelerate</w:t>
      </w:r>
      <w:r w:rsidR="006816C3"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the effects of TSPCs </w:t>
      </w:r>
      <w:r w:rsidR="006816C3" w:rsidRPr="000826BD">
        <w:rPr>
          <w:rFonts w:ascii="Book Antiqua" w:eastAsia="宋体" w:hAnsi="Book Antiqua" w:cs="Times New Roman" w:hint="eastAsia"/>
          <w:sz w:val="24"/>
          <w:szCs w:val="24"/>
        </w:rPr>
        <w:t>on</w:t>
      </w:r>
      <w:r w:rsidRPr="000826BD">
        <w:rPr>
          <w:rFonts w:ascii="Book Antiqua" w:eastAsia="宋体" w:hAnsi="Book Antiqua" w:cs="Times New Roman"/>
          <w:sz w:val="24"/>
          <w:szCs w:val="24"/>
        </w:rPr>
        <w:t xml:space="preserve"> the healing process</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37</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and </w:t>
      </w:r>
      <w:r w:rsidR="006816C3" w:rsidRPr="000826BD">
        <w:rPr>
          <w:rFonts w:ascii="Book Antiqua" w:eastAsia="宋体" w:hAnsi="Book Antiqua" w:cs="Times New Roman" w:hint="eastAsia"/>
          <w:sz w:val="24"/>
          <w:szCs w:val="24"/>
        </w:rPr>
        <w:t>the</w:t>
      </w:r>
      <w:r w:rsidRPr="000826BD">
        <w:rPr>
          <w:rFonts w:ascii="Book Antiqua" w:eastAsia="宋体" w:hAnsi="Book Antiqua" w:cs="Times New Roman"/>
          <w:sz w:val="24"/>
          <w:szCs w:val="24"/>
        </w:rPr>
        <w:t xml:space="preserve"> mechanistic basis for the treatment of tendon tear </w:t>
      </w:r>
      <w:r w:rsidR="006816C3" w:rsidRPr="000826BD">
        <w:rPr>
          <w:rFonts w:ascii="Book Antiqua" w:eastAsia="宋体" w:hAnsi="Book Antiqua" w:cs="Times New Roman"/>
          <w:sz w:val="24"/>
          <w:szCs w:val="24"/>
        </w:rPr>
        <w:t xml:space="preserve">is attributed </w:t>
      </w:r>
      <w:r w:rsidR="00AC2973" w:rsidRPr="000826BD">
        <w:rPr>
          <w:rFonts w:ascii="Book Antiqua" w:eastAsia="宋体" w:hAnsi="Book Antiqua" w:cs="Times New Roman" w:hint="eastAsia"/>
          <w:sz w:val="24"/>
          <w:szCs w:val="24"/>
        </w:rPr>
        <w:t>to</w:t>
      </w:r>
      <w:r w:rsidR="006816C3" w:rsidRPr="000826BD">
        <w:rPr>
          <w:rFonts w:ascii="Book Antiqua" w:eastAsia="宋体" w:hAnsi="Book Antiqua" w:cs="Times New Roman"/>
          <w:sz w:val="24"/>
          <w:szCs w:val="24"/>
        </w:rPr>
        <w:t xml:space="preserve"> increased </w:t>
      </w:r>
      <w:r w:rsidRPr="000826BD">
        <w:rPr>
          <w:rFonts w:ascii="Book Antiqua" w:eastAsia="宋体" w:hAnsi="Book Antiqua" w:cs="Times New Roman"/>
          <w:sz w:val="24"/>
          <w:szCs w:val="24"/>
        </w:rPr>
        <w:t xml:space="preserve">DNA synthesis, </w:t>
      </w:r>
      <w:r w:rsidR="006816C3" w:rsidRPr="000826BD">
        <w:rPr>
          <w:rFonts w:ascii="Book Antiqua" w:eastAsia="宋体" w:hAnsi="Book Antiqua" w:cs="Times New Roman"/>
          <w:sz w:val="24"/>
          <w:szCs w:val="24"/>
        </w:rPr>
        <w:t>increased cellular</w:t>
      </w:r>
      <w:r w:rsidRPr="000826BD">
        <w:rPr>
          <w:rFonts w:ascii="Book Antiqua" w:eastAsia="宋体" w:hAnsi="Book Antiqua" w:cs="Times New Roman"/>
          <w:sz w:val="24"/>
          <w:szCs w:val="24"/>
        </w:rPr>
        <w:t xml:space="preserve"> migration velocity and the supplements of TSPCs</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38</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39</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In several cases, growth and differentiation factor-5 was reported to promote </w:t>
      </w:r>
      <w:r w:rsidR="006816C3" w:rsidRPr="000826BD">
        <w:rPr>
          <w:rFonts w:ascii="Book Antiqua" w:eastAsia="宋体" w:hAnsi="Book Antiqua" w:cs="Times New Roman" w:hint="eastAsia"/>
          <w:sz w:val="24"/>
          <w:szCs w:val="24"/>
        </w:rPr>
        <w:t>the</w:t>
      </w:r>
      <w:r w:rsidRPr="000826BD">
        <w:rPr>
          <w:rFonts w:ascii="Book Antiqua" w:eastAsia="宋体" w:hAnsi="Book Antiqua" w:cs="Times New Roman"/>
          <w:sz w:val="24"/>
          <w:szCs w:val="24"/>
        </w:rPr>
        <w:t xml:space="preserve"> tenogenic differentiation</w:t>
      </w:r>
      <w:r w:rsidR="006816C3" w:rsidRPr="000826BD">
        <w:rPr>
          <w:sz w:val="24"/>
          <w:szCs w:val="24"/>
        </w:rPr>
        <w:t xml:space="preserve"> </w:t>
      </w:r>
      <w:r w:rsidR="006816C3" w:rsidRPr="000826BD">
        <w:rPr>
          <w:rFonts w:ascii="Book Antiqua" w:eastAsia="宋体" w:hAnsi="Book Antiqua" w:cs="Times New Roman"/>
          <w:sz w:val="24"/>
          <w:szCs w:val="24"/>
        </w:rPr>
        <w:t>of TSPCs</w:t>
      </w:r>
      <w:r w:rsidRPr="000826BD">
        <w:rPr>
          <w:rFonts w:ascii="Book Antiqua" w:eastAsia="宋体" w:hAnsi="Book Antiqua" w:cs="Times New Roman"/>
          <w:sz w:val="24"/>
          <w:szCs w:val="24"/>
        </w:rPr>
        <w:t xml:space="preserve">, and </w:t>
      </w:r>
      <w:r w:rsidR="002A474F" w:rsidRPr="000826BD">
        <w:rPr>
          <w:rFonts w:ascii="Book Antiqua" w:eastAsia="宋体" w:hAnsi="Book Antiqua" w:cs="Times New Roman"/>
          <w:sz w:val="24"/>
          <w:szCs w:val="24"/>
        </w:rPr>
        <w:t>transforming growth factor-β</w:t>
      </w:r>
      <w:r w:rsidR="002A474F" w:rsidRPr="000826BD">
        <w:rPr>
          <w:rFonts w:ascii="Book Antiqua" w:eastAsia="宋体" w:hAnsi="Book Antiqua" w:cs="Times New Roman" w:hint="eastAsia"/>
          <w:sz w:val="24"/>
          <w:szCs w:val="24"/>
        </w:rPr>
        <w:t xml:space="preserve">1 and </w:t>
      </w:r>
      <w:r w:rsidRPr="000826BD">
        <w:rPr>
          <w:rFonts w:ascii="Book Antiqua" w:eastAsia="宋体" w:hAnsi="Book Antiqua" w:cs="Times New Roman"/>
          <w:sz w:val="24"/>
          <w:szCs w:val="24"/>
        </w:rPr>
        <w:t xml:space="preserve">insulin-like growth factor 1 </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IGF-1</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promote</w:t>
      </w:r>
      <w:r w:rsidR="006816C3"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TSPC proliferation and phenotype </w:t>
      </w:r>
      <w:proofErr w:type="gramStart"/>
      <w:r w:rsidRPr="000826BD">
        <w:rPr>
          <w:rFonts w:ascii="Book Antiqua" w:eastAsia="宋体" w:hAnsi="Book Antiqua" w:cs="Times New Roman"/>
          <w:sz w:val="24"/>
          <w:szCs w:val="24"/>
        </w:rPr>
        <w:t>maintenance</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40</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Additionally, the expression of inflammatory cytokines </w:t>
      </w:r>
      <w:r w:rsidR="006816C3" w:rsidRPr="000826BD">
        <w:rPr>
          <w:rFonts w:ascii="Book Antiqua" w:eastAsia="宋体" w:hAnsi="Book Antiqua" w:cs="Times New Roman" w:hint="eastAsia"/>
          <w:sz w:val="24"/>
          <w:szCs w:val="24"/>
        </w:rPr>
        <w:t>i</w:t>
      </w:r>
      <w:r w:rsidR="006816C3" w:rsidRPr="000826BD">
        <w:rPr>
          <w:rFonts w:ascii="Book Antiqua" w:eastAsia="宋体" w:hAnsi="Book Antiqua" w:cs="Times New Roman"/>
          <w:sz w:val="24"/>
          <w:szCs w:val="24"/>
        </w:rPr>
        <w:t>s dramatically up</w:t>
      </w:r>
      <w:r w:rsidRPr="000826BD">
        <w:rPr>
          <w:rFonts w:ascii="Book Antiqua" w:eastAsia="宋体" w:hAnsi="Book Antiqua" w:cs="Times New Roman"/>
          <w:sz w:val="24"/>
          <w:szCs w:val="24"/>
        </w:rPr>
        <w:t xml:space="preserve">regulated in injured </w:t>
      </w:r>
      <w:proofErr w:type="gramStart"/>
      <w:r w:rsidRPr="000826BD">
        <w:rPr>
          <w:rFonts w:ascii="Book Antiqua" w:eastAsia="宋体" w:hAnsi="Book Antiqua" w:cs="Times New Roman"/>
          <w:sz w:val="24"/>
          <w:szCs w:val="24"/>
        </w:rPr>
        <w:t>tendons</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41-43</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some of </w:t>
      </w:r>
      <w:r w:rsidR="006816C3" w:rsidRPr="000826BD">
        <w:rPr>
          <w:rFonts w:ascii="Book Antiqua" w:eastAsia="宋体" w:hAnsi="Book Antiqua" w:cs="Times New Roman" w:hint="eastAsia"/>
          <w:sz w:val="24"/>
          <w:szCs w:val="24"/>
        </w:rPr>
        <w:t>which</w:t>
      </w:r>
      <w:r w:rsidR="006816C3" w:rsidRPr="000826BD">
        <w:rPr>
          <w:rFonts w:ascii="Book Antiqua" w:eastAsia="宋体" w:hAnsi="Book Antiqua" w:cs="Times New Roman"/>
          <w:sz w:val="24"/>
          <w:szCs w:val="24"/>
        </w:rPr>
        <w:t xml:space="preserve"> inhibit</w:t>
      </w:r>
      <w:r w:rsidRPr="000826BD">
        <w:rPr>
          <w:rFonts w:ascii="Book Antiqua" w:eastAsia="宋体" w:hAnsi="Book Antiqua" w:cs="Times New Roman"/>
          <w:sz w:val="24"/>
          <w:szCs w:val="24"/>
        </w:rPr>
        <w:t xml:space="preserve"> </w:t>
      </w:r>
      <w:r w:rsidR="006816C3"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proliferation and tenogenic and osteogenic differentiation of TSPCs</w:t>
      </w:r>
      <w:r w:rsidR="000116C5"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43</w:t>
      </w:r>
      <w:r w:rsidR="000116C5"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Moreover, TSPCs are essential for tendon healing and </w:t>
      </w:r>
      <w:r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 xml:space="preserve">regulation of inflammation, </w:t>
      </w:r>
      <w:r w:rsidRPr="000826BD">
        <w:rPr>
          <w:rFonts w:ascii="Book Antiqua" w:eastAsia="宋体" w:hAnsi="Book Antiqua" w:cs="Times New Roman" w:hint="eastAsia"/>
          <w:sz w:val="24"/>
          <w:szCs w:val="24"/>
        </w:rPr>
        <w:t>and</w:t>
      </w:r>
      <w:r w:rsidRPr="000826BD">
        <w:rPr>
          <w:rFonts w:ascii="Book Antiqua" w:eastAsia="宋体" w:hAnsi="Book Antiqua" w:cs="Times New Roman"/>
          <w:sz w:val="24"/>
          <w:szCs w:val="24"/>
        </w:rPr>
        <w:t xml:space="preserve"> the production of </w:t>
      </w:r>
      <w:r w:rsidR="00655D7D" w:rsidRPr="000826BD">
        <w:rPr>
          <w:rFonts w:ascii="Book Antiqua" w:eastAsia="宋体" w:hAnsi="Book Antiqua" w:cs="Times New Roman" w:hint="eastAsia"/>
          <w:sz w:val="24"/>
          <w:szCs w:val="24"/>
        </w:rPr>
        <w:t>the pro-</w:t>
      </w:r>
      <w:r w:rsidRPr="000826BD">
        <w:rPr>
          <w:rFonts w:ascii="Book Antiqua" w:eastAsia="宋体" w:hAnsi="Book Antiqua" w:cs="Times New Roman"/>
          <w:sz w:val="24"/>
          <w:szCs w:val="24"/>
        </w:rPr>
        <w:t>inflammatory cytokine</w:t>
      </w:r>
      <w:r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Interleukin-6</w:t>
      </w:r>
      <w:r w:rsidRPr="000826BD">
        <w:rPr>
          <w:rFonts w:ascii="Book Antiqua" w:eastAsia="宋体" w:hAnsi="Book Antiqua" w:cs="Times New Roman" w:hint="eastAsia"/>
          <w:sz w:val="24"/>
          <w:szCs w:val="24"/>
        </w:rPr>
        <w:t xml:space="preserve"> (IL-6)</w:t>
      </w:r>
      <w:r w:rsidRPr="000826BD">
        <w:rPr>
          <w:rFonts w:ascii="Book Antiqua" w:eastAsia="宋体" w:hAnsi="Book Antiqua" w:cs="Times New Roman"/>
          <w:sz w:val="24"/>
          <w:szCs w:val="24"/>
        </w:rPr>
        <w:t xml:space="preserve"> and </w:t>
      </w:r>
      <w:bookmarkStart w:id="26" w:name="OLE_LINK29"/>
      <w:bookmarkStart w:id="27" w:name="OLE_LINK30"/>
      <w:r w:rsidRPr="000826BD">
        <w:rPr>
          <w:rFonts w:ascii="Book Antiqua" w:eastAsia="宋体" w:hAnsi="Book Antiqua" w:cs="Times New Roman" w:hint="eastAsia"/>
          <w:sz w:val="24"/>
          <w:szCs w:val="24"/>
        </w:rPr>
        <w:t>anti-</w:t>
      </w:r>
      <w:r w:rsidRPr="000826BD">
        <w:rPr>
          <w:rFonts w:ascii="Book Antiqua" w:eastAsia="宋体" w:hAnsi="Book Antiqua" w:cs="Times New Roman"/>
          <w:sz w:val="24"/>
          <w:szCs w:val="24"/>
        </w:rPr>
        <w:t>inflammatory cytokine</w:t>
      </w:r>
      <w:r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Interleukin</w:t>
      </w:r>
      <w:bookmarkEnd w:id="26"/>
      <w:bookmarkEnd w:id="27"/>
      <w:r w:rsidRPr="000826BD">
        <w:rPr>
          <w:rFonts w:ascii="Book Antiqua" w:eastAsia="宋体" w:hAnsi="Book Antiqua" w:cs="Times New Roman"/>
          <w:sz w:val="24"/>
          <w:szCs w:val="24"/>
        </w:rPr>
        <w:t>-10</w:t>
      </w:r>
      <w:r w:rsidRPr="000826BD">
        <w:rPr>
          <w:rFonts w:ascii="Book Antiqua" w:eastAsia="宋体" w:hAnsi="Book Antiqua" w:cs="Times New Roman" w:hint="eastAsia"/>
          <w:sz w:val="24"/>
          <w:szCs w:val="24"/>
        </w:rPr>
        <w:t xml:space="preserve"> (IL-10)</w:t>
      </w:r>
      <w:r w:rsidRPr="000826BD">
        <w:rPr>
          <w:rFonts w:ascii="Book Antiqua" w:eastAsia="宋体" w:hAnsi="Book Antiqua" w:cs="Times New Roman"/>
          <w:sz w:val="24"/>
          <w:szCs w:val="24"/>
        </w:rPr>
        <w:t xml:space="preserve">, </w:t>
      </w:r>
      <w:r w:rsidR="00655D7D" w:rsidRPr="000826BD">
        <w:rPr>
          <w:rFonts w:ascii="Book Antiqua" w:eastAsia="宋体" w:hAnsi="Book Antiqua" w:cs="Times New Roman" w:hint="eastAsia"/>
          <w:sz w:val="24"/>
          <w:szCs w:val="24"/>
        </w:rPr>
        <w:t>is</w:t>
      </w:r>
      <w:r w:rsidRPr="000826BD">
        <w:rPr>
          <w:rFonts w:ascii="Book Antiqua" w:eastAsia="宋体" w:hAnsi="Book Antiqua" w:cs="Times New Roman"/>
          <w:sz w:val="24"/>
          <w:szCs w:val="24"/>
        </w:rPr>
        <w:t xml:space="preserve"> significantly up-regulated at the late stage of inflammation in injured tendons</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7</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44</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w:t>
      </w:r>
      <w:r w:rsidR="00655D7D" w:rsidRPr="000826BD">
        <w:rPr>
          <w:rFonts w:ascii="Book Antiqua" w:eastAsia="宋体" w:hAnsi="Book Antiqua" w:cs="Times New Roman" w:hint="eastAsia"/>
          <w:sz w:val="24"/>
          <w:szCs w:val="24"/>
        </w:rPr>
        <w:t>Based on t</w:t>
      </w:r>
      <w:r w:rsidRPr="000826BD">
        <w:rPr>
          <w:rFonts w:ascii="Book Antiqua" w:eastAsia="宋体" w:hAnsi="Book Antiqua" w:cs="Times New Roman"/>
          <w:sz w:val="24"/>
          <w:szCs w:val="24"/>
        </w:rPr>
        <w:t>hese findings</w:t>
      </w:r>
      <w:r w:rsidR="00655D7D"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IL-6 and IL-10 evidently up-regulate cell proliferation, and IL</w:t>
      </w:r>
      <w:r w:rsidRPr="000826BD">
        <w:rPr>
          <w:rFonts w:ascii="Times New Roman" w:hAnsi="Times New Roman" w:cs="Times New Roman" w:hint="eastAsia"/>
          <w:sz w:val="24"/>
          <w:szCs w:val="24"/>
        </w:rPr>
        <w:t>-</w:t>
      </w:r>
      <w:r w:rsidRPr="000826BD">
        <w:rPr>
          <w:rFonts w:ascii="Book Antiqua" w:eastAsia="宋体" w:hAnsi="Book Antiqua" w:cs="Times New Roman"/>
          <w:sz w:val="24"/>
          <w:szCs w:val="24"/>
        </w:rPr>
        <w:t xml:space="preserve">10 significantly enhances cell migration. However, both IL-6 and IL-10 inhibit </w:t>
      </w:r>
      <w:r w:rsidR="00655D7D"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 xml:space="preserve">production of </w:t>
      </w:r>
      <w:r w:rsidR="00655D7D" w:rsidRPr="000826BD">
        <w:rPr>
          <w:rFonts w:ascii="Book Antiqua" w:eastAsia="宋体" w:hAnsi="Book Antiqua" w:cs="Times New Roman"/>
          <w:sz w:val="24"/>
          <w:szCs w:val="24"/>
        </w:rPr>
        <w:t xml:space="preserve">gene and protein functioning as </w:t>
      </w:r>
      <w:proofErr w:type="spellStart"/>
      <w:r w:rsidRPr="000826BD">
        <w:rPr>
          <w:rFonts w:ascii="Book Antiqua" w:eastAsia="宋体" w:hAnsi="Book Antiqua" w:cs="Times New Roman"/>
          <w:sz w:val="24"/>
          <w:szCs w:val="24"/>
        </w:rPr>
        <w:t>tenocyters</w:t>
      </w:r>
      <w:proofErr w:type="spellEnd"/>
      <w:r w:rsidRPr="000826BD">
        <w:rPr>
          <w:rFonts w:ascii="Book Antiqua" w:eastAsia="宋体" w:hAnsi="Book Antiqua" w:cs="Times New Roman"/>
          <w:sz w:val="24"/>
          <w:szCs w:val="24"/>
        </w:rPr>
        <w:t xml:space="preserve"> markers</w:t>
      </w:r>
      <w:r w:rsidR="00655D7D"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in</w:t>
      </w:r>
      <w:r w:rsidR="00655D7D" w:rsidRPr="000826BD">
        <w:rPr>
          <w:rFonts w:ascii="Book Antiqua" w:eastAsia="宋体" w:hAnsi="Book Antiqua" w:cs="Times New Roman" w:hint="eastAsia"/>
          <w:sz w:val="24"/>
          <w:szCs w:val="24"/>
        </w:rPr>
        <w:t>clud</w:t>
      </w:r>
      <w:r w:rsidRPr="000826BD">
        <w:rPr>
          <w:rFonts w:ascii="Book Antiqua" w:eastAsia="宋体" w:hAnsi="Book Antiqua" w:cs="Times New Roman"/>
          <w:sz w:val="24"/>
          <w:szCs w:val="24"/>
        </w:rPr>
        <w:t xml:space="preserve">ing </w:t>
      </w:r>
      <w:proofErr w:type="spellStart"/>
      <w:r w:rsidRPr="000826BD">
        <w:rPr>
          <w:rFonts w:ascii="Book Antiqua" w:eastAsia="宋体" w:hAnsi="Book Antiqua" w:cs="Times New Roman"/>
          <w:sz w:val="24"/>
          <w:szCs w:val="24"/>
        </w:rPr>
        <w:t>scleraxis</w:t>
      </w:r>
      <w:proofErr w:type="spellEnd"/>
      <w:r w:rsidRPr="000826BD">
        <w:rPr>
          <w:rFonts w:ascii="Book Antiqua" w:eastAsia="宋体" w:hAnsi="Book Antiqua" w:cs="Times New Roman"/>
          <w:sz w:val="24"/>
          <w:szCs w:val="24"/>
        </w:rPr>
        <w:t xml:space="preserve"> and tenomodulin, and dramatically activate the JAK/Stat3 signaling</w:t>
      </w:r>
      <w:r w:rsidR="00655D7D" w:rsidRPr="000826BD">
        <w:rPr>
          <w:sz w:val="24"/>
          <w:szCs w:val="24"/>
        </w:rPr>
        <w:t xml:space="preserve"> </w:t>
      </w:r>
      <w:r w:rsidR="00655D7D" w:rsidRPr="000826BD">
        <w:rPr>
          <w:rFonts w:ascii="Book Antiqua" w:eastAsia="宋体" w:hAnsi="Book Antiqua" w:cs="Times New Roman"/>
          <w:sz w:val="24"/>
          <w:szCs w:val="24"/>
        </w:rPr>
        <w:t>pathway</w:t>
      </w:r>
      <w:r w:rsidRPr="000826BD">
        <w:rPr>
          <w:rFonts w:ascii="Book Antiqua" w:eastAsia="宋体" w:hAnsi="Book Antiqua" w:cs="Times New Roman"/>
          <w:sz w:val="24"/>
          <w:szCs w:val="24"/>
        </w:rPr>
        <w:t xml:space="preserve">, which has a crucial role in </w:t>
      </w:r>
      <w:r w:rsidR="00655D7D" w:rsidRPr="000826BD">
        <w:rPr>
          <w:rFonts w:ascii="Book Antiqua" w:eastAsia="宋体" w:hAnsi="Book Antiqua" w:cs="Times New Roman"/>
          <w:sz w:val="24"/>
          <w:szCs w:val="24"/>
        </w:rPr>
        <w:t xml:space="preserve">modulating inflammation in </w:t>
      </w:r>
      <w:r w:rsidRPr="000826BD">
        <w:rPr>
          <w:rFonts w:ascii="Book Antiqua" w:eastAsia="宋体" w:hAnsi="Book Antiqua" w:cs="Times New Roman"/>
          <w:sz w:val="24"/>
          <w:szCs w:val="24"/>
        </w:rPr>
        <w:t>TSPCs</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45</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indicating that IL-6 and IL-10 may exert dual effects on </w:t>
      </w:r>
      <w:bookmarkStart w:id="28" w:name="OLE_LINK16"/>
      <w:bookmarkStart w:id="29" w:name="OLE_LINK37"/>
      <w:r w:rsidRPr="000826BD">
        <w:rPr>
          <w:rFonts w:ascii="Book Antiqua" w:eastAsia="宋体" w:hAnsi="Book Antiqua" w:cs="Times New Roman"/>
          <w:sz w:val="24"/>
          <w:szCs w:val="24"/>
        </w:rPr>
        <w:t>TSPCs</w:t>
      </w:r>
      <w:bookmarkEnd w:id="28"/>
      <w:bookmarkEnd w:id="29"/>
      <w:r w:rsidRPr="000826BD">
        <w:rPr>
          <w:rFonts w:ascii="Book Antiqua" w:eastAsia="宋体" w:hAnsi="Book Antiqua" w:cs="Times New Roman"/>
          <w:sz w:val="24"/>
          <w:szCs w:val="24"/>
        </w:rPr>
        <w:t xml:space="preserve"> </w:t>
      </w:r>
      <w:r w:rsidRPr="000107AA">
        <w:rPr>
          <w:rFonts w:ascii="Book Antiqua" w:eastAsia="宋体" w:hAnsi="Book Antiqua" w:cs="Times New Roman"/>
          <w:i/>
          <w:iCs/>
          <w:sz w:val="24"/>
          <w:szCs w:val="24"/>
        </w:rPr>
        <w:t>in vitro</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7</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44</w:t>
      </w:r>
      <w:r w:rsidR="00091FC4" w:rsidRPr="000826BD">
        <w:rPr>
          <w:rFonts w:ascii="Book Antiqua" w:eastAsia="宋体" w:hAnsi="Book Antiqua" w:cs="Times New Roman"/>
          <w:noProof/>
          <w:sz w:val="24"/>
          <w:szCs w:val="24"/>
          <w:vertAlign w:val="superscript"/>
        </w:rPr>
        <w:t>]</w:t>
      </w:r>
      <w:r w:rsidR="00B3318F"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B3318F" w:rsidRPr="000826BD">
        <w:rPr>
          <w:rFonts w:ascii="Book Antiqua" w:eastAsia="宋体" w:hAnsi="Book Antiqua" w:cs="Times New Roman"/>
          <w:sz w:val="24"/>
          <w:szCs w:val="24"/>
        </w:rPr>
        <w:t>and connective tissue growth factor</w:t>
      </w:r>
      <w:r w:rsidR="000107AA">
        <w:rPr>
          <w:rFonts w:ascii="Book Antiqua" w:eastAsia="宋体" w:hAnsi="Book Antiqua" w:cs="Times New Roman"/>
          <w:sz w:val="24"/>
          <w:szCs w:val="24"/>
        </w:rPr>
        <w:t xml:space="preserve"> </w:t>
      </w:r>
      <w:r w:rsidR="00B3318F" w:rsidRPr="000826BD">
        <w:rPr>
          <w:rFonts w:ascii="Book Antiqua" w:eastAsia="宋体" w:hAnsi="Book Antiqua" w:cs="Times New Roman"/>
          <w:sz w:val="24"/>
          <w:szCs w:val="24"/>
        </w:rPr>
        <w:t>plays a role in anti-inflammatory by regulating the IL-6 and IL-10 expression</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45</w:t>
      </w:r>
      <w:r w:rsidR="00091FC4" w:rsidRPr="000826BD">
        <w:rPr>
          <w:rFonts w:ascii="Book Antiqua" w:eastAsia="宋体" w:hAnsi="Book Antiqua" w:cs="Times New Roman"/>
          <w:noProof/>
          <w:sz w:val="24"/>
          <w:szCs w:val="24"/>
          <w:vertAlign w:val="superscript"/>
        </w:rPr>
        <w:t>]</w:t>
      </w:r>
      <w:r w:rsidR="00B3318F" w:rsidRPr="000826BD">
        <w:rPr>
          <w:rFonts w:ascii="Book Antiqua" w:eastAsia="宋体" w:hAnsi="Book Antiqua" w:cs="Times New Roman"/>
          <w:sz w:val="24"/>
          <w:szCs w:val="24"/>
        </w:rPr>
        <w:t>.</w:t>
      </w:r>
      <w:r w:rsidR="00B3318F"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 xml:space="preserve">Decreased annexin A1 (an anti-inflammation protein) expression resulted in elevation of inflammation during the mouse tendon injury process; thus, annexin A1 </w:t>
      </w:r>
      <w:r w:rsidR="00655D7D" w:rsidRPr="000826BD">
        <w:rPr>
          <w:rFonts w:ascii="Book Antiqua" w:eastAsia="宋体" w:hAnsi="Book Antiqua" w:cs="Times New Roman"/>
          <w:sz w:val="24"/>
          <w:szCs w:val="24"/>
        </w:rPr>
        <w:t>potentially represents</w:t>
      </w:r>
      <w:r w:rsidRPr="000826BD">
        <w:rPr>
          <w:rFonts w:ascii="Book Antiqua" w:eastAsia="宋体" w:hAnsi="Book Antiqua" w:cs="Times New Roman"/>
          <w:sz w:val="24"/>
          <w:szCs w:val="24"/>
        </w:rPr>
        <w:t xml:space="preserve"> a novel curative target in clinical </w:t>
      </w:r>
      <w:proofErr w:type="gramStart"/>
      <w:r w:rsidRPr="000826BD">
        <w:rPr>
          <w:rFonts w:ascii="Book Antiqua" w:eastAsia="宋体" w:hAnsi="Book Antiqua" w:cs="Times New Roman"/>
          <w:sz w:val="24"/>
          <w:szCs w:val="24"/>
        </w:rPr>
        <w:t>application</w:t>
      </w:r>
      <w:r w:rsidR="00655D7D" w:rsidRPr="000826BD">
        <w:rPr>
          <w:rFonts w:ascii="Book Antiqua" w:eastAsia="宋体" w:hAnsi="Book Antiqua" w:cs="Times New Roman" w:hint="eastAsia"/>
          <w:sz w:val="24"/>
          <w:szCs w:val="24"/>
        </w:rPr>
        <w:t>s</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46</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In addition, many drugs and proteins </w:t>
      </w:r>
      <w:r w:rsidR="00655D7D" w:rsidRPr="000826BD">
        <w:rPr>
          <w:rFonts w:ascii="Book Antiqua" w:eastAsia="宋体" w:hAnsi="Book Antiqua" w:cs="Times New Roman" w:hint="eastAsia"/>
          <w:sz w:val="24"/>
          <w:szCs w:val="24"/>
        </w:rPr>
        <w:t>exert</w:t>
      </w:r>
      <w:r w:rsidRPr="000826BD">
        <w:rPr>
          <w:rFonts w:ascii="Book Antiqua" w:eastAsia="宋体" w:hAnsi="Book Antiqua" w:cs="Times New Roman"/>
          <w:sz w:val="24"/>
          <w:szCs w:val="24"/>
        </w:rPr>
        <w:t xml:space="preserve"> effects on TSPCs that promote tendon healing. </w:t>
      </w:r>
      <w:proofErr w:type="spellStart"/>
      <w:r w:rsidRPr="000826BD">
        <w:rPr>
          <w:rFonts w:ascii="Book Antiqua" w:eastAsia="宋体" w:hAnsi="Book Antiqua" w:cs="Times New Roman"/>
          <w:sz w:val="24"/>
          <w:szCs w:val="24"/>
        </w:rPr>
        <w:t>Celastrol</w:t>
      </w:r>
      <w:proofErr w:type="spellEnd"/>
      <w:r w:rsidRPr="000826BD">
        <w:rPr>
          <w:rFonts w:ascii="Book Antiqua" w:eastAsia="宋体" w:hAnsi="Book Antiqua" w:cs="Times New Roman"/>
          <w:sz w:val="24"/>
          <w:szCs w:val="24"/>
        </w:rPr>
        <w:t xml:space="preserve"> </w:t>
      </w:r>
      <w:r w:rsidR="00655D7D" w:rsidRPr="000826BD">
        <w:rPr>
          <w:rFonts w:ascii="Book Antiqua" w:eastAsia="宋体" w:hAnsi="Book Antiqua" w:cs="Times New Roman"/>
          <w:sz w:val="24"/>
          <w:szCs w:val="24"/>
        </w:rPr>
        <w:t>exert</w:t>
      </w:r>
      <w:r w:rsidR="00655D7D"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beneficial effects on </w:t>
      </w:r>
      <w:r w:rsidRPr="000826BD">
        <w:rPr>
          <w:rFonts w:ascii="Book Antiqua" w:eastAsia="宋体" w:hAnsi="Book Antiqua" w:cs="Times New Roman" w:hint="eastAsia"/>
          <w:sz w:val="24"/>
          <w:szCs w:val="24"/>
        </w:rPr>
        <w:t>human TSPCs</w:t>
      </w:r>
      <w:r w:rsidR="00864D4B" w:rsidRPr="000826BD">
        <w:rPr>
          <w:rFonts w:ascii="Book Antiqua" w:eastAsia="宋体" w:hAnsi="Book Antiqua" w:cs="Times New Roman"/>
          <w:sz w:val="24"/>
          <w:szCs w:val="24"/>
        </w:rPr>
        <w:t xml:space="preserve"> stemness</w:t>
      </w:r>
      <w:r w:rsidR="00864D4B" w:rsidRPr="000826BD">
        <w:rPr>
          <w:rFonts w:ascii="Book Antiqua" w:eastAsia="宋体" w:hAnsi="Book Antiqua" w:cs="Times New Roman" w:hint="eastAsia"/>
          <w:sz w:val="24"/>
          <w:szCs w:val="24"/>
        </w:rPr>
        <w:t xml:space="preserve"> and</w:t>
      </w:r>
      <w:r w:rsidRPr="000826BD">
        <w:rPr>
          <w:rFonts w:ascii="Book Antiqua" w:eastAsia="宋体" w:hAnsi="Book Antiqua" w:cs="Times New Roman"/>
          <w:sz w:val="24"/>
          <w:szCs w:val="24"/>
        </w:rPr>
        <w:t xml:space="preserve"> the vital role of HIF1α-Smad7 signaling in the process</w:t>
      </w:r>
      <w:r w:rsidR="00BD5DAD" w:rsidRPr="000826BD">
        <w:rPr>
          <w:rFonts w:ascii="Book Antiqua" w:eastAsia="宋体" w:hAnsi="Book Antiqua" w:cs="Times New Roman"/>
          <w:sz w:val="24"/>
          <w:szCs w:val="24"/>
        </w:rPr>
        <w:t xml:space="preserve"> </w:t>
      </w:r>
      <w:r w:rsidR="00BD5DAD" w:rsidRPr="000826BD">
        <w:rPr>
          <w:rFonts w:ascii="Book Antiqua" w:eastAsia="宋体" w:hAnsi="Book Antiqua" w:cs="Times New Roman" w:hint="eastAsia"/>
          <w:sz w:val="24"/>
          <w:szCs w:val="24"/>
        </w:rPr>
        <w:t xml:space="preserve">is </w:t>
      </w:r>
      <w:proofErr w:type="gramStart"/>
      <w:r w:rsidR="00BD5DAD" w:rsidRPr="000826BD">
        <w:rPr>
          <w:rFonts w:ascii="Book Antiqua" w:eastAsia="宋体" w:hAnsi="Book Antiqua" w:cs="Times New Roman"/>
          <w:sz w:val="24"/>
          <w:szCs w:val="24"/>
        </w:rPr>
        <w:t>elucidated</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47</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Celecoxib inhibits </w:t>
      </w:r>
      <w:r w:rsidR="00655D7D"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 xml:space="preserve">tenogenic differentiation of TSPCs but has no effects on cell </w:t>
      </w:r>
      <w:proofErr w:type="gramStart"/>
      <w:r w:rsidRPr="000826BD">
        <w:rPr>
          <w:rFonts w:ascii="Book Antiqua" w:eastAsia="宋体" w:hAnsi="Book Antiqua" w:cs="Times New Roman"/>
          <w:sz w:val="24"/>
          <w:szCs w:val="24"/>
        </w:rPr>
        <w:t>proliferation</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48</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and a high concentration of aspirin induces apoptosis in </w:t>
      </w:r>
      <w:r w:rsidRPr="000826BD">
        <w:rPr>
          <w:rFonts w:ascii="Book Antiqua" w:eastAsia="宋体" w:hAnsi="Book Antiqua" w:cs="Times New Roman" w:hint="eastAsia"/>
          <w:sz w:val="24"/>
          <w:szCs w:val="24"/>
        </w:rPr>
        <w:t>TSPCs</w:t>
      </w:r>
      <w:r w:rsidRPr="000826BD">
        <w:rPr>
          <w:rFonts w:ascii="Book Antiqua" w:eastAsia="宋体" w:hAnsi="Book Antiqua" w:cs="Times New Roman"/>
          <w:sz w:val="24"/>
          <w:szCs w:val="24"/>
        </w:rPr>
        <w:t xml:space="preserve"> </w:t>
      </w:r>
      <w:r w:rsidR="00655D7D" w:rsidRPr="000826BD">
        <w:rPr>
          <w:rFonts w:ascii="Book Antiqua" w:eastAsia="宋体" w:hAnsi="Book Antiqua" w:cs="Times New Roman" w:hint="eastAsia"/>
          <w:sz w:val="24"/>
          <w:szCs w:val="24"/>
        </w:rPr>
        <w:t>by</w:t>
      </w:r>
      <w:r w:rsidRPr="000826BD">
        <w:rPr>
          <w:rFonts w:ascii="Book Antiqua" w:eastAsia="宋体" w:hAnsi="Book Antiqua" w:cs="Times New Roman"/>
          <w:sz w:val="24"/>
          <w:szCs w:val="24"/>
        </w:rPr>
        <w:t xml:space="preserve"> delay</w:t>
      </w:r>
      <w:r w:rsidR="00655D7D" w:rsidRPr="000826BD">
        <w:rPr>
          <w:rFonts w:ascii="Book Antiqua" w:eastAsia="宋体" w:hAnsi="Book Antiqua" w:cs="Times New Roman" w:hint="eastAsia"/>
          <w:sz w:val="24"/>
          <w:szCs w:val="24"/>
        </w:rPr>
        <w:t>ing</w:t>
      </w:r>
      <w:r w:rsidRPr="000826BD">
        <w:rPr>
          <w:rFonts w:ascii="Book Antiqua" w:eastAsia="宋体" w:hAnsi="Book Antiqua" w:cs="Times New Roman"/>
          <w:sz w:val="24"/>
          <w:szCs w:val="24"/>
        </w:rPr>
        <w:t xml:space="preserve"> the </w:t>
      </w:r>
      <w:r w:rsidR="00837707" w:rsidRPr="000826BD">
        <w:rPr>
          <w:rFonts w:ascii="Book Antiqua" w:eastAsia="宋体" w:hAnsi="Book Antiqua" w:cs="Times New Roman"/>
          <w:sz w:val="24"/>
          <w:szCs w:val="24"/>
        </w:rPr>
        <w:t xml:space="preserve">activation </w:t>
      </w:r>
      <w:r w:rsidR="00837707" w:rsidRPr="000826BD">
        <w:rPr>
          <w:rFonts w:ascii="Book Antiqua" w:eastAsia="宋体" w:hAnsi="Book Antiqua" w:cs="Times New Roman" w:hint="eastAsia"/>
          <w:sz w:val="24"/>
          <w:szCs w:val="24"/>
        </w:rPr>
        <w:t xml:space="preserve">of </w:t>
      </w:r>
      <w:proofErr w:type="spellStart"/>
      <w:r w:rsidRPr="000826BD">
        <w:rPr>
          <w:rFonts w:ascii="Book Antiqua" w:eastAsia="宋体" w:hAnsi="Book Antiqua" w:cs="Times New Roman"/>
          <w:sz w:val="24"/>
          <w:szCs w:val="24"/>
        </w:rPr>
        <w:t>Wnt</w:t>
      </w:r>
      <w:proofErr w:type="spellEnd"/>
      <w:r w:rsidRPr="000826BD">
        <w:rPr>
          <w:rFonts w:ascii="Book Antiqua" w:eastAsia="宋体" w:hAnsi="Book Antiqua" w:cs="Times New Roman"/>
          <w:sz w:val="24"/>
          <w:szCs w:val="24"/>
        </w:rPr>
        <w:t>/β-catenin pathway</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49</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All these factors might affect </w:t>
      </w:r>
      <w:r w:rsidR="00837707" w:rsidRPr="000826BD">
        <w:rPr>
          <w:rFonts w:ascii="Book Antiqua" w:eastAsia="宋体" w:hAnsi="Book Antiqua" w:cs="Times New Roman"/>
          <w:sz w:val="24"/>
          <w:szCs w:val="24"/>
        </w:rPr>
        <w:t xml:space="preserve">the quality of </w:t>
      </w:r>
      <w:r w:rsidRPr="000826BD">
        <w:rPr>
          <w:rFonts w:ascii="Book Antiqua" w:eastAsia="宋体" w:hAnsi="Book Antiqua" w:cs="Times New Roman"/>
          <w:sz w:val="24"/>
          <w:szCs w:val="24"/>
        </w:rPr>
        <w:t>tendon healing by targeting TSPCs</w:t>
      </w:r>
      <w:r w:rsidR="00837707" w:rsidRPr="000826BD">
        <w:rPr>
          <w:rFonts w:ascii="Book Antiqua" w:eastAsia="宋体" w:hAnsi="Book Antiqua" w:cs="Times New Roman" w:hint="eastAsia"/>
          <w:sz w:val="24"/>
          <w:szCs w:val="24"/>
        </w:rPr>
        <w:t>, regardless of</w:t>
      </w:r>
      <w:r w:rsidRPr="000826BD">
        <w:rPr>
          <w:rFonts w:ascii="Book Antiqua" w:eastAsia="宋体" w:hAnsi="Book Antiqua" w:cs="Times New Roman"/>
          <w:sz w:val="24"/>
          <w:szCs w:val="24"/>
        </w:rPr>
        <w:t xml:space="preserve"> whether the effects </w:t>
      </w:r>
      <w:r w:rsidR="00837707" w:rsidRPr="000826BD">
        <w:rPr>
          <w:rFonts w:ascii="Book Antiqua" w:eastAsia="宋体" w:hAnsi="Book Antiqua" w:cs="Times New Roman" w:hint="eastAsia"/>
          <w:sz w:val="24"/>
          <w:szCs w:val="24"/>
        </w:rPr>
        <w:t>are</w:t>
      </w:r>
      <w:r w:rsidRPr="000826BD">
        <w:rPr>
          <w:rFonts w:ascii="Book Antiqua" w:eastAsia="宋体" w:hAnsi="Book Antiqua" w:cs="Times New Roman"/>
          <w:sz w:val="24"/>
          <w:szCs w:val="24"/>
        </w:rPr>
        <w:t xml:space="preserve"> positive or </w:t>
      </w:r>
      <w:r w:rsidR="00837707" w:rsidRPr="000826BD">
        <w:rPr>
          <w:rFonts w:ascii="Book Antiqua" w:eastAsia="宋体" w:hAnsi="Book Antiqua" w:cs="Times New Roman" w:hint="eastAsia"/>
          <w:sz w:val="24"/>
          <w:szCs w:val="24"/>
        </w:rPr>
        <w:t>negative</w:t>
      </w:r>
      <w:r w:rsidRPr="000826BD">
        <w:rPr>
          <w:rFonts w:ascii="Book Antiqua" w:eastAsia="宋体" w:hAnsi="Book Antiqua" w:cs="Times New Roman"/>
          <w:sz w:val="24"/>
          <w:szCs w:val="24"/>
        </w:rPr>
        <w:t>.</w:t>
      </w:r>
      <w:r w:rsidRPr="000826BD">
        <w:rPr>
          <w:rFonts w:ascii="Book Antiqua" w:eastAsia="宋体" w:hAnsi="Book Antiqua" w:cs="Times New Roman" w:hint="eastAsia"/>
          <w:sz w:val="24"/>
          <w:szCs w:val="24"/>
        </w:rPr>
        <w:t xml:space="preserve"> </w:t>
      </w:r>
      <w:r w:rsidR="00EA2710" w:rsidRPr="000826BD">
        <w:rPr>
          <w:rFonts w:ascii="Book Antiqua" w:eastAsia="宋体" w:hAnsi="Book Antiqua" w:cs="Times New Roman"/>
          <w:sz w:val="24"/>
          <w:szCs w:val="24"/>
        </w:rPr>
        <w:t xml:space="preserve">The </w:t>
      </w:r>
      <w:r w:rsidR="00EA2710" w:rsidRPr="000826BD">
        <w:rPr>
          <w:rFonts w:ascii="Book Antiqua" w:eastAsia="宋体" w:hAnsi="Book Antiqua" w:cs="Times New Roman" w:hint="eastAsia"/>
          <w:sz w:val="24"/>
          <w:szCs w:val="24"/>
        </w:rPr>
        <w:t xml:space="preserve">recent </w:t>
      </w:r>
      <w:r w:rsidR="00EA2710" w:rsidRPr="000826BD">
        <w:rPr>
          <w:rFonts w:ascii="Book Antiqua" w:eastAsia="宋体" w:hAnsi="Book Antiqua" w:cs="Times New Roman"/>
          <w:sz w:val="24"/>
          <w:szCs w:val="24"/>
        </w:rPr>
        <w:t xml:space="preserve">main </w:t>
      </w:r>
      <w:r w:rsidR="00EA2710" w:rsidRPr="000826BD">
        <w:rPr>
          <w:rFonts w:ascii="Book Antiqua" w:eastAsia="宋体" w:hAnsi="Book Antiqua" w:cs="Times New Roman" w:hint="eastAsia"/>
          <w:sz w:val="24"/>
          <w:szCs w:val="24"/>
        </w:rPr>
        <w:t>factors</w:t>
      </w:r>
      <w:r w:rsidR="00EA2710" w:rsidRPr="000826BD">
        <w:rPr>
          <w:rFonts w:ascii="Book Antiqua" w:eastAsia="宋体" w:hAnsi="Book Antiqua" w:cs="Times New Roman"/>
          <w:sz w:val="24"/>
          <w:szCs w:val="24"/>
        </w:rPr>
        <w:t xml:space="preserve"> are summarized in Table</w:t>
      </w:r>
      <w:r w:rsidR="00B66055">
        <w:rPr>
          <w:rFonts w:ascii="Book Antiqua" w:eastAsia="宋体" w:hAnsi="Book Antiqua" w:cs="Times New Roman"/>
          <w:sz w:val="24"/>
          <w:szCs w:val="24"/>
        </w:rPr>
        <w:t xml:space="preserve"> </w:t>
      </w:r>
      <w:r w:rsidR="00EA2710" w:rsidRPr="000826BD">
        <w:rPr>
          <w:rFonts w:ascii="Book Antiqua" w:eastAsia="宋体" w:hAnsi="Book Antiqua" w:cs="Times New Roman"/>
          <w:sz w:val="24"/>
          <w:szCs w:val="24"/>
        </w:rPr>
        <w:t>1.</w:t>
      </w:r>
    </w:p>
    <w:p w14:paraId="69F0A34E" w14:textId="77777777" w:rsidR="008514F5" w:rsidRPr="000826BD" w:rsidRDefault="008514F5" w:rsidP="000107AA">
      <w:pPr>
        <w:spacing w:line="360" w:lineRule="auto"/>
        <w:ind w:firstLineChars="100" w:firstLine="240"/>
        <w:rPr>
          <w:rFonts w:ascii="Book Antiqua" w:eastAsia="宋体" w:hAnsi="Book Antiqua" w:cs="Times New Roman"/>
          <w:b/>
          <w:sz w:val="24"/>
          <w:szCs w:val="24"/>
        </w:rPr>
      </w:pPr>
      <w:r w:rsidRPr="000826BD">
        <w:rPr>
          <w:rFonts w:ascii="Book Antiqua" w:eastAsia="宋体" w:hAnsi="Book Antiqua" w:cs="Times New Roman"/>
          <w:sz w:val="24"/>
          <w:szCs w:val="24"/>
        </w:rPr>
        <w:t xml:space="preserve">In addition, </w:t>
      </w:r>
      <w:r w:rsidR="00BC5AC6" w:rsidRPr="000826BD">
        <w:rPr>
          <w:rFonts w:ascii="Book Antiqua" w:eastAsia="宋体" w:hAnsi="Book Antiqua" w:cs="Times New Roman"/>
          <w:sz w:val="24"/>
          <w:szCs w:val="24"/>
        </w:rPr>
        <w:t>an altered fate of TSPCs was observed in a collagenase-induced</w:t>
      </w:r>
      <w:r w:rsidR="000107AA">
        <w:rPr>
          <w:rFonts w:ascii="Book Antiqua" w:eastAsia="宋体" w:hAnsi="Book Antiqua" w:cs="Times New Roman"/>
          <w:sz w:val="24"/>
          <w:szCs w:val="24"/>
        </w:rPr>
        <w:t xml:space="preserve"> </w:t>
      </w:r>
      <w:r w:rsidR="00BC5AC6" w:rsidRPr="000826BD">
        <w:rPr>
          <w:rFonts w:ascii="Book Antiqua" w:eastAsia="宋体" w:hAnsi="Book Antiqua" w:cs="Times New Roman"/>
          <w:sz w:val="24"/>
          <w:szCs w:val="24"/>
        </w:rPr>
        <w:t xml:space="preserve">tendon injury model of tendinopathy due to the presence of tenocytes lacking the </w:t>
      </w:r>
      <w:proofErr w:type="spellStart"/>
      <w:r w:rsidR="00BC5AC6" w:rsidRPr="000826BD">
        <w:rPr>
          <w:rFonts w:ascii="Book Antiqua" w:eastAsia="宋体" w:hAnsi="Book Antiqua" w:cs="Times New Roman"/>
          <w:sz w:val="24"/>
          <w:szCs w:val="24"/>
        </w:rPr>
        <w:t>multidifferentiation</w:t>
      </w:r>
      <w:proofErr w:type="spellEnd"/>
      <w:r w:rsidR="00BC5AC6" w:rsidRPr="000826BD">
        <w:rPr>
          <w:rFonts w:ascii="Book Antiqua" w:eastAsia="宋体" w:hAnsi="Book Antiqua" w:cs="Times New Roman"/>
          <w:sz w:val="24"/>
          <w:szCs w:val="24"/>
        </w:rPr>
        <w:t xml:space="preserve"> </w:t>
      </w:r>
      <w:proofErr w:type="gramStart"/>
      <w:r w:rsidR="00BC5AC6" w:rsidRPr="000826BD">
        <w:rPr>
          <w:rFonts w:ascii="Book Antiqua" w:eastAsia="宋体" w:hAnsi="Book Antiqua" w:cs="Times New Roman"/>
          <w:sz w:val="24"/>
          <w:szCs w:val="24"/>
        </w:rPr>
        <w:t>capacity</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21</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consistent with similar </w:t>
      </w:r>
      <w:r w:rsidR="00B556A2" w:rsidRPr="000826BD">
        <w:rPr>
          <w:rFonts w:ascii="Book Antiqua" w:eastAsia="宋体" w:hAnsi="Book Antiqua" w:cs="Times New Roman"/>
          <w:sz w:val="24"/>
          <w:szCs w:val="24"/>
        </w:rPr>
        <w:t>results</w:t>
      </w:r>
      <w:r w:rsidRPr="000826BD">
        <w:rPr>
          <w:rFonts w:ascii="Book Antiqua" w:eastAsia="宋体" w:hAnsi="Book Antiqua" w:cs="Times New Roman"/>
          <w:sz w:val="24"/>
          <w:szCs w:val="24"/>
        </w:rPr>
        <w:t xml:space="preserve"> present</w:t>
      </w:r>
      <w:r w:rsidR="00B556A2" w:rsidRPr="000826BD">
        <w:rPr>
          <w:rFonts w:ascii="Book Antiqua" w:eastAsia="宋体" w:hAnsi="Book Antiqua" w:cs="Times New Roman"/>
          <w:sz w:val="24"/>
          <w:szCs w:val="24"/>
        </w:rPr>
        <w:t>ed in other studies and support</w:t>
      </w:r>
      <w:r w:rsidR="00B556A2" w:rsidRPr="000826BD">
        <w:rPr>
          <w:rFonts w:ascii="Book Antiqua" w:eastAsia="宋体" w:hAnsi="Book Antiqua" w:cs="Times New Roman" w:hint="eastAsia"/>
          <w:sz w:val="24"/>
          <w:szCs w:val="24"/>
        </w:rPr>
        <w:t>ing</w:t>
      </w:r>
      <w:r w:rsidRPr="000826BD">
        <w:rPr>
          <w:rFonts w:ascii="Book Antiqua" w:eastAsia="宋体" w:hAnsi="Book Antiqua" w:cs="Times New Roman"/>
          <w:sz w:val="24"/>
          <w:szCs w:val="24"/>
        </w:rPr>
        <w:t xml:space="preserve"> the </w:t>
      </w:r>
      <w:r w:rsidR="00B556A2" w:rsidRPr="000826BD">
        <w:rPr>
          <w:rFonts w:ascii="Book Antiqua" w:eastAsia="宋体" w:hAnsi="Book Antiqua" w:cs="Times New Roman"/>
          <w:sz w:val="24"/>
          <w:szCs w:val="24"/>
        </w:rPr>
        <w:t>hypothesis</w:t>
      </w:r>
      <w:r w:rsidRPr="000826BD">
        <w:rPr>
          <w:rFonts w:ascii="Book Antiqua" w:eastAsia="宋体" w:hAnsi="Book Antiqua" w:cs="Times New Roman"/>
          <w:sz w:val="24"/>
          <w:szCs w:val="24"/>
        </w:rPr>
        <w:t xml:space="preserve"> that TSPCs might play an essential role in the pathogenesis of tendinopathy. A series of </w:t>
      </w:r>
      <w:r w:rsidR="00364589" w:rsidRPr="000826BD">
        <w:rPr>
          <w:rFonts w:ascii="Book Antiqua" w:eastAsia="宋体" w:hAnsi="Book Antiqua" w:cs="Times New Roman" w:hint="eastAsia"/>
          <w:sz w:val="24"/>
          <w:szCs w:val="24"/>
        </w:rPr>
        <w:t>recent</w:t>
      </w:r>
      <w:r w:rsidR="00364589" w:rsidRPr="000826BD">
        <w:rPr>
          <w:rFonts w:ascii="Book Antiqua" w:eastAsia="宋体" w:hAnsi="Book Antiqua" w:cs="Times New Roman"/>
          <w:sz w:val="24"/>
          <w:szCs w:val="24"/>
        </w:rPr>
        <w:t xml:space="preserve"> studies </w:t>
      </w:r>
      <w:r w:rsidR="00364589" w:rsidRPr="000826BD">
        <w:rPr>
          <w:rFonts w:ascii="Book Antiqua" w:eastAsia="宋体" w:hAnsi="Book Antiqua" w:cs="Times New Roman" w:hint="eastAsia"/>
          <w:sz w:val="24"/>
          <w:szCs w:val="24"/>
        </w:rPr>
        <w:t>revealed</w:t>
      </w:r>
      <w:r w:rsidRPr="000826BD">
        <w:rPr>
          <w:rFonts w:ascii="Book Antiqua" w:eastAsia="宋体" w:hAnsi="Book Antiqua" w:cs="Times New Roman"/>
          <w:sz w:val="24"/>
          <w:szCs w:val="24"/>
        </w:rPr>
        <w:t xml:space="preserve"> </w:t>
      </w:r>
      <w:r w:rsidR="00364589" w:rsidRPr="000826BD">
        <w:rPr>
          <w:rFonts w:ascii="Book Antiqua" w:eastAsia="宋体" w:hAnsi="Book Antiqua" w:cs="Times New Roman"/>
          <w:sz w:val="24"/>
          <w:szCs w:val="24"/>
        </w:rPr>
        <w:t>important roles for</w:t>
      </w:r>
      <w:r w:rsidRPr="000826BD">
        <w:rPr>
          <w:rFonts w:ascii="Book Antiqua" w:eastAsia="宋体" w:hAnsi="Book Antiqua" w:cs="Times New Roman"/>
          <w:sz w:val="24"/>
          <w:szCs w:val="24"/>
        </w:rPr>
        <w:t xml:space="preserve"> TSPCs </w:t>
      </w:r>
      <w:r w:rsidR="00364589" w:rsidRPr="000826BD">
        <w:rPr>
          <w:rFonts w:ascii="Book Antiqua" w:eastAsia="宋体" w:hAnsi="Book Antiqua" w:cs="Times New Roman" w:hint="eastAsia"/>
          <w:sz w:val="24"/>
          <w:szCs w:val="24"/>
        </w:rPr>
        <w:t>in</w:t>
      </w:r>
      <w:r w:rsidRPr="000826BD">
        <w:rPr>
          <w:rFonts w:ascii="Book Antiqua" w:eastAsia="宋体" w:hAnsi="Book Antiqua" w:cs="Times New Roman"/>
          <w:sz w:val="24"/>
          <w:szCs w:val="24"/>
        </w:rPr>
        <w:t xml:space="preserve"> tendon healing by replacing mature tendon cells </w:t>
      </w:r>
      <w:r w:rsidR="00364589" w:rsidRPr="000826BD">
        <w:rPr>
          <w:rFonts w:ascii="Book Antiqua" w:eastAsia="宋体" w:hAnsi="Book Antiqua" w:cs="Times New Roman" w:hint="eastAsia"/>
          <w:sz w:val="24"/>
          <w:szCs w:val="24"/>
        </w:rPr>
        <w:t xml:space="preserve">that are </w:t>
      </w:r>
      <w:r w:rsidRPr="000826BD">
        <w:rPr>
          <w:rFonts w:ascii="Book Antiqua" w:eastAsia="宋体" w:hAnsi="Book Antiqua" w:cs="Times New Roman"/>
          <w:sz w:val="24"/>
          <w:szCs w:val="24"/>
        </w:rPr>
        <w:t>lost under normal circumstances</w:t>
      </w:r>
      <w:r w:rsidR="00364589"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364589" w:rsidRPr="000826BD">
        <w:rPr>
          <w:rFonts w:ascii="Book Antiqua" w:eastAsia="宋体" w:hAnsi="Book Antiqua" w:cs="Times New Roman" w:hint="eastAsia"/>
          <w:sz w:val="24"/>
          <w:szCs w:val="24"/>
        </w:rPr>
        <w:t>which</w:t>
      </w:r>
      <w:r w:rsidR="00364589" w:rsidRPr="000826BD">
        <w:rPr>
          <w:rFonts w:ascii="Book Antiqua" w:eastAsia="宋体" w:hAnsi="Book Antiqua" w:cs="Times New Roman"/>
          <w:sz w:val="24"/>
          <w:szCs w:val="24"/>
        </w:rPr>
        <w:t xml:space="preserve"> might be the cause</w:t>
      </w:r>
      <w:r w:rsidRPr="000826BD">
        <w:rPr>
          <w:rFonts w:ascii="Book Antiqua" w:eastAsia="宋体" w:hAnsi="Book Antiqua" w:cs="Times New Roman"/>
          <w:sz w:val="24"/>
          <w:szCs w:val="24"/>
        </w:rPr>
        <w:t xml:space="preserve"> of </w:t>
      </w:r>
      <w:r w:rsidR="00364589" w:rsidRPr="000826BD">
        <w:rPr>
          <w:rFonts w:ascii="Book Antiqua" w:eastAsia="宋体" w:hAnsi="Book Antiqua" w:cs="Times New Roman"/>
          <w:sz w:val="24"/>
          <w:szCs w:val="24"/>
        </w:rPr>
        <w:t>age-related changes in the pathogenesis</w:t>
      </w:r>
      <w:r w:rsidRPr="000826BD">
        <w:rPr>
          <w:rFonts w:ascii="Book Antiqua" w:eastAsia="宋体" w:hAnsi="Book Antiqua" w:cs="Times New Roman"/>
          <w:sz w:val="24"/>
          <w:szCs w:val="24"/>
        </w:rPr>
        <w:t xml:space="preserve"> of tendon </w:t>
      </w:r>
      <w:proofErr w:type="gramStart"/>
      <w:r w:rsidRPr="000826BD">
        <w:rPr>
          <w:rFonts w:ascii="Book Antiqua" w:eastAsia="宋体" w:hAnsi="Book Antiqua" w:cs="Times New Roman"/>
          <w:sz w:val="24"/>
          <w:szCs w:val="24"/>
        </w:rPr>
        <w:t>disorders</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15</w:t>
      </w:r>
      <w:r w:rsidR="000107AA">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50</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Thus, TSPCs are considered to </w:t>
      </w:r>
      <w:r w:rsidR="00364589" w:rsidRPr="000826BD">
        <w:rPr>
          <w:rFonts w:ascii="Book Antiqua" w:eastAsia="宋体" w:hAnsi="Book Antiqua" w:cs="Times New Roman" w:hint="eastAsia"/>
          <w:sz w:val="24"/>
          <w:szCs w:val="24"/>
        </w:rPr>
        <w:t xml:space="preserve">play </w:t>
      </w:r>
      <w:r w:rsidRPr="000826BD">
        <w:rPr>
          <w:rFonts w:ascii="Book Antiqua" w:eastAsia="宋体" w:hAnsi="Book Antiqua" w:cs="Times New Roman"/>
          <w:sz w:val="24"/>
          <w:szCs w:val="24"/>
        </w:rPr>
        <w:t xml:space="preserve">a crucial role in maintaining tendon homeostasis by affecting tendon repair and </w:t>
      </w:r>
      <w:proofErr w:type="gramStart"/>
      <w:r w:rsidRPr="000826BD">
        <w:rPr>
          <w:rFonts w:ascii="Book Antiqua" w:eastAsia="宋体" w:hAnsi="Book Antiqua" w:cs="Times New Roman"/>
          <w:sz w:val="24"/>
          <w:szCs w:val="24"/>
        </w:rPr>
        <w:t>regeneration</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15</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20</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51</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52</w:t>
      </w:r>
      <w:r w:rsidR="00091FC4" w:rsidRPr="000826BD">
        <w:rPr>
          <w:rFonts w:ascii="Book Antiqua" w:eastAsia="宋体" w:hAnsi="Book Antiqua" w:cs="Times New Roman"/>
          <w:noProof/>
          <w:sz w:val="24"/>
          <w:szCs w:val="24"/>
          <w:vertAlign w:val="superscript"/>
        </w:rPr>
        <w:t>]</w:t>
      </w:r>
      <w:r w:rsidR="00364589" w:rsidRPr="000826BD">
        <w:rPr>
          <w:rFonts w:ascii="Book Antiqua" w:eastAsia="宋体" w:hAnsi="Book Antiqua" w:cs="Times New Roman" w:hint="eastAsia"/>
          <w:sz w:val="24"/>
          <w:szCs w:val="24"/>
        </w:rPr>
        <w:t>. R</w:t>
      </w:r>
      <w:r w:rsidRPr="000826BD">
        <w:rPr>
          <w:rFonts w:ascii="Book Antiqua" w:eastAsia="宋体" w:hAnsi="Book Antiqua" w:cs="Times New Roman"/>
          <w:sz w:val="24"/>
          <w:szCs w:val="24"/>
        </w:rPr>
        <w:t>ecently,</w:t>
      </w:r>
      <w:r w:rsidR="00364589"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 xml:space="preserve">Li </w:t>
      </w:r>
      <w:r w:rsidRPr="000107AA">
        <w:rPr>
          <w:rFonts w:ascii="Book Antiqua" w:eastAsia="宋体" w:hAnsi="Book Antiqua" w:cs="Times New Roman"/>
          <w:i/>
          <w:iCs/>
          <w:sz w:val="24"/>
          <w:szCs w:val="24"/>
        </w:rPr>
        <w:t xml:space="preserve">et </w:t>
      </w:r>
      <w:proofErr w:type="gramStart"/>
      <w:r w:rsidRPr="000107AA">
        <w:rPr>
          <w:rFonts w:ascii="Book Antiqua" w:eastAsia="宋体" w:hAnsi="Book Antiqua" w:cs="Times New Roman"/>
          <w:i/>
          <w:iCs/>
          <w:sz w:val="24"/>
          <w:szCs w:val="24"/>
        </w:rPr>
        <w:t>al</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proposed that </w:t>
      </w:r>
      <w:r w:rsidR="00B44388"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 xml:space="preserve">altered fate of TSPCs contributes to tendon ageing. Other scholars have also </w:t>
      </w:r>
      <w:r w:rsidR="00B44388" w:rsidRPr="000826BD">
        <w:rPr>
          <w:rFonts w:ascii="Book Antiqua" w:eastAsia="宋体" w:hAnsi="Book Antiqua" w:cs="Times New Roman" w:hint="eastAsia"/>
          <w:sz w:val="24"/>
          <w:szCs w:val="24"/>
        </w:rPr>
        <w:t xml:space="preserve">observed </w:t>
      </w:r>
      <w:r w:rsidR="00B44388" w:rsidRPr="000826BD">
        <w:rPr>
          <w:rFonts w:ascii="Book Antiqua" w:eastAsia="宋体" w:hAnsi="Book Antiqua" w:cs="Times New Roman"/>
          <w:sz w:val="24"/>
          <w:szCs w:val="24"/>
        </w:rPr>
        <w:t>alterations in</w:t>
      </w:r>
      <w:r w:rsidRPr="000826BD">
        <w:rPr>
          <w:rFonts w:ascii="Book Antiqua" w:eastAsia="宋体" w:hAnsi="Book Antiqua" w:cs="Times New Roman"/>
          <w:sz w:val="24"/>
          <w:szCs w:val="24"/>
        </w:rPr>
        <w:t xml:space="preserve"> TSPCs features during tendon degeneration and the progression</w:t>
      </w:r>
      <w:r w:rsidR="00B44388" w:rsidRPr="000826BD">
        <w:rPr>
          <w:rFonts w:ascii="Book Antiqua" w:eastAsia="宋体" w:hAnsi="Book Antiqua" w:cs="Times New Roman"/>
          <w:sz w:val="24"/>
          <w:szCs w:val="24"/>
        </w:rPr>
        <w:t xml:space="preserve"> </w:t>
      </w:r>
      <w:r w:rsidR="00B44388" w:rsidRPr="000826BD">
        <w:rPr>
          <w:rFonts w:ascii="Book Antiqua" w:eastAsia="宋体" w:hAnsi="Book Antiqua" w:cs="Times New Roman" w:hint="eastAsia"/>
          <w:sz w:val="24"/>
          <w:szCs w:val="24"/>
        </w:rPr>
        <w:t xml:space="preserve">of </w:t>
      </w:r>
      <w:proofErr w:type="gramStart"/>
      <w:r w:rsidR="00B44388" w:rsidRPr="000826BD">
        <w:rPr>
          <w:rFonts w:ascii="Book Antiqua" w:eastAsia="宋体" w:hAnsi="Book Antiqua" w:cs="Times New Roman"/>
          <w:sz w:val="24"/>
          <w:szCs w:val="24"/>
        </w:rPr>
        <w:t>ag</w:t>
      </w:r>
      <w:r w:rsidR="00B44388" w:rsidRPr="000826BD">
        <w:rPr>
          <w:rFonts w:ascii="Book Antiqua" w:eastAsia="宋体" w:hAnsi="Book Antiqua" w:cs="Times New Roman" w:hint="eastAsia"/>
          <w:sz w:val="24"/>
          <w:szCs w:val="24"/>
        </w:rPr>
        <w:t>e</w:t>
      </w:r>
      <w:r w:rsidR="00B44388" w:rsidRPr="000826BD">
        <w:rPr>
          <w:rFonts w:ascii="Book Antiqua" w:eastAsia="宋体" w:hAnsi="Book Antiqua" w:cs="Times New Roman"/>
          <w:sz w:val="24"/>
          <w:szCs w:val="24"/>
        </w:rPr>
        <w:t>ing</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14</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15</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50</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53</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54</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Overall, a range of </w:t>
      </w:r>
      <w:r w:rsidR="001229C8" w:rsidRPr="000826BD">
        <w:rPr>
          <w:rFonts w:ascii="Book Antiqua" w:eastAsia="宋体" w:hAnsi="Book Antiqua" w:cs="Times New Roman"/>
          <w:sz w:val="24"/>
          <w:szCs w:val="24"/>
        </w:rPr>
        <w:t xml:space="preserve">TSPCs </w:t>
      </w:r>
      <w:r w:rsidRPr="000826BD">
        <w:rPr>
          <w:rFonts w:ascii="Book Antiqua" w:eastAsia="宋体" w:hAnsi="Book Antiqua" w:cs="Times New Roman"/>
          <w:sz w:val="24"/>
          <w:szCs w:val="24"/>
        </w:rPr>
        <w:t xml:space="preserve">functions are altered, and TSPCs might </w:t>
      </w:r>
      <w:r w:rsidR="001229C8" w:rsidRPr="000826BD">
        <w:rPr>
          <w:rFonts w:ascii="Book Antiqua" w:eastAsia="宋体" w:hAnsi="Book Antiqua" w:cs="Times New Roman" w:hint="eastAsia"/>
          <w:sz w:val="24"/>
          <w:szCs w:val="24"/>
        </w:rPr>
        <w:t>serve as</w:t>
      </w:r>
      <w:r w:rsidRPr="000826BD">
        <w:rPr>
          <w:rFonts w:ascii="Book Antiqua" w:eastAsia="宋体" w:hAnsi="Book Antiqua" w:cs="Times New Roman"/>
          <w:sz w:val="24"/>
          <w:szCs w:val="24"/>
        </w:rPr>
        <w:t xml:space="preserve"> a potential target due to these alterations. Therefore, a relationship between altered TSPCs features and tendon ageing has been hypothesized, </w:t>
      </w:r>
      <w:r w:rsidR="00890F97" w:rsidRPr="000826BD">
        <w:rPr>
          <w:rFonts w:ascii="Book Antiqua" w:eastAsia="宋体" w:hAnsi="Book Antiqua" w:cs="Times New Roman" w:hint="eastAsia"/>
          <w:sz w:val="24"/>
          <w:szCs w:val="24"/>
        </w:rPr>
        <w:t>highlighting</w:t>
      </w:r>
      <w:r w:rsidRPr="000826BD">
        <w:rPr>
          <w:rFonts w:ascii="Book Antiqua" w:eastAsia="宋体" w:hAnsi="Book Antiqua" w:cs="Times New Roman"/>
          <w:sz w:val="24"/>
          <w:szCs w:val="24"/>
        </w:rPr>
        <w:t xml:space="preserve"> the importance of TSPCs </w:t>
      </w:r>
      <w:r w:rsidR="00890F97" w:rsidRPr="000826BD">
        <w:rPr>
          <w:rFonts w:ascii="Book Antiqua" w:eastAsia="宋体" w:hAnsi="Book Antiqua" w:cs="Times New Roman" w:hint="eastAsia"/>
          <w:sz w:val="24"/>
          <w:szCs w:val="24"/>
        </w:rPr>
        <w:t>in the</w:t>
      </w:r>
      <w:r w:rsidRPr="000826BD">
        <w:rPr>
          <w:rFonts w:ascii="Book Antiqua" w:eastAsia="宋体" w:hAnsi="Book Antiqua" w:cs="Times New Roman"/>
          <w:sz w:val="24"/>
          <w:szCs w:val="24"/>
        </w:rPr>
        <w:t xml:space="preserve"> treatment of tendon-related diseases.</w:t>
      </w:r>
    </w:p>
    <w:p w14:paraId="4FB5E1EB" w14:textId="77777777" w:rsidR="000107AA" w:rsidRDefault="000107AA" w:rsidP="000826BD">
      <w:pPr>
        <w:spacing w:line="360" w:lineRule="auto"/>
        <w:rPr>
          <w:rFonts w:ascii="Book Antiqua" w:eastAsia="宋体" w:hAnsi="Book Antiqua" w:cs="Times New Roman"/>
          <w:b/>
          <w:caps/>
          <w:sz w:val="24"/>
          <w:szCs w:val="24"/>
        </w:rPr>
      </w:pPr>
    </w:p>
    <w:p w14:paraId="0FA8D482" w14:textId="77777777" w:rsidR="008514F5" w:rsidRPr="000826BD" w:rsidRDefault="008514F5" w:rsidP="000826BD">
      <w:pPr>
        <w:spacing w:line="360" w:lineRule="auto"/>
        <w:rPr>
          <w:rFonts w:ascii="Book Antiqua" w:eastAsia="宋体" w:hAnsi="Book Antiqua" w:cs="Times New Roman"/>
          <w:b/>
          <w:caps/>
          <w:sz w:val="24"/>
          <w:szCs w:val="24"/>
        </w:rPr>
      </w:pPr>
      <w:r w:rsidRPr="000826BD">
        <w:rPr>
          <w:rFonts w:ascii="Book Antiqua" w:eastAsia="宋体" w:hAnsi="Book Antiqua" w:cs="Times New Roman"/>
          <w:b/>
          <w:caps/>
          <w:sz w:val="24"/>
          <w:szCs w:val="24"/>
        </w:rPr>
        <w:t xml:space="preserve">Ageing and </w:t>
      </w:r>
      <w:bookmarkStart w:id="30" w:name="OLE_LINK24"/>
      <w:bookmarkStart w:id="31" w:name="OLE_LINK33"/>
      <w:r w:rsidRPr="000826BD">
        <w:rPr>
          <w:rFonts w:ascii="Book Antiqua" w:eastAsia="宋体" w:hAnsi="Book Antiqua" w:cs="Times New Roman"/>
          <w:b/>
          <w:caps/>
          <w:sz w:val="24"/>
          <w:szCs w:val="24"/>
        </w:rPr>
        <w:t>alteration</w:t>
      </w:r>
      <w:r w:rsidR="005267E3" w:rsidRPr="000826BD">
        <w:rPr>
          <w:rFonts w:ascii="Book Antiqua" w:eastAsia="宋体" w:hAnsi="Book Antiqua" w:cs="Times New Roman" w:hint="eastAsia"/>
          <w:b/>
          <w:caps/>
          <w:sz w:val="24"/>
          <w:szCs w:val="24"/>
        </w:rPr>
        <w:t>s</w:t>
      </w:r>
      <w:r w:rsidRPr="000826BD">
        <w:rPr>
          <w:rFonts w:ascii="Book Antiqua" w:eastAsia="宋体" w:hAnsi="Book Antiqua" w:cs="Times New Roman"/>
          <w:b/>
          <w:caps/>
          <w:sz w:val="24"/>
          <w:szCs w:val="24"/>
        </w:rPr>
        <w:t xml:space="preserve"> </w:t>
      </w:r>
      <w:r w:rsidR="00CE35B8" w:rsidRPr="000826BD">
        <w:rPr>
          <w:rFonts w:ascii="Book Antiqua" w:eastAsia="宋体" w:hAnsi="Book Antiqua" w:cs="Times New Roman" w:hint="eastAsia"/>
          <w:b/>
          <w:caps/>
          <w:sz w:val="24"/>
          <w:szCs w:val="24"/>
        </w:rPr>
        <w:t xml:space="preserve">in </w:t>
      </w:r>
      <w:r w:rsidRPr="000826BD">
        <w:rPr>
          <w:rFonts w:ascii="Book Antiqua" w:eastAsia="宋体" w:hAnsi="Book Antiqua" w:cs="Times New Roman"/>
          <w:b/>
          <w:caps/>
          <w:sz w:val="24"/>
          <w:szCs w:val="24"/>
        </w:rPr>
        <w:t>epigenetic</w:t>
      </w:r>
      <w:bookmarkEnd w:id="30"/>
      <w:bookmarkEnd w:id="31"/>
      <w:r w:rsidRPr="000826BD">
        <w:rPr>
          <w:rFonts w:ascii="Book Antiqua" w:eastAsia="宋体" w:hAnsi="Book Antiqua" w:cs="Times New Roman"/>
          <w:b/>
          <w:caps/>
          <w:sz w:val="24"/>
          <w:szCs w:val="24"/>
        </w:rPr>
        <w:t xml:space="preserve"> and </w:t>
      </w:r>
      <w:r w:rsidR="00CE35B8" w:rsidRPr="000826BD">
        <w:rPr>
          <w:rFonts w:ascii="Book Antiqua" w:eastAsia="宋体" w:hAnsi="Book Antiqua" w:cs="Times New Roman"/>
          <w:b/>
          <w:caps/>
          <w:sz w:val="24"/>
          <w:szCs w:val="24"/>
        </w:rPr>
        <w:t xml:space="preserve">the underlying </w:t>
      </w:r>
      <w:r w:rsidRPr="000826BD">
        <w:rPr>
          <w:rFonts w:ascii="Book Antiqua" w:eastAsia="宋体" w:hAnsi="Book Antiqua" w:cs="Times New Roman"/>
          <w:b/>
          <w:caps/>
          <w:sz w:val="24"/>
          <w:szCs w:val="24"/>
        </w:rPr>
        <w:t>mechanisms</w:t>
      </w:r>
    </w:p>
    <w:p w14:paraId="5AED346D" w14:textId="77777777" w:rsidR="008514F5" w:rsidRPr="000107AA" w:rsidRDefault="008514F5" w:rsidP="000826BD">
      <w:pPr>
        <w:spacing w:line="360" w:lineRule="auto"/>
        <w:rPr>
          <w:rFonts w:ascii="Book Antiqua" w:eastAsia="宋体" w:hAnsi="Book Antiqua" w:cs="Times New Roman"/>
          <w:b/>
          <w:bCs/>
          <w:i/>
          <w:iCs/>
          <w:sz w:val="24"/>
          <w:szCs w:val="24"/>
        </w:rPr>
      </w:pPr>
      <w:r w:rsidRPr="000107AA">
        <w:rPr>
          <w:rFonts w:ascii="Book Antiqua" w:eastAsia="宋体" w:hAnsi="Book Antiqua" w:cs="Times New Roman"/>
          <w:b/>
          <w:bCs/>
          <w:i/>
          <w:iCs/>
          <w:sz w:val="24"/>
          <w:szCs w:val="24"/>
        </w:rPr>
        <w:t>Age</w:t>
      </w:r>
      <w:r w:rsidR="006D0E41" w:rsidRPr="000107AA">
        <w:rPr>
          <w:rFonts w:ascii="Book Antiqua" w:eastAsia="宋体" w:hAnsi="Book Antiqua" w:cs="Times New Roman" w:hint="eastAsia"/>
          <w:b/>
          <w:bCs/>
          <w:i/>
          <w:iCs/>
          <w:sz w:val="24"/>
          <w:szCs w:val="24"/>
        </w:rPr>
        <w:t>-related</w:t>
      </w:r>
      <w:r w:rsidRPr="000107AA">
        <w:rPr>
          <w:rFonts w:ascii="Book Antiqua" w:eastAsia="宋体" w:hAnsi="Book Antiqua" w:cs="Times New Roman"/>
          <w:b/>
          <w:bCs/>
          <w:i/>
          <w:iCs/>
          <w:sz w:val="24"/>
          <w:szCs w:val="24"/>
        </w:rPr>
        <w:t xml:space="preserve"> markers in TSPCs</w:t>
      </w:r>
    </w:p>
    <w:p w14:paraId="59011216" w14:textId="77777777" w:rsidR="008514F5" w:rsidRPr="000826BD" w:rsidRDefault="008514F5"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TSPCs undergo a series of significant cell</w:t>
      </w:r>
      <w:r w:rsidR="006D0E41" w:rsidRPr="000826BD">
        <w:rPr>
          <w:rFonts w:ascii="Book Antiqua" w:eastAsia="宋体" w:hAnsi="Book Antiqua" w:cs="Times New Roman" w:hint="eastAsia"/>
          <w:sz w:val="24"/>
          <w:szCs w:val="24"/>
        </w:rPr>
        <w:t>ular</w:t>
      </w:r>
      <w:r w:rsidRPr="000826BD">
        <w:rPr>
          <w:rFonts w:ascii="Book Antiqua" w:eastAsia="宋体" w:hAnsi="Book Antiqua" w:cs="Times New Roman"/>
          <w:sz w:val="24"/>
          <w:szCs w:val="24"/>
        </w:rPr>
        <w:t xml:space="preserve"> epigenetic alterations with age, which </w:t>
      </w:r>
      <w:r w:rsidR="006D0E41" w:rsidRPr="000826BD">
        <w:rPr>
          <w:rFonts w:ascii="Book Antiqua" w:eastAsia="宋体" w:hAnsi="Book Antiqua" w:cs="Times New Roman" w:hint="eastAsia"/>
          <w:sz w:val="24"/>
          <w:szCs w:val="24"/>
        </w:rPr>
        <w:t>are viewed</w:t>
      </w:r>
      <w:r w:rsidRPr="000826BD">
        <w:rPr>
          <w:rFonts w:ascii="Book Antiqua" w:eastAsia="宋体" w:hAnsi="Book Antiqua" w:cs="Times New Roman"/>
          <w:sz w:val="24"/>
          <w:szCs w:val="24"/>
        </w:rPr>
        <w:t xml:space="preserve"> as age</w:t>
      </w:r>
      <w:r w:rsidR="006D0E41" w:rsidRPr="000826BD">
        <w:rPr>
          <w:rFonts w:ascii="Book Antiqua" w:eastAsia="宋体" w:hAnsi="Book Antiqua" w:cs="Times New Roman" w:hint="eastAsia"/>
          <w:sz w:val="24"/>
          <w:szCs w:val="24"/>
        </w:rPr>
        <w:t>-related</w:t>
      </w:r>
      <w:r w:rsidRPr="000826BD">
        <w:rPr>
          <w:rFonts w:ascii="Book Antiqua" w:eastAsia="宋体" w:hAnsi="Book Antiqua" w:cs="Times New Roman"/>
          <w:sz w:val="24"/>
          <w:szCs w:val="24"/>
        </w:rPr>
        <w:t xml:space="preserve"> markers in TSPCs for </w:t>
      </w:r>
      <w:r w:rsidR="006D0E41" w:rsidRPr="000826BD">
        <w:rPr>
          <w:rFonts w:ascii="Book Antiqua" w:eastAsia="宋体" w:hAnsi="Book Antiqua" w:cs="Times New Roman"/>
          <w:sz w:val="24"/>
          <w:szCs w:val="24"/>
        </w:rPr>
        <w:t xml:space="preserve">that can be used in </w:t>
      </w:r>
      <w:r w:rsidRPr="000826BD">
        <w:rPr>
          <w:rFonts w:ascii="Book Antiqua" w:eastAsia="宋体" w:hAnsi="Book Antiqua" w:cs="Times New Roman"/>
          <w:sz w:val="24"/>
          <w:szCs w:val="24"/>
        </w:rPr>
        <w:t xml:space="preserve">future studies, and these results are </w:t>
      </w:r>
      <w:r w:rsidR="006D0E41" w:rsidRPr="000826BD">
        <w:rPr>
          <w:rFonts w:ascii="Book Antiqua" w:eastAsia="宋体" w:hAnsi="Book Antiqua" w:cs="Times New Roman"/>
          <w:sz w:val="24"/>
          <w:szCs w:val="24"/>
        </w:rPr>
        <w:t>consistent with</w:t>
      </w:r>
      <w:r w:rsidRPr="000826BD">
        <w:rPr>
          <w:rFonts w:ascii="Book Antiqua" w:eastAsia="宋体" w:hAnsi="Book Antiqua" w:cs="Times New Roman"/>
          <w:sz w:val="24"/>
          <w:szCs w:val="24"/>
        </w:rPr>
        <w:t xml:space="preserve"> similar results </w:t>
      </w:r>
      <w:r w:rsidR="006D0E41" w:rsidRPr="000826BD">
        <w:rPr>
          <w:rFonts w:ascii="Book Antiqua" w:eastAsia="宋体" w:hAnsi="Book Antiqua" w:cs="Times New Roman" w:hint="eastAsia"/>
          <w:sz w:val="24"/>
          <w:szCs w:val="24"/>
        </w:rPr>
        <w:t xml:space="preserve">obtained </w:t>
      </w:r>
      <w:r w:rsidRPr="000826BD">
        <w:rPr>
          <w:rFonts w:ascii="Book Antiqua" w:eastAsia="宋体" w:hAnsi="Book Antiqua" w:cs="Times New Roman"/>
          <w:sz w:val="24"/>
          <w:szCs w:val="24"/>
        </w:rPr>
        <w:t xml:space="preserve">from other </w:t>
      </w:r>
      <w:r w:rsidR="006D0E41" w:rsidRPr="000826BD">
        <w:rPr>
          <w:rFonts w:ascii="Book Antiqua" w:eastAsia="宋体" w:hAnsi="Book Antiqua" w:cs="Times New Roman" w:hint="eastAsia"/>
          <w:sz w:val="24"/>
          <w:szCs w:val="24"/>
        </w:rPr>
        <w:t xml:space="preserve">types of </w:t>
      </w:r>
      <w:r w:rsidRPr="000826BD">
        <w:rPr>
          <w:rFonts w:ascii="Book Antiqua" w:eastAsia="宋体" w:hAnsi="Book Antiqua" w:cs="Times New Roman"/>
          <w:sz w:val="24"/>
          <w:szCs w:val="24"/>
        </w:rPr>
        <w:t>stem cells. The main findings are summarized in Table</w:t>
      </w:r>
      <w:r w:rsidR="00B66055">
        <w:rPr>
          <w:rFonts w:ascii="Book Antiqua" w:eastAsia="宋体" w:hAnsi="Book Antiqua" w:cs="Times New Roman"/>
          <w:sz w:val="24"/>
          <w:szCs w:val="24"/>
        </w:rPr>
        <w:t xml:space="preserve"> </w:t>
      </w:r>
      <w:r w:rsidR="00924CA4" w:rsidRPr="000826BD">
        <w:rPr>
          <w:rFonts w:ascii="Book Antiqua" w:eastAsia="宋体" w:hAnsi="Book Antiqua" w:cs="Times New Roman" w:hint="eastAsia"/>
          <w:sz w:val="24"/>
          <w:szCs w:val="24"/>
        </w:rPr>
        <w:t>2</w:t>
      </w:r>
      <w:r w:rsidRPr="000826BD">
        <w:rPr>
          <w:rFonts w:ascii="Book Antiqua" w:eastAsia="宋体" w:hAnsi="Book Antiqua" w:cs="Times New Roman"/>
          <w:sz w:val="24"/>
          <w:szCs w:val="24"/>
        </w:rPr>
        <w:t>.</w:t>
      </w:r>
    </w:p>
    <w:p w14:paraId="191FC3B1" w14:textId="77777777" w:rsidR="002735FE" w:rsidRDefault="002735FE" w:rsidP="000826BD">
      <w:pPr>
        <w:spacing w:line="360" w:lineRule="auto"/>
        <w:rPr>
          <w:rFonts w:ascii="Book Antiqua" w:eastAsia="宋体" w:hAnsi="Book Antiqua" w:cs="Times New Roman"/>
          <w:sz w:val="24"/>
          <w:szCs w:val="24"/>
        </w:rPr>
      </w:pPr>
    </w:p>
    <w:p w14:paraId="72A30DC7" w14:textId="77777777" w:rsidR="008514F5" w:rsidRPr="002735FE" w:rsidRDefault="008514F5" w:rsidP="000826BD">
      <w:pPr>
        <w:spacing w:line="360" w:lineRule="auto"/>
        <w:rPr>
          <w:rFonts w:ascii="Book Antiqua" w:eastAsia="宋体" w:hAnsi="Book Antiqua" w:cs="Times New Roman"/>
          <w:b/>
          <w:bCs/>
          <w:i/>
          <w:iCs/>
          <w:sz w:val="24"/>
          <w:szCs w:val="24"/>
        </w:rPr>
      </w:pPr>
      <w:r w:rsidRPr="002735FE">
        <w:rPr>
          <w:rFonts w:ascii="Book Antiqua" w:eastAsia="宋体" w:hAnsi="Book Antiqua" w:cs="Times New Roman"/>
          <w:b/>
          <w:bCs/>
          <w:i/>
          <w:iCs/>
          <w:sz w:val="24"/>
          <w:szCs w:val="24"/>
        </w:rPr>
        <w:t>Ageing and cell morphology</w:t>
      </w:r>
    </w:p>
    <w:p w14:paraId="74547923" w14:textId="77777777" w:rsidR="008514F5" w:rsidRPr="000826BD" w:rsidRDefault="008514F5" w:rsidP="000826BD">
      <w:pPr>
        <w:spacing w:line="360" w:lineRule="auto"/>
        <w:rPr>
          <w:rFonts w:ascii="Book Antiqua" w:eastAsia="宋体" w:hAnsi="Book Antiqua" w:cs="Times New Roman"/>
          <w:sz w:val="24"/>
          <w:szCs w:val="24"/>
        </w:rPr>
      </w:pPr>
      <w:r w:rsidRPr="000107AA">
        <w:rPr>
          <w:rFonts w:ascii="Book Antiqua" w:eastAsia="宋体" w:hAnsi="Book Antiqua" w:cs="Times New Roman"/>
          <w:i/>
          <w:iCs/>
          <w:sz w:val="24"/>
          <w:szCs w:val="24"/>
        </w:rPr>
        <w:t>In vitro</w:t>
      </w:r>
      <w:r w:rsidRPr="000826BD">
        <w:rPr>
          <w:rFonts w:ascii="Book Antiqua" w:eastAsia="宋体" w:hAnsi="Book Antiqua" w:cs="Times New Roman"/>
          <w:sz w:val="24"/>
          <w:szCs w:val="24"/>
        </w:rPr>
        <w:t xml:space="preserve"> </w:t>
      </w:r>
      <w:r w:rsidR="001973AF" w:rsidRPr="000826BD">
        <w:rPr>
          <w:rFonts w:ascii="Book Antiqua" w:eastAsia="宋体" w:hAnsi="Book Antiqua" w:cs="Times New Roman" w:hint="eastAsia"/>
          <w:sz w:val="24"/>
          <w:szCs w:val="24"/>
        </w:rPr>
        <w:t>a</w:t>
      </w:r>
      <w:r w:rsidRPr="000826BD">
        <w:rPr>
          <w:rFonts w:ascii="Book Antiqua" w:eastAsia="宋体" w:hAnsi="Book Antiqua" w:cs="Times New Roman" w:hint="eastAsia"/>
          <w:sz w:val="24"/>
          <w:szCs w:val="24"/>
        </w:rPr>
        <w:t>ged-TSPCs (</w:t>
      </w:r>
      <w:r w:rsidRPr="000826BD">
        <w:rPr>
          <w:rFonts w:ascii="Book Antiqua" w:eastAsia="宋体" w:hAnsi="Book Antiqua" w:cs="Times New Roman"/>
          <w:sz w:val="24"/>
          <w:szCs w:val="24"/>
        </w:rPr>
        <w:t>A-TSPCs</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exhibit cell shape of star-like flattened, while </w:t>
      </w:r>
      <w:r w:rsidR="001973AF" w:rsidRPr="000826BD">
        <w:rPr>
          <w:rFonts w:ascii="Book Antiqua" w:eastAsia="宋体" w:hAnsi="Book Antiqua" w:cs="Times New Roman" w:hint="eastAsia"/>
          <w:sz w:val="24"/>
          <w:szCs w:val="24"/>
        </w:rPr>
        <w:t>y</w:t>
      </w:r>
      <w:r w:rsidRPr="000826BD">
        <w:rPr>
          <w:rFonts w:ascii="Book Antiqua" w:eastAsia="宋体" w:hAnsi="Book Antiqua" w:cs="Times New Roman" w:hint="eastAsia"/>
          <w:sz w:val="24"/>
          <w:szCs w:val="24"/>
        </w:rPr>
        <w:t>oung-TSPCs</w:t>
      </w:r>
      <w:r w:rsidRPr="000826BD">
        <w:rPr>
          <w:rFonts w:ascii="Book Antiqua" w:eastAsia="宋体" w:hAnsi="Book Antiqua" w:cs="Times New Roman"/>
          <w:sz w:val="24"/>
          <w:szCs w:val="24"/>
        </w:rPr>
        <w:t xml:space="preserve"> </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Y- TSPCs</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1973AF" w:rsidRPr="000826BD">
        <w:rPr>
          <w:rFonts w:ascii="Book Antiqua" w:eastAsia="宋体" w:hAnsi="Book Antiqua" w:cs="Times New Roman"/>
          <w:sz w:val="24"/>
          <w:szCs w:val="24"/>
        </w:rPr>
        <w:t xml:space="preserve">exhibit </w:t>
      </w:r>
      <w:r w:rsidRPr="000826BD">
        <w:rPr>
          <w:rFonts w:ascii="Book Antiqua" w:eastAsia="宋体" w:hAnsi="Book Antiqua" w:cs="Times New Roman"/>
          <w:sz w:val="24"/>
          <w:szCs w:val="24"/>
        </w:rPr>
        <w:t>spindle-shaped</w:t>
      </w:r>
      <w:bookmarkStart w:id="32" w:name="OLE_LINK12"/>
      <w:r w:rsidR="001973AF" w:rsidRPr="000826BD">
        <w:rPr>
          <w:sz w:val="24"/>
          <w:szCs w:val="24"/>
        </w:rPr>
        <w:t xml:space="preserve"> </w:t>
      </w:r>
      <w:proofErr w:type="gramStart"/>
      <w:r w:rsidR="001973AF" w:rsidRPr="000826BD">
        <w:rPr>
          <w:rFonts w:ascii="Book Antiqua" w:eastAsia="宋体" w:hAnsi="Book Antiqua" w:cs="Times New Roman"/>
          <w:sz w:val="24"/>
          <w:szCs w:val="24"/>
        </w:rPr>
        <w:t>morphology</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14</w:t>
      </w:r>
      <w:r w:rsidR="003271F9" w:rsidRPr="000826BD">
        <w:rPr>
          <w:rFonts w:ascii="Book Antiqua" w:eastAsia="宋体" w:hAnsi="Book Antiqua" w:cs="Times New Roman"/>
          <w:noProof/>
          <w:sz w:val="24"/>
          <w:szCs w:val="24"/>
          <w:vertAlign w:val="superscript"/>
        </w:rPr>
        <w:t>]</w:t>
      </w:r>
      <w:bookmarkEnd w:id="32"/>
      <w:r w:rsidRPr="000826BD">
        <w:rPr>
          <w:rFonts w:ascii="Book Antiqua" w:eastAsia="宋体" w:hAnsi="Book Antiqua" w:cs="Times New Roman"/>
          <w:sz w:val="24"/>
          <w:szCs w:val="24"/>
        </w:rPr>
        <w:t xml:space="preserve">. In addition, aged TSPCs are obviously larger </w:t>
      </w:r>
      <w:r w:rsidR="001973AF" w:rsidRPr="000826BD">
        <w:rPr>
          <w:rFonts w:ascii="Book Antiqua" w:eastAsia="宋体" w:hAnsi="Book Antiqua" w:cs="Times New Roman" w:hint="eastAsia"/>
          <w:sz w:val="24"/>
          <w:szCs w:val="24"/>
        </w:rPr>
        <w:t xml:space="preserve">in </w:t>
      </w:r>
      <w:r w:rsidRPr="000826BD">
        <w:rPr>
          <w:rFonts w:ascii="Book Antiqua" w:eastAsia="宋体" w:hAnsi="Book Antiqua" w:cs="Times New Roman"/>
          <w:sz w:val="24"/>
          <w:szCs w:val="24"/>
        </w:rPr>
        <w:t xml:space="preserve">size, have more podia, spread further, and exhibit more robust actin stress fibers and </w:t>
      </w:r>
      <w:r w:rsidR="001973AF" w:rsidRPr="000826BD">
        <w:rPr>
          <w:rFonts w:ascii="Book Antiqua" w:eastAsia="宋体" w:hAnsi="Book Antiqua" w:cs="Times New Roman" w:hint="eastAsia"/>
          <w:sz w:val="24"/>
          <w:szCs w:val="24"/>
        </w:rPr>
        <w:t xml:space="preserve">a </w:t>
      </w:r>
      <w:r w:rsidRPr="000826BD">
        <w:rPr>
          <w:rFonts w:ascii="Book Antiqua" w:eastAsia="宋体" w:hAnsi="Book Antiqua" w:cs="Times New Roman"/>
          <w:sz w:val="24"/>
          <w:szCs w:val="24"/>
        </w:rPr>
        <w:t xml:space="preserve">higher actin content that distorts the balance of </w:t>
      </w:r>
      <w:r w:rsidR="001973AF"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actin cytoskeleton organization</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14</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55</w:t>
      </w:r>
      <w:r w:rsidR="002735FE">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56</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which has also been confirmed by analyses of microarray data in aged TSPCs</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14</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Additionally, aged TSPCs </w:t>
      </w:r>
      <w:r w:rsidR="001973AF" w:rsidRPr="000826BD">
        <w:rPr>
          <w:rFonts w:ascii="Book Antiqua" w:eastAsia="宋体" w:hAnsi="Book Antiqua" w:cs="Times New Roman"/>
          <w:sz w:val="24"/>
          <w:szCs w:val="24"/>
        </w:rPr>
        <w:t>display</w:t>
      </w:r>
      <w:r w:rsidR="001973AF" w:rsidRPr="000826BD">
        <w:rPr>
          <w:rFonts w:ascii="Book Antiqua" w:eastAsia="宋体" w:hAnsi="Book Antiqua" w:cs="Times New Roman" w:hint="eastAsia"/>
          <w:sz w:val="24"/>
          <w:szCs w:val="24"/>
        </w:rPr>
        <w:t xml:space="preserve"> a </w:t>
      </w:r>
      <w:r w:rsidRPr="000826BD">
        <w:rPr>
          <w:rFonts w:ascii="Book Antiqua" w:eastAsia="宋体" w:hAnsi="Book Antiqua" w:cs="Times New Roman"/>
          <w:sz w:val="24"/>
          <w:szCs w:val="24"/>
        </w:rPr>
        <w:t>large, flat and heterogeneous</w:t>
      </w:r>
      <w:r w:rsidR="001973AF" w:rsidRPr="000826BD">
        <w:rPr>
          <w:sz w:val="24"/>
          <w:szCs w:val="24"/>
        </w:rPr>
        <w:t xml:space="preserve"> </w:t>
      </w:r>
      <w:r w:rsidR="001973AF" w:rsidRPr="000826BD">
        <w:rPr>
          <w:rFonts w:ascii="Book Antiqua" w:eastAsia="宋体" w:hAnsi="Book Antiqua" w:cs="Times New Roman"/>
          <w:sz w:val="24"/>
          <w:szCs w:val="24"/>
        </w:rPr>
        <w:t>morpholog</w:t>
      </w:r>
      <w:r w:rsidR="001973AF" w:rsidRPr="000826BD">
        <w:rPr>
          <w:rFonts w:ascii="Book Antiqua" w:eastAsia="宋体" w:hAnsi="Book Antiqua" w:cs="Times New Roman" w:hint="eastAsia"/>
          <w:sz w:val="24"/>
          <w:szCs w:val="24"/>
        </w:rPr>
        <w:t>y</w:t>
      </w:r>
      <w:r w:rsidRPr="000826BD">
        <w:rPr>
          <w:rFonts w:ascii="Book Antiqua" w:eastAsia="宋体" w:hAnsi="Book Antiqua" w:cs="Times New Roman"/>
          <w:sz w:val="24"/>
          <w:szCs w:val="24"/>
        </w:rPr>
        <w:t>, whil</w:t>
      </w:r>
      <w:r w:rsidR="00485A48" w:rsidRPr="000826BD">
        <w:rPr>
          <w:rFonts w:ascii="Book Antiqua" w:eastAsia="宋体" w:hAnsi="Book Antiqua" w:cs="Times New Roman" w:hint="eastAsia"/>
          <w:sz w:val="24"/>
          <w:szCs w:val="24"/>
        </w:rPr>
        <w:t>e</w:t>
      </w:r>
      <w:r w:rsidRPr="000826BD">
        <w:rPr>
          <w:rFonts w:ascii="Book Antiqua" w:eastAsia="宋体" w:hAnsi="Book Antiqua" w:cs="Times New Roman"/>
          <w:sz w:val="24"/>
          <w:szCs w:val="24"/>
        </w:rPr>
        <w:t xml:space="preserve"> younger</w:t>
      </w:r>
      <w:r w:rsidR="00485A48" w:rsidRPr="000826BD">
        <w:rPr>
          <w:rFonts w:ascii="Book Antiqua" w:eastAsia="宋体" w:hAnsi="Book Antiqua" w:cs="Times New Roman" w:hint="eastAsia"/>
          <w:sz w:val="24"/>
          <w:szCs w:val="24"/>
        </w:rPr>
        <w:t xml:space="preserve"> cells</w:t>
      </w:r>
      <w:r w:rsidRPr="000826BD">
        <w:rPr>
          <w:rFonts w:ascii="Book Antiqua" w:eastAsia="宋体" w:hAnsi="Book Antiqua" w:cs="Times New Roman"/>
          <w:sz w:val="24"/>
          <w:szCs w:val="24"/>
        </w:rPr>
        <w:t xml:space="preserve"> </w:t>
      </w:r>
      <w:r w:rsidR="00485A48" w:rsidRPr="000826BD">
        <w:rPr>
          <w:rFonts w:ascii="Book Antiqua" w:eastAsia="宋体" w:hAnsi="Book Antiqua" w:cs="Times New Roman" w:hint="eastAsia"/>
          <w:sz w:val="24"/>
          <w:szCs w:val="24"/>
        </w:rPr>
        <w:t>exhibit</w:t>
      </w:r>
      <w:r w:rsidRPr="000826BD">
        <w:rPr>
          <w:rFonts w:ascii="Book Antiqua" w:eastAsia="宋体" w:hAnsi="Book Antiqua" w:cs="Times New Roman"/>
          <w:sz w:val="24"/>
          <w:szCs w:val="24"/>
        </w:rPr>
        <w:t xml:space="preserve"> the morphology of uniform </w:t>
      </w:r>
      <w:proofErr w:type="gramStart"/>
      <w:r w:rsidRPr="000826BD">
        <w:rPr>
          <w:rFonts w:ascii="Book Antiqua" w:eastAsia="宋体" w:hAnsi="Book Antiqua" w:cs="Times New Roman"/>
          <w:sz w:val="24"/>
          <w:szCs w:val="24"/>
        </w:rPr>
        <w:t>elongated</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57</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w:t>
      </w:r>
      <w:r w:rsidR="00485A48" w:rsidRPr="000826BD">
        <w:rPr>
          <w:rFonts w:ascii="Book Antiqua" w:eastAsia="宋体" w:hAnsi="Book Antiqua" w:cs="Times New Roman"/>
          <w:sz w:val="24"/>
          <w:szCs w:val="24"/>
        </w:rPr>
        <w:t xml:space="preserve">An increase in the </w:t>
      </w:r>
      <w:r w:rsidRPr="000826BD">
        <w:rPr>
          <w:rFonts w:ascii="Book Antiqua" w:eastAsia="宋体" w:hAnsi="Book Antiqua" w:cs="Times New Roman"/>
          <w:sz w:val="24"/>
          <w:szCs w:val="24"/>
        </w:rPr>
        <w:t xml:space="preserve">size </w:t>
      </w:r>
      <w:r w:rsidR="00485A48" w:rsidRPr="000826BD">
        <w:rPr>
          <w:rFonts w:ascii="Book Antiqua" w:eastAsia="宋体" w:hAnsi="Book Antiqua" w:cs="Times New Roman" w:hint="eastAsia"/>
          <w:sz w:val="24"/>
          <w:szCs w:val="24"/>
        </w:rPr>
        <w:t>is</w:t>
      </w:r>
      <w:r w:rsidRPr="000826BD">
        <w:rPr>
          <w:rFonts w:ascii="Book Antiqua" w:eastAsia="宋体" w:hAnsi="Book Antiqua" w:cs="Times New Roman"/>
          <w:sz w:val="24"/>
          <w:szCs w:val="24"/>
        </w:rPr>
        <w:t xml:space="preserve"> often associated with cell </w:t>
      </w:r>
      <w:proofErr w:type="gramStart"/>
      <w:r w:rsidRPr="000826BD">
        <w:rPr>
          <w:rFonts w:ascii="Book Antiqua" w:eastAsia="宋体" w:hAnsi="Book Antiqua" w:cs="Times New Roman"/>
          <w:sz w:val="24"/>
          <w:szCs w:val="24"/>
        </w:rPr>
        <w:t>senescence</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50</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55</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56</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In addition, the number of heterogeneous and cobblestone-shaped TSPCs </w:t>
      </w:r>
      <w:r w:rsidR="00485A48" w:rsidRPr="000826BD">
        <w:rPr>
          <w:rFonts w:ascii="Book Antiqua" w:eastAsia="宋体" w:hAnsi="Book Antiqua" w:cs="Times New Roman" w:hint="eastAsia"/>
          <w:sz w:val="24"/>
          <w:szCs w:val="24"/>
        </w:rPr>
        <w:t>is</w:t>
      </w:r>
      <w:r w:rsidRPr="000826BD">
        <w:rPr>
          <w:rFonts w:ascii="Book Antiqua" w:eastAsia="宋体" w:hAnsi="Book Antiqua" w:cs="Times New Roman"/>
          <w:sz w:val="24"/>
          <w:szCs w:val="24"/>
        </w:rPr>
        <w:t xml:space="preserve"> dramatically down-regulated with age</w:t>
      </w:r>
      <w:r w:rsidR="00485A48" w:rsidRPr="000826BD">
        <w:rPr>
          <w:rFonts w:ascii="Book Antiqua" w:eastAsia="宋体" w:hAnsi="Book Antiqua" w:cs="Times New Roman" w:hint="eastAsia"/>
          <w:sz w:val="24"/>
          <w:szCs w:val="24"/>
        </w:rPr>
        <w:t>ing</w:t>
      </w:r>
      <w:r w:rsidRPr="000826BD">
        <w:rPr>
          <w:rFonts w:ascii="Book Antiqua" w:eastAsia="宋体" w:hAnsi="Book Antiqua" w:cs="Times New Roman"/>
          <w:sz w:val="24"/>
          <w:szCs w:val="24"/>
        </w:rPr>
        <w:t>,</w:t>
      </w:r>
      <w:r w:rsidRPr="000826BD">
        <w:rPr>
          <w:rFonts w:ascii="Book Antiqua" w:eastAsia="宋体" w:hAnsi="Book Antiqua" w:cs="Times New Roman"/>
          <w:color w:val="FF0000"/>
          <w:sz w:val="24"/>
          <w:szCs w:val="24"/>
        </w:rPr>
        <w:t xml:space="preserve"> </w:t>
      </w:r>
      <w:r w:rsidRPr="000826BD">
        <w:rPr>
          <w:rFonts w:ascii="Book Antiqua" w:eastAsia="宋体" w:hAnsi="Book Antiqua" w:cs="Times New Roman"/>
          <w:sz w:val="24"/>
          <w:szCs w:val="24"/>
        </w:rPr>
        <w:t xml:space="preserve">and the oldest TSPCs </w:t>
      </w:r>
      <w:r w:rsidR="00485A48" w:rsidRPr="000826BD">
        <w:rPr>
          <w:rFonts w:ascii="Book Antiqua" w:eastAsia="宋体" w:hAnsi="Book Antiqua" w:cs="Times New Roman" w:hint="eastAsia"/>
          <w:sz w:val="24"/>
          <w:szCs w:val="24"/>
        </w:rPr>
        <w:t>have</w:t>
      </w:r>
      <w:r w:rsidRPr="000826BD">
        <w:rPr>
          <w:rFonts w:ascii="Book Antiqua" w:eastAsia="宋体" w:hAnsi="Book Antiqua" w:cs="Times New Roman"/>
          <w:sz w:val="24"/>
          <w:szCs w:val="24"/>
        </w:rPr>
        <w:t xml:space="preserve"> only a few percent displaying the cobblestone </w:t>
      </w:r>
      <w:proofErr w:type="gramStart"/>
      <w:r w:rsidRPr="000826BD">
        <w:rPr>
          <w:rFonts w:ascii="Book Antiqua" w:eastAsia="宋体" w:hAnsi="Book Antiqua" w:cs="Times New Roman"/>
          <w:sz w:val="24"/>
          <w:szCs w:val="24"/>
        </w:rPr>
        <w:t>shape</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15</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Kohler </w:t>
      </w:r>
      <w:r w:rsidRPr="002735FE">
        <w:rPr>
          <w:rFonts w:ascii="Book Antiqua" w:eastAsia="宋体" w:hAnsi="Book Antiqua" w:cs="Times New Roman"/>
          <w:i/>
          <w:iCs/>
          <w:sz w:val="24"/>
          <w:szCs w:val="24"/>
        </w:rPr>
        <w:t xml:space="preserve">et </w:t>
      </w:r>
      <w:proofErr w:type="gramStart"/>
      <w:r w:rsidRPr="002735FE">
        <w:rPr>
          <w:rFonts w:ascii="Book Antiqua" w:eastAsia="宋体" w:hAnsi="Book Antiqua" w:cs="Times New Roman"/>
          <w:i/>
          <w:iCs/>
          <w:sz w:val="24"/>
          <w:szCs w:val="24"/>
        </w:rPr>
        <w:t>al</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14</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w:t>
      </w:r>
      <w:r w:rsidR="00485A48" w:rsidRPr="000826BD">
        <w:rPr>
          <w:rFonts w:ascii="Book Antiqua" w:eastAsia="宋体" w:hAnsi="Book Antiqua" w:cs="Times New Roman"/>
          <w:sz w:val="24"/>
          <w:szCs w:val="24"/>
        </w:rPr>
        <w:t>reported an important role for</w:t>
      </w:r>
      <w:r w:rsidR="00485A48" w:rsidRPr="000826BD">
        <w:rPr>
          <w:rFonts w:ascii="Book Antiqua" w:eastAsia="宋体" w:hAnsi="Book Antiqua" w:cs="Times New Roman" w:hint="eastAsia"/>
          <w:sz w:val="24"/>
          <w:szCs w:val="24"/>
        </w:rPr>
        <w:t xml:space="preserve"> increased</w:t>
      </w:r>
      <w:r w:rsidRPr="000826BD">
        <w:rPr>
          <w:rFonts w:ascii="Book Antiqua" w:eastAsia="宋体" w:hAnsi="Book Antiqua" w:cs="Times New Roman"/>
          <w:sz w:val="24"/>
          <w:szCs w:val="24"/>
        </w:rPr>
        <w:t xml:space="preserve"> Rho</w:t>
      </w:r>
      <w:r w:rsidRPr="000826BD">
        <w:rPr>
          <w:rFonts w:ascii="Book Antiqua" w:eastAsia="宋体" w:hAnsi="Book Antiqua" w:cs="Times New Roman" w:hint="eastAsia"/>
          <w:sz w:val="24"/>
          <w:szCs w:val="24"/>
        </w:rPr>
        <w:t xml:space="preserve"> associated coiled-coil forming protein kinase</w:t>
      </w:r>
      <w:r w:rsidRPr="000826BD">
        <w:rPr>
          <w:rFonts w:ascii="Book Antiqua" w:eastAsia="宋体" w:hAnsi="Book Antiqua" w:cs="Times New Roman"/>
          <w:sz w:val="24"/>
          <w:szCs w:val="24"/>
        </w:rPr>
        <w:t xml:space="preserve"> </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ROCK</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activity in accelerating the ageing progress</w:t>
      </w:r>
      <w:r w:rsidR="00485A48" w:rsidRPr="000826BD">
        <w:rPr>
          <w:rFonts w:ascii="Book Antiqua" w:eastAsia="宋体" w:hAnsi="Book Antiqua" w:cs="Times New Roman" w:hint="eastAsia"/>
          <w:sz w:val="24"/>
          <w:szCs w:val="24"/>
        </w:rPr>
        <w:t xml:space="preserve"> of </w:t>
      </w:r>
      <w:r w:rsidR="00485A48" w:rsidRPr="000826BD">
        <w:rPr>
          <w:rFonts w:ascii="Book Antiqua" w:eastAsia="宋体" w:hAnsi="Book Antiqua" w:cs="Times New Roman"/>
          <w:sz w:val="24"/>
          <w:szCs w:val="24"/>
        </w:rPr>
        <w:t>A-TSPC</w:t>
      </w:r>
      <w:r w:rsidRPr="000826BD">
        <w:rPr>
          <w:rFonts w:ascii="Book Antiqua" w:eastAsia="宋体" w:hAnsi="Book Antiqua" w:cs="Times New Roman"/>
          <w:sz w:val="24"/>
          <w:szCs w:val="24"/>
        </w:rPr>
        <w:t>, and A-TSPC</w:t>
      </w:r>
      <w:r w:rsidR="00485A48"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w:t>
      </w:r>
      <w:r w:rsidR="00485A48" w:rsidRPr="000826BD">
        <w:rPr>
          <w:rFonts w:ascii="Book Antiqua" w:eastAsia="宋体" w:hAnsi="Book Antiqua" w:cs="Times New Roman"/>
          <w:sz w:val="24"/>
          <w:szCs w:val="24"/>
        </w:rPr>
        <w:t>revert to</w:t>
      </w:r>
      <w:r w:rsidRPr="000826BD">
        <w:rPr>
          <w:rFonts w:ascii="Book Antiqua" w:eastAsia="宋体" w:hAnsi="Book Antiqua" w:cs="Times New Roman"/>
          <w:sz w:val="24"/>
          <w:szCs w:val="24"/>
        </w:rPr>
        <w:t xml:space="preserve"> a morphology similar to Y-TSPC</w:t>
      </w:r>
      <w:r w:rsidR="00485A48"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upon </w:t>
      </w:r>
      <w:r w:rsidR="00485A48" w:rsidRPr="000826BD">
        <w:rPr>
          <w:rFonts w:ascii="Book Antiqua" w:eastAsia="宋体" w:hAnsi="Book Antiqua" w:cs="Times New Roman" w:hint="eastAsia"/>
          <w:sz w:val="24"/>
          <w:szCs w:val="24"/>
        </w:rPr>
        <w:t>treatment</w:t>
      </w:r>
      <w:r w:rsidRPr="000826BD">
        <w:rPr>
          <w:rFonts w:ascii="Book Antiqua" w:eastAsia="宋体" w:hAnsi="Book Antiqua" w:cs="Times New Roman"/>
          <w:sz w:val="24"/>
          <w:szCs w:val="24"/>
        </w:rPr>
        <w:t xml:space="preserve"> with Y-27632, an </w:t>
      </w:r>
      <w:r w:rsidR="008968B0" w:rsidRPr="000826BD">
        <w:rPr>
          <w:rFonts w:ascii="Book Antiqua" w:eastAsia="宋体" w:hAnsi="Book Antiqua" w:cs="Times New Roman"/>
          <w:sz w:val="24"/>
          <w:szCs w:val="24"/>
        </w:rPr>
        <w:t>common</w:t>
      </w:r>
      <w:r w:rsidRPr="000826BD">
        <w:rPr>
          <w:rFonts w:ascii="Book Antiqua" w:eastAsia="宋体" w:hAnsi="Book Antiqua" w:cs="Times New Roman"/>
          <w:sz w:val="24"/>
          <w:szCs w:val="24"/>
        </w:rPr>
        <w:t xml:space="preserve"> ROCK</w:t>
      </w:r>
      <w:r w:rsidR="008968B0" w:rsidRPr="000826BD">
        <w:rPr>
          <w:rFonts w:ascii="Book Antiqua" w:eastAsia="宋体" w:hAnsi="Book Antiqua" w:cs="Times New Roman"/>
          <w:sz w:val="24"/>
          <w:szCs w:val="24"/>
        </w:rPr>
        <w:t xml:space="preserve"> inhibitor</w:t>
      </w:r>
      <w:r w:rsidRPr="000826BD">
        <w:rPr>
          <w:rFonts w:ascii="Book Antiqua" w:eastAsia="宋体" w:hAnsi="Book Antiqua" w:cs="Times New Roman"/>
          <w:sz w:val="24"/>
          <w:szCs w:val="24"/>
        </w:rPr>
        <w:t xml:space="preserve">. Similar results </w:t>
      </w:r>
      <w:r w:rsidR="00F426A9" w:rsidRPr="000826BD">
        <w:rPr>
          <w:rFonts w:ascii="Book Antiqua" w:eastAsia="宋体" w:hAnsi="Book Antiqua" w:cs="Times New Roman" w:hint="eastAsia"/>
          <w:sz w:val="24"/>
          <w:szCs w:val="24"/>
        </w:rPr>
        <w:t>have</w:t>
      </w:r>
      <w:r w:rsidRPr="000826BD">
        <w:rPr>
          <w:rFonts w:ascii="Book Antiqua" w:eastAsia="宋体" w:hAnsi="Book Antiqua" w:cs="Times New Roman"/>
          <w:sz w:val="24"/>
          <w:szCs w:val="24"/>
        </w:rPr>
        <w:t xml:space="preserve"> also be</w:t>
      </w:r>
      <w:r w:rsidR="00F426A9" w:rsidRPr="000826BD">
        <w:rPr>
          <w:rFonts w:ascii="Book Antiqua" w:eastAsia="宋体" w:hAnsi="Book Antiqua" w:cs="Times New Roman" w:hint="eastAsia"/>
          <w:sz w:val="24"/>
          <w:szCs w:val="24"/>
        </w:rPr>
        <w:t>en</w:t>
      </w:r>
      <w:r w:rsidRPr="000826BD">
        <w:rPr>
          <w:rFonts w:ascii="Book Antiqua" w:eastAsia="宋体" w:hAnsi="Book Antiqua" w:cs="Times New Roman"/>
          <w:sz w:val="24"/>
          <w:szCs w:val="24"/>
        </w:rPr>
        <w:t xml:space="preserve"> detected in aged tenocytes as well as in other types of stem </w:t>
      </w:r>
      <w:proofErr w:type="gramStart"/>
      <w:r w:rsidRPr="000826BD">
        <w:rPr>
          <w:rFonts w:ascii="Book Antiqua" w:eastAsia="宋体" w:hAnsi="Book Antiqua" w:cs="Times New Roman"/>
          <w:sz w:val="24"/>
          <w:szCs w:val="24"/>
        </w:rPr>
        <w:t>cells</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58</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59</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w:t>
      </w:r>
      <w:bookmarkStart w:id="33" w:name="OLE_LINK17"/>
      <w:bookmarkStart w:id="34" w:name="OLE_LINK18"/>
    </w:p>
    <w:p w14:paraId="67B818A4" w14:textId="77777777" w:rsidR="002735FE" w:rsidRDefault="002735FE" w:rsidP="000826BD">
      <w:pPr>
        <w:spacing w:line="360" w:lineRule="auto"/>
        <w:rPr>
          <w:rFonts w:ascii="Book Antiqua" w:eastAsia="宋体" w:hAnsi="Book Antiqua" w:cs="Times New Roman"/>
          <w:b/>
          <w:bCs/>
          <w:i/>
          <w:iCs/>
          <w:sz w:val="24"/>
          <w:szCs w:val="24"/>
        </w:rPr>
      </w:pPr>
    </w:p>
    <w:p w14:paraId="1C963F32" w14:textId="77777777" w:rsidR="008514F5" w:rsidRPr="002735FE" w:rsidRDefault="008514F5" w:rsidP="000826BD">
      <w:pPr>
        <w:spacing w:line="360" w:lineRule="auto"/>
        <w:rPr>
          <w:rFonts w:ascii="Book Antiqua" w:eastAsia="宋体" w:hAnsi="Book Antiqua" w:cs="Times New Roman"/>
          <w:b/>
          <w:bCs/>
          <w:i/>
          <w:iCs/>
          <w:sz w:val="24"/>
          <w:szCs w:val="24"/>
        </w:rPr>
      </w:pPr>
      <w:r w:rsidRPr="002735FE">
        <w:rPr>
          <w:rFonts w:ascii="Book Antiqua" w:eastAsia="宋体" w:hAnsi="Book Antiqua" w:cs="Times New Roman"/>
          <w:b/>
          <w:bCs/>
          <w:i/>
          <w:iCs/>
          <w:sz w:val="24"/>
          <w:szCs w:val="24"/>
        </w:rPr>
        <w:t>Ageing and cell</w:t>
      </w:r>
      <w:bookmarkEnd w:id="33"/>
      <w:bookmarkEnd w:id="34"/>
      <w:r w:rsidRPr="002735FE">
        <w:rPr>
          <w:rFonts w:ascii="Book Antiqua" w:eastAsia="宋体" w:hAnsi="Book Antiqua" w:cs="Times New Roman"/>
          <w:b/>
          <w:bCs/>
          <w:i/>
          <w:iCs/>
          <w:sz w:val="24"/>
          <w:szCs w:val="24"/>
        </w:rPr>
        <w:t xml:space="preserve"> proliferation</w:t>
      </w:r>
    </w:p>
    <w:p w14:paraId="4B031F0E" w14:textId="77777777" w:rsidR="008514F5" w:rsidRPr="002735FE" w:rsidRDefault="008514F5" w:rsidP="000826BD">
      <w:pPr>
        <w:spacing w:line="360" w:lineRule="auto"/>
        <w:rPr>
          <w:rFonts w:ascii="Book Antiqua" w:eastAsia="宋体" w:hAnsi="Book Antiqua" w:cs="Times New Roman"/>
          <w:b/>
          <w:bCs/>
          <w:sz w:val="24"/>
          <w:szCs w:val="24"/>
        </w:rPr>
      </w:pPr>
      <w:r w:rsidRPr="002735FE">
        <w:rPr>
          <w:rFonts w:ascii="Book Antiqua" w:eastAsia="宋体" w:hAnsi="Book Antiqua" w:cs="Times New Roman"/>
          <w:b/>
          <w:bCs/>
          <w:sz w:val="24"/>
          <w:szCs w:val="24"/>
        </w:rPr>
        <w:t>Growth rate</w:t>
      </w:r>
      <w:r w:rsidR="002735FE">
        <w:rPr>
          <w:rFonts w:ascii="Book Antiqua" w:eastAsia="宋体" w:hAnsi="Book Antiqua" w:cs="Times New Roman"/>
          <w:b/>
          <w:bCs/>
          <w:sz w:val="24"/>
          <w:szCs w:val="24"/>
        </w:rPr>
        <w:t>:</w:t>
      </w:r>
      <w:r w:rsidR="002735FE">
        <w:rPr>
          <w:rFonts w:ascii="Book Antiqua" w:eastAsia="宋体" w:hAnsi="Book Antiqua" w:cs="Times New Roman" w:hint="eastAsia"/>
          <w:b/>
          <w:bCs/>
          <w:sz w:val="24"/>
          <w:szCs w:val="24"/>
        </w:rPr>
        <w:t xml:space="preserve"> </w:t>
      </w:r>
      <w:r w:rsidRPr="000826BD">
        <w:rPr>
          <w:rFonts w:ascii="Book Antiqua" w:eastAsia="宋体" w:hAnsi="Book Antiqua" w:cs="Times New Roman"/>
          <w:sz w:val="24"/>
          <w:szCs w:val="24"/>
        </w:rPr>
        <w:t xml:space="preserve">A-TSPCs showed a proliferation deficit </w:t>
      </w:r>
      <w:r w:rsidR="00F426A9" w:rsidRPr="000826BD">
        <w:rPr>
          <w:rFonts w:ascii="Book Antiqua" w:eastAsia="宋体" w:hAnsi="Book Antiqua" w:cs="Times New Roman" w:hint="eastAsia"/>
          <w:sz w:val="24"/>
          <w:szCs w:val="24"/>
        </w:rPr>
        <w:t>after</w:t>
      </w:r>
      <w:r w:rsidRPr="000826BD">
        <w:rPr>
          <w:rFonts w:ascii="Book Antiqua" w:eastAsia="宋体" w:hAnsi="Book Antiqua" w:cs="Times New Roman"/>
          <w:sz w:val="24"/>
          <w:szCs w:val="24"/>
        </w:rPr>
        <w:t xml:space="preserve"> 120 d </w:t>
      </w:r>
      <w:r w:rsidR="00F426A9" w:rsidRPr="000826BD">
        <w:rPr>
          <w:rFonts w:ascii="Book Antiqua" w:eastAsia="宋体" w:hAnsi="Book Antiqua" w:cs="Times New Roman" w:hint="eastAsia"/>
          <w:sz w:val="24"/>
          <w:szCs w:val="24"/>
        </w:rPr>
        <w:t xml:space="preserve">of </w:t>
      </w:r>
      <w:r w:rsidRPr="000826BD">
        <w:rPr>
          <w:rFonts w:ascii="Book Antiqua" w:eastAsia="宋体" w:hAnsi="Book Antiqua" w:cs="Times New Roman"/>
          <w:sz w:val="24"/>
          <w:szCs w:val="24"/>
        </w:rPr>
        <w:t xml:space="preserve">culture and had an early plateau phase, while Y-TSPCs didn’t exhibit the </w:t>
      </w:r>
      <w:proofErr w:type="gramStart"/>
      <w:r w:rsidRPr="000826BD">
        <w:rPr>
          <w:rFonts w:ascii="Book Antiqua" w:eastAsia="宋体" w:hAnsi="Book Antiqua" w:cs="Times New Roman"/>
          <w:sz w:val="24"/>
          <w:szCs w:val="24"/>
        </w:rPr>
        <w:t>plateau</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14</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Zhou </w:t>
      </w:r>
      <w:r w:rsidRPr="002735FE">
        <w:rPr>
          <w:rFonts w:ascii="Book Antiqua" w:eastAsia="宋体" w:hAnsi="Book Antiqua" w:cs="Times New Roman"/>
          <w:i/>
          <w:iCs/>
          <w:sz w:val="24"/>
          <w:szCs w:val="24"/>
        </w:rPr>
        <w:t>et al</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53</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also observed this decrease in TSPCs proliferation with increas</w:t>
      </w:r>
      <w:r w:rsidR="00F426A9" w:rsidRPr="000826BD">
        <w:rPr>
          <w:rFonts w:ascii="Book Antiqua" w:eastAsia="宋体" w:hAnsi="Book Antiqua" w:cs="Times New Roman" w:hint="eastAsia"/>
          <w:sz w:val="24"/>
          <w:szCs w:val="24"/>
        </w:rPr>
        <w:t>ing</w:t>
      </w:r>
      <w:r w:rsidRPr="000826BD">
        <w:rPr>
          <w:rFonts w:ascii="Book Antiqua" w:eastAsia="宋体" w:hAnsi="Book Antiqua" w:cs="Times New Roman"/>
          <w:sz w:val="24"/>
          <w:szCs w:val="24"/>
        </w:rPr>
        <w:t xml:space="preserve"> age, consistent with similar results observed in TSPCs from other aged vertebrate animals</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15</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50</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56</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60</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Additionally, </w:t>
      </w:r>
      <w:r w:rsidRPr="000826BD">
        <w:rPr>
          <w:rFonts w:ascii="Book Antiqua" w:eastAsia="宋体" w:hAnsi="Book Antiqua" w:cs="Times New Roman" w:hint="eastAsia"/>
          <w:sz w:val="24"/>
          <w:szCs w:val="24"/>
        </w:rPr>
        <w:t>TSPCs-7 day (</w:t>
      </w:r>
      <w:r w:rsidRPr="000826BD">
        <w:rPr>
          <w:rFonts w:ascii="Book Antiqua" w:eastAsia="宋体" w:hAnsi="Book Antiqua" w:cs="Times New Roman"/>
          <w:sz w:val="24"/>
          <w:szCs w:val="24"/>
        </w:rPr>
        <w:t>TSPCs-7d</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displayed that a higher proliferation rate than the groups of T</w:t>
      </w:r>
      <w:r w:rsidRPr="000826BD">
        <w:rPr>
          <w:rFonts w:ascii="Book Antiqua" w:eastAsia="宋体" w:hAnsi="Book Antiqua" w:cs="Times New Roman" w:hint="eastAsia"/>
          <w:sz w:val="24"/>
          <w:szCs w:val="24"/>
        </w:rPr>
        <w:t>SPCs-1 day (</w:t>
      </w:r>
      <w:r w:rsidRPr="000826BD">
        <w:rPr>
          <w:rFonts w:ascii="Book Antiqua" w:eastAsia="宋体" w:hAnsi="Book Antiqua" w:cs="Times New Roman"/>
          <w:sz w:val="24"/>
          <w:szCs w:val="24"/>
        </w:rPr>
        <w:t>TSPCs-1d</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and T</w:t>
      </w:r>
      <w:r w:rsidRPr="000826BD">
        <w:rPr>
          <w:rFonts w:ascii="Book Antiqua" w:eastAsia="宋体" w:hAnsi="Book Antiqua" w:cs="Times New Roman" w:hint="eastAsia"/>
          <w:sz w:val="24"/>
          <w:szCs w:val="24"/>
        </w:rPr>
        <w:t>SPCs-56 day (</w:t>
      </w:r>
      <w:r w:rsidRPr="000826BD">
        <w:rPr>
          <w:rFonts w:ascii="Book Antiqua" w:eastAsia="宋体" w:hAnsi="Book Antiqua" w:cs="Times New Roman"/>
          <w:sz w:val="24"/>
          <w:szCs w:val="24"/>
        </w:rPr>
        <w:t>TSPCs-56d</w:t>
      </w:r>
      <w:proofErr w:type="gramStart"/>
      <w:r w:rsidRPr="000826BD">
        <w:rPr>
          <w:rFonts w:ascii="Book Antiqua" w:eastAsia="宋体" w:hAnsi="Book Antiqua" w:cs="Times New Roman" w:hint="eastAsia"/>
          <w:sz w:val="24"/>
          <w:szCs w:val="24"/>
        </w:rPr>
        <w:t>)</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61</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However, Tan </w:t>
      </w:r>
      <w:r w:rsidRPr="002735FE">
        <w:rPr>
          <w:rFonts w:ascii="Book Antiqua" w:eastAsia="宋体" w:hAnsi="Book Antiqua" w:cs="Times New Roman"/>
          <w:i/>
          <w:iCs/>
          <w:sz w:val="24"/>
          <w:szCs w:val="24"/>
        </w:rPr>
        <w:t xml:space="preserve">et </w:t>
      </w:r>
      <w:proofErr w:type="gramStart"/>
      <w:r w:rsidRPr="002735FE">
        <w:rPr>
          <w:rFonts w:ascii="Book Antiqua" w:eastAsia="宋体" w:hAnsi="Book Antiqua" w:cs="Times New Roman"/>
          <w:i/>
          <w:iCs/>
          <w:sz w:val="24"/>
          <w:szCs w:val="24"/>
        </w:rPr>
        <w:t>al</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62</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observed </w:t>
      </w:r>
      <w:r w:rsidR="00F426A9" w:rsidRPr="000826BD">
        <w:rPr>
          <w:rFonts w:ascii="Book Antiqua" w:eastAsia="宋体" w:hAnsi="Book Antiqua" w:cs="Times New Roman"/>
          <w:sz w:val="24"/>
          <w:szCs w:val="24"/>
        </w:rPr>
        <w:t>more rapid proliferation of</w:t>
      </w:r>
      <w:r w:rsidRPr="000826BD">
        <w:rPr>
          <w:rFonts w:ascii="Book Antiqua" w:eastAsia="宋体" w:hAnsi="Book Antiqua" w:cs="Times New Roman"/>
          <w:sz w:val="24"/>
          <w:szCs w:val="24"/>
        </w:rPr>
        <w:t xml:space="preserve"> TSPCs at late </w:t>
      </w:r>
      <w:bookmarkStart w:id="35" w:name="OLE_LINK42"/>
      <w:bookmarkStart w:id="36" w:name="OLE_LINK43"/>
      <w:r w:rsidRPr="000826BD">
        <w:rPr>
          <w:rFonts w:ascii="Book Antiqua" w:eastAsia="宋体" w:hAnsi="Book Antiqua" w:cs="Times New Roman"/>
          <w:sz w:val="24"/>
          <w:szCs w:val="24"/>
        </w:rPr>
        <w:t xml:space="preserve">passage </w:t>
      </w:r>
      <w:r w:rsidRPr="000826BD">
        <w:rPr>
          <w:rFonts w:ascii="Book Antiqua" w:eastAsia="宋体" w:hAnsi="Book Antiqua" w:cs="Times New Roman" w:hint="eastAsia"/>
          <w:sz w:val="24"/>
          <w:szCs w:val="24"/>
        </w:rPr>
        <w:t>20</w:t>
      </w:r>
      <w:bookmarkEnd w:id="35"/>
      <w:bookmarkEnd w:id="36"/>
      <w:r w:rsidR="00096DA1">
        <w:rPr>
          <w:rFonts w:ascii="Book Antiqua" w:eastAsia="宋体" w:hAnsi="Book Antiqua" w:cs="Times New Roman"/>
          <w:sz w:val="24"/>
          <w:szCs w:val="24"/>
        </w:rPr>
        <w:t xml:space="preserve"> (P20)</w:t>
      </w:r>
      <w:r w:rsidRPr="000826BD">
        <w:rPr>
          <w:rFonts w:ascii="Book Antiqua" w:eastAsia="宋体" w:hAnsi="Book Antiqua" w:cs="Times New Roman"/>
          <w:sz w:val="24"/>
          <w:szCs w:val="24"/>
        </w:rPr>
        <w:t xml:space="preserve"> and</w:t>
      </w:r>
      <w:r w:rsidR="002735FE" w:rsidRPr="000826BD">
        <w:rPr>
          <w:rFonts w:ascii="Book Antiqua" w:eastAsia="宋体" w:hAnsi="Book Antiqua" w:cs="Times New Roman"/>
          <w:sz w:val="24"/>
          <w:szCs w:val="24"/>
        </w:rPr>
        <w:t xml:space="preserve"> </w:t>
      </w:r>
      <w:r w:rsidR="00096DA1">
        <w:rPr>
          <w:rFonts w:ascii="Book Antiqua" w:eastAsia="宋体" w:hAnsi="Book Antiqua" w:cs="Times New Roman"/>
          <w:sz w:val="24"/>
          <w:szCs w:val="24"/>
        </w:rPr>
        <w:t>P</w:t>
      </w:r>
      <w:r w:rsidRPr="000826BD">
        <w:rPr>
          <w:rFonts w:ascii="Book Antiqua" w:eastAsia="宋体" w:hAnsi="Book Antiqua" w:cs="Times New Roman"/>
          <w:sz w:val="24"/>
          <w:szCs w:val="24"/>
        </w:rPr>
        <w:t xml:space="preserve">30 than </w:t>
      </w:r>
      <w:r w:rsidR="00F426A9" w:rsidRPr="000826BD">
        <w:rPr>
          <w:rFonts w:ascii="Book Antiqua" w:eastAsia="宋体" w:hAnsi="Book Antiqua" w:cs="Times New Roman" w:hint="eastAsia"/>
          <w:sz w:val="24"/>
          <w:szCs w:val="24"/>
        </w:rPr>
        <w:t>cells</w:t>
      </w:r>
      <w:r w:rsidRPr="000826BD">
        <w:rPr>
          <w:rFonts w:ascii="Book Antiqua" w:eastAsia="宋体" w:hAnsi="Book Antiqua" w:cs="Times New Roman"/>
          <w:sz w:val="24"/>
          <w:szCs w:val="24"/>
        </w:rPr>
        <w:t xml:space="preserve"> at </w:t>
      </w:r>
      <w:r w:rsidR="00F426A9" w:rsidRPr="000826BD">
        <w:rPr>
          <w:rFonts w:ascii="Book Antiqua" w:eastAsia="宋体" w:hAnsi="Book Antiqua" w:cs="Times New Roman" w:hint="eastAsia"/>
          <w:sz w:val="24"/>
          <w:szCs w:val="24"/>
        </w:rPr>
        <w:t xml:space="preserve">an </w:t>
      </w:r>
      <w:r w:rsidRPr="000826BD">
        <w:rPr>
          <w:rFonts w:ascii="Book Antiqua" w:eastAsia="宋体" w:hAnsi="Book Antiqua" w:cs="Times New Roman"/>
          <w:sz w:val="24"/>
          <w:szCs w:val="24"/>
        </w:rPr>
        <w:t xml:space="preserve">early </w:t>
      </w:r>
      <w:r w:rsidR="00096DA1">
        <w:rPr>
          <w:rFonts w:ascii="Book Antiqua" w:eastAsia="宋体" w:hAnsi="Book Antiqua" w:cs="Times New Roman"/>
          <w:sz w:val="24"/>
          <w:szCs w:val="24"/>
        </w:rPr>
        <w:t>P</w:t>
      </w:r>
      <w:r w:rsidR="00F426A9" w:rsidRPr="000826BD">
        <w:rPr>
          <w:rFonts w:ascii="Book Antiqua" w:eastAsia="宋体" w:hAnsi="Book Antiqua" w:cs="Times New Roman" w:hint="eastAsia"/>
          <w:sz w:val="24"/>
          <w:szCs w:val="24"/>
        </w:rPr>
        <w:t>5</w:t>
      </w:r>
      <w:r w:rsidRPr="000826BD">
        <w:rPr>
          <w:rFonts w:ascii="Book Antiqua" w:eastAsia="宋体" w:hAnsi="Book Antiqua" w:cs="Times New Roman"/>
          <w:sz w:val="24"/>
          <w:szCs w:val="24"/>
        </w:rPr>
        <w:t xml:space="preserve"> and mid</w:t>
      </w:r>
      <w:r w:rsidR="00F426A9" w:rsidRPr="000826BD">
        <w:rPr>
          <w:rFonts w:ascii="Book Antiqua" w:eastAsia="宋体" w:hAnsi="Book Antiqua" w:cs="Times New Roman" w:hint="eastAsia"/>
          <w:sz w:val="24"/>
          <w:szCs w:val="24"/>
        </w:rPr>
        <w:t>dle</w:t>
      </w:r>
      <w:r w:rsidRPr="000826BD">
        <w:rPr>
          <w:rFonts w:ascii="Book Antiqua" w:eastAsia="宋体" w:hAnsi="Book Antiqua" w:cs="Times New Roman"/>
          <w:sz w:val="24"/>
          <w:szCs w:val="24"/>
        </w:rPr>
        <w:t xml:space="preserve"> </w:t>
      </w:r>
      <w:r w:rsidR="00096DA1">
        <w:rPr>
          <w:rFonts w:ascii="Book Antiqua" w:eastAsia="宋体" w:hAnsi="Book Antiqua" w:cs="Times New Roman"/>
          <w:sz w:val="24"/>
          <w:szCs w:val="24"/>
        </w:rPr>
        <w:t>P</w:t>
      </w:r>
      <w:r w:rsidRPr="000826BD">
        <w:rPr>
          <w:rFonts w:ascii="Book Antiqua" w:eastAsia="宋体" w:hAnsi="Book Antiqua" w:cs="Times New Roman"/>
          <w:sz w:val="24"/>
          <w:szCs w:val="24"/>
        </w:rPr>
        <w:t xml:space="preserve">10, revealing a different </w:t>
      </w:r>
      <w:r w:rsidR="00F426A9" w:rsidRPr="000826BD">
        <w:rPr>
          <w:rFonts w:ascii="Book Antiqua" w:eastAsia="宋体" w:hAnsi="Book Antiqua" w:cs="Times New Roman"/>
          <w:sz w:val="24"/>
          <w:szCs w:val="24"/>
        </w:rPr>
        <w:t>perspect</w:t>
      </w:r>
      <w:r w:rsidR="00F426A9" w:rsidRPr="000826BD">
        <w:rPr>
          <w:rFonts w:ascii="Book Antiqua" w:eastAsia="宋体" w:hAnsi="Book Antiqua" w:cs="Times New Roman" w:hint="eastAsia"/>
          <w:sz w:val="24"/>
          <w:szCs w:val="24"/>
        </w:rPr>
        <w:t>ive</w:t>
      </w:r>
      <w:r w:rsidRPr="000826BD">
        <w:rPr>
          <w:rFonts w:ascii="Book Antiqua" w:eastAsia="宋体" w:hAnsi="Book Antiqua" w:cs="Times New Roman"/>
          <w:sz w:val="24"/>
          <w:szCs w:val="24"/>
        </w:rPr>
        <w:t xml:space="preserve"> of the increased proliferation with additional passaging. Moreover, the increased proliferation of aged TSPCs </w:t>
      </w:r>
      <w:r w:rsidR="00F426A9" w:rsidRPr="000826BD">
        <w:rPr>
          <w:rFonts w:ascii="Book Antiqua" w:eastAsia="宋体" w:hAnsi="Book Antiqua" w:cs="Times New Roman" w:hint="eastAsia"/>
          <w:sz w:val="24"/>
          <w:szCs w:val="24"/>
        </w:rPr>
        <w:t>was</w:t>
      </w:r>
      <w:r w:rsidRPr="000826BD">
        <w:rPr>
          <w:rFonts w:ascii="Book Antiqua" w:eastAsia="宋体" w:hAnsi="Book Antiqua" w:cs="Times New Roman"/>
          <w:sz w:val="24"/>
          <w:szCs w:val="24"/>
        </w:rPr>
        <w:t xml:space="preserve"> restored by </w:t>
      </w:r>
      <w:r w:rsidR="00F426A9" w:rsidRPr="000826BD">
        <w:rPr>
          <w:rFonts w:ascii="Book Antiqua" w:eastAsia="宋体" w:hAnsi="Book Antiqua" w:cs="Times New Roman" w:hint="eastAsia"/>
          <w:sz w:val="24"/>
          <w:szCs w:val="24"/>
        </w:rPr>
        <w:t>treatment</w:t>
      </w:r>
      <w:r w:rsidRPr="000826BD">
        <w:rPr>
          <w:rFonts w:ascii="Book Antiqua" w:eastAsia="宋体" w:hAnsi="Book Antiqua" w:cs="Times New Roman"/>
          <w:sz w:val="24"/>
          <w:szCs w:val="24"/>
        </w:rPr>
        <w:t xml:space="preserve"> with ephrin</w:t>
      </w:r>
      <w:r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receptor</w:t>
      </w:r>
      <w:r w:rsidRPr="000826BD">
        <w:rPr>
          <w:rFonts w:ascii="Book Antiqua" w:eastAsia="宋体" w:hAnsi="Book Antiqua" w:cs="Times New Roman" w:hint="eastAsia"/>
          <w:sz w:val="24"/>
          <w:szCs w:val="24"/>
        </w:rPr>
        <w:t xml:space="preserve"> A4-Fc</w:t>
      </w:r>
      <w:r w:rsidRPr="000826BD">
        <w:rPr>
          <w:rFonts w:ascii="Book Antiqua" w:eastAsia="宋体" w:hAnsi="Book Antiqua" w:cs="Times New Roman"/>
          <w:sz w:val="24"/>
          <w:szCs w:val="24"/>
        </w:rPr>
        <w:t xml:space="preserve"> </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EphA4-Fc</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180B3C" w:rsidRPr="000826BD">
        <w:rPr>
          <w:rFonts w:ascii="Book Antiqua" w:eastAsia="宋体" w:hAnsi="Book Antiqua" w:cs="Times New Roman" w:hint="eastAsia"/>
          <w:sz w:val="24"/>
          <w:szCs w:val="24"/>
        </w:rPr>
        <w:t xml:space="preserve">a </w:t>
      </w:r>
      <w:r w:rsidRPr="000826BD">
        <w:rPr>
          <w:rFonts w:ascii="Book Antiqua" w:eastAsia="宋体" w:hAnsi="Book Antiqua" w:cs="Times New Roman"/>
          <w:sz w:val="24"/>
          <w:szCs w:val="24"/>
        </w:rPr>
        <w:t>moderate treadmill running (MTR)</w:t>
      </w:r>
      <w:r w:rsidR="00F426A9" w:rsidRPr="000826BD">
        <w:rPr>
          <w:rFonts w:ascii="Book Antiqua" w:eastAsia="宋体" w:hAnsi="Book Antiqua" w:cs="Times New Roman"/>
          <w:sz w:val="24"/>
          <w:szCs w:val="24"/>
        </w:rPr>
        <w:t xml:space="preserve"> intervention</w:t>
      </w:r>
      <w:r w:rsidRPr="000826BD">
        <w:rPr>
          <w:rFonts w:ascii="Book Antiqua" w:eastAsia="宋体" w:hAnsi="Book Antiqua" w:cs="Times New Roman"/>
          <w:sz w:val="24"/>
          <w:szCs w:val="24"/>
        </w:rPr>
        <w:t xml:space="preserve"> and other factors, revealing that the proliferation </w:t>
      </w:r>
      <w:r w:rsidR="00180B3C" w:rsidRPr="000826BD">
        <w:rPr>
          <w:rFonts w:ascii="Book Antiqua" w:eastAsia="宋体" w:hAnsi="Book Antiqua" w:cs="Times New Roman" w:hint="eastAsia"/>
          <w:sz w:val="24"/>
          <w:szCs w:val="24"/>
        </w:rPr>
        <w:t>rate</w:t>
      </w:r>
      <w:r w:rsidRPr="000826BD">
        <w:rPr>
          <w:rFonts w:ascii="Book Antiqua" w:eastAsia="宋体" w:hAnsi="Book Antiqua" w:cs="Times New Roman"/>
          <w:sz w:val="24"/>
          <w:szCs w:val="24"/>
        </w:rPr>
        <w:t xml:space="preserve"> of TSPCs </w:t>
      </w:r>
      <w:r w:rsidR="00180B3C" w:rsidRPr="000826BD">
        <w:rPr>
          <w:rFonts w:ascii="Book Antiqua" w:eastAsia="宋体" w:hAnsi="Book Antiqua" w:cs="Times New Roman" w:hint="eastAsia"/>
          <w:sz w:val="24"/>
          <w:szCs w:val="24"/>
        </w:rPr>
        <w:t>can</w:t>
      </w:r>
      <w:r w:rsidRPr="000826BD">
        <w:rPr>
          <w:rFonts w:ascii="Book Antiqua" w:eastAsia="宋体" w:hAnsi="Book Antiqua" w:cs="Times New Roman"/>
          <w:sz w:val="24"/>
          <w:szCs w:val="24"/>
        </w:rPr>
        <w:t xml:space="preserve"> be modulated</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15</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56</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60</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w:t>
      </w:r>
    </w:p>
    <w:p w14:paraId="51CB3746" w14:textId="77777777" w:rsidR="002735FE" w:rsidRDefault="002735FE" w:rsidP="002735FE">
      <w:pPr>
        <w:spacing w:line="360" w:lineRule="auto"/>
        <w:rPr>
          <w:rFonts w:ascii="Book Antiqua" w:eastAsia="宋体" w:hAnsi="Book Antiqua" w:cs="Times New Roman"/>
          <w:sz w:val="24"/>
          <w:szCs w:val="24"/>
        </w:rPr>
      </w:pPr>
    </w:p>
    <w:p w14:paraId="7C145470" w14:textId="77777777" w:rsidR="008514F5" w:rsidRPr="00FF2AEC" w:rsidRDefault="008514F5" w:rsidP="000826BD">
      <w:pPr>
        <w:spacing w:line="360" w:lineRule="auto"/>
        <w:rPr>
          <w:rFonts w:ascii="Book Antiqua" w:eastAsia="宋体" w:hAnsi="Book Antiqua" w:cs="Times New Roman"/>
          <w:b/>
          <w:bCs/>
          <w:sz w:val="24"/>
          <w:szCs w:val="24"/>
        </w:rPr>
      </w:pPr>
      <w:r w:rsidRPr="00FF2AEC">
        <w:rPr>
          <w:rFonts w:ascii="Book Antiqua" w:eastAsia="宋体" w:hAnsi="Book Antiqua" w:cs="Times New Roman"/>
          <w:sz w:val="24"/>
          <w:szCs w:val="24"/>
        </w:rPr>
        <w:t>A</w:t>
      </w:r>
      <w:r w:rsidRPr="00FF2AEC">
        <w:rPr>
          <w:rFonts w:ascii="Book Antiqua" w:eastAsia="宋体" w:hAnsi="Book Antiqua" w:cs="Times New Roman"/>
          <w:b/>
          <w:bCs/>
          <w:sz w:val="24"/>
          <w:szCs w:val="24"/>
        </w:rPr>
        <w:t>geing and cell clonogenicity (colony-forming unit numbers and colony size)</w:t>
      </w:r>
      <w:r w:rsidR="00FF2AEC">
        <w:rPr>
          <w:rFonts w:ascii="Book Antiqua" w:eastAsia="宋体" w:hAnsi="Book Antiqua" w:cs="Times New Roman"/>
          <w:b/>
          <w:bCs/>
          <w:sz w:val="24"/>
          <w:szCs w:val="24"/>
        </w:rPr>
        <w:t>:</w:t>
      </w:r>
      <w:r w:rsidR="00FF2AEC">
        <w:rPr>
          <w:rFonts w:ascii="Book Antiqua" w:eastAsia="宋体" w:hAnsi="Book Antiqua" w:cs="Times New Roman" w:hint="eastAsia"/>
          <w:b/>
          <w:bCs/>
          <w:sz w:val="24"/>
          <w:szCs w:val="24"/>
        </w:rPr>
        <w:t xml:space="preserve"> </w:t>
      </w:r>
      <w:r w:rsidR="0027741A" w:rsidRPr="000826BD">
        <w:rPr>
          <w:rFonts w:ascii="Book Antiqua" w:eastAsia="宋体" w:hAnsi="Book Antiqua" w:cs="Times New Roman" w:hint="eastAsia"/>
          <w:sz w:val="24"/>
          <w:szCs w:val="24"/>
        </w:rPr>
        <w:t>A</w:t>
      </w:r>
      <w:r w:rsidRPr="000826BD">
        <w:rPr>
          <w:rFonts w:ascii="Book Antiqua" w:eastAsia="宋体" w:hAnsi="Book Antiqua" w:cs="Times New Roman"/>
          <w:sz w:val="24"/>
          <w:szCs w:val="24"/>
        </w:rPr>
        <w:t xml:space="preserve">ge-dependent </w:t>
      </w:r>
      <w:proofErr w:type="spellStart"/>
      <w:r w:rsidRPr="000826BD">
        <w:rPr>
          <w:rFonts w:ascii="Book Antiqua" w:eastAsia="宋体" w:hAnsi="Book Antiqua" w:cs="Times New Roman"/>
          <w:sz w:val="24"/>
          <w:szCs w:val="24"/>
        </w:rPr>
        <w:t>clonogenic</w:t>
      </w:r>
      <w:proofErr w:type="spellEnd"/>
      <w:r w:rsidRPr="000826BD">
        <w:rPr>
          <w:rFonts w:ascii="Book Antiqua" w:eastAsia="宋体" w:hAnsi="Book Antiqua" w:cs="Times New Roman"/>
          <w:sz w:val="24"/>
          <w:szCs w:val="24"/>
        </w:rPr>
        <w:t xml:space="preserve"> deficits in TSPCs </w:t>
      </w:r>
      <w:r w:rsidR="0027741A" w:rsidRPr="000826BD">
        <w:rPr>
          <w:rFonts w:ascii="Book Antiqua" w:eastAsia="宋体" w:hAnsi="Book Antiqua" w:cs="Times New Roman" w:hint="eastAsia"/>
          <w:sz w:val="24"/>
          <w:szCs w:val="24"/>
        </w:rPr>
        <w:t xml:space="preserve">are </w:t>
      </w:r>
      <w:r w:rsidRPr="000826BD">
        <w:rPr>
          <w:rFonts w:ascii="Book Antiqua" w:eastAsia="宋体" w:hAnsi="Book Antiqua" w:cs="Times New Roman"/>
          <w:sz w:val="24"/>
          <w:szCs w:val="24"/>
        </w:rPr>
        <w:t xml:space="preserve">based on </w:t>
      </w:r>
      <w:r w:rsidR="0027741A" w:rsidRPr="000826BD">
        <w:rPr>
          <w:rFonts w:ascii="Book Antiqua" w:eastAsia="宋体" w:hAnsi="Book Antiqua" w:cs="Times New Roman" w:hint="eastAsia"/>
          <w:sz w:val="24"/>
          <w:szCs w:val="24"/>
        </w:rPr>
        <w:t>a</w:t>
      </w:r>
      <w:r w:rsidRPr="000826BD">
        <w:rPr>
          <w:rFonts w:ascii="Book Antiqua" w:eastAsia="宋体" w:hAnsi="Book Antiqua" w:cs="Times New Roman"/>
          <w:sz w:val="24"/>
          <w:szCs w:val="24"/>
        </w:rPr>
        <w:t xml:space="preserve"> decreased </w:t>
      </w:r>
      <w:r w:rsidR="0027741A" w:rsidRPr="000826BD">
        <w:rPr>
          <w:rFonts w:ascii="Book Antiqua" w:eastAsia="宋体" w:hAnsi="Book Antiqua" w:cs="Times New Roman" w:hint="eastAsia"/>
          <w:sz w:val="24"/>
          <w:szCs w:val="24"/>
        </w:rPr>
        <w:t xml:space="preserve">in the </w:t>
      </w:r>
      <w:r w:rsidRPr="000826BD">
        <w:rPr>
          <w:rFonts w:ascii="Book Antiqua" w:eastAsia="宋体" w:hAnsi="Book Antiqua" w:cs="Times New Roman"/>
          <w:sz w:val="24"/>
          <w:szCs w:val="24"/>
        </w:rPr>
        <w:t xml:space="preserve">colony number and </w:t>
      </w:r>
      <w:r w:rsidR="00FF2AEC" w:rsidRPr="00FF2AEC">
        <w:rPr>
          <w:rFonts w:ascii="Book Antiqua" w:eastAsia="宋体" w:hAnsi="Book Antiqua" w:cs="Times New Roman"/>
          <w:sz w:val="24"/>
          <w:szCs w:val="24"/>
        </w:rPr>
        <w:t>colony-forming unit</w:t>
      </w:r>
      <w:r w:rsidRPr="000826BD">
        <w:rPr>
          <w:rFonts w:ascii="Book Antiqua" w:eastAsia="宋体" w:hAnsi="Book Antiqua" w:cs="Times New Roman"/>
          <w:sz w:val="24"/>
          <w:szCs w:val="24"/>
        </w:rPr>
        <w:t xml:space="preserve"> efficiency with </w:t>
      </w:r>
      <w:proofErr w:type="gramStart"/>
      <w:r w:rsidRPr="000826BD">
        <w:rPr>
          <w:rFonts w:ascii="Book Antiqua" w:eastAsia="宋体" w:hAnsi="Book Antiqua" w:cs="Times New Roman"/>
          <w:sz w:val="24"/>
          <w:szCs w:val="24"/>
        </w:rPr>
        <w:t>age</w:t>
      </w:r>
      <w:r w:rsidR="0027741A" w:rsidRPr="000826BD">
        <w:rPr>
          <w:rFonts w:ascii="Book Antiqua" w:eastAsia="宋体" w:hAnsi="Book Antiqua" w:cs="Times New Roman" w:hint="eastAsia"/>
          <w:sz w:val="24"/>
          <w:szCs w:val="24"/>
        </w:rPr>
        <w:t>ing</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14</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56</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63</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w:t>
      </w:r>
      <w:proofErr w:type="spellStart"/>
      <w:r w:rsidRPr="000826BD">
        <w:rPr>
          <w:rFonts w:ascii="Book Antiqua" w:eastAsia="宋体" w:hAnsi="Book Antiqua" w:cs="Times New Roman"/>
          <w:sz w:val="24"/>
          <w:szCs w:val="24"/>
        </w:rPr>
        <w:t>Ruzzini</w:t>
      </w:r>
      <w:proofErr w:type="spellEnd"/>
      <w:r w:rsidRPr="000826BD">
        <w:rPr>
          <w:rFonts w:ascii="Book Antiqua" w:eastAsia="宋体" w:hAnsi="Book Antiqua" w:cs="Times New Roman"/>
          <w:sz w:val="24"/>
          <w:szCs w:val="24"/>
        </w:rPr>
        <w:t xml:space="preserve"> </w:t>
      </w:r>
      <w:r w:rsidRPr="00FF2AEC">
        <w:rPr>
          <w:rFonts w:ascii="Book Antiqua" w:eastAsia="宋体" w:hAnsi="Book Antiqua" w:cs="Times New Roman"/>
          <w:i/>
          <w:iCs/>
          <w:sz w:val="24"/>
          <w:szCs w:val="24"/>
        </w:rPr>
        <w:t>et al</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50</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w:t>
      </w:r>
      <w:proofErr w:type="spellStart"/>
      <w:r w:rsidR="0027741A" w:rsidRPr="000826BD">
        <w:rPr>
          <w:rFonts w:ascii="Book Antiqua" w:eastAsia="宋体" w:hAnsi="Book Antiqua" w:cs="Times New Roman"/>
          <w:sz w:val="24"/>
          <w:szCs w:val="24"/>
        </w:rPr>
        <w:t>bserved</w:t>
      </w:r>
      <w:proofErr w:type="spellEnd"/>
      <w:r w:rsidR="0027741A" w:rsidRPr="000826BD">
        <w:rPr>
          <w:rFonts w:ascii="Book Antiqua" w:eastAsia="宋体" w:hAnsi="Book Antiqua" w:cs="Times New Roman"/>
          <w:sz w:val="24"/>
          <w:szCs w:val="24"/>
        </w:rPr>
        <w:t xml:space="preserve"> a dramatic decrease in</w:t>
      </w:r>
      <w:r w:rsidR="0027741A" w:rsidRPr="000826BD">
        <w:rPr>
          <w:rFonts w:ascii="Book Antiqua" w:eastAsia="宋体" w:hAnsi="Book Antiqua" w:cs="Times New Roman" w:hint="eastAsia"/>
          <w:sz w:val="24"/>
          <w:szCs w:val="24"/>
        </w:rPr>
        <w:t xml:space="preserve"> the</w:t>
      </w:r>
      <w:r w:rsidRPr="000826BD">
        <w:rPr>
          <w:rFonts w:ascii="Book Antiqua" w:eastAsia="宋体" w:hAnsi="Book Antiqua" w:cs="Times New Roman"/>
          <w:sz w:val="24"/>
          <w:szCs w:val="24"/>
        </w:rPr>
        <w:t xml:space="preserve"> </w:t>
      </w:r>
      <w:proofErr w:type="spellStart"/>
      <w:r w:rsidRPr="000826BD">
        <w:rPr>
          <w:rFonts w:ascii="Book Antiqua" w:eastAsia="宋体" w:hAnsi="Book Antiqua" w:cs="Times New Roman"/>
          <w:sz w:val="24"/>
          <w:szCs w:val="24"/>
        </w:rPr>
        <w:t>clonogenic</w:t>
      </w:r>
      <w:proofErr w:type="spellEnd"/>
      <w:r w:rsidRPr="000826BD">
        <w:rPr>
          <w:rFonts w:ascii="Book Antiqua" w:eastAsia="宋体" w:hAnsi="Book Antiqua" w:cs="Times New Roman"/>
          <w:sz w:val="24"/>
          <w:szCs w:val="24"/>
        </w:rPr>
        <w:t xml:space="preserve"> potential with age</w:t>
      </w:r>
      <w:r w:rsidR="0027741A" w:rsidRPr="000826BD">
        <w:rPr>
          <w:rFonts w:ascii="Book Antiqua" w:eastAsia="宋体" w:hAnsi="Book Antiqua" w:cs="Times New Roman" w:hint="eastAsia"/>
          <w:sz w:val="24"/>
          <w:szCs w:val="24"/>
        </w:rPr>
        <w:t>ing</w:t>
      </w:r>
      <w:r w:rsidRPr="000826BD">
        <w:rPr>
          <w:rFonts w:ascii="Book Antiqua" w:eastAsia="宋体" w:hAnsi="Book Antiqua" w:cs="Times New Roman"/>
          <w:sz w:val="24"/>
          <w:szCs w:val="24"/>
        </w:rPr>
        <w:t>; in addition, the size of the colonies was heterogeneous in patients</w:t>
      </w:r>
      <w:r w:rsidR="0027741A"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27741A" w:rsidRPr="000826BD">
        <w:rPr>
          <w:rFonts w:ascii="Book Antiqua" w:eastAsia="宋体" w:hAnsi="Book Antiqua" w:cs="Times New Roman" w:hint="eastAsia"/>
          <w:sz w:val="24"/>
          <w:szCs w:val="24"/>
        </w:rPr>
        <w:t>as</w:t>
      </w:r>
      <w:r w:rsidRPr="000826BD">
        <w:rPr>
          <w:rFonts w:ascii="Book Antiqua" w:eastAsia="宋体" w:hAnsi="Book Antiqua" w:cs="Times New Roman"/>
          <w:sz w:val="24"/>
          <w:szCs w:val="24"/>
        </w:rPr>
        <w:t xml:space="preserve"> the size of colonies </w:t>
      </w:r>
      <w:r w:rsidR="0027741A" w:rsidRPr="000826BD">
        <w:rPr>
          <w:rFonts w:ascii="Book Antiqua" w:eastAsia="宋体" w:hAnsi="Book Antiqua" w:cs="Times New Roman"/>
          <w:sz w:val="24"/>
          <w:szCs w:val="24"/>
        </w:rPr>
        <w:t>produced by cells from aged</w:t>
      </w:r>
      <w:r w:rsidR="0027741A"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patient</w:t>
      </w:r>
      <w:r w:rsidR="0027741A"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w:t>
      </w:r>
      <w:r w:rsidR="0027741A" w:rsidRPr="000826BD">
        <w:rPr>
          <w:rFonts w:ascii="Book Antiqua" w:eastAsia="宋体" w:hAnsi="Book Antiqua" w:cs="Times New Roman" w:hint="eastAsia"/>
          <w:sz w:val="24"/>
          <w:szCs w:val="24"/>
        </w:rPr>
        <w:t>was</w:t>
      </w:r>
      <w:r w:rsidRPr="000826BD">
        <w:rPr>
          <w:rFonts w:ascii="Book Antiqua" w:eastAsia="宋体" w:hAnsi="Book Antiqua" w:cs="Times New Roman"/>
          <w:sz w:val="24"/>
          <w:szCs w:val="24"/>
        </w:rPr>
        <w:t xml:space="preserve"> obviously </w:t>
      </w:r>
      <w:r w:rsidR="0027741A" w:rsidRPr="000826BD">
        <w:rPr>
          <w:rFonts w:ascii="Book Antiqua" w:eastAsia="宋体" w:hAnsi="Book Antiqua" w:cs="Times New Roman" w:hint="eastAsia"/>
          <w:sz w:val="24"/>
          <w:szCs w:val="24"/>
        </w:rPr>
        <w:t xml:space="preserve">larger than </w:t>
      </w:r>
      <w:r w:rsidR="0027741A" w:rsidRPr="000826BD">
        <w:rPr>
          <w:rFonts w:ascii="Book Antiqua" w:eastAsia="宋体" w:hAnsi="Book Antiqua" w:cs="Times New Roman"/>
          <w:sz w:val="24"/>
          <w:szCs w:val="24"/>
        </w:rPr>
        <w:t>the colonies composed of cells from younger patients</w:t>
      </w:r>
      <w:r w:rsidRPr="000826BD">
        <w:rPr>
          <w:rFonts w:ascii="Book Antiqua" w:eastAsia="宋体" w:hAnsi="Book Antiqua" w:cs="Times New Roman"/>
          <w:sz w:val="24"/>
          <w:szCs w:val="24"/>
        </w:rPr>
        <w:t xml:space="preserve">. Another study </w:t>
      </w:r>
      <w:r w:rsidR="0027741A" w:rsidRPr="000826BD">
        <w:rPr>
          <w:rFonts w:ascii="Book Antiqua" w:eastAsia="宋体" w:hAnsi="Book Antiqua" w:cs="Times New Roman"/>
          <w:sz w:val="24"/>
          <w:szCs w:val="24"/>
        </w:rPr>
        <w:t xml:space="preserve">reported an obviously higher </w:t>
      </w:r>
      <w:proofErr w:type="spellStart"/>
      <w:r w:rsidR="0027741A" w:rsidRPr="000826BD">
        <w:rPr>
          <w:rFonts w:ascii="Book Antiqua" w:eastAsia="宋体" w:hAnsi="Book Antiqua" w:cs="Times New Roman"/>
          <w:sz w:val="24"/>
          <w:szCs w:val="24"/>
        </w:rPr>
        <w:t>clonogenic</w:t>
      </w:r>
      <w:proofErr w:type="spellEnd"/>
      <w:r w:rsidR="0027741A" w:rsidRPr="000826BD">
        <w:rPr>
          <w:rFonts w:ascii="Book Antiqua" w:eastAsia="宋体" w:hAnsi="Book Antiqua" w:cs="Times New Roman"/>
          <w:sz w:val="24"/>
          <w:szCs w:val="24"/>
        </w:rPr>
        <w:t xml:space="preserve"> capacity of </w:t>
      </w:r>
      <w:r w:rsidRPr="000826BD">
        <w:rPr>
          <w:rFonts w:ascii="Book Antiqua" w:eastAsia="宋体" w:hAnsi="Book Antiqua" w:cs="Times New Roman"/>
          <w:sz w:val="24"/>
          <w:szCs w:val="24"/>
        </w:rPr>
        <w:t>TSPCs-7d than TSPCs-1d and TSPCs-</w:t>
      </w:r>
      <w:proofErr w:type="gramStart"/>
      <w:r w:rsidRPr="000826BD">
        <w:rPr>
          <w:rFonts w:ascii="Book Antiqua" w:eastAsia="宋体" w:hAnsi="Book Antiqua" w:cs="Times New Roman"/>
          <w:sz w:val="24"/>
          <w:szCs w:val="24"/>
        </w:rPr>
        <w:t>56d</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61</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w:t>
      </w:r>
      <w:r w:rsidR="0027741A" w:rsidRPr="000826BD">
        <w:rPr>
          <w:rFonts w:ascii="Book Antiqua" w:eastAsia="宋体" w:hAnsi="Book Antiqua" w:cs="Times New Roman" w:hint="eastAsia"/>
          <w:sz w:val="24"/>
          <w:szCs w:val="24"/>
        </w:rPr>
        <w:t>In</w:t>
      </w:r>
      <w:r w:rsidRPr="000826BD">
        <w:rPr>
          <w:rFonts w:ascii="Book Antiqua" w:eastAsia="宋体" w:hAnsi="Book Antiqua" w:cs="Times New Roman"/>
          <w:sz w:val="24"/>
          <w:szCs w:val="24"/>
        </w:rPr>
        <w:t xml:space="preserve"> summar</w:t>
      </w:r>
      <w:r w:rsidR="0027741A" w:rsidRPr="000826BD">
        <w:rPr>
          <w:rFonts w:ascii="Book Antiqua" w:eastAsia="宋体" w:hAnsi="Book Antiqua" w:cs="Times New Roman" w:hint="eastAsia"/>
          <w:sz w:val="24"/>
          <w:szCs w:val="24"/>
        </w:rPr>
        <w:t>y</w:t>
      </w:r>
      <w:r w:rsidRPr="000826BD">
        <w:rPr>
          <w:rFonts w:ascii="Book Antiqua" w:eastAsia="宋体" w:hAnsi="Book Antiqua" w:cs="Times New Roman"/>
          <w:sz w:val="24"/>
          <w:szCs w:val="24"/>
        </w:rPr>
        <w:t xml:space="preserve">, the mainstream </w:t>
      </w:r>
      <w:r w:rsidR="00494D11" w:rsidRPr="000826BD">
        <w:rPr>
          <w:rFonts w:ascii="Book Antiqua" w:eastAsia="宋体" w:hAnsi="Book Antiqua" w:cs="Times New Roman"/>
          <w:sz w:val="24"/>
          <w:szCs w:val="24"/>
        </w:rPr>
        <w:t>hypothesis is</w:t>
      </w:r>
      <w:r w:rsidRPr="000826BD">
        <w:rPr>
          <w:rFonts w:ascii="Book Antiqua" w:eastAsia="宋体" w:hAnsi="Book Antiqua" w:cs="Times New Roman"/>
          <w:sz w:val="24"/>
          <w:szCs w:val="24"/>
        </w:rPr>
        <w:t xml:space="preserve"> that ageing </w:t>
      </w:r>
      <w:r w:rsidR="00494D11" w:rsidRPr="000826BD">
        <w:rPr>
          <w:rFonts w:ascii="Book Antiqua" w:eastAsia="宋体" w:hAnsi="Book Antiqua" w:cs="Times New Roman" w:hint="eastAsia"/>
          <w:sz w:val="24"/>
          <w:szCs w:val="24"/>
        </w:rPr>
        <w:t>exerts</w:t>
      </w:r>
      <w:r w:rsidRPr="000826BD">
        <w:rPr>
          <w:rFonts w:ascii="Book Antiqua" w:eastAsia="宋体" w:hAnsi="Book Antiqua" w:cs="Times New Roman"/>
          <w:sz w:val="24"/>
          <w:szCs w:val="24"/>
        </w:rPr>
        <w:t xml:space="preserve"> negative impact on the clonogenicity of TSPCs. However, Tan </w:t>
      </w:r>
      <w:r w:rsidRPr="002735FE">
        <w:rPr>
          <w:rFonts w:ascii="Book Antiqua" w:eastAsia="宋体" w:hAnsi="Book Antiqua" w:cs="Times New Roman"/>
          <w:i/>
          <w:iCs/>
          <w:sz w:val="24"/>
          <w:szCs w:val="24"/>
        </w:rPr>
        <w:t xml:space="preserve">et </w:t>
      </w:r>
      <w:proofErr w:type="gramStart"/>
      <w:r w:rsidRPr="002735FE">
        <w:rPr>
          <w:rFonts w:ascii="Book Antiqua" w:eastAsia="宋体" w:hAnsi="Book Antiqua" w:cs="Times New Roman"/>
          <w:i/>
          <w:iCs/>
          <w:sz w:val="24"/>
          <w:szCs w:val="24"/>
        </w:rPr>
        <w:t>al</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62</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w:t>
      </w:r>
      <w:r w:rsidR="00494D11" w:rsidRPr="000826BD">
        <w:rPr>
          <w:rFonts w:ascii="Book Antiqua" w:eastAsia="宋体" w:hAnsi="Book Antiqua" w:cs="Times New Roman"/>
          <w:sz w:val="24"/>
          <w:szCs w:val="24"/>
        </w:rPr>
        <w:t>revealed an increase in</w:t>
      </w:r>
      <w:r w:rsidRPr="000826BD">
        <w:rPr>
          <w:rFonts w:ascii="Book Antiqua" w:eastAsia="宋体" w:hAnsi="Book Antiqua" w:cs="Times New Roman"/>
          <w:sz w:val="24"/>
          <w:szCs w:val="24"/>
        </w:rPr>
        <w:t xml:space="preserve"> the numbers of TSPCs </w:t>
      </w:r>
      <w:r w:rsidR="00494D11" w:rsidRPr="000826BD">
        <w:rPr>
          <w:rFonts w:ascii="Book Antiqua" w:eastAsia="宋体" w:hAnsi="Book Antiqua" w:cs="Times New Roman"/>
          <w:sz w:val="24"/>
          <w:szCs w:val="24"/>
        </w:rPr>
        <w:t>colon</w:t>
      </w:r>
      <w:r w:rsidR="00494D11" w:rsidRPr="000826BD">
        <w:rPr>
          <w:rFonts w:ascii="Book Antiqua" w:eastAsia="宋体" w:hAnsi="Book Antiqua" w:cs="Times New Roman" w:hint="eastAsia"/>
          <w:sz w:val="24"/>
          <w:szCs w:val="24"/>
        </w:rPr>
        <w:t>ies</w:t>
      </w:r>
      <w:r w:rsidR="00494D11" w:rsidRPr="000826BD">
        <w:rPr>
          <w:rFonts w:ascii="Book Antiqua" w:eastAsia="宋体" w:hAnsi="Book Antiqua" w:cs="Times New Roman"/>
          <w:sz w:val="24"/>
          <w:szCs w:val="24"/>
        </w:rPr>
        <w:t xml:space="preserve"> </w:t>
      </w:r>
      <w:r w:rsidRPr="000826BD">
        <w:rPr>
          <w:rFonts w:ascii="Book Antiqua" w:eastAsia="宋体" w:hAnsi="Book Antiqua" w:cs="Times New Roman"/>
          <w:sz w:val="24"/>
          <w:szCs w:val="24"/>
        </w:rPr>
        <w:t xml:space="preserve">with passaging, in contrast </w:t>
      </w:r>
      <w:r w:rsidR="00494D11" w:rsidRPr="000826BD">
        <w:rPr>
          <w:rFonts w:ascii="Book Antiqua" w:eastAsia="宋体" w:hAnsi="Book Antiqua" w:cs="Times New Roman"/>
          <w:sz w:val="24"/>
          <w:szCs w:val="24"/>
        </w:rPr>
        <w:t>to the findings from other studies</w:t>
      </w:r>
      <w:r w:rsidRPr="000826BD">
        <w:rPr>
          <w:rFonts w:ascii="Book Antiqua" w:eastAsia="宋体" w:hAnsi="Book Antiqua" w:cs="Times New Roman"/>
          <w:sz w:val="24"/>
          <w:szCs w:val="24"/>
        </w:rPr>
        <w:t>.</w:t>
      </w:r>
    </w:p>
    <w:p w14:paraId="32F84EFD" w14:textId="77777777" w:rsidR="002735FE" w:rsidRDefault="002735FE" w:rsidP="000826BD">
      <w:pPr>
        <w:spacing w:line="360" w:lineRule="auto"/>
        <w:rPr>
          <w:rFonts w:ascii="Book Antiqua" w:eastAsia="宋体" w:hAnsi="Book Antiqua" w:cs="Times New Roman"/>
          <w:sz w:val="24"/>
          <w:szCs w:val="24"/>
        </w:rPr>
      </w:pPr>
    </w:p>
    <w:p w14:paraId="7AFB14F3" w14:textId="77777777" w:rsidR="008514F5" w:rsidRPr="002735FE" w:rsidRDefault="008514F5" w:rsidP="000826BD">
      <w:pPr>
        <w:spacing w:line="360" w:lineRule="auto"/>
        <w:rPr>
          <w:rFonts w:ascii="Book Antiqua" w:eastAsia="宋体" w:hAnsi="Book Antiqua" w:cs="Times New Roman"/>
          <w:b/>
          <w:bCs/>
          <w:i/>
          <w:iCs/>
          <w:sz w:val="24"/>
          <w:szCs w:val="24"/>
        </w:rPr>
      </w:pPr>
      <w:r w:rsidRPr="002735FE">
        <w:rPr>
          <w:rFonts w:ascii="Book Antiqua" w:eastAsia="宋体" w:hAnsi="Book Antiqua" w:cs="Times New Roman"/>
          <w:b/>
          <w:bCs/>
          <w:i/>
          <w:iCs/>
          <w:sz w:val="24"/>
          <w:szCs w:val="24"/>
        </w:rPr>
        <w:t xml:space="preserve">Ageing and cell migration </w:t>
      </w:r>
    </w:p>
    <w:p w14:paraId="0D5FB4B4" w14:textId="77777777" w:rsidR="008514F5" w:rsidRPr="000826BD" w:rsidRDefault="00B8480E"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hint="eastAsia"/>
          <w:sz w:val="24"/>
          <w:szCs w:val="24"/>
        </w:rPr>
        <w:t>The m</w:t>
      </w:r>
      <w:r w:rsidR="008514F5" w:rsidRPr="000826BD">
        <w:rPr>
          <w:rFonts w:ascii="Book Antiqua" w:eastAsia="宋体" w:hAnsi="Book Antiqua" w:cs="Times New Roman"/>
          <w:sz w:val="24"/>
          <w:szCs w:val="24"/>
        </w:rPr>
        <w:t xml:space="preserve">igration of TSPCs </w:t>
      </w:r>
      <w:r w:rsidRPr="000826BD">
        <w:rPr>
          <w:rFonts w:ascii="Book Antiqua" w:eastAsia="宋体" w:hAnsi="Book Antiqua" w:cs="Times New Roman"/>
          <w:sz w:val="24"/>
          <w:szCs w:val="24"/>
        </w:rPr>
        <w:t>exhibits</w:t>
      </w:r>
      <w:r w:rsidR="008514F5" w:rsidRPr="000826BD">
        <w:rPr>
          <w:rFonts w:ascii="Book Antiqua" w:eastAsia="宋体" w:hAnsi="Book Antiqua" w:cs="Times New Roman"/>
          <w:sz w:val="24"/>
          <w:szCs w:val="24"/>
        </w:rPr>
        <w:t xml:space="preserve"> a </w:t>
      </w:r>
      <w:r w:rsidRPr="000826BD">
        <w:rPr>
          <w:rFonts w:ascii="Book Antiqua" w:eastAsia="宋体" w:hAnsi="Book Antiqua" w:cs="Times New Roman"/>
          <w:sz w:val="24"/>
          <w:szCs w:val="24"/>
        </w:rPr>
        <w:t>decreasing trend</w:t>
      </w:r>
      <w:r w:rsidR="008514F5" w:rsidRPr="000826BD">
        <w:rPr>
          <w:rFonts w:ascii="Book Antiqua" w:eastAsia="宋体" w:hAnsi="Book Antiqua" w:cs="Times New Roman"/>
          <w:sz w:val="24"/>
          <w:szCs w:val="24"/>
        </w:rPr>
        <w:t xml:space="preserve"> with advanced age in a series of </w:t>
      </w:r>
      <w:proofErr w:type="gramStart"/>
      <w:r w:rsidR="008514F5" w:rsidRPr="000826BD">
        <w:rPr>
          <w:rFonts w:ascii="Book Antiqua" w:eastAsia="宋体" w:hAnsi="Book Antiqua" w:cs="Times New Roman"/>
          <w:sz w:val="24"/>
          <w:szCs w:val="24"/>
        </w:rPr>
        <w:t>studies</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14</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56</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60</w:t>
      </w:r>
      <w:r w:rsidR="00091FC4" w:rsidRPr="000826BD">
        <w:rPr>
          <w:rFonts w:ascii="Book Antiqua" w:eastAsia="宋体" w:hAnsi="Book Antiqua" w:cs="Times New Roman"/>
          <w:noProof/>
          <w:sz w:val="24"/>
          <w:szCs w:val="24"/>
          <w:vertAlign w:val="superscript"/>
        </w:rPr>
        <w:t>]</w:t>
      </w:r>
      <w:r w:rsidR="008514F5" w:rsidRPr="000826BD">
        <w:rPr>
          <w:rFonts w:ascii="Book Antiqua" w:eastAsia="宋体" w:hAnsi="Book Antiqua" w:cs="Times New Roman"/>
          <w:sz w:val="24"/>
          <w:szCs w:val="24"/>
        </w:rPr>
        <w:t xml:space="preserve">. Popov </w:t>
      </w:r>
      <w:r w:rsidR="008514F5" w:rsidRPr="00FF2AEC">
        <w:rPr>
          <w:rFonts w:ascii="Book Antiqua" w:eastAsia="宋体" w:hAnsi="Book Antiqua" w:cs="Times New Roman"/>
          <w:i/>
          <w:iCs/>
          <w:sz w:val="24"/>
          <w:szCs w:val="24"/>
        </w:rPr>
        <w:t xml:space="preserve">et </w:t>
      </w:r>
      <w:proofErr w:type="gramStart"/>
      <w:r w:rsidR="008514F5" w:rsidRPr="00FF2AEC">
        <w:rPr>
          <w:rFonts w:ascii="Book Antiqua" w:eastAsia="宋体" w:hAnsi="Book Antiqua" w:cs="Times New Roman"/>
          <w:i/>
          <w:iCs/>
          <w:sz w:val="24"/>
          <w:szCs w:val="24"/>
        </w:rPr>
        <w:t>al</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56</w:t>
      </w:r>
      <w:r w:rsidR="00091FC4" w:rsidRPr="000826BD">
        <w:rPr>
          <w:rFonts w:ascii="Book Antiqua" w:eastAsia="宋体" w:hAnsi="Book Antiqua" w:cs="Times New Roman"/>
          <w:noProof/>
          <w:sz w:val="24"/>
          <w:szCs w:val="24"/>
          <w:vertAlign w:val="superscript"/>
        </w:rPr>
        <w:t>]</w:t>
      </w:r>
      <w:r w:rsidR="008514F5" w:rsidRPr="000826BD">
        <w:rPr>
          <w:rFonts w:ascii="Book Antiqua" w:eastAsia="宋体" w:hAnsi="Book Antiqua" w:cs="Times New Roman"/>
          <w:sz w:val="24"/>
          <w:szCs w:val="24"/>
        </w:rPr>
        <w:t xml:space="preserve"> </w:t>
      </w:r>
      <w:r w:rsidRPr="000826BD">
        <w:rPr>
          <w:rFonts w:ascii="Book Antiqua" w:eastAsia="宋体" w:hAnsi="Book Antiqua" w:cs="Times New Roman"/>
          <w:sz w:val="24"/>
          <w:szCs w:val="24"/>
        </w:rPr>
        <w:t>observed a significant decrease in</w:t>
      </w:r>
      <w:r w:rsidR="008514F5" w:rsidRPr="000826BD">
        <w:rPr>
          <w:rFonts w:ascii="Book Antiqua" w:eastAsia="宋体" w:hAnsi="Book Antiqua" w:cs="Times New Roman"/>
          <w:sz w:val="24"/>
          <w:szCs w:val="24"/>
        </w:rPr>
        <w:t xml:space="preserve"> the migratory </w:t>
      </w:r>
      <w:r w:rsidRPr="000826BD">
        <w:rPr>
          <w:rFonts w:ascii="Book Antiqua" w:eastAsia="宋体" w:hAnsi="Book Antiqua" w:cs="Times New Roman"/>
          <w:sz w:val="24"/>
          <w:szCs w:val="24"/>
        </w:rPr>
        <w:t>of aged TSPC</w:t>
      </w:r>
      <w:r w:rsidR="008514F5" w:rsidRPr="000826BD">
        <w:rPr>
          <w:rFonts w:ascii="Book Antiqua" w:eastAsia="宋体" w:hAnsi="Book Antiqua" w:cs="Times New Roman"/>
          <w:sz w:val="24"/>
          <w:szCs w:val="24"/>
        </w:rPr>
        <w:t xml:space="preserve">, and EphA4-Fc and ephrin receptor </w:t>
      </w:r>
      <w:r w:rsidR="008514F5" w:rsidRPr="000826BD">
        <w:rPr>
          <w:rFonts w:ascii="Book Antiqua" w:eastAsia="宋体" w:hAnsi="Book Antiqua" w:cs="Times New Roman" w:hint="eastAsia"/>
          <w:sz w:val="24"/>
          <w:szCs w:val="24"/>
        </w:rPr>
        <w:t>B2-Fc (</w:t>
      </w:r>
      <w:r w:rsidR="008514F5" w:rsidRPr="000826BD">
        <w:rPr>
          <w:rFonts w:ascii="Book Antiqua" w:eastAsia="宋体" w:hAnsi="Book Antiqua" w:cs="Times New Roman"/>
          <w:sz w:val="24"/>
          <w:szCs w:val="24"/>
        </w:rPr>
        <w:t>ephB2-Fc</w:t>
      </w:r>
      <w:r w:rsidR="008514F5" w:rsidRPr="000826BD">
        <w:rPr>
          <w:rFonts w:ascii="Book Antiqua" w:eastAsia="宋体" w:hAnsi="Book Antiqua" w:cs="Times New Roman" w:hint="eastAsia"/>
          <w:sz w:val="24"/>
          <w:szCs w:val="24"/>
        </w:rPr>
        <w:t>)</w:t>
      </w:r>
      <w:r w:rsidR="008514F5" w:rsidRPr="000826BD">
        <w:rPr>
          <w:rFonts w:ascii="Book Antiqua" w:eastAsia="宋体" w:hAnsi="Book Antiqua" w:cs="Times New Roman"/>
          <w:sz w:val="24"/>
          <w:szCs w:val="24"/>
        </w:rPr>
        <w:t xml:space="preserve"> restore the </w:t>
      </w:r>
      <w:r w:rsidRPr="000826BD">
        <w:rPr>
          <w:rFonts w:ascii="Book Antiqua" w:eastAsia="宋体" w:hAnsi="Book Antiqua" w:cs="Times New Roman"/>
          <w:sz w:val="24"/>
          <w:szCs w:val="24"/>
        </w:rPr>
        <w:t xml:space="preserve">decreased </w:t>
      </w:r>
      <w:r w:rsidR="008514F5" w:rsidRPr="000826BD">
        <w:rPr>
          <w:rFonts w:ascii="Book Antiqua" w:eastAsia="宋体" w:hAnsi="Book Antiqua" w:cs="Times New Roman"/>
          <w:sz w:val="24"/>
          <w:szCs w:val="24"/>
        </w:rPr>
        <w:t xml:space="preserve">migration </w:t>
      </w:r>
      <w:r w:rsidRPr="000826BD">
        <w:rPr>
          <w:rFonts w:ascii="Book Antiqua" w:eastAsia="宋体" w:hAnsi="Book Antiqua" w:cs="Times New Roman" w:hint="eastAsia"/>
          <w:sz w:val="24"/>
          <w:szCs w:val="24"/>
        </w:rPr>
        <w:t>of</w:t>
      </w:r>
      <w:r w:rsidR="008514F5" w:rsidRPr="000826BD">
        <w:rPr>
          <w:rFonts w:ascii="Book Antiqua" w:eastAsia="宋体" w:hAnsi="Book Antiqua" w:cs="Times New Roman"/>
          <w:sz w:val="24"/>
          <w:szCs w:val="24"/>
        </w:rPr>
        <w:t xml:space="preserve"> A-TSPCs by </w:t>
      </w:r>
      <w:r w:rsidRPr="000826BD">
        <w:rPr>
          <w:rFonts w:ascii="Book Antiqua" w:eastAsia="宋体" w:hAnsi="Book Antiqua" w:cs="Times New Roman" w:hint="eastAsia"/>
          <w:sz w:val="24"/>
          <w:szCs w:val="24"/>
        </w:rPr>
        <w:t>inducing</w:t>
      </w:r>
      <w:r w:rsidR="008514F5" w:rsidRPr="000826BD">
        <w:rPr>
          <w:rFonts w:ascii="Book Antiqua" w:eastAsia="宋体" w:hAnsi="Book Antiqua" w:cs="Times New Roman"/>
          <w:sz w:val="24"/>
          <w:szCs w:val="24"/>
        </w:rPr>
        <w:t xml:space="preserve"> cell motility. Additionally, young hypoxic conditioned culture medium (HCCM) and inhibition of ROCK, </w:t>
      </w:r>
      <w:r w:rsidR="00301BFB" w:rsidRPr="000826BD">
        <w:rPr>
          <w:rFonts w:ascii="Book Antiqua" w:eastAsia="宋体" w:hAnsi="Book Antiqua" w:cs="Times New Roman"/>
          <w:sz w:val="24"/>
          <w:szCs w:val="24"/>
        </w:rPr>
        <w:t>a factor related to accelerate</w:t>
      </w:r>
      <w:r w:rsidR="008514F5" w:rsidRPr="000826BD">
        <w:rPr>
          <w:rFonts w:ascii="Book Antiqua" w:eastAsia="宋体" w:hAnsi="Book Antiqua" w:cs="Times New Roman"/>
          <w:sz w:val="24"/>
          <w:szCs w:val="24"/>
        </w:rPr>
        <w:t xml:space="preserve"> ageing</w:t>
      </w:r>
      <w:r w:rsidR="00301BFB" w:rsidRPr="000826BD">
        <w:rPr>
          <w:rFonts w:ascii="Book Antiqua" w:eastAsia="宋体" w:hAnsi="Book Antiqua" w:cs="Times New Roman"/>
          <w:sz w:val="24"/>
          <w:szCs w:val="24"/>
        </w:rPr>
        <w:t>,</w:t>
      </w:r>
      <w:r w:rsidR="008514F5" w:rsidRPr="000826BD">
        <w:rPr>
          <w:rFonts w:ascii="Book Antiqua" w:eastAsia="宋体" w:hAnsi="Book Antiqua" w:cs="Times New Roman"/>
          <w:sz w:val="24"/>
          <w:szCs w:val="24"/>
        </w:rPr>
        <w:t xml:space="preserve"> promote the restoration of cell </w:t>
      </w:r>
      <w:proofErr w:type="gramStart"/>
      <w:r w:rsidR="008514F5" w:rsidRPr="000826BD">
        <w:rPr>
          <w:rFonts w:ascii="Book Antiqua" w:eastAsia="宋体" w:hAnsi="Book Antiqua" w:cs="Times New Roman"/>
          <w:sz w:val="24"/>
          <w:szCs w:val="24"/>
        </w:rPr>
        <w:t>migration</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14</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60</w:t>
      </w:r>
      <w:r w:rsidR="00091FC4" w:rsidRPr="000826BD">
        <w:rPr>
          <w:rFonts w:ascii="Book Antiqua" w:eastAsia="宋体" w:hAnsi="Book Antiqua" w:cs="Times New Roman"/>
          <w:noProof/>
          <w:sz w:val="24"/>
          <w:szCs w:val="24"/>
          <w:vertAlign w:val="superscript"/>
        </w:rPr>
        <w:t>]</w:t>
      </w:r>
      <w:r w:rsidR="008514F5" w:rsidRPr="000826BD">
        <w:rPr>
          <w:rFonts w:ascii="Book Antiqua" w:eastAsia="宋体" w:hAnsi="Book Antiqua" w:cs="Times New Roman"/>
          <w:sz w:val="24"/>
          <w:szCs w:val="24"/>
        </w:rPr>
        <w:t>.</w:t>
      </w:r>
    </w:p>
    <w:p w14:paraId="2BA40BC6" w14:textId="77777777" w:rsidR="002735FE" w:rsidRDefault="002735FE" w:rsidP="000826BD">
      <w:pPr>
        <w:spacing w:line="360" w:lineRule="auto"/>
        <w:rPr>
          <w:rFonts w:ascii="Book Antiqua" w:eastAsia="宋体" w:hAnsi="Book Antiqua" w:cs="Times New Roman"/>
          <w:b/>
          <w:bCs/>
          <w:i/>
          <w:iCs/>
          <w:sz w:val="24"/>
          <w:szCs w:val="24"/>
        </w:rPr>
      </w:pPr>
    </w:p>
    <w:p w14:paraId="4F646F1D" w14:textId="77777777" w:rsidR="008514F5" w:rsidRPr="002735FE" w:rsidRDefault="008514F5" w:rsidP="000826BD">
      <w:pPr>
        <w:spacing w:line="360" w:lineRule="auto"/>
        <w:rPr>
          <w:rFonts w:ascii="Book Antiqua" w:eastAsia="宋体" w:hAnsi="Book Antiqua" w:cs="Times New Roman"/>
          <w:b/>
          <w:bCs/>
          <w:i/>
          <w:iCs/>
          <w:sz w:val="24"/>
          <w:szCs w:val="24"/>
        </w:rPr>
      </w:pPr>
      <w:r w:rsidRPr="002735FE">
        <w:rPr>
          <w:rFonts w:ascii="Book Antiqua" w:eastAsia="宋体" w:hAnsi="Book Antiqua" w:cs="Times New Roman"/>
          <w:b/>
          <w:bCs/>
          <w:i/>
          <w:iCs/>
          <w:sz w:val="24"/>
          <w:szCs w:val="24"/>
        </w:rPr>
        <w:t>Ageing and cell differentiation</w:t>
      </w:r>
    </w:p>
    <w:p w14:paraId="5B07909D" w14:textId="77777777" w:rsidR="008514F5" w:rsidRPr="000826BD" w:rsidRDefault="008514F5"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The TSPC pool becomes exhausted considering the size and functional fitness with age</w:t>
      </w:r>
      <w:r w:rsidR="00142F5E" w:rsidRPr="000826BD">
        <w:rPr>
          <w:rFonts w:ascii="Book Antiqua" w:eastAsia="宋体" w:hAnsi="Book Antiqua" w:cs="Times New Roman" w:hint="eastAsia"/>
          <w:sz w:val="24"/>
          <w:szCs w:val="24"/>
        </w:rPr>
        <w:t>ing</w:t>
      </w:r>
      <w:r w:rsidRPr="000826BD">
        <w:rPr>
          <w:rFonts w:ascii="Book Antiqua" w:eastAsia="宋体" w:hAnsi="Book Antiqua" w:cs="Times New Roman"/>
          <w:sz w:val="24"/>
          <w:szCs w:val="24"/>
        </w:rPr>
        <w:t xml:space="preserve">. However, the maintenance of the </w:t>
      </w:r>
      <w:proofErr w:type="spellStart"/>
      <w:r w:rsidRPr="000826BD">
        <w:rPr>
          <w:rFonts w:ascii="Book Antiqua" w:eastAsia="宋体" w:hAnsi="Book Antiqua" w:cs="Times New Roman"/>
          <w:sz w:val="24"/>
          <w:szCs w:val="24"/>
        </w:rPr>
        <w:t>multidifferentiation</w:t>
      </w:r>
      <w:proofErr w:type="spellEnd"/>
      <w:r w:rsidRPr="000826BD">
        <w:rPr>
          <w:rFonts w:ascii="Book Antiqua" w:eastAsia="宋体" w:hAnsi="Book Antiqua" w:cs="Times New Roman"/>
          <w:sz w:val="24"/>
          <w:szCs w:val="24"/>
        </w:rPr>
        <w:t xml:space="preserve"> capacities of TSPCs from animals and humans is widely accepted</w:t>
      </w:r>
      <w:r w:rsidR="001A24E0"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1A24E0" w:rsidRPr="000826BD">
        <w:rPr>
          <w:rFonts w:ascii="Book Antiqua" w:eastAsia="宋体" w:hAnsi="Book Antiqua" w:cs="Times New Roman" w:hint="eastAsia"/>
          <w:sz w:val="24"/>
          <w:szCs w:val="24"/>
        </w:rPr>
        <w:t>al</w:t>
      </w:r>
      <w:r w:rsidRPr="000826BD">
        <w:rPr>
          <w:rFonts w:ascii="Book Antiqua" w:eastAsia="宋体" w:hAnsi="Book Antiqua" w:cs="Times New Roman"/>
          <w:sz w:val="24"/>
          <w:szCs w:val="24"/>
        </w:rPr>
        <w:t xml:space="preserve">though </w:t>
      </w:r>
      <w:r w:rsidR="001A24E0" w:rsidRPr="000826BD">
        <w:rPr>
          <w:rFonts w:ascii="Book Antiqua" w:eastAsia="宋体" w:hAnsi="Book Antiqua" w:cs="Times New Roman" w:hint="eastAsia"/>
          <w:sz w:val="24"/>
          <w:szCs w:val="24"/>
        </w:rPr>
        <w:t>a c</w:t>
      </w:r>
      <w:r w:rsidR="001A24E0" w:rsidRPr="000826BD">
        <w:rPr>
          <w:rFonts w:ascii="Book Antiqua" w:eastAsia="宋体" w:hAnsi="Book Antiqua" w:cs="Times New Roman"/>
          <w:sz w:val="24"/>
          <w:szCs w:val="24"/>
        </w:rPr>
        <w:t>onsensus on the direction o</w:t>
      </w:r>
      <w:r w:rsidR="001A24E0" w:rsidRPr="000826BD">
        <w:rPr>
          <w:rFonts w:ascii="Book Antiqua" w:eastAsia="宋体" w:hAnsi="Book Antiqua" w:cs="Times New Roman" w:hint="eastAsia"/>
          <w:sz w:val="24"/>
          <w:szCs w:val="24"/>
        </w:rPr>
        <w:t>f</w:t>
      </w:r>
      <w:r w:rsidR="001A24E0" w:rsidRPr="000826BD">
        <w:rPr>
          <w:rFonts w:ascii="Book Antiqua" w:eastAsia="宋体" w:hAnsi="Book Antiqua" w:cs="Times New Roman"/>
          <w:sz w:val="24"/>
          <w:szCs w:val="24"/>
        </w:rPr>
        <w:t xml:space="preserve"> alteration has not been reached.</w:t>
      </w:r>
    </w:p>
    <w:p w14:paraId="4C43B226" w14:textId="77777777" w:rsidR="008514F5" w:rsidRPr="000826BD" w:rsidRDefault="008514F5" w:rsidP="00FF2AEC">
      <w:pPr>
        <w:spacing w:line="360" w:lineRule="auto"/>
        <w:ind w:firstLineChars="100" w:firstLine="240"/>
        <w:rPr>
          <w:rFonts w:ascii="Book Antiqua" w:eastAsia="宋体" w:hAnsi="Book Antiqua" w:cs="Times New Roman"/>
          <w:sz w:val="24"/>
          <w:szCs w:val="24"/>
        </w:rPr>
      </w:pPr>
      <w:r w:rsidRPr="000826BD">
        <w:rPr>
          <w:rFonts w:ascii="Book Antiqua" w:eastAsia="宋体" w:hAnsi="Book Antiqua" w:cs="Times New Roman"/>
          <w:sz w:val="24"/>
          <w:szCs w:val="24"/>
        </w:rPr>
        <w:t>TSPCs from different time groups display</w:t>
      </w:r>
      <w:r w:rsidR="001A24E0" w:rsidRPr="000826BD">
        <w:rPr>
          <w:rFonts w:ascii="Book Antiqua" w:eastAsia="宋体" w:hAnsi="Book Antiqua" w:cs="Times New Roman"/>
          <w:sz w:val="24"/>
          <w:szCs w:val="24"/>
        </w:rPr>
        <w:t xml:space="preserve"> </w:t>
      </w:r>
      <w:proofErr w:type="spellStart"/>
      <w:r w:rsidR="001A24E0" w:rsidRPr="000826BD">
        <w:rPr>
          <w:rFonts w:ascii="Book Antiqua" w:eastAsia="宋体" w:hAnsi="Book Antiqua" w:cs="Times New Roman"/>
          <w:sz w:val="24"/>
          <w:szCs w:val="24"/>
        </w:rPr>
        <w:t>multi</w:t>
      </w:r>
      <w:r w:rsidRPr="000826BD">
        <w:rPr>
          <w:rFonts w:ascii="Book Antiqua" w:eastAsia="宋体" w:hAnsi="Book Antiqua" w:cs="Times New Roman"/>
          <w:sz w:val="24"/>
          <w:szCs w:val="24"/>
        </w:rPr>
        <w:t>differentiation</w:t>
      </w:r>
      <w:proofErr w:type="spellEnd"/>
      <w:r w:rsidRPr="000826BD">
        <w:rPr>
          <w:rFonts w:ascii="Book Antiqua" w:eastAsia="宋体" w:hAnsi="Book Antiqua" w:cs="Times New Roman"/>
          <w:sz w:val="24"/>
          <w:szCs w:val="24"/>
        </w:rPr>
        <w:t xml:space="preserve"> </w:t>
      </w:r>
      <w:r w:rsidR="001A24E0" w:rsidRPr="000826BD">
        <w:rPr>
          <w:rFonts w:ascii="Book Antiqua" w:eastAsia="宋体" w:hAnsi="Book Antiqua" w:cs="Times New Roman"/>
          <w:sz w:val="24"/>
          <w:szCs w:val="24"/>
        </w:rPr>
        <w:t>potential</w:t>
      </w:r>
      <w:r w:rsidRPr="000826BD">
        <w:rPr>
          <w:rFonts w:ascii="Book Antiqua" w:eastAsia="宋体" w:hAnsi="Book Antiqua" w:cs="Times New Roman"/>
          <w:sz w:val="24"/>
          <w:szCs w:val="24"/>
        </w:rPr>
        <w:t xml:space="preserve">, while the ability of TSPCs-7d was </w:t>
      </w:r>
      <w:r w:rsidR="001A24E0" w:rsidRPr="000826BD">
        <w:rPr>
          <w:rFonts w:ascii="Book Antiqua" w:eastAsia="宋体" w:hAnsi="Book Antiqua" w:cs="Times New Roman"/>
          <w:sz w:val="24"/>
          <w:szCs w:val="24"/>
        </w:rPr>
        <w:t>greater</w:t>
      </w:r>
      <w:r w:rsidRPr="000826BD">
        <w:rPr>
          <w:rFonts w:ascii="Book Antiqua" w:eastAsia="宋体" w:hAnsi="Book Antiqua" w:cs="Times New Roman"/>
          <w:sz w:val="24"/>
          <w:szCs w:val="24"/>
        </w:rPr>
        <w:t xml:space="preserve"> than TSPCs-1d and TSPCs</w:t>
      </w:r>
      <w:r w:rsidRPr="000826BD" w:rsidDel="00DD3157">
        <w:rPr>
          <w:rFonts w:ascii="Book Antiqua" w:eastAsia="宋体" w:hAnsi="Book Antiqua" w:cs="Times New Roman"/>
          <w:sz w:val="24"/>
          <w:szCs w:val="24"/>
        </w:rPr>
        <w:t xml:space="preserve"> </w:t>
      </w:r>
      <w:r w:rsidRPr="000826BD">
        <w:rPr>
          <w:rFonts w:ascii="Book Antiqua" w:eastAsia="宋体" w:hAnsi="Book Antiqua" w:cs="Times New Roman"/>
          <w:sz w:val="24"/>
          <w:szCs w:val="24"/>
        </w:rPr>
        <w:t xml:space="preserve">-56d, and a similar trend was observed in the tenogenic differentiation </w:t>
      </w:r>
      <w:proofErr w:type="gramStart"/>
      <w:r w:rsidRPr="000826BD">
        <w:rPr>
          <w:rFonts w:ascii="Book Antiqua" w:eastAsia="宋体" w:hAnsi="Book Antiqua" w:cs="Times New Roman"/>
          <w:sz w:val="24"/>
          <w:szCs w:val="24"/>
        </w:rPr>
        <w:t>capacity</w:t>
      </w:r>
      <w:r w:rsidR="00091FC4" w:rsidRPr="000826BD">
        <w:rPr>
          <w:rFonts w:ascii="Book Antiqua" w:eastAsia="宋体" w:hAnsi="Book Antiqua" w:cs="Times New Roman"/>
          <w:noProof/>
          <w:color w:val="000000" w:themeColor="text1"/>
          <w:sz w:val="24"/>
          <w:szCs w:val="24"/>
          <w:vertAlign w:val="superscript"/>
        </w:rPr>
        <w:t>[</w:t>
      </w:r>
      <w:proofErr w:type="gramEnd"/>
      <w:r w:rsidR="00C31A14" w:rsidRPr="000826BD">
        <w:rPr>
          <w:rFonts w:ascii="Book Antiqua" w:eastAsia="宋体" w:hAnsi="Book Antiqua" w:cs="Times New Roman"/>
          <w:noProof/>
          <w:color w:val="000000" w:themeColor="text1"/>
          <w:sz w:val="24"/>
          <w:szCs w:val="24"/>
          <w:vertAlign w:val="superscript"/>
        </w:rPr>
        <w:t>61</w:t>
      </w:r>
      <w:r w:rsidR="00091FC4" w:rsidRPr="000826BD">
        <w:rPr>
          <w:rFonts w:ascii="Book Antiqua" w:eastAsia="宋体" w:hAnsi="Book Antiqua" w:cs="Times New Roman"/>
          <w:noProof/>
          <w:color w:val="000000" w:themeColor="text1"/>
          <w:sz w:val="24"/>
          <w:szCs w:val="24"/>
          <w:vertAlign w:val="superscript"/>
        </w:rPr>
        <w:t>]</w:t>
      </w:r>
      <w:r w:rsidRPr="000826BD">
        <w:rPr>
          <w:rFonts w:ascii="Book Antiqua" w:eastAsia="宋体" w:hAnsi="Book Antiqua" w:cs="Times New Roman"/>
          <w:color w:val="000000" w:themeColor="text1"/>
          <w:sz w:val="24"/>
          <w:szCs w:val="24"/>
        </w:rPr>
        <w:t>.</w:t>
      </w:r>
      <w:r w:rsidRPr="000826BD">
        <w:rPr>
          <w:rFonts w:ascii="Book Antiqua" w:eastAsia="宋体" w:hAnsi="Book Antiqua" w:cs="Times New Roman"/>
          <w:sz w:val="24"/>
          <w:szCs w:val="24"/>
        </w:rPr>
        <w:t xml:space="preserve"> </w:t>
      </w:r>
      <w:r w:rsidR="00FC00AF" w:rsidRPr="000826BD">
        <w:rPr>
          <w:rFonts w:ascii="Book Antiqua" w:eastAsia="宋体" w:hAnsi="Book Antiqua" w:cs="Times New Roman" w:hint="eastAsia"/>
          <w:sz w:val="24"/>
          <w:szCs w:val="24"/>
        </w:rPr>
        <w:t>T</w:t>
      </w:r>
      <w:r w:rsidRPr="000826BD">
        <w:rPr>
          <w:rFonts w:ascii="Book Antiqua" w:eastAsia="宋体" w:hAnsi="Book Antiqua" w:cs="Times New Roman"/>
          <w:sz w:val="24"/>
          <w:szCs w:val="24"/>
        </w:rPr>
        <w:t xml:space="preserve">he capacity of TSPCs to differentiate into tenocytes </w:t>
      </w:r>
      <w:r w:rsidR="005733C8" w:rsidRPr="000826BD">
        <w:rPr>
          <w:rFonts w:ascii="Book Antiqua" w:eastAsia="宋体" w:hAnsi="Book Antiqua" w:cs="Times New Roman" w:hint="eastAsia"/>
          <w:sz w:val="24"/>
          <w:szCs w:val="24"/>
        </w:rPr>
        <w:t xml:space="preserve">is </w:t>
      </w:r>
      <w:r w:rsidRPr="000826BD">
        <w:rPr>
          <w:rFonts w:ascii="Book Antiqua" w:eastAsia="宋体" w:hAnsi="Book Antiqua" w:cs="Times New Roman"/>
          <w:sz w:val="24"/>
          <w:szCs w:val="24"/>
        </w:rPr>
        <w:t xml:space="preserve">reduced </w:t>
      </w:r>
      <w:r w:rsidR="005733C8" w:rsidRPr="000826BD">
        <w:rPr>
          <w:rFonts w:ascii="Book Antiqua" w:eastAsia="宋体" w:hAnsi="Book Antiqua" w:cs="Times New Roman" w:hint="eastAsia"/>
          <w:sz w:val="24"/>
          <w:szCs w:val="24"/>
        </w:rPr>
        <w:t xml:space="preserve">with </w:t>
      </w:r>
      <w:proofErr w:type="gramStart"/>
      <w:r w:rsidRPr="000826BD">
        <w:rPr>
          <w:rFonts w:ascii="Book Antiqua" w:eastAsia="宋体" w:hAnsi="Book Antiqua" w:cs="Times New Roman"/>
          <w:sz w:val="24"/>
          <w:szCs w:val="24"/>
        </w:rPr>
        <w:t>age</w:t>
      </w:r>
      <w:r w:rsidR="005733C8" w:rsidRPr="000826BD">
        <w:rPr>
          <w:rFonts w:ascii="Book Antiqua" w:eastAsia="宋体" w:hAnsi="Book Antiqua" w:cs="Times New Roman" w:hint="eastAsia"/>
          <w:sz w:val="24"/>
          <w:szCs w:val="24"/>
        </w:rPr>
        <w:t>ing</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61</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consistent with the </w:t>
      </w:r>
      <w:r w:rsidR="00AB4846" w:rsidRPr="000826BD">
        <w:rPr>
          <w:rFonts w:ascii="Book Antiqua" w:eastAsia="宋体" w:hAnsi="Book Antiqua" w:cs="Times New Roman"/>
          <w:sz w:val="24"/>
          <w:szCs w:val="24"/>
        </w:rPr>
        <w:t>observation</w:t>
      </w:r>
      <w:r w:rsidRPr="000826BD">
        <w:rPr>
          <w:rFonts w:ascii="Book Antiqua" w:eastAsia="宋体" w:hAnsi="Book Antiqua" w:cs="Times New Roman"/>
          <w:sz w:val="24"/>
          <w:szCs w:val="24"/>
        </w:rPr>
        <w:t xml:space="preserve"> that the tenogenic differentiation capacity of TSPCs </w:t>
      </w:r>
      <w:r w:rsidR="00AB4846" w:rsidRPr="000826BD">
        <w:rPr>
          <w:rFonts w:ascii="Book Antiqua" w:eastAsia="宋体" w:hAnsi="Book Antiqua" w:cs="Times New Roman" w:hint="eastAsia"/>
          <w:sz w:val="24"/>
          <w:szCs w:val="24"/>
        </w:rPr>
        <w:t xml:space="preserve">is </w:t>
      </w:r>
      <w:r w:rsidRPr="000826BD">
        <w:rPr>
          <w:rFonts w:ascii="Book Antiqua" w:eastAsia="宋体" w:hAnsi="Book Antiqua" w:cs="Times New Roman"/>
          <w:sz w:val="24"/>
          <w:szCs w:val="24"/>
        </w:rPr>
        <w:t xml:space="preserve">profoundly diminished </w:t>
      </w:r>
      <w:r w:rsidR="00AB4846" w:rsidRPr="000826BD">
        <w:rPr>
          <w:rFonts w:ascii="Book Antiqua" w:eastAsia="宋体" w:hAnsi="Book Antiqua" w:cs="Times New Roman"/>
          <w:sz w:val="24"/>
          <w:szCs w:val="24"/>
        </w:rPr>
        <w:t>during ag</w:t>
      </w:r>
      <w:r w:rsidR="00AB4846" w:rsidRPr="000826BD">
        <w:rPr>
          <w:rFonts w:ascii="Book Antiqua" w:eastAsia="宋体" w:hAnsi="Book Antiqua" w:cs="Times New Roman" w:hint="eastAsia"/>
          <w:sz w:val="24"/>
          <w:szCs w:val="24"/>
        </w:rPr>
        <w:t>e</w:t>
      </w:r>
      <w:r w:rsidR="00AB4846" w:rsidRPr="000826BD">
        <w:rPr>
          <w:rFonts w:ascii="Book Antiqua" w:eastAsia="宋体" w:hAnsi="Book Antiqua" w:cs="Times New Roman"/>
          <w:sz w:val="24"/>
          <w:szCs w:val="24"/>
        </w:rPr>
        <w:t>ing</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54</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Moreover, aged TSPCs </w:t>
      </w:r>
      <w:r w:rsidR="00802E1A" w:rsidRPr="000826BD">
        <w:rPr>
          <w:rFonts w:ascii="Book Antiqua" w:eastAsia="宋体" w:hAnsi="Book Antiqua" w:cs="Times New Roman" w:hint="eastAsia"/>
          <w:sz w:val="24"/>
          <w:szCs w:val="24"/>
        </w:rPr>
        <w:t>are</w:t>
      </w:r>
      <w:r w:rsidRPr="000826BD">
        <w:rPr>
          <w:rFonts w:ascii="Book Antiqua" w:eastAsia="宋体" w:hAnsi="Book Antiqua" w:cs="Times New Roman"/>
          <w:sz w:val="24"/>
          <w:szCs w:val="24"/>
        </w:rPr>
        <w:t xml:space="preserve"> not sensitive to transforming growth factor-β</w:t>
      </w:r>
      <w:r w:rsidRPr="000826BD">
        <w:rPr>
          <w:rFonts w:ascii="Book Antiqua" w:eastAsia="宋体" w:hAnsi="Book Antiqua" w:cs="Times New Roman" w:hint="eastAsia"/>
          <w:sz w:val="24"/>
          <w:szCs w:val="24"/>
        </w:rPr>
        <w:t>3</w:t>
      </w:r>
      <w:r w:rsidRPr="000826BD">
        <w:rPr>
          <w:rFonts w:ascii="Book Antiqua" w:eastAsia="宋体" w:hAnsi="Book Antiqua" w:cs="Times New Roman"/>
          <w:sz w:val="24"/>
          <w:szCs w:val="24"/>
        </w:rPr>
        <w:t xml:space="preserve">, a </w:t>
      </w:r>
      <w:proofErr w:type="spellStart"/>
      <w:r w:rsidRPr="000826BD">
        <w:rPr>
          <w:rFonts w:ascii="Book Antiqua" w:eastAsia="宋体" w:hAnsi="Book Antiqua" w:cs="Times New Roman"/>
          <w:sz w:val="24"/>
          <w:szCs w:val="24"/>
        </w:rPr>
        <w:t>sublineage</w:t>
      </w:r>
      <w:proofErr w:type="spellEnd"/>
      <w:r w:rsidRPr="000826BD">
        <w:rPr>
          <w:rFonts w:ascii="Book Antiqua" w:eastAsia="宋体" w:hAnsi="Book Antiqua" w:cs="Times New Roman"/>
          <w:sz w:val="24"/>
          <w:szCs w:val="24"/>
        </w:rPr>
        <w:t xml:space="preserve"> of the TGF-β superfamily that regulate</w:t>
      </w:r>
      <w:r w:rsidR="00802E1A"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cell growth and </w:t>
      </w:r>
      <w:proofErr w:type="gramStart"/>
      <w:r w:rsidRPr="000826BD">
        <w:rPr>
          <w:rFonts w:ascii="Book Antiqua" w:eastAsia="宋体" w:hAnsi="Book Antiqua" w:cs="Times New Roman"/>
          <w:sz w:val="24"/>
          <w:szCs w:val="24"/>
        </w:rPr>
        <w:t>differentiation</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64</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However, A-TSPCs transformed into adipocytes more readily than younger</w:t>
      </w:r>
      <w:r w:rsidR="00802E1A" w:rsidRPr="000826BD">
        <w:rPr>
          <w:rFonts w:ascii="Book Antiqua" w:eastAsia="宋体" w:hAnsi="Book Antiqua" w:cs="Times New Roman" w:hint="eastAsia"/>
          <w:sz w:val="24"/>
          <w:szCs w:val="24"/>
        </w:rPr>
        <w:t xml:space="preserve"> cells</w:t>
      </w:r>
      <w:r w:rsidRPr="000826BD">
        <w:rPr>
          <w:rFonts w:ascii="Book Antiqua" w:eastAsia="宋体" w:hAnsi="Book Antiqua" w:cs="Times New Roman"/>
          <w:sz w:val="24"/>
          <w:szCs w:val="24"/>
        </w:rPr>
        <w:t xml:space="preserve"> and produced higher levels of </w:t>
      </w:r>
      <w:proofErr w:type="spellStart"/>
      <w:r w:rsidRPr="000826BD">
        <w:rPr>
          <w:rFonts w:ascii="Book Antiqua" w:eastAsia="宋体" w:hAnsi="Book Antiqua" w:cs="Times New Roman"/>
          <w:sz w:val="24"/>
          <w:szCs w:val="24"/>
        </w:rPr>
        <w:t>adipogenic</w:t>
      </w:r>
      <w:proofErr w:type="spellEnd"/>
      <w:r w:rsidRPr="000826BD">
        <w:rPr>
          <w:rFonts w:ascii="Book Antiqua" w:eastAsia="宋体" w:hAnsi="Book Antiqua" w:cs="Times New Roman"/>
          <w:sz w:val="24"/>
          <w:szCs w:val="24"/>
        </w:rPr>
        <w:t xml:space="preserve"> markers that further resulted in the appearance of adipose tissue</w:t>
      </w:r>
      <w:r w:rsidR="00802E1A" w:rsidRPr="000826BD">
        <w:rPr>
          <w:rFonts w:ascii="Book Antiqua" w:eastAsia="宋体" w:hAnsi="Book Antiqua" w:cs="Times New Roman" w:hint="eastAsia"/>
          <w:sz w:val="24"/>
          <w:szCs w:val="24"/>
        </w:rPr>
        <w:t>, which is</w:t>
      </w:r>
      <w:r w:rsidRPr="000826BD">
        <w:rPr>
          <w:rFonts w:ascii="Book Antiqua" w:eastAsia="宋体" w:hAnsi="Book Antiqua" w:cs="Times New Roman"/>
          <w:sz w:val="24"/>
          <w:szCs w:val="24"/>
        </w:rPr>
        <w:t xml:space="preserve"> generally related </w:t>
      </w:r>
      <w:r w:rsidR="00802E1A" w:rsidRPr="000826BD">
        <w:rPr>
          <w:rFonts w:ascii="Book Antiqua" w:eastAsia="宋体" w:hAnsi="Book Antiqua" w:cs="Times New Roman" w:hint="eastAsia"/>
          <w:sz w:val="24"/>
          <w:szCs w:val="24"/>
        </w:rPr>
        <w:t>to</w:t>
      </w:r>
      <w:r w:rsidRPr="000826BD">
        <w:rPr>
          <w:rFonts w:ascii="Book Antiqua" w:eastAsia="宋体" w:hAnsi="Book Antiqua" w:cs="Times New Roman"/>
          <w:sz w:val="24"/>
          <w:szCs w:val="24"/>
        </w:rPr>
        <w:t xml:space="preserve"> aged tendon</w:t>
      </w:r>
      <w:r w:rsidR="00802E1A"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while they presented no obvious difference in the capacity to transform into osteoblasts or </w:t>
      </w:r>
      <w:proofErr w:type="gramStart"/>
      <w:r w:rsidRPr="000826BD">
        <w:rPr>
          <w:rFonts w:ascii="Book Antiqua" w:eastAsia="宋体" w:hAnsi="Book Antiqua" w:cs="Times New Roman"/>
          <w:sz w:val="24"/>
          <w:szCs w:val="24"/>
        </w:rPr>
        <w:t>chondrocytes</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15</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Moreover, TSPCs </w:t>
      </w:r>
      <w:r w:rsidR="00485701" w:rsidRPr="000826BD">
        <w:rPr>
          <w:rFonts w:ascii="Book Antiqua" w:eastAsia="宋体" w:hAnsi="Book Antiqua" w:cs="Times New Roman" w:hint="eastAsia"/>
          <w:sz w:val="24"/>
          <w:szCs w:val="24"/>
        </w:rPr>
        <w:t>tend</w:t>
      </w:r>
      <w:r w:rsidRPr="000826BD">
        <w:rPr>
          <w:rFonts w:ascii="Book Antiqua" w:eastAsia="宋体" w:hAnsi="Book Antiqua" w:cs="Times New Roman"/>
          <w:sz w:val="24"/>
          <w:szCs w:val="24"/>
        </w:rPr>
        <w:t xml:space="preserve"> to differentiate into osteoblasts </w:t>
      </w:r>
      <w:r w:rsidR="00485701" w:rsidRPr="000826BD">
        <w:rPr>
          <w:rFonts w:ascii="Book Antiqua" w:eastAsia="宋体" w:hAnsi="Book Antiqua" w:cs="Times New Roman"/>
          <w:sz w:val="24"/>
          <w:szCs w:val="24"/>
        </w:rPr>
        <w:t>as the number of passages</w:t>
      </w:r>
      <w:r w:rsidR="00485701" w:rsidRPr="000826BD">
        <w:rPr>
          <w:rFonts w:ascii="Book Antiqua" w:eastAsia="宋体" w:hAnsi="Book Antiqua" w:cs="Times New Roman" w:hint="eastAsia"/>
          <w:sz w:val="24"/>
          <w:szCs w:val="24"/>
        </w:rPr>
        <w:t xml:space="preserve"> </w:t>
      </w:r>
      <w:r w:rsidR="00485701" w:rsidRPr="000107AA">
        <w:rPr>
          <w:rFonts w:ascii="Book Antiqua" w:eastAsia="宋体" w:hAnsi="Book Antiqua" w:cs="Times New Roman" w:hint="eastAsia"/>
          <w:i/>
          <w:iCs/>
          <w:sz w:val="24"/>
          <w:szCs w:val="24"/>
        </w:rPr>
        <w:t>in vitro</w:t>
      </w:r>
      <w:r w:rsidR="00485701" w:rsidRPr="000826BD">
        <w:rPr>
          <w:rFonts w:ascii="Book Antiqua" w:eastAsia="宋体" w:hAnsi="Book Antiqua" w:cs="Times New Roman" w:hint="eastAsia"/>
          <w:sz w:val="24"/>
          <w:szCs w:val="24"/>
        </w:rPr>
        <w:t xml:space="preserve"> increases</w:t>
      </w:r>
      <w:r w:rsidRPr="000826BD">
        <w:rPr>
          <w:rFonts w:ascii="Book Antiqua" w:eastAsia="宋体" w:hAnsi="Book Antiqua" w:cs="Times New Roman"/>
          <w:sz w:val="24"/>
          <w:szCs w:val="24"/>
        </w:rPr>
        <w:t xml:space="preserve">, while </w:t>
      </w:r>
      <w:r w:rsidR="00D320BE" w:rsidRPr="000826BD">
        <w:rPr>
          <w:rFonts w:ascii="Book Antiqua" w:eastAsia="宋体" w:hAnsi="Book Antiqua" w:cs="Times New Roman" w:hint="eastAsia"/>
          <w:sz w:val="24"/>
          <w:szCs w:val="24"/>
        </w:rPr>
        <w:t xml:space="preserve">the </w:t>
      </w:r>
      <w:proofErr w:type="spellStart"/>
      <w:r w:rsidRPr="000826BD">
        <w:rPr>
          <w:rFonts w:ascii="Book Antiqua" w:eastAsia="宋体" w:hAnsi="Book Antiqua" w:cs="Times New Roman"/>
          <w:sz w:val="24"/>
          <w:szCs w:val="24"/>
        </w:rPr>
        <w:t>adipogenic</w:t>
      </w:r>
      <w:proofErr w:type="spellEnd"/>
      <w:r w:rsidRPr="000826BD">
        <w:rPr>
          <w:rFonts w:ascii="Book Antiqua" w:eastAsia="宋体" w:hAnsi="Book Antiqua" w:cs="Times New Roman"/>
          <w:sz w:val="24"/>
          <w:szCs w:val="24"/>
        </w:rPr>
        <w:t xml:space="preserve">, </w:t>
      </w:r>
      <w:proofErr w:type="spellStart"/>
      <w:r w:rsidRPr="000826BD">
        <w:rPr>
          <w:rFonts w:ascii="Book Antiqua" w:eastAsia="宋体" w:hAnsi="Book Antiqua" w:cs="Times New Roman"/>
          <w:sz w:val="24"/>
          <w:szCs w:val="24"/>
        </w:rPr>
        <w:t>chondrogenic</w:t>
      </w:r>
      <w:proofErr w:type="spellEnd"/>
      <w:r w:rsidRPr="000826BD">
        <w:rPr>
          <w:rFonts w:ascii="Book Antiqua" w:eastAsia="宋体" w:hAnsi="Book Antiqua" w:cs="Times New Roman"/>
          <w:sz w:val="24"/>
          <w:szCs w:val="24"/>
        </w:rPr>
        <w:t xml:space="preserve"> and </w:t>
      </w:r>
      <w:proofErr w:type="spellStart"/>
      <w:r w:rsidRPr="000826BD">
        <w:rPr>
          <w:rFonts w:ascii="Book Antiqua" w:eastAsia="宋体" w:hAnsi="Book Antiqua" w:cs="Times New Roman"/>
          <w:sz w:val="24"/>
          <w:szCs w:val="24"/>
        </w:rPr>
        <w:t>tenogenic</w:t>
      </w:r>
      <w:proofErr w:type="spellEnd"/>
      <w:r w:rsidRPr="000826BD">
        <w:rPr>
          <w:rFonts w:ascii="Book Antiqua" w:eastAsia="宋体" w:hAnsi="Book Antiqua" w:cs="Times New Roman"/>
          <w:sz w:val="24"/>
          <w:szCs w:val="24"/>
        </w:rPr>
        <w:t xml:space="preserve"> differentiation capacities in TSPCs</w:t>
      </w:r>
      <w:r w:rsidR="00B646BA" w:rsidRPr="000826BD">
        <w:rPr>
          <w:rFonts w:ascii="Book Antiqua" w:eastAsia="宋体" w:hAnsi="Book Antiqua" w:cs="Times New Roman"/>
          <w:sz w:val="24"/>
          <w:szCs w:val="24"/>
        </w:rPr>
        <w:t xml:space="preserve"> decline</w:t>
      </w:r>
      <w:r w:rsidRPr="000826BD">
        <w:rPr>
          <w:rFonts w:ascii="Book Antiqua" w:eastAsia="宋体" w:hAnsi="Book Antiqua" w:cs="Times New Roman"/>
          <w:sz w:val="24"/>
          <w:szCs w:val="24"/>
        </w:rPr>
        <w:t xml:space="preserve"> during </w:t>
      </w:r>
      <w:r w:rsidRPr="000107AA">
        <w:rPr>
          <w:rFonts w:ascii="Book Antiqua" w:eastAsia="宋体" w:hAnsi="Book Antiqua" w:cs="Times New Roman"/>
          <w:i/>
          <w:iCs/>
          <w:sz w:val="24"/>
          <w:szCs w:val="24"/>
        </w:rPr>
        <w:t>in vitro</w:t>
      </w:r>
      <w:r w:rsidRPr="000826BD">
        <w:rPr>
          <w:rFonts w:ascii="Book Antiqua" w:eastAsia="宋体" w:hAnsi="Book Antiqua" w:cs="Times New Roman"/>
          <w:sz w:val="24"/>
          <w:szCs w:val="24"/>
        </w:rPr>
        <w:t xml:space="preserve"> </w:t>
      </w:r>
      <w:proofErr w:type="gramStart"/>
      <w:r w:rsidRPr="000826BD">
        <w:rPr>
          <w:rFonts w:ascii="Book Antiqua" w:eastAsia="宋体" w:hAnsi="Book Antiqua" w:cs="Times New Roman"/>
          <w:sz w:val="24"/>
          <w:szCs w:val="24"/>
        </w:rPr>
        <w:t>subculture</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62</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Furthermore, Can Zhang </w:t>
      </w:r>
      <w:r w:rsidRPr="00FF2AEC">
        <w:rPr>
          <w:rFonts w:ascii="Book Antiqua" w:eastAsia="宋体" w:hAnsi="Book Antiqua" w:cs="Times New Roman"/>
          <w:i/>
          <w:iCs/>
          <w:sz w:val="24"/>
          <w:szCs w:val="24"/>
        </w:rPr>
        <w:t xml:space="preserve">et </w:t>
      </w:r>
      <w:proofErr w:type="gramStart"/>
      <w:r w:rsidRPr="00FF2AEC">
        <w:rPr>
          <w:rFonts w:ascii="Book Antiqua" w:eastAsia="宋体" w:hAnsi="Book Antiqua" w:cs="Times New Roman"/>
          <w:i/>
          <w:iCs/>
          <w:sz w:val="24"/>
          <w:szCs w:val="24"/>
        </w:rPr>
        <w:t>al</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65</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detected that a gradual loss of </w:t>
      </w:r>
      <w:r w:rsidR="00D320BE"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 xml:space="preserve">tenogenic differentiation </w:t>
      </w:r>
      <w:r w:rsidR="00D320BE" w:rsidRPr="000826BD">
        <w:rPr>
          <w:rFonts w:ascii="Book Antiqua" w:eastAsia="宋体" w:hAnsi="Book Antiqua" w:cs="Times New Roman" w:hint="eastAsia"/>
          <w:sz w:val="24"/>
          <w:szCs w:val="24"/>
        </w:rPr>
        <w:t xml:space="preserve">capacity of </w:t>
      </w:r>
      <w:r w:rsidR="00D320BE" w:rsidRPr="000826BD">
        <w:rPr>
          <w:rFonts w:ascii="Book Antiqua" w:eastAsia="宋体" w:hAnsi="Book Antiqua" w:cs="Times New Roman"/>
          <w:sz w:val="24"/>
          <w:szCs w:val="24"/>
        </w:rPr>
        <w:t xml:space="preserve">TSPCs </w:t>
      </w:r>
      <w:r w:rsidRPr="000826BD">
        <w:rPr>
          <w:rFonts w:ascii="Book Antiqua" w:eastAsia="宋体" w:hAnsi="Book Antiqua" w:cs="Times New Roman"/>
          <w:sz w:val="24"/>
          <w:szCs w:val="24"/>
        </w:rPr>
        <w:t xml:space="preserve">with passaging due to </w:t>
      </w:r>
      <w:r w:rsidR="00D320BE" w:rsidRPr="000826BD">
        <w:rPr>
          <w:rFonts w:ascii="Book Antiqua" w:eastAsia="宋体" w:hAnsi="Book Antiqua" w:cs="Times New Roman" w:hint="eastAsia"/>
          <w:sz w:val="24"/>
          <w:szCs w:val="24"/>
        </w:rPr>
        <w:t>the increased</w:t>
      </w:r>
      <w:r w:rsidRPr="000826BD">
        <w:rPr>
          <w:rFonts w:ascii="Book Antiqua" w:eastAsia="宋体" w:hAnsi="Book Antiqua" w:cs="Times New Roman"/>
          <w:sz w:val="24"/>
          <w:szCs w:val="24"/>
        </w:rPr>
        <w:t xml:space="preserve"> expression and activity of histone deacetylase </w:t>
      </w:r>
      <w:r w:rsidRPr="000826BD">
        <w:rPr>
          <w:rFonts w:ascii="Book Antiqua" w:eastAsia="宋体" w:hAnsi="Book Antiqua" w:cs="Times New Roman" w:hint="eastAsia"/>
          <w:sz w:val="24"/>
          <w:szCs w:val="24"/>
        </w:rPr>
        <w:t>(</w:t>
      </w:r>
      <w:proofErr w:type="spellStart"/>
      <w:r w:rsidRPr="000826BD">
        <w:rPr>
          <w:rFonts w:ascii="Book Antiqua" w:eastAsia="宋体" w:hAnsi="Book Antiqua" w:cs="Times New Roman"/>
          <w:sz w:val="24"/>
          <w:szCs w:val="24"/>
        </w:rPr>
        <w:t>Hdac</w:t>
      </w:r>
      <w:proofErr w:type="spellEnd"/>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Additionally</w:t>
      </w:r>
      <w:r w:rsidR="00733816" w:rsidRPr="000826BD">
        <w:rPr>
          <w:rFonts w:ascii="Book Antiqua" w:eastAsia="宋体" w:hAnsi="Book Antiqua" w:cs="Times New Roman"/>
          <w:sz w:val="24"/>
          <w:szCs w:val="24"/>
        </w:rPr>
        <w:t xml:space="preserve">, </w:t>
      </w:r>
      <w:r w:rsidRPr="000826BD">
        <w:rPr>
          <w:rFonts w:ascii="Book Antiqua" w:eastAsia="宋体" w:hAnsi="Book Antiqua" w:cs="Times New Roman"/>
          <w:sz w:val="24"/>
          <w:szCs w:val="24"/>
        </w:rPr>
        <w:t>conflicting evidence show</w:t>
      </w:r>
      <w:r w:rsidR="00733816"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w:t>
      </w:r>
      <w:r w:rsidR="00733816" w:rsidRPr="000826BD">
        <w:rPr>
          <w:rFonts w:ascii="Book Antiqua" w:eastAsia="宋体" w:hAnsi="Book Antiqua" w:cs="Times New Roman" w:hint="eastAsia"/>
          <w:sz w:val="24"/>
          <w:szCs w:val="24"/>
        </w:rPr>
        <w:t>a lack of</w:t>
      </w:r>
      <w:r w:rsidRPr="000826BD">
        <w:rPr>
          <w:rFonts w:ascii="Book Antiqua" w:eastAsia="宋体" w:hAnsi="Book Antiqua" w:cs="Times New Roman"/>
          <w:sz w:val="24"/>
          <w:szCs w:val="24"/>
        </w:rPr>
        <w:t xml:space="preserve"> age-related changes. Although, A-TSPC</w:t>
      </w:r>
      <w:r w:rsidR="00C46303"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have been </w:t>
      </w:r>
      <w:r w:rsidR="00C46303" w:rsidRPr="000826BD">
        <w:rPr>
          <w:rFonts w:ascii="Book Antiqua" w:eastAsia="宋体" w:hAnsi="Book Antiqua" w:cs="Times New Roman" w:hint="eastAsia"/>
          <w:sz w:val="24"/>
          <w:szCs w:val="24"/>
        </w:rPr>
        <w:t>reported</w:t>
      </w:r>
      <w:r w:rsidRPr="000826BD">
        <w:rPr>
          <w:rFonts w:ascii="Book Antiqua" w:eastAsia="宋体" w:hAnsi="Book Antiqua" w:cs="Times New Roman"/>
          <w:sz w:val="24"/>
          <w:szCs w:val="24"/>
        </w:rPr>
        <w:t xml:space="preserve"> to display an evident </w:t>
      </w:r>
      <w:r w:rsidR="00C46303" w:rsidRPr="000826BD">
        <w:rPr>
          <w:rFonts w:ascii="Book Antiqua" w:eastAsia="宋体" w:hAnsi="Book Antiqua" w:cs="Times New Roman"/>
          <w:sz w:val="24"/>
          <w:szCs w:val="24"/>
        </w:rPr>
        <w:t xml:space="preserve">decrease in </w:t>
      </w:r>
      <w:r w:rsidRPr="000826BD">
        <w:rPr>
          <w:rFonts w:ascii="Book Antiqua" w:eastAsia="宋体" w:hAnsi="Book Antiqua" w:cs="Times New Roman"/>
          <w:sz w:val="24"/>
          <w:szCs w:val="24"/>
        </w:rPr>
        <w:t xml:space="preserve">self-renewal and </w:t>
      </w:r>
      <w:proofErr w:type="spellStart"/>
      <w:r w:rsidRPr="000826BD">
        <w:rPr>
          <w:rFonts w:ascii="Book Antiqua" w:eastAsia="宋体" w:hAnsi="Book Antiqua" w:cs="Times New Roman"/>
          <w:sz w:val="24"/>
          <w:szCs w:val="24"/>
        </w:rPr>
        <w:t>clonogenic</w:t>
      </w:r>
      <w:proofErr w:type="spellEnd"/>
      <w:r w:rsidRPr="000826BD">
        <w:rPr>
          <w:rFonts w:ascii="Book Antiqua" w:eastAsia="宋体" w:hAnsi="Book Antiqua" w:cs="Times New Roman"/>
          <w:sz w:val="24"/>
          <w:szCs w:val="24"/>
        </w:rPr>
        <w:t xml:space="preserve"> </w:t>
      </w:r>
      <w:r w:rsidR="00C46303" w:rsidRPr="000826BD">
        <w:rPr>
          <w:rFonts w:ascii="Book Antiqua" w:eastAsia="宋体" w:hAnsi="Book Antiqua" w:cs="Times New Roman"/>
          <w:sz w:val="24"/>
          <w:szCs w:val="24"/>
        </w:rPr>
        <w:t>capacities</w:t>
      </w:r>
      <w:r w:rsidRPr="000826BD">
        <w:rPr>
          <w:rFonts w:ascii="Book Antiqua" w:eastAsia="宋体" w:hAnsi="Book Antiqua" w:cs="Times New Roman"/>
          <w:sz w:val="24"/>
          <w:szCs w:val="24"/>
        </w:rPr>
        <w:t xml:space="preserve">, </w:t>
      </w:r>
      <w:proofErr w:type="spellStart"/>
      <w:r w:rsidRPr="000826BD">
        <w:rPr>
          <w:rFonts w:ascii="Book Antiqua" w:eastAsia="宋体" w:hAnsi="Book Antiqua" w:cs="Times New Roman"/>
          <w:sz w:val="24"/>
          <w:szCs w:val="24"/>
        </w:rPr>
        <w:t>multipotency</w:t>
      </w:r>
      <w:proofErr w:type="spellEnd"/>
      <w:r w:rsidRPr="000826BD">
        <w:rPr>
          <w:rFonts w:ascii="Book Antiqua" w:eastAsia="宋体" w:hAnsi="Book Antiqua" w:cs="Times New Roman"/>
          <w:sz w:val="24"/>
          <w:szCs w:val="24"/>
        </w:rPr>
        <w:t xml:space="preserve"> </w:t>
      </w:r>
      <w:r w:rsidR="008E60A0" w:rsidRPr="000826BD">
        <w:rPr>
          <w:rFonts w:ascii="Book Antiqua" w:eastAsia="宋体" w:hAnsi="Book Antiqua" w:cs="Times New Roman" w:hint="eastAsia"/>
          <w:sz w:val="24"/>
          <w:szCs w:val="24"/>
        </w:rPr>
        <w:t>is</w:t>
      </w:r>
      <w:r w:rsidRPr="000826BD">
        <w:rPr>
          <w:rFonts w:ascii="Book Antiqua" w:eastAsia="宋体" w:hAnsi="Book Antiqua" w:cs="Times New Roman"/>
          <w:sz w:val="24"/>
          <w:szCs w:val="24"/>
        </w:rPr>
        <w:t xml:space="preserve"> maintained </w:t>
      </w:r>
      <w:r w:rsidRPr="000107AA">
        <w:rPr>
          <w:rFonts w:ascii="Book Antiqua" w:eastAsia="宋体" w:hAnsi="Book Antiqua" w:cs="Times New Roman"/>
          <w:i/>
          <w:iCs/>
          <w:sz w:val="24"/>
          <w:szCs w:val="24"/>
        </w:rPr>
        <w:t xml:space="preserve">in </w:t>
      </w:r>
      <w:proofErr w:type="gramStart"/>
      <w:r w:rsidRPr="000107AA">
        <w:rPr>
          <w:rFonts w:ascii="Book Antiqua" w:eastAsia="宋体" w:hAnsi="Book Antiqua" w:cs="Times New Roman"/>
          <w:i/>
          <w:iCs/>
          <w:sz w:val="24"/>
          <w:szCs w:val="24"/>
        </w:rPr>
        <w:t>vitro</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14</w:t>
      </w:r>
      <w:r w:rsidR="003271F9" w:rsidRPr="000826BD">
        <w:rPr>
          <w:rFonts w:ascii="Book Antiqua" w:eastAsia="宋体" w:hAnsi="Book Antiqua" w:cs="Times New Roman"/>
          <w:noProof/>
          <w:sz w:val="24"/>
          <w:szCs w:val="24"/>
          <w:vertAlign w:val="superscript"/>
        </w:rPr>
        <w:t>]</w:t>
      </w:r>
      <w:r w:rsidR="00AA3B79"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AA3B79" w:rsidRPr="000826BD">
        <w:rPr>
          <w:rFonts w:ascii="Book Antiqua" w:eastAsia="宋体" w:hAnsi="Book Antiqua" w:cs="Times New Roman" w:hint="eastAsia"/>
          <w:sz w:val="24"/>
          <w:szCs w:val="24"/>
        </w:rPr>
        <w:t>A</w:t>
      </w:r>
      <w:r w:rsidRPr="000826BD">
        <w:rPr>
          <w:rFonts w:ascii="Book Antiqua" w:eastAsia="宋体" w:hAnsi="Book Antiqua" w:cs="Times New Roman"/>
          <w:sz w:val="24"/>
          <w:szCs w:val="24"/>
        </w:rPr>
        <w:t xml:space="preserve">nother research concluded </w:t>
      </w:r>
      <w:r w:rsidR="008F7263" w:rsidRPr="000826BD">
        <w:rPr>
          <w:rFonts w:ascii="Book Antiqua" w:eastAsia="宋体" w:hAnsi="Book Antiqua" w:cs="Times New Roman" w:hint="eastAsia"/>
          <w:sz w:val="24"/>
          <w:szCs w:val="24"/>
        </w:rPr>
        <w:t xml:space="preserve">that </w:t>
      </w:r>
      <w:r w:rsidRPr="000826BD">
        <w:rPr>
          <w:rFonts w:ascii="Book Antiqua" w:eastAsia="宋体" w:hAnsi="Book Antiqua" w:cs="Times New Roman"/>
          <w:sz w:val="24"/>
          <w:szCs w:val="24"/>
        </w:rPr>
        <w:t xml:space="preserve">the multipotency assays were not influenced by advanced ageing, </w:t>
      </w:r>
      <w:r w:rsidR="008A0724" w:rsidRPr="000826BD">
        <w:rPr>
          <w:rFonts w:ascii="Book Antiqua" w:eastAsia="宋体" w:hAnsi="Book Antiqua" w:cs="Times New Roman" w:hint="eastAsia"/>
          <w:sz w:val="24"/>
          <w:szCs w:val="24"/>
        </w:rPr>
        <w:t>a</w:t>
      </w:r>
      <w:r w:rsidR="0010201F" w:rsidRPr="000826BD">
        <w:rPr>
          <w:rFonts w:ascii="Book Antiqua" w:eastAsia="宋体" w:hAnsi="Book Antiqua" w:cs="Times New Roman" w:hint="eastAsia"/>
          <w:sz w:val="24"/>
          <w:szCs w:val="24"/>
        </w:rPr>
        <w:t>l</w:t>
      </w:r>
      <w:r w:rsidRPr="000826BD">
        <w:rPr>
          <w:rFonts w:ascii="Book Antiqua" w:eastAsia="宋体" w:hAnsi="Book Antiqua" w:cs="Times New Roman"/>
          <w:sz w:val="24"/>
          <w:szCs w:val="24"/>
        </w:rPr>
        <w:t xml:space="preserve">though Y-TSPCs produced higher levels of </w:t>
      </w:r>
      <w:r w:rsidR="008A0724" w:rsidRPr="000826BD">
        <w:rPr>
          <w:rFonts w:ascii="Book Antiqua" w:eastAsia="宋体" w:hAnsi="Book Antiqua" w:cs="Times New Roman" w:hint="eastAsia"/>
          <w:sz w:val="24"/>
          <w:szCs w:val="24"/>
        </w:rPr>
        <w:t>some</w:t>
      </w:r>
      <w:r w:rsidRPr="000826BD">
        <w:rPr>
          <w:rFonts w:ascii="Book Antiqua" w:eastAsia="宋体" w:hAnsi="Book Antiqua" w:cs="Times New Roman"/>
          <w:sz w:val="24"/>
          <w:szCs w:val="24"/>
        </w:rPr>
        <w:t xml:space="preserve"> osteogenic and </w:t>
      </w:r>
      <w:proofErr w:type="spellStart"/>
      <w:r w:rsidRPr="000826BD">
        <w:rPr>
          <w:rFonts w:ascii="Book Antiqua" w:eastAsia="宋体" w:hAnsi="Book Antiqua" w:cs="Times New Roman"/>
          <w:sz w:val="24"/>
          <w:szCs w:val="24"/>
        </w:rPr>
        <w:t>adipogenic</w:t>
      </w:r>
      <w:proofErr w:type="spellEnd"/>
      <w:r w:rsidRPr="000826BD">
        <w:rPr>
          <w:rFonts w:ascii="Book Antiqua" w:eastAsia="宋体" w:hAnsi="Book Antiqua" w:cs="Times New Roman"/>
          <w:sz w:val="24"/>
          <w:szCs w:val="24"/>
        </w:rPr>
        <w:t xml:space="preserve"> genes, whil</w:t>
      </w:r>
      <w:r w:rsidR="008A0724" w:rsidRPr="000826BD">
        <w:rPr>
          <w:rFonts w:ascii="Book Antiqua" w:eastAsia="宋体" w:hAnsi="Book Antiqua" w:cs="Times New Roman" w:hint="eastAsia"/>
          <w:sz w:val="24"/>
          <w:szCs w:val="24"/>
        </w:rPr>
        <w:t>e</w:t>
      </w:r>
      <w:r w:rsidRPr="000826BD">
        <w:rPr>
          <w:rFonts w:ascii="Book Antiqua" w:eastAsia="宋体" w:hAnsi="Book Antiqua" w:cs="Times New Roman"/>
          <w:sz w:val="24"/>
          <w:szCs w:val="24"/>
        </w:rPr>
        <w:t xml:space="preserve"> </w:t>
      </w:r>
      <w:proofErr w:type="spellStart"/>
      <w:r w:rsidRPr="000826BD">
        <w:rPr>
          <w:rFonts w:ascii="Book Antiqua" w:eastAsia="宋体" w:hAnsi="Book Antiqua" w:cs="Times New Roman"/>
          <w:sz w:val="24"/>
          <w:szCs w:val="24"/>
        </w:rPr>
        <w:t>chondrogenic</w:t>
      </w:r>
      <w:proofErr w:type="spellEnd"/>
      <w:r w:rsidRPr="000826BD">
        <w:rPr>
          <w:rFonts w:ascii="Book Antiqua" w:eastAsia="宋体" w:hAnsi="Book Antiqua" w:cs="Times New Roman"/>
          <w:sz w:val="24"/>
          <w:szCs w:val="24"/>
        </w:rPr>
        <w:t xml:space="preserve"> genes were </w:t>
      </w:r>
      <w:r w:rsidR="00ED6FBD" w:rsidRPr="000826BD">
        <w:rPr>
          <w:rFonts w:ascii="Book Antiqua" w:eastAsia="宋体" w:hAnsi="Book Antiqua" w:cs="Times New Roman"/>
          <w:sz w:val="24"/>
          <w:szCs w:val="24"/>
        </w:rPr>
        <w:t>expressed at high levels</w:t>
      </w:r>
      <w:r w:rsidR="00ED6FBD"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in A-</w:t>
      </w:r>
      <w:proofErr w:type="gramStart"/>
      <w:r w:rsidRPr="000826BD">
        <w:rPr>
          <w:rFonts w:ascii="Book Antiqua" w:eastAsia="宋体" w:hAnsi="Book Antiqua" w:cs="Times New Roman"/>
          <w:sz w:val="24"/>
          <w:szCs w:val="24"/>
        </w:rPr>
        <w:t>TSPCs</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50</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Overall, </w:t>
      </w:r>
      <w:r w:rsidR="00ED6FBD" w:rsidRPr="000826BD">
        <w:rPr>
          <w:rFonts w:ascii="Book Antiqua" w:eastAsia="宋体" w:hAnsi="Book Antiqua" w:cs="Times New Roman"/>
          <w:sz w:val="24"/>
          <w:szCs w:val="24"/>
        </w:rPr>
        <w:t xml:space="preserve">researchers have concluded that the </w:t>
      </w:r>
      <w:proofErr w:type="spellStart"/>
      <w:r w:rsidR="00ED6FBD" w:rsidRPr="000826BD">
        <w:rPr>
          <w:rFonts w:ascii="Book Antiqua" w:eastAsia="宋体" w:hAnsi="Book Antiqua" w:cs="Times New Roman"/>
          <w:sz w:val="24"/>
          <w:szCs w:val="24"/>
        </w:rPr>
        <w:t>multi</w:t>
      </w:r>
      <w:r w:rsidRPr="000826BD">
        <w:rPr>
          <w:rFonts w:ascii="Book Antiqua" w:eastAsia="宋体" w:hAnsi="Book Antiqua" w:cs="Times New Roman"/>
          <w:sz w:val="24"/>
          <w:szCs w:val="24"/>
        </w:rPr>
        <w:t>differentiation</w:t>
      </w:r>
      <w:proofErr w:type="spellEnd"/>
      <w:r w:rsidRPr="000826BD">
        <w:rPr>
          <w:rFonts w:ascii="Book Antiqua" w:eastAsia="宋体" w:hAnsi="Book Antiqua" w:cs="Times New Roman"/>
          <w:sz w:val="24"/>
          <w:szCs w:val="24"/>
        </w:rPr>
        <w:t xml:space="preserve"> capacities of TSPCs </w:t>
      </w:r>
      <w:r w:rsidR="00ED6FBD" w:rsidRPr="000826BD">
        <w:rPr>
          <w:rFonts w:ascii="Book Antiqua" w:eastAsia="宋体" w:hAnsi="Book Antiqua" w:cs="Times New Roman" w:hint="eastAsia"/>
          <w:sz w:val="24"/>
          <w:szCs w:val="24"/>
        </w:rPr>
        <w:t>are</w:t>
      </w:r>
      <w:r w:rsidRPr="000826BD">
        <w:rPr>
          <w:rFonts w:ascii="Book Antiqua" w:eastAsia="宋体" w:hAnsi="Book Antiqua" w:cs="Times New Roman"/>
          <w:sz w:val="24"/>
          <w:szCs w:val="24"/>
        </w:rPr>
        <w:t xml:space="preserve"> maintained during the ageing process without </w:t>
      </w:r>
      <w:r w:rsidR="00D5724B" w:rsidRPr="000826BD">
        <w:rPr>
          <w:rFonts w:ascii="Book Antiqua" w:eastAsia="宋体" w:hAnsi="Book Antiqua" w:cs="Times New Roman"/>
          <w:sz w:val="24"/>
          <w:szCs w:val="24"/>
        </w:rPr>
        <w:t>a conclusive determination of the</w:t>
      </w:r>
      <w:r w:rsidRPr="000826BD">
        <w:rPr>
          <w:rFonts w:ascii="Book Antiqua" w:eastAsia="宋体" w:hAnsi="Book Antiqua" w:cs="Times New Roman"/>
          <w:sz w:val="24"/>
          <w:szCs w:val="24"/>
        </w:rPr>
        <w:t xml:space="preserve"> trends in their variations, but most studies </w:t>
      </w:r>
      <w:r w:rsidR="00D5724B" w:rsidRPr="000826BD">
        <w:rPr>
          <w:rFonts w:ascii="Book Antiqua" w:eastAsia="宋体" w:hAnsi="Book Antiqua" w:cs="Times New Roman" w:hint="eastAsia"/>
          <w:sz w:val="24"/>
          <w:szCs w:val="24"/>
        </w:rPr>
        <w:t xml:space="preserve">conclude </w:t>
      </w:r>
      <w:r w:rsidRPr="000826BD">
        <w:rPr>
          <w:rFonts w:ascii="Book Antiqua" w:eastAsia="宋体" w:hAnsi="Book Antiqua" w:cs="Times New Roman"/>
          <w:sz w:val="24"/>
          <w:szCs w:val="24"/>
        </w:rPr>
        <w:t>that ageing impair</w:t>
      </w:r>
      <w:r w:rsidR="00D5724B"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the tenogenic differentiation capacity of TSPCs.</w:t>
      </w:r>
    </w:p>
    <w:p w14:paraId="5C1630D9" w14:textId="77777777" w:rsidR="002735FE" w:rsidRDefault="002735FE" w:rsidP="000826BD">
      <w:pPr>
        <w:spacing w:line="360" w:lineRule="auto"/>
        <w:rPr>
          <w:rFonts w:ascii="Book Antiqua" w:eastAsia="宋体" w:hAnsi="Book Antiqua" w:cs="Times New Roman"/>
          <w:b/>
          <w:bCs/>
          <w:i/>
          <w:iCs/>
          <w:sz w:val="24"/>
          <w:szCs w:val="24"/>
        </w:rPr>
      </w:pPr>
    </w:p>
    <w:p w14:paraId="5A5CD4E4" w14:textId="77777777" w:rsidR="008514F5" w:rsidRPr="002735FE" w:rsidRDefault="008514F5" w:rsidP="000826BD">
      <w:pPr>
        <w:spacing w:line="360" w:lineRule="auto"/>
        <w:rPr>
          <w:rFonts w:ascii="Book Antiqua" w:eastAsia="宋体" w:hAnsi="Book Antiqua" w:cs="Times New Roman"/>
          <w:b/>
          <w:bCs/>
          <w:i/>
          <w:iCs/>
          <w:sz w:val="24"/>
          <w:szCs w:val="24"/>
        </w:rPr>
      </w:pPr>
      <w:r w:rsidRPr="002735FE">
        <w:rPr>
          <w:rFonts w:ascii="Book Antiqua" w:eastAsia="宋体" w:hAnsi="Book Antiqua" w:cs="Times New Roman"/>
          <w:b/>
          <w:bCs/>
          <w:i/>
          <w:iCs/>
          <w:sz w:val="24"/>
          <w:szCs w:val="24"/>
        </w:rPr>
        <w:t xml:space="preserve">Ageing and cell specific cluster differentiation </w:t>
      </w:r>
      <w:r w:rsidRPr="002735FE">
        <w:rPr>
          <w:rFonts w:ascii="Book Antiqua" w:eastAsia="宋体" w:hAnsi="Book Antiqua" w:cs="Times New Roman" w:hint="eastAsia"/>
          <w:b/>
          <w:bCs/>
          <w:i/>
          <w:iCs/>
          <w:sz w:val="24"/>
          <w:szCs w:val="24"/>
        </w:rPr>
        <w:t>(</w:t>
      </w:r>
      <w:r w:rsidRPr="002735FE">
        <w:rPr>
          <w:rFonts w:ascii="Book Antiqua" w:eastAsia="宋体" w:hAnsi="Book Antiqua" w:cs="Times New Roman"/>
          <w:b/>
          <w:bCs/>
          <w:i/>
          <w:iCs/>
          <w:sz w:val="24"/>
          <w:szCs w:val="24"/>
        </w:rPr>
        <w:t>CD</w:t>
      </w:r>
      <w:r w:rsidRPr="002735FE">
        <w:rPr>
          <w:rFonts w:ascii="Book Antiqua" w:eastAsia="宋体" w:hAnsi="Book Antiqua" w:cs="Times New Roman" w:hint="eastAsia"/>
          <w:b/>
          <w:bCs/>
          <w:i/>
          <w:iCs/>
          <w:sz w:val="24"/>
          <w:szCs w:val="24"/>
        </w:rPr>
        <w:t>)</w:t>
      </w:r>
      <w:r w:rsidRPr="002735FE">
        <w:rPr>
          <w:rFonts w:ascii="Book Antiqua" w:eastAsia="宋体" w:hAnsi="Book Antiqua" w:cs="Times New Roman"/>
          <w:b/>
          <w:bCs/>
          <w:i/>
          <w:iCs/>
          <w:sz w:val="24"/>
          <w:szCs w:val="24"/>
        </w:rPr>
        <w:t xml:space="preserve"> markers</w:t>
      </w:r>
    </w:p>
    <w:p w14:paraId="3660036C" w14:textId="77777777" w:rsidR="008514F5" w:rsidRPr="000826BD" w:rsidRDefault="00EE01C1"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Greater</w:t>
      </w:r>
      <w:r w:rsidR="008514F5" w:rsidRPr="000826BD">
        <w:rPr>
          <w:rFonts w:ascii="Book Antiqua" w:eastAsia="宋体" w:hAnsi="Book Antiqua" w:cs="Times New Roman"/>
          <w:sz w:val="24"/>
          <w:szCs w:val="24"/>
        </w:rPr>
        <w:t xml:space="preserve"> than 98% of TSPCs are positive for CD73, CD90, CD105, STRO-1, CD146, Musashi-1 and CD44, </w:t>
      </w:r>
      <w:r w:rsidRPr="000826BD">
        <w:rPr>
          <w:rFonts w:ascii="Book Antiqua" w:eastAsia="宋体" w:hAnsi="Book Antiqua" w:cs="Times New Roman" w:hint="eastAsia"/>
          <w:sz w:val="24"/>
          <w:szCs w:val="24"/>
        </w:rPr>
        <w:t>but</w:t>
      </w:r>
      <w:r w:rsidR="008514F5" w:rsidRPr="000826BD">
        <w:rPr>
          <w:rFonts w:ascii="Book Antiqua" w:eastAsia="宋体" w:hAnsi="Book Antiqua" w:cs="Times New Roman"/>
          <w:sz w:val="24"/>
          <w:szCs w:val="24"/>
        </w:rPr>
        <w:t xml:space="preserve"> are negative for CD19, CD34, CD45 and HLA-</w:t>
      </w:r>
      <w:proofErr w:type="gramStart"/>
      <w:r w:rsidR="008514F5" w:rsidRPr="000826BD">
        <w:rPr>
          <w:rFonts w:ascii="Book Antiqua" w:eastAsia="宋体" w:hAnsi="Book Antiqua" w:cs="Times New Roman"/>
          <w:sz w:val="24"/>
          <w:szCs w:val="24"/>
        </w:rPr>
        <w:t>DRA</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14</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50</w:t>
      </w:r>
      <w:r w:rsidR="00091FC4" w:rsidRPr="000826BD">
        <w:rPr>
          <w:rFonts w:ascii="Book Antiqua" w:eastAsia="宋体" w:hAnsi="Book Antiqua" w:cs="Times New Roman"/>
          <w:noProof/>
          <w:sz w:val="24"/>
          <w:szCs w:val="24"/>
          <w:vertAlign w:val="superscript"/>
        </w:rPr>
        <w:t>]</w:t>
      </w:r>
      <w:r w:rsidR="008514F5" w:rsidRPr="000826BD">
        <w:rPr>
          <w:rFonts w:ascii="Book Antiqua" w:eastAsia="宋体" w:hAnsi="Book Antiqua" w:cs="Times New Roman"/>
          <w:sz w:val="24"/>
          <w:szCs w:val="24"/>
        </w:rPr>
        <w:t xml:space="preserve">. Compared with young TSPCs, aged </w:t>
      </w:r>
      <w:r w:rsidRPr="000826BD">
        <w:rPr>
          <w:rFonts w:ascii="Book Antiqua" w:eastAsia="宋体" w:hAnsi="Book Antiqua" w:cs="Times New Roman" w:hint="eastAsia"/>
          <w:sz w:val="24"/>
          <w:szCs w:val="24"/>
        </w:rPr>
        <w:t>cells</w:t>
      </w:r>
      <w:r w:rsidR="008514F5" w:rsidRPr="000826BD">
        <w:rPr>
          <w:rFonts w:ascii="Book Antiqua" w:eastAsia="宋体" w:hAnsi="Book Antiqua" w:cs="Times New Roman"/>
          <w:sz w:val="24"/>
          <w:szCs w:val="24"/>
        </w:rPr>
        <w:t xml:space="preserve"> exhibit lower CD90.1 level, but higher CD44 </w:t>
      </w:r>
      <w:proofErr w:type="gramStart"/>
      <w:r w:rsidR="008514F5" w:rsidRPr="000826BD">
        <w:rPr>
          <w:rFonts w:ascii="Book Antiqua" w:eastAsia="宋体" w:hAnsi="Book Antiqua" w:cs="Times New Roman"/>
          <w:sz w:val="24"/>
          <w:szCs w:val="24"/>
        </w:rPr>
        <w:t>expression</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53</w:t>
      </w:r>
      <w:r w:rsidR="00091FC4" w:rsidRPr="000826BD">
        <w:rPr>
          <w:rFonts w:ascii="Book Antiqua" w:eastAsia="宋体" w:hAnsi="Book Antiqua" w:cs="Times New Roman"/>
          <w:noProof/>
          <w:sz w:val="24"/>
          <w:szCs w:val="24"/>
          <w:vertAlign w:val="superscript"/>
        </w:rPr>
        <w:t>]</w:t>
      </w:r>
      <w:r w:rsidR="008514F5" w:rsidRPr="000826BD">
        <w:rPr>
          <w:rFonts w:ascii="Book Antiqua" w:eastAsia="宋体" w:hAnsi="Book Antiqua" w:cs="Times New Roman"/>
          <w:sz w:val="24"/>
          <w:szCs w:val="24"/>
        </w:rPr>
        <w:t xml:space="preserve">. CD44 </w:t>
      </w:r>
      <w:r w:rsidRPr="000826BD">
        <w:rPr>
          <w:rFonts w:ascii="Book Antiqua" w:eastAsia="宋体" w:hAnsi="Book Antiqua" w:cs="Times New Roman" w:hint="eastAsia"/>
          <w:sz w:val="24"/>
          <w:szCs w:val="24"/>
        </w:rPr>
        <w:t>is</w:t>
      </w:r>
      <w:r w:rsidR="008514F5" w:rsidRPr="000826BD">
        <w:rPr>
          <w:rFonts w:ascii="Book Antiqua" w:eastAsia="宋体" w:hAnsi="Book Antiqua" w:cs="Times New Roman"/>
          <w:sz w:val="24"/>
          <w:szCs w:val="24"/>
        </w:rPr>
        <w:t xml:space="preserve"> involved in the healing process</w:t>
      </w:r>
      <w:r w:rsidRPr="000826BD">
        <w:rPr>
          <w:rFonts w:ascii="Book Antiqua" w:eastAsia="宋体" w:hAnsi="Book Antiqua" w:cs="Times New Roman" w:hint="eastAsia"/>
          <w:sz w:val="24"/>
          <w:szCs w:val="24"/>
        </w:rPr>
        <w:t>es</w:t>
      </w:r>
      <w:r w:rsidR="008514F5" w:rsidRPr="000826BD">
        <w:rPr>
          <w:rFonts w:ascii="Book Antiqua" w:eastAsia="宋体" w:hAnsi="Book Antiqua" w:cs="Times New Roman"/>
          <w:sz w:val="24"/>
          <w:szCs w:val="24"/>
        </w:rPr>
        <w:t xml:space="preserve"> of numerous tissues and </w:t>
      </w:r>
      <w:r w:rsidRPr="000826BD">
        <w:rPr>
          <w:rFonts w:ascii="Book Antiqua" w:eastAsia="宋体" w:hAnsi="Book Antiqua" w:cs="Times New Roman"/>
          <w:sz w:val="24"/>
          <w:szCs w:val="24"/>
        </w:rPr>
        <w:t>its levels are</w:t>
      </w:r>
      <w:r w:rsidR="008514F5" w:rsidRPr="000826BD">
        <w:rPr>
          <w:rFonts w:ascii="Book Antiqua" w:eastAsia="宋体" w:hAnsi="Book Antiqua" w:cs="Times New Roman"/>
          <w:sz w:val="24"/>
          <w:szCs w:val="24"/>
        </w:rPr>
        <w:t xml:space="preserve"> reduced in the process of scar less fetal tendon healing</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66</w:t>
      </w:r>
      <w:r w:rsidR="00091FC4" w:rsidRPr="000826BD">
        <w:rPr>
          <w:rFonts w:ascii="Book Antiqua" w:eastAsia="宋体" w:hAnsi="Book Antiqua" w:cs="Times New Roman"/>
          <w:noProof/>
          <w:sz w:val="24"/>
          <w:szCs w:val="24"/>
          <w:vertAlign w:val="superscript"/>
        </w:rPr>
        <w:t>]</w:t>
      </w:r>
      <w:r w:rsidR="008514F5" w:rsidRPr="000826BD">
        <w:rPr>
          <w:rFonts w:ascii="Book Antiqua" w:eastAsia="宋体" w:hAnsi="Book Antiqua" w:cs="Times New Roman"/>
          <w:sz w:val="24"/>
          <w:szCs w:val="24"/>
        </w:rPr>
        <w:t xml:space="preserve">; </w:t>
      </w:r>
      <w:r w:rsidR="00FF2AEC" w:rsidRPr="000826BD">
        <w:rPr>
          <w:rFonts w:ascii="Book Antiqua" w:eastAsia="宋体" w:hAnsi="Book Antiqua" w:cs="Times New Roman"/>
          <w:sz w:val="24"/>
          <w:szCs w:val="24"/>
        </w:rPr>
        <w:t>moreover</w:t>
      </w:r>
      <w:r w:rsidR="008514F5" w:rsidRPr="000826BD">
        <w:rPr>
          <w:rFonts w:ascii="Book Antiqua" w:eastAsia="宋体" w:hAnsi="Book Antiqua" w:cs="Times New Roman"/>
          <w:sz w:val="24"/>
          <w:szCs w:val="24"/>
        </w:rPr>
        <w:t xml:space="preserve">, an improvement in mouse patellar tendon healing might </w:t>
      </w:r>
      <w:r w:rsidRPr="000826BD">
        <w:rPr>
          <w:rFonts w:ascii="Book Antiqua" w:eastAsia="宋体" w:hAnsi="Book Antiqua" w:cs="Times New Roman"/>
          <w:sz w:val="24"/>
          <w:szCs w:val="24"/>
        </w:rPr>
        <w:t>attributed to a</w:t>
      </w:r>
      <w:r w:rsidR="008514F5" w:rsidRPr="000826BD">
        <w:rPr>
          <w:rFonts w:ascii="Book Antiqua" w:eastAsia="宋体" w:hAnsi="Book Antiqua" w:cs="Times New Roman"/>
          <w:sz w:val="24"/>
          <w:szCs w:val="24"/>
        </w:rPr>
        <w:t xml:space="preserve"> deficiency in CD44</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67</w:t>
      </w:r>
      <w:r w:rsidR="00091FC4" w:rsidRPr="000826BD">
        <w:rPr>
          <w:rFonts w:ascii="Book Antiqua" w:eastAsia="宋体" w:hAnsi="Book Antiqua" w:cs="Times New Roman"/>
          <w:noProof/>
          <w:sz w:val="24"/>
          <w:szCs w:val="24"/>
          <w:vertAlign w:val="superscript"/>
        </w:rPr>
        <w:t>]</w:t>
      </w:r>
      <w:r w:rsidR="008514F5" w:rsidRPr="000826BD">
        <w:rPr>
          <w:rFonts w:ascii="Book Antiqua" w:eastAsia="宋体" w:hAnsi="Book Antiqua" w:cs="Times New Roman"/>
          <w:sz w:val="24"/>
          <w:szCs w:val="24"/>
        </w:rPr>
        <w:t xml:space="preserve">. </w:t>
      </w:r>
      <w:r w:rsidRPr="000826BD">
        <w:rPr>
          <w:rFonts w:ascii="Book Antiqua" w:eastAsia="宋体" w:hAnsi="Book Antiqua" w:cs="Times New Roman"/>
          <w:sz w:val="24"/>
          <w:szCs w:val="24"/>
        </w:rPr>
        <w:t>Based on these findings, the</w:t>
      </w:r>
      <w:r w:rsidR="008514F5" w:rsidRPr="000826BD">
        <w:rPr>
          <w:rFonts w:ascii="Book Antiqua" w:eastAsia="宋体" w:hAnsi="Book Antiqua" w:cs="Times New Roman"/>
          <w:sz w:val="24"/>
          <w:szCs w:val="24"/>
        </w:rPr>
        <w:t xml:space="preserve"> up-regulation</w:t>
      </w:r>
      <w:r w:rsidRPr="000826BD">
        <w:rPr>
          <w:rFonts w:ascii="Book Antiqua" w:eastAsia="宋体" w:hAnsi="Book Antiqua" w:cs="Times New Roman"/>
          <w:sz w:val="24"/>
          <w:szCs w:val="24"/>
        </w:rPr>
        <w:t xml:space="preserve"> </w:t>
      </w:r>
      <w:r w:rsidRPr="000826BD">
        <w:rPr>
          <w:rFonts w:ascii="Book Antiqua" w:eastAsia="宋体" w:hAnsi="Book Antiqua" w:cs="Times New Roman" w:hint="eastAsia"/>
          <w:sz w:val="24"/>
          <w:szCs w:val="24"/>
        </w:rPr>
        <w:t xml:space="preserve">of </w:t>
      </w:r>
      <w:r w:rsidRPr="000826BD">
        <w:rPr>
          <w:rFonts w:ascii="Book Antiqua" w:eastAsia="宋体" w:hAnsi="Book Antiqua" w:cs="Times New Roman"/>
          <w:sz w:val="24"/>
          <w:szCs w:val="24"/>
        </w:rPr>
        <w:t>CD44</w:t>
      </w:r>
      <w:r w:rsidR="008514F5" w:rsidRPr="000826BD">
        <w:rPr>
          <w:rFonts w:ascii="Book Antiqua" w:eastAsia="宋体" w:hAnsi="Book Antiqua" w:cs="Times New Roman"/>
          <w:sz w:val="24"/>
          <w:szCs w:val="24"/>
        </w:rPr>
        <w:t xml:space="preserve"> in A-</w:t>
      </w:r>
      <w:bookmarkStart w:id="37" w:name="OLE_LINK45"/>
      <w:bookmarkStart w:id="38" w:name="OLE_LINK46"/>
      <w:r w:rsidR="008514F5" w:rsidRPr="000826BD">
        <w:rPr>
          <w:rFonts w:ascii="Book Antiqua" w:eastAsia="宋体" w:hAnsi="Book Antiqua" w:cs="Times New Roman"/>
          <w:sz w:val="24"/>
          <w:szCs w:val="24"/>
        </w:rPr>
        <w:t>TSPCs</w:t>
      </w:r>
      <w:bookmarkEnd w:id="37"/>
      <w:bookmarkEnd w:id="38"/>
      <w:r w:rsidR="008514F5" w:rsidRPr="000826BD">
        <w:rPr>
          <w:rFonts w:ascii="Book Antiqua" w:eastAsia="宋体" w:hAnsi="Book Antiqua" w:cs="Times New Roman"/>
          <w:sz w:val="24"/>
          <w:szCs w:val="24"/>
        </w:rPr>
        <w:t xml:space="preserve"> might result in </w:t>
      </w:r>
      <w:r w:rsidRPr="000826BD">
        <w:rPr>
          <w:rFonts w:ascii="Book Antiqua" w:eastAsia="宋体" w:hAnsi="Book Antiqua" w:cs="Times New Roman" w:hint="eastAsia"/>
          <w:sz w:val="24"/>
          <w:szCs w:val="24"/>
        </w:rPr>
        <w:t xml:space="preserve">a </w:t>
      </w:r>
      <w:r w:rsidR="008514F5" w:rsidRPr="000826BD">
        <w:rPr>
          <w:rFonts w:ascii="Book Antiqua" w:eastAsia="宋体" w:hAnsi="Book Antiqua" w:cs="Times New Roman"/>
          <w:sz w:val="24"/>
          <w:szCs w:val="24"/>
        </w:rPr>
        <w:t xml:space="preserve">decrease </w:t>
      </w:r>
      <w:r w:rsidRPr="000826BD">
        <w:rPr>
          <w:rFonts w:ascii="Book Antiqua" w:eastAsia="宋体" w:hAnsi="Book Antiqua" w:cs="Times New Roman"/>
          <w:sz w:val="24"/>
          <w:szCs w:val="24"/>
        </w:rPr>
        <w:t>in the self-repair ability of</w:t>
      </w:r>
      <w:r w:rsidRPr="000826BD">
        <w:rPr>
          <w:rFonts w:ascii="Book Antiqua" w:eastAsia="宋体" w:hAnsi="Book Antiqua" w:cs="Times New Roman" w:hint="eastAsia"/>
          <w:sz w:val="24"/>
          <w:szCs w:val="24"/>
        </w:rPr>
        <w:t xml:space="preserve"> </w:t>
      </w:r>
      <w:r w:rsidR="008514F5" w:rsidRPr="000826BD">
        <w:rPr>
          <w:rFonts w:ascii="Book Antiqua" w:eastAsia="宋体" w:hAnsi="Book Antiqua" w:cs="Times New Roman"/>
          <w:sz w:val="24"/>
          <w:szCs w:val="24"/>
        </w:rPr>
        <w:t>TSPC with age</w:t>
      </w:r>
      <w:r w:rsidRPr="000826BD">
        <w:rPr>
          <w:rFonts w:ascii="Book Antiqua" w:eastAsia="宋体" w:hAnsi="Book Antiqua" w:cs="Times New Roman" w:hint="eastAsia"/>
          <w:sz w:val="24"/>
          <w:szCs w:val="24"/>
        </w:rPr>
        <w:t>ing</w:t>
      </w:r>
      <w:r w:rsidR="008514F5" w:rsidRPr="000826BD">
        <w:rPr>
          <w:rFonts w:ascii="Book Antiqua" w:eastAsia="宋体" w:hAnsi="Book Antiqua" w:cs="Times New Roman"/>
          <w:sz w:val="24"/>
          <w:szCs w:val="24"/>
        </w:rPr>
        <w:t>. Ad</w:t>
      </w:r>
      <w:r w:rsidRPr="000826BD">
        <w:rPr>
          <w:rFonts w:ascii="Book Antiqua" w:eastAsia="宋体" w:hAnsi="Book Antiqua" w:cs="Times New Roman" w:hint="eastAsia"/>
          <w:sz w:val="24"/>
          <w:szCs w:val="24"/>
        </w:rPr>
        <w:t>d</w:t>
      </w:r>
      <w:r w:rsidRPr="000826BD">
        <w:rPr>
          <w:rFonts w:ascii="Book Antiqua" w:eastAsia="宋体" w:hAnsi="Book Antiqua" w:cs="Times New Roman"/>
          <w:sz w:val="24"/>
          <w:szCs w:val="24"/>
        </w:rPr>
        <w:t>i</w:t>
      </w:r>
      <w:r w:rsidR="008514F5" w:rsidRPr="000826BD">
        <w:rPr>
          <w:rFonts w:ascii="Book Antiqua" w:eastAsia="宋体" w:hAnsi="Book Antiqua" w:cs="Times New Roman"/>
          <w:sz w:val="24"/>
          <w:szCs w:val="24"/>
        </w:rPr>
        <w:t xml:space="preserve">tionally, the production of CD90 and CD73 </w:t>
      </w:r>
      <w:r w:rsidRPr="000826BD">
        <w:rPr>
          <w:rFonts w:ascii="Book Antiqua" w:eastAsia="宋体" w:hAnsi="Book Antiqua" w:cs="Times New Roman"/>
          <w:sz w:val="24"/>
          <w:szCs w:val="24"/>
        </w:rPr>
        <w:t>decrease</w:t>
      </w:r>
      <w:r w:rsidRPr="000826BD">
        <w:rPr>
          <w:rFonts w:ascii="Book Antiqua" w:eastAsia="宋体" w:hAnsi="Book Antiqua" w:cs="Times New Roman" w:hint="eastAsia"/>
          <w:sz w:val="24"/>
          <w:szCs w:val="24"/>
        </w:rPr>
        <w:t>s with</w:t>
      </w:r>
      <w:r w:rsidR="008514F5" w:rsidRPr="000826BD">
        <w:rPr>
          <w:rFonts w:ascii="Book Antiqua" w:eastAsia="宋体" w:hAnsi="Book Antiqua" w:cs="Times New Roman"/>
          <w:sz w:val="24"/>
          <w:szCs w:val="24"/>
        </w:rPr>
        <w:t xml:space="preserve"> </w:t>
      </w:r>
      <w:r w:rsidR="007960B9" w:rsidRPr="000826BD">
        <w:rPr>
          <w:rFonts w:ascii="Book Antiqua" w:eastAsia="宋体" w:hAnsi="Book Antiqua" w:cs="Times New Roman"/>
          <w:sz w:val="24"/>
          <w:szCs w:val="24"/>
        </w:rPr>
        <w:t>increasing numbers of passage</w:t>
      </w:r>
      <w:r w:rsidRPr="000826BD">
        <w:rPr>
          <w:rFonts w:ascii="Book Antiqua" w:eastAsia="宋体" w:hAnsi="Book Antiqua" w:cs="Times New Roman"/>
          <w:sz w:val="24"/>
          <w:szCs w:val="24"/>
        </w:rPr>
        <w:t xml:space="preserve"> </w:t>
      </w:r>
      <w:r w:rsidR="008514F5" w:rsidRPr="000107AA">
        <w:rPr>
          <w:rFonts w:ascii="Book Antiqua" w:eastAsia="宋体" w:hAnsi="Book Antiqua" w:cs="Times New Roman"/>
          <w:i/>
          <w:iCs/>
          <w:sz w:val="24"/>
          <w:szCs w:val="24"/>
        </w:rPr>
        <w:t xml:space="preserve">in </w:t>
      </w:r>
      <w:proofErr w:type="gramStart"/>
      <w:r w:rsidR="008514F5" w:rsidRPr="000107AA">
        <w:rPr>
          <w:rFonts w:ascii="Book Antiqua" w:eastAsia="宋体" w:hAnsi="Book Antiqua" w:cs="Times New Roman"/>
          <w:i/>
          <w:iCs/>
          <w:sz w:val="24"/>
          <w:szCs w:val="24"/>
        </w:rPr>
        <w:t>vitro</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62</w:t>
      </w:r>
      <w:r w:rsidR="00091FC4" w:rsidRPr="000826BD">
        <w:rPr>
          <w:rFonts w:ascii="Book Antiqua" w:eastAsia="宋体" w:hAnsi="Book Antiqua" w:cs="Times New Roman"/>
          <w:noProof/>
          <w:sz w:val="24"/>
          <w:szCs w:val="24"/>
          <w:vertAlign w:val="superscript"/>
        </w:rPr>
        <w:t>]</w:t>
      </w:r>
      <w:r w:rsidR="008514F5" w:rsidRPr="000826BD">
        <w:rPr>
          <w:rFonts w:ascii="Book Antiqua" w:eastAsia="宋体" w:hAnsi="Book Antiqua" w:cs="Times New Roman"/>
          <w:sz w:val="24"/>
          <w:szCs w:val="24"/>
        </w:rPr>
        <w:t>.</w:t>
      </w:r>
    </w:p>
    <w:p w14:paraId="1C7022D9" w14:textId="77777777" w:rsidR="002735FE" w:rsidRDefault="002735FE" w:rsidP="000826BD">
      <w:pPr>
        <w:spacing w:line="360" w:lineRule="auto"/>
        <w:rPr>
          <w:rFonts w:ascii="Book Antiqua" w:eastAsia="宋体" w:hAnsi="Book Antiqua" w:cs="Times New Roman"/>
          <w:b/>
          <w:bCs/>
          <w:i/>
          <w:iCs/>
          <w:sz w:val="24"/>
          <w:szCs w:val="24"/>
        </w:rPr>
      </w:pPr>
    </w:p>
    <w:p w14:paraId="14F5A5CB" w14:textId="77777777" w:rsidR="008514F5" w:rsidRPr="002735FE" w:rsidRDefault="008514F5" w:rsidP="000826BD">
      <w:pPr>
        <w:spacing w:line="360" w:lineRule="auto"/>
        <w:rPr>
          <w:rFonts w:ascii="Book Antiqua" w:eastAsia="宋体" w:hAnsi="Book Antiqua" w:cs="Times New Roman"/>
          <w:b/>
          <w:bCs/>
          <w:i/>
          <w:iCs/>
          <w:sz w:val="24"/>
          <w:szCs w:val="24"/>
        </w:rPr>
      </w:pPr>
      <w:r w:rsidRPr="002735FE">
        <w:rPr>
          <w:rFonts w:ascii="Book Antiqua" w:eastAsia="宋体" w:hAnsi="Book Antiqua" w:cs="Times New Roman"/>
          <w:b/>
          <w:bCs/>
          <w:i/>
          <w:iCs/>
          <w:sz w:val="24"/>
          <w:szCs w:val="24"/>
        </w:rPr>
        <w:t>Ageing and cell stemness markers</w:t>
      </w:r>
    </w:p>
    <w:p w14:paraId="2EE610BF" w14:textId="77777777" w:rsidR="008514F5" w:rsidRPr="000826BD" w:rsidRDefault="00564647" w:rsidP="000826BD">
      <w:pPr>
        <w:spacing w:line="360" w:lineRule="auto"/>
        <w:rPr>
          <w:rFonts w:ascii="Book Antiqua" w:eastAsia="宋体" w:hAnsi="Book Antiqua" w:cs="Times New Roman"/>
          <w:color w:val="FF0000"/>
          <w:sz w:val="24"/>
          <w:szCs w:val="24"/>
        </w:rPr>
      </w:pPr>
      <w:r w:rsidRPr="000826BD">
        <w:rPr>
          <w:rFonts w:ascii="Book Antiqua" w:eastAsia="宋体" w:hAnsi="Book Antiqua" w:cs="Times New Roman" w:hint="eastAsia"/>
          <w:sz w:val="24"/>
          <w:szCs w:val="24"/>
        </w:rPr>
        <w:t>A</w:t>
      </w:r>
      <w:r w:rsidR="008514F5" w:rsidRPr="000826BD">
        <w:rPr>
          <w:rFonts w:ascii="Book Antiqua" w:eastAsia="宋体" w:hAnsi="Book Antiqua" w:cs="Times New Roman"/>
          <w:sz w:val="24"/>
          <w:szCs w:val="24"/>
        </w:rPr>
        <w:t xml:space="preserve">pproximately all TSPCs </w:t>
      </w:r>
      <w:r w:rsidRPr="000826BD">
        <w:rPr>
          <w:rFonts w:ascii="Book Antiqua" w:eastAsia="宋体" w:hAnsi="Book Antiqua" w:cs="Times New Roman" w:hint="eastAsia"/>
          <w:sz w:val="24"/>
          <w:szCs w:val="24"/>
        </w:rPr>
        <w:t>are</w:t>
      </w:r>
      <w:r w:rsidR="008514F5" w:rsidRPr="000826BD">
        <w:rPr>
          <w:rFonts w:ascii="Book Antiqua" w:eastAsia="宋体" w:hAnsi="Book Antiqua" w:cs="Times New Roman"/>
          <w:sz w:val="24"/>
          <w:szCs w:val="24"/>
        </w:rPr>
        <w:t xml:space="preserve"> positive for stem cell markers</w:t>
      </w:r>
      <w:r w:rsidRPr="000826BD">
        <w:rPr>
          <w:rFonts w:ascii="Book Antiqua" w:eastAsia="宋体" w:hAnsi="Book Antiqua" w:cs="Times New Roman" w:hint="eastAsia"/>
          <w:sz w:val="24"/>
          <w:szCs w:val="24"/>
        </w:rPr>
        <w:t>,</w:t>
      </w:r>
      <w:r w:rsidR="008514F5" w:rsidRPr="000826BD">
        <w:rPr>
          <w:rFonts w:ascii="Book Antiqua" w:eastAsia="宋体" w:hAnsi="Book Antiqua" w:cs="Times New Roman"/>
          <w:sz w:val="24"/>
          <w:szCs w:val="24"/>
        </w:rPr>
        <w:t xml:space="preserve"> </w:t>
      </w:r>
      <w:r w:rsidRPr="000826BD">
        <w:rPr>
          <w:rFonts w:ascii="Book Antiqua" w:eastAsia="宋体" w:hAnsi="Book Antiqua" w:cs="Times New Roman"/>
          <w:sz w:val="24"/>
          <w:szCs w:val="24"/>
        </w:rPr>
        <w:t>including</w:t>
      </w:r>
      <w:r w:rsidR="008514F5" w:rsidRPr="000826BD">
        <w:rPr>
          <w:rFonts w:ascii="Book Antiqua" w:eastAsia="宋体" w:hAnsi="Book Antiqua" w:cs="Times New Roman"/>
          <w:sz w:val="24"/>
          <w:szCs w:val="24"/>
        </w:rPr>
        <w:t xml:space="preserve"> nucleostemin, Oct-4, and SSEA-4 in different age groups, revealing that the cells still maintain</w:t>
      </w:r>
      <w:r w:rsidR="008514F5" w:rsidRPr="000826BD">
        <w:rPr>
          <w:rFonts w:ascii="Book Antiqua" w:eastAsia="宋体" w:hAnsi="Book Antiqua" w:cs="Times New Roman" w:hint="eastAsia"/>
          <w:sz w:val="24"/>
          <w:szCs w:val="24"/>
        </w:rPr>
        <w:t>ed</w:t>
      </w:r>
      <w:r w:rsidR="008514F5" w:rsidRPr="000826BD">
        <w:rPr>
          <w:rFonts w:ascii="Book Antiqua" w:eastAsia="宋体" w:hAnsi="Book Antiqua" w:cs="Times New Roman"/>
          <w:sz w:val="24"/>
          <w:szCs w:val="24"/>
        </w:rPr>
        <w:t xml:space="preserve"> stemness features with </w:t>
      </w:r>
      <w:proofErr w:type="gramStart"/>
      <w:r w:rsidR="008514F5" w:rsidRPr="000826BD">
        <w:rPr>
          <w:rFonts w:ascii="Book Antiqua" w:eastAsia="宋体" w:hAnsi="Book Antiqua" w:cs="Times New Roman"/>
          <w:sz w:val="24"/>
          <w:szCs w:val="24"/>
        </w:rPr>
        <w:t>age</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53</w:t>
      </w:r>
      <w:r w:rsidR="00091FC4" w:rsidRPr="000826BD">
        <w:rPr>
          <w:rFonts w:ascii="Book Antiqua" w:eastAsia="宋体" w:hAnsi="Book Antiqua" w:cs="Times New Roman"/>
          <w:noProof/>
          <w:sz w:val="24"/>
          <w:szCs w:val="24"/>
          <w:vertAlign w:val="superscript"/>
        </w:rPr>
        <w:t>]</w:t>
      </w:r>
      <w:r w:rsidR="008514F5" w:rsidRPr="000826BD">
        <w:rPr>
          <w:rFonts w:ascii="Book Antiqua" w:eastAsia="宋体" w:hAnsi="Book Antiqua" w:cs="Times New Roman"/>
          <w:sz w:val="24"/>
          <w:szCs w:val="24"/>
        </w:rPr>
        <w:t xml:space="preserve">. However, the levels of stem cell markers </w:t>
      </w:r>
      <w:r w:rsidRPr="000826BD">
        <w:rPr>
          <w:rFonts w:ascii="Book Antiqua" w:eastAsia="宋体" w:hAnsi="Book Antiqua" w:cs="Times New Roman" w:hint="eastAsia"/>
          <w:sz w:val="24"/>
          <w:szCs w:val="24"/>
        </w:rPr>
        <w:t xml:space="preserve">are </w:t>
      </w:r>
      <w:r w:rsidR="008514F5" w:rsidRPr="000826BD">
        <w:rPr>
          <w:rFonts w:ascii="Book Antiqua" w:eastAsia="宋体" w:hAnsi="Book Antiqua" w:cs="Times New Roman"/>
          <w:sz w:val="24"/>
          <w:szCs w:val="24"/>
        </w:rPr>
        <w:t>dramatically decrease</w:t>
      </w:r>
      <w:r w:rsidR="008514F5" w:rsidRPr="000826BD">
        <w:rPr>
          <w:rFonts w:ascii="Book Antiqua" w:eastAsia="宋体" w:hAnsi="Book Antiqua" w:cs="Times New Roman" w:hint="eastAsia"/>
          <w:sz w:val="24"/>
          <w:szCs w:val="24"/>
        </w:rPr>
        <w:t>d</w:t>
      </w:r>
      <w:r w:rsidR="008514F5" w:rsidRPr="000826BD">
        <w:rPr>
          <w:rFonts w:ascii="Book Antiqua" w:eastAsia="宋体" w:hAnsi="Book Antiqua" w:cs="Times New Roman"/>
          <w:sz w:val="24"/>
          <w:szCs w:val="24"/>
        </w:rPr>
        <w:t xml:space="preserve"> with age</w:t>
      </w:r>
      <w:r w:rsidRPr="000826BD">
        <w:rPr>
          <w:rFonts w:ascii="Book Antiqua" w:eastAsia="宋体" w:hAnsi="Book Antiqua" w:cs="Times New Roman" w:hint="eastAsia"/>
          <w:sz w:val="24"/>
          <w:szCs w:val="24"/>
        </w:rPr>
        <w:t>ing</w:t>
      </w:r>
      <w:r w:rsidR="008514F5" w:rsidRPr="000826BD">
        <w:rPr>
          <w:rFonts w:ascii="Book Antiqua" w:eastAsia="宋体" w:hAnsi="Book Antiqua" w:cs="Times New Roman"/>
          <w:sz w:val="24"/>
          <w:szCs w:val="24"/>
        </w:rPr>
        <w:t xml:space="preserve">. Additionally, moderate mechanical </w:t>
      </w:r>
      <w:r w:rsidRPr="000826BD">
        <w:rPr>
          <w:rFonts w:ascii="Book Antiqua" w:eastAsia="宋体" w:hAnsi="Book Antiqua" w:cs="Times New Roman"/>
          <w:sz w:val="24"/>
          <w:szCs w:val="24"/>
        </w:rPr>
        <w:t>stretching (4%) dramatically up</w:t>
      </w:r>
      <w:r w:rsidR="008514F5" w:rsidRPr="000826BD">
        <w:rPr>
          <w:rFonts w:ascii="Book Antiqua" w:eastAsia="宋体" w:hAnsi="Book Antiqua" w:cs="Times New Roman"/>
          <w:sz w:val="24"/>
          <w:szCs w:val="24"/>
        </w:rPr>
        <w:t>regulated the stem marker NS expression of A-</w:t>
      </w:r>
      <w:r w:rsidR="008514F5" w:rsidRPr="000826BD">
        <w:rPr>
          <w:sz w:val="24"/>
          <w:szCs w:val="24"/>
        </w:rPr>
        <w:t xml:space="preserve"> </w:t>
      </w:r>
      <w:r w:rsidR="008514F5" w:rsidRPr="000826BD">
        <w:rPr>
          <w:rFonts w:ascii="Book Antiqua" w:eastAsia="宋体" w:hAnsi="Book Antiqua" w:cs="Times New Roman"/>
          <w:sz w:val="24"/>
          <w:szCs w:val="24"/>
        </w:rPr>
        <w:t xml:space="preserve">TSPCs </w:t>
      </w:r>
      <w:r w:rsidR="008514F5" w:rsidRPr="000107AA">
        <w:rPr>
          <w:rFonts w:ascii="Book Antiqua" w:eastAsia="宋体" w:hAnsi="Book Antiqua" w:cs="Times New Roman"/>
          <w:i/>
          <w:iCs/>
          <w:sz w:val="24"/>
          <w:szCs w:val="24"/>
        </w:rPr>
        <w:t>in vitro</w:t>
      </w:r>
      <w:r w:rsidR="008514F5" w:rsidRPr="000826BD">
        <w:rPr>
          <w:rFonts w:ascii="Book Antiqua" w:eastAsia="宋体" w:hAnsi="Book Antiqua" w:cs="Times New Roman"/>
          <w:sz w:val="24"/>
          <w:szCs w:val="24"/>
        </w:rPr>
        <w:t xml:space="preserve">, but 8% stretching reduced </w:t>
      </w:r>
      <w:r w:rsidRPr="000826BD">
        <w:rPr>
          <w:rFonts w:ascii="Book Antiqua" w:eastAsia="宋体" w:hAnsi="Book Antiqua" w:cs="Times New Roman" w:hint="eastAsia"/>
          <w:sz w:val="24"/>
          <w:szCs w:val="24"/>
        </w:rPr>
        <w:t>its</w:t>
      </w:r>
      <w:r w:rsidR="008514F5" w:rsidRPr="000826BD">
        <w:rPr>
          <w:rFonts w:ascii="Book Antiqua" w:eastAsia="宋体" w:hAnsi="Book Antiqua" w:cs="Times New Roman"/>
          <w:sz w:val="24"/>
          <w:szCs w:val="24"/>
        </w:rPr>
        <w:t xml:space="preserve"> production; s</w:t>
      </w:r>
      <w:r w:rsidRPr="000826BD">
        <w:rPr>
          <w:rFonts w:ascii="Book Antiqua" w:eastAsia="宋体" w:hAnsi="Book Antiqua" w:cs="Times New Roman"/>
          <w:sz w:val="24"/>
          <w:szCs w:val="24"/>
        </w:rPr>
        <w:t>imilarly, 4% stretching also up</w:t>
      </w:r>
      <w:r w:rsidR="008514F5" w:rsidRPr="000826BD">
        <w:rPr>
          <w:rFonts w:ascii="Book Antiqua" w:eastAsia="宋体" w:hAnsi="Book Antiqua" w:cs="Times New Roman"/>
          <w:sz w:val="24"/>
          <w:szCs w:val="24"/>
        </w:rPr>
        <w:t xml:space="preserve">regulated </w:t>
      </w:r>
      <w:r w:rsidRPr="000826BD">
        <w:rPr>
          <w:rFonts w:ascii="Book Antiqua" w:eastAsia="宋体" w:hAnsi="Book Antiqua" w:cs="Times New Roman" w:hint="eastAsia"/>
          <w:sz w:val="24"/>
          <w:szCs w:val="24"/>
        </w:rPr>
        <w:t xml:space="preserve">the </w:t>
      </w:r>
      <w:r w:rsidR="008514F5" w:rsidRPr="000826BD">
        <w:rPr>
          <w:rFonts w:ascii="Book Antiqua" w:eastAsia="宋体" w:hAnsi="Book Antiqua" w:cs="Times New Roman"/>
          <w:sz w:val="24"/>
          <w:szCs w:val="24"/>
        </w:rPr>
        <w:t>production of another stem cell marker, Nanog</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15</w:t>
      </w:r>
      <w:r w:rsidR="003271F9" w:rsidRPr="000826BD">
        <w:rPr>
          <w:rFonts w:ascii="Book Antiqua" w:eastAsia="宋体" w:hAnsi="Book Antiqua" w:cs="Times New Roman"/>
          <w:noProof/>
          <w:sz w:val="24"/>
          <w:szCs w:val="24"/>
          <w:vertAlign w:val="superscript"/>
        </w:rPr>
        <w:t>]</w:t>
      </w:r>
      <w:r w:rsidR="008514F5" w:rsidRPr="000826BD">
        <w:rPr>
          <w:rFonts w:ascii="Book Antiqua" w:eastAsia="宋体" w:hAnsi="Book Antiqua" w:cs="Times New Roman"/>
          <w:sz w:val="24"/>
          <w:szCs w:val="24"/>
        </w:rPr>
        <w:t>.</w:t>
      </w:r>
    </w:p>
    <w:p w14:paraId="4B1D4B79" w14:textId="77777777" w:rsidR="002735FE" w:rsidRDefault="002735FE" w:rsidP="000826BD">
      <w:pPr>
        <w:spacing w:line="360" w:lineRule="auto"/>
        <w:rPr>
          <w:rFonts w:ascii="Book Antiqua" w:eastAsia="宋体" w:hAnsi="Book Antiqua" w:cs="Times New Roman"/>
          <w:b/>
          <w:bCs/>
          <w:i/>
          <w:iCs/>
          <w:color w:val="000000" w:themeColor="text1"/>
          <w:sz w:val="24"/>
          <w:szCs w:val="24"/>
        </w:rPr>
      </w:pPr>
    </w:p>
    <w:p w14:paraId="3DE543DD" w14:textId="77777777" w:rsidR="008514F5" w:rsidRPr="002735FE" w:rsidRDefault="008514F5" w:rsidP="000826BD">
      <w:pPr>
        <w:spacing w:line="360" w:lineRule="auto"/>
        <w:rPr>
          <w:rFonts w:ascii="Book Antiqua" w:eastAsia="宋体" w:hAnsi="Book Antiqua" w:cs="Times New Roman"/>
          <w:b/>
          <w:bCs/>
          <w:i/>
          <w:iCs/>
          <w:color w:val="000000" w:themeColor="text1"/>
          <w:sz w:val="24"/>
          <w:szCs w:val="24"/>
        </w:rPr>
      </w:pPr>
      <w:r w:rsidRPr="002735FE">
        <w:rPr>
          <w:rFonts w:ascii="Book Antiqua" w:eastAsia="宋体" w:hAnsi="Book Antiqua" w:cs="Times New Roman"/>
          <w:b/>
          <w:bCs/>
          <w:i/>
          <w:iCs/>
          <w:color w:val="000000" w:themeColor="text1"/>
          <w:sz w:val="24"/>
          <w:szCs w:val="24"/>
        </w:rPr>
        <w:t xml:space="preserve">Ageing and cell viscoelasticity </w:t>
      </w:r>
    </w:p>
    <w:p w14:paraId="1F694623" w14:textId="77777777" w:rsidR="008514F5" w:rsidRPr="000826BD" w:rsidRDefault="008514F5"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 xml:space="preserve">One study revealed an overall increase </w:t>
      </w:r>
      <w:r w:rsidRPr="00991C36">
        <w:rPr>
          <w:rFonts w:ascii="Book Antiqua" w:eastAsia="宋体" w:hAnsi="Book Antiqua" w:cs="Times New Roman"/>
          <w:sz w:val="24"/>
          <w:szCs w:val="24"/>
        </w:rPr>
        <w:t xml:space="preserve">in G′, </w:t>
      </w:r>
      <w:bookmarkStart w:id="39" w:name="OLE_LINK26"/>
      <w:r w:rsidRPr="00991C36">
        <w:rPr>
          <w:rFonts w:ascii="Book Antiqua" w:eastAsia="宋体" w:hAnsi="Book Antiqua" w:cs="Times New Roman"/>
          <w:sz w:val="24"/>
          <w:szCs w:val="24"/>
        </w:rPr>
        <w:t>G″</w:t>
      </w:r>
      <w:r w:rsidR="00991C36" w:rsidRPr="00991C36">
        <w:rPr>
          <w:rFonts w:ascii="Book Antiqua" w:eastAsia="宋体" w:hAnsi="Book Antiqua" w:cs="Times New Roman"/>
          <w:sz w:val="24"/>
          <w:szCs w:val="24"/>
        </w:rPr>
        <w:t xml:space="preserve"> </w:t>
      </w:r>
      <w:r w:rsidRPr="00991C36">
        <w:rPr>
          <w:rFonts w:ascii="Book Antiqua" w:eastAsia="宋体" w:hAnsi="Book Antiqua" w:cs="Times New Roman"/>
          <w:sz w:val="24"/>
          <w:szCs w:val="24"/>
        </w:rPr>
        <w:t xml:space="preserve">and </w:t>
      </w:r>
      <w:r w:rsidRPr="00991C36">
        <w:rPr>
          <w:rFonts w:ascii="Book Antiqua" w:eastAsia="宋体" w:hAnsi="Book Antiqua" w:cs="Times New Roman"/>
          <w:caps/>
          <w:sz w:val="24"/>
          <w:szCs w:val="24"/>
        </w:rPr>
        <w:t>h</w:t>
      </w:r>
      <w:r w:rsidRPr="00991C36">
        <w:rPr>
          <w:rFonts w:ascii="Book Antiqua" w:eastAsia="宋体" w:hAnsi="Book Antiqua" w:cs="Times New Roman"/>
          <w:sz w:val="24"/>
          <w:szCs w:val="24"/>
          <w:vertAlign w:val="subscript"/>
        </w:rPr>
        <w:t>TSPC</w:t>
      </w:r>
      <w:bookmarkEnd w:id="39"/>
      <w:r w:rsidRPr="00991C36">
        <w:rPr>
          <w:rFonts w:ascii="Book Antiqua" w:eastAsia="宋体" w:hAnsi="Book Antiqua" w:cs="Times New Roman"/>
          <w:caps/>
          <w:sz w:val="24"/>
          <w:szCs w:val="24"/>
        </w:rPr>
        <w:t xml:space="preserve"> </w:t>
      </w:r>
      <w:r w:rsidRPr="00991C36">
        <w:rPr>
          <w:rFonts w:ascii="Book Antiqua" w:eastAsia="宋体" w:hAnsi="Book Antiqua" w:cs="Times New Roman"/>
          <w:sz w:val="24"/>
          <w:szCs w:val="24"/>
        </w:rPr>
        <w:t>with age</w:t>
      </w:r>
      <w:r w:rsidR="00C11182" w:rsidRPr="00991C36">
        <w:rPr>
          <w:rFonts w:ascii="Book Antiqua" w:eastAsia="宋体" w:hAnsi="Book Antiqua" w:cs="Times New Roman" w:hint="eastAsia"/>
          <w:sz w:val="24"/>
          <w:szCs w:val="24"/>
        </w:rPr>
        <w:t>ing</w:t>
      </w:r>
      <w:r w:rsidRPr="00991C36">
        <w:rPr>
          <w:rFonts w:ascii="Book Antiqua" w:eastAsia="宋体" w:hAnsi="Book Antiqua" w:cs="Times New Roman"/>
          <w:sz w:val="24"/>
          <w:szCs w:val="24"/>
        </w:rPr>
        <w:t xml:space="preserve">, which </w:t>
      </w:r>
      <w:r w:rsidR="00C11182" w:rsidRPr="00991C36">
        <w:rPr>
          <w:rFonts w:ascii="Book Antiqua" w:hAnsi="Book Antiqua" w:cs="Times New Roman" w:hint="eastAsia"/>
          <w:sz w:val="24"/>
          <w:szCs w:val="24"/>
        </w:rPr>
        <w:t>are</w:t>
      </w:r>
      <w:r w:rsidRPr="00991C36">
        <w:rPr>
          <w:rFonts w:ascii="Book Antiqua" w:hAnsi="Book Antiqua" w:cs="Times New Roman"/>
          <w:sz w:val="24"/>
          <w:szCs w:val="24"/>
        </w:rPr>
        <w:t xml:space="preserve"> valuable indicators of the cell</w:t>
      </w:r>
      <w:r w:rsidR="00C11182" w:rsidRPr="00991C36">
        <w:rPr>
          <w:rFonts w:ascii="Book Antiqua" w:hAnsi="Book Antiqua" w:cs="Times New Roman" w:hint="eastAsia"/>
          <w:sz w:val="24"/>
          <w:szCs w:val="24"/>
        </w:rPr>
        <w:t>ular</w:t>
      </w:r>
      <w:r w:rsidRPr="00991C36">
        <w:rPr>
          <w:rFonts w:ascii="Book Antiqua" w:hAnsi="Book Antiqua" w:cs="Times New Roman"/>
          <w:sz w:val="24"/>
          <w:szCs w:val="24"/>
        </w:rPr>
        <w:t xml:space="preserve"> viscoelasticity </w:t>
      </w:r>
      <w:r w:rsidR="00C11182" w:rsidRPr="00991C36">
        <w:rPr>
          <w:rFonts w:ascii="Book Antiqua" w:hAnsi="Book Antiqua" w:cs="Times New Roman"/>
          <w:sz w:val="24"/>
          <w:szCs w:val="24"/>
        </w:rPr>
        <w:t>that correspond to the storage modulus</w:t>
      </w:r>
      <w:r w:rsidR="003B0AAF" w:rsidRPr="00991C36">
        <w:rPr>
          <w:rFonts w:ascii="Book Antiqua" w:hAnsi="Book Antiqua" w:cs="Times New Roman" w:hint="eastAsia"/>
          <w:sz w:val="24"/>
          <w:szCs w:val="24"/>
        </w:rPr>
        <w:t xml:space="preserve"> (G</w:t>
      </w:r>
      <w:r w:rsidR="003B0AAF" w:rsidRPr="00991C36">
        <w:rPr>
          <w:rFonts w:ascii="Book Antiqua" w:hAnsi="Book Antiqua" w:cs="Times New Roman"/>
          <w:sz w:val="24"/>
          <w:szCs w:val="24"/>
        </w:rPr>
        <w:t>’</w:t>
      </w:r>
      <w:r w:rsidR="003B0AAF" w:rsidRPr="00991C36">
        <w:rPr>
          <w:rFonts w:ascii="Book Antiqua" w:hAnsi="Book Antiqua" w:cs="Times New Roman" w:hint="eastAsia"/>
          <w:sz w:val="24"/>
          <w:szCs w:val="24"/>
        </w:rPr>
        <w:t>)</w:t>
      </w:r>
      <w:r w:rsidR="00C11182" w:rsidRPr="00991C36">
        <w:rPr>
          <w:rFonts w:ascii="Book Antiqua" w:hAnsi="Book Antiqua" w:cs="Times New Roman"/>
          <w:sz w:val="24"/>
          <w:szCs w:val="24"/>
        </w:rPr>
        <w:t>, loss modulus</w:t>
      </w:r>
      <w:r w:rsidR="003B0AAF" w:rsidRPr="00991C36">
        <w:rPr>
          <w:rFonts w:ascii="Book Antiqua" w:hAnsi="Book Antiqua" w:cs="Times New Roman" w:hint="eastAsia"/>
          <w:sz w:val="24"/>
          <w:szCs w:val="24"/>
        </w:rPr>
        <w:t xml:space="preserve"> (G</w:t>
      </w:r>
      <w:r w:rsidR="003B0AAF" w:rsidRPr="00991C36">
        <w:rPr>
          <w:rFonts w:ascii="Book Antiqua" w:hAnsi="Book Antiqua" w:cs="Times New Roman"/>
          <w:sz w:val="24"/>
          <w:szCs w:val="24"/>
        </w:rPr>
        <w:t>’’</w:t>
      </w:r>
      <w:r w:rsidR="003B0AAF" w:rsidRPr="00991C36">
        <w:rPr>
          <w:rFonts w:ascii="Book Antiqua" w:hAnsi="Book Antiqua" w:cs="Times New Roman" w:hint="eastAsia"/>
          <w:sz w:val="24"/>
          <w:szCs w:val="24"/>
        </w:rPr>
        <w:t>)</w:t>
      </w:r>
      <w:r w:rsidR="00C11182" w:rsidRPr="00991C36">
        <w:rPr>
          <w:rFonts w:ascii="Book Antiqua" w:hAnsi="Book Antiqua" w:cs="Times New Roman"/>
          <w:sz w:val="24"/>
          <w:szCs w:val="24"/>
        </w:rPr>
        <w:t xml:space="preserve"> and average thickness</w:t>
      </w:r>
      <w:r w:rsidR="003B0AAF" w:rsidRPr="00991C36">
        <w:rPr>
          <w:rFonts w:ascii="Book Antiqua" w:hAnsi="Book Antiqua" w:cs="Times New Roman" w:hint="eastAsia"/>
          <w:sz w:val="24"/>
          <w:szCs w:val="24"/>
        </w:rPr>
        <w:t xml:space="preserve"> (</w:t>
      </w:r>
      <w:r w:rsidR="003B0AAF" w:rsidRPr="00991C36">
        <w:rPr>
          <w:rFonts w:ascii="Book Antiqua" w:eastAsia="宋体" w:hAnsi="Book Antiqua" w:cs="Times New Roman"/>
          <w:caps/>
          <w:sz w:val="24"/>
          <w:szCs w:val="24"/>
        </w:rPr>
        <w:t>h</w:t>
      </w:r>
      <w:r w:rsidR="003B0AAF" w:rsidRPr="00991C36">
        <w:rPr>
          <w:rFonts w:ascii="Book Antiqua" w:eastAsia="宋体" w:hAnsi="Book Antiqua" w:cs="Times New Roman"/>
          <w:sz w:val="24"/>
          <w:szCs w:val="24"/>
          <w:vertAlign w:val="subscript"/>
        </w:rPr>
        <w:t>TSPC</w:t>
      </w:r>
      <w:r w:rsidR="003B0AAF" w:rsidRPr="00991C36">
        <w:rPr>
          <w:rFonts w:ascii="Book Antiqua" w:hAnsi="Book Antiqua" w:cs="Times New Roman" w:hint="eastAsia"/>
          <w:sz w:val="24"/>
          <w:szCs w:val="24"/>
        </w:rPr>
        <w:t>)</w:t>
      </w:r>
      <w:r w:rsidR="00C11182" w:rsidRPr="00991C36">
        <w:rPr>
          <w:rFonts w:ascii="Book Antiqua" w:hAnsi="Book Antiqua" w:cs="Times New Roman"/>
          <w:sz w:val="24"/>
          <w:szCs w:val="24"/>
        </w:rPr>
        <w:t>,</w:t>
      </w:r>
      <w:r w:rsidR="00C11182" w:rsidRPr="000826BD">
        <w:rPr>
          <w:rFonts w:ascii="Book Antiqua" w:hAnsi="Book Antiqua" w:cs="Times New Roman"/>
          <w:sz w:val="24"/>
          <w:szCs w:val="24"/>
        </w:rPr>
        <w:t xml:space="preserve"> respectively</w:t>
      </w:r>
      <w:r w:rsidRPr="000826BD">
        <w:rPr>
          <w:rFonts w:ascii="Book Antiqua" w:hAnsi="Book Antiqua" w:cs="Times New Roman"/>
          <w:sz w:val="24"/>
          <w:szCs w:val="24"/>
        </w:rPr>
        <w:t xml:space="preserve">. </w:t>
      </w:r>
      <w:r w:rsidR="00C11182" w:rsidRPr="000826BD">
        <w:rPr>
          <w:rFonts w:ascii="Book Antiqua" w:hAnsi="Book Antiqua" w:cs="Times New Roman" w:hint="eastAsia"/>
          <w:sz w:val="24"/>
          <w:szCs w:val="24"/>
        </w:rPr>
        <w:t xml:space="preserve">A </w:t>
      </w:r>
      <w:r w:rsidR="00C11182" w:rsidRPr="000826BD">
        <w:rPr>
          <w:rFonts w:ascii="Book Antiqua" w:eastAsia="宋体" w:hAnsi="Book Antiqua" w:cs="Times New Roman" w:hint="eastAsia"/>
          <w:sz w:val="24"/>
          <w:szCs w:val="24"/>
        </w:rPr>
        <w:t>d</w:t>
      </w:r>
      <w:r w:rsidRPr="000826BD">
        <w:rPr>
          <w:rFonts w:ascii="Book Antiqua" w:eastAsia="宋体" w:hAnsi="Book Antiqua" w:cs="Times New Roman"/>
          <w:sz w:val="24"/>
          <w:szCs w:val="24"/>
        </w:rPr>
        <w:t>ense cytoskelet</w:t>
      </w:r>
      <w:r w:rsidR="00C11182" w:rsidRPr="000826BD">
        <w:rPr>
          <w:rFonts w:ascii="Book Antiqua" w:eastAsia="宋体" w:hAnsi="Book Antiqua" w:cs="Times New Roman" w:hint="eastAsia"/>
          <w:sz w:val="24"/>
          <w:szCs w:val="24"/>
        </w:rPr>
        <w:t>al</w:t>
      </w:r>
      <w:r w:rsidRPr="000826BD">
        <w:rPr>
          <w:rFonts w:ascii="Book Antiqua" w:eastAsia="宋体" w:hAnsi="Book Antiqua" w:cs="Times New Roman"/>
          <w:sz w:val="24"/>
          <w:szCs w:val="24"/>
        </w:rPr>
        <w:t xml:space="preserve"> organization m</w:t>
      </w:r>
      <w:r w:rsidRPr="000826BD">
        <w:rPr>
          <w:rFonts w:ascii="Book Antiqua" w:eastAsia="宋体" w:hAnsi="Book Antiqua" w:cs="Times New Roman" w:hint="eastAsia"/>
          <w:sz w:val="24"/>
          <w:szCs w:val="24"/>
        </w:rPr>
        <w:t>ight</w:t>
      </w:r>
      <w:r w:rsidRPr="000826BD">
        <w:rPr>
          <w:rFonts w:ascii="Book Antiqua" w:eastAsia="宋体" w:hAnsi="Book Antiqua" w:cs="Times New Roman"/>
          <w:sz w:val="24"/>
          <w:szCs w:val="24"/>
        </w:rPr>
        <w:t xml:space="preserve"> result in </w:t>
      </w:r>
      <w:r w:rsidR="000A02CD" w:rsidRPr="000826BD">
        <w:rPr>
          <w:rFonts w:ascii="Book Antiqua" w:eastAsia="宋体" w:hAnsi="Book Antiqua" w:cs="Times New Roman" w:hint="eastAsia"/>
          <w:sz w:val="24"/>
          <w:szCs w:val="24"/>
        </w:rPr>
        <w:t xml:space="preserve">a </w:t>
      </w:r>
      <w:r w:rsidRPr="000826BD">
        <w:rPr>
          <w:rFonts w:ascii="Book Antiqua" w:eastAsia="宋体" w:hAnsi="Book Antiqua" w:cs="Times New Roman"/>
          <w:sz w:val="24"/>
          <w:szCs w:val="24"/>
        </w:rPr>
        <w:t>larger cell size and anomalo</w:t>
      </w:r>
      <w:r w:rsidR="000A02CD" w:rsidRPr="000826BD">
        <w:rPr>
          <w:rFonts w:ascii="Book Antiqua" w:eastAsia="宋体" w:hAnsi="Book Antiqua" w:cs="Times New Roman"/>
          <w:sz w:val="24"/>
          <w:szCs w:val="24"/>
        </w:rPr>
        <w:t xml:space="preserve">us cell shape and is the cause </w:t>
      </w:r>
      <w:r w:rsidR="000A02CD" w:rsidRPr="000826BD">
        <w:rPr>
          <w:rFonts w:ascii="Book Antiqua" w:eastAsia="宋体" w:hAnsi="Book Antiqua" w:cs="Times New Roman" w:hint="eastAsia"/>
          <w:sz w:val="24"/>
          <w:szCs w:val="24"/>
        </w:rPr>
        <w:t>of</w:t>
      </w:r>
      <w:r w:rsidRPr="000826BD">
        <w:rPr>
          <w:rFonts w:ascii="Book Antiqua" w:eastAsia="宋体" w:hAnsi="Book Antiqua" w:cs="Times New Roman"/>
          <w:sz w:val="24"/>
          <w:szCs w:val="24"/>
        </w:rPr>
        <w:t xml:space="preserve"> the increase in stiffness and </w:t>
      </w:r>
      <w:proofErr w:type="gramStart"/>
      <w:r w:rsidRPr="000826BD">
        <w:rPr>
          <w:rFonts w:ascii="Book Antiqua" w:eastAsia="宋体" w:hAnsi="Book Antiqua" w:cs="Times New Roman"/>
          <w:sz w:val="24"/>
          <w:szCs w:val="24"/>
        </w:rPr>
        <w:t>viscosity</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57</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Other authors ha</w:t>
      </w:r>
      <w:r w:rsidRPr="000826BD">
        <w:rPr>
          <w:rFonts w:ascii="Book Antiqua" w:eastAsia="宋体" w:hAnsi="Book Antiqua" w:cs="Times New Roman" w:hint="eastAsia"/>
          <w:sz w:val="24"/>
          <w:szCs w:val="24"/>
        </w:rPr>
        <w:t>d</w:t>
      </w:r>
      <w:r w:rsidRPr="000826BD">
        <w:rPr>
          <w:rFonts w:ascii="Book Antiqua" w:eastAsia="宋体" w:hAnsi="Book Antiqua" w:cs="Times New Roman"/>
          <w:sz w:val="24"/>
          <w:szCs w:val="24"/>
        </w:rPr>
        <w:t xml:space="preserve"> also detected </w:t>
      </w:r>
      <w:r w:rsidR="000A02CD" w:rsidRPr="000826BD">
        <w:rPr>
          <w:rFonts w:ascii="Book Antiqua" w:eastAsia="宋体" w:hAnsi="Book Antiqua" w:cs="Times New Roman"/>
          <w:sz w:val="24"/>
          <w:szCs w:val="24"/>
        </w:rPr>
        <w:t>an increase in the cell</w:t>
      </w:r>
      <w:r w:rsidRPr="000826BD">
        <w:rPr>
          <w:rFonts w:ascii="Book Antiqua" w:eastAsia="宋体" w:hAnsi="Book Antiqua" w:cs="Times New Roman"/>
          <w:sz w:val="24"/>
          <w:szCs w:val="24"/>
        </w:rPr>
        <w:t xml:space="preserve"> stiffness and size </w:t>
      </w:r>
      <w:r w:rsidR="000A02CD" w:rsidRPr="000826BD">
        <w:rPr>
          <w:rFonts w:ascii="Book Antiqua" w:eastAsia="宋体" w:hAnsi="Book Antiqua" w:cs="Times New Roman" w:hint="eastAsia"/>
          <w:sz w:val="24"/>
          <w:szCs w:val="24"/>
        </w:rPr>
        <w:t>of</w:t>
      </w:r>
      <w:r w:rsidRPr="000826BD">
        <w:rPr>
          <w:rFonts w:ascii="Book Antiqua" w:eastAsia="宋体" w:hAnsi="Book Antiqua" w:cs="Times New Roman"/>
          <w:sz w:val="24"/>
          <w:szCs w:val="24"/>
        </w:rPr>
        <w:t xml:space="preserve"> A-TSPCs</w:t>
      </w:r>
      <w:r w:rsidR="000A02CD"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0A02CD" w:rsidRPr="000826BD">
        <w:rPr>
          <w:rFonts w:ascii="Book Antiqua" w:eastAsia="宋体" w:hAnsi="Book Antiqua" w:cs="Times New Roman" w:hint="eastAsia"/>
          <w:sz w:val="24"/>
          <w:szCs w:val="24"/>
        </w:rPr>
        <w:t>as well as</w:t>
      </w:r>
      <w:r w:rsidR="000A02CD" w:rsidRPr="000826BD">
        <w:rPr>
          <w:rFonts w:ascii="Book Antiqua" w:eastAsia="宋体" w:hAnsi="Book Antiqua" w:cs="Times New Roman"/>
          <w:sz w:val="24"/>
          <w:szCs w:val="24"/>
        </w:rPr>
        <w:t xml:space="preserve"> a denser</w:t>
      </w:r>
      <w:r w:rsidR="000A02CD" w:rsidRPr="000826BD">
        <w:rPr>
          <w:rFonts w:ascii="Book Antiqua" w:eastAsia="宋体" w:hAnsi="Book Antiqua" w:cs="Times New Roman" w:hint="eastAsia"/>
          <w:sz w:val="24"/>
          <w:szCs w:val="24"/>
        </w:rPr>
        <w:t xml:space="preserve"> and</w:t>
      </w:r>
      <w:r w:rsidRPr="000826BD">
        <w:rPr>
          <w:rFonts w:ascii="Book Antiqua" w:eastAsia="宋体" w:hAnsi="Book Antiqua" w:cs="Times New Roman"/>
          <w:sz w:val="24"/>
          <w:szCs w:val="24"/>
        </w:rPr>
        <w:t xml:space="preserve"> well-structured actin cytoskeleton. Moreover, </w:t>
      </w:r>
      <w:r w:rsidR="000A02CD" w:rsidRPr="000826BD">
        <w:rPr>
          <w:rFonts w:ascii="Book Antiqua" w:eastAsia="宋体" w:hAnsi="Book Antiqua" w:cs="Times New Roman"/>
          <w:sz w:val="24"/>
          <w:szCs w:val="24"/>
        </w:rPr>
        <w:t>treatment</w:t>
      </w:r>
      <w:r w:rsidRPr="000826BD">
        <w:rPr>
          <w:rFonts w:ascii="Book Antiqua" w:eastAsia="宋体" w:hAnsi="Book Antiqua" w:cs="Times New Roman"/>
          <w:sz w:val="24"/>
          <w:szCs w:val="24"/>
        </w:rPr>
        <w:t xml:space="preserve"> with a ROCK inhibitor rejuvenate</w:t>
      </w:r>
      <w:r w:rsidR="000A02CD" w:rsidRPr="000826BD">
        <w:rPr>
          <w:rFonts w:ascii="Book Antiqua" w:eastAsia="宋体" w:hAnsi="Book Antiqua" w:cs="Times New Roman" w:hint="eastAsia"/>
          <w:sz w:val="24"/>
          <w:szCs w:val="24"/>
        </w:rPr>
        <w:t>d</w:t>
      </w:r>
      <w:r w:rsidRPr="000826BD">
        <w:rPr>
          <w:rFonts w:ascii="Book Antiqua" w:eastAsia="宋体" w:hAnsi="Book Antiqua" w:cs="Times New Roman"/>
          <w:sz w:val="24"/>
          <w:szCs w:val="24"/>
        </w:rPr>
        <w:t xml:space="preserve"> these </w:t>
      </w:r>
      <w:r w:rsidR="000A02CD" w:rsidRPr="000826BD">
        <w:rPr>
          <w:rFonts w:ascii="Book Antiqua" w:eastAsia="宋体" w:hAnsi="Book Antiqua" w:cs="Times New Roman"/>
          <w:sz w:val="24"/>
          <w:szCs w:val="24"/>
        </w:rPr>
        <w:t xml:space="preserve">age-related </w:t>
      </w:r>
      <w:r w:rsidRPr="000826BD">
        <w:rPr>
          <w:rFonts w:ascii="Book Antiqua" w:eastAsia="宋体" w:hAnsi="Book Antiqua" w:cs="Times New Roman"/>
          <w:sz w:val="24"/>
          <w:szCs w:val="24"/>
        </w:rPr>
        <w:t xml:space="preserve">variations in morphology and </w:t>
      </w:r>
      <w:proofErr w:type="gramStart"/>
      <w:r w:rsidRPr="000826BD">
        <w:rPr>
          <w:rFonts w:ascii="Book Antiqua" w:eastAsia="宋体" w:hAnsi="Book Antiqua" w:cs="Times New Roman"/>
          <w:sz w:val="24"/>
          <w:szCs w:val="24"/>
        </w:rPr>
        <w:t>stiffness</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55</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w:t>
      </w:r>
      <w:r w:rsidR="000D61EE" w:rsidRPr="000826BD">
        <w:rPr>
          <w:sz w:val="24"/>
          <w:szCs w:val="24"/>
        </w:rPr>
        <w:t xml:space="preserve"> </w:t>
      </w:r>
      <w:r w:rsidR="000D61EE" w:rsidRPr="000826BD">
        <w:rPr>
          <w:rFonts w:ascii="Book Antiqua" w:eastAsia="宋体" w:hAnsi="Book Antiqua" w:cs="Times New Roman"/>
          <w:sz w:val="24"/>
          <w:szCs w:val="24"/>
        </w:rPr>
        <w:t xml:space="preserve">As it is known, ECM is another critical factor for the viscoelasticity of TSPCs and intervened in the receptor-substrate ligand interactions of cell </w:t>
      </w:r>
      <w:proofErr w:type="gramStart"/>
      <w:r w:rsidR="000D61EE" w:rsidRPr="000826BD">
        <w:rPr>
          <w:rFonts w:ascii="Book Antiqua" w:eastAsia="宋体" w:hAnsi="Book Antiqua" w:cs="Times New Roman"/>
          <w:sz w:val="24"/>
          <w:szCs w:val="24"/>
        </w:rPr>
        <w:t>adhesion</w:t>
      </w:r>
      <w:r w:rsidR="00DE38C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57</w:t>
      </w:r>
      <w:r w:rsidR="00DE38C9" w:rsidRPr="000826BD">
        <w:rPr>
          <w:rFonts w:ascii="Book Antiqua" w:eastAsia="宋体" w:hAnsi="Book Antiqua" w:cs="Times New Roman"/>
          <w:noProof/>
          <w:sz w:val="24"/>
          <w:szCs w:val="24"/>
          <w:vertAlign w:val="superscript"/>
        </w:rPr>
        <w:t>]</w:t>
      </w:r>
      <w:r w:rsidR="000D61EE" w:rsidRPr="000826BD">
        <w:rPr>
          <w:rFonts w:ascii="Book Antiqua" w:eastAsia="宋体" w:hAnsi="Book Antiqua" w:cs="Times New Roman"/>
          <w:sz w:val="24"/>
          <w:szCs w:val="24"/>
        </w:rPr>
        <w:t xml:space="preserve">. Although, </w:t>
      </w:r>
      <w:proofErr w:type="spellStart"/>
      <w:r w:rsidR="00182CA0" w:rsidRPr="00182CA0">
        <w:rPr>
          <w:rFonts w:ascii="Book Antiqua" w:hAnsi="Book Antiqua"/>
          <w:bCs/>
          <w:sz w:val="24"/>
          <w:szCs w:val="24"/>
        </w:rPr>
        <w:t>Kostrominova</w:t>
      </w:r>
      <w:proofErr w:type="spellEnd"/>
      <w:r w:rsidR="000D61EE" w:rsidRPr="000826BD">
        <w:rPr>
          <w:rFonts w:ascii="Book Antiqua" w:eastAsia="宋体" w:hAnsi="Book Antiqua" w:cs="Times New Roman"/>
          <w:sz w:val="24"/>
          <w:szCs w:val="24"/>
        </w:rPr>
        <w:t xml:space="preserve"> </w:t>
      </w:r>
      <w:r w:rsidR="000D61EE" w:rsidRPr="00182CA0">
        <w:rPr>
          <w:rFonts w:ascii="Book Antiqua" w:eastAsia="宋体" w:hAnsi="Book Antiqua" w:cs="Times New Roman"/>
          <w:i/>
          <w:iCs/>
          <w:sz w:val="24"/>
          <w:szCs w:val="24"/>
        </w:rPr>
        <w:t xml:space="preserve">et </w:t>
      </w:r>
      <w:proofErr w:type="gramStart"/>
      <w:r w:rsidR="000D61EE" w:rsidRPr="00182CA0">
        <w:rPr>
          <w:rFonts w:ascii="Book Antiqua" w:eastAsia="宋体" w:hAnsi="Book Antiqua" w:cs="Times New Roman"/>
          <w:i/>
          <w:iCs/>
          <w:sz w:val="24"/>
          <w:szCs w:val="24"/>
        </w:rPr>
        <w:t>al</w:t>
      </w:r>
      <w:r w:rsidR="00182CA0" w:rsidRPr="00182CA0">
        <w:rPr>
          <w:rFonts w:ascii="Book Antiqua" w:eastAsia="宋体" w:hAnsi="Book Antiqua" w:cs="Times New Roman" w:hint="eastAsia"/>
          <w:sz w:val="24"/>
          <w:szCs w:val="24"/>
          <w:vertAlign w:val="superscript"/>
        </w:rPr>
        <w:t>[</w:t>
      </w:r>
      <w:proofErr w:type="gramEnd"/>
      <w:r w:rsidR="00182CA0" w:rsidRPr="00182CA0">
        <w:rPr>
          <w:rFonts w:ascii="Book Antiqua" w:eastAsia="宋体" w:hAnsi="Book Antiqua" w:cs="Times New Roman"/>
          <w:sz w:val="24"/>
          <w:szCs w:val="24"/>
          <w:vertAlign w:val="superscript"/>
        </w:rPr>
        <w:t>68]</w:t>
      </w:r>
      <w:r w:rsidR="000D61EE" w:rsidRPr="000826BD">
        <w:rPr>
          <w:rFonts w:ascii="Book Antiqua" w:eastAsia="宋体" w:hAnsi="Book Antiqua" w:cs="Times New Roman"/>
          <w:sz w:val="24"/>
          <w:szCs w:val="24"/>
        </w:rPr>
        <w:t xml:space="preserve"> showed alterations of ECM protein expression in rat tendons with age</w:t>
      </w:r>
      <w:r w:rsidR="00E71472" w:rsidRPr="000826BD">
        <w:rPr>
          <w:rFonts w:ascii="Book Antiqua" w:eastAsia="宋体" w:hAnsi="Book Antiqua" w:cs="Times New Roman" w:hint="eastAsia"/>
          <w:sz w:val="24"/>
          <w:szCs w:val="24"/>
        </w:rPr>
        <w:t>ing</w:t>
      </w:r>
      <w:r w:rsidR="000D61EE" w:rsidRPr="000826BD">
        <w:rPr>
          <w:rFonts w:ascii="Book Antiqua" w:eastAsia="宋体" w:hAnsi="Book Antiqua" w:cs="Times New Roman"/>
          <w:sz w:val="24"/>
          <w:szCs w:val="24"/>
        </w:rPr>
        <w:t>, while composition of ECM related to the cell adhesion was not analyzed. Related experiments can be carried out because ECM protein</w:t>
      </w:r>
      <w:r w:rsidR="000D61EE" w:rsidRPr="000826BD">
        <w:rPr>
          <w:rFonts w:ascii="Book Antiqua" w:eastAsia="宋体" w:hAnsi="Book Antiqua" w:cs="Times New Roman" w:hint="eastAsia"/>
          <w:sz w:val="24"/>
          <w:szCs w:val="24"/>
        </w:rPr>
        <w:t>s</w:t>
      </w:r>
      <w:r w:rsidR="000D61EE" w:rsidRPr="000826BD">
        <w:rPr>
          <w:rFonts w:ascii="Book Antiqua" w:eastAsia="宋体" w:hAnsi="Book Antiqua" w:cs="Times New Roman"/>
          <w:sz w:val="24"/>
          <w:szCs w:val="24"/>
        </w:rPr>
        <w:t xml:space="preserve"> </w:t>
      </w:r>
      <w:r w:rsidR="00D51960" w:rsidRPr="000826BD">
        <w:rPr>
          <w:rFonts w:ascii="Book Antiqua" w:eastAsia="宋体" w:hAnsi="Book Antiqua" w:cs="Times New Roman" w:hint="eastAsia"/>
          <w:sz w:val="24"/>
          <w:szCs w:val="24"/>
        </w:rPr>
        <w:t xml:space="preserve">and cell niche </w:t>
      </w:r>
      <w:r w:rsidR="000D61EE" w:rsidRPr="000826BD">
        <w:rPr>
          <w:rFonts w:ascii="Book Antiqua" w:eastAsia="宋体" w:hAnsi="Book Antiqua" w:cs="Times New Roman"/>
          <w:sz w:val="24"/>
          <w:szCs w:val="24"/>
        </w:rPr>
        <w:t xml:space="preserve">are likely to highly influence both </w:t>
      </w:r>
      <w:r w:rsidR="00D51960" w:rsidRPr="000826BD">
        <w:rPr>
          <w:rFonts w:ascii="Book Antiqua" w:eastAsia="宋体" w:hAnsi="Book Antiqua" w:cs="Times New Roman" w:hint="eastAsia"/>
          <w:sz w:val="24"/>
          <w:szCs w:val="24"/>
        </w:rPr>
        <w:t>TSPCs</w:t>
      </w:r>
      <w:r w:rsidR="000D61EE" w:rsidRPr="000826BD">
        <w:rPr>
          <w:rFonts w:ascii="Book Antiqua" w:eastAsia="宋体" w:hAnsi="Book Antiqua" w:cs="Times New Roman"/>
          <w:sz w:val="24"/>
          <w:szCs w:val="24"/>
        </w:rPr>
        <w:t xml:space="preserve"> maintenance and turnover in </w:t>
      </w:r>
      <w:r w:rsidR="00EC4F7D" w:rsidRPr="000826BD">
        <w:rPr>
          <w:rFonts w:ascii="Book Antiqua" w:eastAsia="宋体" w:hAnsi="Book Antiqua" w:cs="Times New Roman" w:hint="eastAsia"/>
          <w:sz w:val="24"/>
          <w:szCs w:val="24"/>
        </w:rPr>
        <w:t xml:space="preserve">the </w:t>
      </w:r>
      <w:r w:rsidR="000D61EE" w:rsidRPr="000826BD">
        <w:rPr>
          <w:rFonts w:ascii="Book Antiqua" w:eastAsia="宋体" w:hAnsi="Book Antiqua" w:cs="Times New Roman"/>
          <w:sz w:val="24"/>
          <w:szCs w:val="24"/>
        </w:rPr>
        <w:t>future.</w:t>
      </w:r>
    </w:p>
    <w:p w14:paraId="24B45FD1" w14:textId="77777777" w:rsidR="002735FE" w:rsidRDefault="002735FE" w:rsidP="000826BD">
      <w:pPr>
        <w:spacing w:line="360" w:lineRule="auto"/>
        <w:rPr>
          <w:rFonts w:ascii="Book Antiqua" w:eastAsia="宋体" w:hAnsi="Book Antiqua" w:cs="Times New Roman"/>
          <w:b/>
          <w:bCs/>
          <w:i/>
          <w:iCs/>
          <w:sz w:val="24"/>
          <w:szCs w:val="24"/>
        </w:rPr>
      </w:pPr>
    </w:p>
    <w:p w14:paraId="36CCAA1F" w14:textId="77777777" w:rsidR="008514F5" w:rsidRPr="002735FE" w:rsidRDefault="008514F5" w:rsidP="000826BD">
      <w:pPr>
        <w:spacing w:line="360" w:lineRule="auto"/>
        <w:rPr>
          <w:rFonts w:ascii="Book Antiqua" w:eastAsia="宋体" w:hAnsi="Book Antiqua" w:cs="Times New Roman"/>
          <w:b/>
          <w:bCs/>
          <w:i/>
          <w:iCs/>
          <w:sz w:val="24"/>
          <w:szCs w:val="24"/>
        </w:rPr>
      </w:pPr>
      <w:r w:rsidRPr="002735FE">
        <w:rPr>
          <w:rFonts w:ascii="Book Antiqua" w:eastAsia="宋体" w:hAnsi="Book Antiqua" w:cs="Times New Roman"/>
          <w:b/>
          <w:bCs/>
          <w:i/>
          <w:iCs/>
          <w:sz w:val="24"/>
          <w:szCs w:val="24"/>
        </w:rPr>
        <w:t xml:space="preserve">Ageing and cell senescence markers </w:t>
      </w:r>
    </w:p>
    <w:p w14:paraId="64A72EE4" w14:textId="77777777" w:rsidR="008514F5" w:rsidRPr="000826BD" w:rsidRDefault="008514F5"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A-TSPCs u</w:t>
      </w:r>
      <w:r w:rsidR="00710C14" w:rsidRPr="000826BD">
        <w:rPr>
          <w:rFonts w:ascii="Book Antiqua" w:eastAsia="宋体" w:hAnsi="Book Antiqua" w:cs="Times New Roman"/>
          <w:sz w:val="24"/>
          <w:szCs w:val="24"/>
        </w:rPr>
        <w:t>ndergo</w:t>
      </w:r>
      <w:r w:rsidRPr="000826BD">
        <w:rPr>
          <w:rFonts w:ascii="Book Antiqua" w:eastAsia="宋体" w:hAnsi="Book Antiqua" w:cs="Times New Roman"/>
          <w:sz w:val="24"/>
          <w:szCs w:val="24"/>
        </w:rPr>
        <w:t xml:space="preserve"> cellular senescence</w:t>
      </w:r>
      <w:r w:rsidR="00710C14" w:rsidRPr="000826BD">
        <w:rPr>
          <w:sz w:val="24"/>
          <w:szCs w:val="24"/>
        </w:rPr>
        <w:t xml:space="preserve"> </w:t>
      </w:r>
      <w:r w:rsidR="00710C14" w:rsidRPr="000826BD">
        <w:rPr>
          <w:rFonts w:ascii="Book Antiqua" w:eastAsia="宋体" w:hAnsi="Book Antiqua" w:cs="Times New Roman"/>
          <w:sz w:val="24"/>
          <w:szCs w:val="24"/>
        </w:rPr>
        <w:t>at an early stage</w:t>
      </w:r>
      <w:r w:rsidRPr="000826BD">
        <w:rPr>
          <w:rFonts w:ascii="Book Antiqua" w:eastAsia="宋体" w:hAnsi="Book Antiqua" w:cs="Times New Roman"/>
          <w:sz w:val="24"/>
          <w:szCs w:val="24"/>
        </w:rPr>
        <w:t>, as determined by quantifying the number of</w:t>
      </w:r>
      <w:r w:rsidR="006972E9"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β-gal</w:t>
      </w:r>
      <w:r w:rsidR="006972E9" w:rsidRPr="000826BD">
        <w:rPr>
          <w:rFonts w:ascii="Book Antiqua" w:eastAsia="宋体" w:hAnsi="Book Antiqua" w:cs="Times New Roman" w:hint="eastAsia"/>
          <w:sz w:val="24"/>
          <w:szCs w:val="24"/>
        </w:rPr>
        <w:t>-</w:t>
      </w:r>
      <w:r w:rsidR="006972E9" w:rsidRPr="000826BD">
        <w:rPr>
          <w:rFonts w:ascii="Book Antiqua" w:eastAsia="宋体" w:hAnsi="Book Antiqua" w:cs="Times New Roman"/>
          <w:sz w:val="24"/>
          <w:szCs w:val="24"/>
        </w:rPr>
        <w:t>positive</w:t>
      </w:r>
      <w:r w:rsidRPr="000826BD">
        <w:rPr>
          <w:rFonts w:ascii="Book Antiqua" w:eastAsia="宋体" w:hAnsi="Book Antiqua" w:cs="Times New Roman"/>
          <w:sz w:val="24"/>
          <w:szCs w:val="24"/>
        </w:rPr>
        <w:t xml:space="preserve"> cells at different time points, and at </w:t>
      </w:r>
      <w:r w:rsidR="00096DA1">
        <w:rPr>
          <w:rFonts w:ascii="Book Antiqua" w:eastAsia="宋体" w:hAnsi="Book Antiqua" w:cs="Times New Roman"/>
          <w:sz w:val="24"/>
          <w:szCs w:val="24"/>
        </w:rPr>
        <w:t>P</w:t>
      </w:r>
      <w:r w:rsidRPr="000826BD">
        <w:rPr>
          <w:rFonts w:ascii="Book Antiqua" w:eastAsia="宋体" w:hAnsi="Book Antiqua" w:cs="Times New Roman"/>
          <w:sz w:val="24"/>
          <w:szCs w:val="24"/>
        </w:rPr>
        <w:t xml:space="preserve">4, </w:t>
      </w:r>
      <w:r w:rsidR="006972E9" w:rsidRPr="000826BD">
        <w:rPr>
          <w:rFonts w:ascii="Book Antiqua" w:eastAsia="宋体" w:hAnsi="Book Antiqua" w:cs="Times New Roman" w:hint="eastAsia"/>
          <w:sz w:val="24"/>
          <w:szCs w:val="24"/>
        </w:rPr>
        <w:t>more</w:t>
      </w:r>
      <w:r w:rsidRPr="000826BD">
        <w:rPr>
          <w:rFonts w:ascii="Book Antiqua" w:eastAsia="宋体" w:hAnsi="Book Antiqua" w:cs="Times New Roman"/>
          <w:sz w:val="24"/>
          <w:szCs w:val="24"/>
        </w:rPr>
        <w:t xml:space="preserve"> A-TSPCs </w:t>
      </w:r>
      <w:r w:rsidR="006972E9" w:rsidRPr="000826BD">
        <w:rPr>
          <w:rFonts w:ascii="Book Antiqua" w:eastAsia="宋体" w:hAnsi="Book Antiqua" w:cs="Times New Roman" w:hint="eastAsia"/>
          <w:sz w:val="24"/>
          <w:szCs w:val="24"/>
        </w:rPr>
        <w:t>displayed</w:t>
      </w:r>
      <w:r w:rsidRPr="000826BD">
        <w:rPr>
          <w:rFonts w:ascii="Book Antiqua" w:eastAsia="宋体" w:hAnsi="Book Antiqua" w:cs="Times New Roman"/>
          <w:sz w:val="24"/>
          <w:szCs w:val="24"/>
        </w:rPr>
        <w:t xml:space="preserve"> positive staining. In addition, the quantity of</w:t>
      </w:r>
      <w:r w:rsidR="00552EE3" w:rsidRPr="000826BD">
        <w:rPr>
          <w:rFonts w:ascii="Times New Roman" w:eastAsia="宋体" w:hAnsi="Times New Roman" w:cs="Times New Roman" w:hint="eastAsia"/>
          <w:sz w:val="24"/>
          <w:szCs w:val="24"/>
        </w:rPr>
        <w:t xml:space="preserve"> </w:t>
      </w:r>
      <w:r w:rsidRPr="000826BD">
        <w:rPr>
          <w:rFonts w:ascii="Book Antiqua" w:eastAsia="宋体" w:hAnsi="Book Antiqua" w:cs="Times New Roman"/>
          <w:sz w:val="24"/>
          <w:szCs w:val="24"/>
        </w:rPr>
        <w:t>β-gal</w:t>
      </w:r>
      <w:r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 xml:space="preserve">positive A-TSPCs was dramatically </w:t>
      </w:r>
      <w:r w:rsidR="00552EE3" w:rsidRPr="000826BD">
        <w:rPr>
          <w:rFonts w:ascii="Book Antiqua" w:eastAsia="宋体" w:hAnsi="Book Antiqua" w:cs="Times New Roman"/>
          <w:sz w:val="24"/>
          <w:szCs w:val="24"/>
        </w:rPr>
        <w:t>increased at</w:t>
      </w:r>
      <w:r w:rsidRPr="000826BD">
        <w:rPr>
          <w:rFonts w:ascii="Book Antiqua" w:eastAsia="宋体" w:hAnsi="Book Antiqua" w:cs="Times New Roman"/>
          <w:sz w:val="24"/>
          <w:szCs w:val="24"/>
        </w:rPr>
        <w:t xml:space="preserve"> later</w:t>
      </w:r>
      <w:r w:rsidR="00204AAF"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 xml:space="preserve">passages. Moreover, </w:t>
      </w:r>
      <w:r w:rsidR="00204AAF" w:rsidRPr="000826BD">
        <w:rPr>
          <w:rFonts w:ascii="Book Antiqua" w:eastAsia="宋体" w:hAnsi="Book Antiqua" w:cs="Times New Roman" w:hint="eastAsia"/>
          <w:sz w:val="24"/>
          <w:szCs w:val="24"/>
        </w:rPr>
        <w:t xml:space="preserve">the </w:t>
      </w:r>
      <w:r w:rsidR="004847D6">
        <w:rPr>
          <w:rFonts w:ascii="Book Antiqua" w:eastAsia="宋体" w:hAnsi="Book Antiqua" w:cs="Times New Roman"/>
          <w:sz w:val="24"/>
          <w:szCs w:val="24"/>
        </w:rPr>
        <w:t>P16</w:t>
      </w:r>
      <w:r w:rsidRPr="000826BD">
        <w:rPr>
          <w:rFonts w:ascii="Book Antiqua" w:eastAsia="宋体" w:hAnsi="Book Antiqua" w:cs="Times New Roman"/>
          <w:sz w:val="24"/>
          <w:szCs w:val="24"/>
        </w:rPr>
        <w:t xml:space="preserve"> </w:t>
      </w:r>
      <w:r w:rsidR="00204AAF" w:rsidRPr="000826BD">
        <w:rPr>
          <w:rFonts w:ascii="Book Antiqua" w:eastAsia="宋体" w:hAnsi="Book Antiqua" w:cs="Times New Roman" w:hint="eastAsia"/>
          <w:sz w:val="24"/>
          <w:szCs w:val="24"/>
        </w:rPr>
        <w:t xml:space="preserve">protein </w:t>
      </w:r>
      <w:r w:rsidRPr="000826BD">
        <w:rPr>
          <w:rFonts w:ascii="Book Antiqua" w:eastAsia="宋体" w:hAnsi="Book Antiqua" w:cs="Times New Roman"/>
          <w:sz w:val="24"/>
          <w:szCs w:val="24"/>
        </w:rPr>
        <w:t xml:space="preserve">was already detected in the </w:t>
      </w:r>
      <w:r w:rsidR="006A174D">
        <w:rPr>
          <w:rFonts w:ascii="Book Antiqua" w:eastAsia="宋体" w:hAnsi="Book Antiqua" w:cs="Times New Roman"/>
          <w:sz w:val="24"/>
          <w:szCs w:val="24"/>
        </w:rPr>
        <w:t>P</w:t>
      </w:r>
      <w:r w:rsidRPr="000826BD">
        <w:rPr>
          <w:rFonts w:ascii="Book Antiqua" w:eastAsia="宋体" w:hAnsi="Book Antiqua" w:cs="Times New Roman"/>
          <w:sz w:val="24"/>
          <w:szCs w:val="24"/>
        </w:rPr>
        <w:t>1 A-TSPC</w:t>
      </w:r>
      <w:r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and </w:t>
      </w:r>
      <w:r w:rsidR="00204AAF" w:rsidRPr="000826BD">
        <w:rPr>
          <w:rFonts w:ascii="Book Antiqua" w:eastAsia="宋体" w:hAnsi="Book Antiqua" w:cs="Times New Roman"/>
          <w:sz w:val="24"/>
          <w:szCs w:val="24"/>
        </w:rPr>
        <w:t xml:space="preserve">its expression was evidently upregulated at </w:t>
      </w:r>
      <w:proofErr w:type="gramStart"/>
      <w:r w:rsidR="006A174D">
        <w:rPr>
          <w:rFonts w:ascii="Book Antiqua" w:eastAsia="宋体" w:hAnsi="Book Antiqua" w:cs="Times New Roman"/>
          <w:sz w:val="24"/>
          <w:szCs w:val="24"/>
        </w:rPr>
        <w:t>P</w:t>
      </w:r>
      <w:r w:rsidRPr="000826BD">
        <w:rPr>
          <w:rFonts w:ascii="Book Antiqua" w:eastAsia="宋体" w:hAnsi="Book Antiqua" w:cs="Times New Roman"/>
          <w:sz w:val="24"/>
          <w:szCs w:val="24"/>
        </w:rPr>
        <w:t>14</w:t>
      </w:r>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14</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accompanied by </w:t>
      </w:r>
      <w:r w:rsidR="00204AAF" w:rsidRPr="000826BD">
        <w:rPr>
          <w:rFonts w:ascii="Book Antiqua" w:eastAsia="宋体" w:hAnsi="Book Antiqua" w:cs="Times New Roman" w:hint="eastAsia"/>
          <w:sz w:val="24"/>
          <w:szCs w:val="24"/>
        </w:rPr>
        <w:t xml:space="preserve">the </w:t>
      </w:r>
      <w:r w:rsidR="00204AAF" w:rsidRPr="000826BD">
        <w:rPr>
          <w:rFonts w:ascii="Book Antiqua" w:eastAsia="宋体" w:hAnsi="Book Antiqua" w:cs="Times New Roman"/>
          <w:sz w:val="24"/>
          <w:szCs w:val="24"/>
        </w:rPr>
        <w:t>evident up</w:t>
      </w:r>
      <w:r w:rsidRPr="000826BD">
        <w:rPr>
          <w:rFonts w:ascii="Book Antiqua" w:eastAsia="宋体" w:hAnsi="Book Antiqua" w:cs="Times New Roman"/>
          <w:sz w:val="24"/>
          <w:szCs w:val="24"/>
        </w:rPr>
        <w:t xml:space="preserve">regulation of β-gal activity in TSPCs with </w:t>
      </w:r>
      <w:r w:rsidR="00204AAF" w:rsidRPr="000826BD">
        <w:rPr>
          <w:rFonts w:ascii="Book Antiqua" w:eastAsia="宋体" w:hAnsi="Book Antiqua" w:cs="Times New Roman"/>
          <w:sz w:val="24"/>
          <w:szCs w:val="24"/>
        </w:rPr>
        <w:t>increasing passaging</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62</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In addition, an up-trend in </w:t>
      </w:r>
      <w:r w:rsidR="00214D87" w:rsidRPr="000826BD">
        <w:rPr>
          <w:rFonts w:ascii="Book Antiqua" w:eastAsia="宋体" w:hAnsi="Book Antiqua" w:cs="Times New Roman" w:hint="eastAsia"/>
          <w:sz w:val="24"/>
          <w:szCs w:val="24"/>
        </w:rPr>
        <w:t xml:space="preserve">the levels of </w:t>
      </w:r>
      <w:r w:rsidRPr="000826BD">
        <w:rPr>
          <w:rFonts w:ascii="Book Antiqua" w:eastAsia="宋体" w:hAnsi="Book Antiqua" w:cs="Times New Roman"/>
          <w:sz w:val="24"/>
          <w:szCs w:val="24"/>
        </w:rPr>
        <w:t xml:space="preserve">senescence-related markers was </w:t>
      </w:r>
      <w:r w:rsidR="00214D87" w:rsidRPr="000826BD">
        <w:rPr>
          <w:rFonts w:ascii="Book Antiqua" w:eastAsia="宋体" w:hAnsi="Book Antiqua" w:cs="Times New Roman"/>
          <w:sz w:val="24"/>
          <w:szCs w:val="24"/>
        </w:rPr>
        <w:t>observed</w:t>
      </w:r>
      <w:r w:rsidRPr="000826BD">
        <w:rPr>
          <w:rFonts w:ascii="Book Antiqua" w:eastAsia="宋体" w:hAnsi="Book Antiqua" w:cs="Times New Roman"/>
          <w:sz w:val="24"/>
          <w:szCs w:val="24"/>
        </w:rPr>
        <w:t xml:space="preserve"> in A-TSPCs in other studies</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53</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54</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60</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63</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69</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70</w:t>
      </w:r>
      <w:r w:rsidR="00DE38C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and </w:t>
      </w:r>
      <w:r w:rsidR="00214D87"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inhibition of ROCK, up-regulation of Pin1</w:t>
      </w:r>
      <w:r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(peptidyl-</w:t>
      </w:r>
      <w:proofErr w:type="spellStart"/>
      <w:r w:rsidRPr="000826BD">
        <w:rPr>
          <w:rFonts w:ascii="Book Antiqua" w:eastAsia="宋体" w:hAnsi="Book Antiqua" w:cs="Times New Roman"/>
          <w:sz w:val="24"/>
          <w:szCs w:val="24"/>
        </w:rPr>
        <w:t>prolylcis</w:t>
      </w:r>
      <w:proofErr w:type="spellEnd"/>
      <w:r w:rsidRPr="000826BD">
        <w:rPr>
          <w:rFonts w:ascii="Book Antiqua" w:eastAsia="宋体" w:hAnsi="Book Antiqua" w:cs="Times New Roman"/>
          <w:sz w:val="24"/>
          <w:szCs w:val="24"/>
        </w:rPr>
        <w:t>-</w:t>
      </w:r>
      <w:proofErr w:type="spellStart"/>
      <w:r w:rsidRPr="000826BD">
        <w:rPr>
          <w:rFonts w:ascii="Book Antiqua" w:eastAsia="宋体" w:hAnsi="Book Antiqua" w:cs="Times New Roman"/>
          <w:sz w:val="24"/>
          <w:szCs w:val="24"/>
        </w:rPr>
        <w:t>transiso</w:t>
      </w:r>
      <w:proofErr w:type="spellEnd"/>
      <w:r w:rsidRPr="000826BD">
        <w:rPr>
          <w:rFonts w:ascii="Book Antiqua" w:eastAsia="宋体" w:hAnsi="Book Antiqua" w:cs="Times New Roman"/>
          <w:sz w:val="24"/>
          <w:szCs w:val="24"/>
        </w:rPr>
        <w:t xml:space="preserve"> </w:t>
      </w:r>
      <w:proofErr w:type="spellStart"/>
      <w:r w:rsidRPr="000826BD">
        <w:rPr>
          <w:rFonts w:ascii="Book Antiqua" w:eastAsia="宋体" w:hAnsi="Book Antiqua" w:cs="Times New Roman"/>
          <w:sz w:val="24"/>
          <w:szCs w:val="24"/>
        </w:rPr>
        <w:t>merase</w:t>
      </w:r>
      <w:proofErr w:type="spellEnd"/>
      <w:r w:rsidRPr="000826BD">
        <w:rPr>
          <w:rFonts w:ascii="Book Antiqua" w:eastAsia="宋体" w:hAnsi="Book Antiqua" w:cs="Times New Roman"/>
          <w:sz w:val="24"/>
          <w:szCs w:val="24"/>
        </w:rPr>
        <w:t xml:space="preserve"> NIMA-interacting1) or </w:t>
      </w:r>
      <w:r w:rsidR="004847D6" w:rsidRPr="000826BD">
        <w:rPr>
          <w:rFonts w:ascii="Book Antiqua" w:eastAsia="宋体" w:hAnsi="Book Antiqua" w:cs="Times New Roman" w:hint="eastAsia"/>
          <w:sz w:val="24"/>
          <w:szCs w:val="24"/>
        </w:rPr>
        <w:t>miRNA</w:t>
      </w:r>
      <w:r w:rsidR="004847D6">
        <w:rPr>
          <w:rFonts w:ascii="Book Antiqua" w:eastAsia="宋体" w:hAnsi="Book Antiqua" w:cs="Times New Roman"/>
          <w:sz w:val="24"/>
          <w:szCs w:val="24"/>
        </w:rPr>
        <w:t xml:space="preserve"> (</w:t>
      </w:r>
      <w:proofErr w:type="spellStart"/>
      <w:r w:rsidR="004847D6">
        <w:rPr>
          <w:rFonts w:ascii="Book Antiqua" w:eastAsia="宋体" w:hAnsi="Book Antiqua" w:cs="Times New Roman"/>
          <w:sz w:val="24"/>
          <w:szCs w:val="24"/>
        </w:rPr>
        <w:t>miR</w:t>
      </w:r>
      <w:proofErr w:type="spellEnd"/>
      <w:r w:rsidR="004847D6">
        <w:rPr>
          <w:rFonts w:ascii="Book Antiqua" w:eastAsia="宋体" w:hAnsi="Book Antiqua" w:cs="Times New Roman"/>
          <w:sz w:val="24"/>
          <w:szCs w:val="24"/>
        </w:rPr>
        <w:t>)</w:t>
      </w:r>
      <w:r w:rsidRPr="000826BD">
        <w:rPr>
          <w:rFonts w:ascii="Book Antiqua" w:eastAsia="宋体" w:hAnsi="Book Antiqua" w:cs="Times New Roman"/>
          <w:sz w:val="24"/>
          <w:szCs w:val="24"/>
        </w:rPr>
        <w:t>-135a, down-regulation of</w:t>
      </w:r>
      <w:r w:rsidR="00214D87" w:rsidRPr="000826BD">
        <w:rPr>
          <w:rFonts w:ascii="Book Antiqua" w:eastAsia="宋体" w:hAnsi="Book Antiqua" w:cs="Times New Roman" w:hint="eastAsia"/>
          <w:sz w:val="24"/>
          <w:szCs w:val="24"/>
        </w:rPr>
        <w:t xml:space="preserve"> </w:t>
      </w:r>
      <w:r w:rsidR="004847D6">
        <w:rPr>
          <w:rFonts w:ascii="Book Antiqua" w:eastAsia="宋体" w:hAnsi="Book Antiqua" w:cs="Times New Roman"/>
          <w:sz w:val="24"/>
          <w:szCs w:val="24"/>
        </w:rPr>
        <w:t>P</w:t>
      </w:r>
      <w:r w:rsidRPr="000826BD">
        <w:rPr>
          <w:rFonts w:ascii="Book Antiqua" w:eastAsia="宋体" w:hAnsi="Book Antiqua" w:cs="Times New Roman"/>
          <w:sz w:val="24"/>
          <w:szCs w:val="24"/>
        </w:rPr>
        <w:t>16, or modulation of other molecules involved in the ageing process re</w:t>
      </w:r>
      <w:r w:rsidR="005B1E98" w:rsidRPr="000826BD">
        <w:rPr>
          <w:rFonts w:ascii="Book Antiqua" w:eastAsia="宋体" w:hAnsi="Book Antiqua" w:cs="Times New Roman" w:hint="eastAsia"/>
          <w:sz w:val="24"/>
          <w:szCs w:val="24"/>
        </w:rPr>
        <w:t>versed</w:t>
      </w:r>
      <w:r w:rsidRPr="000826BD">
        <w:rPr>
          <w:rFonts w:ascii="Book Antiqua" w:eastAsia="宋体" w:hAnsi="Book Antiqua" w:cs="Times New Roman"/>
          <w:sz w:val="24"/>
          <w:szCs w:val="24"/>
        </w:rPr>
        <w:t xml:space="preserve"> the senescence of TSPCs and effectively delayed the ageing pro</w:t>
      </w:r>
      <w:r w:rsidR="005B1E98" w:rsidRPr="000826BD">
        <w:rPr>
          <w:rFonts w:ascii="Book Antiqua" w:eastAsia="宋体" w:hAnsi="Book Antiqua" w:cs="Times New Roman" w:hint="eastAsia"/>
          <w:sz w:val="24"/>
          <w:szCs w:val="24"/>
        </w:rPr>
        <w:t>c</w:t>
      </w:r>
      <w:r w:rsidRPr="000826BD">
        <w:rPr>
          <w:rFonts w:ascii="Book Antiqua" w:eastAsia="宋体" w:hAnsi="Book Antiqua" w:cs="Times New Roman"/>
          <w:sz w:val="24"/>
          <w:szCs w:val="24"/>
        </w:rPr>
        <w:t>ess</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14</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63</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69</w:t>
      </w:r>
      <w:r w:rsidR="00DE38C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w:t>
      </w:r>
    </w:p>
    <w:p w14:paraId="7CBED38A" w14:textId="77777777" w:rsidR="002735FE" w:rsidRDefault="002735FE" w:rsidP="000826BD">
      <w:pPr>
        <w:spacing w:line="360" w:lineRule="auto"/>
        <w:rPr>
          <w:rFonts w:ascii="Book Antiqua" w:eastAsia="宋体" w:hAnsi="Book Antiqua" w:cs="Times New Roman"/>
          <w:sz w:val="24"/>
          <w:szCs w:val="24"/>
        </w:rPr>
      </w:pPr>
    </w:p>
    <w:p w14:paraId="3FC658DB" w14:textId="77777777" w:rsidR="008514F5" w:rsidRPr="002735FE" w:rsidRDefault="008514F5" w:rsidP="000826BD">
      <w:pPr>
        <w:spacing w:line="360" w:lineRule="auto"/>
        <w:rPr>
          <w:rFonts w:ascii="Book Antiqua" w:eastAsia="宋体" w:hAnsi="Book Antiqua" w:cs="Times New Roman"/>
          <w:b/>
          <w:bCs/>
          <w:i/>
          <w:iCs/>
          <w:color w:val="FF0000"/>
          <w:sz w:val="24"/>
          <w:szCs w:val="24"/>
        </w:rPr>
      </w:pPr>
      <w:r w:rsidRPr="002735FE">
        <w:rPr>
          <w:rFonts w:ascii="Book Antiqua" w:eastAsia="宋体" w:hAnsi="Book Antiqua" w:cs="Times New Roman"/>
          <w:b/>
          <w:bCs/>
          <w:i/>
          <w:iCs/>
          <w:sz w:val="24"/>
          <w:szCs w:val="24"/>
        </w:rPr>
        <w:t xml:space="preserve">Mechanisms involved in the ageing process </w:t>
      </w:r>
    </w:p>
    <w:p w14:paraId="374BAFFD" w14:textId="77777777" w:rsidR="008514F5" w:rsidRPr="000826BD" w:rsidRDefault="00B4794F"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Because</w:t>
      </w:r>
      <w:r w:rsidR="008514F5" w:rsidRPr="000826BD">
        <w:rPr>
          <w:rFonts w:ascii="Book Antiqua" w:eastAsia="宋体" w:hAnsi="Book Antiqua" w:cs="Times New Roman"/>
          <w:sz w:val="24"/>
          <w:szCs w:val="24"/>
        </w:rPr>
        <w:t xml:space="preserve"> TSPCs ageing is an intricate process, its progression is also affected by multiple factors</w:t>
      </w:r>
      <w:r w:rsidRPr="000826BD">
        <w:rPr>
          <w:rFonts w:ascii="Book Antiqua" w:eastAsia="宋体" w:hAnsi="Book Antiqua" w:cs="Times New Roman" w:hint="eastAsia"/>
          <w:sz w:val="24"/>
          <w:szCs w:val="24"/>
        </w:rPr>
        <w:t>,</w:t>
      </w:r>
      <w:r w:rsidR="008514F5" w:rsidRPr="000826BD">
        <w:rPr>
          <w:rFonts w:ascii="Book Antiqua" w:eastAsia="宋体" w:hAnsi="Book Antiqua" w:cs="Times New Roman"/>
          <w:sz w:val="24"/>
          <w:szCs w:val="24"/>
        </w:rPr>
        <w:t xml:space="preserve"> including hormones, </w:t>
      </w:r>
      <w:r w:rsidR="008514F5" w:rsidRPr="000826BD">
        <w:rPr>
          <w:rFonts w:ascii="Book Antiqua" w:eastAsia="宋体" w:hAnsi="Book Antiqua" w:cs="Times New Roman"/>
          <w:color w:val="000000" w:themeColor="text1"/>
          <w:sz w:val="24"/>
          <w:szCs w:val="24"/>
        </w:rPr>
        <w:t>cytokines, enzyme</w:t>
      </w:r>
      <w:r w:rsidRPr="000826BD">
        <w:rPr>
          <w:rFonts w:ascii="Book Antiqua" w:eastAsia="宋体" w:hAnsi="Book Antiqua" w:cs="Times New Roman" w:hint="eastAsia"/>
          <w:color w:val="000000" w:themeColor="text1"/>
          <w:sz w:val="24"/>
          <w:szCs w:val="24"/>
        </w:rPr>
        <w:t>s</w:t>
      </w:r>
      <w:r w:rsidR="008514F5" w:rsidRPr="000826BD">
        <w:rPr>
          <w:rFonts w:ascii="Book Antiqua" w:eastAsia="宋体" w:hAnsi="Book Antiqua" w:cs="Times New Roman"/>
          <w:color w:val="000000" w:themeColor="text1"/>
          <w:sz w:val="24"/>
          <w:szCs w:val="24"/>
        </w:rPr>
        <w:t xml:space="preserve">, </w:t>
      </w:r>
      <w:r w:rsidRPr="000826BD">
        <w:rPr>
          <w:rFonts w:ascii="Book Antiqua" w:eastAsia="宋体" w:hAnsi="Book Antiqua" w:cs="Times New Roman" w:hint="eastAsia"/>
          <w:color w:val="000000" w:themeColor="text1"/>
          <w:sz w:val="24"/>
          <w:szCs w:val="24"/>
        </w:rPr>
        <w:t xml:space="preserve">the </w:t>
      </w:r>
      <w:r w:rsidR="008514F5" w:rsidRPr="000826BD">
        <w:rPr>
          <w:rFonts w:ascii="Book Antiqua" w:eastAsia="宋体" w:hAnsi="Book Antiqua" w:cs="Times New Roman"/>
          <w:color w:val="000000" w:themeColor="text1"/>
          <w:sz w:val="24"/>
          <w:szCs w:val="24"/>
        </w:rPr>
        <w:t xml:space="preserve">oxygen content, mechanical force and exercise. Although </w:t>
      </w:r>
      <w:r w:rsidR="008514F5" w:rsidRPr="000826BD">
        <w:rPr>
          <w:rFonts w:ascii="Book Antiqua" w:eastAsia="宋体" w:hAnsi="Book Antiqua" w:cs="Times New Roman"/>
          <w:sz w:val="24"/>
          <w:szCs w:val="24"/>
        </w:rPr>
        <w:t>the occurrence of epigenetic alterations in TSPCs with age</w:t>
      </w:r>
      <w:r w:rsidR="00285786" w:rsidRPr="000826BD">
        <w:rPr>
          <w:rFonts w:ascii="Book Antiqua" w:eastAsia="宋体" w:hAnsi="Book Antiqua" w:cs="Times New Roman" w:hint="eastAsia"/>
          <w:sz w:val="24"/>
          <w:szCs w:val="24"/>
        </w:rPr>
        <w:t>ing</w:t>
      </w:r>
      <w:r w:rsidR="008514F5" w:rsidRPr="000826BD">
        <w:rPr>
          <w:rFonts w:ascii="Book Antiqua" w:eastAsia="宋体" w:hAnsi="Book Antiqua" w:cs="Times New Roman"/>
          <w:sz w:val="24"/>
          <w:szCs w:val="24"/>
        </w:rPr>
        <w:t xml:space="preserve"> has been observed, </w:t>
      </w:r>
      <w:r w:rsidR="00285786" w:rsidRPr="000826BD">
        <w:rPr>
          <w:rFonts w:ascii="Book Antiqua" w:eastAsia="宋体" w:hAnsi="Book Antiqua" w:cs="Times New Roman" w:hint="eastAsia"/>
          <w:sz w:val="24"/>
          <w:szCs w:val="24"/>
        </w:rPr>
        <w:t xml:space="preserve">few </w:t>
      </w:r>
      <w:r w:rsidR="008514F5" w:rsidRPr="000826BD">
        <w:rPr>
          <w:rFonts w:ascii="Book Antiqua" w:eastAsia="宋体" w:hAnsi="Book Antiqua" w:cs="Times New Roman"/>
          <w:sz w:val="24"/>
          <w:szCs w:val="24"/>
        </w:rPr>
        <w:t xml:space="preserve">scholars </w:t>
      </w:r>
      <w:r w:rsidR="00285786" w:rsidRPr="000826BD">
        <w:rPr>
          <w:rFonts w:ascii="Book Antiqua" w:eastAsia="宋体" w:hAnsi="Book Antiqua" w:cs="Times New Roman" w:hint="eastAsia"/>
          <w:sz w:val="24"/>
          <w:szCs w:val="24"/>
        </w:rPr>
        <w:t>have focused on</w:t>
      </w:r>
      <w:r w:rsidR="008514F5" w:rsidRPr="000826BD">
        <w:rPr>
          <w:rFonts w:ascii="Book Antiqua" w:eastAsia="宋体" w:hAnsi="Book Antiqua" w:cs="Times New Roman"/>
          <w:sz w:val="24"/>
          <w:szCs w:val="24"/>
        </w:rPr>
        <w:t xml:space="preserve"> the underlying mechanisms part</w:t>
      </w:r>
      <w:r w:rsidR="00285786" w:rsidRPr="000826BD">
        <w:rPr>
          <w:rFonts w:ascii="Book Antiqua" w:eastAsia="宋体" w:hAnsi="Book Antiqua" w:cs="Times New Roman" w:hint="eastAsia"/>
          <w:sz w:val="24"/>
          <w:szCs w:val="24"/>
        </w:rPr>
        <w:t>ial</w:t>
      </w:r>
      <w:r w:rsidR="008514F5" w:rsidRPr="000826BD">
        <w:rPr>
          <w:rFonts w:ascii="Book Antiqua" w:eastAsia="宋体" w:hAnsi="Book Antiqua" w:cs="Times New Roman"/>
          <w:sz w:val="24"/>
          <w:szCs w:val="24"/>
        </w:rPr>
        <w:t xml:space="preserve">ly because of the ambiguous conclusion regarding </w:t>
      </w:r>
      <w:r w:rsidR="0078373E" w:rsidRPr="000826BD">
        <w:rPr>
          <w:rFonts w:ascii="Book Antiqua" w:eastAsia="宋体" w:hAnsi="Book Antiqua" w:cs="Times New Roman" w:hint="eastAsia"/>
          <w:sz w:val="24"/>
          <w:szCs w:val="24"/>
        </w:rPr>
        <w:t xml:space="preserve">changes in </w:t>
      </w:r>
      <w:r w:rsidR="008514F5" w:rsidRPr="000826BD">
        <w:rPr>
          <w:rFonts w:ascii="Book Antiqua" w:eastAsia="宋体" w:hAnsi="Book Antiqua" w:cs="Times New Roman"/>
          <w:sz w:val="24"/>
          <w:szCs w:val="24"/>
        </w:rPr>
        <w:t xml:space="preserve">aged TSPCs. The following section summarizes recent </w:t>
      </w:r>
      <w:r w:rsidR="0078373E" w:rsidRPr="000826BD">
        <w:rPr>
          <w:rFonts w:ascii="Book Antiqua" w:eastAsia="宋体" w:hAnsi="Book Antiqua" w:cs="Times New Roman"/>
          <w:sz w:val="24"/>
          <w:szCs w:val="24"/>
        </w:rPr>
        <w:t>progress in the discovery of</w:t>
      </w:r>
      <w:r w:rsidR="0078373E" w:rsidRPr="000826BD">
        <w:rPr>
          <w:rFonts w:ascii="Book Antiqua" w:eastAsia="宋体" w:hAnsi="Book Antiqua" w:cs="Times New Roman" w:hint="eastAsia"/>
          <w:sz w:val="24"/>
          <w:szCs w:val="24"/>
        </w:rPr>
        <w:t xml:space="preserve"> </w:t>
      </w:r>
      <w:r w:rsidR="0078373E" w:rsidRPr="000826BD">
        <w:rPr>
          <w:rFonts w:ascii="Book Antiqua" w:eastAsia="宋体" w:hAnsi="Book Antiqua" w:cs="Times New Roman"/>
          <w:sz w:val="24"/>
          <w:szCs w:val="24"/>
        </w:rPr>
        <w:t>molecules and pathways</w:t>
      </w:r>
      <w:r w:rsidR="0078373E" w:rsidRPr="000826BD">
        <w:rPr>
          <w:rFonts w:ascii="Book Antiqua" w:eastAsia="宋体" w:hAnsi="Book Antiqua" w:cs="Times New Roman" w:hint="eastAsia"/>
          <w:sz w:val="24"/>
          <w:szCs w:val="24"/>
        </w:rPr>
        <w:t xml:space="preserve"> </w:t>
      </w:r>
      <w:r w:rsidR="008514F5" w:rsidRPr="000826BD">
        <w:rPr>
          <w:rFonts w:ascii="Book Antiqua" w:eastAsia="宋体" w:hAnsi="Book Antiqua" w:cs="Times New Roman"/>
          <w:sz w:val="24"/>
          <w:szCs w:val="24"/>
        </w:rPr>
        <w:t xml:space="preserve">involved in the </w:t>
      </w:r>
      <w:r w:rsidR="0078373E" w:rsidRPr="000826BD">
        <w:rPr>
          <w:rFonts w:ascii="Book Antiqua" w:eastAsia="宋体" w:hAnsi="Book Antiqua" w:cs="Times New Roman" w:hint="eastAsia"/>
          <w:sz w:val="24"/>
          <w:szCs w:val="24"/>
        </w:rPr>
        <w:t xml:space="preserve">TSPC </w:t>
      </w:r>
      <w:r w:rsidR="008514F5" w:rsidRPr="000826BD">
        <w:rPr>
          <w:rFonts w:ascii="Book Antiqua" w:eastAsia="宋体" w:hAnsi="Book Antiqua" w:cs="Times New Roman"/>
          <w:sz w:val="24"/>
          <w:szCs w:val="24"/>
        </w:rPr>
        <w:t>ageing process and their various roles in mediating the ageing process, providing future research directions for TSPCs ageing and potential treatment targets for age-related tendon diseases. The mechanisms involved in the TSPC ageing process are listed in Figure 1</w:t>
      </w:r>
      <w:r w:rsidR="0078373E" w:rsidRPr="000826BD">
        <w:rPr>
          <w:rFonts w:ascii="Book Antiqua" w:eastAsia="宋体" w:hAnsi="Book Antiqua" w:cs="Times New Roman" w:hint="eastAsia"/>
          <w:sz w:val="24"/>
          <w:szCs w:val="24"/>
        </w:rPr>
        <w:t>.</w:t>
      </w:r>
    </w:p>
    <w:p w14:paraId="6DAB3BFF" w14:textId="77777777" w:rsidR="008514F5" w:rsidRPr="000826BD" w:rsidRDefault="008514F5" w:rsidP="004847D6">
      <w:pPr>
        <w:spacing w:line="360" w:lineRule="auto"/>
        <w:ind w:firstLineChars="100" w:firstLine="240"/>
        <w:rPr>
          <w:rFonts w:ascii="Book Antiqua" w:eastAsia="宋体" w:hAnsi="Book Antiqua" w:cs="Times New Roman"/>
          <w:sz w:val="24"/>
          <w:szCs w:val="24"/>
        </w:rPr>
      </w:pPr>
      <w:r w:rsidRPr="000826BD">
        <w:rPr>
          <w:rFonts w:ascii="Book Antiqua" w:eastAsia="宋体" w:hAnsi="Book Antiqua" w:cs="Times New Roman"/>
          <w:sz w:val="24"/>
          <w:szCs w:val="24"/>
        </w:rPr>
        <w:t>Compared with Y-TSPCs,</w:t>
      </w:r>
      <w:r w:rsidR="004847D6">
        <w:rPr>
          <w:rFonts w:ascii="Book Antiqua" w:eastAsia="宋体" w:hAnsi="Book Antiqua" w:cs="Times New Roman"/>
          <w:sz w:val="24"/>
          <w:szCs w:val="24"/>
        </w:rPr>
        <w:t xml:space="preserve"> </w:t>
      </w:r>
      <w:proofErr w:type="spellStart"/>
      <w:r w:rsidRPr="000826BD">
        <w:rPr>
          <w:rFonts w:ascii="Book Antiqua" w:eastAsia="宋体" w:hAnsi="Book Antiqua" w:cs="Times New Roman"/>
          <w:sz w:val="24"/>
          <w:szCs w:val="24"/>
        </w:rPr>
        <w:t>cAMP</w:t>
      </w:r>
      <w:proofErr w:type="spellEnd"/>
      <w:r w:rsidRPr="000826BD">
        <w:rPr>
          <w:rFonts w:ascii="Book Antiqua" w:eastAsia="宋体" w:hAnsi="Book Antiqua" w:cs="Times New Roman"/>
          <w:sz w:val="24"/>
          <w:szCs w:val="24"/>
        </w:rPr>
        <w:t xml:space="preserve">-responsive element-binding protein/p300-interacting </w:t>
      </w:r>
      <w:proofErr w:type="spellStart"/>
      <w:r w:rsidRPr="000826BD">
        <w:rPr>
          <w:rFonts w:ascii="Book Antiqua" w:eastAsia="宋体" w:hAnsi="Book Antiqua" w:cs="Times New Roman"/>
          <w:sz w:val="24"/>
          <w:szCs w:val="24"/>
        </w:rPr>
        <w:t>transactivator</w:t>
      </w:r>
      <w:proofErr w:type="spellEnd"/>
      <w:r w:rsidRPr="000826BD">
        <w:rPr>
          <w:rFonts w:ascii="Book Antiqua" w:eastAsia="宋体" w:hAnsi="Book Antiqua" w:cs="Times New Roman"/>
          <w:sz w:val="24"/>
          <w:szCs w:val="24"/>
        </w:rPr>
        <w:t xml:space="preserve"> with ED-ric</w:t>
      </w:r>
      <w:r w:rsidR="006763B4" w:rsidRPr="000826BD">
        <w:rPr>
          <w:rFonts w:ascii="Book Antiqua" w:eastAsia="宋体" w:hAnsi="Book Antiqua" w:cs="Times New Roman"/>
          <w:sz w:val="24"/>
          <w:szCs w:val="24"/>
        </w:rPr>
        <w:t>h tail 2</w:t>
      </w:r>
      <w:r w:rsidR="004847D6" w:rsidRPr="004847D6">
        <w:rPr>
          <w:rFonts w:ascii="Book Antiqua" w:eastAsia="宋体" w:hAnsi="Book Antiqua" w:cs="Times New Roman"/>
          <w:sz w:val="24"/>
          <w:szCs w:val="24"/>
        </w:rPr>
        <w:t xml:space="preserve"> </w:t>
      </w:r>
      <w:r w:rsidR="004847D6">
        <w:rPr>
          <w:rFonts w:ascii="Book Antiqua" w:eastAsia="宋体" w:hAnsi="Book Antiqua" w:cs="Times New Roman"/>
          <w:sz w:val="24"/>
          <w:szCs w:val="24"/>
        </w:rPr>
        <w:t>(</w:t>
      </w:r>
      <w:r w:rsidR="004847D6" w:rsidRPr="000826BD">
        <w:rPr>
          <w:rFonts w:ascii="Book Antiqua" w:eastAsia="宋体" w:hAnsi="Book Antiqua" w:cs="Times New Roman"/>
          <w:sz w:val="24"/>
          <w:szCs w:val="24"/>
        </w:rPr>
        <w:t>CITED2</w:t>
      </w:r>
      <w:r w:rsidR="004847D6">
        <w:rPr>
          <w:rFonts w:ascii="Book Antiqua" w:eastAsia="宋体" w:hAnsi="Book Antiqua" w:cs="Times New Roman"/>
          <w:sz w:val="24"/>
          <w:szCs w:val="24"/>
        </w:rPr>
        <w:t>)</w:t>
      </w:r>
      <w:r w:rsidR="006763B4" w:rsidRPr="000826BD">
        <w:rPr>
          <w:rFonts w:ascii="Book Antiqua" w:eastAsia="宋体" w:hAnsi="Book Antiqua" w:cs="Times New Roman"/>
          <w:sz w:val="24"/>
          <w:szCs w:val="24"/>
        </w:rPr>
        <w:t xml:space="preserve"> was dramatically down</w:t>
      </w:r>
      <w:r w:rsidR="006763B4"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regulated in </w:t>
      </w:r>
      <w:r w:rsidRPr="000826BD">
        <w:rPr>
          <w:rFonts w:ascii="Book Antiqua" w:eastAsia="宋体" w:hAnsi="Book Antiqua" w:cs="Times New Roman" w:hint="eastAsia"/>
          <w:sz w:val="24"/>
          <w:szCs w:val="24"/>
        </w:rPr>
        <w:t>older</w:t>
      </w:r>
      <w:r w:rsidRPr="000826BD">
        <w:rPr>
          <w:rFonts w:ascii="Book Antiqua" w:eastAsia="宋体" w:hAnsi="Book Antiqua" w:cs="Times New Roman"/>
          <w:sz w:val="24"/>
          <w:szCs w:val="24"/>
        </w:rPr>
        <w:t>–</w:t>
      </w:r>
      <w:r w:rsidRPr="000826BD">
        <w:rPr>
          <w:rFonts w:ascii="Book Antiqua" w:eastAsia="宋体" w:hAnsi="Book Antiqua" w:cs="Times New Roman" w:hint="eastAsia"/>
          <w:sz w:val="24"/>
          <w:szCs w:val="24"/>
        </w:rPr>
        <w:t>TSPCs (</w:t>
      </w:r>
      <w:r w:rsidRPr="000826BD">
        <w:rPr>
          <w:rFonts w:ascii="Book Antiqua" w:eastAsia="宋体" w:hAnsi="Book Antiqua" w:cs="Times New Roman"/>
          <w:sz w:val="24"/>
          <w:szCs w:val="24"/>
        </w:rPr>
        <w:t>O-TSPCs</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6763B4" w:rsidRPr="000826BD">
        <w:rPr>
          <w:rFonts w:ascii="Book Antiqua" w:eastAsia="宋体" w:hAnsi="Book Antiqua" w:cs="Times New Roman" w:hint="eastAsia"/>
          <w:sz w:val="24"/>
          <w:szCs w:val="24"/>
        </w:rPr>
        <w:t>at</w:t>
      </w:r>
      <w:r w:rsidRPr="000826BD">
        <w:rPr>
          <w:rFonts w:ascii="Book Antiqua" w:eastAsia="宋体" w:hAnsi="Book Antiqua" w:cs="Times New Roman"/>
          <w:sz w:val="24"/>
          <w:szCs w:val="24"/>
        </w:rPr>
        <w:t xml:space="preserve"> both the mRNA and protein levels and O-TSPCs showed reduced proliferation and elevated senescence. Furthermore, upon induction with TGFβ-2, the nuclear expression of CITED2 and SP1 was significantly decreased, indicating that TGFβ-2 mainly suppresses nuclear expression of CITED2. At the same time, </w:t>
      </w:r>
      <w:r w:rsidR="004847D6">
        <w:rPr>
          <w:rFonts w:ascii="Book Antiqua" w:eastAsia="宋体" w:hAnsi="Book Antiqua" w:cs="Times New Roman"/>
          <w:sz w:val="24"/>
          <w:szCs w:val="24"/>
        </w:rPr>
        <w:t>P</w:t>
      </w:r>
      <w:r w:rsidRPr="000826BD">
        <w:rPr>
          <w:rFonts w:ascii="Book Antiqua" w:eastAsia="宋体" w:hAnsi="Book Antiqua" w:cs="Times New Roman"/>
          <w:sz w:val="24"/>
          <w:szCs w:val="24"/>
        </w:rPr>
        <w:t xml:space="preserve">21 expression was increased, and </w:t>
      </w:r>
      <w:proofErr w:type="spellStart"/>
      <w:r w:rsidRPr="000826BD">
        <w:rPr>
          <w:rFonts w:ascii="Book Antiqua" w:eastAsia="宋体" w:hAnsi="Book Antiqua" w:cs="Times New Roman"/>
          <w:sz w:val="24"/>
          <w:szCs w:val="24"/>
        </w:rPr>
        <w:t>myelocytomatosis</w:t>
      </w:r>
      <w:proofErr w:type="spellEnd"/>
      <w:r w:rsidRPr="000826BD">
        <w:rPr>
          <w:rFonts w:ascii="Book Antiqua" w:eastAsia="宋体" w:hAnsi="Book Antiqua" w:cs="Times New Roman"/>
          <w:sz w:val="24"/>
          <w:szCs w:val="24"/>
        </w:rPr>
        <w:t xml:space="preserve"> viral oncogene homolog</w:t>
      </w:r>
      <w:r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MYC</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was up-regulated following the silencing of CITED2, revealing that the TGFβ2</w:t>
      </w:r>
      <w:bookmarkStart w:id="40" w:name="OLE_LINK4"/>
      <w:bookmarkStart w:id="41" w:name="OLE_LINK5"/>
      <w:r w:rsidRPr="000826BD">
        <w:rPr>
          <w:rFonts w:ascii="Book Antiqua" w:eastAsia="宋体" w:hAnsi="Book Antiqua" w:cs="Times New Roman"/>
          <w:sz w:val="24"/>
          <w:szCs w:val="24"/>
        </w:rPr>
        <w:t>-CITED2</w:t>
      </w:r>
      <w:bookmarkEnd w:id="40"/>
      <w:bookmarkEnd w:id="41"/>
      <w:r w:rsidR="006763B4" w:rsidRPr="000826BD">
        <w:rPr>
          <w:rFonts w:ascii="Book Antiqua" w:eastAsia="宋体" w:hAnsi="Book Antiqua" w:cs="Times New Roman"/>
          <w:sz w:val="24"/>
          <w:szCs w:val="24"/>
        </w:rPr>
        <w:t>-MYC-SP1/</w:t>
      </w:r>
      <w:r w:rsidR="006763B4" w:rsidRPr="000826BD">
        <w:rPr>
          <w:rFonts w:ascii="Book Antiqua" w:eastAsia="宋体" w:hAnsi="Book Antiqua" w:cs="Times New Roman" w:hint="eastAsia"/>
          <w:sz w:val="24"/>
          <w:szCs w:val="24"/>
        </w:rPr>
        <w:t>P</w:t>
      </w:r>
      <w:r w:rsidRPr="000826BD">
        <w:rPr>
          <w:rFonts w:ascii="Book Antiqua" w:eastAsia="宋体" w:hAnsi="Book Antiqua" w:cs="Times New Roman"/>
          <w:sz w:val="24"/>
          <w:szCs w:val="24"/>
        </w:rPr>
        <w:t>16 pathway medicates TDSC</w:t>
      </w:r>
      <w:r w:rsidR="006763B4" w:rsidRPr="000826BD">
        <w:rPr>
          <w:rFonts w:ascii="Book Antiqua" w:eastAsia="宋体" w:hAnsi="Book Antiqua" w:cs="Times New Roman"/>
          <w:sz w:val="24"/>
          <w:szCs w:val="24"/>
        </w:rPr>
        <w:t xml:space="preserve"> senescence</w:t>
      </w:r>
      <w:r w:rsidR="006763B4"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6763B4" w:rsidRPr="000826BD">
        <w:rPr>
          <w:rFonts w:ascii="Book Antiqua" w:eastAsia="宋体" w:hAnsi="Book Antiqua" w:cs="Times New Roman"/>
          <w:sz w:val="24"/>
          <w:szCs w:val="24"/>
        </w:rPr>
        <w:t>These findings</w:t>
      </w:r>
      <w:r w:rsidR="006763B4" w:rsidRPr="000826BD">
        <w:rPr>
          <w:rFonts w:ascii="Book Antiqua" w:eastAsia="宋体" w:hAnsi="Book Antiqua" w:cs="Times New Roman" w:hint="eastAsia"/>
          <w:sz w:val="24"/>
          <w:szCs w:val="24"/>
        </w:rPr>
        <w:t xml:space="preserve"> </w:t>
      </w:r>
      <w:r w:rsidR="006763B4" w:rsidRPr="000826BD">
        <w:rPr>
          <w:rFonts w:ascii="Book Antiqua" w:eastAsia="宋体" w:hAnsi="Book Antiqua" w:cs="Times New Roman"/>
          <w:sz w:val="24"/>
          <w:szCs w:val="24"/>
        </w:rPr>
        <w:t>were</w:t>
      </w:r>
      <w:r w:rsidRPr="000826BD">
        <w:rPr>
          <w:rFonts w:ascii="Book Antiqua" w:eastAsia="宋体" w:hAnsi="Book Antiqua" w:cs="Times New Roman"/>
          <w:sz w:val="24"/>
          <w:szCs w:val="24"/>
        </w:rPr>
        <w:t xml:space="preserve"> further supported by </w:t>
      </w:r>
      <w:r w:rsidR="006763B4" w:rsidRPr="000826BD">
        <w:rPr>
          <w:rFonts w:ascii="Book Antiqua" w:eastAsia="宋体" w:hAnsi="Book Antiqua" w:cs="Times New Roman"/>
          <w:sz w:val="24"/>
          <w:szCs w:val="24"/>
        </w:rPr>
        <w:t xml:space="preserve">the results of </w:t>
      </w:r>
      <w:r w:rsidRPr="000826BD">
        <w:rPr>
          <w:rFonts w:ascii="Book Antiqua" w:eastAsia="宋体" w:hAnsi="Book Antiqua" w:cs="Times New Roman"/>
          <w:sz w:val="24"/>
          <w:szCs w:val="24"/>
        </w:rPr>
        <w:t xml:space="preserve">a previous study showing </w:t>
      </w:r>
      <w:r w:rsidR="006763B4" w:rsidRPr="000826BD">
        <w:rPr>
          <w:rFonts w:ascii="Book Antiqua" w:eastAsia="宋体" w:hAnsi="Book Antiqua" w:cs="Times New Roman"/>
          <w:sz w:val="24"/>
          <w:szCs w:val="24"/>
        </w:rPr>
        <w:t xml:space="preserve">that </w:t>
      </w:r>
      <w:r w:rsidRPr="000826BD">
        <w:rPr>
          <w:rFonts w:ascii="Book Antiqua" w:eastAsia="宋体" w:hAnsi="Book Antiqua" w:cs="Times New Roman"/>
          <w:sz w:val="24"/>
          <w:szCs w:val="24"/>
        </w:rPr>
        <w:t xml:space="preserve">MYC </w:t>
      </w:r>
      <w:r w:rsidR="006763B4" w:rsidRPr="000826BD">
        <w:rPr>
          <w:rFonts w:ascii="Book Antiqua" w:eastAsia="宋体" w:hAnsi="Book Antiqua" w:cs="Times New Roman"/>
          <w:sz w:val="24"/>
          <w:szCs w:val="24"/>
        </w:rPr>
        <w:t xml:space="preserve">functions </w:t>
      </w:r>
      <w:r w:rsidRPr="000826BD">
        <w:rPr>
          <w:rFonts w:ascii="Book Antiqua" w:eastAsia="宋体" w:hAnsi="Book Antiqua" w:cs="Times New Roman"/>
          <w:sz w:val="24"/>
          <w:szCs w:val="24"/>
        </w:rPr>
        <w:t>as a transcriptional activator or repressor in regulating cell cycle progression and th</w:t>
      </w:r>
      <w:r w:rsidR="00CD2261" w:rsidRPr="000826BD">
        <w:rPr>
          <w:rFonts w:ascii="Book Antiqua" w:eastAsia="宋体" w:hAnsi="Book Antiqua" w:cs="Times New Roman" w:hint="eastAsia"/>
          <w:sz w:val="24"/>
          <w:szCs w:val="24"/>
        </w:rPr>
        <w:t>at</w:t>
      </w:r>
      <w:r w:rsidRPr="000826BD">
        <w:rPr>
          <w:rFonts w:ascii="Book Antiqua" w:eastAsia="宋体" w:hAnsi="Book Antiqua" w:cs="Times New Roman"/>
          <w:sz w:val="24"/>
          <w:szCs w:val="24"/>
        </w:rPr>
        <w:t xml:space="preserve"> </w:t>
      </w:r>
      <w:r w:rsidRPr="000826BD">
        <w:rPr>
          <w:rFonts w:ascii="Book Antiqua" w:hAnsi="Book Antiqua" w:cs="Times New Roman"/>
          <w:sz w:val="24"/>
          <w:szCs w:val="24"/>
        </w:rPr>
        <w:t xml:space="preserve">the </w:t>
      </w:r>
      <w:r w:rsidRPr="000826BD">
        <w:rPr>
          <w:rFonts w:ascii="Book Antiqua" w:eastAsia="宋体" w:hAnsi="Book Antiqua" w:cs="Times New Roman"/>
          <w:sz w:val="24"/>
          <w:szCs w:val="24"/>
        </w:rPr>
        <w:t xml:space="preserve">TGFβ receptor kinase inhibitor SB525334 </w:t>
      </w:r>
      <w:r w:rsidR="00CD2261" w:rsidRPr="000826BD">
        <w:rPr>
          <w:rFonts w:ascii="Book Antiqua" w:eastAsia="宋体" w:hAnsi="Book Antiqua" w:cs="Times New Roman"/>
          <w:sz w:val="24"/>
          <w:szCs w:val="24"/>
        </w:rPr>
        <w:t xml:space="preserve">modulates the activity of </w:t>
      </w:r>
      <w:r w:rsidR="00756E61" w:rsidRPr="000826BD">
        <w:rPr>
          <w:rFonts w:ascii="Book Antiqua" w:eastAsia="宋体" w:hAnsi="Book Antiqua" w:cs="Times New Roman"/>
          <w:sz w:val="24"/>
          <w:szCs w:val="24"/>
        </w:rPr>
        <w:t>th</w:t>
      </w:r>
      <w:r w:rsidR="00756E61" w:rsidRPr="000826BD">
        <w:rPr>
          <w:rFonts w:ascii="Book Antiqua" w:eastAsia="宋体" w:hAnsi="Book Antiqua" w:cs="Times New Roman" w:hint="eastAsia"/>
          <w:sz w:val="24"/>
          <w:szCs w:val="24"/>
        </w:rPr>
        <w:t>is</w:t>
      </w:r>
      <w:r w:rsidRPr="000826BD">
        <w:rPr>
          <w:rFonts w:ascii="Book Antiqua" w:eastAsia="宋体" w:hAnsi="Book Antiqua" w:cs="Times New Roman"/>
          <w:sz w:val="24"/>
          <w:szCs w:val="24"/>
        </w:rPr>
        <w:t xml:space="preserve"> </w:t>
      </w:r>
      <w:proofErr w:type="gramStart"/>
      <w:r w:rsidRPr="000826BD">
        <w:rPr>
          <w:rFonts w:ascii="Book Antiqua" w:eastAsia="宋体" w:hAnsi="Book Antiqua" w:cs="Times New Roman"/>
          <w:sz w:val="24"/>
          <w:szCs w:val="24"/>
        </w:rPr>
        <w:t>pathway</w:t>
      </w:r>
      <w:r w:rsidR="00DE38C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71</w:t>
      </w:r>
      <w:r w:rsidR="00DE38C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w:t>
      </w:r>
      <w:r w:rsidR="00756E61" w:rsidRPr="000826BD">
        <w:rPr>
          <w:rFonts w:ascii="Book Antiqua" w:eastAsia="宋体" w:hAnsi="Book Antiqua" w:cs="Times New Roman"/>
          <w:sz w:val="24"/>
          <w:szCs w:val="24"/>
        </w:rPr>
        <w:t>By comparing</w:t>
      </w:r>
      <w:r w:rsidRPr="000826BD">
        <w:rPr>
          <w:rFonts w:ascii="Book Antiqua" w:eastAsia="宋体" w:hAnsi="Book Antiqua" w:cs="Times New Roman"/>
          <w:sz w:val="24"/>
          <w:szCs w:val="24"/>
        </w:rPr>
        <w:t xml:space="preserve"> genome-wide </w:t>
      </w:r>
      <w:r w:rsidR="00756E61" w:rsidRPr="000826BD">
        <w:rPr>
          <w:rFonts w:ascii="Book Antiqua" w:eastAsia="宋体" w:hAnsi="Book Antiqua" w:cs="Times New Roman" w:hint="eastAsia"/>
          <w:sz w:val="24"/>
          <w:szCs w:val="24"/>
        </w:rPr>
        <w:t xml:space="preserve">RNA </w:t>
      </w:r>
      <w:r w:rsidRPr="000826BD">
        <w:rPr>
          <w:rFonts w:ascii="Book Antiqua" w:eastAsia="宋体" w:hAnsi="Book Antiqua" w:cs="Times New Roman"/>
          <w:sz w:val="24"/>
          <w:szCs w:val="24"/>
        </w:rPr>
        <w:t xml:space="preserve">microarray </w:t>
      </w:r>
      <w:r w:rsidR="00756E61" w:rsidRPr="000826BD">
        <w:rPr>
          <w:rFonts w:ascii="Book Antiqua" w:eastAsia="宋体" w:hAnsi="Book Antiqua" w:cs="Times New Roman" w:hint="eastAsia"/>
          <w:sz w:val="24"/>
          <w:szCs w:val="24"/>
        </w:rPr>
        <w:t>data obtained from</w:t>
      </w:r>
      <w:r w:rsidRPr="000826BD">
        <w:rPr>
          <w:rFonts w:ascii="Book Antiqua" w:eastAsia="宋体" w:hAnsi="Book Antiqua" w:cs="Times New Roman"/>
          <w:sz w:val="24"/>
          <w:szCs w:val="24"/>
        </w:rPr>
        <w:t xml:space="preserve"> human Y-TSPCs and A-TSPCs, an intriguing difference was found</w:t>
      </w:r>
      <w:r w:rsidR="000F7F51"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altered genes </w:t>
      </w:r>
      <w:r w:rsidR="000F7F51" w:rsidRPr="000826BD">
        <w:rPr>
          <w:rFonts w:ascii="Book Antiqua" w:eastAsia="宋体" w:hAnsi="Book Antiqua" w:cs="Times New Roman" w:hint="eastAsia"/>
          <w:sz w:val="24"/>
          <w:szCs w:val="24"/>
        </w:rPr>
        <w:t xml:space="preserve">were </w:t>
      </w:r>
      <w:r w:rsidRPr="000826BD">
        <w:rPr>
          <w:rFonts w:ascii="Book Antiqua" w:eastAsia="宋体" w:hAnsi="Book Antiqua" w:cs="Times New Roman"/>
          <w:sz w:val="24"/>
          <w:szCs w:val="24"/>
        </w:rPr>
        <w:t xml:space="preserve">mainly distributed in categories </w:t>
      </w:r>
      <w:r w:rsidR="000F7F51" w:rsidRPr="000826BD">
        <w:rPr>
          <w:rFonts w:ascii="Book Antiqua" w:eastAsia="宋体" w:hAnsi="Book Antiqua" w:cs="Times New Roman" w:hint="eastAsia"/>
          <w:sz w:val="24"/>
          <w:szCs w:val="24"/>
        </w:rPr>
        <w:t>such as</w:t>
      </w:r>
      <w:r w:rsidRPr="000826BD">
        <w:rPr>
          <w:rFonts w:ascii="Book Antiqua" w:eastAsia="宋体" w:hAnsi="Book Antiqua" w:cs="Times New Roman"/>
          <w:sz w:val="24"/>
          <w:szCs w:val="24"/>
        </w:rPr>
        <w:t xml:space="preserve"> cell–cell contact, cell adhesion, motility, migration, cytoskeleton and actin-associated transcripts, which might be the cause </w:t>
      </w:r>
      <w:r w:rsidR="000F7F51" w:rsidRPr="000826BD">
        <w:rPr>
          <w:rFonts w:ascii="Book Antiqua" w:eastAsia="宋体" w:hAnsi="Book Antiqua" w:cs="Times New Roman" w:hint="eastAsia"/>
          <w:sz w:val="24"/>
          <w:szCs w:val="24"/>
        </w:rPr>
        <w:t>of</w:t>
      </w:r>
      <w:r w:rsidRPr="000826BD">
        <w:rPr>
          <w:rFonts w:ascii="Book Antiqua" w:eastAsia="宋体" w:hAnsi="Book Antiqua" w:cs="Times New Roman"/>
          <w:sz w:val="24"/>
          <w:szCs w:val="24"/>
        </w:rPr>
        <w:t xml:space="preserve"> the phenotypic and behavioral variations in A-TSPC</w:t>
      </w:r>
      <w:r w:rsidR="000F7F51" w:rsidRPr="000826BD">
        <w:rPr>
          <w:rFonts w:ascii="Book Antiqua" w:eastAsia="宋体" w:hAnsi="Book Antiqua" w:cs="Times New Roman" w:hint="eastAsia"/>
          <w:sz w:val="24"/>
          <w:szCs w:val="24"/>
        </w:rPr>
        <w:t>s</w:t>
      </w:r>
      <w:r w:rsidR="00C1462C" w:rsidRPr="000826BD">
        <w:rPr>
          <w:rFonts w:ascii="Book Antiqua" w:eastAsia="宋体" w:hAnsi="Book Antiqua" w:cs="Times New Roman"/>
          <w:sz w:val="24"/>
          <w:szCs w:val="24"/>
        </w:rPr>
        <w:t>. In addition, the change</w:t>
      </w:r>
      <w:r w:rsidR="00C1462C" w:rsidRPr="000826BD">
        <w:rPr>
          <w:rFonts w:ascii="Book Antiqua" w:eastAsia="宋体" w:hAnsi="Book Antiqua" w:cs="Times New Roman" w:hint="eastAsia"/>
          <w:sz w:val="24"/>
          <w:szCs w:val="24"/>
        </w:rPr>
        <w:t xml:space="preserve">s </w:t>
      </w:r>
      <w:r w:rsidR="00C1462C" w:rsidRPr="000826BD">
        <w:rPr>
          <w:rFonts w:ascii="Book Antiqua" w:eastAsia="宋体" w:hAnsi="Book Antiqua" w:cs="Times New Roman"/>
          <w:sz w:val="24"/>
          <w:szCs w:val="24"/>
        </w:rPr>
        <w:t>in features related to</w:t>
      </w:r>
      <w:r w:rsidRPr="000826BD">
        <w:rPr>
          <w:rFonts w:ascii="Book Antiqua" w:eastAsia="宋体" w:hAnsi="Book Antiqua" w:cs="Times New Roman"/>
          <w:sz w:val="24"/>
          <w:szCs w:val="24"/>
        </w:rPr>
        <w:t xml:space="preserve"> actin </w:t>
      </w:r>
      <w:r w:rsidR="00C1462C" w:rsidRPr="000826BD">
        <w:rPr>
          <w:rFonts w:ascii="Book Antiqua" w:eastAsia="宋体" w:hAnsi="Book Antiqua" w:cs="Times New Roman" w:hint="eastAsia"/>
          <w:sz w:val="24"/>
          <w:szCs w:val="24"/>
        </w:rPr>
        <w:t>in</w:t>
      </w:r>
      <w:r w:rsidRPr="000826BD">
        <w:rPr>
          <w:rFonts w:ascii="Book Antiqua" w:eastAsia="宋体" w:hAnsi="Book Antiqua" w:cs="Times New Roman"/>
          <w:sz w:val="24"/>
          <w:szCs w:val="24"/>
        </w:rPr>
        <w:t xml:space="preserve"> A-TSPCs also significantly </w:t>
      </w:r>
      <w:r w:rsidR="00C1462C" w:rsidRPr="000826BD">
        <w:rPr>
          <w:rFonts w:ascii="Book Antiqua" w:eastAsia="宋体" w:hAnsi="Book Antiqua" w:cs="Times New Roman"/>
          <w:sz w:val="24"/>
          <w:szCs w:val="24"/>
        </w:rPr>
        <w:t>disrupted</w:t>
      </w:r>
      <w:r w:rsidRPr="000826BD">
        <w:rPr>
          <w:rFonts w:ascii="Book Antiqua" w:eastAsia="宋体" w:hAnsi="Book Antiqua" w:cs="Times New Roman"/>
          <w:sz w:val="24"/>
          <w:szCs w:val="24"/>
        </w:rPr>
        <w:t xml:space="preserve"> the formation of actin stress fibers and cell-matrix </w:t>
      </w:r>
      <w:proofErr w:type="gramStart"/>
      <w:r w:rsidRPr="000826BD">
        <w:rPr>
          <w:rFonts w:ascii="Book Antiqua" w:eastAsia="宋体" w:hAnsi="Book Antiqua" w:cs="Times New Roman"/>
          <w:sz w:val="24"/>
          <w:szCs w:val="24"/>
        </w:rPr>
        <w:t>interactions</w:t>
      </w:r>
      <w:bookmarkStart w:id="42" w:name="OLE_LINK21"/>
      <w:bookmarkStart w:id="43" w:name="OLE_LINK22"/>
      <w:r w:rsidR="003271F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14</w:t>
      </w:r>
      <w:r w:rsidR="003271F9" w:rsidRPr="000826BD">
        <w:rPr>
          <w:rFonts w:ascii="Book Antiqua" w:eastAsia="宋体" w:hAnsi="Book Antiqua" w:cs="Times New Roman"/>
          <w:noProof/>
          <w:sz w:val="24"/>
          <w:szCs w:val="24"/>
          <w:vertAlign w:val="superscript"/>
        </w:rPr>
        <w:t>]</w:t>
      </w:r>
      <w:bookmarkEnd w:id="42"/>
      <w:bookmarkEnd w:id="43"/>
      <w:r w:rsidRPr="000826BD">
        <w:rPr>
          <w:rFonts w:ascii="Book Antiqua" w:eastAsia="宋体" w:hAnsi="Book Antiqua" w:cs="Times New Roman"/>
          <w:sz w:val="24"/>
          <w:szCs w:val="24"/>
        </w:rPr>
        <w:t>. Moreover, collagen I expression and the corresponding integrins w</w:t>
      </w:r>
      <w:r w:rsidR="00A37B4C" w:rsidRPr="000826BD">
        <w:rPr>
          <w:rFonts w:ascii="Book Antiqua" w:eastAsia="宋体" w:hAnsi="Book Antiqua" w:cs="Times New Roman" w:hint="eastAsia"/>
          <w:sz w:val="24"/>
          <w:szCs w:val="24"/>
        </w:rPr>
        <w:t>as</w:t>
      </w:r>
      <w:r w:rsidRPr="000826BD">
        <w:rPr>
          <w:rFonts w:ascii="Book Antiqua" w:eastAsia="宋体" w:hAnsi="Book Antiqua" w:cs="Times New Roman"/>
          <w:sz w:val="24"/>
          <w:szCs w:val="24"/>
        </w:rPr>
        <w:t xml:space="preserve"> decreased</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14</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whil</w:t>
      </w:r>
      <w:r w:rsidR="00C1462C" w:rsidRPr="000826BD">
        <w:rPr>
          <w:rFonts w:ascii="Book Antiqua" w:eastAsia="宋体" w:hAnsi="Book Antiqua" w:cs="Times New Roman" w:hint="eastAsia"/>
          <w:sz w:val="24"/>
          <w:szCs w:val="24"/>
        </w:rPr>
        <w:t>e</w:t>
      </w:r>
      <w:r w:rsidRPr="000826BD">
        <w:rPr>
          <w:rFonts w:ascii="Book Antiqua" w:eastAsia="宋体" w:hAnsi="Book Antiqua" w:cs="Times New Roman"/>
          <w:sz w:val="24"/>
          <w:szCs w:val="24"/>
        </w:rPr>
        <w:t xml:space="preserve"> Rho-associated coiled-coil protein kinase1/2 (ROCK1/2), a downstream molecule that modulates the </w:t>
      </w:r>
      <w:r w:rsidR="00554F8F" w:rsidRPr="000826BD">
        <w:rPr>
          <w:rFonts w:ascii="Book Antiqua" w:eastAsia="宋体" w:hAnsi="Book Antiqua" w:cs="Times New Roman"/>
          <w:sz w:val="24"/>
          <w:szCs w:val="24"/>
        </w:rPr>
        <w:t>stabilization of actin filaments</w:t>
      </w:r>
      <w:r w:rsidRPr="000826BD">
        <w:rPr>
          <w:rFonts w:ascii="Book Antiqua" w:eastAsia="宋体" w:hAnsi="Book Antiqua" w:cs="Times New Roman"/>
          <w:sz w:val="24"/>
          <w:szCs w:val="24"/>
        </w:rPr>
        <w:t xml:space="preserve"> </w:t>
      </w:r>
      <w:r w:rsidR="00C1462C" w:rsidRPr="000826BD">
        <w:rPr>
          <w:rFonts w:ascii="Book Antiqua" w:eastAsia="宋体" w:hAnsi="Book Antiqua" w:cs="Times New Roman" w:hint="eastAsia"/>
          <w:sz w:val="24"/>
          <w:szCs w:val="24"/>
        </w:rPr>
        <w:t>by</w:t>
      </w:r>
      <w:r w:rsidRPr="000826BD">
        <w:rPr>
          <w:rFonts w:ascii="Book Antiqua" w:eastAsia="宋体" w:hAnsi="Book Antiqua" w:cs="Times New Roman"/>
          <w:sz w:val="24"/>
          <w:szCs w:val="24"/>
        </w:rPr>
        <w:t xml:space="preserve"> phosphory</w:t>
      </w:r>
      <w:r w:rsidR="00C1462C" w:rsidRPr="000826BD">
        <w:rPr>
          <w:rFonts w:ascii="Book Antiqua" w:eastAsia="宋体" w:hAnsi="Book Antiqua" w:cs="Times New Roman"/>
          <w:sz w:val="24"/>
          <w:szCs w:val="24"/>
        </w:rPr>
        <w:t>lati</w:t>
      </w:r>
      <w:r w:rsidR="00C1462C" w:rsidRPr="000826BD">
        <w:rPr>
          <w:rFonts w:ascii="Book Antiqua" w:eastAsia="宋体" w:hAnsi="Book Antiqua" w:cs="Times New Roman" w:hint="eastAsia"/>
          <w:sz w:val="24"/>
          <w:szCs w:val="24"/>
        </w:rPr>
        <w:t>ng</w:t>
      </w:r>
      <w:r w:rsidRPr="000826BD">
        <w:rPr>
          <w:rFonts w:ascii="Book Antiqua" w:eastAsia="宋体" w:hAnsi="Book Antiqua" w:cs="Times New Roman"/>
          <w:sz w:val="24"/>
          <w:szCs w:val="24"/>
        </w:rPr>
        <w:t xml:space="preserve"> LIMK, was up-regulated in A-TSPCs</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72</w:t>
      </w:r>
      <w:r w:rsidR="00DE38C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Recently, another study illustrated an apparent increase in cell stiffness in aged TSPCs, which was associated with </w:t>
      </w:r>
      <w:r w:rsidR="00C1462C" w:rsidRPr="000826BD">
        <w:rPr>
          <w:rFonts w:ascii="Book Antiqua" w:eastAsia="宋体" w:hAnsi="Book Antiqua" w:cs="Times New Roman" w:hint="eastAsia"/>
          <w:sz w:val="24"/>
          <w:szCs w:val="24"/>
        </w:rPr>
        <w:t>an increase in</w:t>
      </w:r>
      <w:r w:rsidRPr="000826BD">
        <w:rPr>
          <w:rFonts w:ascii="Book Antiqua" w:eastAsia="宋体" w:hAnsi="Book Antiqua" w:cs="Times New Roman"/>
          <w:sz w:val="24"/>
          <w:szCs w:val="24"/>
        </w:rPr>
        <w:t xml:space="preserve"> </w:t>
      </w:r>
      <w:r w:rsidR="00C1462C" w:rsidRPr="000826BD">
        <w:rPr>
          <w:rFonts w:ascii="Book Antiqua" w:eastAsia="宋体" w:hAnsi="Book Antiqua" w:cs="Times New Roman" w:hint="eastAsia"/>
          <w:sz w:val="24"/>
          <w:szCs w:val="24"/>
        </w:rPr>
        <w:t>the</w:t>
      </w:r>
      <w:r w:rsidRPr="000826BD">
        <w:rPr>
          <w:rFonts w:ascii="Book Antiqua" w:eastAsia="宋体" w:hAnsi="Book Antiqua" w:cs="Times New Roman"/>
          <w:sz w:val="24"/>
          <w:szCs w:val="24"/>
        </w:rPr>
        <w:t xml:space="preserve"> activation of ROCK and a satisf</w:t>
      </w:r>
      <w:r w:rsidR="009D4622" w:rsidRPr="000826BD">
        <w:rPr>
          <w:rFonts w:ascii="Book Antiqua" w:eastAsia="宋体" w:hAnsi="Book Antiqua" w:cs="Times New Roman" w:hint="eastAsia"/>
          <w:sz w:val="24"/>
          <w:szCs w:val="24"/>
        </w:rPr>
        <w:t>actory</w:t>
      </w:r>
      <w:r w:rsidRPr="000826BD">
        <w:rPr>
          <w:rFonts w:ascii="Book Antiqua" w:eastAsia="宋体" w:hAnsi="Book Antiqua" w:cs="Times New Roman"/>
          <w:sz w:val="24"/>
          <w:szCs w:val="24"/>
        </w:rPr>
        <w:t xml:space="preserve"> rejuvenating effect of ROCK inhibition with Y-27632</w:t>
      </w:r>
      <w:r w:rsidR="009D4622"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because A-TSPCs </w:t>
      </w:r>
      <w:r w:rsidR="009D4622" w:rsidRPr="000826BD">
        <w:rPr>
          <w:rFonts w:ascii="Book Antiqua" w:eastAsia="宋体" w:hAnsi="Book Antiqua" w:cs="Times New Roman" w:hint="eastAsia"/>
          <w:sz w:val="24"/>
          <w:szCs w:val="24"/>
        </w:rPr>
        <w:t>exhibited</w:t>
      </w:r>
      <w:r w:rsidRPr="000826BD">
        <w:rPr>
          <w:rFonts w:ascii="Book Antiqua" w:eastAsia="宋体" w:hAnsi="Book Antiqua" w:cs="Times New Roman"/>
          <w:sz w:val="24"/>
          <w:szCs w:val="24"/>
        </w:rPr>
        <w:t xml:space="preserve"> similar</w:t>
      </w:r>
      <w:r w:rsidR="009D4622" w:rsidRPr="000826BD">
        <w:rPr>
          <w:rFonts w:ascii="Book Antiqua" w:eastAsia="宋体" w:hAnsi="Book Antiqua" w:cs="Times New Roman"/>
          <w:sz w:val="24"/>
          <w:szCs w:val="24"/>
        </w:rPr>
        <w:t xml:space="preserve"> features</w:t>
      </w:r>
      <w:r w:rsidR="009D4622"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 xml:space="preserve">to Y-TSPCs after </w:t>
      </w:r>
      <w:r w:rsidR="009D4622"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intervention</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55</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w:t>
      </w:r>
      <w:r w:rsidR="009D4622" w:rsidRPr="000826BD">
        <w:rPr>
          <w:rFonts w:ascii="Book Antiqua" w:eastAsia="宋体" w:hAnsi="Book Antiqua" w:cs="Times New Roman"/>
          <w:sz w:val="24"/>
          <w:szCs w:val="24"/>
        </w:rPr>
        <w:t>Based on these findings,</w:t>
      </w:r>
      <w:r w:rsidRPr="000826BD">
        <w:rPr>
          <w:rFonts w:ascii="Book Antiqua" w:eastAsia="宋体" w:hAnsi="Book Antiqua" w:cs="Times New Roman"/>
          <w:sz w:val="24"/>
          <w:szCs w:val="24"/>
        </w:rPr>
        <w:t xml:space="preserve"> ROCK activity play</w:t>
      </w:r>
      <w:r w:rsidR="009D4622" w:rsidRPr="000826BD">
        <w:rPr>
          <w:rFonts w:ascii="Book Antiqua" w:eastAsia="宋体" w:hAnsi="Book Antiqua" w:cs="Times New Roman" w:hint="eastAsia"/>
          <w:sz w:val="24"/>
          <w:szCs w:val="24"/>
        </w:rPr>
        <w:t>s</w:t>
      </w:r>
      <w:r w:rsidR="009D4622" w:rsidRPr="000826BD">
        <w:rPr>
          <w:rFonts w:ascii="Book Antiqua" w:eastAsia="宋体" w:hAnsi="Book Antiqua" w:cs="Times New Roman"/>
          <w:sz w:val="24"/>
          <w:szCs w:val="24"/>
        </w:rPr>
        <w:t xml:space="preserve"> an essential role in TSPC</w:t>
      </w:r>
      <w:r w:rsidRPr="000826BD">
        <w:rPr>
          <w:rFonts w:ascii="Book Antiqua" w:eastAsia="宋体" w:hAnsi="Book Antiqua" w:cs="Times New Roman"/>
          <w:sz w:val="24"/>
          <w:szCs w:val="24"/>
        </w:rPr>
        <w:t xml:space="preserve"> ageing</w:t>
      </w:r>
      <w:r w:rsidR="009D4622"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primarily by regulating actin stress fibers and/or cell stiffness. Chen </w:t>
      </w:r>
      <w:r w:rsidRPr="004847D6">
        <w:rPr>
          <w:rFonts w:ascii="Book Antiqua" w:eastAsia="宋体" w:hAnsi="Book Antiqua" w:cs="Times New Roman"/>
          <w:i/>
          <w:iCs/>
          <w:sz w:val="24"/>
          <w:szCs w:val="24"/>
        </w:rPr>
        <w:t xml:space="preserve">et </w:t>
      </w:r>
      <w:proofErr w:type="gramStart"/>
      <w:r w:rsidRPr="004847D6">
        <w:rPr>
          <w:rFonts w:ascii="Book Antiqua" w:eastAsia="宋体" w:hAnsi="Book Antiqua" w:cs="Times New Roman"/>
          <w:i/>
          <w:iCs/>
          <w:sz w:val="24"/>
          <w:szCs w:val="24"/>
        </w:rPr>
        <w:t>al</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63</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detected </w:t>
      </w:r>
      <w:r w:rsidR="0082741C" w:rsidRPr="000826BD">
        <w:rPr>
          <w:rFonts w:ascii="Book Antiqua" w:eastAsia="宋体" w:hAnsi="Book Antiqua" w:cs="Times New Roman"/>
          <w:sz w:val="24"/>
          <w:szCs w:val="24"/>
        </w:rPr>
        <w:t>an obvious decrease in</w:t>
      </w:r>
      <w:r w:rsidRPr="000826BD">
        <w:rPr>
          <w:rFonts w:ascii="Book Antiqua" w:eastAsia="宋体" w:hAnsi="Book Antiqua" w:cs="Times New Roman"/>
          <w:sz w:val="24"/>
          <w:szCs w:val="24"/>
        </w:rPr>
        <w:t xml:space="preserve"> miR-135a </w:t>
      </w:r>
      <w:r w:rsidR="0082741C" w:rsidRPr="000826BD">
        <w:rPr>
          <w:rFonts w:ascii="Book Antiqua" w:eastAsia="宋体" w:hAnsi="Book Antiqua" w:cs="Times New Roman" w:hint="eastAsia"/>
          <w:sz w:val="24"/>
          <w:szCs w:val="24"/>
        </w:rPr>
        <w:t>level</w:t>
      </w:r>
      <w:r w:rsidRPr="000826BD">
        <w:rPr>
          <w:rFonts w:ascii="Book Antiqua" w:eastAsia="宋体" w:hAnsi="Book Antiqua" w:cs="Times New Roman"/>
          <w:sz w:val="24"/>
          <w:szCs w:val="24"/>
        </w:rPr>
        <w:t xml:space="preserve"> in A-TSPCs through direct bind</w:t>
      </w:r>
      <w:r w:rsidR="004331A7" w:rsidRPr="000826BD">
        <w:rPr>
          <w:rFonts w:ascii="Book Antiqua" w:eastAsia="宋体" w:hAnsi="Book Antiqua" w:cs="Times New Roman" w:hint="eastAsia"/>
          <w:sz w:val="24"/>
          <w:szCs w:val="24"/>
        </w:rPr>
        <w:t xml:space="preserve"> to</w:t>
      </w:r>
      <w:r w:rsidRPr="000826BD">
        <w:rPr>
          <w:rFonts w:ascii="Book Antiqua" w:eastAsia="宋体" w:hAnsi="Book Antiqua" w:cs="Times New Roman"/>
          <w:sz w:val="24"/>
          <w:szCs w:val="24"/>
        </w:rPr>
        <w:t xml:space="preserve"> the 3’-untranslated region of ROCK1 compared with Y-TSPCs</w:t>
      </w:r>
      <w:r w:rsidR="004331A7"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4331A7" w:rsidRPr="000826BD">
        <w:rPr>
          <w:rFonts w:ascii="Book Antiqua" w:eastAsia="宋体" w:hAnsi="Book Antiqua" w:cs="Times New Roman" w:hint="eastAsia"/>
          <w:sz w:val="24"/>
          <w:szCs w:val="24"/>
        </w:rPr>
        <w:t>O</w:t>
      </w:r>
      <w:r w:rsidRPr="000826BD">
        <w:rPr>
          <w:rFonts w:ascii="Book Antiqua" w:eastAsia="宋体" w:hAnsi="Book Antiqua" w:cs="Times New Roman"/>
          <w:sz w:val="24"/>
          <w:szCs w:val="24"/>
        </w:rPr>
        <w:t>verexpression of miR-135a inhibit</w:t>
      </w:r>
      <w:r w:rsidR="004331A7"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cell senescence, increase</w:t>
      </w:r>
      <w:r w:rsidR="004331A7"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proliferation, and enhance</w:t>
      </w:r>
      <w:r w:rsidR="004331A7"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migration and tenogenic differentiation </w:t>
      </w:r>
      <w:r w:rsidR="004331A7" w:rsidRPr="000826BD">
        <w:rPr>
          <w:rFonts w:ascii="Book Antiqua" w:eastAsia="宋体" w:hAnsi="Book Antiqua" w:cs="Times New Roman" w:hint="eastAsia"/>
          <w:sz w:val="24"/>
          <w:szCs w:val="24"/>
        </w:rPr>
        <w:t>of</w:t>
      </w:r>
      <w:r w:rsidRPr="000826BD">
        <w:rPr>
          <w:rFonts w:ascii="Book Antiqua" w:eastAsia="宋体" w:hAnsi="Book Antiqua" w:cs="Times New Roman"/>
          <w:sz w:val="24"/>
          <w:szCs w:val="24"/>
        </w:rPr>
        <w:t xml:space="preserve"> Y-TSPCs, while </w:t>
      </w:r>
      <w:r w:rsidR="004331A7"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 xml:space="preserve">inhibition of miR-135a </w:t>
      </w:r>
      <w:r w:rsidR="004331A7" w:rsidRPr="000826BD">
        <w:rPr>
          <w:rFonts w:ascii="Book Antiqua" w:eastAsia="宋体" w:hAnsi="Book Antiqua" w:cs="Times New Roman" w:hint="eastAsia"/>
          <w:sz w:val="24"/>
          <w:szCs w:val="24"/>
        </w:rPr>
        <w:t>produces</w:t>
      </w:r>
      <w:r w:rsidRPr="000826BD">
        <w:rPr>
          <w:rFonts w:ascii="Book Antiqua" w:eastAsia="宋体" w:hAnsi="Book Antiqua" w:cs="Times New Roman"/>
          <w:sz w:val="24"/>
          <w:szCs w:val="24"/>
        </w:rPr>
        <w:t xml:space="preserve"> the opposite results in A-TSPCs. The effects of miR-135a </w:t>
      </w:r>
      <w:r w:rsidR="004331A7" w:rsidRPr="000826BD">
        <w:rPr>
          <w:rFonts w:ascii="Book Antiqua" w:eastAsia="宋体" w:hAnsi="Book Antiqua" w:cs="Times New Roman" w:hint="eastAsia"/>
          <w:sz w:val="24"/>
          <w:szCs w:val="24"/>
        </w:rPr>
        <w:t>on</w:t>
      </w:r>
      <w:r w:rsidR="004331A7" w:rsidRPr="000826BD">
        <w:rPr>
          <w:rFonts w:ascii="Book Antiqua" w:eastAsia="宋体" w:hAnsi="Book Antiqua" w:cs="Times New Roman"/>
          <w:sz w:val="24"/>
          <w:szCs w:val="24"/>
        </w:rPr>
        <w:t xml:space="preserve"> TSPCs were attributed to its interaction</w:t>
      </w:r>
      <w:r w:rsidRPr="000826BD">
        <w:rPr>
          <w:rFonts w:ascii="Book Antiqua" w:eastAsia="宋体" w:hAnsi="Book Antiqua" w:cs="Times New Roman"/>
          <w:sz w:val="24"/>
          <w:szCs w:val="24"/>
        </w:rPr>
        <w:t xml:space="preserve"> with </w:t>
      </w:r>
      <w:r w:rsidR="004331A7"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ROCK1</w:t>
      </w:r>
      <w:r w:rsidR="004331A7" w:rsidRPr="000826BD">
        <w:rPr>
          <w:rFonts w:ascii="Book Antiqua" w:eastAsia="宋体" w:hAnsi="Book Antiqua" w:cs="Times New Roman" w:hint="eastAsia"/>
          <w:sz w:val="24"/>
          <w:szCs w:val="24"/>
        </w:rPr>
        <w:t xml:space="preserve"> mRNA</w:t>
      </w:r>
      <w:r w:rsidRPr="000826BD">
        <w:rPr>
          <w:rFonts w:ascii="Book Antiqua" w:eastAsia="宋体" w:hAnsi="Book Antiqua" w:cs="Times New Roman"/>
          <w:sz w:val="24"/>
          <w:szCs w:val="24"/>
        </w:rPr>
        <w:t>, which was confirmed by a series of functional studies. Overall, miR-135a-ROC</w:t>
      </w:r>
      <w:r w:rsidR="004331A7" w:rsidRPr="000826BD">
        <w:rPr>
          <w:rFonts w:ascii="Book Antiqua" w:eastAsia="宋体" w:hAnsi="Book Antiqua" w:cs="Times New Roman"/>
          <w:sz w:val="24"/>
          <w:szCs w:val="24"/>
        </w:rPr>
        <w:t>K1 plays a crucial role in TSPC</w:t>
      </w:r>
      <w:r w:rsidRPr="000826BD">
        <w:rPr>
          <w:rFonts w:ascii="Book Antiqua" w:eastAsia="宋体" w:hAnsi="Book Antiqua" w:cs="Times New Roman"/>
          <w:sz w:val="24"/>
          <w:szCs w:val="24"/>
        </w:rPr>
        <w:t xml:space="preserve"> senescence. Han </w:t>
      </w:r>
      <w:r w:rsidRPr="0070366B">
        <w:rPr>
          <w:rFonts w:ascii="Book Antiqua" w:eastAsia="宋体" w:hAnsi="Book Antiqua" w:cs="Times New Roman"/>
          <w:i/>
          <w:iCs/>
          <w:sz w:val="24"/>
          <w:szCs w:val="24"/>
        </w:rPr>
        <w:t xml:space="preserve">et </w:t>
      </w:r>
      <w:proofErr w:type="gramStart"/>
      <w:r w:rsidRPr="0070366B">
        <w:rPr>
          <w:rFonts w:ascii="Book Antiqua" w:eastAsia="宋体" w:hAnsi="Book Antiqua" w:cs="Times New Roman"/>
          <w:i/>
          <w:iCs/>
          <w:sz w:val="24"/>
          <w:szCs w:val="24"/>
        </w:rPr>
        <w:t>al</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54</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showed </w:t>
      </w:r>
      <w:r w:rsidR="004331A7" w:rsidRPr="000826BD">
        <w:rPr>
          <w:rFonts w:ascii="Book Antiqua" w:eastAsia="宋体" w:hAnsi="Book Antiqua" w:cs="Times New Roman"/>
          <w:sz w:val="24"/>
          <w:szCs w:val="24"/>
        </w:rPr>
        <w:t xml:space="preserve">a substantial decrease in the </w:t>
      </w:r>
      <w:r w:rsidR="004331A7" w:rsidRPr="000826BD">
        <w:rPr>
          <w:rFonts w:ascii="Book Antiqua" w:eastAsia="宋体" w:hAnsi="Book Antiqua" w:cs="Times New Roman" w:hint="eastAsia"/>
          <w:sz w:val="24"/>
          <w:szCs w:val="24"/>
        </w:rPr>
        <w:t>A-</w:t>
      </w:r>
      <w:r w:rsidR="004331A7" w:rsidRPr="000826BD">
        <w:rPr>
          <w:rFonts w:ascii="Book Antiqua" w:eastAsia="宋体" w:hAnsi="Book Antiqua" w:cs="Times New Roman"/>
          <w:sz w:val="24"/>
          <w:szCs w:val="24"/>
        </w:rPr>
        <w:t>TSPC</w:t>
      </w:r>
      <w:r w:rsidRPr="000826BD">
        <w:rPr>
          <w:rFonts w:ascii="Book Antiqua" w:eastAsia="宋体" w:hAnsi="Book Antiqua" w:cs="Times New Roman"/>
          <w:sz w:val="24"/>
          <w:szCs w:val="24"/>
        </w:rPr>
        <w:t xml:space="preserve"> tenogenic differentiatio</w:t>
      </w:r>
      <w:r w:rsidR="004331A7" w:rsidRPr="000826BD">
        <w:rPr>
          <w:rFonts w:ascii="Book Antiqua" w:eastAsia="宋体" w:hAnsi="Book Antiqua" w:cs="Times New Roman"/>
          <w:sz w:val="24"/>
          <w:szCs w:val="24"/>
        </w:rPr>
        <w:t>n capacity</w:t>
      </w:r>
      <w:r w:rsidR="004331A7" w:rsidRPr="000826BD">
        <w:rPr>
          <w:rFonts w:ascii="Book Antiqua" w:eastAsia="宋体" w:hAnsi="Book Antiqua" w:cs="Times New Roman" w:hint="eastAsia"/>
          <w:sz w:val="24"/>
          <w:szCs w:val="24"/>
        </w:rPr>
        <w:t>, along with a</w:t>
      </w:r>
      <w:r w:rsidRPr="000826BD">
        <w:rPr>
          <w:rFonts w:ascii="Book Antiqua" w:eastAsia="宋体" w:hAnsi="Book Antiqua" w:cs="Times New Roman"/>
          <w:sz w:val="24"/>
          <w:szCs w:val="24"/>
        </w:rPr>
        <w:t xml:space="preserve"> </w:t>
      </w:r>
      <w:r w:rsidR="004331A7" w:rsidRPr="000826BD">
        <w:rPr>
          <w:rFonts w:ascii="Book Antiqua" w:eastAsia="宋体" w:hAnsi="Book Antiqua" w:cs="Times New Roman" w:hint="eastAsia"/>
          <w:sz w:val="24"/>
          <w:szCs w:val="24"/>
        </w:rPr>
        <w:t>de</w:t>
      </w:r>
      <w:r w:rsidR="0090047D" w:rsidRPr="000826BD">
        <w:rPr>
          <w:rFonts w:ascii="Book Antiqua" w:eastAsia="宋体" w:hAnsi="Book Antiqua" w:cs="Times New Roman" w:hint="eastAsia"/>
          <w:sz w:val="24"/>
          <w:szCs w:val="24"/>
        </w:rPr>
        <w:t>crease</w:t>
      </w:r>
      <w:r w:rsidRPr="000826BD">
        <w:rPr>
          <w:rFonts w:ascii="Book Antiqua" w:eastAsia="宋体" w:hAnsi="Book Antiqua" w:cs="Times New Roman"/>
          <w:sz w:val="24"/>
          <w:szCs w:val="24"/>
        </w:rPr>
        <w:t xml:space="preserve"> in the expression </w:t>
      </w:r>
      <w:r w:rsidR="004331A7" w:rsidRPr="000826BD">
        <w:rPr>
          <w:rFonts w:ascii="Book Antiqua" w:eastAsia="宋体" w:hAnsi="Book Antiqua" w:cs="Times New Roman"/>
          <w:sz w:val="24"/>
          <w:szCs w:val="24"/>
        </w:rPr>
        <w:t xml:space="preserve">of </w:t>
      </w:r>
      <w:r w:rsidR="004331A7" w:rsidRPr="000826BD">
        <w:rPr>
          <w:rFonts w:ascii="Book Antiqua" w:eastAsia="宋体" w:hAnsi="Book Antiqua" w:cs="Times New Roman" w:hint="eastAsia"/>
          <w:sz w:val="24"/>
          <w:szCs w:val="24"/>
        </w:rPr>
        <w:t>P</w:t>
      </w:r>
      <w:r w:rsidRPr="000826BD">
        <w:rPr>
          <w:rFonts w:ascii="Book Antiqua" w:eastAsia="宋体" w:hAnsi="Book Antiqua" w:cs="Times New Roman"/>
          <w:sz w:val="24"/>
          <w:szCs w:val="24"/>
        </w:rPr>
        <w:t xml:space="preserve">16 and </w:t>
      </w:r>
      <w:bookmarkStart w:id="44" w:name="OLE_LINK1"/>
      <w:bookmarkStart w:id="45" w:name="OLE_LINK6"/>
      <w:r w:rsidR="004331A7"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senescence</w:t>
      </w:r>
      <w:bookmarkEnd w:id="44"/>
      <w:bookmarkEnd w:id="45"/>
      <w:r w:rsidRPr="000826BD">
        <w:rPr>
          <w:rFonts w:ascii="Book Antiqua" w:eastAsia="宋体" w:hAnsi="Book Antiqua" w:cs="Times New Roman"/>
          <w:sz w:val="24"/>
          <w:szCs w:val="24"/>
        </w:rPr>
        <w:t>-associated β-gal</w:t>
      </w:r>
      <w:r w:rsidR="0090047D" w:rsidRPr="000826BD">
        <w:rPr>
          <w:rFonts w:ascii="Book Antiqua" w:eastAsia="宋体" w:hAnsi="Book Antiqua" w:cs="Times New Roman"/>
          <w:sz w:val="24"/>
          <w:szCs w:val="24"/>
        </w:rPr>
        <w:t xml:space="preserve"> with age</w:t>
      </w:r>
      <w:r w:rsidRPr="000826BD">
        <w:rPr>
          <w:rFonts w:ascii="Book Antiqua" w:eastAsia="宋体" w:hAnsi="Book Antiqua" w:cs="Times New Roman"/>
          <w:sz w:val="24"/>
          <w:szCs w:val="24"/>
        </w:rPr>
        <w:t xml:space="preserve">. P16 overexpression </w:t>
      </w:r>
      <w:r w:rsidRPr="000826BD">
        <w:rPr>
          <w:rFonts w:ascii="Book Antiqua" w:eastAsia="宋体" w:hAnsi="Book Antiqua" w:cs="Times New Roman" w:hint="eastAsia"/>
          <w:sz w:val="24"/>
          <w:szCs w:val="24"/>
        </w:rPr>
        <w:t>was</w:t>
      </w:r>
      <w:r w:rsidRPr="000826BD">
        <w:rPr>
          <w:rFonts w:ascii="Book Antiqua" w:eastAsia="宋体" w:hAnsi="Book Antiqua" w:cs="Times New Roman"/>
          <w:sz w:val="24"/>
          <w:szCs w:val="24"/>
        </w:rPr>
        <w:t xml:space="preserve"> responsible for the decreas</w:t>
      </w:r>
      <w:r w:rsidR="004331A7" w:rsidRPr="000826BD">
        <w:rPr>
          <w:rFonts w:ascii="Book Antiqua" w:eastAsia="宋体" w:hAnsi="Book Antiqua" w:cs="Times New Roman" w:hint="eastAsia"/>
          <w:sz w:val="24"/>
          <w:szCs w:val="24"/>
        </w:rPr>
        <w:t>e</w:t>
      </w:r>
      <w:r w:rsidRPr="000826BD">
        <w:rPr>
          <w:rFonts w:ascii="Book Antiqua" w:eastAsia="宋体" w:hAnsi="Book Antiqua" w:cs="Times New Roman"/>
          <w:sz w:val="24"/>
          <w:szCs w:val="24"/>
        </w:rPr>
        <w:t xml:space="preserve"> in the tenogenic differentiation capacity of young TSPCs, and </w:t>
      </w:r>
      <w:r w:rsidR="004331A7" w:rsidRPr="000826BD">
        <w:rPr>
          <w:rFonts w:ascii="Book Antiqua" w:eastAsia="宋体" w:hAnsi="Book Antiqua" w:cs="Times New Roman" w:hint="eastAsia"/>
          <w:sz w:val="24"/>
          <w:szCs w:val="24"/>
        </w:rPr>
        <w:t xml:space="preserve">an </w:t>
      </w:r>
      <w:r w:rsidRPr="000826BD">
        <w:rPr>
          <w:rFonts w:ascii="Book Antiqua" w:eastAsia="宋体" w:hAnsi="Book Antiqua" w:cs="Times New Roman"/>
          <w:sz w:val="24"/>
          <w:szCs w:val="24"/>
        </w:rPr>
        <w:t>analysis of the underlying mechanism</w:t>
      </w:r>
      <w:r w:rsidRPr="000826BD">
        <w:rPr>
          <w:rFonts w:ascii="Book Antiqua" w:hAnsi="Book Antiqua" w:cs="Times New Roman"/>
          <w:sz w:val="24"/>
          <w:szCs w:val="24"/>
        </w:rPr>
        <w:t xml:space="preserve"> </w:t>
      </w:r>
      <w:r w:rsidR="004331A7" w:rsidRPr="000826BD">
        <w:rPr>
          <w:rFonts w:ascii="Book Antiqua" w:eastAsia="宋体" w:hAnsi="Book Antiqua" w:cs="Times New Roman" w:hint="eastAsia"/>
          <w:sz w:val="24"/>
          <w:szCs w:val="24"/>
        </w:rPr>
        <w:t>revealed</w:t>
      </w:r>
      <w:r w:rsidRPr="000826BD">
        <w:rPr>
          <w:rFonts w:ascii="Book Antiqua" w:eastAsia="宋体" w:hAnsi="Book Antiqua" w:cs="Times New Roman"/>
          <w:sz w:val="24"/>
          <w:szCs w:val="24"/>
        </w:rPr>
        <w:t xml:space="preserve"> that this effect </w:t>
      </w:r>
      <w:r w:rsidRPr="000826BD">
        <w:rPr>
          <w:rFonts w:ascii="Book Antiqua" w:eastAsia="宋体" w:hAnsi="Book Antiqua" w:cs="Times New Roman" w:hint="eastAsia"/>
          <w:sz w:val="24"/>
          <w:szCs w:val="24"/>
        </w:rPr>
        <w:t>was</w:t>
      </w:r>
      <w:r w:rsidR="004331A7" w:rsidRPr="000826BD">
        <w:rPr>
          <w:rFonts w:ascii="Book Antiqua" w:eastAsia="宋体" w:hAnsi="Book Antiqua" w:cs="Times New Roman"/>
          <w:sz w:val="24"/>
          <w:szCs w:val="24"/>
        </w:rPr>
        <w:t xml:space="preserve"> mediated by </w:t>
      </w:r>
      <w:r w:rsidR="004331A7" w:rsidRPr="000826BD">
        <w:rPr>
          <w:rFonts w:ascii="Book Antiqua" w:eastAsia="宋体" w:hAnsi="Book Antiqua" w:cs="Times New Roman" w:hint="eastAsia"/>
          <w:sz w:val="24"/>
          <w:szCs w:val="24"/>
        </w:rPr>
        <w:t>P</w:t>
      </w:r>
      <w:r w:rsidRPr="000826BD">
        <w:rPr>
          <w:rFonts w:ascii="Book Antiqua" w:eastAsia="宋体" w:hAnsi="Book Antiqua" w:cs="Times New Roman"/>
          <w:sz w:val="24"/>
          <w:szCs w:val="24"/>
        </w:rPr>
        <w:t>16, which enhance</w:t>
      </w:r>
      <w:r w:rsidRPr="000826BD">
        <w:rPr>
          <w:rFonts w:ascii="Book Antiqua" w:eastAsia="宋体" w:hAnsi="Book Antiqua" w:cs="Times New Roman" w:hint="eastAsia"/>
          <w:sz w:val="24"/>
          <w:szCs w:val="24"/>
        </w:rPr>
        <w:t>d</w:t>
      </w:r>
      <w:r w:rsidRPr="000826BD">
        <w:rPr>
          <w:rFonts w:ascii="Book Antiqua" w:eastAsia="宋体" w:hAnsi="Book Antiqua" w:cs="Times New Roman"/>
          <w:sz w:val="24"/>
          <w:szCs w:val="24"/>
        </w:rPr>
        <w:t xml:space="preserve"> the expression of miR-217 and </w:t>
      </w:r>
      <w:r w:rsidR="004331A7" w:rsidRPr="000826BD">
        <w:rPr>
          <w:rFonts w:ascii="Book Antiqua" w:eastAsia="宋体" w:hAnsi="Book Antiqua" w:cs="Times New Roman"/>
          <w:sz w:val="24"/>
          <w:szCs w:val="24"/>
        </w:rPr>
        <w:t>subsequently</w:t>
      </w:r>
      <w:r w:rsidRPr="000826BD">
        <w:rPr>
          <w:rFonts w:ascii="Book Antiqua" w:eastAsia="宋体" w:hAnsi="Book Antiqua" w:cs="Times New Roman"/>
          <w:sz w:val="24"/>
          <w:szCs w:val="24"/>
        </w:rPr>
        <w:t xml:space="preserve"> inhibit</w:t>
      </w:r>
      <w:r w:rsidRPr="000826BD">
        <w:rPr>
          <w:rFonts w:ascii="Book Antiqua" w:eastAsia="宋体" w:hAnsi="Book Antiqua" w:cs="Times New Roman" w:hint="eastAsia"/>
          <w:sz w:val="24"/>
          <w:szCs w:val="24"/>
        </w:rPr>
        <w:t>ed</w:t>
      </w:r>
      <w:r w:rsidRPr="000826BD">
        <w:rPr>
          <w:rFonts w:ascii="Book Antiqua" w:eastAsia="宋体" w:hAnsi="Book Antiqua" w:cs="Times New Roman"/>
          <w:sz w:val="24"/>
          <w:szCs w:val="24"/>
        </w:rPr>
        <w:t xml:space="preserve"> the produ</w:t>
      </w:r>
      <w:r w:rsidR="004331A7" w:rsidRPr="000826BD">
        <w:rPr>
          <w:rFonts w:ascii="Book Antiqua" w:eastAsia="宋体" w:hAnsi="Book Antiqua" w:cs="Times New Roman"/>
          <w:sz w:val="24"/>
          <w:szCs w:val="24"/>
        </w:rPr>
        <w:t>ction of its direct target EGR1</w:t>
      </w:r>
      <w:r w:rsidR="004331A7"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4331A7" w:rsidRPr="000826BD">
        <w:rPr>
          <w:rFonts w:ascii="Book Antiqua" w:eastAsia="宋体" w:hAnsi="Book Antiqua" w:cs="Times New Roman"/>
          <w:sz w:val="24"/>
          <w:szCs w:val="24"/>
        </w:rPr>
        <w:t>According to</w:t>
      </w:r>
      <w:r w:rsidR="004331A7"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these studies</w:t>
      </w:r>
      <w:r w:rsidR="004331A7"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4331A7" w:rsidRPr="000826BD">
        <w:rPr>
          <w:rFonts w:ascii="Book Antiqua" w:eastAsia="宋体" w:hAnsi="Book Antiqua" w:cs="Times New Roman" w:hint="eastAsia"/>
          <w:sz w:val="24"/>
          <w:szCs w:val="24"/>
        </w:rPr>
        <w:t>A</w:t>
      </w:r>
      <w:r w:rsidR="004331A7" w:rsidRPr="000826BD">
        <w:rPr>
          <w:rFonts w:ascii="Book Antiqua" w:eastAsia="宋体" w:hAnsi="Book Antiqua" w:cs="Times New Roman"/>
          <w:sz w:val="24"/>
          <w:szCs w:val="24"/>
        </w:rPr>
        <w:t xml:space="preserve"> </w:t>
      </w:r>
      <w:r w:rsidR="004331A7" w:rsidRPr="000826BD">
        <w:rPr>
          <w:rFonts w:ascii="Book Antiqua" w:eastAsia="宋体" w:hAnsi="Book Antiqua" w:cs="Times New Roman" w:hint="eastAsia"/>
          <w:sz w:val="24"/>
          <w:szCs w:val="24"/>
        </w:rPr>
        <w:t>P</w:t>
      </w:r>
      <w:r w:rsidRPr="000826BD">
        <w:rPr>
          <w:rFonts w:ascii="Book Antiqua" w:eastAsia="宋体" w:hAnsi="Book Antiqua" w:cs="Times New Roman"/>
          <w:sz w:val="24"/>
          <w:szCs w:val="24"/>
        </w:rPr>
        <w:t xml:space="preserve">16-miR-217-EGR1 pathway </w:t>
      </w:r>
      <w:r w:rsidR="004331A7" w:rsidRPr="000826BD">
        <w:rPr>
          <w:rFonts w:ascii="Book Antiqua" w:eastAsia="宋体" w:hAnsi="Book Antiqua" w:cs="Times New Roman"/>
          <w:sz w:val="24"/>
          <w:szCs w:val="24"/>
        </w:rPr>
        <w:t>modulate</w:t>
      </w:r>
      <w:r w:rsidR="004331A7"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TSPC </w:t>
      </w:r>
      <w:r w:rsidR="004331A7"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 xml:space="preserve">tenogenic differentiation and senescence </w:t>
      </w:r>
      <w:r w:rsidR="004331A7" w:rsidRPr="000826BD">
        <w:rPr>
          <w:rFonts w:ascii="Book Antiqua" w:eastAsia="宋体" w:hAnsi="Book Antiqua" w:cs="Times New Roman"/>
          <w:sz w:val="24"/>
          <w:szCs w:val="24"/>
        </w:rPr>
        <w:t>of TSPCs</w:t>
      </w:r>
      <w:r w:rsidRPr="000826BD">
        <w:rPr>
          <w:rFonts w:ascii="Book Antiqua" w:eastAsia="宋体" w:hAnsi="Book Antiqua" w:cs="Times New Roman"/>
          <w:sz w:val="24"/>
          <w:szCs w:val="24"/>
        </w:rPr>
        <w:t xml:space="preserve">. In addition, </w:t>
      </w:r>
      <w:r w:rsidR="0025724B" w:rsidRPr="000826BD">
        <w:rPr>
          <w:rFonts w:ascii="Book Antiqua" w:eastAsia="宋体" w:hAnsi="Book Antiqua" w:cs="Times New Roman"/>
          <w:sz w:val="24"/>
          <w:szCs w:val="24"/>
        </w:rPr>
        <w:t xml:space="preserve">the </w:t>
      </w:r>
      <w:r w:rsidRPr="000826BD">
        <w:rPr>
          <w:rFonts w:ascii="Book Antiqua" w:eastAsia="宋体" w:hAnsi="Book Antiqua" w:cs="Times New Roman"/>
          <w:sz w:val="24"/>
          <w:szCs w:val="24"/>
        </w:rPr>
        <w:t xml:space="preserve">EphA4, </w:t>
      </w:r>
      <w:bookmarkStart w:id="46" w:name="OLE_LINK31"/>
      <w:bookmarkStart w:id="47" w:name="OLE_LINK32"/>
      <w:r w:rsidRPr="000826BD">
        <w:rPr>
          <w:rFonts w:ascii="Book Antiqua" w:eastAsia="宋体" w:hAnsi="Book Antiqua" w:cs="Times New Roman"/>
          <w:sz w:val="24"/>
          <w:szCs w:val="24"/>
        </w:rPr>
        <w:t>Eph</w:t>
      </w:r>
      <w:bookmarkEnd w:id="46"/>
      <w:bookmarkEnd w:id="47"/>
      <w:r w:rsidRPr="000826BD">
        <w:rPr>
          <w:rFonts w:ascii="Book Antiqua" w:eastAsia="宋体" w:hAnsi="Book Antiqua" w:cs="Times New Roman"/>
          <w:sz w:val="24"/>
          <w:szCs w:val="24"/>
        </w:rPr>
        <w:t xml:space="preserve">B2 and EphB4 and ephrin ligand </w:t>
      </w:r>
      <w:r w:rsidRPr="000826BD">
        <w:rPr>
          <w:rFonts w:ascii="Book Antiqua" w:eastAsia="宋体" w:hAnsi="Book Antiqua" w:cs="Times New Roman" w:hint="eastAsia"/>
          <w:sz w:val="24"/>
          <w:szCs w:val="24"/>
        </w:rPr>
        <w:t>B1 (</w:t>
      </w:r>
      <w:r w:rsidRPr="000826BD">
        <w:rPr>
          <w:rFonts w:ascii="Book Antiqua" w:eastAsia="宋体" w:hAnsi="Book Antiqua" w:cs="Times New Roman"/>
          <w:sz w:val="24"/>
          <w:szCs w:val="24"/>
        </w:rPr>
        <w:t>EFNB1</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in A-TSPCs </w:t>
      </w:r>
      <w:r w:rsidR="0025724B" w:rsidRPr="000826BD">
        <w:rPr>
          <w:rFonts w:ascii="Book Antiqua" w:eastAsia="宋体" w:hAnsi="Book Antiqua" w:cs="Times New Roman" w:hint="eastAsia"/>
          <w:sz w:val="24"/>
          <w:szCs w:val="24"/>
        </w:rPr>
        <w:t>i</w:t>
      </w:r>
      <w:r w:rsidRPr="000826BD">
        <w:rPr>
          <w:rFonts w:ascii="Book Antiqua" w:eastAsia="宋体" w:hAnsi="Book Antiqua" w:cs="Times New Roman"/>
          <w:sz w:val="24"/>
          <w:szCs w:val="24"/>
        </w:rPr>
        <w:t>s decreased compared</w:t>
      </w:r>
      <w:r w:rsidR="0025724B" w:rsidRPr="000826BD">
        <w:rPr>
          <w:rFonts w:ascii="Book Antiqua" w:eastAsia="宋体" w:hAnsi="Book Antiqua" w:cs="Times New Roman"/>
          <w:sz w:val="24"/>
          <w:szCs w:val="24"/>
        </w:rPr>
        <w:t xml:space="preserve"> with Y-TSPCs, which accelerate</w:t>
      </w:r>
      <w:r w:rsidR="0025724B"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the decrease in self-renewal, migration, and actin turnover in A-TSPCs caused by advanced age. Upon stimulation </w:t>
      </w:r>
      <w:r w:rsidR="00EF3785" w:rsidRPr="000826BD">
        <w:rPr>
          <w:rFonts w:ascii="Book Antiqua" w:eastAsia="宋体" w:hAnsi="Book Antiqua" w:cs="Times New Roman" w:hint="eastAsia"/>
          <w:sz w:val="24"/>
          <w:szCs w:val="24"/>
        </w:rPr>
        <w:t>with</w:t>
      </w:r>
      <w:r w:rsidRPr="000826BD">
        <w:rPr>
          <w:rFonts w:ascii="Book Antiqua" w:eastAsia="宋体" w:hAnsi="Book Antiqua" w:cs="Times New Roman"/>
          <w:sz w:val="24"/>
          <w:szCs w:val="24"/>
        </w:rPr>
        <w:t xml:space="preserve"> </w:t>
      </w:r>
      <w:r w:rsidR="00EF3785" w:rsidRPr="000826BD">
        <w:rPr>
          <w:rFonts w:ascii="Book Antiqua" w:eastAsia="宋体" w:hAnsi="Book Antiqua" w:cs="Times New Roman"/>
          <w:sz w:val="24"/>
          <w:szCs w:val="24"/>
        </w:rPr>
        <w:t>recombinant</w:t>
      </w:r>
      <w:r w:rsidRPr="000826BD">
        <w:rPr>
          <w:rFonts w:ascii="Book Antiqua" w:eastAsia="宋体" w:hAnsi="Book Antiqua" w:cs="Times New Roman"/>
          <w:sz w:val="24"/>
          <w:szCs w:val="24"/>
        </w:rPr>
        <w:t xml:space="preserve"> EphA4-Fc and EphB2-Fc</w:t>
      </w:r>
      <w:r w:rsidR="00EF3785" w:rsidRPr="000826BD">
        <w:rPr>
          <w:rFonts w:ascii="Book Antiqua" w:eastAsia="宋体" w:hAnsi="Book Antiqua" w:cs="Times New Roman" w:hint="eastAsia"/>
          <w:sz w:val="24"/>
          <w:szCs w:val="24"/>
        </w:rPr>
        <w:t xml:space="preserve"> </w:t>
      </w:r>
      <w:r w:rsidR="00EF3785" w:rsidRPr="000826BD">
        <w:rPr>
          <w:rFonts w:ascii="Book Antiqua" w:eastAsia="宋体" w:hAnsi="Book Antiqua" w:cs="Times New Roman"/>
          <w:sz w:val="24"/>
          <w:szCs w:val="24"/>
        </w:rPr>
        <w:t>proteins,</w:t>
      </w:r>
      <w:r w:rsidRPr="000826BD">
        <w:rPr>
          <w:rFonts w:ascii="Book Antiqua" w:eastAsia="宋体" w:hAnsi="Book Antiqua" w:cs="Times New Roman"/>
          <w:sz w:val="24"/>
          <w:szCs w:val="24"/>
        </w:rPr>
        <w:t xml:space="preserve"> significant effects on the key downstream signaling </w:t>
      </w:r>
      <w:r w:rsidR="00EF3785" w:rsidRPr="000826BD">
        <w:rPr>
          <w:rFonts w:ascii="Book Antiqua" w:eastAsia="宋体" w:hAnsi="Book Antiqua" w:cs="Times New Roman"/>
          <w:sz w:val="24"/>
          <w:szCs w:val="24"/>
        </w:rPr>
        <w:t>pathways mediated by</w:t>
      </w:r>
      <w:r w:rsidR="00EF3785"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ephrin-EPN binding</w:t>
      </w:r>
      <w:r w:rsidR="00EF3785" w:rsidRPr="000826BD">
        <w:rPr>
          <w:rFonts w:ascii="Book Antiqua" w:eastAsia="宋体" w:hAnsi="Book Antiqua" w:cs="Times New Roman" w:hint="eastAsia"/>
          <w:sz w:val="24"/>
          <w:szCs w:val="24"/>
        </w:rPr>
        <w:t xml:space="preserve"> </w:t>
      </w:r>
      <w:r w:rsidR="00EF3785" w:rsidRPr="000826BD">
        <w:rPr>
          <w:rFonts w:ascii="Book Antiqua" w:eastAsia="宋体" w:hAnsi="Book Antiqua" w:cs="Times New Roman"/>
          <w:sz w:val="24"/>
          <w:szCs w:val="24"/>
        </w:rPr>
        <w:t>were observed</w:t>
      </w:r>
      <w:r w:rsidRPr="000826BD">
        <w:rPr>
          <w:rFonts w:ascii="Book Antiqua" w:eastAsia="宋体" w:hAnsi="Book Antiqua" w:cs="Times New Roman"/>
          <w:sz w:val="24"/>
          <w:szCs w:val="24"/>
        </w:rPr>
        <w:t xml:space="preserve">, including the </w:t>
      </w:r>
      <w:r w:rsidR="00EF3785" w:rsidRPr="000826BD">
        <w:rPr>
          <w:rFonts w:ascii="Book Antiqua" w:eastAsia="宋体" w:hAnsi="Book Antiqua" w:cs="Times New Roman"/>
          <w:sz w:val="24"/>
          <w:szCs w:val="24"/>
        </w:rPr>
        <w:t>activation of the</w:t>
      </w:r>
      <w:r w:rsidR="00EF3785"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cellular kinases</w:t>
      </w:r>
      <w:r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focal</w:t>
      </w:r>
      <w:r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 xml:space="preserve">adhesion kinase </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FAK</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extrac</w:t>
      </w:r>
      <w:r w:rsidR="00EF3785" w:rsidRPr="000826BD">
        <w:rPr>
          <w:rFonts w:ascii="Book Antiqua" w:eastAsia="宋体" w:hAnsi="Book Antiqua" w:cs="Times New Roman"/>
          <w:sz w:val="24"/>
          <w:szCs w:val="24"/>
        </w:rPr>
        <w:t>ellular signal-regulated kinase</w:t>
      </w:r>
      <w:r w:rsidR="00EF3785"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ERK</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proofErr w:type="spellStart"/>
      <w:r w:rsidRPr="000826BD">
        <w:rPr>
          <w:rFonts w:ascii="Book Antiqua" w:eastAsia="宋体" w:hAnsi="Book Antiqua" w:cs="Times New Roman"/>
          <w:sz w:val="24"/>
          <w:szCs w:val="24"/>
        </w:rPr>
        <w:t>Akt</w:t>
      </w:r>
      <w:proofErr w:type="spellEnd"/>
      <w:r w:rsidRPr="000826BD">
        <w:rPr>
          <w:rFonts w:ascii="Book Antiqua" w:eastAsia="宋体" w:hAnsi="Book Antiqua" w:cs="Times New Roman"/>
          <w:sz w:val="24"/>
          <w:szCs w:val="24"/>
        </w:rPr>
        <w:t xml:space="preserve">, </w:t>
      </w:r>
      <w:r w:rsidR="00EF3785" w:rsidRPr="000826BD">
        <w:rPr>
          <w:rFonts w:ascii="Book Antiqua" w:eastAsia="宋体" w:hAnsi="Book Antiqua" w:cs="Times New Roman"/>
          <w:sz w:val="24"/>
          <w:szCs w:val="24"/>
        </w:rPr>
        <w:t>c-Jun N-terminal kinase</w:t>
      </w:r>
      <w:r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JNK</w:t>
      </w:r>
      <w:r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and </w:t>
      </w:r>
      <w:r w:rsidR="00EF3785" w:rsidRPr="000826BD">
        <w:rPr>
          <w:rFonts w:ascii="Book Antiqua" w:eastAsia="宋体" w:hAnsi="Book Antiqua" w:cs="Times New Roman" w:hint="eastAsia"/>
          <w:sz w:val="24"/>
          <w:szCs w:val="24"/>
        </w:rPr>
        <w:t>P</w:t>
      </w:r>
      <w:r w:rsidRPr="000826BD">
        <w:rPr>
          <w:rFonts w:ascii="Book Antiqua" w:eastAsia="宋体" w:hAnsi="Book Antiqua" w:cs="Times New Roman"/>
          <w:sz w:val="24"/>
          <w:szCs w:val="24"/>
        </w:rPr>
        <w:t>38 in A-TSPCs; however,</w:t>
      </w:r>
      <w:r w:rsidRPr="000826BD">
        <w:rPr>
          <w:rFonts w:ascii="Book Antiqua" w:hAnsi="Book Antiqua" w:cs="Times New Roman"/>
          <w:sz w:val="24"/>
          <w:szCs w:val="24"/>
        </w:rPr>
        <w:t xml:space="preserve"> </w:t>
      </w:r>
      <w:r w:rsidRPr="000826BD">
        <w:rPr>
          <w:rFonts w:ascii="Book Antiqua" w:eastAsia="宋体" w:hAnsi="Book Antiqua" w:cs="Times New Roman"/>
          <w:sz w:val="24"/>
          <w:szCs w:val="24"/>
        </w:rPr>
        <w:t xml:space="preserve">stimulation </w:t>
      </w:r>
      <w:r w:rsidR="00EF3785" w:rsidRPr="000826BD">
        <w:rPr>
          <w:rFonts w:ascii="Book Antiqua" w:eastAsia="宋体" w:hAnsi="Book Antiqua" w:cs="Times New Roman" w:hint="eastAsia"/>
          <w:sz w:val="24"/>
          <w:szCs w:val="24"/>
        </w:rPr>
        <w:t>with</w:t>
      </w:r>
      <w:r w:rsidRPr="000826BD">
        <w:rPr>
          <w:rFonts w:ascii="Book Antiqua" w:eastAsia="宋体" w:hAnsi="Book Antiqua" w:cs="Times New Roman"/>
          <w:sz w:val="24"/>
          <w:szCs w:val="24"/>
        </w:rPr>
        <w:t xml:space="preserve"> EphB4-Fc and EFNB1-Fc did not </w:t>
      </w:r>
      <w:r w:rsidR="00EF3785" w:rsidRPr="000826BD">
        <w:rPr>
          <w:rFonts w:ascii="Book Antiqua" w:eastAsia="宋体" w:hAnsi="Book Antiqua" w:cs="Times New Roman" w:hint="eastAsia"/>
          <w:sz w:val="24"/>
          <w:szCs w:val="24"/>
        </w:rPr>
        <w:t>exert</w:t>
      </w:r>
      <w:r w:rsidRPr="000826BD">
        <w:rPr>
          <w:rFonts w:ascii="Book Antiqua" w:eastAsia="宋体" w:hAnsi="Book Antiqua" w:cs="Times New Roman"/>
          <w:sz w:val="24"/>
          <w:szCs w:val="24"/>
        </w:rPr>
        <w:t xml:space="preserve"> an obvious </w:t>
      </w:r>
      <w:r w:rsidR="00EF3785" w:rsidRPr="000826BD">
        <w:rPr>
          <w:rFonts w:ascii="Book Antiqua" w:eastAsia="宋体" w:hAnsi="Book Antiqua" w:cs="Times New Roman" w:hint="eastAsia"/>
          <w:sz w:val="24"/>
          <w:szCs w:val="24"/>
        </w:rPr>
        <w:t>effect</w:t>
      </w:r>
      <w:r w:rsidRPr="000826BD">
        <w:rPr>
          <w:rFonts w:ascii="Book Antiqua" w:eastAsia="宋体" w:hAnsi="Book Antiqua" w:cs="Times New Roman"/>
          <w:sz w:val="24"/>
          <w:szCs w:val="24"/>
        </w:rPr>
        <w:t xml:space="preserve"> on kinase activity</w:t>
      </w:r>
      <w:r w:rsidR="00EF3785" w:rsidRPr="000826BD">
        <w:rPr>
          <w:rFonts w:ascii="Book Antiqua" w:eastAsia="宋体" w:hAnsi="Book Antiqua" w:cs="Times New Roman"/>
          <w:sz w:val="24"/>
          <w:szCs w:val="24"/>
        </w:rPr>
        <w:t xml:space="preserve"> </w:t>
      </w:r>
      <w:r w:rsidR="00EF3785" w:rsidRPr="000826BD">
        <w:rPr>
          <w:rFonts w:ascii="Book Antiqua" w:eastAsia="宋体" w:hAnsi="Book Antiqua" w:cs="Times New Roman" w:hint="eastAsia"/>
          <w:sz w:val="24"/>
          <w:szCs w:val="24"/>
        </w:rPr>
        <w:t xml:space="preserve">in </w:t>
      </w:r>
      <w:r w:rsidR="00EF3785" w:rsidRPr="000826BD">
        <w:rPr>
          <w:rFonts w:ascii="Book Antiqua" w:eastAsia="宋体" w:hAnsi="Book Antiqua" w:cs="Times New Roman"/>
          <w:sz w:val="24"/>
          <w:szCs w:val="24"/>
        </w:rPr>
        <w:t>A-TSPC</w:t>
      </w:r>
      <w:r w:rsidRPr="000826BD">
        <w:rPr>
          <w:rFonts w:ascii="Book Antiqua" w:eastAsia="宋体" w:hAnsi="Book Antiqua" w:cs="Times New Roman"/>
          <w:sz w:val="24"/>
          <w:szCs w:val="24"/>
        </w:rPr>
        <w:t>. Moreover,</w:t>
      </w:r>
      <w:r w:rsidRPr="000826BD">
        <w:rPr>
          <w:rFonts w:ascii="Book Antiqua" w:hAnsi="Book Antiqua" w:cs="Times New Roman"/>
          <w:sz w:val="24"/>
          <w:szCs w:val="24"/>
        </w:rPr>
        <w:t xml:space="preserve"> </w:t>
      </w:r>
      <w:r w:rsidR="008937C7" w:rsidRPr="000826BD">
        <w:rPr>
          <w:rFonts w:ascii="Book Antiqua" w:hAnsi="Book Antiqua" w:cs="Times New Roman"/>
          <w:sz w:val="24"/>
          <w:szCs w:val="24"/>
        </w:rPr>
        <w:t>following</w:t>
      </w:r>
      <w:r w:rsidR="008937C7" w:rsidRPr="000826BD">
        <w:rPr>
          <w:rFonts w:ascii="Book Antiqua" w:hAnsi="Book Antiqua" w:cs="Times New Roman" w:hint="eastAsia"/>
          <w:sz w:val="24"/>
          <w:szCs w:val="24"/>
        </w:rPr>
        <w:t xml:space="preserve"> </w:t>
      </w:r>
      <w:r w:rsidRPr="000826BD">
        <w:rPr>
          <w:rFonts w:ascii="Book Antiqua" w:hAnsi="Book Antiqua" w:cs="Times New Roman"/>
          <w:sz w:val="24"/>
          <w:szCs w:val="24"/>
        </w:rPr>
        <w:t xml:space="preserve">stimulation with </w:t>
      </w:r>
      <w:r w:rsidRPr="000826BD">
        <w:rPr>
          <w:rFonts w:ascii="Book Antiqua" w:eastAsia="宋体" w:hAnsi="Book Antiqua" w:cs="Times New Roman"/>
          <w:sz w:val="24"/>
          <w:szCs w:val="24"/>
        </w:rPr>
        <w:t xml:space="preserve">EphA4-Fc, FAK and JNK activity </w:t>
      </w:r>
      <w:r w:rsidR="008937C7" w:rsidRPr="000826BD">
        <w:rPr>
          <w:rFonts w:ascii="Book Antiqua" w:eastAsia="宋体" w:hAnsi="Book Antiqua" w:cs="Times New Roman"/>
          <w:sz w:val="24"/>
          <w:szCs w:val="24"/>
        </w:rPr>
        <w:t>increased</w:t>
      </w:r>
      <w:r w:rsidR="008937C7"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 xml:space="preserve">in A-TSPCs and more importantly, ERK phosphorylation was reduced to levels similar to </w:t>
      </w:r>
      <w:r w:rsidR="008937C7" w:rsidRPr="000826BD">
        <w:rPr>
          <w:rFonts w:ascii="Book Antiqua" w:eastAsia="宋体" w:hAnsi="Book Antiqua" w:cs="Times New Roman"/>
          <w:sz w:val="24"/>
          <w:szCs w:val="24"/>
        </w:rPr>
        <w:t xml:space="preserve">the levels detected </w:t>
      </w:r>
      <w:r w:rsidRPr="000826BD">
        <w:rPr>
          <w:rFonts w:ascii="Book Antiqua" w:eastAsia="宋体" w:hAnsi="Book Antiqua" w:cs="Times New Roman"/>
          <w:sz w:val="24"/>
          <w:szCs w:val="24"/>
        </w:rPr>
        <w:t>in Y-TSPCs. Additionally, EphB2-Fc dramatically up-regulated the</w:t>
      </w:r>
      <w:r w:rsidRPr="000826BD">
        <w:rPr>
          <w:rFonts w:ascii="Book Antiqua" w:eastAsia="宋体" w:hAnsi="Book Antiqua" w:cs="Times New Roman"/>
          <w:color w:val="FF0000"/>
          <w:sz w:val="24"/>
          <w:szCs w:val="24"/>
        </w:rPr>
        <w:t xml:space="preserve"> </w:t>
      </w:r>
      <w:r w:rsidR="003B6F0C" w:rsidRPr="000826BD">
        <w:rPr>
          <w:rFonts w:ascii="Book Antiqua" w:eastAsia="宋体" w:hAnsi="Book Antiqua" w:cs="Times New Roman"/>
          <w:sz w:val="24"/>
          <w:szCs w:val="24"/>
        </w:rPr>
        <w:t>levels of phosphorylated</w:t>
      </w:r>
      <w:r w:rsidR="003B6F0C" w:rsidRPr="000826BD">
        <w:rPr>
          <w:rFonts w:ascii="Book Antiqua" w:eastAsia="宋体" w:hAnsi="Book Antiqua" w:cs="Times New Roman" w:hint="eastAsia"/>
          <w:color w:val="FF0000"/>
          <w:sz w:val="24"/>
          <w:szCs w:val="24"/>
        </w:rPr>
        <w:t xml:space="preserve"> </w:t>
      </w:r>
      <w:r w:rsidR="003B6F0C" w:rsidRPr="000826BD">
        <w:rPr>
          <w:rFonts w:ascii="Book Antiqua" w:eastAsia="宋体" w:hAnsi="Book Antiqua" w:cs="Times New Roman"/>
          <w:sz w:val="24"/>
          <w:szCs w:val="24"/>
        </w:rPr>
        <w:t xml:space="preserve">JNK and </w:t>
      </w:r>
      <w:r w:rsidR="003B6F0C" w:rsidRPr="000826BD">
        <w:rPr>
          <w:rFonts w:ascii="Book Antiqua" w:eastAsia="宋体" w:hAnsi="Book Antiqua" w:cs="Times New Roman" w:hint="eastAsia"/>
          <w:sz w:val="24"/>
          <w:szCs w:val="24"/>
        </w:rPr>
        <w:t>P</w:t>
      </w:r>
      <w:r w:rsidRPr="000826BD">
        <w:rPr>
          <w:rFonts w:ascii="Book Antiqua" w:eastAsia="宋体" w:hAnsi="Book Antiqua" w:cs="Times New Roman"/>
          <w:sz w:val="24"/>
          <w:szCs w:val="24"/>
        </w:rPr>
        <w:t>38 kinases in A-TSPC</w:t>
      </w:r>
      <w:r w:rsidR="003B6F0C"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suggesting that EphA4 and EphB2 signaling overlap mainly in </w:t>
      </w:r>
      <w:r w:rsidR="00F02280"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 xml:space="preserve">activation of JNK; however, other </w:t>
      </w:r>
      <w:proofErr w:type="spellStart"/>
      <w:r w:rsidRPr="000826BD">
        <w:rPr>
          <w:rFonts w:ascii="Book Antiqua" w:eastAsia="宋体" w:hAnsi="Book Antiqua" w:cs="Times New Roman"/>
          <w:sz w:val="24"/>
          <w:szCs w:val="24"/>
        </w:rPr>
        <w:t>ephrins</w:t>
      </w:r>
      <w:proofErr w:type="spellEnd"/>
      <w:r w:rsidRPr="000826BD">
        <w:rPr>
          <w:rFonts w:ascii="Book Antiqua" w:eastAsia="宋体" w:hAnsi="Book Antiqua" w:cs="Times New Roman"/>
          <w:sz w:val="24"/>
          <w:szCs w:val="24"/>
        </w:rPr>
        <w:t xml:space="preserve"> showed evident </w:t>
      </w:r>
      <w:r w:rsidR="00F02280" w:rsidRPr="000826BD">
        <w:rPr>
          <w:rFonts w:ascii="Book Antiqua" w:eastAsia="宋体" w:hAnsi="Book Antiqua" w:cs="Times New Roman"/>
          <w:sz w:val="24"/>
          <w:szCs w:val="24"/>
        </w:rPr>
        <w:t>differences in their abilities to activate</w:t>
      </w:r>
      <w:r w:rsidR="001F5038" w:rsidRPr="000826BD">
        <w:rPr>
          <w:rFonts w:ascii="Book Antiqua" w:eastAsia="宋体" w:hAnsi="Book Antiqua" w:cs="Times New Roman"/>
          <w:sz w:val="24"/>
          <w:szCs w:val="24"/>
        </w:rPr>
        <w:t xml:space="preserve"> ERK, FAK, and </w:t>
      </w:r>
      <w:r w:rsidR="001F5038" w:rsidRPr="000826BD">
        <w:rPr>
          <w:rFonts w:ascii="Book Antiqua" w:eastAsia="宋体" w:hAnsi="Book Antiqua" w:cs="Times New Roman" w:hint="eastAsia"/>
          <w:sz w:val="24"/>
          <w:szCs w:val="24"/>
        </w:rPr>
        <w:t>P</w:t>
      </w:r>
      <w:r w:rsidRPr="000826BD">
        <w:rPr>
          <w:rFonts w:ascii="Book Antiqua" w:eastAsia="宋体" w:hAnsi="Book Antiqua" w:cs="Times New Roman"/>
          <w:sz w:val="24"/>
          <w:szCs w:val="24"/>
        </w:rPr>
        <w:t>38. EphA4, but not EphB2</w:t>
      </w:r>
      <w:r w:rsidR="00B64E3F"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restore</w:t>
      </w:r>
      <w:r w:rsidR="00B64E3F"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the self-renew</w:t>
      </w:r>
      <w:r w:rsidR="00B64E3F" w:rsidRPr="000826BD">
        <w:rPr>
          <w:rFonts w:ascii="Book Antiqua" w:eastAsia="宋体" w:hAnsi="Book Antiqua" w:cs="Times New Roman" w:hint="eastAsia"/>
          <w:sz w:val="24"/>
          <w:szCs w:val="24"/>
        </w:rPr>
        <w:t>al</w:t>
      </w:r>
      <w:r w:rsidRPr="000826BD">
        <w:rPr>
          <w:rFonts w:ascii="Book Antiqua" w:eastAsia="宋体" w:hAnsi="Book Antiqua" w:cs="Times New Roman"/>
          <w:sz w:val="24"/>
          <w:szCs w:val="24"/>
        </w:rPr>
        <w:t xml:space="preserve"> deficit in A-TSPCs, and both EphA4 and EphB2 positively </w:t>
      </w:r>
      <w:r w:rsidR="00B64E3F" w:rsidRPr="000826BD">
        <w:rPr>
          <w:rFonts w:ascii="Book Antiqua" w:eastAsia="宋体" w:hAnsi="Book Antiqua" w:cs="Times New Roman"/>
          <w:sz w:val="24"/>
          <w:szCs w:val="24"/>
        </w:rPr>
        <w:t>modulate</w:t>
      </w:r>
      <w:r w:rsidRPr="000826BD">
        <w:rPr>
          <w:rFonts w:ascii="Book Antiqua" w:eastAsia="宋体" w:hAnsi="Book Antiqua" w:cs="Times New Roman"/>
          <w:sz w:val="24"/>
          <w:szCs w:val="24"/>
        </w:rPr>
        <w:t xml:space="preserve"> the deficit in migrati</w:t>
      </w:r>
      <w:r w:rsidR="00050E86" w:rsidRPr="000826BD">
        <w:rPr>
          <w:rFonts w:ascii="Book Antiqua" w:eastAsia="宋体" w:hAnsi="Book Antiqua" w:cs="Times New Roman"/>
          <w:sz w:val="24"/>
          <w:szCs w:val="24"/>
        </w:rPr>
        <w:t>on and increased actin dynamics</w:t>
      </w:r>
      <w:r w:rsidR="00050E86"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050E86" w:rsidRPr="000826BD">
        <w:rPr>
          <w:rFonts w:ascii="Book Antiqua" w:eastAsia="宋体" w:hAnsi="Book Antiqua" w:cs="Times New Roman"/>
          <w:sz w:val="24"/>
          <w:szCs w:val="24"/>
        </w:rPr>
        <w:t>Thus, a decrease in</w:t>
      </w:r>
      <w:r w:rsidRPr="000826BD">
        <w:rPr>
          <w:rFonts w:ascii="Book Antiqua" w:eastAsia="宋体" w:hAnsi="Book Antiqua" w:cs="Times New Roman"/>
          <w:sz w:val="24"/>
          <w:szCs w:val="24"/>
        </w:rPr>
        <w:t xml:space="preserve"> EphA4 and EphB2 production with age</w:t>
      </w:r>
      <w:r w:rsidR="00943A93" w:rsidRPr="000826BD">
        <w:rPr>
          <w:rFonts w:ascii="Book Antiqua" w:eastAsia="宋体" w:hAnsi="Book Antiqua" w:cs="Times New Roman" w:hint="eastAsia"/>
          <w:sz w:val="24"/>
          <w:szCs w:val="24"/>
        </w:rPr>
        <w:t>ing</w:t>
      </w:r>
      <w:r w:rsidRPr="000826BD">
        <w:rPr>
          <w:rFonts w:ascii="Book Antiqua" w:eastAsia="宋体" w:hAnsi="Book Antiqua" w:cs="Times New Roman"/>
          <w:sz w:val="24"/>
          <w:szCs w:val="24"/>
        </w:rPr>
        <w:t xml:space="preserve"> contribute</w:t>
      </w:r>
      <w:r w:rsidR="00A1212E"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to the limited cell–cell interactions and decreased cell proliferation, motility and actin turnover that play essential roles in the human TSPC ageing process, </w:t>
      </w:r>
      <w:r w:rsidR="00BA450A" w:rsidRPr="000826BD">
        <w:rPr>
          <w:rFonts w:ascii="Book Antiqua" w:eastAsia="宋体" w:hAnsi="Book Antiqua" w:cs="Times New Roman"/>
          <w:sz w:val="24"/>
          <w:szCs w:val="24"/>
        </w:rPr>
        <w:t>changes that are</w:t>
      </w:r>
      <w:r w:rsidRPr="000826BD">
        <w:rPr>
          <w:rFonts w:ascii="Book Antiqua" w:eastAsia="宋体" w:hAnsi="Book Antiqua" w:cs="Times New Roman"/>
          <w:sz w:val="24"/>
          <w:szCs w:val="24"/>
        </w:rPr>
        <w:t xml:space="preserve"> potentially </w:t>
      </w:r>
      <w:r w:rsidR="00BA450A" w:rsidRPr="000826BD">
        <w:rPr>
          <w:rFonts w:ascii="Book Antiqua" w:eastAsia="宋体" w:hAnsi="Book Antiqua" w:cs="Times New Roman"/>
          <w:sz w:val="24"/>
          <w:szCs w:val="24"/>
        </w:rPr>
        <w:t>mediated by</w:t>
      </w:r>
      <w:r w:rsidRPr="000826BD">
        <w:rPr>
          <w:rFonts w:ascii="Book Antiqua" w:eastAsia="宋体" w:hAnsi="Book Antiqua" w:cs="Times New Roman"/>
          <w:sz w:val="24"/>
          <w:szCs w:val="24"/>
        </w:rPr>
        <w:t xml:space="preserve"> </w:t>
      </w:r>
      <w:r w:rsidR="00BA450A" w:rsidRPr="000826BD">
        <w:rPr>
          <w:rFonts w:ascii="Book Antiqua" w:eastAsia="宋体" w:hAnsi="Book Antiqua" w:cs="Times New Roman" w:hint="eastAsia"/>
          <w:sz w:val="24"/>
          <w:szCs w:val="24"/>
        </w:rPr>
        <w:t>the</w:t>
      </w:r>
      <w:r w:rsidRPr="000826BD">
        <w:rPr>
          <w:rFonts w:ascii="Book Antiqua" w:eastAsia="宋体" w:hAnsi="Book Antiqua" w:cs="Times New Roman"/>
          <w:sz w:val="24"/>
          <w:szCs w:val="24"/>
        </w:rPr>
        <w:t xml:space="preserve"> abovementioned </w:t>
      </w:r>
      <w:proofErr w:type="gramStart"/>
      <w:r w:rsidRPr="000826BD">
        <w:rPr>
          <w:rFonts w:ascii="Book Antiqua" w:eastAsia="宋体" w:hAnsi="Book Antiqua" w:cs="Times New Roman"/>
          <w:sz w:val="24"/>
          <w:szCs w:val="24"/>
        </w:rPr>
        <w:t>pathways</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56</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Other studies revealed </w:t>
      </w:r>
      <w:r w:rsidR="00E92183" w:rsidRPr="000826BD">
        <w:rPr>
          <w:rFonts w:ascii="Book Antiqua" w:eastAsia="宋体" w:hAnsi="Book Antiqua" w:cs="Times New Roman"/>
          <w:sz w:val="24"/>
          <w:szCs w:val="24"/>
        </w:rPr>
        <w:t>a correlation between</w:t>
      </w:r>
      <w:r w:rsidR="00E92183"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 xml:space="preserve">ageing </w:t>
      </w:r>
      <w:r w:rsidR="00E92183" w:rsidRPr="000826BD">
        <w:rPr>
          <w:rFonts w:ascii="Book Antiqua" w:eastAsia="宋体" w:hAnsi="Book Antiqua" w:cs="Times New Roman" w:hint="eastAsia"/>
          <w:sz w:val="24"/>
          <w:szCs w:val="24"/>
        </w:rPr>
        <w:t>and</w:t>
      </w:r>
      <w:r w:rsidRPr="000826BD">
        <w:rPr>
          <w:rFonts w:ascii="Book Antiqua" w:eastAsia="宋体" w:hAnsi="Book Antiqua" w:cs="Times New Roman"/>
          <w:sz w:val="24"/>
          <w:szCs w:val="24"/>
        </w:rPr>
        <w:t xml:space="preserve"> a decrease in both </w:t>
      </w:r>
      <w:r w:rsidR="00E92183" w:rsidRPr="000826BD">
        <w:rPr>
          <w:rFonts w:ascii="Book Antiqua" w:eastAsia="宋体" w:hAnsi="Book Antiqua" w:cs="Times New Roman"/>
          <w:sz w:val="24"/>
          <w:szCs w:val="24"/>
        </w:rPr>
        <w:t>plasma</w:t>
      </w:r>
      <w:r w:rsidR="00E92183"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 xml:space="preserve">growth hormone (GH) and IGF-I </w:t>
      </w:r>
      <w:proofErr w:type="gramStart"/>
      <w:r w:rsidR="00E92183" w:rsidRPr="000826BD">
        <w:rPr>
          <w:rFonts w:ascii="Book Antiqua" w:eastAsia="宋体" w:hAnsi="Book Antiqua" w:cs="Times New Roman" w:hint="eastAsia"/>
          <w:sz w:val="24"/>
          <w:szCs w:val="24"/>
        </w:rPr>
        <w:t>levels</w:t>
      </w:r>
      <w:r w:rsidR="00DE38C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73</w:t>
      </w:r>
      <w:r w:rsidR="00DE38C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and the reduced activity </w:t>
      </w:r>
      <w:r w:rsidR="009027D9" w:rsidRPr="000826BD">
        <w:rPr>
          <w:rFonts w:ascii="Book Antiqua" w:eastAsia="宋体" w:hAnsi="Book Antiqua" w:cs="Times New Roman" w:hint="eastAsia"/>
          <w:sz w:val="24"/>
          <w:szCs w:val="24"/>
        </w:rPr>
        <w:t>of</w:t>
      </w:r>
      <w:r w:rsidRPr="000826BD">
        <w:rPr>
          <w:rFonts w:ascii="Book Antiqua" w:eastAsia="宋体" w:hAnsi="Book Antiqua" w:cs="Times New Roman"/>
          <w:sz w:val="24"/>
          <w:szCs w:val="24"/>
        </w:rPr>
        <w:t xml:space="preserve"> the </w:t>
      </w:r>
      <w:bookmarkStart w:id="48" w:name="OLE_LINK2"/>
      <w:bookmarkStart w:id="49" w:name="OLE_LINK3"/>
      <w:r w:rsidRPr="000826BD">
        <w:rPr>
          <w:rFonts w:ascii="Book Antiqua" w:eastAsia="宋体" w:hAnsi="Book Antiqua" w:cs="Times New Roman"/>
          <w:sz w:val="24"/>
          <w:szCs w:val="24"/>
        </w:rPr>
        <w:t>GH/IGF-I axis</w:t>
      </w:r>
      <w:bookmarkEnd w:id="48"/>
      <w:bookmarkEnd w:id="49"/>
      <w:r w:rsidRPr="000826BD">
        <w:rPr>
          <w:rFonts w:ascii="Book Antiqua" w:eastAsia="宋体" w:hAnsi="Book Antiqua" w:cs="Times New Roman"/>
          <w:sz w:val="24"/>
          <w:szCs w:val="24"/>
        </w:rPr>
        <w:t xml:space="preserve"> in elder</w:t>
      </w:r>
      <w:r w:rsidR="009027D9" w:rsidRPr="000826BD">
        <w:rPr>
          <w:rFonts w:ascii="Book Antiqua" w:eastAsia="宋体" w:hAnsi="Book Antiqua" w:cs="Times New Roman" w:hint="eastAsia"/>
          <w:sz w:val="24"/>
          <w:szCs w:val="24"/>
        </w:rPr>
        <w:t>ly</w:t>
      </w:r>
      <w:r w:rsidRPr="000826BD">
        <w:rPr>
          <w:rFonts w:ascii="Book Antiqua" w:eastAsia="宋体" w:hAnsi="Book Antiqua" w:cs="Times New Roman"/>
          <w:sz w:val="24"/>
          <w:szCs w:val="24"/>
        </w:rPr>
        <w:t xml:space="preserve"> </w:t>
      </w:r>
      <w:r w:rsidR="009027D9" w:rsidRPr="000826BD">
        <w:rPr>
          <w:rFonts w:ascii="Book Antiqua" w:eastAsia="宋体" w:hAnsi="Book Antiqua" w:cs="Times New Roman" w:hint="eastAsia"/>
          <w:sz w:val="24"/>
          <w:szCs w:val="24"/>
        </w:rPr>
        <w:t>might</w:t>
      </w:r>
      <w:r w:rsidRPr="000826BD">
        <w:rPr>
          <w:rFonts w:ascii="Book Antiqua" w:eastAsia="宋体" w:hAnsi="Book Antiqua" w:cs="Times New Roman"/>
          <w:sz w:val="24"/>
          <w:szCs w:val="24"/>
        </w:rPr>
        <w:t xml:space="preserve"> result in </w:t>
      </w:r>
      <w:r w:rsidR="009027D9" w:rsidRPr="000826BD">
        <w:rPr>
          <w:rFonts w:ascii="Book Antiqua" w:eastAsia="宋体" w:hAnsi="Book Antiqua" w:cs="Times New Roman" w:hint="eastAsia"/>
          <w:sz w:val="24"/>
          <w:szCs w:val="24"/>
        </w:rPr>
        <w:t xml:space="preserve">a </w:t>
      </w:r>
      <w:r w:rsidRPr="000826BD">
        <w:rPr>
          <w:rFonts w:ascii="Book Antiqua" w:eastAsia="宋体" w:hAnsi="Book Antiqua" w:cs="Times New Roman"/>
          <w:sz w:val="24"/>
          <w:szCs w:val="24"/>
        </w:rPr>
        <w:t>lower collagen content</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74</w:t>
      </w:r>
      <w:r w:rsidR="00DE38C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Moreover, </w:t>
      </w:r>
      <w:r w:rsidR="009027D9" w:rsidRPr="000826BD">
        <w:rPr>
          <w:rFonts w:ascii="Book Antiqua" w:eastAsia="宋体" w:hAnsi="Book Antiqua" w:cs="Times New Roman"/>
          <w:sz w:val="24"/>
          <w:szCs w:val="24"/>
        </w:rPr>
        <w:t>according to</w:t>
      </w:r>
      <w:r w:rsidR="009027D9"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 xml:space="preserve">Holladay </w:t>
      </w:r>
      <w:r w:rsidRPr="0070366B">
        <w:rPr>
          <w:rFonts w:ascii="Book Antiqua" w:eastAsia="宋体" w:hAnsi="Book Antiqua" w:cs="Times New Roman"/>
          <w:i/>
          <w:iCs/>
          <w:sz w:val="24"/>
          <w:szCs w:val="24"/>
        </w:rPr>
        <w:t xml:space="preserve">et </w:t>
      </w:r>
      <w:proofErr w:type="gramStart"/>
      <w:r w:rsidRPr="0070366B">
        <w:rPr>
          <w:rFonts w:ascii="Book Antiqua" w:eastAsia="宋体" w:hAnsi="Book Antiqua" w:cs="Times New Roman"/>
          <w:i/>
          <w:iCs/>
          <w:sz w:val="24"/>
          <w:szCs w:val="24"/>
        </w:rPr>
        <w:t>al</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40</w:t>
      </w:r>
      <w:r w:rsidR="00091FC4" w:rsidRPr="000826BD">
        <w:rPr>
          <w:rFonts w:ascii="Book Antiqua" w:eastAsia="宋体" w:hAnsi="Book Antiqua" w:cs="Times New Roman"/>
          <w:noProof/>
          <w:sz w:val="24"/>
          <w:szCs w:val="24"/>
          <w:vertAlign w:val="superscript"/>
        </w:rPr>
        <w:t>]</w:t>
      </w:r>
      <w:r w:rsidR="009027D9"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IGF-1 affect</w:t>
      </w:r>
      <w:r w:rsidR="009027D9"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TSPC proliferation and </w:t>
      </w:r>
      <w:r w:rsidR="009027D9"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maintenance of cell</w:t>
      </w:r>
      <w:r w:rsidR="009027D9" w:rsidRPr="000826BD">
        <w:rPr>
          <w:rFonts w:ascii="Book Antiqua" w:eastAsia="宋体" w:hAnsi="Book Antiqua" w:cs="Times New Roman" w:hint="eastAsia"/>
          <w:sz w:val="24"/>
          <w:szCs w:val="24"/>
        </w:rPr>
        <w:t>ular</w:t>
      </w:r>
      <w:r w:rsidRPr="000826BD">
        <w:rPr>
          <w:rFonts w:ascii="Book Antiqua" w:eastAsia="宋体" w:hAnsi="Book Antiqua" w:cs="Times New Roman"/>
          <w:sz w:val="24"/>
          <w:szCs w:val="24"/>
        </w:rPr>
        <w:t xml:space="preserve"> phenotypes </w:t>
      </w:r>
      <w:r w:rsidR="009027D9" w:rsidRPr="000826BD">
        <w:rPr>
          <w:rFonts w:ascii="Book Antiqua" w:eastAsia="宋体" w:hAnsi="Book Antiqua" w:cs="Times New Roman"/>
          <w:sz w:val="24"/>
          <w:szCs w:val="24"/>
        </w:rPr>
        <w:t>by increasing the</w:t>
      </w:r>
      <w:r w:rsidRPr="000826BD">
        <w:rPr>
          <w:rFonts w:ascii="Book Antiqua" w:eastAsia="宋体" w:hAnsi="Book Antiqua" w:cs="Times New Roman"/>
          <w:sz w:val="24"/>
          <w:szCs w:val="24"/>
        </w:rPr>
        <w:t xml:space="preserve"> levels of </w:t>
      </w:r>
      <w:proofErr w:type="spellStart"/>
      <w:r w:rsidRPr="000826BD">
        <w:rPr>
          <w:rFonts w:ascii="Book Antiqua" w:eastAsia="宋体" w:hAnsi="Book Antiqua" w:cs="Times New Roman"/>
          <w:sz w:val="24"/>
          <w:szCs w:val="24"/>
        </w:rPr>
        <w:t>decorin</w:t>
      </w:r>
      <w:proofErr w:type="spellEnd"/>
      <w:r w:rsidRPr="000826BD">
        <w:rPr>
          <w:rFonts w:ascii="Book Antiqua" w:eastAsia="宋体" w:hAnsi="Book Antiqua" w:cs="Times New Roman"/>
          <w:sz w:val="24"/>
          <w:szCs w:val="24"/>
        </w:rPr>
        <w:t xml:space="preserve"> and </w:t>
      </w:r>
      <w:proofErr w:type="spellStart"/>
      <w:r w:rsidRPr="000826BD">
        <w:rPr>
          <w:rFonts w:ascii="Book Antiqua" w:eastAsia="宋体" w:hAnsi="Book Antiqua" w:cs="Times New Roman"/>
          <w:sz w:val="24"/>
          <w:szCs w:val="24"/>
        </w:rPr>
        <w:t>scleraxis</w:t>
      </w:r>
      <w:proofErr w:type="spellEnd"/>
      <w:r w:rsidRPr="000826BD">
        <w:rPr>
          <w:rFonts w:ascii="Book Antiqua" w:eastAsia="宋体" w:hAnsi="Book Antiqua" w:cs="Times New Roman"/>
          <w:sz w:val="24"/>
          <w:szCs w:val="24"/>
        </w:rPr>
        <w:t xml:space="preserve">; thus, other signaling pathways </w:t>
      </w:r>
      <w:r w:rsidR="009027D9" w:rsidRPr="000826BD">
        <w:rPr>
          <w:rFonts w:ascii="Book Antiqua" w:eastAsia="宋体" w:hAnsi="Book Antiqua" w:cs="Times New Roman"/>
          <w:sz w:val="24"/>
          <w:szCs w:val="24"/>
        </w:rPr>
        <w:t>modulated by</w:t>
      </w:r>
      <w:r w:rsidRPr="000826BD">
        <w:rPr>
          <w:rFonts w:ascii="Book Antiqua" w:eastAsia="宋体" w:hAnsi="Book Antiqua" w:cs="Times New Roman"/>
          <w:sz w:val="24"/>
          <w:szCs w:val="24"/>
        </w:rPr>
        <w:t xml:space="preserve"> the GH/IGF-I pathway </w:t>
      </w:r>
      <w:r w:rsidR="009027D9" w:rsidRPr="000826BD">
        <w:rPr>
          <w:rFonts w:ascii="Book Antiqua" w:eastAsia="宋体" w:hAnsi="Book Antiqua" w:cs="Times New Roman"/>
          <w:sz w:val="24"/>
          <w:szCs w:val="24"/>
        </w:rPr>
        <w:t>might participate in the TSPC</w:t>
      </w:r>
      <w:r w:rsidRPr="000826BD">
        <w:rPr>
          <w:rFonts w:ascii="Book Antiqua" w:eastAsia="宋体" w:hAnsi="Book Antiqua" w:cs="Times New Roman"/>
          <w:sz w:val="24"/>
          <w:szCs w:val="24"/>
        </w:rPr>
        <w:t xml:space="preserve"> ageing process</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74</w:t>
      </w:r>
      <w:r w:rsidR="00DE38C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w:t>
      </w:r>
    </w:p>
    <w:p w14:paraId="5D29A397" w14:textId="77777777" w:rsidR="002735FE" w:rsidRDefault="002735FE" w:rsidP="000826BD">
      <w:pPr>
        <w:spacing w:line="360" w:lineRule="auto"/>
        <w:rPr>
          <w:rFonts w:ascii="Book Antiqua" w:eastAsia="宋体" w:hAnsi="Book Antiqua" w:cs="Times New Roman"/>
          <w:b/>
          <w:caps/>
          <w:sz w:val="24"/>
          <w:szCs w:val="24"/>
        </w:rPr>
      </w:pPr>
    </w:p>
    <w:p w14:paraId="2175BEBC" w14:textId="77777777" w:rsidR="008514F5" w:rsidRPr="000826BD" w:rsidRDefault="008514F5" w:rsidP="000826BD">
      <w:pPr>
        <w:spacing w:line="360" w:lineRule="auto"/>
        <w:rPr>
          <w:rFonts w:ascii="Book Antiqua" w:eastAsia="宋体" w:hAnsi="Book Antiqua" w:cs="Times New Roman"/>
          <w:b/>
          <w:caps/>
          <w:sz w:val="24"/>
          <w:szCs w:val="24"/>
        </w:rPr>
      </w:pPr>
      <w:r w:rsidRPr="000826BD">
        <w:rPr>
          <w:rFonts w:ascii="Book Antiqua" w:eastAsia="宋体" w:hAnsi="Book Antiqua" w:cs="Times New Roman"/>
          <w:b/>
          <w:caps/>
          <w:sz w:val="24"/>
          <w:szCs w:val="24"/>
        </w:rPr>
        <w:t>Rejuvenation of aged tendon stem/progenitor cells</w:t>
      </w:r>
    </w:p>
    <w:p w14:paraId="3D22F4D5" w14:textId="77777777" w:rsidR="008514F5" w:rsidRPr="000826BD" w:rsidRDefault="008514F5"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 xml:space="preserve">As a result of </w:t>
      </w:r>
      <w:r w:rsidR="008E3B90" w:rsidRPr="000826BD">
        <w:rPr>
          <w:rFonts w:ascii="Book Antiqua" w:eastAsia="宋体" w:hAnsi="Book Antiqua" w:cs="Times New Roman"/>
          <w:sz w:val="24"/>
          <w:szCs w:val="24"/>
        </w:rPr>
        <w:t>in-depth explorations of</w:t>
      </w:r>
      <w:r w:rsidRPr="000826BD">
        <w:rPr>
          <w:rFonts w:ascii="Book Antiqua" w:eastAsia="宋体" w:hAnsi="Book Antiqua" w:cs="Times New Roman"/>
          <w:sz w:val="24"/>
          <w:szCs w:val="24"/>
        </w:rPr>
        <w:t xml:space="preserve"> age-related changes in TSPCs during the cell</w:t>
      </w:r>
      <w:r w:rsidR="008E3B90" w:rsidRPr="000826BD">
        <w:rPr>
          <w:rFonts w:ascii="Book Antiqua" w:eastAsia="宋体" w:hAnsi="Book Antiqua" w:cs="Times New Roman" w:hint="eastAsia"/>
          <w:sz w:val="24"/>
          <w:szCs w:val="24"/>
        </w:rPr>
        <w:t>ular</w:t>
      </w:r>
      <w:r w:rsidRPr="000826BD">
        <w:rPr>
          <w:rFonts w:ascii="Book Antiqua" w:eastAsia="宋体" w:hAnsi="Book Antiqua" w:cs="Times New Roman"/>
          <w:sz w:val="24"/>
          <w:szCs w:val="24"/>
        </w:rPr>
        <w:t xml:space="preserve"> ageing process, scholars are now more likely to develop methods to </w:t>
      </w:r>
      <w:r w:rsidR="00CE6F1B" w:rsidRPr="000826BD">
        <w:rPr>
          <w:rFonts w:ascii="Book Antiqua" w:eastAsia="宋体" w:hAnsi="Book Antiqua" w:cs="Times New Roman"/>
          <w:sz w:val="24"/>
          <w:szCs w:val="24"/>
        </w:rPr>
        <w:t>reverse</w:t>
      </w:r>
      <w:r w:rsidRPr="000826BD">
        <w:rPr>
          <w:rFonts w:ascii="Book Antiqua" w:eastAsia="宋体" w:hAnsi="Book Antiqua" w:cs="Times New Roman"/>
          <w:sz w:val="24"/>
          <w:szCs w:val="24"/>
        </w:rPr>
        <w:t xml:space="preserve"> the deficits in TSPC function that </w:t>
      </w:r>
      <w:r w:rsidR="00CE6F1B" w:rsidRPr="000826BD">
        <w:rPr>
          <w:rFonts w:ascii="Book Antiqua" w:eastAsia="宋体" w:hAnsi="Book Antiqua" w:cs="Times New Roman"/>
          <w:sz w:val="24"/>
          <w:szCs w:val="24"/>
        </w:rPr>
        <w:t>result from</w:t>
      </w:r>
      <w:r w:rsidRPr="000826BD">
        <w:rPr>
          <w:rFonts w:ascii="Book Antiqua" w:eastAsia="宋体" w:hAnsi="Book Antiqua" w:cs="Times New Roman"/>
          <w:sz w:val="24"/>
          <w:szCs w:val="24"/>
        </w:rPr>
        <w:t xml:space="preserve"> advanced age. Numerous factors, including macroscopic</w:t>
      </w:r>
      <w:r w:rsidRPr="000826BD">
        <w:rPr>
          <w:rFonts w:ascii="Book Antiqua" w:eastAsia="宋体" w:hAnsi="Book Antiqua" w:cs="Times New Roman" w:hint="eastAsia"/>
          <w:sz w:val="24"/>
          <w:szCs w:val="24"/>
        </w:rPr>
        <w:t xml:space="preserve"> factor</w:t>
      </w:r>
      <w:r w:rsidR="00406EA9" w:rsidRPr="000826BD">
        <w:rPr>
          <w:rFonts w:ascii="Book Antiqua" w:eastAsia="宋体" w:hAnsi="Book Antiqua" w:cs="Times New Roman" w:hint="eastAsia"/>
          <w:sz w:val="24"/>
          <w:szCs w:val="24"/>
        </w:rPr>
        <w:t>s</w:t>
      </w:r>
      <w:r w:rsidRPr="000826BD">
        <w:rPr>
          <w:rFonts w:ascii="Book Antiqua" w:eastAsia="宋体" w:hAnsi="Book Antiqua" w:cs="Times New Roman" w:hint="eastAsia"/>
          <w:sz w:val="24"/>
          <w:szCs w:val="24"/>
        </w:rPr>
        <w:t xml:space="preserve"> </w:t>
      </w:r>
      <w:r w:rsidR="00406EA9" w:rsidRPr="000826BD">
        <w:rPr>
          <w:rFonts w:ascii="Book Antiqua" w:eastAsia="宋体" w:hAnsi="Book Antiqua" w:cs="Times New Roman"/>
          <w:sz w:val="24"/>
          <w:szCs w:val="24"/>
        </w:rPr>
        <w:t>associated with an</w:t>
      </w:r>
      <w:r w:rsidRPr="000826BD">
        <w:rPr>
          <w:rFonts w:ascii="Book Antiqua" w:eastAsia="宋体" w:hAnsi="Book Antiqua" w:cs="Times New Roman" w:hint="eastAsia"/>
          <w:sz w:val="24"/>
          <w:szCs w:val="24"/>
        </w:rPr>
        <w:t xml:space="preserve"> the u</w:t>
      </w:r>
      <w:r w:rsidRPr="000826BD">
        <w:rPr>
          <w:rFonts w:ascii="Book Antiqua" w:eastAsia="宋体" w:hAnsi="Book Antiqua" w:cs="Times New Roman"/>
          <w:sz w:val="24"/>
          <w:szCs w:val="24"/>
        </w:rPr>
        <w:t>ncomfortable exercise intensity</w:t>
      </w:r>
      <w:r w:rsidRPr="000826BD">
        <w:rPr>
          <w:rFonts w:ascii="Book Antiqua" w:eastAsia="宋体" w:hAnsi="Book Antiqua" w:cs="Times New Roman" w:hint="eastAsia"/>
          <w:sz w:val="24"/>
          <w:szCs w:val="24"/>
        </w:rPr>
        <w:t xml:space="preserve"> and</w:t>
      </w:r>
      <w:r w:rsidRPr="000826BD">
        <w:rPr>
          <w:rFonts w:ascii="Book Antiqua" w:eastAsia="宋体" w:hAnsi="Book Antiqua" w:cs="Times New Roman"/>
          <w:sz w:val="24"/>
          <w:szCs w:val="24"/>
        </w:rPr>
        <w:t xml:space="preserve"> microscopic</w:t>
      </w:r>
      <w:r w:rsidRPr="000826BD">
        <w:rPr>
          <w:rFonts w:ascii="Book Antiqua" w:eastAsia="宋体" w:hAnsi="Book Antiqua" w:cs="Times New Roman" w:hint="eastAsia"/>
          <w:sz w:val="24"/>
          <w:szCs w:val="24"/>
        </w:rPr>
        <w:t xml:space="preserve"> factors </w:t>
      </w:r>
      <w:r w:rsidR="00406EA9" w:rsidRPr="000826BD">
        <w:rPr>
          <w:rFonts w:ascii="Book Antiqua" w:eastAsia="宋体" w:hAnsi="Book Antiqua" w:cs="Times New Roman"/>
          <w:sz w:val="24"/>
          <w:szCs w:val="24"/>
        </w:rPr>
        <w:t>associated with an</w:t>
      </w:r>
      <w:r w:rsidRPr="000826BD">
        <w:rPr>
          <w:rFonts w:ascii="Book Antiqua" w:eastAsia="宋体" w:hAnsi="Book Antiqua" w:cs="Times New Roman" w:hint="eastAsia"/>
          <w:sz w:val="24"/>
          <w:szCs w:val="24"/>
        </w:rPr>
        <w:t xml:space="preserve"> impaired </w:t>
      </w:r>
      <w:r w:rsidRPr="000826BD">
        <w:rPr>
          <w:rFonts w:ascii="Book Antiqua" w:eastAsia="宋体" w:hAnsi="Book Antiqua" w:cs="Times New Roman"/>
          <w:sz w:val="24"/>
          <w:szCs w:val="24"/>
        </w:rPr>
        <w:t xml:space="preserve">estrogen </w:t>
      </w:r>
      <w:r w:rsidRPr="000826BD">
        <w:rPr>
          <w:rFonts w:ascii="Book Antiqua" w:eastAsia="宋体" w:hAnsi="Book Antiqua" w:cs="Times New Roman" w:hint="eastAsia"/>
          <w:sz w:val="24"/>
          <w:szCs w:val="24"/>
        </w:rPr>
        <w:t>balance</w:t>
      </w:r>
      <w:r w:rsidRPr="000826BD">
        <w:rPr>
          <w:rFonts w:ascii="Book Antiqua" w:eastAsia="宋体" w:hAnsi="Book Antiqua" w:cs="Times New Roman"/>
          <w:sz w:val="24"/>
          <w:szCs w:val="24"/>
        </w:rPr>
        <w:t>, deteriorate</w:t>
      </w:r>
      <w:r w:rsidRPr="000826BD">
        <w:rPr>
          <w:rFonts w:ascii="Book Antiqua" w:eastAsia="宋体" w:hAnsi="Book Antiqua" w:cs="Times New Roman" w:hint="eastAsia"/>
          <w:sz w:val="24"/>
          <w:szCs w:val="24"/>
        </w:rPr>
        <w:t xml:space="preserve">d </w:t>
      </w:r>
      <w:r w:rsidRPr="000826BD">
        <w:rPr>
          <w:rFonts w:ascii="Book Antiqua" w:eastAsia="宋体" w:hAnsi="Book Antiqua" w:cs="Times New Roman"/>
          <w:sz w:val="24"/>
          <w:szCs w:val="24"/>
        </w:rPr>
        <w:t xml:space="preserve">ECM conditions and </w:t>
      </w:r>
      <w:r w:rsidRPr="000826BD">
        <w:rPr>
          <w:rFonts w:ascii="Book Antiqua" w:eastAsia="宋体" w:hAnsi="Book Antiqua" w:cs="Times New Roman" w:hint="eastAsia"/>
          <w:sz w:val="24"/>
          <w:szCs w:val="24"/>
        </w:rPr>
        <w:t>i</w:t>
      </w:r>
      <w:r w:rsidRPr="000826BD">
        <w:rPr>
          <w:rFonts w:ascii="Book Antiqua" w:eastAsia="宋体" w:hAnsi="Book Antiqua" w:cs="Times New Roman"/>
          <w:sz w:val="24"/>
          <w:szCs w:val="24"/>
        </w:rPr>
        <w:t>nappropriate</w:t>
      </w:r>
      <w:r w:rsidRPr="000826BD">
        <w:rPr>
          <w:rFonts w:ascii="Book Antiqua" w:eastAsia="宋体" w:hAnsi="Book Antiqua" w:cs="Times New Roman" w:hint="eastAsia"/>
          <w:sz w:val="24"/>
          <w:szCs w:val="24"/>
        </w:rPr>
        <w:t xml:space="preserve"> </w:t>
      </w:r>
      <w:r w:rsidR="00AB518E" w:rsidRPr="000826BD">
        <w:rPr>
          <w:rFonts w:ascii="Book Antiqua" w:eastAsia="宋体" w:hAnsi="Book Antiqua" w:cs="Times New Roman"/>
          <w:sz w:val="24"/>
          <w:szCs w:val="24"/>
        </w:rPr>
        <w:t>drug use</w:t>
      </w:r>
      <w:r w:rsidRPr="000826BD">
        <w:rPr>
          <w:rFonts w:ascii="Book Antiqua" w:eastAsia="宋体" w:hAnsi="Book Antiqua" w:cs="Times New Roman"/>
          <w:sz w:val="24"/>
          <w:szCs w:val="24"/>
        </w:rPr>
        <w:t xml:space="preserve">, </w:t>
      </w:r>
      <w:r w:rsidRPr="000826BD">
        <w:rPr>
          <w:rFonts w:ascii="Book Antiqua" w:eastAsia="宋体" w:hAnsi="Book Antiqua" w:cs="Times New Roman" w:hint="eastAsia"/>
          <w:sz w:val="24"/>
          <w:szCs w:val="24"/>
        </w:rPr>
        <w:t>alter</w:t>
      </w:r>
      <w:r w:rsidRPr="000826BD">
        <w:rPr>
          <w:rFonts w:ascii="Book Antiqua" w:eastAsia="宋体" w:hAnsi="Book Antiqua" w:cs="Times New Roman"/>
          <w:sz w:val="24"/>
          <w:szCs w:val="24"/>
        </w:rPr>
        <w:t xml:space="preserve"> the features </w:t>
      </w:r>
      <w:r w:rsidRPr="000826BD">
        <w:rPr>
          <w:rFonts w:ascii="Book Antiqua" w:eastAsia="宋体" w:hAnsi="Book Antiqua" w:cs="Times New Roman" w:hint="eastAsia"/>
          <w:sz w:val="24"/>
          <w:szCs w:val="24"/>
        </w:rPr>
        <w:t>of</w:t>
      </w:r>
      <w:r w:rsidRPr="000826BD">
        <w:rPr>
          <w:rFonts w:ascii="Book Antiqua" w:eastAsia="宋体" w:hAnsi="Book Antiqua" w:cs="Times New Roman"/>
          <w:sz w:val="24"/>
          <w:szCs w:val="24"/>
        </w:rPr>
        <w:t xml:space="preserve"> TSPCs</w:t>
      </w:r>
      <w:r w:rsidRPr="000826BD">
        <w:rPr>
          <w:rFonts w:ascii="Book Antiqua" w:eastAsia="宋体" w:hAnsi="Book Antiqua" w:cs="Times New Roman" w:hint="eastAsia"/>
          <w:sz w:val="24"/>
          <w:szCs w:val="24"/>
        </w:rPr>
        <w:t xml:space="preserve">, </w:t>
      </w:r>
      <w:r w:rsidR="00ED6B18" w:rsidRPr="000826BD">
        <w:rPr>
          <w:rFonts w:ascii="Book Antiqua" w:eastAsia="宋体" w:hAnsi="Book Antiqua" w:cs="Times New Roman"/>
          <w:sz w:val="24"/>
          <w:szCs w:val="24"/>
        </w:rPr>
        <w:t>particularly during ag</w:t>
      </w:r>
      <w:r w:rsidR="00ED6B18" w:rsidRPr="000826BD">
        <w:rPr>
          <w:rFonts w:ascii="Book Antiqua" w:eastAsia="宋体" w:hAnsi="Book Antiqua" w:cs="Times New Roman" w:hint="eastAsia"/>
          <w:sz w:val="24"/>
          <w:szCs w:val="24"/>
        </w:rPr>
        <w:t>e</w:t>
      </w:r>
      <w:r w:rsidR="00ED6B18" w:rsidRPr="000826BD">
        <w:rPr>
          <w:rFonts w:ascii="Book Antiqua" w:eastAsia="宋体" w:hAnsi="Book Antiqua" w:cs="Times New Roman"/>
          <w:sz w:val="24"/>
          <w:szCs w:val="24"/>
        </w:rPr>
        <w:t>ing</w:t>
      </w:r>
      <w:r w:rsidRPr="000826BD">
        <w:rPr>
          <w:rFonts w:ascii="Book Antiqua" w:eastAsia="宋体" w:hAnsi="Book Antiqua" w:cs="Times New Roman"/>
          <w:sz w:val="24"/>
          <w:szCs w:val="24"/>
        </w:rPr>
        <w:t xml:space="preserve">, and these alterations are </w:t>
      </w:r>
      <w:r w:rsidR="000947AC" w:rsidRPr="000826BD">
        <w:rPr>
          <w:rFonts w:ascii="Book Antiqua" w:eastAsia="宋体" w:hAnsi="Book Antiqua" w:cs="Times New Roman" w:hint="eastAsia"/>
          <w:sz w:val="24"/>
          <w:szCs w:val="24"/>
        </w:rPr>
        <w:t>main</w:t>
      </w:r>
      <w:r w:rsidRPr="000826BD">
        <w:rPr>
          <w:rFonts w:ascii="Book Antiqua" w:eastAsia="宋体" w:hAnsi="Book Antiqua" w:cs="Times New Roman"/>
          <w:sz w:val="24"/>
          <w:szCs w:val="24"/>
        </w:rPr>
        <w:t xml:space="preserve">ly </w:t>
      </w:r>
      <w:r w:rsidR="000947AC" w:rsidRPr="000826BD">
        <w:rPr>
          <w:rFonts w:ascii="Book Antiqua" w:eastAsia="宋体" w:hAnsi="Book Antiqua" w:cs="Times New Roman"/>
          <w:sz w:val="24"/>
          <w:szCs w:val="24"/>
        </w:rPr>
        <w:t>deleterious</w:t>
      </w:r>
      <w:r w:rsidRPr="000826BD">
        <w:rPr>
          <w:rFonts w:ascii="Book Antiqua" w:eastAsia="宋体" w:hAnsi="Book Antiqua" w:cs="Times New Roman"/>
          <w:sz w:val="24"/>
          <w:szCs w:val="24"/>
        </w:rPr>
        <w:t xml:space="preserve"> to TSPC function and </w:t>
      </w:r>
      <w:r w:rsidR="000947AC"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maintenance of tendon homeostasis. Furthermore, repair might be achieved by adjusting these factors</w:t>
      </w:r>
      <w:r w:rsidR="000947AC"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0947AC" w:rsidRPr="000826BD">
        <w:rPr>
          <w:rFonts w:ascii="Book Antiqua" w:eastAsia="宋体" w:hAnsi="Book Antiqua" w:cs="Times New Roman"/>
          <w:sz w:val="24"/>
          <w:szCs w:val="24"/>
        </w:rPr>
        <w:t>which have potential roles in the</w:t>
      </w:r>
      <w:r w:rsidRPr="000826BD">
        <w:rPr>
          <w:rFonts w:ascii="Book Antiqua" w:eastAsia="宋体" w:hAnsi="Book Antiqua" w:cs="Times New Roman"/>
          <w:sz w:val="24"/>
          <w:szCs w:val="24"/>
        </w:rPr>
        <w:t xml:space="preserve"> rejuvenation </w:t>
      </w:r>
      <w:r w:rsidR="000947AC" w:rsidRPr="000826BD">
        <w:rPr>
          <w:rFonts w:ascii="Book Antiqua" w:eastAsia="宋体" w:hAnsi="Book Antiqua" w:cs="Times New Roman" w:hint="eastAsia"/>
          <w:sz w:val="24"/>
          <w:szCs w:val="24"/>
        </w:rPr>
        <w:t xml:space="preserve">of </w:t>
      </w:r>
      <w:r w:rsidRPr="000826BD">
        <w:rPr>
          <w:rFonts w:ascii="Book Antiqua" w:eastAsia="宋体" w:hAnsi="Book Antiqua" w:cs="Times New Roman"/>
          <w:sz w:val="24"/>
          <w:szCs w:val="24"/>
        </w:rPr>
        <w:t xml:space="preserve">aged TSPCs </w:t>
      </w:r>
      <w:r w:rsidR="000947AC" w:rsidRPr="000826BD">
        <w:rPr>
          <w:rFonts w:ascii="Book Antiqua" w:eastAsia="宋体" w:hAnsi="Book Antiqua" w:cs="Times New Roman" w:hint="eastAsia"/>
          <w:sz w:val="24"/>
          <w:szCs w:val="24"/>
        </w:rPr>
        <w:t xml:space="preserve">and </w:t>
      </w:r>
      <w:r w:rsidRPr="000826BD">
        <w:rPr>
          <w:rFonts w:ascii="Book Antiqua" w:eastAsia="宋体" w:hAnsi="Book Antiqua" w:cs="Times New Roman"/>
          <w:sz w:val="24"/>
          <w:szCs w:val="24"/>
        </w:rPr>
        <w:t>are listed in Figure 1.</w:t>
      </w:r>
    </w:p>
    <w:p w14:paraId="0117749C" w14:textId="77777777" w:rsidR="008514F5" w:rsidRPr="000826BD" w:rsidRDefault="008514F5" w:rsidP="0070366B">
      <w:pPr>
        <w:spacing w:line="360" w:lineRule="auto"/>
        <w:ind w:firstLineChars="100" w:firstLine="240"/>
        <w:rPr>
          <w:rFonts w:ascii="Book Antiqua" w:eastAsia="宋体" w:hAnsi="Book Antiqua" w:cs="Times New Roman"/>
          <w:sz w:val="24"/>
          <w:szCs w:val="24"/>
        </w:rPr>
      </w:pPr>
      <w:r w:rsidRPr="000826BD">
        <w:rPr>
          <w:rFonts w:ascii="Book Antiqua" w:eastAsia="宋体" w:hAnsi="Book Antiqua" w:cs="Times New Roman"/>
          <w:sz w:val="24"/>
          <w:szCs w:val="24"/>
        </w:rPr>
        <w:t xml:space="preserve">MTR </w:t>
      </w:r>
      <w:r w:rsidRPr="000826BD">
        <w:rPr>
          <w:rFonts w:ascii="Book Antiqua" w:eastAsia="宋体" w:hAnsi="Book Antiqua" w:cs="Times New Roman"/>
          <w:color w:val="000000" w:themeColor="text1"/>
          <w:sz w:val="24"/>
          <w:szCs w:val="24"/>
        </w:rPr>
        <w:t xml:space="preserve">has </w:t>
      </w:r>
      <w:r w:rsidR="00863A1C" w:rsidRPr="000826BD">
        <w:rPr>
          <w:rFonts w:ascii="Book Antiqua" w:eastAsia="宋体" w:hAnsi="Book Antiqua" w:cs="Times New Roman" w:hint="eastAsia"/>
          <w:color w:val="000000" w:themeColor="text1"/>
          <w:sz w:val="24"/>
          <w:szCs w:val="24"/>
        </w:rPr>
        <w:t xml:space="preserve">also </w:t>
      </w:r>
      <w:r w:rsidRPr="000826BD">
        <w:rPr>
          <w:rFonts w:ascii="Book Antiqua" w:eastAsia="宋体" w:hAnsi="Book Antiqua" w:cs="Times New Roman"/>
          <w:color w:val="000000" w:themeColor="text1"/>
          <w:sz w:val="24"/>
          <w:szCs w:val="24"/>
        </w:rPr>
        <w:t xml:space="preserve">been </w:t>
      </w:r>
      <w:r w:rsidRPr="000826BD">
        <w:rPr>
          <w:rFonts w:ascii="Book Antiqua" w:eastAsia="宋体" w:hAnsi="Book Antiqua" w:cs="Times New Roman"/>
          <w:sz w:val="24"/>
          <w:szCs w:val="24"/>
        </w:rPr>
        <w:t xml:space="preserve">studied </w:t>
      </w:r>
      <w:r w:rsidR="00863A1C" w:rsidRPr="000826BD">
        <w:rPr>
          <w:rFonts w:ascii="Book Antiqua" w:eastAsia="宋体" w:hAnsi="Book Antiqua" w:cs="Times New Roman"/>
          <w:sz w:val="24"/>
          <w:szCs w:val="24"/>
        </w:rPr>
        <w:t>to determine</w:t>
      </w:r>
      <w:r w:rsidRPr="000826BD">
        <w:rPr>
          <w:rFonts w:ascii="Book Antiqua" w:eastAsia="宋体" w:hAnsi="Book Antiqua" w:cs="Times New Roman"/>
          <w:sz w:val="24"/>
          <w:szCs w:val="24"/>
        </w:rPr>
        <w:t xml:space="preserve"> the effects of motion on wound healing in aged tendon</w:t>
      </w:r>
      <w:r w:rsidR="00863A1C" w:rsidRPr="000826BD">
        <w:rPr>
          <w:rFonts w:ascii="Book Antiqua" w:eastAsia="宋体" w:hAnsi="Book Antiqua" w:cs="Times New Roman" w:hint="eastAsia"/>
          <w:sz w:val="24"/>
          <w:szCs w:val="24"/>
        </w:rPr>
        <w:t>s</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75</w:t>
      </w:r>
      <w:r w:rsidR="00DE38C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w:t>
      </w:r>
      <w:r w:rsidR="00863A1C" w:rsidRPr="000826BD">
        <w:rPr>
          <w:rFonts w:ascii="Book Antiqua" w:eastAsia="宋体" w:hAnsi="Book Antiqua" w:cs="Times New Roman"/>
          <w:sz w:val="24"/>
          <w:szCs w:val="24"/>
        </w:rPr>
        <w:t>resulting in</w:t>
      </w:r>
      <w:r w:rsidRPr="000826BD">
        <w:rPr>
          <w:rFonts w:ascii="Book Antiqua" w:eastAsia="宋体" w:hAnsi="Book Antiqua" w:cs="Times New Roman"/>
          <w:sz w:val="24"/>
          <w:szCs w:val="24"/>
        </w:rPr>
        <w:t xml:space="preserve"> faster healing and </w:t>
      </w:r>
      <w:r w:rsidR="007460DE" w:rsidRPr="000826BD">
        <w:rPr>
          <w:rFonts w:ascii="Book Antiqua" w:eastAsia="宋体" w:hAnsi="Book Antiqua" w:cs="Times New Roman" w:hint="eastAsia"/>
          <w:sz w:val="24"/>
          <w:szCs w:val="24"/>
        </w:rPr>
        <w:t xml:space="preserve">a </w:t>
      </w:r>
      <w:r w:rsidRPr="000826BD">
        <w:rPr>
          <w:rFonts w:ascii="Book Antiqua" w:eastAsia="宋体" w:hAnsi="Book Antiqua" w:cs="Times New Roman"/>
          <w:sz w:val="24"/>
          <w:szCs w:val="24"/>
        </w:rPr>
        <w:t xml:space="preserve">better healing quality through </w:t>
      </w:r>
      <w:r w:rsidR="007460DE"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restoration of the TSPC pool, which is beneficial for delaying TSPC senescence, enhancing the production of collagen fibers and reversing the erroneous differentiation of TSPCs</w:t>
      </w:r>
      <w:r w:rsidR="007460DE"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7460DE" w:rsidRPr="000826BD">
        <w:rPr>
          <w:rFonts w:ascii="Book Antiqua" w:eastAsia="宋体" w:hAnsi="Book Antiqua" w:cs="Times New Roman" w:hint="eastAsia"/>
          <w:sz w:val="24"/>
          <w:szCs w:val="24"/>
        </w:rPr>
        <w:t>T</w:t>
      </w:r>
      <w:r w:rsidRPr="000826BD">
        <w:rPr>
          <w:rFonts w:ascii="Book Antiqua" w:eastAsia="宋体" w:hAnsi="Book Antiqua" w:cs="Times New Roman"/>
          <w:sz w:val="24"/>
          <w:szCs w:val="24"/>
        </w:rPr>
        <w:t xml:space="preserve">his approach eventually </w:t>
      </w:r>
      <w:r w:rsidR="007460DE" w:rsidRPr="000826BD">
        <w:rPr>
          <w:rFonts w:ascii="Book Antiqua" w:eastAsia="宋体" w:hAnsi="Book Antiqua" w:cs="Times New Roman"/>
          <w:sz w:val="24"/>
          <w:szCs w:val="24"/>
        </w:rPr>
        <w:t>reverses</w:t>
      </w:r>
      <w:r w:rsidRPr="000826BD">
        <w:rPr>
          <w:rFonts w:ascii="Book Antiqua" w:eastAsia="宋体" w:hAnsi="Book Antiqua" w:cs="Times New Roman"/>
          <w:sz w:val="24"/>
          <w:szCs w:val="24"/>
        </w:rPr>
        <w:t xml:space="preserve"> the histopatholog</w:t>
      </w:r>
      <w:r w:rsidR="007460DE" w:rsidRPr="000826BD">
        <w:rPr>
          <w:rFonts w:ascii="Book Antiqua" w:eastAsia="宋体" w:hAnsi="Book Antiqua" w:cs="Times New Roman" w:hint="eastAsia"/>
          <w:sz w:val="24"/>
          <w:szCs w:val="24"/>
        </w:rPr>
        <w:t>ical</w:t>
      </w:r>
      <w:r w:rsidRPr="000826BD">
        <w:rPr>
          <w:rFonts w:ascii="Book Antiqua" w:eastAsia="宋体" w:hAnsi="Book Antiqua" w:cs="Times New Roman"/>
          <w:sz w:val="24"/>
          <w:szCs w:val="24"/>
        </w:rPr>
        <w:t xml:space="preserve"> alterations that </w:t>
      </w:r>
      <w:r w:rsidR="007460DE" w:rsidRPr="000826BD">
        <w:rPr>
          <w:rFonts w:ascii="Book Antiqua" w:eastAsia="宋体" w:hAnsi="Book Antiqua" w:cs="Times New Roman" w:hint="eastAsia"/>
          <w:sz w:val="24"/>
          <w:szCs w:val="24"/>
        </w:rPr>
        <w:t>observed</w:t>
      </w:r>
      <w:r w:rsidRPr="000826BD">
        <w:rPr>
          <w:rFonts w:ascii="Book Antiqua" w:eastAsia="宋体" w:hAnsi="Book Antiqua" w:cs="Times New Roman"/>
          <w:sz w:val="24"/>
          <w:szCs w:val="24"/>
        </w:rPr>
        <w:t xml:space="preserve"> in </w:t>
      </w:r>
      <w:r w:rsidR="00F6018D" w:rsidRPr="000826BD">
        <w:rPr>
          <w:rFonts w:ascii="Book Antiqua" w:eastAsia="宋体" w:hAnsi="Book Antiqua" w:cs="Times New Roman"/>
          <w:sz w:val="24"/>
          <w:szCs w:val="24"/>
        </w:rPr>
        <w:t>subjects with</w:t>
      </w:r>
      <w:r w:rsidR="00F6018D"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 xml:space="preserve">age-related tendon </w:t>
      </w:r>
      <w:proofErr w:type="gramStart"/>
      <w:r w:rsidRPr="000826BD">
        <w:rPr>
          <w:rFonts w:ascii="Book Antiqua" w:eastAsia="宋体" w:hAnsi="Book Antiqua" w:cs="Times New Roman"/>
          <w:sz w:val="24"/>
          <w:szCs w:val="24"/>
        </w:rPr>
        <w:t>diseases</w:t>
      </w:r>
      <w:r w:rsidR="00DE38C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76-78</w:t>
      </w:r>
      <w:r w:rsidR="00DE38C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Furthermore, the role of moderate exercise in the effects of ageing on TSPCs has been investigated. Moderate exercise ameliorates the </w:t>
      </w:r>
      <w:r w:rsidR="00F6018D" w:rsidRPr="000826BD">
        <w:rPr>
          <w:rFonts w:ascii="Book Antiqua" w:eastAsia="宋体" w:hAnsi="Book Antiqua" w:cs="Times New Roman"/>
          <w:sz w:val="24"/>
          <w:szCs w:val="24"/>
        </w:rPr>
        <w:t>depletion</w:t>
      </w:r>
      <w:r w:rsidRPr="000826BD">
        <w:rPr>
          <w:rFonts w:ascii="Book Antiqua" w:eastAsia="宋体" w:hAnsi="Book Antiqua" w:cs="Times New Roman"/>
          <w:sz w:val="24"/>
          <w:szCs w:val="24"/>
        </w:rPr>
        <w:t xml:space="preserve"> of the TSPC pool by up-regulating </w:t>
      </w:r>
      <w:r w:rsidR="00F6018D" w:rsidRPr="000826BD">
        <w:rPr>
          <w:rFonts w:ascii="Book Antiqua" w:eastAsia="宋体" w:hAnsi="Book Antiqua" w:cs="Times New Roman" w:hint="eastAsia"/>
          <w:sz w:val="24"/>
          <w:szCs w:val="24"/>
        </w:rPr>
        <w:t xml:space="preserve">the </w:t>
      </w:r>
      <w:r w:rsidR="00F6018D" w:rsidRPr="000826BD">
        <w:rPr>
          <w:rFonts w:ascii="Book Antiqua" w:eastAsia="宋体" w:hAnsi="Book Antiqua" w:cs="Times New Roman"/>
          <w:sz w:val="24"/>
          <w:szCs w:val="24"/>
        </w:rPr>
        <w:t xml:space="preserve">expression </w:t>
      </w:r>
      <w:r w:rsidR="00F6018D" w:rsidRPr="000826BD">
        <w:rPr>
          <w:rFonts w:ascii="Book Antiqua" w:eastAsia="宋体" w:hAnsi="Book Antiqua" w:cs="Times New Roman" w:hint="eastAsia"/>
          <w:sz w:val="24"/>
          <w:szCs w:val="24"/>
        </w:rPr>
        <w:t xml:space="preserve">of </w:t>
      </w:r>
      <w:r w:rsidRPr="000826BD">
        <w:rPr>
          <w:rFonts w:ascii="Book Antiqua" w:eastAsia="宋体" w:hAnsi="Book Antiqua" w:cs="Times New Roman"/>
          <w:sz w:val="24"/>
          <w:szCs w:val="24"/>
        </w:rPr>
        <w:t>cell proliferation and stem cell marker</w:t>
      </w:r>
      <w:r w:rsidR="00F6018D"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coupled with decreased lipid deposition, proteoglycan accumulation and calcification formation, and </w:t>
      </w:r>
      <w:r w:rsidR="00F6018D" w:rsidRPr="000826BD">
        <w:rPr>
          <w:rFonts w:ascii="Book Antiqua" w:eastAsia="宋体" w:hAnsi="Book Antiqua" w:cs="Times New Roman" w:hint="eastAsia"/>
          <w:sz w:val="24"/>
          <w:szCs w:val="24"/>
        </w:rPr>
        <w:t xml:space="preserve">it </w:t>
      </w:r>
      <w:r w:rsidRPr="000826BD">
        <w:rPr>
          <w:rFonts w:ascii="Book Antiqua" w:eastAsia="宋体" w:hAnsi="Book Antiqua" w:cs="Times New Roman"/>
          <w:sz w:val="24"/>
          <w:szCs w:val="24"/>
        </w:rPr>
        <w:t>is beneficial for delaying the undesirable effects of age</w:t>
      </w:r>
      <w:r w:rsidR="003271F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15</w:t>
      </w:r>
      <w:r w:rsidR="003271F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w:t>
      </w:r>
      <w:r w:rsidR="00AD4774" w:rsidRPr="000826BD">
        <w:rPr>
          <w:rFonts w:ascii="Book Antiqua" w:eastAsia="宋体" w:hAnsi="Book Antiqua" w:cs="Times New Roman" w:hint="eastAsia"/>
          <w:sz w:val="24"/>
          <w:szCs w:val="24"/>
        </w:rPr>
        <w:t>T</w:t>
      </w:r>
      <w:r w:rsidRPr="000826BD">
        <w:rPr>
          <w:rFonts w:ascii="Book Antiqua" w:eastAsia="宋体" w:hAnsi="Book Antiqua" w:cs="Times New Roman"/>
          <w:sz w:val="24"/>
          <w:szCs w:val="24"/>
        </w:rPr>
        <w:t xml:space="preserve">he impaired capacities of aged TSPCs were rejuvenated </w:t>
      </w:r>
      <w:r w:rsidR="00AD4774" w:rsidRPr="000826BD">
        <w:rPr>
          <w:rFonts w:ascii="Book Antiqua" w:eastAsia="宋体" w:hAnsi="Book Antiqua" w:cs="Times New Roman"/>
          <w:sz w:val="24"/>
          <w:szCs w:val="24"/>
        </w:rPr>
        <w:t xml:space="preserve">in a recent study </w:t>
      </w:r>
      <w:r w:rsidRPr="000826BD">
        <w:rPr>
          <w:rFonts w:ascii="Book Antiqua" w:eastAsia="宋体" w:hAnsi="Book Antiqua" w:cs="Times New Roman"/>
          <w:sz w:val="24"/>
          <w:szCs w:val="24"/>
        </w:rPr>
        <w:t xml:space="preserve">by culturing </w:t>
      </w:r>
      <w:r w:rsidR="00AD4774" w:rsidRPr="000826BD">
        <w:rPr>
          <w:rFonts w:ascii="Book Antiqua" w:eastAsia="宋体" w:hAnsi="Book Antiqua" w:cs="Times New Roman" w:hint="eastAsia"/>
          <w:sz w:val="24"/>
          <w:szCs w:val="24"/>
        </w:rPr>
        <w:t xml:space="preserve">cells </w:t>
      </w:r>
      <w:r w:rsidRPr="000826BD">
        <w:rPr>
          <w:rFonts w:ascii="Book Antiqua" w:eastAsia="宋体" w:hAnsi="Book Antiqua" w:cs="Times New Roman"/>
          <w:sz w:val="24"/>
          <w:szCs w:val="24"/>
        </w:rPr>
        <w:t xml:space="preserve">with young decellularized extracellular matrix (DECM) because the young DECM </w:t>
      </w:r>
      <w:r w:rsidR="00AD4774" w:rsidRPr="000826BD">
        <w:rPr>
          <w:rFonts w:ascii="Book Antiqua" w:eastAsia="宋体" w:hAnsi="Book Antiqua" w:cs="Times New Roman" w:hint="eastAsia"/>
          <w:sz w:val="24"/>
          <w:szCs w:val="24"/>
        </w:rPr>
        <w:t>increased</w:t>
      </w:r>
      <w:r w:rsidRPr="000826BD">
        <w:rPr>
          <w:rFonts w:ascii="Book Antiqua" w:eastAsia="宋体" w:hAnsi="Book Antiqua" w:cs="Times New Roman"/>
          <w:sz w:val="24"/>
          <w:szCs w:val="24"/>
        </w:rPr>
        <w:t xml:space="preserve"> the proliferation and tenogenic differentiation of aged TSPCs. Moreove</w:t>
      </w:r>
      <w:r w:rsidR="00F06F18" w:rsidRPr="000826BD">
        <w:rPr>
          <w:rFonts w:ascii="Book Antiqua" w:eastAsia="宋体" w:hAnsi="Book Antiqua" w:cs="Times New Roman"/>
          <w:sz w:val="24"/>
          <w:szCs w:val="24"/>
        </w:rPr>
        <w:t>r, the expression of senescence</w:t>
      </w:r>
      <w:r w:rsidR="00F06F18"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related marker in aged TSPCs was decreased and that of stem cell markers was increased after culture with young DECM, suggesting that the ECM i</w:t>
      </w:r>
      <w:r w:rsidR="00660896"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an important factor</w:t>
      </w:r>
      <w:r w:rsidR="00660896" w:rsidRPr="000826BD">
        <w:rPr>
          <w:sz w:val="24"/>
          <w:szCs w:val="24"/>
        </w:rPr>
        <w:t xml:space="preserve"> </w:t>
      </w:r>
      <w:r w:rsidR="00660896" w:rsidRPr="000826BD">
        <w:rPr>
          <w:rFonts w:ascii="Book Antiqua" w:eastAsia="宋体" w:hAnsi="Book Antiqua" w:cs="Times New Roman"/>
          <w:sz w:val="24"/>
          <w:szCs w:val="24"/>
        </w:rPr>
        <w:t>contributing</w:t>
      </w:r>
      <w:r w:rsidR="00660896" w:rsidRPr="000826BD">
        <w:rPr>
          <w:rFonts w:ascii="Book Antiqua" w:eastAsia="宋体" w:hAnsi="Book Antiqua" w:cs="Times New Roman" w:hint="eastAsia"/>
          <w:sz w:val="24"/>
          <w:szCs w:val="24"/>
        </w:rPr>
        <w:t xml:space="preserve"> to</w:t>
      </w:r>
      <w:r w:rsidRPr="000826BD">
        <w:rPr>
          <w:rFonts w:ascii="Book Antiqua" w:eastAsia="宋体" w:hAnsi="Book Antiqua" w:cs="Times New Roman"/>
          <w:sz w:val="24"/>
          <w:szCs w:val="24"/>
        </w:rPr>
        <w:t xml:space="preserve"> TSPCs ageing and </w:t>
      </w:r>
      <w:r w:rsidR="00660896" w:rsidRPr="000826BD">
        <w:rPr>
          <w:rFonts w:ascii="Book Antiqua" w:eastAsia="宋体" w:hAnsi="Book Antiqua" w:cs="Times New Roman" w:hint="eastAsia"/>
          <w:sz w:val="24"/>
          <w:szCs w:val="24"/>
        </w:rPr>
        <w:t>the</w:t>
      </w:r>
      <w:r w:rsidRPr="000826BD">
        <w:rPr>
          <w:rFonts w:ascii="Book Antiqua" w:eastAsia="宋体" w:hAnsi="Book Antiqua" w:cs="Times New Roman"/>
          <w:sz w:val="24"/>
          <w:szCs w:val="24"/>
        </w:rPr>
        <w:t xml:space="preserve"> modulation of th</w:t>
      </w:r>
      <w:r w:rsidR="00660896" w:rsidRPr="000826BD">
        <w:rPr>
          <w:rFonts w:ascii="Book Antiqua" w:eastAsia="宋体" w:hAnsi="Book Antiqua" w:cs="Times New Roman"/>
          <w:sz w:val="24"/>
          <w:szCs w:val="24"/>
        </w:rPr>
        <w:t>e ECM might be a promis</w:t>
      </w:r>
      <w:r w:rsidR="00660896" w:rsidRPr="000826BD">
        <w:rPr>
          <w:rFonts w:ascii="Book Antiqua" w:eastAsia="宋体" w:hAnsi="Book Antiqua" w:cs="Times New Roman" w:hint="eastAsia"/>
          <w:sz w:val="24"/>
          <w:szCs w:val="24"/>
        </w:rPr>
        <w:t>ing</w:t>
      </w:r>
      <w:r w:rsidRPr="000826BD">
        <w:rPr>
          <w:rFonts w:ascii="Book Antiqua" w:eastAsia="宋体" w:hAnsi="Book Antiqua" w:cs="Times New Roman"/>
          <w:sz w:val="24"/>
          <w:szCs w:val="24"/>
        </w:rPr>
        <w:t xml:space="preserve"> anti-ageing </w:t>
      </w:r>
      <w:proofErr w:type="gramStart"/>
      <w:r w:rsidR="00660896" w:rsidRPr="000826BD">
        <w:rPr>
          <w:rFonts w:ascii="Book Antiqua" w:eastAsia="宋体" w:hAnsi="Book Antiqua" w:cs="Times New Roman"/>
          <w:sz w:val="24"/>
          <w:szCs w:val="24"/>
        </w:rPr>
        <w:t>approach</w:t>
      </w:r>
      <w:r w:rsidR="00DE38C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79</w:t>
      </w:r>
      <w:r w:rsidR="00DE38C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Similar results were also </w:t>
      </w:r>
      <w:r w:rsidR="003C6267" w:rsidRPr="000826BD">
        <w:rPr>
          <w:rFonts w:ascii="Book Antiqua" w:eastAsia="宋体" w:hAnsi="Book Antiqua" w:cs="Times New Roman"/>
          <w:sz w:val="24"/>
          <w:szCs w:val="24"/>
        </w:rPr>
        <w:t>obtained from</w:t>
      </w:r>
      <w:r w:rsidRPr="000826BD">
        <w:rPr>
          <w:rFonts w:ascii="Book Antiqua" w:eastAsia="宋体" w:hAnsi="Book Antiqua" w:cs="Times New Roman"/>
          <w:sz w:val="24"/>
          <w:szCs w:val="24"/>
        </w:rPr>
        <w:t xml:space="preserve"> young TSPCs </w:t>
      </w:r>
      <w:r w:rsidR="003C6267" w:rsidRPr="000826BD">
        <w:rPr>
          <w:rFonts w:ascii="Book Antiqua" w:eastAsia="宋体" w:hAnsi="Book Antiqua" w:cs="Times New Roman"/>
          <w:sz w:val="24"/>
          <w:szCs w:val="24"/>
        </w:rPr>
        <w:t>cultured with HCCM</w:t>
      </w:r>
      <w:r w:rsidRPr="000826BD">
        <w:rPr>
          <w:rFonts w:ascii="Book Antiqua" w:eastAsia="宋体" w:hAnsi="Book Antiqua" w:cs="Times New Roman"/>
          <w:sz w:val="24"/>
          <w:szCs w:val="24"/>
        </w:rPr>
        <w:t xml:space="preserve">, which restored the impaired function of aged </w:t>
      </w:r>
      <w:proofErr w:type="gramStart"/>
      <w:r w:rsidRPr="000826BD">
        <w:rPr>
          <w:rFonts w:ascii="Book Antiqua" w:eastAsia="宋体" w:hAnsi="Book Antiqua" w:cs="Times New Roman"/>
          <w:sz w:val="24"/>
          <w:szCs w:val="24"/>
        </w:rPr>
        <w:t>TSPCs</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60</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Pin 1 </w:t>
      </w:r>
      <w:r w:rsidR="00C165AA" w:rsidRPr="000826BD">
        <w:rPr>
          <w:rFonts w:ascii="Book Antiqua" w:eastAsia="宋体" w:hAnsi="Book Antiqua" w:cs="Times New Roman" w:hint="eastAsia"/>
          <w:sz w:val="24"/>
          <w:szCs w:val="24"/>
        </w:rPr>
        <w:t xml:space="preserve">plays an </w:t>
      </w:r>
      <w:r w:rsidRPr="000826BD">
        <w:rPr>
          <w:rFonts w:ascii="Book Antiqua" w:eastAsia="宋体" w:hAnsi="Book Antiqua" w:cs="Times New Roman"/>
          <w:sz w:val="24"/>
          <w:szCs w:val="24"/>
        </w:rPr>
        <w:t xml:space="preserve">important role </w:t>
      </w:r>
      <w:r w:rsidR="00C165AA" w:rsidRPr="000826BD">
        <w:rPr>
          <w:rFonts w:ascii="Book Antiqua" w:eastAsia="宋体" w:hAnsi="Book Antiqua" w:cs="Times New Roman" w:hint="eastAsia"/>
          <w:sz w:val="24"/>
          <w:szCs w:val="24"/>
        </w:rPr>
        <w:t>in</w:t>
      </w:r>
      <w:r w:rsidRPr="000826BD">
        <w:rPr>
          <w:rFonts w:ascii="Book Antiqua" w:eastAsia="宋体" w:hAnsi="Book Antiqua" w:cs="Times New Roman"/>
          <w:sz w:val="24"/>
          <w:szCs w:val="24"/>
        </w:rPr>
        <w:t xml:space="preserve"> delaying </w:t>
      </w:r>
      <w:r w:rsidR="00C165AA"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TSPC senescence process, which was confirmed by the decreased production of senescence marker</w:t>
      </w:r>
      <w:r w:rsidR="00C165AA"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and</w:t>
      </w:r>
      <w:r w:rsidRPr="000826BD">
        <w:rPr>
          <w:rFonts w:ascii="Book Antiqua" w:hAnsi="Book Antiqua" w:cs="Times New Roman"/>
          <w:sz w:val="24"/>
          <w:szCs w:val="24"/>
        </w:rPr>
        <w:t xml:space="preserve"> </w:t>
      </w:r>
      <w:r w:rsidR="00C165AA" w:rsidRPr="000826BD">
        <w:rPr>
          <w:rFonts w:ascii="Book Antiqua" w:eastAsia="宋体" w:hAnsi="Book Antiqua" w:cs="Times New Roman" w:hint="eastAsia"/>
          <w:sz w:val="24"/>
          <w:szCs w:val="24"/>
        </w:rPr>
        <w:t>P</w:t>
      </w:r>
      <w:r w:rsidRPr="000826BD">
        <w:rPr>
          <w:rFonts w:ascii="Book Antiqua" w:eastAsia="宋体" w:hAnsi="Book Antiqua" w:cs="Times New Roman"/>
          <w:sz w:val="24"/>
          <w:szCs w:val="24"/>
        </w:rPr>
        <w:t xml:space="preserve">16 and increased telomerase activity coupled with the </w:t>
      </w:r>
      <w:r w:rsidR="00C70F1D" w:rsidRPr="000826BD">
        <w:rPr>
          <w:rFonts w:ascii="Book Antiqua" w:eastAsia="宋体" w:hAnsi="Book Antiqua" w:cs="Times New Roman" w:hint="eastAsia"/>
          <w:sz w:val="24"/>
          <w:szCs w:val="24"/>
        </w:rPr>
        <w:t>opposite</w:t>
      </w:r>
      <w:r w:rsidRPr="000826BD">
        <w:rPr>
          <w:rFonts w:ascii="Book Antiqua" w:eastAsia="宋体" w:hAnsi="Book Antiqua" w:cs="Times New Roman"/>
          <w:sz w:val="24"/>
          <w:szCs w:val="24"/>
        </w:rPr>
        <w:t xml:space="preserve"> results </w:t>
      </w:r>
      <w:r w:rsidR="00C70F1D" w:rsidRPr="000826BD">
        <w:rPr>
          <w:rFonts w:ascii="Book Antiqua" w:eastAsia="宋体" w:hAnsi="Book Antiqua" w:cs="Times New Roman" w:hint="eastAsia"/>
          <w:sz w:val="24"/>
          <w:szCs w:val="24"/>
        </w:rPr>
        <w:t>following</w:t>
      </w:r>
      <w:r w:rsidRPr="000826BD">
        <w:rPr>
          <w:rFonts w:ascii="Book Antiqua" w:eastAsia="宋体" w:hAnsi="Book Antiqua" w:cs="Times New Roman"/>
          <w:sz w:val="24"/>
          <w:szCs w:val="24"/>
        </w:rPr>
        <w:t xml:space="preserve"> transfection with </w:t>
      </w:r>
      <w:r w:rsidR="00C70F1D"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Pin1-siRNA. Overexpression of Pin1 also effectively deferred late-stage TSPC senescence progression</w:t>
      </w:r>
      <w:r w:rsidR="00C70F1D"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but had no evident effect on the progression of early-stage cellular senescence, and miR</w:t>
      </w:r>
      <w:r w:rsidR="00CC5C3E" w:rsidRPr="000826BD">
        <w:rPr>
          <w:rFonts w:ascii="Book Antiqua" w:eastAsia="宋体" w:hAnsi="Book Antiqua" w:cs="Times New Roman"/>
          <w:sz w:val="24"/>
          <w:szCs w:val="24"/>
        </w:rPr>
        <w:t xml:space="preserve">-140-5p was involved in </w:t>
      </w:r>
      <w:r w:rsidR="00CC5C3E" w:rsidRPr="000826BD">
        <w:rPr>
          <w:rFonts w:ascii="Book Antiqua" w:eastAsia="宋体" w:hAnsi="Book Antiqua" w:cs="Times New Roman" w:hint="eastAsia"/>
          <w:sz w:val="24"/>
          <w:szCs w:val="24"/>
        </w:rPr>
        <w:t xml:space="preserve">regulating </w:t>
      </w:r>
      <w:r w:rsidRPr="000826BD">
        <w:rPr>
          <w:rFonts w:ascii="Book Antiqua" w:eastAsia="宋体" w:hAnsi="Book Antiqua" w:cs="Times New Roman"/>
          <w:sz w:val="24"/>
          <w:szCs w:val="24"/>
        </w:rPr>
        <w:t>of Pin1</w:t>
      </w:r>
      <w:r w:rsidR="00CC5C3E" w:rsidRPr="000826BD">
        <w:rPr>
          <w:sz w:val="24"/>
          <w:szCs w:val="24"/>
        </w:rPr>
        <w:t xml:space="preserve"> </w:t>
      </w:r>
      <w:r w:rsidR="00CC5C3E" w:rsidRPr="000826BD">
        <w:rPr>
          <w:rFonts w:ascii="Book Antiqua" w:eastAsia="宋体" w:hAnsi="Book Antiqua" w:cs="Times New Roman"/>
          <w:sz w:val="24"/>
          <w:szCs w:val="24"/>
        </w:rPr>
        <w:t>production</w:t>
      </w:r>
      <w:r w:rsidRPr="000826BD">
        <w:rPr>
          <w:rFonts w:ascii="Book Antiqua" w:eastAsia="宋体" w:hAnsi="Book Antiqua" w:cs="Times New Roman"/>
          <w:sz w:val="24"/>
          <w:szCs w:val="24"/>
        </w:rPr>
        <w:t>, leading to a substantial decrease in Pin1 expression. Thus, Pin1 might be an anti-senescence target in TSPCs</w:t>
      </w:r>
      <w:r w:rsidR="00C753E5"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together with miR-140-</w:t>
      </w:r>
      <w:proofErr w:type="gramStart"/>
      <w:r w:rsidRPr="000826BD">
        <w:rPr>
          <w:rFonts w:ascii="Book Antiqua" w:eastAsia="宋体" w:hAnsi="Book Antiqua" w:cs="Times New Roman"/>
          <w:sz w:val="24"/>
          <w:szCs w:val="24"/>
        </w:rPr>
        <w:t>5p</w:t>
      </w:r>
      <w:r w:rsidR="00DE38C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69</w:t>
      </w:r>
      <w:r w:rsidR="00DE38C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Numerous studies have </w:t>
      </w:r>
      <w:r w:rsidR="00B07E5E" w:rsidRPr="000826BD">
        <w:rPr>
          <w:rFonts w:ascii="Book Antiqua" w:eastAsia="宋体" w:hAnsi="Book Antiqua" w:cs="Times New Roman" w:hint="eastAsia"/>
          <w:sz w:val="24"/>
          <w:szCs w:val="24"/>
        </w:rPr>
        <w:t>repor</w:t>
      </w:r>
      <w:r w:rsidRPr="000826BD">
        <w:rPr>
          <w:rFonts w:ascii="Book Antiqua" w:eastAsia="宋体" w:hAnsi="Book Antiqua" w:cs="Times New Roman"/>
          <w:sz w:val="24"/>
          <w:szCs w:val="24"/>
        </w:rPr>
        <w:t xml:space="preserve">ted </w:t>
      </w:r>
      <w:r w:rsidR="00B07E5E" w:rsidRPr="000826BD">
        <w:rPr>
          <w:rFonts w:ascii="Book Antiqua" w:eastAsia="宋体" w:hAnsi="Book Antiqua" w:cs="Times New Roman" w:hint="eastAsia"/>
          <w:sz w:val="24"/>
          <w:szCs w:val="24"/>
        </w:rPr>
        <w:t>an</w:t>
      </w:r>
      <w:r w:rsidRPr="000826BD">
        <w:rPr>
          <w:rFonts w:ascii="Book Antiqua" w:eastAsia="宋体" w:hAnsi="Book Antiqua" w:cs="Times New Roman"/>
          <w:sz w:val="24"/>
          <w:szCs w:val="24"/>
        </w:rPr>
        <w:t xml:space="preserve"> important role </w:t>
      </w:r>
      <w:r w:rsidR="00B07E5E" w:rsidRPr="000826BD">
        <w:rPr>
          <w:rFonts w:ascii="Book Antiqua" w:eastAsia="宋体" w:hAnsi="Book Antiqua" w:cs="Times New Roman" w:hint="eastAsia"/>
          <w:sz w:val="24"/>
          <w:szCs w:val="24"/>
        </w:rPr>
        <w:t>for</w:t>
      </w:r>
      <w:r w:rsidRPr="000826BD">
        <w:rPr>
          <w:rFonts w:ascii="Book Antiqua" w:eastAsia="宋体" w:hAnsi="Book Antiqua" w:cs="Times New Roman"/>
          <w:sz w:val="24"/>
          <w:szCs w:val="24"/>
        </w:rPr>
        <w:t xml:space="preserve"> ROCK activity in the TSPCs ageing process, and after inhibition of ROCK, A-TSPCs re-established a phenotype and cell stiffness similar to Y-</w:t>
      </w:r>
      <w:proofErr w:type="gramStart"/>
      <w:r w:rsidRPr="000826BD">
        <w:rPr>
          <w:rFonts w:ascii="Book Antiqua" w:eastAsia="宋体" w:hAnsi="Book Antiqua" w:cs="Times New Roman"/>
          <w:sz w:val="24"/>
          <w:szCs w:val="24"/>
        </w:rPr>
        <w:t>TSPCs</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14</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55</w:t>
      </w:r>
      <w:r w:rsidR="00091FC4" w:rsidRPr="000826BD">
        <w:rPr>
          <w:rFonts w:ascii="Book Antiqua" w:eastAsia="宋体" w:hAnsi="Book Antiqua" w:cs="Times New Roman"/>
          <w:noProof/>
          <w:sz w:val="24"/>
          <w:szCs w:val="24"/>
          <w:vertAlign w:val="superscript"/>
        </w:rPr>
        <w:t>]</w:t>
      </w:r>
      <w:r w:rsidR="00615B66" w:rsidRPr="000826BD">
        <w:rPr>
          <w:rFonts w:ascii="Book Antiqua" w:eastAsia="宋体" w:hAnsi="Book Antiqua" w:cs="Times New Roman" w:hint="eastAsia"/>
          <w:sz w:val="24"/>
          <w:szCs w:val="24"/>
        </w:rPr>
        <w:t>.</w:t>
      </w:r>
      <w:r w:rsidRPr="000826BD">
        <w:rPr>
          <w:rFonts w:ascii="Book Antiqua" w:eastAsia="宋体" w:hAnsi="Book Antiqua" w:cs="Times New Roman"/>
          <w:sz w:val="24"/>
          <w:szCs w:val="24"/>
        </w:rPr>
        <w:t xml:space="preserve"> </w:t>
      </w:r>
      <w:r w:rsidR="00615B66" w:rsidRPr="000826BD">
        <w:rPr>
          <w:rFonts w:ascii="Book Antiqua" w:eastAsia="宋体" w:hAnsi="Book Antiqua" w:cs="Times New Roman"/>
          <w:sz w:val="24"/>
          <w:szCs w:val="24"/>
        </w:rPr>
        <w:t xml:space="preserve">Notably, </w:t>
      </w:r>
      <w:r w:rsidRPr="000826BD">
        <w:rPr>
          <w:rFonts w:ascii="Book Antiqua" w:eastAsia="宋体" w:hAnsi="Book Antiqua" w:cs="Times New Roman"/>
          <w:sz w:val="24"/>
          <w:szCs w:val="24"/>
        </w:rPr>
        <w:t xml:space="preserve">miR-135a also has a crucial role in modulating TSPCs senescence by facilitating </w:t>
      </w:r>
      <w:r w:rsidR="00CC1D5E"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 xml:space="preserve">proliferation, migration and tenogenic differentiation </w:t>
      </w:r>
      <w:r w:rsidR="00CC1D5E" w:rsidRPr="000826BD">
        <w:rPr>
          <w:rFonts w:ascii="Book Antiqua" w:eastAsia="宋体" w:hAnsi="Book Antiqua" w:cs="Times New Roman" w:hint="eastAsia"/>
          <w:sz w:val="24"/>
          <w:szCs w:val="24"/>
        </w:rPr>
        <w:t>of these cells</w:t>
      </w:r>
      <w:r w:rsidRPr="000826BD">
        <w:rPr>
          <w:rFonts w:ascii="Book Antiqua" w:eastAsia="宋体" w:hAnsi="Book Antiqua" w:cs="Times New Roman"/>
          <w:sz w:val="24"/>
          <w:szCs w:val="24"/>
        </w:rPr>
        <w:t xml:space="preserve"> and decreasing the expression of senescence markers </w:t>
      </w:r>
      <w:r w:rsidR="00A5589B" w:rsidRPr="000826BD">
        <w:rPr>
          <w:rFonts w:ascii="Book Antiqua" w:eastAsia="宋体" w:hAnsi="Book Antiqua" w:cs="Times New Roman" w:hint="eastAsia"/>
          <w:sz w:val="24"/>
          <w:szCs w:val="24"/>
        </w:rPr>
        <w:t>i</w:t>
      </w:r>
      <w:r w:rsidR="00A5589B" w:rsidRPr="000826BD">
        <w:rPr>
          <w:rFonts w:ascii="Book Antiqua" w:eastAsia="宋体" w:hAnsi="Book Antiqua" w:cs="Times New Roman"/>
          <w:sz w:val="24"/>
          <w:szCs w:val="24"/>
        </w:rPr>
        <w:t>nhibiti</w:t>
      </w:r>
      <w:r w:rsidR="00A5589B" w:rsidRPr="000826BD">
        <w:rPr>
          <w:rFonts w:ascii="Book Antiqua" w:eastAsia="宋体" w:hAnsi="Book Antiqua" w:cs="Times New Roman" w:hint="eastAsia"/>
          <w:sz w:val="24"/>
          <w:szCs w:val="24"/>
        </w:rPr>
        <w:t>ng</w:t>
      </w:r>
      <w:r w:rsidRPr="000826BD">
        <w:rPr>
          <w:rFonts w:ascii="Book Antiqua" w:eastAsia="宋体" w:hAnsi="Book Antiqua" w:cs="Times New Roman"/>
          <w:sz w:val="24"/>
          <w:szCs w:val="24"/>
        </w:rPr>
        <w:t xml:space="preserve"> target downstream molecules of ROCK1 activity</w:t>
      </w:r>
      <w:r w:rsidR="00091FC4"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63</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revealing that </w:t>
      </w:r>
      <w:r w:rsidR="00D07E42"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 xml:space="preserve">blockade of ROCK activity is another promising strategy for combating TSPC ageing. A similar process </w:t>
      </w:r>
      <w:r w:rsidR="00BF303C" w:rsidRPr="000826BD">
        <w:rPr>
          <w:rFonts w:ascii="Book Antiqua" w:eastAsia="宋体" w:hAnsi="Book Antiqua" w:cs="Times New Roman"/>
          <w:sz w:val="24"/>
          <w:szCs w:val="24"/>
        </w:rPr>
        <w:t>is modulated by</w:t>
      </w:r>
      <w:r w:rsidRPr="000826BD">
        <w:rPr>
          <w:rFonts w:ascii="Book Antiqua" w:eastAsia="宋体" w:hAnsi="Book Antiqua" w:cs="Times New Roman"/>
          <w:sz w:val="24"/>
          <w:szCs w:val="24"/>
        </w:rPr>
        <w:t xml:space="preserve"> CITED2, providing an additional novel direction for fighting TSPC </w:t>
      </w:r>
      <w:proofErr w:type="gramStart"/>
      <w:r w:rsidRPr="000826BD">
        <w:rPr>
          <w:rFonts w:ascii="Book Antiqua" w:eastAsia="宋体" w:hAnsi="Book Antiqua" w:cs="Times New Roman"/>
          <w:sz w:val="24"/>
          <w:szCs w:val="24"/>
        </w:rPr>
        <w:t>ageing</w:t>
      </w:r>
      <w:r w:rsidR="00DE38C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71</w:t>
      </w:r>
      <w:r w:rsidR="00DE38C9"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Culture-expanded TSPCs (an </w:t>
      </w:r>
      <w:r w:rsidRPr="000107AA">
        <w:rPr>
          <w:rFonts w:ascii="Book Antiqua" w:eastAsia="宋体" w:hAnsi="Book Antiqua" w:cs="Times New Roman"/>
          <w:i/>
          <w:iCs/>
          <w:sz w:val="24"/>
          <w:szCs w:val="24"/>
        </w:rPr>
        <w:t>in vitro</w:t>
      </w:r>
      <w:r w:rsidRPr="000826BD">
        <w:rPr>
          <w:rFonts w:ascii="Book Antiqua" w:eastAsia="宋体" w:hAnsi="Book Antiqua" w:cs="Times New Roman"/>
          <w:sz w:val="24"/>
          <w:szCs w:val="24"/>
        </w:rPr>
        <w:t xml:space="preserve"> ageing process) </w:t>
      </w:r>
      <w:r w:rsidR="00EE1336" w:rsidRPr="000826BD">
        <w:rPr>
          <w:rFonts w:ascii="Book Antiqua" w:eastAsia="宋体" w:hAnsi="Book Antiqua" w:cs="Times New Roman"/>
          <w:sz w:val="24"/>
          <w:szCs w:val="24"/>
        </w:rPr>
        <w:t>tend to exhibit a loss of</w:t>
      </w:r>
      <w:r w:rsidRPr="000826BD">
        <w:rPr>
          <w:rFonts w:ascii="Book Antiqua" w:eastAsia="宋体" w:hAnsi="Book Antiqua" w:cs="Times New Roman"/>
          <w:sz w:val="24"/>
          <w:szCs w:val="24"/>
        </w:rPr>
        <w:t xml:space="preserve"> phenotype, resulting in </w:t>
      </w:r>
      <w:r w:rsidR="00FA68AA" w:rsidRPr="000826BD">
        <w:rPr>
          <w:rFonts w:ascii="Book Antiqua" w:eastAsia="宋体" w:hAnsi="Book Antiqua" w:cs="Times New Roman"/>
          <w:sz w:val="24"/>
          <w:szCs w:val="24"/>
        </w:rPr>
        <w:t>impaired</w:t>
      </w:r>
      <w:r w:rsidR="00FA68AA" w:rsidRPr="000826B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function</w:t>
      </w:r>
      <w:r w:rsidR="00CB29C4" w:rsidRPr="000826BD">
        <w:rPr>
          <w:rFonts w:ascii="Book Antiqua" w:eastAsia="宋体" w:hAnsi="Book Antiqua" w:cs="Times New Roman" w:hint="eastAsia"/>
          <w:sz w:val="24"/>
          <w:szCs w:val="24"/>
        </w:rPr>
        <w:t xml:space="preserve"> of </w:t>
      </w:r>
      <w:r w:rsidR="00CB29C4" w:rsidRPr="000826BD">
        <w:rPr>
          <w:rFonts w:ascii="Book Antiqua" w:eastAsia="宋体" w:hAnsi="Book Antiqua" w:cs="Times New Roman"/>
          <w:sz w:val="24"/>
          <w:szCs w:val="24"/>
        </w:rPr>
        <w:t>TSPC</w:t>
      </w:r>
      <w:r w:rsidRPr="000826BD">
        <w:rPr>
          <w:rFonts w:ascii="Book Antiqua" w:eastAsia="宋体" w:hAnsi="Book Antiqua" w:cs="Times New Roman"/>
          <w:sz w:val="24"/>
          <w:szCs w:val="24"/>
        </w:rPr>
        <w:t xml:space="preserve">, and Zhang </w:t>
      </w:r>
      <w:r w:rsidRPr="0070366B">
        <w:rPr>
          <w:rFonts w:ascii="Book Antiqua" w:eastAsia="宋体" w:hAnsi="Book Antiqua" w:cs="Times New Roman"/>
          <w:i/>
          <w:iCs/>
          <w:sz w:val="24"/>
          <w:szCs w:val="24"/>
        </w:rPr>
        <w:t xml:space="preserve">et </w:t>
      </w:r>
      <w:proofErr w:type="gramStart"/>
      <w:r w:rsidRPr="0070366B">
        <w:rPr>
          <w:rFonts w:ascii="Book Antiqua" w:eastAsia="宋体" w:hAnsi="Book Antiqua" w:cs="Times New Roman"/>
          <w:i/>
          <w:iCs/>
          <w:sz w:val="24"/>
          <w:szCs w:val="24"/>
        </w:rPr>
        <w:t>al</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65</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sz w:val="24"/>
          <w:szCs w:val="24"/>
        </w:rPr>
        <w:t xml:space="preserve"> found that altered gene expression was related to the </w:t>
      </w:r>
      <w:r w:rsidR="00252E56" w:rsidRPr="000826BD">
        <w:rPr>
          <w:rFonts w:ascii="Book Antiqua" w:eastAsia="宋体" w:hAnsi="Book Antiqua" w:cs="Times New Roman" w:hint="eastAsia"/>
          <w:sz w:val="24"/>
          <w:szCs w:val="24"/>
        </w:rPr>
        <w:t xml:space="preserve">increased </w:t>
      </w:r>
      <w:r w:rsidRPr="000826BD">
        <w:rPr>
          <w:rFonts w:ascii="Book Antiqua" w:eastAsia="宋体" w:hAnsi="Book Antiqua" w:cs="Times New Roman"/>
          <w:sz w:val="24"/>
          <w:szCs w:val="24"/>
        </w:rPr>
        <w:t xml:space="preserve">activity and expression of </w:t>
      </w:r>
      <w:proofErr w:type="spellStart"/>
      <w:r w:rsidR="00FF2AEC" w:rsidRPr="000826BD">
        <w:rPr>
          <w:rFonts w:ascii="Book Antiqua" w:eastAsia="宋体" w:hAnsi="Book Antiqua" w:cs="Times New Roman"/>
          <w:sz w:val="24"/>
          <w:szCs w:val="24"/>
        </w:rPr>
        <w:t>Hdac</w:t>
      </w:r>
      <w:proofErr w:type="spellEnd"/>
      <w:r w:rsidR="0070366B">
        <w:rPr>
          <w:rFonts w:ascii="Book Antiqua" w:eastAsia="宋体" w:hAnsi="Book Antiqua" w:cs="Times New Roman"/>
          <w:sz w:val="24"/>
          <w:szCs w:val="24"/>
        </w:rPr>
        <w:t xml:space="preserve"> </w:t>
      </w:r>
      <w:r w:rsidRPr="000826BD">
        <w:rPr>
          <w:rFonts w:ascii="Book Antiqua" w:eastAsia="宋体" w:hAnsi="Book Antiqua" w:cs="Times New Roman"/>
          <w:sz w:val="24"/>
          <w:szCs w:val="24"/>
        </w:rPr>
        <w:t>subtypes with passaging. Overall, these molecules and their functional state</w:t>
      </w:r>
      <w:r w:rsidR="00252E56"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w:t>
      </w:r>
      <w:r w:rsidR="00252E56" w:rsidRPr="000826BD">
        <w:rPr>
          <w:rFonts w:ascii="Book Antiqua" w:eastAsia="宋体" w:hAnsi="Book Antiqua" w:cs="Times New Roman"/>
          <w:sz w:val="24"/>
          <w:szCs w:val="24"/>
        </w:rPr>
        <w:t>represent</w:t>
      </w:r>
      <w:r w:rsidRPr="000826BD">
        <w:rPr>
          <w:rFonts w:ascii="Book Antiqua" w:eastAsia="宋体" w:hAnsi="Book Antiqua" w:cs="Times New Roman"/>
          <w:sz w:val="24"/>
          <w:szCs w:val="24"/>
        </w:rPr>
        <w:t xml:space="preserve"> potential therapeutic targets for </w:t>
      </w:r>
      <w:r w:rsidR="00252E56" w:rsidRPr="000826BD">
        <w:rPr>
          <w:rFonts w:ascii="Book Antiqua" w:eastAsia="宋体" w:hAnsi="Book Antiqua" w:cs="Times New Roman"/>
          <w:sz w:val="24"/>
          <w:szCs w:val="24"/>
        </w:rPr>
        <w:t>reversing</w:t>
      </w:r>
      <w:r w:rsidRPr="000826BD">
        <w:rPr>
          <w:rFonts w:ascii="Book Antiqua" w:eastAsia="宋体" w:hAnsi="Book Antiqua" w:cs="Times New Roman"/>
          <w:sz w:val="24"/>
          <w:szCs w:val="24"/>
        </w:rPr>
        <w:t xml:space="preserve"> age-related pathological changes in TSPCs.</w:t>
      </w:r>
    </w:p>
    <w:p w14:paraId="7BE1475B" w14:textId="77777777" w:rsidR="008514F5" w:rsidRPr="000826BD" w:rsidRDefault="001A31F5" w:rsidP="0070366B">
      <w:pPr>
        <w:spacing w:line="360" w:lineRule="auto"/>
        <w:ind w:firstLineChars="100" w:firstLine="240"/>
        <w:rPr>
          <w:rFonts w:ascii="Book Antiqua" w:eastAsia="宋体" w:hAnsi="Book Antiqua" w:cs="Times New Roman"/>
          <w:sz w:val="24"/>
          <w:szCs w:val="24"/>
        </w:rPr>
      </w:pPr>
      <w:r w:rsidRPr="000826BD">
        <w:rPr>
          <w:rFonts w:ascii="Book Antiqua" w:eastAsia="宋体" w:hAnsi="Book Antiqua" w:cs="Times New Roman"/>
          <w:sz w:val="24"/>
          <w:szCs w:val="24"/>
        </w:rPr>
        <w:t xml:space="preserve">As shown in the study by </w:t>
      </w:r>
      <w:r w:rsidR="008514F5" w:rsidRPr="000826BD">
        <w:rPr>
          <w:rFonts w:ascii="Book Antiqua" w:eastAsia="宋体" w:hAnsi="Book Antiqua" w:cs="Times New Roman"/>
          <w:sz w:val="24"/>
          <w:szCs w:val="24"/>
        </w:rPr>
        <w:t xml:space="preserve">Popov </w:t>
      </w:r>
      <w:r w:rsidR="008514F5" w:rsidRPr="0070366B">
        <w:rPr>
          <w:rFonts w:ascii="Book Antiqua" w:eastAsia="宋体" w:hAnsi="Book Antiqua" w:cs="Times New Roman"/>
          <w:i/>
          <w:iCs/>
          <w:sz w:val="24"/>
          <w:szCs w:val="24"/>
        </w:rPr>
        <w:t xml:space="preserve">et </w:t>
      </w:r>
      <w:proofErr w:type="gramStart"/>
      <w:r w:rsidR="008514F5" w:rsidRPr="0070366B">
        <w:rPr>
          <w:rFonts w:ascii="Book Antiqua" w:eastAsia="宋体" w:hAnsi="Book Antiqua" w:cs="Times New Roman"/>
          <w:i/>
          <w:iCs/>
          <w:sz w:val="24"/>
          <w:szCs w:val="24"/>
        </w:rPr>
        <w:t>al</w:t>
      </w:r>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56</w:t>
      </w:r>
      <w:r w:rsidR="00091FC4" w:rsidRPr="000826BD">
        <w:rPr>
          <w:rFonts w:ascii="Book Antiqua" w:eastAsia="宋体" w:hAnsi="Book Antiqua" w:cs="Times New Roman"/>
          <w:noProof/>
          <w:sz w:val="24"/>
          <w:szCs w:val="24"/>
          <w:vertAlign w:val="superscript"/>
        </w:rPr>
        <w:t>]</w:t>
      </w:r>
      <w:r w:rsidRPr="000826BD">
        <w:rPr>
          <w:rFonts w:ascii="Book Antiqua" w:eastAsia="宋体" w:hAnsi="Book Antiqua" w:cs="Times New Roman" w:hint="eastAsia"/>
          <w:sz w:val="24"/>
          <w:szCs w:val="24"/>
        </w:rPr>
        <w:t>,</w:t>
      </w:r>
      <w:r w:rsidR="008514F5" w:rsidRPr="000826BD">
        <w:rPr>
          <w:rFonts w:ascii="Book Antiqua" w:eastAsia="宋体" w:hAnsi="Book Antiqua" w:cs="Times New Roman"/>
          <w:sz w:val="24"/>
          <w:szCs w:val="24"/>
        </w:rPr>
        <w:t xml:space="preserve"> the ephrin receptors EphA4, EphB2 and EphB4 and ligand EFNB1 </w:t>
      </w:r>
      <w:r w:rsidR="004024EF" w:rsidRPr="000826BD">
        <w:rPr>
          <w:rFonts w:ascii="Book Antiqua" w:eastAsia="宋体" w:hAnsi="Book Antiqua" w:cs="Times New Roman" w:hint="eastAsia"/>
          <w:sz w:val="24"/>
          <w:szCs w:val="24"/>
        </w:rPr>
        <w:t xml:space="preserve">is </w:t>
      </w:r>
      <w:r w:rsidR="008514F5" w:rsidRPr="000826BD">
        <w:rPr>
          <w:rFonts w:ascii="Book Antiqua" w:eastAsia="宋体" w:hAnsi="Book Antiqua" w:cs="Times New Roman"/>
          <w:sz w:val="24"/>
          <w:szCs w:val="24"/>
        </w:rPr>
        <w:t>decreased in A-TSPCs,</w:t>
      </w:r>
      <w:r w:rsidR="008514F5" w:rsidRPr="000826BD">
        <w:rPr>
          <w:rFonts w:ascii="Book Antiqua" w:hAnsi="Book Antiqua" w:cs="Times New Roman"/>
          <w:sz w:val="24"/>
          <w:szCs w:val="24"/>
        </w:rPr>
        <w:t xml:space="preserve"> </w:t>
      </w:r>
      <w:r w:rsidR="008514F5" w:rsidRPr="000826BD">
        <w:rPr>
          <w:rFonts w:ascii="Book Antiqua" w:eastAsia="宋体" w:hAnsi="Book Antiqua" w:cs="Times New Roman"/>
          <w:sz w:val="24"/>
          <w:szCs w:val="24"/>
        </w:rPr>
        <w:t xml:space="preserve">and </w:t>
      </w:r>
      <w:r w:rsidR="004024EF" w:rsidRPr="000826BD">
        <w:rPr>
          <w:rFonts w:ascii="Book Antiqua" w:eastAsia="宋体" w:hAnsi="Book Antiqua" w:cs="Times New Roman" w:hint="eastAsia"/>
          <w:sz w:val="24"/>
          <w:szCs w:val="24"/>
        </w:rPr>
        <w:t xml:space="preserve">the </w:t>
      </w:r>
      <w:r w:rsidR="008514F5" w:rsidRPr="000826BD">
        <w:rPr>
          <w:rFonts w:ascii="Book Antiqua" w:eastAsia="宋体" w:hAnsi="Book Antiqua" w:cs="Times New Roman"/>
          <w:sz w:val="24"/>
          <w:szCs w:val="24"/>
        </w:rPr>
        <w:t xml:space="preserve">down-regulation of EphA4 and EphB2 </w:t>
      </w:r>
      <w:proofErr w:type="spellStart"/>
      <w:r w:rsidR="008514F5" w:rsidRPr="000826BD">
        <w:rPr>
          <w:rFonts w:ascii="Book Antiqua" w:eastAsia="宋体" w:hAnsi="Book Antiqua" w:cs="Times New Roman"/>
          <w:sz w:val="24"/>
          <w:szCs w:val="24"/>
        </w:rPr>
        <w:t>playe</w:t>
      </w:r>
      <w:r w:rsidR="004024EF" w:rsidRPr="000826BD">
        <w:rPr>
          <w:rFonts w:ascii="Book Antiqua" w:eastAsia="宋体" w:hAnsi="Book Antiqua" w:cs="Times New Roman" w:hint="eastAsia"/>
          <w:sz w:val="24"/>
          <w:szCs w:val="24"/>
        </w:rPr>
        <w:t>s</w:t>
      </w:r>
      <w:proofErr w:type="spellEnd"/>
      <w:r w:rsidR="008514F5" w:rsidRPr="000826BD">
        <w:rPr>
          <w:rFonts w:ascii="Book Antiqua" w:eastAsia="宋体" w:hAnsi="Book Antiqua" w:cs="Times New Roman"/>
          <w:sz w:val="24"/>
          <w:szCs w:val="24"/>
        </w:rPr>
        <w:t xml:space="preserve"> crucial roles in the age-associated reduction</w:t>
      </w:r>
      <w:r w:rsidR="004024EF" w:rsidRPr="000826BD">
        <w:rPr>
          <w:rFonts w:ascii="Book Antiqua" w:eastAsia="宋体" w:hAnsi="Book Antiqua" w:cs="Times New Roman" w:hint="eastAsia"/>
          <w:sz w:val="24"/>
          <w:szCs w:val="24"/>
        </w:rPr>
        <w:t>s</w:t>
      </w:r>
      <w:r w:rsidR="008514F5" w:rsidRPr="000826BD">
        <w:rPr>
          <w:rFonts w:ascii="Book Antiqua" w:eastAsia="宋体" w:hAnsi="Book Antiqua" w:cs="Times New Roman"/>
          <w:sz w:val="24"/>
          <w:szCs w:val="24"/>
        </w:rPr>
        <w:t xml:space="preserve"> </w:t>
      </w:r>
      <w:r w:rsidR="004024EF" w:rsidRPr="000826BD">
        <w:rPr>
          <w:rFonts w:ascii="Book Antiqua" w:eastAsia="宋体" w:hAnsi="Book Antiqua" w:cs="Times New Roman" w:hint="eastAsia"/>
          <w:sz w:val="24"/>
          <w:szCs w:val="24"/>
        </w:rPr>
        <w:t xml:space="preserve">of the </w:t>
      </w:r>
      <w:r w:rsidR="008514F5" w:rsidRPr="000826BD">
        <w:rPr>
          <w:rFonts w:ascii="Book Antiqua" w:eastAsia="宋体" w:hAnsi="Book Antiqua" w:cs="Times New Roman"/>
          <w:sz w:val="24"/>
          <w:szCs w:val="24"/>
        </w:rPr>
        <w:t xml:space="preserve">self-renewal, migration, and actin turnover in human TSPCs. Moreover, </w:t>
      </w:r>
      <w:r w:rsidR="004024EF" w:rsidRPr="000826BD">
        <w:rPr>
          <w:rFonts w:ascii="Book Antiqua" w:eastAsia="宋体" w:hAnsi="Book Antiqua" w:cs="Times New Roman" w:hint="eastAsia"/>
          <w:sz w:val="24"/>
          <w:szCs w:val="24"/>
        </w:rPr>
        <w:t xml:space="preserve">the </w:t>
      </w:r>
      <w:r w:rsidR="004024EF" w:rsidRPr="000826BD">
        <w:rPr>
          <w:rFonts w:ascii="Book Antiqua" w:eastAsia="宋体" w:hAnsi="Book Antiqua" w:cs="Times New Roman"/>
          <w:sz w:val="24"/>
          <w:szCs w:val="24"/>
        </w:rPr>
        <w:t>activation of EphA4</w:t>
      </w:r>
      <w:r w:rsidR="004024EF" w:rsidRPr="000826BD">
        <w:rPr>
          <w:rFonts w:ascii="Book Antiqua" w:eastAsia="宋体" w:hAnsi="Book Antiqua" w:cs="Times New Roman" w:hint="eastAsia"/>
          <w:sz w:val="24"/>
          <w:szCs w:val="24"/>
        </w:rPr>
        <w:t xml:space="preserve"> </w:t>
      </w:r>
      <w:r w:rsidR="008514F5" w:rsidRPr="000826BD">
        <w:rPr>
          <w:rFonts w:ascii="Book Antiqua" w:eastAsia="宋体" w:hAnsi="Book Antiqua" w:cs="Times New Roman"/>
          <w:sz w:val="24"/>
          <w:szCs w:val="24"/>
        </w:rPr>
        <w:t>or EphB2-dependent pathway</w:t>
      </w:r>
      <w:r w:rsidR="004D313C" w:rsidRPr="000826BD">
        <w:rPr>
          <w:rFonts w:ascii="Book Antiqua" w:eastAsia="宋体" w:hAnsi="Book Antiqua" w:cs="Times New Roman" w:hint="eastAsia"/>
          <w:sz w:val="24"/>
          <w:szCs w:val="24"/>
        </w:rPr>
        <w:t>s</w:t>
      </w:r>
      <w:r w:rsidR="008514F5" w:rsidRPr="000826BD">
        <w:rPr>
          <w:rFonts w:ascii="Book Antiqua" w:eastAsia="宋体" w:hAnsi="Book Antiqua" w:cs="Times New Roman"/>
          <w:sz w:val="24"/>
          <w:szCs w:val="24"/>
        </w:rPr>
        <w:t xml:space="preserve"> </w:t>
      </w:r>
      <w:r w:rsidR="004D313C" w:rsidRPr="000826BD">
        <w:rPr>
          <w:rFonts w:ascii="Book Antiqua" w:eastAsia="宋体" w:hAnsi="Book Antiqua" w:cs="Times New Roman"/>
          <w:sz w:val="24"/>
          <w:szCs w:val="24"/>
        </w:rPr>
        <w:t>reverses</w:t>
      </w:r>
      <w:r w:rsidR="008514F5" w:rsidRPr="000826BD">
        <w:rPr>
          <w:rFonts w:ascii="Book Antiqua" w:eastAsia="宋体" w:hAnsi="Book Antiqua" w:cs="Times New Roman"/>
          <w:sz w:val="24"/>
          <w:szCs w:val="24"/>
        </w:rPr>
        <w:t xml:space="preserve"> these harmful consequences, further revealing essential role</w:t>
      </w:r>
      <w:r w:rsidR="00172DAD" w:rsidRPr="000826BD">
        <w:rPr>
          <w:rFonts w:ascii="Book Antiqua" w:eastAsia="宋体" w:hAnsi="Book Antiqua" w:cs="Times New Roman" w:hint="eastAsia"/>
          <w:sz w:val="24"/>
          <w:szCs w:val="24"/>
        </w:rPr>
        <w:t>s</w:t>
      </w:r>
      <w:r w:rsidR="00172DAD" w:rsidRPr="000826BD">
        <w:rPr>
          <w:rFonts w:ascii="Book Antiqua" w:eastAsia="宋体" w:hAnsi="Book Antiqua" w:cs="Times New Roman"/>
          <w:sz w:val="24"/>
          <w:szCs w:val="24"/>
        </w:rPr>
        <w:t xml:space="preserve"> in preventing</w:t>
      </w:r>
      <w:r w:rsidR="008514F5" w:rsidRPr="000826BD">
        <w:rPr>
          <w:rFonts w:ascii="Book Antiqua" w:eastAsia="宋体" w:hAnsi="Book Antiqua" w:cs="Times New Roman"/>
          <w:sz w:val="24"/>
          <w:szCs w:val="24"/>
        </w:rPr>
        <w:t xml:space="preserve"> TSPC ageing. </w:t>
      </w:r>
      <w:r w:rsidR="00DF4F65" w:rsidRPr="000826BD">
        <w:rPr>
          <w:rFonts w:ascii="Book Antiqua" w:eastAsia="宋体" w:hAnsi="Book Antiqua" w:cs="Times New Roman"/>
          <w:sz w:val="24"/>
          <w:szCs w:val="24"/>
        </w:rPr>
        <w:t>According to another study,</w:t>
      </w:r>
      <w:r w:rsidR="008514F5" w:rsidRPr="000826BD">
        <w:rPr>
          <w:rFonts w:ascii="Book Antiqua" w:eastAsia="宋体" w:hAnsi="Book Antiqua" w:cs="Times New Roman"/>
          <w:sz w:val="24"/>
          <w:szCs w:val="24"/>
        </w:rPr>
        <w:t xml:space="preserve"> ageing induce</w:t>
      </w:r>
      <w:r w:rsidR="00BB2E34" w:rsidRPr="000826BD">
        <w:rPr>
          <w:rFonts w:ascii="Book Antiqua" w:eastAsia="宋体" w:hAnsi="Book Antiqua" w:cs="Times New Roman" w:hint="eastAsia"/>
          <w:sz w:val="24"/>
          <w:szCs w:val="24"/>
        </w:rPr>
        <w:t>s</w:t>
      </w:r>
      <w:r w:rsidR="008514F5" w:rsidRPr="000826BD">
        <w:rPr>
          <w:rFonts w:ascii="Book Antiqua" w:eastAsia="宋体" w:hAnsi="Book Antiqua" w:cs="Times New Roman"/>
          <w:sz w:val="24"/>
          <w:szCs w:val="24"/>
        </w:rPr>
        <w:t xml:space="preserve"> a progressive loss </w:t>
      </w:r>
      <w:r w:rsidR="00B85253" w:rsidRPr="000826BD">
        <w:rPr>
          <w:rFonts w:ascii="Book Antiqua" w:eastAsia="宋体" w:hAnsi="Book Antiqua" w:cs="Times New Roman"/>
          <w:sz w:val="24"/>
          <w:szCs w:val="24"/>
        </w:rPr>
        <w:t>of activity of</w:t>
      </w:r>
      <w:r w:rsidR="008514F5" w:rsidRPr="000826BD">
        <w:rPr>
          <w:rFonts w:ascii="Book Antiqua" w:eastAsia="宋体" w:hAnsi="Book Antiqua" w:cs="Times New Roman"/>
          <w:sz w:val="24"/>
          <w:szCs w:val="24"/>
        </w:rPr>
        <w:t xml:space="preserve"> the GH/IGF-I axis, and the level of IGF-I decreases with </w:t>
      </w:r>
      <w:proofErr w:type="gramStart"/>
      <w:r w:rsidR="008514F5" w:rsidRPr="000826BD">
        <w:rPr>
          <w:rFonts w:ascii="Book Antiqua" w:eastAsia="宋体" w:hAnsi="Book Antiqua" w:cs="Times New Roman"/>
          <w:sz w:val="24"/>
          <w:szCs w:val="24"/>
        </w:rPr>
        <w:t>age</w:t>
      </w:r>
      <w:r w:rsidR="00DE38C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73</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80</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81</w:t>
      </w:r>
      <w:r w:rsidR="00DE38C9" w:rsidRPr="000826BD">
        <w:rPr>
          <w:rFonts w:ascii="Book Antiqua" w:eastAsia="宋体" w:hAnsi="Book Antiqua" w:cs="Times New Roman"/>
          <w:noProof/>
          <w:sz w:val="24"/>
          <w:szCs w:val="24"/>
          <w:vertAlign w:val="superscript"/>
        </w:rPr>
        <w:t>]</w:t>
      </w:r>
      <w:r w:rsidR="008514F5" w:rsidRPr="000826BD">
        <w:rPr>
          <w:rFonts w:ascii="Book Antiqua" w:eastAsia="宋体" w:hAnsi="Book Antiqua" w:cs="Times New Roman"/>
          <w:sz w:val="24"/>
          <w:szCs w:val="24"/>
        </w:rPr>
        <w:t>. At the same time, IGF-1 promote</w:t>
      </w:r>
      <w:r w:rsidR="00C31A14" w:rsidRPr="000826BD">
        <w:rPr>
          <w:rFonts w:ascii="Book Antiqua" w:eastAsia="宋体" w:hAnsi="Book Antiqua" w:cs="Times New Roman" w:hint="eastAsia"/>
          <w:sz w:val="24"/>
          <w:szCs w:val="24"/>
        </w:rPr>
        <w:t>s</w:t>
      </w:r>
      <w:r w:rsidR="008514F5" w:rsidRPr="000826BD">
        <w:rPr>
          <w:rFonts w:ascii="Book Antiqua" w:eastAsia="宋体" w:hAnsi="Book Antiqua" w:cs="Times New Roman"/>
          <w:sz w:val="24"/>
          <w:szCs w:val="24"/>
        </w:rPr>
        <w:t xml:space="preserve"> </w:t>
      </w:r>
      <w:r w:rsidR="00C31A14" w:rsidRPr="000826BD">
        <w:rPr>
          <w:rFonts w:ascii="Book Antiqua" w:eastAsia="宋体" w:hAnsi="Book Antiqua" w:cs="Times New Roman" w:hint="eastAsia"/>
          <w:sz w:val="24"/>
          <w:szCs w:val="24"/>
        </w:rPr>
        <w:t xml:space="preserve">the </w:t>
      </w:r>
      <w:r w:rsidR="008514F5" w:rsidRPr="000826BD">
        <w:rPr>
          <w:rFonts w:ascii="Book Antiqua" w:eastAsia="宋体" w:hAnsi="Book Antiqua" w:cs="Times New Roman"/>
          <w:sz w:val="24"/>
          <w:szCs w:val="24"/>
        </w:rPr>
        <w:t>proliferation and maintenance of TSPC phenotypes</w:t>
      </w:r>
      <w:r w:rsidR="0053381F" w:rsidRPr="000826BD">
        <w:rPr>
          <w:rFonts w:ascii="Book Antiqua" w:eastAsia="宋体" w:hAnsi="Book Antiqua" w:cs="Times New Roman" w:hint="eastAsia"/>
          <w:sz w:val="24"/>
          <w:szCs w:val="24"/>
        </w:rPr>
        <w:t xml:space="preserve"> by</w:t>
      </w:r>
      <w:r w:rsidR="0053381F" w:rsidRPr="000826BD">
        <w:rPr>
          <w:rFonts w:ascii="Book Antiqua" w:eastAsia="宋体" w:hAnsi="Book Antiqua" w:cs="Times New Roman"/>
          <w:sz w:val="24"/>
          <w:szCs w:val="24"/>
        </w:rPr>
        <w:t xml:space="preserve"> increas</w:t>
      </w:r>
      <w:r w:rsidR="0053381F" w:rsidRPr="000826BD">
        <w:rPr>
          <w:rFonts w:ascii="Book Antiqua" w:eastAsia="宋体" w:hAnsi="Book Antiqua" w:cs="Times New Roman" w:hint="eastAsia"/>
          <w:sz w:val="24"/>
          <w:szCs w:val="24"/>
        </w:rPr>
        <w:t>ing</w:t>
      </w:r>
      <w:r w:rsidR="008514F5" w:rsidRPr="000826BD">
        <w:rPr>
          <w:rFonts w:ascii="Book Antiqua" w:eastAsia="宋体" w:hAnsi="Book Antiqua" w:cs="Times New Roman"/>
          <w:sz w:val="24"/>
          <w:szCs w:val="24"/>
        </w:rPr>
        <w:t xml:space="preserve"> </w:t>
      </w:r>
      <w:r w:rsidR="0053381F" w:rsidRPr="000826BD">
        <w:rPr>
          <w:rFonts w:ascii="Book Antiqua" w:eastAsia="宋体" w:hAnsi="Book Antiqua" w:cs="Times New Roman" w:hint="eastAsia"/>
          <w:sz w:val="24"/>
          <w:szCs w:val="24"/>
        </w:rPr>
        <w:t xml:space="preserve">the </w:t>
      </w:r>
      <w:r w:rsidR="008514F5" w:rsidRPr="000826BD">
        <w:rPr>
          <w:rFonts w:ascii="Book Antiqua" w:eastAsia="宋体" w:hAnsi="Book Antiqua" w:cs="Times New Roman"/>
          <w:sz w:val="24"/>
          <w:szCs w:val="24"/>
        </w:rPr>
        <w:t xml:space="preserve">expression of </w:t>
      </w:r>
      <w:proofErr w:type="spellStart"/>
      <w:r w:rsidR="008514F5" w:rsidRPr="000826BD">
        <w:rPr>
          <w:rFonts w:ascii="Book Antiqua" w:eastAsia="宋体" w:hAnsi="Book Antiqua" w:cs="Times New Roman"/>
          <w:sz w:val="24"/>
          <w:szCs w:val="24"/>
        </w:rPr>
        <w:t>decorin</w:t>
      </w:r>
      <w:proofErr w:type="spellEnd"/>
      <w:r w:rsidR="008514F5" w:rsidRPr="000826BD">
        <w:rPr>
          <w:rFonts w:ascii="Book Antiqua" w:eastAsia="宋体" w:hAnsi="Book Antiqua" w:cs="Times New Roman"/>
          <w:sz w:val="24"/>
          <w:szCs w:val="24"/>
        </w:rPr>
        <w:t xml:space="preserve"> and </w:t>
      </w:r>
      <w:proofErr w:type="spellStart"/>
      <w:proofErr w:type="gramStart"/>
      <w:r w:rsidR="008514F5" w:rsidRPr="000826BD">
        <w:rPr>
          <w:rFonts w:ascii="Book Antiqua" w:eastAsia="宋体" w:hAnsi="Book Antiqua" w:cs="Times New Roman"/>
          <w:sz w:val="24"/>
          <w:szCs w:val="24"/>
        </w:rPr>
        <w:t>scleraxis</w:t>
      </w:r>
      <w:proofErr w:type="spellEnd"/>
      <w:r w:rsidR="00091FC4"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40</w:t>
      </w:r>
      <w:r w:rsidR="00091FC4" w:rsidRPr="000826BD">
        <w:rPr>
          <w:rFonts w:ascii="Book Antiqua" w:eastAsia="宋体" w:hAnsi="Book Antiqua" w:cs="Times New Roman"/>
          <w:noProof/>
          <w:sz w:val="24"/>
          <w:szCs w:val="24"/>
          <w:vertAlign w:val="superscript"/>
        </w:rPr>
        <w:t>]</w:t>
      </w:r>
      <w:r w:rsidR="008514F5" w:rsidRPr="000826BD">
        <w:rPr>
          <w:rFonts w:ascii="Book Antiqua" w:eastAsia="宋体" w:hAnsi="Book Antiqua" w:cs="Times New Roman"/>
          <w:sz w:val="24"/>
          <w:szCs w:val="24"/>
        </w:rPr>
        <w:t xml:space="preserve">, indicating that the altered fate of TSPCs </w:t>
      </w:r>
      <w:r w:rsidR="0053381F" w:rsidRPr="000826BD">
        <w:rPr>
          <w:rFonts w:ascii="Book Antiqua" w:eastAsia="宋体" w:hAnsi="Book Antiqua" w:cs="Times New Roman"/>
          <w:sz w:val="24"/>
          <w:szCs w:val="24"/>
        </w:rPr>
        <w:t xml:space="preserve">is able to be reversed </w:t>
      </w:r>
      <w:r w:rsidR="008514F5" w:rsidRPr="000826BD">
        <w:rPr>
          <w:rFonts w:ascii="Book Antiqua" w:eastAsia="宋体" w:hAnsi="Book Antiqua" w:cs="Times New Roman"/>
          <w:sz w:val="24"/>
          <w:szCs w:val="24"/>
        </w:rPr>
        <w:t>by modulating the relative expression levels of hormone</w:t>
      </w:r>
      <w:r w:rsidR="0053381F" w:rsidRPr="000826BD">
        <w:rPr>
          <w:rFonts w:ascii="Book Antiqua" w:eastAsia="宋体" w:hAnsi="Book Antiqua" w:cs="Times New Roman" w:hint="eastAsia"/>
          <w:sz w:val="24"/>
          <w:szCs w:val="24"/>
        </w:rPr>
        <w:t>s</w:t>
      </w:r>
      <w:r w:rsidR="008514F5" w:rsidRPr="000826BD">
        <w:rPr>
          <w:rFonts w:ascii="Book Antiqua" w:eastAsia="宋体" w:hAnsi="Book Antiqua" w:cs="Times New Roman"/>
          <w:sz w:val="24"/>
          <w:szCs w:val="24"/>
        </w:rPr>
        <w:t>. In addition, rapamycin slow</w:t>
      </w:r>
      <w:r w:rsidR="001A27F8" w:rsidRPr="000826BD">
        <w:rPr>
          <w:rFonts w:ascii="Book Antiqua" w:eastAsia="宋体" w:hAnsi="Book Antiqua" w:cs="Times New Roman" w:hint="eastAsia"/>
          <w:sz w:val="24"/>
          <w:szCs w:val="24"/>
        </w:rPr>
        <w:t>s</w:t>
      </w:r>
      <w:r w:rsidR="008514F5" w:rsidRPr="000826BD">
        <w:rPr>
          <w:rFonts w:ascii="Book Antiqua" w:eastAsia="宋体" w:hAnsi="Book Antiqua" w:cs="Times New Roman"/>
          <w:sz w:val="24"/>
          <w:szCs w:val="24"/>
        </w:rPr>
        <w:t xml:space="preserve"> ag</w:t>
      </w:r>
      <w:r w:rsidR="001A27F8" w:rsidRPr="000826BD">
        <w:rPr>
          <w:rFonts w:ascii="Book Antiqua" w:eastAsia="宋体" w:hAnsi="Book Antiqua" w:cs="Times New Roman" w:hint="eastAsia"/>
          <w:sz w:val="24"/>
          <w:szCs w:val="24"/>
        </w:rPr>
        <w:t>e</w:t>
      </w:r>
      <w:r w:rsidR="008514F5" w:rsidRPr="000826BD">
        <w:rPr>
          <w:rFonts w:ascii="Book Antiqua" w:eastAsia="宋体" w:hAnsi="Book Antiqua" w:cs="Times New Roman"/>
          <w:sz w:val="24"/>
          <w:szCs w:val="24"/>
        </w:rPr>
        <w:t xml:space="preserve">ing in </w:t>
      </w:r>
      <w:proofErr w:type="gramStart"/>
      <w:r w:rsidR="008514F5" w:rsidRPr="000826BD">
        <w:rPr>
          <w:rFonts w:ascii="Book Antiqua" w:eastAsia="宋体" w:hAnsi="Book Antiqua" w:cs="Times New Roman"/>
          <w:sz w:val="24"/>
          <w:szCs w:val="24"/>
        </w:rPr>
        <w:t>mice</w:t>
      </w:r>
      <w:r w:rsidR="00DE38C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82</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83</w:t>
      </w:r>
      <w:r w:rsidR="00DE38C9" w:rsidRPr="000826BD">
        <w:rPr>
          <w:rFonts w:ascii="Book Antiqua" w:eastAsia="宋体" w:hAnsi="Book Antiqua" w:cs="Times New Roman"/>
          <w:noProof/>
          <w:sz w:val="24"/>
          <w:szCs w:val="24"/>
          <w:vertAlign w:val="superscript"/>
        </w:rPr>
        <w:t>]</w:t>
      </w:r>
      <w:r w:rsidR="008514F5" w:rsidRPr="000826BD">
        <w:rPr>
          <w:rFonts w:ascii="Book Antiqua" w:eastAsia="宋体" w:hAnsi="Book Antiqua" w:cs="Times New Roman"/>
          <w:sz w:val="24"/>
          <w:szCs w:val="24"/>
        </w:rPr>
        <w:t xml:space="preserve">, </w:t>
      </w:r>
      <w:r w:rsidR="001A27F8" w:rsidRPr="000826BD">
        <w:rPr>
          <w:rFonts w:ascii="Book Antiqua" w:eastAsia="宋体" w:hAnsi="Book Antiqua" w:cs="Times New Roman" w:hint="eastAsia"/>
          <w:sz w:val="24"/>
          <w:szCs w:val="24"/>
        </w:rPr>
        <w:t>and</w:t>
      </w:r>
      <w:r w:rsidR="008514F5" w:rsidRPr="000826BD">
        <w:rPr>
          <w:rFonts w:ascii="Book Antiqua" w:eastAsia="宋体" w:hAnsi="Book Antiqua" w:cs="Times New Roman"/>
          <w:sz w:val="24"/>
          <w:szCs w:val="24"/>
        </w:rPr>
        <w:t xml:space="preserve"> metformin, </w:t>
      </w:r>
      <w:proofErr w:type="spellStart"/>
      <w:r w:rsidR="008514F5" w:rsidRPr="000826BD">
        <w:rPr>
          <w:rFonts w:ascii="Book Antiqua" w:eastAsia="宋体" w:hAnsi="Book Antiqua" w:cs="Times New Roman"/>
          <w:sz w:val="24"/>
          <w:szCs w:val="24"/>
        </w:rPr>
        <w:t>pentosidine</w:t>
      </w:r>
      <w:proofErr w:type="spellEnd"/>
      <w:r w:rsidR="008514F5" w:rsidRPr="000826BD">
        <w:rPr>
          <w:rFonts w:ascii="Book Antiqua" w:eastAsia="宋体" w:hAnsi="Book Antiqua" w:cs="Times New Roman"/>
          <w:sz w:val="24"/>
          <w:szCs w:val="24"/>
        </w:rPr>
        <w:t xml:space="preserve"> and </w:t>
      </w:r>
      <w:proofErr w:type="spellStart"/>
      <w:r w:rsidR="008514F5" w:rsidRPr="000826BD">
        <w:rPr>
          <w:rFonts w:ascii="Book Antiqua" w:eastAsia="宋体" w:hAnsi="Book Antiqua" w:cs="Times New Roman"/>
          <w:sz w:val="24"/>
          <w:szCs w:val="24"/>
        </w:rPr>
        <w:t>multiflorum</w:t>
      </w:r>
      <w:proofErr w:type="spellEnd"/>
      <w:r w:rsidR="008514F5" w:rsidRPr="000826BD">
        <w:rPr>
          <w:rFonts w:ascii="Book Antiqua" w:eastAsia="宋体" w:hAnsi="Book Antiqua" w:cs="Times New Roman"/>
          <w:sz w:val="24"/>
          <w:szCs w:val="24"/>
        </w:rPr>
        <w:t xml:space="preserve"> increase the lifespans of animals and human</w:t>
      </w:r>
      <w:r w:rsidR="002C53D8" w:rsidRPr="000826BD">
        <w:rPr>
          <w:rFonts w:ascii="Book Antiqua" w:eastAsia="宋体" w:hAnsi="Book Antiqua" w:cs="Times New Roman" w:hint="eastAsia"/>
          <w:sz w:val="24"/>
          <w:szCs w:val="24"/>
        </w:rPr>
        <w:t>s</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84-86</w:t>
      </w:r>
      <w:r w:rsidR="00DE38C9" w:rsidRPr="000826BD">
        <w:rPr>
          <w:rFonts w:ascii="Book Antiqua" w:eastAsia="宋体" w:hAnsi="Book Antiqua" w:cs="Times New Roman"/>
          <w:noProof/>
          <w:sz w:val="24"/>
          <w:szCs w:val="24"/>
          <w:vertAlign w:val="superscript"/>
        </w:rPr>
        <w:t>]</w:t>
      </w:r>
      <w:r w:rsidR="008514F5" w:rsidRPr="000826BD">
        <w:rPr>
          <w:rFonts w:ascii="Book Antiqua" w:eastAsia="宋体" w:hAnsi="Book Antiqua" w:cs="Times New Roman"/>
          <w:sz w:val="24"/>
          <w:szCs w:val="24"/>
        </w:rPr>
        <w:t>. However, the relationship</w:t>
      </w:r>
      <w:r w:rsidR="00B15386" w:rsidRPr="000826BD">
        <w:rPr>
          <w:rFonts w:ascii="Book Antiqua" w:eastAsia="宋体" w:hAnsi="Book Antiqua" w:cs="Times New Roman" w:hint="eastAsia"/>
          <w:sz w:val="24"/>
          <w:szCs w:val="24"/>
        </w:rPr>
        <w:t>s</w:t>
      </w:r>
      <w:r w:rsidR="008514F5" w:rsidRPr="000826BD">
        <w:rPr>
          <w:rFonts w:ascii="Book Antiqua" w:eastAsia="宋体" w:hAnsi="Book Antiqua" w:cs="Times New Roman"/>
          <w:sz w:val="24"/>
          <w:szCs w:val="24"/>
        </w:rPr>
        <w:t xml:space="preserve"> between these drugs and the mechanisms </w:t>
      </w:r>
      <w:r w:rsidR="00B15386" w:rsidRPr="000826BD">
        <w:rPr>
          <w:rFonts w:ascii="Book Antiqua" w:eastAsia="宋体" w:hAnsi="Book Antiqua" w:cs="Times New Roman"/>
          <w:sz w:val="24"/>
          <w:szCs w:val="24"/>
        </w:rPr>
        <w:t>underlying the increase in</w:t>
      </w:r>
      <w:r w:rsidR="008514F5" w:rsidRPr="000826BD">
        <w:rPr>
          <w:rFonts w:ascii="Book Antiqua" w:eastAsia="宋体" w:hAnsi="Book Antiqua" w:cs="Times New Roman"/>
          <w:sz w:val="24"/>
          <w:szCs w:val="24"/>
        </w:rPr>
        <w:t xml:space="preserve"> lifespans </w:t>
      </w:r>
      <w:r w:rsidR="00B15386" w:rsidRPr="000826BD">
        <w:rPr>
          <w:rFonts w:ascii="Book Antiqua" w:eastAsia="宋体" w:hAnsi="Book Antiqua" w:cs="Times New Roman" w:hint="eastAsia"/>
          <w:sz w:val="24"/>
          <w:szCs w:val="24"/>
        </w:rPr>
        <w:t>are</w:t>
      </w:r>
      <w:r w:rsidR="008514F5" w:rsidRPr="000826BD">
        <w:rPr>
          <w:rFonts w:ascii="Book Antiqua" w:eastAsia="宋体" w:hAnsi="Book Antiqua" w:cs="Times New Roman"/>
          <w:sz w:val="24"/>
          <w:szCs w:val="24"/>
        </w:rPr>
        <w:t xml:space="preserve"> unknown </w:t>
      </w:r>
      <w:r w:rsidR="00EC21A3" w:rsidRPr="000826BD">
        <w:rPr>
          <w:rFonts w:ascii="Book Antiqua" w:eastAsia="宋体" w:hAnsi="Book Antiqua" w:cs="Times New Roman"/>
          <w:sz w:val="24"/>
          <w:szCs w:val="24"/>
        </w:rPr>
        <w:t>du</w:t>
      </w:r>
      <w:r w:rsidR="00EC21A3" w:rsidRPr="000826BD">
        <w:rPr>
          <w:rFonts w:ascii="Book Antiqua" w:eastAsia="宋体" w:hAnsi="Book Antiqua" w:cs="Times New Roman" w:hint="eastAsia"/>
          <w:sz w:val="24"/>
          <w:szCs w:val="24"/>
        </w:rPr>
        <w:t>e</w:t>
      </w:r>
      <w:r w:rsidR="00EC21A3" w:rsidRPr="000826BD">
        <w:rPr>
          <w:rFonts w:ascii="Book Antiqua" w:eastAsia="宋体" w:hAnsi="Book Antiqua" w:cs="Times New Roman"/>
          <w:sz w:val="24"/>
          <w:szCs w:val="24"/>
        </w:rPr>
        <w:t xml:space="preserve"> </w:t>
      </w:r>
      <w:r w:rsidR="008514F5" w:rsidRPr="000826BD">
        <w:rPr>
          <w:rFonts w:ascii="Book Antiqua" w:eastAsia="宋体" w:hAnsi="Book Antiqua" w:cs="Times New Roman"/>
          <w:sz w:val="24"/>
          <w:szCs w:val="24"/>
        </w:rPr>
        <w:t xml:space="preserve">to the </w:t>
      </w:r>
      <w:r w:rsidR="008514F5" w:rsidRPr="000826BD">
        <w:rPr>
          <w:rFonts w:ascii="Book Antiqua" w:eastAsia="宋体" w:hAnsi="Book Antiqua" w:cs="Times New Roman" w:hint="eastAsia"/>
          <w:sz w:val="24"/>
          <w:szCs w:val="24"/>
        </w:rPr>
        <w:t xml:space="preserve">limited </w:t>
      </w:r>
      <w:r w:rsidR="005D4B25" w:rsidRPr="000826BD">
        <w:rPr>
          <w:rFonts w:ascii="Book Antiqua" w:eastAsia="宋体" w:hAnsi="Book Antiqua" w:cs="Times New Roman" w:hint="eastAsia"/>
          <w:sz w:val="24"/>
          <w:szCs w:val="24"/>
        </w:rPr>
        <w:t xml:space="preserve">and </w:t>
      </w:r>
      <w:r w:rsidR="00B66055" w:rsidRPr="000826BD">
        <w:rPr>
          <w:rFonts w:ascii="Book Antiqua" w:eastAsia="宋体" w:hAnsi="Book Antiqua" w:cs="Times New Roman"/>
          <w:sz w:val="24"/>
          <w:szCs w:val="24"/>
        </w:rPr>
        <w:t>insufficient</w:t>
      </w:r>
      <w:r w:rsidR="005D4B25" w:rsidRPr="000826BD">
        <w:rPr>
          <w:rFonts w:ascii="Book Antiqua" w:eastAsia="宋体" w:hAnsi="Book Antiqua" w:cs="Times New Roman"/>
          <w:sz w:val="24"/>
          <w:szCs w:val="24"/>
        </w:rPr>
        <w:t xml:space="preserve"> </w:t>
      </w:r>
      <w:r w:rsidR="000E3B6D" w:rsidRPr="000826BD">
        <w:rPr>
          <w:rFonts w:ascii="Book Antiqua" w:eastAsia="宋体" w:hAnsi="Book Antiqua" w:cs="Times New Roman"/>
          <w:sz w:val="24"/>
          <w:szCs w:val="24"/>
        </w:rPr>
        <w:t xml:space="preserve">number of </w:t>
      </w:r>
      <w:r w:rsidR="008514F5" w:rsidRPr="000826BD">
        <w:rPr>
          <w:rFonts w:ascii="Book Antiqua" w:eastAsia="宋体" w:hAnsi="Book Antiqua" w:cs="Times New Roman"/>
          <w:sz w:val="24"/>
          <w:szCs w:val="24"/>
        </w:rPr>
        <w:t>studies</w:t>
      </w:r>
      <w:r w:rsidR="000E3B6D" w:rsidRPr="000826BD">
        <w:rPr>
          <w:sz w:val="24"/>
          <w:szCs w:val="24"/>
        </w:rPr>
        <w:t xml:space="preserve"> </w:t>
      </w:r>
      <w:r w:rsidR="000E3B6D" w:rsidRPr="000826BD">
        <w:rPr>
          <w:rFonts w:ascii="Book Antiqua" w:eastAsia="宋体" w:hAnsi="Book Antiqua" w:cs="Times New Roman"/>
          <w:sz w:val="24"/>
          <w:szCs w:val="24"/>
        </w:rPr>
        <w:t xml:space="preserve">conducted in this </w:t>
      </w:r>
      <w:proofErr w:type="gramStart"/>
      <w:r w:rsidR="000E3B6D" w:rsidRPr="000826BD">
        <w:rPr>
          <w:rFonts w:ascii="Book Antiqua" w:eastAsia="宋体" w:hAnsi="Book Antiqua" w:cs="Times New Roman"/>
          <w:sz w:val="24"/>
          <w:szCs w:val="24"/>
        </w:rPr>
        <w:t>area</w:t>
      </w:r>
      <w:r w:rsidR="008514F5" w:rsidRPr="000826BD">
        <w:rPr>
          <w:rFonts w:ascii="Book Antiqua" w:eastAsia="宋体" w:hAnsi="Book Antiqua" w:cs="Times New Roman" w:hint="eastAsia"/>
          <w:sz w:val="24"/>
          <w:szCs w:val="24"/>
          <w:vertAlign w:val="superscript"/>
        </w:rPr>
        <w:t>[</w:t>
      </w:r>
      <w:proofErr w:type="gramEnd"/>
      <w:r w:rsidR="008514F5" w:rsidRPr="000826BD">
        <w:rPr>
          <w:rFonts w:ascii="Book Antiqua" w:eastAsia="宋体" w:hAnsi="Book Antiqua" w:cs="Times New Roman" w:hint="eastAsia"/>
          <w:sz w:val="24"/>
          <w:szCs w:val="24"/>
          <w:vertAlign w:val="superscript"/>
        </w:rPr>
        <w:t>8</w:t>
      </w:r>
      <w:r w:rsidR="00333CA2" w:rsidRPr="000826BD">
        <w:rPr>
          <w:rFonts w:ascii="Book Antiqua" w:eastAsia="宋体" w:hAnsi="Book Antiqua" w:cs="Times New Roman" w:hint="eastAsia"/>
          <w:sz w:val="24"/>
          <w:szCs w:val="24"/>
          <w:vertAlign w:val="superscript"/>
        </w:rPr>
        <w:t>4</w:t>
      </w:r>
      <w:r w:rsidR="008514F5" w:rsidRPr="000826BD">
        <w:rPr>
          <w:rFonts w:ascii="Book Antiqua" w:eastAsia="宋体" w:hAnsi="Book Antiqua" w:cs="Times New Roman" w:hint="eastAsia"/>
          <w:sz w:val="24"/>
          <w:szCs w:val="24"/>
          <w:vertAlign w:val="superscript"/>
        </w:rPr>
        <w:t>-8</w:t>
      </w:r>
      <w:r w:rsidR="00333CA2" w:rsidRPr="000826BD">
        <w:rPr>
          <w:rFonts w:ascii="Book Antiqua" w:eastAsia="宋体" w:hAnsi="Book Antiqua" w:cs="Times New Roman" w:hint="eastAsia"/>
          <w:sz w:val="24"/>
          <w:szCs w:val="24"/>
          <w:vertAlign w:val="superscript"/>
        </w:rPr>
        <w:t>6</w:t>
      </w:r>
      <w:r w:rsidR="008514F5" w:rsidRPr="000826BD">
        <w:rPr>
          <w:rFonts w:ascii="Book Antiqua" w:eastAsia="宋体" w:hAnsi="Book Antiqua" w:cs="Times New Roman" w:hint="eastAsia"/>
          <w:sz w:val="24"/>
          <w:szCs w:val="24"/>
          <w:vertAlign w:val="superscript"/>
        </w:rPr>
        <w:t>]</w:t>
      </w:r>
      <w:r w:rsidR="008514F5" w:rsidRPr="000826BD">
        <w:rPr>
          <w:rFonts w:ascii="Book Antiqua" w:eastAsia="宋体" w:hAnsi="Book Antiqua" w:cs="Times New Roman"/>
          <w:sz w:val="24"/>
          <w:szCs w:val="24"/>
        </w:rPr>
        <w:t>.</w:t>
      </w:r>
      <w:r w:rsidR="008514F5" w:rsidRPr="000826BD">
        <w:rPr>
          <w:rFonts w:ascii="Book Antiqua" w:eastAsia="宋体" w:hAnsi="Book Antiqua" w:cs="Times New Roman" w:hint="eastAsia"/>
          <w:sz w:val="24"/>
          <w:szCs w:val="24"/>
        </w:rPr>
        <w:t xml:space="preserve"> Additionally, </w:t>
      </w:r>
      <w:r w:rsidR="00D366D1" w:rsidRPr="000826BD">
        <w:rPr>
          <w:rFonts w:ascii="Book Antiqua" w:eastAsia="宋体" w:hAnsi="Book Antiqua" w:cs="Times New Roman"/>
          <w:sz w:val="24"/>
          <w:szCs w:val="24"/>
        </w:rPr>
        <w:t>based on</w:t>
      </w:r>
      <w:r w:rsidR="008514F5" w:rsidRPr="000826BD">
        <w:rPr>
          <w:rFonts w:ascii="Book Antiqua" w:eastAsia="宋体" w:hAnsi="Book Antiqua" w:cs="Times New Roman" w:hint="eastAsia"/>
          <w:sz w:val="24"/>
          <w:szCs w:val="24"/>
        </w:rPr>
        <w:t xml:space="preserve"> </w:t>
      </w:r>
      <w:r w:rsidR="00D366D1" w:rsidRPr="000826BD">
        <w:rPr>
          <w:rFonts w:ascii="Book Antiqua" w:eastAsia="宋体" w:hAnsi="Book Antiqua" w:cs="Times New Roman"/>
          <w:sz w:val="24"/>
          <w:szCs w:val="24"/>
        </w:rPr>
        <w:t xml:space="preserve">most recent </w:t>
      </w:r>
      <w:r w:rsidR="008514F5" w:rsidRPr="000826BD">
        <w:rPr>
          <w:rFonts w:ascii="Book Antiqua" w:eastAsia="宋体" w:hAnsi="Book Antiqua" w:cs="Times New Roman"/>
          <w:sz w:val="24"/>
          <w:szCs w:val="24"/>
        </w:rPr>
        <w:t xml:space="preserve">development </w:t>
      </w:r>
      <w:r w:rsidR="00D366D1" w:rsidRPr="000826BD">
        <w:rPr>
          <w:rFonts w:ascii="Book Antiqua" w:eastAsia="宋体" w:hAnsi="Book Antiqua" w:cs="Times New Roman" w:hint="eastAsia"/>
          <w:sz w:val="24"/>
          <w:szCs w:val="24"/>
        </w:rPr>
        <w:t>in</w:t>
      </w:r>
      <w:r w:rsidR="008514F5" w:rsidRPr="000826BD">
        <w:rPr>
          <w:rFonts w:ascii="Book Antiqua" w:eastAsia="宋体" w:hAnsi="Book Antiqua" w:cs="Times New Roman"/>
          <w:sz w:val="24"/>
          <w:szCs w:val="24"/>
        </w:rPr>
        <w:t xml:space="preserve"> regenerati</w:t>
      </w:r>
      <w:r w:rsidR="00D366D1" w:rsidRPr="000826BD">
        <w:rPr>
          <w:rFonts w:ascii="Book Antiqua" w:eastAsia="宋体" w:hAnsi="Book Antiqua" w:cs="Times New Roman" w:hint="eastAsia"/>
          <w:sz w:val="24"/>
          <w:szCs w:val="24"/>
        </w:rPr>
        <w:t>ve</w:t>
      </w:r>
      <w:r w:rsidR="008514F5" w:rsidRPr="000826BD">
        <w:rPr>
          <w:rFonts w:ascii="Book Antiqua" w:eastAsia="宋体" w:hAnsi="Book Antiqua" w:cs="Times New Roman"/>
          <w:sz w:val="24"/>
          <w:szCs w:val="24"/>
        </w:rPr>
        <w:t xml:space="preserve"> medicine</w:t>
      </w:r>
      <w:r w:rsidR="008514F5" w:rsidRPr="000826BD">
        <w:rPr>
          <w:rFonts w:ascii="Book Antiqua" w:eastAsia="宋体" w:hAnsi="Book Antiqua" w:cs="Times New Roman" w:hint="eastAsia"/>
          <w:sz w:val="24"/>
          <w:szCs w:val="24"/>
        </w:rPr>
        <w:t xml:space="preserve">, </w:t>
      </w:r>
      <w:r w:rsidR="008514F5" w:rsidRPr="000826BD">
        <w:rPr>
          <w:rFonts w:ascii="Book Antiqua" w:eastAsia="宋体" w:hAnsi="Book Antiqua" w:cs="Times New Roman"/>
          <w:sz w:val="24"/>
          <w:szCs w:val="24"/>
        </w:rPr>
        <w:t xml:space="preserve">Dale </w:t>
      </w:r>
      <w:r w:rsidR="008514F5" w:rsidRPr="0070366B">
        <w:rPr>
          <w:rFonts w:ascii="Book Antiqua" w:eastAsia="宋体" w:hAnsi="Book Antiqua" w:cs="Times New Roman" w:hint="eastAsia"/>
          <w:i/>
          <w:iCs/>
          <w:sz w:val="24"/>
          <w:szCs w:val="24"/>
        </w:rPr>
        <w:t xml:space="preserve">et </w:t>
      </w:r>
      <w:proofErr w:type="gramStart"/>
      <w:r w:rsidR="008514F5" w:rsidRPr="0070366B">
        <w:rPr>
          <w:rFonts w:ascii="Book Antiqua" w:eastAsia="宋体" w:hAnsi="Book Antiqua" w:cs="Times New Roman" w:hint="eastAsia"/>
          <w:i/>
          <w:iCs/>
          <w:sz w:val="24"/>
          <w:szCs w:val="24"/>
        </w:rPr>
        <w:t>al</w:t>
      </w:r>
      <w:r w:rsidR="0070366B" w:rsidRPr="000826BD">
        <w:rPr>
          <w:rFonts w:ascii="Book Antiqua" w:eastAsia="宋体" w:hAnsi="Book Antiqua" w:cs="Times New Roman"/>
          <w:noProof/>
          <w:sz w:val="24"/>
          <w:szCs w:val="24"/>
          <w:vertAlign w:val="superscript"/>
        </w:rPr>
        <w:t>[</w:t>
      </w:r>
      <w:proofErr w:type="gramEnd"/>
      <w:r w:rsidR="0070366B" w:rsidRPr="000826BD">
        <w:rPr>
          <w:rFonts w:ascii="Book Antiqua" w:eastAsia="宋体" w:hAnsi="Book Antiqua" w:cs="Times New Roman"/>
          <w:noProof/>
          <w:sz w:val="24"/>
          <w:szCs w:val="24"/>
          <w:vertAlign w:val="superscript"/>
        </w:rPr>
        <w:t>87]</w:t>
      </w:r>
      <w:r w:rsidR="008514F5" w:rsidRPr="000826BD">
        <w:rPr>
          <w:rFonts w:ascii="Book Antiqua" w:eastAsia="宋体" w:hAnsi="Book Antiqua" w:cs="Times New Roman" w:hint="eastAsia"/>
          <w:sz w:val="24"/>
          <w:szCs w:val="24"/>
        </w:rPr>
        <w:t xml:space="preserve"> </w:t>
      </w:r>
      <w:r w:rsidR="00D366D1" w:rsidRPr="000826BD">
        <w:rPr>
          <w:rFonts w:ascii="Book Antiqua" w:eastAsia="宋体" w:hAnsi="Book Antiqua" w:cs="Times New Roman"/>
          <w:sz w:val="24"/>
          <w:szCs w:val="24"/>
        </w:rPr>
        <w:t>induced</w:t>
      </w:r>
      <w:r w:rsidR="008514F5" w:rsidRPr="000826BD">
        <w:rPr>
          <w:rFonts w:ascii="Book Antiqua" w:eastAsia="宋体" w:hAnsi="Book Antiqua" w:cs="Times New Roman" w:hint="eastAsia"/>
          <w:sz w:val="24"/>
          <w:szCs w:val="24"/>
        </w:rPr>
        <w:t xml:space="preserve"> </w:t>
      </w:r>
      <w:r w:rsidR="008514F5" w:rsidRPr="000826BD">
        <w:rPr>
          <w:rFonts w:ascii="Book Antiqua" w:eastAsia="宋体" w:hAnsi="Book Antiqua" w:cs="Times New Roman"/>
          <w:sz w:val="24"/>
          <w:szCs w:val="24"/>
        </w:rPr>
        <w:t xml:space="preserve">human embryonic stem cells to differentiate into tendon-like cells </w:t>
      </w:r>
      <w:r w:rsidR="00D366D1" w:rsidRPr="000826BD">
        <w:rPr>
          <w:rFonts w:ascii="Book Antiqua" w:eastAsia="宋体" w:hAnsi="Book Antiqua" w:cs="Times New Roman"/>
          <w:sz w:val="24"/>
          <w:szCs w:val="24"/>
        </w:rPr>
        <w:t>in the presence</w:t>
      </w:r>
      <w:r w:rsidR="008514F5" w:rsidRPr="000826BD">
        <w:rPr>
          <w:rFonts w:ascii="Book Antiqua" w:eastAsia="宋体" w:hAnsi="Book Antiqua" w:cs="Times New Roman"/>
          <w:sz w:val="24"/>
          <w:szCs w:val="24"/>
        </w:rPr>
        <w:t xml:space="preserve"> of exogenous bone morphogenetic protein (BMP)</w:t>
      </w:r>
      <w:r w:rsidR="008514F5" w:rsidRPr="000826BD">
        <w:rPr>
          <w:rFonts w:ascii="Book Antiqua" w:eastAsia="宋体" w:hAnsi="Book Antiqua" w:cs="Times New Roman" w:hint="eastAsia"/>
          <w:sz w:val="24"/>
          <w:szCs w:val="24"/>
        </w:rPr>
        <w:t xml:space="preserve"> </w:t>
      </w:r>
      <w:r w:rsidR="008514F5" w:rsidRPr="000826BD">
        <w:rPr>
          <w:rFonts w:ascii="Book Antiqua" w:eastAsia="宋体" w:hAnsi="Book Antiqua" w:cs="Times New Roman"/>
          <w:sz w:val="24"/>
          <w:szCs w:val="24"/>
        </w:rPr>
        <w:t>12 and BMP</w:t>
      </w:r>
      <w:r w:rsidR="0070366B">
        <w:rPr>
          <w:rFonts w:ascii="Book Antiqua" w:eastAsia="宋体" w:hAnsi="Book Antiqua" w:cs="Times New Roman"/>
          <w:sz w:val="24"/>
          <w:szCs w:val="24"/>
        </w:rPr>
        <w:t xml:space="preserve"> </w:t>
      </w:r>
      <w:r w:rsidR="008514F5" w:rsidRPr="000826BD">
        <w:rPr>
          <w:rFonts w:ascii="Book Antiqua" w:eastAsia="宋体" w:hAnsi="Book Antiqua" w:cs="Times New Roman"/>
          <w:sz w:val="24"/>
          <w:szCs w:val="24"/>
        </w:rPr>
        <w:t>13</w:t>
      </w:r>
      <w:r w:rsidR="00486179" w:rsidRPr="000826BD">
        <w:rPr>
          <w:rFonts w:ascii="Book Antiqua" w:eastAsia="宋体" w:hAnsi="Book Antiqua" w:cs="Times New Roman" w:hint="eastAsia"/>
          <w:sz w:val="24"/>
          <w:szCs w:val="24"/>
        </w:rPr>
        <w:t xml:space="preserve"> </w:t>
      </w:r>
      <w:r w:rsidR="008514F5" w:rsidRPr="000826BD">
        <w:rPr>
          <w:rFonts w:ascii="Book Antiqua" w:eastAsia="宋体" w:hAnsi="Book Antiqua" w:cs="Times New Roman" w:hint="eastAsia"/>
          <w:sz w:val="24"/>
          <w:szCs w:val="24"/>
        </w:rPr>
        <w:t xml:space="preserve">and </w:t>
      </w:r>
      <w:r w:rsidR="00B369DB" w:rsidRPr="000826BD">
        <w:rPr>
          <w:rFonts w:ascii="Book Antiqua" w:eastAsia="宋体" w:hAnsi="Book Antiqua" w:cs="Times New Roman"/>
          <w:sz w:val="24"/>
          <w:szCs w:val="24"/>
        </w:rPr>
        <w:t xml:space="preserve">directed </w:t>
      </w:r>
      <w:r w:rsidR="008514F5" w:rsidRPr="000826BD">
        <w:rPr>
          <w:rFonts w:ascii="Book Antiqua" w:eastAsia="宋体" w:hAnsi="Book Antiqua" w:cs="Times New Roman"/>
          <w:sz w:val="24"/>
          <w:szCs w:val="24"/>
        </w:rPr>
        <w:t>parthenogenetic stem cells to differentiate into tenocytes</w:t>
      </w:r>
      <w:r w:rsidR="00B369DB" w:rsidRPr="000826BD">
        <w:rPr>
          <w:rFonts w:ascii="Book Antiqua" w:eastAsia="宋体" w:hAnsi="Book Antiqua" w:cs="Times New Roman" w:hint="eastAsia"/>
          <w:sz w:val="24"/>
          <w:szCs w:val="24"/>
        </w:rPr>
        <w:t>.</w:t>
      </w:r>
      <w:r w:rsidR="008514F5" w:rsidRPr="000826BD">
        <w:rPr>
          <w:rFonts w:ascii="Book Antiqua" w:eastAsia="宋体" w:hAnsi="Book Antiqua" w:cs="Times New Roman"/>
          <w:sz w:val="24"/>
          <w:szCs w:val="24"/>
        </w:rPr>
        <w:t xml:space="preserve"> </w:t>
      </w:r>
      <w:r w:rsidR="00B369DB" w:rsidRPr="000826BD">
        <w:rPr>
          <w:rFonts w:ascii="Book Antiqua" w:eastAsia="宋体" w:hAnsi="Book Antiqua" w:cs="Times New Roman"/>
          <w:sz w:val="24"/>
          <w:szCs w:val="24"/>
        </w:rPr>
        <w:t>Moreover,</w:t>
      </w:r>
      <w:r w:rsidR="008514F5" w:rsidRPr="000826BD">
        <w:rPr>
          <w:rFonts w:ascii="Book Antiqua" w:eastAsia="宋体" w:hAnsi="Book Antiqua" w:cs="Times New Roman" w:hint="eastAsia"/>
          <w:sz w:val="24"/>
          <w:szCs w:val="24"/>
        </w:rPr>
        <w:t xml:space="preserve"> </w:t>
      </w:r>
      <w:r w:rsidR="008514F5" w:rsidRPr="000826BD">
        <w:rPr>
          <w:rFonts w:ascii="Book Antiqua" w:eastAsia="宋体" w:hAnsi="Book Antiqua" w:cs="Times New Roman"/>
          <w:sz w:val="24"/>
          <w:szCs w:val="24"/>
        </w:rPr>
        <w:t>mechanical stretch</w:t>
      </w:r>
      <w:r w:rsidR="00DC1C17" w:rsidRPr="000826BD">
        <w:rPr>
          <w:rFonts w:ascii="Book Antiqua" w:eastAsia="宋体" w:hAnsi="Book Antiqua" w:cs="Times New Roman" w:hint="eastAsia"/>
          <w:sz w:val="24"/>
          <w:szCs w:val="24"/>
        </w:rPr>
        <w:t>ing</w:t>
      </w:r>
      <w:r w:rsidR="008514F5" w:rsidRPr="000826BD">
        <w:rPr>
          <w:rFonts w:ascii="Book Antiqua" w:eastAsia="宋体" w:hAnsi="Book Antiqua" w:cs="Times New Roman"/>
          <w:sz w:val="24"/>
          <w:szCs w:val="24"/>
        </w:rPr>
        <w:t xml:space="preserve"> improve</w:t>
      </w:r>
      <w:r w:rsidR="00DC1C17" w:rsidRPr="000826BD">
        <w:rPr>
          <w:rFonts w:ascii="Book Antiqua" w:eastAsia="宋体" w:hAnsi="Book Antiqua" w:cs="Times New Roman" w:hint="eastAsia"/>
          <w:sz w:val="24"/>
          <w:szCs w:val="24"/>
        </w:rPr>
        <w:t>d</w:t>
      </w:r>
      <w:r w:rsidR="008514F5" w:rsidRPr="000826BD">
        <w:rPr>
          <w:rFonts w:ascii="Book Antiqua" w:eastAsia="宋体" w:hAnsi="Book Antiqua" w:cs="Times New Roman"/>
          <w:sz w:val="24"/>
          <w:szCs w:val="24"/>
        </w:rPr>
        <w:t xml:space="preserve"> the </w:t>
      </w:r>
      <w:proofErr w:type="spellStart"/>
      <w:r w:rsidR="008514F5" w:rsidRPr="000826BD">
        <w:rPr>
          <w:rFonts w:ascii="Book Antiqua" w:eastAsia="宋体" w:hAnsi="Book Antiqua" w:cs="Times New Roman"/>
          <w:sz w:val="24"/>
          <w:szCs w:val="24"/>
        </w:rPr>
        <w:t>tenogenic</w:t>
      </w:r>
      <w:proofErr w:type="spellEnd"/>
      <w:r w:rsidR="008514F5" w:rsidRPr="000826BD">
        <w:rPr>
          <w:rFonts w:ascii="Book Antiqua" w:eastAsia="宋体" w:hAnsi="Book Antiqua" w:cs="Times New Roman"/>
          <w:sz w:val="24"/>
          <w:szCs w:val="24"/>
        </w:rPr>
        <w:t xml:space="preserve"> differentiation of </w:t>
      </w:r>
      <w:proofErr w:type="spellStart"/>
      <w:proofErr w:type="gramStart"/>
      <w:r w:rsidR="008514F5" w:rsidRPr="000826BD">
        <w:rPr>
          <w:rFonts w:ascii="Book Antiqua" w:eastAsia="宋体" w:hAnsi="Book Antiqua" w:cs="Times New Roman"/>
          <w:sz w:val="24"/>
          <w:szCs w:val="24"/>
        </w:rPr>
        <w:t>pMSCs</w:t>
      </w:r>
      <w:proofErr w:type="spellEnd"/>
      <w:r w:rsidR="00DE38C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88</w:t>
      </w:r>
      <w:r w:rsidR="00DE38C9" w:rsidRPr="000826BD">
        <w:rPr>
          <w:rFonts w:ascii="Book Antiqua" w:eastAsia="宋体" w:hAnsi="Book Antiqua" w:cs="Times New Roman"/>
          <w:noProof/>
          <w:sz w:val="24"/>
          <w:szCs w:val="24"/>
          <w:vertAlign w:val="superscript"/>
        </w:rPr>
        <w:t>]</w:t>
      </w:r>
      <w:r w:rsidR="00DC1C17" w:rsidRPr="000826BD">
        <w:rPr>
          <w:rFonts w:ascii="Book Antiqua" w:eastAsia="宋体" w:hAnsi="Book Antiqua" w:cs="Times New Roman" w:hint="eastAsia"/>
          <w:sz w:val="24"/>
          <w:szCs w:val="24"/>
        </w:rPr>
        <w:t>.</w:t>
      </w:r>
      <w:r w:rsidR="008514F5" w:rsidRPr="000826BD">
        <w:rPr>
          <w:rFonts w:ascii="Book Antiqua" w:eastAsia="宋体" w:hAnsi="Book Antiqua" w:cs="Times New Roman" w:hint="eastAsia"/>
          <w:sz w:val="24"/>
          <w:szCs w:val="24"/>
        </w:rPr>
        <w:t xml:space="preserve"> </w:t>
      </w:r>
      <w:r w:rsidR="00DC1C17" w:rsidRPr="000826BD">
        <w:rPr>
          <w:rFonts w:ascii="Book Antiqua" w:eastAsia="宋体" w:hAnsi="Book Antiqua" w:cs="Times New Roman" w:hint="eastAsia"/>
          <w:sz w:val="24"/>
          <w:szCs w:val="24"/>
        </w:rPr>
        <w:t>S</w:t>
      </w:r>
      <w:r w:rsidR="008514F5" w:rsidRPr="000826BD">
        <w:rPr>
          <w:rFonts w:ascii="Book Antiqua" w:eastAsia="宋体" w:hAnsi="Book Antiqua" w:cs="Times New Roman" w:hint="eastAsia"/>
          <w:sz w:val="24"/>
          <w:szCs w:val="24"/>
        </w:rPr>
        <w:t xml:space="preserve">imilar results </w:t>
      </w:r>
      <w:r w:rsidR="00DC1C17" w:rsidRPr="000826BD">
        <w:rPr>
          <w:rFonts w:ascii="Book Antiqua" w:eastAsia="宋体" w:hAnsi="Book Antiqua" w:cs="Times New Roman"/>
          <w:sz w:val="24"/>
          <w:szCs w:val="24"/>
        </w:rPr>
        <w:t>were also obtained using</w:t>
      </w:r>
      <w:r w:rsidR="008514F5" w:rsidRPr="000826BD">
        <w:rPr>
          <w:rFonts w:ascii="Book Antiqua" w:eastAsia="宋体" w:hAnsi="Book Antiqua" w:cs="Times New Roman" w:hint="eastAsia"/>
          <w:sz w:val="24"/>
          <w:szCs w:val="24"/>
        </w:rPr>
        <w:t xml:space="preserve"> </w:t>
      </w:r>
      <w:proofErr w:type="gramStart"/>
      <w:r w:rsidR="008514F5" w:rsidRPr="000826BD">
        <w:rPr>
          <w:rFonts w:ascii="Book Antiqua" w:eastAsia="宋体" w:hAnsi="Book Antiqua" w:cs="Times New Roman" w:hint="eastAsia"/>
          <w:sz w:val="24"/>
          <w:szCs w:val="24"/>
        </w:rPr>
        <w:t>iPSCs</w:t>
      </w:r>
      <w:r w:rsidR="00DE38C9" w:rsidRPr="000826BD">
        <w:rPr>
          <w:rFonts w:ascii="Book Antiqua" w:eastAsia="宋体" w:hAnsi="Book Antiqua" w:cs="Times New Roman"/>
          <w:noProof/>
          <w:sz w:val="24"/>
          <w:szCs w:val="24"/>
          <w:vertAlign w:val="superscript"/>
        </w:rPr>
        <w:t>[</w:t>
      </w:r>
      <w:proofErr w:type="gramEnd"/>
      <w:r w:rsidR="00C31A14" w:rsidRPr="000826BD">
        <w:rPr>
          <w:rFonts w:ascii="Book Antiqua" w:eastAsia="宋体" w:hAnsi="Book Antiqua" w:cs="Times New Roman"/>
          <w:noProof/>
          <w:sz w:val="24"/>
          <w:szCs w:val="24"/>
          <w:vertAlign w:val="superscript"/>
        </w:rPr>
        <w:t>89</w:t>
      </w:r>
      <w:r w:rsidR="00DE38C9" w:rsidRPr="000826BD">
        <w:rPr>
          <w:rFonts w:ascii="Book Antiqua" w:eastAsia="宋体" w:hAnsi="Book Antiqua" w:cs="Times New Roman"/>
          <w:noProof/>
          <w:sz w:val="24"/>
          <w:szCs w:val="24"/>
          <w:vertAlign w:val="superscript"/>
        </w:rPr>
        <w:t>,</w:t>
      </w:r>
      <w:r w:rsidR="00C31A14" w:rsidRPr="000826BD">
        <w:rPr>
          <w:rFonts w:ascii="Book Antiqua" w:eastAsia="宋体" w:hAnsi="Book Antiqua" w:cs="Times New Roman"/>
          <w:noProof/>
          <w:sz w:val="24"/>
          <w:szCs w:val="24"/>
          <w:vertAlign w:val="superscript"/>
        </w:rPr>
        <w:t>90</w:t>
      </w:r>
      <w:r w:rsidR="00DE38C9" w:rsidRPr="000826BD">
        <w:rPr>
          <w:rFonts w:ascii="Book Antiqua" w:eastAsia="宋体" w:hAnsi="Book Antiqua" w:cs="Times New Roman"/>
          <w:noProof/>
          <w:sz w:val="24"/>
          <w:szCs w:val="24"/>
          <w:vertAlign w:val="superscript"/>
        </w:rPr>
        <w:t>]</w:t>
      </w:r>
      <w:r w:rsidR="008514F5" w:rsidRPr="000826BD">
        <w:rPr>
          <w:rFonts w:ascii="Book Antiqua" w:eastAsia="宋体" w:hAnsi="Book Antiqua" w:cs="Times New Roman" w:hint="eastAsia"/>
          <w:sz w:val="24"/>
          <w:szCs w:val="24"/>
        </w:rPr>
        <w:t>.</w:t>
      </w:r>
      <w:r w:rsidR="008514F5" w:rsidRPr="000826BD">
        <w:rPr>
          <w:rFonts w:ascii="Book Antiqua" w:eastAsia="宋体" w:hAnsi="Book Antiqua" w:cs="Times New Roman"/>
          <w:sz w:val="24"/>
          <w:szCs w:val="24"/>
        </w:rPr>
        <w:t xml:space="preserve"> </w:t>
      </w:r>
      <w:r w:rsidR="0009018A" w:rsidRPr="000826BD">
        <w:rPr>
          <w:rFonts w:ascii="Book Antiqua" w:eastAsia="宋体" w:hAnsi="Book Antiqua" w:cs="Times New Roman" w:hint="eastAsia"/>
          <w:sz w:val="24"/>
          <w:szCs w:val="24"/>
        </w:rPr>
        <w:t xml:space="preserve">Thus, </w:t>
      </w:r>
      <w:r w:rsidR="008514F5" w:rsidRPr="000826BD">
        <w:rPr>
          <w:rFonts w:ascii="Book Antiqua" w:eastAsia="宋体" w:hAnsi="Book Antiqua" w:cs="Times New Roman" w:hint="eastAsia"/>
          <w:sz w:val="24"/>
          <w:szCs w:val="24"/>
        </w:rPr>
        <w:t xml:space="preserve">these cells </w:t>
      </w:r>
      <w:r w:rsidR="0009018A" w:rsidRPr="000826BD">
        <w:rPr>
          <w:rFonts w:ascii="Book Antiqua" w:eastAsia="宋体" w:hAnsi="Book Antiqua" w:cs="Times New Roman" w:hint="eastAsia"/>
          <w:sz w:val="24"/>
          <w:szCs w:val="24"/>
        </w:rPr>
        <w:t xml:space="preserve">may </w:t>
      </w:r>
      <w:r w:rsidR="0009018A" w:rsidRPr="000826BD">
        <w:rPr>
          <w:rFonts w:ascii="Book Antiqua" w:eastAsia="宋体" w:hAnsi="Book Antiqua" w:cs="Times New Roman"/>
          <w:sz w:val="24"/>
          <w:szCs w:val="24"/>
        </w:rPr>
        <w:t>represent an</w:t>
      </w:r>
      <w:r w:rsidR="008514F5" w:rsidRPr="000826BD">
        <w:rPr>
          <w:rFonts w:ascii="Book Antiqua" w:eastAsia="宋体" w:hAnsi="Book Antiqua" w:cs="Times New Roman" w:hint="eastAsia"/>
          <w:sz w:val="24"/>
          <w:szCs w:val="24"/>
        </w:rPr>
        <w:t xml:space="preserve"> e</w:t>
      </w:r>
      <w:r w:rsidR="008514F5" w:rsidRPr="000826BD">
        <w:rPr>
          <w:rFonts w:ascii="Book Antiqua" w:eastAsia="宋体" w:hAnsi="Book Antiqua" w:cs="Times New Roman"/>
          <w:sz w:val="24"/>
          <w:szCs w:val="24"/>
        </w:rPr>
        <w:t xml:space="preserve">xogenous supplementation </w:t>
      </w:r>
      <w:r w:rsidR="0009018A" w:rsidRPr="000826BD">
        <w:rPr>
          <w:rFonts w:ascii="Book Antiqua" w:eastAsia="宋体" w:hAnsi="Book Antiqua" w:cs="Times New Roman" w:hint="eastAsia"/>
          <w:sz w:val="24"/>
          <w:szCs w:val="24"/>
        </w:rPr>
        <w:t>to</w:t>
      </w:r>
      <w:r w:rsidR="008514F5" w:rsidRPr="000826BD">
        <w:rPr>
          <w:rFonts w:ascii="Book Antiqua" w:eastAsia="宋体" w:hAnsi="Book Antiqua" w:cs="Times New Roman"/>
          <w:sz w:val="24"/>
          <w:szCs w:val="24"/>
        </w:rPr>
        <w:t xml:space="preserve"> </w:t>
      </w:r>
      <w:r w:rsidR="008514F5" w:rsidRPr="000826BD">
        <w:rPr>
          <w:rFonts w:ascii="Book Antiqua" w:eastAsia="宋体" w:hAnsi="Book Antiqua" w:cs="Times New Roman" w:hint="eastAsia"/>
          <w:sz w:val="24"/>
          <w:szCs w:val="24"/>
        </w:rPr>
        <w:t>TSPCs</w:t>
      </w:r>
      <w:r w:rsidR="008514F5" w:rsidRPr="000826BD">
        <w:rPr>
          <w:rFonts w:ascii="Book Antiqua" w:eastAsia="宋体" w:hAnsi="Book Antiqua" w:cs="Times New Roman"/>
          <w:sz w:val="24"/>
          <w:szCs w:val="24"/>
        </w:rPr>
        <w:t xml:space="preserve"> or </w:t>
      </w:r>
      <w:r w:rsidR="008514F5" w:rsidRPr="000826BD">
        <w:rPr>
          <w:rFonts w:ascii="Book Antiqua" w:eastAsia="宋体" w:hAnsi="Book Antiqua" w:cs="Times New Roman" w:hint="eastAsia"/>
          <w:sz w:val="24"/>
          <w:szCs w:val="24"/>
        </w:rPr>
        <w:t>tenocytes, which</w:t>
      </w:r>
      <w:r w:rsidR="008514F5" w:rsidRPr="000826BD">
        <w:rPr>
          <w:rFonts w:ascii="Book Antiqua" w:eastAsia="宋体" w:hAnsi="Book Antiqua" w:cs="Times New Roman"/>
          <w:sz w:val="24"/>
          <w:szCs w:val="24"/>
        </w:rPr>
        <w:t xml:space="preserve"> </w:t>
      </w:r>
      <w:r w:rsidR="008514F5" w:rsidRPr="000826BD">
        <w:rPr>
          <w:rFonts w:ascii="Book Antiqua" w:eastAsia="宋体" w:hAnsi="Book Antiqua" w:cs="Times New Roman" w:hint="eastAsia"/>
          <w:sz w:val="24"/>
          <w:szCs w:val="24"/>
        </w:rPr>
        <w:t xml:space="preserve">is </w:t>
      </w:r>
      <w:r w:rsidR="008514F5" w:rsidRPr="000826BD">
        <w:rPr>
          <w:rFonts w:ascii="Book Antiqua" w:eastAsia="宋体" w:hAnsi="Book Antiqua" w:cs="Times New Roman"/>
          <w:sz w:val="24"/>
          <w:szCs w:val="24"/>
        </w:rPr>
        <w:t xml:space="preserve">also an ideal way to </w:t>
      </w:r>
      <w:r w:rsidR="0009018A" w:rsidRPr="000826BD">
        <w:rPr>
          <w:rFonts w:ascii="Book Antiqua" w:eastAsia="宋体" w:hAnsi="Book Antiqua" w:cs="Times New Roman"/>
          <w:sz w:val="24"/>
          <w:szCs w:val="24"/>
        </w:rPr>
        <w:t>method for rejuvenating ag</w:t>
      </w:r>
      <w:r w:rsidR="0009018A" w:rsidRPr="000826BD">
        <w:rPr>
          <w:rFonts w:ascii="Book Antiqua" w:eastAsia="宋体" w:hAnsi="Book Antiqua" w:cs="Times New Roman" w:hint="eastAsia"/>
          <w:sz w:val="24"/>
          <w:szCs w:val="24"/>
        </w:rPr>
        <w:t>e</w:t>
      </w:r>
      <w:r w:rsidR="0009018A" w:rsidRPr="000826BD">
        <w:rPr>
          <w:rFonts w:ascii="Book Antiqua" w:eastAsia="宋体" w:hAnsi="Book Antiqua" w:cs="Times New Roman"/>
          <w:sz w:val="24"/>
          <w:szCs w:val="24"/>
        </w:rPr>
        <w:t>ing of tendons</w:t>
      </w:r>
      <w:r w:rsidR="008514F5" w:rsidRPr="000826BD">
        <w:rPr>
          <w:rFonts w:ascii="Book Antiqua" w:eastAsia="宋体" w:hAnsi="Book Antiqua" w:cs="Times New Roman" w:hint="eastAsia"/>
          <w:sz w:val="24"/>
          <w:szCs w:val="24"/>
        </w:rPr>
        <w:t xml:space="preserve"> and provide</w:t>
      </w:r>
      <w:r w:rsidR="0009018A" w:rsidRPr="000826BD">
        <w:rPr>
          <w:rFonts w:ascii="Book Antiqua" w:eastAsia="宋体" w:hAnsi="Book Antiqua" w:cs="Times New Roman" w:hint="eastAsia"/>
          <w:sz w:val="24"/>
          <w:szCs w:val="24"/>
        </w:rPr>
        <w:t>s</w:t>
      </w:r>
      <w:r w:rsidR="008514F5" w:rsidRPr="000826BD">
        <w:rPr>
          <w:rFonts w:ascii="Book Antiqua" w:eastAsia="宋体" w:hAnsi="Book Antiqua" w:cs="Times New Roman" w:hint="eastAsia"/>
          <w:sz w:val="24"/>
          <w:szCs w:val="24"/>
        </w:rPr>
        <w:t xml:space="preserve"> </w:t>
      </w:r>
      <w:r w:rsidR="008514F5" w:rsidRPr="000826BD">
        <w:rPr>
          <w:rFonts w:ascii="Book Antiqua" w:eastAsia="宋体" w:hAnsi="Book Antiqua" w:cs="Times New Roman"/>
          <w:sz w:val="24"/>
          <w:szCs w:val="24"/>
        </w:rPr>
        <w:t>alternative healing strategies</w:t>
      </w:r>
      <w:r w:rsidR="008514F5" w:rsidRPr="000826BD">
        <w:rPr>
          <w:rFonts w:ascii="Book Antiqua" w:eastAsia="宋体" w:hAnsi="Book Antiqua" w:cs="Times New Roman" w:hint="eastAsia"/>
          <w:sz w:val="24"/>
          <w:szCs w:val="24"/>
        </w:rPr>
        <w:t xml:space="preserve"> for </w:t>
      </w:r>
      <w:r w:rsidR="0009018A" w:rsidRPr="000826BD">
        <w:rPr>
          <w:rFonts w:ascii="Book Antiqua" w:eastAsia="宋体" w:hAnsi="Book Antiqua" w:cs="Times New Roman"/>
          <w:sz w:val="24"/>
          <w:szCs w:val="24"/>
        </w:rPr>
        <w:t>reversing</w:t>
      </w:r>
      <w:r w:rsidR="008514F5" w:rsidRPr="000826BD">
        <w:rPr>
          <w:rFonts w:ascii="Book Antiqua" w:eastAsia="宋体" w:hAnsi="Book Antiqua" w:cs="Times New Roman" w:hint="eastAsia"/>
          <w:sz w:val="24"/>
          <w:szCs w:val="24"/>
        </w:rPr>
        <w:t xml:space="preserve"> tendon ageing in the future.</w:t>
      </w:r>
    </w:p>
    <w:p w14:paraId="0C7B613A" w14:textId="77777777" w:rsidR="001703FC" w:rsidRDefault="001703FC" w:rsidP="000826BD">
      <w:pPr>
        <w:spacing w:line="360" w:lineRule="auto"/>
        <w:rPr>
          <w:rFonts w:ascii="Book Antiqua" w:eastAsia="宋体" w:hAnsi="Book Antiqua" w:cs="Times New Roman"/>
          <w:b/>
          <w:caps/>
          <w:color w:val="000000" w:themeColor="text1"/>
          <w:sz w:val="24"/>
          <w:szCs w:val="24"/>
        </w:rPr>
      </w:pPr>
    </w:p>
    <w:p w14:paraId="744DB420" w14:textId="77777777" w:rsidR="00B70FF3" w:rsidRPr="000826BD" w:rsidRDefault="008514F5" w:rsidP="000826BD">
      <w:pPr>
        <w:spacing w:line="360" w:lineRule="auto"/>
        <w:rPr>
          <w:rFonts w:ascii="Book Antiqua" w:eastAsia="宋体" w:hAnsi="Book Antiqua" w:cs="Times New Roman"/>
          <w:b/>
          <w:caps/>
          <w:color w:val="000000" w:themeColor="text1"/>
          <w:sz w:val="24"/>
          <w:szCs w:val="24"/>
        </w:rPr>
      </w:pPr>
      <w:r w:rsidRPr="000826BD">
        <w:rPr>
          <w:rFonts w:ascii="Book Antiqua" w:eastAsia="宋体" w:hAnsi="Book Antiqua" w:cs="Times New Roman"/>
          <w:b/>
          <w:caps/>
          <w:color w:val="000000" w:themeColor="text1"/>
          <w:sz w:val="24"/>
          <w:szCs w:val="24"/>
        </w:rPr>
        <w:t>Conclusion</w:t>
      </w:r>
    </w:p>
    <w:p w14:paraId="64042975" w14:textId="77777777" w:rsidR="001703FC" w:rsidRDefault="008514F5" w:rsidP="007E3BBE">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 xml:space="preserve">As a result of advanced studies on tendons and </w:t>
      </w:r>
      <w:r w:rsidR="00705C5E" w:rsidRPr="000826BD">
        <w:rPr>
          <w:rFonts w:ascii="Book Antiqua" w:eastAsia="宋体" w:hAnsi="Book Antiqua" w:cs="Times New Roman" w:hint="eastAsia"/>
          <w:sz w:val="24"/>
          <w:szCs w:val="24"/>
        </w:rPr>
        <w:t xml:space="preserve">the </w:t>
      </w:r>
      <w:r w:rsidRPr="000826BD">
        <w:rPr>
          <w:rFonts w:ascii="Book Antiqua" w:eastAsia="宋体" w:hAnsi="Book Antiqua" w:cs="Times New Roman"/>
          <w:sz w:val="24"/>
          <w:szCs w:val="24"/>
        </w:rPr>
        <w:t xml:space="preserve">ageing of </w:t>
      </w:r>
      <w:r w:rsidR="00705C5E" w:rsidRPr="000826BD">
        <w:rPr>
          <w:rFonts w:ascii="Book Antiqua" w:eastAsia="宋体" w:hAnsi="Book Antiqua" w:cs="Times New Roman" w:hint="eastAsia"/>
          <w:sz w:val="24"/>
          <w:szCs w:val="24"/>
        </w:rPr>
        <w:t>TSPCs</w:t>
      </w:r>
      <w:r w:rsidRPr="000826BD">
        <w:rPr>
          <w:rFonts w:ascii="Book Antiqua" w:eastAsia="宋体" w:hAnsi="Book Antiqua" w:cs="Times New Roman"/>
          <w:sz w:val="24"/>
          <w:szCs w:val="24"/>
        </w:rPr>
        <w:t xml:space="preserve">, tendon ageing </w:t>
      </w:r>
      <w:r w:rsidR="0014105E" w:rsidRPr="000826BD">
        <w:rPr>
          <w:rFonts w:ascii="Book Antiqua" w:eastAsia="宋体" w:hAnsi="Book Antiqua" w:cs="Times New Roman"/>
          <w:sz w:val="24"/>
          <w:szCs w:val="24"/>
        </w:rPr>
        <w:t>can be considered to be</w:t>
      </w:r>
      <w:r w:rsidRPr="000826BD">
        <w:rPr>
          <w:rFonts w:ascii="Book Antiqua" w:eastAsia="宋体" w:hAnsi="Book Antiqua" w:cs="Times New Roman"/>
          <w:sz w:val="24"/>
          <w:szCs w:val="24"/>
        </w:rPr>
        <w:t xml:space="preserve"> </w:t>
      </w:r>
      <w:r w:rsidR="0014105E" w:rsidRPr="000826BD">
        <w:rPr>
          <w:rFonts w:ascii="Book Antiqua" w:eastAsia="宋体" w:hAnsi="Book Antiqua" w:cs="Times New Roman"/>
          <w:sz w:val="24"/>
          <w:szCs w:val="24"/>
        </w:rPr>
        <w:t>partially</w:t>
      </w:r>
      <w:r w:rsidRPr="000826BD">
        <w:rPr>
          <w:rFonts w:ascii="Book Antiqua" w:eastAsia="宋体" w:hAnsi="Book Antiqua" w:cs="Times New Roman"/>
          <w:sz w:val="24"/>
          <w:szCs w:val="24"/>
        </w:rPr>
        <w:t xml:space="preserve"> due to </w:t>
      </w:r>
      <w:r w:rsidR="0014105E" w:rsidRPr="000826BD">
        <w:rPr>
          <w:rFonts w:ascii="Book Antiqua" w:eastAsia="宋体" w:hAnsi="Book Antiqua" w:cs="Times New Roman"/>
          <w:sz w:val="24"/>
          <w:szCs w:val="24"/>
        </w:rPr>
        <w:t xml:space="preserve">the aging of </w:t>
      </w:r>
      <w:r w:rsidRPr="000826BD">
        <w:rPr>
          <w:rFonts w:ascii="Book Antiqua" w:eastAsia="宋体" w:hAnsi="Book Antiqua" w:cs="Times New Roman"/>
          <w:sz w:val="24"/>
          <w:szCs w:val="24"/>
        </w:rPr>
        <w:t xml:space="preserve">TSPC. TSPCs sustain regeneration at the </w:t>
      </w:r>
      <w:r w:rsidR="00CF5CD0" w:rsidRPr="000826BD">
        <w:rPr>
          <w:rFonts w:ascii="Book Antiqua" w:eastAsia="宋体" w:hAnsi="Book Antiqua" w:cs="Times New Roman"/>
          <w:sz w:val="24"/>
          <w:szCs w:val="24"/>
        </w:rPr>
        <w:t>site of tendon injury, and the</w:t>
      </w:r>
      <w:r w:rsidRPr="000826BD">
        <w:rPr>
          <w:rFonts w:ascii="Book Antiqua" w:eastAsia="宋体" w:hAnsi="Book Antiqua" w:cs="Times New Roman"/>
          <w:sz w:val="24"/>
          <w:szCs w:val="24"/>
        </w:rPr>
        <w:t xml:space="preserve"> loss of </w:t>
      </w:r>
      <w:r w:rsidR="00CF5CD0" w:rsidRPr="000826BD">
        <w:rPr>
          <w:rFonts w:ascii="Book Antiqua" w:eastAsia="宋体" w:hAnsi="Book Antiqua" w:cs="Times New Roman"/>
          <w:sz w:val="24"/>
          <w:szCs w:val="24"/>
        </w:rPr>
        <w:t xml:space="preserve">their </w:t>
      </w:r>
      <w:r w:rsidRPr="000826BD">
        <w:rPr>
          <w:rFonts w:ascii="Book Antiqua" w:eastAsia="宋体" w:hAnsi="Book Antiqua" w:cs="Times New Roman"/>
          <w:sz w:val="24"/>
          <w:szCs w:val="24"/>
        </w:rPr>
        <w:t xml:space="preserve">function with advanced age causes aged-related tendon diseases. Although limited studies have been performed and the conclusions regarding the altered differentiation capacities and mechanisms involved are controversial, </w:t>
      </w:r>
      <w:r w:rsidR="000572A9" w:rsidRPr="000826BD">
        <w:rPr>
          <w:rFonts w:ascii="Book Antiqua" w:eastAsia="宋体" w:hAnsi="Book Antiqua" w:cs="Times New Roman"/>
          <w:sz w:val="24"/>
          <w:szCs w:val="24"/>
        </w:rPr>
        <w:t>particularly regarding the</w:t>
      </w:r>
      <w:r w:rsidRPr="000826BD">
        <w:rPr>
          <w:rFonts w:ascii="Book Antiqua" w:eastAsia="宋体" w:hAnsi="Book Antiqua" w:cs="Times New Roman"/>
          <w:sz w:val="24"/>
          <w:szCs w:val="24"/>
        </w:rPr>
        <w:t xml:space="preserve"> erroneous differentiation, </w:t>
      </w:r>
      <w:r w:rsidR="000572A9" w:rsidRPr="000826BD">
        <w:rPr>
          <w:rFonts w:ascii="Book Antiqua" w:eastAsia="宋体" w:hAnsi="Book Antiqua" w:cs="Times New Roman"/>
          <w:sz w:val="24"/>
          <w:szCs w:val="24"/>
        </w:rPr>
        <w:t>researchers</w:t>
      </w:r>
      <w:r w:rsidRPr="000826BD">
        <w:rPr>
          <w:rFonts w:ascii="Book Antiqua" w:eastAsia="宋体" w:hAnsi="Book Antiqua" w:cs="Times New Roman"/>
          <w:sz w:val="24"/>
          <w:szCs w:val="24"/>
        </w:rPr>
        <w:t xml:space="preserve"> </w:t>
      </w:r>
      <w:r w:rsidR="000572A9" w:rsidRPr="000826BD">
        <w:rPr>
          <w:rFonts w:ascii="Book Antiqua" w:eastAsia="宋体" w:hAnsi="Book Antiqua" w:cs="Times New Roman"/>
          <w:sz w:val="24"/>
          <w:szCs w:val="24"/>
        </w:rPr>
        <w:t>generally agree</w:t>
      </w:r>
      <w:r w:rsidRPr="000826BD">
        <w:rPr>
          <w:rFonts w:ascii="Book Antiqua" w:eastAsia="宋体" w:hAnsi="Book Antiqua" w:cs="Times New Roman"/>
          <w:sz w:val="24"/>
          <w:szCs w:val="24"/>
        </w:rPr>
        <w:t xml:space="preserve"> that the cell number and tenogenic differentiation dec</w:t>
      </w:r>
      <w:r w:rsidR="000572A9" w:rsidRPr="000826BD">
        <w:rPr>
          <w:rFonts w:ascii="Book Antiqua" w:eastAsia="宋体" w:hAnsi="Book Antiqua" w:cs="Times New Roman" w:hint="eastAsia"/>
          <w:sz w:val="24"/>
          <w:szCs w:val="24"/>
        </w:rPr>
        <w:t>rease</w:t>
      </w:r>
      <w:r w:rsidRPr="000826BD">
        <w:rPr>
          <w:rFonts w:ascii="Book Antiqua" w:eastAsia="宋体" w:hAnsi="Book Antiqua" w:cs="Times New Roman"/>
          <w:sz w:val="24"/>
          <w:szCs w:val="24"/>
        </w:rPr>
        <w:t xml:space="preserve"> with age</w:t>
      </w:r>
      <w:r w:rsidR="000572A9" w:rsidRPr="000826BD">
        <w:rPr>
          <w:rFonts w:ascii="Book Antiqua" w:eastAsia="宋体" w:hAnsi="Book Antiqua" w:cs="Times New Roman" w:hint="eastAsia"/>
          <w:sz w:val="24"/>
          <w:szCs w:val="24"/>
        </w:rPr>
        <w:t>ing</w:t>
      </w:r>
      <w:r w:rsidRPr="000826BD">
        <w:rPr>
          <w:rFonts w:ascii="Book Antiqua" w:eastAsia="宋体" w:hAnsi="Book Antiqua" w:cs="Times New Roman"/>
          <w:sz w:val="24"/>
          <w:szCs w:val="24"/>
        </w:rPr>
        <w:t xml:space="preserve">, providing future directions for </w:t>
      </w:r>
      <w:r w:rsidR="000572A9" w:rsidRPr="000826BD">
        <w:rPr>
          <w:rFonts w:ascii="Book Antiqua" w:eastAsia="宋体" w:hAnsi="Book Antiqua" w:cs="Times New Roman"/>
          <w:sz w:val="24"/>
          <w:szCs w:val="24"/>
        </w:rPr>
        <w:t>stud</w:t>
      </w:r>
      <w:r w:rsidR="000572A9" w:rsidRPr="000826BD">
        <w:rPr>
          <w:rFonts w:ascii="Book Antiqua" w:eastAsia="宋体" w:hAnsi="Book Antiqua" w:cs="Times New Roman" w:hint="eastAsia"/>
          <w:sz w:val="24"/>
          <w:szCs w:val="24"/>
        </w:rPr>
        <w:t>ies</w:t>
      </w:r>
      <w:r w:rsidRPr="000826BD">
        <w:rPr>
          <w:rFonts w:ascii="Book Antiqua" w:eastAsia="宋体" w:hAnsi="Book Antiqua" w:cs="Times New Roman"/>
          <w:sz w:val="24"/>
          <w:szCs w:val="24"/>
        </w:rPr>
        <w:t xml:space="preserve"> of TSPCs ageing. In particular, </w:t>
      </w:r>
      <w:r w:rsidR="00AE5090" w:rsidRPr="000826BD">
        <w:rPr>
          <w:rFonts w:ascii="Book Antiqua" w:eastAsia="宋体" w:hAnsi="Book Antiqua" w:cs="Times New Roman"/>
          <w:sz w:val="24"/>
          <w:szCs w:val="24"/>
        </w:rPr>
        <w:t>alterations in</w:t>
      </w:r>
      <w:r w:rsidRPr="000826BD">
        <w:rPr>
          <w:rFonts w:ascii="Book Antiqua" w:eastAsia="宋体" w:hAnsi="Book Antiqua" w:cs="Times New Roman"/>
          <w:sz w:val="24"/>
          <w:szCs w:val="24"/>
        </w:rPr>
        <w:t xml:space="preserve"> the ECM environment ha</w:t>
      </w:r>
      <w:r w:rsidR="00AE5090" w:rsidRPr="000826BD">
        <w:rPr>
          <w:rFonts w:ascii="Book Antiqua" w:eastAsia="宋体" w:hAnsi="Book Antiqua" w:cs="Times New Roman" w:hint="eastAsia"/>
          <w:sz w:val="24"/>
          <w:szCs w:val="24"/>
        </w:rPr>
        <w:t>ve</w:t>
      </w:r>
      <w:r w:rsidRPr="000826BD">
        <w:rPr>
          <w:rFonts w:ascii="Book Antiqua" w:eastAsia="宋体" w:hAnsi="Book Antiqua" w:cs="Times New Roman"/>
          <w:sz w:val="24"/>
          <w:szCs w:val="24"/>
        </w:rPr>
        <w:t xml:space="preserve"> been shown to re-establish the regenerative capacity of aged TSPCs, indicating that alterations in stem cell activity may be tractable for intervention, </w:t>
      </w:r>
      <w:r w:rsidR="00EC21A3" w:rsidRPr="000826BD">
        <w:rPr>
          <w:rFonts w:ascii="Book Antiqua" w:eastAsia="宋体" w:hAnsi="Book Antiqua" w:cs="Times New Roman" w:hint="eastAsia"/>
          <w:sz w:val="24"/>
          <w:szCs w:val="24"/>
        </w:rPr>
        <w:t xml:space="preserve">a </w:t>
      </w:r>
      <w:r w:rsidR="00AE5090" w:rsidRPr="000826BD">
        <w:rPr>
          <w:rFonts w:ascii="Book Antiqua" w:eastAsia="宋体" w:hAnsi="Book Antiqua" w:cs="Times New Roman"/>
          <w:sz w:val="24"/>
          <w:szCs w:val="24"/>
        </w:rPr>
        <w:t>hypothesis that</w:t>
      </w:r>
      <w:r w:rsidR="00EC21A3" w:rsidRPr="000826BD">
        <w:rPr>
          <w:rFonts w:ascii="Book Antiqua" w:eastAsia="宋体" w:hAnsi="Book Antiqua" w:cs="Times New Roman" w:hint="eastAsia"/>
          <w:sz w:val="24"/>
          <w:szCs w:val="24"/>
        </w:rPr>
        <w:t xml:space="preserve"> is supported by the effects of alteration</w:t>
      </w:r>
      <w:r w:rsidR="00AE5090" w:rsidRPr="000826BD">
        <w:rPr>
          <w:rFonts w:ascii="Book Antiqua" w:eastAsia="宋体" w:hAnsi="Book Antiqua" w:cs="Times New Roman" w:hint="eastAsia"/>
          <w:sz w:val="24"/>
          <w:szCs w:val="24"/>
        </w:rPr>
        <w:t>s</w:t>
      </w:r>
      <w:r w:rsidR="00EC21A3" w:rsidRPr="000826BD">
        <w:rPr>
          <w:rFonts w:ascii="Book Antiqua" w:eastAsia="宋体" w:hAnsi="Book Antiqua" w:cs="Times New Roman" w:hint="eastAsia"/>
          <w:sz w:val="24"/>
          <w:szCs w:val="24"/>
        </w:rPr>
        <w:t xml:space="preserve"> </w:t>
      </w:r>
      <w:r w:rsidR="00AE5090" w:rsidRPr="000826BD">
        <w:rPr>
          <w:rFonts w:ascii="Book Antiqua" w:eastAsia="宋体" w:hAnsi="Book Antiqua" w:cs="Times New Roman" w:hint="eastAsia"/>
          <w:sz w:val="24"/>
          <w:szCs w:val="24"/>
        </w:rPr>
        <w:t>in</w:t>
      </w:r>
      <w:r w:rsidRPr="000826BD">
        <w:rPr>
          <w:rFonts w:ascii="Book Antiqua" w:eastAsia="宋体" w:hAnsi="Book Antiqua" w:cs="Times New Roman"/>
          <w:sz w:val="24"/>
          <w:szCs w:val="24"/>
        </w:rPr>
        <w:t xml:space="preserve"> cell-intrinsic pathways involved in TSPC ageing. Because humans are living longer, </w:t>
      </w:r>
      <w:r w:rsidR="002573E4" w:rsidRPr="000826BD">
        <w:rPr>
          <w:rFonts w:ascii="Book Antiqua" w:eastAsia="宋体" w:hAnsi="Book Antiqua" w:cs="Times New Roman"/>
          <w:sz w:val="24"/>
          <w:szCs w:val="24"/>
        </w:rPr>
        <w:t>improvements in our understanding</w:t>
      </w:r>
      <w:r w:rsidRPr="000826BD">
        <w:rPr>
          <w:rFonts w:ascii="Book Antiqua" w:eastAsia="宋体" w:hAnsi="Book Antiqua" w:cs="Times New Roman"/>
          <w:sz w:val="24"/>
          <w:szCs w:val="24"/>
        </w:rPr>
        <w:t xml:space="preserve"> of the mechanistic networks underlying the </w:t>
      </w:r>
      <w:r w:rsidR="00D25659" w:rsidRPr="000826BD">
        <w:rPr>
          <w:rFonts w:ascii="Book Antiqua" w:eastAsia="宋体" w:hAnsi="Book Antiqua" w:cs="Times New Roman"/>
          <w:sz w:val="24"/>
          <w:szCs w:val="24"/>
        </w:rPr>
        <w:t>age-associated</w:t>
      </w:r>
      <w:r w:rsidRPr="000826BD">
        <w:rPr>
          <w:rFonts w:ascii="Book Antiqua" w:eastAsia="宋体" w:hAnsi="Book Antiqua" w:cs="Times New Roman"/>
          <w:sz w:val="24"/>
          <w:szCs w:val="24"/>
        </w:rPr>
        <w:t xml:space="preserve"> in TSPCs and </w:t>
      </w:r>
      <w:r w:rsidR="00D25659" w:rsidRPr="000826BD">
        <w:rPr>
          <w:rFonts w:ascii="Book Antiqua" w:eastAsia="宋体" w:hAnsi="Book Antiqua" w:cs="Times New Roman" w:hint="eastAsia"/>
          <w:sz w:val="24"/>
          <w:szCs w:val="24"/>
        </w:rPr>
        <w:t>the</w:t>
      </w:r>
      <w:r w:rsidRPr="000826BD">
        <w:rPr>
          <w:rFonts w:ascii="Book Antiqua" w:eastAsia="宋体" w:hAnsi="Book Antiqua" w:cs="Times New Roman"/>
          <w:sz w:val="24"/>
          <w:szCs w:val="24"/>
        </w:rPr>
        <w:t xml:space="preserve"> tendon repair ability </w:t>
      </w:r>
      <w:r w:rsidR="00BC32EC" w:rsidRPr="000826BD">
        <w:rPr>
          <w:rFonts w:ascii="Book Antiqua" w:eastAsia="宋体" w:hAnsi="Book Antiqua" w:cs="Times New Roman" w:hint="eastAsia"/>
          <w:sz w:val="24"/>
          <w:szCs w:val="24"/>
        </w:rPr>
        <w:t>are</w:t>
      </w:r>
      <w:r w:rsidRPr="000826BD">
        <w:rPr>
          <w:rFonts w:ascii="Book Antiqua" w:eastAsia="宋体" w:hAnsi="Book Antiqua" w:cs="Times New Roman"/>
          <w:sz w:val="24"/>
          <w:szCs w:val="24"/>
        </w:rPr>
        <w:t xml:space="preserve"> critical for combating age-related tendon diseases.</w:t>
      </w:r>
    </w:p>
    <w:p w14:paraId="0EB754D5" w14:textId="77777777" w:rsidR="007E3BBE" w:rsidRPr="00253B3C" w:rsidRDefault="007E3BBE" w:rsidP="007E3BBE">
      <w:pPr>
        <w:spacing w:line="360" w:lineRule="auto"/>
        <w:rPr>
          <w:rFonts w:ascii="Book Antiqua" w:eastAsia="宋体" w:hAnsi="Book Antiqua" w:cs="Times New Roman"/>
          <w:sz w:val="24"/>
          <w:szCs w:val="24"/>
        </w:rPr>
      </w:pPr>
    </w:p>
    <w:p w14:paraId="2A3E355D" w14:textId="77777777" w:rsidR="00FB3D45" w:rsidRPr="00253B3C" w:rsidRDefault="00985860" w:rsidP="00253B3C">
      <w:pPr>
        <w:spacing w:line="360" w:lineRule="auto"/>
        <w:rPr>
          <w:rFonts w:ascii="Book Antiqua" w:eastAsia="宋体" w:hAnsi="Book Antiqua" w:cs="Times New Roman"/>
          <w:b/>
          <w:caps/>
          <w:sz w:val="24"/>
          <w:szCs w:val="24"/>
        </w:rPr>
      </w:pPr>
      <w:r w:rsidRPr="00253B3C">
        <w:rPr>
          <w:rFonts w:ascii="Book Antiqua" w:eastAsia="宋体" w:hAnsi="Book Antiqua" w:cs="Times New Roman"/>
          <w:b/>
          <w:caps/>
          <w:sz w:val="24"/>
          <w:szCs w:val="24"/>
        </w:rPr>
        <w:t>Reference</w:t>
      </w:r>
      <w:r w:rsidR="001703FC" w:rsidRPr="00253B3C">
        <w:rPr>
          <w:rFonts w:ascii="Book Antiqua" w:eastAsia="宋体" w:hAnsi="Book Antiqua" w:cs="Times New Roman"/>
          <w:b/>
          <w:caps/>
          <w:sz w:val="24"/>
          <w:szCs w:val="24"/>
        </w:rPr>
        <w:t>s</w:t>
      </w:r>
    </w:p>
    <w:p w14:paraId="2F91FD4A"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 </w:t>
      </w:r>
      <w:r w:rsidRPr="00253B3C">
        <w:rPr>
          <w:rFonts w:ascii="Book Antiqua" w:hAnsi="Book Antiqua"/>
          <w:b/>
          <w:sz w:val="24"/>
          <w:szCs w:val="24"/>
        </w:rPr>
        <w:t>Li Y</w:t>
      </w:r>
      <w:r w:rsidRPr="00253B3C">
        <w:rPr>
          <w:rFonts w:ascii="Book Antiqua" w:hAnsi="Book Antiqua"/>
          <w:sz w:val="24"/>
          <w:szCs w:val="24"/>
        </w:rPr>
        <w:t xml:space="preserve">, Dai G, Shi L, Lin Y, Chen M, Li G, Rui Y. The Potential Roles of Tendon Stem/Progenitor Cells in Tendon Aging. </w:t>
      </w:r>
      <w:proofErr w:type="spellStart"/>
      <w:r w:rsidRPr="00253B3C">
        <w:rPr>
          <w:rFonts w:ascii="Book Antiqua" w:hAnsi="Book Antiqua"/>
          <w:i/>
          <w:sz w:val="24"/>
          <w:szCs w:val="24"/>
        </w:rPr>
        <w:t>Curr</w:t>
      </w:r>
      <w:proofErr w:type="spellEnd"/>
      <w:r w:rsidRPr="00253B3C">
        <w:rPr>
          <w:rFonts w:ascii="Book Antiqua" w:hAnsi="Book Antiqua"/>
          <w:i/>
          <w:sz w:val="24"/>
          <w:szCs w:val="24"/>
        </w:rPr>
        <w:t xml:space="preserve"> Stem Cell Res </w:t>
      </w:r>
      <w:proofErr w:type="spellStart"/>
      <w:r w:rsidRPr="00253B3C">
        <w:rPr>
          <w:rFonts w:ascii="Book Antiqua" w:hAnsi="Book Antiqua"/>
          <w:i/>
          <w:sz w:val="24"/>
          <w:szCs w:val="24"/>
        </w:rPr>
        <w:t>Ther</w:t>
      </w:r>
      <w:proofErr w:type="spellEnd"/>
      <w:r w:rsidRPr="00253B3C">
        <w:rPr>
          <w:rFonts w:ascii="Book Antiqua" w:hAnsi="Book Antiqua"/>
          <w:sz w:val="24"/>
          <w:szCs w:val="24"/>
        </w:rPr>
        <w:t xml:space="preserve"> 2019; </w:t>
      </w:r>
      <w:r w:rsidRPr="00253B3C">
        <w:rPr>
          <w:rFonts w:ascii="Book Antiqua" w:hAnsi="Book Antiqua"/>
          <w:b/>
          <w:sz w:val="24"/>
          <w:szCs w:val="24"/>
        </w:rPr>
        <w:t>14</w:t>
      </w:r>
      <w:r w:rsidRPr="00253B3C">
        <w:rPr>
          <w:rFonts w:ascii="Book Antiqua" w:hAnsi="Book Antiqua"/>
          <w:sz w:val="24"/>
          <w:szCs w:val="24"/>
        </w:rPr>
        <w:t>: 34-42 [PMID: 30332976 DOI: 10.2174/1574888X13666181017112233]</w:t>
      </w:r>
    </w:p>
    <w:p w14:paraId="0EAEC4D2"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 </w:t>
      </w:r>
      <w:proofErr w:type="spellStart"/>
      <w:r w:rsidRPr="00253B3C">
        <w:rPr>
          <w:rFonts w:ascii="Book Antiqua" w:hAnsi="Book Antiqua"/>
          <w:b/>
          <w:sz w:val="24"/>
          <w:szCs w:val="24"/>
        </w:rPr>
        <w:t>Agabalyan</w:t>
      </w:r>
      <w:proofErr w:type="spellEnd"/>
      <w:r w:rsidRPr="00253B3C">
        <w:rPr>
          <w:rFonts w:ascii="Book Antiqua" w:hAnsi="Book Antiqua"/>
          <w:b/>
          <w:sz w:val="24"/>
          <w:szCs w:val="24"/>
        </w:rPr>
        <w:t xml:space="preserve"> N</w:t>
      </w:r>
      <w:r w:rsidRPr="00253B3C">
        <w:rPr>
          <w:rFonts w:ascii="Book Antiqua" w:hAnsi="Book Antiqua"/>
          <w:sz w:val="24"/>
          <w:szCs w:val="24"/>
        </w:rPr>
        <w:t xml:space="preserve">. Tendinopathy – from basic science to treatment. </w:t>
      </w:r>
      <w:proofErr w:type="spellStart"/>
      <w:r w:rsidRPr="00253B3C">
        <w:rPr>
          <w:rFonts w:ascii="Book Antiqua" w:hAnsi="Book Antiqua"/>
          <w:i/>
          <w:sz w:val="24"/>
          <w:szCs w:val="24"/>
        </w:rPr>
        <w:t>Int</w:t>
      </w:r>
      <w:proofErr w:type="spellEnd"/>
      <w:r w:rsidRPr="00253B3C">
        <w:rPr>
          <w:rFonts w:ascii="Book Antiqua" w:hAnsi="Book Antiqua"/>
          <w:i/>
          <w:sz w:val="24"/>
          <w:szCs w:val="24"/>
        </w:rPr>
        <w:t xml:space="preserve"> J </w:t>
      </w:r>
      <w:proofErr w:type="spellStart"/>
      <w:r w:rsidRPr="00253B3C">
        <w:rPr>
          <w:rFonts w:ascii="Book Antiqua" w:hAnsi="Book Antiqua"/>
          <w:i/>
          <w:sz w:val="24"/>
          <w:szCs w:val="24"/>
        </w:rPr>
        <w:t>Exp</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Pathol</w:t>
      </w:r>
      <w:proofErr w:type="spellEnd"/>
      <w:r w:rsidRPr="00253B3C">
        <w:rPr>
          <w:rFonts w:ascii="Book Antiqua" w:hAnsi="Book Antiqua"/>
          <w:sz w:val="24"/>
          <w:szCs w:val="24"/>
        </w:rPr>
        <w:t xml:space="preserve"> 2013; </w:t>
      </w:r>
      <w:r w:rsidRPr="00253B3C">
        <w:rPr>
          <w:rFonts w:ascii="Book Antiqua" w:hAnsi="Book Antiqua"/>
          <w:b/>
          <w:sz w:val="24"/>
          <w:szCs w:val="24"/>
        </w:rPr>
        <w:t>94</w:t>
      </w:r>
      <w:r w:rsidRPr="00253B3C">
        <w:rPr>
          <w:rFonts w:ascii="Book Antiqua" w:hAnsi="Book Antiqua"/>
          <w:sz w:val="24"/>
          <w:szCs w:val="24"/>
        </w:rPr>
        <w:t>: A1 [PMID: 24003459 DOI: 10.1111/iep.12034]</w:t>
      </w:r>
    </w:p>
    <w:p w14:paraId="61C163F6"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 </w:t>
      </w:r>
      <w:proofErr w:type="spellStart"/>
      <w:r w:rsidRPr="00253B3C">
        <w:rPr>
          <w:rFonts w:ascii="Book Antiqua" w:hAnsi="Book Antiqua"/>
          <w:b/>
          <w:sz w:val="24"/>
          <w:szCs w:val="24"/>
        </w:rPr>
        <w:t>Gumina</w:t>
      </w:r>
      <w:proofErr w:type="spellEnd"/>
      <w:r w:rsidRPr="00253B3C">
        <w:rPr>
          <w:rFonts w:ascii="Book Antiqua" w:hAnsi="Book Antiqua"/>
          <w:b/>
          <w:sz w:val="24"/>
          <w:szCs w:val="24"/>
        </w:rPr>
        <w:t xml:space="preserve"> S</w:t>
      </w:r>
      <w:r w:rsidRPr="00253B3C">
        <w:rPr>
          <w:rFonts w:ascii="Book Antiqua" w:hAnsi="Book Antiqua"/>
          <w:sz w:val="24"/>
          <w:szCs w:val="24"/>
        </w:rPr>
        <w:t xml:space="preserve">, Carbone S, Campagna V, Candela V, </w:t>
      </w:r>
      <w:proofErr w:type="spellStart"/>
      <w:r w:rsidRPr="00253B3C">
        <w:rPr>
          <w:rFonts w:ascii="Book Antiqua" w:hAnsi="Book Antiqua"/>
          <w:sz w:val="24"/>
          <w:szCs w:val="24"/>
        </w:rPr>
        <w:t>Sacchetti</w:t>
      </w:r>
      <w:proofErr w:type="spellEnd"/>
      <w:r w:rsidRPr="00253B3C">
        <w:rPr>
          <w:rFonts w:ascii="Book Antiqua" w:hAnsi="Book Antiqua"/>
          <w:sz w:val="24"/>
          <w:szCs w:val="24"/>
        </w:rPr>
        <w:t xml:space="preserve"> FM, </w:t>
      </w:r>
      <w:proofErr w:type="spellStart"/>
      <w:r w:rsidRPr="00253B3C">
        <w:rPr>
          <w:rFonts w:ascii="Book Antiqua" w:hAnsi="Book Antiqua"/>
          <w:sz w:val="24"/>
          <w:szCs w:val="24"/>
        </w:rPr>
        <w:t>Giannicola</w:t>
      </w:r>
      <w:proofErr w:type="spellEnd"/>
      <w:r w:rsidRPr="00253B3C">
        <w:rPr>
          <w:rFonts w:ascii="Book Antiqua" w:hAnsi="Book Antiqua"/>
          <w:sz w:val="24"/>
          <w:szCs w:val="24"/>
        </w:rPr>
        <w:t xml:space="preserve"> G. The impact of aging on rotator cuff tear size. </w:t>
      </w:r>
      <w:proofErr w:type="spellStart"/>
      <w:r w:rsidRPr="00253B3C">
        <w:rPr>
          <w:rFonts w:ascii="Book Antiqua" w:hAnsi="Book Antiqua"/>
          <w:i/>
          <w:sz w:val="24"/>
          <w:szCs w:val="24"/>
        </w:rPr>
        <w:t>Musculoskelet</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Surg</w:t>
      </w:r>
      <w:proofErr w:type="spellEnd"/>
      <w:r w:rsidRPr="00253B3C">
        <w:rPr>
          <w:rFonts w:ascii="Book Antiqua" w:hAnsi="Book Antiqua"/>
          <w:sz w:val="24"/>
          <w:szCs w:val="24"/>
        </w:rPr>
        <w:t xml:space="preserve"> 2013; </w:t>
      </w:r>
      <w:r w:rsidRPr="00253B3C">
        <w:rPr>
          <w:rFonts w:ascii="Book Antiqua" w:hAnsi="Book Antiqua"/>
          <w:b/>
          <w:sz w:val="24"/>
          <w:szCs w:val="24"/>
        </w:rPr>
        <w:t>97 Suppl 1</w:t>
      </w:r>
      <w:r w:rsidRPr="00253B3C">
        <w:rPr>
          <w:rFonts w:ascii="Book Antiqua" w:hAnsi="Book Antiqua"/>
          <w:sz w:val="24"/>
          <w:szCs w:val="24"/>
        </w:rPr>
        <w:t>: 69-72 [PMID: 23588834 DOI: 10.1007/s12306-013-0263-2]</w:t>
      </w:r>
    </w:p>
    <w:p w14:paraId="5324ACA2"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 </w:t>
      </w:r>
      <w:r w:rsidRPr="00253B3C">
        <w:rPr>
          <w:rFonts w:ascii="Book Antiqua" w:hAnsi="Book Antiqua"/>
          <w:b/>
          <w:sz w:val="24"/>
          <w:szCs w:val="24"/>
        </w:rPr>
        <w:t>Dressler MR</w:t>
      </w:r>
      <w:r w:rsidRPr="00253B3C">
        <w:rPr>
          <w:rFonts w:ascii="Book Antiqua" w:hAnsi="Book Antiqua"/>
          <w:sz w:val="24"/>
          <w:szCs w:val="24"/>
        </w:rPr>
        <w:t xml:space="preserve">, Butler DL, Boivin GP. Age-related changes in the biomechanics of healing patellar tendon. </w:t>
      </w:r>
      <w:r w:rsidRPr="00253B3C">
        <w:rPr>
          <w:rFonts w:ascii="Book Antiqua" w:hAnsi="Book Antiqua"/>
          <w:i/>
          <w:sz w:val="24"/>
          <w:szCs w:val="24"/>
        </w:rPr>
        <w:t xml:space="preserve">J </w:t>
      </w:r>
      <w:proofErr w:type="spellStart"/>
      <w:r w:rsidRPr="00253B3C">
        <w:rPr>
          <w:rFonts w:ascii="Book Antiqua" w:hAnsi="Book Antiqua"/>
          <w:i/>
          <w:sz w:val="24"/>
          <w:szCs w:val="24"/>
        </w:rPr>
        <w:t>Biomech</w:t>
      </w:r>
      <w:proofErr w:type="spellEnd"/>
      <w:r w:rsidRPr="00253B3C">
        <w:rPr>
          <w:rFonts w:ascii="Book Antiqua" w:hAnsi="Book Antiqua"/>
          <w:sz w:val="24"/>
          <w:szCs w:val="24"/>
        </w:rPr>
        <w:t xml:space="preserve"> 2006; </w:t>
      </w:r>
      <w:r w:rsidRPr="00253B3C">
        <w:rPr>
          <w:rFonts w:ascii="Book Antiqua" w:hAnsi="Book Antiqua"/>
          <w:b/>
          <w:sz w:val="24"/>
          <w:szCs w:val="24"/>
        </w:rPr>
        <w:t>39</w:t>
      </w:r>
      <w:r w:rsidRPr="00253B3C">
        <w:rPr>
          <w:rFonts w:ascii="Book Antiqua" w:hAnsi="Book Antiqua"/>
          <w:sz w:val="24"/>
          <w:szCs w:val="24"/>
        </w:rPr>
        <w:t>: 2205-2212 [PMID: 16120443 DOI: 10.1016/j.jbiomech.2005.07.003]</w:t>
      </w:r>
    </w:p>
    <w:p w14:paraId="40FF9BA4"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 </w:t>
      </w:r>
      <w:proofErr w:type="spellStart"/>
      <w:r w:rsidRPr="00253B3C">
        <w:rPr>
          <w:rFonts w:ascii="Book Antiqua" w:hAnsi="Book Antiqua"/>
          <w:b/>
          <w:sz w:val="24"/>
          <w:szCs w:val="24"/>
        </w:rPr>
        <w:t>Howel</w:t>
      </w:r>
      <w:proofErr w:type="spellEnd"/>
      <w:r w:rsidRPr="00253B3C">
        <w:rPr>
          <w:rFonts w:ascii="Book Antiqua" w:hAnsi="Book Antiqua"/>
          <w:b/>
          <w:sz w:val="24"/>
          <w:szCs w:val="24"/>
        </w:rPr>
        <w:t xml:space="preserve"> D</w:t>
      </w:r>
      <w:r w:rsidRPr="00253B3C">
        <w:rPr>
          <w:rFonts w:ascii="Book Antiqua" w:hAnsi="Book Antiqua"/>
          <w:sz w:val="24"/>
          <w:szCs w:val="24"/>
        </w:rPr>
        <w:t xml:space="preserve">, Moffatt S, </w:t>
      </w:r>
      <w:proofErr w:type="spellStart"/>
      <w:r w:rsidRPr="00253B3C">
        <w:rPr>
          <w:rFonts w:ascii="Book Antiqua" w:hAnsi="Book Antiqua"/>
          <w:sz w:val="24"/>
          <w:szCs w:val="24"/>
        </w:rPr>
        <w:t>Haighton</w:t>
      </w:r>
      <w:proofErr w:type="spellEnd"/>
      <w:r w:rsidRPr="00253B3C">
        <w:rPr>
          <w:rFonts w:ascii="Book Antiqua" w:hAnsi="Book Antiqua"/>
          <w:sz w:val="24"/>
          <w:szCs w:val="24"/>
        </w:rPr>
        <w:t xml:space="preserve"> C, Bryant A, Becker F, Steer M, Lawson S, </w:t>
      </w:r>
      <w:proofErr w:type="spellStart"/>
      <w:r w:rsidRPr="00253B3C">
        <w:rPr>
          <w:rFonts w:ascii="Book Antiqua" w:hAnsi="Book Antiqua"/>
          <w:sz w:val="24"/>
          <w:szCs w:val="24"/>
        </w:rPr>
        <w:t>Aspray</w:t>
      </w:r>
      <w:proofErr w:type="spellEnd"/>
      <w:r w:rsidRPr="00253B3C">
        <w:rPr>
          <w:rFonts w:ascii="Book Antiqua" w:hAnsi="Book Antiqua"/>
          <w:sz w:val="24"/>
          <w:szCs w:val="24"/>
        </w:rPr>
        <w:t xml:space="preserve"> T, Milne EMG, Vale L, McColl E, White M. Does domiciliary welfare rights advice improve health-related quality of life in independent-living, socio-economically disadvantaged people aged ≥60 years? </w:t>
      </w:r>
      <w:proofErr w:type="spellStart"/>
      <w:r w:rsidRPr="00253B3C">
        <w:rPr>
          <w:rFonts w:ascii="Book Antiqua" w:hAnsi="Book Antiqua"/>
          <w:sz w:val="24"/>
          <w:szCs w:val="24"/>
        </w:rPr>
        <w:t>Randomised</w:t>
      </w:r>
      <w:proofErr w:type="spellEnd"/>
      <w:r w:rsidRPr="00253B3C">
        <w:rPr>
          <w:rFonts w:ascii="Book Antiqua" w:hAnsi="Book Antiqua"/>
          <w:sz w:val="24"/>
          <w:szCs w:val="24"/>
        </w:rPr>
        <w:t xml:space="preserve"> controlled trial, economic and process evaluations in the North East of England. </w:t>
      </w:r>
      <w:proofErr w:type="spellStart"/>
      <w:r w:rsidRPr="00253B3C">
        <w:rPr>
          <w:rFonts w:ascii="Book Antiqua" w:hAnsi="Book Antiqua"/>
          <w:i/>
          <w:sz w:val="24"/>
          <w:szCs w:val="24"/>
        </w:rPr>
        <w:t>PLoS</w:t>
      </w:r>
      <w:proofErr w:type="spellEnd"/>
      <w:r w:rsidRPr="00253B3C">
        <w:rPr>
          <w:rFonts w:ascii="Book Antiqua" w:hAnsi="Book Antiqua"/>
          <w:i/>
          <w:sz w:val="24"/>
          <w:szCs w:val="24"/>
        </w:rPr>
        <w:t xml:space="preserve"> One</w:t>
      </w:r>
      <w:r w:rsidRPr="00253B3C">
        <w:rPr>
          <w:rFonts w:ascii="Book Antiqua" w:hAnsi="Book Antiqua"/>
          <w:sz w:val="24"/>
          <w:szCs w:val="24"/>
        </w:rPr>
        <w:t xml:space="preserve"> 2019; </w:t>
      </w:r>
      <w:r w:rsidRPr="00253B3C">
        <w:rPr>
          <w:rFonts w:ascii="Book Antiqua" w:hAnsi="Book Antiqua"/>
          <w:b/>
          <w:sz w:val="24"/>
          <w:szCs w:val="24"/>
        </w:rPr>
        <w:t>14</w:t>
      </w:r>
      <w:r w:rsidRPr="00253B3C">
        <w:rPr>
          <w:rFonts w:ascii="Book Antiqua" w:hAnsi="Book Antiqua"/>
          <w:sz w:val="24"/>
          <w:szCs w:val="24"/>
        </w:rPr>
        <w:t>: e0209560 [PMID: 30629609 DOI: 10.1371/journal.pone.0209560]</w:t>
      </w:r>
    </w:p>
    <w:p w14:paraId="2902C5C9"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 </w:t>
      </w:r>
      <w:r w:rsidRPr="00253B3C">
        <w:rPr>
          <w:rFonts w:ascii="Book Antiqua" w:hAnsi="Book Antiqua"/>
          <w:b/>
          <w:sz w:val="24"/>
          <w:szCs w:val="24"/>
        </w:rPr>
        <w:t xml:space="preserve">de </w:t>
      </w:r>
      <w:proofErr w:type="spellStart"/>
      <w:r w:rsidRPr="00253B3C">
        <w:rPr>
          <w:rFonts w:ascii="Book Antiqua" w:hAnsi="Book Antiqua"/>
          <w:b/>
          <w:sz w:val="24"/>
          <w:szCs w:val="24"/>
        </w:rPr>
        <w:t>Aro</w:t>
      </w:r>
      <w:proofErr w:type="spellEnd"/>
      <w:r w:rsidRPr="00253B3C">
        <w:rPr>
          <w:rFonts w:ascii="Book Antiqua" w:hAnsi="Book Antiqua"/>
          <w:b/>
          <w:sz w:val="24"/>
          <w:szCs w:val="24"/>
        </w:rPr>
        <w:t xml:space="preserve"> AA</w:t>
      </w:r>
      <w:r w:rsidRPr="00253B3C">
        <w:rPr>
          <w:rFonts w:ascii="Book Antiqua" w:hAnsi="Book Antiqua"/>
          <w:sz w:val="24"/>
          <w:szCs w:val="24"/>
        </w:rPr>
        <w:t xml:space="preserve">, </w:t>
      </w:r>
      <w:proofErr w:type="spellStart"/>
      <w:r w:rsidRPr="00253B3C">
        <w:rPr>
          <w:rFonts w:ascii="Book Antiqua" w:hAnsi="Book Antiqua"/>
          <w:sz w:val="24"/>
          <w:szCs w:val="24"/>
        </w:rPr>
        <w:t>Carneiro</w:t>
      </w:r>
      <w:proofErr w:type="spellEnd"/>
      <w:r w:rsidRPr="00253B3C">
        <w:rPr>
          <w:rFonts w:ascii="Book Antiqua" w:hAnsi="Book Antiqua"/>
          <w:sz w:val="24"/>
          <w:szCs w:val="24"/>
        </w:rPr>
        <w:t xml:space="preserve"> GD, Teodoro LFR, da </w:t>
      </w:r>
      <w:proofErr w:type="spellStart"/>
      <w:r w:rsidRPr="00253B3C">
        <w:rPr>
          <w:rFonts w:ascii="Book Antiqua" w:hAnsi="Book Antiqua"/>
          <w:sz w:val="24"/>
          <w:szCs w:val="24"/>
        </w:rPr>
        <w:t>Veiga</w:t>
      </w:r>
      <w:proofErr w:type="spellEnd"/>
      <w:r w:rsidRPr="00253B3C">
        <w:rPr>
          <w:rFonts w:ascii="Book Antiqua" w:hAnsi="Book Antiqua"/>
          <w:sz w:val="24"/>
          <w:szCs w:val="24"/>
        </w:rPr>
        <w:t xml:space="preserve"> FC, </w:t>
      </w:r>
      <w:proofErr w:type="spellStart"/>
      <w:r w:rsidRPr="00253B3C">
        <w:rPr>
          <w:rFonts w:ascii="Book Antiqua" w:hAnsi="Book Antiqua"/>
          <w:sz w:val="24"/>
          <w:szCs w:val="24"/>
        </w:rPr>
        <w:t>Ferrucci</w:t>
      </w:r>
      <w:proofErr w:type="spellEnd"/>
      <w:r w:rsidRPr="00253B3C">
        <w:rPr>
          <w:rFonts w:ascii="Book Antiqua" w:hAnsi="Book Antiqua"/>
          <w:sz w:val="24"/>
          <w:szCs w:val="24"/>
        </w:rPr>
        <w:t xml:space="preserve"> DL, </w:t>
      </w:r>
      <w:proofErr w:type="spellStart"/>
      <w:r w:rsidRPr="00253B3C">
        <w:rPr>
          <w:rFonts w:ascii="Book Antiqua" w:hAnsi="Book Antiqua"/>
          <w:sz w:val="24"/>
          <w:szCs w:val="24"/>
        </w:rPr>
        <w:t>Simões</w:t>
      </w:r>
      <w:proofErr w:type="spellEnd"/>
      <w:r w:rsidRPr="00253B3C">
        <w:rPr>
          <w:rFonts w:ascii="Book Antiqua" w:hAnsi="Book Antiqua"/>
          <w:sz w:val="24"/>
          <w:szCs w:val="24"/>
        </w:rPr>
        <w:t xml:space="preserve"> GF, </w:t>
      </w:r>
      <w:proofErr w:type="spellStart"/>
      <w:r w:rsidRPr="00253B3C">
        <w:rPr>
          <w:rFonts w:ascii="Book Antiqua" w:hAnsi="Book Antiqua"/>
          <w:sz w:val="24"/>
          <w:szCs w:val="24"/>
        </w:rPr>
        <w:t>Simões</w:t>
      </w:r>
      <w:proofErr w:type="spellEnd"/>
      <w:r w:rsidRPr="00253B3C">
        <w:rPr>
          <w:rFonts w:ascii="Book Antiqua" w:hAnsi="Book Antiqua"/>
          <w:sz w:val="24"/>
          <w:szCs w:val="24"/>
        </w:rPr>
        <w:t xml:space="preserve"> PW, </w:t>
      </w:r>
      <w:proofErr w:type="spellStart"/>
      <w:r w:rsidRPr="00253B3C">
        <w:rPr>
          <w:rFonts w:ascii="Book Antiqua" w:hAnsi="Book Antiqua"/>
          <w:sz w:val="24"/>
          <w:szCs w:val="24"/>
        </w:rPr>
        <w:t>Alvares</w:t>
      </w:r>
      <w:proofErr w:type="spellEnd"/>
      <w:r w:rsidRPr="00253B3C">
        <w:rPr>
          <w:rFonts w:ascii="Book Antiqua" w:hAnsi="Book Antiqua"/>
          <w:sz w:val="24"/>
          <w:szCs w:val="24"/>
        </w:rPr>
        <w:t xml:space="preserve"> LE, de Oliveira ALR, Vicente CP, Gomes CP, </w:t>
      </w:r>
      <w:proofErr w:type="spellStart"/>
      <w:r w:rsidRPr="00253B3C">
        <w:rPr>
          <w:rFonts w:ascii="Book Antiqua" w:hAnsi="Book Antiqua"/>
          <w:sz w:val="24"/>
          <w:szCs w:val="24"/>
        </w:rPr>
        <w:t>Pesquero</w:t>
      </w:r>
      <w:proofErr w:type="spellEnd"/>
      <w:r w:rsidRPr="00253B3C">
        <w:rPr>
          <w:rFonts w:ascii="Book Antiqua" w:hAnsi="Book Antiqua"/>
          <w:sz w:val="24"/>
          <w:szCs w:val="24"/>
        </w:rPr>
        <w:t xml:space="preserve"> JB, </w:t>
      </w:r>
      <w:proofErr w:type="spellStart"/>
      <w:r w:rsidRPr="00253B3C">
        <w:rPr>
          <w:rFonts w:ascii="Book Antiqua" w:hAnsi="Book Antiqua"/>
          <w:sz w:val="24"/>
          <w:szCs w:val="24"/>
        </w:rPr>
        <w:t>Esquisatto</w:t>
      </w:r>
      <w:proofErr w:type="spellEnd"/>
      <w:r w:rsidRPr="00253B3C">
        <w:rPr>
          <w:rFonts w:ascii="Book Antiqua" w:hAnsi="Book Antiqua"/>
          <w:sz w:val="24"/>
          <w:szCs w:val="24"/>
        </w:rPr>
        <w:t xml:space="preserve"> MAM, de Campos Vidal B, Pimentel ER. Injured Achilles Tendons Treated with Adipose-Derived Stem Cells Transplantation and GDF-5. </w:t>
      </w:r>
      <w:r w:rsidRPr="00253B3C">
        <w:rPr>
          <w:rFonts w:ascii="Book Antiqua" w:hAnsi="Book Antiqua"/>
          <w:i/>
          <w:sz w:val="24"/>
          <w:szCs w:val="24"/>
        </w:rPr>
        <w:t>Cells</w:t>
      </w:r>
      <w:r w:rsidRPr="00253B3C">
        <w:rPr>
          <w:rFonts w:ascii="Book Antiqua" w:hAnsi="Book Antiqua"/>
          <w:sz w:val="24"/>
          <w:szCs w:val="24"/>
        </w:rPr>
        <w:t xml:space="preserve"> 2018; </w:t>
      </w:r>
      <w:r w:rsidRPr="00253B3C">
        <w:rPr>
          <w:rFonts w:ascii="Book Antiqua" w:hAnsi="Book Antiqua"/>
          <w:b/>
          <w:sz w:val="24"/>
          <w:szCs w:val="24"/>
        </w:rPr>
        <w:t>7</w:t>
      </w:r>
      <w:r w:rsidRPr="00253B3C">
        <w:rPr>
          <w:rFonts w:ascii="Book Antiqua" w:hAnsi="Book Antiqua"/>
          <w:sz w:val="24"/>
          <w:szCs w:val="24"/>
        </w:rPr>
        <w:t xml:space="preserve"> [PMID: 30200326 DOI: 10.3390/cells7090127]</w:t>
      </w:r>
    </w:p>
    <w:p w14:paraId="6A6A7660"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 </w:t>
      </w:r>
      <w:r w:rsidRPr="00253B3C">
        <w:rPr>
          <w:rFonts w:ascii="Book Antiqua" w:hAnsi="Book Antiqua"/>
          <w:b/>
          <w:sz w:val="24"/>
          <w:szCs w:val="24"/>
        </w:rPr>
        <w:t>Deng G</w:t>
      </w:r>
      <w:r w:rsidRPr="00253B3C">
        <w:rPr>
          <w:rFonts w:ascii="Book Antiqua" w:hAnsi="Book Antiqua"/>
          <w:sz w:val="24"/>
          <w:szCs w:val="24"/>
        </w:rPr>
        <w:t>, Li K, Chen S, Chen P, Zheng H, Yu B, Zhang K. Interleukin</w:t>
      </w:r>
      <w:r w:rsidRPr="00253B3C">
        <w:rPr>
          <w:rFonts w:ascii="Times New Roman" w:hAnsi="Times New Roman" w:cs="Times New Roman"/>
          <w:sz w:val="24"/>
          <w:szCs w:val="24"/>
        </w:rPr>
        <w:t>‑</w:t>
      </w:r>
      <w:r w:rsidRPr="00253B3C">
        <w:rPr>
          <w:rFonts w:ascii="Book Antiqua" w:hAnsi="Book Antiqua"/>
          <w:sz w:val="24"/>
          <w:szCs w:val="24"/>
        </w:rPr>
        <w:t>10 promotes proliferation and migration, and inhibits tendon differentiation via the JAK/Stat3 pathway in tendon</w:t>
      </w:r>
      <w:r w:rsidRPr="00253B3C">
        <w:rPr>
          <w:rFonts w:ascii="Times New Roman" w:hAnsi="Times New Roman" w:cs="Times New Roman"/>
          <w:sz w:val="24"/>
          <w:szCs w:val="24"/>
        </w:rPr>
        <w:t>‑</w:t>
      </w:r>
      <w:r w:rsidRPr="00253B3C">
        <w:rPr>
          <w:rFonts w:ascii="Book Antiqua" w:hAnsi="Book Antiqua"/>
          <w:sz w:val="24"/>
          <w:szCs w:val="24"/>
        </w:rPr>
        <w:t>derived stem cells in</w:t>
      </w:r>
      <w:r w:rsidRPr="00253B3C">
        <w:rPr>
          <w:rFonts w:ascii="Book Antiqua" w:hAnsi="Book Antiqua" w:cs="Calibri"/>
          <w:sz w:val="24"/>
          <w:szCs w:val="24"/>
        </w:rPr>
        <w:t> </w:t>
      </w:r>
      <w:r w:rsidRPr="00253B3C">
        <w:rPr>
          <w:rFonts w:ascii="Book Antiqua" w:hAnsi="Book Antiqua"/>
          <w:sz w:val="24"/>
          <w:szCs w:val="24"/>
        </w:rPr>
        <w:t xml:space="preserve">vitro. </w:t>
      </w:r>
      <w:r w:rsidRPr="00253B3C">
        <w:rPr>
          <w:rFonts w:ascii="Book Antiqua" w:hAnsi="Book Antiqua"/>
          <w:i/>
          <w:sz w:val="24"/>
          <w:szCs w:val="24"/>
        </w:rPr>
        <w:t>Mol Med Rep</w:t>
      </w:r>
      <w:r w:rsidRPr="00253B3C">
        <w:rPr>
          <w:rFonts w:ascii="Book Antiqua" w:hAnsi="Book Antiqua"/>
          <w:sz w:val="24"/>
          <w:szCs w:val="24"/>
        </w:rPr>
        <w:t xml:space="preserve"> 2018; </w:t>
      </w:r>
      <w:r w:rsidRPr="00253B3C">
        <w:rPr>
          <w:rFonts w:ascii="Book Antiqua" w:hAnsi="Book Antiqua"/>
          <w:b/>
          <w:sz w:val="24"/>
          <w:szCs w:val="24"/>
        </w:rPr>
        <w:t>18</w:t>
      </w:r>
      <w:r w:rsidRPr="00253B3C">
        <w:rPr>
          <w:rFonts w:ascii="Book Antiqua" w:hAnsi="Book Antiqua"/>
          <w:sz w:val="24"/>
          <w:szCs w:val="24"/>
        </w:rPr>
        <w:t>: 5044-5052 [PMID: 30320384 DOI: 10.3892/mmr.2018.9547]</w:t>
      </w:r>
    </w:p>
    <w:p w14:paraId="114C3039"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 </w:t>
      </w:r>
      <w:r w:rsidRPr="00253B3C">
        <w:rPr>
          <w:rFonts w:ascii="Book Antiqua" w:hAnsi="Book Antiqua"/>
          <w:b/>
          <w:sz w:val="24"/>
          <w:szCs w:val="24"/>
        </w:rPr>
        <w:t>Thomson JA</w:t>
      </w:r>
      <w:r w:rsidRPr="00253B3C">
        <w:rPr>
          <w:rFonts w:ascii="Book Antiqua" w:hAnsi="Book Antiqua"/>
          <w:sz w:val="24"/>
          <w:szCs w:val="24"/>
        </w:rPr>
        <w:t xml:space="preserve">, </w:t>
      </w:r>
      <w:proofErr w:type="spellStart"/>
      <w:r w:rsidRPr="00253B3C">
        <w:rPr>
          <w:rFonts w:ascii="Book Antiqua" w:hAnsi="Book Antiqua"/>
          <w:sz w:val="24"/>
          <w:szCs w:val="24"/>
        </w:rPr>
        <w:t>Itskovitz-Eldor</w:t>
      </w:r>
      <w:proofErr w:type="spellEnd"/>
      <w:r w:rsidRPr="00253B3C">
        <w:rPr>
          <w:rFonts w:ascii="Book Antiqua" w:hAnsi="Book Antiqua"/>
          <w:sz w:val="24"/>
          <w:szCs w:val="24"/>
        </w:rPr>
        <w:t xml:space="preserve"> J, Shapiro SS, </w:t>
      </w:r>
      <w:proofErr w:type="spellStart"/>
      <w:r w:rsidRPr="00253B3C">
        <w:rPr>
          <w:rFonts w:ascii="Book Antiqua" w:hAnsi="Book Antiqua"/>
          <w:sz w:val="24"/>
          <w:szCs w:val="24"/>
        </w:rPr>
        <w:t>Waknitz</w:t>
      </w:r>
      <w:proofErr w:type="spellEnd"/>
      <w:r w:rsidRPr="00253B3C">
        <w:rPr>
          <w:rFonts w:ascii="Book Antiqua" w:hAnsi="Book Antiqua"/>
          <w:sz w:val="24"/>
          <w:szCs w:val="24"/>
        </w:rPr>
        <w:t xml:space="preserve"> MA, </w:t>
      </w:r>
      <w:proofErr w:type="spellStart"/>
      <w:r w:rsidRPr="00253B3C">
        <w:rPr>
          <w:rFonts w:ascii="Book Antiqua" w:hAnsi="Book Antiqua"/>
          <w:sz w:val="24"/>
          <w:szCs w:val="24"/>
        </w:rPr>
        <w:t>Swiergiel</w:t>
      </w:r>
      <w:proofErr w:type="spellEnd"/>
      <w:r w:rsidRPr="00253B3C">
        <w:rPr>
          <w:rFonts w:ascii="Book Antiqua" w:hAnsi="Book Antiqua"/>
          <w:sz w:val="24"/>
          <w:szCs w:val="24"/>
        </w:rPr>
        <w:t xml:space="preserve"> JJ, Marshall VS, Jones JM. Embryonic stem cell lines derived from human blastocysts. </w:t>
      </w:r>
      <w:r w:rsidRPr="00253B3C">
        <w:rPr>
          <w:rFonts w:ascii="Book Antiqua" w:hAnsi="Book Antiqua"/>
          <w:i/>
          <w:sz w:val="24"/>
          <w:szCs w:val="24"/>
        </w:rPr>
        <w:t>Science</w:t>
      </w:r>
      <w:r w:rsidRPr="00253B3C">
        <w:rPr>
          <w:rFonts w:ascii="Book Antiqua" w:hAnsi="Book Antiqua"/>
          <w:sz w:val="24"/>
          <w:szCs w:val="24"/>
        </w:rPr>
        <w:t xml:space="preserve"> 1998; </w:t>
      </w:r>
      <w:r w:rsidRPr="00253B3C">
        <w:rPr>
          <w:rFonts w:ascii="Book Antiqua" w:hAnsi="Book Antiqua"/>
          <w:b/>
          <w:sz w:val="24"/>
          <w:szCs w:val="24"/>
        </w:rPr>
        <w:t>282</w:t>
      </w:r>
      <w:r w:rsidRPr="00253B3C">
        <w:rPr>
          <w:rFonts w:ascii="Book Antiqua" w:hAnsi="Book Antiqua"/>
          <w:sz w:val="24"/>
          <w:szCs w:val="24"/>
        </w:rPr>
        <w:t>: 1145-1147 [PMID: 9804556 DOI: 10.1126/science.282.5391.1145]</w:t>
      </w:r>
    </w:p>
    <w:p w14:paraId="32E2AB09"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9 </w:t>
      </w:r>
      <w:r w:rsidRPr="00253B3C">
        <w:rPr>
          <w:rFonts w:ascii="Book Antiqua" w:hAnsi="Book Antiqua"/>
          <w:b/>
          <w:sz w:val="24"/>
          <w:szCs w:val="24"/>
        </w:rPr>
        <w:t>Vogel G</w:t>
      </w:r>
      <w:r w:rsidRPr="00253B3C">
        <w:rPr>
          <w:rFonts w:ascii="Book Antiqua" w:hAnsi="Book Antiqua"/>
          <w:sz w:val="24"/>
          <w:szCs w:val="24"/>
        </w:rPr>
        <w:t xml:space="preserve">. Breakthrough of the year. Capturing the promise of youth. </w:t>
      </w:r>
      <w:r w:rsidRPr="00253B3C">
        <w:rPr>
          <w:rFonts w:ascii="Book Antiqua" w:hAnsi="Book Antiqua"/>
          <w:i/>
          <w:sz w:val="24"/>
          <w:szCs w:val="24"/>
        </w:rPr>
        <w:t>Science</w:t>
      </w:r>
      <w:r w:rsidRPr="00253B3C">
        <w:rPr>
          <w:rFonts w:ascii="Book Antiqua" w:hAnsi="Book Antiqua"/>
          <w:sz w:val="24"/>
          <w:szCs w:val="24"/>
        </w:rPr>
        <w:t xml:space="preserve"> 1999; </w:t>
      </w:r>
      <w:r w:rsidRPr="00253B3C">
        <w:rPr>
          <w:rFonts w:ascii="Book Antiqua" w:hAnsi="Book Antiqua"/>
          <w:b/>
          <w:sz w:val="24"/>
          <w:szCs w:val="24"/>
        </w:rPr>
        <w:t>286</w:t>
      </w:r>
      <w:r w:rsidRPr="00253B3C">
        <w:rPr>
          <w:rFonts w:ascii="Book Antiqua" w:hAnsi="Book Antiqua"/>
          <w:sz w:val="24"/>
          <w:szCs w:val="24"/>
        </w:rPr>
        <w:t>: 2238-2239 [PMID: 10636772 DOI: 10.1126/science.286.5448.2238]</w:t>
      </w:r>
    </w:p>
    <w:p w14:paraId="3CC8582E"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10 </w:t>
      </w:r>
      <w:r w:rsidRPr="00253B3C">
        <w:rPr>
          <w:rFonts w:ascii="Book Antiqua" w:hAnsi="Book Antiqua"/>
          <w:b/>
          <w:sz w:val="24"/>
          <w:szCs w:val="24"/>
        </w:rPr>
        <w:t>Biehl JK</w:t>
      </w:r>
      <w:r w:rsidRPr="00253B3C">
        <w:rPr>
          <w:rFonts w:ascii="Book Antiqua" w:hAnsi="Book Antiqua"/>
          <w:sz w:val="24"/>
          <w:szCs w:val="24"/>
        </w:rPr>
        <w:t xml:space="preserve">, Russell B. Introduction to stem cell therapy. </w:t>
      </w:r>
      <w:r w:rsidRPr="00253B3C">
        <w:rPr>
          <w:rFonts w:ascii="Book Antiqua" w:hAnsi="Book Antiqua"/>
          <w:i/>
          <w:sz w:val="24"/>
          <w:szCs w:val="24"/>
        </w:rPr>
        <w:t xml:space="preserve">J </w:t>
      </w:r>
      <w:proofErr w:type="spellStart"/>
      <w:r w:rsidRPr="00253B3C">
        <w:rPr>
          <w:rFonts w:ascii="Book Antiqua" w:hAnsi="Book Antiqua"/>
          <w:i/>
          <w:sz w:val="24"/>
          <w:szCs w:val="24"/>
        </w:rPr>
        <w:t>Cardiovasc</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Nurs</w:t>
      </w:r>
      <w:proofErr w:type="spellEnd"/>
      <w:r w:rsidRPr="00253B3C">
        <w:rPr>
          <w:rFonts w:ascii="Book Antiqua" w:hAnsi="Book Antiqua"/>
          <w:sz w:val="24"/>
          <w:szCs w:val="24"/>
        </w:rPr>
        <w:t xml:space="preserve"> 2009; </w:t>
      </w:r>
      <w:r w:rsidRPr="00253B3C">
        <w:rPr>
          <w:rFonts w:ascii="Book Antiqua" w:hAnsi="Book Antiqua"/>
          <w:b/>
          <w:sz w:val="24"/>
          <w:szCs w:val="24"/>
        </w:rPr>
        <w:t>24</w:t>
      </w:r>
      <w:r w:rsidRPr="00253B3C">
        <w:rPr>
          <w:rFonts w:ascii="Book Antiqua" w:hAnsi="Book Antiqua"/>
          <w:sz w:val="24"/>
          <w:szCs w:val="24"/>
        </w:rPr>
        <w:t>: 98-103; quiz 104-5 [PMID: 19242274 DOI: 10.1097/JCN.0b013e318197a6a5]</w:t>
      </w:r>
    </w:p>
    <w:p w14:paraId="6CEBA35E"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11 </w:t>
      </w:r>
      <w:r w:rsidRPr="00253B3C">
        <w:rPr>
          <w:rFonts w:ascii="Book Antiqua" w:hAnsi="Book Antiqua"/>
          <w:b/>
          <w:sz w:val="24"/>
          <w:szCs w:val="24"/>
        </w:rPr>
        <w:t>Bi Y</w:t>
      </w:r>
      <w:r w:rsidRPr="00253B3C">
        <w:rPr>
          <w:rFonts w:ascii="Book Antiqua" w:hAnsi="Book Antiqua"/>
          <w:sz w:val="24"/>
          <w:szCs w:val="24"/>
        </w:rPr>
        <w:t xml:space="preserve">, </w:t>
      </w:r>
      <w:proofErr w:type="spellStart"/>
      <w:r w:rsidRPr="00253B3C">
        <w:rPr>
          <w:rFonts w:ascii="Book Antiqua" w:hAnsi="Book Antiqua"/>
          <w:sz w:val="24"/>
          <w:szCs w:val="24"/>
        </w:rPr>
        <w:t>Ehirchiou</w:t>
      </w:r>
      <w:proofErr w:type="spellEnd"/>
      <w:r w:rsidRPr="00253B3C">
        <w:rPr>
          <w:rFonts w:ascii="Book Antiqua" w:hAnsi="Book Antiqua"/>
          <w:sz w:val="24"/>
          <w:szCs w:val="24"/>
        </w:rPr>
        <w:t xml:space="preserve"> D, Kilts TM, </w:t>
      </w:r>
      <w:proofErr w:type="spellStart"/>
      <w:r w:rsidRPr="00253B3C">
        <w:rPr>
          <w:rFonts w:ascii="Book Antiqua" w:hAnsi="Book Antiqua"/>
          <w:sz w:val="24"/>
          <w:szCs w:val="24"/>
        </w:rPr>
        <w:t>Inkson</w:t>
      </w:r>
      <w:proofErr w:type="spellEnd"/>
      <w:r w:rsidRPr="00253B3C">
        <w:rPr>
          <w:rFonts w:ascii="Book Antiqua" w:hAnsi="Book Antiqua"/>
          <w:sz w:val="24"/>
          <w:szCs w:val="24"/>
        </w:rPr>
        <w:t xml:space="preserve"> CA, </w:t>
      </w:r>
      <w:proofErr w:type="spellStart"/>
      <w:r w:rsidRPr="00253B3C">
        <w:rPr>
          <w:rFonts w:ascii="Book Antiqua" w:hAnsi="Book Antiqua"/>
          <w:sz w:val="24"/>
          <w:szCs w:val="24"/>
        </w:rPr>
        <w:t>Embree</w:t>
      </w:r>
      <w:proofErr w:type="spellEnd"/>
      <w:r w:rsidRPr="00253B3C">
        <w:rPr>
          <w:rFonts w:ascii="Book Antiqua" w:hAnsi="Book Antiqua"/>
          <w:sz w:val="24"/>
          <w:szCs w:val="24"/>
        </w:rPr>
        <w:t xml:space="preserve"> MC, </w:t>
      </w:r>
      <w:proofErr w:type="spellStart"/>
      <w:r w:rsidRPr="00253B3C">
        <w:rPr>
          <w:rFonts w:ascii="Book Antiqua" w:hAnsi="Book Antiqua"/>
          <w:sz w:val="24"/>
          <w:szCs w:val="24"/>
        </w:rPr>
        <w:t>Sonoyama</w:t>
      </w:r>
      <w:proofErr w:type="spellEnd"/>
      <w:r w:rsidRPr="00253B3C">
        <w:rPr>
          <w:rFonts w:ascii="Book Antiqua" w:hAnsi="Book Antiqua"/>
          <w:sz w:val="24"/>
          <w:szCs w:val="24"/>
        </w:rPr>
        <w:t xml:space="preserve"> W, Li L, </w:t>
      </w:r>
      <w:proofErr w:type="spellStart"/>
      <w:r w:rsidRPr="00253B3C">
        <w:rPr>
          <w:rFonts w:ascii="Book Antiqua" w:hAnsi="Book Antiqua"/>
          <w:sz w:val="24"/>
          <w:szCs w:val="24"/>
        </w:rPr>
        <w:t>Leet</w:t>
      </w:r>
      <w:proofErr w:type="spellEnd"/>
      <w:r w:rsidRPr="00253B3C">
        <w:rPr>
          <w:rFonts w:ascii="Book Antiqua" w:hAnsi="Book Antiqua"/>
          <w:sz w:val="24"/>
          <w:szCs w:val="24"/>
        </w:rPr>
        <w:t xml:space="preserve"> AI, </w:t>
      </w:r>
      <w:proofErr w:type="spellStart"/>
      <w:r w:rsidRPr="00253B3C">
        <w:rPr>
          <w:rFonts w:ascii="Book Antiqua" w:hAnsi="Book Antiqua"/>
          <w:sz w:val="24"/>
          <w:szCs w:val="24"/>
        </w:rPr>
        <w:t>Seo</w:t>
      </w:r>
      <w:proofErr w:type="spellEnd"/>
      <w:r w:rsidRPr="00253B3C">
        <w:rPr>
          <w:rFonts w:ascii="Book Antiqua" w:hAnsi="Book Antiqua"/>
          <w:sz w:val="24"/>
          <w:szCs w:val="24"/>
        </w:rPr>
        <w:t xml:space="preserve"> BM, Zhang L, Shi S, Young MF. Identification of tendon stem/progenitor cells and the role of the extracellular matrix in their niche. </w:t>
      </w:r>
      <w:r w:rsidRPr="00253B3C">
        <w:rPr>
          <w:rFonts w:ascii="Book Antiqua" w:hAnsi="Book Antiqua"/>
          <w:i/>
          <w:sz w:val="24"/>
          <w:szCs w:val="24"/>
        </w:rPr>
        <w:t>Nat Med</w:t>
      </w:r>
      <w:r w:rsidRPr="00253B3C">
        <w:rPr>
          <w:rFonts w:ascii="Book Antiqua" w:hAnsi="Book Antiqua"/>
          <w:sz w:val="24"/>
          <w:szCs w:val="24"/>
        </w:rPr>
        <w:t xml:space="preserve"> 2007; </w:t>
      </w:r>
      <w:r w:rsidRPr="00253B3C">
        <w:rPr>
          <w:rFonts w:ascii="Book Antiqua" w:hAnsi="Book Antiqua"/>
          <w:b/>
          <w:sz w:val="24"/>
          <w:szCs w:val="24"/>
        </w:rPr>
        <w:t>13</w:t>
      </w:r>
      <w:r w:rsidRPr="00253B3C">
        <w:rPr>
          <w:rFonts w:ascii="Book Antiqua" w:hAnsi="Book Antiqua"/>
          <w:sz w:val="24"/>
          <w:szCs w:val="24"/>
        </w:rPr>
        <w:t>: 1219-1227 [PMID: 17828274 DOI: 10.1038/nm1630]</w:t>
      </w:r>
    </w:p>
    <w:p w14:paraId="26E73201"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12 </w:t>
      </w:r>
      <w:r w:rsidRPr="00253B3C">
        <w:rPr>
          <w:rFonts w:ascii="Book Antiqua" w:hAnsi="Book Antiqua"/>
          <w:b/>
          <w:sz w:val="24"/>
          <w:szCs w:val="24"/>
        </w:rPr>
        <w:t>Tan Q</w:t>
      </w:r>
      <w:r w:rsidRPr="00253B3C">
        <w:rPr>
          <w:rFonts w:ascii="Book Antiqua" w:hAnsi="Book Antiqua"/>
          <w:sz w:val="24"/>
          <w:szCs w:val="24"/>
        </w:rPr>
        <w:t xml:space="preserve">, Lui PP, Rui YF, Wong YM. Comparison of potentials of stem cells isolated from tendon and bone marrow for musculoskeletal tissue engineering. </w:t>
      </w:r>
      <w:r w:rsidRPr="00253B3C">
        <w:rPr>
          <w:rFonts w:ascii="Book Antiqua" w:hAnsi="Book Antiqua"/>
          <w:i/>
          <w:sz w:val="24"/>
          <w:szCs w:val="24"/>
        </w:rPr>
        <w:t xml:space="preserve">Tissue </w:t>
      </w:r>
      <w:proofErr w:type="spellStart"/>
      <w:r w:rsidRPr="00253B3C">
        <w:rPr>
          <w:rFonts w:ascii="Book Antiqua" w:hAnsi="Book Antiqua"/>
          <w:i/>
          <w:sz w:val="24"/>
          <w:szCs w:val="24"/>
        </w:rPr>
        <w:t>Eng</w:t>
      </w:r>
      <w:proofErr w:type="spellEnd"/>
      <w:r w:rsidRPr="00253B3C">
        <w:rPr>
          <w:rFonts w:ascii="Book Antiqua" w:hAnsi="Book Antiqua"/>
          <w:i/>
          <w:sz w:val="24"/>
          <w:szCs w:val="24"/>
        </w:rPr>
        <w:t xml:space="preserve"> Part A</w:t>
      </w:r>
      <w:r w:rsidRPr="00253B3C">
        <w:rPr>
          <w:rFonts w:ascii="Book Antiqua" w:hAnsi="Book Antiqua"/>
          <w:sz w:val="24"/>
          <w:szCs w:val="24"/>
        </w:rPr>
        <w:t xml:space="preserve"> 2012; </w:t>
      </w:r>
      <w:r w:rsidRPr="00253B3C">
        <w:rPr>
          <w:rFonts w:ascii="Book Antiqua" w:hAnsi="Book Antiqua"/>
          <w:b/>
          <w:sz w:val="24"/>
          <w:szCs w:val="24"/>
        </w:rPr>
        <w:t>18</w:t>
      </w:r>
      <w:r w:rsidRPr="00253B3C">
        <w:rPr>
          <w:rFonts w:ascii="Book Antiqua" w:hAnsi="Book Antiqua"/>
          <w:sz w:val="24"/>
          <w:szCs w:val="24"/>
        </w:rPr>
        <w:t>: 840-851 [PMID: 22011320 DOI: 10.1089/ten.TEA.2011.0362]</w:t>
      </w:r>
    </w:p>
    <w:p w14:paraId="0E7616B9"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13 </w:t>
      </w:r>
      <w:r w:rsidRPr="00253B3C">
        <w:rPr>
          <w:rFonts w:ascii="Book Antiqua" w:hAnsi="Book Antiqua"/>
          <w:b/>
          <w:sz w:val="24"/>
          <w:szCs w:val="24"/>
        </w:rPr>
        <w:t>Wang F</w:t>
      </w:r>
      <w:r w:rsidRPr="00253B3C">
        <w:rPr>
          <w:rFonts w:ascii="Book Antiqua" w:hAnsi="Book Antiqua"/>
          <w:sz w:val="24"/>
          <w:szCs w:val="24"/>
        </w:rPr>
        <w:t xml:space="preserve">, Cai F, Shi R, Wang XH, Wu XT. Aging and age related stresses: a senescence mechanism of intervertebral disc degeneration. </w:t>
      </w:r>
      <w:r w:rsidRPr="00253B3C">
        <w:rPr>
          <w:rFonts w:ascii="Book Antiqua" w:hAnsi="Book Antiqua"/>
          <w:i/>
          <w:sz w:val="24"/>
          <w:szCs w:val="24"/>
        </w:rPr>
        <w:t>Osteoarthritis Cartilage</w:t>
      </w:r>
      <w:r w:rsidRPr="00253B3C">
        <w:rPr>
          <w:rFonts w:ascii="Book Antiqua" w:hAnsi="Book Antiqua"/>
          <w:sz w:val="24"/>
          <w:szCs w:val="24"/>
        </w:rPr>
        <w:t xml:space="preserve"> 2016; </w:t>
      </w:r>
      <w:r w:rsidRPr="00253B3C">
        <w:rPr>
          <w:rFonts w:ascii="Book Antiqua" w:hAnsi="Book Antiqua"/>
          <w:b/>
          <w:sz w:val="24"/>
          <w:szCs w:val="24"/>
        </w:rPr>
        <w:t>24</w:t>
      </w:r>
      <w:r w:rsidRPr="00253B3C">
        <w:rPr>
          <w:rFonts w:ascii="Book Antiqua" w:hAnsi="Book Antiqua"/>
          <w:sz w:val="24"/>
          <w:szCs w:val="24"/>
        </w:rPr>
        <w:t>: 398-408 [PMID: 26455958 DOI: 10.1016/j.joca.2015.09.019]</w:t>
      </w:r>
    </w:p>
    <w:p w14:paraId="6352802F"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14 </w:t>
      </w:r>
      <w:r w:rsidRPr="00253B3C">
        <w:rPr>
          <w:rFonts w:ascii="Book Antiqua" w:hAnsi="Book Antiqua"/>
          <w:b/>
          <w:sz w:val="24"/>
          <w:szCs w:val="24"/>
        </w:rPr>
        <w:t>Kohler J</w:t>
      </w:r>
      <w:r w:rsidRPr="00253B3C">
        <w:rPr>
          <w:rFonts w:ascii="Book Antiqua" w:hAnsi="Book Antiqua"/>
          <w:sz w:val="24"/>
          <w:szCs w:val="24"/>
        </w:rPr>
        <w:t xml:space="preserve">, Popov C, Klotz B, Alberton P, </w:t>
      </w:r>
      <w:proofErr w:type="spellStart"/>
      <w:r w:rsidRPr="00253B3C">
        <w:rPr>
          <w:rFonts w:ascii="Book Antiqua" w:hAnsi="Book Antiqua"/>
          <w:sz w:val="24"/>
          <w:szCs w:val="24"/>
        </w:rPr>
        <w:t>Prall</w:t>
      </w:r>
      <w:proofErr w:type="spellEnd"/>
      <w:r w:rsidRPr="00253B3C">
        <w:rPr>
          <w:rFonts w:ascii="Book Antiqua" w:hAnsi="Book Antiqua"/>
          <w:sz w:val="24"/>
          <w:szCs w:val="24"/>
        </w:rPr>
        <w:t xml:space="preserve"> WC, </w:t>
      </w:r>
      <w:proofErr w:type="spellStart"/>
      <w:r w:rsidRPr="00253B3C">
        <w:rPr>
          <w:rFonts w:ascii="Book Antiqua" w:hAnsi="Book Antiqua"/>
          <w:sz w:val="24"/>
          <w:szCs w:val="24"/>
        </w:rPr>
        <w:t>Haasters</w:t>
      </w:r>
      <w:proofErr w:type="spellEnd"/>
      <w:r w:rsidRPr="00253B3C">
        <w:rPr>
          <w:rFonts w:ascii="Book Antiqua" w:hAnsi="Book Antiqua"/>
          <w:sz w:val="24"/>
          <w:szCs w:val="24"/>
        </w:rPr>
        <w:t xml:space="preserve"> F, Müller-</w:t>
      </w:r>
      <w:proofErr w:type="spellStart"/>
      <w:r w:rsidRPr="00253B3C">
        <w:rPr>
          <w:rFonts w:ascii="Book Antiqua" w:hAnsi="Book Antiqua"/>
          <w:sz w:val="24"/>
          <w:szCs w:val="24"/>
        </w:rPr>
        <w:t>Deubert</w:t>
      </w:r>
      <w:proofErr w:type="spellEnd"/>
      <w:r w:rsidRPr="00253B3C">
        <w:rPr>
          <w:rFonts w:ascii="Book Antiqua" w:hAnsi="Book Antiqua"/>
          <w:sz w:val="24"/>
          <w:szCs w:val="24"/>
        </w:rPr>
        <w:t xml:space="preserve"> S, Ebert R, Klein-</w:t>
      </w:r>
      <w:proofErr w:type="spellStart"/>
      <w:r w:rsidRPr="00253B3C">
        <w:rPr>
          <w:rFonts w:ascii="Book Antiqua" w:hAnsi="Book Antiqua"/>
          <w:sz w:val="24"/>
          <w:szCs w:val="24"/>
        </w:rPr>
        <w:t>Hitpass</w:t>
      </w:r>
      <w:proofErr w:type="spellEnd"/>
      <w:r w:rsidRPr="00253B3C">
        <w:rPr>
          <w:rFonts w:ascii="Book Antiqua" w:hAnsi="Book Antiqua"/>
          <w:sz w:val="24"/>
          <w:szCs w:val="24"/>
        </w:rPr>
        <w:t xml:space="preserve"> L, </w:t>
      </w:r>
      <w:proofErr w:type="spellStart"/>
      <w:r w:rsidRPr="00253B3C">
        <w:rPr>
          <w:rFonts w:ascii="Book Antiqua" w:hAnsi="Book Antiqua"/>
          <w:sz w:val="24"/>
          <w:szCs w:val="24"/>
        </w:rPr>
        <w:t>Jakob</w:t>
      </w:r>
      <w:proofErr w:type="spellEnd"/>
      <w:r w:rsidRPr="00253B3C">
        <w:rPr>
          <w:rFonts w:ascii="Book Antiqua" w:hAnsi="Book Antiqua"/>
          <w:sz w:val="24"/>
          <w:szCs w:val="24"/>
        </w:rPr>
        <w:t xml:space="preserve"> F, </w:t>
      </w:r>
      <w:proofErr w:type="spellStart"/>
      <w:r w:rsidRPr="00253B3C">
        <w:rPr>
          <w:rFonts w:ascii="Book Antiqua" w:hAnsi="Book Antiqua"/>
          <w:sz w:val="24"/>
          <w:szCs w:val="24"/>
        </w:rPr>
        <w:t>Schieker</w:t>
      </w:r>
      <w:proofErr w:type="spellEnd"/>
      <w:r w:rsidRPr="00253B3C">
        <w:rPr>
          <w:rFonts w:ascii="Book Antiqua" w:hAnsi="Book Antiqua"/>
          <w:sz w:val="24"/>
          <w:szCs w:val="24"/>
        </w:rPr>
        <w:t xml:space="preserve"> M, </w:t>
      </w:r>
      <w:proofErr w:type="spellStart"/>
      <w:r w:rsidRPr="00253B3C">
        <w:rPr>
          <w:rFonts w:ascii="Book Antiqua" w:hAnsi="Book Antiqua"/>
          <w:sz w:val="24"/>
          <w:szCs w:val="24"/>
        </w:rPr>
        <w:t>Docheva</w:t>
      </w:r>
      <w:proofErr w:type="spellEnd"/>
      <w:r w:rsidRPr="00253B3C">
        <w:rPr>
          <w:rFonts w:ascii="Book Antiqua" w:hAnsi="Book Antiqua"/>
          <w:sz w:val="24"/>
          <w:szCs w:val="24"/>
        </w:rPr>
        <w:t xml:space="preserve"> D. Uncovering the cellular and molecular changes in tendon stem/progenitor cells attributed to tendon aging and degeneration. </w:t>
      </w:r>
      <w:r w:rsidRPr="00253B3C">
        <w:rPr>
          <w:rFonts w:ascii="Book Antiqua" w:hAnsi="Book Antiqua"/>
          <w:i/>
          <w:sz w:val="24"/>
          <w:szCs w:val="24"/>
        </w:rPr>
        <w:t>Aging Cell</w:t>
      </w:r>
      <w:r w:rsidRPr="00253B3C">
        <w:rPr>
          <w:rFonts w:ascii="Book Antiqua" w:hAnsi="Book Antiqua"/>
          <w:sz w:val="24"/>
          <w:szCs w:val="24"/>
        </w:rPr>
        <w:t xml:space="preserve"> 2013; </w:t>
      </w:r>
      <w:r w:rsidRPr="00253B3C">
        <w:rPr>
          <w:rFonts w:ascii="Book Antiqua" w:hAnsi="Book Antiqua"/>
          <w:b/>
          <w:sz w:val="24"/>
          <w:szCs w:val="24"/>
        </w:rPr>
        <w:t>12</w:t>
      </w:r>
      <w:r w:rsidRPr="00253B3C">
        <w:rPr>
          <w:rFonts w:ascii="Book Antiqua" w:hAnsi="Book Antiqua"/>
          <w:sz w:val="24"/>
          <w:szCs w:val="24"/>
        </w:rPr>
        <w:t>: 988-999 [PMID: 23826660 DOI: 10.1111/acel.12124]</w:t>
      </w:r>
    </w:p>
    <w:p w14:paraId="6F0C8821"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15 </w:t>
      </w:r>
      <w:r w:rsidRPr="00253B3C">
        <w:rPr>
          <w:rFonts w:ascii="Book Antiqua" w:hAnsi="Book Antiqua"/>
          <w:b/>
          <w:sz w:val="24"/>
          <w:szCs w:val="24"/>
        </w:rPr>
        <w:t>Zhang J</w:t>
      </w:r>
      <w:r w:rsidRPr="00253B3C">
        <w:rPr>
          <w:rFonts w:ascii="Book Antiqua" w:hAnsi="Book Antiqua"/>
          <w:sz w:val="24"/>
          <w:szCs w:val="24"/>
        </w:rPr>
        <w:t xml:space="preserve">, Wang JH. Moderate Exercise Mitigates the Detrimental Effects of Aging on Tendon Stem Cells. </w:t>
      </w:r>
      <w:proofErr w:type="spellStart"/>
      <w:r w:rsidRPr="00253B3C">
        <w:rPr>
          <w:rFonts w:ascii="Book Antiqua" w:hAnsi="Book Antiqua"/>
          <w:i/>
          <w:sz w:val="24"/>
          <w:szCs w:val="24"/>
        </w:rPr>
        <w:t>PLoS</w:t>
      </w:r>
      <w:proofErr w:type="spellEnd"/>
      <w:r w:rsidRPr="00253B3C">
        <w:rPr>
          <w:rFonts w:ascii="Book Antiqua" w:hAnsi="Book Antiqua"/>
          <w:i/>
          <w:sz w:val="24"/>
          <w:szCs w:val="24"/>
        </w:rPr>
        <w:t xml:space="preserve"> One</w:t>
      </w:r>
      <w:r w:rsidRPr="00253B3C">
        <w:rPr>
          <w:rFonts w:ascii="Book Antiqua" w:hAnsi="Book Antiqua"/>
          <w:sz w:val="24"/>
          <w:szCs w:val="24"/>
        </w:rPr>
        <w:t xml:space="preserve"> 2015; </w:t>
      </w:r>
      <w:r w:rsidRPr="00253B3C">
        <w:rPr>
          <w:rFonts w:ascii="Book Antiqua" w:hAnsi="Book Antiqua"/>
          <w:b/>
          <w:sz w:val="24"/>
          <w:szCs w:val="24"/>
        </w:rPr>
        <w:t>10</w:t>
      </w:r>
      <w:r w:rsidRPr="00253B3C">
        <w:rPr>
          <w:rFonts w:ascii="Book Antiqua" w:hAnsi="Book Antiqua"/>
          <w:sz w:val="24"/>
          <w:szCs w:val="24"/>
        </w:rPr>
        <w:t>: e0130454 [PMID: 26086850 DOI: 10.1371/journal.pone.0130454]</w:t>
      </w:r>
    </w:p>
    <w:p w14:paraId="4ECF39E5"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16 </w:t>
      </w:r>
      <w:r w:rsidRPr="00253B3C">
        <w:rPr>
          <w:rFonts w:ascii="Book Antiqua" w:hAnsi="Book Antiqua"/>
          <w:b/>
          <w:sz w:val="24"/>
          <w:szCs w:val="24"/>
        </w:rPr>
        <w:t>Shrestha R</w:t>
      </w:r>
      <w:r w:rsidRPr="00253B3C">
        <w:rPr>
          <w:rFonts w:ascii="Book Antiqua" w:hAnsi="Book Antiqua"/>
          <w:sz w:val="24"/>
          <w:szCs w:val="24"/>
        </w:rPr>
        <w:t xml:space="preserve">, Wen YT, Ding DC, Tsai RK. Aberrant </w:t>
      </w:r>
      <w:proofErr w:type="spellStart"/>
      <w:r w:rsidRPr="00253B3C">
        <w:rPr>
          <w:rFonts w:ascii="Book Antiqua" w:hAnsi="Book Antiqua"/>
          <w:sz w:val="24"/>
          <w:szCs w:val="24"/>
        </w:rPr>
        <w:t>hiPSCs</w:t>
      </w:r>
      <w:proofErr w:type="spellEnd"/>
      <w:r w:rsidRPr="00253B3C">
        <w:rPr>
          <w:rFonts w:ascii="Book Antiqua" w:hAnsi="Book Antiqua"/>
          <w:sz w:val="24"/>
          <w:szCs w:val="24"/>
        </w:rPr>
        <w:t xml:space="preserve">-Derived from Human Keratinocytes Differentiates into 3D Retinal Organoids that Acquire Mature Photoreceptors. </w:t>
      </w:r>
      <w:r w:rsidRPr="00253B3C">
        <w:rPr>
          <w:rFonts w:ascii="Book Antiqua" w:hAnsi="Book Antiqua"/>
          <w:i/>
          <w:sz w:val="24"/>
          <w:szCs w:val="24"/>
        </w:rPr>
        <w:t>Cells</w:t>
      </w:r>
      <w:r w:rsidRPr="00253B3C">
        <w:rPr>
          <w:rFonts w:ascii="Book Antiqua" w:hAnsi="Book Antiqua"/>
          <w:sz w:val="24"/>
          <w:szCs w:val="24"/>
        </w:rPr>
        <w:t xml:space="preserve"> 2019; </w:t>
      </w:r>
      <w:r w:rsidRPr="00253B3C">
        <w:rPr>
          <w:rFonts w:ascii="Book Antiqua" w:hAnsi="Book Antiqua"/>
          <w:b/>
          <w:sz w:val="24"/>
          <w:szCs w:val="24"/>
        </w:rPr>
        <w:t>8</w:t>
      </w:r>
      <w:r w:rsidR="00D3074D">
        <w:rPr>
          <w:rFonts w:ascii="Book Antiqua" w:hAnsi="Book Antiqua"/>
          <w:sz w:val="24"/>
          <w:szCs w:val="24"/>
        </w:rPr>
        <w:t xml:space="preserve"> </w:t>
      </w:r>
      <w:r w:rsidRPr="00253B3C">
        <w:rPr>
          <w:rFonts w:ascii="Book Antiqua" w:hAnsi="Book Antiqua"/>
          <w:sz w:val="24"/>
          <w:szCs w:val="24"/>
        </w:rPr>
        <w:t>[PMID: 30634512 DOI: 10.3390/cells8010036]</w:t>
      </w:r>
    </w:p>
    <w:p w14:paraId="7EECF335"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17 </w:t>
      </w:r>
      <w:r w:rsidRPr="00253B3C">
        <w:rPr>
          <w:rFonts w:ascii="Book Antiqua" w:hAnsi="Book Antiqua"/>
          <w:b/>
          <w:sz w:val="24"/>
          <w:szCs w:val="24"/>
        </w:rPr>
        <w:t>McGrath M</w:t>
      </w:r>
      <w:r w:rsidRPr="00253B3C">
        <w:rPr>
          <w:rFonts w:ascii="Book Antiqua" w:hAnsi="Book Antiqua"/>
          <w:sz w:val="24"/>
          <w:szCs w:val="24"/>
        </w:rPr>
        <w:t xml:space="preserve">, Tam E, </w:t>
      </w:r>
      <w:proofErr w:type="spellStart"/>
      <w:r w:rsidRPr="00253B3C">
        <w:rPr>
          <w:rFonts w:ascii="Book Antiqua" w:hAnsi="Book Antiqua"/>
          <w:sz w:val="24"/>
          <w:szCs w:val="24"/>
        </w:rPr>
        <w:t>Sladkova</w:t>
      </w:r>
      <w:proofErr w:type="spellEnd"/>
      <w:r w:rsidRPr="00253B3C">
        <w:rPr>
          <w:rFonts w:ascii="Book Antiqua" w:hAnsi="Book Antiqua"/>
          <w:sz w:val="24"/>
          <w:szCs w:val="24"/>
        </w:rPr>
        <w:t xml:space="preserve"> M, </w:t>
      </w:r>
      <w:proofErr w:type="spellStart"/>
      <w:r w:rsidRPr="00253B3C">
        <w:rPr>
          <w:rFonts w:ascii="Book Antiqua" w:hAnsi="Book Antiqua"/>
          <w:sz w:val="24"/>
          <w:szCs w:val="24"/>
        </w:rPr>
        <w:t>AlManaie</w:t>
      </w:r>
      <w:proofErr w:type="spellEnd"/>
      <w:r w:rsidRPr="00253B3C">
        <w:rPr>
          <w:rFonts w:ascii="Book Antiqua" w:hAnsi="Book Antiqua"/>
          <w:sz w:val="24"/>
          <w:szCs w:val="24"/>
        </w:rPr>
        <w:t xml:space="preserve"> A, Zimmer M, de </w:t>
      </w:r>
      <w:proofErr w:type="spellStart"/>
      <w:r w:rsidRPr="00253B3C">
        <w:rPr>
          <w:rFonts w:ascii="Book Antiqua" w:hAnsi="Book Antiqua"/>
          <w:sz w:val="24"/>
          <w:szCs w:val="24"/>
        </w:rPr>
        <w:t>Peppo</w:t>
      </w:r>
      <w:proofErr w:type="spellEnd"/>
      <w:r w:rsidRPr="00253B3C">
        <w:rPr>
          <w:rFonts w:ascii="Book Antiqua" w:hAnsi="Book Antiqua"/>
          <w:sz w:val="24"/>
          <w:szCs w:val="24"/>
        </w:rPr>
        <w:t xml:space="preserve"> GM. GMP-compatible and </w:t>
      </w:r>
      <w:proofErr w:type="spellStart"/>
      <w:r w:rsidRPr="00253B3C">
        <w:rPr>
          <w:rFonts w:ascii="Book Antiqua" w:hAnsi="Book Antiqua"/>
          <w:sz w:val="24"/>
          <w:szCs w:val="24"/>
        </w:rPr>
        <w:t>xeno</w:t>
      </w:r>
      <w:proofErr w:type="spellEnd"/>
      <w:r w:rsidRPr="00253B3C">
        <w:rPr>
          <w:rFonts w:ascii="Book Antiqua" w:hAnsi="Book Antiqua"/>
          <w:sz w:val="24"/>
          <w:szCs w:val="24"/>
        </w:rPr>
        <w:t xml:space="preserve">-free cultivation of mesenchymal progenitors derived from human-induced pluripotent stem cells. </w:t>
      </w:r>
      <w:r w:rsidRPr="00253B3C">
        <w:rPr>
          <w:rFonts w:ascii="Book Antiqua" w:hAnsi="Book Antiqua"/>
          <w:i/>
          <w:sz w:val="24"/>
          <w:szCs w:val="24"/>
        </w:rPr>
        <w:t xml:space="preserve">Stem Cell Res </w:t>
      </w:r>
      <w:proofErr w:type="spellStart"/>
      <w:r w:rsidRPr="00253B3C">
        <w:rPr>
          <w:rFonts w:ascii="Book Antiqua" w:hAnsi="Book Antiqua"/>
          <w:i/>
          <w:sz w:val="24"/>
          <w:szCs w:val="24"/>
        </w:rPr>
        <w:t>Ther</w:t>
      </w:r>
      <w:proofErr w:type="spellEnd"/>
      <w:r w:rsidRPr="00253B3C">
        <w:rPr>
          <w:rFonts w:ascii="Book Antiqua" w:hAnsi="Book Antiqua"/>
          <w:sz w:val="24"/>
          <w:szCs w:val="24"/>
        </w:rPr>
        <w:t xml:space="preserve"> 2019; </w:t>
      </w:r>
      <w:r w:rsidRPr="00253B3C">
        <w:rPr>
          <w:rFonts w:ascii="Book Antiqua" w:hAnsi="Book Antiqua"/>
          <w:b/>
          <w:sz w:val="24"/>
          <w:szCs w:val="24"/>
        </w:rPr>
        <w:t>10</w:t>
      </w:r>
      <w:r w:rsidRPr="00253B3C">
        <w:rPr>
          <w:rFonts w:ascii="Book Antiqua" w:hAnsi="Book Antiqua"/>
          <w:sz w:val="24"/>
          <w:szCs w:val="24"/>
        </w:rPr>
        <w:t>: 11 [PMID: 30635059 DOI: 10.1186/s13287-018-1119-3]</w:t>
      </w:r>
    </w:p>
    <w:p w14:paraId="633B4378"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18 </w:t>
      </w:r>
      <w:proofErr w:type="spellStart"/>
      <w:r w:rsidRPr="00253B3C">
        <w:rPr>
          <w:rFonts w:ascii="Book Antiqua" w:hAnsi="Book Antiqua"/>
          <w:b/>
          <w:sz w:val="24"/>
          <w:szCs w:val="24"/>
        </w:rPr>
        <w:t>Marchetto</w:t>
      </w:r>
      <w:proofErr w:type="spellEnd"/>
      <w:r w:rsidRPr="00253B3C">
        <w:rPr>
          <w:rFonts w:ascii="Book Antiqua" w:hAnsi="Book Antiqua"/>
          <w:b/>
          <w:sz w:val="24"/>
          <w:szCs w:val="24"/>
        </w:rPr>
        <w:t xml:space="preserve"> MC</w:t>
      </w:r>
      <w:r w:rsidRPr="00253B3C">
        <w:rPr>
          <w:rFonts w:ascii="Book Antiqua" w:hAnsi="Book Antiqua"/>
          <w:sz w:val="24"/>
          <w:szCs w:val="24"/>
        </w:rPr>
        <w:t xml:space="preserve">, Gage FH. Your brain under the microscope: the promise of stem cells. </w:t>
      </w:r>
      <w:r w:rsidRPr="00253B3C">
        <w:rPr>
          <w:rFonts w:ascii="Book Antiqua" w:hAnsi="Book Antiqua"/>
          <w:i/>
          <w:sz w:val="24"/>
          <w:szCs w:val="24"/>
        </w:rPr>
        <w:t>Cerebrum</w:t>
      </w:r>
      <w:r w:rsidRPr="00253B3C">
        <w:rPr>
          <w:rFonts w:ascii="Book Antiqua" w:hAnsi="Book Antiqua"/>
          <w:sz w:val="24"/>
          <w:szCs w:val="24"/>
        </w:rPr>
        <w:t xml:space="preserve"> 2014; </w:t>
      </w:r>
      <w:r w:rsidRPr="00253B3C">
        <w:rPr>
          <w:rFonts w:ascii="Book Antiqua" w:hAnsi="Book Antiqua"/>
          <w:b/>
          <w:sz w:val="24"/>
          <w:szCs w:val="24"/>
        </w:rPr>
        <w:t>2014</w:t>
      </w:r>
      <w:r w:rsidRPr="00253B3C">
        <w:rPr>
          <w:rFonts w:ascii="Book Antiqua" w:hAnsi="Book Antiqua"/>
          <w:sz w:val="24"/>
          <w:szCs w:val="24"/>
        </w:rPr>
        <w:t>: 1 [PMID: 25009691]</w:t>
      </w:r>
    </w:p>
    <w:p w14:paraId="73983F50"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19 </w:t>
      </w:r>
      <w:r w:rsidRPr="00253B3C">
        <w:rPr>
          <w:rFonts w:ascii="Book Antiqua" w:hAnsi="Book Antiqua"/>
          <w:b/>
          <w:sz w:val="24"/>
          <w:szCs w:val="24"/>
        </w:rPr>
        <w:t>Yin Z</w:t>
      </w:r>
      <w:r w:rsidRPr="00253B3C">
        <w:rPr>
          <w:rFonts w:ascii="Book Antiqua" w:hAnsi="Book Antiqua"/>
          <w:sz w:val="24"/>
          <w:szCs w:val="24"/>
        </w:rPr>
        <w:t xml:space="preserve">, Chen X, Chen JL, Shen WL, </w:t>
      </w:r>
      <w:proofErr w:type="spellStart"/>
      <w:r w:rsidRPr="00253B3C">
        <w:rPr>
          <w:rFonts w:ascii="Book Antiqua" w:hAnsi="Book Antiqua"/>
          <w:sz w:val="24"/>
          <w:szCs w:val="24"/>
        </w:rPr>
        <w:t>Hieu</w:t>
      </w:r>
      <w:proofErr w:type="spellEnd"/>
      <w:r w:rsidRPr="00253B3C">
        <w:rPr>
          <w:rFonts w:ascii="Book Antiqua" w:hAnsi="Book Antiqua"/>
          <w:sz w:val="24"/>
          <w:szCs w:val="24"/>
        </w:rPr>
        <w:t xml:space="preserve"> Nguyen TM, Gao L, Ouyang HW. The regulation of tendon stem cell differentiation by the alignment of nanofibers. </w:t>
      </w:r>
      <w:r w:rsidRPr="00253B3C">
        <w:rPr>
          <w:rFonts w:ascii="Book Antiqua" w:hAnsi="Book Antiqua"/>
          <w:i/>
          <w:sz w:val="24"/>
          <w:szCs w:val="24"/>
        </w:rPr>
        <w:t>Biomaterials</w:t>
      </w:r>
      <w:r w:rsidRPr="00253B3C">
        <w:rPr>
          <w:rFonts w:ascii="Book Antiqua" w:hAnsi="Book Antiqua"/>
          <w:sz w:val="24"/>
          <w:szCs w:val="24"/>
        </w:rPr>
        <w:t xml:space="preserve"> 2010; </w:t>
      </w:r>
      <w:r w:rsidRPr="00253B3C">
        <w:rPr>
          <w:rFonts w:ascii="Book Antiqua" w:hAnsi="Book Antiqua"/>
          <w:b/>
          <w:sz w:val="24"/>
          <w:szCs w:val="24"/>
        </w:rPr>
        <w:t>31</w:t>
      </w:r>
      <w:r w:rsidRPr="00253B3C">
        <w:rPr>
          <w:rFonts w:ascii="Book Antiqua" w:hAnsi="Book Antiqua"/>
          <w:sz w:val="24"/>
          <w:szCs w:val="24"/>
        </w:rPr>
        <w:t>: 2163-2175 [PMID: 19995669 DOI: 10.1016/j.biomaterials.2009.11.083]</w:t>
      </w:r>
    </w:p>
    <w:p w14:paraId="32C1CF68"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20 </w:t>
      </w:r>
      <w:r w:rsidRPr="00253B3C">
        <w:rPr>
          <w:rFonts w:ascii="Book Antiqua" w:hAnsi="Book Antiqua"/>
          <w:b/>
          <w:sz w:val="24"/>
          <w:szCs w:val="24"/>
        </w:rPr>
        <w:t>Rui YF</w:t>
      </w:r>
      <w:r w:rsidRPr="00253B3C">
        <w:rPr>
          <w:rFonts w:ascii="Book Antiqua" w:hAnsi="Book Antiqua"/>
          <w:sz w:val="24"/>
          <w:szCs w:val="24"/>
        </w:rPr>
        <w:t xml:space="preserve">, Lui PP, Li G, Fu SC, Lee YW, Chan KM. Isolation and characterization of multipotent rat tendon-derived stem cells. </w:t>
      </w:r>
      <w:r w:rsidRPr="00253B3C">
        <w:rPr>
          <w:rFonts w:ascii="Book Antiqua" w:hAnsi="Book Antiqua"/>
          <w:i/>
          <w:sz w:val="24"/>
          <w:szCs w:val="24"/>
        </w:rPr>
        <w:t xml:space="preserve">Tissue </w:t>
      </w:r>
      <w:proofErr w:type="spellStart"/>
      <w:r w:rsidRPr="00253B3C">
        <w:rPr>
          <w:rFonts w:ascii="Book Antiqua" w:hAnsi="Book Antiqua"/>
          <w:i/>
          <w:sz w:val="24"/>
          <w:szCs w:val="24"/>
        </w:rPr>
        <w:t>Eng</w:t>
      </w:r>
      <w:proofErr w:type="spellEnd"/>
      <w:r w:rsidRPr="00253B3C">
        <w:rPr>
          <w:rFonts w:ascii="Book Antiqua" w:hAnsi="Book Antiqua"/>
          <w:i/>
          <w:sz w:val="24"/>
          <w:szCs w:val="24"/>
        </w:rPr>
        <w:t xml:space="preserve"> Part A</w:t>
      </w:r>
      <w:r w:rsidRPr="00253B3C">
        <w:rPr>
          <w:rFonts w:ascii="Book Antiqua" w:hAnsi="Book Antiqua"/>
          <w:sz w:val="24"/>
          <w:szCs w:val="24"/>
        </w:rPr>
        <w:t xml:space="preserve"> 2010; </w:t>
      </w:r>
      <w:r w:rsidRPr="00253B3C">
        <w:rPr>
          <w:rFonts w:ascii="Book Antiqua" w:hAnsi="Book Antiqua"/>
          <w:b/>
          <w:sz w:val="24"/>
          <w:szCs w:val="24"/>
        </w:rPr>
        <w:t>16</w:t>
      </w:r>
      <w:r w:rsidRPr="00253B3C">
        <w:rPr>
          <w:rFonts w:ascii="Book Antiqua" w:hAnsi="Book Antiqua"/>
          <w:sz w:val="24"/>
          <w:szCs w:val="24"/>
        </w:rPr>
        <w:t>: 1549-1558 [PMID: 20001227 DOI: 10.1089/ten.TEA.2009.0529]</w:t>
      </w:r>
    </w:p>
    <w:p w14:paraId="503E9F9F"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21 </w:t>
      </w:r>
      <w:r w:rsidRPr="00253B3C">
        <w:rPr>
          <w:rFonts w:ascii="Book Antiqua" w:hAnsi="Book Antiqua"/>
          <w:b/>
          <w:sz w:val="24"/>
          <w:szCs w:val="24"/>
        </w:rPr>
        <w:t>Zhang J</w:t>
      </w:r>
      <w:r w:rsidRPr="00253B3C">
        <w:rPr>
          <w:rFonts w:ascii="Book Antiqua" w:hAnsi="Book Antiqua"/>
          <w:sz w:val="24"/>
          <w:szCs w:val="24"/>
        </w:rPr>
        <w:t xml:space="preserve">, Wang JH. Characterization of differential properties of rabbit tendon stem cells and tenocytes. </w:t>
      </w:r>
      <w:r w:rsidRPr="00253B3C">
        <w:rPr>
          <w:rFonts w:ascii="Book Antiqua" w:hAnsi="Book Antiqua"/>
          <w:i/>
          <w:sz w:val="24"/>
          <w:szCs w:val="24"/>
        </w:rPr>
        <w:t xml:space="preserve">BMC </w:t>
      </w:r>
      <w:proofErr w:type="spellStart"/>
      <w:r w:rsidRPr="00253B3C">
        <w:rPr>
          <w:rFonts w:ascii="Book Antiqua" w:hAnsi="Book Antiqua"/>
          <w:i/>
          <w:sz w:val="24"/>
          <w:szCs w:val="24"/>
        </w:rPr>
        <w:t>Musculoskelet</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Disord</w:t>
      </w:r>
      <w:proofErr w:type="spellEnd"/>
      <w:r w:rsidRPr="00253B3C">
        <w:rPr>
          <w:rFonts w:ascii="Book Antiqua" w:hAnsi="Book Antiqua"/>
          <w:sz w:val="24"/>
          <w:szCs w:val="24"/>
        </w:rPr>
        <w:t xml:space="preserve"> 2010; </w:t>
      </w:r>
      <w:r w:rsidRPr="00253B3C">
        <w:rPr>
          <w:rFonts w:ascii="Book Antiqua" w:hAnsi="Book Antiqua"/>
          <w:b/>
          <w:sz w:val="24"/>
          <w:szCs w:val="24"/>
        </w:rPr>
        <w:t>11</w:t>
      </w:r>
      <w:r w:rsidRPr="00253B3C">
        <w:rPr>
          <w:rFonts w:ascii="Book Antiqua" w:hAnsi="Book Antiqua"/>
          <w:sz w:val="24"/>
          <w:szCs w:val="24"/>
        </w:rPr>
        <w:t>: 10 [PMID: 20082706 DOI: 10.1186/1471-2474-11-10]</w:t>
      </w:r>
    </w:p>
    <w:p w14:paraId="0D7E849C"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22 </w:t>
      </w:r>
      <w:r w:rsidRPr="00253B3C">
        <w:rPr>
          <w:rFonts w:ascii="Book Antiqua" w:hAnsi="Book Antiqua"/>
          <w:b/>
          <w:sz w:val="24"/>
          <w:szCs w:val="24"/>
        </w:rPr>
        <w:t>Liu Q</w:t>
      </w:r>
      <w:r w:rsidRPr="00253B3C">
        <w:rPr>
          <w:rFonts w:ascii="Book Antiqua" w:hAnsi="Book Antiqua"/>
          <w:sz w:val="24"/>
          <w:szCs w:val="24"/>
        </w:rPr>
        <w:t xml:space="preserve">, Zhu Y, Amadio PC, Moran SL, Gingery A, Zhao C. Isolation and Characterization of Multipotent Turkey Tendon-Derived Stem Cells. </w:t>
      </w:r>
      <w:r w:rsidRPr="00253B3C">
        <w:rPr>
          <w:rFonts w:ascii="Book Antiqua" w:hAnsi="Book Antiqua"/>
          <w:i/>
          <w:sz w:val="24"/>
          <w:szCs w:val="24"/>
        </w:rPr>
        <w:t>Stem Cells Int</w:t>
      </w:r>
      <w:r w:rsidRPr="00253B3C">
        <w:rPr>
          <w:rFonts w:ascii="Book Antiqua" w:hAnsi="Book Antiqua"/>
          <w:sz w:val="24"/>
          <w:szCs w:val="24"/>
        </w:rPr>
        <w:t xml:space="preserve"> 2018; </w:t>
      </w:r>
      <w:r w:rsidRPr="00253B3C">
        <w:rPr>
          <w:rFonts w:ascii="Book Antiqua" w:hAnsi="Book Antiqua"/>
          <w:b/>
          <w:sz w:val="24"/>
          <w:szCs w:val="24"/>
        </w:rPr>
        <w:t>2018</w:t>
      </w:r>
      <w:r w:rsidRPr="00253B3C">
        <w:rPr>
          <w:rFonts w:ascii="Book Antiqua" w:hAnsi="Book Antiqua"/>
          <w:sz w:val="24"/>
          <w:szCs w:val="24"/>
        </w:rPr>
        <w:t>: 3697971 [PMID: 29977306 DOI: 10.1155/2018/3697971]</w:t>
      </w:r>
    </w:p>
    <w:p w14:paraId="49B21316"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23 </w:t>
      </w:r>
      <w:r w:rsidRPr="00253B3C">
        <w:rPr>
          <w:rFonts w:ascii="Book Antiqua" w:hAnsi="Book Antiqua"/>
          <w:b/>
          <w:sz w:val="24"/>
          <w:szCs w:val="24"/>
        </w:rPr>
        <w:t>Yang J</w:t>
      </w:r>
      <w:r w:rsidRPr="00253B3C">
        <w:rPr>
          <w:rFonts w:ascii="Book Antiqua" w:hAnsi="Book Antiqua"/>
          <w:sz w:val="24"/>
          <w:szCs w:val="24"/>
        </w:rPr>
        <w:t xml:space="preserve">, Zhao Q, Wang K, Ma C, Liu H, Liu Y, Guan W. Isolation, culture and biological characteristics of multipotent porcine tendon-derived stem cells. </w:t>
      </w:r>
      <w:r w:rsidRPr="00253B3C">
        <w:rPr>
          <w:rFonts w:ascii="Book Antiqua" w:hAnsi="Book Antiqua"/>
          <w:i/>
          <w:sz w:val="24"/>
          <w:szCs w:val="24"/>
        </w:rPr>
        <w:t>Int J Mol Med</w:t>
      </w:r>
      <w:r w:rsidRPr="00253B3C">
        <w:rPr>
          <w:rFonts w:ascii="Book Antiqua" w:hAnsi="Book Antiqua"/>
          <w:sz w:val="24"/>
          <w:szCs w:val="24"/>
        </w:rPr>
        <w:t xml:space="preserve"> 2018; </w:t>
      </w:r>
      <w:r w:rsidRPr="00253B3C">
        <w:rPr>
          <w:rFonts w:ascii="Book Antiqua" w:hAnsi="Book Antiqua"/>
          <w:b/>
          <w:sz w:val="24"/>
          <w:szCs w:val="24"/>
        </w:rPr>
        <w:t>41</w:t>
      </w:r>
      <w:r w:rsidRPr="00253B3C">
        <w:rPr>
          <w:rFonts w:ascii="Book Antiqua" w:hAnsi="Book Antiqua"/>
          <w:sz w:val="24"/>
          <w:szCs w:val="24"/>
        </w:rPr>
        <w:t>: 3611-3619 [PMID: 29512747 DOI: 10.3892/ijmm.2018.3545]</w:t>
      </w:r>
    </w:p>
    <w:p w14:paraId="4F931898"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24 </w:t>
      </w:r>
      <w:r w:rsidRPr="00253B3C">
        <w:rPr>
          <w:rFonts w:ascii="Book Antiqua" w:hAnsi="Book Antiqua"/>
          <w:b/>
          <w:sz w:val="24"/>
          <w:szCs w:val="24"/>
        </w:rPr>
        <w:t>Yang J</w:t>
      </w:r>
      <w:r w:rsidRPr="00253B3C">
        <w:rPr>
          <w:rFonts w:ascii="Book Antiqua" w:hAnsi="Book Antiqua"/>
          <w:sz w:val="24"/>
          <w:szCs w:val="24"/>
        </w:rPr>
        <w:t xml:space="preserve">, Zhao Q, Wang K, Liu H, Ma C, Huang H, Liu Y. Isolation and biological characterization of tendon-derived stem cells from fetal bovine. </w:t>
      </w:r>
      <w:r w:rsidRPr="00253B3C">
        <w:rPr>
          <w:rFonts w:ascii="Book Antiqua" w:hAnsi="Book Antiqua"/>
          <w:i/>
          <w:sz w:val="24"/>
          <w:szCs w:val="24"/>
        </w:rPr>
        <w:t xml:space="preserve">In Vitro Cell Dev </w:t>
      </w:r>
      <w:proofErr w:type="spellStart"/>
      <w:r w:rsidRPr="00253B3C">
        <w:rPr>
          <w:rFonts w:ascii="Book Antiqua" w:hAnsi="Book Antiqua"/>
          <w:i/>
          <w:sz w:val="24"/>
          <w:szCs w:val="24"/>
        </w:rPr>
        <w:t>Biol</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Anim</w:t>
      </w:r>
      <w:proofErr w:type="spellEnd"/>
      <w:r w:rsidRPr="00253B3C">
        <w:rPr>
          <w:rFonts w:ascii="Book Antiqua" w:hAnsi="Book Antiqua"/>
          <w:sz w:val="24"/>
          <w:szCs w:val="24"/>
        </w:rPr>
        <w:t xml:space="preserve"> 2016; </w:t>
      </w:r>
      <w:r w:rsidRPr="00253B3C">
        <w:rPr>
          <w:rFonts w:ascii="Book Antiqua" w:hAnsi="Book Antiqua"/>
          <w:b/>
          <w:sz w:val="24"/>
          <w:szCs w:val="24"/>
        </w:rPr>
        <w:t>52</w:t>
      </w:r>
      <w:r w:rsidRPr="00253B3C">
        <w:rPr>
          <w:rFonts w:ascii="Book Antiqua" w:hAnsi="Book Antiqua"/>
          <w:sz w:val="24"/>
          <w:szCs w:val="24"/>
        </w:rPr>
        <w:t>: 846-856 [PMID: 27130678 DOI: 10.1007/s11626-016-0043-z]</w:t>
      </w:r>
    </w:p>
    <w:p w14:paraId="592364BF"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25 </w:t>
      </w:r>
      <w:r w:rsidRPr="00253B3C">
        <w:rPr>
          <w:rFonts w:ascii="Book Antiqua" w:hAnsi="Book Antiqua"/>
          <w:b/>
          <w:sz w:val="24"/>
          <w:szCs w:val="24"/>
        </w:rPr>
        <w:t>Lee KJ</w:t>
      </w:r>
      <w:r w:rsidRPr="00253B3C">
        <w:rPr>
          <w:rFonts w:ascii="Book Antiqua" w:hAnsi="Book Antiqua"/>
          <w:sz w:val="24"/>
          <w:szCs w:val="24"/>
        </w:rPr>
        <w:t xml:space="preserve">, Clegg PD, Comerford EJ, Canty-Laird EG. A comparison of the stem cell characteristics of murine tenocytes and tendon-derived stem cells. </w:t>
      </w:r>
      <w:r w:rsidRPr="00253B3C">
        <w:rPr>
          <w:rFonts w:ascii="Book Antiqua" w:hAnsi="Book Antiqua"/>
          <w:i/>
          <w:sz w:val="24"/>
          <w:szCs w:val="24"/>
        </w:rPr>
        <w:t xml:space="preserve">BMC </w:t>
      </w:r>
      <w:proofErr w:type="spellStart"/>
      <w:r w:rsidRPr="00253B3C">
        <w:rPr>
          <w:rFonts w:ascii="Book Antiqua" w:hAnsi="Book Antiqua"/>
          <w:i/>
          <w:sz w:val="24"/>
          <w:szCs w:val="24"/>
        </w:rPr>
        <w:t>Musculoskelet</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Disord</w:t>
      </w:r>
      <w:proofErr w:type="spellEnd"/>
      <w:r w:rsidRPr="00253B3C">
        <w:rPr>
          <w:rFonts w:ascii="Book Antiqua" w:hAnsi="Book Antiqua"/>
          <w:sz w:val="24"/>
          <w:szCs w:val="24"/>
        </w:rPr>
        <w:t xml:space="preserve"> 2018; </w:t>
      </w:r>
      <w:r w:rsidRPr="00253B3C">
        <w:rPr>
          <w:rFonts w:ascii="Book Antiqua" w:hAnsi="Book Antiqua"/>
          <w:b/>
          <w:sz w:val="24"/>
          <w:szCs w:val="24"/>
        </w:rPr>
        <w:t>19</w:t>
      </w:r>
      <w:r w:rsidRPr="00253B3C">
        <w:rPr>
          <w:rFonts w:ascii="Book Antiqua" w:hAnsi="Book Antiqua"/>
          <w:sz w:val="24"/>
          <w:szCs w:val="24"/>
        </w:rPr>
        <w:t>: 116 [PMID: 29650048 DOI: 10.1186/s12891-018-2038-2]</w:t>
      </w:r>
    </w:p>
    <w:p w14:paraId="3DDCD1F2"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26 </w:t>
      </w:r>
      <w:r w:rsidRPr="00253B3C">
        <w:rPr>
          <w:rFonts w:ascii="Book Antiqua" w:hAnsi="Book Antiqua"/>
          <w:b/>
          <w:sz w:val="24"/>
          <w:szCs w:val="24"/>
        </w:rPr>
        <w:t>Berglund AK</w:t>
      </w:r>
      <w:r w:rsidRPr="00253B3C">
        <w:rPr>
          <w:rFonts w:ascii="Book Antiqua" w:hAnsi="Book Antiqua"/>
          <w:sz w:val="24"/>
          <w:szCs w:val="24"/>
        </w:rPr>
        <w:t xml:space="preserve">, Fortier LA, </w:t>
      </w:r>
      <w:proofErr w:type="spellStart"/>
      <w:r w:rsidRPr="00253B3C">
        <w:rPr>
          <w:rFonts w:ascii="Book Antiqua" w:hAnsi="Book Antiqua"/>
          <w:sz w:val="24"/>
          <w:szCs w:val="24"/>
        </w:rPr>
        <w:t>Antczak</w:t>
      </w:r>
      <w:proofErr w:type="spellEnd"/>
      <w:r w:rsidRPr="00253B3C">
        <w:rPr>
          <w:rFonts w:ascii="Book Antiqua" w:hAnsi="Book Antiqua"/>
          <w:sz w:val="24"/>
          <w:szCs w:val="24"/>
        </w:rPr>
        <w:t xml:space="preserve"> DF, Schnabel LV. </w:t>
      </w:r>
      <w:proofErr w:type="spellStart"/>
      <w:r w:rsidRPr="00253B3C">
        <w:rPr>
          <w:rFonts w:ascii="Book Antiqua" w:hAnsi="Book Antiqua"/>
          <w:sz w:val="24"/>
          <w:szCs w:val="24"/>
        </w:rPr>
        <w:t>Immunoprivileged</w:t>
      </w:r>
      <w:proofErr w:type="spellEnd"/>
      <w:r w:rsidRPr="00253B3C">
        <w:rPr>
          <w:rFonts w:ascii="Book Antiqua" w:hAnsi="Book Antiqua"/>
          <w:sz w:val="24"/>
          <w:szCs w:val="24"/>
        </w:rPr>
        <w:t xml:space="preserve"> no more: measuring the immunogenicity of allogeneic adult mesenchymal stem cells. </w:t>
      </w:r>
      <w:r w:rsidRPr="00253B3C">
        <w:rPr>
          <w:rFonts w:ascii="Book Antiqua" w:hAnsi="Book Antiqua"/>
          <w:i/>
          <w:sz w:val="24"/>
          <w:szCs w:val="24"/>
        </w:rPr>
        <w:t xml:space="preserve">Stem Cell Res </w:t>
      </w:r>
      <w:proofErr w:type="spellStart"/>
      <w:r w:rsidRPr="00253B3C">
        <w:rPr>
          <w:rFonts w:ascii="Book Antiqua" w:hAnsi="Book Antiqua"/>
          <w:i/>
          <w:sz w:val="24"/>
          <w:szCs w:val="24"/>
        </w:rPr>
        <w:t>Ther</w:t>
      </w:r>
      <w:proofErr w:type="spellEnd"/>
      <w:r w:rsidRPr="00253B3C">
        <w:rPr>
          <w:rFonts w:ascii="Book Antiqua" w:hAnsi="Book Antiqua"/>
          <w:sz w:val="24"/>
          <w:szCs w:val="24"/>
        </w:rPr>
        <w:t xml:space="preserve"> 2017; </w:t>
      </w:r>
      <w:r w:rsidRPr="00253B3C">
        <w:rPr>
          <w:rFonts w:ascii="Book Antiqua" w:hAnsi="Book Antiqua"/>
          <w:b/>
          <w:sz w:val="24"/>
          <w:szCs w:val="24"/>
        </w:rPr>
        <w:t>8</w:t>
      </w:r>
      <w:r w:rsidRPr="00253B3C">
        <w:rPr>
          <w:rFonts w:ascii="Book Antiqua" w:hAnsi="Book Antiqua"/>
          <w:sz w:val="24"/>
          <w:szCs w:val="24"/>
        </w:rPr>
        <w:t>: 288 [PMID: 29273086 DOI: 10.1186/s13287-017-0742-8]</w:t>
      </w:r>
    </w:p>
    <w:p w14:paraId="5B6F1398"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27 </w:t>
      </w:r>
      <w:r w:rsidRPr="00253B3C">
        <w:rPr>
          <w:rFonts w:ascii="Book Antiqua" w:hAnsi="Book Antiqua"/>
          <w:b/>
          <w:sz w:val="24"/>
          <w:szCs w:val="24"/>
        </w:rPr>
        <w:t>Ryan JM</w:t>
      </w:r>
      <w:r w:rsidRPr="00253B3C">
        <w:rPr>
          <w:rFonts w:ascii="Book Antiqua" w:hAnsi="Book Antiqua"/>
          <w:sz w:val="24"/>
          <w:szCs w:val="24"/>
        </w:rPr>
        <w:t xml:space="preserve">, Barry FP, Murphy JM, Mahon BP. Mesenchymal stem cells avoid allogeneic rejection. </w:t>
      </w:r>
      <w:r w:rsidRPr="00253B3C">
        <w:rPr>
          <w:rFonts w:ascii="Book Antiqua" w:hAnsi="Book Antiqua"/>
          <w:i/>
          <w:sz w:val="24"/>
          <w:szCs w:val="24"/>
        </w:rPr>
        <w:t xml:space="preserve">J </w:t>
      </w:r>
      <w:proofErr w:type="spellStart"/>
      <w:r w:rsidRPr="00253B3C">
        <w:rPr>
          <w:rFonts w:ascii="Book Antiqua" w:hAnsi="Book Antiqua"/>
          <w:i/>
          <w:sz w:val="24"/>
          <w:szCs w:val="24"/>
        </w:rPr>
        <w:t>Inflamm</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Lond</w:t>
      </w:r>
      <w:proofErr w:type="spellEnd"/>
      <w:r w:rsidRPr="00253B3C">
        <w:rPr>
          <w:rFonts w:ascii="Book Antiqua" w:hAnsi="Book Antiqua"/>
          <w:i/>
          <w:sz w:val="24"/>
          <w:szCs w:val="24"/>
        </w:rPr>
        <w:t>)</w:t>
      </w:r>
      <w:r w:rsidRPr="00253B3C">
        <w:rPr>
          <w:rFonts w:ascii="Book Antiqua" w:hAnsi="Book Antiqua"/>
          <w:sz w:val="24"/>
          <w:szCs w:val="24"/>
        </w:rPr>
        <w:t xml:space="preserve"> 2005; </w:t>
      </w:r>
      <w:r w:rsidRPr="00253B3C">
        <w:rPr>
          <w:rFonts w:ascii="Book Antiqua" w:hAnsi="Book Antiqua"/>
          <w:b/>
          <w:sz w:val="24"/>
          <w:szCs w:val="24"/>
        </w:rPr>
        <w:t>2</w:t>
      </w:r>
      <w:r w:rsidRPr="00253B3C">
        <w:rPr>
          <w:rFonts w:ascii="Book Antiqua" w:hAnsi="Book Antiqua"/>
          <w:sz w:val="24"/>
          <w:szCs w:val="24"/>
        </w:rPr>
        <w:t>: 8 [PMID: 16045800 DOI: 10.1186/1476-9255-2-8]</w:t>
      </w:r>
    </w:p>
    <w:p w14:paraId="4F4F9086"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28 </w:t>
      </w:r>
      <w:r w:rsidRPr="00253B3C">
        <w:rPr>
          <w:rFonts w:ascii="Book Antiqua" w:hAnsi="Book Antiqua"/>
          <w:b/>
          <w:sz w:val="24"/>
          <w:szCs w:val="24"/>
        </w:rPr>
        <w:t>Lui PP</w:t>
      </w:r>
      <w:r w:rsidRPr="00253B3C">
        <w:rPr>
          <w:rFonts w:ascii="Book Antiqua" w:hAnsi="Book Antiqua"/>
          <w:sz w:val="24"/>
          <w:szCs w:val="24"/>
        </w:rPr>
        <w:t xml:space="preserve">, Kong SK, Lau PM, Wong YM, Lee YW, Tan C, Wong OT. Immunogenicity and escape mechanisms of allogeneic tendon-derived stem cells. </w:t>
      </w:r>
      <w:r w:rsidRPr="00253B3C">
        <w:rPr>
          <w:rFonts w:ascii="Book Antiqua" w:hAnsi="Book Antiqua"/>
          <w:i/>
          <w:sz w:val="24"/>
          <w:szCs w:val="24"/>
        </w:rPr>
        <w:t xml:space="preserve">Tissue </w:t>
      </w:r>
      <w:proofErr w:type="spellStart"/>
      <w:r w:rsidRPr="00253B3C">
        <w:rPr>
          <w:rFonts w:ascii="Book Antiqua" w:hAnsi="Book Antiqua"/>
          <w:i/>
          <w:sz w:val="24"/>
          <w:szCs w:val="24"/>
        </w:rPr>
        <w:t>Eng</w:t>
      </w:r>
      <w:proofErr w:type="spellEnd"/>
      <w:r w:rsidRPr="00253B3C">
        <w:rPr>
          <w:rFonts w:ascii="Book Antiqua" w:hAnsi="Book Antiqua"/>
          <w:i/>
          <w:sz w:val="24"/>
          <w:szCs w:val="24"/>
        </w:rPr>
        <w:t xml:space="preserve"> Part A</w:t>
      </w:r>
      <w:r w:rsidRPr="00253B3C">
        <w:rPr>
          <w:rFonts w:ascii="Book Antiqua" w:hAnsi="Book Antiqua"/>
          <w:sz w:val="24"/>
          <w:szCs w:val="24"/>
        </w:rPr>
        <w:t xml:space="preserve"> 2014; </w:t>
      </w:r>
      <w:r w:rsidRPr="00253B3C">
        <w:rPr>
          <w:rFonts w:ascii="Book Antiqua" w:hAnsi="Book Antiqua"/>
          <w:b/>
          <w:sz w:val="24"/>
          <w:szCs w:val="24"/>
        </w:rPr>
        <w:t>20</w:t>
      </w:r>
      <w:r w:rsidRPr="00253B3C">
        <w:rPr>
          <w:rFonts w:ascii="Book Antiqua" w:hAnsi="Book Antiqua"/>
          <w:sz w:val="24"/>
          <w:szCs w:val="24"/>
        </w:rPr>
        <w:t>: 3010-3020 [PMID: 24813640 DOI: 10.1089/ten.TEA.2013.0714]</w:t>
      </w:r>
    </w:p>
    <w:p w14:paraId="3A684A82"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29 </w:t>
      </w:r>
      <w:r w:rsidRPr="00253B3C">
        <w:rPr>
          <w:rFonts w:ascii="Book Antiqua" w:hAnsi="Book Antiqua"/>
          <w:b/>
          <w:sz w:val="24"/>
          <w:szCs w:val="24"/>
        </w:rPr>
        <w:t>Ni M</w:t>
      </w:r>
      <w:r w:rsidRPr="00253B3C">
        <w:rPr>
          <w:rFonts w:ascii="Book Antiqua" w:hAnsi="Book Antiqua"/>
          <w:sz w:val="24"/>
          <w:szCs w:val="24"/>
        </w:rPr>
        <w:t xml:space="preserve">, Lui PP, Rui YF, Lee YW, Lee YW, Tan Q, Wong YM, Kong SK, Lau PM, Li G, Chan KM. Tendon-derived stem cells (TDSCs) promote tendon repair in a rat patellar tendon window defect model. </w:t>
      </w:r>
      <w:r w:rsidRPr="00253B3C">
        <w:rPr>
          <w:rFonts w:ascii="Book Antiqua" w:hAnsi="Book Antiqua"/>
          <w:i/>
          <w:sz w:val="24"/>
          <w:szCs w:val="24"/>
        </w:rPr>
        <w:t xml:space="preserve">J </w:t>
      </w:r>
      <w:proofErr w:type="spellStart"/>
      <w:r w:rsidRPr="00253B3C">
        <w:rPr>
          <w:rFonts w:ascii="Book Antiqua" w:hAnsi="Book Antiqua"/>
          <w:i/>
          <w:sz w:val="24"/>
          <w:szCs w:val="24"/>
        </w:rPr>
        <w:t>Orthop</w:t>
      </w:r>
      <w:proofErr w:type="spellEnd"/>
      <w:r w:rsidRPr="00253B3C">
        <w:rPr>
          <w:rFonts w:ascii="Book Antiqua" w:hAnsi="Book Antiqua"/>
          <w:i/>
          <w:sz w:val="24"/>
          <w:szCs w:val="24"/>
        </w:rPr>
        <w:t xml:space="preserve"> Res</w:t>
      </w:r>
      <w:r w:rsidRPr="00253B3C">
        <w:rPr>
          <w:rFonts w:ascii="Book Antiqua" w:hAnsi="Book Antiqua"/>
          <w:sz w:val="24"/>
          <w:szCs w:val="24"/>
        </w:rPr>
        <w:t xml:space="preserve"> 2012; </w:t>
      </w:r>
      <w:r w:rsidRPr="00253B3C">
        <w:rPr>
          <w:rFonts w:ascii="Book Antiqua" w:hAnsi="Book Antiqua"/>
          <w:b/>
          <w:sz w:val="24"/>
          <w:szCs w:val="24"/>
        </w:rPr>
        <w:t>30</w:t>
      </w:r>
      <w:r w:rsidRPr="00253B3C">
        <w:rPr>
          <w:rFonts w:ascii="Book Antiqua" w:hAnsi="Book Antiqua"/>
          <w:sz w:val="24"/>
          <w:szCs w:val="24"/>
        </w:rPr>
        <w:t>: 613-619 [PMID: 21928428 DOI: 10.1002/jor.21559]</w:t>
      </w:r>
    </w:p>
    <w:p w14:paraId="4DFF314C"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30 </w:t>
      </w:r>
      <w:proofErr w:type="spellStart"/>
      <w:r w:rsidRPr="00253B3C">
        <w:rPr>
          <w:rFonts w:ascii="Book Antiqua" w:hAnsi="Book Antiqua"/>
          <w:b/>
          <w:sz w:val="24"/>
          <w:szCs w:val="24"/>
        </w:rPr>
        <w:t>Walia</w:t>
      </w:r>
      <w:proofErr w:type="spellEnd"/>
      <w:r w:rsidRPr="00253B3C">
        <w:rPr>
          <w:rFonts w:ascii="Book Antiqua" w:hAnsi="Book Antiqua"/>
          <w:b/>
          <w:sz w:val="24"/>
          <w:szCs w:val="24"/>
        </w:rPr>
        <w:t xml:space="preserve"> B</w:t>
      </w:r>
      <w:r w:rsidRPr="00253B3C">
        <w:rPr>
          <w:rFonts w:ascii="Book Antiqua" w:hAnsi="Book Antiqua"/>
          <w:sz w:val="24"/>
          <w:szCs w:val="24"/>
        </w:rPr>
        <w:t xml:space="preserve">, Huang AH. Tendon stem progenitor cells: Understanding the biology to inform therapeutic strategies for tendon repair. </w:t>
      </w:r>
      <w:r w:rsidRPr="00253B3C">
        <w:rPr>
          <w:rFonts w:ascii="Book Antiqua" w:hAnsi="Book Antiqua"/>
          <w:i/>
          <w:sz w:val="24"/>
          <w:szCs w:val="24"/>
        </w:rPr>
        <w:t xml:space="preserve">J </w:t>
      </w:r>
      <w:proofErr w:type="spellStart"/>
      <w:r w:rsidRPr="00253B3C">
        <w:rPr>
          <w:rFonts w:ascii="Book Antiqua" w:hAnsi="Book Antiqua"/>
          <w:i/>
          <w:sz w:val="24"/>
          <w:szCs w:val="24"/>
        </w:rPr>
        <w:t>Orthop</w:t>
      </w:r>
      <w:proofErr w:type="spellEnd"/>
      <w:r w:rsidRPr="00253B3C">
        <w:rPr>
          <w:rFonts w:ascii="Book Antiqua" w:hAnsi="Book Antiqua"/>
          <w:i/>
          <w:sz w:val="24"/>
          <w:szCs w:val="24"/>
        </w:rPr>
        <w:t xml:space="preserve"> Res</w:t>
      </w:r>
      <w:r w:rsidRPr="00253B3C">
        <w:rPr>
          <w:rFonts w:ascii="Book Antiqua" w:hAnsi="Book Antiqua"/>
          <w:sz w:val="24"/>
          <w:szCs w:val="24"/>
        </w:rPr>
        <w:t xml:space="preserve"> 2019; </w:t>
      </w:r>
      <w:r w:rsidRPr="00253B3C">
        <w:rPr>
          <w:rFonts w:ascii="Book Antiqua" w:hAnsi="Book Antiqua"/>
          <w:b/>
          <w:sz w:val="24"/>
          <w:szCs w:val="24"/>
        </w:rPr>
        <w:t>37</w:t>
      </w:r>
      <w:r w:rsidRPr="00253B3C">
        <w:rPr>
          <w:rFonts w:ascii="Book Antiqua" w:hAnsi="Book Antiqua"/>
          <w:sz w:val="24"/>
          <w:szCs w:val="24"/>
        </w:rPr>
        <w:t>: 1270-1280 [PMID: 30270569 DOI: 10.1002/jor.24156]</w:t>
      </w:r>
    </w:p>
    <w:p w14:paraId="521302CE"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31 </w:t>
      </w:r>
      <w:proofErr w:type="spellStart"/>
      <w:r w:rsidRPr="00253B3C">
        <w:rPr>
          <w:rFonts w:ascii="Book Antiqua" w:hAnsi="Book Antiqua"/>
          <w:b/>
          <w:sz w:val="24"/>
          <w:szCs w:val="24"/>
        </w:rPr>
        <w:t>Dyment</w:t>
      </w:r>
      <w:proofErr w:type="spellEnd"/>
      <w:r w:rsidRPr="00253B3C">
        <w:rPr>
          <w:rFonts w:ascii="Book Antiqua" w:hAnsi="Book Antiqua"/>
          <w:b/>
          <w:sz w:val="24"/>
          <w:szCs w:val="24"/>
        </w:rPr>
        <w:t xml:space="preserve"> NA</w:t>
      </w:r>
      <w:r w:rsidRPr="00253B3C">
        <w:rPr>
          <w:rFonts w:ascii="Book Antiqua" w:hAnsi="Book Antiqua"/>
          <w:sz w:val="24"/>
          <w:szCs w:val="24"/>
        </w:rPr>
        <w:t xml:space="preserve">, Hagiwara Y, Matthews BG, Li Y, </w:t>
      </w:r>
      <w:proofErr w:type="spellStart"/>
      <w:r w:rsidRPr="00253B3C">
        <w:rPr>
          <w:rFonts w:ascii="Book Antiqua" w:hAnsi="Book Antiqua"/>
          <w:sz w:val="24"/>
          <w:szCs w:val="24"/>
        </w:rPr>
        <w:t>Kalajzic</w:t>
      </w:r>
      <w:proofErr w:type="spellEnd"/>
      <w:r w:rsidRPr="00253B3C">
        <w:rPr>
          <w:rFonts w:ascii="Book Antiqua" w:hAnsi="Book Antiqua"/>
          <w:sz w:val="24"/>
          <w:szCs w:val="24"/>
        </w:rPr>
        <w:t xml:space="preserve"> I, Rowe DW. Lineage tracing of resident tendon progenitor cells during growth and natural healing. </w:t>
      </w:r>
      <w:proofErr w:type="spellStart"/>
      <w:r w:rsidRPr="00253B3C">
        <w:rPr>
          <w:rFonts w:ascii="Book Antiqua" w:hAnsi="Book Antiqua"/>
          <w:i/>
          <w:sz w:val="24"/>
          <w:szCs w:val="24"/>
        </w:rPr>
        <w:t>PLoS</w:t>
      </w:r>
      <w:proofErr w:type="spellEnd"/>
      <w:r w:rsidRPr="00253B3C">
        <w:rPr>
          <w:rFonts w:ascii="Book Antiqua" w:hAnsi="Book Antiqua"/>
          <w:i/>
          <w:sz w:val="24"/>
          <w:szCs w:val="24"/>
        </w:rPr>
        <w:t xml:space="preserve"> One</w:t>
      </w:r>
      <w:r w:rsidRPr="00253B3C">
        <w:rPr>
          <w:rFonts w:ascii="Book Antiqua" w:hAnsi="Book Antiqua"/>
          <w:sz w:val="24"/>
          <w:szCs w:val="24"/>
        </w:rPr>
        <w:t xml:space="preserve"> 2014; </w:t>
      </w:r>
      <w:r w:rsidRPr="00253B3C">
        <w:rPr>
          <w:rFonts w:ascii="Book Antiqua" w:hAnsi="Book Antiqua"/>
          <w:b/>
          <w:sz w:val="24"/>
          <w:szCs w:val="24"/>
        </w:rPr>
        <w:t>9</w:t>
      </w:r>
      <w:r w:rsidRPr="00253B3C">
        <w:rPr>
          <w:rFonts w:ascii="Book Antiqua" w:hAnsi="Book Antiqua"/>
          <w:sz w:val="24"/>
          <w:szCs w:val="24"/>
        </w:rPr>
        <w:t>: e96113 [PMID: 24759953 DOI: 10.1371/journal.pone.0096113]</w:t>
      </w:r>
    </w:p>
    <w:p w14:paraId="3E5F7CA4"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32 </w:t>
      </w:r>
      <w:r w:rsidRPr="00253B3C">
        <w:rPr>
          <w:rFonts w:ascii="Book Antiqua" w:hAnsi="Book Antiqua"/>
          <w:b/>
          <w:sz w:val="24"/>
          <w:szCs w:val="24"/>
        </w:rPr>
        <w:t>Howell K</w:t>
      </w:r>
      <w:r w:rsidRPr="00253B3C">
        <w:rPr>
          <w:rFonts w:ascii="Book Antiqua" w:hAnsi="Book Antiqua"/>
          <w:sz w:val="24"/>
          <w:szCs w:val="24"/>
        </w:rPr>
        <w:t xml:space="preserve">, </w:t>
      </w:r>
      <w:proofErr w:type="spellStart"/>
      <w:r w:rsidRPr="00253B3C">
        <w:rPr>
          <w:rFonts w:ascii="Book Antiqua" w:hAnsi="Book Antiqua"/>
          <w:sz w:val="24"/>
          <w:szCs w:val="24"/>
        </w:rPr>
        <w:t>Chien</w:t>
      </w:r>
      <w:proofErr w:type="spellEnd"/>
      <w:r w:rsidRPr="00253B3C">
        <w:rPr>
          <w:rFonts w:ascii="Book Antiqua" w:hAnsi="Book Antiqua"/>
          <w:sz w:val="24"/>
          <w:szCs w:val="24"/>
        </w:rPr>
        <w:t xml:space="preserve"> C, Bell R, </w:t>
      </w:r>
      <w:proofErr w:type="spellStart"/>
      <w:r w:rsidRPr="00253B3C">
        <w:rPr>
          <w:rFonts w:ascii="Book Antiqua" w:hAnsi="Book Antiqua"/>
          <w:sz w:val="24"/>
          <w:szCs w:val="24"/>
        </w:rPr>
        <w:t>Laudier</w:t>
      </w:r>
      <w:proofErr w:type="spellEnd"/>
      <w:r w:rsidRPr="00253B3C">
        <w:rPr>
          <w:rFonts w:ascii="Book Antiqua" w:hAnsi="Book Antiqua"/>
          <w:sz w:val="24"/>
          <w:szCs w:val="24"/>
        </w:rPr>
        <w:t xml:space="preserve"> D, Tufa SF, Keene DR, </w:t>
      </w:r>
      <w:proofErr w:type="spellStart"/>
      <w:r w:rsidRPr="00253B3C">
        <w:rPr>
          <w:rFonts w:ascii="Book Antiqua" w:hAnsi="Book Antiqua"/>
          <w:sz w:val="24"/>
          <w:szCs w:val="24"/>
        </w:rPr>
        <w:t>Andarawis-Puri</w:t>
      </w:r>
      <w:proofErr w:type="spellEnd"/>
      <w:r w:rsidRPr="00253B3C">
        <w:rPr>
          <w:rFonts w:ascii="Book Antiqua" w:hAnsi="Book Antiqua"/>
          <w:sz w:val="24"/>
          <w:szCs w:val="24"/>
        </w:rPr>
        <w:t xml:space="preserve"> N, Huang AH. Novel Model of Tendon Regeneration Reveals Distinct Cell Mechanisms Underlying Regenerative and Fibrotic Tendon Healing. </w:t>
      </w:r>
      <w:r w:rsidRPr="00253B3C">
        <w:rPr>
          <w:rFonts w:ascii="Book Antiqua" w:hAnsi="Book Antiqua"/>
          <w:i/>
          <w:sz w:val="24"/>
          <w:szCs w:val="24"/>
        </w:rPr>
        <w:t>Sci Rep</w:t>
      </w:r>
      <w:r w:rsidRPr="00253B3C">
        <w:rPr>
          <w:rFonts w:ascii="Book Antiqua" w:hAnsi="Book Antiqua"/>
          <w:sz w:val="24"/>
          <w:szCs w:val="24"/>
        </w:rPr>
        <w:t xml:space="preserve"> 2017; </w:t>
      </w:r>
      <w:r w:rsidRPr="00253B3C">
        <w:rPr>
          <w:rFonts w:ascii="Book Antiqua" w:hAnsi="Book Antiqua"/>
          <w:b/>
          <w:sz w:val="24"/>
          <w:szCs w:val="24"/>
        </w:rPr>
        <w:t>7</w:t>
      </w:r>
      <w:r w:rsidRPr="00253B3C">
        <w:rPr>
          <w:rFonts w:ascii="Book Antiqua" w:hAnsi="Book Antiqua"/>
          <w:sz w:val="24"/>
          <w:szCs w:val="24"/>
        </w:rPr>
        <w:t>: 45238 [PMID: 28332620 DOI: 10.1038/srep45238]</w:t>
      </w:r>
    </w:p>
    <w:p w14:paraId="703D7751"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33 </w:t>
      </w:r>
      <w:proofErr w:type="spellStart"/>
      <w:r w:rsidRPr="00253B3C">
        <w:rPr>
          <w:rFonts w:ascii="Book Antiqua" w:hAnsi="Book Antiqua"/>
          <w:b/>
          <w:sz w:val="24"/>
          <w:szCs w:val="24"/>
        </w:rPr>
        <w:t>Dyment</w:t>
      </w:r>
      <w:proofErr w:type="spellEnd"/>
      <w:r w:rsidRPr="00253B3C">
        <w:rPr>
          <w:rFonts w:ascii="Book Antiqua" w:hAnsi="Book Antiqua"/>
          <w:b/>
          <w:sz w:val="24"/>
          <w:szCs w:val="24"/>
        </w:rPr>
        <w:t xml:space="preserve"> NA</w:t>
      </w:r>
      <w:r w:rsidRPr="00253B3C">
        <w:rPr>
          <w:rFonts w:ascii="Book Antiqua" w:hAnsi="Book Antiqua"/>
          <w:sz w:val="24"/>
          <w:szCs w:val="24"/>
        </w:rPr>
        <w:t xml:space="preserve">, Liu CF, </w:t>
      </w:r>
      <w:proofErr w:type="spellStart"/>
      <w:r w:rsidRPr="00253B3C">
        <w:rPr>
          <w:rFonts w:ascii="Book Antiqua" w:hAnsi="Book Antiqua"/>
          <w:sz w:val="24"/>
          <w:szCs w:val="24"/>
        </w:rPr>
        <w:t>Kazemi</w:t>
      </w:r>
      <w:proofErr w:type="spellEnd"/>
      <w:r w:rsidRPr="00253B3C">
        <w:rPr>
          <w:rFonts w:ascii="Book Antiqua" w:hAnsi="Book Antiqua"/>
          <w:sz w:val="24"/>
          <w:szCs w:val="24"/>
        </w:rPr>
        <w:t xml:space="preserve"> N, </w:t>
      </w:r>
      <w:proofErr w:type="spellStart"/>
      <w:r w:rsidRPr="00253B3C">
        <w:rPr>
          <w:rFonts w:ascii="Book Antiqua" w:hAnsi="Book Antiqua"/>
          <w:sz w:val="24"/>
          <w:szCs w:val="24"/>
        </w:rPr>
        <w:t>Aschbacher</w:t>
      </w:r>
      <w:proofErr w:type="spellEnd"/>
      <w:r w:rsidRPr="00253B3C">
        <w:rPr>
          <w:rFonts w:ascii="Book Antiqua" w:hAnsi="Book Antiqua"/>
          <w:sz w:val="24"/>
          <w:szCs w:val="24"/>
        </w:rPr>
        <w:t xml:space="preserve">-Smith LE, </w:t>
      </w:r>
      <w:proofErr w:type="spellStart"/>
      <w:r w:rsidRPr="00253B3C">
        <w:rPr>
          <w:rFonts w:ascii="Book Antiqua" w:hAnsi="Book Antiqua"/>
          <w:sz w:val="24"/>
          <w:szCs w:val="24"/>
        </w:rPr>
        <w:t>Kenter</w:t>
      </w:r>
      <w:proofErr w:type="spellEnd"/>
      <w:r w:rsidRPr="00253B3C">
        <w:rPr>
          <w:rFonts w:ascii="Book Antiqua" w:hAnsi="Book Antiqua"/>
          <w:sz w:val="24"/>
          <w:szCs w:val="24"/>
        </w:rPr>
        <w:t xml:space="preserve"> K, </w:t>
      </w:r>
      <w:proofErr w:type="spellStart"/>
      <w:r w:rsidRPr="00253B3C">
        <w:rPr>
          <w:rFonts w:ascii="Book Antiqua" w:hAnsi="Book Antiqua"/>
          <w:sz w:val="24"/>
          <w:szCs w:val="24"/>
        </w:rPr>
        <w:t>Breidenbach</w:t>
      </w:r>
      <w:proofErr w:type="spellEnd"/>
      <w:r w:rsidRPr="00253B3C">
        <w:rPr>
          <w:rFonts w:ascii="Book Antiqua" w:hAnsi="Book Antiqua"/>
          <w:sz w:val="24"/>
          <w:szCs w:val="24"/>
        </w:rPr>
        <w:t xml:space="preserve"> AP, </w:t>
      </w:r>
      <w:proofErr w:type="spellStart"/>
      <w:r w:rsidRPr="00253B3C">
        <w:rPr>
          <w:rFonts w:ascii="Book Antiqua" w:hAnsi="Book Antiqua"/>
          <w:sz w:val="24"/>
          <w:szCs w:val="24"/>
        </w:rPr>
        <w:t>Shearn</w:t>
      </w:r>
      <w:proofErr w:type="spellEnd"/>
      <w:r w:rsidRPr="00253B3C">
        <w:rPr>
          <w:rFonts w:ascii="Book Antiqua" w:hAnsi="Book Antiqua"/>
          <w:sz w:val="24"/>
          <w:szCs w:val="24"/>
        </w:rPr>
        <w:t xml:space="preserve"> JT, Wylie C, Rowe DW, Butler DL. The </w:t>
      </w:r>
      <w:proofErr w:type="spellStart"/>
      <w:r w:rsidRPr="00253B3C">
        <w:rPr>
          <w:rFonts w:ascii="Book Antiqua" w:hAnsi="Book Antiqua"/>
          <w:sz w:val="24"/>
          <w:szCs w:val="24"/>
        </w:rPr>
        <w:t>paratenon</w:t>
      </w:r>
      <w:proofErr w:type="spellEnd"/>
      <w:r w:rsidRPr="00253B3C">
        <w:rPr>
          <w:rFonts w:ascii="Book Antiqua" w:hAnsi="Book Antiqua"/>
          <w:sz w:val="24"/>
          <w:szCs w:val="24"/>
        </w:rPr>
        <w:t xml:space="preserve"> contributes to </w:t>
      </w:r>
      <w:proofErr w:type="spellStart"/>
      <w:r w:rsidRPr="00253B3C">
        <w:rPr>
          <w:rFonts w:ascii="Book Antiqua" w:hAnsi="Book Antiqua"/>
          <w:sz w:val="24"/>
          <w:szCs w:val="24"/>
        </w:rPr>
        <w:t>scleraxis</w:t>
      </w:r>
      <w:proofErr w:type="spellEnd"/>
      <w:r w:rsidRPr="00253B3C">
        <w:rPr>
          <w:rFonts w:ascii="Book Antiqua" w:hAnsi="Book Antiqua"/>
          <w:sz w:val="24"/>
          <w:szCs w:val="24"/>
        </w:rPr>
        <w:t xml:space="preserve">-expressing cells during patellar tendon healing. </w:t>
      </w:r>
      <w:proofErr w:type="spellStart"/>
      <w:r w:rsidRPr="00253B3C">
        <w:rPr>
          <w:rFonts w:ascii="Book Antiqua" w:hAnsi="Book Antiqua"/>
          <w:i/>
          <w:sz w:val="24"/>
          <w:szCs w:val="24"/>
        </w:rPr>
        <w:t>PLoS</w:t>
      </w:r>
      <w:proofErr w:type="spellEnd"/>
      <w:r w:rsidRPr="00253B3C">
        <w:rPr>
          <w:rFonts w:ascii="Book Antiqua" w:hAnsi="Book Antiqua"/>
          <w:i/>
          <w:sz w:val="24"/>
          <w:szCs w:val="24"/>
        </w:rPr>
        <w:t xml:space="preserve"> One</w:t>
      </w:r>
      <w:r w:rsidRPr="00253B3C">
        <w:rPr>
          <w:rFonts w:ascii="Book Antiqua" w:hAnsi="Book Antiqua"/>
          <w:sz w:val="24"/>
          <w:szCs w:val="24"/>
        </w:rPr>
        <w:t xml:space="preserve"> 2013; </w:t>
      </w:r>
      <w:r w:rsidRPr="00253B3C">
        <w:rPr>
          <w:rFonts w:ascii="Book Antiqua" w:hAnsi="Book Antiqua"/>
          <w:b/>
          <w:sz w:val="24"/>
          <w:szCs w:val="24"/>
        </w:rPr>
        <w:t>8</w:t>
      </w:r>
      <w:r w:rsidRPr="00253B3C">
        <w:rPr>
          <w:rFonts w:ascii="Book Antiqua" w:hAnsi="Book Antiqua"/>
          <w:sz w:val="24"/>
          <w:szCs w:val="24"/>
        </w:rPr>
        <w:t>: e59944 [PMID: 23555841 DOI: 10.1371/journal.pone.0059944]</w:t>
      </w:r>
    </w:p>
    <w:p w14:paraId="0117532B"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34 </w:t>
      </w:r>
      <w:proofErr w:type="spellStart"/>
      <w:r w:rsidRPr="00253B3C">
        <w:rPr>
          <w:rFonts w:ascii="Book Antiqua" w:hAnsi="Book Antiqua"/>
          <w:b/>
          <w:sz w:val="24"/>
          <w:szCs w:val="24"/>
        </w:rPr>
        <w:t>Mienaltowski</w:t>
      </w:r>
      <w:proofErr w:type="spellEnd"/>
      <w:r w:rsidRPr="00253B3C">
        <w:rPr>
          <w:rFonts w:ascii="Book Antiqua" w:hAnsi="Book Antiqua"/>
          <w:b/>
          <w:sz w:val="24"/>
          <w:szCs w:val="24"/>
        </w:rPr>
        <w:t xml:space="preserve"> MJ</w:t>
      </w:r>
      <w:r w:rsidRPr="00253B3C">
        <w:rPr>
          <w:rFonts w:ascii="Book Antiqua" w:hAnsi="Book Antiqua"/>
          <w:sz w:val="24"/>
          <w:szCs w:val="24"/>
        </w:rPr>
        <w:t xml:space="preserve">, Adams SM, </w:t>
      </w:r>
      <w:proofErr w:type="spellStart"/>
      <w:r w:rsidRPr="00253B3C">
        <w:rPr>
          <w:rFonts w:ascii="Book Antiqua" w:hAnsi="Book Antiqua"/>
          <w:sz w:val="24"/>
          <w:szCs w:val="24"/>
        </w:rPr>
        <w:t>Birk</w:t>
      </w:r>
      <w:proofErr w:type="spellEnd"/>
      <w:r w:rsidRPr="00253B3C">
        <w:rPr>
          <w:rFonts w:ascii="Book Antiqua" w:hAnsi="Book Antiqua"/>
          <w:sz w:val="24"/>
          <w:szCs w:val="24"/>
        </w:rPr>
        <w:t xml:space="preserve"> DE. Regional differences in stem cell/progenitor cell populations from the mouse </w:t>
      </w:r>
      <w:proofErr w:type="spellStart"/>
      <w:r w:rsidRPr="00253B3C">
        <w:rPr>
          <w:rFonts w:ascii="Book Antiqua" w:hAnsi="Book Antiqua"/>
          <w:sz w:val="24"/>
          <w:szCs w:val="24"/>
        </w:rPr>
        <w:t>achilles</w:t>
      </w:r>
      <w:proofErr w:type="spellEnd"/>
      <w:r w:rsidRPr="00253B3C">
        <w:rPr>
          <w:rFonts w:ascii="Book Antiqua" w:hAnsi="Book Antiqua"/>
          <w:sz w:val="24"/>
          <w:szCs w:val="24"/>
        </w:rPr>
        <w:t xml:space="preserve"> tendon. </w:t>
      </w:r>
      <w:r w:rsidRPr="00253B3C">
        <w:rPr>
          <w:rFonts w:ascii="Book Antiqua" w:hAnsi="Book Antiqua"/>
          <w:i/>
          <w:sz w:val="24"/>
          <w:szCs w:val="24"/>
        </w:rPr>
        <w:t xml:space="preserve">Tissue </w:t>
      </w:r>
      <w:proofErr w:type="spellStart"/>
      <w:r w:rsidRPr="00253B3C">
        <w:rPr>
          <w:rFonts w:ascii="Book Antiqua" w:hAnsi="Book Antiqua"/>
          <w:i/>
          <w:sz w:val="24"/>
          <w:szCs w:val="24"/>
        </w:rPr>
        <w:t>Eng</w:t>
      </w:r>
      <w:proofErr w:type="spellEnd"/>
      <w:r w:rsidRPr="00253B3C">
        <w:rPr>
          <w:rFonts w:ascii="Book Antiqua" w:hAnsi="Book Antiqua"/>
          <w:i/>
          <w:sz w:val="24"/>
          <w:szCs w:val="24"/>
        </w:rPr>
        <w:t xml:space="preserve"> Part A</w:t>
      </w:r>
      <w:r w:rsidRPr="00253B3C">
        <w:rPr>
          <w:rFonts w:ascii="Book Antiqua" w:hAnsi="Book Antiqua"/>
          <w:sz w:val="24"/>
          <w:szCs w:val="24"/>
        </w:rPr>
        <w:t xml:space="preserve"> 2013; </w:t>
      </w:r>
      <w:r w:rsidRPr="00253B3C">
        <w:rPr>
          <w:rFonts w:ascii="Book Antiqua" w:hAnsi="Book Antiqua"/>
          <w:b/>
          <w:sz w:val="24"/>
          <w:szCs w:val="24"/>
        </w:rPr>
        <w:t>19</w:t>
      </w:r>
      <w:r w:rsidRPr="00253B3C">
        <w:rPr>
          <w:rFonts w:ascii="Book Antiqua" w:hAnsi="Book Antiqua"/>
          <w:sz w:val="24"/>
          <w:szCs w:val="24"/>
        </w:rPr>
        <w:t>: 199-210 [PMID: 22871316 DOI: 10.1089/ten.TEA.2012.0182]</w:t>
      </w:r>
    </w:p>
    <w:p w14:paraId="76DE4C18"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35 </w:t>
      </w:r>
      <w:proofErr w:type="spellStart"/>
      <w:r w:rsidRPr="00253B3C">
        <w:rPr>
          <w:rFonts w:ascii="Book Antiqua" w:hAnsi="Book Antiqua"/>
          <w:b/>
          <w:sz w:val="24"/>
          <w:szCs w:val="24"/>
        </w:rPr>
        <w:t>Mienaltowski</w:t>
      </w:r>
      <w:proofErr w:type="spellEnd"/>
      <w:r w:rsidRPr="00253B3C">
        <w:rPr>
          <w:rFonts w:ascii="Book Antiqua" w:hAnsi="Book Antiqua"/>
          <w:b/>
          <w:sz w:val="24"/>
          <w:szCs w:val="24"/>
        </w:rPr>
        <w:t xml:space="preserve"> MJ</w:t>
      </w:r>
      <w:r w:rsidRPr="00253B3C">
        <w:rPr>
          <w:rFonts w:ascii="Book Antiqua" w:hAnsi="Book Antiqua"/>
          <w:sz w:val="24"/>
          <w:szCs w:val="24"/>
        </w:rPr>
        <w:t xml:space="preserve">, Adams SM, </w:t>
      </w:r>
      <w:proofErr w:type="spellStart"/>
      <w:r w:rsidRPr="00253B3C">
        <w:rPr>
          <w:rFonts w:ascii="Book Antiqua" w:hAnsi="Book Antiqua"/>
          <w:sz w:val="24"/>
          <w:szCs w:val="24"/>
        </w:rPr>
        <w:t>Birk</w:t>
      </w:r>
      <w:proofErr w:type="spellEnd"/>
      <w:r w:rsidRPr="00253B3C">
        <w:rPr>
          <w:rFonts w:ascii="Book Antiqua" w:hAnsi="Book Antiqua"/>
          <w:sz w:val="24"/>
          <w:szCs w:val="24"/>
        </w:rPr>
        <w:t xml:space="preserve"> DE. Tendon proper- and peritenon-derived progenitor cells have unique tenogenic properties. </w:t>
      </w:r>
      <w:r w:rsidRPr="00253B3C">
        <w:rPr>
          <w:rFonts w:ascii="Book Antiqua" w:hAnsi="Book Antiqua"/>
          <w:i/>
          <w:sz w:val="24"/>
          <w:szCs w:val="24"/>
        </w:rPr>
        <w:t xml:space="preserve">Stem Cell Res </w:t>
      </w:r>
      <w:proofErr w:type="spellStart"/>
      <w:r w:rsidRPr="00253B3C">
        <w:rPr>
          <w:rFonts w:ascii="Book Antiqua" w:hAnsi="Book Antiqua"/>
          <w:i/>
          <w:sz w:val="24"/>
          <w:szCs w:val="24"/>
        </w:rPr>
        <w:t>Ther</w:t>
      </w:r>
      <w:proofErr w:type="spellEnd"/>
      <w:r w:rsidRPr="00253B3C">
        <w:rPr>
          <w:rFonts w:ascii="Book Antiqua" w:hAnsi="Book Antiqua"/>
          <w:sz w:val="24"/>
          <w:szCs w:val="24"/>
        </w:rPr>
        <w:t xml:space="preserve"> 2014; </w:t>
      </w:r>
      <w:r w:rsidRPr="00253B3C">
        <w:rPr>
          <w:rFonts w:ascii="Book Antiqua" w:hAnsi="Book Antiqua"/>
          <w:b/>
          <w:sz w:val="24"/>
          <w:szCs w:val="24"/>
        </w:rPr>
        <w:t>5</w:t>
      </w:r>
      <w:r w:rsidRPr="00253B3C">
        <w:rPr>
          <w:rFonts w:ascii="Book Antiqua" w:hAnsi="Book Antiqua"/>
          <w:sz w:val="24"/>
          <w:szCs w:val="24"/>
        </w:rPr>
        <w:t>: 86 [PMID: 25005797 DOI: 10.1186/scrt475]</w:t>
      </w:r>
    </w:p>
    <w:p w14:paraId="491A2CC1"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36 </w:t>
      </w:r>
      <w:r w:rsidRPr="00253B3C">
        <w:rPr>
          <w:rFonts w:ascii="Book Antiqua" w:hAnsi="Book Antiqua"/>
          <w:b/>
          <w:sz w:val="24"/>
          <w:szCs w:val="24"/>
        </w:rPr>
        <w:t>Gumucio JP</w:t>
      </w:r>
      <w:r w:rsidRPr="00253B3C">
        <w:rPr>
          <w:rFonts w:ascii="Book Antiqua" w:hAnsi="Book Antiqua"/>
          <w:sz w:val="24"/>
          <w:szCs w:val="24"/>
        </w:rPr>
        <w:t xml:space="preserve">, </w:t>
      </w:r>
      <w:proofErr w:type="spellStart"/>
      <w:r w:rsidRPr="00253B3C">
        <w:rPr>
          <w:rFonts w:ascii="Book Antiqua" w:hAnsi="Book Antiqua"/>
          <w:sz w:val="24"/>
          <w:szCs w:val="24"/>
        </w:rPr>
        <w:t>Sugg</w:t>
      </w:r>
      <w:proofErr w:type="spellEnd"/>
      <w:r w:rsidRPr="00253B3C">
        <w:rPr>
          <w:rFonts w:ascii="Book Antiqua" w:hAnsi="Book Antiqua"/>
          <w:sz w:val="24"/>
          <w:szCs w:val="24"/>
        </w:rPr>
        <w:t xml:space="preserve"> KB, </w:t>
      </w:r>
      <w:proofErr w:type="spellStart"/>
      <w:r w:rsidRPr="00253B3C">
        <w:rPr>
          <w:rFonts w:ascii="Book Antiqua" w:hAnsi="Book Antiqua"/>
          <w:sz w:val="24"/>
          <w:szCs w:val="24"/>
        </w:rPr>
        <w:t>Mendias</w:t>
      </w:r>
      <w:proofErr w:type="spellEnd"/>
      <w:r w:rsidRPr="00253B3C">
        <w:rPr>
          <w:rFonts w:ascii="Book Antiqua" w:hAnsi="Book Antiqua"/>
          <w:sz w:val="24"/>
          <w:szCs w:val="24"/>
        </w:rPr>
        <w:t xml:space="preserve"> CL. TGF-β superfamily signaling in muscle and tendon adaptation to resistance exercise. </w:t>
      </w:r>
      <w:proofErr w:type="spellStart"/>
      <w:r w:rsidRPr="00253B3C">
        <w:rPr>
          <w:rFonts w:ascii="Book Antiqua" w:hAnsi="Book Antiqua"/>
          <w:i/>
          <w:sz w:val="24"/>
          <w:szCs w:val="24"/>
        </w:rPr>
        <w:t>Exerc</w:t>
      </w:r>
      <w:proofErr w:type="spellEnd"/>
      <w:r w:rsidRPr="00253B3C">
        <w:rPr>
          <w:rFonts w:ascii="Book Antiqua" w:hAnsi="Book Antiqua"/>
          <w:i/>
          <w:sz w:val="24"/>
          <w:szCs w:val="24"/>
        </w:rPr>
        <w:t xml:space="preserve"> Sport </w:t>
      </w:r>
      <w:proofErr w:type="spellStart"/>
      <w:r w:rsidRPr="00253B3C">
        <w:rPr>
          <w:rFonts w:ascii="Book Antiqua" w:hAnsi="Book Antiqua"/>
          <w:i/>
          <w:sz w:val="24"/>
          <w:szCs w:val="24"/>
        </w:rPr>
        <w:t>Sci</w:t>
      </w:r>
      <w:proofErr w:type="spellEnd"/>
      <w:r w:rsidRPr="00253B3C">
        <w:rPr>
          <w:rFonts w:ascii="Book Antiqua" w:hAnsi="Book Antiqua"/>
          <w:i/>
          <w:sz w:val="24"/>
          <w:szCs w:val="24"/>
        </w:rPr>
        <w:t xml:space="preserve"> Rev</w:t>
      </w:r>
      <w:r w:rsidRPr="00253B3C">
        <w:rPr>
          <w:rFonts w:ascii="Book Antiqua" w:hAnsi="Book Antiqua"/>
          <w:sz w:val="24"/>
          <w:szCs w:val="24"/>
        </w:rPr>
        <w:t xml:space="preserve"> 2015; </w:t>
      </w:r>
      <w:r w:rsidRPr="00253B3C">
        <w:rPr>
          <w:rFonts w:ascii="Book Antiqua" w:hAnsi="Book Antiqua"/>
          <w:b/>
          <w:sz w:val="24"/>
          <w:szCs w:val="24"/>
        </w:rPr>
        <w:t>43</w:t>
      </w:r>
      <w:r w:rsidRPr="00253B3C">
        <w:rPr>
          <w:rFonts w:ascii="Book Antiqua" w:hAnsi="Book Antiqua"/>
          <w:sz w:val="24"/>
          <w:szCs w:val="24"/>
        </w:rPr>
        <w:t>: 93-99 [PMID: 25607281 DOI: 10.1249/JES.0000000000000041]</w:t>
      </w:r>
    </w:p>
    <w:p w14:paraId="0C33CD0C"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37 </w:t>
      </w:r>
      <w:r w:rsidRPr="00253B3C">
        <w:rPr>
          <w:rFonts w:ascii="Book Antiqua" w:hAnsi="Book Antiqua"/>
          <w:b/>
          <w:sz w:val="24"/>
          <w:szCs w:val="24"/>
        </w:rPr>
        <w:t>Chen L</w:t>
      </w:r>
      <w:r w:rsidRPr="00253B3C">
        <w:rPr>
          <w:rFonts w:ascii="Book Antiqua" w:hAnsi="Book Antiqua"/>
          <w:sz w:val="24"/>
          <w:szCs w:val="24"/>
        </w:rPr>
        <w:t xml:space="preserve">, Liu JP, Tang KL, Wang Q, Wang GD, Cai XH, Liu XM. Tendon derived stem cells promote platelet-rich plasma healing in collagenase-induced rat </w:t>
      </w:r>
      <w:proofErr w:type="spellStart"/>
      <w:r w:rsidRPr="00253B3C">
        <w:rPr>
          <w:rFonts w:ascii="Book Antiqua" w:hAnsi="Book Antiqua"/>
          <w:sz w:val="24"/>
          <w:szCs w:val="24"/>
        </w:rPr>
        <w:t>achilles</w:t>
      </w:r>
      <w:proofErr w:type="spellEnd"/>
      <w:r w:rsidRPr="00253B3C">
        <w:rPr>
          <w:rFonts w:ascii="Book Antiqua" w:hAnsi="Book Antiqua"/>
          <w:sz w:val="24"/>
          <w:szCs w:val="24"/>
        </w:rPr>
        <w:t xml:space="preserve"> tendinopathy. </w:t>
      </w:r>
      <w:r w:rsidRPr="00253B3C">
        <w:rPr>
          <w:rFonts w:ascii="Book Antiqua" w:hAnsi="Book Antiqua"/>
          <w:i/>
          <w:sz w:val="24"/>
          <w:szCs w:val="24"/>
        </w:rPr>
        <w:t xml:space="preserve">Cell </w:t>
      </w:r>
      <w:proofErr w:type="spellStart"/>
      <w:r w:rsidRPr="00253B3C">
        <w:rPr>
          <w:rFonts w:ascii="Book Antiqua" w:hAnsi="Book Antiqua"/>
          <w:i/>
          <w:sz w:val="24"/>
          <w:szCs w:val="24"/>
        </w:rPr>
        <w:t>Physiol</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Biochem</w:t>
      </w:r>
      <w:proofErr w:type="spellEnd"/>
      <w:r w:rsidRPr="00253B3C">
        <w:rPr>
          <w:rFonts w:ascii="Book Antiqua" w:hAnsi="Book Antiqua"/>
          <w:sz w:val="24"/>
          <w:szCs w:val="24"/>
        </w:rPr>
        <w:t xml:space="preserve"> 2014; </w:t>
      </w:r>
      <w:r w:rsidRPr="00253B3C">
        <w:rPr>
          <w:rFonts w:ascii="Book Antiqua" w:hAnsi="Book Antiqua"/>
          <w:b/>
          <w:sz w:val="24"/>
          <w:szCs w:val="24"/>
        </w:rPr>
        <w:t>34</w:t>
      </w:r>
      <w:r w:rsidRPr="00253B3C">
        <w:rPr>
          <w:rFonts w:ascii="Book Antiqua" w:hAnsi="Book Antiqua"/>
          <w:sz w:val="24"/>
          <w:szCs w:val="24"/>
        </w:rPr>
        <w:t>: 2153-2168 [PMID: 25562162 DOI: 10.1159/000369659]</w:t>
      </w:r>
    </w:p>
    <w:p w14:paraId="3A4DEC2C"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38 </w:t>
      </w:r>
      <w:r w:rsidRPr="00253B3C">
        <w:rPr>
          <w:rFonts w:ascii="Book Antiqua" w:hAnsi="Book Antiqua"/>
          <w:b/>
          <w:sz w:val="24"/>
          <w:szCs w:val="24"/>
        </w:rPr>
        <w:t>Kim SJ</w:t>
      </w:r>
      <w:r w:rsidRPr="00253B3C">
        <w:rPr>
          <w:rFonts w:ascii="Book Antiqua" w:hAnsi="Book Antiqua"/>
          <w:sz w:val="24"/>
          <w:szCs w:val="24"/>
        </w:rPr>
        <w:t xml:space="preserve">, Song DH, Park JW, Park S, Kim SJ. Effect of Bone Marrow Aspirate Concentrate-Platelet-Rich Plasma on Tendon-Derived Stem Cells and Rotator Cuff Tendon Tear. </w:t>
      </w:r>
      <w:r w:rsidRPr="00253B3C">
        <w:rPr>
          <w:rFonts w:ascii="Book Antiqua" w:hAnsi="Book Antiqua"/>
          <w:i/>
          <w:sz w:val="24"/>
          <w:szCs w:val="24"/>
        </w:rPr>
        <w:t>Cell Transplant</w:t>
      </w:r>
      <w:r w:rsidRPr="00253B3C">
        <w:rPr>
          <w:rFonts w:ascii="Book Antiqua" w:hAnsi="Book Antiqua"/>
          <w:sz w:val="24"/>
          <w:szCs w:val="24"/>
        </w:rPr>
        <w:t xml:space="preserve"> 2017; </w:t>
      </w:r>
      <w:r w:rsidRPr="00253B3C">
        <w:rPr>
          <w:rFonts w:ascii="Book Antiqua" w:hAnsi="Book Antiqua"/>
          <w:b/>
          <w:sz w:val="24"/>
          <w:szCs w:val="24"/>
        </w:rPr>
        <w:t>26</w:t>
      </w:r>
      <w:r w:rsidRPr="00253B3C">
        <w:rPr>
          <w:rFonts w:ascii="Book Antiqua" w:hAnsi="Book Antiqua"/>
          <w:sz w:val="24"/>
          <w:szCs w:val="24"/>
        </w:rPr>
        <w:t>: 867-878 [PMID: 28105983 DOI: 10.3727/096368917X694705]</w:t>
      </w:r>
    </w:p>
    <w:p w14:paraId="5A6A3145"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39 </w:t>
      </w:r>
      <w:r w:rsidRPr="00253B3C">
        <w:rPr>
          <w:rFonts w:ascii="Book Antiqua" w:hAnsi="Book Antiqua"/>
          <w:b/>
          <w:sz w:val="24"/>
          <w:szCs w:val="24"/>
        </w:rPr>
        <w:t>Xu K</w:t>
      </w:r>
      <w:r w:rsidRPr="00253B3C">
        <w:rPr>
          <w:rFonts w:ascii="Book Antiqua" w:hAnsi="Book Antiqua"/>
          <w:sz w:val="24"/>
          <w:szCs w:val="24"/>
        </w:rPr>
        <w:t xml:space="preserve">, Al-Ani MK, Sun Y, Xu W, Pan L, Song Y, Xu Z, Pan X, Yang L. Platelet-rich plasma activates tendon-derived stem cells to promote regeneration of Achilles tendon rupture in rats. </w:t>
      </w:r>
      <w:r w:rsidRPr="00253B3C">
        <w:rPr>
          <w:rFonts w:ascii="Book Antiqua" w:hAnsi="Book Antiqua"/>
          <w:i/>
          <w:sz w:val="24"/>
          <w:szCs w:val="24"/>
        </w:rPr>
        <w:t xml:space="preserve">J Tissue </w:t>
      </w:r>
      <w:proofErr w:type="spellStart"/>
      <w:r w:rsidRPr="00253B3C">
        <w:rPr>
          <w:rFonts w:ascii="Book Antiqua" w:hAnsi="Book Antiqua"/>
          <w:i/>
          <w:sz w:val="24"/>
          <w:szCs w:val="24"/>
        </w:rPr>
        <w:t>Eng</w:t>
      </w:r>
      <w:proofErr w:type="spellEnd"/>
      <w:r w:rsidRPr="00253B3C">
        <w:rPr>
          <w:rFonts w:ascii="Book Antiqua" w:hAnsi="Book Antiqua"/>
          <w:i/>
          <w:sz w:val="24"/>
          <w:szCs w:val="24"/>
        </w:rPr>
        <w:t xml:space="preserve"> Regen Med</w:t>
      </w:r>
      <w:r w:rsidRPr="00253B3C">
        <w:rPr>
          <w:rFonts w:ascii="Book Antiqua" w:hAnsi="Book Antiqua"/>
          <w:sz w:val="24"/>
          <w:szCs w:val="24"/>
        </w:rPr>
        <w:t xml:space="preserve"> 2017; </w:t>
      </w:r>
      <w:r w:rsidRPr="00253B3C">
        <w:rPr>
          <w:rFonts w:ascii="Book Antiqua" w:hAnsi="Book Antiqua"/>
          <w:b/>
          <w:sz w:val="24"/>
          <w:szCs w:val="24"/>
        </w:rPr>
        <w:t>11</w:t>
      </w:r>
      <w:r w:rsidRPr="00253B3C">
        <w:rPr>
          <w:rFonts w:ascii="Book Antiqua" w:hAnsi="Book Antiqua"/>
          <w:sz w:val="24"/>
          <w:szCs w:val="24"/>
        </w:rPr>
        <w:t>: 1173-1184 [PMID: 25758330 DOI: 10.1002/term.2020]</w:t>
      </w:r>
    </w:p>
    <w:p w14:paraId="36F10360"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40 </w:t>
      </w:r>
      <w:r w:rsidRPr="00253B3C">
        <w:rPr>
          <w:rFonts w:ascii="Book Antiqua" w:hAnsi="Book Antiqua"/>
          <w:b/>
          <w:sz w:val="24"/>
          <w:szCs w:val="24"/>
        </w:rPr>
        <w:t>Holladay C</w:t>
      </w:r>
      <w:r w:rsidRPr="00253B3C">
        <w:rPr>
          <w:rFonts w:ascii="Book Antiqua" w:hAnsi="Book Antiqua"/>
          <w:sz w:val="24"/>
          <w:szCs w:val="24"/>
        </w:rPr>
        <w:t xml:space="preserve">, </w:t>
      </w:r>
      <w:proofErr w:type="spellStart"/>
      <w:r w:rsidRPr="00253B3C">
        <w:rPr>
          <w:rFonts w:ascii="Book Antiqua" w:hAnsi="Book Antiqua"/>
          <w:sz w:val="24"/>
          <w:szCs w:val="24"/>
        </w:rPr>
        <w:t>Abbah</w:t>
      </w:r>
      <w:proofErr w:type="spellEnd"/>
      <w:r w:rsidRPr="00253B3C">
        <w:rPr>
          <w:rFonts w:ascii="Book Antiqua" w:hAnsi="Book Antiqua"/>
          <w:sz w:val="24"/>
          <w:szCs w:val="24"/>
        </w:rPr>
        <w:t xml:space="preserve"> SA, O'Dowd C, </w:t>
      </w:r>
      <w:proofErr w:type="spellStart"/>
      <w:r w:rsidRPr="00253B3C">
        <w:rPr>
          <w:rFonts w:ascii="Book Antiqua" w:hAnsi="Book Antiqua"/>
          <w:sz w:val="24"/>
          <w:szCs w:val="24"/>
        </w:rPr>
        <w:t>Pandit</w:t>
      </w:r>
      <w:proofErr w:type="spellEnd"/>
      <w:r w:rsidRPr="00253B3C">
        <w:rPr>
          <w:rFonts w:ascii="Book Antiqua" w:hAnsi="Book Antiqua"/>
          <w:sz w:val="24"/>
          <w:szCs w:val="24"/>
        </w:rPr>
        <w:t xml:space="preserve"> A, </w:t>
      </w:r>
      <w:proofErr w:type="spellStart"/>
      <w:r w:rsidRPr="00253B3C">
        <w:rPr>
          <w:rFonts w:ascii="Book Antiqua" w:hAnsi="Book Antiqua"/>
          <w:sz w:val="24"/>
          <w:szCs w:val="24"/>
        </w:rPr>
        <w:t>Zeugolis</w:t>
      </w:r>
      <w:proofErr w:type="spellEnd"/>
      <w:r w:rsidRPr="00253B3C">
        <w:rPr>
          <w:rFonts w:ascii="Book Antiqua" w:hAnsi="Book Antiqua"/>
          <w:sz w:val="24"/>
          <w:szCs w:val="24"/>
        </w:rPr>
        <w:t xml:space="preserve"> DI. Preferential tendon stem cell response to growth factor supplementation. </w:t>
      </w:r>
      <w:r w:rsidRPr="00253B3C">
        <w:rPr>
          <w:rFonts w:ascii="Book Antiqua" w:hAnsi="Book Antiqua"/>
          <w:i/>
          <w:sz w:val="24"/>
          <w:szCs w:val="24"/>
        </w:rPr>
        <w:t xml:space="preserve">J Tissue </w:t>
      </w:r>
      <w:proofErr w:type="spellStart"/>
      <w:r w:rsidRPr="00253B3C">
        <w:rPr>
          <w:rFonts w:ascii="Book Antiqua" w:hAnsi="Book Antiqua"/>
          <w:i/>
          <w:sz w:val="24"/>
          <w:szCs w:val="24"/>
        </w:rPr>
        <w:t>Eng</w:t>
      </w:r>
      <w:proofErr w:type="spellEnd"/>
      <w:r w:rsidRPr="00253B3C">
        <w:rPr>
          <w:rFonts w:ascii="Book Antiqua" w:hAnsi="Book Antiqua"/>
          <w:i/>
          <w:sz w:val="24"/>
          <w:szCs w:val="24"/>
        </w:rPr>
        <w:t xml:space="preserve"> Regen Med</w:t>
      </w:r>
      <w:r w:rsidRPr="00253B3C">
        <w:rPr>
          <w:rFonts w:ascii="Book Antiqua" w:hAnsi="Book Antiqua"/>
          <w:sz w:val="24"/>
          <w:szCs w:val="24"/>
        </w:rPr>
        <w:t xml:space="preserve"> 2016; </w:t>
      </w:r>
      <w:r w:rsidRPr="00253B3C">
        <w:rPr>
          <w:rFonts w:ascii="Book Antiqua" w:hAnsi="Book Antiqua"/>
          <w:b/>
          <w:sz w:val="24"/>
          <w:szCs w:val="24"/>
        </w:rPr>
        <w:t>10</w:t>
      </w:r>
      <w:r w:rsidRPr="00253B3C">
        <w:rPr>
          <w:rFonts w:ascii="Book Antiqua" w:hAnsi="Book Antiqua"/>
          <w:sz w:val="24"/>
          <w:szCs w:val="24"/>
        </w:rPr>
        <w:t>: 783-798 [PMID: 24474722 DOI: 10.1002/term.1852]</w:t>
      </w:r>
    </w:p>
    <w:p w14:paraId="571B5583"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41 </w:t>
      </w:r>
      <w:proofErr w:type="spellStart"/>
      <w:r w:rsidRPr="00253B3C">
        <w:rPr>
          <w:rFonts w:ascii="Book Antiqua" w:hAnsi="Book Antiqua"/>
          <w:b/>
          <w:sz w:val="24"/>
          <w:szCs w:val="24"/>
        </w:rPr>
        <w:t>Nourissat</w:t>
      </w:r>
      <w:proofErr w:type="spellEnd"/>
      <w:r w:rsidRPr="00253B3C">
        <w:rPr>
          <w:rFonts w:ascii="Book Antiqua" w:hAnsi="Book Antiqua"/>
          <w:b/>
          <w:sz w:val="24"/>
          <w:szCs w:val="24"/>
        </w:rPr>
        <w:t xml:space="preserve"> G</w:t>
      </w:r>
      <w:r w:rsidRPr="00253B3C">
        <w:rPr>
          <w:rFonts w:ascii="Book Antiqua" w:hAnsi="Book Antiqua"/>
          <w:sz w:val="24"/>
          <w:szCs w:val="24"/>
        </w:rPr>
        <w:t xml:space="preserve">, </w:t>
      </w:r>
      <w:proofErr w:type="spellStart"/>
      <w:r w:rsidRPr="00253B3C">
        <w:rPr>
          <w:rFonts w:ascii="Book Antiqua" w:hAnsi="Book Antiqua"/>
          <w:sz w:val="24"/>
          <w:szCs w:val="24"/>
        </w:rPr>
        <w:t>Berenbaum</w:t>
      </w:r>
      <w:proofErr w:type="spellEnd"/>
      <w:r w:rsidRPr="00253B3C">
        <w:rPr>
          <w:rFonts w:ascii="Book Antiqua" w:hAnsi="Book Antiqua"/>
          <w:sz w:val="24"/>
          <w:szCs w:val="24"/>
        </w:rPr>
        <w:t xml:space="preserve"> F, </w:t>
      </w:r>
      <w:proofErr w:type="spellStart"/>
      <w:r w:rsidRPr="00253B3C">
        <w:rPr>
          <w:rFonts w:ascii="Book Antiqua" w:hAnsi="Book Antiqua"/>
          <w:sz w:val="24"/>
          <w:szCs w:val="24"/>
        </w:rPr>
        <w:t>Duprez</w:t>
      </w:r>
      <w:proofErr w:type="spellEnd"/>
      <w:r w:rsidRPr="00253B3C">
        <w:rPr>
          <w:rFonts w:ascii="Book Antiqua" w:hAnsi="Book Antiqua"/>
          <w:sz w:val="24"/>
          <w:szCs w:val="24"/>
        </w:rPr>
        <w:t xml:space="preserve"> D. Tendon injury: from biology to tendon repair. </w:t>
      </w:r>
      <w:r w:rsidRPr="00253B3C">
        <w:rPr>
          <w:rFonts w:ascii="Book Antiqua" w:hAnsi="Book Antiqua"/>
          <w:i/>
          <w:sz w:val="24"/>
          <w:szCs w:val="24"/>
        </w:rPr>
        <w:t xml:space="preserve">Nat Rev </w:t>
      </w:r>
      <w:proofErr w:type="spellStart"/>
      <w:r w:rsidRPr="00253B3C">
        <w:rPr>
          <w:rFonts w:ascii="Book Antiqua" w:hAnsi="Book Antiqua"/>
          <w:i/>
          <w:sz w:val="24"/>
          <w:szCs w:val="24"/>
        </w:rPr>
        <w:t>Rheumatol</w:t>
      </w:r>
      <w:proofErr w:type="spellEnd"/>
      <w:r w:rsidRPr="00253B3C">
        <w:rPr>
          <w:rFonts w:ascii="Book Antiqua" w:hAnsi="Book Antiqua"/>
          <w:sz w:val="24"/>
          <w:szCs w:val="24"/>
        </w:rPr>
        <w:t xml:space="preserve"> 2015; </w:t>
      </w:r>
      <w:r w:rsidRPr="00253B3C">
        <w:rPr>
          <w:rFonts w:ascii="Book Antiqua" w:hAnsi="Book Antiqua"/>
          <w:b/>
          <w:sz w:val="24"/>
          <w:szCs w:val="24"/>
        </w:rPr>
        <w:t>11</w:t>
      </w:r>
      <w:r w:rsidRPr="00253B3C">
        <w:rPr>
          <w:rFonts w:ascii="Book Antiqua" w:hAnsi="Book Antiqua"/>
          <w:sz w:val="24"/>
          <w:szCs w:val="24"/>
        </w:rPr>
        <w:t>: 223-233 [PMID: 25734975 DOI: 10.1038/nrrheum.2015.26]</w:t>
      </w:r>
    </w:p>
    <w:p w14:paraId="4EAC620C"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42 </w:t>
      </w:r>
      <w:r w:rsidRPr="00253B3C">
        <w:rPr>
          <w:rFonts w:ascii="Book Antiqua" w:hAnsi="Book Antiqua"/>
          <w:b/>
          <w:sz w:val="24"/>
          <w:szCs w:val="24"/>
        </w:rPr>
        <w:t>Manning CN</w:t>
      </w:r>
      <w:r w:rsidRPr="00253B3C">
        <w:rPr>
          <w:rFonts w:ascii="Book Antiqua" w:hAnsi="Book Antiqua"/>
          <w:sz w:val="24"/>
          <w:szCs w:val="24"/>
        </w:rPr>
        <w:t xml:space="preserve">, </w:t>
      </w:r>
      <w:proofErr w:type="spellStart"/>
      <w:r w:rsidRPr="00253B3C">
        <w:rPr>
          <w:rFonts w:ascii="Book Antiqua" w:hAnsi="Book Antiqua"/>
          <w:sz w:val="24"/>
          <w:szCs w:val="24"/>
        </w:rPr>
        <w:t>Havlioglu</w:t>
      </w:r>
      <w:proofErr w:type="spellEnd"/>
      <w:r w:rsidRPr="00253B3C">
        <w:rPr>
          <w:rFonts w:ascii="Book Antiqua" w:hAnsi="Book Antiqua"/>
          <w:sz w:val="24"/>
          <w:szCs w:val="24"/>
        </w:rPr>
        <w:t xml:space="preserve"> N, </w:t>
      </w:r>
      <w:proofErr w:type="spellStart"/>
      <w:r w:rsidRPr="00253B3C">
        <w:rPr>
          <w:rFonts w:ascii="Book Antiqua" w:hAnsi="Book Antiqua"/>
          <w:sz w:val="24"/>
          <w:szCs w:val="24"/>
        </w:rPr>
        <w:t>Knutsen</w:t>
      </w:r>
      <w:proofErr w:type="spellEnd"/>
      <w:r w:rsidRPr="00253B3C">
        <w:rPr>
          <w:rFonts w:ascii="Book Antiqua" w:hAnsi="Book Antiqua"/>
          <w:sz w:val="24"/>
          <w:szCs w:val="24"/>
        </w:rPr>
        <w:t xml:space="preserve"> E, </w:t>
      </w:r>
      <w:proofErr w:type="spellStart"/>
      <w:r w:rsidRPr="00253B3C">
        <w:rPr>
          <w:rFonts w:ascii="Book Antiqua" w:hAnsi="Book Antiqua"/>
          <w:sz w:val="24"/>
          <w:szCs w:val="24"/>
        </w:rPr>
        <w:t>Sakiyama</w:t>
      </w:r>
      <w:proofErr w:type="spellEnd"/>
      <w:r w:rsidRPr="00253B3C">
        <w:rPr>
          <w:rFonts w:ascii="Book Antiqua" w:hAnsi="Book Antiqua"/>
          <w:sz w:val="24"/>
          <w:szCs w:val="24"/>
        </w:rPr>
        <w:t xml:space="preserve">-Elbert SE, Silva MJ, </w:t>
      </w:r>
      <w:proofErr w:type="spellStart"/>
      <w:r w:rsidRPr="00253B3C">
        <w:rPr>
          <w:rFonts w:ascii="Book Antiqua" w:hAnsi="Book Antiqua"/>
          <w:sz w:val="24"/>
          <w:szCs w:val="24"/>
        </w:rPr>
        <w:t>Thomopoulos</w:t>
      </w:r>
      <w:proofErr w:type="spellEnd"/>
      <w:r w:rsidRPr="00253B3C">
        <w:rPr>
          <w:rFonts w:ascii="Book Antiqua" w:hAnsi="Book Antiqua"/>
          <w:sz w:val="24"/>
          <w:szCs w:val="24"/>
        </w:rPr>
        <w:t xml:space="preserve"> S, </w:t>
      </w:r>
      <w:proofErr w:type="spellStart"/>
      <w:r w:rsidRPr="00253B3C">
        <w:rPr>
          <w:rFonts w:ascii="Book Antiqua" w:hAnsi="Book Antiqua"/>
          <w:sz w:val="24"/>
          <w:szCs w:val="24"/>
        </w:rPr>
        <w:t>Gelberman</w:t>
      </w:r>
      <w:proofErr w:type="spellEnd"/>
      <w:r w:rsidRPr="00253B3C">
        <w:rPr>
          <w:rFonts w:ascii="Book Antiqua" w:hAnsi="Book Antiqua"/>
          <w:sz w:val="24"/>
          <w:szCs w:val="24"/>
        </w:rPr>
        <w:t xml:space="preserve"> RH. The early inflammatory response after flexor tendon healing: a gene expression and histological analysis. </w:t>
      </w:r>
      <w:r w:rsidRPr="00253B3C">
        <w:rPr>
          <w:rFonts w:ascii="Book Antiqua" w:hAnsi="Book Antiqua"/>
          <w:i/>
          <w:sz w:val="24"/>
          <w:szCs w:val="24"/>
        </w:rPr>
        <w:t xml:space="preserve">J </w:t>
      </w:r>
      <w:proofErr w:type="spellStart"/>
      <w:r w:rsidRPr="00253B3C">
        <w:rPr>
          <w:rFonts w:ascii="Book Antiqua" w:hAnsi="Book Antiqua"/>
          <w:i/>
          <w:sz w:val="24"/>
          <w:szCs w:val="24"/>
        </w:rPr>
        <w:t>Orthop</w:t>
      </w:r>
      <w:proofErr w:type="spellEnd"/>
      <w:r w:rsidRPr="00253B3C">
        <w:rPr>
          <w:rFonts w:ascii="Book Antiqua" w:hAnsi="Book Antiqua"/>
          <w:i/>
          <w:sz w:val="24"/>
          <w:szCs w:val="24"/>
        </w:rPr>
        <w:t xml:space="preserve"> Res</w:t>
      </w:r>
      <w:r w:rsidRPr="00253B3C">
        <w:rPr>
          <w:rFonts w:ascii="Book Antiqua" w:hAnsi="Book Antiqua"/>
          <w:sz w:val="24"/>
          <w:szCs w:val="24"/>
        </w:rPr>
        <w:t xml:space="preserve"> 2014; </w:t>
      </w:r>
      <w:r w:rsidRPr="00253B3C">
        <w:rPr>
          <w:rFonts w:ascii="Book Antiqua" w:hAnsi="Book Antiqua"/>
          <w:b/>
          <w:sz w:val="24"/>
          <w:szCs w:val="24"/>
        </w:rPr>
        <w:t>32</w:t>
      </w:r>
      <w:r w:rsidRPr="00253B3C">
        <w:rPr>
          <w:rFonts w:ascii="Book Antiqua" w:hAnsi="Book Antiqua"/>
          <w:sz w:val="24"/>
          <w:szCs w:val="24"/>
        </w:rPr>
        <w:t>: 645-652 [PMID: 24464937 DOI: 10.1002/jor.22575]</w:t>
      </w:r>
    </w:p>
    <w:p w14:paraId="463A4FEF"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43 </w:t>
      </w:r>
      <w:r w:rsidRPr="00253B3C">
        <w:rPr>
          <w:rFonts w:ascii="Book Antiqua" w:hAnsi="Book Antiqua"/>
          <w:b/>
          <w:sz w:val="24"/>
          <w:szCs w:val="24"/>
        </w:rPr>
        <w:t>Zhang K</w:t>
      </w:r>
      <w:r w:rsidRPr="00253B3C">
        <w:rPr>
          <w:rFonts w:ascii="Book Antiqua" w:hAnsi="Book Antiqua"/>
          <w:sz w:val="24"/>
          <w:szCs w:val="24"/>
        </w:rPr>
        <w:t xml:space="preserve">, </w:t>
      </w:r>
      <w:proofErr w:type="spellStart"/>
      <w:r w:rsidRPr="00253B3C">
        <w:rPr>
          <w:rFonts w:ascii="Book Antiqua" w:hAnsi="Book Antiqua"/>
          <w:sz w:val="24"/>
          <w:szCs w:val="24"/>
        </w:rPr>
        <w:t>Asai</w:t>
      </w:r>
      <w:proofErr w:type="spellEnd"/>
      <w:r w:rsidRPr="00253B3C">
        <w:rPr>
          <w:rFonts w:ascii="Book Antiqua" w:hAnsi="Book Antiqua"/>
          <w:sz w:val="24"/>
          <w:szCs w:val="24"/>
        </w:rPr>
        <w:t xml:space="preserve"> S, Yu B, </w:t>
      </w:r>
      <w:proofErr w:type="spellStart"/>
      <w:r w:rsidRPr="00253B3C">
        <w:rPr>
          <w:rFonts w:ascii="Book Antiqua" w:hAnsi="Book Antiqua"/>
          <w:sz w:val="24"/>
          <w:szCs w:val="24"/>
        </w:rPr>
        <w:t>Enomoto</w:t>
      </w:r>
      <w:proofErr w:type="spellEnd"/>
      <w:r w:rsidRPr="00253B3C">
        <w:rPr>
          <w:rFonts w:ascii="Book Antiqua" w:hAnsi="Book Antiqua"/>
          <w:sz w:val="24"/>
          <w:szCs w:val="24"/>
        </w:rPr>
        <w:t xml:space="preserve">-Iwamoto M. IL-1β irreversibly inhibits tenogenic differentiation and alters metabolism in injured tendon-derived progenitor cells in vitro. </w:t>
      </w:r>
      <w:proofErr w:type="spellStart"/>
      <w:r w:rsidRPr="00253B3C">
        <w:rPr>
          <w:rFonts w:ascii="Book Antiqua" w:hAnsi="Book Antiqua"/>
          <w:i/>
          <w:sz w:val="24"/>
          <w:szCs w:val="24"/>
        </w:rPr>
        <w:t>Biochem</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Biophys</w:t>
      </w:r>
      <w:proofErr w:type="spellEnd"/>
      <w:r w:rsidRPr="00253B3C">
        <w:rPr>
          <w:rFonts w:ascii="Book Antiqua" w:hAnsi="Book Antiqua"/>
          <w:i/>
          <w:sz w:val="24"/>
          <w:szCs w:val="24"/>
        </w:rPr>
        <w:t xml:space="preserve"> Res </w:t>
      </w:r>
      <w:proofErr w:type="spellStart"/>
      <w:r w:rsidRPr="00253B3C">
        <w:rPr>
          <w:rFonts w:ascii="Book Antiqua" w:hAnsi="Book Antiqua"/>
          <w:i/>
          <w:sz w:val="24"/>
          <w:szCs w:val="24"/>
        </w:rPr>
        <w:t>Commun</w:t>
      </w:r>
      <w:proofErr w:type="spellEnd"/>
      <w:r w:rsidRPr="00253B3C">
        <w:rPr>
          <w:rFonts w:ascii="Book Antiqua" w:hAnsi="Book Antiqua"/>
          <w:sz w:val="24"/>
          <w:szCs w:val="24"/>
        </w:rPr>
        <w:t xml:space="preserve"> 2015; </w:t>
      </w:r>
      <w:r w:rsidRPr="00253B3C">
        <w:rPr>
          <w:rFonts w:ascii="Book Antiqua" w:hAnsi="Book Antiqua"/>
          <w:b/>
          <w:sz w:val="24"/>
          <w:szCs w:val="24"/>
        </w:rPr>
        <w:t>463</w:t>
      </w:r>
      <w:r w:rsidRPr="00253B3C">
        <w:rPr>
          <w:rFonts w:ascii="Book Antiqua" w:hAnsi="Book Antiqua"/>
          <w:sz w:val="24"/>
          <w:szCs w:val="24"/>
        </w:rPr>
        <w:t>: 667-672 [PMID: 26051275 DOI: 10.1016/j.bbrc.2015.05.122]</w:t>
      </w:r>
    </w:p>
    <w:p w14:paraId="46195B0A"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44 </w:t>
      </w:r>
      <w:r w:rsidRPr="00253B3C">
        <w:rPr>
          <w:rFonts w:ascii="Book Antiqua" w:hAnsi="Book Antiqua"/>
          <w:b/>
          <w:sz w:val="24"/>
          <w:szCs w:val="24"/>
        </w:rPr>
        <w:t>Chen S</w:t>
      </w:r>
      <w:r w:rsidRPr="00253B3C">
        <w:rPr>
          <w:rFonts w:ascii="Book Antiqua" w:hAnsi="Book Antiqua"/>
          <w:sz w:val="24"/>
          <w:szCs w:val="24"/>
        </w:rPr>
        <w:t xml:space="preserve">, Deng G, Li K, Zheng H, Wang G, Yu B, Zhang K. Interleukin-6 Promotes Proliferation but Inhibits Tenogenic Differentiation via the Janus Kinase/Signal Transducers and Activators of Transcription 3 (JAK/STAT3) Pathway in Tendon-Derived Stem Cells. </w:t>
      </w:r>
      <w:r w:rsidRPr="00253B3C">
        <w:rPr>
          <w:rFonts w:ascii="Book Antiqua" w:hAnsi="Book Antiqua"/>
          <w:i/>
          <w:sz w:val="24"/>
          <w:szCs w:val="24"/>
        </w:rPr>
        <w:t xml:space="preserve">Med </w:t>
      </w:r>
      <w:proofErr w:type="spellStart"/>
      <w:r w:rsidRPr="00253B3C">
        <w:rPr>
          <w:rFonts w:ascii="Book Antiqua" w:hAnsi="Book Antiqua"/>
          <w:i/>
          <w:sz w:val="24"/>
          <w:szCs w:val="24"/>
        </w:rPr>
        <w:t>Sci</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Monit</w:t>
      </w:r>
      <w:proofErr w:type="spellEnd"/>
      <w:r w:rsidRPr="00253B3C">
        <w:rPr>
          <w:rFonts w:ascii="Book Antiqua" w:hAnsi="Book Antiqua"/>
          <w:sz w:val="24"/>
          <w:szCs w:val="24"/>
        </w:rPr>
        <w:t xml:space="preserve"> 2018; </w:t>
      </w:r>
      <w:r w:rsidRPr="00253B3C">
        <w:rPr>
          <w:rFonts w:ascii="Book Antiqua" w:hAnsi="Book Antiqua"/>
          <w:b/>
          <w:sz w:val="24"/>
          <w:szCs w:val="24"/>
        </w:rPr>
        <w:t>24</w:t>
      </w:r>
      <w:r w:rsidRPr="00253B3C">
        <w:rPr>
          <w:rFonts w:ascii="Book Antiqua" w:hAnsi="Book Antiqua"/>
          <w:sz w:val="24"/>
          <w:szCs w:val="24"/>
        </w:rPr>
        <w:t>: 1567-1573 [PMID: 29547593 DOI: 10.12659/MSM.908802]</w:t>
      </w:r>
    </w:p>
    <w:p w14:paraId="55C678F4"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45 </w:t>
      </w:r>
      <w:proofErr w:type="spellStart"/>
      <w:r w:rsidRPr="00253B3C">
        <w:rPr>
          <w:rFonts w:ascii="Book Antiqua" w:hAnsi="Book Antiqua"/>
          <w:b/>
          <w:sz w:val="24"/>
          <w:szCs w:val="24"/>
        </w:rPr>
        <w:t>Tarafder</w:t>
      </w:r>
      <w:proofErr w:type="spellEnd"/>
      <w:r w:rsidRPr="00253B3C">
        <w:rPr>
          <w:rFonts w:ascii="Book Antiqua" w:hAnsi="Book Antiqua"/>
          <w:b/>
          <w:sz w:val="24"/>
          <w:szCs w:val="24"/>
        </w:rPr>
        <w:t xml:space="preserve"> S</w:t>
      </w:r>
      <w:r w:rsidRPr="00253B3C">
        <w:rPr>
          <w:rFonts w:ascii="Book Antiqua" w:hAnsi="Book Antiqua"/>
          <w:sz w:val="24"/>
          <w:szCs w:val="24"/>
        </w:rPr>
        <w:t xml:space="preserve">, Chen E, Jun Y, Kao K, Sim KH, Back J, Lee FY, Lee CH. Tendon stem/progenitor cells regulate inflammation in tendon healing via JNK and STAT3 signaling. </w:t>
      </w:r>
      <w:r w:rsidRPr="00253B3C">
        <w:rPr>
          <w:rFonts w:ascii="Book Antiqua" w:hAnsi="Book Antiqua"/>
          <w:i/>
          <w:sz w:val="24"/>
          <w:szCs w:val="24"/>
        </w:rPr>
        <w:t>FASEB J</w:t>
      </w:r>
      <w:r w:rsidRPr="00253B3C">
        <w:rPr>
          <w:rFonts w:ascii="Book Antiqua" w:hAnsi="Book Antiqua"/>
          <w:sz w:val="24"/>
          <w:szCs w:val="24"/>
        </w:rPr>
        <w:t xml:space="preserve"> 2017; </w:t>
      </w:r>
      <w:r w:rsidRPr="00253B3C">
        <w:rPr>
          <w:rFonts w:ascii="Book Antiqua" w:hAnsi="Book Antiqua"/>
          <w:b/>
          <w:sz w:val="24"/>
          <w:szCs w:val="24"/>
        </w:rPr>
        <w:t>31</w:t>
      </w:r>
      <w:r w:rsidRPr="00253B3C">
        <w:rPr>
          <w:rFonts w:ascii="Book Antiqua" w:hAnsi="Book Antiqua"/>
          <w:sz w:val="24"/>
          <w:szCs w:val="24"/>
        </w:rPr>
        <w:t>: 3991-3998 [PMID: 28533328 DOI: 10.1096/fj.201700071R]</w:t>
      </w:r>
    </w:p>
    <w:p w14:paraId="3A1B1F2E"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46 </w:t>
      </w:r>
      <w:r w:rsidRPr="00253B3C">
        <w:rPr>
          <w:rFonts w:ascii="Book Antiqua" w:hAnsi="Book Antiqua"/>
          <w:b/>
          <w:sz w:val="24"/>
          <w:szCs w:val="24"/>
        </w:rPr>
        <w:t>Liu Y</w:t>
      </w:r>
      <w:r w:rsidRPr="00253B3C">
        <w:rPr>
          <w:rFonts w:ascii="Book Antiqua" w:hAnsi="Book Antiqua"/>
          <w:sz w:val="24"/>
          <w:szCs w:val="24"/>
        </w:rPr>
        <w:t xml:space="preserve">, Feng L, Wang H, Wang YJ, Chan HC, Jiang XH, Fu WM, Li G, Zhang JF. Identification of an Anti-Inflammation Protein, Annexin A1, in Tendon Derived Stem Cells (TDSCs) of Cystic Fibrosis Mice: A Comparative Proteomic Analysis. </w:t>
      </w:r>
      <w:r w:rsidRPr="00253B3C">
        <w:rPr>
          <w:rFonts w:ascii="Book Antiqua" w:hAnsi="Book Antiqua"/>
          <w:i/>
          <w:sz w:val="24"/>
          <w:szCs w:val="24"/>
        </w:rPr>
        <w:t>Proteomics Clin Appl</w:t>
      </w:r>
      <w:r w:rsidRPr="00253B3C">
        <w:rPr>
          <w:rFonts w:ascii="Book Antiqua" w:hAnsi="Book Antiqua"/>
          <w:sz w:val="24"/>
          <w:szCs w:val="24"/>
        </w:rPr>
        <w:t xml:space="preserve"> 2018; </w:t>
      </w:r>
      <w:r w:rsidRPr="00253B3C">
        <w:rPr>
          <w:rFonts w:ascii="Book Antiqua" w:hAnsi="Book Antiqua"/>
          <w:b/>
          <w:sz w:val="24"/>
          <w:szCs w:val="24"/>
        </w:rPr>
        <w:t>12</w:t>
      </w:r>
      <w:r w:rsidRPr="00253B3C">
        <w:rPr>
          <w:rFonts w:ascii="Book Antiqua" w:hAnsi="Book Antiqua"/>
          <w:sz w:val="24"/>
          <w:szCs w:val="24"/>
        </w:rPr>
        <w:t>: e1700162 [PMID: 29781578 DOI: 10.1002/prca.201700162]</w:t>
      </w:r>
    </w:p>
    <w:p w14:paraId="3D87E8D3"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47 </w:t>
      </w:r>
      <w:r w:rsidRPr="00253B3C">
        <w:rPr>
          <w:rFonts w:ascii="Book Antiqua" w:hAnsi="Book Antiqua"/>
          <w:b/>
          <w:sz w:val="24"/>
          <w:szCs w:val="24"/>
        </w:rPr>
        <w:t>Wu T</w:t>
      </w:r>
      <w:r w:rsidRPr="00253B3C">
        <w:rPr>
          <w:rFonts w:ascii="Book Antiqua" w:hAnsi="Book Antiqua"/>
          <w:sz w:val="24"/>
          <w:szCs w:val="24"/>
        </w:rPr>
        <w:t xml:space="preserve">, Liu S, Wen G, Xu J, Yu Y, Chai Y. </w:t>
      </w:r>
      <w:proofErr w:type="spellStart"/>
      <w:r w:rsidRPr="00253B3C">
        <w:rPr>
          <w:rFonts w:ascii="Book Antiqua" w:hAnsi="Book Antiqua"/>
          <w:sz w:val="24"/>
          <w:szCs w:val="24"/>
        </w:rPr>
        <w:t>Celastrol</w:t>
      </w:r>
      <w:proofErr w:type="spellEnd"/>
      <w:r w:rsidRPr="00253B3C">
        <w:rPr>
          <w:rFonts w:ascii="Book Antiqua" w:hAnsi="Book Antiqua"/>
          <w:sz w:val="24"/>
          <w:szCs w:val="24"/>
        </w:rPr>
        <w:t xml:space="preserve"> improves self-renewal and differentiation of human tendon-derived stem cells by suppressing Smad7 through hypoxia. </w:t>
      </w:r>
      <w:r w:rsidRPr="00253B3C">
        <w:rPr>
          <w:rFonts w:ascii="Book Antiqua" w:hAnsi="Book Antiqua"/>
          <w:i/>
          <w:sz w:val="24"/>
          <w:szCs w:val="24"/>
        </w:rPr>
        <w:t xml:space="preserve">Stem Cell Res </w:t>
      </w:r>
      <w:proofErr w:type="spellStart"/>
      <w:r w:rsidRPr="00253B3C">
        <w:rPr>
          <w:rFonts w:ascii="Book Antiqua" w:hAnsi="Book Antiqua"/>
          <w:i/>
          <w:sz w:val="24"/>
          <w:szCs w:val="24"/>
        </w:rPr>
        <w:t>Ther</w:t>
      </w:r>
      <w:proofErr w:type="spellEnd"/>
      <w:r w:rsidRPr="00253B3C">
        <w:rPr>
          <w:rFonts w:ascii="Book Antiqua" w:hAnsi="Book Antiqua"/>
          <w:sz w:val="24"/>
          <w:szCs w:val="24"/>
        </w:rPr>
        <w:t xml:space="preserve"> 2017; </w:t>
      </w:r>
      <w:r w:rsidRPr="00253B3C">
        <w:rPr>
          <w:rFonts w:ascii="Book Antiqua" w:hAnsi="Book Antiqua"/>
          <w:b/>
          <w:sz w:val="24"/>
          <w:szCs w:val="24"/>
        </w:rPr>
        <w:t>8</w:t>
      </w:r>
      <w:r w:rsidRPr="00253B3C">
        <w:rPr>
          <w:rFonts w:ascii="Book Antiqua" w:hAnsi="Book Antiqua"/>
          <w:sz w:val="24"/>
          <w:szCs w:val="24"/>
        </w:rPr>
        <w:t>: 274 [PMID: 29202812 DOI: 10.1186/s13287-017-0724-x]</w:t>
      </w:r>
    </w:p>
    <w:p w14:paraId="21FBBA93"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48 </w:t>
      </w:r>
      <w:r w:rsidRPr="00253B3C">
        <w:rPr>
          <w:rFonts w:ascii="Book Antiqua" w:hAnsi="Book Antiqua"/>
          <w:b/>
          <w:sz w:val="24"/>
          <w:szCs w:val="24"/>
        </w:rPr>
        <w:t>Zhang K</w:t>
      </w:r>
      <w:r w:rsidRPr="00253B3C">
        <w:rPr>
          <w:rFonts w:ascii="Book Antiqua" w:hAnsi="Book Antiqua"/>
          <w:sz w:val="24"/>
          <w:szCs w:val="24"/>
        </w:rPr>
        <w:t>, Zhang S, Li Q, Yang J, Dong W, Wang S, Cheng Y, Al-</w:t>
      </w:r>
      <w:proofErr w:type="spellStart"/>
      <w:r w:rsidRPr="00253B3C">
        <w:rPr>
          <w:rFonts w:ascii="Book Antiqua" w:hAnsi="Book Antiqua"/>
          <w:sz w:val="24"/>
          <w:szCs w:val="24"/>
        </w:rPr>
        <w:t>Qwbani</w:t>
      </w:r>
      <w:proofErr w:type="spellEnd"/>
      <w:r w:rsidRPr="00253B3C">
        <w:rPr>
          <w:rFonts w:ascii="Book Antiqua" w:hAnsi="Book Antiqua"/>
          <w:sz w:val="24"/>
          <w:szCs w:val="24"/>
        </w:rPr>
        <w:t xml:space="preserve"> M, Wang Q, Yu B. Effects of celecoxib on proliferation and tenocytic differentiation of tendon-derived stem cells. </w:t>
      </w:r>
      <w:proofErr w:type="spellStart"/>
      <w:r w:rsidRPr="00253B3C">
        <w:rPr>
          <w:rFonts w:ascii="Book Antiqua" w:hAnsi="Book Antiqua"/>
          <w:i/>
          <w:sz w:val="24"/>
          <w:szCs w:val="24"/>
        </w:rPr>
        <w:t>Biochem</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Biophys</w:t>
      </w:r>
      <w:proofErr w:type="spellEnd"/>
      <w:r w:rsidRPr="00253B3C">
        <w:rPr>
          <w:rFonts w:ascii="Book Antiqua" w:hAnsi="Book Antiqua"/>
          <w:i/>
          <w:sz w:val="24"/>
          <w:szCs w:val="24"/>
        </w:rPr>
        <w:t xml:space="preserve"> Res </w:t>
      </w:r>
      <w:proofErr w:type="spellStart"/>
      <w:r w:rsidRPr="00253B3C">
        <w:rPr>
          <w:rFonts w:ascii="Book Antiqua" w:hAnsi="Book Antiqua"/>
          <w:i/>
          <w:sz w:val="24"/>
          <w:szCs w:val="24"/>
        </w:rPr>
        <w:t>Commun</w:t>
      </w:r>
      <w:proofErr w:type="spellEnd"/>
      <w:r w:rsidRPr="00253B3C">
        <w:rPr>
          <w:rFonts w:ascii="Book Antiqua" w:hAnsi="Book Antiqua"/>
          <w:sz w:val="24"/>
          <w:szCs w:val="24"/>
        </w:rPr>
        <w:t xml:space="preserve"> 2014; </w:t>
      </w:r>
      <w:r w:rsidRPr="00253B3C">
        <w:rPr>
          <w:rFonts w:ascii="Book Antiqua" w:hAnsi="Book Antiqua"/>
          <w:b/>
          <w:sz w:val="24"/>
          <w:szCs w:val="24"/>
        </w:rPr>
        <w:t>450</w:t>
      </w:r>
      <w:r w:rsidRPr="00253B3C">
        <w:rPr>
          <w:rFonts w:ascii="Book Antiqua" w:hAnsi="Book Antiqua"/>
          <w:sz w:val="24"/>
          <w:szCs w:val="24"/>
        </w:rPr>
        <w:t>: 762-766 [PMID: 24953691 DOI: 10.1016/j.bbrc.2014.06.058]</w:t>
      </w:r>
    </w:p>
    <w:p w14:paraId="51315DA9"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49 </w:t>
      </w:r>
      <w:r w:rsidRPr="00253B3C">
        <w:rPr>
          <w:rFonts w:ascii="Book Antiqua" w:hAnsi="Book Antiqua"/>
          <w:b/>
          <w:sz w:val="24"/>
          <w:szCs w:val="24"/>
        </w:rPr>
        <w:t>Wang Y</w:t>
      </w:r>
      <w:r w:rsidRPr="00253B3C">
        <w:rPr>
          <w:rFonts w:ascii="Book Antiqua" w:hAnsi="Book Antiqua"/>
          <w:sz w:val="24"/>
          <w:szCs w:val="24"/>
        </w:rPr>
        <w:t xml:space="preserve">, Tang H, He G, Shi Y, Kang X, </w:t>
      </w:r>
      <w:proofErr w:type="spellStart"/>
      <w:r w:rsidRPr="00253B3C">
        <w:rPr>
          <w:rFonts w:ascii="Book Antiqua" w:hAnsi="Book Antiqua"/>
          <w:sz w:val="24"/>
          <w:szCs w:val="24"/>
        </w:rPr>
        <w:t>Lyu</w:t>
      </w:r>
      <w:proofErr w:type="spellEnd"/>
      <w:r w:rsidRPr="00253B3C">
        <w:rPr>
          <w:rFonts w:ascii="Book Antiqua" w:hAnsi="Book Antiqua"/>
          <w:sz w:val="24"/>
          <w:szCs w:val="24"/>
        </w:rPr>
        <w:t xml:space="preserve"> J, Zhou M, Zhu M, Zhang J, Tang K. High Concentration of Aspirin Induces Apoptosis in Rat Tendon Stem Cells via Inhibition of the </w:t>
      </w:r>
      <w:proofErr w:type="spellStart"/>
      <w:r w:rsidRPr="00253B3C">
        <w:rPr>
          <w:rFonts w:ascii="Book Antiqua" w:hAnsi="Book Antiqua"/>
          <w:sz w:val="24"/>
          <w:szCs w:val="24"/>
        </w:rPr>
        <w:t>Wnt</w:t>
      </w:r>
      <w:proofErr w:type="spellEnd"/>
      <w:r w:rsidRPr="00253B3C">
        <w:rPr>
          <w:rFonts w:ascii="Book Antiqua" w:hAnsi="Book Antiqua"/>
          <w:sz w:val="24"/>
          <w:szCs w:val="24"/>
        </w:rPr>
        <w:t xml:space="preserve">/β-Catenin Pathway. </w:t>
      </w:r>
      <w:r w:rsidRPr="00253B3C">
        <w:rPr>
          <w:rFonts w:ascii="Book Antiqua" w:hAnsi="Book Antiqua"/>
          <w:i/>
          <w:sz w:val="24"/>
          <w:szCs w:val="24"/>
        </w:rPr>
        <w:t xml:space="preserve">Cell </w:t>
      </w:r>
      <w:proofErr w:type="spellStart"/>
      <w:r w:rsidRPr="00253B3C">
        <w:rPr>
          <w:rFonts w:ascii="Book Antiqua" w:hAnsi="Book Antiqua"/>
          <w:i/>
          <w:sz w:val="24"/>
          <w:szCs w:val="24"/>
        </w:rPr>
        <w:t>Physiol</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Biochem</w:t>
      </w:r>
      <w:proofErr w:type="spellEnd"/>
      <w:r w:rsidRPr="00253B3C">
        <w:rPr>
          <w:rFonts w:ascii="Book Antiqua" w:hAnsi="Book Antiqua"/>
          <w:sz w:val="24"/>
          <w:szCs w:val="24"/>
        </w:rPr>
        <w:t xml:space="preserve"> 2018; </w:t>
      </w:r>
      <w:r w:rsidRPr="00253B3C">
        <w:rPr>
          <w:rFonts w:ascii="Book Antiqua" w:hAnsi="Book Antiqua"/>
          <w:b/>
          <w:sz w:val="24"/>
          <w:szCs w:val="24"/>
        </w:rPr>
        <w:t>50</w:t>
      </w:r>
      <w:r w:rsidRPr="00253B3C">
        <w:rPr>
          <w:rFonts w:ascii="Book Antiqua" w:hAnsi="Book Antiqua"/>
          <w:sz w:val="24"/>
          <w:szCs w:val="24"/>
        </w:rPr>
        <w:t>: 2046-2059 [PMID: 30415260 DOI: 10.1159/000495050]</w:t>
      </w:r>
    </w:p>
    <w:p w14:paraId="6DE30870"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50 </w:t>
      </w:r>
      <w:proofErr w:type="spellStart"/>
      <w:r w:rsidRPr="00253B3C">
        <w:rPr>
          <w:rFonts w:ascii="Book Antiqua" w:hAnsi="Book Antiqua"/>
          <w:b/>
          <w:sz w:val="24"/>
          <w:szCs w:val="24"/>
        </w:rPr>
        <w:t>Ruzzini</w:t>
      </w:r>
      <w:proofErr w:type="spellEnd"/>
      <w:r w:rsidRPr="00253B3C">
        <w:rPr>
          <w:rFonts w:ascii="Book Antiqua" w:hAnsi="Book Antiqua"/>
          <w:b/>
          <w:sz w:val="24"/>
          <w:szCs w:val="24"/>
        </w:rPr>
        <w:t xml:space="preserve"> L</w:t>
      </w:r>
      <w:r w:rsidRPr="00253B3C">
        <w:rPr>
          <w:rFonts w:ascii="Book Antiqua" w:hAnsi="Book Antiqua"/>
          <w:sz w:val="24"/>
          <w:szCs w:val="24"/>
        </w:rPr>
        <w:t xml:space="preserve">, </w:t>
      </w:r>
      <w:proofErr w:type="spellStart"/>
      <w:r w:rsidRPr="00253B3C">
        <w:rPr>
          <w:rFonts w:ascii="Book Antiqua" w:hAnsi="Book Antiqua"/>
          <w:sz w:val="24"/>
          <w:szCs w:val="24"/>
        </w:rPr>
        <w:t>Abbruzzese</w:t>
      </w:r>
      <w:proofErr w:type="spellEnd"/>
      <w:r w:rsidRPr="00253B3C">
        <w:rPr>
          <w:rFonts w:ascii="Book Antiqua" w:hAnsi="Book Antiqua"/>
          <w:sz w:val="24"/>
          <w:szCs w:val="24"/>
        </w:rPr>
        <w:t xml:space="preserve"> F, Rainer A, Longo UG, </w:t>
      </w:r>
      <w:proofErr w:type="spellStart"/>
      <w:r w:rsidRPr="00253B3C">
        <w:rPr>
          <w:rFonts w:ascii="Book Antiqua" w:hAnsi="Book Antiqua"/>
          <w:sz w:val="24"/>
          <w:szCs w:val="24"/>
        </w:rPr>
        <w:t>Trombetta</w:t>
      </w:r>
      <w:proofErr w:type="spellEnd"/>
      <w:r w:rsidRPr="00253B3C">
        <w:rPr>
          <w:rFonts w:ascii="Book Antiqua" w:hAnsi="Book Antiqua"/>
          <w:sz w:val="24"/>
          <w:szCs w:val="24"/>
        </w:rPr>
        <w:t xml:space="preserve"> M, </w:t>
      </w:r>
      <w:proofErr w:type="spellStart"/>
      <w:r w:rsidRPr="00253B3C">
        <w:rPr>
          <w:rFonts w:ascii="Book Antiqua" w:hAnsi="Book Antiqua"/>
          <w:sz w:val="24"/>
          <w:szCs w:val="24"/>
        </w:rPr>
        <w:t>Maffulli</w:t>
      </w:r>
      <w:proofErr w:type="spellEnd"/>
      <w:r w:rsidRPr="00253B3C">
        <w:rPr>
          <w:rFonts w:ascii="Book Antiqua" w:hAnsi="Book Antiqua"/>
          <w:sz w:val="24"/>
          <w:szCs w:val="24"/>
        </w:rPr>
        <w:t xml:space="preserve"> N, </w:t>
      </w:r>
      <w:proofErr w:type="spellStart"/>
      <w:r w:rsidRPr="00253B3C">
        <w:rPr>
          <w:rFonts w:ascii="Book Antiqua" w:hAnsi="Book Antiqua"/>
          <w:sz w:val="24"/>
          <w:szCs w:val="24"/>
        </w:rPr>
        <w:t>Denaro</w:t>
      </w:r>
      <w:proofErr w:type="spellEnd"/>
      <w:r w:rsidRPr="00253B3C">
        <w:rPr>
          <w:rFonts w:ascii="Book Antiqua" w:hAnsi="Book Antiqua"/>
          <w:sz w:val="24"/>
          <w:szCs w:val="24"/>
        </w:rPr>
        <w:t xml:space="preserve"> V. Characterization of age-related changes of tendon stem cells from adult human tendons. </w:t>
      </w:r>
      <w:r w:rsidRPr="00253B3C">
        <w:rPr>
          <w:rFonts w:ascii="Book Antiqua" w:hAnsi="Book Antiqua"/>
          <w:i/>
          <w:sz w:val="24"/>
          <w:szCs w:val="24"/>
        </w:rPr>
        <w:t xml:space="preserve">Knee </w:t>
      </w:r>
      <w:proofErr w:type="spellStart"/>
      <w:r w:rsidRPr="00253B3C">
        <w:rPr>
          <w:rFonts w:ascii="Book Antiqua" w:hAnsi="Book Antiqua"/>
          <w:i/>
          <w:sz w:val="24"/>
          <w:szCs w:val="24"/>
        </w:rPr>
        <w:t>Surg</w:t>
      </w:r>
      <w:proofErr w:type="spellEnd"/>
      <w:r w:rsidRPr="00253B3C">
        <w:rPr>
          <w:rFonts w:ascii="Book Antiqua" w:hAnsi="Book Antiqua"/>
          <w:i/>
          <w:sz w:val="24"/>
          <w:szCs w:val="24"/>
        </w:rPr>
        <w:t xml:space="preserve"> Sports </w:t>
      </w:r>
      <w:proofErr w:type="spellStart"/>
      <w:r w:rsidRPr="00253B3C">
        <w:rPr>
          <w:rFonts w:ascii="Book Antiqua" w:hAnsi="Book Antiqua"/>
          <w:i/>
          <w:sz w:val="24"/>
          <w:szCs w:val="24"/>
        </w:rPr>
        <w:t>Traumatol</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Arthrosc</w:t>
      </w:r>
      <w:proofErr w:type="spellEnd"/>
      <w:r w:rsidRPr="00253B3C">
        <w:rPr>
          <w:rFonts w:ascii="Book Antiqua" w:hAnsi="Book Antiqua"/>
          <w:sz w:val="24"/>
          <w:szCs w:val="24"/>
        </w:rPr>
        <w:t xml:space="preserve"> 2014; </w:t>
      </w:r>
      <w:r w:rsidRPr="00253B3C">
        <w:rPr>
          <w:rFonts w:ascii="Book Antiqua" w:hAnsi="Book Antiqua"/>
          <w:b/>
          <w:sz w:val="24"/>
          <w:szCs w:val="24"/>
        </w:rPr>
        <w:t>22</w:t>
      </w:r>
      <w:r w:rsidRPr="00253B3C">
        <w:rPr>
          <w:rFonts w:ascii="Book Antiqua" w:hAnsi="Book Antiqua"/>
          <w:sz w:val="24"/>
          <w:szCs w:val="24"/>
        </w:rPr>
        <w:t>: 2856-2866 [PMID: 23503946 DOI: 10.1007/s00167-013-2457-4]</w:t>
      </w:r>
    </w:p>
    <w:p w14:paraId="39C7AE0B"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51 </w:t>
      </w:r>
      <w:r w:rsidRPr="00253B3C">
        <w:rPr>
          <w:rFonts w:ascii="Book Antiqua" w:hAnsi="Book Antiqua"/>
          <w:b/>
          <w:sz w:val="24"/>
          <w:szCs w:val="24"/>
        </w:rPr>
        <w:t>Ni M</w:t>
      </w:r>
      <w:r w:rsidRPr="00253B3C">
        <w:rPr>
          <w:rFonts w:ascii="Book Antiqua" w:hAnsi="Book Antiqua"/>
          <w:sz w:val="24"/>
          <w:szCs w:val="24"/>
        </w:rPr>
        <w:t xml:space="preserve">, Rui YF, Tan Q, Liu Y, Xu LL, Chan KM, Wang Y, Li G. Engineered scaffold-free tendon tissue produced by tendon-derived stem cells. </w:t>
      </w:r>
      <w:r w:rsidRPr="00253B3C">
        <w:rPr>
          <w:rFonts w:ascii="Book Antiqua" w:hAnsi="Book Antiqua"/>
          <w:i/>
          <w:sz w:val="24"/>
          <w:szCs w:val="24"/>
        </w:rPr>
        <w:t>Biomaterials</w:t>
      </w:r>
      <w:r w:rsidRPr="00253B3C">
        <w:rPr>
          <w:rFonts w:ascii="Book Antiqua" w:hAnsi="Book Antiqua"/>
          <w:sz w:val="24"/>
          <w:szCs w:val="24"/>
        </w:rPr>
        <w:t xml:space="preserve"> 2013; </w:t>
      </w:r>
      <w:r w:rsidRPr="00253B3C">
        <w:rPr>
          <w:rFonts w:ascii="Book Antiqua" w:hAnsi="Book Antiqua"/>
          <w:b/>
          <w:sz w:val="24"/>
          <w:szCs w:val="24"/>
        </w:rPr>
        <w:t>34</w:t>
      </w:r>
      <w:r w:rsidRPr="00253B3C">
        <w:rPr>
          <w:rFonts w:ascii="Book Antiqua" w:hAnsi="Book Antiqua"/>
          <w:sz w:val="24"/>
          <w:szCs w:val="24"/>
        </w:rPr>
        <w:t>: 2024-2037 [PMID: 23246065 DOI: 10.1016/j.biomaterials.2012.11.046]</w:t>
      </w:r>
    </w:p>
    <w:p w14:paraId="3C6CB17D"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52 </w:t>
      </w:r>
      <w:r w:rsidRPr="00253B3C">
        <w:rPr>
          <w:rFonts w:ascii="Book Antiqua" w:hAnsi="Book Antiqua"/>
          <w:b/>
          <w:sz w:val="24"/>
          <w:szCs w:val="24"/>
        </w:rPr>
        <w:t>Tan Q</w:t>
      </w:r>
      <w:r w:rsidRPr="00253B3C">
        <w:rPr>
          <w:rFonts w:ascii="Book Antiqua" w:hAnsi="Book Antiqua"/>
          <w:sz w:val="24"/>
          <w:szCs w:val="24"/>
        </w:rPr>
        <w:t xml:space="preserve">, Lui PP, Lee YW. In vivo identity of tendon stem cells and the roles of stem cells in tendon healing. </w:t>
      </w:r>
      <w:r w:rsidRPr="00253B3C">
        <w:rPr>
          <w:rFonts w:ascii="Book Antiqua" w:hAnsi="Book Antiqua"/>
          <w:i/>
          <w:sz w:val="24"/>
          <w:szCs w:val="24"/>
        </w:rPr>
        <w:t>Stem Cells Dev</w:t>
      </w:r>
      <w:r w:rsidRPr="00253B3C">
        <w:rPr>
          <w:rFonts w:ascii="Book Antiqua" w:hAnsi="Book Antiqua"/>
          <w:sz w:val="24"/>
          <w:szCs w:val="24"/>
        </w:rPr>
        <w:t xml:space="preserve"> 2013; </w:t>
      </w:r>
      <w:r w:rsidRPr="00253B3C">
        <w:rPr>
          <w:rFonts w:ascii="Book Antiqua" w:hAnsi="Book Antiqua"/>
          <w:b/>
          <w:sz w:val="24"/>
          <w:szCs w:val="24"/>
        </w:rPr>
        <w:t>22</w:t>
      </w:r>
      <w:r w:rsidRPr="00253B3C">
        <w:rPr>
          <w:rFonts w:ascii="Book Antiqua" w:hAnsi="Book Antiqua"/>
          <w:sz w:val="24"/>
          <w:szCs w:val="24"/>
        </w:rPr>
        <w:t>: 3128-3140 [PMID: 23815595 DOI: 10.1089/scd.2013.0073]</w:t>
      </w:r>
    </w:p>
    <w:p w14:paraId="30E1EBEB"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53 </w:t>
      </w:r>
      <w:r w:rsidRPr="00253B3C">
        <w:rPr>
          <w:rFonts w:ascii="Book Antiqua" w:hAnsi="Book Antiqua"/>
          <w:b/>
          <w:sz w:val="24"/>
          <w:szCs w:val="24"/>
        </w:rPr>
        <w:t>Zhou Z</w:t>
      </w:r>
      <w:r w:rsidRPr="00253B3C">
        <w:rPr>
          <w:rFonts w:ascii="Book Antiqua" w:hAnsi="Book Antiqua"/>
          <w:sz w:val="24"/>
          <w:szCs w:val="24"/>
        </w:rPr>
        <w:t xml:space="preserve">, </w:t>
      </w:r>
      <w:proofErr w:type="spellStart"/>
      <w:r w:rsidRPr="00253B3C">
        <w:rPr>
          <w:rFonts w:ascii="Book Antiqua" w:hAnsi="Book Antiqua"/>
          <w:sz w:val="24"/>
          <w:szCs w:val="24"/>
        </w:rPr>
        <w:t>Akinbiyi</w:t>
      </w:r>
      <w:proofErr w:type="spellEnd"/>
      <w:r w:rsidRPr="00253B3C">
        <w:rPr>
          <w:rFonts w:ascii="Book Antiqua" w:hAnsi="Book Antiqua"/>
          <w:sz w:val="24"/>
          <w:szCs w:val="24"/>
        </w:rPr>
        <w:t xml:space="preserve"> T, Xu L, </w:t>
      </w:r>
      <w:proofErr w:type="spellStart"/>
      <w:r w:rsidRPr="00253B3C">
        <w:rPr>
          <w:rFonts w:ascii="Book Antiqua" w:hAnsi="Book Antiqua"/>
          <w:sz w:val="24"/>
          <w:szCs w:val="24"/>
        </w:rPr>
        <w:t>Ramcharan</w:t>
      </w:r>
      <w:proofErr w:type="spellEnd"/>
      <w:r w:rsidRPr="00253B3C">
        <w:rPr>
          <w:rFonts w:ascii="Book Antiqua" w:hAnsi="Book Antiqua"/>
          <w:sz w:val="24"/>
          <w:szCs w:val="24"/>
        </w:rPr>
        <w:t xml:space="preserve"> M, Leong DJ, Ros SJ, Colvin AC, </w:t>
      </w:r>
      <w:proofErr w:type="spellStart"/>
      <w:r w:rsidRPr="00253B3C">
        <w:rPr>
          <w:rFonts w:ascii="Book Antiqua" w:hAnsi="Book Antiqua"/>
          <w:sz w:val="24"/>
          <w:szCs w:val="24"/>
        </w:rPr>
        <w:t>Schaffler</w:t>
      </w:r>
      <w:proofErr w:type="spellEnd"/>
      <w:r w:rsidRPr="00253B3C">
        <w:rPr>
          <w:rFonts w:ascii="Book Antiqua" w:hAnsi="Book Antiqua"/>
          <w:sz w:val="24"/>
          <w:szCs w:val="24"/>
        </w:rPr>
        <w:t xml:space="preserve"> MB, </w:t>
      </w:r>
      <w:proofErr w:type="spellStart"/>
      <w:r w:rsidRPr="00253B3C">
        <w:rPr>
          <w:rFonts w:ascii="Book Antiqua" w:hAnsi="Book Antiqua"/>
          <w:sz w:val="24"/>
          <w:szCs w:val="24"/>
        </w:rPr>
        <w:t>Majeska</w:t>
      </w:r>
      <w:proofErr w:type="spellEnd"/>
      <w:r w:rsidRPr="00253B3C">
        <w:rPr>
          <w:rFonts w:ascii="Book Antiqua" w:hAnsi="Book Antiqua"/>
          <w:sz w:val="24"/>
          <w:szCs w:val="24"/>
        </w:rPr>
        <w:t xml:space="preserve"> RJ, </w:t>
      </w:r>
      <w:proofErr w:type="spellStart"/>
      <w:r w:rsidRPr="00253B3C">
        <w:rPr>
          <w:rFonts w:ascii="Book Antiqua" w:hAnsi="Book Antiqua"/>
          <w:sz w:val="24"/>
          <w:szCs w:val="24"/>
        </w:rPr>
        <w:t>Flatow</w:t>
      </w:r>
      <w:proofErr w:type="spellEnd"/>
      <w:r w:rsidRPr="00253B3C">
        <w:rPr>
          <w:rFonts w:ascii="Book Antiqua" w:hAnsi="Book Antiqua"/>
          <w:sz w:val="24"/>
          <w:szCs w:val="24"/>
        </w:rPr>
        <w:t xml:space="preserve"> EL, Sun HB. Tendon-derived stem/progenitor cell aging: defective self-renewal and altered fate. </w:t>
      </w:r>
      <w:r w:rsidRPr="00253B3C">
        <w:rPr>
          <w:rFonts w:ascii="Book Antiqua" w:hAnsi="Book Antiqua"/>
          <w:i/>
          <w:sz w:val="24"/>
          <w:szCs w:val="24"/>
        </w:rPr>
        <w:t>Aging Cell</w:t>
      </w:r>
      <w:r w:rsidRPr="00253B3C">
        <w:rPr>
          <w:rFonts w:ascii="Book Antiqua" w:hAnsi="Book Antiqua"/>
          <w:sz w:val="24"/>
          <w:szCs w:val="24"/>
        </w:rPr>
        <w:t xml:space="preserve"> 2010; </w:t>
      </w:r>
      <w:r w:rsidRPr="00253B3C">
        <w:rPr>
          <w:rFonts w:ascii="Book Antiqua" w:hAnsi="Book Antiqua"/>
          <w:b/>
          <w:sz w:val="24"/>
          <w:szCs w:val="24"/>
        </w:rPr>
        <w:t>9</w:t>
      </w:r>
      <w:r w:rsidRPr="00253B3C">
        <w:rPr>
          <w:rFonts w:ascii="Book Antiqua" w:hAnsi="Book Antiqua"/>
          <w:sz w:val="24"/>
          <w:szCs w:val="24"/>
        </w:rPr>
        <w:t>: 911-915 [PMID: 20569237 DOI: 10.1111/j.1474-9726.2010.00598.x]</w:t>
      </w:r>
    </w:p>
    <w:p w14:paraId="6624523D"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54 </w:t>
      </w:r>
      <w:r w:rsidRPr="00253B3C">
        <w:rPr>
          <w:rFonts w:ascii="Book Antiqua" w:hAnsi="Book Antiqua"/>
          <w:b/>
          <w:sz w:val="24"/>
          <w:szCs w:val="24"/>
        </w:rPr>
        <w:t>Han W</w:t>
      </w:r>
      <w:r w:rsidRPr="00253B3C">
        <w:rPr>
          <w:rFonts w:ascii="Book Antiqua" w:hAnsi="Book Antiqua"/>
          <w:sz w:val="24"/>
          <w:szCs w:val="24"/>
        </w:rPr>
        <w:t xml:space="preserve">, Wang B, Liu J, Chen L. The p16/miR-217/EGR1 pathway modulates age-related tenogenic differentiation in tendon stem/progenitor cells. </w:t>
      </w:r>
      <w:proofErr w:type="spellStart"/>
      <w:r w:rsidRPr="00253B3C">
        <w:rPr>
          <w:rFonts w:ascii="Book Antiqua" w:hAnsi="Book Antiqua"/>
          <w:i/>
          <w:sz w:val="24"/>
          <w:szCs w:val="24"/>
        </w:rPr>
        <w:t>Acta</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Biochim</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Biophys</w:t>
      </w:r>
      <w:proofErr w:type="spellEnd"/>
      <w:r w:rsidRPr="00253B3C">
        <w:rPr>
          <w:rFonts w:ascii="Book Antiqua" w:hAnsi="Book Antiqua"/>
          <w:i/>
          <w:sz w:val="24"/>
          <w:szCs w:val="24"/>
        </w:rPr>
        <w:t xml:space="preserve"> Sin (Shanghai)</w:t>
      </w:r>
      <w:r w:rsidRPr="00253B3C">
        <w:rPr>
          <w:rFonts w:ascii="Book Antiqua" w:hAnsi="Book Antiqua"/>
          <w:sz w:val="24"/>
          <w:szCs w:val="24"/>
        </w:rPr>
        <w:t xml:space="preserve"> 2017; </w:t>
      </w:r>
      <w:r w:rsidRPr="00253B3C">
        <w:rPr>
          <w:rFonts w:ascii="Book Antiqua" w:hAnsi="Book Antiqua"/>
          <w:b/>
          <w:sz w:val="24"/>
          <w:szCs w:val="24"/>
        </w:rPr>
        <w:t>49</w:t>
      </w:r>
      <w:r w:rsidRPr="00253B3C">
        <w:rPr>
          <w:rFonts w:ascii="Book Antiqua" w:hAnsi="Book Antiqua"/>
          <w:sz w:val="24"/>
          <w:szCs w:val="24"/>
        </w:rPr>
        <w:t>: 1015-1021 [PMID: 29036495 DOI: 10.1093/</w:t>
      </w:r>
      <w:proofErr w:type="spellStart"/>
      <w:r w:rsidRPr="00253B3C">
        <w:rPr>
          <w:rFonts w:ascii="Book Antiqua" w:hAnsi="Book Antiqua"/>
          <w:sz w:val="24"/>
          <w:szCs w:val="24"/>
        </w:rPr>
        <w:t>abbs</w:t>
      </w:r>
      <w:proofErr w:type="spellEnd"/>
      <w:r w:rsidRPr="00253B3C">
        <w:rPr>
          <w:rFonts w:ascii="Book Antiqua" w:hAnsi="Book Antiqua"/>
          <w:sz w:val="24"/>
          <w:szCs w:val="24"/>
        </w:rPr>
        <w:t>/gmx104]</w:t>
      </w:r>
    </w:p>
    <w:p w14:paraId="1A73CD06"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55 </w:t>
      </w:r>
      <w:proofErr w:type="spellStart"/>
      <w:r w:rsidRPr="00253B3C">
        <w:rPr>
          <w:rFonts w:ascii="Book Antiqua" w:hAnsi="Book Antiqua"/>
          <w:b/>
          <w:sz w:val="24"/>
          <w:szCs w:val="24"/>
        </w:rPr>
        <w:t>Kiderlen</w:t>
      </w:r>
      <w:proofErr w:type="spellEnd"/>
      <w:r w:rsidRPr="00253B3C">
        <w:rPr>
          <w:rFonts w:ascii="Book Antiqua" w:hAnsi="Book Antiqua"/>
          <w:b/>
          <w:sz w:val="24"/>
          <w:szCs w:val="24"/>
        </w:rPr>
        <w:t xml:space="preserve"> S</w:t>
      </w:r>
      <w:r w:rsidRPr="00253B3C">
        <w:rPr>
          <w:rFonts w:ascii="Book Antiqua" w:hAnsi="Book Antiqua"/>
          <w:sz w:val="24"/>
          <w:szCs w:val="24"/>
        </w:rPr>
        <w:t xml:space="preserve">, </w:t>
      </w:r>
      <w:proofErr w:type="spellStart"/>
      <w:r w:rsidRPr="00253B3C">
        <w:rPr>
          <w:rFonts w:ascii="Book Antiqua" w:hAnsi="Book Antiqua"/>
          <w:sz w:val="24"/>
          <w:szCs w:val="24"/>
        </w:rPr>
        <w:t>Polzer</w:t>
      </w:r>
      <w:proofErr w:type="spellEnd"/>
      <w:r w:rsidRPr="00253B3C">
        <w:rPr>
          <w:rFonts w:ascii="Book Antiqua" w:hAnsi="Book Antiqua"/>
          <w:sz w:val="24"/>
          <w:szCs w:val="24"/>
        </w:rPr>
        <w:t xml:space="preserve"> C, </w:t>
      </w:r>
      <w:proofErr w:type="spellStart"/>
      <w:r w:rsidRPr="00253B3C">
        <w:rPr>
          <w:rFonts w:ascii="Book Antiqua" w:hAnsi="Book Antiqua"/>
          <w:sz w:val="24"/>
          <w:szCs w:val="24"/>
        </w:rPr>
        <w:t>Rädler</w:t>
      </w:r>
      <w:proofErr w:type="spellEnd"/>
      <w:r w:rsidRPr="00253B3C">
        <w:rPr>
          <w:rFonts w:ascii="Book Antiqua" w:hAnsi="Book Antiqua"/>
          <w:sz w:val="24"/>
          <w:szCs w:val="24"/>
        </w:rPr>
        <w:t xml:space="preserve"> JO, </w:t>
      </w:r>
      <w:proofErr w:type="spellStart"/>
      <w:r w:rsidRPr="00253B3C">
        <w:rPr>
          <w:rFonts w:ascii="Book Antiqua" w:hAnsi="Book Antiqua"/>
          <w:sz w:val="24"/>
          <w:szCs w:val="24"/>
        </w:rPr>
        <w:t>Docheva</w:t>
      </w:r>
      <w:proofErr w:type="spellEnd"/>
      <w:r w:rsidRPr="00253B3C">
        <w:rPr>
          <w:rFonts w:ascii="Book Antiqua" w:hAnsi="Book Antiqua"/>
          <w:sz w:val="24"/>
          <w:szCs w:val="24"/>
        </w:rPr>
        <w:t xml:space="preserve"> D, Clausen-</w:t>
      </w:r>
      <w:proofErr w:type="spellStart"/>
      <w:r w:rsidRPr="00253B3C">
        <w:rPr>
          <w:rFonts w:ascii="Book Antiqua" w:hAnsi="Book Antiqua"/>
          <w:sz w:val="24"/>
          <w:szCs w:val="24"/>
        </w:rPr>
        <w:t>Schaumann</w:t>
      </w:r>
      <w:proofErr w:type="spellEnd"/>
      <w:r w:rsidRPr="00253B3C">
        <w:rPr>
          <w:rFonts w:ascii="Book Antiqua" w:hAnsi="Book Antiqua"/>
          <w:sz w:val="24"/>
          <w:szCs w:val="24"/>
        </w:rPr>
        <w:t xml:space="preserve"> H, </w:t>
      </w:r>
      <w:proofErr w:type="spellStart"/>
      <w:r w:rsidRPr="00253B3C">
        <w:rPr>
          <w:rFonts w:ascii="Book Antiqua" w:hAnsi="Book Antiqua"/>
          <w:sz w:val="24"/>
          <w:szCs w:val="24"/>
        </w:rPr>
        <w:t>Sudhop</w:t>
      </w:r>
      <w:proofErr w:type="spellEnd"/>
      <w:r w:rsidRPr="00253B3C">
        <w:rPr>
          <w:rFonts w:ascii="Book Antiqua" w:hAnsi="Book Antiqua"/>
          <w:sz w:val="24"/>
          <w:szCs w:val="24"/>
        </w:rPr>
        <w:t xml:space="preserve"> S. Age related changes in cell stiffness of tendon stem/progenitor cells and a rejuvenating effect of ROCK-inhibition. </w:t>
      </w:r>
      <w:proofErr w:type="spellStart"/>
      <w:r w:rsidRPr="00253B3C">
        <w:rPr>
          <w:rFonts w:ascii="Book Antiqua" w:hAnsi="Book Antiqua"/>
          <w:i/>
          <w:sz w:val="24"/>
          <w:szCs w:val="24"/>
        </w:rPr>
        <w:t>Biochem</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Biophys</w:t>
      </w:r>
      <w:proofErr w:type="spellEnd"/>
      <w:r w:rsidRPr="00253B3C">
        <w:rPr>
          <w:rFonts w:ascii="Book Antiqua" w:hAnsi="Book Antiqua"/>
          <w:i/>
          <w:sz w:val="24"/>
          <w:szCs w:val="24"/>
        </w:rPr>
        <w:t xml:space="preserve"> Res </w:t>
      </w:r>
      <w:proofErr w:type="spellStart"/>
      <w:r w:rsidRPr="00253B3C">
        <w:rPr>
          <w:rFonts w:ascii="Book Antiqua" w:hAnsi="Book Antiqua"/>
          <w:i/>
          <w:sz w:val="24"/>
          <w:szCs w:val="24"/>
        </w:rPr>
        <w:t>Commun</w:t>
      </w:r>
      <w:proofErr w:type="spellEnd"/>
      <w:r w:rsidRPr="00253B3C">
        <w:rPr>
          <w:rFonts w:ascii="Book Antiqua" w:hAnsi="Book Antiqua"/>
          <w:sz w:val="24"/>
          <w:szCs w:val="24"/>
        </w:rPr>
        <w:t xml:space="preserve"> 2019; </w:t>
      </w:r>
      <w:r w:rsidRPr="00253B3C">
        <w:rPr>
          <w:rFonts w:ascii="Book Antiqua" w:hAnsi="Book Antiqua"/>
          <w:b/>
          <w:sz w:val="24"/>
          <w:szCs w:val="24"/>
        </w:rPr>
        <w:t>509</w:t>
      </w:r>
      <w:r w:rsidRPr="00253B3C">
        <w:rPr>
          <w:rFonts w:ascii="Book Antiqua" w:hAnsi="Book Antiqua"/>
          <w:sz w:val="24"/>
          <w:szCs w:val="24"/>
        </w:rPr>
        <w:t>: 839-844 [PMID: 30638929 DOI: 10.1016/j.bbrc.2019.01.027]</w:t>
      </w:r>
    </w:p>
    <w:p w14:paraId="678D1101"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56 </w:t>
      </w:r>
      <w:r w:rsidRPr="00253B3C">
        <w:rPr>
          <w:rFonts w:ascii="Book Antiqua" w:hAnsi="Book Antiqua"/>
          <w:b/>
          <w:sz w:val="24"/>
          <w:szCs w:val="24"/>
        </w:rPr>
        <w:t>Popov C</w:t>
      </w:r>
      <w:r w:rsidRPr="00253B3C">
        <w:rPr>
          <w:rFonts w:ascii="Book Antiqua" w:hAnsi="Book Antiqua"/>
          <w:sz w:val="24"/>
          <w:szCs w:val="24"/>
        </w:rPr>
        <w:t xml:space="preserve">, Kohler J, </w:t>
      </w:r>
      <w:proofErr w:type="spellStart"/>
      <w:r w:rsidRPr="00253B3C">
        <w:rPr>
          <w:rFonts w:ascii="Book Antiqua" w:hAnsi="Book Antiqua"/>
          <w:sz w:val="24"/>
          <w:szCs w:val="24"/>
        </w:rPr>
        <w:t>Docheva</w:t>
      </w:r>
      <w:proofErr w:type="spellEnd"/>
      <w:r w:rsidRPr="00253B3C">
        <w:rPr>
          <w:rFonts w:ascii="Book Antiqua" w:hAnsi="Book Antiqua"/>
          <w:sz w:val="24"/>
          <w:szCs w:val="24"/>
        </w:rPr>
        <w:t xml:space="preserve"> D. Activation of EphA4 and EphB2 Reverse Signaling Restores the Age-Associated Reduction of Self-Renewal, Migration, and Actin Turnover in Human Tendon Stem/Progenitor Cells. </w:t>
      </w:r>
      <w:r w:rsidRPr="00253B3C">
        <w:rPr>
          <w:rFonts w:ascii="Book Antiqua" w:hAnsi="Book Antiqua"/>
          <w:i/>
          <w:sz w:val="24"/>
          <w:szCs w:val="24"/>
        </w:rPr>
        <w:t xml:space="preserve">Front Aging </w:t>
      </w:r>
      <w:proofErr w:type="spellStart"/>
      <w:r w:rsidRPr="00253B3C">
        <w:rPr>
          <w:rFonts w:ascii="Book Antiqua" w:hAnsi="Book Antiqua"/>
          <w:i/>
          <w:sz w:val="24"/>
          <w:szCs w:val="24"/>
        </w:rPr>
        <w:t>Neurosci</w:t>
      </w:r>
      <w:proofErr w:type="spellEnd"/>
      <w:r w:rsidRPr="00253B3C">
        <w:rPr>
          <w:rFonts w:ascii="Book Antiqua" w:hAnsi="Book Antiqua"/>
          <w:sz w:val="24"/>
          <w:szCs w:val="24"/>
        </w:rPr>
        <w:t xml:space="preserve"> 2016; </w:t>
      </w:r>
      <w:r w:rsidRPr="00253B3C">
        <w:rPr>
          <w:rFonts w:ascii="Book Antiqua" w:hAnsi="Book Antiqua"/>
          <w:b/>
          <w:sz w:val="24"/>
          <w:szCs w:val="24"/>
        </w:rPr>
        <w:t>7</w:t>
      </w:r>
      <w:r w:rsidRPr="00253B3C">
        <w:rPr>
          <w:rFonts w:ascii="Book Antiqua" w:hAnsi="Book Antiqua"/>
          <w:sz w:val="24"/>
          <w:szCs w:val="24"/>
        </w:rPr>
        <w:t>: 246 [PMID: 26779014 DOI: 10.3389/fnagi.2015.00246]</w:t>
      </w:r>
    </w:p>
    <w:p w14:paraId="29D24B8D"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57 </w:t>
      </w:r>
      <w:r w:rsidRPr="00253B3C">
        <w:rPr>
          <w:rFonts w:ascii="Book Antiqua" w:hAnsi="Book Antiqua"/>
          <w:b/>
          <w:sz w:val="24"/>
          <w:szCs w:val="24"/>
        </w:rPr>
        <w:t>Wu H</w:t>
      </w:r>
      <w:r w:rsidRPr="00253B3C">
        <w:rPr>
          <w:rFonts w:ascii="Book Antiqua" w:hAnsi="Book Antiqua"/>
          <w:sz w:val="24"/>
          <w:szCs w:val="24"/>
        </w:rPr>
        <w:t xml:space="preserve">, Zhao G, Zu H, Wang JH, Wang QM. Aging-related viscoelasticity variation of tendon stem cells (TSCs) characterized by quartz thickness shear mode (TSM) resonators. </w:t>
      </w:r>
      <w:r w:rsidRPr="00253B3C">
        <w:rPr>
          <w:rFonts w:ascii="Book Antiqua" w:hAnsi="Book Antiqua"/>
          <w:i/>
          <w:sz w:val="24"/>
          <w:szCs w:val="24"/>
        </w:rPr>
        <w:t>Sens Actuators (Warrendale Pa)</w:t>
      </w:r>
      <w:r w:rsidRPr="00253B3C">
        <w:rPr>
          <w:rFonts w:ascii="Book Antiqua" w:hAnsi="Book Antiqua"/>
          <w:sz w:val="24"/>
          <w:szCs w:val="24"/>
        </w:rPr>
        <w:t xml:space="preserve"> 2015; </w:t>
      </w:r>
      <w:r w:rsidRPr="00253B3C">
        <w:rPr>
          <w:rFonts w:ascii="Book Antiqua" w:hAnsi="Book Antiqua"/>
          <w:b/>
          <w:sz w:val="24"/>
          <w:szCs w:val="24"/>
        </w:rPr>
        <w:t>210</w:t>
      </w:r>
      <w:r w:rsidRPr="00253B3C">
        <w:rPr>
          <w:rFonts w:ascii="Book Antiqua" w:hAnsi="Book Antiqua"/>
          <w:sz w:val="24"/>
          <w:szCs w:val="24"/>
        </w:rPr>
        <w:t>: 369-380 [PMID: 26251564 DOI: 10.1016/j.snb.2014.12.117]</w:t>
      </w:r>
    </w:p>
    <w:p w14:paraId="03A92131"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58 </w:t>
      </w:r>
      <w:proofErr w:type="spellStart"/>
      <w:r w:rsidRPr="00253B3C">
        <w:rPr>
          <w:rFonts w:ascii="Book Antiqua" w:hAnsi="Book Antiqua"/>
          <w:b/>
          <w:sz w:val="24"/>
          <w:szCs w:val="24"/>
        </w:rPr>
        <w:t>Gehwolf</w:t>
      </w:r>
      <w:proofErr w:type="spellEnd"/>
      <w:r w:rsidRPr="00253B3C">
        <w:rPr>
          <w:rFonts w:ascii="Book Antiqua" w:hAnsi="Book Antiqua"/>
          <w:b/>
          <w:sz w:val="24"/>
          <w:szCs w:val="24"/>
        </w:rPr>
        <w:t xml:space="preserve"> R</w:t>
      </w:r>
      <w:r w:rsidRPr="00253B3C">
        <w:rPr>
          <w:rFonts w:ascii="Book Antiqua" w:hAnsi="Book Antiqua"/>
          <w:sz w:val="24"/>
          <w:szCs w:val="24"/>
        </w:rPr>
        <w:t xml:space="preserve">, Wagner A, Lehner C, Bradshaw AD, </w:t>
      </w:r>
      <w:proofErr w:type="spellStart"/>
      <w:r w:rsidRPr="00253B3C">
        <w:rPr>
          <w:rFonts w:ascii="Book Antiqua" w:hAnsi="Book Antiqua"/>
          <w:sz w:val="24"/>
          <w:szCs w:val="24"/>
        </w:rPr>
        <w:t>Scharler</w:t>
      </w:r>
      <w:proofErr w:type="spellEnd"/>
      <w:r w:rsidRPr="00253B3C">
        <w:rPr>
          <w:rFonts w:ascii="Book Antiqua" w:hAnsi="Book Antiqua"/>
          <w:sz w:val="24"/>
          <w:szCs w:val="24"/>
        </w:rPr>
        <w:t xml:space="preserve"> C, </w:t>
      </w:r>
      <w:proofErr w:type="spellStart"/>
      <w:r w:rsidRPr="00253B3C">
        <w:rPr>
          <w:rFonts w:ascii="Book Antiqua" w:hAnsi="Book Antiqua"/>
          <w:sz w:val="24"/>
          <w:szCs w:val="24"/>
        </w:rPr>
        <w:t>Niestrawska</w:t>
      </w:r>
      <w:proofErr w:type="spellEnd"/>
      <w:r w:rsidRPr="00253B3C">
        <w:rPr>
          <w:rFonts w:ascii="Book Antiqua" w:hAnsi="Book Antiqua"/>
          <w:sz w:val="24"/>
          <w:szCs w:val="24"/>
        </w:rPr>
        <w:t xml:space="preserve"> JA, Holzapfel GA, Bauer HC, </w:t>
      </w:r>
      <w:proofErr w:type="spellStart"/>
      <w:r w:rsidRPr="00253B3C">
        <w:rPr>
          <w:rFonts w:ascii="Book Antiqua" w:hAnsi="Book Antiqua"/>
          <w:sz w:val="24"/>
          <w:szCs w:val="24"/>
        </w:rPr>
        <w:t>Tempfer</w:t>
      </w:r>
      <w:proofErr w:type="spellEnd"/>
      <w:r w:rsidRPr="00253B3C">
        <w:rPr>
          <w:rFonts w:ascii="Book Antiqua" w:hAnsi="Book Antiqua"/>
          <w:sz w:val="24"/>
          <w:szCs w:val="24"/>
        </w:rPr>
        <w:t xml:space="preserve"> H, </w:t>
      </w:r>
      <w:proofErr w:type="spellStart"/>
      <w:r w:rsidRPr="00253B3C">
        <w:rPr>
          <w:rFonts w:ascii="Book Antiqua" w:hAnsi="Book Antiqua"/>
          <w:sz w:val="24"/>
          <w:szCs w:val="24"/>
        </w:rPr>
        <w:t>Traweger</w:t>
      </w:r>
      <w:proofErr w:type="spellEnd"/>
      <w:r w:rsidRPr="00253B3C">
        <w:rPr>
          <w:rFonts w:ascii="Book Antiqua" w:hAnsi="Book Antiqua"/>
          <w:sz w:val="24"/>
          <w:szCs w:val="24"/>
        </w:rPr>
        <w:t xml:space="preserve"> A. Pleiotropic roles of the matricellular protein Sparc in tendon maturation and ageing. </w:t>
      </w:r>
      <w:r w:rsidRPr="00253B3C">
        <w:rPr>
          <w:rFonts w:ascii="Book Antiqua" w:hAnsi="Book Antiqua"/>
          <w:i/>
          <w:sz w:val="24"/>
          <w:szCs w:val="24"/>
        </w:rPr>
        <w:t>Sci Rep</w:t>
      </w:r>
      <w:r w:rsidRPr="00253B3C">
        <w:rPr>
          <w:rFonts w:ascii="Book Antiqua" w:hAnsi="Book Antiqua"/>
          <w:sz w:val="24"/>
          <w:szCs w:val="24"/>
        </w:rPr>
        <w:t xml:space="preserve"> 2016; </w:t>
      </w:r>
      <w:r w:rsidRPr="00253B3C">
        <w:rPr>
          <w:rFonts w:ascii="Book Antiqua" w:hAnsi="Book Antiqua"/>
          <w:b/>
          <w:sz w:val="24"/>
          <w:szCs w:val="24"/>
        </w:rPr>
        <w:t>6</w:t>
      </w:r>
      <w:r w:rsidRPr="00253B3C">
        <w:rPr>
          <w:rFonts w:ascii="Book Antiqua" w:hAnsi="Book Antiqua"/>
          <w:sz w:val="24"/>
          <w:szCs w:val="24"/>
        </w:rPr>
        <w:t>: 32635 [PMID: 27586416 DOI: 10.1038/srep32635]</w:t>
      </w:r>
    </w:p>
    <w:p w14:paraId="0A6AF46D"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59 </w:t>
      </w:r>
      <w:r w:rsidRPr="00253B3C">
        <w:rPr>
          <w:rFonts w:ascii="Book Antiqua" w:hAnsi="Book Antiqua"/>
          <w:b/>
          <w:sz w:val="24"/>
          <w:szCs w:val="24"/>
        </w:rPr>
        <w:t>Baxter MA</w:t>
      </w:r>
      <w:r w:rsidRPr="00253B3C">
        <w:rPr>
          <w:rFonts w:ascii="Book Antiqua" w:hAnsi="Book Antiqua"/>
          <w:sz w:val="24"/>
          <w:szCs w:val="24"/>
        </w:rPr>
        <w:t xml:space="preserve">, Wynn RF, </w:t>
      </w:r>
      <w:proofErr w:type="spellStart"/>
      <w:r w:rsidRPr="00253B3C">
        <w:rPr>
          <w:rFonts w:ascii="Book Antiqua" w:hAnsi="Book Antiqua"/>
          <w:sz w:val="24"/>
          <w:szCs w:val="24"/>
        </w:rPr>
        <w:t>Jowitt</w:t>
      </w:r>
      <w:proofErr w:type="spellEnd"/>
      <w:r w:rsidRPr="00253B3C">
        <w:rPr>
          <w:rFonts w:ascii="Book Antiqua" w:hAnsi="Book Antiqua"/>
          <w:sz w:val="24"/>
          <w:szCs w:val="24"/>
        </w:rPr>
        <w:t xml:space="preserve"> SN, Wraith JE, Fairbairn LJ, </w:t>
      </w:r>
      <w:proofErr w:type="spellStart"/>
      <w:r w:rsidRPr="00253B3C">
        <w:rPr>
          <w:rFonts w:ascii="Book Antiqua" w:hAnsi="Book Antiqua"/>
          <w:sz w:val="24"/>
          <w:szCs w:val="24"/>
        </w:rPr>
        <w:t>Bellantuono</w:t>
      </w:r>
      <w:proofErr w:type="spellEnd"/>
      <w:r w:rsidRPr="00253B3C">
        <w:rPr>
          <w:rFonts w:ascii="Book Antiqua" w:hAnsi="Book Antiqua"/>
          <w:sz w:val="24"/>
          <w:szCs w:val="24"/>
        </w:rPr>
        <w:t xml:space="preserve"> I. Study of telomere length reveals rapid aging of human marrow stromal cells following in vitro expansion. </w:t>
      </w:r>
      <w:r w:rsidRPr="00253B3C">
        <w:rPr>
          <w:rFonts w:ascii="Book Antiqua" w:hAnsi="Book Antiqua"/>
          <w:i/>
          <w:sz w:val="24"/>
          <w:szCs w:val="24"/>
        </w:rPr>
        <w:t>Stem Cells</w:t>
      </w:r>
      <w:r w:rsidRPr="00253B3C">
        <w:rPr>
          <w:rFonts w:ascii="Book Antiqua" w:hAnsi="Book Antiqua"/>
          <w:sz w:val="24"/>
          <w:szCs w:val="24"/>
        </w:rPr>
        <w:t xml:space="preserve"> 2004; </w:t>
      </w:r>
      <w:r w:rsidRPr="00253B3C">
        <w:rPr>
          <w:rFonts w:ascii="Book Antiqua" w:hAnsi="Book Antiqua"/>
          <w:b/>
          <w:sz w:val="24"/>
          <w:szCs w:val="24"/>
        </w:rPr>
        <w:t>22</w:t>
      </w:r>
      <w:r w:rsidRPr="00253B3C">
        <w:rPr>
          <w:rFonts w:ascii="Book Antiqua" w:hAnsi="Book Antiqua"/>
          <w:sz w:val="24"/>
          <w:szCs w:val="24"/>
        </w:rPr>
        <w:t>: 675-682 [PMID: 15342932 DOI: 10.1634/stemcells.22-5-675]</w:t>
      </w:r>
    </w:p>
    <w:p w14:paraId="442F9FBC"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60 </w:t>
      </w:r>
      <w:r w:rsidRPr="00253B3C">
        <w:rPr>
          <w:rFonts w:ascii="Book Antiqua" w:hAnsi="Book Antiqua"/>
          <w:b/>
          <w:sz w:val="24"/>
          <w:szCs w:val="24"/>
        </w:rPr>
        <w:t>Jiang D</w:t>
      </w:r>
      <w:r w:rsidRPr="00253B3C">
        <w:rPr>
          <w:rFonts w:ascii="Book Antiqua" w:hAnsi="Book Antiqua"/>
          <w:sz w:val="24"/>
          <w:szCs w:val="24"/>
        </w:rPr>
        <w:t xml:space="preserve">, Jiang Z, Zhang Y, Wang S, Yang S, Xu B, Yang M, Li Z. Effect of young extrinsic environment stimulated by hypoxia on the function of aged tendon stem cell. </w:t>
      </w:r>
      <w:r w:rsidRPr="00253B3C">
        <w:rPr>
          <w:rFonts w:ascii="Book Antiqua" w:hAnsi="Book Antiqua"/>
          <w:i/>
          <w:sz w:val="24"/>
          <w:szCs w:val="24"/>
        </w:rPr>
        <w:t xml:space="preserve">Cell </w:t>
      </w:r>
      <w:proofErr w:type="spellStart"/>
      <w:r w:rsidRPr="00253B3C">
        <w:rPr>
          <w:rFonts w:ascii="Book Antiqua" w:hAnsi="Book Antiqua"/>
          <w:i/>
          <w:sz w:val="24"/>
          <w:szCs w:val="24"/>
        </w:rPr>
        <w:t>Biochem</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Biophys</w:t>
      </w:r>
      <w:proofErr w:type="spellEnd"/>
      <w:r w:rsidRPr="00253B3C">
        <w:rPr>
          <w:rFonts w:ascii="Book Antiqua" w:hAnsi="Book Antiqua"/>
          <w:sz w:val="24"/>
          <w:szCs w:val="24"/>
        </w:rPr>
        <w:t xml:space="preserve"> 2014; </w:t>
      </w:r>
      <w:r w:rsidRPr="00253B3C">
        <w:rPr>
          <w:rFonts w:ascii="Book Antiqua" w:hAnsi="Book Antiqua"/>
          <w:b/>
          <w:sz w:val="24"/>
          <w:szCs w:val="24"/>
        </w:rPr>
        <w:t>70</w:t>
      </w:r>
      <w:r w:rsidRPr="00253B3C">
        <w:rPr>
          <w:rFonts w:ascii="Book Antiqua" w:hAnsi="Book Antiqua"/>
          <w:sz w:val="24"/>
          <w:szCs w:val="24"/>
        </w:rPr>
        <w:t>: 967-973 [PMID: 24817591 DOI: 10.1007/s12013-014-0004-7]</w:t>
      </w:r>
    </w:p>
    <w:p w14:paraId="720FDA97"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61 </w:t>
      </w:r>
      <w:r w:rsidRPr="00253B3C">
        <w:rPr>
          <w:rFonts w:ascii="Book Antiqua" w:hAnsi="Book Antiqua"/>
          <w:b/>
          <w:sz w:val="24"/>
          <w:szCs w:val="24"/>
        </w:rPr>
        <w:t>Chen J</w:t>
      </w:r>
      <w:r w:rsidRPr="00253B3C">
        <w:rPr>
          <w:rFonts w:ascii="Book Antiqua" w:hAnsi="Book Antiqua"/>
          <w:sz w:val="24"/>
          <w:szCs w:val="24"/>
        </w:rPr>
        <w:t xml:space="preserve">, Zhang W, Liu Z, Zhu T, Shen W, Ran J, Tang Q, Gong X, Backman LJ, Chen X, Chen X, Wen F, Ouyang H. Characterization and comparison of post-natal rat Achilles tendon-derived stem cells at different development stages. </w:t>
      </w:r>
      <w:r w:rsidRPr="00253B3C">
        <w:rPr>
          <w:rFonts w:ascii="Book Antiqua" w:hAnsi="Book Antiqua"/>
          <w:i/>
          <w:sz w:val="24"/>
          <w:szCs w:val="24"/>
        </w:rPr>
        <w:t>Sci Rep</w:t>
      </w:r>
      <w:r w:rsidRPr="00253B3C">
        <w:rPr>
          <w:rFonts w:ascii="Book Antiqua" w:hAnsi="Book Antiqua"/>
          <w:sz w:val="24"/>
          <w:szCs w:val="24"/>
        </w:rPr>
        <w:t xml:space="preserve"> 2016; </w:t>
      </w:r>
      <w:r w:rsidRPr="00253B3C">
        <w:rPr>
          <w:rFonts w:ascii="Book Antiqua" w:hAnsi="Book Antiqua"/>
          <w:b/>
          <w:sz w:val="24"/>
          <w:szCs w:val="24"/>
        </w:rPr>
        <w:t>6</w:t>
      </w:r>
      <w:r w:rsidRPr="00253B3C">
        <w:rPr>
          <w:rFonts w:ascii="Book Antiqua" w:hAnsi="Book Antiqua"/>
          <w:sz w:val="24"/>
          <w:szCs w:val="24"/>
        </w:rPr>
        <w:t>: 22946 [PMID: 26972579 DOI: 10.1038/srep22946]</w:t>
      </w:r>
    </w:p>
    <w:p w14:paraId="6541D740"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62 </w:t>
      </w:r>
      <w:r w:rsidRPr="00253B3C">
        <w:rPr>
          <w:rFonts w:ascii="Book Antiqua" w:hAnsi="Book Antiqua"/>
          <w:b/>
          <w:sz w:val="24"/>
          <w:szCs w:val="24"/>
        </w:rPr>
        <w:t>Tan Q</w:t>
      </w:r>
      <w:r w:rsidRPr="00253B3C">
        <w:rPr>
          <w:rFonts w:ascii="Book Antiqua" w:hAnsi="Book Antiqua"/>
          <w:sz w:val="24"/>
          <w:szCs w:val="24"/>
        </w:rPr>
        <w:t xml:space="preserve">, Lui PP, Rui YF. Effect of in vitro passaging on the stem cell-related properties of tendon-derived stem cells-implications in tissue engineering. </w:t>
      </w:r>
      <w:r w:rsidRPr="00253B3C">
        <w:rPr>
          <w:rFonts w:ascii="Book Antiqua" w:hAnsi="Book Antiqua"/>
          <w:i/>
          <w:sz w:val="24"/>
          <w:szCs w:val="24"/>
        </w:rPr>
        <w:t>Stem Cells Dev</w:t>
      </w:r>
      <w:r w:rsidRPr="00253B3C">
        <w:rPr>
          <w:rFonts w:ascii="Book Antiqua" w:hAnsi="Book Antiqua"/>
          <w:sz w:val="24"/>
          <w:szCs w:val="24"/>
        </w:rPr>
        <w:t xml:space="preserve"> 2012; </w:t>
      </w:r>
      <w:r w:rsidRPr="00253B3C">
        <w:rPr>
          <w:rFonts w:ascii="Book Antiqua" w:hAnsi="Book Antiqua"/>
          <w:b/>
          <w:sz w:val="24"/>
          <w:szCs w:val="24"/>
        </w:rPr>
        <w:t>21</w:t>
      </w:r>
      <w:r w:rsidRPr="00253B3C">
        <w:rPr>
          <w:rFonts w:ascii="Book Antiqua" w:hAnsi="Book Antiqua"/>
          <w:sz w:val="24"/>
          <w:szCs w:val="24"/>
        </w:rPr>
        <w:t>: 790-800 [PMID: 21627568 DOI: 10.1089/scd.2011.0160]</w:t>
      </w:r>
    </w:p>
    <w:p w14:paraId="29EBB0F5"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63 </w:t>
      </w:r>
      <w:r w:rsidRPr="00253B3C">
        <w:rPr>
          <w:rFonts w:ascii="Book Antiqua" w:hAnsi="Book Antiqua"/>
          <w:b/>
          <w:sz w:val="24"/>
          <w:szCs w:val="24"/>
        </w:rPr>
        <w:t>Chen L</w:t>
      </w:r>
      <w:r w:rsidRPr="00253B3C">
        <w:rPr>
          <w:rFonts w:ascii="Book Antiqua" w:hAnsi="Book Antiqua"/>
          <w:sz w:val="24"/>
          <w:szCs w:val="24"/>
        </w:rPr>
        <w:t xml:space="preserve">, Wang GD, Liu JP, Wang HS, Liu XM, Wang Q, Cai XH. miR-135a modulates tendon stem/progenitor cell senescence via suppressing ROCK1. </w:t>
      </w:r>
      <w:r w:rsidRPr="00253B3C">
        <w:rPr>
          <w:rFonts w:ascii="Book Antiqua" w:hAnsi="Book Antiqua"/>
          <w:i/>
          <w:sz w:val="24"/>
          <w:szCs w:val="24"/>
        </w:rPr>
        <w:t>Bone</w:t>
      </w:r>
      <w:r w:rsidRPr="00253B3C">
        <w:rPr>
          <w:rFonts w:ascii="Book Antiqua" w:hAnsi="Book Antiqua"/>
          <w:sz w:val="24"/>
          <w:szCs w:val="24"/>
        </w:rPr>
        <w:t xml:space="preserve"> 2015; </w:t>
      </w:r>
      <w:r w:rsidRPr="00253B3C">
        <w:rPr>
          <w:rFonts w:ascii="Book Antiqua" w:hAnsi="Book Antiqua"/>
          <w:b/>
          <w:sz w:val="24"/>
          <w:szCs w:val="24"/>
        </w:rPr>
        <w:t>71</w:t>
      </w:r>
      <w:r w:rsidRPr="00253B3C">
        <w:rPr>
          <w:rFonts w:ascii="Book Antiqua" w:hAnsi="Book Antiqua"/>
          <w:sz w:val="24"/>
          <w:szCs w:val="24"/>
        </w:rPr>
        <w:t>: 210-216 [PMID: 25460182 DOI: 10.1016/j.bone.2014.11.001]</w:t>
      </w:r>
    </w:p>
    <w:p w14:paraId="51F06066"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64 </w:t>
      </w:r>
      <w:r w:rsidRPr="00253B3C">
        <w:rPr>
          <w:rFonts w:ascii="Book Antiqua" w:hAnsi="Book Antiqua"/>
          <w:b/>
          <w:sz w:val="24"/>
          <w:szCs w:val="24"/>
        </w:rPr>
        <w:t>Kovacevic D</w:t>
      </w:r>
      <w:r w:rsidRPr="00253B3C">
        <w:rPr>
          <w:rFonts w:ascii="Book Antiqua" w:hAnsi="Book Antiqua"/>
          <w:sz w:val="24"/>
          <w:szCs w:val="24"/>
        </w:rPr>
        <w:t xml:space="preserve">, Rodeo SA. Biological augmentation of rotator cuff tendon repair. </w:t>
      </w:r>
      <w:proofErr w:type="spellStart"/>
      <w:r w:rsidRPr="00253B3C">
        <w:rPr>
          <w:rFonts w:ascii="Book Antiqua" w:hAnsi="Book Antiqua"/>
          <w:i/>
          <w:sz w:val="24"/>
          <w:szCs w:val="24"/>
        </w:rPr>
        <w:t>Clin</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Orthop</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Relat</w:t>
      </w:r>
      <w:proofErr w:type="spellEnd"/>
      <w:r w:rsidRPr="00253B3C">
        <w:rPr>
          <w:rFonts w:ascii="Book Antiqua" w:hAnsi="Book Antiqua"/>
          <w:i/>
          <w:sz w:val="24"/>
          <w:szCs w:val="24"/>
        </w:rPr>
        <w:t xml:space="preserve"> Res</w:t>
      </w:r>
      <w:r w:rsidRPr="00253B3C">
        <w:rPr>
          <w:rFonts w:ascii="Book Antiqua" w:hAnsi="Book Antiqua"/>
          <w:sz w:val="24"/>
          <w:szCs w:val="24"/>
        </w:rPr>
        <w:t xml:space="preserve"> 2008; </w:t>
      </w:r>
      <w:r w:rsidRPr="00253B3C">
        <w:rPr>
          <w:rFonts w:ascii="Book Antiqua" w:hAnsi="Book Antiqua"/>
          <w:b/>
          <w:sz w:val="24"/>
          <w:szCs w:val="24"/>
        </w:rPr>
        <w:t>466</w:t>
      </w:r>
      <w:r w:rsidRPr="00253B3C">
        <w:rPr>
          <w:rFonts w:ascii="Book Antiqua" w:hAnsi="Book Antiqua"/>
          <w:sz w:val="24"/>
          <w:szCs w:val="24"/>
        </w:rPr>
        <w:t>: 622-633 [PMID: 18264850 DOI: 10.1007/s11999-007-0112-4]</w:t>
      </w:r>
    </w:p>
    <w:p w14:paraId="0DAF0824"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65 </w:t>
      </w:r>
      <w:r w:rsidRPr="00253B3C">
        <w:rPr>
          <w:rFonts w:ascii="Book Antiqua" w:hAnsi="Book Antiqua"/>
          <w:b/>
          <w:sz w:val="24"/>
          <w:szCs w:val="24"/>
        </w:rPr>
        <w:t>Zhang C</w:t>
      </w:r>
      <w:r w:rsidRPr="00253B3C">
        <w:rPr>
          <w:rFonts w:ascii="Book Antiqua" w:hAnsi="Book Antiqua"/>
          <w:sz w:val="24"/>
          <w:szCs w:val="24"/>
        </w:rPr>
        <w:t xml:space="preserve">, Zhang E, Yang L, Tu W, Lin J, Yuan C, </w:t>
      </w:r>
      <w:proofErr w:type="spellStart"/>
      <w:r w:rsidRPr="00253B3C">
        <w:rPr>
          <w:rFonts w:ascii="Book Antiqua" w:hAnsi="Book Antiqua"/>
          <w:sz w:val="24"/>
          <w:szCs w:val="24"/>
        </w:rPr>
        <w:t>Bunpetch</w:t>
      </w:r>
      <w:proofErr w:type="spellEnd"/>
      <w:r w:rsidRPr="00253B3C">
        <w:rPr>
          <w:rFonts w:ascii="Book Antiqua" w:hAnsi="Book Antiqua"/>
          <w:sz w:val="24"/>
          <w:szCs w:val="24"/>
        </w:rPr>
        <w:t xml:space="preserve"> V, Chen X, Ouyang H. Histone deacetylase inhibitor treated cell sheet from mouse tendon stem/progenitor cells promotes tendon repair. </w:t>
      </w:r>
      <w:r w:rsidRPr="00253B3C">
        <w:rPr>
          <w:rFonts w:ascii="Book Antiqua" w:hAnsi="Book Antiqua"/>
          <w:i/>
          <w:sz w:val="24"/>
          <w:szCs w:val="24"/>
        </w:rPr>
        <w:t>Biomaterials</w:t>
      </w:r>
      <w:r w:rsidRPr="00253B3C">
        <w:rPr>
          <w:rFonts w:ascii="Book Antiqua" w:hAnsi="Book Antiqua"/>
          <w:sz w:val="24"/>
          <w:szCs w:val="24"/>
        </w:rPr>
        <w:t xml:space="preserve"> 2018; </w:t>
      </w:r>
      <w:r w:rsidRPr="00253B3C">
        <w:rPr>
          <w:rFonts w:ascii="Book Antiqua" w:hAnsi="Book Antiqua"/>
          <w:b/>
          <w:sz w:val="24"/>
          <w:szCs w:val="24"/>
        </w:rPr>
        <w:t>172</w:t>
      </w:r>
      <w:r w:rsidRPr="00253B3C">
        <w:rPr>
          <w:rFonts w:ascii="Book Antiqua" w:hAnsi="Book Antiqua"/>
          <w:sz w:val="24"/>
          <w:szCs w:val="24"/>
        </w:rPr>
        <w:t>: 66-82 [PMID: 29723756 DOI: 10.1016/j.biomaterials.2018.03.043]</w:t>
      </w:r>
    </w:p>
    <w:p w14:paraId="0ED813D0"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66 </w:t>
      </w:r>
      <w:proofErr w:type="spellStart"/>
      <w:r w:rsidRPr="00253B3C">
        <w:rPr>
          <w:rFonts w:ascii="Book Antiqua" w:hAnsi="Book Antiqua"/>
          <w:b/>
          <w:sz w:val="24"/>
          <w:szCs w:val="24"/>
        </w:rPr>
        <w:t>Favata</w:t>
      </w:r>
      <w:proofErr w:type="spellEnd"/>
      <w:r w:rsidRPr="00253B3C">
        <w:rPr>
          <w:rFonts w:ascii="Book Antiqua" w:hAnsi="Book Antiqua"/>
          <w:b/>
          <w:sz w:val="24"/>
          <w:szCs w:val="24"/>
        </w:rPr>
        <w:t xml:space="preserve"> M</w:t>
      </w:r>
      <w:r w:rsidRPr="00253B3C">
        <w:rPr>
          <w:rFonts w:ascii="Book Antiqua" w:hAnsi="Book Antiqua"/>
          <w:sz w:val="24"/>
          <w:szCs w:val="24"/>
        </w:rPr>
        <w:t xml:space="preserve">, </w:t>
      </w:r>
      <w:proofErr w:type="spellStart"/>
      <w:r w:rsidRPr="00253B3C">
        <w:rPr>
          <w:rFonts w:ascii="Book Antiqua" w:hAnsi="Book Antiqua"/>
          <w:sz w:val="24"/>
          <w:szCs w:val="24"/>
        </w:rPr>
        <w:t>Beredjiklian</w:t>
      </w:r>
      <w:proofErr w:type="spellEnd"/>
      <w:r w:rsidRPr="00253B3C">
        <w:rPr>
          <w:rFonts w:ascii="Book Antiqua" w:hAnsi="Book Antiqua"/>
          <w:sz w:val="24"/>
          <w:szCs w:val="24"/>
        </w:rPr>
        <w:t xml:space="preserve"> PK, </w:t>
      </w:r>
      <w:proofErr w:type="spellStart"/>
      <w:r w:rsidRPr="00253B3C">
        <w:rPr>
          <w:rFonts w:ascii="Book Antiqua" w:hAnsi="Book Antiqua"/>
          <w:sz w:val="24"/>
          <w:szCs w:val="24"/>
        </w:rPr>
        <w:t>Zgonis</w:t>
      </w:r>
      <w:proofErr w:type="spellEnd"/>
      <w:r w:rsidRPr="00253B3C">
        <w:rPr>
          <w:rFonts w:ascii="Book Antiqua" w:hAnsi="Book Antiqua"/>
          <w:sz w:val="24"/>
          <w:szCs w:val="24"/>
        </w:rPr>
        <w:t xml:space="preserve"> MH, Beason DP, </w:t>
      </w:r>
      <w:proofErr w:type="spellStart"/>
      <w:r w:rsidRPr="00253B3C">
        <w:rPr>
          <w:rFonts w:ascii="Book Antiqua" w:hAnsi="Book Antiqua"/>
          <w:sz w:val="24"/>
          <w:szCs w:val="24"/>
        </w:rPr>
        <w:t>Crombleholme</w:t>
      </w:r>
      <w:proofErr w:type="spellEnd"/>
      <w:r w:rsidRPr="00253B3C">
        <w:rPr>
          <w:rFonts w:ascii="Book Antiqua" w:hAnsi="Book Antiqua"/>
          <w:sz w:val="24"/>
          <w:szCs w:val="24"/>
        </w:rPr>
        <w:t xml:space="preserve"> TM, Jawad AF, </w:t>
      </w:r>
      <w:proofErr w:type="spellStart"/>
      <w:r w:rsidRPr="00253B3C">
        <w:rPr>
          <w:rFonts w:ascii="Book Antiqua" w:hAnsi="Book Antiqua"/>
          <w:sz w:val="24"/>
          <w:szCs w:val="24"/>
        </w:rPr>
        <w:t>Soslowsky</w:t>
      </w:r>
      <w:proofErr w:type="spellEnd"/>
      <w:r w:rsidRPr="00253B3C">
        <w:rPr>
          <w:rFonts w:ascii="Book Antiqua" w:hAnsi="Book Antiqua"/>
          <w:sz w:val="24"/>
          <w:szCs w:val="24"/>
        </w:rPr>
        <w:t xml:space="preserve"> LJ. Regenerative properties of fetal sheep tendon are not adversely affected by transplantation into an adult environment. </w:t>
      </w:r>
      <w:r w:rsidRPr="00253B3C">
        <w:rPr>
          <w:rFonts w:ascii="Book Antiqua" w:hAnsi="Book Antiqua"/>
          <w:i/>
          <w:sz w:val="24"/>
          <w:szCs w:val="24"/>
        </w:rPr>
        <w:t xml:space="preserve">J </w:t>
      </w:r>
      <w:proofErr w:type="spellStart"/>
      <w:r w:rsidRPr="00253B3C">
        <w:rPr>
          <w:rFonts w:ascii="Book Antiqua" w:hAnsi="Book Antiqua"/>
          <w:i/>
          <w:sz w:val="24"/>
          <w:szCs w:val="24"/>
        </w:rPr>
        <w:t>Orthop</w:t>
      </w:r>
      <w:proofErr w:type="spellEnd"/>
      <w:r w:rsidRPr="00253B3C">
        <w:rPr>
          <w:rFonts w:ascii="Book Antiqua" w:hAnsi="Book Antiqua"/>
          <w:i/>
          <w:sz w:val="24"/>
          <w:szCs w:val="24"/>
        </w:rPr>
        <w:t xml:space="preserve"> Res</w:t>
      </w:r>
      <w:r w:rsidRPr="00253B3C">
        <w:rPr>
          <w:rFonts w:ascii="Book Antiqua" w:hAnsi="Book Antiqua"/>
          <w:sz w:val="24"/>
          <w:szCs w:val="24"/>
        </w:rPr>
        <w:t xml:space="preserve"> 2006; </w:t>
      </w:r>
      <w:r w:rsidRPr="00253B3C">
        <w:rPr>
          <w:rFonts w:ascii="Book Antiqua" w:hAnsi="Book Antiqua"/>
          <w:b/>
          <w:sz w:val="24"/>
          <w:szCs w:val="24"/>
        </w:rPr>
        <w:t>24</w:t>
      </w:r>
      <w:r w:rsidRPr="00253B3C">
        <w:rPr>
          <w:rFonts w:ascii="Book Antiqua" w:hAnsi="Book Antiqua"/>
          <w:sz w:val="24"/>
          <w:szCs w:val="24"/>
        </w:rPr>
        <w:t>: 2124-2132 [PMID: 16944473 DOI: 10.1002/jor.20271]</w:t>
      </w:r>
    </w:p>
    <w:p w14:paraId="127CD806"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67 </w:t>
      </w:r>
      <w:proofErr w:type="spellStart"/>
      <w:r w:rsidRPr="00253B3C">
        <w:rPr>
          <w:rFonts w:ascii="Book Antiqua" w:hAnsi="Book Antiqua"/>
          <w:b/>
          <w:sz w:val="24"/>
          <w:szCs w:val="24"/>
        </w:rPr>
        <w:t>Ansorge</w:t>
      </w:r>
      <w:proofErr w:type="spellEnd"/>
      <w:r w:rsidRPr="00253B3C">
        <w:rPr>
          <w:rFonts w:ascii="Book Antiqua" w:hAnsi="Book Antiqua"/>
          <w:b/>
          <w:sz w:val="24"/>
          <w:szCs w:val="24"/>
        </w:rPr>
        <w:t xml:space="preserve"> HL</w:t>
      </w:r>
      <w:r w:rsidRPr="00253B3C">
        <w:rPr>
          <w:rFonts w:ascii="Book Antiqua" w:hAnsi="Book Antiqua"/>
          <w:sz w:val="24"/>
          <w:szCs w:val="24"/>
        </w:rPr>
        <w:t xml:space="preserve">, </w:t>
      </w:r>
      <w:proofErr w:type="spellStart"/>
      <w:r w:rsidRPr="00253B3C">
        <w:rPr>
          <w:rFonts w:ascii="Book Antiqua" w:hAnsi="Book Antiqua"/>
          <w:sz w:val="24"/>
          <w:szCs w:val="24"/>
        </w:rPr>
        <w:t>Beredjiklian</w:t>
      </w:r>
      <w:proofErr w:type="spellEnd"/>
      <w:r w:rsidRPr="00253B3C">
        <w:rPr>
          <w:rFonts w:ascii="Book Antiqua" w:hAnsi="Book Antiqua"/>
          <w:sz w:val="24"/>
          <w:szCs w:val="24"/>
        </w:rPr>
        <w:t xml:space="preserve"> PK, </w:t>
      </w:r>
      <w:proofErr w:type="spellStart"/>
      <w:r w:rsidRPr="00253B3C">
        <w:rPr>
          <w:rFonts w:ascii="Book Antiqua" w:hAnsi="Book Antiqua"/>
          <w:sz w:val="24"/>
          <w:szCs w:val="24"/>
        </w:rPr>
        <w:t>Soslowsky</w:t>
      </w:r>
      <w:proofErr w:type="spellEnd"/>
      <w:r w:rsidRPr="00253B3C">
        <w:rPr>
          <w:rFonts w:ascii="Book Antiqua" w:hAnsi="Book Antiqua"/>
          <w:sz w:val="24"/>
          <w:szCs w:val="24"/>
        </w:rPr>
        <w:t xml:space="preserve"> LJ. CD44 deficiency improves healing tendon mechanics and increases matrix and cytokine expression in a mouse patellar tendon injury model. </w:t>
      </w:r>
      <w:r w:rsidRPr="00253B3C">
        <w:rPr>
          <w:rFonts w:ascii="Book Antiqua" w:hAnsi="Book Antiqua"/>
          <w:i/>
          <w:sz w:val="24"/>
          <w:szCs w:val="24"/>
        </w:rPr>
        <w:t xml:space="preserve">J </w:t>
      </w:r>
      <w:proofErr w:type="spellStart"/>
      <w:r w:rsidRPr="00253B3C">
        <w:rPr>
          <w:rFonts w:ascii="Book Antiqua" w:hAnsi="Book Antiqua"/>
          <w:i/>
          <w:sz w:val="24"/>
          <w:szCs w:val="24"/>
        </w:rPr>
        <w:t>Orthop</w:t>
      </w:r>
      <w:proofErr w:type="spellEnd"/>
      <w:r w:rsidRPr="00253B3C">
        <w:rPr>
          <w:rFonts w:ascii="Book Antiqua" w:hAnsi="Book Antiqua"/>
          <w:i/>
          <w:sz w:val="24"/>
          <w:szCs w:val="24"/>
        </w:rPr>
        <w:t xml:space="preserve"> Res</w:t>
      </w:r>
      <w:r w:rsidRPr="00253B3C">
        <w:rPr>
          <w:rFonts w:ascii="Book Antiqua" w:hAnsi="Book Antiqua"/>
          <w:sz w:val="24"/>
          <w:szCs w:val="24"/>
        </w:rPr>
        <w:t xml:space="preserve"> 2009; </w:t>
      </w:r>
      <w:r w:rsidRPr="00253B3C">
        <w:rPr>
          <w:rFonts w:ascii="Book Antiqua" w:hAnsi="Book Antiqua"/>
          <w:b/>
          <w:sz w:val="24"/>
          <w:szCs w:val="24"/>
        </w:rPr>
        <w:t>27</w:t>
      </w:r>
      <w:r w:rsidRPr="00253B3C">
        <w:rPr>
          <w:rFonts w:ascii="Book Antiqua" w:hAnsi="Book Antiqua"/>
          <w:sz w:val="24"/>
          <w:szCs w:val="24"/>
        </w:rPr>
        <w:t>: 1386-1391 [PMID: 19382192 DOI: 10.1002/jor.20891]</w:t>
      </w:r>
    </w:p>
    <w:p w14:paraId="5A782044"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68 </w:t>
      </w:r>
      <w:proofErr w:type="spellStart"/>
      <w:r w:rsidRPr="00253B3C">
        <w:rPr>
          <w:rFonts w:ascii="Book Antiqua" w:hAnsi="Book Antiqua"/>
          <w:b/>
          <w:sz w:val="24"/>
          <w:szCs w:val="24"/>
        </w:rPr>
        <w:t>Kostrominova</w:t>
      </w:r>
      <w:proofErr w:type="spellEnd"/>
      <w:r w:rsidRPr="00253B3C">
        <w:rPr>
          <w:rFonts w:ascii="Book Antiqua" w:hAnsi="Book Antiqua"/>
          <w:b/>
          <w:sz w:val="24"/>
          <w:szCs w:val="24"/>
        </w:rPr>
        <w:t xml:space="preserve"> TY</w:t>
      </w:r>
      <w:r w:rsidRPr="00253B3C">
        <w:rPr>
          <w:rFonts w:ascii="Book Antiqua" w:hAnsi="Book Antiqua"/>
          <w:sz w:val="24"/>
          <w:szCs w:val="24"/>
        </w:rPr>
        <w:t xml:space="preserve">, Brooks SV. Age-related changes in structure and extracellular matrix protein expression levels in rat tendons. </w:t>
      </w:r>
      <w:r w:rsidRPr="00253B3C">
        <w:rPr>
          <w:rFonts w:ascii="Book Antiqua" w:hAnsi="Book Antiqua"/>
          <w:i/>
          <w:sz w:val="24"/>
          <w:szCs w:val="24"/>
        </w:rPr>
        <w:t>Age (</w:t>
      </w:r>
      <w:proofErr w:type="spellStart"/>
      <w:r w:rsidRPr="00253B3C">
        <w:rPr>
          <w:rFonts w:ascii="Book Antiqua" w:hAnsi="Book Antiqua"/>
          <w:i/>
          <w:sz w:val="24"/>
          <w:szCs w:val="24"/>
        </w:rPr>
        <w:t>Dordr</w:t>
      </w:r>
      <w:proofErr w:type="spellEnd"/>
      <w:r w:rsidRPr="00253B3C">
        <w:rPr>
          <w:rFonts w:ascii="Book Antiqua" w:hAnsi="Book Antiqua"/>
          <w:i/>
          <w:sz w:val="24"/>
          <w:szCs w:val="24"/>
        </w:rPr>
        <w:t>)</w:t>
      </w:r>
      <w:r w:rsidRPr="00253B3C">
        <w:rPr>
          <w:rFonts w:ascii="Book Antiqua" w:hAnsi="Book Antiqua"/>
          <w:sz w:val="24"/>
          <w:szCs w:val="24"/>
        </w:rPr>
        <w:t xml:space="preserve"> 2013; </w:t>
      </w:r>
      <w:r w:rsidRPr="00253B3C">
        <w:rPr>
          <w:rFonts w:ascii="Book Antiqua" w:hAnsi="Book Antiqua"/>
          <w:b/>
          <w:sz w:val="24"/>
          <w:szCs w:val="24"/>
        </w:rPr>
        <w:t>35</w:t>
      </w:r>
      <w:r w:rsidRPr="00253B3C">
        <w:rPr>
          <w:rFonts w:ascii="Book Antiqua" w:hAnsi="Book Antiqua"/>
          <w:sz w:val="24"/>
          <w:szCs w:val="24"/>
        </w:rPr>
        <w:t>: 2203-2214 [PMID: 23354684 DOI: 10.1007/s11357-013-9514-2]</w:t>
      </w:r>
    </w:p>
    <w:p w14:paraId="4D7AB27C"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69 </w:t>
      </w:r>
      <w:r w:rsidRPr="00253B3C">
        <w:rPr>
          <w:rFonts w:ascii="Book Antiqua" w:hAnsi="Book Antiqua"/>
          <w:b/>
          <w:sz w:val="24"/>
          <w:szCs w:val="24"/>
        </w:rPr>
        <w:t>Chen L</w:t>
      </w:r>
      <w:r w:rsidRPr="00253B3C">
        <w:rPr>
          <w:rFonts w:ascii="Book Antiqua" w:hAnsi="Book Antiqua"/>
          <w:sz w:val="24"/>
          <w:szCs w:val="24"/>
        </w:rPr>
        <w:t xml:space="preserve">, Liu J, Tao X, Wang G, Wang Q, Liu X. The role of Pin1 protein in aging of human tendon stem/progenitor cells. </w:t>
      </w:r>
      <w:proofErr w:type="spellStart"/>
      <w:r w:rsidRPr="00253B3C">
        <w:rPr>
          <w:rFonts w:ascii="Book Antiqua" w:hAnsi="Book Antiqua"/>
          <w:i/>
          <w:sz w:val="24"/>
          <w:szCs w:val="24"/>
        </w:rPr>
        <w:t>Biochem</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Biophys</w:t>
      </w:r>
      <w:proofErr w:type="spellEnd"/>
      <w:r w:rsidRPr="00253B3C">
        <w:rPr>
          <w:rFonts w:ascii="Book Antiqua" w:hAnsi="Book Antiqua"/>
          <w:i/>
          <w:sz w:val="24"/>
          <w:szCs w:val="24"/>
        </w:rPr>
        <w:t xml:space="preserve"> Res </w:t>
      </w:r>
      <w:proofErr w:type="spellStart"/>
      <w:r w:rsidRPr="00253B3C">
        <w:rPr>
          <w:rFonts w:ascii="Book Antiqua" w:hAnsi="Book Antiqua"/>
          <w:i/>
          <w:sz w:val="24"/>
          <w:szCs w:val="24"/>
        </w:rPr>
        <w:t>Commun</w:t>
      </w:r>
      <w:proofErr w:type="spellEnd"/>
      <w:r w:rsidRPr="00253B3C">
        <w:rPr>
          <w:rFonts w:ascii="Book Antiqua" w:hAnsi="Book Antiqua"/>
          <w:sz w:val="24"/>
          <w:szCs w:val="24"/>
        </w:rPr>
        <w:t xml:space="preserve"> 2015; </w:t>
      </w:r>
      <w:r w:rsidRPr="00253B3C">
        <w:rPr>
          <w:rFonts w:ascii="Book Antiqua" w:hAnsi="Book Antiqua"/>
          <w:b/>
          <w:sz w:val="24"/>
          <w:szCs w:val="24"/>
        </w:rPr>
        <w:t>464</w:t>
      </w:r>
      <w:r w:rsidRPr="00253B3C">
        <w:rPr>
          <w:rFonts w:ascii="Book Antiqua" w:hAnsi="Book Antiqua"/>
          <w:sz w:val="24"/>
          <w:szCs w:val="24"/>
        </w:rPr>
        <w:t>: 487-492 [PMID: 26150353 DOI: 10.1016/j.bbrc.2015.06.163]</w:t>
      </w:r>
    </w:p>
    <w:p w14:paraId="771E1A75"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70 </w:t>
      </w:r>
      <w:r w:rsidRPr="00253B3C">
        <w:rPr>
          <w:rFonts w:ascii="Book Antiqua" w:hAnsi="Book Antiqua"/>
          <w:b/>
          <w:sz w:val="24"/>
          <w:szCs w:val="24"/>
        </w:rPr>
        <w:t>Xu H</w:t>
      </w:r>
      <w:r w:rsidRPr="00253B3C">
        <w:rPr>
          <w:rFonts w:ascii="Book Antiqua" w:hAnsi="Book Antiqua"/>
          <w:sz w:val="24"/>
          <w:szCs w:val="24"/>
        </w:rPr>
        <w:t xml:space="preserve">, Liu F. Downregulation of FOXP1 correlates with tendon stem/progenitor cells aging. </w:t>
      </w:r>
      <w:proofErr w:type="spellStart"/>
      <w:r w:rsidRPr="00253B3C">
        <w:rPr>
          <w:rFonts w:ascii="Book Antiqua" w:hAnsi="Book Antiqua"/>
          <w:i/>
          <w:sz w:val="24"/>
          <w:szCs w:val="24"/>
        </w:rPr>
        <w:t>Biochem</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Biophys</w:t>
      </w:r>
      <w:proofErr w:type="spellEnd"/>
      <w:r w:rsidRPr="00253B3C">
        <w:rPr>
          <w:rFonts w:ascii="Book Antiqua" w:hAnsi="Book Antiqua"/>
          <w:i/>
          <w:sz w:val="24"/>
          <w:szCs w:val="24"/>
        </w:rPr>
        <w:t xml:space="preserve"> Res </w:t>
      </w:r>
      <w:proofErr w:type="spellStart"/>
      <w:r w:rsidRPr="00253B3C">
        <w:rPr>
          <w:rFonts w:ascii="Book Antiqua" w:hAnsi="Book Antiqua"/>
          <w:i/>
          <w:sz w:val="24"/>
          <w:szCs w:val="24"/>
        </w:rPr>
        <w:t>Commun</w:t>
      </w:r>
      <w:proofErr w:type="spellEnd"/>
      <w:r w:rsidRPr="00253B3C">
        <w:rPr>
          <w:rFonts w:ascii="Book Antiqua" w:hAnsi="Book Antiqua"/>
          <w:sz w:val="24"/>
          <w:szCs w:val="24"/>
        </w:rPr>
        <w:t xml:space="preserve"> 2018; </w:t>
      </w:r>
      <w:r w:rsidRPr="00253B3C">
        <w:rPr>
          <w:rFonts w:ascii="Book Antiqua" w:hAnsi="Book Antiqua"/>
          <w:b/>
          <w:sz w:val="24"/>
          <w:szCs w:val="24"/>
        </w:rPr>
        <w:t>504</w:t>
      </w:r>
      <w:r w:rsidRPr="00253B3C">
        <w:rPr>
          <w:rFonts w:ascii="Book Antiqua" w:hAnsi="Book Antiqua"/>
          <w:sz w:val="24"/>
          <w:szCs w:val="24"/>
        </w:rPr>
        <w:t>: 96-102 [PMID: 30170733 DOI: 10.1016/j.bbrc.2018.08.136]</w:t>
      </w:r>
    </w:p>
    <w:p w14:paraId="58E9EB6B"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71 </w:t>
      </w:r>
      <w:r w:rsidRPr="00253B3C">
        <w:rPr>
          <w:rFonts w:ascii="Book Antiqua" w:hAnsi="Book Antiqua"/>
          <w:b/>
          <w:sz w:val="24"/>
          <w:szCs w:val="24"/>
        </w:rPr>
        <w:t>Hu C</w:t>
      </w:r>
      <w:r w:rsidRPr="00253B3C">
        <w:rPr>
          <w:rFonts w:ascii="Book Antiqua" w:hAnsi="Book Antiqua"/>
          <w:sz w:val="24"/>
          <w:szCs w:val="24"/>
        </w:rPr>
        <w:t xml:space="preserve">, Zhang Y, Tang K, Luo Y, Liu Y, Chen W. Downregulation of CITED2 contributes to TGFβ-mediated senescence of tendon-derived stem cells. </w:t>
      </w:r>
      <w:r w:rsidRPr="00253B3C">
        <w:rPr>
          <w:rFonts w:ascii="Book Antiqua" w:hAnsi="Book Antiqua"/>
          <w:i/>
          <w:sz w:val="24"/>
          <w:szCs w:val="24"/>
        </w:rPr>
        <w:t>Cell Tissue Res</w:t>
      </w:r>
      <w:r w:rsidRPr="00253B3C">
        <w:rPr>
          <w:rFonts w:ascii="Book Antiqua" w:hAnsi="Book Antiqua"/>
          <w:sz w:val="24"/>
          <w:szCs w:val="24"/>
        </w:rPr>
        <w:t xml:space="preserve"> 2017; </w:t>
      </w:r>
      <w:r w:rsidRPr="00253B3C">
        <w:rPr>
          <w:rFonts w:ascii="Book Antiqua" w:hAnsi="Book Antiqua"/>
          <w:b/>
          <w:sz w:val="24"/>
          <w:szCs w:val="24"/>
        </w:rPr>
        <w:t>368</w:t>
      </w:r>
      <w:r w:rsidRPr="00253B3C">
        <w:rPr>
          <w:rFonts w:ascii="Book Antiqua" w:hAnsi="Book Antiqua"/>
          <w:sz w:val="24"/>
          <w:szCs w:val="24"/>
        </w:rPr>
        <w:t>: 93-104 [PMID: 28084522 DOI: 10.1007/s00441-016-2552-1]</w:t>
      </w:r>
    </w:p>
    <w:p w14:paraId="20F95DE3"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72 </w:t>
      </w:r>
      <w:r w:rsidRPr="00253B3C">
        <w:rPr>
          <w:rFonts w:ascii="Book Antiqua" w:hAnsi="Book Antiqua"/>
          <w:b/>
          <w:sz w:val="24"/>
          <w:szCs w:val="24"/>
        </w:rPr>
        <w:t>Schmitz AA</w:t>
      </w:r>
      <w:r w:rsidRPr="00253B3C">
        <w:rPr>
          <w:rFonts w:ascii="Book Antiqua" w:hAnsi="Book Antiqua"/>
          <w:sz w:val="24"/>
          <w:szCs w:val="24"/>
        </w:rPr>
        <w:t xml:space="preserve">, </w:t>
      </w:r>
      <w:proofErr w:type="spellStart"/>
      <w:r w:rsidRPr="00253B3C">
        <w:rPr>
          <w:rFonts w:ascii="Book Antiqua" w:hAnsi="Book Antiqua"/>
          <w:sz w:val="24"/>
          <w:szCs w:val="24"/>
        </w:rPr>
        <w:t>Govek</w:t>
      </w:r>
      <w:proofErr w:type="spellEnd"/>
      <w:r w:rsidRPr="00253B3C">
        <w:rPr>
          <w:rFonts w:ascii="Book Antiqua" w:hAnsi="Book Antiqua"/>
          <w:sz w:val="24"/>
          <w:szCs w:val="24"/>
        </w:rPr>
        <w:t xml:space="preserve"> EE, </w:t>
      </w:r>
      <w:proofErr w:type="spellStart"/>
      <w:r w:rsidRPr="00253B3C">
        <w:rPr>
          <w:rFonts w:ascii="Book Antiqua" w:hAnsi="Book Antiqua"/>
          <w:sz w:val="24"/>
          <w:szCs w:val="24"/>
        </w:rPr>
        <w:t>Böttner</w:t>
      </w:r>
      <w:proofErr w:type="spellEnd"/>
      <w:r w:rsidRPr="00253B3C">
        <w:rPr>
          <w:rFonts w:ascii="Book Antiqua" w:hAnsi="Book Antiqua"/>
          <w:sz w:val="24"/>
          <w:szCs w:val="24"/>
        </w:rPr>
        <w:t xml:space="preserve"> B, Van </w:t>
      </w:r>
      <w:proofErr w:type="spellStart"/>
      <w:r w:rsidRPr="00253B3C">
        <w:rPr>
          <w:rFonts w:ascii="Book Antiqua" w:hAnsi="Book Antiqua"/>
          <w:sz w:val="24"/>
          <w:szCs w:val="24"/>
        </w:rPr>
        <w:t>Aelst</w:t>
      </w:r>
      <w:proofErr w:type="spellEnd"/>
      <w:r w:rsidRPr="00253B3C">
        <w:rPr>
          <w:rFonts w:ascii="Book Antiqua" w:hAnsi="Book Antiqua"/>
          <w:sz w:val="24"/>
          <w:szCs w:val="24"/>
        </w:rPr>
        <w:t xml:space="preserve"> L. Rho GTPases: signaling, migration, and invasion. </w:t>
      </w:r>
      <w:r w:rsidRPr="00253B3C">
        <w:rPr>
          <w:rFonts w:ascii="Book Antiqua" w:hAnsi="Book Antiqua"/>
          <w:i/>
          <w:sz w:val="24"/>
          <w:szCs w:val="24"/>
        </w:rPr>
        <w:t>Exp Cell Res</w:t>
      </w:r>
      <w:r w:rsidRPr="00253B3C">
        <w:rPr>
          <w:rFonts w:ascii="Book Antiqua" w:hAnsi="Book Antiqua"/>
          <w:sz w:val="24"/>
          <w:szCs w:val="24"/>
        </w:rPr>
        <w:t xml:space="preserve"> 2000; </w:t>
      </w:r>
      <w:r w:rsidRPr="00253B3C">
        <w:rPr>
          <w:rFonts w:ascii="Book Antiqua" w:hAnsi="Book Antiqua"/>
          <w:b/>
          <w:sz w:val="24"/>
          <w:szCs w:val="24"/>
        </w:rPr>
        <w:t>261</w:t>
      </w:r>
      <w:r w:rsidRPr="00253B3C">
        <w:rPr>
          <w:rFonts w:ascii="Book Antiqua" w:hAnsi="Book Antiqua"/>
          <w:sz w:val="24"/>
          <w:szCs w:val="24"/>
        </w:rPr>
        <w:t>: 1-12 [PMID: 11082269 DOI: 10.1006/excr.2000.5049]</w:t>
      </w:r>
    </w:p>
    <w:p w14:paraId="1993842A"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73 </w:t>
      </w:r>
      <w:proofErr w:type="spellStart"/>
      <w:r w:rsidRPr="00253B3C">
        <w:rPr>
          <w:rFonts w:ascii="Book Antiqua" w:hAnsi="Book Antiqua"/>
          <w:b/>
          <w:sz w:val="24"/>
          <w:szCs w:val="24"/>
        </w:rPr>
        <w:t>Zadik</w:t>
      </w:r>
      <w:proofErr w:type="spellEnd"/>
      <w:r w:rsidRPr="00253B3C">
        <w:rPr>
          <w:rFonts w:ascii="Book Antiqua" w:hAnsi="Book Antiqua"/>
          <w:b/>
          <w:sz w:val="24"/>
          <w:szCs w:val="24"/>
        </w:rPr>
        <w:t xml:space="preserve"> Z</w:t>
      </w:r>
      <w:r w:rsidRPr="00253B3C">
        <w:rPr>
          <w:rFonts w:ascii="Book Antiqua" w:hAnsi="Book Antiqua"/>
          <w:sz w:val="24"/>
          <w:szCs w:val="24"/>
        </w:rPr>
        <w:t xml:space="preserve">, </w:t>
      </w:r>
      <w:proofErr w:type="spellStart"/>
      <w:r w:rsidRPr="00253B3C">
        <w:rPr>
          <w:rFonts w:ascii="Book Antiqua" w:hAnsi="Book Antiqua"/>
          <w:sz w:val="24"/>
          <w:szCs w:val="24"/>
        </w:rPr>
        <w:t>Chalew</w:t>
      </w:r>
      <w:proofErr w:type="spellEnd"/>
      <w:r w:rsidRPr="00253B3C">
        <w:rPr>
          <w:rFonts w:ascii="Book Antiqua" w:hAnsi="Book Antiqua"/>
          <w:sz w:val="24"/>
          <w:szCs w:val="24"/>
        </w:rPr>
        <w:t xml:space="preserve"> SA, McCarter RJ Jr, </w:t>
      </w:r>
      <w:proofErr w:type="spellStart"/>
      <w:r w:rsidRPr="00253B3C">
        <w:rPr>
          <w:rFonts w:ascii="Book Antiqua" w:hAnsi="Book Antiqua"/>
          <w:sz w:val="24"/>
          <w:szCs w:val="24"/>
        </w:rPr>
        <w:t>Meistas</w:t>
      </w:r>
      <w:proofErr w:type="spellEnd"/>
      <w:r w:rsidRPr="00253B3C">
        <w:rPr>
          <w:rFonts w:ascii="Book Antiqua" w:hAnsi="Book Antiqua"/>
          <w:sz w:val="24"/>
          <w:szCs w:val="24"/>
        </w:rPr>
        <w:t xml:space="preserve"> M, </w:t>
      </w:r>
      <w:proofErr w:type="spellStart"/>
      <w:r w:rsidRPr="00253B3C">
        <w:rPr>
          <w:rFonts w:ascii="Book Antiqua" w:hAnsi="Book Antiqua"/>
          <w:sz w:val="24"/>
          <w:szCs w:val="24"/>
        </w:rPr>
        <w:t>Kowarski</w:t>
      </w:r>
      <w:proofErr w:type="spellEnd"/>
      <w:r w:rsidRPr="00253B3C">
        <w:rPr>
          <w:rFonts w:ascii="Book Antiqua" w:hAnsi="Book Antiqua"/>
          <w:sz w:val="24"/>
          <w:szCs w:val="24"/>
        </w:rPr>
        <w:t xml:space="preserve"> AA. The influence of age on the 24-hour integrated concentration of growth hormone in normal individuals. </w:t>
      </w:r>
      <w:r w:rsidRPr="00253B3C">
        <w:rPr>
          <w:rFonts w:ascii="Book Antiqua" w:hAnsi="Book Antiqua"/>
          <w:i/>
          <w:sz w:val="24"/>
          <w:szCs w:val="24"/>
        </w:rPr>
        <w:t xml:space="preserve">J </w:t>
      </w:r>
      <w:proofErr w:type="spellStart"/>
      <w:r w:rsidRPr="00253B3C">
        <w:rPr>
          <w:rFonts w:ascii="Book Antiqua" w:hAnsi="Book Antiqua"/>
          <w:i/>
          <w:sz w:val="24"/>
          <w:szCs w:val="24"/>
        </w:rPr>
        <w:t>Clin</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Endocrinol</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Metab</w:t>
      </w:r>
      <w:proofErr w:type="spellEnd"/>
      <w:r w:rsidRPr="00253B3C">
        <w:rPr>
          <w:rFonts w:ascii="Book Antiqua" w:hAnsi="Book Antiqua"/>
          <w:sz w:val="24"/>
          <w:szCs w:val="24"/>
        </w:rPr>
        <w:t xml:space="preserve"> 1985; </w:t>
      </w:r>
      <w:r w:rsidRPr="00253B3C">
        <w:rPr>
          <w:rFonts w:ascii="Book Antiqua" w:hAnsi="Book Antiqua"/>
          <w:b/>
          <w:sz w:val="24"/>
          <w:szCs w:val="24"/>
        </w:rPr>
        <w:t>60</w:t>
      </w:r>
      <w:r w:rsidRPr="00253B3C">
        <w:rPr>
          <w:rFonts w:ascii="Book Antiqua" w:hAnsi="Book Antiqua"/>
          <w:sz w:val="24"/>
          <w:szCs w:val="24"/>
        </w:rPr>
        <w:t>: 513-516 [PMID: 3972964 DOI: 10.1210/jcem-60-3-513]</w:t>
      </w:r>
    </w:p>
    <w:p w14:paraId="4B4209A9"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74 </w:t>
      </w:r>
      <w:proofErr w:type="spellStart"/>
      <w:r w:rsidRPr="00253B3C">
        <w:rPr>
          <w:rFonts w:ascii="Book Antiqua" w:hAnsi="Book Antiqua"/>
          <w:b/>
          <w:sz w:val="24"/>
          <w:szCs w:val="24"/>
        </w:rPr>
        <w:t>Heinemeier</w:t>
      </w:r>
      <w:proofErr w:type="spellEnd"/>
      <w:r w:rsidRPr="00253B3C">
        <w:rPr>
          <w:rFonts w:ascii="Book Antiqua" w:hAnsi="Book Antiqua"/>
          <w:b/>
          <w:sz w:val="24"/>
          <w:szCs w:val="24"/>
        </w:rPr>
        <w:t xml:space="preserve"> KM</w:t>
      </w:r>
      <w:r w:rsidRPr="00253B3C">
        <w:rPr>
          <w:rFonts w:ascii="Book Antiqua" w:hAnsi="Book Antiqua"/>
          <w:sz w:val="24"/>
          <w:szCs w:val="24"/>
        </w:rPr>
        <w:t xml:space="preserve">, Mackey AL, </w:t>
      </w:r>
      <w:proofErr w:type="spellStart"/>
      <w:r w:rsidRPr="00253B3C">
        <w:rPr>
          <w:rFonts w:ascii="Book Antiqua" w:hAnsi="Book Antiqua"/>
          <w:sz w:val="24"/>
          <w:szCs w:val="24"/>
        </w:rPr>
        <w:t>Doessing</w:t>
      </w:r>
      <w:proofErr w:type="spellEnd"/>
      <w:r w:rsidRPr="00253B3C">
        <w:rPr>
          <w:rFonts w:ascii="Book Antiqua" w:hAnsi="Book Antiqua"/>
          <w:sz w:val="24"/>
          <w:szCs w:val="24"/>
        </w:rPr>
        <w:t xml:space="preserve"> S, Hansen M, Bayer ML, Nielsen RH, </w:t>
      </w:r>
      <w:proofErr w:type="spellStart"/>
      <w:r w:rsidRPr="00253B3C">
        <w:rPr>
          <w:rFonts w:ascii="Book Antiqua" w:hAnsi="Book Antiqua"/>
          <w:sz w:val="24"/>
          <w:szCs w:val="24"/>
        </w:rPr>
        <w:t>Herchenhan</w:t>
      </w:r>
      <w:proofErr w:type="spellEnd"/>
      <w:r w:rsidRPr="00253B3C">
        <w:rPr>
          <w:rFonts w:ascii="Book Antiqua" w:hAnsi="Book Antiqua"/>
          <w:sz w:val="24"/>
          <w:szCs w:val="24"/>
        </w:rPr>
        <w:t xml:space="preserve"> A, </w:t>
      </w:r>
      <w:proofErr w:type="spellStart"/>
      <w:r w:rsidRPr="00253B3C">
        <w:rPr>
          <w:rFonts w:ascii="Book Antiqua" w:hAnsi="Book Antiqua"/>
          <w:sz w:val="24"/>
          <w:szCs w:val="24"/>
        </w:rPr>
        <w:t>Malmgaard</w:t>
      </w:r>
      <w:proofErr w:type="spellEnd"/>
      <w:r w:rsidRPr="00253B3C">
        <w:rPr>
          <w:rFonts w:ascii="Book Antiqua" w:hAnsi="Book Antiqua"/>
          <w:sz w:val="24"/>
          <w:szCs w:val="24"/>
        </w:rPr>
        <w:t xml:space="preserve">-Clausen NM, </w:t>
      </w:r>
      <w:proofErr w:type="spellStart"/>
      <w:r w:rsidRPr="00253B3C">
        <w:rPr>
          <w:rFonts w:ascii="Book Antiqua" w:hAnsi="Book Antiqua"/>
          <w:sz w:val="24"/>
          <w:szCs w:val="24"/>
        </w:rPr>
        <w:t>Kjaer</w:t>
      </w:r>
      <w:proofErr w:type="spellEnd"/>
      <w:r w:rsidRPr="00253B3C">
        <w:rPr>
          <w:rFonts w:ascii="Book Antiqua" w:hAnsi="Book Antiqua"/>
          <w:sz w:val="24"/>
          <w:szCs w:val="24"/>
        </w:rPr>
        <w:t xml:space="preserve"> M. GH/IGF-I axis and matrix adaptation of the musculotendinous tissue to exercise in humans. </w:t>
      </w:r>
      <w:proofErr w:type="spellStart"/>
      <w:r w:rsidRPr="00253B3C">
        <w:rPr>
          <w:rFonts w:ascii="Book Antiqua" w:hAnsi="Book Antiqua"/>
          <w:i/>
          <w:sz w:val="24"/>
          <w:szCs w:val="24"/>
        </w:rPr>
        <w:t>Scand</w:t>
      </w:r>
      <w:proofErr w:type="spellEnd"/>
      <w:r w:rsidRPr="00253B3C">
        <w:rPr>
          <w:rFonts w:ascii="Book Antiqua" w:hAnsi="Book Antiqua"/>
          <w:i/>
          <w:sz w:val="24"/>
          <w:szCs w:val="24"/>
        </w:rPr>
        <w:t xml:space="preserve"> J Med </w:t>
      </w:r>
      <w:proofErr w:type="spellStart"/>
      <w:r w:rsidRPr="00253B3C">
        <w:rPr>
          <w:rFonts w:ascii="Book Antiqua" w:hAnsi="Book Antiqua"/>
          <w:i/>
          <w:sz w:val="24"/>
          <w:szCs w:val="24"/>
        </w:rPr>
        <w:t>Sci</w:t>
      </w:r>
      <w:proofErr w:type="spellEnd"/>
      <w:r w:rsidRPr="00253B3C">
        <w:rPr>
          <w:rFonts w:ascii="Book Antiqua" w:hAnsi="Book Antiqua"/>
          <w:i/>
          <w:sz w:val="24"/>
          <w:szCs w:val="24"/>
        </w:rPr>
        <w:t xml:space="preserve"> Sports</w:t>
      </w:r>
      <w:r w:rsidRPr="00253B3C">
        <w:rPr>
          <w:rFonts w:ascii="Book Antiqua" w:hAnsi="Book Antiqua"/>
          <w:sz w:val="24"/>
          <w:szCs w:val="24"/>
        </w:rPr>
        <w:t xml:space="preserve"> 2012; </w:t>
      </w:r>
      <w:r w:rsidRPr="00253B3C">
        <w:rPr>
          <w:rFonts w:ascii="Book Antiqua" w:hAnsi="Book Antiqua"/>
          <w:b/>
          <w:sz w:val="24"/>
          <w:szCs w:val="24"/>
        </w:rPr>
        <w:t>22</w:t>
      </w:r>
      <w:r w:rsidRPr="00253B3C">
        <w:rPr>
          <w:rFonts w:ascii="Book Antiqua" w:hAnsi="Book Antiqua"/>
          <w:sz w:val="24"/>
          <w:szCs w:val="24"/>
        </w:rPr>
        <w:t>: e1-e7 [PMID: 22429205 DOI: 10.1111/j.1600-0838.2012.01459.x]</w:t>
      </w:r>
    </w:p>
    <w:p w14:paraId="3F798065"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75 </w:t>
      </w:r>
      <w:r w:rsidRPr="00253B3C">
        <w:rPr>
          <w:rFonts w:ascii="Book Antiqua" w:hAnsi="Book Antiqua"/>
          <w:b/>
          <w:sz w:val="24"/>
          <w:szCs w:val="24"/>
        </w:rPr>
        <w:t>Zhang J</w:t>
      </w:r>
      <w:r w:rsidRPr="00253B3C">
        <w:rPr>
          <w:rFonts w:ascii="Book Antiqua" w:hAnsi="Book Antiqua"/>
          <w:sz w:val="24"/>
          <w:szCs w:val="24"/>
        </w:rPr>
        <w:t xml:space="preserve">, Yuan T, Wang JH. Moderate treadmill running exercise prior to tendon injury enhances wound healing in aging rats. </w:t>
      </w:r>
      <w:proofErr w:type="spellStart"/>
      <w:r w:rsidRPr="00253B3C">
        <w:rPr>
          <w:rFonts w:ascii="Book Antiqua" w:hAnsi="Book Antiqua"/>
          <w:i/>
          <w:sz w:val="24"/>
          <w:szCs w:val="24"/>
        </w:rPr>
        <w:t>Oncotarget</w:t>
      </w:r>
      <w:proofErr w:type="spellEnd"/>
      <w:r w:rsidRPr="00253B3C">
        <w:rPr>
          <w:rFonts w:ascii="Book Antiqua" w:hAnsi="Book Antiqua"/>
          <w:sz w:val="24"/>
          <w:szCs w:val="24"/>
        </w:rPr>
        <w:t xml:space="preserve"> 2016; </w:t>
      </w:r>
      <w:r w:rsidRPr="00253B3C">
        <w:rPr>
          <w:rFonts w:ascii="Book Antiqua" w:hAnsi="Book Antiqua"/>
          <w:b/>
          <w:sz w:val="24"/>
          <w:szCs w:val="24"/>
        </w:rPr>
        <w:t>7</w:t>
      </w:r>
      <w:r w:rsidRPr="00253B3C">
        <w:rPr>
          <w:rFonts w:ascii="Book Antiqua" w:hAnsi="Book Antiqua"/>
          <w:sz w:val="24"/>
          <w:szCs w:val="24"/>
        </w:rPr>
        <w:t>: 8498-8512 [PMID: 26885754 DOI: 10.18632/oncotarget.7381]</w:t>
      </w:r>
    </w:p>
    <w:p w14:paraId="333F8107"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76 </w:t>
      </w:r>
      <w:r w:rsidRPr="00253B3C">
        <w:rPr>
          <w:rFonts w:ascii="Book Antiqua" w:hAnsi="Book Antiqua"/>
          <w:b/>
          <w:sz w:val="24"/>
          <w:szCs w:val="24"/>
        </w:rPr>
        <w:t>Rui YF</w:t>
      </w:r>
      <w:r w:rsidRPr="00253B3C">
        <w:rPr>
          <w:rFonts w:ascii="Book Antiqua" w:hAnsi="Book Antiqua"/>
          <w:sz w:val="24"/>
          <w:szCs w:val="24"/>
        </w:rPr>
        <w:t xml:space="preserve">, Lui PP, Wong YM, Tan Q, Chan KM. Altered fate of tendon-derived stem cells isolated from a failed tendon-healing animal model of tendinopathy. </w:t>
      </w:r>
      <w:r w:rsidRPr="00253B3C">
        <w:rPr>
          <w:rFonts w:ascii="Book Antiqua" w:hAnsi="Book Antiqua"/>
          <w:i/>
          <w:sz w:val="24"/>
          <w:szCs w:val="24"/>
        </w:rPr>
        <w:t>Stem Cells Dev</w:t>
      </w:r>
      <w:r w:rsidRPr="00253B3C">
        <w:rPr>
          <w:rFonts w:ascii="Book Antiqua" w:hAnsi="Book Antiqua"/>
          <w:sz w:val="24"/>
          <w:szCs w:val="24"/>
        </w:rPr>
        <w:t xml:space="preserve"> 2013; </w:t>
      </w:r>
      <w:r w:rsidRPr="00253B3C">
        <w:rPr>
          <w:rFonts w:ascii="Book Antiqua" w:hAnsi="Book Antiqua"/>
          <w:b/>
          <w:sz w:val="24"/>
          <w:szCs w:val="24"/>
        </w:rPr>
        <w:t>22</w:t>
      </w:r>
      <w:r w:rsidRPr="00253B3C">
        <w:rPr>
          <w:rFonts w:ascii="Book Antiqua" w:hAnsi="Book Antiqua"/>
          <w:sz w:val="24"/>
          <w:szCs w:val="24"/>
        </w:rPr>
        <w:t>: 1076-1085 [PMID: 23106341 DOI: 10.1089/scd.2012.0555]</w:t>
      </w:r>
    </w:p>
    <w:p w14:paraId="2645B752"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77 </w:t>
      </w:r>
      <w:r w:rsidRPr="00253B3C">
        <w:rPr>
          <w:rFonts w:ascii="Book Antiqua" w:hAnsi="Book Antiqua"/>
          <w:b/>
          <w:sz w:val="24"/>
          <w:szCs w:val="24"/>
        </w:rPr>
        <w:t>Rui YF</w:t>
      </w:r>
      <w:r w:rsidRPr="00253B3C">
        <w:rPr>
          <w:rFonts w:ascii="Book Antiqua" w:hAnsi="Book Antiqua"/>
          <w:sz w:val="24"/>
          <w:szCs w:val="24"/>
        </w:rPr>
        <w:t xml:space="preserve">, Lui PP, Chan LS, Chan KM, Fu SC, Li G. Does erroneous differentiation of tendon-derived stem cells contribute to the pathogenesis of calcifying tendinopathy? </w:t>
      </w:r>
      <w:r w:rsidRPr="00253B3C">
        <w:rPr>
          <w:rFonts w:ascii="Book Antiqua" w:hAnsi="Book Antiqua"/>
          <w:i/>
          <w:sz w:val="24"/>
          <w:szCs w:val="24"/>
        </w:rPr>
        <w:t>Chin Med J (</w:t>
      </w:r>
      <w:proofErr w:type="spellStart"/>
      <w:r w:rsidRPr="00253B3C">
        <w:rPr>
          <w:rFonts w:ascii="Book Antiqua" w:hAnsi="Book Antiqua"/>
          <w:i/>
          <w:sz w:val="24"/>
          <w:szCs w:val="24"/>
        </w:rPr>
        <w:t>Engl</w:t>
      </w:r>
      <w:proofErr w:type="spellEnd"/>
      <w:r w:rsidRPr="00253B3C">
        <w:rPr>
          <w:rFonts w:ascii="Book Antiqua" w:hAnsi="Book Antiqua"/>
          <w:i/>
          <w:sz w:val="24"/>
          <w:szCs w:val="24"/>
        </w:rPr>
        <w:t>)</w:t>
      </w:r>
      <w:r w:rsidRPr="00253B3C">
        <w:rPr>
          <w:rFonts w:ascii="Book Antiqua" w:hAnsi="Book Antiqua"/>
          <w:sz w:val="24"/>
          <w:szCs w:val="24"/>
        </w:rPr>
        <w:t xml:space="preserve"> 2011; </w:t>
      </w:r>
      <w:r w:rsidRPr="00253B3C">
        <w:rPr>
          <w:rFonts w:ascii="Book Antiqua" w:hAnsi="Book Antiqua"/>
          <w:b/>
          <w:sz w:val="24"/>
          <w:szCs w:val="24"/>
        </w:rPr>
        <w:t>124</w:t>
      </w:r>
      <w:r w:rsidRPr="00253B3C">
        <w:rPr>
          <w:rFonts w:ascii="Book Antiqua" w:hAnsi="Book Antiqua"/>
          <w:sz w:val="24"/>
          <w:szCs w:val="24"/>
        </w:rPr>
        <w:t>: 606-610 [PMID: 21362289 DOI: 10.3760/cma.j.issn.0366-6999.2011.04.022]</w:t>
      </w:r>
    </w:p>
    <w:p w14:paraId="5B968D18"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78 </w:t>
      </w:r>
      <w:r w:rsidRPr="00253B3C">
        <w:rPr>
          <w:rFonts w:ascii="Book Antiqua" w:hAnsi="Book Antiqua"/>
          <w:b/>
          <w:sz w:val="24"/>
          <w:szCs w:val="24"/>
        </w:rPr>
        <w:t>Adams CW</w:t>
      </w:r>
      <w:r w:rsidRPr="00253B3C">
        <w:rPr>
          <w:rFonts w:ascii="Book Antiqua" w:hAnsi="Book Antiqua"/>
          <w:sz w:val="24"/>
          <w:szCs w:val="24"/>
        </w:rPr>
        <w:t xml:space="preserve">, Bayliss OB. Acid </w:t>
      </w:r>
      <w:proofErr w:type="spellStart"/>
      <w:r w:rsidRPr="00253B3C">
        <w:rPr>
          <w:rFonts w:ascii="Book Antiqua" w:hAnsi="Book Antiqua"/>
          <w:sz w:val="24"/>
          <w:szCs w:val="24"/>
        </w:rPr>
        <w:t>mucosubstances</w:t>
      </w:r>
      <w:proofErr w:type="spellEnd"/>
      <w:r w:rsidRPr="00253B3C">
        <w:rPr>
          <w:rFonts w:ascii="Book Antiqua" w:hAnsi="Book Antiqua"/>
          <w:sz w:val="24"/>
          <w:szCs w:val="24"/>
        </w:rPr>
        <w:t xml:space="preserve"> underlying lipid deposits in ageing tendons and atherosclerotic arteries. </w:t>
      </w:r>
      <w:r w:rsidRPr="00253B3C">
        <w:rPr>
          <w:rFonts w:ascii="Book Antiqua" w:hAnsi="Book Antiqua"/>
          <w:i/>
          <w:sz w:val="24"/>
          <w:szCs w:val="24"/>
        </w:rPr>
        <w:t>Atherosclerosis</w:t>
      </w:r>
      <w:r w:rsidRPr="00253B3C">
        <w:rPr>
          <w:rFonts w:ascii="Book Antiqua" w:hAnsi="Book Antiqua"/>
          <w:sz w:val="24"/>
          <w:szCs w:val="24"/>
        </w:rPr>
        <w:t xml:space="preserve"> 1973; </w:t>
      </w:r>
      <w:r w:rsidRPr="00253B3C">
        <w:rPr>
          <w:rFonts w:ascii="Book Antiqua" w:hAnsi="Book Antiqua"/>
          <w:b/>
          <w:sz w:val="24"/>
          <w:szCs w:val="24"/>
        </w:rPr>
        <w:t>18</w:t>
      </w:r>
      <w:r w:rsidRPr="00253B3C">
        <w:rPr>
          <w:rFonts w:ascii="Book Antiqua" w:hAnsi="Book Antiqua"/>
          <w:sz w:val="24"/>
          <w:szCs w:val="24"/>
        </w:rPr>
        <w:t>: 191-195 [PMID: 4355127 DOI: 10.1016/0021-9150(73)90100-7]</w:t>
      </w:r>
    </w:p>
    <w:p w14:paraId="39AFB66C"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79 </w:t>
      </w:r>
      <w:r w:rsidRPr="00253B3C">
        <w:rPr>
          <w:rFonts w:ascii="Book Antiqua" w:hAnsi="Book Antiqua"/>
          <w:b/>
          <w:sz w:val="24"/>
          <w:szCs w:val="24"/>
        </w:rPr>
        <w:t>Jiang D</w:t>
      </w:r>
      <w:r w:rsidRPr="00253B3C">
        <w:rPr>
          <w:rFonts w:ascii="Book Antiqua" w:hAnsi="Book Antiqua"/>
          <w:sz w:val="24"/>
          <w:szCs w:val="24"/>
        </w:rPr>
        <w:t xml:space="preserve">, Xu B, Gao P. Effects of young extracellular matrix on the biological characteristics of aged tendon stem cells. </w:t>
      </w:r>
      <w:r w:rsidRPr="00253B3C">
        <w:rPr>
          <w:rFonts w:ascii="Book Antiqua" w:hAnsi="Book Antiqua"/>
          <w:i/>
          <w:sz w:val="24"/>
          <w:szCs w:val="24"/>
        </w:rPr>
        <w:t>Adv Clin Exp Med</w:t>
      </w:r>
      <w:r w:rsidRPr="00253B3C">
        <w:rPr>
          <w:rFonts w:ascii="Book Antiqua" w:hAnsi="Book Antiqua"/>
          <w:sz w:val="24"/>
          <w:szCs w:val="24"/>
        </w:rPr>
        <w:t xml:space="preserve"> 2018; </w:t>
      </w:r>
      <w:r w:rsidRPr="00253B3C">
        <w:rPr>
          <w:rFonts w:ascii="Book Antiqua" w:hAnsi="Book Antiqua"/>
          <w:b/>
          <w:sz w:val="24"/>
          <w:szCs w:val="24"/>
        </w:rPr>
        <w:t>27</w:t>
      </w:r>
      <w:r w:rsidRPr="00253B3C">
        <w:rPr>
          <w:rFonts w:ascii="Book Antiqua" w:hAnsi="Book Antiqua"/>
          <w:sz w:val="24"/>
          <w:szCs w:val="24"/>
        </w:rPr>
        <w:t>: 1625-1630 [PMID: 30063128 DOI: 10.17219/</w:t>
      </w:r>
      <w:proofErr w:type="spellStart"/>
      <w:r w:rsidRPr="00253B3C">
        <w:rPr>
          <w:rFonts w:ascii="Book Antiqua" w:hAnsi="Book Antiqua"/>
          <w:sz w:val="24"/>
          <w:szCs w:val="24"/>
        </w:rPr>
        <w:t>acem</w:t>
      </w:r>
      <w:proofErr w:type="spellEnd"/>
      <w:r w:rsidRPr="00253B3C">
        <w:rPr>
          <w:rFonts w:ascii="Book Antiqua" w:hAnsi="Book Antiqua"/>
          <w:sz w:val="24"/>
          <w:szCs w:val="24"/>
        </w:rPr>
        <w:t>/75503]</w:t>
      </w:r>
    </w:p>
    <w:p w14:paraId="24F62BDF"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80 </w:t>
      </w:r>
      <w:proofErr w:type="spellStart"/>
      <w:r w:rsidRPr="00253B3C">
        <w:rPr>
          <w:rFonts w:ascii="Book Antiqua" w:hAnsi="Book Antiqua"/>
          <w:b/>
          <w:sz w:val="24"/>
          <w:szCs w:val="24"/>
        </w:rPr>
        <w:t>Leifke</w:t>
      </w:r>
      <w:proofErr w:type="spellEnd"/>
      <w:r w:rsidRPr="00253B3C">
        <w:rPr>
          <w:rFonts w:ascii="Book Antiqua" w:hAnsi="Book Antiqua"/>
          <w:b/>
          <w:sz w:val="24"/>
          <w:szCs w:val="24"/>
        </w:rPr>
        <w:t xml:space="preserve"> E</w:t>
      </w:r>
      <w:r w:rsidRPr="00253B3C">
        <w:rPr>
          <w:rFonts w:ascii="Book Antiqua" w:hAnsi="Book Antiqua"/>
          <w:sz w:val="24"/>
          <w:szCs w:val="24"/>
        </w:rPr>
        <w:t xml:space="preserve">, </w:t>
      </w:r>
      <w:proofErr w:type="spellStart"/>
      <w:r w:rsidRPr="00253B3C">
        <w:rPr>
          <w:rFonts w:ascii="Book Antiqua" w:hAnsi="Book Antiqua"/>
          <w:sz w:val="24"/>
          <w:szCs w:val="24"/>
        </w:rPr>
        <w:t>Gorenoi</w:t>
      </w:r>
      <w:proofErr w:type="spellEnd"/>
      <w:r w:rsidRPr="00253B3C">
        <w:rPr>
          <w:rFonts w:ascii="Book Antiqua" w:hAnsi="Book Antiqua"/>
          <w:sz w:val="24"/>
          <w:szCs w:val="24"/>
        </w:rPr>
        <w:t xml:space="preserve"> V, </w:t>
      </w:r>
      <w:proofErr w:type="spellStart"/>
      <w:r w:rsidRPr="00253B3C">
        <w:rPr>
          <w:rFonts w:ascii="Book Antiqua" w:hAnsi="Book Antiqua"/>
          <w:sz w:val="24"/>
          <w:szCs w:val="24"/>
        </w:rPr>
        <w:t>Wichers</w:t>
      </w:r>
      <w:proofErr w:type="spellEnd"/>
      <w:r w:rsidRPr="00253B3C">
        <w:rPr>
          <w:rFonts w:ascii="Book Antiqua" w:hAnsi="Book Antiqua"/>
          <w:sz w:val="24"/>
          <w:szCs w:val="24"/>
        </w:rPr>
        <w:t xml:space="preserve"> C, Von </w:t>
      </w:r>
      <w:proofErr w:type="spellStart"/>
      <w:r w:rsidRPr="00253B3C">
        <w:rPr>
          <w:rFonts w:ascii="Book Antiqua" w:hAnsi="Book Antiqua"/>
          <w:sz w:val="24"/>
          <w:szCs w:val="24"/>
        </w:rPr>
        <w:t>Zur</w:t>
      </w:r>
      <w:proofErr w:type="spellEnd"/>
      <w:r w:rsidRPr="00253B3C">
        <w:rPr>
          <w:rFonts w:ascii="Book Antiqua" w:hAnsi="Book Antiqua"/>
          <w:sz w:val="24"/>
          <w:szCs w:val="24"/>
        </w:rPr>
        <w:t xml:space="preserve"> </w:t>
      </w:r>
      <w:proofErr w:type="spellStart"/>
      <w:r w:rsidRPr="00253B3C">
        <w:rPr>
          <w:rFonts w:ascii="Book Antiqua" w:hAnsi="Book Antiqua"/>
          <w:sz w:val="24"/>
          <w:szCs w:val="24"/>
        </w:rPr>
        <w:t>Mühlen</w:t>
      </w:r>
      <w:proofErr w:type="spellEnd"/>
      <w:r w:rsidRPr="00253B3C">
        <w:rPr>
          <w:rFonts w:ascii="Book Antiqua" w:hAnsi="Book Antiqua"/>
          <w:sz w:val="24"/>
          <w:szCs w:val="24"/>
        </w:rPr>
        <w:t xml:space="preserve"> A, Von </w:t>
      </w:r>
      <w:proofErr w:type="spellStart"/>
      <w:r w:rsidRPr="00253B3C">
        <w:rPr>
          <w:rFonts w:ascii="Book Antiqua" w:hAnsi="Book Antiqua"/>
          <w:sz w:val="24"/>
          <w:szCs w:val="24"/>
        </w:rPr>
        <w:t>Büren</w:t>
      </w:r>
      <w:proofErr w:type="spellEnd"/>
      <w:r w:rsidRPr="00253B3C">
        <w:rPr>
          <w:rFonts w:ascii="Book Antiqua" w:hAnsi="Book Antiqua"/>
          <w:sz w:val="24"/>
          <w:szCs w:val="24"/>
        </w:rPr>
        <w:t xml:space="preserve"> E, Brabant G. Age-related changes of serum sex hormones, insulin-like growth factor-1 and sex-hormone binding globulin levels in men: cross-sectional data from a healthy male cohort. </w:t>
      </w:r>
      <w:proofErr w:type="spellStart"/>
      <w:r w:rsidRPr="00253B3C">
        <w:rPr>
          <w:rFonts w:ascii="Book Antiqua" w:hAnsi="Book Antiqua"/>
          <w:i/>
          <w:sz w:val="24"/>
          <w:szCs w:val="24"/>
        </w:rPr>
        <w:t>Clin</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Endocrinol</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Oxf</w:t>
      </w:r>
      <w:proofErr w:type="spellEnd"/>
      <w:r w:rsidRPr="00253B3C">
        <w:rPr>
          <w:rFonts w:ascii="Book Antiqua" w:hAnsi="Book Antiqua"/>
          <w:i/>
          <w:sz w:val="24"/>
          <w:szCs w:val="24"/>
        </w:rPr>
        <w:t>)</w:t>
      </w:r>
      <w:r w:rsidRPr="00253B3C">
        <w:rPr>
          <w:rFonts w:ascii="Book Antiqua" w:hAnsi="Book Antiqua"/>
          <w:sz w:val="24"/>
          <w:szCs w:val="24"/>
        </w:rPr>
        <w:t xml:space="preserve"> 2000; </w:t>
      </w:r>
      <w:r w:rsidRPr="00253B3C">
        <w:rPr>
          <w:rFonts w:ascii="Book Antiqua" w:hAnsi="Book Antiqua"/>
          <w:b/>
          <w:sz w:val="24"/>
          <w:szCs w:val="24"/>
        </w:rPr>
        <w:t>53</w:t>
      </w:r>
      <w:r w:rsidRPr="00253B3C">
        <w:rPr>
          <w:rFonts w:ascii="Book Antiqua" w:hAnsi="Book Antiqua"/>
          <w:sz w:val="24"/>
          <w:szCs w:val="24"/>
        </w:rPr>
        <w:t>: 689-695 [PMID: 11155090 DOI: 10.1046/j.1365-2265.2000.01159.x]</w:t>
      </w:r>
    </w:p>
    <w:p w14:paraId="12FDCD4D"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81 </w:t>
      </w:r>
      <w:r w:rsidRPr="00253B3C">
        <w:rPr>
          <w:rFonts w:ascii="Book Antiqua" w:hAnsi="Book Antiqua"/>
          <w:b/>
          <w:sz w:val="24"/>
          <w:szCs w:val="24"/>
        </w:rPr>
        <w:t>Rudman D</w:t>
      </w:r>
      <w:r w:rsidRPr="00253B3C">
        <w:rPr>
          <w:rFonts w:ascii="Book Antiqua" w:hAnsi="Book Antiqua"/>
          <w:sz w:val="24"/>
          <w:szCs w:val="24"/>
        </w:rPr>
        <w:t xml:space="preserve">, Kutner MH, Rogers CM, </w:t>
      </w:r>
      <w:proofErr w:type="spellStart"/>
      <w:r w:rsidRPr="00253B3C">
        <w:rPr>
          <w:rFonts w:ascii="Book Antiqua" w:hAnsi="Book Antiqua"/>
          <w:sz w:val="24"/>
          <w:szCs w:val="24"/>
        </w:rPr>
        <w:t>Lubin</w:t>
      </w:r>
      <w:proofErr w:type="spellEnd"/>
      <w:r w:rsidRPr="00253B3C">
        <w:rPr>
          <w:rFonts w:ascii="Book Antiqua" w:hAnsi="Book Antiqua"/>
          <w:sz w:val="24"/>
          <w:szCs w:val="24"/>
        </w:rPr>
        <w:t xml:space="preserve"> MF, Fleming GA, Bain RP. Impaired growth hormone secretion in the adult population: relation to age and adiposity. </w:t>
      </w:r>
      <w:r w:rsidRPr="00253B3C">
        <w:rPr>
          <w:rFonts w:ascii="Book Antiqua" w:hAnsi="Book Antiqua"/>
          <w:i/>
          <w:sz w:val="24"/>
          <w:szCs w:val="24"/>
        </w:rPr>
        <w:t>J Clin Invest</w:t>
      </w:r>
      <w:r w:rsidRPr="00253B3C">
        <w:rPr>
          <w:rFonts w:ascii="Book Antiqua" w:hAnsi="Book Antiqua"/>
          <w:sz w:val="24"/>
          <w:szCs w:val="24"/>
        </w:rPr>
        <w:t xml:space="preserve"> 1981; </w:t>
      </w:r>
      <w:r w:rsidRPr="00253B3C">
        <w:rPr>
          <w:rFonts w:ascii="Book Antiqua" w:hAnsi="Book Antiqua"/>
          <w:b/>
          <w:sz w:val="24"/>
          <w:szCs w:val="24"/>
        </w:rPr>
        <w:t>67</w:t>
      </w:r>
      <w:r w:rsidRPr="00253B3C">
        <w:rPr>
          <w:rFonts w:ascii="Book Antiqua" w:hAnsi="Book Antiqua"/>
          <w:sz w:val="24"/>
          <w:szCs w:val="24"/>
        </w:rPr>
        <w:t>: 1361-1369 [PMID: 7194884 DOI: 10.1172/JCI110164]</w:t>
      </w:r>
    </w:p>
    <w:p w14:paraId="2DB9BACC"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82 </w:t>
      </w:r>
      <w:proofErr w:type="spellStart"/>
      <w:r w:rsidRPr="00253B3C">
        <w:rPr>
          <w:rFonts w:ascii="Book Antiqua" w:hAnsi="Book Antiqua"/>
          <w:b/>
          <w:sz w:val="24"/>
          <w:szCs w:val="24"/>
        </w:rPr>
        <w:t>Zaseck</w:t>
      </w:r>
      <w:proofErr w:type="spellEnd"/>
      <w:r w:rsidRPr="00253B3C">
        <w:rPr>
          <w:rFonts w:ascii="Book Antiqua" w:hAnsi="Book Antiqua"/>
          <w:b/>
          <w:sz w:val="24"/>
          <w:szCs w:val="24"/>
        </w:rPr>
        <w:t xml:space="preserve"> LW</w:t>
      </w:r>
      <w:r w:rsidRPr="00253B3C">
        <w:rPr>
          <w:rFonts w:ascii="Book Antiqua" w:hAnsi="Book Antiqua"/>
          <w:sz w:val="24"/>
          <w:szCs w:val="24"/>
        </w:rPr>
        <w:t xml:space="preserve">, Miller RA, Brooks SV. Rapamycin Attenuates Age-associated Changes in Tibialis Anterior Tendon Viscoelastic Properties. </w:t>
      </w:r>
      <w:r w:rsidRPr="00253B3C">
        <w:rPr>
          <w:rFonts w:ascii="Book Antiqua" w:hAnsi="Book Antiqua"/>
          <w:i/>
          <w:sz w:val="24"/>
          <w:szCs w:val="24"/>
        </w:rPr>
        <w:t xml:space="preserve">J </w:t>
      </w:r>
      <w:proofErr w:type="spellStart"/>
      <w:r w:rsidRPr="00253B3C">
        <w:rPr>
          <w:rFonts w:ascii="Book Antiqua" w:hAnsi="Book Antiqua"/>
          <w:i/>
          <w:sz w:val="24"/>
          <w:szCs w:val="24"/>
        </w:rPr>
        <w:t>Gerontol</w:t>
      </w:r>
      <w:proofErr w:type="spellEnd"/>
      <w:r w:rsidRPr="00253B3C">
        <w:rPr>
          <w:rFonts w:ascii="Book Antiqua" w:hAnsi="Book Antiqua"/>
          <w:i/>
          <w:sz w:val="24"/>
          <w:szCs w:val="24"/>
        </w:rPr>
        <w:t xml:space="preserve"> A </w:t>
      </w:r>
      <w:proofErr w:type="spellStart"/>
      <w:r w:rsidRPr="00253B3C">
        <w:rPr>
          <w:rFonts w:ascii="Book Antiqua" w:hAnsi="Book Antiqua"/>
          <w:i/>
          <w:sz w:val="24"/>
          <w:szCs w:val="24"/>
        </w:rPr>
        <w:t>Biol</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Sci</w:t>
      </w:r>
      <w:proofErr w:type="spellEnd"/>
      <w:r w:rsidRPr="00253B3C">
        <w:rPr>
          <w:rFonts w:ascii="Book Antiqua" w:hAnsi="Book Antiqua"/>
          <w:i/>
          <w:sz w:val="24"/>
          <w:szCs w:val="24"/>
        </w:rPr>
        <w:t xml:space="preserve"> Med Sci</w:t>
      </w:r>
      <w:r w:rsidRPr="00253B3C">
        <w:rPr>
          <w:rFonts w:ascii="Book Antiqua" w:hAnsi="Book Antiqua"/>
          <w:sz w:val="24"/>
          <w:szCs w:val="24"/>
        </w:rPr>
        <w:t xml:space="preserve"> 2016; </w:t>
      </w:r>
      <w:r w:rsidRPr="00253B3C">
        <w:rPr>
          <w:rFonts w:ascii="Book Antiqua" w:hAnsi="Book Antiqua"/>
          <w:b/>
          <w:sz w:val="24"/>
          <w:szCs w:val="24"/>
        </w:rPr>
        <w:t>71</w:t>
      </w:r>
      <w:r w:rsidRPr="00253B3C">
        <w:rPr>
          <w:rFonts w:ascii="Book Antiqua" w:hAnsi="Book Antiqua"/>
          <w:sz w:val="24"/>
          <w:szCs w:val="24"/>
        </w:rPr>
        <w:t>: 858-865 [PMID: 26809496 DOI: 10.1093/</w:t>
      </w:r>
      <w:proofErr w:type="spellStart"/>
      <w:r w:rsidRPr="00253B3C">
        <w:rPr>
          <w:rFonts w:ascii="Book Antiqua" w:hAnsi="Book Antiqua"/>
          <w:sz w:val="24"/>
          <w:szCs w:val="24"/>
        </w:rPr>
        <w:t>gerona</w:t>
      </w:r>
      <w:proofErr w:type="spellEnd"/>
      <w:r w:rsidRPr="00253B3C">
        <w:rPr>
          <w:rFonts w:ascii="Book Antiqua" w:hAnsi="Book Antiqua"/>
          <w:sz w:val="24"/>
          <w:szCs w:val="24"/>
        </w:rPr>
        <w:t>/glv307]</w:t>
      </w:r>
    </w:p>
    <w:p w14:paraId="493FE3F3"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83 </w:t>
      </w:r>
      <w:proofErr w:type="spellStart"/>
      <w:r w:rsidRPr="00253B3C">
        <w:rPr>
          <w:rFonts w:ascii="Book Antiqua" w:hAnsi="Book Antiqua"/>
          <w:b/>
          <w:sz w:val="24"/>
          <w:szCs w:val="24"/>
        </w:rPr>
        <w:t>Spong</w:t>
      </w:r>
      <w:proofErr w:type="spellEnd"/>
      <w:r w:rsidRPr="00253B3C">
        <w:rPr>
          <w:rFonts w:ascii="Book Antiqua" w:hAnsi="Book Antiqua"/>
          <w:b/>
          <w:sz w:val="24"/>
          <w:szCs w:val="24"/>
        </w:rPr>
        <w:t xml:space="preserve"> A</w:t>
      </w:r>
      <w:r w:rsidRPr="00253B3C">
        <w:rPr>
          <w:rFonts w:ascii="Book Antiqua" w:hAnsi="Book Antiqua"/>
          <w:sz w:val="24"/>
          <w:szCs w:val="24"/>
        </w:rPr>
        <w:t xml:space="preserve">, </w:t>
      </w:r>
      <w:proofErr w:type="spellStart"/>
      <w:r w:rsidRPr="00253B3C">
        <w:rPr>
          <w:rFonts w:ascii="Book Antiqua" w:hAnsi="Book Antiqua"/>
          <w:sz w:val="24"/>
          <w:szCs w:val="24"/>
        </w:rPr>
        <w:t>Bartke</w:t>
      </w:r>
      <w:proofErr w:type="spellEnd"/>
      <w:r w:rsidRPr="00253B3C">
        <w:rPr>
          <w:rFonts w:ascii="Book Antiqua" w:hAnsi="Book Antiqua"/>
          <w:sz w:val="24"/>
          <w:szCs w:val="24"/>
        </w:rPr>
        <w:t xml:space="preserve"> A. Rapamycin slows aging in mice. </w:t>
      </w:r>
      <w:r w:rsidRPr="00253B3C">
        <w:rPr>
          <w:rFonts w:ascii="Book Antiqua" w:hAnsi="Book Antiqua"/>
          <w:i/>
          <w:sz w:val="24"/>
          <w:szCs w:val="24"/>
        </w:rPr>
        <w:t>Cell Cycle</w:t>
      </w:r>
      <w:r w:rsidRPr="00253B3C">
        <w:rPr>
          <w:rFonts w:ascii="Book Antiqua" w:hAnsi="Book Antiqua"/>
          <w:sz w:val="24"/>
          <w:szCs w:val="24"/>
        </w:rPr>
        <w:t xml:space="preserve"> 2012; </w:t>
      </w:r>
      <w:r w:rsidRPr="00253B3C">
        <w:rPr>
          <w:rFonts w:ascii="Book Antiqua" w:hAnsi="Book Antiqua"/>
          <w:b/>
          <w:sz w:val="24"/>
          <w:szCs w:val="24"/>
        </w:rPr>
        <w:t>11</w:t>
      </w:r>
      <w:r w:rsidRPr="00253B3C">
        <w:rPr>
          <w:rFonts w:ascii="Book Antiqua" w:hAnsi="Book Antiqua"/>
          <w:sz w:val="24"/>
          <w:szCs w:val="24"/>
        </w:rPr>
        <w:t>: 845 [PMID: 22356747 DOI: 10.4161/cc.11.5.19607]</w:t>
      </w:r>
    </w:p>
    <w:p w14:paraId="3318B1D4"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84 </w:t>
      </w:r>
      <w:r w:rsidRPr="00253B3C">
        <w:rPr>
          <w:rFonts w:ascii="Book Antiqua" w:hAnsi="Book Antiqua"/>
          <w:b/>
          <w:sz w:val="24"/>
          <w:szCs w:val="24"/>
        </w:rPr>
        <w:t>Menendez JA</w:t>
      </w:r>
      <w:r w:rsidRPr="00253B3C">
        <w:rPr>
          <w:rFonts w:ascii="Book Antiqua" w:hAnsi="Book Antiqua"/>
          <w:sz w:val="24"/>
          <w:szCs w:val="24"/>
        </w:rPr>
        <w:t xml:space="preserve">, </w:t>
      </w:r>
      <w:proofErr w:type="spellStart"/>
      <w:r w:rsidRPr="00253B3C">
        <w:rPr>
          <w:rFonts w:ascii="Book Antiqua" w:hAnsi="Book Antiqua"/>
          <w:sz w:val="24"/>
          <w:szCs w:val="24"/>
        </w:rPr>
        <w:t>Cufí</w:t>
      </w:r>
      <w:proofErr w:type="spellEnd"/>
      <w:r w:rsidRPr="00253B3C">
        <w:rPr>
          <w:rFonts w:ascii="Book Antiqua" w:hAnsi="Book Antiqua"/>
          <w:sz w:val="24"/>
          <w:szCs w:val="24"/>
        </w:rPr>
        <w:t xml:space="preserve"> S, </w:t>
      </w:r>
      <w:proofErr w:type="spellStart"/>
      <w:r w:rsidRPr="00253B3C">
        <w:rPr>
          <w:rFonts w:ascii="Book Antiqua" w:hAnsi="Book Antiqua"/>
          <w:sz w:val="24"/>
          <w:szCs w:val="24"/>
        </w:rPr>
        <w:t>Oliveras-Ferraros</w:t>
      </w:r>
      <w:proofErr w:type="spellEnd"/>
      <w:r w:rsidRPr="00253B3C">
        <w:rPr>
          <w:rFonts w:ascii="Book Antiqua" w:hAnsi="Book Antiqua"/>
          <w:sz w:val="24"/>
          <w:szCs w:val="24"/>
        </w:rPr>
        <w:t xml:space="preserve"> C, </w:t>
      </w:r>
      <w:proofErr w:type="spellStart"/>
      <w:r w:rsidRPr="00253B3C">
        <w:rPr>
          <w:rFonts w:ascii="Book Antiqua" w:hAnsi="Book Antiqua"/>
          <w:sz w:val="24"/>
          <w:szCs w:val="24"/>
        </w:rPr>
        <w:t>Vellon</w:t>
      </w:r>
      <w:proofErr w:type="spellEnd"/>
      <w:r w:rsidRPr="00253B3C">
        <w:rPr>
          <w:rFonts w:ascii="Book Antiqua" w:hAnsi="Book Antiqua"/>
          <w:sz w:val="24"/>
          <w:szCs w:val="24"/>
        </w:rPr>
        <w:t xml:space="preserve"> L, </w:t>
      </w:r>
      <w:proofErr w:type="spellStart"/>
      <w:r w:rsidRPr="00253B3C">
        <w:rPr>
          <w:rFonts w:ascii="Book Antiqua" w:hAnsi="Book Antiqua"/>
          <w:sz w:val="24"/>
          <w:szCs w:val="24"/>
        </w:rPr>
        <w:t>Joven</w:t>
      </w:r>
      <w:proofErr w:type="spellEnd"/>
      <w:r w:rsidRPr="00253B3C">
        <w:rPr>
          <w:rFonts w:ascii="Book Antiqua" w:hAnsi="Book Antiqua"/>
          <w:sz w:val="24"/>
          <w:szCs w:val="24"/>
        </w:rPr>
        <w:t xml:space="preserve"> J, Vazquez-Martin A. </w:t>
      </w:r>
      <w:proofErr w:type="spellStart"/>
      <w:r w:rsidRPr="00253B3C">
        <w:rPr>
          <w:rFonts w:ascii="Book Antiqua" w:hAnsi="Book Antiqua"/>
          <w:sz w:val="24"/>
          <w:szCs w:val="24"/>
        </w:rPr>
        <w:t>Gerosuppressant</w:t>
      </w:r>
      <w:proofErr w:type="spellEnd"/>
      <w:r w:rsidRPr="00253B3C">
        <w:rPr>
          <w:rFonts w:ascii="Book Antiqua" w:hAnsi="Book Antiqua"/>
          <w:sz w:val="24"/>
          <w:szCs w:val="24"/>
        </w:rPr>
        <w:t xml:space="preserve"> metformin: less is more. </w:t>
      </w:r>
      <w:r w:rsidRPr="00253B3C">
        <w:rPr>
          <w:rFonts w:ascii="Book Antiqua" w:hAnsi="Book Antiqua"/>
          <w:i/>
          <w:sz w:val="24"/>
          <w:szCs w:val="24"/>
        </w:rPr>
        <w:t>Aging (Albany NY)</w:t>
      </w:r>
      <w:r w:rsidRPr="00253B3C">
        <w:rPr>
          <w:rFonts w:ascii="Book Antiqua" w:hAnsi="Book Antiqua"/>
          <w:sz w:val="24"/>
          <w:szCs w:val="24"/>
        </w:rPr>
        <w:t xml:space="preserve"> 2011; </w:t>
      </w:r>
      <w:r w:rsidRPr="00253B3C">
        <w:rPr>
          <w:rFonts w:ascii="Book Antiqua" w:hAnsi="Book Antiqua"/>
          <w:b/>
          <w:sz w:val="24"/>
          <w:szCs w:val="24"/>
        </w:rPr>
        <w:t>3</w:t>
      </w:r>
      <w:r w:rsidRPr="00253B3C">
        <w:rPr>
          <w:rFonts w:ascii="Book Antiqua" w:hAnsi="Book Antiqua"/>
          <w:sz w:val="24"/>
          <w:szCs w:val="24"/>
        </w:rPr>
        <w:t>: 348-362 [PMID: 21483040 DOI: 10.18632/aging.100316]</w:t>
      </w:r>
    </w:p>
    <w:p w14:paraId="556ACF9B"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85 </w:t>
      </w:r>
      <w:r w:rsidRPr="00253B3C">
        <w:rPr>
          <w:rFonts w:ascii="Book Antiqua" w:hAnsi="Book Antiqua"/>
          <w:b/>
          <w:sz w:val="24"/>
          <w:szCs w:val="24"/>
        </w:rPr>
        <w:t>Sun YN</w:t>
      </w:r>
      <w:r w:rsidRPr="00253B3C">
        <w:rPr>
          <w:rFonts w:ascii="Book Antiqua" w:hAnsi="Book Antiqua"/>
          <w:sz w:val="24"/>
          <w:szCs w:val="24"/>
        </w:rPr>
        <w:t xml:space="preserve">, Li W, Song SB, Yan XT, Yang SY, Kim YH. Nuclear Factor Kappa B Activation and Peroxisome Proliferator-activated Receptor </w:t>
      </w:r>
      <w:proofErr w:type="spellStart"/>
      <w:r w:rsidRPr="00253B3C">
        <w:rPr>
          <w:rFonts w:ascii="Book Antiqua" w:hAnsi="Book Antiqua"/>
          <w:sz w:val="24"/>
          <w:szCs w:val="24"/>
        </w:rPr>
        <w:t>Transactivational</w:t>
      </w:r>
      <w:proofErr w:type="spellEnd"/>
      <w:r w:rsidRPr="00253B3C">
        <w:rPr>
          <w:rFonts w:ascii="Book Antiqua" w:hAnsi="Book Antiqua"/>
          <w:sz w:val="24"/>
          <w:szCs w:val="24"/>
        </w:rPr>
        <w:t xml:space="preserve"> Effects of Chemical Components of the Roots of </w:t>
      </w:r>
      <w:proofErr w:type="spellStart"/>
      <w:r w:rsidRPr="00253B3C">
        <w:rPr>
          <w:rFonts w:ascii="Book Antiqua" w:hAnsi="Book Antiqua"/>
          <w:sz w:val="24"/>
          <w:szCs w:val="24"/>
        </w:rPr>
        <w:t>Polygonum</w:t>
      </w:r>
      <w:proofErr w:type="spellEnd"/>
      <w:r w:rsidRPr="00253B3C">
        <w:rPr>
          <w:rFonts w:ascii="Book Antiqua" w:hAnsi="Book Antiqua"/>
          <w:sz w:val="24"/>
          <w:szCs w:val="24"/>
        </w:rPr>
        <w:t xml:space="preserve"> </w:t>
      </w:r>
      <w:proofErr w:type="spellStart"/>
      <w:r w:rsidRPr="00253B3C">
        <w:rPr>
          <w:rFonts w:ascii="Book Antiqua" w:hAnsi="Book Antiqua"/>
          <w:sz w:val="24"/>
          <w:szCs w:val="24"/>
        </w:rPr>
        <w:t>multiflorum</w:t>
      </w:r>
      <w:proofErr w:type="spellEnd"/>
      <w:r w:rsidRPr="00253B3C">
        <w:rPr>
          <w:rFonts w:ascii="Book Antiqua" w:hAnsi="Book Antiqua"/>
          <w:sz w:val="24"/>
          <w:szCs w:val="24"/>
        </w:rPr>
        <w:t xml:space="preserve">. </w:t>
      </w:r>
      <w:proofErr w:type="spellStart"/>
      <w:r w:rsidRPr="00253B3C">
        <w:rPr>
          <w:rFonts w:ascii="Book Antiqua" w:hAnsi="Book Antiqua"/>
          <w:i/>
          <w:sz w:val="24"/>
          <w:szCs w:val="24"/>
        </w:rPr>
        <w:t>Pharmacogn</w:t>
      </w:r>
      <w:proofErr w:type="spellEnd"/>
      <w:r w:rsidRPr="00253B3C">
        <w:rPr>
          <w:rFonts w:ascii="Book Antiqua" w:hAnsi="Book Antiqua"/>
          <w:i/>
          <w:sz w:val="24"/>
          <w:szCs w:val="24"/>
        </w:rPr>
        <w:t xml:space="preserve"> Mag</w:t>
      </w:r>
      <w:r w:rsidRPr="00253B3C">
        <w:rPr>
          <w:rFonts w:ascii="Book Antiqua" w:hAnsi="Book Antiqua"/>
          <w:sz w:val="24"/>
          <w:szCs w:val="24"/>
        </w:rPr>
        <w:t xml:space="preserve"> 2016; </w:t>
      </w:r>
      <w:r w:rsidRPr="00253B3C">
        <w:rPr>
          <w:rFonts w:ascii="Book Antiqua" w:hAnsi="Book Antiqua"/>
          <w:b/>
          <w:sz w:val="24"/>
          <w:szCs w:val="24"/>
        </w:rPr>
        <w:t>12</w:t>
      </w:r>
      <w:r w:rsidRPr="00253B3C">
        <w:rPr>
          <w:rFonts w:ascii="Book Antiqua" w:hAnsi="Book Antiqua"/>
          <w:sz w:val="24"/>
          <w:szCs w:val="24"/>
        </w:rPr>
        <w:t>: 31-35 [PMID: 27019559 DOI: 10.4103/0973-1296.176019]</w:t>
      </w:r>
    </w:p>
    <w:p w14:paraId="7DAB52FC"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86 </w:t>
      </w:r>
      <w:r w:rsidRPr="00253B3C">
        <w:rPr>
          <w:rFonts w:ascii="Book Antiqua" w:hAnsi="Book Antiqua"/>
          <w:b/>
          <w:sz w:val="24"/>
          <w:szCs w:val="24"/>
        </w:rPr>
        <w:t>Sell DR</w:t>
      </w:r>
      <w:r w:rsidRPr="00253B3C">
        <w:rPr>
          <w:rFonts w:ascii="Book Antiqua" w:hAnsi="Book Antiqua"/>
          <w:sz w:val="24"/>
          <w:szCs w:val="24"/>
        </w:rPr>
        <w:t xml:space="preserve">, Monnier VM. Age-related association of tail tendon break time with tissue pentosidine in DBA/2 vs C57BL/6 mice: the effect of dietary restriction. </w:t>
      </w:r>
      <w:r w:rsidRPr="00253B3C">
        <w:rPr>
          <w:rFonts w:ascii="Book Antiqua" w:hAnsi="Book Antiqua"/>
          <w:i/>
          <w:sz w:val="24"/>
          <w:szCs w:val="24"/>
        </w:rPr>
        <w:t xml:space="preserve">J </w:t>
      </w:r>
      <w:proofErr w:type="spellStart"/>
      <w:r w:rsidRPr="00253B3C">
        <w:rPr>
          <w:rFonts w:ascii="Book Antiqua" w:hAnsi="Book Antiqua"/>
          <w:i/>
          <w:sz w:val="24"/>
          <w:szCs w:val="24"/>
        </w:rPr>
        <w:t>Gerontol</w:t>
      </w:r>
      <w:proofErr w:type="spellEnd"/>
      <w:r w:rsidRPr="00253B3C">
        <w:rPr>
          <w:rFonts w:ascii="Book Antiqua" w:hAnsi="Book Antiqua"/>
          <w:i/>
          <w:sz w:val="24"/>
          <w:szCs w:val="24"/>
        </w:rPr>
        <w:t xml:space="preserve"> A </w:t>
      </w:r>
      <w:proofErr w:type="spellStart"/>
      <w:r w:rsidRPr="00253B3C">
        <w:rPr>
          <w:rFonts w:ascii="Book Antiqua" w:hAnsi="Book Antiqua"/>
          <w:i/>
          <w:sz w:val="24"/>
          <w:szCs w:val="24"/>
        </w:rPr>
        <w:t>Biol</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Sci</w:t>
      </w:r>
      <w:proofErr w:type="spellEnd"/>
      <w:r w:rsidRPr="00253B3C">
        <w:rPr>
          <w:rFonts w:ascii="Book Antiqua" w:hAnsi="Book Antiqua"/>
          <w:i/>
          <w:sz w:val="24"/>
          <w:szCs w:val="24"/>
        </w:rPr>
        <w:t xml:space="preserve"> Med Sci</w:t>
      </w:r>
      <w:r w:rsidRPr="00253B3C">
        <w:rPr>
          <w:rFonts w:ascii="Book Antiqua" w:hAnsi="Book Antiqua"/>
          <w:sz w:val="24"/>
          <w:szCs w:val="24"/>
        </w:rPr>
        <w:t xml:space="preserve"> 1997; </w:t>
      </w:r>
      <w:r w:rsidRPr="00253B3C">
        <w:rPr>
          <w:rFonts w:ascii="Book Antiqua" w:hAnsi="Book Antiqua"/>
          <w:b/>
          <w:sz w:val="24"/>
          <w:szCs w:val="24"/>
        </w:rPr>
        <w:t>52</w:t>
      </w:r>
      <w:r w:rsidRPr="00253B3C">
        <w:rPr>
          <w:rFonts w:ascii="Book Antiqua" w:hAnsi="Book Antiqua"/>
          <w:sz w:val="24"/>
          <w:szCs w:val="24"/>
        </w:rPr>
        <w:t>: B277-B284 [PMID: 9310078 DOI: 10.1093/</w:t>
      </w:r>
      <w:proofErr w:type="spellStart"/>
      <w:r w:rsidRPr="00253B3C">
        <w:rPr>
          <w:rFonts w:ascii="Book Antiqua" w:hAnsi="Book Antiqua"/>
          <w:sz w:val="24"/>
          <w:szCs w:val="24"/>
        </w:rPr>
        <w:t>gerona</w:t>
      </w:r>
      <w:proofErr w:type="spellEnd"/>
      <w:r w:rsidRPr="00253B3C">
        <w:rPr>
          <w:rFonts w:ascii="Book Antiqua" w:hAnsi="Book Antiqua"/>
          <w:sz w:val="24"/>
          <w:szCs w:val="24"/>
        </w:rPr>
        <w:t>/52A.5.B277]</w:t>
      </w:r>
    </w:p>
    <w:p w14:paraId="309B7A0B"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87 </w:t>
      </w:r>
      <w:r w:rsidRPr="00253B3C">
        <w:rPr>
          <w:rFonts w:ascii="Book Antiqua" w:hAnsi="Book Antiqua"/>
          <w:b/>
          <w:sz w:val="24"/>
          <w:szCs w:val="24"/>
        </w:rPr>
        <w:t>Dale TP</w:t>
      </w:r>
      <w:r w:rsidRPr="00253B3C">
        <w:rPr>
          <w:rFonts w:ascii="Book Antiqua" w:hAnsi="Book Antiqua"/>
          <w:sz w:val="24"/>
          <w:szCs w:val="24"/>
        </w:rPr>
        <w:t xml:space="preserve">, </w:t>
      </w:r>
      <w:proofErr w:type="spellStart"/>
      <w:r w:rsidRPr="00253B3C">
        <w:rPr>
          <w:rFonts w:ascii="Book Antiqua" w:hAnsi="Book Antiqua"/>
          <w:sz w:val="24"/>
          <w:szCs w:val="24"/>
        </w:rPr>
        <w:t>Mazher</w:t>
      </w:r>
      <w:proofErr w:type="spellEnd"/>
      <w:r w:rsidRPr="00253B3C">
        <w:rPr>
          <w:rFonts w:ascii="Book Antiqua" w:hAnsi="Book Antiqua"/>
          <w:sz w:val="24"/>
          <w:szCs w:val="24"/>
        </w:rPr>
        <w:t xml:space="preserve"> S, Webb WR, Zhou J, </w:t>
      </w:r>
      <w:proofErr w:type="spellStart"/>
      <w:r w:rsidRPr="00253B3C">
        <w:rPr>
          <w:rFonts w:ascii="Book Antiqua" w:hAnsi="Book Antiqua"/>
          <w:sz w:val="24"/>
          <w:szCs w:val="24"/>
        </w:rPr>
        <w:t>Maffulli</w:t>
      </w:r>
      <w:proofErr w:type="spellEnd"/>
      <w:r w:rsidRPr="00253B3C">
        <w:rPr>
          <w:rFonts w:ascii="Book Antiqua" w:hAnsi="Book Antiqua"/>
          <w:sz w:val="24"/>
          <w:szCs w:val="24"/>
        </w:rPr>
        <w:t xml:space="preserve"> N, Chen GQ, El Haj AJ, Forsyth NR. Tenogenic Differentiation of Human Embryonic Stem Cells. </w:t>
      </w:r>
      <w:r w:rsidRPr="00253B3C">
        <w:rPr>
          <w:rFonts w:ascii="Book Antiqua" w:hAnsi="Book Antiqua"/>
          <w:i/>
          <w:sz w:val="24"/>
          <w:szCs w:val="24"/>
        </w:rPr>
        <w:t xml:space="preserve">Tissue </w:t>
      </w:r>
      <w:proofErr w:type="spellStart"/>
      <w:r w:rsidRPr="00253B3C">
        <w:rPr>
          <w:rFonts w:ascii="Book Antiqua" w:hAnsi="Book Antiqua"/>
          <w:i/>
          <w:sz w:val="24"/>
          <w:szCs w:val="24"/>
        </w:rPr>
        <w:t>Eng</w:t>
      </w:r>
      <w:proofErr w:type="spellEnd"/>
      <w:r w:rsidRPr="00253B3C">
        <w:rPr>
          <w:rFonts w:ascii="Book Antiqua" w:hAnsi="Book Antiqua"/>
          <w:i/>
          <w:sz w:val="24"/>
          <w:szCs w:val="24"/>
        </w:rPr>
        <w:t xml:space="preserve"> Part A</w:t>
      </w:r>
      <w:r w:rsidRPr="00253B3C">
        <w:rPr>
          <w:rFonts w:ascii="Book Antiqua" w:hAnsi="Book Antiqua"/>
          <w:sz w:val="24"/>
          <w:szCs w:val="24"/>
        </w:rPr>
        <w:t xml:space="preserve"> 2018; </w:t>
      </w:r>
      <w:r w:rsidRPr="00253B3C">
        <w:rPr>
          <w:rFonts w:ascii="Book Antiqua" w:hAnsi="Book Antiqua"/>
          <w:b/>
          <w:sz w:val="24"/>
          <w:szCs w:val="24"/>
        </w:rPr>
        <w:t>24</w:t>
      </w:r>
      <w:r w:rsidRPr="00253B3C">
        <w:rPr>
          <w:rFonts w:ascii="Book Antiqua" w:hAnsi="Book Antiqua"/>
          <w:sz w:val="24"/>
          <w:szCs w:val="24"/>
        </w:rPr>
        <w:t>: 361-368 [PMID: 28548630 DOI: 10.1089/ten.TEA.2017.0017]</w:t>
      </w:r>
    </w:p>
    <w:p w14:paraId="57A5D26F"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88 </w:t>
      </w:r>
      <w:r w:rsidRPr="00253B3C">
        <w:rPr>
          <w:rFonts w:ascii="Book Antiqua" w:hAnsi="Book Antiqua"/>
          <w:b/>
          <w:sz w:val="24"/>
          <w:szCs w:val="24"/>
        </w:rPr>
        <w:t>Liu W</w:t>
      </w:r>
      <w:r w:rsidRPr="00253B3C">
        <w:rPr>
          <w:rFonts w:ascii="Book Antiqua" w:hAnsi="Book Antiqua"/>
          <w:sz w:val="24"/>
          <w:szCs w:val="24"/>
        </w:rPr>
        <w:t xml:space="preserve">, Yin L, Yan X, Cui J, Liu W, Rao Y, Sun M, Wei Q, Chen F. Directing the Differentiation of Parthenogenetic Stem Cells into Tenocytes for Tissue-Engineered Tendon Regeneration. </w:t>
      </w:r>
      <w:r w:rsidRPr="00253B3C">
        <w:rPr>
          <w:rFonts w:ascii="Book Antiqua" w:hAnsi="Book Antiqua"/>
          <w:i/>
          <w:sz w:val="24"/>
          <w:szCs w:val="24"/>
        </w:rPr>
        <w:t xml:space="preserve">Stem Cells </w:t>
      </w:r>
      <w:proofErr w:type="spellStart"/>
      <w:r w:rsidRPr="00253B3C">
        <w:rPr>
          <w:rFonts w:ascii="Book Antiqua" w:hAnsi="Book Antiqua"/>
          <w:i/>
          <w:sz w:val="24"/>
          <w:szCs w:val="24"/>
        </w:rPr>
        <w:t>Transl</w:t>
      </w:r>
      <w:proofErr w:type="spellEnd"/>
      <w:r w:rsidRPr="00253B3C">
        <w:rPr>
          <w:rFonts w:ascii="Book Antiqua" w:hAnsi="Book Antiqua"/>
          <w:i/>
          <w:sz w:val="24"/>
          <w:szCs w:val="24"/>
        </w:rPr>
        <w:t xml:space="preserve"> Med</w:t>
      </w:r>
      <w:r w:rsidRPr="00253B3C">
        <w:rPr>
          <w:rFonts w:ascii="Book Antiqua" w:hAnsi="Book Antiqua"/>
          <w:sz w:val="24"/>
          <w:szCs w:val="24"/>
        </w:rPr>
        <w:t xml:space="preserve"> 2017; </w:t>
      </w:r>
      <w:r w:rsidRPr="00253B3C">
        <w:rPr>
          <w:rFonts w:ascii="Book Antiqua" w:hAnsi="Book Antiqua"/>
          <w:b/>
          <w:sz w:val="24"/>
          <w:szCs w:val="24"/>
        </w:rPr>
        <w:t>6</w:t>
      </w:r>
      <w:r w:rsidRPr="00253B3C">
        <w:rPr>
          <w:rFonts w:ascii="Book Antiqua" w:hAnsi="Book Antiqua"/>
          <w:sz w:val="24"/>
          <w:szCs w:val="24"/>
        </w:rPr>
        <w:t>: 196-208 [PMID: 28170171 DOI: 10.5966/sctm.2015-0334]</w:t>
      </w:r>
    </w:p>
    <w:p w14:paraId="0F86CF62"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89 </w:t>
      </w:r>
      <w:r w:rsidRPr="00253B3C">
        <w:rPr>
          <w:rFonts w:ascii="Book Antiqua" w:hAnsi="Book Antiqua"/>
          <w:b/>
          <w:sz w:val="24"/>
          <w:szCs w:val="24"/>
        </w:rPr>
        <w:t>Yang F</w:t>
      </w:r>
      <w:r w:rsidRPr="00253B3C">
        <w:rPr>
          <w:rFonts w:ascii="Book Antiqua" w:hAnsi="Book Antiqua"/>
          <w:sz w:val="24"/>
          <w:szCs w:val="24"/>
        </w:rPr>
        <w:t xml:space="preserve">, Zhang A, Richardson DW. Regulation of the tenogenic gene expression in equine tenocyte-derived induced pluripotent stem cells by mechanical loading and Mohawk. </w:t>
      </w:r>
      <w:r w:rsidRPr="00253B3C">
        <w:rPr>
          <w:rFonts w:ascii="Book Antiqua" w:hAnsi="Book Antiqua"/>
          <w:i/>
          <w:sz w:val="24"/>
          <w:szCs w:val="24"/>
        </w:rPr>
        <w:t>Stem Cell Res</w:t>
      </w:r>
      <w:r w:rsidRPr="00253B3C">
        <w:rPr>
          <w:rFonts w:ascii="Book Antiqua" w:hAnsi="Book Antiqua"/>
          <w:sz w:val="24"/>
          <w:szCs w:val="24"/>
        </w:rPr>
        <w:t xml:space="preserve"> 2019; </w:t>
      </w:r>
      <w:r w:rsidRPr="00253B3C">
        <w:rPr>
          <w:rFonts w:ascii="Book Antiqua" w:hAnsi="Book Antiqua"/>
          <w:b/>
          <w:sz w:val="24"/>
          <w:szCs w:val="24"/>
        </w:rPr>
        <w:t>39</w:t>
      </w:r>
      <w:r w:rsidRPr="00253B3C">
        <w:rPr>
          <w:rFonts w:ascii="Book Antiqua" w:hAnsi="Book Antiqua"/>
          <w:sz w:val="24"/>
          <w:szCs w:val="24"/>
        </w:rPr>
        <w:t>: 101489 [PMID: 31277043 DOI: 10.1016/j.scr.2019.101489]</w:t>
      </w:r>
    </w:p>
    <w:p w14:paraId="41CE9B06" w14:textId="77777777"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90 </w:t>
      </w:r>
      <w:proofErr w:type="spellStart"/>
      <w:r w:rsidRPr="00253B3C">
        <w:rPr>
          <w:rFonts w:ascii="Book Antiqua" w:hAnsi="Book Antiqua"/>
          <w:b/>
          <w:sz w:val="24"/>
          <w:szCs w:val="24"/>
        </w:rPr>
        <w:t>Bavin</w:t>
      </w:r>
      <w:proofErr w:type="spellEnd"/>
      <w:r w:rsidRPr="00253B3C">
        <w:rPr>
          <w:rFonts w:ascii="Book Antiqua" w:hAnsi="Book Antiqua"/>
          <w:b/>
          <w:sz w:val="24"/>
          <w:szCs w:val="24"/>
        </w:rPr>
        <w:t xml:space="preserve"> EP</w:t>
      </w:r>
      <w:r w:rsidRPr="00253B3C">
        <w:rPr>
          <w:rFonts w:ascii="Book Antiqua" w:hAnsi="Book Antiqua"/>
          <w:sz w:val="24"/>
          <w:szCs w:val="24"/>
        </w:rPr>
        <w:t xml:space="preserve">, Smith O, Baird AE, Smith LC, Guest DJ. Equine Induced Pluripotent Stem Cells have a Reduced Tendon Differentiation Capacity Compared to Embryonic Stem Cells. </w:t>
      </w:r>
      <w:r w:rsidRPr="00253B3C">
        <w:rPr>
          <w:rFonts w:ascii="Book Antiqua" w:hAnsi="Book Antiqua"/>
          <w:i/>
          <w:sz w:val="24"/>
          <w:szCs w:val="24"/>
        </w:rPr>
        <w:t>Front Vet Sci</w:t>
      </w:r>
      <w:r w:rsidRPr="00253B3C">
        <w:rPr>
          <w:rFonts w:ascii="Book Antiqua" w:hAnsi="Book Antiqua"/>
          <w:sz w:val="24"/>
          <w:szCs w:val="24"/>
        </w:rPr>
        <w:t xml:space="preserve"> 2015; </w:t>
      </w:r>
      <w:r w:rsidRPr="00253B3C">
        <w:rPr>
          <w:rFonts w:ascii="Book Antiqua" w:hAnsi="Book Antiqua"/>
          <w:b/>
          <w:sz w:val="24"/>
          <w:szCs w:val="24"/>
        </w:rPr>
        <w:t>2</w:t>
      </w:r>
      <w:r w:rsidRPr="00253B3C">
        <w:rPr>
          <w:rFonts w:ascii="Book Antiqua" w:hAnsi="Book Antiqua"/>
          <w:sz w:val="24"/>
          <w:szCs w:val="24"/>
        </w:rPr>
        <w:t>: 55 [PMID: 26664982 DOI: 10.3389/fvets.2015.00055]</w:t>
      </w:r>
    </w:p>
    <w:p w14:paraId="2E1E0667" w14:textId="77777777" w:rsidR="004B2252" w:rsidRDefault="004B2252" w:rsidP="000826BD">
      <w:pPr>
        <w:spacing w:line="360" w:lineRule="auto"/>
        <w:rPr>
          <w:rFonts w:ascii="Book Antiqua" w:hAnsi="Book Antiqua"/>
          <w:sz w:val="24"/>
          <w:szCs w:val="24"/>
        </w:rPr>
      </w:pPr>
    </w:p>
    <w:p w14:paraId="50E8735C" w14:textId="77777777" w:rsidR="00D30F54" w:rsidRDefault="004B2252" w:rsidP="00D30F54">
      <w:pPr>
        <w:suppressAutoHyphens/>
        <w:spacing w:line="360" w:lineRule="auto"/>
        <w:ind w:right="120"/>
        <w:jc w:val="right"/>
        <w:rPr>
          <w:rFonts w:ascii="Book Antiqua" w:hAnsi="Book Antiqua"/>
          <w:sz w:val="24"/>
          <w:szCs w:val="24"/>
        </w:rPr>
      </w:pPr>
      <w:bookmarkStart w:id="50" w:name="OLE_LINK480"/>
      <w:bookmarkStart w:id="51" w:name="OLE_LINK502"/>
      <w:bookmarkStart w:id="52" w:name="OLE_LINK2181"/>
      <w:bookmarkStart w:id="53" w:name="OLE_LINK2182"/>
      <w:bookmarkStart w:id="54" w:name="OLE_LINK2183"/>
      <w:bookmarkStart w:id="55" w:name="OLE_LINK1021"/>
      <w:bookmarkStart w:id="56" w:name="OLE_LINK1022"/>
      <w:bookmarkStart w:id="57" w:name="OLE_LINK1023"/>
      <w:bookmarkStart w:id="58" w:name="OLE_LINK1064"/>
      <w:bookmarkStart w:id="59" w:name="OLE_LINK1065"/>
      <w:bookmarkStart w:id="60" w:name="OLE_LINK1156"/>
      <w:bookmarkStart w:id="61" w:name="OLE_LINK1157"/>
      <w:bookmarkStart w:id="62" w:name="OLE_LINK1158"/>
      <w:bookmarkStart w:id="63" w:name="OLE_LINK1159"/>
      <w:bookmarkStart w:id="64" w:name="OLE_LINK1185"/>
      <w:bookmarkStart w:id="65" w:name="OLE_LINK958"/>
      <w:bookmarkStart w:id="66" w:name="OLE_LINK959"/>
      <w:bookmarkStart w:id="67" w:name="OLE_LINK962"/>
      <w:bookmarkStart w:id="68" w:name="OLE_LINK1127"/>
      <w:bookmarkStart w:id="69" w:name="OLE_LINK945"/>
      <w:bookmarkStart w:id="70" w:name="OLE_LINK946"/>
      <w:bookmarkStart w:id="71" w:name="OLE_LINK947"/>
      <w:bookmarkStart w:id="72" w:name="OLE_LINK987"/>
      <w:bookmarkStart w:id="73" w:name="OLE_LINK1035"/>
      <w:bookmarkStart w:id="74" w:name="OLE_LINK1036"/>
      <w:bookmarkStart w:id="75" w:name="OLE_LINK1037"/>
      <w:bookmarkStart w:id="76" w:name="OLE_LINK1038"/>
      <w:bookmarkStart w:id="77" w:name="OLE_LINK1039"/>
      <w:bookmarkStart w:id="78" w:name="OLE_LINK1040"/>
      <w:bookmarkStart w:id="79" w:name="OLE_LINK1041"/>
      <w:bookmarkStart w:id="80" w:name="OLE_LINK1042"/>
      <w:bookmarkStart w:id="81" w:name="OLE_LINK1043"/>
      <w:bookmarkStart w:id="82" w:name="OLE_LINK1044"/>
      <w:bookmarkStart w:id="83" w:name="OLE_LINK1071"/>
      <w:bookmarkStart w:id="84" w:name="OLE_LINK1072"/>
      <w:bookmarkStart w:id="85" w:name="OLE_LINK968"/>
      <w:bookmarkStart w:id="86" w:name="OLE_LINK1260"/>
      <w:bookmarkStart w:id="87" w:name="OLE_LINK1261"/>
      <w:bookmarkStart w:id="88" w:name="OLE_LINK1264"/>
      <w:bookmarkStart w:id="89" w:name="OLE_LINK1265"/>
      <w:bookmarkStart w:id="90" w:name="OLE_LINK1266"/>
      <w:bookmarkStart w:id="91" w:name="OLE_LINK1282"/>
      <w:bookmarkStart w:id="92" w:name="OLE_LINK1800"/>
      <w:bookmarkStart w:id="93" w:name="OLE_LINK1801"/>
      <w:bookmarkStart w:id="94" w:name="OLE_LINK1802"/>
      <w:bookmarkStart w:id="95" w:name="OLE_LINK1803"/>
      <w:bookmarkStart w:id="96" w:name="OLE_LINK1843"/>
      <w:bookmarkStart w:id="97" w:name="OLE_LINK1844"/>
      <w:bookmarkStart w:id="98" w:name="OLE_LINK1845"/>
      <w:bookmarkStart w:id="99" w:name="OLE_LINK1636"/>
      <w:bookmarkStart w:id="100" w:name="OLE_LINK1755"/>
      <w:bookmarkStart w:id="101" w:name="OLE_LINK1806"/>
      <w:bookmarkStart w:id="102" w:name="OLE_LINK1807"/>
      <w:bookmarkStart w:id="103" w:name="OLE_LINK1811"/>
      <w:bookmarkStart w:id="104" w:name="OLE_LINK1812"/>
      <w:bookmarkStart w:id="105" w:name="OLE_LINK1813"/>
      <w:bookmarkStart w:id="106" w:name="OLE_LINK1962"/>
      <w:bookmarkStart w:id="107" w:name="OLE_LINK1963"/>
      <w:bookmarkStart w:id="108" w:name="OLE_LINK1964"/>
      <w:bookmarkStart w:id="109" w:name="OLE_LINK2162"/>
      <w:bookmarkStart w:id="110" w:name="OLE_LINK2198"/>
      <w:bookmarkStart w:id="111" w:name="OLE_LINK2199"/>
      <w:bookmarkStart w:id="112" w:name="OLE_LINK2200"/>
      <w:bookmarkStart w:id="113" w:name="OLE_LINK2090"/>
      <w:bookmarkStart w:id="114" w:name="_Hlk11831022"/>
      <w:r w:rsidRPr="000410FE">
        <w:rPr>
          <w:rFonts w:ascii="Book Antiqua" w:eastAsia="Lucida Sans Unicode" w:hAnsi="Book Antiqua" w:cs="Arial"/>
          <w:b/>
          <w:noProof/>
          <w:sz w:val="24"/>
          <w:szCs w:val="24"/>
          <w:lang w:val="it-IT" w:eastAsia="hi-IN" w:bidi="hi-IN"/>
        </w:rPr>
        <w:t>P-Reviewer</w:t>
      </w:r>
      <w:r w:rsidRPr="004B2252">
        <w:rPr>
          <w:rFonts w:ascii="Book Antiqua" w:hAnsi="Book Antiqua" w:cs="Arial"/>
          <w:b/>
          <w:noProof/>
          <w:sz w:val="24"/>
          <w:szCs w:val="24"/>
          <w:lang w:val="it-IT" w:bidi="hi-IN"/>
        </w:rPr>
        <w:t>:</w:t>
      </w:r>
      <w:r w:rsidRPr="004B2252">
        <w:rPr>
          <w:rFonts w:ascii="Book Antiqua" w:eastAsia="Lucida Sans Unicode" w:hAnsi="Book Antiqua" w:cs="Mangal"/>
          <w:bCs/>
          <w:sz w:val="24"/>
          <w:szCs w:val="24"/>
          <w:lang w:val="it-IT" w:eastAsia="hi-IN" w:bidi="hi-IN"/>
        </w:rPr>
        <w:t xml:space="preserve"> </w:t>
      </w:r>
      <w:proofErr w:type="spellStart"/>
      <w:r w:rsidR="00D30F54" w:rsidRPr="004B2252">
        <w:rPr>
          <w:rFonts w:ascii="Book Antiqua" w:hAnsi="Book Antiqua"/>
          <w:sz w:val="24"/>
          <w:szCs w:val="24"/>
        </w:rPr>
        <w:t>Grawish</w:t>
      </w:r>
      <w:proofErr w:type="spellEnd"/>
      <w:r w:rsidR="00D30F54" w:rsidRPr="004B2252">
        <w:rPr>
          <w:rFonts w:ascii="Book Antiqua" w:hAnsi="Book Antiqua"/>
          <w:sz w:val="24"/>
          <w:szCs w:val="24"/>
        </w:rPr>
        <w:t xml:space="preserve"> ME,</w:t>
      </w:r>
      <w:r w:rsidR="00D30F54">
        <w:rPr>
          <w:rFonts w:ascii="Book Antiqua" w:hAnsi="Book Antiqua" w:hint="eastAsia"/>
          <w:sz w:val="24"/>
          <w:szCs w:val="24"/>
        </w:rPr>
        <w:t xml:space="preserve"> </w:t>
      </w:r>
      <w:proofErr w:type="spellStart"/>
      <w:r w:rsidR="00D30F54" w:rsidRPr="004B2252">
        <w:rPr>
          <w:rFonts w:ascii="Book Antiqua" w:hAnsi="Book Antiqua"/>
          <w:sz w:val="24"/>
          <w:szCs w:val="24"/>
        </w:rPr>
        <w:t>Labusca</w:t>
      </w:r>
      <w:proofErr w:type="spellEnd"/>
      <w:r w:rsidR="00D30F54" w:rsidRPr="004B2252">
        <w:rPr>
          <w:rFonts w:ascii="Book Antiqua" w:hAnsi="Book Antiqua"/>
          <w:sz w:val="24"/>
          <w:szCs w:val="24"/>
        </w:rPr>
        <w:t xml:space="preserve"> L, </w:t>
      </w:r>
      <w:r w:rsidR="00D30F54">
        <w:rPr>
          <w:rFonts w:ascii="Book Antiqua" w:hAnsi="Book Antiqua" w:hint="eastAsia"/>
          <w:sz w:val="24"/>
          <w:szCs w:val="24"/>
        </w:rPr>
        <w:t xml:space="preserve">Li SC, </w:t>
      </w:r>
      <w:proofErr w:type="spellStart"/>
      <w:r w:rsidRPr="004B2252">
        <w:rPr>
          <w:rFonts w:ascii="Book Antiqua" w:hAnsi="Book Antiqua"/>
          <w:sz w:val="24"/>
          <w:szCs w:val="24"/>
        </w:rPr>
        <w:t>Politi</w:t>
      </w:r>
      <w:proofErr w:type="spellEnd"/>
      <w:r w:rsidRPr="004B2252">
        <w:rPr>
          <w:rFonts w:ascii="Book Antiqua" w:hAnsi="Book Antiqua"/>
          <w:sz w:val="24"/>
          <w:szCs w:val="24"/>
        </w:rPr>
        <w:t xml:space="preserve"> LE, </w:t>
      </w:r>
      <w:proofErr w:type="spellStart"/>
      <w:r w:rsidRPr="004B2252">
        <w:rPr>
          <w:rFonts w:ascii="Book Antiqua" w:hAnsi="Book Antiqua"/>
          <w:sz w:val="24"/>
          <w:szCs w:val="24"/>
        </w:rPr>
        <w:t>Wakao</w:t>
      </w:r>
      <w:proofErr w:type="spellEnd"/>
      <w:r w:rsidRPr="004B2252">
        <w:rPr>
          <w:rFonts w:ascii="Book Antiqua" w:hAnsi="Book Antiqua"/>
          <w:sz w:val="24"/>
          <w:szCs w:val="24"/>
        </w:rPr>
        <w:t xml:space="preserve"> H, </w:t>
      </w:r>
      <w:r w:rsidR="00D30F54">
        <w:rPr>
          <w:rFonts w:ascii="Book Antiqua" w:hAnsi="Book Antiqua"/>
          <w:sz w:val="24"/>
          <w:szCs w:val="24"/>
        </w:rPr>
        <w:t>Zheng YW</w:t>
      </w:r>
      <w:r w:rsidR="00B66055">
        <w:rPr>
          <w:rFonts w:ascii="Book Antiqua" w:hAnsi="Book Antiqua"/>
          <w:sz w:val="24"/>
          <w:szCs w:val="24"/>
        </w:rPr>
        <w:t>, Habib NA</w:t>
      </w:r>
    </w:p>
    <w:p w14:paraId="009E7761" w14:textId="2DCF2C09" w:rsidR="004B2252" w:rsidRPr="008D647A" w:rsidRDefault="004B2252" w:rsidP="008D647A">
      <w:pPr>
        <w:suppressAutoHyphens/>
        <w:wordWrap w:val="0"/>
        <w:spacing w:line="360" w:lineRule="auto"/>
        <w:ind w:right="120"/>
        <w:jc w:val="right"/>
        <w:rPr>
          <w:rFonts w:ascii="Book Antiqua" w:hAnsi="Book Antiqua" w:cs="Mangal"/>
          <w:sz w:val="24"/>
          <w:szCs w:val="24"/>
          <w:lang w:val="it-IT" w:bidi="hi-IN"/>
        </w:rPr>
      </w:pPr>
      <w:r w:rsidRPr="004B2252">
        <w:rPr>
          <w:rFonts w:ascii="Book Antiqua" w:eastAsia="Lucida Sans Unicode" w:hAnsi="Book Antiqua" w:cs="Mangal"/>
          <w:b/>
          <w:bCs/>
          <w:sz w:val="24"/>
          <w:szCs w:val="24"/>
          <w:lang w:val="it-IT" w:eastAsia="hi-IN" w:bidi="hi-IN"/>
        </w:rPr>
        <w:t>S-Editor</w:t>
      </w:r>
      <w:r w:rsidRPr="004B2252">
        <w:rPr>
          <w:rFonts w:ascii="Book Antiqua" w:hAnsi="Book Antiqua" w:cs="Mangal"/>
          <w:b/>
          <w:bCs/>
          <w:sz w:val="24"/>
          <w:szCs w:val="24"/>
          <w:lang w:val="it-IT" w:bidi="hi-IN"/>
        </w:rPr>
        <w:t>:</w:t>
      </w:r>
      <w:r w:rsidRPr="004B2252">
        <w:rPr>
          <w:rFonts w:ascii="Book Antiqua" w:eastAsia="Lucida Sans Unicode" w:hAnsi="Book Antiqua" w:cs="Mangal"/>
          <w:bCs/>
          <w:sz w:val="24"/>
          <w:szCs w:val="24"/>
          <w:lang w:val="it-IT" w:eastAsia="hi-IN" w:bidi="hi-IN"/>
        </w:rPr>
        <w:t xml:space="preserve"> </w:t>
      </w:r>
      <w:r w:rsidRPr="004B2252">
        <w:rPr>
          <w:rFonts w:ascii="Book Antiqua" w:hAnsi="Book Antiqua" w:cs="Mangal"/>
          <w:bCs/>
          <w:sz w:val="24"/>
          <w:szCs w:val="24"/>
          <w:lang w:val="it-IT" w:bidi="hi-IN"/>
        </w:rPr>
        <w:t>Zhang L</w:t>
      </w:r>
      <w:r w:rsidRPr="004B2252">
        <w:rPr>
          <w:rFonts w:ascii="Book Antiqua" w:eastAsia="Lucida Sans Unicode" w:hAnsi="Book Antiqua" w:cs="Mangal"/>
          <w:b/>
          <w:bCs/>
          <w:sz w:val="24"/>
          <w:szCs w:val="24"/>
          <w:lang w:val="it-IT" w:eastAsia="hi-IN" w:bidi="hi-IN"/>
        </w:rPr>
        <w:t xml:space="preserve"> L-Editor</w:t>
      </w:r>
      <w:r w:rsidRPr="004B2252">
        <w:rPr>
          <w:rFonts w:ascii="Book Antiqua" w:hAnsi="Book Antiqua" w:cs="Mangal"/>
          <w:b/>
          <w:bCs/>
          <w:sz w:val="24"/>
          <w:szCs w:val="24"/>
          <w:lang w:val="it-IT" w:bidi="hi-IN"/>
        </w:rPr>
        <w:t>:</w:t>
      </w:r>
      <w:r w:rsidRPr="004B2252">
        <w:rPr>
          <w:rFonts w:ascii="Book Antiqua" w:eastAsia="Lucida Sans Unicode" w:hAnsi="Book Antiqua" w:cs="Mangal"/>
          <w:b/>
          <w:bCs/>
          <w:sz w:val="24"/>
          <w:szCs w:val="24"/>
          <w:lang w:val="it-IT" w:eastAsia="hi-IN" w:bidi="hi-IN"/>
        </w:rPr>
        <w:t xml:space="preserve"> </w:t>
      </w:r>
      <w:r w:rsidR="008D647A" w:rsidRPr="008D647A">
        <w:rPr>
          <w:rFonts w:ascii="Book Antiqua" w:eastAsia="Lucida Sans Unicode" w:hAnsi="Book Antiqua" w:cs="Mangal"/>
          <w:sz w:val="24"/>
          <w:szCs w:val="24"/>
          <w:lang w:val="it-IT" w:eastAsia="hi-IN" w:bidi="hi-IN"/>
        </w:rPr>
        <w:t>A</w:t>
      </w:r>
      <w:r w:rsidR="008D647A">
        <w:rPr>
          <w:rFonts w:ascii="Book Antiqua" w:eastAsia="Lucida Sans Unicode" w:hAnsi="Book Antiqua" w:cs="Mangal"/>
          <w:b/>
          <w:bCs/>
          <w:sz w:val="24"/>
          <w:szCs w:val="24"/>
          <w:lang w:val="it-IT" w:eastAsia="hi-IN" w:bidi="hi-IN"/>
        </w:rPr>
        <w:t xml:space="preserve"> </w:t>
      </w:r>
      <w:r w:rsidRPr="004B2252">
        <w:rPr>
          <w:rFonts w:ascii="Book Antiqua" w:eastAsia="Lucida Sans Unicode" w:hAnsi="Book Antiqua" w:cs="Mangal"/>
          <w:b/>
          <w:bCs/>
          <w:sz w:val="24"/>
          <w:szCs w:val="24"/>
          <w:lang w:val="it-IT" w:eastAsia="hi-IN" w:bidi="hi-IN"/>
        </w:rPr>
        <w:t>E-Editor</w:t>
      </w:r>
      <w:r w:rsidRPr="004B2252">
        <w:rPr>
          <w:rFonts w:ascii="Book Antiqua" w:hAnsi="Book Antiqua" w:cs="Mangal"/>
          <w:b/>
          <w:bCs/>
          <w:sz w:val="24"/>
          <w:szCs w:val="24"/>
          <w:lang w:val="it-IT" w:bidi="hi-IN"/>
        </w:rPr>
        <w:t>:</w:t>
      </w:r>
      <w:r w:rsidR="008D647A">
        <w:rPr>
          <w:rFonts w:ascii="Book Antiqua" w:hAnsi="Book Antiqua" w:cs="Mangal"/>
          <w:b/>
          <w:bCs/>
          <w:sz w:val="24"/>
          <w:szCs w:val="24"/>
          <w:lang w:val="it-IT" w:bidi="hi-IN"/>
        </w:rPr>
        <w:t xml:space="preserve"> </w:t>
      </w:r>
      <w:r w:rsidR="008D647A">
        <w:rPr>
          <w:rFonts w:ascii="Book Antiqua" w:hAnsi="Book Antiqua" w:cs="Mangal"/>
          <w:sz w:val="24"/>
          <w:szCs w:val="24"/>
          <w:lang w:val="it-IT" w:bidi="hi-IN"/>
        </w:rPr>
        <w:t>Wu YXJ</w:t>
      </w:r>
    </w:p>
    <w:p w14:paraId="5A566761" w14:textId="77777777" w:rsidR="004B2252" w:rsidRPr="004B2252" w:rsidRDefault="004B2252" w:rsidP="004B2252">
      <w:pPr>
        <w:shd w:val="clear" w:color="auto" w:fill="FFFFFF"/>
        <w:spacing w:line="360" w:lineRule="auto"/>
        <w:rPr>
          <w:rFonts w:ascii="Book Antiqua" w:hAnsi="Book Antiqua" w:cs="Helvetica"/>
          <w:b/>
          <w:sz w:val="24"/>
          <w:szCs w:val="24"/>
        </w:rPr>
      </w:pPr>
    </w:p>
    <w:p w14:paraId="3FC8D559" w14:textId="77777777" w:rsidR="004B2252" w:rsidRPr="000410FE" w:rsidRDefault="004B2252" w:rsidP="004B2252">
      <w:pPr>
        <w:shd w:val="clear" w:color="auto" w:fill="FFFFFF"/>
        <w:spacing w:line="360" w:lineRule="auto"/>
        <w:rPr>
          <w:rFonts w:ascii="Book Antiqua" w:hAnsi="Book Antiqua" w:cs="Helvetica"/>
          <w:b/>
          <w:sz w:val="24"/>
          <w:szCs w:val="24"/>
        </w:rPr>
      </w:pPr>
      <w:r w:rsidRPr="000410FE">
        <w:rPr>
          <w:rFonts w:ascii="Book Antiqua" w:hAnsi="Book Antiqua" w:cs="Helvetica"/>
          <w:b/>
          <w:sz w:val="24"/>
          <w:szCs w:val="24"/>
        </w:rPr>
        <w:t xml:space="preserve">Specialty type: </w:t>
      </w:r>
      <w:bookmarkStart w:id="115" w:name="OLE_LINK49"/>
      <w:r w:rsidRPr="000410FE">
        <w:rPr>
          <w:rFonts w:ascii="Book Antiqua" w:eastAsia="微软雅黑" w:hAnsi="Book Antiqua" w:cs="宋体"/>
          <w:kern w:val="0"/>
          <w:sz w:val="24"/>
          <w:szCs w:val="24"/>
        </w:rPr>
        <w:t>Cell and tissue engineering</w:t>
      </w:r>
      <w:bookmarkEnd w:id="115"/>
    </w:p>
    <w:p w14:paraId="16AD85DC" w14:textId="77777777" w:rsidR="004B2252" w:rsidRPr="000410FE" w:rsidRDefault="004B2252" w:rsidP="004B2252">
      <w:pPr>
        <w:shd w:val="clear" w:color="auto" w:fill="FFFFFF"/>
        <w:spacing w:line="360" w:lineRule="auto"/>
        <w:rPr>
          <w:rFonts w:ascii="Book Antiqua" w:hAnsi="Book Antiqua" w:cs="Helvetica"/>
          <w:b/>
          <w:sz w:val="24"/>
          <w:szCs w:val="24"/>
        </w:rPr>
      </w:pPr>
      <w:r w:rsidRPr="000410FE">
        <w:rPr>
          <w:rFonts w:ascii="Book Antiqua" w:hAnsi="Book Antiqua" w:cs="Helvetica"/>
          <w:b/>
          <w:sz w:val="24"/>
          <w:szCs w:val="24"/>
        </w:rPr>
        <w:t xml:space="preserve">Country of origin: </w:t>
      </w:r>
      <w:r w:rsidRPr="004B2252">
        <w:rPr>
          <w:rFonts w:ascii="Book Antiqua" w:hAnsi="Book Antiqua" w:cs="Helvetica"/>
          <w:sz w:val="24"/>
          <w:szCs w:val="24"/>
        </w:rPr>
        <w:t>China</w:t>
      </w:r>
    </w:p>
    <w:p w14:paraId="19F50A30" w14:textId="77777777" w:rsidR="004B2252" w:rsidRPr="000410FE" w:rsidRDefault="004B2252" w:rsidP="004B2252">
      <w:pPr>
        <w:shd w:val="clear" w:color="auto" w:fill="FFFFFF"/>
        <w:spacing w:line="360" w:lineRule="auto"/>
        <w:rPr>
          <w:rFonts w:ascii="Book Antiqua" w:hAnsi="Book Antiqua" w:cs="Helvetica"/>
          <w:b/>
          <w:sz w:val="24"/>
          <w:szCs w:val="24"/>
        </w:rPr>
      </w:pPr>
      <w:r w:rsidRPr="000410FE">
        <w:rPr>
          <w:rFonts w:ascii="Book Antiqua" w:hAnsi="Book Antiqua" w:cs="Helvetica"/>
          <w:b/>
          <w:sz w:val="24"/>
          <w:szCs w:val="24"/>
        </w:rPr>
        <w:t>Peer-review report classification</w:t>
      </w:r>
    </w:p>
    <w:p w14:paraId="68948EEE" w14:textId="77777777" w:rsidR="004B2252" w:rsidRPr="000410FE" w:rsidRDefault="004B2252" w:rsidP="004B2252">
      <w:pPr>
        <w:shd w:val="clear" w:color="auto" w:fill="FFFFFF"/>
        <w:spacing w:line="360" w:lineRule="auto"/>
        <w:rPr>
          <w:rFonts w:ascii="Book Antiqua" w:hAnsi="Book Antiqua" w:cs="Helvetica"/>
          <w:sz w:val="24"/>
          <w:szCs w:val="24"/>
        </w:rPr>
      </w:pPr>
      <w:r w:rsidRPr="000410FE">
        <w:rPr>
          <w:rFonts w:ascii="Book Antiqua" w:hAnsi="Book Antiqua" w:cs="Helvetica"/>
          <w:sz w:val="24"/>
          <w:szCs w:val="24"/>
        </w:rPr>
        <w:t>Grade A (Excellent): 0</w:t>
      </w:r>
    </w:p>
    <w:p w14:paraId="263C22D8" w14:textId="77777777" w:rsidR="004B2252" w:rsidRPr="000410FE" w:rsidRDefault="004B2252" w:rsidP="004B2252">
      <w:pPr>
        <w:shd w:val="clear" w:color="auto" w:fill="FFFFFF"/>
        <w:spacing w:line="360" w:lineRule="auto"/>
        <w:rPr>
          <w:rFonts w:ascii="Book Antiqua" w:hAnsi="Book Antiqua" w:cs="Helvetica"/>
          <w:sz w:val="24"/>
          <w:szCs w:val="24"/>
        </w:rPr>
      </w:pPr>
      <w:r w:rsidRPr="000410FE">
        <w:rPr>
          <w:rFonts w:ascii="Book Antiqua" w:hAnsi="Book Antiqua" w:cs="Helvetica"/>
          <w:sz w:val="24"/>
          <w:szCs w:val="24"/>
        </w:rPr>
        <w:t>Grade B (Very good): B</w:t>
      </w:r>
      <w:r>
        <w:rPr>
          <w:rFonts w:ascii="Book Antiqua" w:hAnsi="Book Antiqua" w:cs="Helvetica"/>
          <w:sz w:val="24"/>
          <w:szCs w:val="24"/>
        </w:rPr>
        <w:t>, B, B, B, B</w:t>
      </w:r>
      <w:r w:rsidR="00B66055">
        <w:rPr>
          <w:rFonts w:ascii="Book Antiqua" w:hAnsi="Book Antiqua" w:cs="Helvetica"/>
          <w:sz w:val="24"/>
          <w:szCs w:val="24"/>
        </w:rPr>
        <w:t>, B</w:t>
      </w:r>
    </w:p>
    <w:p w14:paraId="6C117EE6" w14:textId="77777777" w:rsidR="004B2252" w:rsidRPr="000410FE" w:rsidRDefault="004B2252" w:rsidP="004B2252">
      <w:pPr>
        <w:shd w:val="clear" w:color="auto" w:fill="FFFFFF"/>
        <w:spacing w:line="360" w:lineRule="auto"/>
        <w:rPr>
          <w:rFonts w:ascii="Book Antiqua" w:hAnsi="Book Antiqua" w:cs="Helvetica"/>
          <w:sz w:val="24"/>
          <w:szCs w:val="24"/>
        </w:rPr>
      </w:pPr>
      <w:r w:rsidRPr="000410FE">
        <w:rPr>
          <w:rFonts w:ascii="Book Antiqua" w:hAnsi="Book Antiqua" w:cs="Helvetica"/>
          <w:sz w:val="24"/>
          <w:szCs w:val="24"/>
        </w:rPr>
        <w:t xml:space="preserve">Grade C (Good): </w:t>
      </w:r>
      <w:r>
        <w:rPr>
          <w:rFonts w:ascii="Book Antiqua" w:hAnsi="Book Antiqua" w:cs="Helvetica"/>
          <w:sz w:val="24"/>
          <w:szCs w:val="24"/>
        </w:rPr>
        <w:t>C</w:t>
      </w:r>
    </w:p>
    <w:p w14:paraId="763E33DD" w14:textId="77777777" w:rsidR="004B2252" w:rsidRPr="000410FE" w:rsidRDefault="004B2252" w:rsidP="004B2252">
      <w:pPr>
        <w:shd w:val="clear" w:color="auto" w:fill="FFFFFF"/>
        <w:spacing w:line="360" w:lineRule="auto"/>
        <w:rPr>
          <w:rFonts w:ascii="Book Antiqua" w:hAnsi="Book Antiqua" w:cs="Helvetica"/>
          <w:sz w:val="24"/>
          <w:szCs w:val="24"/>
        </w:rPr>
      </w:pPr>
      <w:r w:rsidRPr="000410FE">
        <w:rPr>
          <w:rFonts w:ascii="Book Antiqua" w:hAnsi="Book Antiqua" w:cs="Helvetica"/>
          <w:sz w:val="24"/>
          <w:szCs w:val="24"/>
        </w:rPr>
        <w:t xml:space="preserve">Grade D (Fair): </w:t>
      </w:r>
      <w:bookmarkEnd w:id="50"/>
      <w:bookmarkEnd w:id="51"/>
      <w:r w:rsidRPr="000410FE">
        <w:rPr>
          <w:rFonts w:ascii="Book Antiqua" w:hAnsi="Book Antiqua" w:cs="Helvetica"/>
          <w:sz w:val="24"/>
          <w:szCs w:val="24"/>
        </w:rPr>
        <w:t>0</w:t>
      </w:r>
    </w:p>
    <w:p w14:paraId="4B589E4B" w14:textId="77777777" w:rsidR="004B2252" w:rsidRPr="000410FE" w:rsidRDefault="004B2252" w:rsidP="004B2252">
      <w:pPr>
        <w:shd w:val="clear" w:color="auto" w:fill="FFFFFF"/>
        <w:spacing w:line="360" w:lineRule="auto"/>
        <w:rPr>
          <w:rFonts w:ascii="Book Antiqua" w:hAnsi="Book Antiqua" w:cs="Helvetica"/>
          <w:sz w:val="24"/>
          <w:szCs w:val="24"/>
        </w:rPr>
      </w:pPr>
      <w:r w:rsidRPr="000410FE">
        <w:rPr>
          <w:rFonts w:ascii="Book Antiqua" w:hAnsi="Book Antiqua" w:cs="Helvetica"/>
          <w:sz w:val="24"/>
          <w:szCs w:val="24"/>
        </w:rPr>
        <w:t>Grade E (Poor): 0</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21BD8A93" w14:textId="77777777" w:rsidR="004B2252" w:rsidRDefault="004B2252">
      <w:pPr>
        <w:widowControl/>
        <w:jc w:val="left"/>
        <w:rPr>
          <w:sz w:val="24"/>
          <w:szCs w:val="24"/>
        </w:rPr>
      </w:pPr>
      <w:r>
        <w:rPr>
          <w:sz w:val="24"/>
          <w:szCs w:val="24"/>
        </w:rPr>
        <w:br w:type="page"/>
      </w:r>
    </w:p>
    <w:p w14:paraId="7F79EF62" w14:textId="77777777" w:rsidR="00A941CE" w:rsidRPr="000826BD" w:rsidRDefault="00472A59" w:rsidP="000826BD">
      <w:pPr>
        <w:spacing w:line="360" w:lineRule="auto"/>
        <w:rPr>
          <w:rFonts w:ascii="Book Antiqua" w:hAnsi="Book Antiqua"/>
          <w:b/>
          <w:sz w:val="24"/>
          <w:szCs w:val="24"/>
        </w:rPr>
      </w:pPr>
      <w:r w:rsidRPr="000826BD">
        <w:rPr>
          <w:rFonts w:ascii="Book Antiqua" w:hAnsi="Book Antiqua"/>
          <w:b/>
          <w:sz w:val="24"/>
          <w:szCs w:val="24"/>
        </w:rPr>
        <w:t>Table</w:t>
      </w:r>
      <w:r w:rsidR="00D30F54">
        <w:rPr>
          <w:rFonts w:ascii="Book Antiqua" w:hAnsi="Book Antiqua" w:hint="eastAsia"/>
          <w:b/>
          <w:sz w:val="24"/>
          <w:szCs w:val="24"/>
        </w:rPr>
        <w:t xml:space="preserve"> </w:t>
      </w:r>
      <w:r w:rsidRPr="000826BD">
        <w:rPr>
          <w:rFonts w:ascii="Book Antiqua" w:hAnsi="Book Antiqua"/>
          <w:b/>
          <w:sz w:val="24"/>
          <w:szCs w:val="24"/>
        </w:rPr>
        <w:t xml:space="preserve">1 </w:t>
      </w:r>
      <w:r w:rsidR="00D15079" w:rsidRPr="000826BD">
        <w:rPr>
          <w:rFonts w:ascii="Book Antiqua" w:hAnsi="Book Antiqua" w:hint="eastAsia"/>
          <w:b/>
          <w:sz w:val="24"/>
          <w:szCs w:val="24"/>
        </w:rPr>
        <w:t xml:space="preserve">Recent </w:t>
      </w:r>
      <w:r w:rsidR="001E6E10" w:rsidRPr="000826BD">
        <w:rPr>
          <w:rFonts w:ascii="Book Antiqua" w:hAnsi="Book Antiqua" w:hint="eastAsia"/>
          <w:b/>
          <w:sz w:val="24"/>
          <w:szCs w:val="24"/>
        </w:rPr>
        <w:t xml:space="preserve">main </w:t>
      </w:r>
      <w:r w:rsidRPr="000826BD">
        <w:rPr>
          <w:rFonts w:ascii="Book Antiqua" w:hAnsi="Book Antiqua"/>
          <w:b/>
          <w:sz w:val="24"/>
          <w:szCs w:val="24"/>
        </w:rPr>
        <w:t xml:space="preserve">factors for </w:t>
      </w:r>
      <w:r w:rsidR="001E6E10" w:rsidRPr="000826BD">
        <w:rPr>
          <w:rFonts w:ascii="Book Antiqua" w:hAnsi="Book Antiqua" w:hint="eastAsia"/>
          <w:b/>
          <w:sz w:val="24"/>
          <w:szCs w:val="24"/>
        </w:rPr>
        <w:t>r</w:t>
      </w:r>
      <w:r w:rsidR="001E6E10" w:rsidRPr="000826BD">
        <w:rPr>
          <w:rFonts w:ascii="Book Antiqua" w:hAnsi="Book Antiqua"/>
          <w:b/>
          <w:sz w:val="24"/>
          <w:szCs w:val="24"/>
        </w:rPr>
        <w:t>egulat</w:t>
      </w:r>
      <w:r w:rsidR="001E6E10" w:rsidRPr="000826BD">
        <w:rPr>
          <w:rFonts w:ascii="Book Antiqua" w:hAnsi="Book Antiqua" w:hint="eastAsia"/>
          <w:b/>
          <w:sz w:val="24"/>
          <w:szCs w:val="24"/>
        </w:rPr>
        <w:t>ing</w:t>
      </w:r>
      <w:r w:rsidR="001E6E10" w:rsidRPr="000826BD">
        <w:rPr>
          <w:rFonts w:ascii="Book Antiqua" w:hAnsi="Book Antiqua"/>
          <w:b/>
          <w:sz w:val="24"/>
          <w:szCs w:val="24"/>
        </w:rPr>
        <w:t xml:space="preserve"> </w:t>
      </w:r>
      <w:r w:rsidR="00C01529" w:rsidRPr="000826BD">
        <w:rPr>
          <w:rFonts w:ascii="Book Antiqua" w:hAnsi="Book Antiqua"/>
          <w:b/>
          <w:sz w:val="24"/>
          <w:szCs w:val="24"/>
        </w:rPr>
        <w:t>tendon stem/progenitor cell</w:t>
      </w:r>
      <w:r w:rsidR="00BF1958" w:rsidRPr="000826BD">
        <w:rPr>
          <w:rFonts w:ascii="Book Antiqua" w:hAnsi="Book Antiqua" w:hint="eastAsia"/>
          <w:b/>
          <w:sz w:val="24"/>
          <w:szCs w:val="24"/>
        </w:rPr>
        <w:t>s</w:t>
      </w:r>
      <w:r w:rsidRPr="000826BD">
        <w:rPr>
          <w:rFonts w:ascii="Book Antiqua" w:hAnsi="Book Antiqua"/>
          <w:b/>
          <w:sz w:val="24"/>
          <w:szCs w:val="24"/>
        </w:rPr>
        <w:t xml:space="preserve"> </w:t>
      </w:r>
      <w:r w:rsidR="001E6E10" w:rsidRPr="000826BD">
        <w:rPr>
          <w:rFonts w:ascii="Book Antiqua" w:hAnsi="Book Antiqua"/>
          <w:b/>
          <w:sz w:val="24"/>
          <w:szCs w:val="24"/>
        </w:rPr>
        <w:t>biological features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071"/>
        <w:gridCol w:w="1790"/>
        <w:gridCol w:w="3379"/>
        <w:gridCol w:w="964"/>
      </w:tblGrid>
      <w:tr w:rsidR="003A5700" w:rsidRPr="000826BD" w14:paraId="76BBA7BC" w14:textId="77777777" w:rsidTr="001D2F26">
        <w:tc>
          <w:tcPr>
            <w:tcW w:w="1858" w:type="dxa"/>
            <w:tcBorders>
              <w:top w:val="single" w:sz="4" w:space="0" w:color="auto"/>
              <w:bottom w:val="single" w:sz="4" w:space="0" w:color="auto"/>
            </w:tcBorders>
          </w:tcPr>
          <w:p w14:paraId="03E17578" w14:textId="77777777" w:rsidR="0084415C" w:rsidRPr="00A02B6D" w:rsidRDefault="0084415C" w:rsidP="000826BD">
            <w:pPr>
              <w:spacing w:line="360" w:lineRule="auto"/>
              <w:rPr>
                <w:rFonts w:ascii="Book Antiqua" w:hAnsi="Book Antiqua"/>
                <w:b/>
                <w:bCs/>
                <w:sz w:val="24"/>
                <w:szCs w:val="24"/>
              </w:rPr>
            </w:pPr>
            <w:r w:rsidRPr="00A02B6D">
              <w:rPr>
                <w:rFonts w:ascii="Book Antiqua" w:hAnsi="Book Antiqua" w:hint="eastAsia"/>
                <w:b/>
                <w:bCs/>
                <w:sz w:val="24"/>
                <w:szCs w:val="24"/>
              </w:rPr>
              <w:t>Factor</w:t>
            </w:r>
          </w:p>
        </w:tc>
        <w:tc>
          <w:tcPr>
            <w:tcW w:w="1233" w:type="dxa"/>
            <w:tcBorders>
              <w:top w:val="single" w:sz="4" w:space="0" w:color="auto"/>
              <w:bottom w:val="single" w:sz="4" w:space="0" w:color="auto"/>
            </w:tcBorders>
          </w:tcPr>
          <w:p w14:paraId="7B644199" w14:textId="77777777" w:rsidR="0084415C" w:rsidRPr="00A02B6D" w:rsidRDefault="0084415C" w:rsidP="000826BD">
            <w:pPr>
              <w:spacing w:line="360" w:lineRule="auto"/>
              <w:rPr>
                <w:rFonts w:ascii="Book Antiqua" w:hAnsi="Book Antiqua"/>
                <w:b/>
                <w:bCs/>
                <w:sz w:val="24"/>
                <w:szCs w:val="24"/>
              </w:rPr>
            </w:pPr>
            <w:r w:rsidRPr="00A02B6D">
              <w:rPr>
                <w:rFonts w:ascii="Book Antiqua" w:hAnsi="Book Antiqua"/>
                <w:b/>
                <w:bCs/>
                <w:sz w:val="24"/>
                <w:szCs w:val="24"/>
              </w:rPr>
              <w:t>C</w:t>
            </w:r>
            <w:r w:rsidRPr="00A02B6D">
              <w:rPr>
                <w:rFonts w:ascii="Book Antiqua" w:hAnsi="Book Antiqua" w:hint="eastAsia"/>
                <w:b/>
                <w:bCs/>
                <w:sz w:val="24"/>
                <w:szCs w:val="24"/>
              </w:rPr>
              <w:t>ell source</w:t>
            </w:r>
          </w:p>
        </w:tc>
        <w:tc>
          <w:tcPr>
            <w:tcW w:w="1791" w:type="dxa"/>
            <w:tcBorders>
              <w:top w:val="single" w:sz="4" w:space="0" w:color="auto"/>
              <w:bottom w:val="single" w:sz="4" w:space="0" w:color="auto"/>
            </w:tcBorders>
          </w:tcPr>
          <w:p w14:paraId="503595F3" w14:textId="77777777" w:rsidR="0084415C" w:rsidRPr="00A02B6D" w:rsidRDefault="0084415C" w:rsidP="000826BD">
            <w:pPr>
              <w:spacing w:line="360" w:lineRule="auto"/>
              <w:rPr>
                <w:rFonts w:ascii="Book Antiqua" w:hAnsi="Book Antiqua"/>
                <w:b/>
                <w:bCs/>
                <w:sz w:val="24"/>
                <w:szCs w:val="24"/>
              </w:rPr>
            </w:pPr>
            <w:r w:rsidRPr="00A02B6D">
              <w:rPr>
                <w:rFonts w:ascii="Book Antiqua" w:hAnsi="Book Antiqua"/>
                <w:b/>
                <w:bCs/>
                <w:sz w:val="24"/>
                <w:szCs w:val="24"/>
              </w:rPr>
              <w:t>Interventional details</w:t>
            </w:r>
          </w:p>
        </w:tc>
        <w:tc>
          <w:tcPr>
            <w:tcW w:w="8159" w:type="dxa"/>
            <w:tcBorders>
              <w:top w:val="single" w:sz="4" w:space="0" w:color="auto"/>
              <w:bottom w:val="single" w:sz="4" w:space="0" w:color="auto"/>
            </w:tcBorders>
          </w:tcPr>
          <w:p w14:paraId="32C65F6C" w14:textId="77777777" w:rsidR="0084415C" w:rsidRPr="00A02B6D" w:rsidRDefault="0084415C" w:rsidP="000826BD">
            <w:pPr>
              <w:spacing w:line="360" w:lineRule="auto"/>
              <w:rPr>
                <w:rFonts w:ascii="Book Antiqua" w:hAnsi="Book Antiqua"/>
                <w:b/>
                <w:bCs/>
                <w:sz w:val="24"/>
                <w:szCs w:val="24"/>
              </w:rPr>
            </w:pPr>
            <w:r w:rsidRPr="00A02B6D">
              <w:rPr>
                <w:rFonts w:ascii="Book Antiqua" w:hAnsi="Book Antiqua" w:hint="eastAsia"/>
                <w:b/>
                <w:bCs/>
                <w:sz w:val="24"/>
                <w:szCs w:val="24"/>
              </w:rPr>
              <w:t>Results</w:t>
            </w:r>
          </w:p>
        </w:tc>
        <w:tc>
          <w:tcPr>
            <w:tcW w:w="2127" w:type="dxa"/>
            <w:tcBorders>
              <w:top w:val="single" w:sz="4" w:space="0" w:color="auto"/>
              <w:bottom w:val="single" w:sz="4" w:space="0" w:color="auto"/>
            </w:tcBorders>
          </w:tcPr>
          <w:p w14:paraId="7F478B65" w14:textId="08A46B99" w:rsidR="0084415C" w:rsidRPr="00A02B6D" w:rsidRDefault="0084415C" w:rsidP="000826BD">
            <w:pPr>
              <w:spacing w:line="360" w:lineRule="auto"/>
              <w:rPr>
                <w:rFonts w:ascii="Book Antiqua" w:hAnsi="Book Antiqua"/>
                <w:b/>
                <w:bCs/>
                <w:sz w:val="24"/>
                <w:szCs w:val="24"/>
              </w:rPr>
            </w:pPr>
            <w:r w:rsidRPr="00A02B6D">
              <w:rPr>
                <w:rFonts w:ascii="Book Antiqua" w:hAnsi="Book Antiqua" w:hint="eastAsia"/>
                <w:b/>
                <w:bCs/>
                <w:sz w:val="24"/>
                <w:szCs w:val="24"/>
              </w:rPr>
              <w:t>Ref</w:t>
            </w:r>
            <w:r w:rsidR="00337A4F">
              <w:rPr>
                <w:rFonts w:ascii="Book Antiqua" w:hAnsi="Book Antiqua"/>
                <w:b/>
                <w:bCs/>
                <w:sz w:val="24"/>
                <w:szCs w:val="24"/>
              </w:rPr>
              <w:t>.</w:t>
            </w:r>
          </w:p>
        </w:tc>
      </w:tr>
      <w:tr w:rsidR="003A5700" w:rsidRPr="000826BD" w14:paraId="1F028DEF" w14:textId="77777777" w:rsidTr="001D2F26">
        <w:tc>
          <w:tcPr>
            <w:tcW w:w="1858" w:type="dxa"/>
            <w:tcBorders>
              <w:top w:val="single" w:sz="4" w:space="0" w:color="auto"/>
            </w:tcBorders>
          </w:tcPr>
          <w:p w14:paraId="181ED5DB" w14:textId="77777777" w:rsidR="0084415C" w:rsidRPr="000826BD" w:rsidRDefault="0084415C" w:rsidP="000826BD">
            <w:pPr>
              <w:spacing w:line="360" w:lineRule="auto"/>
              <w:rPr>
                <w:rFonts w:ascii="Book Antiqua" w:hAnsi="Book Antiqua"/>
                <w:sz w:val="24"/>
                <w:szCs w:val="24"/>
              </w:rPr>
            </w:pPr>
            <w:r w:rsidRPr="000826BD">
              <w:rPr>
                <w:rFonts w:ascii="Book Antiqua" w:hAnsi="Book Antiqua"/>
                <w:sz w:val="24"/>
                <w:szCs w:val="24"/>
              </w:rPr>
              <w:t>PRP</w:t>
            </w:r>
          </w:p>
        </w:tc>
        <w:tc>
          <w:tcPr>
            <w:tcW w:w="1233" w:type="dxa"/>
            <w:tcBorders>
              <w:top w:val="single" w:sz="4" w:space="0" w:color="auto"/>
            </w:tcBorders>
          </w:tcPr>
          <w:p w14:paraId="71FEDE17" w14:textId="77777777" w:rsidR="0084415C" w:rsidRPr="000826BD" w:rsidRDefault="002A460D" w:rsidP="000826BD">
            <w:pPr>
              <w:spacing w:line="360" w:lineRule="auto"/>
              <w:rPr>
                <w:rFonts w:ascii="Book Antiqua" w:hAnsi="Book Antiqua"/>
                <w:sz w:val="24"/>
                <w:szCs w:val="24"/>
              </w:rPr>
            </w:pPr>
            <w:r w:rsidRPr="000826BD">
              <w:rPr>
                <w:rFonts w:ascii="Book Antiqua" w:hAnsi="Book Antiqua"/>
                <w:sz w:val="24"/>
                <w:szCs w:val="24"/>
              </w:rPr>
              <w:t>SD</w:t>
            </w:r>
            <w:r w:rsidR="00690DE1">
              <w:rPr>
                <w:rFonts w:ascii="Book Antiqua" w:hAnsi="Book Antiqua"/>
                <w:sz w:val="24"/>
                <w:szCs w:val="24"/>
              </w:rPr>
              <w:t xml:space="preserve"> </w:t>
            </w:r>
            <w:r w:rsidRPr="000826BD">
              <w:rPr>
                <w:rFonts w:ascii="Book Antiqua" w:hAnsi="Book Antiqua"/>
                <w:sz w:val="24"/>
                <w:szCs w:val="24"/>
              </w:rPr>
              <w:t>rats</w:t>
            </w:r>
          </w:p>
        </w:tc>
        <w:tc>
          <w:tcPr>
            <w:tcW w:w="1791" w:type="dxa"/>
            <w:tcBorders>
              <w:top w:val="single" w:sz="4" w:space="0" w:color="auto"/>
            </w:tcBorders>
          </w:tcPr>
          <w:p w14:paraId="599B06A6" w14:textId="77777777" w:rsidR="0084415C" w:rsidRPr="000826BD" w:rsidRDefault="003678FB" w:rsidP="000826BD">
            <w:pPr>
              <w:spacing w:line="360" w:lineRule="auto"/>
              <w:rPr>
                <w:rFonts w:ascii="Book Antiqua" w:hAnsi="Book Antiqua"/>
                <w:sz w:val="24"/>
                <w:szCs w:val="24"/>
              </w:rPr>
            </w:pPr>
            <w:r w:rsidRPr="000826BD">
              <w:rPr>
                <w:rFonts w:ascii="Book Antiqua" w:hAnsi="Book Antiqua"/>
                <w:sz w:val="24"/>
                <w:szCs w:val="24"/>
              </w:rPr>
              <w:t>10% PRP</w:t>
            </w:r>
          </w:p>
        </w:tc>
        <w:tc>
          <w:tcPr>
            <w:tcW w:w="8159" w:type="dxa"/>
            <w:tcBorders>
              <w:top w:val="single" w:sz="4" w:space="0" w:color="auto"/>
            </w:tcBorders>
          </w:tcPr>
          <w:p w14:paraId="2B5AF688" w14:textId="77777777" w:rsidR="0084415C" w:rsidRPr="000826BD" w:rsidRDefault="00EE5485" w:rsidP="000826BD">
            <w:pPr>
              <w:spacing w:line="360" w:lineRule="auto"/>
              <w:rPr>
                <w:rFonts w:ascii="Book Antiqua" w:hAnsi="Book Antiqua"/>
                <w:sz w:val="24"/>
                <w:szCs w:val="24"/>
              </w:rPr>
            </w:pPr>
            <w:r w:rsidRPr="000826BD">
              <w:rPr>
                <w:rFonts w:ascii="Book Antiqua" w:hAnsi="Book Antiqua" w:hint="eastAsia"/>
                <w:sz w:val="24"/>
                <w:szCs w:val="24"/>
              </w:rPr>
              <w:t xml:space="preserve">10% </w:t>
            </w:r>
            <w:r w:rsidRPr="000826BD">
              <w:rPr>
                <w:rFonts w:ascii="Book Antiqua" w:hAnsi="Book Antiqua"/>
                <w:sz w:val="24"/>
                <w:szCs w:val="24"/>
              </w:rPr>
              <w:t>PRP augment</w:t>
            </w:r>
            <w:r w:rsidR="00AC2973" w:rsidRPr="000826BD">
              <w:rPr>
                <w:rFonts w:ascii="Book Antiqua" w:hAnsi="Book Antiqua" w:hint="eastAsia"/>
                <w:sz w:val="24"/>
                <w:szCs w:val="24"/>
              </w:rPr>
              <w:t>s</w:t>
            </w:r>
            <w:r w:rsidRPr="000826BD">
              <w:rPr>
                <w:rFonts w:ascii="Book Antiqua" w:hAnsi="Book Antiqua"/>
                <w:sz w:val="24"/>
                <w:szCs w:val="24"/>
              </w:rPr>
              <w:t xml:space="preserve"> and accelerate</w:t>
            </w:r>
            <w:r w:rsidR="00AC2973" w:rsidRPr="000826BD">
              <w:rPr>
                <w:rFonts w:ascii="Book Antiqua" w:hAnsi="Book Antiqua" w:hint="eastAsia"/>
                <w:sz w:val="24"/>
                <w:szCs w:val="24"/>
              </w:rPr>
              <w:t>s</w:t>
            </w:r>
            <w:r w:rsidRPr="000826BD">
              <w:rPr>
                <w:rFonts w:ascii="Book Antiqua" w:hAnsi="Book Antiqua"/>
                <w:sz w:val="24"/>
                <w:szCs w:val="24"/>
              </w:rPr>
              <w:t xml:space="preserve"> the effects of TSPCs </w:t>
            </w:r>
            <w:r w:rsidR="00AC2973" w:rsidRPr="000826BD">
              <w:rPr>
                <w:rFonts w:ascii="Book Antiqua" w:hAnsi="Book Antiqua" w:hint="eastAsia"/>
                <w:sz w:val="24"/>
                <w:szCs w:val="24"/>
              </w:rPr>
              <w:t>on</w:t>
            </w:r>
            <w:r w:rsidRPr="000826BD">
              <w:rPr>
                <w:rFonts w:ascii="Book Antiqua" w:hAnsi="Book Antiqua"/>
                <w:sz w:val="24"/>
                <w:szCs w:val="24"/>
              </w:rPr>
              <w:t xml:space="preserve"> the healing process</w:t>
            </w:r>
          </w:p>
        </w:tc>
        <w:tc>
          <w:tcPr>
            <w:tcW w:w="2127" w:type="dxa"/>
            <w:tcBorders>
              <w:top w:val="single" w:sz="4" w:space="0" w:color="auto"/>
            </w:tcBorders>
          </w:tcPr>
          <w:p w14:paraId="5BB08C48" w14:textId="77777777" w:rsidR="0084415C" w:rsidRPr="00337A4F" w:rsidRDefault="00091FC4" w:rsidP="000826BD">
            <w:pPr>
              <w:spacing w:line="360" w:lineRule="auto"/>
              <w:rPr>
                <w:rFonts w:ascii="Book Antiqua" w:hAnsi="Book Antiqua"/>
                <w:sz w:val="24"/>
                <w:szCs w:val="24"/>
                <w:vertAlign w:val="superscript"/>
              </w:rPr>
            </w:pPr>
            <w:r w:rsidRPr="00337A4F">
              <w:rPr>
                <w:rFonts w:ascii="Book Antiqua" w:hAnsi="Book Antiqua"/>
                <w:noProof/>
                <w:sz w:val="24"/>
                <w:szCs w:val="24"/>
                <w:vertAlign w:val="superscript"/>
              </w:rPr>
              <w:t>[</w:t>
            </w:r>
            <w:r w:rsidR="00C31A14" w:rsidRPr="00337A4F">
              <w:rPr>
                <w:rFonts w:ascii="Book Antiqua" w:hAnsi="Book Antiqua"/>
                <w:noProof/>
                <w:sz w:val="24"/>
                <w:szCs w:val="24"/>
                <w:vertAlign w:val="superscript"/>
              </w:rPr>
              <w:t>37</w:t>
            </w:r>
            <w:r w:rsidRPr="00337A4F">
              <w:rPr>
                <w:rFonts w:ascii="Book Antiqua" w:hAnsi="Book Antiqua"/>
                <w:noProof/>
                <w:sz w:val="24"/>
                <w:szCs w:val="24"/>
                <w:vertAlign w:val="superscript"/>
              </w:rPr>
              <w:t>]</w:t>
            </w:r>
          </w:p>
        </w:tc>
      </w:tr>
      <w:tr w:rsidR="003A5700" w:rsidRPr="000826BD" w14:paraId="0A880206" w14:textId="77777777" w:rsidTr="001D2F26">
        <w:tc>
          <w:tcPr>
            <w:tcW w:w="1858" w:type="dxa"/>
          </w:tcPr>
          <w:p w14:paraId="400BD341" w14:textId="77777777" w:rsidR="0084415C" w:rsidRPr="000826BD" w:rsidRDefault="0084415C" w:rsidP="000826BD">
            <w:pPr>
              <w:spacing w:line="360" w:lineRule="auto"/>
              <w:rPr>
                <w:rFonts w:ascii="Book Antiqua" w:hAnsi="Book Antiqua"/>
                <w:sz w:val="24"/>
                <w:szCs w:val="24"/>
              </w:rPr>
            </w:pPr>
            <w:r w:rsidRPr="000826BD">
              <w:rPr>
                <w:rFonts w:ascii="Book Antiqua" w:hAnsi="Book Antiqua"/>
                <w:sz w:val="24"/>
                <w:szCs w:val="24"/>
              </w:rPr>
              <w:t xml:space="preserve"> BMACs and PRP</w:t>
            </w:r>
            <w:r w:rsidRPr="000826BD">
              <w:rPr>
                <w:rFonts w:ascii="Book Antiqua" w:hAnsi="Book Antiqua" w:hint="eastAsia"/>
                <w:sz w:val="24"/>
                <w:szCs w:val="24"/>
              </w:rPr>
              <w:t xml:space="preserve"> complex</w:t>
            </w:r>
          </w:p>
        </w:tc>
        <w:tc>
          <w:tcPr>
            <w:tcW w:w="1233" w:type="dxa"/>
          </w:tcPr>
          <w:p w14:paraId="20B43EC1" w14:textId="001D1B84" w:rsidR="0084415C" w:rsidRPr="000826BD" w:rsidRDefault="00876773" w:rsidP="000826BD">
            <w:pPr>
              <w:spacing w:line="360" w:lineRule="auto"/>
              <w:rPr>
                <w:rFonts w:ascii="Book Antiqua" w:hAnsi="Book Antiqua"/>
                <w:sz w:val="24"/>
                <w:szCs w:val="24"/>
              </w:rPr>
            </w:pPr>
            <w:r>
              <w:rPr>
                <w:rFonts w:ascii="Book Antiqua" w:hAnsi="Book Antiqua"/>
                <w:sz w:val="24"/>
                <w:szCs w:val="24"/>
              </w:rPr>
              <w:t>H</w:t>
            </w:r>
            <w:r w:rsidR="0084415C" w:rsidRPr="000826BD">
              <w:rPr>
                <w:rFonts w:ascii="Book Antiqua" w:hAnsi="Book Antiqua" w:hint="eastAsia"/>
                <w:sz w:val="24"/>
                <w:szCs w:val="24"/>
              </w:rPr>
              <w:t>uman</w:t>
            </w:r>
          </w:p>
        </w:tc>
        <w:tc>
          <w:tcPr>
            <w:tcW w:w="1791" w:type="dxa"/>
          </w:tcPr>
          <w:p w14:paraId="3DD8394C" w14:textId="282B5D28" w:rsidR="0084415C" w:rsidRPr="000826BD" w:rsidRDefault="00876773" w:rsidP="000826BD">
            <w:pPr>
              <w:spacing w:line="360" w:lineRule="auto"/>
              <w:rPr>
                <w:rFonts w:ascii="Book Antiqua" w:hAnsi="Book Antiqua"/>
                <w:sz w:val="24"/>
                <w:szCs w:val="24"/>
              </w:rPr>
            </w:pPr>
            <w:r>
              <w:rPr>
                <w:rFonts w:ascii="Book Antiqua" w:hAnsi="Book Antiqua"/>
                <w:sz w:val="24"/>
                <w:szCs w:val="24"/>
              </w:rPr>
              <w:t>A</w:t>
            </w:r>
            <w:r w:rsidR="00A021A5" w:rsidRPr="000826BD">
              <w:rPr>
                <w:rFonts w:ascii="Book Antiqua" w:hAnsi="Book Antiqua"/>
                <w:sz w:val="24"/>
                <w:szCs w:val="24"/>
              </w:rPr>
              <w:t xml:space="preserve"> T75 flask</w:t>
            </w:r>
            <w:r w:rsidR="00A021A5" w:rsidRPr="000826BD">
              <w:rPr>
                <w:rFonts w:ascii="Book Antiqua" w:hAnsi="Book Antiqua" w:hint="eastAsia"/>
                <w:sz w:val="24"/>
                <w:szCs w:val="24"/>
              </w:rPr>
              <w:t xml:space="preserve"> (</w:t>
            </w:r>
            <w:r w:rsidR="00A021A5" w:rsidRPr="000826BD">
              <w:rPr>
                <w:rFonts w:ascii="Book Antiqua" w:hAnsi="Book Antiqua"/>
                <w:sz w:val="24"/>
                <w:szCs w:val="24"/>
              </w:rPr>
              <w:t xml:space="preserve">450 </w:t>
            </w:r>
            <w:proofErr w:type="spellStart"/>
            <w:r w:rsidR="00A021A5" w:rsidRPr="000826BD">
              <w:rPr>
                <w:rFonts w:ascii="Book Antiqua" w:hAnsi="Book Antiqua"/>
                <w:sz w:val="24"/>
                <w:szCs w:val="24"/>
              </w:rPr>
              <w:t>μ</w:t>
            </w:r>
            <w:r w:rsidR="00A021A5" w:rsidRPr="00690DE1">
              <w:rPr>
                <w:rFonts w:ascii="Book Antiqua" w:hAnsi="Book Antiqua"/>
                <w:caps/>
                <w:sz w:val="24"/>
                <w:szCs w:val="24"/>
              </w:rPr>
              <w:t>l</w:t>
            </w:r>
            <w:proofErr w:type="spellEnd"/>
            <w:r w:rsidR="00A021A5" w:rsidRPr="000826BD">
              <w:rPr>
                <w:rFonts w:ascii="Book Antiqua" w:hAnsi="Book Antiqua"/>
                <w:sz w:val="24"/>
                <w:szCs w:val="24"/>
              </w:rPr>
              <w:t xml:space="preserve"> of BMACs and PRP</w:t>
            </w:r>
            <w:r w:rsidR="00A021A5" w:rsidRPr="000826BD">
              <w:rPr>
                <w:rFonts w:ascii="Book Antiqua" w:hAnsi="Book Antiqua" w:hint="eastAsia"/>
                <w:sz w:val="24"/>
                <w:szCs w:val="24"/>
              </w:rPr>
              <w:t>)</w:t>
            </w:r>
          </w:p>
        </w:tc>
        <w:tc>
          <w:tcPr>
            <w:tcW w:w="8159" w:type="dxa"/>
          </w:tcPr>
          <w:p w14:paraId="2B1AE184" w14:textId="77777777" w:rsidR="0084415C" w:rsidRPr="000826BD" w:rsidRDefault="0084415C" w:rsidP="000826BD">
            <w:pPr>
              <w:spacing w:line="360" w:lineRule="auto"/>
              <w:rPr>
                <w:rFonts w:ascii="Book Antiqua" w:hAnsi="Book Antiqua"/>
                <w:sz w:val="24"/>
                <w:szCs w:val="24"/>
              </w:rPr>
            </w:pPr>
            <w:r w:rsidRPr="000826BD">
              <w:rPr>
                <w:rFonts w:ascii="Book Antiqua" w:hAnsi="Book Antiqua"/>
                <w:sz w:val="24"/>
                <w:szCs w:val="24"/>
              </w:rPr>
              <w:t>BMAC–PRP enhances the proliferation and</w:t>
            </w:r>
          </w:p>
          <w:p w14:paraId="414A54AD" w14:textId="77777777" w:rsidR="0084415C" w:rsidRPr="000826BD" w:rsidRDefault="000116C5" w:rsidP="000826BD">
            <w:pPr>
              <w:spacing w:line="360" w:lineRule="auto"/>
              <w:rPr>
                <w:rFonts w:ascii="Book Antiqua" w:hAnsi="Book Antiqua"/>
                <w:sz w:val="24"/>
                <w:szCs w:val="24"/>
              </w:rPr>
            </w:pPr>
            <w:r w:rsidRPr="000826BD">
              <w:rPr>
                <w:rFonts w:ascii="Book Antiqua" w:hAnsi="Book Antiqua" w:hint="eastAsia"/>
                <w:sz w:val="24"/>
                <w:szCs w:val="24"/>
              </w:rPr>
              <w:t>m</w:t>
            </w:r>
            <w:r w:rsidR="007C6A49" w:rsidRPr="000826BD">
              <w:rPr>
                <w:rFonts w:ascii="Book Antiqua" w:hAnsi="Book Antiqua"/>
                <w:sz w:val="24"/>
                <w:szCs w:val="24"/>
              </w:rPr>
              <w:t>igration</w:t>
            </w:r>
            <w:r w:rsidR="008C4F12" w:rsidRPr="000826BD">
              <w:rPr>
                <w:rFonts w:ascii="Book Antiqua" w:hAnsi="Book Antiqua" w:hint="eastAsia"/>
                <w:sz w:val="24"/>
                <w:szCs w:val="24"/>
              </w:rPr>
              <w:t xml:space="preserve"> of </w:t>
            </w:r>
            <w:r w:rsidR="008C4F12" w:rsidRPr="000826BD">
              <w:rPr>
                <w:rFonts w:ascii="Book Antiqua" w:hAnsi="Book Antiqua"/>
                <w:sz w:val="24"/>
                <w:szCs w:val="24"/>
              </w:rPr>
              <w:t>TSPCs</w:t>
            </w:r>
          </w:p>
        </w:tc>
        <w:tc>
          <w:tcPr>
            <w:tcW w:w="2127" w:type="dxa"/>
          </w:tcPr>
          <w:p w14:paraId="5B9F54E0" w14:textId="77777777" w:rsidR="0084415C" w:rsidRPr="00337A4F" w:rsidRDefault="00091FC4" w:rsidP="000826BD">
            <w:pPr>
              <w:spacing w:line="360" w:lineRule="auto"/>
              <w:rPr>
                <w:rFonts w:ascii="Book Antiqua" w:hAnsi="Book Antiqua"/>
                <w:sz w:val="24"/>
                <w:szCs w:val="24"/>
                <w:vertAlign w:val="superscript"/>
              </w:rPr>
            </w:pPr>
            <w:r w:rsidRPr="00337A4F">
              <w:rPr>
                <w:rFonts w:ascii="Book Antiqua" w:hAnsi="Book Antiqua"/>
                <w:noProof/>
                <w:sz w:val="24"/>
                <w:szCs w:val="24"/>
                <w:vertAlign w:val="superscript"/>
              </w:rPr>
              <w:t>[</w:t>
            </w:r>
            <w:r w:rsidR="00C31A14" w:rsidRPr="00337A4F">
              <w:rPr>
                <w:rFonts w:ascii="Book Antiqua" w:hAnsi="Book Antiqua"/>
                <w:noProof/>
                <w:sz w:val="24"/>
                <w:szCs w:val="24"/>
                <w:vertAlign w:val="superscript"/>
              </w:rPr>
              <w:t>38</w:t>
            </w:r>
            <w:r w:rsidRPr="00337A4F">
              <w:rPr>
                <w:rFonts w:ascii="Book Antiqua" w:hAnsi="Book Antiqua"/>
                <w:noProof/>
                <w:sz w:val="24"/>
                <w:szCs w:val="24"/>
                <w:vertAlign w:val="superscript"/>
              </w:rPr>
              <w:t>]</w:t>
            </w:r>
          </w:p>
        </w:tc>
      </w:tr>
      <w:tr w:rsidR="003A5700" w:rsidRPr="000826BD" w14:paraId="2CC7519E" w14:textId="77777777" w:rsidTr="001D2F26">
        <w:tc>
          <w:tcPr>
            <w:tcW w:w="1858" w:type="dxa"/>
          </w:tcPr>
          <w:p w14:paraId="1EC26232" w14:textId="77777777" w:rsidR="0084415C" w:rsidRPr="000826BD" w:rsidRDefault="00C105AD" w:rsidP="000826BD">
            <w:pPr>
              <w:spacing w:line="360" w:lineRule="auto"/>
              <w:rPr>
                <w:rFonts w:ascii="Book Antiqua" w:hAnsi="Book Antiqua"/>
                <w:sz w:val="24"/>
                <w:szCs w:val="24"/>
              </w:rPr>
            </w:pPr>
            <w:r w:rsidRPr="000826BD">
              <w:rPr>
                <w:rFonts w:ascii="Book Antiqua" w:hAnsi="Book Antiqua"/>
                <w:sz w:val="24"/>
                <w:szCs w:val="24"/>
              </w:rPr>
              <w:t>PRP</w:t>
            </w:r>
          </w:p>
        </w:tc>
        <w:tc>
          <w:tcPr>
            <w:tcW w:w="1233" w:type="dxa"/>
          </w:tcPr>
          <w:p w14:paraId="223DCC9E" w14:textId="77777777" w:rsidR="0084415C" w:rsidRPr="000826BD" w:rsidRDefault="002A460D" w:rsidP="000826BD">
            <w:pPr>
              <w:spacing w:line="360" w:lineRule="auto"/>
              <w:rPr>
                <w:rFonts w:ascii="Book Antiqua" w:hAnsi="Book Antiqua"/>
                <w:sz w:val="24"/>
                <w:szCs w:val="24"/>
              </w:rPr>
            </w:pPr>
            <w:r w:rsidRPr="000826BD">
              <w:rPr>
                <w:rFonts w:ascii="Book Antiqua" w:hAnsi="Book Antiqua"/>
                <w:sz w:val="24"/>
                <w:szCs w:val="24"/>
              </w:rPr>
              <w:t>SD rats</w:t>
            </w:r>
          </w:p>
        </w:tc>
        <w:tc>
          <w:tcPr>
            <w:tcW w:w="1791" w:type="dxa"/>
          </w:tcPr>
          <w:p w14:paraId="37DF8292" w14:textId="77777777" w:rsidR="0084415C" w:rsidRPr="000826BD" w:rsidRDefault="00C105AD" w:rsidP="000826BD">
            <w:pPr>
              <w:spacing w:line="360" w:lineRule="auto"/>
              <w:rPr>
                <w:rFonts w:ascii="Book Antiqua" w:hAnsi="Book Antiqua"/>
                <w:sz w:val="24"/>
                <w:szCs w:val="24"/>
              </w:rPr>
            </w:pPr>
            <w:r w:rsidRPr="000826BD">
              <w:rPr>
                <w:rFonts w:ascii="Book Antiqua" w:hAnsi="Book Antiqua"/>
                <w:sz w:val="24"/>
                <w:szCs w:val="24"/>
              </w:rPr>
              <w:t>2% PRGF</w:t>
            </w:r>
          </w:p>
        </w:tc>
        <w:tc>
          <w:tcPr>
            <w:tcW w:w="8159" w:type="dxa"/>
          </w:tcPr>
          <w:p w14:paraId="14A0E539" w14:textId="77777777" w:rsidR="00C105AD" w:rsidRPr="000826BD" w:rsidRDefault="00C105AD" w:rsidP="000826BD">
            <w:pPr>
              <w:spacing w:line="360" w:lineRule="auto"/>
              <w:rPr>
                <w:rFonts w:ascii="Book Antiqua" w:hAnsi="Book Antiqua"/>
                <w:sz w:val="24"/>
                <w:szCs w:val="24"/>
              </w:rPr>
            </w:pPr>
            <w:r w:rsidRPr="000826BD">
              <w:rPr>
                <w:rFonts w:ascii="Book Antiqua" w:hAnsi="Book Antiqua"/>
                <w:sz w:val="24"/>
                <w:szCs w:val="24"/>
              </w:rPr>
              <w:t xml:space="preserve">PRP </w:t>
            </w:r>
            <w:r w:rsidR="00A941CE" w:rsidRPr="000826BD">
              <w:rPr>
                <w:rFonts w:ascii="Book Antiqua" w:hAnsi="Book Antiqua" w:hint="eastAsia"/>
                <w:sz w:val="24"/>
                <w:szCs w:val="24"/>
              </w:rPr>
              <w:t xml:space="preserve">can </w:t>
            </w:r>
            <w:r w:rsidRPr="000826BD">
              <w:rPr>
                <w:rFonts w:ascii="Book Antiqua" w:hAnsi="Book Antiqua"/>
                <w:sz w:val="24"/>
                <w:szCs w:val="24"/>
              </w:rPr>
              <w:t>activate</w:t>
            </w:r>
            <w:r w:rsidR="00A057AC" w:rsidRPr="000826BD">
              <w:rPr>
                <w:rFonts w:ascii="Book Antiqua" w:hAnsi="Book Antiqua" w:hint="eastAsia"/>
                <w:sz w:val="24"/>
                <w:szCs w:val="24"/>
              </w:rPr>
              <w:t xml:space="preserve"> </w:t>
            </w:r>
            <w:r w:rsidR="00A057AC" w:rsidRPr="000826BD">
              <w:rPr>
                <w:rFonts w:ascii="Book Antiqua" w:hAnsi="Book Antiqua"/>
                <w:sz w:val="24"/>
                <w:szCs w:val="24"/>
              </w:rPr>
              <w:t>TSPCs</w:t>
            </w:r>
            <w:r w:rsidRPr="000826BD">
              <w:rPr>
                <w:rFonts w:ascii="Book Antiqua" w:hAnsi="Book Antiqua"/>
                <w:sz w:val="24"/>
                <w:szCs w:val="24"/>
              </w:rPr>
              <w:t xml:space="preserve"> to improve the quality of Achilles</w:t>
            </w:r>
          </w:p>
          <w:p w14:paraId="7B866870" w14:textId="77777777" w:rsidR="0084415C" w:rsidRPr="000826BD" w:rsidRDefault="00C105AD" w:rsidP="000826BD">
            <w:pPr>
              <w:spacing w:line="360" w:lineRule="auto"/>
              <w:rPr>
                <w:rFonts w:ascii="Book Antiqua" w:hAnsi="Book Antiqua"/>
                <w:sz w:val="24"/>
                <w:szCs w:val="24"/>
              </w:rPr>
            </w:pPr>
            <w:r w:rsidRPr="000826BD">
              <w:rPr>
                <w:rFonts w:ascii="Book Antiqua" w:hAnsi="Book Antiqua"/>
                <w:sz w:val="24"/>
                <w:szCs w:val="24"/>
              </w:rPr>
              <w:t xml:space="preserve">tendon rupture healing </w:t>
            </w:r>
          </w:p>
        </w:tc>
        <w:tc>
          <w:tcPr>
            <w:tcW w:w="2127" w:type="dxa"/>
          </w:tcPr>
          <w:p w14:paraId="6E617B62" w14:textId="77777777" w:rsidR="0084415C" w:rsidRPr="00337A4F" w:rsidRDefault="00091FC4" w:rsidP="000826BD">
            <w:pPr>
              <w:spacing w:line="360" w:lineRule="auto"/>
              <w:rPr>
                <w:rFonts w:ascii="Book Antiqua" w:hAnsi="Book Antiqua"/>
                <w:sz w:val="24"/>
                <w:szCs w:val="24"/>
                <w:vertAlign w:val="superscript"/>
              </w:rPr>
            </w:pPr>
            <w:r w:rsidRPr="00337A4F">
              <w:rPr>
                <w:rFonts w:ascii="Book Antiqua" w:hAnsi="Book Antiqua"/>
                <w:noProof/>
                <w:sz w:val="24"/>
                <w:szCs w:val="24"/>
                <w:vertAlign w:val="superscript"/>
              </w:rPr>
              <w:t>[</w:t>
            </w:r>
            <w:r w:rsidR="00C31A14" w:rsidRPr="00337A4F">
              <w:rPr>
                <w:rFonts w:ascii="Book Antiqua" w:hAnsi="Book Antiqua"/>
                <w:noProof/>
                <w:sz w:val="24"/>
                <w:szCs w:val="24"/>
                <w:vertAlign w:val="superscript"/>
              </w:rPr>
              <w:t>39</w:t>
            </w:r>
            <w:r w:rsidRPr="00337A4F">
              <w:rPr>
                <w:rFonts w:ascii="Book Antiqua" w:hAnsi="Book Antiqua"/>
                <w:noProof/>
                <w:sz w:val="24"/>
                <w:szCs w:val="24"/>
                <w:vertAlign w:val="superscript"/>
              </w:rPr>
              <w:t>]</w:t>
            </w:r>
          </w:p>
        </w:tc>
      </w:tr>
      <w:tr w:rsidR="003A5700" w:rsidRPr="000826BD" w14:paraId="2219324F" w14:textId="77777777" w:rsidTr="001D2F26">
        <w:tc>
          <w:tcPr>
            <w:tcW w:w="1858" w:type="dxa"/>
          </w:tcPr>
          <w:p w14:paraId="7592ED57" w14:textId="77777777" w:rsidR="0084415C" w:rsidRPr="000826BD" w:rsidRDefault="00FF6763" w:rsidP="000826BD">
            <w:pPr>
              <w:spacing w:line="360" w:lineRule="auto"/>
              <w:rPr>
                <w:rFonts w:ascii="Book Antiqua" w:hAnsi="Book Antiqua"/>
                <w:sz w:val="24"/>
                <w:szCs w:val="24"/>
              </w:rPr>
            </w:pPr>
            <w:r w:rsidRPr="000826BD">
              <w:rPr>
                <w:rFonts w:ascii="Book Antiqua" w:hAnsi="Book Antiqua"/>
                <w:sz w:val="24"/>
                <w:szCs w:val="24"/>
              </w:rPr>
              <w:t>IGF-1,</w:t>
            </w:r>
            <w:r w:rsidRPr="000826BD">
              <w:rPr>
                <w:sz w:val="24"/>
                <w:szCs w:val="24"/>
              </w:rPr>
              <w:t xml:space="preserve"> </w:t>
            </w:r>
            <w:r w:rsidRPr="000826BD">
              <w:rPr>
                <w:rFonts w:ascii="Book Antiqua" w:hAnsi="Book Antiqua"/>
                <w:sz w:val="24"/>
                <w:szCs w:val="24"/>
              </w:rPr>
              <w:t>GDF-5 and TGFβ1</w:t>
            </w:r>
          </w:p>
        </w:tc>
        <w:tc>
          <w:tcPr>
            <w:tcW w:w="1233" w:type="dxa"/>
          </w:tcPr>
          <w:p w14:paraId="20A825BB" w14:textId="77777777" w:rsidR="0084415C" w:rsidRPr="000826BD" w:rsidRDefault="00FF6763" w:rsidP="000826BD">
            <w:pPr>
              <w:spacing w:line="360" w:lineRule="auto"/>
              <w:rPr>
                <w:rFonts w:ascii="Book Antiqua" w:hAnsi="Book Antiqua"/>
                <w:sz w:val="24"/>
                <w:szCs w:val="24"/>
              </w:rPr>
            </w:pPr>
            <w:r w:rsidRPr="000826BD">
              <w:rPr>
                <w:rFonts w:ascii="Book Antiqua" w:hAnsi="Book Antiqua"/>
                <w:sz w:val="24"/>
                <w:szCs w:val="24"/>
              </w:rPr>
              <w:t>Lewis rats</w:t>
            </w:r>
          </w:p>
        </w:tc>
        <w:tc>
          <w:tcPr>
            <w:tcW w:w="1791" w:type="dxa"/>
          </w:tcPr>
          <w:p w14:paraId="6DBC4BFA" w14:textId="77777777" w:rsidR="0084415C" w:rsidRPr="000826BD" w:rsidRDefault="00912AB2" w:rsidP="000826BD">
            <w:pPr>
              <w:spacing w:line="360" w:lineRule="auto"/>
              <w:rPr>
                <w:rFonts w:ascii="Book Antiqua" w:hAnsi="Book Antiqua"/>
                <w:sz w:val="24"/>
                <w:szCs w:val="24"/>
              </w:rPr>
            </w:pPr>
            <w:r w:rsidRPr="000826BD">
              <w:rPr>
                <w:rFonts w:ascii="Book Antiqua" w:hAnsi="Book Antiqua"/>
                <w:sz w:val="24"/>
                <w:szCs w:val="24"/>
              </w:rPr>
              <w:t>E</w:t>
            </w:r>
            <w:r w:rsidR="00FF6763" w:rsidRPr="000826BD">
              <w:rPr>
                <w:rFonts w:ascii="Book Antiqua" w:hAnsi="Book Antiqua"/>
                <w:sz w:val="24"/>
                <w:szCs w:val="24"/>
              </w:rPr>
              <w:t>ach</w:t>
            </w:r>
            <w:r>
              <w:rPr>
                <w:rFonts w:ascii="Book Antiqua" w:hAnsi="Book Antiqua" w:hint="eastAsia"/>
                <w:sz w:val="24"/>
                <w:szCs w:val="24"/>
              </w:rPr>
              <w:t xml:space="preserve"> </w:t>
            </w:r>
            <w:r w:rsidR="00FF6763" w:rsidRPr="000826BD">
              <w:rPr>
                <w:rFonts w:ascii="Book Antiqua" w:hAnsi="Book Antiqua"/>
                <w:sz w:val="24"/>
                <w:szCs w:val="24"/>
              </w:rPr>
              <w:t>growth factor (1, 10, and</w:t>
            </w:r>
            <w:r w:rsidR="00FF6763" w:rsidRPr="000826BD">
              <w:rPr>
                <w:rFonts w:ascii="Book Antiqua" w:hAnsi="Book Antiqua" w:hint="eastAsia"/>
                <w:sz w:val="24"/>
                <w:szCs w:val="24"/>
              </w:rPr>
              <w:t xml:space="preserve"> </w:t>
            </w:r>
            <w:r w:rsidR="00FF6763" w:rsidRPr="000826BD">
              <w:rPr>
                <w:rFonts w:ascii="Book Antiqua" w:hAnsi="Book Antiqua"/>
                <w:sz w:val="24"/>
                <w:szCs w:val="24"/>
              </w:rPr>
              <w:t>100 ng/mL)</w:t>
            </w:r>
          </w:p>
        </w:tc>
        <w:tc>
          <w:tcPr>
            <w:tcW w:w="8159" w:type="dxa"/>
          </w:tcPr>
          <w:p w14:paraId="6BBB95E0" w14:textId="77777777" w:rsidR="0084415C" w:rsidRPr="000826BD" w:rsidRDefault="002A474F" w:rsidP="000826BD">
            <w:pPr>
              <w:spacing w:line="360" w:lineRule="auto"/>
              <w:rPr>
                <w:rFonts w:ascii="Book Antiqua" w:hAnsi="Book Antiqua"/>
                <w:sz w:val="24"/>
                <w:szCs w:val="24"/>
              </w:rPr>
            </w:pPr>
            <w:r w:rsidRPr="000826BD">
              <w:rPr>
                <w:rFonts w:ascii="Book Antiqua" w:hAnsi="Book Antiqua"/>
                <w:sz w:val="24"/>
                <w:szCs w:val="24"/>
              </w:rPr>
              <w:t>GDF-5 promote</w:t>
            </w:r>
            <w:r w:rsidR="00BB2BE3" w:rsidRPr="000826BD">
              <w:rPr>
                <w:rFonts w:ascii="Book Antiqua" w:hAnsi="Book Antiqua" w:hint="eastAsia"/>
                <w:sz w:val="24"/>
                <w:szCs w:val="24"/>
              </w:rPr>
              <w:t>s</w:t>
            </w:r>
            <w:r w:rsidRPr="000826BD">
              <w:rPr>
                <w:rFonts w:ascii="Book Antiqua" w:hAnsi="Book Antiqua"/>
                <w:sz w:val="24"/>
                <w:szCs w:val="24"/>
              </w:rPr>
              <w:t xml:space="preserve"> TSPC</w:t>
            </w:r>
            <w:r w:rsidRPr="000826BD">
              <w:rPr>
                <w:rFonts w:ascii="Book Antiqua" w:hAnsi="Book Antiqua" w:hint="eastAsia"/>
                <w:sz w:val="24"/>
                <w:szCs w:val="24"/>
              </w:rPr>
              <w:t>s</w:t>
            </w:r>
            <w:r w:rsidRPr="000826BD">
              <w:rPr>
                <w:rFonts w:ascii="Book Antiqua" w:hAnsi="Book Antiqua"/>
                <w:sz w:val="24"/>
                <w:szCs w:val="24"/>
              </w:rPr>
              <w:t xml:space="preserve"> tenogenic differentiation, and TGFβ1</w:t>
            </w:r>
            <w:r w:rsidRPr="000826BD">
              <w:rPr>
                <w:rFonts w:ascii="Book Antiqua" w:hAnsi="Book Antiqua" w:hint="eastAsia"/>
                <w:sz w:val="24"/>
                <w:szCs w:val="24"/>
              </w:rPr>
              <w:t xml:space="preserve"> and</w:t>
            </w:r>
            <w:r w:rsidRPr="000826BD">
              <w:rPr>
                <w:rFonts w:ascii="Book Antiqua" w:hAnsi="Book Antiqua"/>
                <w:sz w:val="24"/>
                <w:szCs w:val="24"/>
              </w:rPr>
              <w:t xml:space="preserve"> IGF-1 </w:t>
            </w:r>
            <w:r w:rsidRPr="000826BD">
              <w:rPr>
                <w:rFonts w:ascii="Book Antiqua" w:hAnsi="Book Antiqua" w:hint="eastAsia"/>
                <w:sz w:val="24"/>
                <w:szCs w:val="24"/>
              </w:rPr>
              <w:t xml:space="preserve">increase </w:t>
            </w:r>
            <w:r w:rsidRPr="000826BD">
              <w:rPr>
                <w:rFonts w:ascii="Book Antiqua" w:hAnsi="Book Antiqua"/>
                <w:sz w:val="24"/>
                <w:szCs w:val="24"/>
              </w:rPr>
              <w:t>TSPC</w:t>
            </w:r>
            <w:r w:rsidRPr="000826BD">
              <w:rPr>
                <w:rFonts w:ascii="Book Antiqua" w:hAnsi="Book Antiqua" w:hint="eastAsia"/>
                <w:sz w:val="24"/>
                <w:szCs w:val="24"/>
              </w:rPr>
              <w:t>s</w:t>
            </w:r>
            <w:r w:rsidRPr="000826BD">
              <w:rPr>
                <w:rFonts w:ascii="Book Antiqua" w:hAnsi="Book Antiqua"/>
                <w:sz w:val="24"/>
                <w:szCs w:val="24"/>
              </w:rPr>
              <w:t xml:space="preserve"> proliferation and</w:t>
            </w:r>
            <w:r w:rsidR="00096DA1">
              <w:rPr>
                <w:rFonts w:ascii="Book Antiqua" w:hAnsi="Book Antiqua"/>
                <w:sz w:val="24"/>
                <w:szCs w:val="24"/>
              </w:rPr>
              <w:t xml:space="preserve"> </w:t>
            </w:r>
            <w:r w:rsidR="00BB2BE3" w:rsidRPr="000826BD">
              <w:rPr>
                <w:rFonts w:ascii="Book Antiqua" w:hAnsi="Book Antiqua" w:hint="eastAsia"/>
                <w:sz w:val="24"/>
                <w:szCs w:val="24"/>
              </w:rPr>
              <w:t>are</w:t>
            </w:r>
            <w:r w:rsidRPr="000826BD">
              <w:rPr>
                <w:rFonts w:ascii="Book Antiqua" w:hAnsi="Book Antiqua"/>
                <w:sz w:val="24"/>
                <w:szCs w:val="24"/>
              </w:rPr>
              <w:t xml:space="preserve"> beneficial </w:t>
            </w:r>
            <w:r w:rsidRPr="000826BD">
              <w:rPr>
                <w:rFonts w:ascii="Book Antiqua" w:hAnsi="Book Antiqua" w:hint="eastAsia"/>
                <w:sz w:val="24"/>
                <w:szCs w:val="24"/>
              </w:rPr>
              <w:t xml:space="preserve">for </w:t>
            </w:r>
            <w:r w:rsidRPr="000826BD">
              <w:rPr>
                <w:rFonts w:ascii="Book Antiqua" w:hAnsi="Book Antiqua"/>
                <w:sz w:val="24"/>
                <w:szCs w:val="24"/>
              </w:rPr>
              <w:t>phenotype maintenance</w:t>
            </w:r>
          </w:p>
        </w:tc>
        <w:tc>
          <w:tcPr>
            <w:tcW w:w="2127" w:type="dxa"/>
          </w:tcPr>
          <w:p w14:paraId="1671AD7C" w14:textId="77777777" w:rsidR="002A474F" w:rsidRPr="00337A4F" w:rsidRDefault="00091FC4" w:rsidP="000826BD">
            <w:pPr>
              <w:spacing w:line="360" w:lineRule="auto"/>
              <w:rPr>
                <w:rFonts w:ascii="Book Antiqua" w:hAnsi="Book Antiqua"/>
                <w:sz w:val="24"/>
                <w:szCs w:val="24"/>
                <w:vertAlign w:val="superscript"/>
              </w:rPr>
            </w:pPr>
            <w:r w:rsidRPr="00337A4F">
              <w:rPr>
                <w:rFonts w:ascii="Book Antiqua" w:hAnsi="Book Antiqua"/>
                <w:noProof/>
                <w:sz w:val="24"/>
                <w:szCs w:val="24"/>
                <w:vertAlign w:val="superscript"/>
              </w:rPr>
              <w:t>[</w:t>
            </w:r>
            <w:r w:rsidR="00C31A14" w:rsidRPr="00337A4F">
              <w:rPr>
                <w:rFonts w:ascii="Book Antiqua" w:hAnsi="Book Antiqua"/>
                <w:noProof/>
                <w:sz w:val="24"/>
                <w:szCs w:val="24"/>
                <w:vertAlign w:val="superscript"/>
              </w:rPr>
              <w:t>40</w:t>
            </w:r>
            <w:r w:rsidRPr="00337A4F">
              <w:rPr>
                <w:rFonts w:ascii="Book Antiqua" w:hAnsi="Book Antiqua"/>
                <w:noProof/>
                <w:sz w:val="24"/>
                <w:szCs w:val="24"/>
                <w:vertAlign w:val="superscript"/>
              </w:rPr>
              <w:t>]</w:t>
            </w:r>
          </w:p>
        </w:tc>
      </w:tr>
      <w:tr w:rsidR="003A5700" w:rsidRPr="000826BD" w14:paraId="504D30CD" w14:textId="77777777" w:rsidTr="001D2F26">
        <w:tc>
          <w:tcPr>
            <w:tcW w:w="1858" w:type="dxa"/>
          </w:tcPr>
          <w:p w14:paraId="3BABC662" w14:textId="77777777" w:rsidR="0061441D" w:rsidRPr="000826BD" w:rsidRDefault="0061441D" w:rsidP="000826BD">
            <w:pPr>
              <w:spacing w:line="360" w:lineRule="auto"/>
              <w:rPr>
                <w:rFonts w:ascii="Book Antiqua" w:hAnsi="Book Antiqua"/>
                <w:sz w:val="24"/>
                <w:szCs w:val="24"/>
              </w:rPr>
            </w:pPr>
            <w:r w:rsidRPr="000826BD">
              <w:rPr>
                <w:rFonts w:ascii="Book Antiqua" w:hAnsi="Book Antiqua"/>
                <w:sz w:val="24"/>
                <w:szCs w:val="24"/>
              </w:rPr>
              <w:t>IL-1</w:t>
            </w:r>
            <w:r w:rsidRPr="000826BD">
              <w:rPr>
                <w:rFonts w:ascii="Book Antiqua" w:hAnsi="Book Antiqua" w:cs="Book Antiqua"/>
                <w:sz w:val="24"/>
                <w:szCs w:val="24"/>
              </w:rPr>
              <w:t>β</w:t>
            </w:r>
          </w:p>
        </w:tc>
        <w:tc>
          <w:tcPr>
            <w:tcW w:w="1233" w:type="dxa"/>
          </w:tcPr>
          <w:p w14:paraId="47E67498" w14:textId="00515703" w:rsidR="0061441D" w:rsidRPr="000826BD" w:rsidRDefault="00876773" w:rsidP="000826BD">
            <w:pPr>
              <w:spacing w:line="360" w:lineRule="auto"/>
              <w:rPr>
                <w:rFonts w:ascii="Book Antiqua" w:hAnsi="Book Antiqua"/>
                <w:sz w:val="24"/>
                <w:szCs w:val="24"/>
              </w:rPr>
            </w:pPr>
            <w:r>
              <w:rPr>
                <w:rFonts w:ascii="Book Antiqua" w:hAnsi="Book Antiqua"/>
                <w:sz w:val="24"/>
                <w:szCs w:val="24"/>
              </w:rPr>
              <w:t>D</w:t>
            </w:r>
            <w:r w:rsidR="0061441D" w:rsidRPr="000826BD">
              <w:rPr>
                <w:rFonts w:ascii="Book Antiqua" w:hAnsi="Book Antiqua" w:hint="eastAsia"/>
                <w:sz w:val="24"/>
                <w:szCs w:val="24"/>
              </w:rPr>
              <w:t>ogs</w:t>
            </w:r>
          </w:p>
        </w:tc>
        <w:tc>
          <w:tcPr>
            <w:tcW w:w="1791" w:type="dxa"/>
          </w:tcPr>
          <w:p w14:paraId="6F13C0A2" w14:textId="77777777" w:rsidR="0061441D" w:rsidRPr="000826BD" w:rsidRDefault="0061441D" w:rsidP="000826BD">
            <w:pPr>
              <w:spacing w:line="360" w:lineRule="auto"/>
              <w:rPr>
                <w:rFonts w:ascii="Book Antiqua" w:hAnsi="Book Antiqua"/>
                <w:sz w:val="24"/>
                <w:szCs w:val="24"/>
              </w:rPr>
            </w:pPr>
            <w:r w:rsidRPr="000826BD">
              <w:rPr>
                <w:rFonts w:ascii="Book Antiqua" w:hAnsi="Book Antiqua" w:hint="eastAsia"/>
                <w:sz w:val="24"/>
                <w:szCs w:val="24"/>
              </w:rPr>
              <w:t>-</w:t>
            </w:r>
          </w:p>
        </w:tc>
        <w:tc>
          <w:tcPr>
            <w:tcW w:w="8159" w:type="dxa"/>
          </w:tcPr>
          <w:p w14:paraId="63D209C0" w14:textId="77777777" w:rsidR="0061441D" w:rsidRPr="000826BD" w:rsidRDefault="00150A85" w:rsidP="000826BD">
            <w:pPr>
              <w:spacing w:line="360" w:lineRule="auto"/>
              <w:rPr>
                <w:rFonts w:ascii="Book Antiqua" w:hAnsi="Book Antiqua"/>
                <w:sz w:val="24"/>
                <w:szCs w:val="24"/>
              </w:rPr>
            </w:pPr>
            <w:r w:rsidRPr="000826BD">
              <w:rPr>
                <w:rFonts w:ascii="Book Antiqua" w:hAnsi="Book Antiqua" w:hint="eastAsia"/>
                <w:sz w:val="24"/>
                <w:szCs w:val="24"/>
              </w:rPr>
              <w:t>T</w:t>
            </w:r>
            <w:r w:rsidRPr="000826BD">
              <w:rPr>
                <w:rFonts w:ascii="Book Antiqua" w:hAnsi="Book Antiqua"/>
                <w:sz w:val="24"/>
                <w:szCs w:val="24"/>
              </w:rPr>
              <w:t xml:space="preserve">he expression of inflammatory cytokines </w:t>
            </w:r>
            <w:r w:rsidR="00CB06B6" w:rsidRPr="000826BD">
              <w:rPr>
                <w:rFonts w:ascii="Book Antiqua" w:hAnsi="Book Antiqua" w:hint="eastAsia"/>
                <w:sz w:val="24"/>
                <w:szCs w:val="24"/>
              </w:rPr>
              <w:t>is</w:t>
            </w:r>
            <w:r w:rsidRPr="000826BD">
              <w:rPr>
                <w:rFonts w:ascii="Book Antiqua" w:hAnsi="Book Antiqua"/>
                <w:sz w:val="24"/>
                <w:szCs w:val="24"/>
              </w:rPr>
              <w:t xml:space="preserve"> dramatically up-regulated in injured tendon</w:t>
            </w:r>
          </w:p>
        </w:tc>
        <w:tc>
          <w:tcPr>
            <w:tcW w:w="2127" w:type="dxa"/>
          </w:tcPr>
          <w:p w14:paraId="0BCCF12E" w14:textId="77777777" w:rsidR="0061441D" w:rsidRPr="00337A4F" w:rsidRDefault="00091FC4" w:rsidP="000826BD">
            <w:pPr>
              <w:spacing w:line="360" w:lineRule="auto"/>
              <w:rPr>
                <w:rFonts w:ascii="Book Antiqua" w:hAnsi="Book Antiqua"/>
                <w:sz w:val="24"/>
                <w:szCs w:val="24"/>
                <w:vertAlign w:val="superscript"/>
              </w:rPr>
            </w:pPr>
            <w:r w:rsidRPr="00337A4F">
              <w:rPr>
                <w:rFonts w:ascii="Book Antiqua" w:hAnsi="Book Antiqua"/>
                <w:noProof/>
                <w:sz w:val="24"/>
                <w:szCs w:val="24"/>
                <w:vertAlign w:val="superscript"/>
              </w:rPr>
              <w:t>[</w:t>
            </w:r>
            <w:r w:rsidR="00C31A14" w:rsidRPr="00337A4F">
              <w:rPr>
                <w:rFonts w:ascii="Book Antiqua" w:hAnsi="Book Antiqua"/>
                <w:noProof/>
                <w:sz w:val="24"/>
                <w:szCs w:val="24"/>
                <w:vertAlign w:val="superscript"/>
              </w:rPr>
              <w:t>41</w:t>
            </w:r>
            <w:r w:rsidRPr="00337A4F">
              <w:rPr>
                <w:rFonts w:ascii="Book Antiqua" w:hAnsi="Book Antiqua"/>
                <w:noProof/>
                <w:sz w:val="24"/>
                <w:szCs w:val="24"/>
                <w:vertAlign w:val="superscript"/>
              </w:rPr>
              <w:t>,</w:t>
            </w:r>
            <w:r w:rsidR="00C31A14" w:rsidRPr="00337A4F">
              <w:rPr>
                <w:rFonts w:ascii="Book Antiqua" w:hAnsi="Book Antiqua"/>
                <w:noProof/>
                <w:sz w:val="24"/>
                <w:szCs w:val="24"/>
                <w:vertAlign w:val="superscript"/>
              </w:rPr>
              <w:t>42</w:t>
            </w:r>
            <w:r w:rsidRPr="00337A4F">
              <w:rPr>
                <w:rFonts w:ascii="Book Antiqua" w:hAnsi="Book Antiqua"/>
                <w:noProof/>
                <w:sz w:val="24"/>
                <w:szCs w:val="24"/>
                <w:vertAlign w:val="superscript"/>
              </w:rPr>
              <w:t>]</w:t>
            </w:r>
          </w:p>
        </w:tc>
      </w:tr>
      <w:tr w:rsidR="003A5700" w:rsidRPr="000826BD" w14:paraId="491301F3" w14:textId="77777777" w:rsidTr="001D2F26">
        <w:tc>
          <w:tcPr>
            <w:tcW w:w="1858" w:type="dxa"/>
          </w:tcPr>
          <w:p w14:paraId="3C560010" w14:textId="77777777" w:rsidR="0084415C" w:rsidRPr="000826BD" w:rsidRDefault="005A0684" w:rsidP="000826BD">
            <w:pPr>
              <w:spacing w:line="360" w:lineRule="auto"/>
              <w:rPr>
                <w:rFonts w:ascii="Book Antiqua" w:hAnsi="Book Antiqua"/>
                <w:sz w:val="24"/>
                <w:szCs w:val="24"/>
              </w:rPr>
            </w:pPr>
            <w:r w:rsidRPr="000826BD">
              <w:rPr>
                <w:rFonts w:ascii="Book Antiqua" w:hAnsi="Book Antiqua" w:hint="eastAsia"/>
                <w:sz w:val="24"/>
                <w:szCs w:val="24"/>
              </w:rPr>
              <w:t>IL-1</w:t>
            </w:r>
            <w:r w:rsidRPr="000826BD">
              <w:rPr>
                <w:rFonts w:ascii="Book Antiqua" w:hAnsi="Book Antiqua"/>
                <w:sz w:val="24"/>
                <w:szCs w:val="24"/>
              </w:rPr>
              <w:t>β</w:t>
            </w:r>
          </w:p>
        </w:tc>
        <w:tc>
          <w:tcPr>
            <w:tcW w:w="1233" w:type="dxa"/>
          </w:tcPr>
          <w:p w14:paraId="4A4D4C9D" w14:textId="15B48B3C" w:rsidR="0084415C" w:rsidRPr="000826BD" w:rsidRDefault="00876773" w:rsidP="000826BD">
            <w:pPr>
              <w:spacing w:line="360" w:lineRule="auto"/>
              <w:rPr>
                <w:rFonts w:ascii="Book Antiqua" w:hAnsi="Book Antiqua"/>
                <w:sz w:val="24"/>
                <w:szCs w:val="24"/>
              </w:rPr>
            </w:pPr>
            <w:r>
              <w:rPr>
                <w:rFonts w:ascii="Book Antiqua" w:hAnsi="Book Antiqua"/>
                <w:sz w:val="24"/>
                <w:szCs w:val="24"/>
              </w:rPr>
              <w:t>M</w:t>
            </w:r>
            <w:r w:rsidR="005A0684" w:rsidRPr="000826BD">
              <w:rPr>
                <w:rFonts w:ascii="Book Antiqua" w:hAnsi="Book Antiqua"/>
                <w:sz w:val="24"/>
                <w:szCs w:val="24"/>
              </w:rPr>
              <w:t>ouse</w:t>
            </w:r>
          </w:p>
        </w:tc>
        <w:tc>
          <w:tcPr>
            <w:tcW w:w="1791" w:type="dxa"/>
          </w:tcPr>
          <w:p w14:paraId="128104F8" w14:textId="77777777" w:rsidR="0084415C" w:rsidRPr="000826BD" w:rsidRDefault="005A0684" w:rsidP="000826BD">
            <w:pPr>
              <w:spacing w:line="360" w:lineRule="auto"/>
              <w:rPr>
                <w:rFonts w:ascii="Book Antiqua" w:hAnsi="Book Antiqua"/>
                <w:sz w:val="24"/>
                <w:szCs w:val="24"/>
              </w:rPr>
            </w:pPr>
            <w:r w:rsidRPr="000826BD">
              <w:rPr>
                <w:rFonts w:ascii="Book Antiqua" w:hAnsi="Book Antiqua"/>
                <w:sz w:val="24"/>
                <w:szCs w:val="24"/>
              </w:rPr>
              <w:t>IL-1β</w:t>
            </w:r>
            <w:r w:rsidRPr="000826BD">
              <w:rPr>
                <w:rFonts w:ascii="Book Antiqua" w:hAnsi="Book Antiqua" w:hint="eastAsia"/>
                <w:sz w:val="24"/>
                <w:szCs w:val="24"/>
              </w:rPr>
              <w:t xml:space="preserve"> (</w:t>
            </w:r>
            <w:r w:rsidRPr="000826BD">
              <w:rPr>
                <w:rFonts w:ascii="Book Antiqua" w:hAnsi="Book Antiqua"/>
                <w:sz w:val="24"/>
                <w:szCs w:val="24"/>
              </w:rPr>
              <w:t>1, 5 or 10 ng/m</w:t>
            </w:r>
            <w:r w:rsidRPr="00690DE1">
              <w:rPr>
                <w:rFonts w:ascii="Book Antiqua" w:hAnsi="Book Antiqua"/>
                <w:caps/>
                <w:sz w:val="24"/>
                <w:szCs w:val="24"/>
              </w:rPr>
              <w:t>l</w:t>
            </w:r>
            <w:r w:rsidRPr="000826BD">
              <w:rPr>
                <w:rFonts w:ascii="Book Antiqua" w:hAnsi="Book Antiqua" w:hint="eastAsia"/>
                <w:sz w:val="24"/>
                <w:szCs w:val="24"/>
              </w:rPr>
              <w:t>)</w:t>
            </w:r>
          </w:p>
        </w:tc>
        <w:tc>
          <w:tcPr>
            <w:tcW w:w="8159" w:type="dxa"/>
          </w:tcPr>
          <w:p w14:paraId="7AA86114" w14:textId="77777777" w:rsidR="0084415C" w:rsidRPr="000826BD" w:rsidRDefault="005A0684" w:rsidP="000826BD">
            <w:pPr>
              <w:spacing w:line="360" w:lineRule="auto"/>
              <w:rPr>
                <w:rFonts w:ascii="Book Antiqua" w:hAnsi="Book Antiqua"/>
                <w:sz w:val="24"/>
                <w:szCs w:val="24"/>
              </w:rPr>
            </w:pPr>
            <w:r w:rsidRPr="000826BD">
              <w:rPr>
                <w:rFonts w:ascii="Book Antiqua" w:hAnsi="Book Antiqua"/>
                <w:sz w:val="24"/>
                <w:szCs w:val="24"/>
              </w:rPr>
              <w:t xml:space="preserve">IL-1β strongly and irreversibly impairs tenogenic </w:t>
            </w:r>
            <w:r w:rsidR="004313FE" w:rsidRPr="000826BD">
              <w:rPr>
                <w:rFonts w:ascii="Book Antiqua" w:hAnsi="Book Antiqua" w:hint="eastAsia"/>
                <w:sz w:val="24"/>
                <w:szCs w:val="24"/>
              </w:rPr>
              <w:t xml:space="preserve">and </w:t>
            </w:r>
            <w:r w:rsidR="004313FE" w:rsidRPr="000826BD">
              <w:rPr>
                <w:rFonts w:ascii="Book Antiqua" w:hAnsi="Book Antiqua"/>
                <w:sz w:val="24"/>
                <w:szCs w:val="24"/>
              </w:rPr>
              <w:t xml:space="preserve">osteogenic differentiation </w:t>
            </w:r>
            <w:r w:rsidRPr="000826BD">
              <w:rPr>
                <w:rFonts w:ascii="Book Antiqua" w:hAnsi="Book Antiqua"/>
                <w:sz w:val="24"/>
                <w:szCs w:val="24"/>
              </w:rPr>
              <w:t>potential</w:t>
            </w:r>
            <w:r w:rsidR="004313FE" w:rsidRPr="000826BD">
              <w:rPr>
                <w:rFonts w:ascii="Book Antiqua" w:hAnsi="Book Antiqua" w:hint="eastAsia"/>
                <w:sz w:val="24"/>
                <w:szCs w:val="24"/>
              </w:rPr>
              <w:t>s</w:t>
            </w:r>
            <w:r w:rsidR="005816AB" w:rsidRPr="000826BD">
              <w:rPr>
                <w:rFonts w:ascii="Book Antiqua" w:hAnsi="Book Antiqua" w:hint="eastAsia"/>
                <w:sz w:val="24"/>
                <w:szCs w:val="24"/>
              </w:rPr>
              <w:t xml:space="preserve"> of TSPCs</w:t>
            </w:r>
            <w:r w:rsidRPr="000826BD">
              <w:rPr>
                <w:rFonts w:ascii="Book Antiqua" w:hAnsi="Book Antiqua"/>
                <w:sz w:val="24"/>
                <w:szCs w:val="24"/>
              </w:rPr>
              <w:t xml:space="preserve"> </w:t>
            </w:r>
          </w:p>
        </w:tc>
        <w:tc>
          <w:tcPr>
            <w:tcW w:w="2127" w:type="dxa"/>
          </w:tcPr>
          <w:p w14:paraId="28A124F1" w14:textId="77777777" w:rsidR="0084415C" w:rsidRPr="00337A4F" w:rsidRDefault="00091FC4" w:rsidP="000826BD">
            <w:pPr>
              <w:spacing w:line="360" w:lineRule="auto"/>
              <w:rPr>
                <w:rFonts w:ascii="Book Antiqua" w:hAnsi="Book Antiqua"/>
                <w:sz w:val="24"/>
                <w:szCs w:val="24"/>
                <w:vertAlign w:val="superscript"/>
              </w:rPr>
            </w:pPr>
            <w:r w:rsidRPr="00337A4F">
              <w:rPr>
                <w:rFonts w:ascii="Book Antiqua" w:hAnsi="Book Antiqua"/>
                <w:noProof/>
                <w:sz w:val="24"/>
                <w:szCs w:val="24"/>
                <w:vertAlign w:val="superscript"/>
              </w:rPr>
              <w:t>[</w:t>
            </w:r>
            <w:r w:rsidR="00C31A14" w:rsidRPr="00337A4F">
              <w:rPr>
                <w:rFonts w:ascii="Book Antiqua" w:hAnsi="Book Antiqua"/>
                <w:noProof/>
                <w:sz w:val="24"/>
                <w:szCs w:val="24"/>
                <w:vertAlign w:val="superscript"/>
              </w:rPr>
              <w:t>43</w:t>
            </w:r>
            <w:r w:rsidRPr="00337A4F">
              <w:rPr>
                <w:rFonts w:ascii="Book Antiqua" w:hAnsi="Book Antiqua"/>
                <w:noProof/>
                <w:sz w:val="24"/>
                <w:szCs w:val="24"/>
                <w:vertAlign w:val="superscript"/>
              </w:rPr>
              <w:t>]</w:t>
            </w:r>
          </w:p>
        </w:tc>
      </w:tr>
      <w:tr w:rsidR="003A5700" w:rsidRPr="000826BD" w14:paraId="073A03F3" w14:textId="77777777" w:rsidTr="001D2F26">
        <w:tc>
          <w:tcPr>
            <w:tcW w:w="1858" w:type="dxa"/>
          </w:tcPr>
          <w:p w14:paraId="793E9D4B" w14:textId="77777777" w:rsidR="0084415C" w:rsidRPr="000826BD" w:rsidRDefault="005A0684" w:rsidP="000826BD">
            <w:pPr>
              <w:spacing w:line="360" w:lineRule="auto"/>
              <w:rPr>
                <w:rFonts w:ascii="Book Antiqua" w:hAnsi="Book Antiqua"/>
                <w:sz w:val="24"/>
                <w:szCs w:val="24"/>
              </w:rPr>
            </w:pPr>
            <w:r w:rsidRPr="000826BD">
              <w:rPr>
                <w:rFonts w:ascii="Book Antiqua" w:hAnsi="Book Antiqua" w:hint="eastAsia"/>
                <w:sz w:val="24"/>
                <w:szCs w:val="24"/>
              </w:rPr>
              <w:t>IL-6</w:t>
            </w:r>
          </w:p>
        </w:tc>
        <w:tc>
          <w:tcPr>
            <w:tcW w:w="1233" w:type="dxa"/>
          </w:tcPr>
          <w:p w14:paraId="7225342A" w14:textId="77777777" w:rsidR="0084415C" w:rsidRPr="000826BD" w:rsidRDefault="005A0684" w:rsidP="000826BD">
            <w:pPr>
              <w:spacing w:line="360" w:lineRule="auto"/>
              <w:rPr>
                <w:rFonts w:ascii="Book Antiqua" w:hAnsi="Book Antiqua"/>
                <w:sz w:val="24"/>
                <w:szCs w:val="24"/>
              </w:rPr>
            </w:pPr>
            <w:r w:rsidRPr="000826BD">
              <w:rPr>
                <w:rFonts w:ascii="Book Antiqua" w:hAnsi="Book Antiqua"/>
                <w:sz w:val="24"/>
                <w:szCs w:val="24"/>
              </w:rPr>
              <w:t>SD</w:t>
            </w:r>
            <w:r w:rsidRPr="000826BD">
              <w:rPr>
                <w:rFonts w:ascii="Book Antiqua" w:hAnsi="Book Antiqua" w:hint="eastAsia"/>
                <w:sz w:val="24"/>
                <w:szCs w:val="24"/>
              </w:rPr>
              <w:t xml:space="preserve"> </w:t>
            </w:r>
            <w:r w:rsidRPr="000826BD">
              <w:rPr>
                <w:rFonts w:ascii="Book Antiqua" w:hAnsi="Book Antiqua"/>
                <w:sz w:val="24"/>
                <w:szCs w:val="24"/>
              </w:rPr>
              <w:t>rats</w:t>
            </w:r>
          </w:p>
        </w:tc>
        <w:tc>
          <w:tcPr>
            <w:tcW w:w="1791" w:type="dxa"/>
          </w:tcPr>
          <w:p w14:paraId="184F1B15" w14:textId="77777777" w:rsidR="0084415C" w:rsidRPr="000826BD" w:rsidRDefault="005A0684" w:rsidP="000826BD">
            <w:pPr>
              <w:spacing w:line="360" w:lineRule="auto"/>
              <w:rPr>
                <w:rFonts w:ascii="Book Antiqua" w:hAnsi="Book Antiqua"/>
                <w:sz w:val="24"/>
                <w:szCs w:val="24"/>
              </w:rPr>
            </w:pPr>
            <w:bookmarkStart w:id="116" w:name="OLE_LINK47"/>
            <w:bookmarkStart w:id="117" w:name="OLE_LINK48"/>
            <w:r w:rsidRPr="000826BD">
              <w:rPr>
                <w:rFonts w:ascii="Book Antiqua" w:hAnsi="Book Antiqua" w:hint="eastAsia"/>
                <w:sz w:val="24"/>
                <w:szCs w:val="24"/>
              </w:rPr>
              <w:t>IL-6</w:t>
            </w:r>
            <w:bookmarkEnd w:id="116"/>
            <w:bookmarkEnd w:id="117"/>
            <w:r w:rsidRPr="000826BD">
              <w:rPr>
                <w:rFonts w:ascii="Book Antiqua" w:hAnsi="Book Antiqua" w:hint="eastAsia"/>
                <w:sz w:val="24"/>
                <w:szCs w:val="24"/>
              </w:rPr>
              <w:t xml:space="preserve"> (</w:t>
            </w:r>
            <w:r w:rsidRPr="000826BD">
              <w:rPr>
                <w:rFonts w:ascii="Book Antiqua" w:hAnsi="Book Antiqua"/>
                <w:sz w:val="24"/>
                <w:szCs w:val="24"/>
              </w:rPr>
              <w:t>0, 0.1, 1, 10, and 100 ng/mL</w:t>
            </w:r>
            <w:r w:rsidRPr="000826BD">
              <w:rPr>
                <w:rFonts w:ascii="Book Antiqua" w:hAnsi="Book Antiqua" w:hint="eastAsia"/>
                <w:sz w:val="24"/>
                <w:szCs w:val="24"/>
              </w:rPr>
              <w:t>)</w:t>
            </w:r>
          </w:p>
        </w:tc>
        <w:tc>
          <w:tcPr>
            <w:tcW w:w="8159" w:type="dxa"/>
          </w:tcPr>
          <w:p w14:paraId="2DCEB6CB" w14:textId="77777777" w:rsidR="00BE2200" w:rsidRPr="000826BD" w:rsidRDefault="00BE2200" w:rsidP="000826BD">
            <w:pPr>
              <w:spacing w:line="360" w:lineRule="auto"/>
              <w:rPr>
                <w:rFonts w:ascii="Book Antiqua" w:hAnsi="Book Antiqua"/>
                <w:sz w:val="24"/>
                <w:szCs w:val="24"/>
              </w:rPr>
            </w:pPr>
            <w:r w:rsidRPr="000826BD">
              <w:rPr>
                <w:rFonts w:ascii="Book Antiqua" w:hAnsi="Book Antiqua"/>
                <w:sz w:val="24"/>
                <w:szCs w:val="24"/>
              </w:rPr>
              <w:t>IL-6</w:t>
            </w:r>
            <w:r w:rsidR="005816AB" w:rsidRPr="000826BD">
              <w:rPr>
                <w:rFonts w:ascii="Book Antiqua" w:hAnsi="Book Antiqua" w:hint="eastAsia"/>
                <w:sz w:val="24"/>
                <w:szCs w:val="24"/>
              </w:rPr>
              <w:t xml:space="preserve"> </w:t>
            </w:r>
            <w:r w:rsidRPr="000826BD">
              <w:rPr>
                <w:rFonts w:ascii="Book Antiqua" w:hAnsi="Book Antiqua"/>
                <w:sz w:val="24"/>
                <w:szCs w:val="24"/>
              </w:rPr>
              <w:t>enhanc</w:t>
            </w:r>
            <w:r w:rsidR="005816AB" w:rsidRPr="000826BD">
              <w:rPr>
                <w:rFonts w:ascii="Book Antiqua" w:hAnsi="Book Antiqua" w:hint="eastAsia"/>
                <w:sz w:val="24"/>
                <w:szCs w:val="24"/>
              </w:rPr>
              <w:t>e</w:t>
            </w:r>
            <w:r w:rsidR="004B29E5" w:rsidRPr="000826BD">
              <w:rPr>
                <w:rFonts w:ascii="Book Antiqua" w:hAnsi="Book Antiqua" w:hint="eastAsia"/>
                <w:sz w:val="24"/>
                <w:szCs w:val="24"/>
              </w:rPr>
              <w:t>s</w:t>
            </w:r>
            <w:r w:rsidRPr="000826BD">
              <w:rPr>
                <w:rFonts w:ascii="Book Antiqua" w:hAnsi="Book Antiqua"/>
                <w:sz w:val="24"/>
                <w:szCs w:val="24"/>
              </w:rPr>
              <w:t xml:space="preserve"> proliferation</w:t>
            </w:r>
          </w:p>
          <w:p w14:paraId="6E474C21" w14:textId="77777777" w:rsidR="0084415C" w:rsidRPr="000826BD" w:rsidRDefault="00864D4B" w:rsidP="000826BD">
            <w:pPr>
              <w:spacing w:line="360" w:lineRule="auto"/>
              <w:rPr>
                <w:rFonts w:ascii="Book Antiqua" w:hAnsi="Book Antiqua"/>
                <w:sz w:val="24"/>
                <w:szCs w:val="24"/>
              </w:rPr>
            </w:pPr>
            <w:r w:rsidRPr="000826BD">
              <w:rPr>
                <w:rFonts w:ascii="Book Antiqua" w:hAnsi="Book Antiqua" w:hint="eastAsia"/>
                <w:sz w:val="24"/>
                <w:szCs w:val="24"/>
              </w:rPr>
              <w:t xml:space="preserve">and </w:t>
            </w:r>
            <w:proofErr w:type="spellStart"/>
            <w:r w:rsidR="00BE2200" w:rsidRPr="000826BD">
              <w:rPr>
                <w:rFonts w:ascii="Book Antiqua" w:hAnsi="Book Antiqua"/>
                <w:sz w:val="24"/>
                <w:szCs w:val="24"/>
              </w:rPr>
              <w:t>inhibit</w:t>
            </w:r>
            <w:r w:rsidRPr="000826BD">
              <w:rPr>
                <w:rFonts w:ascii="Book Antiqua" w:hAnsi="Book Antiqua" w:hint="eastAsia"/>
                <w:sz w:val="24"/>
                <w:szCs w:val="24"/>
              </w:rPr>
              <w:t>e</w:t>
            </w:r>
            <w:r w:rsidR="004B29E5" w:rsidRPr="000826BD">
              <w:rPr>
                <w:rFonts w:ascii="Book Antiqua" w:hAnsi="Book Antiqua" w:hint="eastAsia"/>
                <w:sz w:val="24"/>
                <w:szCs w:val="24"/>
              </w:rPr>
              <w:t>s</w:t>
            </w:r>
            <w:proofErr w:type="spellEnd"/>
            <w:r w:rsidRPr="000826BD">
              <w:rPr>
                <w:rFonts w:ascii="Book Antiqua" w:hAnsi="Book Antiqua" w:hint="eastAsia"/>
                <w:sz w:val="24"/>
                <w:szCs w:val="24"/>
              </w:rPr>
              <w:t xml:space="preserve"> </w:t>
            </w:r>
            <w:proofErr w:type="spellStart"/>
            <w:r w:rsidR="00BE2200" w:rsidRPr="000826BD">
              <w:rPr>
                <w:rFonts w:ascii="Book Antiqua" w:hAnsi="Book Antiqua"/>
                <w:sz w:val="24"/>
                <w:szCs w:val="24"/>
              </w:rPr>
              <w:t>tenogenic</w:t>
            </w:r>
            <w:proofErr w:type="spellEnd"/>
            <w:r w:rsidR="00BE2200" w:rsidRPr="000826BD">
              <w:rPr>
                <w:rFonts w:ascii="Book Antiqua" w:hAnsi="Book Antiqua"/>
                <w:sz w:val="24"/>
                <w:szCs w:val="24"/>
              </w:rPr>
              <w:t xml:space="preserve"> differentiation </w:t>
            </w:r>
            <w:r w:rsidRPr="000826BD">
              <w:rPr>
                <w:rFonts w:ascii="Book Antiqua" w:hAnsi="Book Antiqua" w:hint="eastAsia"/>
                <w:sz w:val="24"/>
                <w:szCs w:val="24"/>
              </w:rPr>
              <w:t xml:space="preserve">in </w:t>
            </w:r>
            <w:r w:rsidRPr="000826BD">
              <w:rPr>
                <w:rFonts w:ascii="Book Antiqua" w:hAnsi="Book Antiqua"/>
                <w:sz w:val="24"/>
                <w:szCs w:val="24"/>
              </w:rPr>
              <w:t xml:space="preserve">TSPCs </w:t>
            </w:r>
            <w:r w:rsidRPr="00690DE1">
              <w:rPr>
                <w:rFonts w:ascii="Book Antiqua" w:hAnsi="Book Antiqua"/>
                <w:i/>
                <w:iCs/>
                <w:sz w:val="24"/>
                <w:szCs w:val="24"/>
              </w:rPr>
              <w:t>via</w:t>
            </w:r>
            <w:r w:rsidRPr="000826BD">
              <w:rPr>
                <w:rFonts w:ascii="Book Antiqua" w:hAnsi="Book Antiqua"/>
                <w:sz w:val="24"/>
                <w:szCs w:val="24"/>
              </w:rPr>
              <w:t xml:space="preserve"> the JAK/Stat3 pathway</w:t>
            </w:r>
          </w:p>
        </w:tc>
        <w:tc>
          <w:tcPr>
            <w:tcW w:w="2127" w:type="dxa"/>
          </w:tcPr>
          <w:p w14:paraId="40408BA5" w14:textId="77777777" w:rsidR="0084415C" w:rsidRPr="00337A4F" w:rsidRDefault="00091FC4" w:rsidP="000826BD">
            <w:pPr>
              <w:spacing w:line="360" w:lineRule="auto"/>
              <w:rPr>
                <w:rFonts w:ascii="Book Antiqua" w:hAnsi="Book Antiqua"/>
                <w:sz w:val="24"/>
                <w:szCs w:val="24"/>
                <w:vertAlign w:val="superscript"/>
              </w:rPr>
            </w:pPr>
            <w:r w:rsidRPr="00337A4F">
              <w:rPr>
                <w:rFonts w:ascii="Book Antiqua" w:hAnsi="Book Antiqua"/>
                <w:noProof/>
                <w:sz w:val="24"/>
                <w:szCs w:val="24"/>
                <w:vertAlign w:val="superscript"/>
              </w:rPr>
              <w:t>[</w:t>
            </w:r>
            <w:r w:rsidR="00C31A14" w:rsidRPr="00337A4F">
              <w:rPr>
                <w:rFonts w:ascii="Book Antiqua" w:hAnsi="Book Antiqua"/>
                <w:noProof/>
                <w:sz w:val="24"/>
                <w:szCs w:val="24"/>
                <w:vertAlign w:val="superscript"/>
              </w:rPr>
              <w:t>44</w:t>
            </w:r>
            <w:r w:rsidRPr="00337A4F">
              <w:rPr>
                <w:rFonts w:ascii="Book Antiqua" w:hAnsi="Book Antiqua"/>
                <w:noProof/>
                <w:sz w:val="24"/>
                <w:szCs w:val="24"/>
                <w:vertAlign w:val="superscript"/>
              </w:rPr>
              <w:t>]</w:t>
            </w:r>
          </w:p>
        </w:tc>
      </w:tr>
      <w:tr w:rsidR="003A5700" w:rsidRPr="000826BD" w14:paraId="030F377F" w14:textId="77777777" w:rsidTr="001D2F26">
        <w:tc>
          <w:tcPr>
            <w:tcW w:w="1858" w:type="dxa"/>
          </w:tcPr>
          <w:p w14:paraId="57B62DEF" w14:textId="77777777" w:rsidR="000116C5" w:rsidRPr="000826BD" w:rsidRDefault="000116C5" w:rsidP="000826BD">
            <w:pPr>
              <w:spacing w:line="360" w:lineRule="auto"/>
              <w:rPr>
                <w:rFonts w:ascii="Book Antiqua" w:hAnsi="Book Antiqua"/>
                <w:sz w:val="24"/>
                <w:szCs w:val="24"/>
              </w:rPr>
            </w:pPr>
            <w:r w:rsidRPr="000826BD">
              <w:rPr>
                <w:rFonts w:ascii="Book Antiqua" w:hAnsi="Book Antiqua" w:hint="eastAsia"/>
                <w:sz w:val="24"/>
                <w:szCs w:val="24"/>
              </w:rPr>
              <w:t>IL-10</w:t>
            </w:r>
          </w:p>
        </w:tc>
        <w:tc>
          <w:tcPr>
            <w:tcW w:w="1233" w:type="dxa"/>
          </w:tcPr>
          <w:p w14:paraId="030D0D8F" w14:textId="77777777" w:rsidR="000116C5" w:rsidRPr="000826BD" w:rsidRDefault="000116C5" w:rsidP="000826BD">
            <w:pPr>
              <w:spacing w:line="360" w:lineRule="auto"/>
              <w:rPr>
                <w:rFonts w:ascii="Book Antiqua" w:hAnsi="Book Antiqua"/>
                <w:sz w:val="24"/>
                <w:szCs w:val="24"/>
              </w:rPr>
            </w:pPr>
            <w:r w:rsidRPr="000826BD">
              <w:rPr>
                <w:rFonts w:ascii="Book Antiqua" w:hAnsi="Book Antiqua"/>
                <w:sz w:val="24"/>
                <w:szCs w:val="24"/>
              </w:rPr>
              <w:t>SD rats</w:t>
            </w:r>
          </w:p>
        </w:tc>
        <w:tc>
          <w:tcPr>
            <w:tcW w:w="1791" w:type="dxa"/>
          </w:tcPr>
          <w:p w14:paraId="26CDD15C" w14:textId="77777777" w:rsidR="000116C5" w:rsidRPr="000826BD" w:rsidRDefault="000116C5" w:rsidP="000826BD">
            <w:pPr>
              <w:spacing w:line="360" w:lineRule="auto"/>
              <w:rPr>
                <w:rFonts w:ascii="Book Antiqua" w:hAnsi="Book Antiqua"/>
                <w:sz w:val="24"/>
                <w:szCs w:val="24"/>
              </w:rPr>
            </w:pPr>
            <w:r w:rsidRPr="000826BD">
              <w:rPr>
                <w:rFonts w:ascii="Book Antiqua" w:hAnsi="Book Antiqua"/>
                <w:sz w:val="24"/>
                <w:szCs w:val="24"/>
              </w:rPr>
              <w:t>IL</w:t>
            </w:r>
            <w:r w:rsidRPr="000826BD">
              <w:rPr>
                <w:rFonts w:ascii="MS Mincho" w:eastAsia="MS Mincho" w:hAnsi="MS Mincho" w:cs="MS Mincho" w:hint="eastAsia"/>
                <w:sz w:val="24"/>
                <w:szCs w:val="24"/>
              </w:rPr>
              <w:t>‑</w:t>
            </w:r>
            <w:r w:rsidRPr="000826BD">
              <w:rPr>
                <w:rFonts w:ascii="Book Antiqua" w:hAnsi="Book Antiqua"/>
                <w:sz w:val="24"/>
                <w:szCs w:val="24"/>
              </w:rPr>
              <w:t>10</w:t>
            </w:r>
            <w:r w:rsidRPr="000826BD">
              <w:rPr>
                <w:rFonts w:ascii="Book Antiqua" w:hAnsi="Book Antiqua" w:hint="eastAsia"/>
                <w:sz w:val="24"/>
                <w:szCs w:val="24"/>
              </w:rPr>
              <w:t xml:space="preserve"> (</w:t>
            </w:r>
            <w:r w:rsidRPr="000826BD">
              <w:rPr>
                <w:rFonts w:ascii="Book Antiqua" w:hAnsi="Book Antiqua"/>
                <w:sz w:val="24"/>
                <w:szCs w:val="24"/>
              </w:rPr>
              <w:t>0, 0.1, 1, 10 or 100 ng/m</w:t>
            </w:r>
            <w:r w:rsidRPr="00690DE1">
              <w:rPr>
                <w:rFonts w:ascii="Book Antiqua" w:hAnsi="Book Antiqua"/>
                <w:caps/>
                <w:sz w:val="24"/>
                <w:szCs w:val="24"/>
              </w:rPr>
              <w:t>l</w:t>
            </w:r>
            <w:r w:rsidRPr="000826BD">
              <w:rPr>
                <w:rFonts w:ascii="Book Antiqua" w:hAnsi="Book Antiqua" w:hint="eastAsia"/>
                <w:sz w:val="24"/>
                <w:szCs w:val="24"/>
              </w:rPr>
              <w:t>)</w:t>
            </w:r>
          </w:p>
        </w:tc>
        <w:tc>
          <w:tcPr>
            <w:tcW w:w="8159" w:type="dxa"/>
          </w:tcPr>
          <w:p w14:paraId="40E588EC" w14:textId="77777777" w:rsidR="000116C5" w:rsidRPr="000826BD" w:rsidRDefault="000116C5" w:rsidP="000826BD">
            <w:pPr>
              <w:spacing w:line="360" w:lineRule="auto"/>
              <w:rPr>
                <w:rFonts w:ascii="Book Antiqua" w:hAnsi="Book Antiqua"/>
                <w:sz w:val="24"/>
                <w:szCs w:val="24"/>
              </w:rPr>
            </w:pPr>
            <w:r w:rsidRPr="000826BD">
              <w:rPr>
                <w:rFonts w:ascii="Book Antiqua" w:hAnsi="Book Antiqua"/>
                <w:sz w:val="24"/>
                <w:szCs w:val="24"/>
              </w:rPr>
              <w:t>IL</w:t>
            </w:r>
            <w:r w:rsidRPr="000826BD">
              <w:rPr>
                <w:rFonts w:ascii="MS Mincho" w:eastAsia="MS Mincho" w:hAnsi="MS Mincho" w:cs="MS Mincho" w:hint="eastAsia"/>
                <w:sz w:val="24"/>
                <w:szCs w:val="24"/>
              </w:rPr>
              <w:t>‑</w:t>
            </w:r>
            <w:r w:rsidRPr="000826BD">
              <w:rPr>
                <w:rFonts w:ascii="Book Antiqua" w:hAnsi="Book Antiqua"/>
                <w:sz w:val="24"/>
                <w:szCs w:val="24"/>
              </w:rPr>
              <w:t>10 enhance</w:t>
            </w:r>
            <w:r w:rsidR="004B29E5" w:rsidRPr="000826BD">
              <w:rPr>
                <w:rFonts w:ascii="Book Antiqua" w:hAnsi="Book Antiqua" w:hint="eastAsia"/>
                <w:sz w:val="24"/>
                <w:szCs w:val="24"/>
              </w:rPr>
              <w:t>s</w:t>
            </w:r>
            <w:r w:rsidRPr="000826BD">
              <w:rPr>
                <w:rFonts w:ascii="Book Antiqua" w:hAnsi="Book Antiqua"/>
                <w:sz w:val="24"/>
                <w:szCs w:val="24"/>
              </w:rPr>
              <w:t xml:space="preserve"> cell proliferation and migration, and </w:t>
            </w:r>
            <w:proofErr w:type="spellStart"/>
            <w:r w:rsidRPr="000826BD">
              <w:rPr>
                <w:rFonts w:ascii="Book Antiqua" w:hAnsi="Book Antiqua"/>
                <w:sz w:val="24"/>
                <w:szCs w:val="24"/>
              </w:rPr>
              <w:t>inhibite</w:t>
            </w:r>
            <w:r w:rsidR="004B29E5" w:rsidRPr="000826BD">
              <w:rPr>
                <w:rFonts w:ascii="Book Antiqua" w:hAnsi="Book Antiqua" w:hint="eastAsia"/>
                <w:sz w:val="24"/>
                <w:szCs w:val="24"/>
              </w:rPr>
              <w:t>s</w:t>
            </w:r>
            <w:proofErr w:type="spellEnd"/>
            <w:r w:rsidRPr="000826BD">
              <w:rPr>
                <w:rFonts w:ascii="Book Antiqua" w:hAnsi="Book Antiqua"/>
                <w:sz w:val="24"/>
                <w:szCs w:val="24"/>
              </w:rPr>
              <w:t xml:space="preserve"> </w:t>
            </w:r>
            <w:proofErr w:type="spellStart"/>
            <w:r w:rsidRPr="000826BD">
              <w:rPr>
                <w:rFonts w:ascii="Book Antiqua" w:hAnsi="Book Antiqua"/>
                <w:sz w:val="24"/>
                <w:szCs w:val="24"/>
              </w:rPr>
              <w:t>tenogenic</w:t>
            </w:r>
            <w:proofErr w:type="spellEnd"/>
            <w:r w:rsidRPr="000826BD">
              <w:rPr>
                <w:rFonts w:ascii="Book Antiqua" w:hAnsi="Book Antiqua"/>
                <w:sz w:val="24"/>
                <w:szCs w:val="24"/>
              </w:rPr>
              <w:t xml:space="preserve"> differentiation in TSPCs</w:t>
            </w:r>
          </w:p>
        </w:tc>
        <w:tc>
          <w:tcPr>
            <w:tcW w:w="2127" w:type="dxa"/>
          </w:tcPr>
          <w:p w14:paraId="40C28FB0" w14:textId="77777777" w:rsidR="000116C5" w:rsidRPr="00337A4F" w:rsidRDefault="000116C5" w:rsidP="000826BD">
            <w:pPr>
              <w:spacing w:line="360" w:lineRule="auto"/>
              <w:rPr>
                <w:rFonts w:ascii="Book Antiqua" w:hAnsi="Book Antiqua"/>
                <w:sz w:val="24"/>
                <w:szCs w:val="24"/>
                <w:vertAlign w:val="superscript"/>
              </w:rPr>
            </w:pPr>
            <w:r w:rsidRPr="00337A4F">
              <w:rPr>
                <w:rFonts w:ascii="Book Antiqua" w:hAnsi="Book Antiqua"/>
                <w:noProof/>
                <w:sz w:val="24"/>
                <w:szCs w:val="24"/>
                <w:vertAlign w:val="superscript"/>
              </w:rPr>
              <w:t>[</w:t>
            </w:r>
            <w:r w:rsidR="00C31A14" w:rsidRPr="00337A4F">
              <w:rPr>
                <w:rFonts w:ascii="Book Antiqua" w:hAnsi="Book Antiqua"/>
                <w:noProof/>
                <w:sz w:val="24"/>
                <w:szCs w:val="24"/>
                <w:vertAlign w:val="superscript"/>
              </w:rPr>
              <w:t>7</w:t>
            </w:r>
            <w:r w:rsidRPr="00337A4F">
              <w:rPr>
                <w:rFonts w:ascii="Book Antiqua" w:hAnsi="Book Antiqua"/>
                <w:noProof/>
                <w:sz w:val="24"/>
                <w:szCs w:val="24"/>
                <w:vertAlign w:val="superscript"/>
              </w:rPr>
              <w:t>]</w:t>
            </w:r>
          </w:p>
        </w:tc>
      </w:tr>
      <w:tr w:rsidR="003A5700" w:rsidRPr="000826BD" w14:paraId="5C7AEC38" w14:textId="77777777" w:rsidTr="001D2F26">
        <w:tc>
          <w:tcPr>
            <w:tcW w:w="1858" w:type="dxa"/>
          </w:tcPr>
          <w:p w14:paraId="79D0AD78" w14:textId="77777777" w:rsidR="001B7A18" w:rsidRPr="000826BD" w:rsidRDefault="001B7A18" w:rsidP="000826BD">
            <w:pPr>
              <w:spacing w:line="360" w:lineRule="auto"/>
              <w:rPr>
                <w:rFonts w:ascii="Book Antiqua" w:hAnsi="Book Antiqua"/>
                <w:sz w:val="24"/>
                <w:szCs w:val="24"/>
              </w:rPr>
            </w:pPr>
            <w:r w:rsidRPr="000826BD">
              <w:rPr>
                <w:rFonts w:ascii="Book Antiqua" w:hAnsi="Book Antiqua"/>
                <w:sz w:val="24"/>
                <w:szCs w:val="24"/>
              </w:rPr>
              <w:t>CTGF</w:t>
            </w:r>
          </w:p>
        </w:tc>
        <w:tc>
          <w:tcPr>
            <w:tcW w:w="1233" w:type="dxa"/>
          </w:tcPr>
          <w:p w14:paraId="559BC67C" w14:textId="77777777" w:rsidR="001B7A18" w:rsidRPr="000826BD" w:rsidRDefault="001B7A18" w:rsidP="000826BD">
            <w:pPr>
              <w:spacing w:line="360" w:lineRule="auto"/>
              <w:rPr>
                <w:rFonts w:ascii="Book Antiqua" w:hAnsi="Book Antiqua"/>
                <w:sz w:val="24"/>
                <w:szCs w:val="24"/>
              </w:rPr>
            </w:pPr>
            <w:r w:rsidRPr="000826BD">
              <w:rPr>
                <w:rFonts w:ascii="Book Antiqua" w:hAnsi="Book Antiqua"/>
                <w:sz w:val="24"/>
                <w:szCs w:val="24"/>
              </w:rPr>
              <w:t>SD rats</w:t>
            </w:r>
          </w:p>
        </w:tc>
        <w:tc>
          <w:tcPr>
            <w:tcW w:w="1791" w:type="dxa"/>
          </w:tcPr>
          <w:p w14:paraId="541A778F" w14:textId="77777777" w:rsidR="001B7A18" w:rsidRPr="000826BD" w:rsidRDefault="001B7A18" w:rsidP="000826BD">
            <w:pPr>
              <w:spacing w:line="360" w:lineRule="auto"/>
              <w:rPr>
                <w:rFonts w:ascii="Book Antiqua" w:hAnsi="Book Antiqua"/>
                <w:sz w:val="24"/>
                <w:szCs w:val="24"/>
              </w:rPr>
            </w:pPr>
            <w:r w:rsidRPr="000826BD">
              <w:rPr>
                <w:rFonts w:ascii="Book Antiqua" w:hAnsi="Book Antiqua"/>
                <w:sz w:val="24"/>
                <w:szCs w:val="24"/>
              </w:rPr>
              <w:t>CTGF (100 ng/m</w:t>
            </w:r>
            <w:r w:rsidRPr="00690DE1">
              <w:rPr>
                <w:rFonts w:ascii="Book Antiqua" w:hAnsi="Book Antiqua"/>
                <w:caps/>
                <w:sz w:val="24"/>
                <w:szCs w:val="24"/>
              </w:rPr>
              <w:t>l</w:t>
            </w:r>
            <w:r w:rsidR="00B430AF" w:rsidRPr="000826BD">
              <w:rPr>
                <w:rFonts w:ascii="Book Antiqua" w:hAnsi="Book Antiqua" w:hint="eastAsia"/>
                <w:sz w:val="24"/>
                <w:szCs w:val="24"/>
              </w:rPr>
              <w:t>)</w:t>
            </w:r>
          </w:p>
        </w:tc>
        <w:tc>
          <w:tcPr>
            <w:tcW w:w="8159" w:type="dxa"/>
          </w:tcPr>
          <w:p w14:paraId="16699419" w14:textId="77777777" w:rsidR="001B7A18" w:rsidRPr="000826BD" w:rsidRDefault="001B7A18" w:rsidP="000826BD">
            <w:pPr>
              <w:spacing w:line="360" w:lineRule="auto"/>
              <w:rPr>
                <w:rFonts w:ascii="Book Antiqua" w:hAnsi="Book Antiqua"/>
                <w:sz w:val="24"/>
                <w:szCs w:val="24"/>
              </w:rPr>
            </w:pPr>
            <w:r w:rsidRPr="000826BD">
              <w:rPr>
                <w:rFonts w:ascii="Book Antiqua" w:hAnsi="Book Antiqua"/>
                <w:sz w:val="24"/>
                <w:szCs w:val="24"/>
              </w:rPr>
              <w:t xml:space="preserve">CTGF </w:t>
            </w:r>
            <w:r w:rsidRPr="000826BD">
              <w:rPr>
                <w:rFonts w:ascii="Book Antiqua" w:hAnsi="Book Antiqua" w:hint="eastAsia"/>
                <w:sz w:val="24"/>
                <w:szCs w:val="24"/>
              </w:rPr>
              <w:t>play</w:t>
            </w:r>
            <w:r w:rsidR="008C4F12" w:rsidRPr="000826BD">
              <w:rPr>
                <w:rFonts w:ascii="Book Antiqua" w:hAnsi="Book Antiqua" w:hint="eastAsia"/>
                <w:sz w:val="24"/>
                <w:szCs w:val="24"/>
              </w:rPr>
              <w:t>s</w:t>
            </w:r>
            <w:r w:rsidRPr="000826BD">
              <w:rPr>
                <w:rFonts w:ascii="Book Antiqua" w:hAnsi="Book Antiqua" w:hint="eastAsia"/>
                <w:sz w:val="24"/>
                <w:szCs w:val="24"/>
              </w:rPr>
              <w:t xml:space="preserve"> a role in </w:t>
            </w:r>
            <w:r w:rsidRPr="000826BD">
              <w:rPr>
                <w:rFonts w:ascii="Book Antiqua" w:hAnsi="Book Antiqua"/>
                <w:sz w:val="24"/>
                <w:szCs w:val="24"/>
              </w:rPr>
              <w:t>anti-inflammatory</w:t>
            </w:r>
            <w:r w:rsidR="00864D4B" w:rsidRPr="000826BD">
              <w:rPr>
                <w:rFonts w:ascii="Book Antiqua" w:hAnsi="Book Antiqua" w:hint="eastAsia"/>
                <w:sz w:val="24"/>
                <w:szCs w:val="24"/>
              </w:rPr>
              <w:t>,</w:t>
            </w:r>
            <w:r w:rsidRPr="000826BD">
              <w:rPr>
                <w:rFonts w:ascii="Book Antiqua" w:hAnsi="Book Antiqua"/>
                <w:sz w:val="24"/>
                <w:szCs w:val="24"/>
              </w:rPr>
              <w:t xml:space="preserve"> leading to enhanced </w:t>
            </w:r>
            <w:r w:rsidRPr="000826BD">
              <w:rPr>
                <w:rFonts w:ascii="Book Antiqua" w:hAnsi="Book Antiqua" w:hint="eastAsia"/>
                <w:sz w:val="24"/>
                <w:szCs w:val="24"/>
              </w:rPr>
              <w:t xml:space="preserve">tendon </w:t>
            </w:r>
            <w:r w:rsidRPr="000826BD">
              <w:rPr>
                <w:rFonts w:ascii="Book Antiqua" w:hAnsi="Book Antiqua"/>
                <w:sz w:val="24"/>
                <w:szCs w:val="24"/>
              </w:rPr>
              <w:t>healing</w:t>
            </w:r>
          </w:p>
        </w:tc>
        <w:tc>
          <w:tcPr>
            <w:tcW w:w="2127" w:type="dxa"/>
          </w:tcPr>
          <w:p w14:paraId="6B63532E" w14:textId="77777777" w:rsidR="001B7A18" w:rsidRPr="00337A4F" w:rsidRDefault="00091FC4" w:rsidP="000826BD">
            <w:pPr>
              <w:spacing w:line="360" w:lineRule="auto"/>
              <w:rPr>
                <w:rFonts w:ascii="Book Antiqua" w:hAnsi="Book Antiqua"/>
                <w:sz w:val="24"/>
                <w:szCs w:val="24"/>
                <w:vertAlign w:val="superscript"/>
              </w:rPr>
            </w:pPr>
            <w:r w:rsidRPr="00337A4F">
              <w:rPr>
                <w:rFonts w:ascii="Book Antiqua" w:hAnsi="Book Antiqua"/>
                <w:noProof/>
                <w:sz w:val="24"/>
                <w:szCs w:val="24"/>
                <w:vertAlign w:val="superscript"/>
              </w:rPr>
              <w:t>[</w:t>
            </w:r>
            <w:r w:rsidR="00C31A14" w:rsidRPr="00337A4F">
              <w:rPr>
                <w:rFonts w:ascii="Book Antiqua" w:hAnsi="Book Antiqua"/>
                <w:noProof/>
                <w:sz w:val="24"/>
                <w:szCs w:val="24"/>
                <w:vertAlign w:val="superscript"/>
              </w:rPr>
              <w:t>45</w:t>
            </w:r>
            <w:r w:rsidRPr="00337A4F">
              <w:rPr>
                <w:rFonts w:ascii="Book Antiqua" w:hAnsi="Book Antiqua"/>
                <w:noProof/>
                <w:sz w:val="24"/>
                <w:szCs w:val="24"/>
                <w:vertAlign w:val="superscript"/>
              </w:rPr>
              <w:t>]</w:t>
            </w:r>
          </w:p>
        </w:tc>
      </w:tr>
      <w:tr w:rsidR="003A5700" w:rsidRPr="000826BD" w14:paraId="7D66712A" w14:textId="77777777" w:rsidTr="001D2F26">
        <w:tc>
          <w:tcPr>
            <w:tcW w:w="1858" w:type="dxa"/>
          </w:tcPr>
          <w:p w14:paraId="72C4F862" w14:textId="77777777" w:rsidR="005A0684" w:rsidRPr="000826BD" w:rsidRDefault="008734A8" w:rsidP="000826BD">
            <w:pPr>
              <w:spacing w:line="360" w:lineRule="auto"/>
              <w:rPr>
                <w:rFonts w:ascii="Book Antiqua" w:hAnsi="Book Antiqua"/>
                <w:sz w:val="24"/>
                <w:szCs w:val="24"/>
              </w:rPr>
            </w:pPr>
            <w:r w:rsidRPr="000826BD">
              <w:rPr>
                <w:rFonts w:ascii="Book Antiqua" w:hAnsi="Book Antiqua"/>
                <w:sz w:val="24"/>
                <w:szCs w:val="24"/>
              </w:rPr>
              <w:t>annexin A1</w:t>
            </w:r>
          </w:p>
        </w:tc>
        <w:tc>
          <w:tcPr>
            <w:tcW w:w="1233" w:type="dxa"/>
          </w:tcPr>
          <w:p w14:paraId="0979B1DB" w14:textId="77777777" w:rsidR="005A0684" w:rsidRPr="000826BD" w:rsidRDefault="00CF1A2B" w:rsidP="000826BD">
            <w:pPr>
              <w:spacing w:line="360" w:lineRule="auto"/>
              <w:rPr>
                <w:rFonts w:ascii="Book Antiqua" w:hAnsi="Book Antiqua"/>
                <w:sz w:val="24"/>
                <w:szCs w:val="24"/>
              </w:rPr>
            </w:pPr>
            <w:r w:rsidRPr="000826BD">
              <w:rPr>
                <w:rFonts w:ascii="Book Antiqua" w:hAnsi="Book Antiqua"/>
                <w:sz w:val="24"/>
                <w:szCs w:val="24"/>
              </w:rPr>
              <w:t>WT and DF508 mice</w:t>
            </w:r>
          </w:p>
        </w:tc>
        <w:tc>
          <w:tcPr>
            <w:tcW w:w="1791" w:type="dxa"/>
          </w:tcPr>
          <w:p w14:paraId="1CA8C18D" w14:textId="77777777" w:rsidR="005A0684" w:rsidRPr="000826BD" w:rsidRDefault="00CF1A2B" w:rsidP="000826BD">
            <w:pPr>
              <w:spacing w:line="360" w:lineRule="auto"/>
              <w:rPr>
                <w:rFonts w:ascii="Book Antiqua" w:hAnsi="Book Antiqua"/>
                <w:sz w:val="24"/>
                <w:szCs w:val="24"/>
              </w:rPr>
            </w:pPr>
            <w:r w:rsidRPr="000826BD">
              <w:rPr>
                <w:rFonts w:ascii="Book Antiqua" w:hAnsi="Book Antiqua" w:hint="eastAsia"/>
                <w:sz w:val="24"/>
                <w:szCs w:val="24"/>
              </w:rPr>
              <w:t>-</w:t>
            </w:r>
          </w:p>
        </w:tc>
        <w:tc>
          <w:tcPr>
            <w:tcW w:w="8159" w:type="dxa"/>
          </w:tcPr>
          <w:p w14:paraId="11161165" w14:textId="77777777" w:rsidR="005A0684" w:rsidRPr="000826BD" w:rsidRDefault="00864D4B" w:rsidP="000826BD">
            <w:pPr>
              <w:spacing w:line="360" w:lineRule="auto"/>
              <w:rPr>
                <w:rFonts w:ascii="Book Antiqua" w:hAnsi="Book Antiqua"/>
                <w:sz w:val="24"/>
                <w:szCs w:val="24"/>
              </w:rPr>
            </w:pPr>
            <w:r w:rsidRPr="000826BD">
              <w:rPr>
                <w:rFonts w:ascii="Book Antiqua" w:hAnsi="Book Antiqua"/>
                <w:sz w:val="24"/>
                <w:szCs w:val="24"/>
              </w:rPr>
              <w:t>Decreased annexin A1 expression resulted in elevation of inflammation during the mouse tendon injury process</w:t>
            </w:r>
          </w:p>
        </w:tc>
        <w:tc>
          <w:tcPr>
            <w:tcW w:w="2127" w:type="dxa"/>
          </w:tcPr>
          <w:p w14:paraId="16A61AFF" w14:textId="77777777" w:rsidR="005A0684" w:rsidRPr="00337A4F" w:rsidRDefault="00091FC4" w:rsidP="000826BD">
            <w:pPr>
              <w:spacing w:line="360" w:lineRule="auto"/>
              <w:rPr>
                <w:rFonts w:ascii="Book Antiqua" w:hAnsi="Book Antiqua"/>
                <w:sz w:val="24"/>
                <w:szCs w:val="24"/>
                <w:vertAlign w:val="superscript"/>
              </w:rPr>
            </w:pPr>
            <w:r w:rsidRPr="00337A4F">
              <w:rPr>
                <w:rFonts w:ascii="Book Antiqua" w:hAnsi="Book Antiqua"/>
                <w:noProof/>
                <w:sz w:val="24"/>
                <w:szCs w:val="24"/>
                <w:vertAlign w:val="superscript"/>
              </w:rPr>
              <w:t>[</w:t>
            </w:r>
            <w:r w:rsidR="00C31A14" w:rsidRPr="00337A4F">
              <w:rPr>
                <w:rFonts w:ascii="Book Antiqua" w:hAnsi="Book Antiqua"/>
                <w:noProof/>
                <w:sz w:val="24"/>
                <w:szCs w:val="24"/>
                <w:vertAlign w:val="superscript"/>
              </w:rPr>
              <w:t>46</w:t>
            </w:r>
            <w:r w:rsidRPr="00337A4F">
              <w:rPr>
                <w:rFonts w:ascii="Book Antiqua" w:hAnsi="Book Antiqua"/>
                <w:noProof/>
                <w:sz w:val="24"/>
                <w:szCs w:val="24"/>
                <w:vertAlign w:val="superscript"/>
              </w:rPr>
              <w:t>]</w:t>
            </w:r>
          </w:p>
        </w:tc>
      </w:tr>
      <w:tr w:rsidR="003A5700" w:rsidRPr="000826BD" w14:paraId="19DDC116" w14:textId="77777777" w:rsidTr="001D2F26">
        <w:tc>
          <w:tcPr>
            <w:tcW w:w="1858" w:type="dxa"/>
          </w:tcPr>
          <w:p w14:paraId="5E1051DD" w14:textId="77777777" w:rsidR="005A0684" w:rsidRPr="000826BD" w:rsidRDefault="00CF1A2B" w:rsidP="000826BD">
            <w:pPr>
              <w:spacing w:line="360" w:lineRule="auto"/>
              <w:rPr>
                <w:rFonts w:ascii="Book Antiqua" w:hAnsi="Book Antiqua"/>
                <w:sz w:val="24"/>
                <w:szCs w:val="24"/>
              </w:rPr>
            </w:pPr>
            <w:proofErr w:type="spellStart"/>
            <w:r w:rsidRPr="000826BD">
              <w:rPr>
                <w:rFonts w:ascii="Book Antiqua" w:hAnsi="Book Antiqua"/>
                <w:sz w:val="24"/>
                <w:szCs w:val="24"/>
              </w:rPr>
              <w:t>Celastrol</w:t>
            </w:r>
            <w:proofErr w:type="spellEnd"/>
          </w:p>
        </w:tc>
        <w:tc>
          <w:tcPr>
            <w:tcW w:w="1233" w:type="dxa"/>
          </w:tcPr>
          <w:p w14:paraId="332183FF" w14:textId="77777777" w:rsidR="005A0684" w:rsidRPr="000826BD" w:rsidRDefault="00CF1A2B" w:rsidP="000826BD">
            <w:pPr>
              <w:spacing w:line="360" w:lineRule="auto"/>
              <w:rPr>
                <w:rFonts w:ascii="Book Antiqua" w:hAnsi="Book Antiqua"/>
                <w:sz w:val="24"/>
                <w:szCs w:val="24"/>
              </w:rPr>
            </w:pPr>
            <w:r w:rsidRPr="000826BD">
              <w:rPr>
                <w:rFonts w:ascii="Book Antiqua" w:hAnsi="Book Antiqua"/>
                <w:sz w:val="24"/>
                <w:szCs w:val="24"/>
              </w:rPr>
              <w:t>H</w:t>
            </w:r>
            <w:r w:rsidRPr="000826BD">
              <w:rPr>
                <w:rFonts w:ascii="Book Antiqua" w:hAnsi="Book Antiqua" w:hint="eastAsia"/>
                <w:sz w:val="24"/>
                <w:szCs w:val="24"/>
              </w:rPr>
              <w:t xml:space="preserve">uman </w:t>
            </w:r>
          </w:p>
        </w:tc>
        <w:tc>
          <w:tcPr>
            <w:tcW w:w="1791" w:type="dxa"/>
          </w:tcPr>
          <w:p w14:paraId="27D19904" w14:textId="30A2017C" w:rsidR="005A0684" w:rsidRPr="000826BD" w:rsidRDefault="00876773" w:rsidP="000826BD">
            <w:pPr>
              <w:spacing w:line="360" w:lineRule="auto"/>
              <w:rPr>
                <w:rFonts w:ascii="Book Antiqua" w:hAnsi="Book Antiqua"/>
                <w:sz w:val="24"/>
                <w:szCs w:val="24"/>
              </w:rPr>
            </w:pPr>
            <w:proofErr w:type="spellStart"/>
            <w:r>
              <w:rPr>
                <w:rFonts w:ascii="Book Antiqua" w:hAnsi="Book Antiqua"/>
                <w:sz w:val="24"/>
                <w:szCs w:val="24"/>
              </w:rPr>
              <w:t>C</w:t>
            </w:r>
            <w:r w:rsidR="00CF1A2B" w:rsidRPr="000826BD">
              <w:rPr>
                <w:rFonts w:ascii="Book Antiqua" w:hAnsi="Book Antiqua"/>
                <w:sz w:val="24"/>
                <w:szCs w:val="24"/>
              </w:rPr>
              <w:t>elastrol</w:t>
            </w:r>
            <w:proofErr w:type="spellEnd"/>
            <w:r w:rsidR="00CF1A2B" w:rsidRPr="000826BD">
              <w:rPr>
                <w:rFonts w:ascii="Book Antiqua" w:hAnsi="Book Antiqua"/>
                <w:sz w:val="24"/>
                <w:szCs w:val="24"/>
              </w:rPr>
              <w:t xml:space="preserve"> (0, 1, 2, and 4 </w:t>
            </w:r>
            <w:proofErr w:type="spellStart"/>
            <w:r w:rsidR="00CF1A2B" w:rsidRPr="000826BD">
              <w:rPr>
                <w:rFonts w:ascii="Book Antiqua" w:hAnsi="Book Antiqua"/>
                <w:sz w:val="24"/>
                <w:szCs w:val="24"/>
              </w:rPr>
              <w:t>μM</w:t>
            </w:r>
            <w:proofErr w:type="spellEnd"/>
            <w:r w:rsidR="00CF1A2B" w:rsidRPr="000826BD">
              <w:rPr>
                <w:rFonts w:ascii="Book Antiqua" w:hAnsi="Book Antiqua"/>
                <w:sz w:val="24"/>
                <w:szCs w:val="24"/>
              </w:rPr>
              <w:t>)</w:t>
            </w:r>
          </w:p>
        </w:tc>
        <w:tc>
          <w:tcPr>
            <w:tcW w:w="8159" w:type="dxa"/>
          </w:tcPr>
          <w:p w14:paraId="2EE7FDF4" w14:textId="77777777" w:rsidR="00CF1A2B" w:rsidRPr="000826BD" w:rsidRDefault="00864D4B" w:rsidP="000826BD">
            <w:pPr>
              <w:spacing w:line="360" w:lineRule="auto"/>
              <w:rPr>
                <w:rFonts w:ascii="Book Antiqua" w:hAnsi="Book Antiqua"/>
                <w:sz w:val="24"/>
                <w:szCs w:val="24"/>
              </w:rPr>
            </w:pPr>
            <w:proofErr w:type="spellStart"/>
            <w:r w:rsidRPr="000826BD">
              <w:rPr>
                <w:rFonts w:ascii="Book Antiqua" w:hAnsi="Book Antiqua"/>
                <w:sz w:val="24"/>
                <w:szCs w:val="24"/>
              </w:rPr>
              <w:t>Celastrol</w:t>
            </w:r>
            <w:proofErr w:type="spellEnd"/>
            <w:r w:rsidRPr="000826BD">
              <w:rPr>
                <w:rFonts w:ascii="Book Antiqua" w:hAnsi="Book Antiqua"/>
                <w:sz w:val="24"/>
                <w:szCs w:val="24"/>
              </w:rPr>
              <w:t xml:space="preserve"> </w:t>
            </w:r>
            <w:r w:rsidR="004B29E5" w:rsidRPr="000826BD">
              <w:rPr>
                <w:rFonts w:ascii="Book Antiqua" w:hAnsi="Book Antiqua"/>
                <w:sz w:val="24"/>
                <w:szCs w:val="24"/>
              </w:rPr>
              <w:t>exerts</w:t>
            </w:r>
            <w:r w:rsidRPr="000826BD">
              <w:rPr>
                <w:rFonts w:ascii="Book Antiqua" w:hAnsi="Book Antiqua"/>
                <w:sz w:val="24"/>
                <w:szCs w:val="24"/>
              </w:rPr>
              <w:t xml:space="preserve"> beneficial effects on human TSPCs stemness</w:t>
            </w:r>
            <w:r w:rsidR="00CF1A2B" w:rsidRPr="000826BD">
              <w:rPr>
                <w:rFonts w:ascii="Book Antiqua" w:hAnsi="Book Antiqua"/>
                <w:sz w:val="24"/>
                <w:szCs w:val="24"/>
              </w:rPr>
              <w:t xml:space="preserve"> and the</w:t>
            </w:r>
          </w:p>
          <w:p w14:paraId="150648C5" w14:textId="77777777" w:rsidR="005A0684" w:rsidRPr="000826BD" w:rsidRDefault="004B29E5" w:rsidP="000826BD">
            <w:pPr>
              <w:spacing w:line="360" w:lineRule="auto"/>
              <w:rPr>
                <w:rFonts w:ascii="Book Antiqua" w:hAnsi="Book Antiqua"/>
                <w:sz w:val="24"/>
                <w:szCs w:val="24"/>
              </w:rPr>
            </w:pPr>
            <w:r w:rsidRPr="000826BD">
              <w:rPr>
                <w:rFonts w:ascii="Book Antiqua" w:hAnsi="Book Antiqua"/>
                <w:sz w:val="24"/>
                <w:szCs w:val="24"/>
              </w:rPr>
              <w:t>vital</w:t>
            </w:r>
            <w:r w:rsidR="00CF1A2B" w:rsidRPr="000826BD">
              <w:rPr>
                <w:rFonts w:ascii="Book Antiqua" w:hAnsi="Book Antiqua"/>
                <w:sz w:val="24"/>
                <w:szCs w:val="24"/>
              </w:rPr>
              <w:t xml:space="preserve"> role of the HIF1α-Smad7 pathway in th</w:t>
            </w:r>
            <w:r w:rsidRPr="000826BD">
              <w:rPr>
                <w:rFonts w:ascii="Book Antiqua" w:hAnsi="Book Antiqua" w:hint="eastAsia"/>
                <w:sz w:val="24"/>
                <w:szCs w:val="24"/>
              </w:rPr>
              <w:t>e</w:t>
            </w:r>
            <w:r w:rsidR="00CF1A2B" w:rsidRPr="000826BD">
              <w:rPr>
                <w:rFonts w:ascii="Book Antiqua" w:hAnsi="Book Antiqua"/>
                <w:sz w:val="24"/>
                <w:szCs w:val="24"/>
              </w:rPr>
              <w:t xml:space="preserve"> process</w:t>
            </w:r>
            <w:r w:rsidR="00166480" w:rsidRPr="000826BD">
              <w:rPr>
                <w:rFonts w:ascii="Book Antiqua" w:hAnsi="Book Antiqua"/>
                <w:sz w:val="24"/>
                <w:szCs w:val="24"/>
              </w:rPr>
              <w:t xml:space="preserve"> </w:t>
            </w:r>
            <w:r w:rsidR="00166480" w:rsidRPr="000826BD">
              <w:rPr>
                <w:rFonts w:ascii="Book Antiqua" w:hAnsi="Book Antiqua" w:hint="eastAsia"/>
                <w:sz w:val="24"/>
                <w:szCs w:val="24"/>
              </w:rPr>
              <w:t xml:space="preserve">is </w:t>
            </w:r>
            <w:r w:rsidR="00166480" w:rsidRPr="000826BD">
              <w:rPr>
                <w:rFonts w:ascii="Book Antiqua" w:hAnsi="Book Antiqua"/>
                <w:sz w:val="24"/>
                <w:szCs w:val="24"/>
              </w:rPr>
              <w:t>elucidated</w:t>
            </w:r>
          </w:p>
        </w:tc>
        <w:tc>
          <w:tcPr>
            <w:tcW w:w="2127" w:type="dxa"/>
          </w:tcPr>
          <w:p w14:paraId="2D2259DA" w14:textId="77777777" w:rsidR="005A0684" w:rsidRPr="00337A4F" w:rsidRDefault="00091FC4" w:rsidP="000826BD">
            <w:pPr>
              <w:spacing w:line="360" w:lineRule="auto"/>
              <w:rPr>
                <w:rFonts w:ascii="Book Antiqua" w:hAnsi="Book Antiqua"/>
                <w:sz w:val="24"/>
                <w:szCs w:val="24"/>
                <w:vertAlign w:val="superscript"/>
              </w:rPr>
            </w:pPr>
            <w:r w:rsidRPr="00337A4F">
              <w:rPr>
                <w:rFonts w:ascii="Book Antiqua" w:hAnsi="Book Antiqua"/>
                <w:noProof/>
                <w:sz w:val="24"/>
                <w:szCs w:val="24"/>
                <w:vertAlign w:val="superscript"/>
              </w:rPr>
              <w:t>[</w:t>
            </w:r>
            <w:r w:rsidR="00C31A14" w:rsidRPr="00337A4F">
              <w:rPr>
                <w:rFonts w:ascii="Book Antiqua" w:hAnsi="Book Antiqua"/>
                <w:noProof/>
                <w:sz w:val="24"/>
                <w:szCs w:val="24"/>
                <w:vertAlign w:val="superscript"/>
              </w:rPr>
              <w:t>47</w:t>
            </w:r>
            <w:r w:rsidRPr="00337A4F">
              <w:rPr>
                <w:rFonts w:ascii="Book Antiqua" w:hAnsi="Book Antiqua"/>
                <w:noProof/>
                <w:sz w:val="24"/>
                <w:szCs w:val="24"/>
                <w:vertAlign w:val="superscript"/>
              </w:rPr>
              <w:t>]</w:t>
            </w:r>
          </w:p>
        </w:tc>
      </w:tr>
      <w:tr w:rsidR="003A5700" w:rsidRPr="000826BD" w14:paraId="4C53BB4E" w14:textId="77777777" w:rsidTr="001D2F26">
        <w:tc>
          <w:tcPr>
            <w:tcW w:w="1858" w:type="dxa"/>
          </w:tcPr>
          <w:p w14:paraId="6B452801" w14:textId="77777777" w:rsidR="005A0684" w:rsidRPr="000826BD" w:rsidRDefault="00CF1A2B" w:rsidP="000826BD">
            <w:pPr>
              <w:spacing w:line="360" w:lineRule="auto"/>
              <w:rPr>
                <w:rFonts w:ascii="Book Antiqua" w:hAnsi="Book Antiqua"/>
                <w:sz w:val="24"/>
                <w:szCs w:val="24"/>
              </w:rPr>
            </w:pPr>
            <w:r w:rsidRPr="000826BD">
              <w:rPr>
                <w:rFonts w:ascii="Book Antiqua" w:hAnsi="Book Antiqua"/>
                <w:sz w:val="24"/>
                <w:szCs w:val="24"/>
              </w:rPr>
              <w:t>celecoxib</w:t>
            </w:r>
          </w:p>
        </w:tc>
        <w:tc>
          <w:tcPr>
            <w:tcW w:w="1233" w:type="dxa"/>
          </w:tcPr>
          <w:p w14:paraId="571CA559" w14:textId="77777777" w:rsidR="005A0684" w:rsidRPr="000826BD" w:rsidRDefault="00CF1A2B" w:rsidP="000826BD">
            <w:pPr>
              <w:spacing w:line="360" w:lineRule="auto"/>
              <w:rPr>
                <w:rFonts w:ascii="Book Antiqua" w:hAnsi="Book Antiqua"/>
                <w:sz w:val="24"/>
                <w:szCs w:val="24"/>
              </w:rPr>
            </w:pPr>
            <w:r w:rsidRPr="000826BD">
              <w:rPr>
                <w:rFonts w:ascii="Book Antiqua" w:hAnsi="Book Antiqua"/>
                <w:sz w:val="24"/>
                <w:szCs w:val="24"/>
              </w:rPr>
              <w:t>C57 mouse</w:t>
            </w:r>
          </w:p>
        </w:tc>
        <w:tc>
          <w:tcPr>
            <w:tcW w:w="1791" w:type="dxa"/>
          </w:tcPr>
          <w:p w14:paraId="01003242" w14:textId="4A9E51B0" w:rsidR="005A0684" w:rsidRPr="000826BD" w:rsidRDefault="00876773" w:rsidP="000826BD">
            <w:pPr>
              <w:spacing w:line="360" w:lineRule="auto"/>
              <w:rPr>
                <w:rFonts w:ascii="Book Antiqua" w:hAnsi="Book Antiqua"/>
                <w:sz w:val="24"/>
                <w:szCs w:val="24"/>
              </w:rPr>
            </w:pPr>
            <w:proofErr w:type="spellStart"/>
            <w:r>
              <w:rPr>
                <w:rFonts w:ascii="Book Antiqua" w:hAnsi="Book Antiqua"/>
                <w:sz w:val="24"/>
                <w:szCs w:val="24"/>
              </w:rPr>
              <w:t>C</w:t>
            </w:r>
            <w:r w:rsidR="00CF1A2B" w:rsidRPr="000826BD">
              <w:rPr>
                <w:rFonts w:ascii="Book Antiqua" w:hAnsi="Book Antiqua"/>
                <w:sz w:val="24"/>
                <w:szCs w:val="24"/>
              </w:rPr>
              <w:t>elecox</w:t>
            </w:r>
            <w:proofErr w:type="spellEnd"/>
            <w:r w:rsidR="00CF1A2B" w:rsidRPr="000826BD">
              <w:rPr>
                <w:rFonts w:ascii="Book Antiqua" w:hAnsi="Book Antiqua"/>
                <w:sz w:val="24"/>
                <w:szCs w:val="24"/>
              </w:rPr>
              <w:t xml:space="preserve"> (0.1, 1, 10 and 100 </w:t>
            </w:r>
            <w:r w:rsidR="001E6E10" w:rsidRPr="000826BD">
              <w:rPr>
                <w:rFonts w:ascii="Book Antiqua" w:hAnsi="Book Antiqua" w:hint="eastAsia"/>
                <w:sz w:val="24"/>
                <w:szCs w:val="24"/>
              </w:rPr>
              <w:t>u</w:t>
            </w:r>
            <w:r w:rsidR="001E6E10" w:rsidRPr="000826BD">
              <w:rPr>
                <w:rFonts w:ascii="Book Antiqua" w:hAnsi="Book Antiqua"/>
                <w:sz w:val="24"/>
                <w:szCs w:val="24"/>
              </w:rPr>
              <w:t>g</w:t>
            </w:r>
            <w:r w:rsidR="001E6E10" w:rsidRPr="000826BD">
              <w:rPr>
                <w:rFonts w:ascii="Book Antiqua" w:hAnsi="Book Antiqua" w:hint="eastAsia"/>
                <w:sz w:val="24"/>
                <w:szCs w:val="24"/>
              </w:rPr>
              <w:t>/</w:t>
            </w:r>
            <w:r w:rsidR="00CF1A2B" w:rsidRPr="000826BD">
              <w:rPr>
                <w:rFonts w:ascii="Book Antiqua" w:hAnsi="Book Antiqua"/>
                <w:sz w:val="24"/>
                <w:szCs w:val="24"/>
              </w:rPr>
              <w:t>m</w:t>
            </w:r>
            <w:r w:rsidR="00CF1A2B" w:rsidRPr="00690DE1">
              <w:rPr>
                <w:rFonts w:ascii="Book Antiqua" w:hAnsi="Book Antiqua"/>
                <w:caps/>
                <w:sz w:val="24"/>
                <w:szCs w:val="24"/>
              </w:rPr>
              <w:t>l</w:t>
            </w:r>
            <w:r w:rsidR="00CF1A2B" w:rsidRPr="000826BD">
              <w:rPr>
                <w:rFonts w:ascii="Book Antiqua" w:hAnsi="Book Antiqua"/>
                <w:sz w:val="24"/>
                <w:szCs w:val="24"/>
              </w:rPr>
              <w:t>)</w:t>
            </w:r>
          </w:p>
        </w:tc>
        <w:tc>
          <w:tcPr>
            <w:tcW w:w="8159" w:type="dxa"/>
          </w:tcPr>
          <w:p w14:paraId="7F94C92B" w14:textId="77777777" w:rsidR="005A0684" w:rsidRPr="000826BD" w:rsidRDefault="001E6E10" w:rsidP="000826BD">
            <w:pPr>
              <w:spacing w:line="360" w:lineRule="auto"/>
              <w:rPr>
                <w:rFonts w:ascii="Book Antiqua" w:hAnsi="Book Antiqua"/>
                <w:sz w:val="24"/>
                <w:szCs w:val="24"/>
              </w:rPr>
            </w:pPr>
            <w:r w:rsidRPr="000826BD">
              <w:rPr>
                <w:rFonts w:ascii="Book Antiqua" w:hAnsi="Book Antiqua"/>
                <w:sz w:val="24"/>
                <w:szCs w:val="24"/>
              </w:rPr>
              <w:t>Celecoxib inhibits tenogenic differentiation of TSPCs but has no effects on cell proliferation</w:t>
            </w:r>
          </w:p>
        </w:tc>
        <w:tc>
          <w:tcPr>
            <w:tcW w:w="2127" w:type="dxa"/>
          </w:tcPr>
          <w:p w14:paraId="09F6637F" w14:textId="77777777" w:rsidR="005A0684" w:rsidRPr="00337A4F" w:rsidRDefault="00091FC4" w:rsidP="000826BD">
            <w:pPr>
              <w:spacing w:line="360" w:lineRule="auto"/>
              <w:rPr>
                <w:rFonts w:ascii="Book Antiqua" w:hAnsi="Book Antiqua"/>
                <w:sz w:val="24"/>
                <w:szCs w:val="24"/>
                <w:vertAlign w:val="superscript"/>
              </w:rPr>
            </w:pPr>
            <w:r w:rsidRPr="00337A4F">
              <w:rPr>
                <w:rFonts w:ascii="Book Antiqua" w:hAnsi="Book Antiqua"/>
                <w:noProof/>
                <w:sz w:val="24"/>
                <w:szCs w:val="24"/>
                <w:vertAlign w:val="superscript"/>
              </w:rPr>
              <w:t>[</w:t>
            </w:r>
            <w:r w:rsidR="00C31A14" w:rsidRPr="00337A4F">
              <w:rPr>
                <w:rFonts w:ascii="Book Antiqua" w:hAnsi="Book Antiqua"/>
                <w:noProof/>
                <w:sz w:val="24"/>
                <w:szCs w:val="24"/>
                <w:vertAlign w:val="superscript"/>
              </w:rPr>
              <w:t>48</w:t>
            </w:r>
            <w:r w:rsidRPr="00337A4F">
              <w:rPr>
                <w:rFonts w:ascii="Book Antiqua" w:hAnsi="Book Antiqua"/>
                <w:noProof/>
                <w:sz w:val="24"/>
                <w:szCs w:val="24"/>
                <w:vertAlign w:val="superscript"/>
              </w:rPr>
              <w:t>]</w:t>
            </w:r>
          </w:p>
        </w:tc>
      </w:tr>
      <w:tr w:rsidR="003A5700" w:rsidRPr="000826BD" w14:paraId="4E171BA5" w14:textId="77777777" w:rsidTr="001D2F26">
        <w:tc>
          <w:tcPr>
            <w:tcW w:w="1858" w:type="dxa"/>
          </w:tcPr>
          <w:p w14:paraId="434573B5" w14:textId="77777777" w:rsidR="001E6E10" w:rsidRPr="000826BD" w:rsidRDefault="001E6E10" w:rsidP="000826BD">
            <w:pPr>
              <w:spacing w:line="360" w:lineRule="auto"/>
              <w:rPr>
                <w:rFonts w:ascii="Book Antiqua" w:hAnsi="Book Antiqua"/>
                <w:sz w:val="24"/>
                <w:szCs w:val="24"/>
              </w:rPr>
            </w:pPr>
            <w:r w:rsidRPr="000826BD">
              <w:rPr>
                <w:rFonts w:ascii="Book Antiqua" w:hAnsi="Book Antiqua"/>
                <w:sz w:val="24"/>
                <w:szCs w:val="24"/>
              </w:rPr>
              <w:t>aspirin</w:t>
            </w:r>
          </w:p>
        </w:tc>
        <w:tc>
          <w:tcPr>
            <w:tcW w:w="1233" w:type="dxa"/>
          </w:tcPr>
          <w:p w14:paraId="5A74AE76" w14:textId="77777777" w:rsidR="001E6E10" w:rsidRPr="000826BD" w:rsidRDefault="001E6E10" w:rsidP="000826BD">
            <w:pPr>
              <w:spacing w:line="360" w:lineRule="auto"/>
              <w:rPr>
                <w:rFonts w:ascii="Book Antiqua" w:hAnsi="Book Antiqua"/>
                <w:sz w:val="24"/>
                <w:szCs w:val="24"/>
              </w:rPr>
            </w:pPr>
            <w:r w:rsidRPr="000826BD">
              <w:rPr>
                <w:rFonts w:ascii="Book Antiqua" w:hAnsi="Book Antiqua"/>
                <w:sz w:val="24"/>
                <w:szCs w:val="24"/>
              </w:rPr>
              <w:t>S</w:t>
            </w:r>
            <w:r w:rsidRPr="000826BD">
              <w:rPr>
                <w:rFonts w:ascii="Book Antiqua" w:hAnsi="Book Antiqua" w:hint="eastAsia"/>
                <w:sz w:val="24"/>
                <w:szCs w:val="24"/>
              </w:rPr>
              <w:t>D</w:t>
            </w:r>
            <w:r w:rsidRPr="000826BD">
              <w:rPr>
                <w:rFonts w:ascii="Book Antiqua" w:hAnsi="Book Antiqua"/>
                <w:sz w:val="24"/>
                <w:szCs w:val="24"/>
              </w:rPr>
              <w:t xml:space="preserve"> rats</w:t>
            </w:r>
          </w:p>
        </w:tc>
        <w:tc>
          <w:tcPr>
            <w:tcW w:w="1791" w:type="dxa"/>
          </w:tcPr>
          <w:p w14:paraId="4955B830" w14:textId="378A1D7A" w:rsidR="001E6E10" w:rsidRPr="000826BD" w:rsidRDefault="00876773" w:rsidP="000826BD">
            <w:pPr>
              <w:spacing w:line="360" w:lineRule="auto"/>
              <w:rPr>
                <w:rFonts w:ascii="Book Antiqua" w:hAnsi="Book Antiqua"/>
                <w:sz w:val="24"/>
                <w:szCs w:val="24"/>
              </w:rPr>
            </w:pPr>
            <w:r>
              <w:rPr>
                <w:rFonts w:ascii="Book Antiqua" w:hAnsi="Book Antiqua"/>
                <w:sz w:val="24"/>
                <w:szCs w:val="24"/>
              </w:rPr>
              <w:t>A</w:t>
            </w:r>
            <w:r w:rsidR="001E6E10" w:rsidRPr="000826BD">
              <w:rPr>
                <w:rFonts w:ascii="Book Antiqua" w:hAnsi="Book Antiqua"/>
                <w:sz w:val="24"/>
                <w:szCs w:val="24"/>
              </w:rPr>
              <w:t xml:space="preserve">spirin </w:t>
            </w:r>
            <w:r w:rsidR="001E6E10" w:rsidRPr="000826BD">
              <w:rPr>
                <w:rFonts w:ascii="Book Antiqua" w:hAnsi="Book Antiqua" w:hint="eastAsia"/>
                <w:sz w:val="24"/>
                <w:szCs w:val="24"/>
              </w:rPr>
              <w:t>(</w:t>
            </w:r>
            <w:r w:rsidR="001E6E10" w:rsidRPr="000826BD">
              <w:rPr>
                <w:rFonts w:ascii="Book Antiqua" w:hAnsi="Book Antiqua"/>
                <w:sz w:val="24"/>
                <w:szCs w:val="24"/>
              </w:rPr>
              <w:t>1, 2, and 5 mM</w:t>
            </w:r>
            <w:r w:rsidR="001E6E10" w:rsidRPr="000826BD">
              <w:rPr>
                <w:rFonts w:ascii="Book Antiqua" w:hAnsi="Book Antiqua" w:hint="eastAsia"/>
                <w:sz w:val="24"/>
                <w:szCs w:val="24"/>
              </w:rPr>
              <w:t>)</w:t>
            </w:r>
            <w:r w:rsidR="001E6E10" w:rsidRPr="000826BD">
              <w:rPr>
                <w:rFonts w:ascii="Book Antiqua" w:hAnsi="Book Antiqua"/>
                <w:sz w:val="24"/>
                <w:szCs w:val="24"/>
              </w:rPr>
              <w:t xml:space="preserve"> </w:t>
            </w:r>
          </w:p>
        </w:tc>
        <w:tc>
          <w:tcPr>
            <w:tcW w:w="8159" w:type="dxa"/>
          </w:tcPr>
          <w:p w14:paraId="7887E2AD" w14:textId="77777777" w:rsidR="001E6E10" w:rsidRPr="000826BD" w:rsidRDefault="008C4F12" w:rsidP="000826BD">
            <w:pPr>
              <w:spacing w:line="360" w:lineRule="auto"/>
              <w:rPr>
                <w:rFonts w:ascii="Book Antiqua" w:hAnsi="Book Antiqua"/>
                <w:sz w:val="24"/>
                <w:szCs w:val="24"/>
              </w:rPr>
            </w:pPr>
            <w:r w:rsidRPr="000826BD">
              <w:rPr>
                <w:rFonts w:ascii="Book Antiqua" w:hAnsi="Book Antiqua" w:hint="eastAsia"/>
                <w:sz w:val="24"/>
                <w:szCs w:val="24"/>
              </w:rPr>
              <w:t>A</w:t>
            </w:r>
            <w:r w:rsidR="001E6E10" w:rsidRPr="000826BD">
              <w:rPr>
                <w:rFonts w:ascii="Book Antiqua" w:hAnsi="Book Antiqua"/>
                <w:sz w:val="24"/>
                <w:szCs w:val="24"/>
              </w:rPr>
              <w:t xml:space="preserve"> high concentration of aspirin induces apoptosis in TPSCs </w:t>
            </w:r>
            <w:r w:rsidR="00EC5C55" w:rsidRPr="000826BD">
              <w:rPr>
                <w:rFonts w:ascii="Book Antiqua" w:hAnsi="Book Antiqua" w:hint="eastAsia"/>
                <w:sz w:val="24"/>
                <w:szCs w:val="24"/>
              </w:rPr>
              <w:t>by</w:t>
            </w:r>
            <w:r w:rsidR="001E6E10" w:rsidRPr="000826BD">
              <w:rPr>
                <w:rFonts w:ascii="Book Antiqua" w:hAnsi="Book Antiqua"/>
                <w:sz w:val="24"/>
                <w:szCs w:val="24"/>
              </w:rPr>
              <w:t xml:space="preserve"> delay</w:t>
            </w:r>
            <w:r w:rsidR="00EC5C55" w:rsidRPr="000826BD">
              <w:rPr>
                <w:rFonts w:ascii="Book Antiqua" w:hAnsi="Book Antiqua" w:hint="eastAsia"/>
                <w:sz w:val="24"/>
                <w:szCs w:val="24"/>
              </w:rPr>
              <w:t xml:space="preserve">ing </w:t>
            </w:r>
            <w:r w:rsidR="001E6E10" w:rsidRPr="000826BD">
              <w:rPr>
                <w:rFonts w:ascii="Book Antiqua" w:hAnsi="Book Antiqua"/>
                <w:sz w:val="24"/>
                <w:szCs w:val="24"/>
              </w:rPr>
              <w:t xml:space="preserve">the </w:t>
            </w:r>
            <w:r w:rsidR="00EC5C55" w:rsidRPr="000826BD">
              <w:rPr>
                <w:rFonts w:ascii="Book Antiqua" w:hAnsi="Book Antiqua"/>
                <w:sz w:val="24"/>
                <w:szCs w:val="24"/>
              </w:rPr>
              <w:t xml:space="preserve">activation of </w:t>
            </w:r>
            <w:proofErr w:type="spellStart"/>
            <w:r w:rsidR="001E6E10" w:rsidRPr="000826BD">
              <w:rPr>
                <w:rFonts w:ascii="Book Antiqua" w:hAnsi="Book Antiqua"/>
                <w:sz w:val="24"/>
                <w:szCs w:val="24"/>
              </w:rPr>
              <w:t>Wnt</w:t>
            </w:r>
            <w:proofErr w:type="spellEnd"/>
            <w:r w:rsidR="001E6E10" w:rsidRPr="000826BD">
              <w:rPr>
                <w:rFonts w:ascii="Book Antiqua" w:hAnsi="Book Antiqua"/>
                <w:sz w:val="24"/>
                <w:szCs w:val="24"/>
              </w:rPr>
              <w:t>/β-catenin pathway</w:t>
            </w:r>
          </w:p>
        </w:tc>
        <w:tc>
          <w:tcPr>
            <w:tcW w:w="2127" w:type="dxa"/>
          </w:tcPr>
          <w:p w14:paraId="100FED81" w14:textId="77777777" w:rsidR="001E6E10" w:rsidRPr="00337A4F" w:rsidRDefault="00091FC4" w:rsidP="000826BD">
            <w:pPr>
              <w:spacing w:line="360" w:lineRule="auto"/>
              <w:rPr>
                <w:rFonts w:ascii="Book Antiqua" w:hAnsi="Book Antiqua"/>
                <w:sz w:val="24"/>
                <w:szCs w:val="24"/>
                <w:vertAlign w:val="superscript"/>
              </w:rPr>
            </w:pPr>
            <w:r w:rsidRPr="00337A4F">
              <w:rPr>
                <w:rFonts w:ascii="Book Antiqua" w:hAnsi="Book Antiqua"/>
                <w:noProof/>
                <w:sz w:val="24"/>
                <w:szCs w:val="24"/>
                <w:vertAlign w:val="superscript"/>
              </w:rPr>
              <w:t>[</w:t>
            </w:r>
            <w:r w:rsidR="00C31A14" w:rsidRPr="00337A4F">
              <w:rPr>
                <w:rFonts w:ascii="Book Antiqua" w:hAnsi="Book Antiqua"/>
                <w:noProof/>
                <w:sz w:val="24"/>
                <w:szCs w:val="24"/>
                <w:vertAlign w:val="superscript"/>
              </w:rPr>
              <w:t>49</w:t>
            </w:r>
            <w:r w:rsidRPr="00337A4F">
              <w:rPr>
                <w:rFonts w:ascii="Book Antiqua" w:hAnsi="Book Antiqua"/>
                <w:noProof/>
                <w:sz w:val="24"/>
                <w:szCs w:val="24"/>
                <w:vertAlign w:val="superscript"/>
              </w:rPr>
              <w:t>]</w:t>
            </w:r>
          </w:p>
        </w:tc>
      </w:tr>
    </w:tbl>
    <w:p w14:paraId="678C621B" w14:textId="77777777" w:rsidR="00A02B6D" w:rsidRPr="00690DE1" w:rsidRDefault="00690DE1" w:rsidP="000826BD">
      <w:pPr>
        <w:spacing w:line="360" w:lineRule="auto"/>
        <w:rPr>
          <w:rFonts w:ascii="Book Antiqua" w:hAnsi="Book Antiqua"/>
          <w:sz w:val="24"/>
          <w:szCs w:val="24"/>
        </w:rPr>
      </w:pPr>
      <w:r w:rsidRPr="000826BD">
        <w:rPr>
          <w:rFonts w:ascii="Book Antiqua" w:hAnsi="Book Antiqua"/>
          <w:sz w:val="24"/>
          <w:szCs w:val="24"/>
        </w:rPr>
        <w:t>PRP</w:t>
      </w:r>
      <w:r>
        <w:rPr>
          <w:rFonts w:ascii="Book Antiqua" w:hAnsi="Book Antiqua"/>
          <w:sz w:val="24"/>
          <w:szCs w:val="24"/>
        </w:rPr>
        <w:t xml:space="preserve">: </w:t>
      </w:r>
      <w:r w:rsidRPr="000826BD">
        <w:rPr>
          <w:rFonts w:ascii="Book Antiqua" w:hAnsi="Book Antiqua"/>
          <w:sz w:val="24"/>
          <w:szCs w:val="24"/>
        </w:rPr>
        <w:t>Platelet</w:t>
      </w:r>
      <w:r w:rsidR="00A02B6D" w:rsidRPr="000826BD">
        <w:rPr>
          <w:rFonts w:ascii="Book Antiqua" w:hAnsi="Book Antiqua"/>
          <w:sz w:val="24"/>
          <w:szCs w:val="24"/>
        </w:rPr>
        <w:t>-rich plasma</w:t>
      </w:r>
      <w:r w:rsidR="00A02B6D">
        <w:rPr>
          <w:rFonts w:ascii="Book Antiqua" w:hAnsi="Book Antiqua"/>
          <w:sz w:val="24"/>
          <w:szCs w:val="24"/>
        </w:rPr>
        <w:t>;</w:t>
      </w:r>
      <w:r w:rsidR="00A02B6D" w:rsidRPr="00A02B6D">
        <w:rPr>
          <w:rFonts w:ascii="Book Antiqua" w:hAnsi="Book Antiqua"/>
          <w:sz w:val="24"/>
          <w:szCs w:val="24"/>
        </w:rPr>
        <w:t xml:space="preserve"> </w:t>
      </w:r>
      <w:r w:rsidRPr="000826BD">
        <w:rPr>
          <w:rFonts w:ascii="Book Antiqua" w:hAnsi="Book Antiqua"/>
          <w:sz w:val="24"/>
          <w:szCs w:val="24"/>
        </w:rPr>
        <w:t>SD</w:t>
      </w:r>
      <w:r>
        <w:rPr>
          <w:rFonts w:ascii="Book Antiqua" w:hAnsi="Book Antiqua"/>
          <w:sz w:val="24"/>
          <w:szCs w:val="24"/>
        </w:rPr>
        <w:t xml:space="preserve">: </w:t>
      </w:r>
      <w:r w:rsidR="00A02B6D" w:rsidRPr="000826BD">
        <w:rPr>
          <w:rFonts w:ascii="Book Antiqua" w:hAnsi="Book Antiqua"/>
          <w:sz w:val="24"/>
          <w:szCs w:val="24"/>
        </w:rPr>
        <w:t>Sprague–Dawley</w:t>
      </w:r>
      <w:r w:rsidR="00A02B6D">
        <w:rPr>
          <w:rFonts w:ascii="Book Antiqua" w:hAnsi="Book Antiqua"/>
          <w:sz w:val="24"/>
          <w:szCs w:val="24"/>
        </w:rPr>
        <w:t>;</w:t>
      </w:r>
      <w:r w:rsidR="00A02B6D" w:rsidRPr="00A02B6D">
        <w:rPr>
          <w:rFonts w:ascii="Book Antiqua" w:eastAsia="宋体" w:hAnsi="Book Antiqua" w:cs="Times New Roman" w:hint="eastAsia"/>
          <w:sz w:val="24"/>
          <w:szCs w:val="24"/>
        </w:rPr>
        <w:t xml:space="preserve"> </w:t>
      </w:r>
      <w:r w:rsidRPr="000826BD">
        <w:rPr>
          <w:rFonts w:ascii="Book Antiqua" w:eastAsia="宋体" w:hAnsi="Book Antiqua" w:cs="Times New Roman"/>
          <w:sz w:val="24"/>
          <w:szCs w:val="24"/>
        </w:rPr>
        <w:t>TSPCs</w:t>
      </w:r>
      <w:r>
        <w:rPr>
          <w:rFonts w:ascii="Book Antiqua" w:eastAsia="宋体" w:hAnsi="Book Antiqua" w:cs="Times New Roman"/>
          <w:sz w:val="24"/>
          <w:szCs w:val="24"/>
        </w:rPr>
        <w:t xml:space="preserve">: </w:t>
      </w:r>
      <w:r w:rsidRPr="000826BD">
        <w:rPr>
          <w:rFonts w:ascii="Book Antiqua" w:eastAsia="宋体" w:hAnsi="Book Antiqua" w:cs="Times New Roman"/>
          <w:sz w:val="24"/>
          <w:szCs w:val="24"/>
        </w:rPr>
        <w:t xml:space="preserve">Tendon </w:t>
      </w:r>
      <w:r w:rsidR="00A02B6D" w:rsidRPr="000826BD">
        <w:rPr>
          <w:rFonts w:ascii="Book Antiqua" w:eastAsia="宋体" w:hAnsi="Book Antiqua" w:cs="Times New Roman" w:hint="eastAsia"/>
          <w:sz w:val="24"/>
          <w:szCs w:val="24"/>
        </w:rPr>
        <w:t>s</w:t>
      </w:r>
      <w:r w:rsidR="00A02B6D" w:rsidRPr="000826BD">
        <w:rPr>
          <w:rFonts w:ascii="Book Antiqua" w:eastAsia="宋体" w:hAnsi="Book Antiqua" w:cs="Times New Roman"/>
          <w:sz w:val="24"/>
          <w:szCs w:val="24"/>
        </w:rPr>
        <w:t>tem/</w:t>
      </w:r>
      <w:r w:rsidR="00A02B6D" w:rsidRPr="000826BD">
        <w:rPr>
          <w:rFonts w:ascii="Book Antiqua" w:eastAsia="宋体" w:hAnsi="Book Antiqua" w:cs="Times New Roman" w:hint="eastAsia"/>
          <w:sz w:val="24"/>
          <w:szCs w:val="24"/>
        </w:rPr>
        <w:t>p</w:t>
      </w:r>
      <w:r w:rsidR="00A02B6D" w:rsidRPr="000826BD">
        <w:rPr>
          <w:rFonts w:ascii="Book Antiqua" w:eastAsia="宋体" w:hAnsi="Book Antiqua" w:cs="Times New Roman"/>
          <w:sz w:val="24"/>
          <w:szCs w:val="24"/>
        </w:rPr>
        <w:t xml:space="preserve">rogenitor </w:t>
      </w:r>
      <w:r w:rsidR="00A02B6D" w:rsidRPr="000826BD">
        <w:rPr>
          <w:rFonts w:ascii="Book Antiqua" w:eastAsia="宋体" w:hAnsi="Book Antiqua" w:cs="Times New Roman" w:hint="eastAsia"/>
          <w:sz w:val="24"/>
          <w:szCs w:val="24"/>
        </w:rPr>
        <w:t>c</w:t>
      </w:r>
      <w:r w:rsidR="00A02B6D" w:rsidRPr="000826BD">
        <w:rPr>
          <w:rFonts w:ascii="Book Antiqua" w:eastAsia="宋体" w:hAnsi="Book Antiqua" w:cs="Times New Roman"/>
          <w:sz w:val="24"/>
          <w:szCs w:val="24"/>
        </w:rPr>
        <w:t>ells</w:t>
      </w:r>
      <w:r w:rsidR="00A02B6D">
        <w:rPr>
          <w:rFonts w:ascii="Book Antiqua" w:eastAsia="宋体" w:hAnsi="Book Antiqua" w:cs="Times New Roman"/>
          <w:sz w:val="24"/>
          <w:szCs w:val="24"/>
        </w:rPr>
        <w:t>;</w:t>
      </w:r>
      <w:r w:rsidR="00A02B6D" w:rsidRPr="00A02B6D">
        <w:rPr>
          <w:rFonts w:ascii="Book Antiqua" w:hAnsi="Book Antiqua"/>
          <w:sz w:val="24"/>
          <w:szCs w:val="24"/>
        </w:rPr>
        <w:t xml:space="preserve"> </w:t>
      </w:r>
      <w:r w:rsidRPr="000826BD">
        <w:rPr>
          <w:rFonts w:ascii="Book Antiqua" w:hAnsi="Book Antiqua"/>
          <w:sz w:val="24"/>
          <w:szCs w:val="24"/>
        </w:rPr>
        <w:t>BMACs</w:t>
      </w:r>
      <w:r>
        <w:rPr>
          <w:rFonts w:ascii="Book Antiqua" w:hAnsi="Book Antiqua"/>
          <w:sz w:val="24"/>
          <w:szCs w:val="24"/>
        </w:rPr>
        <w:t xml:space="preserve">: </w:t>
      </w:r>
      <w:r w:rsidR="00A02B6D" w:rsidRPr="000826BD">
        <w:rPr>
          <w:rFonts w:ascii="Book Antiqua" w:hAnsi="Book Antiqua"/>
          <w:sz w:val="24"/>
          <w:szCs w:val="24"/>
        </w:rPr>
        <w:t>Bone marrow aspirate concentrates</w:t>
      </w:r>
      <w:r w:rsidR="00A02B6D">
        <w:rPr>
          <w:rFonts w:ascii="Book Antiqua" w:hAnsi="Book Antiqua"/>
          <w:sz w:val="24"/>
          <w:szCs w:val="24"/>
        </w:rPr>
        <w:t>;</w:t>
      </w:r>
      <w:r w:rsidR="00A02B6D" w:rsidRPr="00A02B6D">
        <w:rPr>
          <w:rFonts w:ascii="Book Antiqua" w:hAnsi="Book Antiqua"/>
          <w:sz w:val="24"/>
          <w:szCs w:val="24"/>
        </w:rPr>
        <w:t xml:space="preserve"> </w:t>
      </w:r>
      <w:r w:rsidRPr="000826BD">
        <w:rPr>
          <w:rFonts w:ascii="Book Antiqua" w:hAnsi="Book Antiqua"/>
          <w:sz w:val="24"/>
          <w:szCs w:val="24"/>
        </w:rPr>
        <w:t>PRGF</w:t>
      </w:r>
      <w:r>
        <w:rPr>
          <w:rFonts w:ascii="Book Antiqua" w:hAnsi="Book Antiqua"/>
          <w:sz w:val="24"/>
          <w:szCs w:val="24"/>
        </w:rPr>
        <w:t xml:space="preserve">: </w:t>
      </w:r>
      <w:r w:rsidRPr="000826BD">
        <w:rPr>
          <w:rFonts w:ascii="Book Antiqua" w:hAnsi="Book Antiqua"/>
          <w:sz w:val="24"/>
          <w:szCs w:val="24"/>
        </w:rPr>
        <w:t>Platelet</w:t>
      </w:r>
      <w:r w:rsidR="00A02B6D" w:rsidRPr="000826BD">
        <w:rPr>
          <w:rFonts w:ascii="Book Antiqua" w:hAnsi="Book Antiqua"/>
          <w:sz w:val="24"/>
          <w:szCs w:val="24"/>
        </w:rPr>
        <w:t>-rich growth factors</w:t>
      </w:r>
      <w:r w:rsidR="00A02B6D">
        <w:rPr>
          <w:rFonts w:ascii="Book Antiqua" w:hAnsi="Book Antiqua"/>
          <w:sz w:val="24"/>
          <w:szCs w:val="24"/>
        </w:rPr>
        <w:t>;</w:t>
      </w:r>
      <w:r w:rsidR="00A02B6D" w:rsidRPr="00A02B6D">
        <w:rPr>
          <w:rFonts w:ascii="Book Antiqua" w:hAnsi="Book Antiqua"/>
          <w:sz w:val="24"/>
          <w:szCs w:val="24"/>
        </w:rPr>
        <w:t xml:space="preserve"> </w:t>
      </w:r>
      <w:r w:rsidRPr="000826BD">
        <w:rPr>
          <w:rFonts w:ascii="Book Antiqua" w:hAnsi="Book Antiqua"/>
          <w:sz w:val="24"/>
          <w:szCs w:val="24"/>
        </w:rPr>
        <w:t>CTGF</w:t>
      </w:r>
      <w:r>
        <w:rPr>
          <w:rFonts w:ascii="Book Antiqua" w:hAnsi="Book Antiqua"/>
          <w:sz w:val="24"/>
          <w:szCs w:val="24"/>
        </w:rPr>
        <w:t xml:space="preserve">: </w:t>
      </w:r>
      <w:r w:rsidRPr="000826BD">
        <w:rPr>
          <w:rFonts w:ascii="Book Antiqua" w:hAnsi="Book Antiqua"/>
          <w:sz w:val="24"/>
          <w:szCs w:val="24"/>
        </w:rPr>
        <w:t xml:space="preserve">Connective </w:t>
      </w:r>
      <w:r w:rsidR="00A02B6D" w:rsidRPr="000826BD">
        <w:rPr>
          <w:rFonts w:ascii="Book Antiqua" w:hAnsi="Book Antiqua"/>
          <w:sz w:val="24"/>
          <w:szCs w:val="24"/>
        </w:rPr>
        <w:t>tissue growth factor</w:t>
      </w:r>
      <w:r w:rsidR="00A02B6D">
        <w:rPr>
          <w:rFonts w:ascii="Book Antiqua" w:hAnsi="Book Antiqua"/>
          <w:sz w:val="24"/>
          <w:szCs w:val="24"/>
        </w:rPr>
        <w:t>;</w:t>
      </w:r>
      <w:r w:rsidR="00A02B6D" w:rsidRPr="00A02B6D">
        <w:rPr>
          <w:rFonts w:ascii="Book Antiqua" w:hAnsi="Book Antiqua"/>
          <w:sz w:val="24"/>
          <w:szCs w:val="24"/>
        </w:rPr>
        <w:t xml:space="preserve"> </w:t>
      </w:r>
      <w:r w:rsidRPr="000826BD">
        <w:rPr>
          <w:rFonts w:ascii="Book Antiqua" w:hAnsi="Book Antiqua" w:hint="eastAsia"/>
          <w:sz w:val="24"/>
          <w:szCs w:val="24"/>
        </w:rPr>
        <w:t>IL-10</w:t>
      </w:r>
      <w:r>
        <w:rPr>
          <w:rFonts w:ascii="Book Antiqua" w:hAnsi="Book Antiqua"/>
          <w:sz w:val="24"/>
          <w:szCs w:val="24"/>
        </w:rPr>
        <w:t xml:space="preserve">: </w:t>
      </w:r>
      <w:r w:rsidR="00A02B6D" w:rsidRPr="000826BD">
        <w:rPr>
          <w:rFonts w:ascii="Book Antiqua" w:hAnsi="Book Antiqua"/>
          <w:sz w:val="24"/>
          <w:szCs w:val="24"/>
        </w:rPr>
        <w:t>Interleukin-</w:t>
      </w:r>
      <w:r w:rsidR="00A02B6D" w:rsidRPr="000826BD">
        <w:rPr>
          <w:rFonts w:ascii="Book Antiqua" w:hAnsi="Book Antiqua" w:hint="eastAsia"/>
          <w:sz w:val="24"/>
          <w:szCs w:val="24"/>
        </w:rPr>
        <w:t>10</w:t>
      </w:r>
      <w:r w:rsidR="00A02B6D">
        <w:rPr>
          <w:rFonts w:ascii="Book Antiqua" w:hAnsi="Book Antiqua"/>
          <w:sz w:val="24"/>
          <w:szCs w:val="24"/>
        </w:rPr>
        <w:t>;</w:t>
      </w:r>
      <w:r w:rsidR="00A02B6D" w:rsidRPr="00A02B6D">
        <w:rPr>
          <w:rFonts w:ascii="Book Antiqua" w:hAnsi="Book Antiqua"/>
          <w:sz w:val="24"/>
          <w:szCs w:val="24"/>
        </w:rPr>
        <w:t xml:space="preserve"> </w:t>
      </w:r>
      <w:r w:rsidRPr="000826BD">
        <w:rPr>
          <w:rFonts w:ascii="Book Antiqua" w:hAnsi="Book Antiqua"/>
          <w:sz w:val="24"/>
          <w:szCs w:val="24"/>
        </w:rPr>
        <w:t>IL-1</w:t>
      </w:r>
      <w:r w:rsidRPr="000826BD">
        <w:rPr>
          <w:rFonts w:ascii="Book Antiqua" w:hAnsi="Book Antiqua" w:cs="Book Antiqua"/>
          <w:sz w:val="24"/>
          <w:szCs w:val="24"/>
        </w:rPr>
        <w:t>β</w:t>
      </w:r>
      <w:r>
        <w:rPr>
          <w:rFonts w:ascii="Book Antiqua" w:hAnsi="Book Antiqua" w:cs="Book Antiqua"/>
          <w:sz w:val="24"/>
          <w:szCs w:val="24"/>
        </w:rPr>
        <w:t xml:space="preserve">: </w:t>
      </w:r>
      <w:r w:rsidR="00A02B6D" w:rsidRPr="000826BD">
        <w:rPr>
          <w:rFonts w:ascii="Book Antiqua" w:hAnsi="Book Antiqua"/>
          <w:sz w:val="24"/>
          <w:szCs w:val="24"/>
        </w:rPr>
        <w:t>Interleukin</w:t>
      </w:r>
      <w:r w:rsidR="00A02B6D" w:rsidRPr="000826BD">
        <w:rPr>
          <w:rFonts w:ascii="MS Mincho" w:eastAsia="MS Mincho" w:hAnsi="MS Mincho" w:cs="MS Mincho" w:hint="eastAsia"/>
          <w:sz w:val="24"/>
          <w:szCs w:val="24"/>
        </w:rPr>
        <w:t>‑</w:t>
      </w:r>
      <w:r w:rsidR="00A02B6D" w:rsidRPr="000826BD">
        <w:rPr>
          <w:rFonts w:ascii="Book Antiqua" w:hAnsi="Book Antiqua"/>
          <w:sz w:val="24"/>
          <w:szCs w:val="24"/>
        </w:rPr>
        <w:t>1</w:t>
      </w:r>
      <w:r w:rsidR="00A02B6D" w:rsidRPr="000826BD">
        <w:rPr>
          <w:rFonts w:ascii="Book Antiqua" w:hAnsi="Book Antiqua" w:cs="Book Antiqua"/>
          <w:sz w:val="24"/>
          <w:szCs w:val="24"/>
        </w:rPr>
        <w:t>β</w:t>
      </w:r>
      <w:r w:rsidR="00A02B6D">
        <w:rPr>
          <w:rFonts w:ascii="Book Antiqua" w:hAnsi="Book Antiqua"/>
          <w:sz w:val="24"/>
          <w:szCs w:val="24"/>
        </w:rPr>
        <w:t>;</w:t>
      </w:r>
      <w:r w:rsidR="00A02B6D" w:rsidRPr="00A02B6D">
        <w:rPr>
          <w:rFonts w:ascii="Book Antiqua" w:hAnsi="Book Antiqua"/>
          <w:sz w:val="24"/>
          <w:szCs w:val="24"/>
        </w:rPr>
        <w:t xml:space="preserve"> </w:t>
      </w:r>
      <w:r w:rsidRPr="000826BD">
        <w:rPr>
          <w:rFonts w:ascii="Book Antiqua" w:hAnsi="Book Antiqua"/>
          <w:sz w:val="24"/>
          <w:szCs w:val="24"/>
        </w:rPr>
        <w:t>TGFβ1</w:t>
      </w:r>
      <w:r>
        <w:rPr>
          <w:rFonts w:ascii="Book Antiqua" w:hAnsi="Book Antiqua"/>
          <w:sz w:val="24"/>
          <w:szCs w:val="24"/>
        </w:rPr>
        <w:t xml:space="preserve">: </w:t>
      </w:r>
      <w:r w:rsidRPr="000826BD">
        <w:rPr>
          <w:rFonts w:ascii="Book Antiqua" w:hAnsi="Book Antiqua"/>
          <w:sz w:val="24"/>
          <w:szCs w:val="24"/>
        </w:rPr>
        <w:t xml:space="preserve">Transforming </w:t>
      </w:r>
      <w:r w:rsidR="00A02B6D" w:rsidRPr="000826BD">
        <w:rPr>
          <w:rFonts w:ascii="Book Antiqua" w:hAnsi="Book Antiqua"/>
          <w:sz w:val="24"/>
          <w:szCs w:val="24"/>
        </w:rPr>
        <w:t>growth factor-β1</w:t>
      </w:r>
      <w:r>
        <w:rPr>
          <w:rFonts w:ascii="Book Antiqua" w:hAnsi="Book Antiqua"/>
          <w:sz w:val="24"/>
          <w:szCs w:val="24"/>
        </w:rPr>
        <w:t>;</w:t>
      </w:r>
      <w:r w:rsidRPr="00690DE1">
        <w:rPr>
          <w:rFonts w:ascii="Book Antiqua" w:hAnsi="Book Antiqua"/>
          <w:sz w:val="24"/>
          <w:szCs w:val="24"/>
        </w:rPr>
        <w:t xml:space="preserve"> </w:t>
      </w:r>
      <w:r w:rsidRPr="000826BD">
        <w:rPr>
          <w:rFonts w:ascii="Book Antiqua" w:hAnsi="Book Antiqua"/>
          <w:sz w:val="24"/>
          <w:szCs w:val="24"/>
        </w:rPr>
        <w:t>GDF-5</w:t>
      </w:r>
      <w:r>
        <w:rPr>
          <w:rFonts w:ascii="Book Antiqua" w:hAnsi="Book Antiqua"/>
          <w:sz w:val="24"/>
          <w:szCs w:val="24"/>
        </w:rPr>
        <w:t xml:space="preserve">: </w:t>
      </w:r>
      <w:r w:rsidRPr="000826BD">
        <w:rPr>
          <w:rFonts w:ascii="Book Antiqua" w:hAnsi="Book Antiqua"/>
          <w:sz w:val="24"/>
          <w:szCs w:val="24"/>
        </w:rPr>
        <w:t>Growth and differentiation</w:t>
      </w:r>
      <w:r>
        <w:rPr>
          <w:rFonts w:ascii="Book Antiqua" w:hAnsi="Book Antiqua" w:hint="eastAsia"/>
          <w:sz w:val="24"/>
          <w:szCs w:val="24"/>
        </w:rPr>
        <w:t xml:space="preserve"> </w:t>
      </w:r>
      <w:r w:rsidRPr="000826BD">
        <w:rPr>
          <w:rFonts w:ascii="Book Antiqua" w:hAnsi="Book Antiqua"/>
          <w:sz w:val="24"/>
          <w:szCs w:val="24"/>
        </w:rPr>
        <w:t>factor-5</w:t>
      </w:r>
      <w:r>
        <w:rPr>
          <w:rFonts w:ascii="Book Antiqua" w:hAnsi="Book Antiqua"/>
          <w:sz w:val="24"/>
          <w:szCs w:val="24"/>
        </w:rPr>
        <w:t>;</w:t>
      </w:r>
      <w:r w:rsidRPr="00690DE1">
        <w:rPr>
          <w:rFonts w:ascii="Book Antiqua" w:hAnsi="Book Antiqua"/>
          <w:sz w:val="24"/>
          <w:szCs w:val="24"/>
        </w:rPr>
        <w:t xml:space="preserve"> </w:t>
      </w:r>
      <w:r w:rsidRPr="000826BD">
        <w:rPr>
          <w:rFonts w:ascii="Book Antiqua" w:hAnsi="Book Antiqua"/>
          <w:sz w:val="24"/>
          <w:szCs w:val="24"/>
        </w:rPr>
        <w:t>IGF-1</w:t>
      </w:r>
      <w:r>
        <w:rPr>
          <w:rFonts w:ascii="Book Antiqua" w:hAnsi="Book Antiqua"/>
          <w:sz w:val="24"/>
          <w:szCs w:val="24"/>
        </w:rPr>
        <w:t xml:space="preserve">: </w:t>
      </w:r>
      <w:r w:rsidRPr="000826BD">
        <w:rPr>
          <w:rFonts w:ascii="Book Antiqua" w:hAnsi="Book Antiqua"/>
          <w:sz w:val="24"/>
          <w:szCs w:val="24"/>
        </w:rPr>
        <w:t>Insulin-like growth factor1</w:t>
      </w:r>
      <w:r>
        <w:rPr>
          <w:rFonts w:ascii="Book Antiqua" w:hAnsi="Book Antiqua"/>
          <w:sz w:val="24"/>
          <w:szCs w:val="24"/>
        </w:rPr>
        <w:t>.</w:t>
      </w:r>
    </w:p>
    <w:p w14:paraId="0F9C857F" w14:textId="77777777" w:rsidR="00D30F54" w:rsidRDefault="00D30F54">
      <w:pPr>
        <w:widowControl/>
        <w:jc w:val="left"/>
        <w:rPr>
          <w:rFonts w:ascii="Book Antiqua" w:hAnsi="Book Antiqua" w:cs="Times New Roman"/>
          <w:b/>
          <w:sz w:val="24"/>
          <w:szCs w:val="24"/>
        </w:rPr>
      </w:pPr>
      <w:r>
        <w:rPr>
          <w:rFonts w:ascii="Book Antiqua" w:hAnsi="Book Antiqua" w:cs="Times New Roman"/>
          <w:b/>
          <w:sz w:val="24"/>
          <w:szCs w:val="24"/>
        </w:rPr>
        <w:br w:type="page"/>
      </w:r>
    </w:p>
    <w:p w14:paraId="02BA0AE5"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b/>
          <w:sz w:val="24"/>
          <w:szCs w:val="24"/>
        </w:rPr>
        <w:t>Table</w:t>
      </w:r>
      <w:r w:rsidR="00D30F54">
        <w:rPr>
          <w:rFonts w:ascii="Book Antiqua" w:hAnsi="Book Antiqua" w:cs="Times New Roman" w:hint="eastAsia"/>
          <w:b/>
          <w:sz w:val="24"/>
          <w:szCs w:val="24"/>
        </w:rPr>
        <w:t xml:space="preserve"> </w:t>
      </w:r>
      <w:r w:rsidRPr="000826BD">
        <w:rPr>
          <w:rFonts w:ascii="Book Antiqua" w:hAnsi="Book Antiqua" w:cs="Times New Roman" w:hint="eastAsia"/>
          <w:b/>
          <w:sz w:val="24"/>
          <w:szCs w:val="24"/>
        </w:rPr>
        <w:t>2</w:t>
      </w:r>
      <w:r w:rsidRPr="000826BD">
        <w:rPr>
          <w:rFonts w:ascii="Book Antiqua" w:hAnsi="Book Antiqua" w:cs="Times New Roman"/>
          <w:b/>
          <w:sz w:val="24"/>
          <w:szCs w:val="24"/>
        </w:rPr>
        <w:t xml:space="preserve"> </w:t>
      </w:r>
      <w:r w:rsidR="00D169AF" w:rsidRPr="000826BD">
        <w:rPr>
          <w:rFonts w:ascii="Book Antiqua" w:hAnsi="Book Antiqua" w:cs="Times New Roman"/>
          <w:b/>
          <w:sz w:val="24"/>
          <w:szCs w:val="24"/>
        </w:rPr>
        <w:t>Age-related markers</w:t>
      </w:r>
      <w:r w:rsidRPr="000826BD">
        <w:rPr>
          <w:rFonts w:ascii="Book Antiqua" w:hAnsi="Book Antiqua" w:cs="Times New Roman"/>
          <w:b/>
          <w:sz w:val="24"/>
          <w:szCs w:val="24"/>
        </w:rPr>
        <w:t xml:space="preserve"> of </w:t>
      </w:r>
      <w:r w:rsidR="009253C9" w:rsidRPr="000826BD">
        <w:rPr>
          <w:rFonts w:ascii="Book Antiqua" w:hAnsi="Book Antiqua" w:cs="Times New Roman" w:hint="eastAsia"/>
          <w:b/>
          <w:sz w:val="24"/>
          <w:szCs w:val="24"/>
        </w:rPr>
        <w:t>tendon stem/progenitor c</w:t>
      </w:r>
      <w:r w:rsidRPr="000826BD">
        <w:rPr>
          <w:rFonts w:ascii="Book Antiqua" w:hAnsi="Book Antiqua" w:cs="Times New Roman" w:hint="eastAsia"/>
          <w:b/>
          <w:sz w:val="24"/>
          <w:szCs w:val="24"/>
        </w:rPr>
        <w:t>ells</w:t>
      </w:r>
    </w:p>
    <w:tbl>
      <w:tblPr>
        <w:tblStyle w:val="a7"/>
        <w:tblW w:w="14601" w:type="dxa"/>
        <w:tblLook w:val="04A0" w:firstRow="1" w:lastRow="0" w:firstColumn="1" w:lastColumn="0" w:noHBand="0" w:noVBand="1"/>
      </w:tblPr>
      <w:tblGrid>
        <w:gridCol w:w="1745"/>
        <w:gridCol w:w="1044"/>
        <w:gridCol w:w="3307"/>
        <w:gridCol w:w="1842"/>
        <w:gridCol w:w="4962"/>
        <w:gridCol w:w="1701"/>
      </w:tblGrid>
      <w:tr w:rsidR="006D5FF7" w:rsidRPr="000826BD" w14:paraId="25116656" w14:textId="77777777" w:rsidTr="00337A4F">
        <w:tc>
          <w:tcPr>
            <w:tcW w:w="1745" w:type="dxa"/>
            <w:tcBorders>
              <w:left w:val="nil"/>
              <w:bottom w:val="single" w:sz="4" w:space="0" w:color="auto"/>
              <w:right w:val="nil"/>
            </w:tcBorders>
          </w:tcPr>
          <w:p w14:paraId="364097AF" w14:textId="77777777" w:rsidR="006D5FF7" w:rsidRPr="00690DE1" w:rsidRDefault="006D5FF7" w:rsidP="000826BD">
            <w:pPr>
              <w:spacing w:line="360" w:lineRule="auto"/>
              <w:rPr>
                <w:rFonts w:ascii="Book Antiqua" w:hAnsi="Book Antiqua" w:cs="Times New Roman"/>
                <w:b/>
                <w:sz w:val="24"/>
                <w:szCs w:val="24"/>
              </w:rPr>
            </w:pPr>
            <w:r w:rsidRPr="00690DE1">
              <w:rPr>
                <w:rFonts w:ascii="Book Antiqua" w:hAnsi="Book Antiqua" w:cs="Times New Roman"/>
                <w:b/>
                <w:sz w:val="24"/>
                <w:szCs w:val="24"/>
              </w:rPr>
              <w:t>Object</w:t>
            </w:r>
          </w:p>
        </w:tc>
        <w:tc>
          <w:tcPr>
            <w:tcW w:w="1044" w:type="dxa"/>
            <w:tcBorders>
              <w:left w:val="nil"/>
              <w:bottom w:val="single" w:sz="4" w:space="0" w:color="auto"/>
              <w:right w:val="nil"/>
            </w:tcBorders>
          </w:tcPr>
          <w:p w14:paraId="6707D9A9" w14:textId="77777777" w:rsidR="006D5FF7" w:rsidRPr="00690DE1" w:rsidRDefault="006D5FF7" w:rsidP="000826BD">
            <w:pPr>
              <w:spacing w:line="360" w:lineRule="auto"/>
              <w:rPr>
                <w:rFonts w:ascii="Book Antiqua" w:hAnsi="Book Antiqua" w:cs="Times New Roman"/>
                <w:b/>
                <w:sz w:val="24"/>
                <w:szCs w:val="24"/>
              </w:rPr>
            </w:pPr>
            <w:r w:rsidRPr="00690DE1">
              <w:rPr>
                <w:rFonts w:ascii="Book Antiqua" w:hAnsi="Book Antiqua" w:cs="Times New Roman"/>
                <w:b/>
                <w:sz w:val="24"/>
                <w:szCs w:val="24"/>
              </w:rPr>
              <w:t xml:space="preserve">Species </w:t>
            </w:r>
            <w:r w:rsidR="00D30F54" w:rsidRPr="00690DE1">
              <w:rPr>
                <w:rFonts w:ascii="Book Antiqua" w:hAnsi="Book Antiqua" w:cs="Times New Roman"/>
                <w:b/>
                <w:sz w:val="24"/>
                <w:szCs w:val="24"/>
              </w:rPr>
              <w:t>model</w:t>
            </w:r>
          </w:p>
        </w:tc>
        <w:tc>
          <w:tcPr>
            <w:tcW w:w="3307" w:type="dxa"/>
            <w:tcBorders>
              <w:left w:val="nil"/>
              <w:bottom w:val="single" w:sz="4" w:space="0" w:color="auto"/>
              <w:right w:val="nil"/>
            </w:tcBorders>
          </w:tcPr>
          <w:p w14:paraId="33360502" w14:textId="77777777" w:rsidR="006D5FF7" w:rsidRPr="00690DE1" w:rsidRDefault="006D5FF7" w:rsidP="000826BD">
            <w:pPr>
              <w:spacing w:line="360" w:lineRule="auto"/>
              <w:rPr>
                <w:rFonts w:ascii="Book Antiqua" w:hAnsi="Book Antiqua" w:cs="Times New Roman"/>
                <w:b/>
                <w:sz w:val="24"/>
                <w:szCs w:val="24"/>
              </w:rPr>
            </w:pPr>
            <w:r w:rsidRPr="00690DE1">
              <w:rPr>
                <w:rFonts w:ascii="Book Antiqua" w:hAnsi="Book Antiqua" w:cs="Times New Roman"/>
                <w:b/>
                <w:sz w:val="24"/>
                <w:szCs w:val="24"/>
              </w:rPr>
              <w:t>Groups</w:t>
            </w:r>
          </w:p>
        </w:tc>
        <w:tc>
          <w:tcPr>
            <w:tcW w:w="1842" w:type="dxa"/>
            <w:tcBorders>
              <w:left w:val="nil"/>
              <w:bottom w:val="single" w:sz="4" w:space="0" w:color="auto"/>
              <w:right w:val="nil"/>
            </w:tcBorders>
          </w:tcPr>
          <w:p w14:paraId="3A6AE4AF" w14:textId="77777777" w:rsidR="006D5FF7" w:rsidRPr="00690DE1" w:rsidRDefault="006D5FF7" w:rsidP="000826BD">
            <w:pPr>
              <w:spacing w:line="360" w:lineRule="auto"/>
              <w:rPr>
                <w:rFonts w:ascii="Book Antiqua" w:hAnsi="Book Antiqua" w:cs="Times New Roman"/>
                <w:b/>
                <w:sz w:val="24"/>
                <w:szCs w:val="24"/>
              </w:rPr>
            </w:pPr>
            <w:r w:rsidRPr="00690DE1">
              <w:rPr>
                <w:rFonts w:ascii="Book Antiqua" w:hAnsi="Book Antiqua" w:cs="Times New Roman"/>
                <w:b/>
                <w:sz w:val="24"/>
                <w:szCs w:val="24"/>
              </w:rPr>
              <w:t>Tendon type</w:t>
            </w:r>
          </w:p>
        </w:tc>
        <w:tc>
          <w:tcPr>
            <w:tcW w:w="4962" w:type="dxa"/>
            <w:tcBorders>
              <w:left w:val="nil"/>
              <w:bottom w:val="single" w:sz="4" w:space="0" w:color="auto"/>
              <w:right w:val="nil"/>
            </w:tcBorders>
          </w:tcPr>
          <w:p w14:paraId="31D3E7F0" w14:textId="77777777" w:rsidR="006D5FF7" w:rsidRPr="00690DE1" w:rsidRDefault="006D5FF7" w:rsidP="000826BD">
            <w:pPr>
              <w:spacing w:line="360" w:lineRule="auto"/>
              <w:rPr>
                <w:rFonts w:ascii="Book Antiqua" w:hAnsi="Book Antiqua" w:cs="Times New Roman"/>
                <w:b/>
                <w:sz w:val="24"/>
                <w:szCs w:val="24"/>
              </w:rPr>
            </w:pPr>
            <w:r w:rsidRPr="00690DE1">
              <w:rPr>
                <w:rFonts w:ascii="Book Antiqua" w:hAnsi="Book Antiqua" w:cs="Times New Roman"/>
                <w:b/>
                <w:sz w:val="24"/>
                <w:szCs w:val="24"/>
              </w:rPr>
              <w:t xml:space="preserve">Main </w:t>
            </w:r>
            <w:r w:rsidR="00D30F54" w:rsidRPr="00690DE1">
              <w:rPr>
                <w:rFonts w:ascii="Book Antiqua" w:hAnsi="Book Antiqua" w:cs="Times New Roman"/>
                <w:b/>
                <w:sz w:val="24"/>
                <w:szCs w:val="24"/>
              </w:rPr>
              <w:t>findings</w:t>
            </w:r>
          </w:p>
        </w:tc>
        <w:tc>
          <w:tcPr>
            <w:tcW w:w="1701" w:type="dxa"/>
            <w:tcBorders>
              <w:left w:val="nil"/>
              <w:bottom w:val="single" w:sz="4" w:space="0" w:color="auto"/>
              <w:right w:val="nil"/>
            </w:tcBorders>
          </w:tcPr>
          <w:p w14:paraId="2975BE47" w14:textId="431184B5" w:rsidR="006D5FF7" w:rsidRPr="00690DE1" w:rsidRDefault="006D5FF7" w:rsidP="000826BD">
            <w:pPr>
              <w:spacing w:line="360" w:lineRule="auto"/>
              <w:rPr>
                <w:rFonts w:ascii="Book Antiqua" w:hAnsi="Book Antiqua" w:cs="Times New Roman"/>
                <w:b/>
                <w:sz w:val="24"/>
                <w:szCs w:val="24"/>
              </w:rPr>
            </w:pPr>
            <w:r w:rsidRPr="00690DE1">
              <w:rPr>
                <w:rFonts w:ascii="Book Antiqua" w:hAnsi="Book Antiqua" w:cs="Times New Roman"/>
                <w:b/>
                <w:sz w:val="24"/>
                <w:szCs w:val="24"/>
              </w:rPr>
              <w:t>Ref</w:t>
            </w:r>
            <w:r w:rsidR="00337A4F">
              <w:rPr>
                <w:rFonts w:ascii="Book Antiqua" w:hAnsi="Book Antiqua" w:cs="Times New Roman"/>
                <w:b/>
                <w:sz w:val="24"/>
                <w:szCs w:val="24"/>
              </w:rPr>
              <w:t>.</w:t>
            </w:r>
          </w:p>
        </w:tc>
      </w:tr>
      <w:tr w:rsidR="006D5FF7" w:rsidRPr="000826BD" w14:paraId="6A0DDAC2" w14:textId="77777777" w:rsidTr="00337A4F">
        <w:tc>
          <w:tcPr>
            <w:tcW w:w="1745" w:type="dxa"/>
            <w:tcBorders>
              <w:left w:val="nil"/>
              <w:bottom w:val="nil"/>
              <w:right w:val="nil"/>
            </w:tcBorders>
          </w:tcPr>
          <w:p w14:paraId="278FC217"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Cell morphology</w:t>
            </w:r>
          </w:p>
        </w:tc>
        <w:tc>
          <w:tcPr>
            <w:tcW w:w="1044" w:type="dxa"/>
            <w:tcBorders>
              <w:left w:val="nil"/>
              <w:bottom w:val="nil"/>
              <w:right w:val="nil"/>
            </w:tcBorders>
          </w:tcPr>
          <w:p w14:paraId="5115C5D2"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3307" w:type="dxa"/>
            <w:tcBorders>
              <w:left w:val="nil"/>
              <w:bottom w:val="nil"/>
              <w:right w:val="nil"/>
            </w:tcBorders>
          </w:tcPr>
          <w:p w14:paraId="4B52DE7B"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Y-TSPC</w:t>
            </w:r>
            <w:r w:rsidR="00690DE1">
              <w:rPr>
                <w:rFonts w:ascii="Book Antiqua" w:hAnsi="Book Antiqua" w:cs="Times New Roman"/>
                <w:sz w:val="24"/>
                <w:szCs w:val="24"/>
              </w:rPr>
              <w:t xml:space="preserve"> </w:t>
            </w:r>
            <w:r w:rsidRPr="000826BD">
              <w:rPr>
                <w:rFonts w:ascii="Book Antiqua" w:hAnsi="Book Antiqua" w:cs="Times New Roman"/>
                <w:sz w:val="24"/>
                <w:szCs w:val="24"/>
              </w:rPr>
              <w:t>group: 28</w:t>
            </w:r>
            <w:r w:rsidR="00690DE1">
              <w:rPr>
                <w:rFonts w:ascii="Book Antiqua" w:hAnsi="Book Antiqua" w:cs="Times New Roman"/>
                <w:sz w:val="24"/>
                <w:szCs w:val="24"/>
              </w:rPr>
              <w:t xml:space="preserve"> </w:t>
            </w:r>
            <w:r w:rsidRPr="000826BD">
              <w:rPr>
                <w:rFonts w:ascii="Book Antiqua" w:hAnsi="Book Antiqua" w:cs="Times New Roman"/>
                <w:sz w:val="24"/>
                <w:szCs w:val="24"/>
              </w:rPr>
              <w:t>±</w:t>
            </w:r>
            <w:r w:rsidR="00690DE1">
              <w:rPr>
                <w:rFonts w:ascii="Book Antiqua" w:hAnsi="Book Antiqua" w:cs="Times New Roman"/>
                <w:sz w:val="24"/>
                <w:szCs w:val="24"/>
              </w:rPr>
              <w:t xml:space="preserve"> </w:t>
            </w:r>
            <w:r w:rsidRPr="000826BD">
              <w:rPr>
                <w:rFonts w:ascii="Book Antiqua" w:hAnsi="Book Antiqua" w:cs="Times New Roman"/>
                <w:sz w:val="24"/>
                <w:szCs w:val="24"/>
              </w:rPr>
              <w:t xml:space="preserve">5 </w:t>
            </w:r>
            <w:proofErr w:type="spellStart"/>
            <w:r w:rsidRPr="000826BD">
              <w:rPr>
                <w:rFonts w:ascii="Book Antiqua" w:hAnsi="Book Antiqua" w:cs="Times New Roman"/>
                <w:sz w:val="24"/>
                <w:szCs w:val="24"/>
              </w:rPr>
              <w:t>yr</w:t>
            </w:r>
            <w:proofErr w:type="spellEnd"/>
            <w:r w:rsidR="004B2252">
              <w:rPr>
                <w:rFonts w:ascii="Book Antiqua" w:hAnsi="Book Antiqua" w:cs="Times New Roman" w:hint="eastAsia"/>
                <w:sz w:val="24"/>
                <w:szCs w:val="24"/>
              </w:rPr>
              <w:t>;</w:t>
            </w:r>
            <w:r w:rsidR="004B2252">
              <w:rPr>
                <w:rFonts w:ascii="Book Antiqua" w:hAnsi="Book Antiqua" w:cs="Times New Roman"/>
                <w:sz w:val="24"/>
                <w:szCs w:val="24"/>
              </w:rPr>
              <w:t xml:space="preserve"> </w:t>
            </w:r>
            <w:r w:rsidRPr="000826BD">
              <w:rPr>
                <w:rFonts w:ascii="Book Antiqua" w:hAnsi="Book Antiqua" w:cs="Times New Roman"/>
                <w:sz w:val="24"/>
                <w:szCs w:val="24"/>
              </w:rPr>
              <w:t>A-TSPC</w:t>
            </w:r>
            <w:r w:rsidR="00690DE1">
              <w:rPr>
                <w:rFonts w:ascii="Book Antiqua" w:hAnsi="Book Antiqua" w:cs="Times New Roman"/>
                <w:sz w:val="24"/>
                <w:szCs w:val="24"/>
              </w:rPr>
              <w:t xml:space="preserve"> </w:t>
            </w:r>
            <w:r w:rsidRPr="000826BD">
              <w:rPr>
                <w:rFonts w:ascii="Book Antiqua" w:hAnsi="Book Antiqua" w:cs="Times New Roman"/>
                <w:sz w:val="24"/>
                <w:szCs w:val="24"/>
              </w:rPr>
              <w:t>group: 63</w:t>
            </w:r>
            <w:r w:rsidR="00690DE1">
              <w:rPr>
                <w:rFonts w:ascii="Book Antiqua" w:hAnsi="Book Antiqua" w:cs="Times New Roman"/>
                <w:sz w:val="24"/>
                <w:szCs w:val="24"/>
              </w:rPr>
              <w:t xml:space="preserve"> </w:t>
            </w:r>
            <w:r w:rsidRPr="000826BD">
              <w:rPr>
                <w:rFonts w:ascii="Book Antiqua" w:hAnsi="Book Antiqua" w:cs="Times New Roman"/>
                <w:sz w:val="24"/>
                <w:szCs w:val="24"/>
              </w:rPr>
              <w:t>±</w:t>
            </w:r>
            <w:r w:rsidR="00690DE1">
              <w:rPr>
                <w:rFonts w:ascii="Book Antiqua" w:hAnsi="Book Antiqua" w:cs="Times New Roman"/>
                <w:sz w:val="24"/>
                <w:szCs w:val="24"/>
              </w:rPr>
              <w:t xml:space="preserve"> </w:t>
            </w:r>
            <w:r w:rsidRPr="000826BD">
              <w:rPr>
                <w:rFonts w:ascii="Book Antiqua" w:hAnsi="Book Antiqua" w:cs="Times New Roman"/>
                <w:sz w:val="24"/>
                <w:szCs w:val="24"/>
              </w:rPr>
              <w:t xml:space="preserve">14 </w:t>
            </w:r>
            <w:proofErr w:type="spellStart"/>
            <w:r w:rsidRPr="000826BD">
              <w:rPr>
                <w:rFonts w:ascii="Book Antiqua" w:hAnsi="Book Antiqua" w:cs="Times New Roman"/>
                <w:sz w:val="24"/>
                <w:szCs w:val="24"/>
              </w:rPr>
              <w:t>yr</w:t>
            </w:r>
            <w:proofErr w:type="spellEnd"/>
          </w:p>
        </w:tc>
        <w:tc>
          <w:tcPr>
            <w:tcW w:w="1842" w:type="dxa"/>
            <w:tcBorders>
              <w:left w:val="nil"/>
              <w:bottom w:val="nil"/>
              <w:right w:val="nil"/>
            </w:tcBorders>
          </w:tcPr>
          <w:p w14:paraId="452E02AE"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4962" w:type="dxa"/>
            <w:tcBorders>
              <w:left w:val="nil"/>
              <w:bottom w:val="nil"/>
              <w:right w:val="nil"/>
            </w:tcBorders>
          </w:tcPr>
          <w:p w14:paraId="11299991"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 xml:space="preserve">A-TSPC exhibit cell shape of star-like flattened, while Y-TSPCs </w:t>
            </w:r>
            <w:r w:rsidR="00143B95" w:rsidRPr="000826BD">
              <w:rPr>
                <w:rFonts w:ascii="Book Antiqua" w:hAnsi="Book Antiqua" w:cs="Times New Roman"/>
                <w:sz w:val="24"/>
                <w:szCs w:val="24"/>
              </w:rPr>
              <w:t>exhibit</w:t>
            </w:r>
            <w:r w:rsidRPr="000826BD">
              <w:rPr>
                <w:rFonts w:ascii="Book Antiqua" w:hAnsi="Book Antiqua" w:cs="Times New Roman"/>
                <w:sz w:val="24"/>
                <w:szCs w:val="24"/>
              </w:rPr>
              <w:t xml:space="preserve"> spindle-shaped</w:t>
            </w:r>
          </w:p>
        </w:tc>
        <w:tc>
          <w:tcPr>
            <w:tcW w:w="1701" w:type="dxa"/>
            <w:tcBorders>
              <w:left w:val="nil"/>
              <w:bottom w:val="nil"/>
              <w:right w:val="nil"/>
            </w:tcBorders>
          </w:tcPr>
          <w:p w14:paraId="03F506AD"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14</w:t>
            </w:r>
            <w:r w:rsidRPr="00337A4F">
              <w:rPr>
                <w:rFonts w:ascii="Book Antiqua" w:hAnsi="Book Antiqua" w:cs="Times New Roman"/>
                <w:noProof/>
                <w:sz w:val="24"/>
                <w:szCs w:val="24"/>
                <w:vertAlign w:val="superscript"/>
              </w:rPr>
              <w:t>]</w:t>
            </w:r>
          </w:p>
        </w:tc>
      </w:tr>
      <w:tr w:rsidR="006D5FF7" w:rsidRPr="000826BD" w14:paraId="7067D886" w14:textId="77777777" w:rsidTr="00337A4F">
        <w:tc>
          <w:tcPr>
            <w:tcW w:w="1745" w:type="dxa"/>
            <w:tcBorders>
              <w:top w:val="nil"/>
              <w:left w:val="nil"/>
              <w:bottom w:val="nil"/>
              <w:right w:val="nil"/>
            </w:tcBorders>
          </w:tcPr>
          <w:p w14:paraId="308E425B"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bottom w:val="nil"/>
              <w:right w:val="nil"/>
            </w:tcBorders>
          </w:tcPr>
          <w:p w14:paraId="5C947CE4"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3307" w:type="dxa"/>
            <w:tcBorders>
              <w:top w:val="nil"/>
              <w:left w:val="nil"/>
              <w:bottom w:val="nil"/>
              <w:right w:val="nil"/>
            </w:tcBorders>
          </w:tcPr>
          <w:p w14:paraId="47881CE1"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 xml:space="preserve"> Y-TSPC: 28</w:t>
            </w:r>
            <w:r w:rsidR="009A413F">
              <w:rPr>
                <w:rFonts w:ascii="Book Antiqua" w:hAnsi="Book Antiqua" w:cs="Times New Roman"/>
                <w:sz w:val="24"/>
                <w:szCs w:val="24"/>
              </w:rPr>
              <w:t xml:space="preserve"> </w:t>
            </w:r>
            <w:r w:rsidRPr="000826BD">
              <w:rPr>
                <w:rFonts w:ascii="Book Antiqua" w:hAnsi="Book Antiqua" w:cs="Times New Roman"/>
                <w:sz w:val="24"/>
                <w:szCs w:val="24"/>
              </w:rPr>
              <w:t xml:space="preserve">± 5 </w:t>
            </w:r>
            <w:proofErr w:type="spellStart"/>
            <w:r w:rsidRPr="000826BD">
              <w:rPr>
                <w:rFonts w:ascii="Book Antiqua" w:hAnsi="Book Antiqua" w:cs="Times New Roman"/>
                <w:sz w:val="24"/>
                <w:szCs w:val="24"/>
              </w:rPr>
              <w:t>yr</w:t>
            </w:r>
            <w:proofErr w:type="spellEnd"/>
            <w:r w:rsidR="004B2252">
              <w:rPr>
                <w:rFonts w:ascii="Book Antiqua" w:hAnsi="Book Antiqua" w:cs="Times New Roman" w:hint="eastAsia"/>
                <w:sz w:val="24"/>
                <w:szCs w:val="24"/>
              </w:rPr>
              <w:t xml:space="preserve"> </w:t>
            </w:r>
            <w:r w:rsidRPr="000826BD">
              <w:rPr>
                <w:rFonts w:ascii="Book Antiqua" w:hAnsi="Book Antiqua" w:cs="Times New Roman"/>
                <w:sz w:val="24"/>
                <w:szCs w:val="24"/>
              </w:rPr>
              <w:t xml:space="preserve">and A-TSPC: 63 ± 14 </w:t>
            </w:r>
            <w:proofErr w:type="spellStart"/>
            <w:r w:rsidRPr="000826BD">
              <w:rPr>
                <w:rFonts w:ascii="Book Antiqua" w:hAnsi="Book Antiqua" w:cs="Times New Roman"/>
                <w:sz w:val="24"/>
                <w:szCs w:val="24"/>
              </w:rPr>
              <w:t>yr</w:t>
            </w:r>
            <w:proofErr w:type="spellEnd"/>
          </w:p>
        </w:tc>
        <w:tc>
          <w:tcPr>
            <w:tcW w:w="1842" w:type="dxa"/>
            <w:tcBorders>
              <w:top w:val="nil"/>
              <w:left w:val="nil"/>
              <w:bottom w:val="nil"/>
              <w:right w:val="nil"/>
            </w:tcBorders>
          </w:tcPr>
          <w:p w14:paraId="4BC8CCB6"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tendons</w:t>
            </w:r>
          </w:p>
        </w:tc>
        <w:tc>
          <w:tcPr>
            <w:tcW w:w="4962" w:type="dxa"/>
            <w:tcBorders>
              <w:top w:val="nil"/>
              <w:left w:val="nil"/>
              <w:bottom w:val="nil"/>
              <w:right w:val="nil"/>
            </w:tcBorders>
          </w:tcPr>
          <w:p w14:paraId="71624E50"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 xml:space="preserve">Aged TSPCs are obviously larger </w:t>
            </w:r>
            <w:r w:rsidR="00577D64" w:rsidRPr="000826BD">
              <w:rPr>
                <w:rFonts w:ascii="Book Antiqua" w:hAnsi="Book Antiqua" w:cs="Times New Roman" w:hint="eastAsia"/>
                <w:sz w:val="24"/>
                <w:szCs w:val="24"/>
              </w:rPr>
              <w:t xml:space="preserve">in </w:t>
            </w:r>
            <w:r w:rsidRPr="000826BD">
              <w:rPr>
                <w:rFonts w:ascii="Book Antiqua" w:hAnsi="Book Antiqua" w:cs="Times New Roman"/>
                <w:sz w:val="24"/>
                <w:szCs w:val="24"/>
              </w:rPr>
              <w:t>size, have more podia, spread further, and exhibit more robust actin stress fibers</w:t>
            </w:r>
            <w:r w:rsidR="004F0085" w:rsidRPr="000826BD">
              <w:rPr>
                <w:rFonts w:ascii="Book Antiqua" w:hAnsi="Book Antiqua" w:cs="Times New Roman" w:hint="eastAsia"/>
                <w:sz w:val="24"/>
                <w:szCs w:val="24"/>
              </w:rPr>
              <w:t>,</w:t>
            </w:r>
            <w:r w:rsidRPr="000826BD">
              <w:rPr>
                <w:rFonts w:ascii="Book Antiqua" w:hAnsi="Book Antiqua" w:cs="Times New Roman"/>
                <w:sz w:val="24"/>
                <w:szCs w:val="24"/>
              </w:rPr>
              <w:t xml:space="preserve"> and </w:t>
            </w:r>
            <w:r w:rsidR="004F0085" w:rsidRPr="000826BD">
              <w:rPr>
                <w:rFonts w:ascii="Book Antiqua" w:hAnsi="Book Antiqua" w:cs="Times New Roman"/>
                <w:sz w:val="24"/>
                <w:szCs w:val="24"/>
              </w:rPr>
              <w:t xml:space="preserve">exhibit </w:t>
            </w:r>
            <w:r w:rsidRPr="000826BD">
              <w:rPr>
                <w:rFonts w:ascii="Book Antiqua" w:hAnsi="Book Antiqua" w:cs="Times New Roman"/>
                <w:sz w:val="24"/>
                <w:szCs w:val="24"/>
              </w:rPr>
              <w:t>higher actin content</w:t>
            </w:r>
          </w:p>
        </w:tc>
        <w:tc>
          <w:tcPr>
            <w:tcW w:w="1701" w:type="dxa"/>
            <w:tcBorders>
              <w:top w:val="nil"/>
              <w:left w:val="nil"/>
              <w:bottom w:val="nil"/>
              <w:right w:val="nil"/>
            </w:tcBorders>
          </w:tcPr>
          <w:p w14:paraId="636337FD"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55</w:t>
            </w:r>
            <w:r w:rsidRPr="00337A4F">
              <w:rPr>
                <w:rFonts w:ascii="Book Antiqua" w:hAnsi="Book Antiqua" w:cs="Times New Roman"/>
                <w:noProof/>
                <w:sz w:val="24"/>
                <w:szCs w:val="24"/>
                <w:vertAlign w:val="superscript"/>
              </w:rPr>
              <w:t>]</w:t>
            </w:r>
          </w:p>
        </w:tc>
      </w:tr>
      <w:tr w:rsidR="006D5FF7" w:rsidRPr="000826BD" w14:paraId="2AC596EC" w14:textId="77777777" w:rsidTr="00337A4F">
        <w:tc>
          <w:tcPr>
            <w:tcW w:w="1745" w:type="dxa"/>
            <w:tcBorders>
              <w:top w:val="nil"/>
              <w:left w:val="nil"/>
              <w:bottom w:val="nil"/>
              <w:right w:val="nil"/>
            </w:tcBorders>
          </w:tcPr>
          <w:p w14:paraId="5AEA70EF"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bottom w:val="nil"/>
              <w:right w:val="nil"/>
            </w:tcBorders>
          </w:tcPr>
          <w:p w14:paraId="6EFB5C29"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3307" w:type="dxa"/>
            <w:tcBorders>
              <w:top w:val="nil"/>
              <w:left w:val="nil"/>
              <w:bottom w:val="nil"/>
              <w:right w:val="nil"/>
            </w:tcBorders>
          </w:tcPr>
          <w:p w14:paraId="3C0B7AD8"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old rats:</w:t>
            </w:r>
            <w:r w:rsidR="009A413F">
              <w:rPr>
                <w:rFonts w:ascii="Book Antiqua" w:hAnsi="Book Antiqua" w:cs="Times New Roman"/>
                <w:sz w:val="24"/>
                <w:szCs w:val="24"/>
              </w:rPr>
              <w:t xml:space="preserve"> </w:t>
            </w:r>
            <w:r w:rsidRPr="000826BD">
              <w:rPr>
                <w:rFonts w:ascii="Book Antiqua" w:hAnsi="Book Antiqua" w:cs="Times New Roman"/>
                <w:sz w:val="24"/>
                <w:szCs w:val="24"/>
              </w:rPr>
              <w:t>20</w:t>
            </w:r>
            <w:r w:rsidR="009A413F">
              <w:rPr>
                <w:rFonts w:ascii="Book Antiqua" w:hAnsi="Book Antiqua" w:cs="Times New Roman"/>
                <w:sz w:val="24"/>
                <w:szCs w:val="24"/>
              </w:rPr>
              <w:t xml:space="preserve"> </w:t>
            </w:r>
            <w:proofErr w:type="spellStart"/>
            <w:r w:rsidR="009A413F" w:rsidRPr="000826BD">
              <w:rPr>
                <w:rFonts w:ascii="Book Antiqua" w:hAnsi="Book Antiqua" w:cs="Times New Roman"/>
                <w:sz w:val="24"/>
                <w:szCs w:val="24"/>
              </w:rPr>
              <w:t>m</w:t>
            </w:r>
            <w:r w:rsidR="009A413F">
              <w:rPr>
                <w:rFonts w:ascii="Book Antiqua" w:hAnsi="Book Antiqua" w:cs="Times New Roman"/>
                <w:sz w:val="24"/>
                <w:szCs w:val="24"/>
              </w:rPr>
              <w:t>o</w:t>
            </w:r>
            <w:proofErr w:type="spellEnd"/>
            <w:r w:rsidRPr="000826BD">
              <w:rPr>
                <w:rFonts w:ascii="Book Antiqua" w:hAnsi="Book Antiqua" w:cs="Times New Roman"/>
                <w:sz w:val="24"/>
                <w:szCs w:val="24"/>
              </w:rPr>
              <w:t xml:space="preserve"> and</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 xml:space="preserve">young rats: 8 </w:t>
            </w:r>
            <w:proofErr w:type="spellStart"/>
            <w:r w:rsidRPr="000826BD">
              <w:rPr>
                <w:rFonts w:ascii="Book Antiqua" w:hAnsi="Book Antiqua" w:cs="Times New Roman"/>
                <w:sz w:val="24"/>
                <w:szCs w:val="24"/>
              </w:rPr>
              <w:t>wk</w:t>
            </w:r>
            <w:proofErr w:type="spellEnd"/>
          </w:p>
        </w:tc>
        <w:tc>
          <w:tcPr>
            <w:tcW w:w="1842" w:type="dxa"/>
            <w:tcBorders>
              <w:top w:val="nil"/>
              <w:left w:val="nil"/>
              <w:bottom w:val="nil"/>
              <w:right w:val="nil"/>
            </w:tcBorders>
          </w:tcPr>
          <w:p w14:paraId="1F748451"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tendons</w:t>
            </w:r>
          </w:p>
        </w:tc>
        <w:tc>
          <w:tcPr>
            <w:tcW w:w="4962" w:type="dxa"/>
            <w:tcBorders>
              <w:top w:val="nil"/>
              <w:left w:val="nil"/>
              <w:bottom w:val="nil"/>
              <w:right w:val="nil"/>
            </w:tcBorders>
          </w:tcPr>
          <w:p w14:paraId="5404D4B7"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 xml:space="preserve">Aged </w:t>
            </w:r>
            <w:r w:rsidRPr="000826BD">
              <w:rPr>
                <w:rFonts w:ascii="Book Antiqua" w:hAnsi="Book Antiqua" w:cs="Times New Roman" w:hint="eastAsia"/>
                <w:sz w:val="24"/>
                <w:szCs w:val="24"/>
              </w:rPr>
              <w:t>TSPCs</w:t>
            </w:r>
            <w:r w:rsidRPr="000826BD">
              <w:rPr>
                <w:rFonts w:ascii="Book Antiqua" w:hAnsi="Book Antiqua" w:cs="Times New Roman"/>
                <w:sz w:val="24"/>
                <w:szCs w:val="24"/>
              </w:rPr>
              <w:t xml:space="preserve"> </w:t>
            </w:r>
            <w:r w:rsidR="00441627" w:rsidRPr="000826BD">
              <w:rPr>
                <w:rFonts w:ascii="Book Antiqua" w:hAnsi="Book Antiqua" w:cs="Times New Roman"/>
                <w:sz w:val="24"/>
                <w:szCs w:val="24"/>
              </w:rPr>
              <w:t>display a</w:t>
            </w:r>
            <w:r w:rsidRPr="000826BD">
              <w:rPr>
                <w:rFonts w:ascii="Book Antiqua" w:hAnsi="Book Antiqua" w:cs="Times New Roman"/>
                <w:sz w:val="24"/>
                <w:szCs w:val="24"/>
              </w:rPr>
              <w:t xml:space="preserve"> morphologies of large, flat and heterogeneous</w:t>
            </w:r>
            <w:r w:rsidR="00441627" w:rsidRPr="000826BD">
              <w:rPr>
                <w:sz w:val="24"/>
                <w:szCs w:val="24"/>
              </w:rPr>
              <w:t xml:space="preserve"> </w:t>
            </w:r>
            <w:r w:rsidR="00441627" w:rsidRPr="000826BD">
              <w:rPr>
                <w:rFonts w:ascii="Book Antiqua" w:hAnsi="Book Antiqua" w:cs="Times New Roman"/>
                <w:sz w:val="24"/>
                <w:szCs w:val="24"/>
              </w:rPr>
              <w:t>morphology, while younger cells exhibit the morphology of uniform elongated</w:t>
            </w:r>
          </w:p>
        </w:tc>
        <w:tc>
          <w:tcPr>
            <w:tcW w:w="1701" w:type="dxa"/>
            <w:tcBorders>
              <w:top w:val="nil"/>
              <w:left w:val="nil"/>
              <w:bottom w:val="nil"/>
              <w:right w:val="nil"/>
            </w:tcBorders>
          </w:tcPr>
          <w:p w14:paraId="586160A6"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57</w:t>
            </w:r>
            <w:r w:rsidRPr="00337A4F">
              <w:rPr>
                <w:rFonts w:ascii="Book Antiqua" w:hAnsi="Book Antiqua" w:cs="Times New Roman"/>
                <w:noProof/>
                <w:sz w:val="24"/>
                <w:szCs w:val="24"/>
                <w:vertAlign w:val="superscript"/>
              </w:rPr>
              <w:t>]</w:t>
            </w:r>
          </w:p>
        </w:tc>
      </w:tr>
      <w:tr w:rsidR="006D5FF7" w:rsidRPr="000826BD" w14:paraId="0647DCFF" w14:textId="77777777" w:rsidTr="00337A4F">
        <w:tc>
          <w:tcPr>
            <w:tcW w:w="1745" w:type="dxa"/>
            <w:tcBorders>
              <w:top w:val="nil"/>
              <w:left w:val="nil"/>
              <w:bottom w:val="single" w:sz="4" w:space="0" w:color="auto"/>
              <w:right w:val="nil"/>
            </w:tcBorders>
          </w:tcPr>
          <w:p w14:paraId="793BB4AC"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bottom w:val="single" w:sz="4" w:space="0" w:color="auto"/>
              <w:right w:val="nil"/>
            </w:tcBorders>
          </w:tcPr>
          <w:p w14:paraId="028F1BA1"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Mice</w:t>
            </w:r>
          </w:p>
        </w:tc>
        <w:tc>
          <w:tcPr>
            <w:tcW w:w="3307" w:type="dxa"/>
            <w:tcBorders>
              <w:top w:val="nil"/>
              <w:left w:val="nil"/>
              <w:bottom w:val="single" w:sz="4" w:space="0" w:color="auto"/>
              <w:right w:val="nil"/>
            </w:tcBorders>
          </w:tcPr>
          <w:p w14:paraId="4723ADC1"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 xml:space="preserve">young (2.5, and 5 </w:t>
            </w:r>
            <w:proofErr w:type="spellStart"/>
            <w:r w:rsidRPr="000826BD">
              <w:rPr>
                <w:rFonts w:ascii="Book Antiqua" w:hAnsi="Book Antiqua" w:cs="Times New Roman"/>
                <w:sz w:val="24"/>
                <w:szCs w:val="24"/>
              </w:rPr>
              <w:t>mo</w:t>
            </w:r>
            <w:proofErr w:type="spellEnd"/>
            <w:r w:rsidRPr="000826BD">
              <w:rPr>
                <w:rFonts w:ascii="Book Antiqua" w:hAnsi="Book Antiqua" w:cs="Times New Roman"/>
                <w:sz w:val="24"/>
                <w:szCs w:val="24"/>
              </w:rPr>
              <w:t>) and</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aging (9</w:t>
            </w:r>
            <w:r w:rsidR="004B2252">
              <w:rPr>
                <w:rFonts w:ascii="Book Antiqua" w:hAnsi="Book Antiqua" w:cs="Times New Roman"/>
                <w:sz w:val="24"/>
                <w:szCs w:val="24"/>
              </w:rPr>
              <w:t xml:space="preserve"> </w:t>
            </w:r>
            <w:r w:rsidRPr="000826BD">
              <w:rPr>
                <w:rFonts w:ascii="Book Antiqua" w:hAnsi="Book Antiqua" w:cs="Times New Roman"/>
                <w:sz w:val="24"/>
                <w:szCs w:val="24"/>
              </w:rPr>
              <w:t xml:space="preserve">and 24 </w:t>
            </w:r>
            <w:proofErr w:type="spellStart"/>
            <w:r w:rsidRPr="000826BD">
              <w:rPr>
                <w:rFonts w:ascii="Book Antiqua" w:hAnsi="Book Antiqua" w:cs="Times New Roman"/>
                <w:sz w:val="24"/>
                <w:szCs w:val="24"/>
              </w:rPr>
              <w:t>mo</w:t>
            </w:r>
            <w:proofErr w:type="spellEnd"/>
            <w:r w:rsidRPr="000826BD">
              <w:rPr>
                <w:rFonts w:ascii="Book Antiqua" w:hAnsi="Book Antiqua" w:cs="Times New Roman"/>
                <w:sz w:val="24"/>
                <w:szCs w:val="24"/>
              </w:rPr>
              <w:t>) mice</w:t>
            </w:r>
          </w:p>
        </w:tc>
        <w:tc>
          <w:tcPr>
            <w:tcW w:w="1842" w:type="dxa"/>
            <w:tcBorders>
              <w:top w:val="nil"/>
              <w:left w:val="nil"/>
              <w:bottom w:val="single" w:sz="4" w:space="0" w:color="auto"/>
              <w:right w:val="nil"/>
            </w:tcBorders>
          </w:tcPr>
          <w:p w14:paraId="3ECD9CC8"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Patellar tendons</w:t>
            </w:r>
          </w:p>
        </w:tc>
        <w:tc>
          <w:tcPr>
            <w:tcW w:w="4962" w:type="dxa"/>
            <w:tcBorders>
              <w:top w:val="nil"/>
              <w:left w:val="nil"/>
              <w:bottom w:val="single" w:sz="4" w:space="0" w:color="auto"/>
              <w:right w:val="nil"/>
            </w:tcBorders>
          </w:tcPr>
          <w:p w14:paraId="71048310" w14:textId="77777777" w:rsidR="006D5FF7" w:rsidRPr="000826BD" w:rsidRDefault="00441627" w:rsidP="000826BD">
            <w:pPr>
              <w:spacing w:line="360" w:lineRule="auto"/>
              <w:rPr>
                <w:rFonts w:ascii="Book Antiqua" w:hAnsi="Book Antiqua" w:cs="Times New Roman"/>
                <w:sz w:val="24"/>
                <w:szCs w:val="24"/>
              </w:rPr>
            </w:pPr>
            <w:r w:rsidRPr="000826BD">
              <w:rPr>
                <w:rFonts w:ascii="Book Antiqua" w:hAnsi="Book Antiqua" w:cs="Times New Roman" w:hint="eastAsia"/>
                <w:sz w:val="24"/>
                <w:szCs w:val="24"/>
              </w:rPr>
              <w:t>T</w:t>
            </w:r>
            <w:r w:rsidRPr="000826BD">
              <w:rPr>
                <w:rFonts w:ascii="Book Antiqua" w:hAnsi="Book Antiqua" w:cs="Times New Roman"/>
                <w:sz w:val="24"/>
                <w:szCs w:val="24"/>
              </w:rPr>
              <w:t>he number of heterogeneous and cobblestone-shaped TSPCs is dramatically down-regulated with ageing, and the oldest TSPCs have only a few percent displaying the cobblestone shape</w:t>
            </w:r>
          </w:p>
        </w:tc>
        <w:tc>
          <w:tcPr>
            <w:tcW w:w="1701" w:type="dxa"/>
            <w:tcBorders>
              <w:top w:val="nil"/>
              <w:left w:val="nil"/>
              <w:bottom w:val="single" w:sz="4" w:space="0" w:color="auto"/>
              <w:right w:val="nil"/>
            </w:tcBorders>
          </w:tcPr>
          <w:p w14:paraId="5524F7EB"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15</w:t>
            </w:r>
            <w:r w:rsidRPr="00337A4F">
              <w:rPr>
                <w:rFonts w:ascii="Book Antiqua" w:hAnsi="Book Antiqua" w:cs="Times New Roman"/>
                <w:noProof/>
                <w:sz w:val="24"/>
                <w:szCs w:val="24"/>
                <w:vertAlign w:val="superscript"/>
              </w:rPr>
              <w:t>]</w:t>
            </w:r>
          </w:p>
        </w:tc>
      </w:tr>
      <w:tr w:rsidR="006D5FF7" w:rsidRPr="000826BD" w14:paraId="748FE69C" w14:textId="77777777" w:rsidTr="00337A4F">
        <w:tc>
          <w:tcPr>
            <w:tcW w:w="1745" w:type="dxa"/>
            <w:tcBorders>
              <w:top w:val="single" w:sz="4" w:space="0" w:color="auto"/>
              <w:left w:val="nil"/>
              <w:bottom w:val="nil"/>
              <w:right w:val="nil"/>
            </w:tcBorders>
          </w:tcPr>
          <w:p w14:paraId="0DF5E853"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Growth rate</w:t>
            </w:r>
          </w:p>
        </w:tc>
        <w:tc>
          <w:tcPr>
            <w:tcW w:w="1044" w:type="dxa"/>
            <w:tcBorders>
              <w:top w:val="single" w:sz="4" w:space="0" w:color="auto"/>
              <w:left w:val="nil"/>
              <w:bottom w:val="nil"/>
              <w:right w:val="nil"/>
            </w:tcBorders>
          </w:tcPr>
          <w:p w14:paraId="2DDE68C8"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3307" w:type="dxa"/>
            <w:tcBorders>
              <w:top w:val="single" w:sz="4" w:space="0" w:color="auto"/>
              <w:left w:val="nil"/>
              <w:bottom w:val="nil"/>
              <w:right w:val="nil"/>
            </w:tcBorders>
          </w:tcPr>
          <w:p w14:paraId="48669613"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Y-TSPC group: 28</w:t>
            </w:r>
            <w:r w:rsidR="009A413F">
              <w:rPr>
                <w:rFonts w:ascii="Book Antiqua" w:hAnsi="Book Antiqua" w:cs="Times New Roman"/>
                <w:sz w:val="24"/>
                <w:szCs w:val="24"/>
              </w:rPr>
              <w:t xml:space="preserve"> </w:t>
            </w:r>
            <w:r w:rsidRPr="000826BD">
              <w:rPr>
                <w:rFonts w:ascii="Book Antiqua" w:hAnsi="Book Antiqua" w:cs="Times New Roman"/>
                <w:sz w:val="24"/>
                <w:szCs w:val="24"/>
              </w:rPr>
              <w:t>±</w:t>
            </w:r>
            <w:r w:rsidR="009A413F">
              <w:rPr>
                <w:rFonts w:ascii="Book Antiqua" w:hAnsi="Book Antiqua" w:cs="Times New Roman"/>
                <w:sz w:val="24"/>
                <w:szCs w:val="24"/>
              </w:rPr>
              <w:t xml:space="preserve"> </w:t>
            </w:r>
            <w:r w:rsidRPr="000826BD">
              <w:rPr>
                <w:rFonts w:ascii="Book Antiqua" w:hAnsi="Book Antiqua" w:cs="Times New Roman"/>
                <w:sz w:val="24"/>
                <w:szCs w:val="24"/>
              </w:rPr>
              <w:t xml:space="preserve">5 </w:t>
            </w:r>
            <w:proofErr w:type="spellStart"/>
            <w:r w:rsidRPr="000826BD">
              <w:rPr>
                <w:rFonts w:ascii="Book Antiqua" w:hAnsi="Book Antiqua" w:cs="Times New Roman"/>
                <w:sz w:val="24"/>
                <w:szCs w:val="24"/>
              </w:rPr>
              <w:t>yr</w:t>
            </w:r>
            <w:proofErr w:type="spellEnd"/>
            <w:r w:rsidR="004B2252">
              <w:rPr>
                <w:rFonts w:ascii="Book Antiqua" w:hAnsi="Book Antiqua" w:cs="Times New Roman" w:hint="eastAsia"/>
                <w:sz w:val="24"/>
                <w:szCs w:val="24"/>
              </w:rPr>
              <w:t>;</w:t>
            </w:r>
            <w:r w:rsidR="004B2252">
              <w:rPr>
                <w:rFonts w:ascii="Book Antiqua" w:hAnsi="Book Antiqua" w:cs="Times New Roman"/>
                <w:sz w:val="24"/>
                <w:szCs w:val="24"/>
              </w:rPr>
              <w:t xml:space="preserve"> </w:t>
            </w:r>
            <w:r w:rsidRPr="000826BD">
              <w:rPr>
                <w:rFonts w:ascii="Book Antiqua" w:hAnsi="Book Antiqua" w:cs="Times New Roman"/>
                <w:sz w:val="24"/>
                <w:szCs w:val="24"/>
              </w:rPr>
              <w:t>A-TSPC group: 63</w:t>
            </w:r>
            <w:r w:rsidR="009A413F">
              <w:rPr>
                <w:rFonts w:ascii="Book Antiqua" w:hAnsi="Book Antiqua" w:cs="Times New Roman"/>
                <w:sz w:val="24"/>
                <w:szCs w:val="24"/>
              </w:rPr>
              <w:t xml:space="preserve"> </w:t>
            </w:r>
            <w:r w:rsidRPr="000826BD">
              <w:rPr>
                <w:rFonts w:ascii="Book Antiqua" w:hAnsi="Book Antiqua" w:cs="Times New Roman"/>
                <w:sz w:val="24"/>
                <w:szCs w:val="24"/>
              </w:rPr>
              <w:t>±</w:t>
            </w:r>
            <w:r w:rsidR="009A413F">
              <w:rPr>
                <w:rFonts w:ascii="Book Antiqua" w:hAnsi="Book Antiqua" w:cs="Times New Roman"/>
                <w:sz w:val="24"/>
                <w:szCs w:val="24"/>
              </w:rPr>
              <w:t xml:space="preserve"> </w:t>
            </w:r>
            <w:r w:rsidRPr="000826BD">
              <w:rPr>
                <w:rFonts w:ascii="Book Antiqua" w:hAnsi="Book Antiqua" w:cs="Times New Roman"/>
                <w:sz w:val="24"/>
                <w:szCs w:val="24"/>
              </w:rPr>
              <w:t xml:space="preserve">14 </w:t>
            </w:r>
            <w:proofErr w:type="spellStart"/>
            <w:r w:rsidRPr="000826BD">
              <w:rPr>
                <w:rFonts w:ascii="Book Antiqua" w:hAnsi="Book Antiqua" w:cs="Times New Roman"/>
                <w:sz w:val="24"/>
                <w:szCs w:val="24"/>
              </w:rPr>
              <w:t>yr</w:t>
            </w:r>
            <w:proofErr w:type="spellEnd"/>
          </w:p>
        </w:tc>
        <w:tc>
          <w:tcPr>
            <w:tcW w:w="1842" w:type="dxa"/>
            <w:tcBorders>
              <w:top w:val="single" w:sz="4" w:space="0" w:color="auto"/>
              <w:left w:val="nil"/>
              <w:bottom w:val="nil"/>
              <w:right w:val="nil"/>
            </w:tcBorders>
          </w:tcPr>
          <w:p w14:paraId="22983371"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4962" w:type="dxa"/>
            <w:tcBorders>
              <w:top w:val="single" w:sz="4" w:space="0" w:color="auto"/>
              <w:left w:val="nil"/>
              <w:bottom w:val="nil"/>
              <w:right w:val="nil"/>
            </w:tcBorders>
          </w:tcPr>
          <w:p w14:paraId="43FA360A" w14:textId="77777777" w:rsidR="006D5FF7" w:rsidRPr="000826BD" w:rsidRDefault="00D565E1" w:rsidP="000826BD">
            <w:pPr>
              <w:spacing w:line="360" w:lineRule="auto"/>
              <w:rPr>
                <w:rFonts w:ascii="Book Antiqua" w:hAnsi="Book Antiqua" w:cs="Times New Roman"/>
                <w:sz w:val="24"/>
                <w:szCs w:val="24"/>
              </w:rPr>
            </w:pPr>
            <w:r w:rsidRPr="000826BD">
              <w:rPr>
                <w:rFonts w:ascii="Book Antiqua" w:eastAsia="宋体" w:hAnsi="Book Antiqua" w:cs="Times New Roman"/>
                <w:sz w:val="24"/>
                <w:szCs w:val="24"/>
              </w:rPr>
              <w:t>A-TSPCs showed a proliferation deficit after 120 d</w:t>
            </w:r>
            <w:r w:rsidR="009A413F">
              <w:rPr>
                <w:rFonts w:ascii="Book Antiqua" w:eastAsia="宋体" w:hAnsi="Book Antiqua" w:cs="Times New Roman"/>
                <w:sz w:val="24"/>
                <w:szCs w:val="24"/>
              </w:rPr>
              <w:t xml:space="preserve"> </w:t>
            </w:r>
            <w:r w:rsidRPr="000826BD">
              <w:rPr>
                <w:rFonts w:ascii="Book Antiqua" w:eastAsia="宋体" w:hAnsi="Book Antiqua" w:cs="Times New Roman"/>
                <w:sz w:val="24"/>
                <w:szCs w:val="24"/>
              </w:rPr>
              <w:t>of culture and had an early plateau phase, while Y-TSPCs didn’t exhibit the plateau</w:t>
            </w:r>
          </w:p>
        </w:tc>
        <w:tc>
          <w:tcPr>
            <w:tcW w:w="1701" w:type="dxa"/>
            <w:tcBorders>
              <w:top w:val="single" w:sz="4" w:space="0" w:color="auto"/>
              <w:left w:val="nil"/>
              <w:bottom w:val="nil"/>
              <w:right w:val="nil"/>
            </w:tcBorders>
          </w:tcPr>
          <w:p w14:paraId="70F7FC1D"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14</w:t>
            </w:r>
            <w:r w:rsidRPr="00337A4F">
              <w:rPr>
                <w:rFonts w:ascii="Book Antiqua" w:hAnsi="Book Antiqua" w:cs="Times New Roman"/>
                <w:noProof/>
                <w:sz w:val="24"/>
                <w:szCs w:val="24"/>
                <w:vertAlign w:val="superscript"/>
              </w:rPr>
              <w:t>]</w:t>
            </w:r>
          </w:p>
        </w:tc>
      </w:tr>
      <w:tr w:rsidR="006D5FF7" w:rsidRPr="000826BD" w14:paraId="11C269F9" w14:textId="77777777" w:rsidTr="00337A4F">
        <w:tc>
          <w:tcPr>
            <w:tcW w:w="1745" w:type="dxa"/>
            <w:tcBorders>
              <w:top w:val="nil"/>
              <w:left w:val="nil"/>
              <w:bottom w:val="nil"/>
              <w:right w:val="nil"/>
            </w:tcBorders>
          </w:tcPr>
          <w:p w14:paraId="4F8ED519"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bottom w:val="nil"/>
              <w:right w:val="nil"/>
            </w:tcBorders>
          </w:tcPr>
          <w:p w14:paraId="3592059C"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3307" w:type="dxa"/>
            <w:tcBorders>
              <w:top w:val="nil"/>
              <w:left w:val="nil"/>
              <w:bottom w:val="nil"/>
              <w:right w:val="nil"/>
            </w:tcBorders>
          </w:tcPr>
          <w:p w14:paraId="3DEE103B"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3–4 (young) and</w:t>
            </w:r>
            <w:r w:rsidR="009A413F">
              <w:rPr>
                <w:rFonts w:ascii="Book Antiqua" w:hAnsi="Book Antiqua" w:cs="Times New Roman" w:hint="eastAsia"/>
                <w:sz w:val="24"/>
                <w:szCs w:val="24"/>
              </w:rPr>
              <w:t xml:space="preserve"> </w:t>
            </w:r>
            <w:r w:rsidRPr="000826BD">
              <w:rPr>
                <w:rFonts w:ascii="Book Antiqua" w:hAnsi="Book Antiqua" w:cs="Times New Roman"/>
                <w:sz w:val="24"/>
                <w:szCs w:val="24"/>
              </w:rPr>
              <w:t xml:space="preserve">24–26 </w:t>
            </w:r>
            <w:proofErr w:type="spellStart"/>
            <w:r w:rsidRPr="000826BD">
              <w:rPr>
                <w:rFonts w:ascii="Book Antiqua" w:hAnsi="Book Antiqua" w:cs="Times New Roman"/>
                <w:sz w:val="24"/>
                <w:szCs w:val="24"/>
              </w:rPr>
              <w:t>mo</w:t>
            </w:r>
            <w:proofErr w:type="spellEnd"/>
            <w:r w:rsidR="009A413F" w:rsidRPr="000826BD">
              <w:rPr>
                <w:rFonts w:ascii="Book Antiqua" w:hAnsi="Book Antiqua" w:cs="Times New Roman"/>
                <w:sz w:val="24"/>
                <w:szCs w:val="24"/>
              </w:rPr>
              <w:t xml:space="preserve"> </w:t>
            </w:r>
            <w:r w:rsidRPr="000826BD">
              <w:rPr>
                <w:rFonts w:ascii="Book Antiqua" w:hAnsi="Book Antiqua" w:cs="Times New Roman"/>
                <w:sz w:val="24"/>
                <w:szCs w:val="24"/>
              </w:rPr>
              <w:t>(aged)</w:t>
            </w:r>
          </w:p>
        </w:tc>
        <w:tc>
          <w:tcPr>
            <w:tcW w:w="1842" w:type="dxa"/>
            <w:tcBorders>
              <w:top w:val="nil"/>
              <w:left w:val="nil"/>
              <w:bottom w:val="nil"/>
              <w:right w:val="nil"/>
            </w:tcBorders>
          </w:tcPr>
          <w:p w14:paraId="70F18A1D"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Patellar tendons</w:t>
            </w:r>
          </w:p>
        </w:tc>
        <w:tc>
          <w:tcPr>
            <w:tcW w:w="4962" w:type="dxa"/>
            <w:tcBorders>
              <w:top w:val="nil"/>
              <w:left w:val="nil"/>
              <w:bottom w:val="nil"/>
              <w:right w:val="nil"/>
            </w:tcBorders>
          </w:tcPr>
          <w:p w14:paraId="7D4C5CD6"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Proliferation rate is decreased and cell</w:t>
            </w:r>
            <w:r w:rsidR="009A413F">
              <w:rPr>
                <w:rFonts w:ascii="Book Antiqua" w:hAnsi="Book Antiqua" w:cs="Times New Roman" w:hint="eastAsia"/>
                <w:sz w:val="24"/>
                <w:szCs w:val="24"/>
              </w:rPr>
              <w:t xml:space="preserve"> </w:t>
            </w:r>
            <w:r w:rsidRPr="000826BD">
              <w:rPr>
                <w:rFonts w:ascii="Book Antiqua" w:hAnsi="Book Antiqua" w:cs="Times New Roman"/>
                <w:sz w:val="24"/>
                <w:szCs w:val="24"/>
              </w:rPr>
              <w:t>cycle progression is delayed</w:t>
            </w:r>
            <w:r w:rsidR="00D565E1" w:rsidRPr="000826BD">
              <w:rPr>
                <w:sz w:val="24"/>
                <w:szCs w:val="24"/>
              </w:rPr>
              <w:t xml:space="preserve"> </w:t>
            </w:r>
            <w:r w:rsidR="00D565E1" w:rsidRPr="000826BD">
              <w:rPr>
                <w:rFonts w:ascii="Book Antiqua" w:hAnsi="Book Antiqua" w:cs="Times New Roman"/>
                <w:sz w:val="24"/>
                <w:szCs w:val="24"/>
              </w:rPr>
              <w:t>with increasing age</w:t>
            </w:r>
          </w:p>
        </w:tc>
        <w:tc>
          <w:tcPr>
            <w:tcW w:w="1701" w:type="dxa"/>
            <w:tcBorders>
              <w:top w:val="nil"/>
              <w:left w:val="nil"/>
              <w:bottom w:val="nil"/>
              <w:right w:val="nil"/>
            </w:tcBorders>
          </w:tcPr>
          <w:p w14:paraId="759289EE"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eastAsia="宋体" w:hAnsi="Book Antiqua" w:cs="Times New Roman"/>
                <w:noProof/>
                <w:sz w:val="24"/>
                <w:szCs w:val="24"/>
                <w:vertAlign w:val="superscript"/>
              </w:rPr>
              <w:t>[</w:t>
            </w:r>
            <w:r w:rsidR="00C31A14" w:rsidRPr="00337A4F">
              <w:rPr>
                <w:rFonts w:ascii="Book Antiqua" w:eastAsia="宋体" w:hAnsi="Book Antiqua" w:cs="Times New Roman"/>
                <w:noProof/>
                <w:sz w:val="24"/>
                <w:szCs w:val="24"/>
                <w:vertAlign w:val="superscript"/>
              </w:rPr>
              <w:t>53</w:t>
            </w:r>
            <w:r w:rsidRPr="00337A4F">
              <w:rPr>
                <w:rFonts w:ascii="Book Antiqua" w:eastAsia="宋体" w:hAnsi="Book Antiqua" w:cs="Times New Roman"/>
                <w:noProof/>
                <w:sz w:val="24"/>
                <w:szCs w:val="24"/>
                <w:vertAlign w:val="superscript"/>
              </w:rPr>
              <w:t>]</w:t>
            </w:r>
          </w:p>
        </w:tc>
      </w:tr>
      <w:tr w:rsidR="006D5FF7" w:rsidRPr="000826BD" w14:paraId="10C6365A" w14:textId="77777777" w:rsidTr="00337A4F">
        <w:tc>
          <w:tcPr>
            <w:tcW w:w="1745" w:type="dxa"/>
            <w:tcBorders>
              <w:top w:val="nil"/>
              <w:left w:val="nil"/>
              <w:bottom w:val="nil"/>
              <w:right w:val="nil"/>
            </w:tcBorders>
          </w:tcPr>
          <w:p w14:paraId="6A682855"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bottom w:val="nil"/>
              <w:right w:val="nil"/>
            </w:tcBorders>
          </w:tcPr>
          <w:p w14:paraId="38E02B88"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3307" w:type="dxa"/>
            <w:tcBorders>
              <w:top w:val="nil"/>
              <w:left w:val="nil"/>
              <w:bottom w:val="nil"/>
              <w:right w:val="nil"/>
            </w:tcBorders>
          </w:tcPr>
          <w:p w14:paraId="0AF2D468"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three different post-natal stages: 1 d, 7 d</w:t>
            </w:r>
            <w:r w:rsidR="009A413F">
              <w:rPr>
                <w:rFonts w:ascii="Book Antiqua" w:hAnsi="Book Antiqua" w:cs="Times New Roman" w:hint="eastAsia"/>
                <w:sz w:val="24"/>
                <w:szCs w:val="24"/>
              </w:rPr>
              <w:t xml:space="preserve"> </w:t>
            </w:r>
            <w:r w:rsidRPr="000826BD">
              <w:rPr>
                <w:rFonts w:ascii="Book Antiqua" w:hAnsi="Book Antiqua" w:cs="Times New Roman"/>
                <w:sz w:val="24"/>
                <w:szCs w:val="24"/>
              </w:rPr>
              <w:t>and 56 d</w:t>
            </w:r>
          </w:p>
        </w:tc>
        <w:tc>
          <w:tcPr>
            <w:tcW w:w="1842" w:type="dxa"/>
            <w:tcBorders>
              <w:top w:val="nil"/>
              <w:left w:val="nil"/>
              <w:bottom w:val="nil"/>
              <w:right w:val="nil"/>
            </w:tcBorders>
          </w:tcPr>
          <w:p w14:paraId="20CB3EA6"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4962" w:type="dxa"/>
            <w:tcBorders>
              <w:top w:val="nil"/>
              <w:left w:val="nil"/>
              <w:bottom w:val="nil"/>
              <w:right w:val="nil"/>
            </w:tcBorders>
          </w:tcPr>
          <w:p w14:paraId="302F27DE"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eastAsia="宋体" w:hAnsi="Book Antiqua" w:cs="Times New Roman"/>
                <w:sz w:val="24"/>
                <w:szCs w:val="24"/>
              </w:rPr>
              <w:t xml:space="preserve"> TSPCs-7d</w:t>
            </w:r>
            <w:r w:rsidR="009A413F">
              <w:rPr>
                <w:rFonts w:ascii="Book Antiqua" w:eastAsia="宋体" w:hAnsi="Book Antiqua" w:cs="Times New Roman"/>
                <w:sz w:val="24"/>
                <w:szCs w:val="24"/>
              </w:rPr>
              <w:t xml:space="preserve"> </w:t>
            </w:r>
            <w:r w:rsidRPr="000826BD">
              <w:rPr>
                <w:rFonts w:ascii="Book Antiqua" w:eastAsia="宋体" w:hAnsi="Book Antiqua" w:cs="Times New Roman"/>
                <w:sz w:val="24"/>
                <w:szCs w:val="24"/>
              </w:rPr>
              <w:t>displayed that a higher proliferation rate than the groups of TSPCs-1d</w:t>
            </w:r>
            <w:r w:rsidR="009A413F">
              <w:rPr>
                <w:rFonts w:ascii="Book Antiqua" w:eastAsia="宋体" w:hAnsi="Book Antiqua" w:cs="Times New Roman"/>
                <w:sz w:val="24"/>
                <w:szCs w:val="24"/>
              </w:rPr>
              <w:t xml:space="preserve"> </w:t>
            </w:r>
            <w:r w:rsidRPr="000826BD">
              <w:rPr>
                <w:rFonts w:ascii="Book Antiqua" w:eastAsia="宋体" w:hAnsi="Book Antiqua" w:cs="Times New Roman"/>
                <w:sz w:val="24"/>
                <w:szCs w:val="24"/>
              </w:rPr>
              <w:t>and TSPCs-56d</w:t>
            </w:r>
          </w:p>
        </w:tc>
        <w:tc>
          <w:tcPr>
            <w:tcW w:w="1701" w:type="dxa"/>
            <w:tcBorders>
              <w:top w:val="nil"/>
              <w:left w:val="nil"/>
              <w:bottom w:val="nil"/>
              <w:right w:val="nil"/>
            </w:tcBorders>
          </w:tcPr>
          <w:p w14:paraId="1C194704"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61</w:t>
            </w:r>
            <w:r w:rsidRPr="00337A4F">
              <w:rPr>
                <w:rFonts w:ascii="Book Antiqua" w:hAnsi="Book Antiqua" w:cs="Times New Roman"/>
                <w:noProof/>
                <w:sz w:val="24"/>
                <w:szCs w:val="24"/>
                <w:vertAlign w:val="superscript"/>
              </w:rPr>
              <w:t>]</w:t>
            </w:r>
          </w:p>
        </w:tc>
      </w:tr>
      <w:tr w:rsidR="006D5FF7" w:rsidRPr="000826BD" w14:paraId="7B6ED4B5" w14:textId="77777777" w:rsidTr="00337A4F">
        <w:tc>
          <w:tcPr>
            <w:tcW w:w="1745" w:type="dxa"/>
            <w:tcBorders>
              <w:top w:val="nil"/>
              <w:left w:val="nil"/>
              <w:bottom w:val="single" w:sz="4" w:space="0" w:color="auto"/>
              <w:right w:val="nil"/>
            </w:tcBorders>
          </w:tcPr>
          <w:p w14:paraId="1F1FE2A1"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bottom w:val="single" w:sz="4" w:space="0" w:color="auto"/>
              <w:right w:val="nil"/>
            </w:tcBorders>
          </w:tcPr>
          <w:p w14:paraId="2545FC5A"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3307" w:type="dxa"/>
            <w:tcBorders>
              <w:top w:val="nil"/>
              <w:left w:val="nil"/>
              <w:bottom w:val="single" w:sz="4" w:space="0" w:color="auto"/>
              <w:right w:val="nil"/>
            </w:tcBorders>
          </w:tcPr>
          <w:p w14:paraId="08EED593" w14:textId="77777777" w:rsidR="006D5FF7" w:rsidRPr="000826BD" w:rsidRDefault="009A413F" w:rsidP="000826BD">
            <w:pPr>
              <w:spacing w:line="360" w:lineRule="auto"/>
              <w:rPr>
                <w:rFonts w:ascii="Book Antiqua" w:hAnsi="Book Antiqua" w:cs="Times New Roman"/>
                <w:sz w:val="24"/>
                <w:szCs w:val="24"/>
              </w:rPr>
            </w:pPr>
            <w:r w:rsidRPr="000826BD">
              <w:rPr>
                <w:rFonts w:ascii="Book Antiqua" w:hAnsi="Book Antiqua" w:cs="Times New Roman"/>
                <w:sz w:val="24"/>
                <w:szCs w:val="24"/>
              </w:rPr>
              <w:t>E</w:t>
            </w:r>
            <w:r w:rsidR="006D5FF7" w:rsidRPr="000826BD">
              <w:rPr>
                <w:rFonts w:ascii="Book Antiqua" w:hAnsi="Book Antiqua" w:cs="Times New Roman"/>
                <w:sz w:val="24"/>
                <w:szCs w:val="24"/>
              </w:rPr>
              <w:t>arly</w:t>
            </w:r>
            <w:r>
              <w:rPr>
                <w:rFonts w:ascii="Book Antiqua" w:hAnsi="Book Antiqua" w:cs="Times New Roman"/>
                <w:sz w:val="24"/>
                <w:szCs w:val="24"/>
              </w:rPr>
              <w:t xml:space="preserve"> </w:t>
            </w:r>
            <w:r w:rsidR="006D5FF7" w:rsidRPr="000826BD">
              <w:rPr>
                <w:rFonts w:ascii="Book Antiqua" w:hAnsi="Book Antiqua" w:cs="Times New Roman"/>
                <w:sz w:val="24"/>
                <w:szCs w:val="24"/>
              </w:rPr>
              <w:t>P5, mid</w:t>
            </w:r>
            <w:r>
              <w:rPr>
                <w:rFonts w:ascii="Book Antiqua" w:hAnsi="Book Antiqua" w:cs="Times New Roman" w:hint="eastAsia"/>
                <w:sz w:val="24"/>
                <w:szCs w:val="24"/>
              </w:rPr>
              <w:t xml:space="preserve"> </w:t>
            </w:r>
            <w:r w:rsidR="006D5FF7" w:rsidRPr="000826BD">
              <w:rPr>
                <w:rFonts w:ascii="Book Antiqua" w:hAnsi="Book Antiqua" w:cs="Times New Roman"/>
                <w:sz w:val="24"/>
                <w:szCs w:val="24"/>
              </w:rPr>
              <w:t>P10, and late P20 and P30 passages were used</w:t>
            </w:r>
          </w:p>
        </w:tc>
        <w:tc>
          <w:tcPr>
            <w:tcW w:w="1842" w:type="dxa"/>
            <w:tcBorders>
              <w:top w:val="nil"/>
              <w:left w:val="nil"/>
              <w:bottom w:val="single" w:sz="4" w:space="0" w:color="auto"/>
              <w:right w:val="nil"/>
            </w:tcBorders>
          </w:tcPr>
          <w:p w14:paraId="4D8429D0"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patellar tendons</w:t>
            </w:r>
          </w:p>
        </w:tc>
        <w:tc>
          <w:tcPr>
            <w:tcW w:w="4962" w:type="dxa"/>
            <w:tcBorders>
              <w:top w:val="nil"/>
              <w:left w:val="nil"/>
              <w:bottom w:val="single" w:sz="4" w:space="0" w:color="auto"/>
              <w:right w:val="nil"/>
            </w:tcBorders>
          </w:tcPr>
          <w:p w14:paraId="6245005B" w14:textId="77777777" w:rsidR="006D5FF7" w:rsidRPr="000826BD" w:rsidRDefault="006D5FF7"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T</w:t>
            </w:r>
            <w:r w:rsidR="005C168A" w:rsidRPr="000826BD">
              <w:rPr>
                <w:rFonts w:ascii="Book Antiqua" w:eastAsia="宋体" w:hAnsi="Book Antiqua" w:cs="Times New Roman" w:hint="eastAsia"/>
                <w:sz w:val="24"/>
                <w:szCs w:val="24"/>
              </w:rPr>
              <w:t>SP</w:t>
            </w:r>
            <w:r w:rsidRPr="000826BD">
              <w:rPr>
                <w:rFonts w:ascii="Book Antiqua" w:eastAsia="宋体" w:hAnsi="Book Antiqua" w:cs="Times New Roman"/>
                <w:sz w:val="24"/>
                <w:szCs w:val="24"/>
              </w:rPr>
              <w:t xml:space="preserve">Cs </w:t>
            </w:r>
            <w:r w:rsidR="005C168A" w:rsidRPr="000826BD">
              <w:rPr>
                <w:rFonts w:ascii="Book Antiqua" w:eastAsia="宋体" w:hAnsi="Book Antiqua" w:cs="Times New Roman"/>
                <w:sz w:val="24"/>
                <w:szCs w:val="24"/>
              </w:rPr>
              <w:t>at late P20 and P30 proliferate</w:t>
            </w:r>
            <w:r w:rsidRPr="000826BD">
              <w:rPr>
                <w:rFonts w:ascii="Book Antiqua" w:eastAsia="宋体" w:hAnsi="Book Antiqua" w:cs="Times New Roman"/>
                <w:sz w:val="24"/>
                <w:szCs w:val="24"/>
              </w:rPr>
              <w:t xml:space="preserve"> more rapidly than those at early P5 and mid P10</w:t>
            </w:r>
          </w:p>
        </w:tc>
        <w:tc>
          <w:tcPr>
            <w:tcW w:w="1701" w:type="dxa"/>
            <w:tcBorders>
              <w:top w:val="nil"/>
              <w:left w:val="nil"/>
              <w:bottom w:val="single" w:sz="4" w:space="0" w:color="auto"/>
              <w:right w:val="nil"/>
            </w:tcBorders>
          </w:tcPr>
          <w:p w14:paraId="0C2B7D33"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62</w:t>
            </w:r>
            <w:r w:rsidRPr="00337A4F">
              <w:rPr>
                <w:rFonts w:ascii="Book Antiqua" w:hAnsi="Book Antiqua" w:cs="Times New Roman"/>
                <w:noProof/>
                <w:sz w:val="24"/>
                <w:szCs w:val="24"/>
                <w:vertAlign w:val="superscript"/>
              </w:rPr>
              <w:t>]</w:t>
            </w:r>
          </w:p>
        </w:tc>
      </w:tr>
      <w:tr w:rsidR="006D5FF7" w:rsidRPr="000826BD" w14:paraId="369BFAEA" w14:textId="77777777" w:rsidTr="00337A4F">
        <w:tc>
          <w:tcPr>
            <w:tcW w:w="1745" w:type="dxa"/>
            <w:tcBorders>
              <w:top w:val="single" w:sz="4" w:space="0" w:color="auto"/>
              <w:left w:val="nil"/>
              <w:bottom w:val="nil"/>
              <w:right w:val="nil"/>
            </w:tcBorders>
          </w:tcPr>
          <w:p w14:paraId="65E31305"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Cell clonogenicity</w:t>
            </w:r>
          </w:p>
        </w:tc>
        <w:tc>
          <w:tcPr>
            <w:tcW w:w="1044" w:type="dxa"/>
            <w:tcBorders>
              <w:top w:val="single" w:sz="4" w:space="0" w:color="auto"/>
              <w:left w:val="nil"/>
              <w:bottom w:val="nil"/>
              <w:right w:val="nil"/>
            </w:tcBorders>
          </w:tcPr>
          <w:p w14:paraId="535D9CFA"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3307" w:type="dxa"/>
            <w:tcBorders>
              <w:top w:val="single" w:sz="4" w:space="0" w:color="auto"/>
              <w:left w:val="nil"/>
              <w:bottom w:val="nil"/>
              <w:right w:val="nil"/>
            </w:tcBorders>
          </w:tcPr>
          <w:p w14:paraId="495C0DD1"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Y-TSPC group: 28</w:t>
            </w:r>
            <w:r w:rsidR="009A413F">
              <w:rPr>
                <w:rFonts w:ascii="Book Antiqua" w:hAnsi="Book Antiqua" w:cs="Times New Roman"/>
                <w:sz w:val="24"/>
                <w:szCs w:val="24"/>
              </w:rPr>
              <w:t xml:space="preserve"> </w:t>
            </w:r>
            <w:r w:rsidRPr="000826BD">
              <w:rPr>
                <w:rFonts w:ascii="Book Antiqua" w:hAnsi="Book Antiqua" w:cs="Times New Roman"/>
                <w:sz w:val="24"/>
                <w:szCs w:val="24"/>
              </w:rPr>
              <w:t>±</w:t>
            </w:r>
            <w:r w:rsidR="009A413F">
              <w:rPr>
                <w:rFonts w:ascii="Book Antiqua" w:hAnsi="Book Antiqua" w:cs="Times New Roman"/>
                <w:sz w:val="24"/>
                <w:szCs w:val="24"/>
              </w:rPr>
              <w:t xml:space="preserve"> </w:t>
            </w:r>
            <w:r w:rsidRPr="000826BD">
              <w:rPr>
                <w:rFonts w:ascii="Book Antiqua" w:hAnsi="Book Antiqua" w:cs="Times New Roman"/>
                <w:sz w:val="24"/>
                <w:szCs w:val="24"/>
              </w:rPr>
              <w:t xml:space="preserve">5 </w:t>
            </w:r>
            <w:proofErr w:type="spellStart"/>
            <w:r w:rsidRPr="000826BD">
              <w:rPr>
                <w:rFonts w:ascii="Book Antiqua" w:hAnsi="Book Antiqua" w:cs="Times New Roman"/>
                <w:sz w:val="24"/>
                <w:szCs w:val="24"/>
              </w:rPr>
              <w:t>yr</w:t>
            </w:r>
            <w:proofErr w:type="spellEnd"/>
            <w:r w:rsidR="004B2252">
              <w:rPr>
                <w:rFonts w:ascii="Book Antiqua" w:hAnsi="Book Antiqua" w:cs="Times New Roman" w:hint="eastAsia"/>
                <w:sz w:val="24"/>
                <w:szCs w:val="24"/>
              </w:rPr>
              <w:t>;</w:t>
            </w:r>
            <w:r w:rsidR="004B2252">
              <w:rPr>
                <w:rFonts w:ascii="Book Antiqua" w:hAnsi="Book Antiqua" w:cs="Times New Roman"/>
                <w:sz w:val="24"/>
                <w:szCs w:val="24"/>
              </w:rPr>
              <w:t xml:space="preserve"> </w:t>
            </w:r>
            <w:r w:rsidRPr="000826BD">
              <w:rPr>
                <w:rFonts w:ascii="Book Antiqua" w:hAnsi="Book Antiqua" w:cs="Times New Roman"/>
                <w:sz w:val="24"/>
                <w:szCs w:val="24"/>
              </w:rPr>
              <w:t>A-TSPC group: 63</w:t>
            </w:r>
            <w:r w:rsidR="009A413F">
              <w:rPr>
                <w:rFonts w:ascii="Book Antiqua" w:hAnsi="Book Antiqua" w:cs="Times New Roman"/>
                <w:sz w:val="24"/>
                <w:szCs w:val="24"/>
              </w:rPr>
              <w:t xml:space="preserve"> </w:t>
            </w:r>
            <w:r w:rsidRPr="000826BD">
              <w:rPr>
                <w:rFonts w:ascii="Book Antiqua" w:hAnsi="Book Antiqua" w:cs="Times New Roman"/>
                <w:sz w:val="24"/>
                <w:szCs w:val="24"/>
              </w:rPr>
              <w:t>±</w:t>
            </w:r>
            <w:r w:rsidR="009A413F">
              <w:rPr>
                <w:rFonts w:ascii="Book Antiqua" w:hAnsi="Book Antiqua" w:cs="Times New Roman"/>
                <w:sz w:val="24"/>
                <w:szCs w:val="24"/>
              </w:rPr>
              <w:t xml:space="preserve"> </w:t>
            </w:r>
            <w:r w:rsidRPr="000826BD">
              <w:rPr>
                <w:rFonts w:ascii="Book Antiqua" w:hAnsi="Book Antiqua" w:cs="Times New Roman"/>
                <w:sz w:val="24"/>
                <w:szCs w:val="24"/>
              </w:rPr>
              <w:t xml:space="preserve">14 </w:t>
            </w:r>
            <w:proofErr w:type="spellStart"/>
            <w:r w:rsidRPr="000826BD">
              <w:rPr>
                <w:rFonts w:ascii="Book Antiqua" w:hAnsi="Book Antiqua" w:cs="Times New Roman"/>
                <w:sz w:val="24"/>
                <w:szCs w:val="24"/>
              </w:rPr>
              <w:t>yr</w:t>
            </w:r>
            <w:proofErr w:type="spellEnd"/>
          </w:p>
        </w:tc>
        <w:tc>
          <w:tcPr>
            <w:tcW w:w="1842" w:type="dxa"/>
            <w:tcBorders>
              <w:top w:val="single" w:sz="4" w:space="0" w:color="auto"/>
              <w:left w:val="nil"/>
              <w:bottom w:val="nil"/>
              <w:right w:val="nil"/>
            </w:tcBorders>
          </w:tcPr>
          <w:p w14:paraId="6B8AF373"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4962" w:type="dxa"/>
            <w:tcBorders>
              <w:top w:val="single" w:sz="4" w:space="0" w:color="auto"/>
              <w:left w:val="nil"/>
              <w:bottom w:val="nil"/>
              <w:right w:val="nil"/>
            </w:tcBorders>
          </w:tcPr>
          <w:p w14:paraId="4CAA6B87" w14:textId="77777777" w:rsidR="006D5FF7" w:rsidRPr="000826BD" w:rsidRDefault="00CF2284"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 xml:space="preserve">Age-dependent </w:t>
            </w:r>
            <w:proofErr w:type="spellStart"/>
            <w:r w:rsidRPr="000826BD">
              <w:rPr>
                <w:rFonts w:ascii="Book Antiqua" w:eastAsia="宋体" w:hAnsi="Book Antiqua" w:cs="Times New Roman"/>
                <w:sz w:val="24"/>
                <w:szCs w:val="24"/>
              </w:rPr>
              <w:t>clonogenic</w:t>
            </w:r>
            <w:proofErr w:type="spellEnd"/>
            <w:r w:rsidRPr="000826BD">
              <w:rPr>
                <w:rFonts w:ascii="Book Antiqua" w:eastAsia="宋体" w:hAnsi="Book Antiqua" w:cs="Times New Roman"/>
                <w:sz w:val="24"/>
                <w:szCs w:val="24"/>
              </w:rPr>
              <w:t xml:space="preserve"> deficits in TSPCs are based on a decreased in the colony number and</w:t>
            </w:r>
            <w:r w:rsidR="009A413F">
              <w:rPr>
                <w:rFonts w:ascii="Book Antiqua" w:eastAsia="宋体" w:hAnsi="Book Antiqua" w:cs="Times New Roman"/>
                <w:sz w:val="24"/>
                <w:szCs w:val="24"/>
              </w:rPr>
              <w:t xml:space="preserve"> </w:t>
            </w:r>
            <w:r w:rsidRPr="000826BD">
              <w:rPr>
                <w:rFonts w:ascii="Book Antiqua" w:eastAsia="宋体" w:hAnsi="Book Antiqua" w:cs="Times New Roman"/>
                <w:sz w:val="24"/>
                <w:szCs w:val="24"/>
              </w:rPr>
              <w:t>CFU</w:t>
            </w:r>
            <w:r w:rsidR="009A413F">
              <w:rPr>
                <w:rFonts w:ascii="Book Antiqua" w:eastAsia="宋体" w:hAnsi="Book Antiqua" w:cs="Times New Roman"/>
                <w:sz w:val="24"/>
                <w:szCs w:val="24"/>
              </w:rPr>
              <w:t xml:space="preserve"> </w:t>
            </w:r>
            <w:r w:rsidRPr="000826BD">
              <w:rPr>
                <w:rFonts w:ascii="Book Antiqua" w:eastAsia="宋体" w:hAnsi="Book Antiqua" w:cs="Times New Roman"/>
                <w:sz w:val="24"/>
                <w:szCs w:val="24"/>
              </w:rPr>
              <w:t>efficiency with ageing</w:t>
            </w:r>
          </w:p>
        </w:tc>
        <w:tc>
          <w:tcPr>
            <w:tcW w:w="1701" w:type="dxa"/>
            <w:tcBorders>
              <w:top w:val="single" w:sz="4" w:space="0" w:color="auto"/>
              <w:left w:val="nil"/>
              <w:bottom w:val="nil"/>
              <w:right w:val="nil"/>
            </w:tcBorders>
          </w:tcPr>
          <w:p w14:paraId="40EBF17C"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14</w:t>
            </w:r>
            <w:r w:rsidRPr="00337A4F">
              <w:rPr>
                <w:rFonts w:ascii="Book Antiqua" w:hAnsi="Book Antiqua" w:cs="Times New Roman"/>
                <w:noProof/>
                <w:sz w:val="24"/>
                <w:szCs w:val="24"/>
                <w:vertAlign w:val="superscript"/>
              </w:rPr>
              <w:t>]</w:t>
            </w:r>
          </w:p>
        </w:tc>
      </w:tr>
      <w:tr w:rsidR="006D5FF7" w:rsidRPr="000826BD" w14:paraId="742B1C06" w14:textId="77777777" w:rsidTr="00337A4F">
        <w:tc>
          <w:tcPr>
            <w:tcW w:w="1745" w:type="dxa"/>
            <w:tcBorders>
              <w:top w:val="nil"/>
              <w:left w:val="nil"/>
              <w:bottom w:val="nil"/>
              <w:right w:val="nil"/>
            </w:tcBorders>
          </w:tcPr>
          <w:p w14:paraId="18F5A6D2"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bottom w:val="nil"/>
              <w:right w:val="nil"/>
            </w:tcBorders>
          </w:tcPr>
          <w:p w14:paraId="230D8887"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3307" w:type="dxa"/>
            <w:tcBorders>
              <w:top w:val="nil"/>
              <w:left w:val="nil"/>
              <w:bottom w:val="nil"/>
              <w:right w:val="nil"/>
            </w:tcBorders>
          </w:tcPr>
          <w:p w14:paraId="593B6C66"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Group 1: aged 20 (female) and 22</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(male); group 2: aged 28 (female)</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and 31 (male) and Group 3: aged</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49 (male) and 50 (female)</w:t>
            </w:r>
          </w:p>
        </w:tc>
        <w:tc>
          <w:tcPr>
            <w:tcW w:w="1842" w:type="dxa"/>
            <w:tcBorders>
              <w:top w:val="nil"/>
              <w:left w:val="nil"/>
              <w:bottom w:val="nil"/>
              <w:right w:val="nil"/>
            </w:tcBorders>
          </w:tcPr>
          <w:p w14:paraId="57BA5839"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Hamstring tendons</w:t>
            </w:r>
          </w:p>
        </w:tc>
        <w:tc>
          <w:tcPr>
            <w:tcW w:w="4962" w:type="dxa"/>
            <w:tcBorders>
              <w:top w:val="nil"/>
              <w:left w:val="nil"/>
              <w:bottom w:val="nil"/>
              <w:right w:val="nil"/>
            </w:tcBorders>
          </w:tcPr>
          <w:p w14:paraId="22D77460" w14:textId="77777777" w:rsidR="006D5FF7" w:rsidRPr="000826BD" w:rsidRDefault="006D5FF7"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 xml:space="preserve">The </w:t>
            </w:r>
            <w:proofErr w:type="spellStart"/>
            <w:r w:rsidRPr="000826BD">
              <w:rPr>
                <w:rFonts w:ascii="Book Antiqua" w:eastAsia="宋体" w:hAnsi="Book Antiqua" w:cs="Times New Roman"/>
                <w:sz w:val="24"/>
                <w:szCs w:val="24"/>
              </w:rPr>
              <w:t>clonogenic</w:t>
            </w:r>
            <w:proofErr w:type="spellEnd"/>
            <w:r w:rsidRPr="000826BD">
              <w:rPr>
                <w:rFonts w:ascii="Book Antiqua" w:eastAsia="宋体" w:hAnsi="Book Antiqua" w:cs="Times New Roman"/>
                <w:sz w:val="24"/>
                <w:szCs w:val="24"/>
              </w:rPr>
              <w:t xml:space="preserve"> potential is dramatically decreased with age; </w:t>
            </w:r>
            <w:r w:rsidR="00B703F1" w:rsidRPr="000826BD">
              <w:rPr>
                <w:rFonts w:ascii="Book Antiqua" w:eastAsia="宋体" w:hAnsi="Book Antiqua" w:cs="Times New Roman"/>
                <w:sz w:val="24"/>
                <w:szCs w:val="24"/>
              </w:rPr>
              <w:t>in addition, the size of the colonies was heterogeneous in patients, as the size of colonies produced by cells from aged patients was obviously larger than the colonies composed</w:t>
            </w:r>
            <w:r w:rsidR="007D6A35" w:rsidRPr="000826BD">
              <w:rPr>
                <w:rFonts w:ascii="Book Antiqua" w:eastAsia="宋体" w:hAnsi="Book Antiqua" w:cs="Times New Roman"/>
                <w:sz w:val="24"/>
                <w:szCs w:val="24"/>
              </w:rPr>
              <w:t xml:space="preserve"> of cells from younger patients</w:t>
            </w:r>
          </w:p>
        </w:tc>
        <w:tc>
          <w:tcPr>
            <w:tcW w:w="1701" w:type="dxa"/>
            <w:tcBorders>
              <w:top w:val="nil"/>
              <w:left w:val="nil"/>
              <w:bottom w:val="nil"/>
              <w:right w:val="nil"/>
            </w:tcBorders>
          </w:tcPr>
          <w:p w14:paraId="3E984F68"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50</w:t>
            </w:r>
            <w:r w:rsidRPr="00337A4F">
              <w:rPr>
                <w:rFonts w:ascii="Book Antiqua" w:hAnsi="Book Antiqua" w:cs="Times New Roman"/>
                <w:noProof/>
                <w:sz w:val="24"/>
                <w:szCs w:val="24"/>
                <w:vertAlign w:val="superscript"/>
              </w:rPr>
              <w:t>]</w:t>
            </w:r>
          </w:p>
        </w:tc>
      </w:tr>
      <w:tr w:rsidR="006D5FF7" w:rsidRPr="000826BD" w14:paraId="41B08A2D" w14:textId="77777777" w:rsidTr="00337A4F">
        <w:tc>
          <w:tcPr>
            <w:tcW w:w="1745" w:type="dxa"/>
            <w:tcBorders>
              <w:top w:val="nil"/>
              <w:left w:val="nil"/>
              <w:bottom w:val="nil"/>
              <w:right w:val="nil"/>
            </w:tcBorders>
          </w:tcPr>
          <w:p w14:paraId="34DF0AD1"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bottom w:val="nil"/>
              <w:right w:val="nil"/>
            </w:tcBorders>
          </w:tcPr>
          <w:p w14:paraId="6BAEB87C"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3307" w:type="dxa"/>
            <w:tcBorders>
              <w:top w:val="nil"/>
              <w:left w:val="nil"/>
              <w:bottom w:val="nil"/>
              <w:right w:val="nil"/>
            </w:tcBorders>
          </w:tcPr>
          <w:p w14:paraId="28E84E9B"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three different post-natal stages: 1 d, 7 d</w:t>
            </w:r>
            <w:r w:rsidR="009A413F">
              <w:rPr>
                <w:rFonts w:ascii="Book Antiqua" w:hAnsi="Book Antiqua" w:cs="Times New Roman" w:hint="eastAsia"/>
                <w:sz w:val="24"/>
                <w:szCs w:val="24"/>
              </w:rPr>
              <w:t xml:space="preserve"> </w:t>
            </w:r>
            <w:r w:rsidRPr="000826BD">
              <w:rPr>
                <w:rFonts w:ascii="Book Antiqua" w:hAnsi="Book Antiqua" w:cs="Times New Roman"/>
                <w:sz w:val="24"/>
                <w:szCs w:val="24"/>
              </w:rPr>
              <w:t>and 56 d</w:t>
            </w:r>
          </w:p>
        </w:tc>
        <w:tc>
          <w:tcPr>
            <w:tcW w:w="1842" w:type="dxa"/>
            <w:tcBorders>
              <w:top w:val="nil"/>
              <w:left w:val="nil"/>
              <w:bottom w:val="nil"/>
              <w:right w:val="nil"/>
            </w:tcBorders>
          </w:tcPr>
          <w:p w14:paraId="731C56F7"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4962" w:type="dxa"/>
            <w:tcBorders>
              <w:top w:val="nil"/>
              <w:left w:val="nil"/>
              <w:bottom w:val="nil"/>
              <w:right w:val="nil"/>
            </w:tcBorders>
          </w:tcPr>
          <w:p w14:paraId="21412696" w14:textId="77777777" w:rsidR="006D5FF7" w:rsidRPr="000826BD" w:rsidRDefault="006D5FF7"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 xml:space="preserve">TSPCs-7d have an obviously higher </w:t>
            </w:r>
            <w:proofErr w:type="spellStart"/>
            <w:r w:rsidRPr="000826BD">
              <w:rPr>
                <w:rFonts w:ascii="Book Antiqua" w:eastAsia="宋体" w:hAnsi="Book Antiqua" w:cs="Times New Roman"/>
                <w:sz w:val="24"/>
                <w:szCs w:val="24"/>
              </w:rPr>
              <w:t>clonogenic</w:t>
            </w:r>
            <w:proofErr w:type="spellEnd"/>
            <w:r w:rsidRPr="000826BD">
              <w:rPr>
                <w:rFonts w:ascii="Book Antiqua" w:eastAsia="宋体" w:hAnsi="Book Antiqua" w:cs="Times New Roman"/>
                <w:sz w:val="24"/>
                <w:szCs w:val="24"/>
              </w:rPr>
              <w:t xml:space="preserve"> ability than TSPCs-1d and TSPCs-56d</w:t>
            </w:r>
          </w:p>
        </w:tc>
        <w:tc>
          <w:tcPr>
            <w:tcW w:w="1701" w:type="dxa"/>
            <w:tcBorders>
              <w:top w:val="nil"/>
              <w:left w:val="nil"/>
              <w:bottom w:val="nil"/>
              <w:right w:val="nil"/>
            </w:tcBorders>
          </w:tcPr>
          <w:p w14:paraId="5B720ED9"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61</w:t>
            </w:r>
            <w:r w:rsidRPr="00337A4F">
              <w:rPr>
                <w:rFonts w:ascii="Book Antiqua" w:hAnsi="Book Antiqua" w:cs="Times New Roman"/>
                <w:noProof/>
                <w:sz w:val="24"/>
                <w:szCs w:val="24"/>
                <w:vertAlign w:val="superscript"/>
              </w:rPr>
              <w:t>]</w:t>
            </w:r>
          </w:p>
        </w:tc>
      </w:tr>
      <w:tr w:rsidR="006D5FF7" w:rsidRPr="000826BD" w14:paraId="39FDB072" w14:textId="77777777" w:rsidTr="00337A4F">
        <w:tc>
          <w:tcPr>
            <w:tcW w:w="1745" w:type="dxa"/>
            <w:tcBorders>
              <w:top w:val="nil"/>
              <w:left w:val="nil"/>
              <w:bottom w:val="single" w:sz="4" w:space="0" w:color="auto"/>
              <w:right w:val="nil"/>
            </w:tcBorders>
          </w:tcPr>
          <w:p w14:paraId="2CB1B70B"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bottom w:val="single" w:sz="4" w:space="0" w:color="auto"/>
              <w:right w:val="nil"/>
            </w:tcBorders>
          </w:tcPr>
          <w:p w14:paraId="38C7DA8B"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3307" w:type="dxa"/>
            <w:tcBorders>
              <w:top w:val="nil"/>
              <w:left w:val="nil"/>
              <w:bottom w:val="single" w:sz="4" w:space="0" w:color="auto"/>
              <w:right w:val="nil"/>
            </w:tcBorders>
          </w:tcPr>
          <w:p w14:paraId="6617CD27"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early P5, mid</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P10, and late P20 and P30 passages were used</w:t>
            </w:r>
          </w:p>
        </w:tc>
        <w:tc>
          <w:tcPr>
            <w:tcW w:w="1842" w:type="dxa"/>
            <w:tcBorders>
              <w:top w:val="nil"/>
              <w:left w:val="nil"/>
              <w:bottom w:val="single" w:sz="4" w:space="0" w:color="auto"/>
              <w:right w:val="nil"/>
            </w:tcBorders>
          </w:tcPr>
          <w:p w14:paraId="3A263606"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patellar tendons</w:t>
            </w:r>
          </w:p>
        </w:tc>
        <w:tc>
          <w:tcPr>
            <w:tcW w:w="4962" w:type="dxa"/>
            <w:tcBorders>
              <w:top w:val="nil"/>
              <w:left w:val="nil"/>
              <w:bottom w:val="single" w:sz="4" w:space="0" w:color="auto"/>
              <w:right w:val="nil"/>
            </w:tcBorders>
          </w:tcPr>
          <w:p w14:paraId="66F34A63" w14:textId="77777777" w:rsidR="006D5FF7" w:rsidRPr="000826BD" w:rsidRDefault="00E2756D"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hint="eastAsia"/>
                <w:sz w:val="24"/>
                <w:szCs w:val="24"/>
              </w:rPr>
              <w:t>T</w:t>
            </w:r>
            <w:r w:rsidR="006D5FF7" w:rsidRPr="000826BD">
              <w:rPr>
                <w:rFonts w:ascii="Book Antiqua" w:eastAsia="宋体" w:hAnsi="Book Antiqua" w:cs="Times New Roman"/>
                <w:sz w:val="24"/>
                <w:szCs w:val="24"/>
              </w:rPr>
              <w:t>he colony numbers of TS</w:t>
            </w:r>
            <w:r w:rsidR="0090027E" w:rsidRPr="000826BD">
              <w:rPr>
                <w:rFonts w:ascii="Book Antiqua" w:eastAsia="宋体" w:hAnsi="Book Antiqua" w:cs="Times New Roman" w:hint="eastAsia"/>
                <w:sz w:val="24"/>
                <w:szCs w:val="24"/>
              </w:rPr>
              <w:t>P</w:t>
            </w:r>
            <w:r w:rsidR="006D5FF7" w:rsidRPr="000826BD">
              <w:rPr>
                <w:rFonts w:ascii="Book Antiqua" w:eastAsia="宋体" w:hAnsi="Book Antiqua" w:cs="Times New Roman"/>
                <w:sz w:val="24"/>
                <w:szCs w:val="24"/>
              </w:rPr>
              <w:t xml:space="preserve">Cs increase with passaging, </w:t>
            </w:r>
          </w:p>
        </w:tc>
        <w:tc>
          <w:tcPr>
            <w:tcW w:w="1701" w:type="dxa"/>
            <w:tcBorders>
              <w:top w:val="nil"/>
              <w:left w:val="nil"/>
              <w:bottom w:val="single" w:sz="4" w:space="0" w:color="auto"/>
              <w:right w:val="nil"/>
            </w:tcBorders>
          </w:tcPr>
          <w:p w14:paraId="1E799960"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62</w:t>
            </w:r>
            <w:r w:rsidRPr="00337A4F">
              <w:rPr>
                <w:rFonts w:ascii="Book Antiqua" w:hAnsi="Book Antiqua" w:cs="Times New Roman"/>
                <w:noProof/>
                <w:sz w:val="24"/>
                <w:szCs w:val="24"/>
                <w:vertAlign w:val="superscript"/>
              </w:rPr>
              <w:t>]</w:t>
            </w:r>
          </w:p>
        </w:tc>
      </w:tr>
      <w:tr w:rsidR="006D5FF7" w:rsidRPr="000826BD" w14:paraId="59105A73" w14:textId="77777777" w:rsidTr="00337A4F">
        <w:tc>
          <w:tcPr>
            <w:tcW w:w="1745" w:type="dxa"/>
            <w:tcBorders>
              <w:left w:val="nil"/>
              <w:bottom w:val="single" w:sz="4" w:space="0" w:color="auto"/>
              <w:right w:val="nil"/>
            </w:tcBorders>
          </w:tcPr>
          <w:p w14:paraId="5466E492"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eastAsia="宋体" w:hAnsi="Book Antiqua" w:cs="Times New Roman"/>
                <w:sz w:val="24"/>
                <w:szCs w:val="24"/>
              </w:rPr>
              <w:t>Cell migration</w:t>
            </w:r>
          </w:p>
        </w:tc>
        <w:tc>
          <w:tcPr>
            <w:tcW w:w="1044" w:type="dxa"/>
            <w:tcBorders>
              <w:left w:val="nil"/>
              <w:bottom w:val="single" w:sz="4" w:space="0" w:color="auto"/>
              <w:right w:val="nil"/>
            </w:tcBorders>
          </w:tcPr>
          <w:p w14:paraId="0A5BA91B"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3307" w:type="dxa"/>
            <w:tcBorders>
              <w:left w:val="nil"/>
              <w:bottom w:val="single" w:sz="4" w:space="0" w:color="auto"/>
              <w:right w:val="nil"/>
            </w:tcBorders>
          </w:tcPr>
          <w:p w14:paraId="79733225"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Y-TSPC group: 28</w:t>
            </w:r>
            <w:r w:rsidR="009A413F">
              <w:rPr>
                <w:rFonts w:ascii="Book Antiqua" w:hAnsi="Book Antiqua" w:cs="Times New Roman"/>
                <w:sz w:val="24"/>
                <w:szCs w:val="24"/>
              </w:rPr>
              <w:t xml:space="preserve"> </w:t>
            </w:r>
            <w:r w:rsidRPr="000826BD">
              <w:rPr>
                <w:rFonts w:ascii="Book Antiqua" w:hAnsi="Book Antiqua" w:cs="Times New Roman"/>
                <w:sz w:val="24"/>
                <w:szCs w:val="24"/>
              </w:rPr>
              <w:t>±</w:t>
            </w:r>
            <w:r w:rsidR="009A413F">
              <w:rPr>
                <w:rFonts w:ascii="Book Antiqua" w:hAnsi="Book Antiqua" w:cs="Times New Roman"/>
                <w:sz w:val="24"/>
                <w:szCs w:val="24"/>
              </w:rPr>
              <w:t xml:space="preserve"> </w:t>
            </w:r>
            <w:r w:rsidRPr="000826BD">
              <w:rPr>
                <w:rFonts w:ascii="Book Antiqua" w:hAnsi="Book Antiqua" w:cs="Times New Roman"/>
                <w:sz w:val="24"/>
                <w:szCs w:val="24"/>
              </w:rPr>
              <w:t xml:space="preserve">5 </w:t>
            </w:r>
            <w:proofErr w:type="spellStart"/>
            <w:r w:rsidRPr="000826BD">
              <w:rPr>
                <w:rFonts w:ascii="Book Antiqua" w:hAnsi="Book Antiqua" w:cs="Times New Roman"/>
                <w:sz w:val="24"/>
                <w:szCs w:val="24"/>
              </w:rPr>
              <w:t>yr</w:t>
            </w:r>
            <w:proofErr w:type="spellEnd"/>
            <w:r w:rsidR="004B2252">
              <w:rPr>
                <w:rFonts w:ascii="Book Antiqua" w:hAnsi="Book Antiqua" w:cs="Times New Roman" w:hint="eastAsia"/>
                <w:sz w:val="24"/>
                <w:szCs w:val="24"/>
              </w:rPr>
              <w:t>;</w:t>
            </w:r>
            <w:r w:rsidR="004B2252">
              <w:rPr>
                <w:rFonts w:ascii="Book Antiqua" w:hAnsi="Book Antiqua" w:cs="Times New Roman"/>
                <w:sz w:val="24"/>
                <w:szCs w:val="24"/>
              </w:rPr>
              <w:t xml:space="preserve"> </w:t>
            </w:r>
            <w:r w:rsidRPr="000826BD">
              <w:rPr>
                <w:rFonts w:ascii="Book Antiqua" w:hAnsi="Book Antiqua" w:cs="Times New Roman"/>
                <w:sz w:val="24"/>
                <w:szCs w:val="24"/>
              </w:rPr>
              <w:t>A-TSPC group: 63</w:t>
            </w:r>
            <w:r w:rsidR="009A413F">
              <w:rPr>
                <w:rFonts w:ascii="Book Antiqua" w:hAnsi="Book Antiqua" w:cs="Times New Roman"/>
                <w:sz w:val="24"/>
                <w:szCs w:val="24"/>
              </w:rPr>
              <w:t xml:space="preserve"> </w:t>
            </w:r>
            <w:r w:rsidRPr="000826BD">
              <w:rPr>
                <w:rFonts w:ascii="Book Antiqua" w:hAnsi="Book Antiqua" w:cs="Times New Roman"/>
                <w:sz w:val="24"/>
                <w:szCs w:val="24"/>
              </w:rPr>
              <w:t>±</w:t>
            </w:r>
            <w:r w:rsidR="009A413F">
              <w:rPr>
                <w:rFonts w:ascii="Book Antiqua" w:hAnsi="Book Antiqua" w:cs="Times New Roman"/>
                <w:sz w:val="24"/>
                <w:szCs w:val="24"/>
              </w:rPr>
              <w:t xml:space="preserve"> </w:t>
            </w:r>
            <w:r w:rsidRPr="000826BD">
              <w:rPr>
                <w:rFonts w:ascii="Book Antiqua" w:hAnsi="Book Antiqua" w:cs="Times New Roman"/>
                <w:sz w:val="24"/>
                <w:szCs w:val="24"/>
              </w:rPr>
              <w:t xml:space="preserve">14 </w:t>
            </w:r>
            <w:proofErr w:type="spellStart"/>
            <w:r w:rsidRPr="000826BD">
              <w:rPr>
                <w:rFonts w:ascii="Book Antiqua" w:hAnsi="Book Antiqua" w:cs="Times New Roman"/>
                <w:sz w:val="24"/>
                <w:szCs w:val="24"/>
              </w:rPr>
              <w:t>yr</w:t>
            </w:r>
            <w:proofErr w:type="spellEnd"/>
          </w:p>
        </w:tc>
        <w:tc>
          <w:tcPr>
            <w:tcW w:w="1842" w:type="dxa"/>
            <w:tcBorders>
              <w:left w:val="nil"/>
              <w:bottom w:val="single" w:sz="4" w:space="0" w:color="auto"/>
              <w:right w:val="nil"/>
            </w:tcBorders>
          </w:tcPr>
          <w:p w14:paraId="53579E44"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4962" w:type="dxa"/>
            <w:tcBorders>
              <w:left w:val="nil"/>
              <w:bottom w:val="single" w:sz="4" w:space="0" w:color="auto"/>
              <w:right w:val="nil"/>
            </w:tcBorders>
          </w:tcPr>
          <w:p w14:paraId="635F7509" w14:textId="77777777" w:rsidR="006D5FF7" w:rsidRPr="000826BD" w:rsidRDefault="00276E6D"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The migration of TSPCs exhibits a decreasing trend with advanced age</w:t>
            </w:r>
          </w:p>
        </w:tc>
        <w:tc>
          <w:tcPr>
            <w:tcW w:w="1701" w:type="dxa"/>
            <w:tcBorders>
              <w:left w:val="nil"/>
              <w:bottom w:val="single" w:sz="4" w:space="0" w:color="auto"/>
              <w:right w:val="nil"/>
            </w:tcBorders>
          </w:tcPr>
          <w:p w14:paraId="6019CE68"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14</w:t>
            </w:r>
            <w:r w:rsidRPr="00337A4F">
              <w:rPr>
                <w:rFonts w:ascii="Book Antiqua" w:hAnsi="Book Antiqua" w:cs="Times New Roman"/>
                <w:noProof/>
                <w:sz w:val="24"/>
                <w:szCs w:val="24"/>
                <w:vertAlign w:val="superscript"/>
              </w:rPr>
              <w:t>]</w:t>
            </w:r>
          </w:p>
        </w:tc>
      </w:tr>
      <w:tr w:rsidR="006D5FF7" w:rsidRPr="000826BD" w14:paraId="7747C892" w14:textId="77777777" w:rsidTr="00337A4F">
        <w:tc>
          <w:tcPr>
            <w:tcW w:w="1745" w:type="dxa"/>
            <w:tcBorders>
              <w:top w:val="single" w:sz="4" w:space="0" w:color="auto"/>
              <w:left w:val="nil"/>
              <w:bottom w:val="nil"/>
              <w:right w:val="nil"/>
            </w:tcBorders>
          </w:tcPr>
          <w:p w14:paraId="636AD27B"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eastAsia="宋体" w:hAnsi="Book Antiqua" w:cs="Times New Roman"/>
                <w:sz w:val="24"/>
                <w:szCs w:val="24"/>
              </w:rPr>
              <w:t>Cell differentiation</w:t>
            </w:r>
          </w:p>
        </w:tc>
        <w:tc>
          <w:tcPr>
            <w:tcW w:w="1044" w:type="dxa"/>
            <w:tcBorders>
              <w:top w:val="single" w:sz="4" w:space="0" w:color="auto"/>
              <w:left w:val="nil"/>
              <w:bottom w:val="nil"/>
              <w:right w:val="nil"/>
            </w:tcBorders>
          </w:tcPr>
          <w:p w14:paraId="14199752"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3307" w:type="dxa"/>
            <w:tcBorders>
              <w:top w:val="single" w:sz="4" w:space="0" w:color="auto"/>
              <w:left w:val="nil"/>
              <w:bottom w:val="nil"/>
              <w:right w:val="nil"/>
            </w:tcBorders>
          </w:tcPr>
          <w:p w14:paraId="34CEE813" w14:textId="77777777" w:rsidR="006D5FF7" w:rsidRPr="000826BD" w:rsidRDefault="006D5FF7" w:rsidP="009A413F">
            <w:pPr>
              <w:spacing w:line="360" w:lineRule="auto"/>
              <w:rPr>
                <w:rFonts w:ascii="Book Antiqua" w:hAnsi="Book Antiqua" w:cs="Times New Roman"/>
                <w:sz w:val="24"/>
                <w:szCs w:val="24"/>
              </w:rPr>
            </w:pPr>
            <w:r w:rsidRPr="000826BD">
              <w:rPr>
                <w:rFonts w:ascii="Book Antiqua" w:hAnsi="Book Antiqua" w:cs="Times New Roman"/>
                <w:sz w:val="24"/>
                <w:szCs w:val="24"/>
              </w:rPr>
              <w:t>three different post-natal stages: 1 d, 7 d</w:t>
            </w:r>
            <w:r w:rsidR="009A413F">
              <w:rPr>
                <w:rFonts w:ascii="Book Antiqua" w:hAnsi="Book Antiqua" w:cs="Times New Roman"/>
                <w:sz w:val="24"/>
                <w:szCs w:val="24"/>
              </w:rPr>
              <w:t xml:space="preserve"> </w:t>
            </w:r>
            <w:r w:rsidRPr="000826BD">
              <w:rPr>
                <w:rFonts w:ascii="Book Antiqua" w:hAnsi="Book Antiqua" w:cs="Times New Roman"/>
                <w:sz w:val="24"/>
                <w:szCs w:val="24"/>
              </w:rPr>
              <w:t>and 56 d</w:t>
            </w:r>
          </w:p>
        </w:tc>
        <w:tc>
          <w:tcPr>
            <w:tcW w:w="1842" w:type="dxa"/>
            <w:tcBorders>
              <w:top w:val="single" w:sz="4" w:space="0" w:color="auto"/>
              <w:left w:val="nil"/>
              <w:bottom w:val="nil"/>
              <w:right w:val="nil"/>
            </w:tcBorders>
          </w:tcPr>
          <w:p w14:paraId="00A9FF17"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4962" w:type="dxa"/>
            <w:tcBorders>
              <w:top w:val="single" w:sz="4" w:space="0" w:color="auto"/>
              <w:left w:val="nil"/>
              <w:bottom w:val="nil"/>
              <w:right w:val="nil"/>
            </w:tcBorders>
          </w:tcPr>
          <w:p w14:paraId="14ABD533" w14:textId="77777777" w:rsidR="006D5FF7" w:rsidRPr="000826BD" w:rsidRDefault="006D5FF7"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TSPCs from different time groups display</w:t>
            </w:r>
            <w:r w:rsidR="005D6F89" w:rsidRPr="000826BD">
              <w:rPr>
                <w:rFonts w:ascii="Book Antiqua" w:eastAsia="宋体" w:hAnsi="Book Antiqua" w:cs="Times New Roman" w:hint="eastAsia"/>
                <w:sz w:val="24"/>
                <w:szCs w:val="24"/>
              </w:rPr>
              <w:t>s</w:t>
            </w:r>
            <w:r w:rsidR="005D6F89" w:rsidRPr="000826BD">
              <w:rPr>
                <w:rFonts w:ascii="Book Antiqua" w:eastAsia="宋体" w:hAnsi="Book Antiqua" w:cs="Times New Roman"/>
                <w:sz w:val="24"/>
                <w:szCs w:val="24"/>
              </w:rPr>
              <w:t xml:space="preserve"> </w:t>
            </w:r>
            <w:proofErr w:type="spellStart"/>
            <w:r w:rsidR="005D6F89" w:rsidRPr="000826BD">
              <w:rPr>
                <w:rFonts w:ascii="Book Antiqua" w:eastAsia="宋体" w:hAnsi="Book Antiqua" w:cs="Times New Roman"/>
                <w:sz w:val="24"/>
                <w:szCs w:val="24"/>
              </w:rPr>
              <w:t>multi</w:t>
            </w:r>
            <w:r w:rsidRPr="000826BD">
              <w:rPr>
                <w:rFonts w:ascii="Book Antiqua" w:eastAsia="宋体" w:hAnsi="Book Antiqua" w:cs="Times New Roman"/>
                <w:sz w:val="24"/>
                <w:szCs w:val="24"/>
              </w:rPr>
              <w:t>differentiation</w:t>
            </w:r>
            <w:proofErr w:type="spellEnd"/>
            <w:r w:rsidRPr="000826BD">
              <w:rPr>
                <w:rFonts w:ascii="Book Antiqua" w:eastAsia="宋体" w:hAnsi="Book Antiqua" w:cs="Times New Roman"/>
                <w:sz w:val="24"/>
                <w:szCs w:val="24"/>
              </w:rPr>
              <w:t xml:space="preserve"> capability, while the ability of TSPCs-7d</w:t>
            </w:r>
            <w:r w:rsidR="0090027E" w:rsidRPr="000826BD">
              <w:rPr>
                <w:rFonts w:ascii="Book Antiqua" w:eastAsia="宋体" w:hAnsi="Book Antiqua" w:cs="Times New Roman" w:hint="eastAsia"/>
                <w:sz w:val="24"/>
                <w:szCs w:val="24"/>
              </w:rPr>
              <w:t xml:space="preserve"> </w:t>
            </w:r>
            <w:r w:rsidR="005D6F89" w:rsidRPr="000826BD">
              <w:rPr>
                <w:rFonts w:ascii="Book Antiqua" w:eastAsia="宋体" w:hAnsi="Book Antiqua" w:cs="Times New Roman" w:hint="eastAsia"/>
                <w:sz w:val="24"/>
                <w:szCs w:val="24"/>
              </w:rPr>
              <w:t>is</w:t>
            </w:r>
            <w:r w:rsidRPr="000826BD">
              <w:rPr>
                <w:rFonts w:ascii="Book Antiqua" w:eastAsia="宋体" w:hAnsi="Book Antiqua" w:cs="Times New Roman"/>
                <w:sz w:val="24"/>
                <w:szCs w:val="24"/>
              </w:rPr>
              <w:t xml:space="preserve"> higher than TSPCs-1d and TPSCc-56d, and a similar trend </w:t>
            </w:r>
            <w:r w:rsidR="005D6F89" w:rsidRPr="000826BD">
              <w:rPr>
                <w:rFonts w:ascii="Book Antiqua" w:eastAsia="宋体" w:hAnsi="Book Antiqua" w:cs="Times New Roman" w:hint="eastAsia"/>
                <w:sz w:val="24"/>
                <w:szCs w:val="24"/>
              </w:rPr>
              <w:t>is</w:t>
            </w:r>
            <w:r w:rsidRPr="000826BD">
              <w:rPr>
                <w:rFonts w:ascii="Book Antiqua" w:eastAsia="宋体" w:hAnsi="Book Antiqua" w:cs="Times New Roman"/>
                <w:sz w:val="24"/>
                <w:szCs w:val="24"/>
              </w:rPr>
              <w:t xml:space="preserve"> observed in the tenogenic differentiation capacity</w:t>
            </w:r>
          </w:p>
        </w:tc>
        <w:tc>
          <w:tcPr>
            <w:tcW w:w="1701" w:type="dxa"/>
            <w:tcBorders>
              <w:top w:val="single" w:sz="4" w:space="0" w:color="auto"/>
              <w:left w:val="nil"/>
              <w:bottom w:val="nil"/>
              <w:right w:val="nil"/>
            </w:tcBorders>
          </w:tcPr>
          <w:p w14:paraId="1F1EAFB7"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61</w:t>
            </w:r>
            <w:r w:rsidRPr="00337A4F">
              <w:rPr>
                <w:rFonts w:ascii="Book Antiqua" w:hAnsi="Book Antiqua" w:cs="Times New Roman"/>
                <w:noProof/>
                <w:sz w:val="24"/>
                <w:szCs w:val="24"/>
                <w:vertAlign w:val="superscript"/>
              </w:rPr>
              <w:t>]</w:t>
            </w:r>
          </w:p>
        </w:tc>
      </w:tr>
      <w:tr w:rsidR="006D5FF7" w:rsidRPr="000826BD" w14:paraId="731EA62F" w14:textId="77777777" w:rsidTr="00337A4F">
        <w:tc>
          <w:tcPr>
            <w:tcW w:w="1745" w:type="dxa"/>
            <w:tcBorders>
              <w:top w:val="nil"/>
              <w:left w:val="nil"/>
              <w:bottom w:val="nil"/>
              <w:right w:val="nil"/>
            </w:tcBorders>
          </w:tcPr>
          <w:p w14:paraId="17E67D5E"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bottom w:val="nil"/>
              <w:right w:val="nil"/>
            </w:tcBorders>
          </w:tcPr>
          <w:p w14:paraId="006445CF"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3307" w:type="dxa"/>
            <w:tcBorders>
              <w:top w:val="nil"/>
              <w:left w:val="nil"/>
              <w:bottom w:val="nil"/>
              <w:right w:val="nil"/>
            </w:tcBorders>
          </w:tcPr>
          <w:p w14:paraId="21D6D4B1"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Y-TSPC: 25 ±</w:t>
            </w:r>
            <w:r w:rsidR="009A413F">
              <w:rPr>
                <w:rFonts w:ascii="Book Antiqua" w:hAnsi="Book Antiqua" w:cs="Times New Roman"/>
                <w:sz w:val="24"/>
                <w:szCs w:val="24"/>
              </w:rPr>
              <w:t xml:space="preserve"> </w:t>
            </w:r>
            <w:r w:rsidRPr="000826BD">
              <w:rPr>
                <w:rFonts w:ascii="Book Antiqua" w:hAnsi="Book Antiqua" w:cs="Times New Roman"/>
                <w:sz w:val="24"/>
                <w:szCs w:val="24"/>
              </w:rPr>
              <w:t>8yr,</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and A-TSPC:</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65</w:t>
            </w:r>
            <w:r w:rsidR="009A413F">
              <w:rPr>
                <w:rFonts w:ascii="Book Antiqua" w:hAnsi="Book Antiqua" w:cs="Times New Roman"/>
                <w:sz w:val="24"/>
                <w:szCs w:val="24"/>
              </w:rPr>
              <w:t xml:space="preserve"> </w:t>
            </w:r>
            <w:r w:rsidRPr="000826BD">
              <w:rPr>
                <w:rFonts w:ascii="Book Antiqua" w:hAnsi="Book Antiqua" w:cs="Times New Roman"/>
                <w:sz w:val="24"/>
                <w:szCs w:val="24"/>
              </w:rPr>
              <w:t>±</w:t>
            </w:r>
            <w:r w:rsidR="009A413F">
              <w:rPr>
                <w:rFonts w:ascii="Book Antiqua" w:hAnsi="Book Antiqua" w:cs="Times New Roman"/>
                <w:sz w:val="24"/>
                <w:szCs w:val="24"/>
              </w:rPr>
              <w:t xml:space="preserve"> </w:t>
            </w:r>
            <w:r w:rsidRPr="000826BD">
              <w:rPr>
                <w:rFonts w:ascii="Book Antiqua" w:hAnsi="Book Antiqua" w:cs="Times New Roman"/>
                <w:sz w:val="24"/>
                <w:szCs w:val="24"/>
              </w:rPr>
              <w:t>10</w:t>
            </w:r>
            <w:r w:rsidR="009A413F">
              <w:rPr>
                <w:rFonts w:ascii="Book Antiqua" w:hAnsi="Book Antiqua" w:cs="Times New Roman"/>
                <w:sz w:val="24"/>
                <w:szCs w:val="24"/>
              </w:rPr>
              <w:t xml:space="preserve"> </w:t>
            </w:r>
            <w:proofErr w:type="spellStart"/>
            <w:r w:rsidRPr="000826BD">
              <w:rPr>
                <w:rFonts w:ascii="Book Antiqua" w:hAnsi="Book Antiqua" w:cs="Times New Roman"/>
                <w:sz w:val="24"/>
                <w:szCs w:val="24"/>
              </w:rPr>
              <w:t>yr</w:t>
            </w:r>
            <w:proofErr w:type="spellEnd"/>
          </w:p>
        </w:tc>
        <w:tc>
          <w:tcPr>
            <w:tcW w:w="1842" w:type="dxa"/>
            <w:tcBorders>
              <w:top w:val="nil"/>
              <w:left w:val="nil"/>
              <w:bottom w:val="nil"/>
              <w:right w:val="nil"/>
            </w:tcBorders>
          </w:tcPr>
          <w:p w14:paraId="49AA5083"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4962" w:type="dxa"/>
            <w:tcBorders>
              <w:top w:val="nil"/>
              <w:left w:val="nil"/>
              <w:bottom w:val="nil"/>
              <w:right w:val="nil"/>
            </w:tcBorders>
          </w:tcPr>
          <w:p w14:paraId="25DF7B06" w14:textId="77777777" w:rsidR="006D5FF7" w:rsidRPr="000826BD" w:rsidRDefault="006D5FF7"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Tenogenic differentiation capacity of TSPCs significantly decrease</w:t>
            </w:r>
            <w:r w:rsidR="005D6F89"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with age</w:t>
            </w:r>
            <w:r w:rsidR="001A5E63" w:rsidRPr="000826BD">
              <w:rPr>
                <w:rFonts w:ascii="Book Antiqua" w:eastAsia="宋体" w:hAnsi="Book Antiqua" w:cs="Times New Roman" w:hint="eastAsia"/>
                <w:sz w:val="24"/>
                <w:szCs w:val="24"/>
              </w:rPr>
              <w:t>ing</w:t>
            </w:r>
          </w:p>
        </w:tc>
        <w:tc>
          <w:tcPr>
            <w:tcW w:w="1701" w:type="dxa"/>
            <w:tcBorders>
              <w:top w:val="nil"/>
              <w:left w:val="nil"/>
              <w:bottom w:val="nil"/>
              <w:right w:val="nil"/>
            </w:tcBorders>
          </w:tcPr>
          <w:p w14:paraId="097F48F5"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54</w:t>
            </w:r>
            <w:r w:rsidRPr="00337A4F">
              <w:rPr>
                <w:rFonts w:ascii="Book Antiqua" w:hAnsi="Book Antiqua" w:cs="Times New Roman"/>
                <w:noProof/>
                <w:sz w:val="24"/>
                <w:szCs w:val="24"/>
                <w:vertAlign w:val="superscript"/>
              </w:rPr>
              <w:t>]</w:t>
            </w:r>
          </w:p>
        </w:tc>
      </w:tr>
      <w:tr w:rsidR="006D5FF7" w:rsidRPr="000826BD" w14:paraId="3C8ACF22" w14:textId="77777777" w:rsidTr="00337A4F">
        <w:tc>
          <w:tcPr>
            <w:tcW w:w="1745" w:type="dxa"/>
            <w:tcBorders>
              <w:top w:val="nil"/>
              <w:left w:val="nil"/>
              <w:bottom w:val="nil"/>
              <w:right w:val="nil"/>
            </w:tcBorders>
          </w:tcPr>
          <w:p w14:paraId="79DA4857"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bottom w:val="nil"/>
              <w:right w:val="nil"/>
            </w:tcBorders>
          </w:tcPr>
          <w:p w14:paraId="461627C4"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Mice</w:t>
            </w:r>
          </w:p>
        </w:tc>
        <w:tc>
          <w:tcPr>
            <w:tcW w:w="3307" w:type="dxa"/>
            <w:tcBorders>
              <w:top w:val="nil"/>
              <w:left w:val="nil"/>
              <w:bottom w:val="nil"/>
              <w:right w:val="nil"/>
            </w:tcBorders>
          </w:tcPr>
          <w:p w14:paraId="5B007546"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 xml:space="preserve">young (2.5, and 5 </w:t>
            </w:r>
            <w:proofErr w:type="spellStart"/>
            <w:r w:rsidRPr="000826BD">
              <w:rPr>
                <w:rFonts w:ascii="Book Antiqua" w:hAnsi="Book Antiqua" w:cs="Times New Roman"/>
                <w:sz w:val="24"/>
                <w:szCs w:val="24"/>
              </w:rPr>
              <w:t>mo</w:t>
            </w:r>
            <w:proofErr w:type="spellEnd"/>
            <w:r w:rsidRPr="000826BD">
              <w:rPr>
                <w:rFonts w:ascii="Book Antiqua" w:hAnsi="Book Antiqua" w:cs="Times New Roman"/>
                <w:sz w:val="24"/>
                <w:szCs w:val="24"/>
              </w:rPr>
              <w:t>) and</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aging (9</w:t>
            </w:r>
            <w:r w:rsidR="004B2252">
              <w:rPr>
                <w:rFonts w:ascii="Book Antiqua" w:hAnsi="Book Antiqua" w:cs="Times New Roman"/>
                <w:sz w:val="24"/>
                <w:szCs w:val="24"/>
              </w:rPr>
              <w:t xml:space="preserve"> </w:t>
            </w:r>
            <w:r w:rsidRPr="000826BD">
              <w:rPr>
                <w:rFonts w:ascii="Book Antiqua" w:hAnsi="Book Antiqua" w:cs="Times New Roman"/>
                <w:sz w:val="24"/>
                <w:szCs w:val="24"/>
              </w:rPr>
              <w:t xml:space="preserve">and 24 </w:t>
            </w:r>
            <w:proofErr w:type="spellStart"/>
            <w:r w:rsidRPr="000826BD">
              <w:rPr>
                <w:rFonts w:ascii="Book Antiqua" w:hAnsi="Book Antiqua" w:cs="Times New Roman"/>
                <w:sz w:val="24"/>
                <w:szCs w:val="24"/>
              </w:rPr>
              <w:t>mo</w:t>
            </w:r>
            <w:proofErr w:type="spellEnd"/>
            <w:r w:rsidRPr="000826BD">
              <w:rPr>
                <w:rFonts w:ascii="Book Antiqua" w:hAnsi="Book Antiqua" w:cs="Times New Roman"/>
                <w:sz w:val="24"/>
                <w:szCs w:val="24"/>
              </w:rPr>
              <w:t>) mice</w:t>
            </w:r>
          </w:p>
        </w:tc>
        <w:tc>
          <w:tcPr>
            <w:tcW w:w="1842" w:type="dxa"/>
            <w:tcBorders>
              <w:top w:val="nil"/>
              <w:left w:val="nil"/>
              <w:bottom w:val="nil"/>
              <w:right w:val="nil"/>
            </w:tcBorders>
          </w:tcPr>
          <w:p w14:paraId="3B9FEDEC"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Patellar tendons</w:t>
            </w:r>
          </w:p>
        </w:tc>
        <w:tc>
          <w:tcPr>
            <w:tcW w:w="4962" w:type="dxa"/>
            <w:tcBorders>
              <w:top w:val="nil"/>
              <w:left w:val="nil"/>
              <w:bottom w:val="nil"/>
              <w:right w:val="nil"/>
            </w:tcBorders>
          </w:tcPr>
          <w:p w14:paraId="01775B5E" w14:textId="77777777" w:rsidR="006D5FF7" w:rsidRPr="000826BD" w:rsidRDefault="006D5FF7"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Aged TSPCs forme</w:t>
            </w:r>
            <w:r w:rsidR="001A5E63" w:rsidRPr="000826BD">
              <w:rPr>
                <w:rFonts w:ascii="Book Antiqua" w:eastAsia="宋体" w:hAnsi="Book Antiqua" w:cs="Times New Roman" w:hint="eastAsia"/>
                <w:sz w:val="24"/>
                <w:szCs w:val="24"/>
              </w:rPr>
              <w:t>d</w:t>
            </w:r>
            <w:r w:rsidRPr="000826BD">
              <w:rPr>
                <w:rFonts w:ascii="Book Antiqua" w:eastAsia="宋体" w:hAnsi="Book Antiqua" w:cs="Times New Roman"/>
                <w:sz w:val="24"/>
                <w:szCs w:val="24"/>
              </w:rPr>
              <w:t xml:space="preserve"> adipocytes more readily than younger cells and expressed higher levels of </w:t>
            </w:r>
            <w:proofErr w:type="spellStart"/>
            <w:r w:rsidRPr="000826BD">
              <w:rPr>
                <w:rFonts w:ascii="Book Antiqua" w:eastAsia="宋体" w:hAnsi="Book Antiqua" w:cs="Times New Roman"/>
                <w:sz w:val="24"/>
                <w:szCs w:val="24"/>
              </w:rPr>
              <w:t>adipogenic</w:t>
            </w:r>
            <w:proofErr w:type="spellEnd"/>
            <w:r w:rsidRPr="000826BD">
              <w:rPr>
                <w:rFonts w:ascii="Book Antiqua" w:eastAsia="宋体" w:hAnsi="Book Antiqua" w:cs="Times New Roman"/>
                <w:sz w:val="24"/>
                <w:szCs w:val="24"/>
              </w:rPr>
              <w:t xml:space="preserve"> markers </w:t>
            </w:r>
          </w:p>
        </w:tc>
        <w:tc>
          <w:tcPr>
            <w:tcW w:w="1701" w:type="dxa"/>
            <w:tcBorders>
              <w:top w:val="nil"/>
              <w:left w:val="nil"/>
              <w:bottom w:val="nil"/>
              <w:right w:val="nil"/>
            </w:tcBorders>
          </w:tcPr>
          <w:p w14:paraId="5AF8D673"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15</w:t>
            </w:r>
            <w:r w:rsidRPr="00337A4F">
              <w:rPr>
                <w:rFonts w:ascii="Book Antiqua" w:hAnsi="Book Antiqua" w:cs="Times New Roman"/>
                <w:noProof/>
                <w:sz w:val="24"/>
                <w:szCs w:val="24"/>
                <w:vertAlign w:val="superscript"/>
              </w:rPr>
              <w:t>]</w:t>
            </w:r>
          </w:p>
          <w:p w14:paraId="1747E78D" w14:textId="77777777" w:rsidR="006D5FF7" w:rsidRPr="00337A4F" w:rsidRDefault="006D5FF7" w:rsidP="000826BD">
            <w:pPr>
              <w:spacing w:line="360" w:lineRule="auto"/>
              <w:rPr>
                <w:rFonts w:ascii="Book Antiqua" w:hAnsi="Book Antiqua" w:cs="Times New Roman"/>
                <w:sz w:val="24"/>
                <w:szCs w:val="24"/>
                <w:vertAlign w:val="superscript"/>
              </w:rPr>
            </w:pPr>
          </w:p>
        </w:tc>
      </w:tr>
      <w:tr w:rsidR="006D5FF7" w:rsidRPr="000826BD" w14:paraId="7BDDB423" w14:textId="77777777" w:rsidTr="00337A4F">
        <w:tc>
          <w:tcPr>
            <w:tcW w:w="1745" w:type="dxa"/>
            <w:tcBorders>
              <w:top w:val="nil"/>
              <w:left w:val="nil"/>
              <w:bottom w:val="nil"/>
              <w:right w:val="nil"/>
            </w:tcBorders>
          </w:tcPr>
          <w:p w14:paraId="34392D0F"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bottom w:val="nil"/>
              <w:right w:val="nil"/>
            </w:tcBorders>
          </w:tcPr>
          <w:p w14:paraId="10826CE6"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3307" w:type="dxa"/>
            <w:tcBorders>
              <w:top w:val="nil"/>
              <w:left w:val="nil"/>
              <w:bottom w:val="nil"/>
              <w:right w:val="nil"/>
            </w:tcBorders>
          </w:tcPr>
          <w:p w14:paraId="76985BDD"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early P5, mid</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P10, and late P20 and P30 passages were used</w:t>
            </w:r>
          </w:p>
        </w:tc>
        <w:tc>
          <w:tcPr>
            <w:tcW w:w="1842" w:type="dxa"/>
            <w:tcBorders>
              <w:top w:val="nil"/>
              <w:left w:val="nil"/>
              <w:bottom w:val="nil"/>
              <w:right w:val="nil"/>
            </w:tcBorders>
          </w:tcPr>
          <w:p w14:paraId="4E0922D9"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patellar tendons</w:t>
            </w:r>
          </w:p>
        </w:tc>
        <w:tc>
          <w:tcPr>
            <w:tcW w:w="4962" w:type="dxa"/>
            <w:tcBorders>
              <w:top w:val="nil"/>
              <w:left w:val="nil"/>
              <w:bottom w:val="nil"/>
              <w:right w:val="nil"/>
            </w:tcBorders>
          </w:tcPr>
          <w:p w14:paraId="4F8AB885" w14:textId="77777777" w:rsidR="006D5FF7" w:rsidRPr="000826BD" w:rsidRDefault="006D5FF7"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TSPC</w:t>
            </w:r>
            <w:r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w:t>
            </w:r>
            <w:r w:rsidR="001A5E63" w:rsidRPr="000826BD">
              <w:rPr>
                <w:rFonts w:ascii="Book Antiqua" w:eastAsia="宋体" w:hAnsi="Book Antiqua" w:cs="Times New Roman" w:hint="eastAsia"/>
                <w:sz w:val="24"/>
                <w:szCs w:val="24"/>
              </w:rPr>
              <w:t>tend</w:t>
            </w:r>
            <w:r w:rsidRPr="000826BD">
              <w:rPr>
                <w:rFonts w:ascii="Book Antiqua" w:eastAsia="宋体" w:hAnsi="Book Antiqua" w:cs="Times New Roman"/>
                <w:sz w:val="24"/>
                <w:szCs w:val="24"/>
              </w:rPr>
              <w:t xml:space="preserve"> to differentiate into osteoblasts, while </w:t>
            </w:r>
            <w:r w:rsidR="001A5E63" w:rsidRPr="000826BD">
              <w:rPr>
                <w:rFonts w:ascii="Book Antiqua" w:eastAsia="宋体" w:hAnsi="Book Antiqua" w:cs="Times New Roman" w:hint="eastAsia"/>
                <w:sz w:val="24"/>
                <w:szCs w:val="24"/>
              </w:rPr>
              <w:t xml:space="preserve">the </w:t>
            </w:r>
            <w:proofErr w:type="spellStart"/>
            <w:r w:rsidRPr="000826BD">
              <w:rPr>
                <w:rFonts w:ascii="Book Antiqua" w:eastAsia="宋体" w:hAnsi="Book Antiqua" w:cs="Times New Roman"/>
                <w:sz w:val="24"/>
                <w:szCs w:val="24"/>
              </w:rPr>
              <w:t>adipogenic</w:t>
            </w:r>
            <w:proofErr w:type="spellEnd"/>
            <w:r w:rsidRPr="000826BD">
              <w:rPr>
                <w:rFonts w:ascii="Book Antiqua" w:eastAsia="宋体" w:hAnsi="Book Antiqua" w:cs="Times New Roman"/>
                <w:sz w:val="24"/>
                <w:szCs w:val="24"/>
              </w:rPr>
              <w:t xml:space="preserve">, </w:t>
            </w:r>
            <w:proofErr w:type="spellStart"/>
            <w:r w:rsidRPr="000826BD">
              <w:rPr>
                <w:rFonts w:ascii="Book Antiqua" w:eastAsia="宋体" w:hAnsi="Book Antiqua" w:cs="Times New Roman"/>
                <w:sz w:val="24"/>
                <w:szCs w:val="24"/>
              </w:rPr>
              <w:t>chondrogenic</w:t>
            </w:r>
            <w:proofErr w:type="spellEnd"/>
            <w:r w:rsidRPr="000826BD">
              <w:rPr>
                <w:rFonts w:ascii="Book Antiqua" w:eastAsia="宋体" w:hAnsi="Book Antiqua" w:cs="Times New Roman"/>
                <w:sz w:val="24"/>
                <w:szCs w:val="24"/>
              </w:rPr>
              <w:t xml:space="preserve"> and </w:t>
            </w:r>
            <w:proofErr w:type="spellStart"/>
            <w:r w:rsidRPr="000826BD">
              <w:rPr>
                <w:rFonts w:ascii="Book Antiqua" w:eastAsia="宋体" w:hAnsi="Book Antiqua" w:cs="Times New Roman"/>
                <w:sz w:val="24"/>
                <w:szCs w:val="24"/>
              </w:rPr>
              <w:t>tenogenic</w:t>
            </w:r>
            <w:proofErr w:type="spellEnd"/>
            <w:r w:rsidRPr="000826BD">
              <w:rPr>
                <w:rFonts w:ascii="Book Antiqua" w:eastAsia="宋体" w:hAnsi="Book Antiqua" w:cs="Times New Roman"/>
                <w:sz w:val="24"/>
                <w:szCs w:val="24"/>
              </w:rPr>
              <w:t xml:space="preserve"> differentiation capacities in </w:t>
            </w:r>
            <w:r w:rsidRPr="000826BD">
              <w:rPr>
                <w:rFonts w:ascii="Book Antiqua" w:hAnsi="Book Antiqua" w:cs="Times New Roman" w:hint="eastAsia"/>
                <w:sz w:val="24"/>
                <w:szCs w:val="24"/>
              </w:rPr>
              <w:t>TSPCs</w:t>
            </w:r>
            <w:r w:rsidRPr="000826BD">
              <w:rPr>
                <w:rFonts w:ascii="Book Antiqua" w:eastAsia="宋体" w:hAnsi="Book Antiqua" w:cs="Times New Roman"/>
                <w:sz w:val="24"/>
                <w:szCs w:val="24"/>
              </w:rPr>
              <w:t xml:space="preserve"> decline during in vitro subculture</w:t>
            </w:r>
          </w:p>
        </w:tc>
        <w:tc>
          <w:tcPr>
            <w:tcW w:w="1701" w:type="dxa"/>
            <w:tcBorders>
              <w:top w:val="nil"/>
              <w:left w:val="nil"/>
              <w:bottom w:val="nil"/>
              <w:right w:val="nil"/>
            </w:tcBorders>
          </w:tcPr>
          <w:p w14:paraId="17D5B06B"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62</w:t>
            </w:r>
            <w:r w:rsidRPr="00337A4F">
              <w:rPr>
                <w:rFonts w:ascii="Book Antiqua" w:hAnsi="Book Antiqua" w:cs="Times New Roman"/>
                <w:noProof/>
                <w:sz w:val="24"/>
                <w:szCs w:val="24"/>
                <w:vertAlign w:val="superscript"/>
              </w:rPr>
              <w:t>]</w:t>
            </w:r>
          </w:p>
        </w:tc>
      </w:tr>
      <w:tr w:rsidR="006D5FF7" w:rsidRPr="000826BD" w14:paraId="5E36F7EB" w14:textId="77777777" w:rsidTr="00337A4F">
        <w:tc>
          <w:tcPr>
            <w:tcW w:w="1745" w:type="dxa"/>
            <w:tcBorders>
              <w:top w:val="nil"/>
              <w:left w:val="nil"/>
              <w:bottom w:val="nil"/>
              <w:right w:val="nil"/>
            </w:tcBorders>
          </w:tcPr>
          <w:p w14:paraId="0354968F"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bottom w:val="nil"/>
              <w:right w:val="nil"/>
            </w:tcBorders>
          </w:tcPr>
          <w:p w14:paraId="5F209888"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Mice</w:t>
            </w:r>
          </w:p>
        </w:tc>
        <w:tc>
          <w:tcPr>
            <w:tcW w:w="3307" w:type="dxa"/>
            <w:tcBorders>
              <w:top w:val="nil"/>
              <w:left w:val="nil"/>
              <w:bottom w:val="nil"/>
              <w:right w:val="nil"/>
            </w:tcBorders>
          </w:tcPr>
          <w:p w14:paraId="0088762D"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early P0, and late P5 passages were used</w:t>
            </w:r>
          </w:p>
        </w:tc>
        <w:tc>
          <w:tcPr>
            <w:tcW w:w="1842" w:type="dxa"/>
            <w:tcBorders>
              <w:top w:val="nil"/>
              <w:left w:val="nil"/>
              <w:bottom w:val="nil"/>
              <w:right w:val="nil"/>
            </w:tcBorders>
          </w:tcPr>
          <w:p w14:paraId="0E2A3B85"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4962" w:type="dxa"/>
            <w:tcBorders>
              <w:top w:val="nil"/>
              <w:left w:val="nil"/>
              <w:bottom w:val="nil"/>
              <w:right w:val="nil"/>
            </w:tcBorders>
          </w:tcPr>
          <w:p w14:paraId="053A2660" w14:textId="77777777" w:rsidR="006D5FF7" w:rsidRPr="000826BD" w:rsidRDefault="006D5FF7"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The TSPCs experience</w:t>
            </w:r>
            <w:r w:rsidR="004132FC" w:rsidRPr="000826BD">
              <w:rPr>
                <w:rFonts w:ascii="Book Antiqua" w:eastAsia="宋体" w:hAnsi="Book Antiqua" w:cs="Times New Roman" w:hint="eastAsia"/>
                <w:sz w:val="24"/>
                <w:szCs w:val="24"/>
              </w:rPr>
              <w:t>s</w:t>
            </w:r>
            <w:r w:rsidRPr="000826BD">
              <w:rPr>
                <w:rFonts w:ascii="Book Antiqua" w:eastAsia="宋体" w:hAnsi="Book Antiqua" w:cs="Times New Roman"/>
                <w:sz w:val="24"/>
                <w:szCs w:val="24"/>
              </w:rPr>
              <w:t xml:space="preserve"> a gradual loss of tenogenic differentiation with passaging due to </w:t>
            </w:r>
            <w:r w:rsidR="004132FC" w:rsidRPr="000826BD">
              <w:rPr>
                <w:rFonts w:ascii="Book Antiqua" w:eastAsia="宋体" w:hAnsi="Book Antiqua" w:cs="Times New Roman" w:hint="eastAsia"/>
                <w:sz w:val="24"/>
                <w:szCs w:val="24"/>
              </w:rPr>
              <w:t>increas</w:t>
            </w:r>
            <w:r w:rsidRPr="000826BD">
              <w:rPr>
                <w:rFonts w:ascii="Book Antiqua" w:eastAsia="宋体" w:hAnsi="Book Antiqua" w:cs="Times New Roman"/>
                <w:sz w:val="24"/>
                <w:szCs w:val="24"/>
              </w:rPr>
              <w:t xml:space="preserve">ed expression and activity of </w:t>
            </w:r>
            <w:proofErr w:type="spellStart"/>
            <w:r w:rsidRPr="000826BD">
              <w:rPr>
                <w:rFonts w:ascii="Book Antiqua" w:eastAsia="宋体" w:hAnsi="Book Antiqua" w:cs="Times New Roman"/>
                <w:sz w:val="24"/>
                <w:szCs w:val="24"/>
              </w:rPr>
              <w:t>Hdac</w:t>
            </w:r>
            <w:proofErr w:type="spellEnd"/>
          </w:p>
        </w:tc>
        <w:tc>
          <w:tcPr>
            <w:tcW w:w="1701" w:type="dxa"/>
            <w:tcBorders>
              <w:top w:val="nil"/>
              <w:left w:val="nil"/>
              <w:bottom w:val="nil"/>
              <w:right w:val="nil"/>
            </w:tcBorders>
          </w:tcPr>
          <w:p w14:paraId="22DEF3AD"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65</w:t>
            </w:r>
            <w:r w:rsidRPr="00337A4F">
              <w:rPr>
                <w:rFonts w:ascii="Book Antiqua" w:hAnsi="Book Antiqua" w:cs="Times New Roman"/>
                <w:noProof/>
                <w:sz w:val="24"/>
                <w:szCs w:val="24"/>
                <w:vertAlign w:val="superscript"/>
              </w:rPr>
              <w:t>]</w:t>
            </w:r>
          </w:p>
        </w:tc>
      </w:tr>
      <w:tr w:rsidR="006D5FF7" w:rsidRPr="000826BD" w14:paraId="18BED72D" w14:textId="77777777" w:rsidTr="00337A4F">
        <w:tc>
          <w:tcPr>
            <w:tcW w:w="1745" w:type="dxa"/>
            <w:tcBorders>
              <w:top w:val="nil"/>
              <w:left w:val="nil"/>
              <w:bottom w:val="nil"/>
              <w:right w:val="nil"/>
            </w:tcBorders>
          </w:tcPr>
          <w:p w14:paraId="7DD1E02D"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bottom w:val="nil"/>
              <w:right w:val="nil"/>
            </w:tcBorders>
          </w:tcPr>
          <w:p w14:paraId="779212C8"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3307" w:type="dxa"/>
            <w:tcBorders>
              <w:top w:val="nil"/>
              <w:left w:val="nil"/>
              <w:bottom w:val="nil"/>
              <w:right w:val="nil"/>
            </w:tcBorders>
          </w:tcPr>
          <w:p w14:paraId="39E78D59"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Y-TSPC group: 28</w:t>
            </w:r>
            <w:r w:rsidR="00BA1CE3">
              <w:rPr>
                <w:rFonts w:ascii="Book Antiqua" w:hAnsi="Book Antiqua" w:cs="Times New Roman"/>
                <w:sz w:val="24"/>
                <w:szCs w:val="24"/>
              </w:rPr>
              <w:t xml:space="preserve"> </w:t>
            </w:r>
            <w:r w:rsidRPr="000826BD">
              <w:rPr>
                <w:rFonts w:ascii="Book Antiqua" w:hAnsi="Book Antiqua" w:cs="Times New Roman"/>
                <w:sz w:val="24"/>
                <w:szCs w:val="24"/>
              </w:rPr>
              <w:t>±</w:t>
            </w:r>
            <w:r w:rsidR="00BA1CE3">
              <w:rPr>
                <w:rFonts w:ascii="Book Antiqua" w:hAnsi="Book Antiqua" w:cs="Times New Roman"/>
                <w:sz w:val="24"/>
                <w:szCs w:val="24"/>
              </w:rPr>
              <w:t xml:space="preserve"> </w:t>
            </w:r>
            <w:r w:rsidRPr="000826BD">
              <w:rPr>
                <w:rFonts w:ascii="Book Antiqua" w:hAnsi="Book Antiqua" w:cs="Times New Roman"/>
                <w:sz w:val="24"/>
                <w:szCs w:val="24"/>
              </w:rPr>
              <w:t xml:space="preserve">5 </w:t>
            </w:r>
            <w:proofErr w:type="spellStart"/>
            <w:r w:rsidRPr="000826BD">
              <w:rPr>
                <w:rFonts w:ascii="Book Antiqua" w:hAnsi="Book Antiqua" w:cs="Times New Roman"/>
                <w:sz w:val="24"/>
                <w:szCs w:val="24"/>
              </w:rPr>
              <w:t>yr</w:t>
            </w:r>
            <w:proofErr w:type="spellEnd"/>
            <w:r w:rsidR="004B2252">
              <w:rPr>
                <w:rFonts w:ascii="Book Antiqua" w:hAnsi="Book Antiqua" w:cs="Times New Roman"/>
                <w:sz w:val="24"/>
                <w:szCs w:val="24"/>
              </w:rPr>
              <w:t xml:space="preserve">; </w:t>
            </w:r>
            <w:r w:rsidRPr="000826BD">
              <w:rPr>
                <w:rFonts w:ascii="Book Antiqua" w:hAnsi="Book Antiqua" w:cs="Times New Roman"/>
                <w:sz w:val="24"/>
                <w:szCs w:val="24"/>
              </w:rPr>
              <w:t>A-TSPC group: 63</w:t>
            </w:r>
            <w:r w:rsidR="00BA1CE3">
              <w:rPr>
                <w:rFonts w:ascii="Book Antiqua" w:hAnsi="Book Antiqua" w:cs="Times New Roman"/>
                <w:sz w:val="24"/>
                <w:szCs w:val="24"/>
              </w:rPr>
              <w:t xml:space="preserve"> </w:t>
            </w:r>
            <w:r w:rsidRPr="000826BD">
              <w:rPr>
                <w:rFonts w:ascii="Book Antiqua" w:hAnsi="Book Antiqua" w:cs="Times New Roman"/>
                <w:sz w:val="24"/>
                <w:szCs w:val="24"/>
              </w:rPr>
              <w:t>±</w:t>
            </w:r>
            <w:r w:rsidR="00BA1CE3">
              <w:rPr>
                <w:rFonts w:ascii="Book Antiqua" w:hAnsi="Book Antiqua" w:cs="Times New Roman"/>
                <w:sz w:val="24"/>
                <w:szCs w:val="24"/>
              </w:rPr>
              <w:t xml:space="preserve"> </w:t>
            </w:r>
            <w:r w:rsidRPr="000826BD">
              <w:rPr>
                <w:rFonts w:ascii="Book Antiqua" w:hAnsi="Book Antiqua" w:cs="Times New Roman"/>
                <w:sz w:val="24"/>
                <w:szCs w:val="24"/>
              </w:rPr>
              <w:t xml:space="preserve">14 </w:t>
            </w:r>
            <w:proofErr w:type="spellStart"/>
            <w:r w:rsidRPr="000826BD">
              <w:rPr>
                <w:rFonts w:ascii="Book Antiqua" w:hAnsi="Book Antiqua" w:cs="Times New Roman"/>
                <w:sz w:val="24"/>
                <w:szCs w:val="24"/>
              </w:rPr>
              <w:t>yr</w:t>
            </w:r>
            <w:proofErr w:type="spellEnd"/>
          </w:p>
        </w:tc>
        <w:tc>
          <w:tcPr>
            <w:tcW w:w="1842" w:type="dxa"/>
            <w:tcBorders>
              <w:top w:val="nil"/>
              <w:left w:val="nil"/>
              <w:bottom w:val="nil"/>
              <w:right w:val="nil"/>
            </w:tcBorders>
          </w:tcPr>
          <w:p w14:paraId="03267191"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4962" w:type="dxa"/>
            <w:tcBorders>
              <w:top w:val="nil"/>
              <w:left w:val="nil"/>
              <w:bottom w:val="nil"/>
              <w:right w:val="nil"/>
            </w:tcBorders>
          </w:tcPr>
          <w:p w14:paraId="74DF802B" w14:textId="77777777" w:rsidR="006D5FF7" w:rsidRPr="000826BD" w:rsidRDefault="006D5FF7"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 xml:space="preserve">A-TSPC have been </w:t>
            </w:r>
            <w:r w:rsidR="00BC7D62" w:rsidRPr="000826BD">
              <w:rPr>
                <w:rFonts w:ascii="Book Antiqua" w:eastAsia="宋体" w:hAnsi="Book Antiqua" w:cs="Times New Roman" w:hint="eastAsia"/>
                <w:sz w:val="24"/>
                <w:szCs w:val="24"/>
              </w:rPr>
              <w:t>reported</w:t>
            </w:r>
            <w:r w:rsidRPr="000826BD">
              <w:rPr>
                <w:rFonts w:ascii="Book Antiqua" w:eastAsia="宋体" w:hAnsi="Book Antiqua" w:cs="Times New Roman"/>
                <w:sz w:val="24"/>
                <w:szCs w:val="24"/>
              </w:rPr>
              <w:t xml:space="preserve"> to display an evident self-r</w:t>
            </w:r>
            <w:r w:rsidR="001B5E41" w:rsidRPr="000826BD">
              <w:rPr>
                <w:rFonts w:ascii="Book Antiqua" w:eastAsia="宋体" w:hAnsi="Book Antiqua" w:cs="Times New Roman"/>
                <w:sz w:val="24"/>
                <w:szCs w:val="24"/>
              </w:rPr>
              <w:t xml:space="preserve">enewal and </w:t>
            </w:r>
            <w:proofErr w:type="spellStart"/>
            <w:r w:rsidR="001B5E41" w:rsidRPr="000826BD">
              <w:rPr>
                <w:rFonts w:ascii="Book Antiqua" w:eastAsia="宋体" w:hAnsi="Book Antiqua" w:cs="Times New Roman"/>
                <w:sz w:val="24"/>
                <w:szCs w:val="24"/>
              </w:rPr>
              <w:t>clonogenic</w:t>
            </w:r>
            <w:proofErr w:type="spellEnd"/>
            <w:r w:rsidR="001B5E41" w:rsidRPr="000826BD">
              <w:rPr>
                <w:rFonts w:ascii="Book Antiqua" w:eastAsia="宋体" w:hAnsi="Book Antiqua" w:cs="Times New Roman"/>
                <w:sz w:val="24"/>
                <w:szCs w:val="24"/>
              </w:rPr>
              <w:t xml:space="preserve"> decrease,</w:t>
            </w:r>
            <w:r w:rsidR="001B5E41" w:rsidRPr="000826BD">
              <w:rPr>
                <w:rFonts w:ascii="Book Antiqua" w:eastAsia="宋体" w:hAnsi="Book Antiqua" w:cs="Times New Roman" w:hint="eastAsia"/>
                <w:sz w:val="24"/>
                <w:szCs w:val="24"/>
              </w:rPr>
              <w:t xml:space="preserve"> </w:t>
            </w:r>
            <w:proofErr w:type="spellStart"/>
            <w:r w:rsidRPr="000826BD">
              <w:rPr>
                <w:rFonts w:ascii="Book Antiqua" w:eastAsia="宋体" w:hAnsi="Book Antiqua" w:cs="Times New Roman"/>
                <w:sz w:val="24"/>
                <w:szCs w:val="24"/>
              </w:rPr>
              <w:t>multipotency</w:t>
            </w:r>
            <w:proofErr w:type="spellEnd"/>
            <w:r w:rsidRPr="000826BD">
              <w:rPr>
                <w:rFonts w:ascii="Book Antiqua" w:eastAsia="宋体" w:hAnsi="Book Antiqua" w:cs="Times New Roman"/>
                <w:sz w:val="24"/>
                <w:szCs w:val="24"/>
              </w:rPr>
              <w:t xml:space="preserve"> </w:t>
            </w:r>
            <w:r w:rsidR="001B5E41" w:rsidRPr="000826BD">
              <w:rPr>
                <w:rFonts w:ascii="Book Antiqua" w:eastAsia="宋体" w:hAnsi="Book Antiqua" w:cs="Times New Roman" w:hint="eastAsia"/>
                <w:sz w:val="24"/>
                <w:szCs w:val="24"/>
              </w:rPr>
              <w:t>is</w:t>
            </w:r>
            <w:r w:rsidRPr="000826BD">
              <w:rPr>
                <w:rFonts w:ascii="Book Antiqua" w:eastAsia="宋体" w:hAnsi="Book Antiqua" w:cs="Times New Roman"/>
                <w:sz w:val="24"/>
                <w:szCs w:val="24"/>
              </w:rPr>
              <w:t xml:space="preserve"> maintained </w:t>
            </w:r>
            <w:r w:rsidRPr="00BA1CE3">
              <w:rPr>
                <w:rFonts w:ascii="Book Antiqua" w:eastAsia="宋体" w:hAnsi="Book Antiqua" w:cs="Times New Roman"/>
                <w:i/>
                <w:iCs/>
                <w:sz w:val="24"/>
                <w:szCs w:val="24"/>
              </w:rPr>
              <w:t>in vitro</w:t>
            </w:r>
          </w:p>
        </w:tc>
        <w:tc>
          <w:tcPr>
            <w:tcW w:w="1701" w:type="dxa"/>
            <w:tcBorders>
              <w:top w:val="nil"/>
              <w:left w:val="nil"/>
              <w:bottom w:val="nil"/>
              <w:right w:val="nil"/>
            </w:tcBorders>
          </w:tcPr>
          <w:p w14:paraId="3D44F02E"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14</w:t>
            </w:r>
            <w:r w:rsidRPr="00337A4F">
              <w:rPr>
                <w:rFonts w:ascii="Book Antiqua" w:hAnsi="Book Antiqua" w:cs="Times New Roman"/>
                <w:noProof/>
                <w:sz w:val="24"/>
                <w:szCs w:val="24"/>
                <w:vertAlign w:val="superscript"/>
              </w:rPr>
              <w:t>]</w:t>
            </w:r>
          </w:p>
        </w:tc>
      </w:tr>
      <w:tr w:rsidR="006D5FF7" w:rsidRPr="000826BD" w14:paraId="343D5956" w14:textId="77777777" w:rsidTr="00337A4F">
        <w:tc>
          <w:tcPr>
            <w:tcW w:w="1745" w:type="dxa"/>
            <w:tcBorders>
              <w:top w:val="nil"/>
              <w:left w:val="nil"/>
              <w:bottom w:val="single" w:sz="4" w:space="0" w:color="auto"/>
              <w:right w:val="nil"/>
            </w:tcBorders>
          </w:tcPr>
          <w:p w14:paraId="6C51913E"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bottom w:val="single" w:sz="4" w:space="0" w:color="auto"/>
              <w:right w:val="nil"/>
            </w:tcBorders>
          </w:tcPr>
          <w:p w14:paraId="103DE4B2"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3307" w:type="dxa"/>
            <w:tcBorders>
              <w:top w:val="nil"/>
              <w:left w:val="nil"/>
              <w:bottom w:val="single" w:sz="4" w:space="0" w:color="auto"/>
              <w:right w:val="nil"/>
            </w:tcBorders>
          </w:tcPr>
          <w:p w14:paraId="317B4D2B"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Group 1: aged 20 (female) and 22</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(male); group 2: aged 28 (female)</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and 31 (male) and Group 3: aged</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49 (male) and 50 (female)</w:t>
            </w:r>
          </w:p>
        </w:tc>
        <w:tc>
          <w:tcPr>
            <w:tcW w:w="1842" w:type="dxa"/>
            <w:tcBorders>
              <w:top w:val="nil"/>
              <w:left w:val="nil"/>
              <w:bottom w:val="single" w:sz="4" w:space="0" w:color="auto"/>
              <w:right w:val="nil"/>
            </w:tcBorders>
          </w:tcPr>
          <w:p w14:paraId="624C2F8E"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Hamstring tendons</w:t>
            </w:r>
          </w:p>
        </w:tc>
        <w:tc>
          <w:tcPr>
            <w:tcW w:w="4962" w:type="dxa"/>
            <w:tcBorders>
              <w:top w:val="nil"/>
              <w:left w:val="nil"/>
              <w:bottom w:val="single" w:sz="4" w:space="0" w:color="auto"/>
              <w:right w:val="nil"/>
            </w:tcBorders>
          </w:tcPr>
          <w:p w14:paraId="1FC938A0" w14:textId="77777777" w:rsidR="006D5FF7" w:rsidRPr="000826BD" w:rsidRDefault="006D5FF7"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 xml:space="preserve">Multi-potency assays were not influenced by advanced ageing, </w:t>
            </w:r>
            <w:r w:rsidR="004A0BE3" w:rsidRPr="000826BD">
              <w:rPr>
                <w:rFonts w:ascii="Book Antiqua" w:eastAsia="宋体" w:hAnsi="Book Antiqua" w:cs="Times New Roman"/>
                <w:sz w:val="24"/>
                <w:szCs w:val="24"/>
              </w:rPr>
              <w:t>a</w:t>
            </w:r>
            <w:r w:rsidR="004A0BE3" w:rsidRPr="000826BD">
              <w:rPr>
                <w:rFonts w:ascii="Book Antiqua" w:eastAsia="宋体" w:hAnsi="Book Antiqua" w:cs="Times New Roman" w:hint="eastAsia"/>
                <w:sz w:val="24"/>
                <w:szCs w:val="24"/>
              </w:rPr>
              <w:t>l</w:t>
            </w:r>
            <w:r w:rsidR="004A0BE3" w:rsidRPr="000826BD">
              <w:rPr>
                <w:rFonts w:ascii="Book Antiqua" w:eastAsia="宋体" w:hAnsi="Book Antiqua" w:cs="Times New Roman"/>
                <w:sz w:val="24"/>
                <w:szCs w:val="24"/>
              </w:rPr>
              <w:t xml:space="preserve">though Y-TSPCs produced higher levels of some osteogenic and </w:t>
            </w:r>
            <w:proofErr w:type="spellStart"/>
            <w:r w:rsidR="004A0BE3" w:rsidRPr="000826BD">
              <w:rPr>
                <w:rFonts w:ascii="Book Antiqua" w:eastAsia="宋体" w:hAnsi="Book Antiqua" w:cs="Times New Roman"/>
                <w:sz w:val="24"/>
                <w:szCs w:val="24"/>
              </w:rPr>
              <w:t>adipogenic</w:t>
            </w:r>
            <w:proofErr w:type="spellEnd"/>
            <w:r w:rsidR="004A0BE3" w:rsidRPr="000826BD">
              <w:rPr>
                <w:rFonts w:ascii="Book Antiqua" w:eastAsia="宋体" w:hAnsi="Book Antiqua" w:cs="Times New Roman"/>
                <w:sz w:val="24"/>
                <w:szCs w:val="24"/>
              </w:rPr>
              <w:t xml:space="preserve"> genes, while </w:t>
            </w:r>
            <w:proofErr w:type="spellStart"/>
            <w:r w:rsidR="004A0BE3" w:rsidRPr="000826BD">
              <w:rPr>
                <w:rFonts w:ascii="Book Antiqua" w:eastAsia="宋体" w:hAnsi="Book Antiqua" w:cs="Times New Roman"/>
                <w:sz w:val="24"/>
                <w:szCs w:val="24"/>
              </w:rPr>
              <w:t>chondrogenic</w:t>
            </w:r>
            <w:proofErr w:type="spellEnd"/>
            <w:r w:rsidR="004A0BE3" w:rsidRPr="000826BD">
              <w:rPr>
                <w:rFonts w:ascii="Book Antiqua" w:eastAsia="宋体" w:hAnsi="Book Antiqua" w:cs="Times New Roman"/>
                <w:sz w:val="24"/>
                <w:szCs w:val="24"/>
              </w:rPr>
              <w:t xml:space="preserve"> genes were expressed at high levels in A-TSPCs</w:t>
            </w:r>
          </w:p>
        </w:tc>
        <w:tc>
          <w:tcPr>
            <w:tcW w:w="1701" w:type="dxa"/>
            <w:tcBorders>
              <w:top w:val="nil"/>
              <w:left w:val="nil"/>
              <w:bottom w:val="single" w:sz="4" w:space="0" w:color="auto"/>
              <w:right w:val="nil"/>
            </w:tcBorders>
          </w:tcPr>
          <w:p w14:paraId="058E0408"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50</w:t>
            </w:r>
            <w:r w:rsidRPr="00337A4F">
              <w:rPr>
                <w:rFonts w:ascii="Book Antiqua" w:hAnsi="Book Antiqua" w:cs="Times New Roman"/>
                <w:noProof/>
                <w:sz w:val="24"/>
                <w:szCs w:val="24"/>
                <w:vertAlign w:val="superscript"/>
              </w:rPr>
              <w:t>]</w:t>
            </w:r>
          </w:p>
        </w:tc>
      </w:tr>
      <w:tr w:rsidR="006D5FF7" w:rsidRPr="000826BD" w14:paraId="609A00ED" w14:textId="77777777" w:rsidTr="00337A4F">
        <w:tc>
          <w:tcPr>
            <w:tcW w:w="1745" w:type="dxa"/>
            <w:tcBorders>
              <w:left w:val="nil"/>
              <w:bottom w:val="nil"/>
              <w:right w:val="nil"/>
            </w:tcBorders>
          </w:tcPr>
          <w:p w14:paraId="3098F516"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eastAsia="宋体" w:hAnsi="Book Antiqua" w:cs="Times New Roman"/>
                <w:sz w:val="24"/>
                <w:szCs w:val="24"/>
              </w:rPr>
              <w:t xml:space="preserve"> CD marker</w:t>
            </w:r>
          </w:p>
        </w:tc>
        <w:tc>
          <w:tcPr>
            <w:tcW w:w="1044" w:type="dxa"/>
            <w:tcBorders>
              <w:left w:val="nil"/>
              <w:bottom w:val="nil"/>
              <w:right w:val="nil"/>
            </w:tcBorders>
          </w:tcPr>
          <w:p w14:paraId="76FF1359"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kern w:val="0"/>
                <w:sz w:val="24"/>
                <w:szCs w:val="24"/>
              </w:rPr>
              <w:t>Rat</w:t>
            </w:r>
          </w:p>
        </w:tc>
        <w:tc>
          <w:tcPr>
            <w:tcW w:w="3307" w:type="dxa"/>
            <w:tcBorders>
              <w:left w:val="nil"/>
              <w:bottom w:val="nil"/>
              <w:right w:val="nil"/>
            </w:tcBorders>
          </w:tcPr>
          <w:p w14:paraId="32962CAD" w14:textId="77777777" w:rsidR="006D5FF7" w:rsidRPr="004B2252" w:rsidRDefault="006D5FF7" w:rsidP="004B2252">
            <w:pPr>
              <w:autoSpaceDE w:val="0"/>
              <w:autoSpaceDN w:val="0"/>
              <w:adjustRightInd w:val="0"/>
              <w:spacing w:line="360" w:lineRule="auto"/>
              <w:rPr>
                <w:rFonts w:ascii="Book Antiqua" w:hAnsi="Book Antiqua" w:cs="Times New Roman"/>
                <w:kern w:val="0"/>
                <w:sz w:val="24"/>
                <w:szCs w:val="24"/>
              </w:rPr>
            </w:pPr>
            <w:r w:rsidRPr="000826BD">
              <w:rPr>
                <w:rFonts w:ascii="Book Antiqua" w:hAnsi="Book Antiqua" w:cs="Times New Roman"/>
                <w:kern w:val="0"/>
                <w:sz w:val="24"/>
                <w:szCs w:val="24"/>
              </w:rPr>
              <w:t>3–4 (young) and</w:t>
            </w:r>
            <w:r w:rsidR="004B2252">
              <w:rPr>
                <w:rFonts w:ascii="Book Antiqua" w:hAnsi="Book Antiqua" w:cs="Times New Roman" w:hint="eastAsia"/>
                <w:kern w:val="0"/>
                <w:sz w:val="24"/>
                <w:szCs w:val="24"/>
              </w:rPr>
              <w:t xml:space="preserve"> </w:t>
            </w:r>
            <w:r w:rsidRPr="000826BD">
              <w:rPr>
                <w:rFonts w:ascii="Book Antiqua" w:hAnsi="Book Antiqua" w:cs="Times New Roman"/>
                <w:kern w:val="0"/>
                <w:sz w:val="24"/>
                <w:szCs w:val="24"/>
              </w:rPr>
              <w:t>24–26</w:t>
            </w:r>
            <w:r w:rsidR="00BA1CE3">
              <w:rPr>
                <w:rFonts w:ascii="Book Antiqua" w:hAnsi="Book Antiqua" w:cs="Times New Roman"/>
                <w:kern w:val="0"/>
                <w:sz w:val="24"/>
                <w:szCs w:val="24"/>
              </w:rPr>
              <w:t xml:space="preserve"> </w:t>
            </w:r>
            <w:proofErr w:type="spellStart"/>
            <w:r w:rsidRPr="000826BD">
              <w:rPr>
                <w:rFonts w:ascii="Book Antiqua" w:hAnsi="Book Antiqua" w:cs="Times New Roman"/>
                <w:kern w:val="0"/>
                <w:sz w:val="24"/>
                <w:szCs w:val="24"/>
              </w:rPr>
              <w:t>mo</w:t>
            </w:r>
            <w:proofErr w:type="spellEnd"/>
            <w:r w:rsidR="00BA1CE3" w:rsidRPr="000826BD">
              <w:rPr>
                <w:rFonts w:ascii="Book Antiqua" w:hAnsi="Book Antiqua" w:cs="Times New Roman"/>
                <w:kern w:val="0"/>
                <w:sz w:val="24"/>
                <w:szCs w:val="24"/>
              </w:rPr>
              <w:t xml:space="preserve"> </w:t>
            </w:r>
            <w:r w:rsidRPr="000826BD">
              <w:rPr>
                <w:rFonts w:ascii="Book Antiqua" w:hAnsi="Book Antiqua" w:cs="Times New Roman"/>
                <w:kern w:val="0"/>
                <w:sz w:val="24"/>
                <w:szCs w:val="24"/>
              </w:rPr>
              <w:t>(aged)</w:t>
            </w:r>
          </w:p>
        </w:tc>
        <w:tc>
          <w:tcPr>
            <w:tcW w:w="1842" w:type="dxa"/>
            <w:tcBorders>
              <w:left w:val="nil"/>
              <w:bottom w:val="nil"/>
              <w:right w:val="nil"/>
            </w:tcBorders>
          </w:tcPr>
          <w:p w14:paraId="463CBFB1"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kern w:val="0"/>
                <w:sz w:val="24"/>
                <w:szCs w:val="24"/>
              </w:rPr>
              <w:t>Patellar tendons</w:t>
            </w:r>
          </w:p>
        </w:tc>
        <w:tc>
          <w:tcPr>
            <w:tcW w:w="4962" w:type="dxa"/>
            <w:tcBorders>
              <w:left w:val="nil"/>
              <w:bottom w:val="nil"/>
              <w:right w:val="nil"/>
            </w:tcBorders>
          </w:tcPr>
          <w:p w14:paraId="2392B0C9" w14:textId="77777777" w:rsidR="006D5FF7" w:rsidRPr="000826BD" w:rsidRDefault="004A0BE3"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Aged TSPCs express</w:t>
            </w:r>
            <w:r w:rsidR="006D5FF7" w:rsidRPr="000826BD">
              <w:rPr>
                <w:rFonts w:ascii="Book Antiqua" w:eastAsia="宋体" w:hAnsi="Book Antiqua" w:cs="Times New Roman"/>
                <w:sz w:val="24"/>
                <w:szCs w:val="24"/>
              </w:rPr>
              <w:t xml:space="preserve"> lower levels of CD90.1 than young cells,</w:t>
            </w:r>
            <w:r w:rsidR="006D5FF7" w:rsidRPr="000826BD">
              <w:rPr>
                <w:rFonts w:ascii="Book Antiqua" w:hAnsi="Book Antiqua" w:cs="Times New Roman"/>
                <w:sz w:val="24"/>
                <w:szCs w:val="24"/>
              </w:rPr>
              <w:t xml:space="preserve"> </w:t>
            </w:r>
            <w:r w:rsidR="006D5FF7" w:rsidRPr="000826BD">
              <w:rPr>
                <w:rFonts w:ascii="Book Antiqua" w:eastAsia="宋体" w:hAnsi="Book Antiqua" w:cs="Times New Roman"/>
                <w:sz w:val="24"/>
                <w:szCs w:val="24"/>
              </w:rPr>
              <w:t xml:space="preserve">but higher levels of CD44 </w:t>
            </w:r>
          </w:p>
        </w:tc>
        <w:tc>
          <w:tcPr>
            <w:tcW w:w="1701" w:type="dxa"/>
            <w:tcBorders>
              <w:left w:val="nil"/>
              <w:bottom w:val="nil"/>
              <w:right w:val="nil"/>
            </w:tcBorders>
          </w:tcPr>
          <w:p w14:paraId="4D94CD6F" w14:textId="77777777" w:rsidR="006D5FF7" w:rsidRPr="00337A4F" w:rsidRDefault="006D5FF7" w:rsidP="000826BD">
            <w:pPr>
              <w:autoSpaceDE w:val="0"/>
              <w:autoSpaceDN w:val="0"/>
              <w:adjustRightInd w:val="0"/>
              <w:spacing w:line="360" w:lineRule="auto"/>
              <w:rPr>
                <w:rFonts w:ascii="Book Antiqua" w:hAnsi="Book Antiqua" w:cs="Times New Roman"/>
                <w:sz w:val="24"/>
                <w:szCs w:val="24"/>
                <w:vertAlign w:val="superscript"/>
              </w:rPr>
            </w:pPr>
            <w:r w:rsidRPr="00337A4F">
              <w:rPr>
                <w:rFonts w:ascii="Book Antiqua" w:hAnsi="Book Antiqua" w:cs="Times New Roman"/>
                <w:noProof/>
                <w:kern w:val="0"/>
                <w:sz w:val="24"/>
                <w:szCs w:val="24"/>
                <w:vertAlign w:val="superscript"/>
              </w:rPr>
              <w:t>[</w:t>
            </w:r>
            <w:r w:rsidR="00C31A14" w:rsidRPr="00337A4F">
              <w:rPr>
                <w:rFonts w:ascii="Book Antiqua" w:hAnsi="Book Antiqua" w:cs="Times New Roman"/>
                <w:noProof/>
                <w:kern w:val="0"/>
                <w:sz w:val="24"/>
                <w:szCs w:val="24"/>
                <w:vertAlign w:val="superscript"/>
              </w:rPr>
              <w:t>53</w:t>
            </w:r>
            <w:r w:rsidRPr="00337A4F">
              <w:rPr>
                <w:rFonts w:ascii="Book Antiqua" w:hAnsi="Book Antiqua" w:cs="Times New Roman"/>
                <w:noProof/>
                <w:kern w:val="0"/>
                <w:sz w:val="24"/>
                <w:szCs w:val="24"/>
                <w:vertAlign w:val="superscript"/>
              </w:rPr>
              <w:t>]</w:t>
            </w:r>
          </w:p>
        </w:tc>
      </w:tr>
      <w:tr w:rsidR="006D5FF7" w:rsidRPr="000826BD" w14:paraId="20D64CC8" w14:textId="77777777" w:rsidTr="00337A4F">
        <w:tc>
          <w:tcPr>
            <w:tcW w:w="1745" w:type="dxa"/>
            <w:tcBorders>
              <w:top w:val="nil"/>
              <w:left w:val="nil"/>
              <w:bottom w:val="single" w:sz="4" w:space="0" w:color="auto"/>
              <w:right w:val="nil"/>
            </w:tcBorders>
          </w:tcPr>
          <w:p w14:paraId="0F2269A1"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bottom w:val="single" w:sz="4" w:space="0" w:color="auto"/>
              <w:right w:val="nil"/>
            </w:tcBorders>
          </w:tcPr>
          <w:p w14:paraId="363AFDAF"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3307" w:type="dxa"/>
            <w:tcBorders>
              <w:top w:val="nil"/>
              <w:left w:val="nil"/>
              <w:bottom w:val="single" w:sz="4" w:space="0" w:color="auto"/>
              <w:right w:val="nil"/>
            </w:tcBorders>
          </w:tcPr>
          <w:p w14:paraId="10230542"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early P5, mid</w:t>
            </w:r>
            <w:r w:rsidR="00BA1CE3">
              <w:rPr>
                <w:rFonts w:ascii="Book Antiqua" w:hAnsi="Book Antiqua" w:cs="Times New Roman"/>
                <w:sz w:val="24"/>
                <w:szCs w:val="24"/>
              </w:rPr>
              <w:t xml:space="preserve"> </w:t>
            </w:r>
            <w:r w:rsidRPr="000826BD">
              <w:rPr>
                <w:rFonts w:ascii="Book Antiqua" w:hAnsi="Book Antiqua" w:cs="Times New Roman"/>
                <w:sz w:val="24"/>
                <w:szCs w:val="24"/>
              </w:rPr>
              <w:t>P10, and late P20 and P30 passages were used</w:t>
            </w:r>
          </w:p>
        </w:tc>
        <w:tc>
          <w:tcPr>
            <w:tcW w:w="1842" w:type="dxa"/>
            <w:tcBorders>
              <w:top w:val="nil"/>
              <w:left w:val="nil"/>
              <w:bottom w:val="single" w:sz="4" w:space="0" w:color="auto"/>
              <w:right w:val="nil"/>
            </w:tcBorders>
          </w:tcPr>
          <w:p w14:paraId="2A8D70EC"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patellar tendons</w:t>
            </w:r>
          </w:p>
        </w:tc>
        <w:tc>
          <w:tcPr>
            <w:tcW w:w="4962" w:type="dxa"/>
            <w:tcBorders>
              <w:top w:val="nil"/>
              <w:left w:val="nil"/>
              <w:bottom w:val="single" w:sz="4" w:space="0" w:color="auto"/>
              <w:right w:val="nil"/>
            </w:tcBorders>
          </w:tcPr>
          <w:p w14:paraId="0F31CD34" w14:textId="77777777" w:rsidR="006D5FF7" w:rsidRPr="000826BD" w:rsidRDefault="004A0BE3"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 xml:space="preserve">CD90 and CD73 </w:t>
            </w:r>
            <w:r w:rsidRPr="000826BD">
              <w:rPr>
                <w:rFonts w:ascii="Book Antiqua" w:eastAsia="宋体" w:hAnsi="Book Antiqua" w:cs="Times New Roman" w:hint="eastAsia"/>
                <w:sz w:val="24"/>
                <w:szCs w:val="24"/>
              </w:rPr>
              <w:t>i</w:t>
            </w:r>
            <w:r w:rsidR="006D5FF7" w:rsidRPr="000826BD">
              <w:rPr>
                <w:rFonts w:ascii="Book Antiqua" w:eastAsia="宋体" w:hAnsi="Book Antiqua" w:cs="Times New Roman"/>
                <w:sz w:val="24"/>
                <w:szCs w:val="24"/>
              </w:rPr>
              <w:t xml:space="preserve">s down-regulated with </w:t>
            </w:r>
            <w:r w:rsidR="00D3621C" w:rsidRPr="000826BD">
              <w:rPr>
                <w:rFonts w:ascii="Book Antiqua" w:eastAsia="宋体" w:hAnsi="Book Antiqua" w:cs="Times New Roman"/>
                <w:sz w:val="24"/>
                <w:szCs w:val="24"/>
              </w:rPr>
              <w:t xml:space="preserve">increasing numbers of </w:t>
            </w:r>
            <w:r w:rsidR="006D5FF7" w:rsidRPr="000826BD">
              <w:rPr>
                <w:rFonts w:ascii="Book Antiqua" w:eastAsia="宋体" w:hAnsi="Book Antiqua" w:cs="Times New Roman"/>
                <w:sz w:val="24"/>
                <w:szCs w:val="24"/>
              </w:rPr>
              <w:t>passaging</w:t>
            </w:r>
          </w:p>
        </w:tc>
        <w:tc>
          <w:tcPr>
            <w:tcW w:w="1701" w:type="dxa"/>
            <w:tcBorders>
              <w:top w:val="nil"/>
              <w:left w:val="nil"/>
              <w:bottom w:val="single" w:sz="4" w:space="0" w:color="auto"/>
              <w:right w:val="nil"/>
            </w:tcBorders>
          </w:tcPr>
          <w:p w14:paraId="0499F19A"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62</w:t>
            </w:r>
            <w:r w:rsidRPr="00337A4F">
              <w:rPr>
                <w:rFonts w:ascii="Book Antiqua" w:hAnsi="Book Antiqua" w:cs="Times New Roman"/>
                <w:noProof/>
                <w:sz w:val="24"/>
                <w:szCs w:val="24"/>
                <w:vertAlign w:val="superscript"/>
              </w:rPr>
              <w:t>]</w:t>
            </w:r>
          </w:p>
        </w:tc>
      </w:tr>
      <w:tr w:rsidR="006D5FF7" w:rsidRPr="000826BD" w14:paraId="191D9B38" w14:textId="77777777" w:rsidTr="00337A4F">
        <w:tc>
          <w:tcPr>
            <w:tcW w:w="1745" w:type="dxa"/>
            <w:tcBorders>
              <w:top w:val="single" w:sz="4" w:space="0" w:color="auto"/>
              <w:left w:val="nil"/>
              <w:bottom w:val="nil"/>
              <w:right w:val="nil"/>
            </w:tcBorders>
          </w:tcPr>
          <w:p w14:paraId="584C5219" w14:textId="77777777" w:rsidR="006D5FF7" w:rsidRPr="000826BD" w:rsidRDefault="006D5FF7"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Cell stemness</w:t>
            </w:r>
          </w:p>
          <w:p w14:paraId="02F660D4" w14:textId="77777777" w:rsidR="006D5FF7" w:rsidRPr="00603357" w:rsidRDefault="00603357" w:rsidP="000826BD">
            <w:pPr>
              <w:spacing w:line="360" w:lineRule="auto"/>
              <w:rPr>
                <w:rFonts w:ascii="Book Antiqua" w:eastAsia="宋体" w:hAnsi="Book Antiqua" w:cs="Times New Roman"/>
                <w:sz w:val="24"/>
                <w:szCs w:val="24"/>
              </w:rPr>
            </w:pPr>
            <w:r>
              <w:rPr>
                <w:rFonts w:ascii="Book Antiqua" w:eastAsia="宋体" w:hAnsi="Book Antiqua" w:cs="Times New Roman"/>
                <w:sz w:val="24"/>
                <w:szCs w:val="24"/>
              </w:rPr>
              <w:t>marker</w:t>
            </w:r>
          </w:p>
        </w:tc>
        <w:tc>
          <w:tcPr>
            <w:tcW w:w="1044" w:type="dxa"/>
            <w:tcBorders>
              <w:top w:val="single" w:sz="4" w:space="0" w:color="auto"/>
              <w:left w:val="nil"/>
              <w:bottom w:val="nil"/>
              <w:right w:val="nil"/>
            </w:tcBorders>
          </w:tcPr>
          <w:p w14:paraId="40ED4D07" w14:textId="77777777" w:rsidR="006D5FF7" w:rsidRPr="000826BD" w:rsidRDefault="00603357" w:rsidP="00603357">
            <w:pPr>
              <w:spacing w:line="360" w:lineRule="auto"/>
              <w:rPr>
                <w:rFonts w:ascii="Book Antiqua" w:hAnsi="Book Antiqua" w:cs="Times New Roman"/>
                <w:sz w:val="24"/>
                <w:szCs w:val="24"/>
              </w:rPr>
            </w:pPr>
            <w:r>
              <w:rPr>
                <w:rFonts w:ascii="Book Antiqua" w:hAnsi="Book Antiqua" w:cs="Times New Roman"/>
                <w:sz w:val="24"/>
                <w:szCs w:val="24"/>
              </w:rPr>
              <w:t>Mice</w:t>
            </w:r>
          </w:p>
        </w:tc>
        <w:tc>
          <w:tcPr>
            <w:tcW w:w="3307" w:type="dxa"/>
            <w:tcBorders>
              <w:top w:val="single" w:sz="4" w:space="0" w:color="auto"/>
              <w:left w:val="nil"/>
              <w:bottom w:val="nil"/>
              <w:right w:val="nil"/>
            </w:tcBorders>
          </w:tcPr>
          <w:p w14:paraId="6AB0DF3B"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 xml:space="preserve">young (2.5, and 5 </w:t>
            </w:r>
            <w:proofErr w:type="spellStart"/>
            <w:r w:rsidRPr="000826BD">
              <w:rPr>
                <w:rFonts w:ascii="Book Antiqua" w:hAnsi="Book Antiqua" w:cs="Times New Roman"/>
                <w:sz w:val="24"/>
                <w:szCs w:val="24"/>
              </w:rPr>
              <w:t>mo</w:t>
            </w:r>
            <w:proofErr w:type="spellEnd"/>
            <w:r w:rsidRPr="000826BD">
              <w:rPr>
                <w:rFonts w:ascii="Book Antiqua" w:hAnsi="Book Antiqua" w:cs="Times New Roman"/>
                <w:sz w:val="24"/>
                <w:szCs w:val="24"/>
              </w:rPr>
              <w:t>) and</w:t>
            </w:r>
            <w:r w:rsidR="00BA1CE3">
              <w:rPr>
                <w:rFonts w:ascii="Book Antiqua" w:hAnsi="Book Antiqua" w:cs="Times New Roman" w:hint="eastAsia"/>
                <w:sz w:val="24"/>
                <w:szCs w:val="24"/>
              </w:rPr>
              <w:t xml:space="preserve"> </w:t>
            </w:r>
            <w:r w:rsidRPr="000826BD">
              <w:rPr>
                <w:rFonts w:ascii="Book Antiqua" w:hAnsi="Book Antiqua" w:cs="Times New Roman"/>
                <w:sz w:val="24"/>
                <w:szCs w:val="24"/>
              </w:rPr>
              <w:t xml:space="preserve">aging (9, and 24 </w:t>
            </w:r>
            <w:proofErr w:type="spellStart"/>
            <w:r w:rsidRPr="000826BD">
              <w:rPr>
                <w:rFonts w:ascii="Book Antiqua" w:hAnsi="Book Antiqua" w:cs="Times New Roman"/>
                <w:sz w:val="24"/>
                <w:szCs w:val="24"/>
              </w:rPr>
              <w:t>mo</w:t>
            </w:r>
            <w:proofErr w:type="spellEnd"/>
            <w:r w:rsidRPr="000826BD">
              <w:rPr>
                <w:rFonts w:ascii="Book Antiqua" w:hAnsi="Book Antiqua" w:cs="Times New Roman"/>
                <w:sz w:val="24"/>
                <w:szCs w:val="24"/>
              </w:rPr>
              <w:t>) mice</w:t>
            </w:r>
          </w:p>
        </w:tc>
        <w:tc>
          <w:tcPr>
            <w:tcW w:w="1842" w:type="dxa"/>
            <w:tcBorders>
              <w:top w:val="single" w:sz="4" w:space="0" w:color="auto"/>
              <w:left w:val="nil"/>
              <w:bottom w:val="nil"/>
              <w:right w:val="nil"/>
            </w:tcBorders>
          </w:tcPr>
          <w:p w14:paraId="1E70DB8A"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Patellar tendons</w:t>
            </w:r>
          </w:p>
        </w:tc>
        <w:tc>
          <w:tcPr>
            <w:tcW w:w="4962" w:type="dxa"/>
            <w:tcBorders>
              <w:top w:val="single" w:sz="4" w:space="0" w:color="auto"/>
              <w:left w:val="nil"/>
              <w:bottom w:val="nil"/>
              <w:right w:val="nil"/>
            </w:tcBorders>
          </w:tcPr>
          <w:p w14:paraId="6AA2EF55" w14:textId="77777777" w:rsidR="006D5FF7" w:rsidRPr="000826BD" w:rsidRDefault="006D5FF7"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The expression of the stem cell markers Oct-4, NS, Sca-1 and SSEA-1 in TSPCs decrease</w:t>
            </w:r>
            <w:r w:rsidR="00D1030A" w:rsidRPr="000826BD">
              <w:rPr>
                <w:rFonts w:ascii="Book Antiqua" w:eastAsia="宋体" w:hAnsi="Book Antiqua" w:cs="Times New Roman" w:hint="eastAsia"/>
                <w:sz w:val="24"/>
                <w:szCs w:val="24"/>
              </w:rPr>
              <w:t xml:space="preserve">d </w:t>
            </w:r>
            <w:r w:rsidRPr="000826BD">
              <w:rPr>
                <w:rFonts w:ascii="Book Antiqua" w:eastAsia="宋体" w:hAnsi="Book Antiqua" w:cs="Times New Roman"/>
                <w:sz w:val="24"/>
                <w:szCs w:val="24"/>
              </w:rPr>
              <w:t>in an age-dependent manner</w:t>
            </w:r>
          </w:p>
        </w:tc>
        <w:tc>
          <w:tcPr>
            <w:tcW w:w="1701" w:type="dxa"/>
            <w:tcBorders>
              <w:top w:val="single" w:sz="4" w:space="0" w:color="auto"/>
              <w:left w:val="nil"/>
              <w:bottom w:val="nil"/>
              <w:right w:val="nil"/>
            </w:tcBorders>
          </w:tcPr>
          <w:p w14:paraId="07C4848C"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15</w:t>
            </w:r>
            <w:r w:rsidRPr="00337A4F">
              <w:rPr>
                <w:rFonts w:ascii="Book Antiqua" w:hAnsi="Book Antiqua" w:cs="Times New Roman"/>
                <w:noProof/>
                <w:sz w:val="24"/>
                <w:szCs w:val="24"/>
                <w:vertAlign w:val="superscript"/>
              </w:rPr>
              <w:t>]</w:t>
            </w:r>
          </w:p>
        </w:tc>
      </w:tr>
      <w:tr w:rsidR="006D5FF7" w:rsidRPr="000826BD" w14:paraId="24A5DCC5" w14:textId="77777777" w:rsidTr="00337A4F">
        <w:tc>
          <w:tcPr>
            <w:tcW w:w="1745" w:type="dxa"/>
            <w:tcBorders>
              <w:top w:val="nil"/>
              <w:left w:val="nil"/>
              <w:bottom w:val="nil"/>
              <w:right w:val="nil"/>
            </w:tcBorders>
          </w:tcPr>
          <w:p w14:paraId="1FD87B34"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eastAsia="宋体" w:hAnsi="Book Antiqua" w:cs="Times New Roman"/>
                <w:sz w:val="24"/>
                <w:szCs w:val="24"/>
              </w:rPr>
              <w:t>Cell viscoelasticity</w:t>
            </w:r>
          </w:p>
        </w:tc>
        <w:tc>
          <w:tcPr>
            <w:tcW w:w="1044" w:type="dxa"/>
            <w:tcBorders>
              <w:top w:val="nil"/>
              <w:left w:val="nil"/>
              <w:bottom w:val="nil"/>
              <w:right w:val="nil"/>
            </w:tcBorders>
          </w:tcPr>
          <w:p w14:paraId="4EFB34C9"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kern w:val="0"/>
                <w:sz w:val="24"/>
                <w:szCs w:val="24"/>
              </w:rPr>
              <w:t>Rat</w:t>
            </w:r>
          </w:p>
        </w:tc>
        <w:tc>
          <w:tcPr>
            <w:tcW w:w="3307" w:type="dxa"/>
            <w:tcBorders>
              <w:top w:val="nil"/>
              <w:left w:val="nil"/>
              <w:bottom w:val="nil"/>
              <w:right w:val="nil"/>
            </w:tcBorders>
          </w:tcPr>
          <w:p w14:paraId="1624D405" w14:textId="77777777" w:rsidR="006D5FF7" w:rsidRPr="004B2252" w:rsidRDefault="006D5FF7" w:rsidP="004B2252">
            <w:pPr>
              <w:autoSpaceDE w:val="0"/>
              <w:autoSpaceDN w:val="0"/>
              <w:adjustRightInd w:val="0"/>
              <w:spacing w:line="360" w:lineRule="auto"/>
              <w:rPr>
                <w:rFonts w:ascii="Book Antiqua" w:hAnsi="Book Antiqua" w:cs="Times New Roman"/>
                <w:kern w:val="0"/>
                <w:sz w:val="24"/>
                <w:szCs w:val="24"/>
              </w:rPr>
            </w:pPr>
            <w:r w:rsidRPr="000826BD">
              <w:rPr>
                <w:rFonts w:ascii="Book Antiqua" w:hAnsi="Book Antiqua" w:cs="Times New Roman"/>
                <w:kern w:val="0"/>
                <w:sz w:val="24"/>
                <w:szCs w:val="24"/>
              </w:rPr>
              <w:t>old rats:</w:t>
            </w:r>
            <w:r w:rsidR="00BA1CE3">
              <w:rPr>
                <w:rFonts w:ascii="Book Antiqua" w:hAnsi="Book Antiqua" w:cs="Times New Roman"/>
                <w:kern w:val="0"/>
                <w:sz w:val="24"/>
                <w:szCs w:val="24"/>
              </w:rPr>
              <w:t xml:space="preserve"> </w:t>
            </w:r>
            <w:r w:rsidRPr="000826BD">
              <w:rPr>
                <w:rFonts w:ascii="Book Antiqua" w:hAnsi="Book Antiqua" w:cs="Times New Roman"/>
                <w:kern w:val="0"/>
                <w:sz w:val="24"/>
                <w:szCs w:val="24"/>
              </w:rPr>
              <w:t>20</w:t>
            </w:r>
            <w:r w:rsidR="00BA1CE3">
              <w:rPr>
                <w:rFonts w:ascii="Book Antiqua" w:hAnsi="Book Antiqua" w:cs="Times New Roman"/>
                <w:kern w:val="0"/>
                <w:sz w:val="24"/>
                <w:szCs w:val="24"/>
              </w:rPr>
              <w:t xml:space="preserve"> </w:t>
            </w:r>
            <w:proofErr w:type="spellStart"/>
            <w:r w:rsidR="00BA1CE3">
              <w:rPr>
                <w:rFonts w:ascii="Book Antiqua" w:hAnsi="Book Antiqua" w:cs="Times New Roman"/>
                <w:kern w:val="0"/>
                <w:sz w:val="24"/>
                <w:szCs w:val="24"/>
              </w:rPr>
              <w:t>mo</w:t>
            </w:r>
            <w:proofErr w:type="spellEnd"/>
            <w:r w:rsidRPr="000826BD">
              <w:rPr>
                <w:rFonts w:ascii="Book Antiqua" w:hAnsi="Book Antiqua" w:cs="Times New Roman"/>
                <w:kern w:val="0"/>
                <w:sz w:val="24"/>
                <w:szCs w:val="24"/>
              </w:rPr>
              <w:t xml:space="preserve"> and</w:t>
            </w:r>
            <w:r w:rsidR="004B2252">
              <w:rPr>
                <w:rFonts w:ascii="Book Antiqua" w:hAnsi="Book Antiqua" w:cs="Times New Roman" w:hint="eastAsia"/>
                <w:kern w:val="0"/>
                <w:sz w:val="24"/>
                <w:szCs w:val="24"/>
              </w:rPr>
              <w:t xml:space="preserve"> </w:t>
            </w:r>
            <w:r w:rsidRPr="000826BD">
              <w:rPr>
                <w:rFonts w:ascii="Book Antiqua" w:hAnsi="Book Antiqua" w:cs="Times New Roman"/>
                <w:kern w:val="0"/>
                <w:sz w:val="24"/>
                <w:szCs w:val="24"/>
              </w:rPr>
              <w:t xml:space="preserve">young rats: 8 </w:t>
            </w:r>
            <w:proofErr w:type="spellStart"/>
            <w:r w:rsidRPr="000826BD">
              <w:rPr>
                <w:rFonts w:ascii="Book Antiqua" w:hAnsi="Book Antiqua" w:cs="Times New Roman"/>
                <w:kern w:val="0"/>
                <w:sz w:val="24"/>
                <w:szCs w:val="24"/>
              </w:rPr>
              <w:t>wk</w:t>
            </w:r>
            <w:proofErr w:type="spellEnd"/>
          </w:p>
        </w:tc>
        <w:tc>
          <w:tcPr>
            <w:tcW w:w="1842" w:type="dxa"/>
            <w:tcBorders>
              <w:top w:val="nil"/>
              <w:left w:val="nil"/>
              <w:bottom w:val="nil"/>
              <w:right w:val="nil"/>
            </w:tcBorders>
          </w:tcPr>
          <w:p w14:paraId="1DE684DB"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kern w:val="0"/>
                <w:sz w:val="24"/>
                <w:szCs w:val="24"/>
              </w:rPr>
              <w:t>Achilles tendons</w:t>
            </w:r>
          </w:p>
        </w:tc>
        <w:tc>
          <w:tcPr>
            <w:tcW w:w="4962" w:type="dxa"/>
            <w:tcBorders>
              <w:top w:val="nil"/>
              <w:left w:val="nil"/>
              <w:bottom w:val="nil"/>
              <w:right w:val="nil"/>
            </w:tcBorders>
          </w:tcPr>
          <w:p w14:paraId="2F839283" w14:textId="77777777" w:rsidR="006D5FF7" w:rsidRPr="000826BD" w:rsidRDefault="006D5FF7"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 xml:space="preserve">An overall increase in G′, </w:t>
            </w:r>
            <w:proofErr w:type="spellStart"/>
            <w:r w:rsidRPr="000826BD">
              <w:rPr>
                <w:rFonts w:ascii="Book Antiqua" w:eastAsia="宋体" w:hAnsi="Book Antiqua" w:cs="Times New Roman"/>
                <w:sz w:val="24"/>
                <w:szCs w:val="24"/>
              </w:rPr>
              <w:t>G″and</w:t>
            </w:r>
            <w:proofErr w:type="spellEnd"/>
            <w:r w:rsidRPr="000826BD">
              <w:rPr>
                <w:rFonts w:ascii="Book Antiqua" w:eastAsia="宋体" w:hAnsi="Book Antiqua" w:cs="Times New Roman"/>
                <w:sz w:val="24"/>
                <w:szCs w:val="24"/>
              </w:rPr>
              <w:t xml:space="preserve"> </w:t>
            </w:r>
            <w:proofErr w:type="spellStart"/>
            <w:r w:rsidRPr="000826BD">
              <w:rPr>
                <w:rFonts w:ascii="Book Antiqua" w:eastAsia="宋体" w:hAnsi="Book Antiqua" w:cs="Times New Roman"/>
                <w:sz w:val="24"/>
                <w:szCs w:val="24"/>
              </w:rPr>
              <w:t>h</w:t>
            </w:r>
            <w:r w:rsidRPr="000826BD">
              <w:rPr>
                <w:rFonts w:ascii="Book Antiqua" w:eastAsia="宋体" w:hAnsi="Book Antiqua" w:cs="Times New Roman"/>
                <w:sz w:val="24"/>
                <w:szCs w:val="24"/>
                <w:vertAlign w:val="subscript"/>
              </w:rPr>
              <w:t>TSPC</w:t>
            </w:r>
            <w:proofErr w:type="spellEnd"/>
            <w:r w:rsidRPr="000826BD">
              <w:rPr>
                <w:rFonts w:ascii="Book Antiqua" w:eastAsia="宋体" w:hAnsi="Book Antiqua" w:cs="Times New Roman"/>
                <w:sz w:val="24"/>
                <w:szCs w:val="24"/>
              </w:rPr>
              <w:t xml:space="preserve"> </w:t>
            </w:r>
            <w:r w:rsidR="001764F4" w:rsidRPr="000826BD">
              <w:rPr>
                <w:rFonts w:ascii="Book Antiqua" w:eastAsia="宋体" w:hAnsi="Book Antiqua" w:cs="Times New Roman" w:hint="eastAsia"/>
                <w:sz w:val="24"/>
                <w:szCs w:val="24"/>
              </w:rPr>
              <w:t>with</w:t>
            </w:r>
            <w:r w:rsidRPr="000826BD">
              <w:rPr>
                <w:rFonts w:ascii="Book Antiqua" w:eastAsia="宋体" w:hAnsi="Book Antiqua" w:cs="Times New Roman"/>
                <w:sz w:val="24"/>
                <w:szCs w:val="24"/>
              </w:rPr>
              <w:t xml:space="preserve"> ageing, revealing an important increase in stiffness of aged TSPCs</w:t>
            </w:r>
          </w:p>
        </w:tc>
        <w:tc>
          <w:tcPr>
            <w:tcW w:w="1701" w:type="dxa"/>
            <w:tcBorders>
              <w:top w:val="nil"/>
              <w:left w:val="nil"/>
              <w:bottom w:val="nil"/>
              <w:right w:val="nil"/>
            </w:tcBorders>
          </w:tcPr>
          <w:p w14:paraId="659873F8"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eastAsia="宋体" w:hAnsi="Book Antiqua" w:cs="Times New Roman"/>
                <w:noProof/>
                <w:sz w:val="24"/>
                <w:szCs w:val="24"/>
                <w:vertAlign w:val="superscript"/>
              </w:rPr>
              <w:t>[</w:t>
            </w:r>
            <w:r w:rsidR="00C31A14" w:rsidRPr="00337A4F">
              <w:rPr>
                <w:rFonts w:ascii="Book Antiqua" w:eastAsia="宋体" w:hAnsi="Book Antiqua" w:cs="Times New Roman"/>
                <w:noProof/>
                <w:sz w:val="24"/>
                <w:szCs w:val="24"/>
                <w:vertAlign w:val="superscript"/>
              </w:rPr>
              <w:t>57</w:t>
            </w:r>
            <w:r w:rsidRPr="00337A4F">
              <w:rPr>
                <w:rFonts w:ascii="Book Antiqua" w:eastAsia="宋体" w:hAnsi="Book Antiqua" w:cs="Times New Roman"/>
                <w:noProof/>
                <w:sz w:val="24"/>
                <w:szCs w:val="24"/>
                <w:vertAlign w:val="superscript"/>
              </w:rPr>
              <w:t>]</w:t>
            </w:r>
          </w:p>
        </w:tc>
      </w:tr>
      <w:tr w:rsidR="006D5FF7" w:rsidRPr="000826BD" w14:paraId="0C3C57CA" w14:textId="77777777" w:rsidTr="00337A4F">
        <w:tc>
          <w:tcPr>
            <w:tcW w:w="1745" w:type="dxa"/>
            <w:tcBorders>
              <w:top w:val="nil"/>
              <w:left w:val="nil"/>
              <w:bottom w:val="single" w:sz="4" w:space="0" w:color="auto"/>
              <w:right w:val="nil"/>
            </w:tcBorders>
          </w:tcPr>
          <w:p w14:paraId="0A1325B8"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bottom w:val="single" w:sz="4" w:space="0" w:color="auto"/>
              <w:right w:val="nil"/>
            </w:tcBorders>
          </w:tcPr>
          <w:p w14:paraId="1B9AC782"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3307" w:type="dxa"/>
            <w:tcBorders>
              <w:top w:val="nil"/>
              <w:left w:val="nil"/>
              <w:bottom w:val="single" w:sz="4" w:space="0" w:color="auto"/>
              <w:right w:val="nil"/>
            </w:tcBorders>
          </w:tcPr>
          <w:p w14:paraId="1BE47A87"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 xml:space="preserve"> Y-TSPC: 28 ± 5 </w:t>
            </w:r>
            <w:proofErr w:type="spellStart"/>
            <w:r w:rsidRPr="000826BD">
              <w:rPr>
                <w:rFonts w:ascii="Book Antiqua" w:hAnsi="Book Antiqua" w:cs="Times New Roman"/>
                <w:sz w:val="24"/>
                <w:szCs w:val="24"/>
              </w:rPr>
              <w:t>yr</w:t>
            </w:r>
            <w:proofErr w:type="spellEnd"/>
            <w:r w:rsidR="00BA1CE3">
              <w:rPr>
                <w:rFonts w:ascii="Book Antiqua" w:hAnsi="Book Antiqua" w:cs="Times New Roman" w:hint="eastAsia"/>
                <w:sz w:val="24"/>
                <w:szCs w:val="24"/>
              </w:rPr>
              <w:t xml:space="preserve"> </w:t>
            </w:r>
            <w:r w:rsidRPr="000826BD">
              <w:rPr>
                <w:rFonts w:ascii="Book Antiqua" w:hAnsi="Book Antiqua" w:cs="Times New Roman"/>
                <w:sz w:val="24"/>
                <w:szCs w:val="24"/>
              </w:rPr>
              <w:t xml:space="preserve">and A-TSPC: 63 ± 14 </w:t>
            </w:r>
            <w:proofErr w:type="spellStart"/>
            <w:r w:rsidRPr="000826BD">
              <w:rPr>
                <w:rFonts w:ascii="Book Antiqua" w:hAnsi="Book Antiqua" w:cs="Times New Roman"/>
                <w:sz w:val="24"/>
                <w:szCs w:val="24"/>
              </w:rPr>
              <w:t>yr</w:t>
            </w:r>
            <w:proofErr w:type="spellEnd"/>
          </w:p>
        </w:tc>
        <w:tc>
          <w:tcPr>
            <w:tcW w:w="1842" w:type="dxa"/>
            <w:tcBorders>
              <w:top w:val="nil"/>
              <w:left w:val="nil"/>
              <w:bottom w:val="single" w:sz="4" w:space="0" w:color="auto"/>
              <w:right w:val="nil"/>
            </w:tcBorders>
          </w:tcPr>
          <w:p w14:paraId="273D5EA4"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tendons</w:t>
            </w:r>
          </w:p>
        </w:tc>
        <w:tc>
          <w:tcPr>
            <w:tcW w:w="4962" w:type="dxa"/>
            <w:tcBorders>
              <w:top w:val="nil"/>
              <w:left w:val="nil"/>
              <w:bottom w:val="single" w:sz="4" w:space="0" w:color="auto"/>
              <w:right w:val="nil"/>
            </w:tcBorders>
          </w:tcPr>
          <w:p w14:paraId="78648BFF" w14:textId="77777777" w:rsidR="006D5FF7" w:rsidRPr="000826BD" w:rsidRDefault="006D5FF7"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 xml:space="preserve">Cell stiffness and size increase </w:t>
            </w:r>
            <w:r w:rsidR="001764F4" w:rsidRPr="000826BD">
              <w:rPr>
                <w:rFonts w:ascii="Book Antiqua" w:eastAsia="宋体" w:hAnsi="Book Antiqua" w:cs="Times New Roman" w:hint="eastAsia"/>
                <w:sz w:val="24"/>
                <w:szCs w:val="24"/>
              </w:rPr>
              <w:t xml:space="preserve">in </w:t>
            </w:r>
            <w:r w:rsidRPr="000826BD">
              <w:rPr>
                <w:rFonts w:ascii="Book Antiqua" w:eastAsia="宋体" w:hAnsi="Book Antiqua" w:cs="Times New Roman"/>
                <w:sz w:val="24"/>
                <w:szCs w:val="24"/>
              </w:rPr>
              <w:t>A-TSPC</w:t>
            </w:r>
            <w:r w:rsidR="001764F4" w:rsidRPr="000826BD">
              <w:rPr>
                <w:rFonts w:ascii="Book Antiqua" w:eastAsia="宋体" w:hAnsi="Book Antiqua" w:cs="Times New Roman" w:hint="eastAsia"/>
                <w:sz w:val="24"/>
                <w:szCs w:val="24"/>
              </w:rPr>
              <w:t>s</w:t>
            </w:r>
          </w:p>
        </w:tc>
        <w:tc>
          <w:tcPr>
            <w:tcW w:w="1701" w:type="dxa"/>
            <w:tcBorders>
              <w:top w:val="nil"/>
              <w:left w:val="nil"/>
              <w:bottom w:val="single" w:sz="4" w:space="0" w:color="auto"/>
              <w:right w:val="nil"/>
            </w:tcBorders>
          </w:tcPr>
          <w:p w14:paraId="445BAE59"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55</w:t>
            </w:r>
            <w:r w:rsidRPr="00337A4F">
              <w:rPr>
                <w:rFonts w:ascii="Book Antiqua" w:hAnsi="Book Antiqua" w:cs="Times New Roman"/>
                <w:noProof/>
                <w:sz w:val="24"/>
                <w:szCs w:val="24"/>
                <w:vertAlign w:val="superscript"/>
              </w:rPr>
              <w:t>]</w:t>
            </w:r>
          </w:p>
        </w:tc>
      </w:tr>
      <w:tr w:rsidR="006D5FF7" w:rsidRPr="000826BD" w14:paraId="0B047D17" w14:textId="77777777" w:rsidTr="00337A4F">
        <w:tc>
          <w:tcPr>
            <w:tcW w:w="1745" w:type="dxa"/>
            <w:tcBorders>
              <w:left w:val="nil"/>
              <w:bottom w:val="nil"/>
              <w:right w:val="nil"/>
            </w:tcBorders>
          </w:tcPr>
          <w:p w14:paraId="0200907E"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eastAsia="宋体" w:hAnsi="Book Antiqua" w:cs="Times New Roman"/>
                <w:sz w:val="24"/>
                <w:szCs w:val="24"/>
              </w:rPr>
              <w:t>Cell senescence markers</w:t>
            </w:r>
          </w:p>
        </w:tc>
        <w:tc>
          <w:tcPr>
            <w:tcW w:w="1044" w:type="dxa"/>
            <w:tcBorders>
              <w:left w:val="nil"/>
              <w:bottom w:val="nil"/>
              <w:right w:val="nil"/>
            </w:tcBorders>
          </w:tcPr>
          <w:p w14:paraId="6AB3D669"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3307" w:type="dxa"/>
            <w:tcBorders>
              <w:left w:val="nil"/>
              <w:bottom w:val="nil"/>
              <w:right w:val="nil"/>
            </w:tcBorders>
          </w:tcPr>
          <w:p w14:paraId="10357389"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Y-TSPC group: 28</w:t>
            </w:r>
            <w:r w:rsidR="00BA1CE3">
              <w:rPr>
                <w:rFonts w:ascii="Book Antiqua" w:hAnsi="Book Antiqua" w:cs="Times New Roman"/>
                <w:sz w:val="24"/>
                <w:szCs w:val="24"/>
              </w:rPr>
              <w:t xml:space="preserve"> </w:t>
            </w:r>
            <w:r w:rsidRPr="000826BD">
              <w:rPr>
                <w:rFonts w:ascii="Book Antiqua" w:hAnsi="Book Antiqua" w:cs="Times New Roman"/>
                <w:sz w:val="24"/>
                <w:szCs w:val="24"/>
              </w:rPr>
              <w:t>±</w:t>
            </w:r>
            <w:r w:rsidR="00BA1CE3">
              <w:rPr>
                <w:rFonts w:ascii="Book Antiqua" w:hAnsi="Book Antiqua" w:cs="Times New Roman"/>
                <w:sz w:val="24"/>
                <w:szCs w:val="24"/>
              </w:rPr>
              <w:t xml:space="preserve"> </w:t>
            </w:r>
            <w:r w:rsidRPr="000826BD">
              <w:rPr>
                <w:rFonts w:ascii="Book Antiqua" w:hAnsi="Book Antiqua" w:cs="Times New Roman"/>
                <w:sz w:val="24"/>
                <w:szCs w:val="24"/>
              </w:rPr>
              <w:t xml:space="preserve">5 </w:t>
            </w:r>
            <w:proofErr w:type="spellStart"/>
            <w:r w:rsidRPr="000826BD">
              <w:rPr>
                <w:rFonts w:ascii="Book Antiqua" w:hAnsi="Book Antiqua" w:cs="Times New Roman"/>
                <w:sz w:val="24"/>
                <w:szCs w:val="24"/>
              </w:rPr>
              <w:t>yr</w:t>
            </w:r>
            <w:proofErr w:type="spellEnd"/>
          </w:p>
          <w:p w14:paraId="6D9DFCC6"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A-TSPC group: 63</w:t>
            </w:r>
            <w:r w:rsidR="00BA1CE3">
              <w:rPr>
                <w:rFonts w:ascii="Book Antiqua" w:hAnsi="Book Antiqua" w:cs="Times New Roman"/>
                <w:sz w:val="24"/>
                <w:szCs w:val="24"/>
              </w:rPr>
              <w:t xml:space="preserve"> </w:t>
            </w:r>
            <w:r w:rsidRPr="000826BD">
              <w:rPr>
                <w:rFonts w:ascii="Book Antiqua" w:hAnsi="Book Antiqua" w:cs="Times New Roman"/>
                <w:sz w:val="24"/>
                <w:szCs w:val="24"/>
              </w:rPr>
              <w:t>±</w:t>
            </w:r>
            <w:r w:rsidR="00BA1CE3">
              <w:rPr>
                <w:rFonts w:ascii="Book Antiqua" w:hAnsi="Book Antiqua" w:cs="Times New Roman"/>
                <w:sz w:val="24"/>
                <w:szCs w:val="24"/>
              </w:rPr>
              <w:t xml:space="preserve"> </w:t>
            </w:r>
            <w:r w:rsidRPr="000826BD">
              <w:rPr>
                <w:rFonts w:ascii="Book Antiqua" w:hAnsi="Book Antiqua" w:cs="Times New Roman"/>
                <w:sz w:val="24"/>
                <w:szCs w:val="24"/>
              </w:rPr>
              <w:t xml:space="preserve">14 </w:t>
            </w:r>
            <w:proofErr w:type="spellStart"/>
            <w:r w:rsidRPr="000826BD">
              <w:rPr>
                <w:rFonts w:ascii="Book Antiqua" w:hAnsi="Book Antiqua" w:cs="Times New Roman"/>
                <w:sz w:val="24"/>
                <w:szCs w:val="24"/>
              </w:rPr>
              <w:t>yr</w:t>
            </w:r>
            <w:proofErr w:type="spellEnd"/>
          </w:p>
        </w:tc>
        <w:tc>
          <w:tcPr>
            <w:tcW w:w="1842" w:type="dxa"/>
            <w:tcBorders>
              <w:left w:val="nil"/>
              <w:bottom w:val="nil"/>
              <w:right w:val="nil"/>
            </w:tcBorders>
          </w:tcPr>
          <w:p w14:paraId="60F725FF"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4962" w:type="dxa"/>
            <w:tcBorders>
              <w:left w:val="nil"/>
              <w:bottom w:val="nil"/>
              <w:right w:val="nil"/>
            </w:tcBorders>
          </w:tcPr>
          <w:p w14:paraId="0479A166" w14:textId="77777777" w:rsidR="006D5FF7" w:rsidRPr="000826BD" w:rsidRDefault="003A5700"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A-TSPC</w:t>
            </w:r>
            <w:r w:rsidR="001764F4" w:rsidRPr="000826BD">
              <w:rPr>
                <w:rFonts w:ascii="Book Antiqua" w:eastAsia="宋体" w:hAnsi="Book Antiqua" w:cs="Times New Roman" w:hint="eastAsia"/>
                <w:sz w:val="24"/>
                <w:szCs w:val="24"/>
              </w:rPr>
              <w:t>s</w:t>
            </w:r>
            <w:r w:rsidR="006D5FF7" w:rsidRPr="000826BD">
              <w:rPr>
                <w:rFonts w:ascii="Book Antiqua" w:eastAsia="宋体" w:hAnsi="Book Antiqua" w:cs="Times New Roman"/>
                <w:sz w:val="24"/>
                <w:szCs w:val="24"/>
              </w:rPr>
              <w:t xml:space="preserve"> under</w:t>
            </w:r>
            <w:r w:rsidR="001764F4" w:rsidRPr="000826BD">
              <w:rPr>
                <w:rFonts w:ascii="Book Antiqua" w:eastAsia="宋体" w:hAnsi="Book Antiqua" w:cs="Times New Roman" w:hint="eastAsia"/>
                <w:sz w:val="24"/>
                <w:szCs w:val="24"/>
              </w:rPr>
              <w:t>go</w:t>
            </w:r>
            <w:r w:rsidR="006D5FF7" w:rsidRPr="000826BD">
              <w:rPr>
                <w:rFonts w:ascii="Book Antiqua" w:eastAsia="宋体" w:hAnsi="Book Antiqua" w:cs="Times New Roman"/>
                <w:sz w:val="24"/>
                <w:szCs w:val="24"/>
              </w:rPr>
              <w:t xml:space="preserve"> an early appearance of cellular senescence, as determined by quantifying the number of</w:t>
            </w:r>
            <w:r w:rsidR="001764F4" w:rsidRPr="000826BD">
              <w:rPr>
                <w:rFonts w:ascii="Book Antiqua" w:eastAsia="宋体" w:hAnsi="Book Antiqua" w:cs="Times New Roman" w:hint="eastAsia"/>
                <w:sz w:val="24"/>
                <w:szCs w:val="24"/>
              </w:rPr>
              <w:t xml:space="preserve"> </w:t>
            </w:r>
            <w:r w:rsidR="006D5FF7" w:rsidRPr="000826BD">
              <w:rPr>
                <w:rFonts w:ascii="Book Antiqua" w:eastAsia="宋体" w:hAnsi="Book Antiqua" w:cs="Times New Roman"/>
                <w:sz w:val="24"/>
                <w:szCs w:val="24"/>
              </w:rPr>
              <w:t>β-gal</w:t>
            </w:r>
            <w:r w:rsidR="001764F4" w:rsidRPr="000826BD">
              <w:rPr>
                <w:rFonts w:ascii="Book Antiqua" w:eastAsia="宋体" w:hAnsi="Book Antiqua" w:cs="Times New Roman" w:hint="eastAsia"/>
                <w:sz w:val="24"/>
                <w:szCs w:val="24"/>
              </w:rPr>
              <w:t>-</w:t>
            </w:r>
            <w:r w:rsidR="001764F4" w:rsidRPr="000826BD">
              <w:rPr>
                <w:rFonts w:ascii="Book Antiqua" w:eastAsia="宋体" w:hAnsi="Book Antiqua" w:cs="Times New Roman"/>
                <w:sz w:val="24"/>
                <w:szCs w:val="24"/>
              </w:rPr>
              <w:t xml:space="preserve"> positive</w:t>
            </w:r>
            <w:r w:rsidR="006D5FF7" w:rsidRPr="000826BD">
              <w:rPr>
                <w:rFonts w:ascii="Book Antiqua" w:eastAsia="宋体" w:hAnsi="Book Antiqua" w:cs="Times New Roman"/>
                <w:sz w:val="24"/>
                <w:szCs w:val="24"/>
              </w:rPr>
              <w:t xml:space="preserve"> cells at different time points</w:t>
            </w:r>
          </w:p>
        </w:tc>
        <w:tc>
          <w:tcPr>
            <w:tcW w:w="1701" w:type="dxa"/>
            <w:tcBorders>
              <w:left w:val="nil"/>
              <w:bottom w:val="nil"/>
              <w:right w:val="nil"/>
            </w:tcBorders>
          </w:tcPr>
          <w:p w14:paraId="49317FE6"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14</w:t>
            </w:r>
            <w:r w:rsidRPr="00337A4F">
              <w:rPr>
                <w:rFonts w:ascii="Book Antiqua" w:hAnsi="Book Antiqua" w:cs="Times New Roman"/>
                <w:noProof/>
                <w:sz w:val="24"/>
                <w:szCs w:val="24"/>
                <w:vertAlign w:val="superscript"/>
              </w:rPr>
              <w:t>]</w:t>
            </w:r>
          </w:p>
        </w:tc>
      </w:tr>
      <w:tr w:rsidR="006D5FF7" w:rsidRPr="000826BD" w14:paraId="03D33FC6" w14:textId="77777777" w:rsidTr="00337A4F">
        <w:tc>
          <w:tcPr>
            <w:tcW w:w="1745" w:type="dxa"/>
            <w:tcBorders>
              <w:top w:val="nil"/>
              <w:left w:val="nil"/>
              <w:right w:val="nil"/>
            </w:tcBorders>
          </w:tcPr>
          <w:p w14:paraId="463F895D" w14:textId="77777777" w:rsidR="006D5FF7" w:rsidRPr="000826BD" w:rsidRDefault="006D5FF7" w:rsidP="000826BD">
            <w:pPr>
              <w:spacing w:line="360" w:lineRule="auto"/>
              <w:rPr>
                <w:rFonts w:ascii="Book Antiqua" w:hAnsi="Book Antiqua" w:cs="Times New Roman"/>
                <w:sz w:val="24"/>
                <w:szCs w:val="24"/>
              </w:rPr>
            </w:pPr>
          </w:p>
        </w:tc>
        <w:tc>
          <w:tcPr>
            <w:tcW w:w="1044" w:type="dxa"/>
            <w:tcBorders>
              <w:top w:val="nil"/>
              <w:left w:val="nil"/>
              <w:right w:val="nil"/>
            </w:tcBorders>
          </w:tcPr>
          <w:p w14:paraId="0E857C7F"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3307" w:type="dxa"/>
            <w:tcBorders>
              <w:top w:val="nil"/>
              <w:left w:val="nil"/>
              <w:right w:val="nil"/>
            </w:tcBorders>
          </w:tcPr>
          <w:p w14:paraId="3205C118" w14:textId="77777777" w:rsidR="006D5FF7" w:rsidRPr="000826BD" w:rsidRDefault="00BA1CE3" w:rsidP="000826BD">
            <w:pPr>
              <w:spacing w:line="360" w:lineRule="auto"/>
              <w:rPr>
                <w:rFonts w:ascii="Book Antiqua" w:hAnsi="Book Antiqua" w:cs="Times New Roman"/>
                <w:sz w:val="24"/>
                <w:szCs w:val="24"/>
              </w:rPr>
            </w:pPr>
            <w:r w:rsidRPr="000826BD">
              <w:rPr>
                <w:rFonts w:ascii="Book Antiqua" w:hAnsi="Book Antiqua" w:cs="Times New Roman"/>
                <w:sz w:val="24"/>
                <w:szCs w:val="24"/>
              </w:rPr>
              <w:t>E</w:t>
            </w:r>
            <w:r w:rsidR="006D5FF7" w:rsidRPr="000826BD">
              <w:rPr>
                <w:rFonts w:ascii="Book Antiqua" w:hAnsi="Book Antiqua" w:cs="Times New Roman"/>
                <w:sz w:val="24"/>
                <w:szCs w:val="24"/>
              </w:rPr>
              <w:t>arly</w:t>
            </w:r>
            <w:r>
              <w:rPr>
                <w:rFonts w:ascii="Book Antiqua" w:hAnsi="Book Antiqua" w:cs="Times New Roman"/>
                <w:sz w:val="24"/>
                <w:szCs w:val="24"/>
              </w:rPr>
              <w:t xml:space="preserve"> </w:t>
            </w:r>
            <w:r w:rsidR="0090027E" w:rsidRPr="000826BD">
              <w:rPr>
                <w:rFonts w:ascii="Book Antiqua" w:hAnsi="Book Antiqua" w:cs="Times New Roman"/>
                <w:sz w:val="24"/>
                <w:szCs w:val="24"/>
              </w:rPr>
              <w:t>P</w:t>
            </w:r>
            <w:r w:rsidR="0090027E" w:rsidRPr="000826BD">
              <w:rPr>
                <w:rFonts w:ascii="Book Antiqua" w:hAnsi="Book Antiqua" w:cs="Times New Roman" w:hint="eastAsia"/>
                <w:sz w:val="24"/>
                <w:szCs w:val="24"/>
              </w:rPr>
              <w:t>5</w:t>
            </w:r>
            <w:r w:rsidR="006D5FF7" w:rsidRPr="000826BD">
              <w:rPr>
                <w:rFonts w:ascii="Book Antiqua" w:hAnsi="Book Antiqua" w:cs="Times New Roman"/>
                <w:sz w:val="24"/>
                <w:szCs w:val="24"/>
              </w:rPr>
              <w:t>, mid</w:t>
            </w:r>
            <w:r>
              <w:rPr>
                <w:rFonts w:ascii="Book Antiqua" w:hAnsi="Book Antiqua" w:cs="Times New Roman" w:hint="eastAsia"/>
                <w:sz w:val="24"/>
                <w:szCs w:val="24"/>
              </w:rPr>
              <w:t xml:space="preserve"> </w:t>
            </w:r>
            <w:r w:rsidR="006D5FF7" w:rsidRPr="000826BD">
              <w:rPr>
                <w:rFonts w:ascii="Book Antiqua" w:hAnsi="Book Antiqua" w:cs="Times New Roman"/>
                <w:sz w:val="24"/>
                <w:szCs w:val="24"/>
              </w:rPr>
              <w:t>P10, and late P20 and P30 passages were used</w:t>
            </w:r>
          </w:p>
        </w:tc>
        <w:tc>
          <w:tcPr>
            <w:tcW w:w="1842" w:type="dxa"/>
            <w:tcBorders>
              <w:top w:val="nil"/>
              <w:left w:val="nil"/>
              <w:right w:val="nil"/>
            </w:tcBorders>
          </w:tcPr>
          <w:p w14:paraId="21CD8EF6" w14:textId="77777777"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patellar tendons</w:t>
            </w:r>
          </w:p>
        </w:tc>
        <w:tc>
          <w:tcPr>
            <w:tcW w:w="4962" w:type="dxa"/>
            <w:tcBorders>
              <w:top w:val="nil"/>
              <w:left w:val="nil"/>
              <w:right w:val="nil"/>
            </w:tcBorders>
          </w:tcPr>
          <w:p w14:paraId="65F233A7" w14:textId="77777777" w:rsidR="006D5FF7" w:rsidRPr="000826BD" w:rsidRDefault="006D5FF7" w:rsidP="000826BD">
            <w:pPr>
              <w:spacing w:line="360" w:lineRule="auto"/>
              <w:rPr>
                <w:rFonts w:ascii="Book Antiqua" w:eastAsia="宋体" w:hAnsi="Book Antiqua" w:cs="Times New Roman"/>
                <w:sz w:val="24"/>
                <w:szCs w:val="24"/>
              </w:rPr>
            </w:pPr>
            <w:r w:rsidRPr="000826BD">
              <w:rPr>
                <w:rFonts w:ascii="Book Antiqua" w:eastAsia="宋体" w:hAnsi="Book Antiqua" w:cs="Times New Roman"/>
                <w:sz w:val="24"/>
                <w:szCs w:val="24"/>
              </w:rPr>
              <w:t xml:space="preserve">The significant up-regulation of β-gal activity </w:t>
            </w:r>
            <w:r w:rsidR="00181B28" w:rsidRPr="000826BD">
              <w:rPr>
                <w:rFonts w:ascii="Book Antiqua" w:eastAsia="宋体" w:hAnsi="Book Antiqua" w:cs="Times New Roman" w:hint="eastAsia"/>
                <w:sz w:val="24"/>
                <w:szCs w:val="24"/>
              </w:rPr>
              <w:t>in</w:t>
            </w:r>
            <w:r w:rsidRPr="000826BD">
              <w:rPr>
                <w:rFonts w:ascii="Book Antiqua" w:eastAsia="宋体" w:hAnsi="Book Antiqua" w:cs="Times New Roman"/>
                <w:sz w:val="24"/>
                <w:szCs w:val="24"/>
              </w:rPr>
              <w:t xml:space="preserve"> TSPCs </w:t>
            </w:r>
            <w:r w:rsidR="00181B28" w:rsidRPr="000826BD">
              <w:rPr>
                <w:rFonts w:ascii="Book Antiqua" w:eastAsia="宋体" w:hAnsi="Book Antiqua" w:cs="Times New Roman"/>
                <w:sz w:val="24"/>
                <w:szCs w:val="24"/>
              </w:rPr>
              <w:t>with increasing passaging</w:t>
            </w:r>
          </w:p>
        </w:tc>
        <w:tc>
          <w:tcPr>
            <w:tcW w:w="1701" w:type="dxa"/>
            <w:tcBorders>
              <w:top w:val="nil"/>
              <w:left w:val="nil"/>
              <w:right w:val="nil"/>
            </w:tcBorders>
          </w:tcPr>
          <w:p w14:paraId="17B48807" w14:textId="77777777" w:rsidR="006D5FF7" w:rsidRPr="00337A4F" w:rsidRDefault="006D5FF7" w:rsidP="000826BD">
            <w:pPr>
              <w:spacing w:line="360" w:lineRule="auto"/>
              <w:rPr>
                <w:rFonts w:ascii="Book Antiqua" w:hAnsi="Book Antiqua" w:cs="Times New Roman"/>
                <w:sz w:val="24"/>
                <w:szCs w:val="24"/>
                <w:vertAlign w:val="superscript"/>
              </w:rPr>
            </w:pPr>
            <w:r w:rsidRPr="00337A4F">
              <w:rPr>
                <w:rFonts w:ascii="Book Antiqua" w:hAnsi="Book Antiqua" w:cs="Times New Roman"/>
                <w:noProof/>
                <w:sz w:val="24"/>
                <w:szCs w:val="24"/>
                <w:vertAlign w:val="superscript"/>
              </w:rPr>
              <w:t>[</w:t>
            </w:r>
            <w:r w:rsidR="00C31A14" w:rsidRPr="00337A4F">
              <w:rPr>
                <w:rFonts w:ascii="Book Antiqua" w:hAnsi="Book Antiqua" w:cs="Times New Roman"/>
                <w:noProof/>
                <w:sz w:val="24"/>
                <w:szCs w:val="24"/>
                <w:vertAlign w:val="superscript"/>
              </w:rPr>
              <w:t>62</w:t>
            </w:r>
            <w:r w:rsidRPr="00337A4F">
              <w:rPr>
                <w:rFonts w:ascii="Book Antiqua" w:hAnsi="Book Antiqua" w:cs="Times New Roman"/>
                <w:noProof/>
                <w:sz w:val="24"/>
                <w:szCs w:val="24"/>
                <w:vertAlign w:val="superscript"/>
              </w:rPr>
              <w:t>]</w:t>
            </w:r>
          </w:p>
        </w:tc>
      </w:tr>
    </w:tbl>
    <w:p w14:paraId="5A42507E" w14:textId="77777777" w:rsidR="00690DE1" w:rsidRPr="00BA1CE3" w:rsidRDefault="00BA1CE3" w:rsidP="000826BD">
      <w:pPr>
        <w:spacing w:line="360" w:lineRule="auto"/>
        <w:rPr>
          <w:rFonts w:ascii="Book Antiqua" w:hAnsi="Book Antiqua"/>
          <w:sz w:val="24"/>
          <w:szCs w:val="24"/>
        </w:rPr>
      </w:pPr>
      <w:r w:rsidRPr="000826BD">
        <w:rPr>
          <w:rFonts w:ascii="Book Antiqua" w:hAnsi="Book Antiqua" w:cs="Times New Roman"/>
          <w:sz w:val="24"/>
          <w:szCs w:val="24"/>
        </w:rPr>
        <w:t>Y-TSPC</w:t>
      </w:r>
      <w:r>
        <w:rPr>
          <w:rFonts w:ascii="Book Antiqua" w:hAnsi="Book Antiqua" w:cs="Times New Roman"/>
          <w:sz w:val="24"/>
          <w:szCs w:val="24"/>
        </w:rPr>
        <w:t xml:space="preserve">: </w:t>
      </w:r>
      <w:r w:rsidR="00690DE1" w:rsidRPr="000826BD">
        <w:rPr>
          <w:rFonts w:ascii="Book Antiqua" w:hAnsi="Book Antiqua" w:cs="Times New Roman" w:hint="eastAsia"/>
          <w:sz w:val="24"/>
          <w:szCs w:val="24"/>
        </w:rPr>
        <w:t>Young-TSPC</w:t>
      </w:r>
      <w:r w:rsidR="00690DE1">
        <w:rPr>
          <w:rFonts w:ascii="Book Antiqua" w:hAnsi="Book Antiqua" w:cs="Times New Roman"/>
          <w:sz w:val="24"/>
          <w:szCs w:val="24"/>
        </w:rPr>
        <w:t>;</w:t>
      </w:r>
      <w:r>
        <w:rPr>
          <w:rFonts w:ascii="Book Antiqua" w:hAnsi="Book Antiqua" w:cs="Times New Roman"/>
          <w:sz w:val="24"/>
          <w:szCs w:val="24"/>
        </w:rPr>
        <w:t xml:space="preserve"> </w:t>
      </w:r>
      <w:r w:rsidRPr="000826BD">
        <w:rPr>
          <w:rFonts w:ascii="Book Antiqua" w:hAnsi="Book Antiqua" w:cs="Times New Roman"/>
          <w:sz w:val="24"/>
          <w:szCs w:val="24"/>
        </w:rPr>
        <w:t>A-TSPC</w:t>
      </w:r>
      <w:r>
        <w:rPr>
          <w:rFonts w:ascii="Book Antiqua" w:hAnsi="Book Antiqua" w:cs="Times New Roman"/>
          <w:sz w:val="24"/>
          <w:szCs w:val="24"/>
        </w:rPr>
        <w:t xml:space="preserve">: </w:t>
      </w:r>
      <w:r w:rsidR="00690DE1" w:rsidRPr="000826BD">
        <w:rPr>
          <w:rFonts w:ascii="Book Antiqua" w:hAnsi="Book Antiqua" w:cs="Times New Roman" w:hint="eastAsia"/>
          <w:sz w:val="24"/>
          <w:szCs w:val="24"/>
        </w:rPr>
        <w:t>Aged-TSPCs</w:t>
      </w:r>
      <w:r w:rsidR="009A413F">
        <w:rPr>
          <w:rFonts w:ascii="Book Antiqua" w:hAnsi="Book Antiqua" w:cs="Times New Roman"/>
          <w:sz w:val="24"/>
          <w:szCs w:val="24"/>
        </w:rPr>
        <w:t>;</w:t>
      </w:r>
      <w:r>
        <w:rPr>
          <w:rFonts w:ascii="Book Antiqua" w:hAnsi="Book Antiqua" w:cs="Times New Roman"/>
          <w:sz w:val="24"/>
          <w:szCs w:val="24"/>
        </w:rPr>
        <w:t xml:space="preserve"> </w:t>
      </w:r>
      <w:r w:rsidRPr="000826BD">
        <w:rPr>
          <w:rFonts w:ascii="Book Antiqua" w:eastAsia="宋体" w:hAnsi="Book Antiqua" w:cs="Times New Roman"/>
          <w:sz w:val="24"/>
          <w:szCs w:val="24"/>
        </w:rPr>
        <w:t>TSPCs-7d</w:t>
      </w:r>
      <w:r>
        <w:rPr>
          <w:rFonts w:ascii="Book Antiqua" w:eastAsia="宋体" w:hAnsi="Book Antiqua" w:cs="Times New Roman"/>
          <w:sz w:val="24"/>
          <w:szCs w:val="24"/>
        </w:rPr>
        <w:t>:</w:t>
      </w:r>
      <w:r w:rsidR="009A413F" w:rsidRPr="009A413F">
        <w:rPr>
          <w:rFonts w:ascii="Book Antiqua" w:eastAsia="宋体" w:hAnsi="Book Antiqua" w:cs="Times New Roman"/>
          <w:sz w:val="24"/>
          <w:szCs w:val="24"/>
        </w:rPr>
        <w:t xml:space="preserve"> </w:t>
      </w:r>
      <w:r w:rsidR="009A413F" w:rsidRPr="000826BD">
        <w:rPr>
          <w:rFonts w:ascii="Book Antiqua" w:eastAsia="宋体" w:hAnsi="Book Antiqua" w:cs="Times New Roman"/>
          <w:sz w:val="24"/>
          <w:szCs w:val="24"/>
        </w:rPr>
        <w:t>TSPCs-7d</w:t>
      </w:r>
      <w:r w:rsidR="009A413F" w:rsidRPr="000826BD">
        <w:rPr>
          <w:rFonts w:ascii="Book Antiqua" w:eastAsia="宋体" w:hAnsi="Book Antiqua" w:cs="Times New Roman" w:hint="eastAsia"/>
          <w:sz w:val="24"/>
          <w:szCs w:val="24"/>
        </w:rPr>
        <w:t>ays</w:t>
      </w:r>
      <w:r w:rsidR="009A413F">
        <w:rPr>
          <w:rFonts w:ascii="Book Antiqua" w:eastAsia="宋体" w:hAnsi="Book Antiqua" w:cs="Times New Roman"/>
          <w:sz w:val="24"/>
          <w:szCs w:val="24"/>
        </w:rPr>
        <w:t>;</w:t>
      </w:r>
      <w:r w:rsidR="009A413F" w:rsidRPr="009A413F">
        <w:rPr>
          <w:rFonts w:ascii="Book Antiqua" w:hAnsi="Book Antiqua" w:cs="Times New Roman"/>
          <w:sz w:val="24"/>
          <w:szCs w:val="24"/>
        </w:rPr>
        <w:t xml:space="preserve"> </w:t>
      </w:r>
      <w:r w:rsidRPr="000826BD">
        <w:rPr>
          <w:rFonts w:ascii="Book Antiqua" w:hAnsi="Book Antiqua" w:cs="Times New Roman"/>
          <w:sz w:val="24"/>
          <w:szCs w:val="24"/>
        </w:rPr>
        <w:t>P5</w:t>
      </w:r>
      <w:r>
        <w:rPr>
          <w:rFonts w:ascii="Book Antiqua" w:hAnsi="Book Antiqua" w:cs="Times New Roman"/>
          <w:sz w:val="24"/>
          <w:szCs w:val="24"/>
        </w:rPr>
        <w:t xml:space="preserve">: </w:t>
      </w:r>
      <w:r w:rsidRPr="000826BD">
        <w:rPr>
          <w:rFonts w:ascii="Book Antiqua" w:hAnsi="Book Antiqua" w:cs="Times New Roman"/>
          <w:sz w:val="24"/>
          <w:szCs w:val="24"/>
        </w:rPr>
        <w:t xml:space="preserve">Passage </w:t>
      </w:r>
      <w:r w:rsidR="009A413F" w:rsidRPr="000826BD">
        <w:rPr>
          <w:rFonts w:ascii="Book Antiqua" w:hAnsi="Book Antiqua" w:cs="Times New Roman" w:hint="eastAsia"/>
          <w:sz w:val="24"/>
          <w:szCs w:val="24"/>
        </w:rPr>
        <w:t>5</w:t>
      </w:r>
      <w:r>
        <w:rPr>
          <w:rFonts w:ascii="Book Antiqua" w:hAnsi="Book Antiqua" w:cs="Times New Roman"/>
          <w:sz w:val="24"/>
          <w:szCs w:val="24"/>
        </w:rPr>
        <w:t>;</w:t>
      </w:r>
      <w:r w:rsidRPr="00BA1CE3">
        <w:rPr>
          <w:rFonts w:ascii="Book Antiqua" w:eastAsia="宋体" w:hAnsi="Book Antiqua" w:cs="Times New Roman"/>
          <w:sz w:val="24"/>
          <w:szCs w:val="24"/>
        </w:rPr>
        <w:t xml:space="preserve"> </w:t>
      </w:r>
      <w:r w:rsidRPr="000826BD">
        <w:rPr>
          <w:rFonts w:ascii="Book Antiqua" w:eastAsia="宋体" w:hAnsi="Book Antiqua" w:cs="Times New Roman"/>
          <w:sz w:val="24"/>
          <w:szCs w:val="24"/>
        </w:rPr>
        <w:t>CFU</w:t>
      </w:r>
      <w:r>
        <w:rPr>
          <w:rFonts w:ascii="Book Antiqua" w:eastAsia="宋体" w:hAnsi="Book Antiqua" w:cs="Times New Roman"/>
          <w:sz w:val="24"/>
          <w:szCs w:val="24"/>
        </w:rPr>
        <w:t>:</w:t>
      </w:r>
      <w:r>
        <w:rPr>
          <w:rFonts w:ascii="Book Antiqua" w:hAnsi="Book Antiqua" w:hint="eastAsia"/>
          <w:sz w:val="24"/>
          <w:szCs w:val="24"/>
        </w:rPr>
        <w:t xml:space="preserve"> </w:t>
      </w:r>
      <w:r w:rsidRPr="000826BD">
        <w:rPr>
          <w:rFonts w:ascii="Book Antiqua" w:eastAsia="宋体" w:hAnsi="Book Antiqua" w:cs="Times New Roman"/>
          <w:sz w:val="24"/>
          <w:szCs w:val="24"/>
        </w:rPr>
        <w:t>Colony</w:t>
      </w:r>
      <w:r w:rsidR="009A413F" w:rsidRPr="000826BD">
        <w:rPr>
          <w:rFonts w:ascii="Book Antiqua" w:eastAsia="宋体" w:hAnsi="Book Antiqua" w:cs="Times New Roman"/>
          <w:sz w:val="24"/>
          <w:szCs w:val="24"/>
        </w:rPr>
        <w:t>-forming unit</w:t>
      </w:r>
      <w:r>
        <w:rPr>
          <w:rFonts w:ascii="Book Antiqua" w:eastAsia="宋体" w:hAnsi="Book Antiqua" w:cs="Times New Roman"/>
          <w:sz w:val="24"/>
          <w:szCs w:val="24"/>
        </w:rPr>
        <w:t>;</w:t>
      </w:r>
      <w:r w:rsidRPr="00BA1CE3">
        <w:rPr>
          <w:rFonts w:ascii="Book Antiqua" w:eastAsia="宋体" w:hAnsi="Book Antiqua" w:cs="Times New Roman"/>
          <w:sz w:val="24"/>
          <w:szCs w:val="24"/>
        </w:rPr>
        <w:t xml:space="preserve"> </w:t>
      </w:r>
      <w:proofErr w:type="spellStart"/>
      <w:r w:rsidRPr="000826BD">
        <w:rPr>
          <w:rFonts w:ascii="Book Antiqua" w:eastAsia="宋体" w:hAnsi="Book Antiqua" w:cs="Times New Roman"/>
          <w:sz w:val="24"/>
          <w:szCs w:val="24"/>
        </w:rPr>
        <w:t>Hdac</w:t>
      </w:r>
      <w:proofErr w:type="spellEnd"/>
      <w:r>
        <w:rPr>
          <w:rFonts w:ascii="Book Antiqua" w:eastAsia="宋体" w:hAnsi="Book Antiqua" w:cs="Times New Roman"/>
          <w:sz w:val="24"/>
          <w:szCs w:val="24"/>
        </w:rPr>
        <w:t xml:space="preserve">: </w:t>
      </w:r>
      <w:r w:rsidRPr="000826BD">
        <w:rPr>
          <w:rFonts w:ascii="Book Antiqua" w:eastAsia="宋体" w:hAnsi="Book Antiqua" w:cs="Times New Roman"/>
          <w:sz w:val="24"/>
          <w:szCs w:val="24"/>
        </w:rPr>
        <w:t>Histone deacetylase</w:t>
      </w:r>
      <w:r>
        <w:rPr>
          <w:rFonts w:ascii="Book Antiqua" w:eastAsia="宋体" w:hAnsi="Book Antiqua" w:cs="Times New Roman"/>
          <w:sz w:val="24"/>
          <w:szCs w:val="24"/>
        </w:rPr>
        <w:t>;</w:t>
      </w:r>
      <w:r w:rsidRPr="00BA1CE3">
        <w:rPr>
          <w:rFonts w:ascii="Book Antiqua" w:eastAsia="宋体" w:hAnsi="Book Antiqua" w:cs="Times New Roman"/>
          <w:sz w:val="24"/>
          <w:szCs w:val="24"/>
        </w:rPr>
        <w:t xml:space="preserve"> </w:t>
      </w:r>
      <w:r w:rsidRPr="000826BD">
        <w:rPr>
          <w:rFonts w:ascii="Book Antiqua" w:eastAsia="宋体" w:hAnsi="Book Antiqua" w:cs="Times New Roman"/>
          <w:sz w:val="24"/>
          <w:szCs w:val="24"/>
        </w:rPr>
        <w:t>CD</w:t>
      </w:r>
      <w:r>
        <w:rPr>
          <w:rFonts w:ascii="Book Antiqua" w:eastAsia="宋体" w:hAnsi="Book Antiqua" w:cs="Times New Roman"/>
          <w:sz w:val="24"/>
          <w:szCs w:val="24"/>
        </w:rPr>
        <w:t>:</w:t>
      </w:r>
      <w:r w:rsidRPr="00BA1CE3">
        <w:rPr>
          <w:rFonts w:ascii="Book Antiqua" w:eastAsia="宋体" w:hAnsi="Book Antiqua" w:cs="Times New Roman"/>
          <w:sz w:val="24"/>
          <w:szCs w:val="24"/>
        </w:rPr>
        <w:t xml:space="preserve"> </w:t>
      </w:r>
      <w:r w:rsidRPr="000826BD">
        <w:rPr>
          <w:rFonts w:ascii="Book Antiqua" w:eastAsia="宋体" w:hAnsi="Book Antiqua" w:cs="Times New Roman"/>
          <w:sz w:val="24"/>
          <w:szCs w:val="24"/>
        </w:rPr>
        <w:t>Cluster differentiation</w:t>
      </w:r>
      <w:r>
        <w:rPr>
          <w:rFonts w:ascii="Book Antiqua" w:eastAsia="宋体" w:hAnsi="Book Antiqua" w:cs="Times New Roman"/>
          <w:sz w:val="24"/>
          <w:szCs w:val="24"/>
        </w:rPr>
        <w:t>;</w:t>
      </w:r>
      <w:r w:rsidRPr="00BA1CE3">
        <w:rPr>
          <w:rFonts w:ascii="Book Antiqua" w:eastAsia="宋体" w:hAnsi="Book Antiqua" w:cs="Times New Roman"/>
          <w:sz w:val="24"/>
          <w:szCs w:val="24"/>
        </w:rPr>
        <w:t xml:space="preserve"> </w:t>
      </w:r>
      <w:r w:rsidRPr="000826BD">
        <w:rPr>
          <w:rFonts w:ascii="Book Antiqua" w:eastAsia="宋体" w:hAnsi="Book Antiqua" w:cs="Times New Roman"/>
          <w:sz w:val="24"/>
          <w:szCs w:val="24"/>
        </w:rPr>
        <w:t>NS</w:t>
      </w:r>
      <w:r>
        <w:rPr>
          <w:rFonts w:ascii="Book Antiqua" w:eastAsia="宋体" w:hAnsi="Book Antiqua" w:cs="Times New Roman"/>
          <w:sz w:val="24"/>
          <w:szCs w:val="24"/>
        </w:rPr>
        <w:t xml:space="preserve">: </w:t>
      </w:r>
      <w:r w:rsidRPr="000826BD">
        <w:rPr>
          <w:rFonts w:ascii="Book Antiqua" w:eastAsia="宋体" w:hAnsi="Book Antiqua" w:cs="Times New Roman"/>
          <w:sz w:val="24"/>
          <w:szCs w:val="24"/>
        </w:rPr>
        <w:t>Nucleostemin</w:t>
      </w:r>
      <w:r>
        <w:rPr>
          <w:rFonts w:ascii="Book Antiqua" w:eastAsia="宋体" w:hAnsi="Book Antiqua" w:cs="Times New Roman"/>
          <w:sz w:val="24"/>
          <w:szCs w:val="24"/>
        </w:rPr>
        <w:t>.</w:t>
      </w:r>
    </w:p>
    <w:p w14:paraId="3D16C924" w14:textId="44B91631" w:rsidR="00A14CE1" w:rsidRDefault="00A14CE1" w:rsidP="000826BD">
      <w:pPr>
        <w:spacing w:line="360" w:lineRule="auto"/>
        <w:rPr>
          <w:rFonts w:ascii="Book Antiqua" w:hAnsi="Book Antiqua"/>
          <w:sz w:val="24"/>
          <w:szCs w:val="24"/>
        </w:rPr>
      </w:pPr>
    </w:p>
    <w:p w14:paraId="0B953EDB" w14:textId="7798FDFE" w:rsidR="000D2626" w:rsidRDefault="000D2626" w:rsidP="000826BD">
      <w:pPr>
        <w:spacing w:line="360" w:lineRule="auto"/>
        <w:rPr>
          <w:rFonts w:ascii="Book Antiqua" w:hAnsi="Book Antiqua"/>
          <w:sz w:val="24"/>
          <w:szCs w:val="24"/>
        </w:rPr>
      </w:pPr>
    </w:p>
    <w:p w14:paraId="43550072" w14:textId="2EFEE2F7" w:rsidR="000D2626" w:rsidRDefault="000D2626" w:rsidP="000826BD">
      <w:pPr>
        <w:spacing w:line="360" w:lineRule="auto"/>
        <w:rPr>
          <w:rFonts w:ascii="Book Antiqua" w:hAnsi="Book Antiqua"/>
          <w:sz w:val="24"/>
          <w:szCs w:val="24"/>
        </w:rPr>
      </w:pPr>
    </w:p>
    <w:p w14:paraId="0355F780" w14:textId="14048DD8" w:rsidR="000D2626" w:rsidRDefault="000D2626" w:rsidP="000826BD">
      <w:pPr>
        <w:spacing w:line="360" w:lineRule="auto"/>
        <w:rPr>
          <w:rFonts w:ascii="Book Antiqua" w:hAnsi="Book Antiqua"/>
          <w:sz w:val="24"/>
          <w:szCs w:val="24"/>
        </w:rPr>
      </w:pPr>
    </w:p>
    <w:p w14:paraId="0DC24E9F" w14:textId="77777777" w:rsidR="000D2626" w:rsidRPr="000826BD" w:rsidRDefault="000D2626" w:rsidP="000826BD">
      <w:pPr>
        <w:spacing w:line="360" w:lineRule="auto"/>
        <w:rPr>
          <w:rFonts w:ascii="Book Antiqua" w:hAnsi="Book Antiqua"/>
          <w:sz w:val="24"/>
          <w:szCs w:val="24"/>
        </w:rPr>
      </w:pPr>
    </w:p>
    <w:p w14:paraId="2E2F3BFA" w14:textId="77777777" w:rsidR="008920FF" w:rsidRPr="000826BD" w:rsidRDefault="00991C36" w:rsidP="000826BD">
      <w:pPr>
        <w:spacing w:line="360" w:lineRule="auto"/>
        <w:rPr>
          <w:rFonts w:ascii="Book Antiqua" w:eastAsia="宋体" w:hAnsi="Book Antiqua" w:cs="Times New Roman"/>
          <w:sz w:val="24"/>
          <w:szCs w:val="24"/>
        </w:rPr>
      </w:pPr>
      <w:r>
        <w:rPr>
          <w:rFonts w:ascii="Book Antiqua" w:eastAsia="宋体" w:hAnsi="Book Antiqua" w:cs="Times New Roman"/>
          <w:noProof/>
          <w:sz w:val="24"/>
          <w:szCs w:val="24"/>
        </w:rPr>
        <w:drawing>
          <wp:inline distT="0" distB="0" distL="0" distR="0" wp14:anchorId="4B40F1B2" wp14:editId="15852171">
            <wp:extent cx="5274310" cy="37731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773170"/>
                    </a:xfrm>
                    <a:prstGeom prst="rect">
                      <a:avLst/>
                    </a:prstGeom>
                  </pic:spPr>
                </pic:pic>
              </a:graphicData>
            </a:graphic>
          </wp:inline>
        </w:drawing>
      </w:r>
    </w:p>
    <w:p w14:paraId="651CADC0" w14:textId="77777777" w:rsidR="004B2252" w:rsidRPr="004B2252" w:rsidRDefault="00E529F6" w:rsidP="00635DB9">
      <w:pPr>
        <w:spacing w:line="360" w:lineRule="auto"/>
        <w:rPr>
          <w:rFonts w:ascii="Book Antiqua" w:eastAsia="宋体" w:hAnsi="Book Antiqua" w:cs="Times New Roman"/>
          <w:kern w:val="0"/>
          <w:sz w:val="24"/>
          <w:szCs w:val="24"/>
        </w:rPr>
      </w:pPr>
      <w:r w:rsidRPr="000826BD">
        <w:rPr>
          <w:rFonts w:ascii="Book Antiqua" w:eastAsia="宋体" w:hAnsi="Book Antiqua" w:cs="Times New Roman"/>
          <w:b/>
          <w:sz w:val="24"/>
          <w:szCs w:val="24"/>
        </w:rPr>
        <w:t>Figure</w:t>
      </w:r>
      <w:r w:rsidR="00603357">
        <w:rPr>
          <w:rFonts w:ascii="Book Antiqua" w:eastAsia="宋体" w:hAnsi="Book Antiqua" w:cs="Times New Roman" w:hint="eastAsia"/>
          <w:b/>
          <w:sz w:val="24"/>
          <w:szCs w:val="24"/>
        </w:rPr>
        <w:t xml:space="preserve"> </w:t>
      </w:r>
      <w:r w:rsidRPr="000826BD">
        <w:rPr>
          <w:rFonts w:ascii="Book Antiqua" w:eastAsia="宋体" w:hAnsi="Book Antiqua" w:cs="Times New Roman"/>
          <w:b/>
          <w:sz w:val="24"/>
          <w:szCs w:val="24"/>
        </w:rPr>
        <w:t>1</w:t>
      </w:r>
      <w:r w:rsidRPr="000826BD">
        <w:rPr>
          <w:rFonts w:ascii="Book Antiqua" w:eastAsia="宋体" w:hAnsi="Book Antiqua" w:cs="Times New Roman" w:hint="eastAsia"/>
          <w:b/>
          <w:sz w:val="24"/>
          <w:szCs w:val="24"/>
        </w:rPr>
        <w:t xml:space="preserve"> </w:t>
      </w:r>
      <w:r w:rsidRPr="000826BD">
        <w:rPr>
          <w:rFonts w:ascii="Book Antiqua" w:eastAsia="宋体" w:hAnsi="Book Antiqua" w:cs="Times New Roman"/>
          <w:b/>
          <w:sz w:val="24"/>
          <w:szCs w:val="24"/>
        </w:rPr>
        <w:t xml:space="preserve">Mechanisms involved in </w:t>
      </w:r>
      <w:r w:rsidRPr="000826BD">
        <w:rPr>
          <w:rFonts w:ascii="Book Antiqua" w:eastAsia="宋体" w:hAnsi="Book Antiqua" w:cs="Times New Roman" w:hint="eastAsia"/>
          <w:b/>
          <w:sz w:val="24"/>
          <w:szCs w:val="24"/>
        </w:rPr>
        <w:t>the t</w:t>
      </w:r>
      <w:r w:rsidRPr="000826BD">
        <w:rPr>
          <w:rFonts w:ascii="Book Antiqua" w:eastAsia="宋体" w:hAnsi="Book Antiqua" w:cs="Times New Roman"/>
          <w:b/>
          <w:sz w:val="24"/>
          <w:szCs w:val="24"/>
        </w:rPr>
        <w:t xml:space="preserve">endon </w:t>
      </w:r>
      <w:r w:rsidRPr="000826BD">
        <w:rPr>
          <w:rFonts w:ascii="Book Antiqua" w:eastAsia="宋体" w:hAnsi="Book Antiqua" w:cs="Times New Roman" w:hint="eastAsia"/>
          <w:b/>
          <w:sz w:val="24"/>
          <w:szCs w:val="24"/>
        </w:rPr>
        <w:t>s</w:t>
      </w:r>
      <w:r w:rsidRPr="000826BD">
        <w:rPr>
          <w:rFonts w:ascii="Book Antiqua" w:eastAsia="宋体" w:hAnsi="Book Antiqua" w:cs="Times New Roman"/>
          <w:b/>
          <w:sz w:val="24"/>
          <w:szCs w:val="24"/>
        </w:rPr>
        <w:t xml:space="preserve">tem/progenitor </w:t>
      </w:r>
      <w:r w:rsidRPr="000826BD">
        <w:rPr>
          <w:rFonts w:ascii="Book Antiqua" w:eastAsia="宋体" w:hAnsi="Book Antiqua" w:cs="Times New Roman" w:hint="eastAsia"/>
          <w:b/>
          <w:sz w:val="24"/>
          <w:szCs w:val="24"/>
        </w:rPr>
        <w:t>c</w:t>
      </w:r>
      <w:r w:rsidRPr="000826BD">
        <w:rPr>
          <w:rFonts w:ascii="Book Antiqua" w:eastAsia="宋体" w:hAnsi="Book Antiqua" w:cs="Times New Roman"/>
          <w:b/>
          <w:sz w:val="24"/>
          <w:szCs w:val="24"/>
        </w:rPr>
        <w:t>ell ag</w:t>
      </w:r>
      <w:r w:rsidRPr="000826BD">
        <w:rPr>
          <w:rFonts w:ascii="Book Antiqua" w:eastAsia="宋体" w:hAnsi="Book Antiqua" w:cs="Times New Roman" w:hint="eastAsia"/>
          <w:b/>
          <w:sz w:val="24"/>
          <w:szCs w:val="24"/>
        </w:rPr>
        <w:t>e</w:t>
      </w:r>
      <w:r w:rsidRPr="000826BD">
        <w:rPr>
          <w:rFonts w:ascii="Book Antiqua" w:eastAsia="宋体" w:hAnsi="Book Antiqua" w:cs="Times New Roman"/>
          <w:b/>
          <w:sz w:val="24"/>
          <w:szCs w:val="24"/>
        </w:rPr>
        <w:t xml:space="preserve">ing </w:t>
      </w:r>
      <w:r w:rsidRPr="000826BD">
        <w:rPr>
          <w:rFonts w:ascii="Book Antiqua" w:eastAsia="宋体" w:hAnsi="Book Antiqua" w:cs="Times New Roman" w:hint="eastAsia"/>
          <w:b/>
          <w:sz w:val="24"/>
          <w:szCs w:val="24"/>
        </w:rPr>
        <w:t xml:space="preserve">process </w:t>
      </w:r>
      <w:r w:rsidRPr="000826BD">
        <w:rPr>
          <w:rFonts w:ascii="Book Antiqua" w:eastAsia="宋体" w:hAnsi="Book Antiqua" w:cs="Times New Roman"/>
          <w:b/>
          <w:sz w:val="24"/>
          <w:szCs w:val="24"/>
        </w:rPr>
        <w:t xml:space="preserve">and strategies aimed to rejuvenate the </w:t>
      </w:r>
      <w:r w:rsidRPr="000826BD">
        <w:rPr>
          <w:rFonts w:ascii="Book Antiqua" w:eastAsia="宋体" w:hAnsi="Book Antiqua" w:cs="Times New Roman" w:hint="eastAsia"/>
          <w:b/>
          <w:sz w:val="24"/>
          <w:szCs w:val="24"/>
        </w:rPr>
        <w:t xml:space="preserve">impaired </w:t>
      </w:r>
      <w:r w:rsidRPr="000826BD">
        <w:rPr>
          <w:rFonts w:ascii="Book Antiqua" w:eastAsia="宋体" w:hAnsi="Book Antiqua" w:cs="Times New Roman"/>
          <w:b/>
          <w:sz w:val="24"/>
          <w:szCs w:val="24"/>
        </w:rPr>
        <w:t>features</w:t>
      </w:r>
      <w:r w:rsidRPr="000826BD">
        <w:rPr>
          <w:rFonts w:ascii="Book Antiqua" w:eastAsia="宋体" w:hAnsi="Book Antiqua" w:cs="Times New Roman" w:hint="eastAsia"/>
          <w:b/>
          <w:sz w:val="24"/>
          <w:szCs w:val="24"/>
        </w:rPr>
        <w:t xml:space="preserve"> in aged cells</w:t>
      </w:r>
      <w:r>
        <w:rPr>
          <w:rFonts w:ascii="Book Antiqua" w:eastAsia="宋体" w:hAnsi="Book Antiqua" w:cs="Times New Roman"/>
          <w:b/>
          <w:sz w:val="24"/>
          <w:szCs w:val="24"/>
        </w:rPr>
        <w:t>.</w:t>
      </w:r>
      <w:r>
        <w:rPr>
          <w:rFonts w:ascii="Book Antiqua" w:eastAsia="宋体" w:hAnsi="Book Antiqua" w:cs="Times New Roman" w:hint="eastAsia"/>
          <w:b/>
          <w:sz w:val="24"/>
          <w:szCs w:val="24"/>
        </w:rPr>
        <w:t xml:space="preserve"> </w:t>
      </w:r>
      <w:r w:rsidR="00A323F7" w:rsidRPr="000826BD">
        <w:rPr>
          <w:rFonts w:ascii="Book Antiqua" w:eastAsia="宋体" w:hAnsi="Book Antiqua" w:cs="Times New Roman"/>
          <w:kern w:val="0"/>
          <w:sz w:val="24"/>
          <w:szCs w:val="24"/>
        </w:rPr>
        <w:t>TGFβ</w:t>
      </w:r>
      <w:r w:rsidR="009F3AC3" w:rsidRPr="000826BD">
        <w:rPr>
          <w:rFonts w:ascii="Book Antiqua" w:eastAsia="宋体" w:hAnsi="Book Antiqua" w:cs="Times New Roman"/>
          <w:kern w:val="0"/>
          <w:sz w:val="24"/>
          <w:szCs w:val="24"/>
        </w:rPr>
        <w:t xml:space="preserve">2 </w:t>
      </w:r>
      <w:r w:rsidR="00A323F7" w:rsidRPr="000826BD">
        <w:rPr>
          <w:rFonts w:ascii="Book Antiqua" w:eastAsia="宋体" w:hAnsi="Book Antiqua" w:cs="Times New Roman" w:hint="eastAsia"/>
          <w:kern w:val="0"/>
          <w:sz w:val="24"/>
          <w:szCs w:val="24"/>
        </w:rPr>
        <w:t>promote</w:t>
      </w:r>
      <w:r w:rsidR="009F3AC3" w:rsidRPr="000826BD">
        <w:rPr>
          <w:rFonts w:ascii="Book Antiqua" w:eastAsia="宋体" w:hAnsi="Book Antiqua" w:cs="Times New Roman"/>
          <w:kern w:val="0"/>
          <w:sz w:val="24"/>
          <w:szCs w:val="24"/>
        </w:rPr>
        <w:t xml:space="preserve">s the </w:t>
      </w:r>
      <w:r w:rsidR="00F96D54" w:rsidRPr="000826BD">
        <w:rPr>
          <w:rFonts w:ascii="Book Antiqua" w:eastAsia="宋体" w:hAnsi="Book Antiqua" w:cs="Times New Roman"/>
          <w:kern w:val="0"/>
          <w:sz w:val="24"/>
          <w:szCs w:val="24"/>
        </w:rPr>
        <w:t>expression of CITED2</w:t>
      </w:r>
      <w:r w:rsidR="00F96D54" w:rsidRPr="000826BD">
        <w:rPr>
          <w:rFonts w:ascii="Book Antiqua" w:eastAsia="宋体" w:hAnsi="Book Antiqua" w:cs="Times New Roman" w:hint="eastAsia"/>
          <w:kern w:val="0"/>
          <w:sz w:val="24"/>
          <w:szCs w:val="24"/>
        </w:rPr>
        <w:t>.</w:t>
      </w:r>
      <w:r w:rsidR="009F3AC3" w:rsidRPr="000826BD">
        <w:rPr>
          <w:rFonts w:ascii="Book Antiqua" w:eastAsia="宋体" w:hAnsi="Book Antiqua" w:cs="Times New Roman"/>
          <w:kern w:val="0"/>
          <w:sz w:val="24"/>
          <w:szCs w:val="24"/>
        </w:rPr>
        <w:t xml:space="preserve"> CITED2 up-regulates the expression of MYC, which </w:t>
      </w:r>
      <w:r w:rsidR="00A323F7" w:rsidRPr="000826BD">
        <w:rPr>
          <w:rFonts w:ascii="Book Antiqua" w:eastAsia="宋体" w:hAnsi="Book Antiqua" w:cs="Times New Roman" w:hint="eastAsia"/>
          <w:kern w:val="0"/>
          <w:sz w:val="24"/>
          <w:szCs w:val="24"/>
        </w:rPr>
        <w:t>inhibits</w:t>
      </w:r>
      <w:r w:rsidR="009F3AC3" w:rsidRPr="000826BD">
        <w:rPr>
          <w:rFonts w:ascii="Book Antiqua" w:eastAsia="宋体" w:hAnsi="Book Antiqua" w:cs="Times New Roman"/>
          <w:kern w:val="0"/>
          <w:sz w:val="24"/>
          <w:szCs w:val="24"/>
        </w:rPr>
        <w:t xml:space="preserve"> the expression of SP1 and P21, </w:t>
      </w:r>
      <w:r w:rsidR="00235E45" w:rsidRPr="000826BD">
        <w:rPr>
          <w:rFonts w:ascii="Book Antiqua" w:eastAsia="宋体" w:hAnsi="Book Antiqua" w:cs="Times New Roman"/>
          <w:kern w:val="0"/>
          <w:sz w:val="24"/>
          <w:szCs w:val="24"/>
        </w:rPr>
        <w:t>revealing TGFβ2-CITED2-MYC-SP1/</w:t>
      </w:r>
      <w:r w:rsidR="00235E45" w:rsidRPr="000826BD">
        <w:rPr>
          <w:rFonts w:ascii="Book Antiqua" w:eastAsia="宋体" w:hAnsi="Book Antiqua" w:cs="Times New Roman" w:hint="eastAsia"/>
          <w:kern w:val="0"/>
          <w:sz w:val="24"/>
          <w:szCs w:val="24"/>
        </w:rPr>
        <w:t>P</w:t>
      </w:r>
      <w:r w:rsidR="009F3AC3" w:rsidRPr="000826BD">
        <w:rPr>
          <w:rFonts w:ascii="Book Antiqua" w:eastAsia="宋体" w:hAnsi="Book Antiqua" w:cs="Times New Roman"/>
          <w:kern w:val="0"/>
          <w:sz w:val="24"/>
          <w:szCs w:val="24"/>
        </w:rPr>
        <w:t>21 pathway medicates cell senescence</w:t>
      </w:r>
      <w:r w:rsidR="00043025" w:rsidRPr="000826BD">
        <w:rPr>
          <w:rFonts w:ascii="Book Antiqua" w:eastAsia="宋体" w:hAnsi="Book Antiqua" w:cs="Times New Roman" w:hint="eastAsia"/>
          <w:kern w:val="0"/>
          <w:sz w:val="24"/>
          <w:szCs w:val="24"/>
        </w:rPr>
        <w:t xml:space="preserve">. </w:t>
      </w:r>
      <w:r w:rsidR="00AF1DDD" w:rsidRPr="000826BD">
        <w:rPr>
          <w:rFonts w:ascii="Book Antiqua" w:eastAsia="宋体" w:hAnsi="Book Antiqua" w:cs="Times New Roman" w:hint="eastAsia"/>
          <w:kern w:val="0"/>
          <w:sz w:val="24"/>
          <w:szCs w:val="24"/>
        </w:rPr>
        <w:t>And</w:t>
      </w:r>
      <w:r w:rsidR="00043025" w:rsidRPr="000826BD">
        <w:rPr>
          <w:rFonts w:ascii="Book Antiqua" w:eastAsia="宋体" w:hAnsi="Book Antiqua" w:cs="Times New Roman" w:hint="eastAsia"/>
          <w:kern w:val="0"/>
          <w:sz w:val="24"/>
          <w:szCs w:val="24"/>
        </w:rPr>
        <w:t xml:space="preserve"> t</w:t>
      </w:r>
      <w:r w:rsidR="009F3AC3" w:rsidRPr="000826BD">
        <w:rPr>
          <w:rFonts w:ascii="Book Antiqua" w:eastAsia="宋体" w:hAnsi="Book Antiqua" w:cs="Times New Roman"/>
          <w:kern w:val="0"/>
          <w:sz w:val="24"/>
          <w:szCs w:val="24"/>
        </w:rPr>
        <w:t>h</w:t>
      </w:r>
      <w:r w:rsidR="00043025" w:rsidRPr="000826BD">
        <w:rPr>
          <w:rFonts w:ascii="Book Antiqua" w:eastAsia="宋体" w:hAnsi="Book Antiqua" w:cs="Times New Roman"/>
          <w:kern w:val="0"/>
          <w:sz w:val="24"/>
          <w:szCs w:val="24"/>
        </w:rPr>
        <w:t xml:space="preserve">is pathway </w:t>
      </w:r>
      <w:r w:rsidR="00235E45" w:rsidRPr="000826BD">
        <w:rPr>
          <w:rFonts w:ascii="Book Antiqua" w:eastAsia="宋体" w:hAnsi="Book Antiqua" w:cs="Times New Roman" w:hint="eastAsia"/>
          <w:kern w:val="0"/>
          <w:sz w:val="24"/>
          <w:szCs w:val="24"/>
        </w:rPr>
        <w:t>is</w:t>
      </w:r>
      <w:r w:rsidR="00043025" w:rsidRPr="000826BD">
        <w:rPr>
          <w:rFonts w:ascii="Book Antiqua" w:eastAsia="宋体" w:hAnsi="Book Antiqua" w:cs="Times New Roman"/>
          <w:kern w:val="0"/>
          <w:sz w:val="24"/>
          <w:szCs w:val="24"/>
        </w:rPr>
        <w:t xml:space="preserve"> </w:t>
      </w:r>
      <w:r w:rsidR="006735D2" w:rsidRPr="000826BD">
        <w:rPr>
          <w:rFonts w:ascii="Book Antiqua" w:eastAsia="宋体" w:hAnsi="Book Antiqua" w:cs="Times New Roman" w:hint="eastAsia"/>
          <w:kern w:val="0"/>
          <w:sz w:val="24"/>
          <w:szCs w:val="24"/>
        </w:rPr>
        <w:t>delay</w:t>
      </w:r>
      <w:r w:rsidR="00043025" w:rsidRPr="000826BD">
        <w:rPr>
          <w:rFonts w:ascii="Book Antiqua" w:eastAsia="宋体" w:hAnsi="Book Antiqua" w:cs="Times New Roman"/>
          <w:kern w:val="0"/>
          <w:sz w:val="24"/>
          <w:szCs w:val="24"/>
        </w:rPr>
        <w:t xml:space="preserve">ed </w:t>
      </w:r>
      <w:r w:rsidR="00043025" w:rsidRPr="000826BD">
        <w:rPr>
          <w:rFonts w:ascii="Book Antiqua" w:eastAsia="宋体" w:hAnsi="Book Antiqua" w:cs="Times New Roman" w:hint="eastAsia"/>
          <w:kern w:val="0"/>
          <w:sz w:val="24"/>
          <w:szCs w:val="24"/>
        </w:rPr>
        <w:t xml:space="preserve">with the </w:t>
      </w:r>
      <w:r w:rsidR="00043025" w:rsidRPr="000826BD">
        <w:rPr>
          <w:rFonts w:ascii="Book Antiqua" w:eastAsia="宋体" w:hAnsi="Book Antiqua" w:cs="Times New Roman"/>
          <w:kern w:val="0"/>
          <w:sz w:val="24"/>
          <w:szCs w:val="24"/>
        </w:rPr>
        <w:t>intervention</w:t>
      </w:r>
      <w:r w:rsidR="009F3AC3" w:rsidRPr="000826BD">
        <w:rPr>
          <w:rFonts w:ascii="Book Antiqua" w:eastAsia="宋体" w:hAnsi="Book Antiqua" w:cs="Times New Roman"/>
          <w:kern w:val="0"/>
          <w:sz w:val="24"/>
          <w:szCs w:val="24"/>
        </w:rPr>
        <w:t xml:space="preserve"> </w:t>
      </w:r>
      <w:r w:rsidR="00043025" w:rsidRPr="000826BD">
        <w:rPr>
          <w:rFonts w:ascii="Book Antiqua" w:eastAsia="宋体" w:hAnsi="Book Antiqua" w:cs="Times New Roman" w:hint="eastAsia"/>
          <w:kern w:val="0"/>
          <w:sz w:val="24"/>
          <w:szCs w:val="24"/>
        </w:rPr>
        <w:t xml:space="preserve">of </w:t>
      </w:r>
      <w:r w:rsidR="009F3AC3" w:rsidRPr="000826BD">
        <w:rPr>
          <w:rFonts w:ascii="Book Antiqua" w:eastAsia="宋体" w:hAnsi="Book Antiqua" w:cs="Times New Roman"/>
          <w:kern w:val="0"/>
          <w:sz w:val="24"/>
          <w:szCs w:val="24"/>
        </w:rPr>
        <w:t>SB525334</w:t>
      </w:r>
      <w:r w:rsidR="00043025" w:rsidRPr="000826BD">
        <w:rPr>
          <w:rFonts w:ascii="Book Antiqua" w:eastAsia="宋体" w:hAnsi="Book Antiqua" w:cs="Times New Roman" w:hint="eastAsia"/>
          <w:kern w:val="0"/>
          <w:sz w:val="24"/>
          <w:szCs w:val="24"/>
        </w:rPr>
        <w:t>,</w:t>
      </w:r>
      <w:r w:rsidR="009F3AC3" w:rsidRPr="000826BD">
        <w:rPr>
          <w:rFonts w:ascii="Book Antiqua" w:eastAsia="宋体" w:hAnsi="Book Antiqua" w:cs="Times New Roman"/>
          <w:kern w:val="0"/>
          <w:sz w:val="24"/>
          <w:szCs w:val="24"/>
        </w:rPr>
        <w:t xml:space="preserve"> </w:t>
      </w:r>
      <w:r w:rsidR="00043025" w:rsidRPr="000826BD">
        <w:rPr>
          <w:rFonts w:ascii="Book Antiqua" w:eastAsia="宋体" w:hAnsi="Book Antiqua" w:cs="Times New Roman" w:hint="eastAsia"/>
          <w:kern w:val="0"/>
          <w:sz w:val="24"/>
          <w:szCs w:val="24"/>
        </w:rPr>
        <w:t xml:space="preserve">which </w:t>
      </w:r>
      <w:r w:rsidR="009F3AC3" w:rsidRPr="000826BD">
        <w:rPr>
          <w:rFonts w:ascii="Book Antiqua" w:eastAsia="宋体" w:hAnsi="Book Antiqua" w:cs="Times New Roman"/>
          <w:kern w:val="0"/>
          <w:sz w:val="24"/>
          <w:szCs w:val="24"/>
        </w:rPr>
        <w:t>targets TGF-β</w:t>
      </w:r>
      <w:r w:rsidR="00294030" w:rsidRPr="000826BD">
        <w:rPr>
          <w:rFonts w:ascii="Book Antiqua" w:eastAsia="宋体" w:hAnsi="Book Antiqua" w:cs="Times New Roman" w:hint="eastAsia"/>
          <w:kern w:val="0"/>
          <w:sz w:val="24"/>
          <w:szCs w:val="24"/>
        </w:rPr>
        <w:t>2</w:t>
      </w:r>
      <w:r w:rsidR="009F3AC3" w:rsidRPr="000826BD">
        <w:rPr>
          <w:rFonts w:ascii="Book Antiqua" w:eastAsia="宋体" w:hAnsi="Book Antiqua" w:cs="Times New Roman"/>
          <w:kern w:val="0"/>
          <w:sz w:val="24"/>
          <w:szCs w:val="24"/>
        </w:rPr>
        <w:t xml:space="preserve">. </w:t>
      </w:r>
      <w:r w:rsidR="009F3AC3" w:rsidRPr="00991C36">
        <w:rPr>
          <w:rFonts w:ascii="Book Antiqua" w:eastAsia="宋体" w:hAnsi="Book Antiqua" w:cs="Times New Roman"/>
          <w:kern w:val="0"/>
          <w:sz w:val="24"/>
          <w:szCs w:val="24"/>
        </w:rPr>
        <w:t xml:space="preserve">Moreover, </w:t>
      </w:r>
      <w:r w:rsidR="000B6839" w:rsidRPr="00991C36">
        <w:rPr>
          <w:rFonts w:ascii="Book Antiqua" w:eastAsia="宋体" w:hAnsi="Book Antiqua" w:cs="Times New Roman"/>
          <w:kern w:val="0"/>
          <w:sz w:val="24"/>
          <w:szCs w:val="24"/>
        </w:rPr>
        <w:t>ROCK1/2 plays an important role in accelerating TSPC senescence and stiffness that can be delayed by the inhibition of Y-27632 on ROCK1/2 and miR-135a on ROCK1</w:t>
      </w:r>
      <w:r w:rsidR="009F3AC3" w:rsidRPr="00991C36">
        <w:rPr>
          <w:rFonts w:ascii="Book Antiqua" w:eastAsia="宋体" w:hAnsi="Book Antiqua" w:cs="Times New Roman"/>
          <w:kern w:val="0"/>
          <w:sz w:val="24"/>
          <w:szCs w:val="24"/>
        </w:rPr>
        <w:t>.</w:t>
      </w:r>
      <w:r w:rsidR="009F3AC3" w:rsidRPr="000826BD">
        <w:rPr>
          <w:rFonts w:ascii="Book Antiqua" w:eastAsia="宋体" w:hAnsi="Book Antiqua" w:cs="Times New Roman"/>
          <w:kern w:val="0"/>
          <w:sz w:val="24"/>
          <w:szCs w:val="24"/>
        </w:rPr>
        <w:t xml:space="preserve"> MiR-140-5p reduces the expression of pin1 that d</w:t>
      </w:r>
      <w:r w:rsidR="00235E45" w:rsidRPr="000826BD">
        <w:rPr>
          <w:rFonts w:ascii="Book Antiqua" w:eastAsia="宋体" w:hAnsi="Book Antiqua" w:cs="Times New Roman"/>
          <w:kern w:val="0"/>
          <w:sz w:val="24"/>
          <w:szCs w:val="24"/>
        </w:rPr>
        <w:t xml:space="preserve">ownregulates the expression of </w:t>
      </w:r>
      <w:r w:rsidR="00235E45" w:rsidRPr="000826BD">
        <w:rPr>
          <w:rFonts w:ascii="Book Antiqua" w:eastAsia="宋体" w:hAnsi="Book Antiqua" w:cs="Times New Roman" w:hint="eastAsia"/>
          <w:kern w:val="0"/>
          <w:sz w:val="24"/>
          <w:szCs w:val="24"/>
        </w:rPr>
        <w:t>P</w:t>
      </w:r>
      <w:r w:rsidR="009F3AC3" w:rsidRPr="000826BD">
        <w:rPr>
          <w:rFonts w:ascii="Book Antiqua" w:eastAsia="宋体" w:hAnsi="Book Antiqua" w:cs="Times New Roman"/>
          <w:kern w:val="0"/>
          <w:sz w:val="24"/>
          <w:szCs w:val="24"/>
        </w:rPr>
        <w:t xml:space="preserve">16 and </w:t>
      </w:r>
      <w:r w:rsidR="002A455F" w:rsidRPr="000826BD">
        <w:rPr>
          <w:rFonts w:ascii="Book Antiqua" w:eastAsia="宋体" w:hAnsi="Book Antiqua" w:cs="Times New Roman"/>
          <w:kern w:val="0"/>
          <w:sz w:val="24"/>
          <w:szCs w:val="24"/>
        </w:rPr>
        <w:t>ultimat</w:t>
      </w:r>
      <w:r w:rsidR="002A455F" w:rsidRPr="000826BD">
        <w:rPr>
          <w:rFonts w:ascii="Book Antiqua" w:eastAsia="宋体" w:hAnsi="Book Antiqua" w:cs="Times New Roman" w:hint="eastAsia"/>
          <w:kern w:val="0"/>
          <w:sz w:val="24"/>
          <w:szCs w:val="24"/>
        </w:rPr>
        <w:t>ely</w:t>
      </w:r>
      <w:r w:rsidR="009F3AC3" w:rsidRPr="000826BD">
        <w:rPr>
          <w:rFonts w:ascii="Book Antiqua" w:eastAsia="宋体" w:hAnsi="Book Antiqua" w:cs="Times New Roman"/>
          <w:kern w:val="0"/>
          <w:sz w:val="24"/>
          <w:szCs w:val="24"/>
        </w:rPr>
        <w:t xml:space="preserve"> delay</w:t>
      </w:r>
      <w:r w:rsidR="002A455F" w:rsidRPr="000826BD">
        <w:rPr>
          <w:rFonts w:ascii="Book Antiqua" w:eastAsia="宋体" w:hAnsi="Book Antiqua" w:cs="Times New Roman" w:hint="eastAsia"/>
          <w:kern w:val="0"/>
          <w:sz w:val="24"/>
          <w:szCs w:val="24"/>
        </w:rPr>
        <w:t>s</w:t>
      </w:r>
      <w:r w:rsidR="009F3AC3" w:rsidRPr="000826BD">
        <w:rPr>
          <w:rFonts w:ascii="Book Antiqua" w:eastAsia="宋体" w:hAnsi="Book Antiqua" w:cs="Times New Roman"/>
          <w:kern w:val="0"/>
          <w:sz w:val="24"/>
          <w:szCs w:val="24"/>
        </w:rPr>
        <w:t xml:space="preserve"> TSPCs ageing. P16-miR-217-EGR1 pathway negatively modulates </w:t>
      </w:r>
      <w:r w:rsidR="005A747B" w:rsidRPr="000826BD">
        <w:rPr>
          <w:rFonts w:ascii="Book Antiqua" w:eastAsia="宋体" w:hAnsi="Book Antiqua" w:cs="Times New Roman" w:hint="eastAsia"/>
          <w:kern w:val="0"/>
          <w:sz w:val="24"/>
          <w:szCs w:val="24"/>
        </w:rPr>
        <w:t xml:space="preserve">the </w:t>
      </w:r>
      <w:r w:rsidR="009F3AC3" w:rsidRPr="000826BD">
        <w:rPr>
          <w:rFonts w:ascii="Book Antiqua" w:eastAsia="宋体" w:hAnsi="Book Antiqua" w:cs="Times New Roman"/>
          <w:kern w:val="0"/>
          <w:sz w:val="24"/>
          <w:szCs w:val="24"/>
        </w:rPr>
        <w:t>cell tenogenic differentiation and senescence pro</w:t>
      </w:r>
      <w:r w:rsidR="005A747B" w:rsidRPr="000826BD">
        <w:rPr>
          <w:rFonts w:ascii="Book Antiqua" w:eastAsia="宋体" w:hAnsi="Book Antiqua" w:cs="Times New Roman" w:hint="eastAsia"/>
          <w:kern w:val="0"/>
          <w:sz w:val="24"/>
          <w:szCs w:val="24"/>
        </w:rPr>
        <w:t>c</w:t>
      </w:r>
      <w:r w:rsidR="005A747B" w:rsidRPr="000826BD">
        <w:rPr>
          <w:rFonts w:ascii="Book Antiqua" w:eastAsia="宋体" w:hAnsi="Book Antiqua" w:cs="Times New Roman"/>
          <w:kern w:val="0"/>
          <w:sz w:val="24"/>
          <w:szCs w:val="24"/>
        </w:rPr>
        <w:t>ess</w:t>
      </w:r>
      <w:r w:rsidR="009F3AC3" w:rsidRPr="000826BD">
        <w:rPr>
          <w:rFonts w:ascii="Book Antiqua" w:eastAsia="宋体" w:hAnsi="Book Antiqua" w:cs="Times New Roman"/>
          <w:kern w:val="0"/>
          <w:sz w:val="24"/>
          <w:szCs w:val="24"/>
        </w:rPr>
        <w:t xml:space="preserve">. JAK/FAK pathways are involved in the modulation of </w:t>
      </w:r>
      <w:proofErr w:type="spellStart"/>
      <w:r w:rsidR="009F3AC3" w:rsidRPr="000826BD">
        <w:rPr>
          <w:rFonts w:ascii="Book Antiqua" w:eastAsia="宋体" w:hAnsi="Book Antiqua" w:cs="Times New Roman"/>
          <w:kern w:val="0"/>
          <w:sz w:val="24"/>
          <w:szCs w:val="24"/>
        </w:rPr>
        <w:t>Eprin</w:t>
      </w:r>
      <w:proofErr w:type="spellEnd"/>
      <w:r w:rsidR="009F3AC3" w:rsidRPr="000826BD">
        <w:rPr>
          <w:rFonts w:ascii="Book Antiqua" w:eastAsia="宋体" w:hAnsi="Book Antiqua" w:cs="Times New Roman"/>
          <w:kern w:val="0"/>
          <w:sz w:val="24"/>
          <w:szCs w:val="24"/>
        </w:rPr>
        <w:t xml:space="preserve"> A/B and EphA4 and EphB2 </w:t>
      </w:r>
      <w:r w:rsidR="008E2DE4" w:rsidRPr="000826BD">
        <w:rPr>
          <w:rFonts w:ascii="Book Antiqua" w:eastAsia="宋体" w:hAnsi="Book Antiqua" w:cs="Times New Roman" w:hint="eastAsia"/>
          <w:kern w:val="0"/>
          <w:sz w:val="24"/>
          <w:szCs w:val="24"/>
        </w:rPr>
        <w:t>by</w:t>
      </w:r>
      <w:r w:rsidR="009F3AC3" w:rsidRPr="000826BD">
        <w:rPr>
          <w:rFonts w:ascii="Book Antiqua" w:eastAsia="宋体" w:hAnsi="Book Antiqua" w:cs="Times New Roman"/>
          <w:kern w:val="0"/>
          <w:sz w:val="24"/>
          <w:szCs w:val="24"/>
        </w:rPr>
        <w:t xml:space="preserve"> affecting cell self-renew, migration and actin dynamics. GH/IGF-I </w:t>
      </w:r>
      <w:r w:rsidR="008E2DE4" w:rsidRPr="000826BD">
        <w:rPr>
          <w:rFonts w:ascii="Book Antiqua" w:eastAsia="宋体" w:hAnsi="Book Antiqua" w:cs="Times New Roman"/>
          <w:kern w:val="0"/>
          <w:sz w:val="24"/>
          <w:szCs w:val="24"/>
        </w:rPr>
        <w:t>pathway</w:t>
      </w:r>
      <w:r w:rsidR="008E2DE4" w:rsidRPr="000826BD">
        <w:rPr>
          <w:rFonts w:ascii="Book Antiqua" w:eastAsia="宋体" w:hAnsi="Book Antiqua" w:cs="Times New Roman" w:hint="eastAsia"/>
          <w:kern w:val="0"/>
          <w:sz w:val="24"/>
          <w:szCs w:val="24"/>
        </w:rPr>
        <w:t xml:space="preserve"> </w:t>
      </w:r>
      <w:r w:rsidR="009F3AC3" w:rsidRPr="000826BD">
        <w:rPr>
          <w:rFonts w:ascii="Book Antiqua" w:eastAsia="宋体" w:hAnsi="Book Antiqua" w:cs="Times New Roman"/>
          <w:kern w:val="0"/>
          <w:sz w:val="24"/>
          <w:szCs w:val="24"/>
        </w:rPr>
        <w:t xml:space="preserve">may participate in TSPCs ageing process by increasing </w:t>
      </w:r>
      <w:r w:rsidR="008E2DE4" w:rsidRPr="000826BD">
        <w:rPr>
          <w:rFonts w:ascii="Book Antiqua" w:eastAsia="宋体" w:hAnsi="Book Antiqua" w:cs="Times New Roman" w:hint="eastAsia"/>
          <w:kern w:val="0"/>
          <w:sz w:val="24"/>
          <w:szCs w:val="24"/>
        </w:rPr>
        <w:t xml:space="preserve">the </w:t>
      </w:r>
      <w:r w:rsidR="007D3E01" w:rsidRPr="000826BD">
        <w:rPr>
          <w:rFonts w:ascii="Book Antiqua" w:eastAsia="宋体" w:hAnsi="Book Antiqua" w:cs="Times New Roman"/>
          <w:kern w:val="0"/>
          <w:sz w:val="24"/>
          <w:szCs w:val="24"/>
        </w:rPr>
        <w:t xml:space="preserve">expression </w:t>
      </w:r>
      <w:r w:rsidR="009F3AC3" w:rsidRPr="000826BD">
        <w:rPr>
          <w:rFonts w:ascii="Book Antiqua" w:eastAsia="宋体" w:hAnsi="Book Antiqua" w:cs="Times New Roman"/>
          <w:kern w:val="0"/>
          <w:sz w:val="24"/>
          <w:szCs w:val="24"/>
        </w:rPr>
        <w:t xml:space="preserve">of </w:t>
      </w:r>
      <w:proofErr w:type="spellStart"/>
      <w:r w:rsidR="009F3AC3" w:rsidRPr="000826BD">
        <w:rPr>
          <w:rFonts w:ascii="Book Antiqua" w:eastAsia="宋体" w:hAnsi="Book Antiqua" w:cs="Times New Roman"/>
          <w:kern w:val="0"/>
          <w:sz w:val="24"/>
          <w:szCs w:val="24"/>
        </w:rPr>
        <w:t>decorin</w:t>
      </w:r>
      <w:proofErr w:type="spellEnd"/>
      <w:r w:rsidR="009F3AC3" w:rsidRPr="000826BD">
        <w:rPr>
          <w:rFonts w:ascii="Book Antiqua" w:eastAsia="宋体" w:hAnsi="Book Antiqua" w:cs="Times New Roman"/>
          <w:kern w:val="0"/>
          <w:sz w:val="24"/>
          <w:szCs w:val="24"/>
        </w:rPr>
        <w:t xml:space="preserve"> and </w:t>
      </w:r>
      <w:proofErr w:type="spellStart"/>
      <w:r w:rsidR="009F3AC3" w:rsidRPr="000826BD">
        <w:rPr>
          <w:rFonts w:ascii="Book Antiqua" w:eastAsia="宋体" w:hAnsi="Book Antiqua" w:cs="Times New Roman"/>
          <w:kern w:val="0"/>
          <w:sz w:val="24"/>
          <w:szCs w:val="24"/>
        </w:rPr>
        <w:t>scleraxis</w:t>
      </w:r>
      <w:proofErr w:type="spellEnd"/>
      <w:r w:rsidR="009F3AC3" w:rsidRPr="000826BD">
        <w:rPr>
          <w:rFonts w:ascii="Book Antiqua" w:eastAsia="宋体" w:hAnsi="Book Antiqua" w:cs="Times New Roman"/>
          <w:kern w:val="0"/>
          <w:sz w:val="24"/>
          <w:szCs w:val="24"/>
        </w:rPr>
        <w:t>, resulting in delaying TSPCs ageing.</w:t>
      </w:r>
      <w:r w:rsidR="009F3AC3" w:rsidRPr="000826BD">
        <w:rPr>
          <w:rFonts w:ascii="Book Antiqua" w:hAnsi="Book Antiqua" w:cs="Times New Roman"/>
          <w:kern w:val="0"/>
          <w:sz w:val="24"/>
          <w:szCs w:val="24"/>
        </w:rPr>
        <w:t xml:space="preserve"> </w:t>
      </w:r>
      <w:r w:rsidR="009F3AC3" w:rsidRPr="000826BD">
        <w:rPr>
          <w:rFonts w:ascii="Book Antiqua" w:eastAsia="宋体" w:hAnsi="Book Antiqua" w:cs="Times New Roman"/>
          <w:kern w:val="0"/>
          <w:sz w:val="24"/>
          <w:szCs w:val="24"/>
        </w:rPr>
        <w:t xml:space="preserve">Additionally, there are many cell external environment conditions, such as </w:t>
      </w:r>
      <w:r w:rsidR="003B0D62" w:rsidRPr="000826BD">
        <w:rPr>
          <w:rFonts w:ascii="Book Antiqua" w:eastAsia="宋体" w:hAnsi="Book Antiqua" w:cs="Times New Roman"/>
          <w:kern w:val="0"/>
          <w:sz w:val="24"/>
          <w:szCs w:val="24"/>
        </w:rPr>
        <w:t>moderate treadmill running</w:t>
      </w:r>
      <w:r w:rsidR="009F3AC3" w:rsidRPr="000826BD">
        <w:rPr>
          <w:rFonts w:ascii="Book Antiqua" w:eastAsia="宋体" w:hAnsi="Book Antiqua" w:cs="Times New Roman"/>
          <w:kern w:val="0"/>
          <w:sz w:val="24"/>
          <w:szCs w:val="24"/>
        </w:rPr>
        <w:t xml:space="preserve">, </w:t>
      </w:r>
      <w:r w:rsidR="003B0D62" w:rsidRPr="000826BD">
        <w:rPr>
          <w:rFonts w:ascii="Book Antiqua" w:eastAsia="宋体" w:hAnsi="Book Antiqua" w:cs="Times New Roman"/>
          <w:kern w:val="0"/>
          <w:sz w:val="24"/>
          <w:szCs w:val="24"/>
        </w:rPr>
        <w:t>moderate exercise</w:t>
      </w:r>
      <w:r w:rsidR="009F3AC3" w:rsidRPr="000826BD">
        <w:rPr>
          <w:rFonts w:ascii="Book Antiqua" w:eastAsia="宋体" w:hAnsi="Book Antiqua" w:cs="Times New Roman"/>
          <w:kern w:val="0"/>
          <w:sz w:val="24"/>
          <w:szCs w:val="24"/>
        </w:rPr>
        <w:t xml:space="preserve">, </w:t>
      </w:r>
      <w:r w:rsidR="003B0D62" w:rsidRPr="000826BD">
        <w:rPr>
          <w:rFonts w:ascii="Book Antiqua" w:eastAsia="宋体" w:hAnsi="Book Antiqua" w:cs="Times New Roman"/>
          <w:kern w:val="0"/>
          <w:sz w:val="24"/>
          <w:szCs w:val="24"/>
        </w:rPr>
        <w:t>young decellularized extracellular matrix</w:t>
      </w:r>
      <w:r w:rsidR="009F3AC3" w:rsidRPr="000826BD">
        <w:rPr>
          <w:rFonts w:ascii="Book Antiqua" w:eastAsia="宋体" w:hAnsi="Book Antiqua" w:cs="Times New Roman"/>
          <w:kern w:val="0"/>
          <w:sz w:val="24"/>
          <w:szCs w:val="24"/>
        </w:rPr>
        <w:t xml:space="preserve"> and </w:t>
      </w:r>
      <w:r w:rsidR="003B0D62" w:rsidRPr="000826BD">
        <w:rPr>
          <w:rFonts w:ascii="Book Antiqua" w:eastAsia="宋体" w:hAnsi="Book Antiqua" w:cs="Times New Roman"/>
          <w:kern w:val="0"/>
          <w:sz w:val="24"/>
          <w:szCs w:val="24"/>
        </w:rPr>
        <w:t>young hypoxic-conditioned culture medium</w:t>
      </w:r>
      <w:r w:rsidR="009F3AC3" w:rsidRPr="000826BD">
        <w:rPr>
          <w:rFonts w:ascii="Book Antiqua" w:eastAsia="宋体" w:hAnsi="Book Antiqua" w:cs="Times New Roman"/>
          <w:kern w:val="0"/>
          <w:sz w:val="24"/>
          <w:szCs w:val="24"/>
        </w:rPr>
        <w:t xml:space="preserve">, can rejuvenate age-related alterations </w:t>
      </w:r>
      <w:r w:rsidR="00DD123C" w:rsidRPr="000826BD">
        <w:rPr>
          <w:rFonts w:ascii="Book Antiqua" w:eastAsia="宋体" w:hAnsi="Book Antiqua" w:cs="Times New Roman" w:hint="eastAsia"/>
          <w:kern w:val="0"/>
          <w:sz w:val="24"/>
          <w:szCs w:val="24"/>
        </w:rPr>
        <w:t xml:space="preserve">in </w:t>
      </w:r>
      <w:r w:rsidRPr="000826BD">
        <w:rPr>
          <w:rFonts w:ascii="Book Antiqua" w:eastAsia="宋体" w:hAnsi="Book Antiqua" w:cs="Times New Roman" w:hint="eastAsia"/>
          <w:sz w:val="24"/>
          <w:szCs w:val="24"/>
        </w:rPr>
        <w:t>aged-TSPCs</w:t>
      </w:r>
      <w:r>
        <w:rPr>
          <w:rFonts w:ascii="Book Antiqua" w:eastAsia="宋体" w:hAnsi="Book Antiqua" w:cs="Times New Roman"/>
          <w:sz w:val="24"/>
          <w:szCs w:val="24"/>
        </w:rPr>
        <w:t>.</w:t>
      </w:r>
      <w:r w:rsidR="004B2252">
        <w:rPr>
          <w:rFonts w:ascii="Book Antiqua" w:eastAsia="宋体" w:hAnsi="Book Antiqua" w:cs="Times New Roman" w:hint="eastAsia"/>
          <w:kern w:val="0"/>
          <w:sz w:val="24"/>
          <w:szCs w:val="24"/>
        </w:rPr>
        <w:t xml:space="preserve"> </w:t>
      </w:r>
      <w:r w:rsidR="003B0D62" w:rsidRPr="000826BD">
        <w:rPr>
          <w:rFonts w:ascii="Book Antiqua" w:eastAsia="宋体" w:hAnsi="Book Antiqua" w:cs="Times New Roman"/>
          <w:kern w:val="0"/>
          <w:sz w:val="24"/>
          <w:szCs w:val="24"/>
        </w:rPr>
        <w:t xml:space="preserve">TD: </w:t>
      </w:r>
      <w:r w:rsidRPr="000826BD">
        <w:rPr>
          <w:rFonts w:ascii="Book Antiqua" w:eastAsia="宋体" w:hAnsi="Book Antiqua" w:cs="Times New Roman"/>
          <w:kern w:val="0"/>
          <w:sz w:val="24"/>
          <w:szCs w:val="24"/>
        </w:rPr>
        <w:t xml:space="preserve">Tenogenic </w:t>
      </w:r>
      <w:r w:rsidR="003B0D62" w:rsidRPr="000826BD">
        <w:rPr>
          <w:rFonts w:ascii="Book Antiqua" w:eastAsia="宋体" w:hAnsi="Book Antiqua" w:cs="Times New Roman"/>
          <w:kern w:val="0"/>
          <w:sz w:val="24"/>
          <w:szCs w:val="24"/>
        </w:rPr>
        <w:t xml:space="preserve">differentiation; ED: </w:t>
      </w:r>
      <w:r w:rsidRPr="000826BD">
        <w:rPr>
          <w:rFonts w:ascii="Book Antiqua" w:eastAsia="宋体" w:hAnsi="Book Antiqua" w:cs="Times New Roman"/>
          <w:kern w:val="0"/>
          <w:sz w:val="24"/>
          <w:szCs w:val="24"/>
        </w:rPr>
        <w:t xml:space="preserve">Erroneous </w:t>
      </w:r>
      <w:r w:rsidR="003B0D62" w:rsidRPr="000826BD">
        <w:rPr>
          <w:rFonts w:ascii="Book Antiqua" w:eastAsia="宋体" w:hAnsi="Book Antiqua" w:cs="Times New Roman"/>
          <w:kern w:val="0"/>
          <w:sz w:val="24"/>
          <w:szCs w:val="24"/>
        </w:rPr>
        <w:t>differentiation</w:t>
      </w:r>
      <w:r>
        <w:rPr>
          <w:rFonts w:ascii="Book Antiqua" w:eastAsia="宋体" w:hAnsi="Book Antiqua" w:cs="Times New Roman"/>
          <w:kern w:val="0"/>
          <w:sz w:val="24"/>
          <w:szCs w:val="24"/>
        </w:rPr>
        <w:t>;</w:t>
      </w:r>
      <w:r w:rsidRPr="00E529F6">
        <w:rPr>
          <w:rFonts w:ascii="Book Antiqua" w:eastAsia="宋体" w:hAnsi="Book Antiqua" w:cs="Times New Roman"/>
          <w:sz w:val="24"/>
          <w:szCs w:val="24"/>
        </w:rPr>
        <w:t xml:space="preserve"> </w:t>
      </w:r>
      <w:r w:rsidRPr="000826BD">
        <w:rPr>
          <w:rFonts w:ascii="Book Antiqua" w:eastAsia="宋体" w:hAnsi="Book Antiqua" w:cs="Times New Roman"/>
          <w:sz w:val="24"/>
          <w:szCs w:val="24"/>
        </w:rPr>
        <w:t>MYC</w:t>
      </w:r>
      <w:r>
        <w:rPr>
          <w:rFonts w:ascii="Book Antiqua" w:eastAsia="宋体" w:hAnsi="Book Antiqua" w:cs="Times New Roman"/>
          <w:sz w:val="24"/>
          <w:szCs w:val="24"/>
        </w:rPr>
        <w:t>:</w:t>
      </w:r>
      <w:r w:rsidRPr="00E529F6">
        <w:rPr>
          <w:rFonts w:ascii="Book Antiqua" w:eastAsia="宋体" w:hAnsi="Book Antiqua" w:cs="Times New Roman"/>
          <w:sz w:val="24"/>
          <w:szCs w:val="24"/>
        </w:rPr>
        <w:t xml:space="preserve"> </w:t>
      </w:r>
      <w:proofErr w:type="spellStart"/>
      <w:r w:rsidR="00635DB9" w:rsidRPr="000826BD">
        <w:rPr>
          <w:rFonts w:ascii="Book Antiqua" w:eastAsia="宋体" w:hAnsi="Book Antiqua" w:cs="Times New Roman"/>
          <w:sz w:val="24"/>
          <w:szCs w:val="24"/>
        </w:rPr>
        <w:t>Myelocytomatosis</w:t>
      </w:r>
      <w:proofErr w:type="spellEnd"/>
      <w:r w:rsidR="00635DB9" w:rsidRPr="000826BD">
        <w:rPr>
          <w:rFonts w:ascii="Book Antiqua" w:eastAsia="宋体" w:hAnsi="Book Antiqua" w:cs="Times New Roman"/>
          <w:sz w:val="24"/>
          <w:szCs w:val="24"/>
        </w:rPr>
        <w:t xml:space="preserve"> </w:t>
      </w:r>
      <w:r w:rsidRPr="000826BD">
        <w:rPr>
          <w:rFonts w:ascii="Book Antiqua" w:eastAsia="宋体" w:hAnsi="Book Antiqua" w:cs="Times New Roman"/>
          <w:sz w:val="24"/>
          <w:szCs w:val="24"/>
        </w:rPr>
        <w:t>viral oncogene homolog</w:t>
      </w:r>
      <w:r>
        <w:rPr>
          <w:rFonts w:ascii="Book Antiqua" w:eastAsia="宋体" w:hAnsi="Book Antiqua" w:cs="Times New Roman"/>
          <w:sz w:val="24"/>
          <w:szCs w:val="24"/>
        </w:rPr>
        <w:t xml:space="preserve">; </w:t>
      </w:r>
      <w:r w:rsidR="00635DB9" w:rsidRPr="000826BD">
        <w:rPr>
          <w:rFonts w:ascii="Book Antiqua" w:eastAsia="宋体" w:hAnsi="Book Antiqua" w:cs="Times New Roman"/>
          <w:sz w:val="24"/>
          <w:szCs w:val="24"/>
        </w:rPr>
        <w:t>ROCK</w:t>
      </w:r>
      <w:r w:rsidR="00635DB9">
        <w:rPr>
          <w:rFonts w:ascii="Book Antiqua" w:eastAsia="宋体" w:hAnsi="Book Antiqua" w:cs="Times New Roman"/>
          <w:sz w:val="24"/>
          <w:szCs w:val="24"/>
        </w:rPr>
        <w:t>:</w:t>
      </w:r>
      <w:r w:rsidR="00635DB9" w:rsidRPr="00635DB9">
        <w:rPr>
          <w:rFonts w:ascii="Book Antiqua" w:eastAsia="宋体" w:hAnsi="Book Antiqua" w:cs="Times New Roman"/>
          <w:sz w:val="24"/>
          <w:szCs w:val="24"/>
        </w:rPr>
        <w:t xml:space="preserve"> </w:t>
      </w:r>
      <w:r w:rsidR="00635DB9" w:rsidRPr="000826BD">
        <w:rPr>
          <w:rFonts w:ascii="Book Antiqua" w:eastAsia="宋体" w:hAnsi="Book Antiqua" w:cs="Times New Roman"/>
          <w:sz w:val="24"/>
          <w:szCs w:val="24"/>
        </w:rPr>
        <w:t>Rho associated coiled-coil forming protein kinase</w:t>
      </w:r>
      <w:r w:rsidR="00635DB9">
        <w:rPr>
          <w:rFonts w:ascii="Book Antiqua" w:eastAsia="宋体" w:hAnsi="Book Antiqua" w:cs="Times New Roman"/>
          <w:sz w:val="24"/>
          <w:szCs w:val="24"/>
        </w:rPr>
        <w:t>;</w:t>
      </w:r>
      <w:r w:rsidR="00635DB9" w:rsidRPr="00635DB9">
        <w:rPr>
          <w:rFonts w:ascii="Book Antiqua" w:eastAsia="宋体" w:hAnsi="Book Antiqua" w:cs="Times New Roman" w:hint="eastAsia"/>
          <w:sz w:val="24"/>
          <w:szCs w:val="24"/>
        </w:rPr>
        <w:t xml:space="preserve"> </w:t>
      </w:r>
      <w:r w:rsidR="00635DB9" w:rsidRPr="000826BD">
        <w:rPr>
          <w:rFonts w:ascii="Book Antiqua" w:eastAsia="宋体" w:hAnsi="Book Antiqua" w:cs="Times New Roman" w:hint="eastAsia"/>
          <w:sz w:val="24"/>
          <w:szCs w:val="24"/>
        </w:rPr>
        <w:t>TGF-</w:t>
      </w:r>
      <w:r w:rsidR="00635DB9" w:rsidRPr="000826BD">
        <w:rPr>
          <w:rFonts w:ascii="Book Antiqua" w:eastAsia="宋体" w:hAnsi="Book Antiqua" w:cs="Times New Roman"/>
          <w:sz w:val="24"/>
          <w:szCs w:val="24"/>
        </w:rPr>
        <w:t>β</w:t>
      </w:r>
      <w:r w:rsidR="00635DB9">
        <w:rPr>
          <w:rFonts w:ascii="Book Antiqua" w:eastAsia="宋体" w:hAnsi="Book Antiqua" w:cs="Times New Roman"/>
          <w:sz w:val="24"/>
          <w:szCs w:val="24"/>
        </w:rPr>
        <w:t>2:</w:t>
      </w:r>
      <w:r w:rsidR="00635DB9" w:rsidRPr="00635DB9">
        <w:rPr>
          <w:rFonts w:ascii="Book Antiqua" w:eastAsia="宋体" w:hAnsi="Book Antiqua" w:cs="Times New Roman"/>
          <w:sz w:val="24"/>
          <w:szCs w:val="24"/>
        </w:rPr>
        <w:t xml:space="preserve"> </w:t>
      </w:r>
      <w:r w:rsidR="00635DB9" w:rsidRPr="000826BD">
        <w:rPr>
          <w:rFonts w:ascii="Book Antiqua" w:eastAsia="宋体" w:hAnsi="Book Antiqua" w:cs="Times New Roman"/>
          <w:sz w:val="24"/>
          <w:szCs w:val="24"/>
        </w:rPr>
        <w:t>Transforming growth factor-β</w:t>
      </w:r>
      <w:r w:rsidR="00635DB9">
        <w:rPr>
          <w:rFonts w:ascii="Book Antiqua" w:eastAsia="宋体" w:hAnsi="Book Antiqua" w:cs="Times New Roman"/>
          <w:sz w:val="24"/>
          <w:szCs w:val="24"/>
        </w:rPr>
        <w:t>2;</w:t>
      </w:r>
      <w:r w:rsidR="00635DB9" w:rsidRPr="00635DB9">
        <w:rPr>
          <w:rFonts w:ascii="Book Antiqua" w:eastAsia="宋体" w:hAnsi="Book Antiqua" w:cs="Times New Roman"/>
          <w:sz w:val="24"/>
          <w:szCs w:val="24"/>
        </w:rPr>
        <w:t xml:space="preserve"> </w:t>
      </w:r>
      <w:r w:rsidR="00635DB9" w:rsidRPr="000826BD">
        <w:rPr>
          <w:rFonts w:ascii="Book Antiqua" w:eastAsia="宋体" w:hAnsi="Book Antiqua" w:cs="Times New Roman"/>
          <w:sz w:val="24"/>
          <w:szCs w:val="24"/>
        </w:rPr>
        <w:t>TSPCs</w:t>
      </w:r>
      <w:r w:rsidR="00635DB9">
        <w:rPr>
          <w:rFonts w:ascii="Book Antiqua" w:eastAsia="宋体" w:hAnsi="Book Antiqua" w:cs="Times New Roman"/>
          <w:sz w:val="24"/>
          <w:szCs w:val="24"/>
        </w:rPr>
        <w:t>:</w:t>
      </w:r>
      <w:r w:rsidR="00635DB9" w:rsidRPr="00635DB9">
        <w:rPr>
          <w:rFonts w:ascii="Book Antiqua" w:eastAsia="宋体" w:hAnsi="Book Antiqua" w:cs="Times New Roman" w:hint="eastAsia"/>
          <w:sz w:val="24"/>
          <w:szCs w:val="24"/>
        </w:rPr>
        <w:t xml:space="preserve"> </w:t>
      </w:r>
      <w:r w:rsidR="00635DB9" w:rsidRPr="000826BD">
        <w:rPr>
          <w:rFonts w:ascii="Book Antiqua" w:eastAsia="宋体" w:hAnsi="Book Antiqua" w:cs="Times New Roman"/>
          <w:sz w:val="24"/>
          <w:szCs w:val="24"/>
        </w:rPr>
        <w:t xml:space="preserve">Tendon </w:t>
      </w:r>
      <w:r w:rsidR="00635DB9" w:rsidRPr="000826BD">
        <w:rPr>
          <w:rFonts w:ascii="Book Antiqua" w:eastAsia="宋体" w:hAnsi="Book Antiqua" w:cs="Times New Roman" w:hint="eastAsia"/>
          <w:sz w:val="24"/>
          <w:szCs w:val="24"/>
        </w:rPr>
        <w:t>s</w:t>
      </w:r>
      <w:r w:rsidR="00635DB9" w:rsidRPr="000826BD">
        <w:rPr>
          <w:rFonts w:ascii="Book Antiqua" w:eastAsia="宋体" w:hAnsi="Book Antiqua" w:cs="Times New Roman"/>
          <w:sz w:val="24"/>
          <w:szCs w:val="24"/>
        </w:rPr>
        <w:t>tem/</w:t>
      </w:r>
      <w:r w:rsidR="00635DB9" w:rsidRPr="000826BD">
        <w:rPr>
          <w:rFonts w:ascii="Book Antiqua" w:eastAsia="宋体" w:hAnsi="Book Antiqua" w:cs="Times New Roman" w:hint="eastAsia"/>
          <w:sz w:val="24"/>
          <w:szCs w:val="24"/>
        </w:rPr>
        <w:t>p</w:t>
      </w:r>
      <w:r w:rsidR="00635DB9" w:rsidRPr="000826BD">
        <w:rPr>
          <w:rFonts w:ascii="Book Antiqua" w:eastAsia="宋体" w:hAnsi="Book Antiqua" w:cs="Times New Roman"/>
          <w:sz w:val="24"/>
          <w:szCs w:val="24"/>
        </w:rPr>
        <w:t xml:space="preserve">rogenitor </w:t>
      </w:r>
      <w:r w:rsidR="00635DB9" w:rsidRPr="000826BD">
        <w:rPr>
          <w:rFonts w:ascii="Book Antiqua" w:eastAsia="宋体" w:hAnsi="Book Antiqua" w:cs="Times New Roman" w:hint="eastAsia"/>
          <w:sz w:val="24"/>
          <w:szCs w:val="24"/>
        </w:rPr>
        <w:t>c</w:t>
      </w:r>
      <w:r w:rsidR="00635DB9" w:rsidRPr="000826BD">
        <w:rPr>
          <w:rFonts w:ascii="Book Antiqua" w:eastAsia="宋体" w:hAnsi="Book Antiqua" w:cs="Times New Roman"/>
          <w:sz w:val="24"/>
          <w:szCs w:val="24"/>
        </w:rPr>
        <w:t>ells</w:t>
      </w:r>
      <w:r w:rsidR="00635DB9">
        <w:rPr>
          <w:rFonts w:ascii="Book Antiqua" w:eastAsia="宋体" w:hAnsi="Book Antiqua" w:cs="Times New Roman"/>
          <w:sz w:val="24"/>
          <w:szCs w:val="24"/>
        </w:rPr>
        <w:t>;</w:t>
      </w:r>
      <w:r w:rsidR="00635DB9" w:rsidRPr="00E529F6">
        <w:rPr>
          <w:rFonts w:ascii="Book Antiqua" w:eastAsia="宋体" w:hAnsi="Book Antiqua" w:cs="Times New Roman"/>
          <w:b/>
          <w:sz w:val="24"/>
          <w:szCs w:val="24"/>
        </w:rPr>
        <w:t xml:space="preserve"> </w:t>
      </w:r>
      <w:r w:rsidR="00635DB9" w:rsidRPr="000826BD">
        <w:rPr>
          <w:rFonts w:ascii="Book Antiqua" w:eastAsia="宋体" w:hAnsi="Book Antiqua" w:cs="Times New Roman"/>
          <w:sz w:val="24"/>
          <w:szCs w:val="24"/>
        </w:rPr>
        <w:t>IGF</w:t>
      </w:r>
      <w:r w:rsidR="00635DB9">
        <w:rPr>
          <w:rFonts w:ascii="Book Antiqua" w:eastAsia="宋体" w:hAnsi="Book Antiqua" w:cs="Times New Roman"/>
          <w:sz w:val="24"/>
          <w:szCs w:val="24"/>
        </w:rPr>
        <w:t>:</w:t>
      </w:r>
      <w:r w:rsidR="00635DB9" w:rsidRPr="00635DB9">
        <w:rPr>
          <w:rFonts w:ascii="Book Antiqua" w:eastAsia="宋体" w:hAnsi="Book Antiqua" w:cs="Times New Roman"/>
          <w:sz w:val="24"/>
          <w:szCs w:val="24"/>
        </w:rPr>
        <w:t xml:space="preserve"> </w:t>
      </w:r>
      <w:r w:rsidR="00635DB9" w:rsidRPr="000826BD">
        <w:rPr>
          <w:rFonts w:ascii="Book Antiqua" w:eastAsia="宋体" w:hAnsi="Book Antiqua" w:cs="Times New Roman"/>
          <w:sz w:val="24"/>
          <w:szCs w:val="24"/>
        </w:rPr>
        <w:t>Insulin-like growth factor</w:t>
      </w:r>
      <w:r w:rsidR="00635DB9">
        <w:rPr>
          <w:rFonts w:ascii="Book Antiqua" w:eastAsia="宋体" w:hAnsi="Book Antiqua" w:cs="Times New Roman"/>
          <w:sz w:val="24"/>
          <w:szCs w:val="24"/>
        </w:rPr>
        <w:t>;</w:t>
      </w:r>
      <w:r w:rsidR="00635DB9" w:rsidRPr="00635DB9">
        <w:rPr>
          <w:rFonts w:ascii="Book Antiqua" w:eastAsia="宋体" w:hAnsi="Book Antiqua" w:cs="Times New Roman"/>
          <w:sz w:val="24"/>
          <w:szCs w:val="24"/>
        </w:rPr>
        <w:t xml:space="preserve"> </w:t>
      </w:r>
      <w:r w:rsidR="00635DB9" w:rsidRPr="000826BD">
        <w:rPr>
          <w:rFonts w:ascii="Book Antiqua" w:eastAsia="宋体" w:hAnsi="Book Antiqua" w:cs="Times New Roman"/>
          <w:sz w:val="24"/>
          <w:szCs w:val="24"/>
        </w:rPr>
        <w:t>Pin1</w:t>
      </w:r>
      <w:r w:rsidR="00635DB9">
        <w:rPr>
          <w:rFonts w:ascii="Book Antiqua" w:eastAsia="宋体" w:hAnsi="Book Antiqua" w:cs="Times New Roman"/>
          <w:sz w:val="24"/>
          <w:szCs w:val="24"/>
        </w:rPr>
        <w:t>:</w:t>
      </w:r>
      <w:r w:rsidR="00635DB9" w:rsidRPr="00635DB9">
        <w:rPr>
          <w:rFonts w:ascii="Book Antiqua" w:eastAsia="宋体" w:hAnsi="Book Antiqua" w:cs="Times New Roman"/>
          <w:sz w:val="24"/>
          <w:szCs w:val="24"/>
        </w:rPr>
        <w:t xml:space="preserve"> </w:t>
      </w:r>
      <w:r w:rsidR="00635DB9" w:rsidRPr="000826BD">
        <w:rPr>
          <w:rFonts w:ascii="Book Antiqua" w:eastAsia="宋体" w:hAnsi="Book Antiqua" w:cs="Times New Roman"/>
          <w:sz w:val="24"/>
          <w:szCs w:val="24"/>
        </w:rPr>
        <w:t>Peptidyl-</w:t>
      </w:r>
      <w:proofErr w:type="spellStart"/>
      <w:r w:rsidR="00635DB9" w:rsidRPr="000826BD">
        <w:rPr>
          <w:rFonts w:ascii="Book Antiqua" w:eastAsia="宋体" w:hAnsi="Book Antiqua" w:cs="Times New Roman"/>
          <w:sz w:val="24"/>
          <w:szCs w:val="24"/>
        </w:rPr>
        <w:t>prolylcis</w:t>
      </w:r>
      <w:proofErr w:type="spellEnd"/>
      <w:r w:rsidR="00635DB9" w:rsidRPr="000826BD">
        <w:rPr>
          <w:rFonts w:ascii="Book Antiqua" w:eastAsia="宋体" w:hAnsi="Book Antiqua" w:cs="Times New Roman"/>
          <w:sz w:val="24"/>
          <w:szCs w:val="24"/>
        </w:rPr>
        <w:t>-</w:t>
      </w:r>
      <w:proofErr w:type="spellStart"/>
      <w:r w:rsidR="00635DB9" w:rsidRPr="000826BD">
        <w:rPr>
          <w:rFonts w:ascii="Book Antiqua" w:eastAsia="宋体" w:hAnsi="Book Antiqua" w:cs="Times New Roman"/>
          <w:sz w:val="24"/>
          <w:szCs w:val="24"/>
        </w:rPr>
        <w:t>transiso</w:t>
      </w:r>
      <w:proofErr w:type="spellEnd"/>
      <w:r w:rsidR="00635DB9" w:rsidRPr="000826BD">
        <w:rPr>
          <w:rFonts w:ascii="Book Antiqua" w:eastAsia="宋体" w:hAnsi="Book Antiqua" w:cs="Times New Roman"/>
          <w:sz w:val="24"/>
          <w:szCs w:val="24"/>
        </w:rPr>
        <w:t xml:space="preserve"> </w:t>
      </w:r>
      <w:proofErr w:type="spellStart"/>
      <w:r w:rsidR="00635DB9" w:rsidRPr="000826BD">
        <w:rPr>
          <w:rFonts w:ascii="Book Antiqua" w:eastAsia="宋体" w:hAnsi="Book Antiqua" w:cs="Times New Roman"/>
          <w:sz w:val="24"/>
          <w:szCs w:val="24"/>
        </w:rPr>
        <w:t>merase</w:t>
      </w:r>
      <w:proofErr w:type="spellEnd"/>
      <w:r w:rsidR="00635DB9" w:rsidRPr="000826BD">
        <w:rPr>
          <w:rFonts w:ascii="Book Antiqua" w:eastAsia="宋体" w:hAnsi="Book Antiqua" w:cs="Times New Roman"/>
          <w:sz w:val="24"/>
          <w:szCs w:val="24"/>
        </w:rPr>
        <w:t xml:space="preserve"> NIMA-interacting1</w:t>
      </w:r>
      <w:r w:rsidR="00635DB9">
        <w:rPr>
          <w:rFonts w:ascii="Book Antiqua" w:eastAsia="宋体" w:hAnsi="Book Antiqua" w:cs="Times New Roman"/>
          <w:sz w:val="24"/>
          <w:szCs w:val="24"/>
        </w:rPr>
        <w:t>;</w:t>
      </w:r>
      <w:r w:rsidR="00635DB9" w:rsidRPr="00635DB9">
        <w:rPr>
          <w:rFonts w:ascii="Book Antiqua" w:eastAsia="宋体" w:hAnsi="Book Antiqua" w:cs="Times New Roman"/>
          <w:sz w:val="24"/>
          <w:szCs w:val="24"/>
        </w:rPr>
        <w:t xml:space="preserve"> </w:t>
      </w:r>
      <w:proofErr w:type="spellStart"/>
      <w:r w:rsidR="00635DB9" w:rsidRPr="000826BD">
        <w:rPr>
          <w:rFonts w:ascii="Book Antiqua" w:eastAsia="宋体" w:hAnsi="Book Antiqua" w:cs="Times New Roman"/>
          <w:sz w:val="24"/>
          <w:szCs w:val="24"/>
        </w:rPr>
        <w:t>miR</w:t>
      </w:r>
      <w:proofErr w:type="spellEnd"/>
      <w:r w:rsidR="00635DB9">
        <w:rPr>
          <w:rFonts w:ascii="Book Antiqua" w:eastAsia="宋体" w:hAnsi="Book Antiqua" w:cs="Times New Roman"/>
          <w:sz w:val="24"/>
          <w:szCs w:val="24"/>
        </w:rPr>
        <w:t>:</w:t>
      </w:r>
      <w:r w:rsidR="00635DB9" w:rsidRPr="00635DB9">
        <w:rPr>
          <w:rFonts w:ascii="Book Antiqua" w:eastAsia="宋体" w:hAnsi="Book Antiqua" w:cs="Times New Roman"/>
          <w:sz w:val="24"/>
          <w:szCs w:val="24"/>
        </w:rPr>
        <w:t xml:space="preserve"> </w:t>
      </w:r>
      <w:r w:rsidR="00635DB9" w:rsidRPr="000826BD">
        <w:rPr>
          <w:rFonts w:ascii="Book Antiqua" w:eastAsia="宋体" w:hAnsi="Book Antiqua" w:cs="Times New Roman"/>
          <w:sz w:val="24"/>
          <w:szCs w:val="24"/>
        </w:rPr>
        <w:t>miRNA</w:t>
      </w:r>
      <w:r w:rsidR="00635DB9">
        <w:rPr>
          <w:rFonts w:ascii="Book Antiqua" w:eastAsia="宋体" w:hAnsi="Book Antiqua" w:cs="Times New Roman"/>
          <w:sz w:val="24"/>
          <w:szCs w:val="24"/>
        </w:rPr>
        <w:t>;</w:t>
      </w:r>
      <w:r w:rsidR="00635DB9" w:rsidRPr="00635DB9">
        <w:rPr>
          <w:rFonts w:ascii="Book Antiqua" w:eastAsia="宋体" w:hAnsi="Book Antiqua" w:cs="Times New Roman"/>
          <w:sz w:val="24"/>
          <w:szCs w:val="24"/>
        </w:rPr>
        <w:t xml:space="preserve"> </w:t>
      </w:r>
      <w:r w:rsidR="00635DB9" w:rsidRPr="000826BD">
        <w:rPr>
          <w:rFonts w:ascii="Book Antiqua" w:eastAsia="宋体" w:hAnsi="Book Antiqua" w:cs="Times New Roman"/>
          <w:sz w:val="24"/>
          <w:szCs w:val="24"/>
        </w:rPr>
        <w:t>CITED2</w:t>
      </w:r>
      <w:r w:rsidR="00635DB9">
        <w:rPr>
          <w:rFonts w:ascii="Book Antiqua" w:eastAsia="宋体" w:hAnsi="Book Antiqua" w:cs="Times New Roman"/>
          <w:sz w:val="24"/>
          <w:szCs w:val="24"/>
        </w:rPr>
        <w:t>:</w:t>
      </w:r>
      <w:r w:rsidR="00096DA1">
        <w:rPr>
          <w:rFonts w:ascii="Book Antiqua" w:eastAsia="宋体" w:hAnsi="Book Antiqua" w:cs="Times New Roman"/>
          <w:sz w:val="24"/>
          <w:szCs w:val="24"/>
        </w:rPr>
        <w:t xml:space="preserve"> </w:t>
      </w:r>
      <w:proofErr w:type="spellStart"/>
      <w:r w:rsidR="00635DB9" w:rsidRPr="000826BD">
        <w:rPr>
          <w:rFonts w:ascii="Book Antiqua" w:eastAsia="宋体" w:hAnsi="Book Antiqua" w:cs="Times New Roman"/>
          <w:sz w:val="24"/>
          <w:szCs w:val="24"/>
        </w:rPr>
        <w:t>cAMP</w:t>
      </w:r>
      <w:proofErr w:type="spellEnd"/>
      <w:r w:rsidR="00635DB9" w:rsidRPr="000826BD">
        <w:rPr>
          <w:rFonts w:ascii="Book Antiqua" w:eastAsia="宋体" w:hAnsi="Book Antiqua" w:cs="Times New Roman"/>
          <w:sz w:val="24"/>
          <w:szCs w:val="24"/>
        </w:rPr>
        <w:t xml:space="preserve">-responsive element-binding protein/p300-interacting </w:t>
      </w:r>
      <w:proofErr w:type="spellStart"/>
      <w:r w:rsidR="00635DB9" w:rsidRPr="000826BD">
        <w:rPr>
          <w:rFonts w:ascii="Book Antiqua" w:eastAsia="宋体" w:hAnsi="Book Antiqua" w:cs="Times New Roman"/>
          <w:sz w:val="24"/>
          <w:szCs w:val="24"/>
        </w:rPr>
        <w:t>transactivator</w:t>
      </w:r>
      <w:proofErr w:type="spellEnd"/>
      <w:r w:rsidR="00635DB9" w:rsidRPr="000826BD">
        <w:rPr>
          <w:rFonts w:ascii="Book Antiqua" w:eastAsia="宋体" w:hAnsi="Book Antiqua" w:cs="Times New Roman"/>
          <w:sz w:val="24"/>
          <w:szCs w:val="24"/>
        </w:rPr>
        <w:t xml:space="preserve"> with ED-rich tail 2</w:t>
      </w:r>
      <w:r w:rsidR="00635DB9">
        <w:rPr>
          <w:rFonts w:ascii="Book Antiqua" w:eastAsia="宋体" w:hAnsi="Book Antiqua" w:cs="Times New Roman"/>
          <w:sz w:val="24"/>
          <w:szCs w:val="24"/>
        </w:rPr>
        <w:t>;</w:t>
      </w:r>
      <w:r w:rsidR="00635DB9" w:rsidRPr="00635DB9">
        <w:rPr>
          <w:rFonts w:ascii="Book Antiqua" w:eastAsia="宋体" w:hAnsi="Book Antiqua" w:cs="Times New Roman"/>
          <w:sz w:val="24"/>
          <w:szCs w:val="24"/>
        </w:rPr>
        <w:t xml:space="preserve"> </w:t>
      </w:r>
      <w:r w:rsidR="00635DB9" w:rsidRPr="000826BD">
        <w:rPr>
          <w:rFonts w:ascii="Book Antiqua" w:eastAsia="宋体" w:hAnsi="Book Antiqua" w:cs="Times New Roman"/>
          <w:sz w:val="24"/>
          <w:szCs w:val="24"/>
        </w:rPr>
        <w:t>FAK</w:t>
      </w:r>
      <w:r w:rsidR="00635DB9">
        <w:rPr>
          <w:rFonts w:ascii="Book Antiqua" w:eastAsia="宋体" w:hAnsi="Book Antiqua" w:cs="Times New Roman"/>
          <w:sz w:val="24"/>
          <w:szCs w:val="24"/>
        </w:rPr>
        <w:t>:</w:t>
      </w:r>
      <w:r w:rsidR="00635DB9" w:rsidRPr="00635DB9">
        <w:rPr>
          <w:rFonts w:ascii="Book Antiqua" w:eastAsia="宋体" w:hAnsi="Book Antiqua" w:cs="Times New Roman"/>
          <w:sz w:val="24"/>
          <w:szCs w:val="24"/>
        </w:rPr>
        <w:t xml:space="preserve"> </w:t>
      </w:r>
      <w:r w:rsidR="00635DB9" w:rsidRPr="000826BD">
        <w:rPr>
          <w:rFonts w:ascii="Book Antiqua" w:eastAsia="宋体" w:hAnsi="Book Antiqua" w:cs="Times New Roman"/>
          <w:sz w:val="24"/>
          <w:szCs w:val="24"/>
        </w:rPr>
        <w:t>Focal adhesion kinase</w:t>
      </w:r>
      <w:r w:rsidR="004B2252">
        <w:rPr>
          <w:rFonts w:ascii="Book Antiqua" w:eastAsia="宋体" w:hAnsi="Book Antiqua" w:cs="Times New Roman"/>
          <w:sz w:val="24"/>
          <w:szCs w:val="24"/>
        </w:rPr>
        <w:t>;</w:t>
      </w:r>
      <w:r w:rsidR="004B2252" w:rsidRPr="004B2252">
        <w:rPr>
          <w:rFonts w:ascii="Book Antiqua" w:eastAsia="宋体" w:hAnsi="Book Antiqua" w:cs="Times New Roman" w:hint="eastAsia"/>
          <w:sz w:val="24"/>
          <w:szCs w:val="24"/>
        </w:rPr>
        <w:t xml:space="preserve"> </w:t>
      </w:r>
      <w:r w:rsidR="004B2252" w:rsidRPr="000826BD">
        <w:rPr>
          <w:rFonts w:ascii="Book Antiqua" w:eastAsia="宋体" w:hAnsi="Book Antiqua" w:cs="Times New Roman" w:hint="eastAsia"/>
          <w:sz w:val="24"/>
          <w:szCs w:val="24"/>
        </w:rPr>
        <w:t>P</w:t>
      </w:r>
      <w:r w:rsidR="004B2252">
        <w:rPr>
          <w:rFonts w:ascii="Book Antiqua" w:eastAsia="宋体" w:hAnsi="Book Antiqua" w:cs="Times New Roman"/>
          <w:sz w:val="24"/>
          <w:szCs w:val="24"/>
        </w:rPr>
        <w:t>16/21:</w:t>
      </w:r>
      <w:r w:rsidR="004B2252" w:rsidRPr="004B2252">
        <w:rPr>
          <w:rFonts w:ascii="Book Antiqua" w:eastAsia="宋体" w:hAnsi="Book Antiqua" w:cs="Times New Roman"/>
          <w:sz w:val="24"/>
          <w:szCs w:val="24"/>
        </w:rPr>
        <w:t xml:space="preserve"> </w:t>
      </w:r>
      <w:r w:rsidR="004B2252" w:rsidRPr="000826BD">
        <w:rPr>
          <w:rFonts w:ascii="Book Antiqua" w:eastAsia="宋体" w:hAnsi="Book Antiqua" w:cs="Times New Roman"/>
          <w:sz w:val="24"/>
          <w:szCs w:val="24"/>
        </w:rPr>
        <w:t xml:space="preserve">Passage </w:t>
      </w:r>
      <w:r w:rsidR="004B2252">
        <w:rPr>
          <w:rFonts w:ascii="Book Antiqua" w:eastAsia="宋体" w:hAnsi="Book Antiqua" w:cs="Times New Roman"/>
          <w:sz w:val="24"/>
          <w:szCs w:val="24"/>
        </w:rPr>
        <w:t>16</w:t>
      </w:r>
      <w:r w:rsidR="004B2252" w:rsidRPr="000826BD">
        <w:rPr>
          <w:rFonts w:ascii="Book Antiqua" w:eastAsia="宋体" w:hAnsi="Book Antiqua" w:cs="Times New Roman" w:hint="eastAsia"/>
          <w:sz w:val="24"/>
          <w:szCs w:val="24"/>
        </w:rPr>
        <w:t>/</w:t>
      </w:r>
      <w:r w:rsidR="004B2252">
        <w:rPr>
          <w:rFonts w:ascii="Book Antiqua" w:eastAsia="宋体" w:hAnsi="Book Antiqua" w:cs="Times New Roman"/>
          <w:sz w:val="24"/>
          <w:szCs w:val="24"/>
        </w:rPr>
        <w:t>21.</w:t>
      </w:r>
    </w:p>
    <w:p w14:paraId="184286FA" w14:textId="77777777" w:rsidR="009F3AC3" w:rsidRPr="00E529F6" w:rsidRDefault="009F3AC3" w:rsidP="000826BD">
      <w:pPr>
        <w:spacing w:line="360" w:lineRule="auto"/>
        <w:rPr>
          <w:rFonts w:ascii="Book Antiqua" w:eastAsia="宋体" w:hAnsi="Book Antiqua" w:cs="Times New Roman"/>
          <w:b/>
          <w:sz w:val="24"/>
          <w:szCs w:val="24"/>
        </w:rPr>
      </w:pPr>
    </w:p>
    <w:sectPr w:rsidR="009F3AC3" w:rsidRPr="00E529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FC71B" w14:textId="77777777" w:rsidR="00C91FB5" w:rsidRDefault="00C91FB5" w:rsidP="008514F5">
      <w:r>
        <w:separator/>
      </w:r>
    </w:p>
  </w:endnote>
  <w:endnote w:type="continuationSeparator" w:id="0">
    <w:p w14:paraId="0C48422A" w14:textId="77777777" w:rsidR="00C91FB5" w:rsidRDefault="00C91FB5" w:rsidP="0085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等线"/>
    <w:panose1 w:val="00000000000000000000"/>
    <w:charset w:val="86"/>
    <w:family w:val="auto"/>
    <w:notTrueType/>
    <w:pitch w:val="default"/>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D3EC1" w14:textId="77777777" w:rsidR="00C91FB5" w:rsidRDefault="00C91FB5" w:rsidP="008514F5">
      <w:r>
        <w:separator/>
      </w:r>
    </w:p>
  </w:footnote>
  <w:footnote w:type="continuationSeparator" w:id="0">
    <w:p w14:paraId="238B8018" w14:textId="77777777" w:rsidR="00C91FB5" w:rsidRDefault="00C91FB5" w:rsidP="00851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F64"/>
    <w:multiLevelType w:val="hybridMultilevel"/>
    <w:tmpl w:val="EED863E4"/>
    <w:lvl w:ilvl="0" w:tplc="FBC2C41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C929B8"/>
    <w:multiLevelType w:val="multilevel"/>
    <w:tmpl w:val="52BA1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2F44983"/>
    <w:multiLevelType w:val="hybridMultilevel"/>
    <w:tmpl w:val="A1CE0B64"/>
    <w:lvl w:ilvl="0" w:tplc="D5723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DA67DC"/>
    <w:multiLevelType w:val="hybridMultilevel"/>
    <w:tmpl w:val="D806D658"/>
    <w:lvl w:ilvl="0" w:tplc="6902F810">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44006C8"/>
    <w:multiLevelType w:val="hybridMultilevel"/>
    <w:tmpl w:val="15E09D34"/>
    <w:lvl w:ilvl="0" w:tplc="B7000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4F52A2"/>
    <w:multiLevelType w:val="hybridMultilevel"/>
    <w:tmpl w:val="C82CF4D6"/>
    <w:lvl w:ilvl="0" w:tplc="41769FCC">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0"/>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ta Biomateriali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9awtxrp4dapvbepezb5evwc5pprrrfzs50e&quot;&gt;My EndNote Library&lt;record-ids&gt;&lt;item&gt;139&lt;/item&gt;&lt;item&gt;140&lt;/item&gt;&lt;item&gt;152&lt;/item&gt;&lt;item&gt;153&lt;/item&gt;&lt;item&gt;154&lt;/item&gt;&lt;item&gt;155&lt;/item&gt;&lt;item&gt;156&lt;/item&gt;&lt;item&gt;157&lt;/item&gt;&lt;item&gt;158&lt;/item&gt;&lt;item&gt;159&lt;/item&gt;&lt;item&gt;160&lt;/item&gt;&lt;item&gt;163&lt;/item&gt;&lt;item&gt;164&lt;/item&gt;&lt;item&gt;165&lt;/item&gt;&lt;item&gt;166&lt;/item&gt;&lt;item&gt;167&lt;/item&gt;&lt;item&gt;168&lt;/item&gt;&lt;item&gt;169&lt;/item&gt;&lt;item&gt;170&lt;/item&gt;&lt;item&gt;171&lt;/item&gt;&lt;item&gt;175&lt;/item&gt;&lt;item&gt;176&lt;/item&gt;&lt;item&gt;177&lt;/item&gt;&lt;item&gt;178&lt;/item&gt;&lt;item&gt;179&lt;/item&gt;&lt;item&gt;180&lt;/item&gt;&lt;item&gt;181&lt;/item&gt;&lt;item&gt;182&lt;/item&gt;&lt;item&gt;183&lt;/item&gt;&lt;item&gt;184&lt;/item&gt;&lt;item&gt;185&lt;/item&gt;&lt;item&gt;189&lt;/item&gt;&lt;item&gt;190&lt;/item&gt;&lt;item&gt;191&lt;/item&gt;&lt;item&gt;192&lt;/item&gt;&lt;item&gt;193&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6&lt;/item&gt;&lt;item&gt;217&lt;/item&gt;&lt;item&gt;218&lt;/item&gt;&lt;item&gt;219&lt;/item&gt;&lt;item&gt;221&lt;/item&gt;&lt;item&gt;222&lt;/item&gt;&lt;item&gt;223&lt;/item&gt;&lt;item&gt;224&lt;/item&gt;&lt;item&gt;225&lt;/item&gt;&lt;item&gt;226&lt;/item&gt;&lt;item&gt;228&lt;/item&gt;&lt;item&gt;230&lt;/item&gt;&lt;item&gt;231&lt;/item&gt;&lt;item&gt;232&lt;/item&gt;&lt;item&gt;234&lt;/item&gt;&lt;item&gt;236&lt;/item&gt;&lt;item&gt;237&lt;/item&gt;&lt;item&gt;239&lt;/item&gt;&lt;item&gt;240&lt;/item&gt;&lt;item&gt;241&lt;/item&gt;&lt;item&gt;242&lt;/item&gt;&lt;item&gt;243&lt;/item&gt;&lt;item&gt;244&lt;/item&gt;&lt;item&gt;245&lt;/item&gt;&lt;item&gt;276&lt;/item&gt;&lt;item&gt;288&lt;/item&gt;&lt;item&gt;311&lt;/item&gt;&lt;item&gt;312&lt;/item&gt;&lt;item&gt;313&lt;/item&gt;&lt;item&gt;314&lt;/item&gt;&lt;item&gt;315&lt;/item&gt;&lt;item&gt;316&lt;/item&gt;&lt;item&gt;317&lt;/item&gt;&lt;item&gt;318&lt;/item&gt;&lt;item&gt;320&lt;/item&gt;&lt;/record-ids&gt;&lt;/item&gt;&lt;/Libraries&gt;"/>
  </w:docVars>
  <w:rsids>
    <w:rsidRoot w:val="003E6904"/>
    <w:rsid w:val="0000145A"/>
    <w:rsid w:val="00006EA7"/>
    <w:rsid w:val="000079FE"/>
    <w:rsid w:val="000107AA"/>
    <w:rsid w:val="000116C5"/>
    <w:rsid w:val="00015DA6"/>
    <w:rsid w:val="00015F77"/>
    <w:rsid w:val="000354FB"/>
    <w:rsid w:val="00043025"/>
    <w:rsid w:val="00050E86"/>
    <w:rsid w:val="00055398"/>
    <w:rsid w:val="00056D68"/>
    <w:rsid w:val="000572A9"/>
    <w:rsid w:val="00061190"/>
    <w:rsid w:val="00065B1A"/>
    <w:rsid w:val="000667B4"/>
    <w:rsid w:val="000731B8"/>
    <w:rsid w:val="000826BD"/>
    <w:rsid w:val="0009018A"/>
    <w:rsid w:val="00091FC4"/>
    <w:rsid w:val="00092000"/>
    <w:rsid w:val="000947AC"/>
    <w:rsid w:val="00096DA1"/>
    <w:rsid w:val="000A02CD"/>
    <w:rsid w:val="000A1628"/>
    <w:rsid w:val="000A2935"/>
    <w:rsid w:val="000A4F81"/>
    <w:rsid w:val="000B2969"/>
    <w:rsid w:val="000B4E93"/>
    <w:rsid w:val="000B6304"/>
    <w:rsid w:val="000B6839"/>
    <w:rsid w:val="000D2626"/>
    <w:rsid w:val="000D2B1C"/>
    <w:rsid w:val="000D5765"/>
    <w:rsid w:val="000D61EE"/>
    <w:rsid w:val="000E25C3"/>
    <w:rsid w:val="000E3B6D"/>
    <w:rsid w:val="000E4466"/>
    <w:rsid w:val="000F11F1"/>
    <w:rsid w:val="000F5BD9"/>
    <w:rsid w:val="000F6376"/>
    <w:rsid w:val="000F73D8"/>
    <w:rsid w:val="000F7F51"/>
    <w:rsid w:val="0010201F"/>
    <w:rsid w:val="00103490"/>
    <w:rsid w:val="001162A0"/>
    <w:rsid w:val="001229C8"/>
    <w:rsid w:val="00133615"/>
    <w:rsid w:val="001407CB"/>
    <w:rsid w:val="0014105E"/>
    <w:rsid w:val="00142F5E"/>
    <w:rsid w:val="00143B95"/>
    <w:rsid w:val="00150A85"/>
    <w:rsid w:val="00163FF8"/>
    <w:rsid w:val="001647D9"/>
    <w:rsid w:val="00165AC7"/>
    <w:rsid w:val="00166480"/>
    <w:rsid w:val="001703FC"/>
    <w:rsid w:val="00172DAD"/>
    <w:rsid w:val="001764F4"/>
    <w:rsid w:val="00180702"/>
    <w:rsid w:val="00180B3C"/>
    <w:rsid w:val="00181B28"/>
    <w:rsid w:val="00181F2B"/>
    <w:rsid w:val="00182CA0"/>
    <w:rsid w:val="00186981"/>
    <w:rsid w:val="001917C4"/>
    <w:rsid w:val="00193CE5"/>
    <w:rsid w:val="00194F08"/>
    <w:rsid w:val="001973AF"/>
    <w:rsid w:val="001A24E0"/>
    <w:rsid w:val="001A27F8"/>
    <w:rsid w:val="001A31F5"/>
    <w:rsid w:val="001A5E63"/>
    <w:rsid w:val="001B0222"/>
    <w:rsid w:val="001B5E41"/>
    <w:rsid w:val="001B7A18"/>
    <w:rsid w:val="001C00D6"/>
    <w:rsid w:val="001C05C2"/>
    <w:rsid w:val="001C3AC1"/>
    <w:rsid w:val="001D2F26"/>
    <w:rsid w:val="001E6911"/>
    <w:rsid w:val="001E6E10"/>
    <w:rsid w:val="001F5038"/>
    <w:rsid w:val="001F736A"/>
    <w:rsid w:val="001F7770"/>
    <w:rsid w:val="00200328"/>
    <w:rsid w:val="00204AAF"/>
    <w:rsid w:val="00207DBD"/>
    <w:rsid w:val="00214D87"/>
    <w:rsid w:val="00215CB9"/>
    <w:rsid w:val="0022517A"/>
    <w:rsid w:val="00231905"/>
    <w:rsid w:val="0023336C"/>
    <w:rsid w:val="00235E45"/>
    <w:rsid w:val="00243154"/>
    <w:rsid w:val="00252E56"/>
    <w:rsid w:val="00253B3C"/>
    <w:rsid w:val="00254B08"/>
    <w:rsid w:val="0025724B"/>
    <w:rsid w:val="002573E4"/>
    <w:rsid w:val="002716E2"/>
    <w:rsid w:val="002735FE"/>
    <w:rsid w:val="00273F76"/>
    <w:rsid w:val="00276E6D"/>
    <w:rsid w:val="0027741A"/>
    <w:rsid w:val="00282E99"/>
    <w:rsid w:val="00285786"/>
    <w:rsid w:val="0028675C"/>
    <w:rsid w:val="00287840"/>
    <w:rsid w:val="00294030"/>
    <w:rsid w:val="002A010A"/>
    <w:rsid w:val="002A0895"/>
    <w:rsid w:val="002A455F"/>
    <w:rsid w:val="002A460D"/>
    <w:rsid w:val="002A474F"/>
    <w:rsid w:val="002C53D8"/>
    <w:rsid w:val="002C70ED"/>
    <w:rsid w:val="002D0E0D"/>
    <w:rsid w:val="002E37A5"/>
    <w:rsid w:val="002E49EF"/>
    <w:rsid w:val="002F5F7B"/>
    <w:rsid w:val="002F67FE"/>
    <w:rsid w:val="00301BFB"/>
    <w:rsid w:val="00307A9E"/>
    <w:rsid w:val="00315DD7"/>
    <w:rsid w:val="003206E4"/>
    <w:rsid w:val="00326E7B"/>
    <w:rsid w:val="003271F9"/>
    <w:rsid w:val="003273D6"/>
    <w:rsid w:val="003320CC"/>
    <w:rsid w:val="00333CA2"/>
    <w:rsid w:val="003363E1"/>
    <w:rsid w:val="00337A4F"/>
    <w:rsid w:val="00356A0C"/>
    <w:rsid w:val="00361103"/>
    <w:rsid w:val="00364589"/>
    <w:rsid w:val="0036748C"/>
    <w:rsid w:val="003678FB"/>
    <w:rsid w:val="00372C8B"/>
    <w:rsid w:val="0038482F"/>
    <w:rsid w:val="00392882"/>
    <w:rsid w:val="0039463D"/>
    <w:rsid w:val="003A1EDD"/>
    <w:rsid w:val="003A3442"/>
    <w:rsid w:val="003A5700"/>
    <w:rsid w:val="003A59E1"/>
    <w:rsid w:val="003B0AAF"/>
    <w:rsid w:val="003B0D62"/>
    <w:rsid w:val="003B6F0C"/>
    <w:rsid w:val="003C6267"/>
    <w:rsid w:val="003E6904"/>
    <w:rsid w:val="004024EF"/>
    <w:rsid w:val="00406EA9"/>
    <w:rsid w:val="00407A3C"/>
    <w:rsid w:val="004132FC"/>
    <w:rsid w:val="00417FC3"/>
    <w:rsid w:val="00421274"/>
    <w:rsid w:val="0042657E"/>
    <w:rsid w:val="004313FE"/>
    <w:rsid w:val="004331A7"/>
    <w:rsid w:val="00441627"/>
    <w:rsid w:val="00444E3F"/>
    <w:rsid w:val="00446E85"/>
    <w:rsid w:val="00447D2D"/>
    <w:rsid w:val="00453906"/>
    <w:rsid w:val="00467857"/>
    <w:rsid w:val="00472A59"/>
    <w:rsid w:val="00475B55"/>
    <w:rsid w:val="004847D6"/>
    <w:rsid w:val="00485701"/>
    <w:rsid w:val="00485A48"/>
    <w:rsid w:val="00486179"/>
    <w:rsid w:val="00487D70"/>
    <w:rsid w:val="00494D11"/>
    <w:rsid w:val="004A0BE3"/>
    <w:rsid w:val="004A0FF7"/>
    <w:rsid w:val="004B2252"/>
    <w:rsid w:val="004B29E5"/>
    <w:rsid w:val="004C14A3"/>
    <w:rsid w:val="004C7DBE"/>
    <w:rsid w:val="004D313C"/>
    <w:rsid w:val="004D3C36"/>
    <w:rsid w:val="004E0B1E"/>
    <w:rsid w:val="004E4377"/>
    <w:rsid w:val="004E4C2B"/>
    <w:rsid w:val="004F0085"/>
    <w:rsid w:val="004F475F"/>
    <w:rsid w:val="004F4A83"/>
    <w:rsid w:val="004F727F"/>
    <w:rsid w:val="004F7EAE"/>
    <w:rsid w:val="0052219A"/>
    <w:rsid w:val="00524F50"/>
    <w:rsid w:val="005267E3"/>
    <w:rsid w:val="005312ED"/>
    <w:rsid w:val="0053279A"/>
    <w:rsid w:val="0053381F"/>
    <w:rsid w:val="00534A4B"/>
    <w:rsid w:val="005362B9"/>
    <w:rsid w:val="005417C7"/>
    <w:rsid w:val="00552EE3"/>
    <w:rsid w:val="00554B5D"/>
    <w:rsid w:val="00554F8F"/>
    <w:rsid w:val="00563634"/>
    <w:rsid w:val="00564647"/>
    <w:rsid w:val="0056598C"/>
    <w:rsid w:val="00565F85"/>
    <w:rsid w:val="00571501"/>
    <w:rsid w:val="005732CE"/>
    <w:rsid w:val="005733C8"/>
    <w:rsid w:val="00577D64"/>
    <w:rsid w:val="005816AB"/>
    <w:rsid w:val="00596119"/>
    <w:rsid w:val="00597243"/>
    <w:rsid w:val="005A0684"/>
    <w:rsid w:val="005A0D0D"/>
    <w:rsid w:val="005A593B"/>
    <w:rsid w:val="005A66A1"/>
    <w:rsid w:val="005A747B"/>
    <w:rsid w:val="005B1E98"/>
    <w:rsid w:val="005B7433"/>
    <w:rsid w:val="005C168A"/>
    <w:rsid w:val="005D0E98"/>
    <w:rsid w:val="005D348E"/>
    <w:rsid w:val="005D4226"/>
    <w:rsid w:val="005D4B25"/>
    <w:rsid w:val="005D4E17"/>
    <w:rsid w:val="005D6F89"/>
    <w:rsid w:val="00603357"/>
    <w:rsid w:val="00610849"/>
    <w:rsid w:val="0061441D"/>
    <w:rsid w:val="0061535C"/>
    <w:rsid w:val="00615B66"/>
    <w:rsid w:val="00616706"/>
    <w:rsid w:val="00625F35"/>
    <w:rsid w:val="00634DED"/>
    <w:rsid w:val="00635DB9"/>
    <w:rsid w:val="006468A8"/>
    <w:rsid w:val="00654042"/>
    <w:rsid w:val="0065454A"/>
    <w:rsid w:val="00654CC0"/>
    <w:rsid w:val="00655D7D"/>
    <w:rsid w:val="00660896"/>
    <w:rsid w:val="00666F4B"/>
    <w:rsid w:val="006735D2"/>
    <w:rsid w:val="006763B4"/>
    <w:rsid w:val="006816C3"/>
    <w:rsid w:val="00682926"/>
    <w:rsid w:val="00684B44"/>
    <w:rsid w:val="00684D28"/>
    <w:rsid w:val="0069077F"/>
    <w:rsid w:val="00690DE1"/>
    <w:rsid w:val="00691647"/>
    <w:rsid w:val="006972E9"/>
    <w:rsid w:val="006A174D"/>
    <w:rsid w:val="006A4EC0"/>
    <w:rsid w:val="006A645C"/>
    <w:rsid w:val="006B67F8"/>
    <w:rsid w:val="006B6D6E"/>
    <w:rsid w:val="006B71CB"/>
    <w:rsid w:val="006C171E"/>
    <w:rsid w:val="006D0E41"/>
    <w:rsid w:val="006D3FC2"/>
    <w:rsid w:val="006D5FF7"/>
    <w:rsid w:val="006F3B8D"/>
    <w:rsid w:val="0070366B"/>
    <w:rsid w:val="00703AD3"/>
    <w:rsid w:val="00705C5E"/>
    <w:rsid w:val="00710C14"/>
    <w:rsid w:val="00733816"/>
    <w:rsid w:val="0073476F"/>
    <w:rsid w:val="00742248"/>
    <w:rsid w:val="00743A7D"/>
    <w:rsid w:val="007460DE"/>
    <w:rsid w:val="00756E61"/>
    <w:rsid w:val="007605BD"/>
    <w:rsid w:val="0076664E"/>
    <w:rsid w:val="00770A60"/>
    <w:rsid w:val="0078373E"/>
    <w:rsid w:val="0078613B"/>
    <w:rsid w:val="0078716B"/>
    <w:rsid w:val="00791CA0"/>
    <w:rsid w:val="007960B9"/>
    <w:rsid w:val="0079631A"/>
    <w:rsid w:val="007A6FE2"/>
    <w:rsid w:val="007C273E"/>
    <w:rsid w:val="007C3581"/>
    <w:rsid w:val="007C6A49"/>
    <w:rsid w:val="007D0BB0"/>
    <w:rsid w:val="007D3E01"/>
    <w:rsid w:val="007D6A35"/>
    <w:rsid w:val="007D7D36"/>
    <w:rsid w:val="007E052B"/>
    <w:rsid w:val="007E3BBE"/>
    <w:rsid w:val="007E4C24"/>
    <w:rsid w:val="00802E1A"/>
    <w:rsid w:val="00817FC1"/>
    <w:rsid w:val="0082741C"/>
    <w:rsid w:val="00837707"/>
    <w:rsid w:val="0084415C"/>
    <w:rsid w:val="008514F5"/>
    <w:rsid w:val="008622F2"/>
    <w:rsid w:val="00863A1C"/>
    <w:rsid w:val="00864954"/>
    <w:rsid w:val="00864D4B"/>
    <w:rsid w:val="008734A8"/>
    <w:rsid w:val="00876773"/>
    <w:rsid w:val="00881109"/>
    <w:rsid w:val="00890F97"/>
    <w:rsid w:val="008920FF"/>
    <w:rsid w:val="008937C7"/>
    <w:rsid w:val="008968B0"/>
    <w:rsid w:val="008A0724"/>
    <w:rsid w:val="008A2612"/>
    <w:rsid w:val="008C4F12"/>
    <w:rsid w:val="008D41AB"/>
    <w:rsid w:val="008D647A"/>
    <w:rsid w:val="008E23CC"/>
    <w:rsid w:val="008E2DE4"/>
    <w:rsid w:val="008E3B90"/>
    <w:rsid w:val="008E54B2"/>
    <w:rsid w:val="008E60A0"/>
    <w:rsid w:val="008F6726"/>
    <w:rsid w:val="008F7263"/>
    <w:rsid w:val="008F793E"/>
    <w:rsid w:val="0090027E"/>
    <w:rsid w:val="0090047D"/>
    <w:rsid w:val="009027D9"/>
    <w:rsid w:val="00905891"/>
    <w:rsid w:val="00912AB2"/>
    <w:rsid w:val="00924CA4"/>
    <w:rsid w:val="009253C9"/>
    <w:rsid w:val="0092550E"/>
    <w:rsid w:val="009368BE"/>
    <w:rsid w:val="00943A93"/>
    <w:rsid w:val="009443AD"/>
    <w:rsid w:val="00953D8B"/>
    <w:rsid w:val="009647FC"/>
    <w:rsid w:val="00985860"/>
    <w:rsid w:val="00990DDA"/>
    <w:rsid w:val="00991C36"/>
    <w:rsid w:val="00994C35"/>
    <w:rsid w:val="0099649B"/>
    <w:rsid w:val="009A413F"/>
    <w:rsid w:val="009A788F"/>
    <w:rsid w:val="009B1FE6"/>
    <w:rsid w:val="009B31DC"/>
    <w:rsid w:val="009C0908"/>
    <w:rsid w:val="009C12A9"/>
    <w:rsid w:val="009D0C22"/>
    <w:rsid w:val="009D17E0"/>
    <w:rsid w:val="009D4622"/>
    <w:rsid w:val="009F01FB"/>
    <w:rsid w:val="009F3AC3"/>
    <w:rsid w:val="009F3E6F"/>
    <w:rsid w:val="00A021A5"/>
    <w:rsid w:val="00A02347"/>
    <w:rsid w:val="00A02603"/>
    <w:rsid w:val="00A02B6D"/>
    <w:rsid w:val="00A057AC"/>
    <w:rsid w:val="00A10AFA"/>
    <w:rsid w:val="00A1212E"/>
    <w:rsid w:val="00A14CE1"/>
    <w:rsid w:val="00A220C8"/>
    <w:rsid w:val="00A222D4"/>
    <w:rsid w:val="00A26B55"/>
    <w:rsid w:val="00A3101A"/>
    <w:rsid w:val="00A323F7"/>
    <w:rsid w:val="00A33A81"/>
    <w:rsid w:val="00A37B4C"/>
    <w:rsid w:val="00A46BA4"/>
    <w:rsid w:val="00A510AE"/>
    <w:rsid w:val="00A5308F"/>
    <w:rsid w:val="00A5589B"/>
    <w:rsid w:val="00A76834"/>
    <w:rsid w:val="00A81B64"/>
    <w:rsid w:val="00A81D56"/>
    <w:rsid w:val="00A871F9"/>
    <w:rsid w:val="00A9200D"/>
    <w:rsid w:val="00A941CE"/>
    <w:rsid w:val="00A95ECB"/>
    <w:rsid w:val="00AA3B79"/>
    <w:rsid w:val="00AB3498"/>
    <w:rsid w:val="00AB4846"/>
    <w:rsid w:val="00AB518E"/>
    <w:rsid w:val="00AC2973"/>
    <w:rsid w:val="00AC48B3"/>
    <w:rsid w:val="00AD3786"/>
    <w:rsid w:val="00AD4774"/>
    <w:rsid w:val="00AE0471"/>
    <w:rsid w:val="00AE4791"/>
    <w:rsid w:val="00AE5090"/>
    <w:rsid w:val="00AF1DDD"/>
    <w:rsid w:val="00B07E5E"/>
    <w:rsid w:val="00B13AC6"/>
    <w:rsid w:val="00B14809"/>
    <w:rsid w:val="00B15386"/>
    <w:rsid w:val="00B259EB"/>
    <w:rsid w:val="00B3318F"/>
    <w:rsid w:val="00B369DB"/>
    <w:rsid w:val="00B42C78"/>
    <w:rsid w:val="00B430AF"/>
    <w:rsid w:val="00B43BF1"/>
    <w:rsid w:val="00B44388"/>
    <w:rsid w:val="00B4794F"/>
    <w:rsid w:val="00B556A2"/>
    <w:rsid w:val="00B646BA"/>
    <w:rsid w:val="00B64E3F"/>
    <w:rsid w:val="00B66055"/>
    <w:rsid w:val="00B679A4"/>
    <w:rsid w:val="00B703F1"/>
    <w:rsid w:val="00B70FF3"/>
    <w:rsid w:val="00B73CA6"/>
    <w:rsid w:val="00B7482E"/>
    <w:rsid w:val="00B8480E"/>
    <w:rsid w:val="00B85253"/>
    <w:rsid w:val="00BA1CE3"/>
    <w:rsid w:val="00BA4123"/>
    <w:rsid w:val="00BA450A"/>
    <w:rsid w:val="00BB2BE3"/>
    <w:rsid w:val="00BB2E34"/>
    <w:rsid w:val="00BC32EC"/>
    <w:rsid w:val="00BC5AC6"/>
    <w:rsid w:val="00BC7D62"/>
    <w:rsid w:val="00BD141B"/>
    <w:rsid w:val="00BD517D"/>
    <w:rsid w:val="00BD5DAD"/>
    <w:rsid w:val="00BE2200"/>
    <w:rsid w:val="00BE3449"/>
    <w:rsid w:val="00BE72BA"/>
    <w:rsid w:val="00BF1958"/>
    <w:rsid w:val="00BF303C"/>
    <w:rsid w:val="00C01529"/>
    <w:rsid w:val="00C04024"/>
    <w:rsid w:val="00C07DC3"/>
    <w:rsid w:val="00C105AD"/>
    <w:rsid w:val="00C11182"/>
    <w:rsid w:val="00C1462C"/>
    <w:rsid w:val="00C165AA"/>
    <w:rsid w:val="00C31A14"/>
    <w:rsid w:val="00C31AFF"/>
    <w:rsid w:val="00C33342"/>
    <w:rsid w:val="00C34EDE"/>
    <w:rsid w:val="00C41F19"/>
    <w:rsid w:val="00C46303"/>
    <w:rsid w:val="00C56927"/>
    <w:rsid w:val="00C70F1D"/>
    <w:rsid w:val="00C715B8"/>
    <w:rsid w:val="00C73F46"/>
    <w:rsid w:val="00C753E5"/>
    <w:rsid w:val="00C76353"/>
    <w:rsid w:val="00C83F21"/>
    <w:rsid w:val="00C91FB5"/>
    <w:rsid w:val="00C93884"/>
    <w:rsid w:val="00CA2473"/>
    <w:rsid w:val="00CB06B6"/>
    <w:rsid w:val="00CB29C4"/>
    <w:rsid w:val="00CB748D"/>
    <w:rsid w:val="00CC1D5E"/>
    <w:rsid w:val="00CC5C3E"/>
    <w:rsid w:val="00CC6E52"/>
    <w:rsid w:val="00CC76D6"/>
    <w:rsid w:val="00CD2261"/>
    <w:rsid w:val="00CE35B8"/>
    <w:rsid w:val="00CE6F1B"/>
    <w:rsid w:val="00CF1A2B"/>
    <w:rsid w:val="00CF2284"/>
    <w:rsid w:val="00CF5CD0"/>
    <w:rsid w:val="00CF5F20"/>
    <w:rsid w:val="00CF6793"/>
    <w:rsid w:val="00D07E42"/>
    <w:rsid w:val="00D1030A"/>
    <w:rsid w:val="00D15079"/>
    <w:rsid w:val="00D169AF"/>
    <w:rsid w:val="00D25659"/>
    <w:rsid w:val="00D3074D"/>
    <w:rsid w:val="00D30F54"/>
    <w:rsid w:val="00D320BE"/>
    <w:rsid w:val="00D3561B"/>
    <w:rsid w:val="00D3621C"/>
    <w:rsid w:val="00D366D1"/>
    <w:rsid w:val="00D367F1"/>
    <w:rsid w:val="00D400E2"/>
    <w:rsid w:val="00D45C3E"/>
    <w:rsid w:val="00D51960"/>
    <w:rsid w:val="00D5343D"/>
    <w:rsid w:val="00D559A3"/>
    <w:rsid w:val="00D565E1"/>
    <w:rsid w:val="00D5724B"/>
    <w:rsid w:val="00D65BD5"/>
    <w:rsid w:val="00D72C92"/>
    <w:rsid w:val="00D778EB"/>
    <w:rsid w:val="00D807E9"/>
    <w:rsid w:val="00D87EC6"/>
    <w:rsid w:val="00D93BDC"/>
    <w:rsid w:val="00DA20CC"/>
    <w:rsid w:val="00DB54D2"/>
    <w:rsid w:val="00DC1C17"/>
    <w:rsid w:val="00DD03D5"/>
    <w:rsid w:val="00DD123C"/>
    <w:rsid w:val="00DE38C9"/>
    <w:rsid w:val="00DF4E18"/>
    <w:rsid w:val="00DF4F65"/>
    <w:rsid w:val="00E069DA"/>
    <w:rsid w:val="00E11314"/>
    <w:rsid w:val="00E23006"/>
    <w:rsid w:val="00E233A5"/>
    <w:rsid w:val="00E2756D"/>
    <w:rsid w:val="00E51649"/>
    <w:rsid w:val="00E51820"/>
    <w:rsid w:val="00E529F6"/>
    <w:rsid w:val="00E677AA"/>
    <w:rsid w:val="00E71472"/>
    <w:rsid w:val="00E8460B"/>
    <w:rsid w:val="00E92183"/>
    <w:rsid w:val="00EA2710"/>
    <w:rsid w:val="00EC0A2D"/>
    <w:rsid w:val="00EC21A3"/>
    <w:rsid w:val="00EC4F7D"/>
    <w:rsid w:val="00EC5C55"/>
    <w:rsid w:val="00ED6B18"/>
    <w:rsid w:val="00ED6FBD"/>
    <w:rsid w:val="00EE01C1"/>
    <w:rsid w:val="00EE1336"/>
    <w:rsid w:val="00EE5485"/>
    <w:rsid w:val="00EF3785"/>
    <w:rsid w:val="00EF3912"/>
    <w:rsid w:val="00EF48B6"/>
    <w:rsid w:val="00F02280"/>
    <w:rsid w:val="00F06680"/>
    <w:rsid w:val="00F06F18"/>
    <w:rsid w:val="00F15110"/>
    <w:rsid w:val="00F1636C"/>
    <w:rsid w:val="00F32238"/>
    <w:rsid w:val="00F426A9"/>
    <w:rsid w:val="00F456CE"/>
    <w:rsid w:val="00F5073C"/>
    <w:rsid w:val="00F6018D"/>
    <w:rsid w:val="00F6388B"/>
    <w:rsid w:val="00F6519E"/>
    <w:rsid w:val="00F90E6A"/>
    <w:rsid w:val="00F91D28"/>
    <w:rsid w:val="00F96D54"/>
    <w:rsid w:val="00FA50EB"/>
    <w:rsid w:val="00FA56D8"/>
    <w:rsid w:val="00FA5FE2"/>
    <w:rsid w:val="00FA68AA"/>
    <w:rsid w:val="00FB3D45"/>
    <w:rsid w:val="00FC00AF"/>
    <w:rsid w:val="00FC0873"/>
    <w:rsid w:val="00FC34C1"/>
    <w:rsid w:val="00FC78A7"/>
    <w:rsid w:val="00FD5507"/>
    <w:rsid w:val="00FF11E3"/>
    <w:rsid w:val="00FF2AEC"/>
    <w:rsid w:val="00FF6763"/>
    <w:rsid w:val="00FF7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E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4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14F5"/>
    <w:rPr>
      <w:sz w:val="18"/>
      <w:szCs w:val="18"/>
    </w:rPr>
  </w:style>
  <w:style w:type="paragraph" w:styleId="a4">
    <w:name w:val="footer"/>
    <w:basedOn w:val="a"/>
    <w:link w:val="Char0"/>
    <w:uiPriority w:val="99"/>
    <w:unhideWhenUsed/>
    <w:rsid w:val="008514F5"/>
    <w:pPr>
      <w:tabs>
        <w:tab w:val="center" w:pos="4153"/>
        <w:tab w:val="right" w:pos="8306"/>
      </w:tabs>
      <w:snapToGrid w:val="0"/>
      <w:jc w:val="left"/>
    </w:pPr>
    <w:rPr>
      <w:sz w:val="18"/>
      <w:szCs w:val="18"/>
    </w:rPr>
  </w:style>
  <w:style w:type="character" w:customStyle="1" w:styleId="Char0">
    <w:name w:val="页脚 Char"/>
    <w:basedOn w:val="a0"/>
    <w:link w:val="a4"/>
    <w:uiPriority w:val="99"/>
    <w:rsid w:val="008514F5"/>
    <w:rPr>
      <w:sz w:val="18"/>
      <w:szCs w:val="18"/>
    </w:rPr>
  </w:style>
  <w:style w:type="paragraph" w:styleId="a5">
    <w:name w:val="List Paragraph"/>
    <w:basedOn w:val="a"/>
    <w:uiPriority w:val="34"/>
    <w:qFormat/>
    <w:rsid w:val="008514F5"/>
    <w:pPr>
      <w:ind w:firstLineChars="200" w:firstLine="420"/>
    </w:pPr>
  </w:style>
  <w:style w:type="paragraph" w:customStyle="1" w:styleId="EndNoteBibliographyTitle">
    <w:name w:val="EndNote Bibliography Title"/>
    <w:basedOn w:val="a"/>
    <w:link w:val="EndNoteBibliographyTitleChar"/>
    <w:rsid w:val="008514F5"/>
    <w:pPr>
      <w:jc w:val="center"/>
    </w:pPr>
    <w:rPr>
      <w:rFonts w:ascii="Calibri" w:hAnsi="Calibri"/>
      <w:noProof/>
      <w:sz w:val="20"/>
    </w:rPr>
  </w:style>
  <w:style w:type="character" w:customStyle="1" w:styleId="EndNoteBibliographyTitleChar">
    <w:name w:val="EndNote Bibliography Title Char"/>
    <w:basedOn w:val="a0"/>
    <w:link w:val="EndNoteBibliographyTitle"/>
    <w:rsid w:val="008514F5"/>
    <w:rPr>
      <w:rFonts w:ascii="Calibri" w:hAnsi="Calibri"/>
      <w:noProof/>
      <w:sz w:val="20"/>
    </w:rPr>
  </w:style>
  <w:style w:type="paragraph" w:customStyle="1" w:styleId="EndNoteBibliography">
    <w:name w:val="EndNote Bibliography"/>
    <w:basedOn w:val="a"/>
    <w:link w:val="EndNoteBibliographyChar"/>
    <w:rsid w:val="008514F5"/>
    <w:rPr>
      <w:rFonts w:ascii="Calibri" w:hAnsi="Calibri"/>
      <w:noProof/>
      <w:sz w:val="20"/>
    </w:rPr>
  </w:style>
  <w:style w:type="character" w:customStyle="1" w:styleId="EndNoteBibliographyChar">
    <w:name w:val="EndNote Bibliography Char"/>
    <w:basedOn w:val="a0"/>
    <w:link w:val="EndNoteBibliography"/>
    <w:rsid w:val="008514F5"/>
    <w:rPr>
      <w:rFonts w:ascii="Calibri" w:hAnsi="Calibri"/>
      <w:noProof/>
      <w:sz w:val="20"/>
    </w:rPr>
  </w:style>
  <w:style w:type="character" w:styleId="a6">
    <w:name w:val="Hyperlink"/>
    <w:basedOn w:val="a0"/>
    <w:unhideWhenUsed/>
    <w:rsid w:val="008514F5"/>
    <w:rPr>
      <w:color w:val="0000FF" w:themeColor="hyperlink"/>
      <w:u w:val="single"/>
    </w:rPr>
  </w:style>
  <w:style w:type="table" w:styleId="a7">
    <w:name w:val="Table Grid"/>
    <w:basedOn w:val="a1"/>
    <w:uiPriority w:val="59"/>
    <w:rsid w:val="0085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8514F5"/>
    <w:rPr>
      <w:sz w:val="18"/>
      <w:szCs w:val="18"/>
    </w:rPr>
  </w:style>
  <w:style w:type="character" w:customStyle="1" w:styleId="Char1">
    <w:name w:val="批注框文本 Char"/>
    <w:basedOn w:val="a0"/>
    <w:link w:val="a8"/>
    <w:uiPriority w:val="99"/>
    <w:semiHidden/>
    <w:rsid w:val="008514F5"/>
    <w:rPr>
      <w:sz w:val="18"/>
      <w:szCs w:val="18"/>
    </w:rPr>
  </w:style>
  <w:style w:type="character" w:styleId="a9">
    <w:name w:val="annotation reference"/>
    <w:basedOn w:val="a0"/>
    <w:uiPriority w:val="99"/>
    <w:unhideWhenUsed/>
    <w:qFormat/>
    <w:rsid w:val="008514F5"/>
    <w:rPr>
      <w:sz w:val="21"/>
      <w:szCs w:val="21"/>
    </w:rPr>
  </w:style>
  <w:style w:type="paragraph" w:styleId="aa">
    <w:name w:val="annotation text"/>
    <w:basedOn w:val="a"/>
    <w:link w:val="Char2"/>
    <w:uiPriority w:val="99"/>
    <w:unhideWhenUsed/>
    <w:qFormat/>
    <w:rsid w:val="008514F5"/>
    <w:pPr>
      <w:jc w:val="left"/>
    </w:pPr>
  </w:style>
  <w:style w:type="character" w:customStyle="1" w:styleId="Char2">
    <w:name w:val="批注文字 Char"/>
    <w:basedOn w:val="a0"/>
    <w:link w:val="aa"/>
    <w:uiPriority w:val="99"/>
    <w:rsid w:val="008514F5"/>
  </w:style>
  <w:style w:type="paragraph" w:styleId="ab">
    <w:name w:val="annotation subject"/>
    <w:basedOn w:val="aa"/>
    <w:next w:val="aa"/>
    <w:link w:val="Char3"/>
    <w:uiPriority w:val="99"/>
    <w:semiHidden/>
    <w:unhideWhenUsed/>
    <w:rsid w:val="008514F5"/>
    <w:rPr>
      <w:b/>
      <w:bCs/>
    </w:rPr>
  </w:style>
  <w:style w:type="character" w:customStyle="1" w:styleId="Char3">
    <w:name w:val="批注主题 Char"/>
    <w:basedOn w:val="Char2"/>
    <w:link w:val="ab"/>
    <w:uiPriority w:val="99"/>
    <w:semiHidden/>
    <w:rsid w:val="008514F5"/>
    <w:rPr>
      <w:b/>
      <w:bCs/>
    </w:rPr>
  </w:style>
  <w:style w:type="paragraph" w:customStyle="1" w:styleId="1">
    <w:name w:val="正文1"/>
    <w:uiPriority w:val="99"/>
    <w:rsid w:val="008514F5"/>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8514F5"/>
    <w:rPr>
      <w:rFonts w:eastAsiaTheme="minorEastAsia"/>
      <w:kern w:val="2"/>
      <w:sz w:val="21"/>
    </w:rPr>
  </w:style>
  <w:style w:type="character" w:customStyle="1" w:styleId="11">
    <w:name w:val="未处理的提及1"/>
    <w:basedOn w:val="a0"/>
    <w:uiPriority w:val="99"/>
    <w:semiHidden/>
    <w:unhideWhenUsed/>
    <w:rsid w:val="003320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4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14F5"/>
    <w:rPr>
      <w:sz w:val="18"/>
      <w:szCs w:val="18"/>
    </w:rPr>
  </w:style>
  <w:style w:type="paragraph" w:styleId="a4">
    <w:name w:val="footer"/>
    <w:basedOn w:val="a"/>
    <w:link w:val="Char0"/>
    <w:uiPriority w:val="99"/>
    <w:unhideWhenUsed/>
    <w:rsid w:val="008514F5"/>
    <w:pPr>
      <w:tabs>
        <w:tab w:val="center" w:pos="4153"/>
        <w:tab w:val="right" w:pos="8306"/>
      </w:tabs>
      <w:snapToGrid w:val="0"/>
      <w:jc w:val="left"/>
    </w:pPr>
    <w:rPr>
      <w:sz w:val="18"/>
      <w:szCs w:val="18"/>
    </w:rPr>
  </w:style>
  <w:style w:type="character" w:customStyle="1" w:styleId="Char0">
    <w:name w:val="页脚 Char"/>
    <w:basedOn w:val="a0"/>
    <w:link w:val="a4"/>
    <w:uiPriority w:val="99"/>
    <w:rsid w:val="008514F5"/>
    <w:rPr>
      <w:sz w:val="18"/>
      <w:szCs w:val="18"/>
    </w:rPr>
  </w:style>
  <w:style w:type="paragraph" w:styleId="a5">
    <w:name w:val="List Paragraph"/>
    <w:basedOn w:val="a"/>
    <w:uiPriority w:val="34"/>
    <w:qFormat/>
    <w:rsid w:val="008514F5"/>
    <w:pPr>
      <w:ind w:firstLineChars="200" w:firstLine="420"/>
    </w:pPr>
  </w:style>
  <w:style w:type="paragraph" w:customStyle="1" w:styleId="EndNoteBibliographyTitle">
    <w:name w:val="EndNote Bibliography Title"/>
    <w:basedOn w:val="a"/>
    <w:link w:val="EndNoteBibliographyTitleChar"/>
    <w:rsid w:val="008514F5"/>
    <w:pPr>
      <w:jc w:val="center"/>
    </w:pPr>
    <w:rPr>
      <w:rFonts w:ascii="Calibri" w:hAnsi="Calibri"/>
      <w:noProof/>
      <w:sz w:val="20"/>
    </w:rPr>
  </w:style>
  <w:style w:type="character" w:customStyle="1" w:styleId="EndNoteBibliographyTitleChar">
    <w:name w:val="EndNote Bibliography Title Char"/>
    <w:basedOn w:val="a0"/>
    <w:link w:val="EndNoteBibliographyTitle"/>
    <w:rsid w:val="008514F5"/>
    <w:rPr>
      <w:rFonts w:ascii="Calibri" w:hAnsi="Calibri"/>
      <w:noProof/>
      <w:sz w:val="20"/>
    </w:rPr>
  </w:style>
  <w:style w:type="paragraph" w:customStyle="1" w:styleId="EndNoteBibliography">
    <w:name w:val="EndNote Bibliography"/>
    <w:basedOn w:val="a"/>
    <w:link w:val="EndNoteBibliographyChar"/>
    <w:rsid w:val="008514F5"/>
    <w:rPr>
      <w:rFonts w:ascii="Calibri" w:hAnsi="Calibri"/>
      <w:noProof/>
      <w:sz w:val="20"/>
    </w:rPr>
  </w:style>
  <w:style w:type="character" w:customStyle="1" w:styleId="EndNoteBibliographyChar">
    <w:name w:val="EndNote Bibliography Char"/>
    <w:basedOn w:val="a0"/>
    <w:link w:val="EndNoteBibliography"/>
    <w:rsid w:val="008514F5"/>
    <w:rPr>
      <w:rFonts w:ascii="Calibri" w:hAnsi="Calibri"/>
      <w:noProof/>
      <w:sz w:val="20"/>
    </w:rPr>
  </w:style>
  <w:style w:type="character" w:styleId="a6">
    <w:name w:val="Hyperlink"/>
    <w:basedOn w:val="a0"/>
    <w:unhideWhenUsed/>
    <w:rsid w:val="008514F5"/>
    <w:rPr>
      <w:color w:val="0000FF" w:themeColor="hyperlink"/>
      <w:u w:val="single"/>
    </w:rPr>
  </w:style>
  <w:style w:type="table" w:styleId="a7">
    <w:name w:val="Table Grid"/>
    <w:basedOn w:val="a1"/>
    <w:uiPriority w:val="59"/>
    <w:rsid w:val="0085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8514F5"/>
    <w:rPr>
      <w:sz w:val="18"/>
      <w:szCs w:val="18"/>
    </w:rPr>
  </w:style>
  <w:style w:type="character" w:customStyle="1" w:styleId="Char1">
    <w:name w:val="批注框文本 Char"/>
    <w:basedOn w:val="a0"/>
    <w:link w:val="a8"/>
    <w:uiPriority w:val="99"/>
    <w:semiHidden/>
    <w:rsid w:val="008514F5"/>
    <w:rPr>
      <w:sz w:val="18"/>
      <w:szCs w:val="18"/>
    </w:rPr>
  </w:style>
  <w:style w:type="character" w:styleId="a9">
    <w:name w:val="annotation reference"/>
    <w:basedOn w:val="a0"/>
    <w:uiPriority w:val="99"/>
    <w:unhideWhenUsed/>
    <w:qFormat/>
    <w:rsid w:val="008514F5"/>
    <w:rPr>
      <w:sz w:val="21"/>
      <w:szCs w:val="21"/>
    </w:rPr>
  </w:style>
  <w:style w:type="paragraph" w:styleId="aa">
    <w:name w:val="annotation text"/>
    <w:basedOn w:val="a"/>
    <w:link w:val="Char2"/>
    <w:uiPriority w:val="99"/>
    <w:unhideWhenUsed/>
    <w:qFormat/>
    <w:rsid w:val="008514F5"/>
    <w:pPr>
      <w:jc w:val="left"/>
    </w:pPr>
  </w:style>
  <w:style w:type="character" w:customStyle="1" w:styleId="Char2">
    <w:name w:val="批注文字 Char"/>
    <w:basedOn w:val="a0"/>
    <w:link w:val="aa"/>
    <w:uiPriority w:val="99"/>
    <w:rsid w:val="008514F5"/>
  </w:style>
  <w:style w:type="paragraph" w:styleId="ab">
    <w:name w:val="annotation subject"/>
    <w:basedOn w:val="aa"/>
    <w:next w:val="aa"/>
    <w:link w:val="Char3"/>
    <w:uiPriority w:val="99"/>
    <w:semiHidden/>
    <w:unhideWhenUsed/>
    <w:rsid w:val="008514F5"/>
    <w:rPr>
      <w:b/>
      <w:bCs/>
    </w:rPr>
  </w:style>
  <w:style w:type="character" w:customStyle="1" w:styleId="Char3">
    <w:name w:val="批注主题 Char"/>
    <w:basedOn w:val="Char2"/>
    <w:link w:val="ab"/>
    <w:uiPriority w:val="99"/>
    <w:semiHidden/>
    <w:rsid w:val="008514F5"/>
    <w:rPr>
      <w:b/>
      <w:bCs/>
    </w:rPr>
  </w:style>
  <w:style w:type="paragraph" w:customStyle="1" w:styleId="1">
    <w:name w:val="正文1"/>
    <w:uiPriority w:val="99"/>
    <w:rsid w:val="008514F5"/>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8514F5"/>
    <w:rPr>
      <w:rFonts w:eastAsiaTheme="minorEastAsia"/>
      <w:kern w:val="2"/>
      <w:sz w:val="21"/>
    </w:rPr>
  </w:style>
  <w:style w:type="character" w:customStyle="1" w:styleId="11">
    <w:name w:val="未处理的提及1"/>
    <w:basedOn w:val="a0"/>
    <w:uiPriority w:val="99"/>
    <w:semiHidden/>
    <w:unhideWhenUsed/>
    <w:rsid w:val="00332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11036</Words>
  <Characters>62906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15</cp:revision>
  <dcterms:created xsi:type="dcterms:W3CDTF">2019-09-05T00:09:00Z</dcterms:created>
  <dcterms:modified xsi:type="dcterms:W3CDTF">2019-09-23T10:11:00Z</dcterms:modified>
</cp:coreProperties>
</file>