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00B63D" w14:textId="77777777" w:rsidR="005C204E" w:rsidRPr="003E54DA" w:rsidRDefault="005C204E" w:rsidP="008004B8">
      <w:pPr>
        <w:spacing w:after="0" w:line="360" w:lineRule="auto"/>
        <w:jc w:val="both"/>
        <w:rPr>
          <w:rFonts w:ascii="Book Antiqua" w:hAnsi="Book Antiqua"/>
          <w:i/>
          <w:sz w:val="24"/>
          <w:szCs w:val="24"/>
          <w:lang w:val="en-US"/>
        </w:rPr>
      </w:pPr>
      <w:r w:rsidRPr="003E54DA">
        <w:rPr>
          <w:rFonts w:ascii="Book Antiqua" w:hAnsi="Book Antiqua"/>
          <w:b/>
          <w:sz w:val="24"/>
          <w:szCs w:val="24"/>
          <w:lang w:val="en-US"/>
        </w:rPr>
        <w:t>Name of Journal:</w:t>
      </w:r>
      <w:r w:rsidRPr="003E54DA">
        <w:rPr>
          <w:rFonts w:ascii="Book Antiqua" w:hAnsi="Book Antiqua"/>
          <w:b/>
          <w:i/>
          <w:sz w:val="24"/>
          <w:szCs w:val="24"/>
          <w:lang w:val="en-US"/>
        </w:rPr>
        <w:t xml:space="preserve"> </w:t>
      </w:r>
      <w:r w:rsidRPr="003E54DA">
        <w:rPr>
          <w:rFonts w:ascii="Book Antiqua" w:hAnsi="Book Antiqua"/>
          <w:i/>
          <w:sz w:val="24"/>
          <w:szCs w:val="24"/>
          <w:lang w:val="en-US"/>
        </w:rPr>
        <w:t>World Journal of Meta-Analysis</w:t>
      </w:r>
    </w:p>
    <w:p w14:paraId="4B5C1255" w14:textId="6061AAA0" w:rsidR="005C204E" w:rsidRPr="003E54DA" w:rsidRDefault="005C204E" w:rsidP="008004B8">
      <w:pPr>
        <w:spacing w:after="0" w:line="360" w:lineRule="auto"/>
        <w:jc w:val="both"/>
        <w:rPr>
          <w:rFonts w:ascii="Book Antiqua" w:hAnsi="Book Antiqua"/>
          <w:i/>
          <w:sz w:val="24"/>
          <w:szCs w:val="24"/>
          <w:lang w:val="en-US"/>
        </w:rPr>
      </w:pPr>
      <w:r w:rsidRPr="003E54DA">
        <w:rPr>
          <w:rFonts w:ascii="Book Antiqua" w:eastAsia="Book Antiqua" w:hAnsi="Book Antiqua"/>
          <w:b/>
          <w:bCs/>
          <w:sz w:val="24"/>
          <w:szCs w:val="24"/>
          <w:lang w:val="en-US"/>
        </w:rPr>
        <w:t>Manuscript NO:</w:t>
      </w:r>
      <w:r w:rsidRPr="003E54DA">
        <w:rPr>
          <w:rFonts w:ascii="Book Antiqua" w:hAnsi="Book Antiqua"/>
          <w:sz w:val="24"/>
          <w:szCs w:val="24"/>
          <w:lang w:val="en-US"/>
        </w:rPr>
        <w:t xml:space="preserve"> </w:t>
      </w:r>
      <w:r w:rsidRPr="003E54DA">
        <w:rPr>
          <w:rFonts w:ascii="Book Antiqua" w:hAnsi="Book Antiqua" w:cs="Tahoma"/>
          <w:sz w:val="24"/>
          <w:szCs w:val="24"/>
          <w:bdr w:val="none" w:sz="0" w:space="0" w:color="auto" w:frame="1"/>
          <w:shd w:val="clear" w:color="auto" w:fill="FFFFFF"/>
          <w:lang w:val="en-US"/>
        </w:rPr>
        <w:t>4</w:t>
      </w:r>
      <w:r w:rsidR="0070007A" w:rsidRPr="003E54DA">
        <w:rPr>
          <w:rFonts w:ascii="Book Antiqua" w:hAnsi="Book Antiqua" w:cs="Tahoma"/>
          <w:sz w:val="24"/>
          <w:szCs w:val="24"/>
          <w:bdr w:val="none" w:sz="0" w:space="0" w:color="auto" w:frame="1"/>
          <w:shd w:val="clear" w:color="auto" w:fill="FFFFFF"/>
          <w:lang w:val="en-US"/>
        </w:rPr>
        <w:t>7201</w:t>
      </w:r>
    </w:p>
    <w:p w14:paraId="26382E5B" w14:textId="77777777" w:rsidR="005C204E" w:rsidRPr="003E54DA" w:rsidRDefault="005C204E" w:rsidP="008004B8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3E54DA">
        <w:rPr>
          <w:rFonts w:ascii="Book Antiqua" w:hAnsi="Book Antiqua"/>
          <w:b/>
          <w:sz w:val="24"/>
          <w:szCs w:val="24"/>
          <w:lang w:val="en-US"/>
        </w:rPr>
        <w:t xml:space="preserve">Manuscript Type: </w:t>
      </w:r>
      <w:r w:rsidRPr="003E54DA">
        <w:rPr>
          <w:rFonts w:ascii="Book Antiqua" w:hAnsi="Book Antiqua"/>
          <w:sz w:val="24"/>
          <w:szCs w:val="24"/>
          <w:lang w:val="en-US"/>
        </w:rPr>
        <w:t>SYSTEMATIC REVIEW</w:t>
      </w:r>
    </w:p>
    <w:p w14:paraId="188658BC" w14:textId="77777777" w:rsidR="005C204E" w:rsidRPr="003E54DA" w:rsidRDefault="005C204E" w:rsidP="008004B8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  <w:lang w:val="en-US"/>
        </w:rPr>
      </w:pPr>
    </w:p>
    <w:p w14:paraId="7755C4F5" w14:textId="4B55B270" w:rsidR="00C95B00" w:rsidRPr="003E54DA" w:rsidRDefault="00C95B00" w:rsidP="008004B8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  <w:lang w:val="en-US"/>
        </w:rPr>
      </w:pPr>
      <w:bookmarkStart w:id="0" w:name="OLE_LINK40"/>
      <w:bookmarkStart w:id="1" w:name="OLE_LINK1"/>
      <w:r w:rsidRPr="003E54DA">
        <w:rPr>
          <w:rFonts w:ascii="Book Antiqua" w:hAnsi="Book Antiqua" w:cs="Arial"/>
          <w:b/>
          <w:sz w:val="24"/>
          <w:szCs w:val="24"/>
          <w:lang w:val="en-US"/>
        </w:rPr>
        <w:t>Significance of multivisceral resections in oncologic surgery</w:t>
      </w:r>
      <w:bookmarkEnd w:id="0"/>
      <w:r w:rsidRPr="003E54DA">
        <w:rPr>
          <w:rFonts w:ascii="Book Antiqua" w:hAnsi="Book Antiqua" w:cs="Arial"/>
          <w:b/>
          <w:sz w:val="24"/>
          <w:szCs w:val="24"/>
          <w:lang w:val="en-US"/>
        </w:rPr>
        <w:t xml:space="preserve">: </w:t>
      </w:r>
      <w:r w:rsidR="005C204E" w:rsidRPr="003E54DA">
        <w:rPr>
          <w:rFonts w:ascii="Book Antiqua" w:hAnsi="Book Antiqua" w:cs="Arial"/>
          <w:b/>
          <w:sz w:val="24"/>
          <w:szCs w:val="24"/>
          <w:lang w:val="en-US"/>
        </w:rPr>
        <w:t xml:space="preserve">A </w:t>
      </w:r>
      <w:r w:rsidRPr="003E54DA">
        <w:rPr>
          <w:rFonts w:ascii="Book Antiqua" w:hAnsi="Book Antiqua" w:cs="Arial"/>
          <w:b/>
          <w:sz w:val="24"/>
          <w:szCs w:val="24"/>
          <w:lang w:val="en-US"/>
        </w:rPr>
        <w:t>systematic review of the literature</w:t>
      </w:r>
    </w:p>
    <w:bookmarkEnd w:id="1"/>
    <w:p w14:paraId="5FFFE52A" w14:textId="77777777" w:rsidR="002C569F" w:rsidRPr="003E54DA" w:rsidRDefault="002C569F" w:rsidP="008004B8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  <w:lang w:val="en-US"/>
        </w:rPr>
      </w:pPr>
    </w:p>
    <w:p w14:paraId="73EB5BCC" w14:textId="7678A901" w:rsidR="002C569F" w:rsidRPr="003E54DA" w:rsidRDefault="002C569F" w:rsidP="008004B8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/>
        </w:rPr>
      </w:pPr>
      <w:proofErr w:type="spellStart"/>
      <w:r w:rsidRPr="003E54DA">
        <w:rPr>
          <w:rFonts w:ascii="Book Antiqua" w:hAnsi="Book Antiqua" w:cs="Arial"/>
          <w:sz w:val="24"/>
          <w:szCs w:val="24"/>
          <w:lang w:val="en-US"/>
        </w:rPr>
        <w:t>Nadiradze</w:t>
      </w:r>
      <w:proofErr w:type="spellEnd"/>
      <w:r w:rsidRPr="003E54DA">
        <w:rPr>
          <w:rFonts w:ascii="Book Antiqua" w:hAnsi="Book Antiqua" w:cs="Arial"/>
          <w:sz w:val="24"/>
          <w:szCs w:val="24"/>
          <w:lang w:val="en-US"/>
        </w:rPr>
        <w:t xml:space="preserve"> G </w:t>
      </w:r>
      <w:r w:rsidRPr="003E54DA">
        <w:rPr>
          <w:rFonts w:ascii="Book Antiqua" w:hAnsi="Book Antiqua" w:cs="Arial"/>
          <w:i/>
          <w:iCs/>
          <w:sz w:val="24"/>
          <w:szCs w:val="24"/>
          <w:lang w:val="en-US"/>
        </w:rPr>
        <w:t>et al</w:t>
      </w:r>
      <w:r w:rsidRPr="003E54DA">
        <w:rPr>
          <w:rFonts w:ascii="Book Antiqua" w:hAnsi="Book Antiqua" w:cs="Arial"/>
          <w:sz w:val="24"/>
          <w:szCs w:val="24"/>
          <w:lang w:val="en-US"/>
        </w:rPr>
        <w:t xml:space="preserve">. Significance of </w:t>
      </w:r>
      <w:r w:rsidR="0070007A" w:rsidRPr="003E54DA">
        <w:rPr>
          <w:rFonts w:ascii="Book Antiqua" w:eastAsiaTheme="minorEastAsia" w:hAnsi="Book Antiqua" w:cs="Arial"/>
          <w:sz w:val="24"/>
          <w:szCs w:val="24"/>
          <w:lang w:val="en-US" w:eastAsia="zh-CN"/>
        </w:rPr>
        <w:t>MVR</w:t>
      </w:r>
      <w:r w:rsidRPr="003E54DA">
        <w:rPr>
          <w:rFonts w:ascii="Book Antiqua" w:hAnsi="Book Antiqua" w:cs="Arial"/>
          <w:sz w:val="24"/>
          <w:szCs w:val="24"/>
          <w:lang w:val="en-US"/>
        </w:rPr>
        <w:t xml:space="preserve"> in oncologic surgery</w:t>
      </w:r>
    </w:p>
    <w:p w14:paraId="2BA3AD44" w14:textId="77777777" w:rsidR="002C569F" w:rsidRPr="003E54DA" w:rsidRDefault="002C569F" w:rsidP="008004B8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  <w:lang w:val="en-US"/>
        </w:rPr>
      </w:pPr>
    </w:p>
    <w:p w14:paraId="28C2D296" w14:textId="7707739E" w:rsidR="005C204E" w:rsidRPr="003E54DA" w:rsidRDefault="005C204E" w:rsidP="008004B8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3E54DA">
        <w:rPr>
          <w:rFonts w:ascii="Book Antiqua" w:hAnsi="Book Antiqua" w:cs="Arial"/>
          <w:sz w:val="24"/>
          <w:szCs w:val="24"/>
          <w:lang w:val="en-US"/>
        </w:rPr>
        <w:t xml:space="preserve">Giorgi </w:t>
      </w:r>
      <w:proofErr w:type="spellStart"/>
      <w:r w:rsidRPr="003E54DA">
        <w:rPr>
          <w:rFonts w:ascii="Book Antiqua" w:hAnsi="Book Antiqua" w:cs="Arial"/>
          <w:sz w:val="24"/>
          <w:szCs w:val="24"/>
          <w:lang w:val="en-US"/>
        </w:rPr>
        <w:t>Nadiradze</w:t>
      </w:r>
      <w:proofErr w:type="spellEnd"/>
      <w:r w:rsidRPr="003E54DA">
        <w:rPr>
          <w:rFonts w:ascii="Book Antiqua" w:hAnsi="Book Antiqua" w:cs="Arial"/>
          <w:sz w:val="24"/>
          <w:szCs w:val="24"/>
          <w:lang w:val="en-US"/>
        </w:rPr>
        <w:t xml:space="preserve">, Can </w:t>
      </w:r>
      <w:proofErr w:type="spellStart"/>
      <w:r w:rsidRPr="003E54DA">
        <w:rPr>
          <w:rFonts w:ascii="Book Antiqua" w:hAnsi="Book Antiqua" w:cs="Arial"/>
          <w:sz w:val="24"/>
          <w:szCs w:val="24"/>
          <w:lang w:val="en-US"/>
        </w:rPr>
        <w:t>Yurttas</w:t>
      </w:r>
      <w:proofErr w:type="spellEnd"/>
      <w:r w:rsidRPr="003E54DA">
        <w:rPr>
          <w:rFonts w:ascii="Book Antiqua" w:hAnsi="Book Antiqua" w:cs="Arial"/>
          <w:sz w:val="24"/>
          <w:szCs w:val="24"/>
          <w:lang w:val="en-US"/>
        </w:rPr>
        <w:t xml:space="preserve">, Alfred </w:t>
      </w:r>
      <w:proofErr w:type="spellStart"/>
      <w:r w:rsidRPr="003E54DA">
        <w:rPr>
          <w:rFonts w:ascii="Book Antiqua" w:hAnsi="Book Antiqua" w:cs="Arial"/>
          <w:sz w:val="24"/>
          <w:szCs w:val="24"/>
          <w:lang w:val="en-US"/>
        </w:rPr>
        <w:t>Königsrainer</w:t>
      </w:r>
      <w:proofErr w:type="spellEnd"/>
      <w:r w:rsidRPr="003E54DA">
        <w:rPr>
          <w:rFonts w:ascii="Book Antiqua" w:hAnsi="Book Antiqua" w:cs="Arial"/>
          <w:sz w:val="24"/>
          <w:szCs w:val="24"/>
          <w:lang w:val="en-US"/>
        </w:rPr>
        <w:t>, Philipp Horvath</w:t>
      </w:r>
    </w:p>
    <w:p w14:paraId="0EE3518A" w14:textId="77777777" w:rsidR="002C569F" w:rsidRPr="003E54DA" w:rsidRDefault="002C569F" w:rsidP="008004B8">
      <w:pPr>
        <w:spacing w:after="0" w:line="360" w:lineRule="auto"/>
        <w:jc w:val="both"/>
        <w:rPr>
          <w:rFonts w:ascii="Book Antiqua" w:hAnsi="Book Antiqua" w:cs="Arial"/>
          <w:b/>
          <w:bCs/>
          <w:sz w:val="24"/>
          <w:szCs w:val="24"/>
          <w:lang w:val="en-US"/>
        </w:rPr>
      </w:pPr>
    </w:p>
    <w:p w14:paraId="24B80D68" w14:textId="413AC652" w:rsidR="00C95B00" w:rsidRPr="003E54DA" w:rsidRDefault="005C204E" w:rsidP="008004B8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3E54DA">
        <w:rPr>
          <w:rFonts w:ascii="Book Antiqua" w:hAnsi="Book Antiqua" w:cs="Arial"/>
          <w:b/>
          <w:bCs/>
          <w:sz w:val="24"/>
          <w:szCs w:val="24"/>
          <w:lang w:val="en-US"/>
        </w:rPr>
        <w:t xml:space="preserve">Giorgi </w:t>
      </w:r>
      <w:proofErr w:type="spellStart"/>
      <w:r w:rsidRPr="003E54DA">
        <w:rPr>
          <w:rFonts w:ascii="Book Antiqua" w:hAnsi="Book Antiqua" w:cs="Arial"/>
          <w:b/>
          <w:bCs/>
          <w:sz w:val="24"/>
          <w:szCs w:val="24"/>
          <w:lang w:val="en-US"/>
        </w:rPr>
        <w:t>Nadiradze</w:t>
      </w:r>
      <w:proofErr w:type="spellEnd"/>
      <w:r w:rsidRPr="003E54DA">
        <w:rPr>
          <w:rFonts w:ascii="Book Antiqua" w:hAnsi="Book Antiqua" w:cs="Arial"/>
          <w:b/>
          <w:bCs/>
          <w:sz w:val="24"/>
          <w:szCs w:val="24"/>
          <w:lang w:val="en-US"/>
        </w:rPr>
        <w:t xml:space="preserve">, Can </w:t>
      </w:r>
      <w:proofErr w:type="spellStart"/>
      <w:r w:rsidRPr="003E54DA">
        <w:rPr>
          <w:rFonts w:ascii="Book Antiqua" w:hAnsi="Book Antiqua" w:cs="Arial"/>
          <w:b/>
          <w:bCs/>
          <w:sz w:val="24"/>
          <w:szCs w:val="24"/>
          <w:lang w:val="en-US"/>
        </w:rPr>
        <w:t>Yurttas</w:t>
      </w:r>
      <w:proofErr w:type="spellEnd"/>
      <w:r w:rsidRPr="003E54DA">
        <w:rPr>
          <w:rFonts w:ascii="Book Antiqua" w:hAnsi="Book Antiqua" w:cs="Arial"/>
          <w:b/>
          <w:bCs/>
          <w:sz w:val="24"/>
          <w:szCs w:val="24"/>
          <w:lang w:val="en-US"/>
        </w:rPr>
        <w:t xml:space="preserve">, Alfred </w:t>
      </w:r>
      <w:proofErr w:type="spellStart"/>
      <w:r w:rsidRPr="003E54DA">
        <w:rPr>
          <w:rFonts w:ascii="Book Antiqua" w:hAnsi="Book Antiqua" w:cs="Arial"/>
          <w:b/>
          <w:bCs/>
          <w:sz w:val="24"/>
          <w:szCs w:val="24"/>
          <w:lang w:val="en-US"/>
        </w:rPr>
        <w:t>Königsrainer</w:t>
      </w:r>
      <w:proofErr w:type="spellEnd"/>
      <w:r w:rsidRPr="003E54DA">
        <w:rPr>
          <w:rFonts w:ascii="Book Antiqua" w:hAnsi="Book Antiqua" w:cs="Arial"/>
          <w:b/>
          <w:bCs/>
          <w:sz w:val="24"/>
          <w:szCs w:val="24"/>
          <w:lang w:val="en-US"/>
        </w:rPr>
        <w:t xml:space="preserve">, Philipp Horvath, </w:t>
      </w:r>
      <w:bookmarkStart w:id="2" w:name="OLE_LINK41"/>
      <w:bookmarkStart w:id="3" w:name="OLE_LINK42"/>
      <w:r w:rsidR="00C95B00" w:rsidRPr="003E54DA">
        <w:rPr>
          <w:rFonts w:ascii="Book Antiqua" w:hAnsi="Book Antiqua" w:cs="Arial"/>
          <w:sz w:val="24"/>
          <w:szCs w:val="24"/>
          <w:lang w:val="en-US"/>
        </w:rPr>
        <w:t>Department of General, Visceral and Transplant Surgery,</w:t>
      </w:r>
      <w:bookmarkEnd w:id="2"/>
      <w:bookmarkEnd w:id="3"/>
      <w:r w:rsidR="00C95B00" w:rsidRPr="003E54DA">
        <w:rPr>
          <w:rFonts w:ascii="Book Antiqua" w:hAnsi="Book Antiqua" w:cs="Arial"/>
          <w:sz w:val="24"/>
          <w:szCs w:val="24"/>
          <w:lang w:val="en-US"/>
        </w:rPr>
        <w:t xml:space="preserve"> </w:t>
      </w:r>
      <w:bookmarkStart w:id="4" w:name="OLE_LINK43"/>
      <w:r w:rsidR="00C95B00" w:rsidRPr="003E54DA">
        <w:rPr>
          <w:rFonts w:ascii="Book Antiqua" w:hAnsi="Book Antiqua" w:cs="Arial"/>
          <w:sz w:val="24"/>
          <w:szCs w:val="24"/>
          <w:lang w:val="en-US"/>
        </w:rPr>
        <w:t>University of Tübingen, Comprehensive Cancer Center</w:t>
      </w:r>
      <w:bookmarkEnd w:id="4"/>
      <w:r w:rsidR="00C95B00" w:rsidRPr="003E54DA">
        <w:rPr>
          <w:rFonts w:ascii="Book Antiqua" w:hAnsi="Book Antiqua" w:cs="Arial"/>
          <w:sz w:val="24"/>
          <w:szCs w:val="24"/>
          <w:lang w:val="en-US"/>
        </w:rPr>
        <w:t>, Tübingen</w:t>
      </w:r>
      <w:r w:rsidRPr="003E54DA">
        <w:rPr>
          <w:rFonts w:ascii="Book Antiqua" w:hAnsi="Book Antiqua" w:cs="Arial"/>
          <w:sz w:val="24"/>
          <w:szCs w:val="24"/>
          <w:lang w:val="en-US"/>
        </w:rPr>
        <w:t xml:space="preserve"> </w:t>
      </w:r>
      <w:bookmarkStart w:id="5" w:name="OLE_LINK38"/>
      <w:bookmarkStart w:id="6" w:name="OLE_LINK39"/>
      <w:r w:rsidRPr="003E54DA">
        <w:rPr>
          <w:rFonts w:ascii="Book Antiqua" w:hAnsi="Book Antiqua" w:cs="Arial"/>
          <w:sz w:val="24"/>
          <w:szCs w:val="24"/>
          <w:lang w:val="en-US"/>
        </w:rPr>
        <w:t>72076</w:t>
      </w:r>
      <w:bookmarkEnd w:id="5"/>
      <w:bookmarkEnd w:id="6"/>
      <w:r w:rsidR="00C95B00" w:rsidRPr="003E54DA">
        <w:rPr>
          <w:rFonts w:ascii="Book Antiqua" w:hAnsi="Book Antiqua" w:cs="Arial"/>
          <w:sz w:val="24"/>
          <w:szCs w:val="24"/>
          <w:lang w:val="en-US"/>
        </w:rPr>
        <w:t>, Germany</w:t>
      </w:r>
    </w:p>
    <w:p w14:paraId="06D70F9C" w14:textId="77777777" w:rsidR="002C569F" w:rsidRPr="003E54DA" w:rsidRDefault="002C569F" w:rsidP="008004B8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/>
        </w:rPr>
      </w:pPr>
    </w:p>
    <w:p w14:paraId="43E7137E" w14:textId="45C10096" w:rsidR="004751F7" w:rsidRPr="003E54DA" w:rsidRDefault="005C204E" w:rsidP="008004B8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3E54DA">
        <w:rPr>
          <w:rFonts w:ascii="Book Antiqua" w:hAnsi="Book Antiqua" w:cs="Arial"/>
          <w:b/>
          <w:bCs/>
          <w:sz w:val="24"/>
          <w:szCs w:val="24"/>
          <w:lang w:val="en-US"/>
        </w:rPr>
        <w:t xml:space="preserve">Philipp Horvath, </w:t>
      </w:r>
      <w:r w:rsidR="004751F7" w:rsidRPr="003E54DA">
        <w:rPr>
          <w:rFonts w:ascii="Book Antiqua" w:hAnsi="Book Antiqua" w:cs="Arial"/>
          <w:sz w:val="24"/>
          <w:szCs w:val="24"/>
          <w:lang w:val="en-US"/>
        </w:rPr>
        <w:t>National Center for Pleura and Peritoneum, Tübingen</w:t>
      </w:r>
      <w:r w:rsidRPr="003E54DA">
        <w:rPr>
          <w:rFonts w:ascii="Book Antiqua" w:hAnsi="Book Antiqua" w:cs="Arial"/>
          <w:sz w:val="24"/>
          <w:szCs w:val="24"/>
          <w:lang w:val="en-US"/>
        </w:rPr>
        <w:t xml:space="preserve"> 72076</w:t>
      </w:r>
      <w:r w:rsidR="004751F7" w:rsidRPr="003E54DA">
        <w:rPr>
          <w:rFonts w:ascii="Book Antiqua" w:hAnsi="Book Antiqua" w:cs="Arial"/>
          <w:sz w:val="24"/>
          <w:szCs w:val="24"/>
          <w:lang w:val="en-US"/>
        </w:rPr>
        <w:t>, Germany</w:t>
      </w:r>
    </w:p>
    <w:p w14:paraId="5A838D64" w14:textId="77777777" w:rsidR="00C95B00" w:rsidRPr="003E54DA" w:rsidRDefault="00C95B00" w:rsidP="008004B8">
      <w:pPr>
        <w:spacing w:after="0" w:line="360" w:lineRule="auto"/>
        <w:jc w:val="both"/>
        <w:rPr>
          <w:rStyle w:val="a3"/>
          <w:rFonts w:ascii="Book Antiqua" w:hAnsi="Book Antiqua" w:cs="Arial"/>
          <w:color w:val="auto"/>
          <w:sz w:val="24"/>
          <w:szCs w:val="24"/>
          <w:lang w:val="en-US"/>
        </w:rPr>
      </w:pPr>
    </w:p>
    <w:p w14:paraId="03D42473" w14:textId="34E7E7EE" w:rsidR="00C95B00" w:rsidRPr="003E54DA" w:rsidRDefault="005C204E" w:rsidP="008004B8">
      <w:pPr>
        <w:spacing w:after="0" w:line="360" w:lineRule="auto"/>
        <w:jc w:val="both"/>
        <w:rPr>
          <w:rStyle w:val="a3"/>
          <w:rFonts w:ascii="Book Antiqua" w:hAnsi="Book Antiqua" w:cs="Arial"/>
          <w:color w:val="auto"/>
          <w:sz w:val="24"/>
          <w:szCs w:val="24"/>
          <w:u w:val="none"/>
          <w:lang w:val="en-US"/>
        </w:rPr>
      </w:pPr>
      <w:r w:rsidRPr="003E54DA">
        <w:rPr>
          <w:rFonts w:ascii="Book Antiqua" w:hAnsi="Book Antiqua"/>
          <w:b/>
          <w:sz w:val="24"/>
          <w:szCs w:val="24"/>
          <w:lang w:val="en-US"/>
        </w:rPr>
        <w:t>ORCID number:</w:t>
      </w:r>
      <w:r w:rsidR="00B47B1A" w:rsidRPr="003E54DA">
        <w:rPr>
          <w:rStyle w:val="a3"/>
          <w:rFonts w:ascii="Book Antiqua" w:hAnsi="Book Antiqua" w:cs="Arial"/>
          <w:color w:val="auto"/>
          <w:sz w:val="24"/>
          <w:szCs w:val="24"/>
          <w:u w:val="none"/>
          <w:lang w:val="en-US"/>
        </w:rPr>
        <w:t xml:space="preserve"> Philipp Horvath (0000-0002-2008-3267)</w:t>
      </w:r>
      <w:r w:rsidRPr="003E54DA">
        <w:rPr>
          <w:rStyle w:val="a3"/>
          <w:rFonts w:ascii="Book Antiqua" w:eastAsia="宋体" w:hAnsi="Book Antiqua" w:cs="宋体"/>
          <w:color w:val="auto"/>
          <w:sz w:val="24"/>
          <w:szCs w:val="24"/>
          <w:u w:val="none"/>
          <w:lang w:val="en-US" w:eastAsia="zh-CN"/>
        </w:rPr>
        <w:t>;</w:t>
      </w:r>
      <w:r w:rsidR="00B47B1A" w:rsidRPr="003E54DA">
        <w:rPr>
          <w:rStyle w:val="a3"/>
          <w:rFonts w:ascii="Book Antiqua" w:hAnsi="Book Antiqua" w:cs="Arial"/>
          <w:color w:val="auto"/>
          <w:sz w:val="24"/>
          <w:szCs w:val="24"/>
          <w:u w:val="none"/>
          <w:lang w:val="en-US"/>
        </w:rPr>
        <w:t xml:space="preserve"> </w:t>
      </w:r>
      <w:r w:rsidR="009436EE" w:rsidRPr="003E54DA">
        <w:rPr>
          <w:rStyle w:val="a3"/>
          <w:rFonts w:ascii="Book Antiqua" w:hAnsi="Book Antiqua" w:cs="Arial"/>
          <w:color w:val="auto"/>
          <w:sz w:val="24"/>
          <w:szCs w:val="24"/>
          <w:u w:val="none"/>
          <w:lang w:val="en-US"/>
        </w:rPr>
        <w:t xml:space="preserve">Can </w:t>
      </w:r>
      <w:proofErr w:type="spellStart"/>
      <w:r w:rsidR="009436EE" w:rsidRPr="003E54DA">
        <w:rPr>
          <w:rStyle w:val="a3"/>
          <w:rFonts w:ascii="Book Antiqua" w:hAnsi="Book Antiqua" w:cs="Arial"/>
          <w:color w:val="auto"/>
          <w:sz w:val="24"/>
          <w:szCs w:val="24"/>
          <w:u w:val="none"/>
          <w:lang w:val="en-US"/>
        </w:rPr>
        <w:t>Yurttas</w:t>
      </w:r>
      <w:proofErr w:type="spellEnd"/>
      <w:r w:rsidR="009436EE" w:rsidRPr="003E54DA">
        <w:rPr>
          <w:rStyle w:val="a3"/>
          <w:rFonts w:ascii="Book Antiqua" w:hAnsi="Book Antiqua" w:cs="Arial"/>
          <w:color w:val="auto"/>
          <w:sz w:val="24"/>
          <w:szCs w:val="24"/>
          <w:u w:val="none"/>
          <w:lang w:val="en-US"/>
        </w:rPr>
        <w:t xml:space="preserve"> (0000-0001-9720-8243)</w:t>
      </w:r>
      <w:r w:rsidRPr="003E54DA">
        <w:rPr>
          <w:rStyle w:val="a3"/>
          <w:rFonts w:ascii="Book Antiqua" w:hAnsi="Book Antiqua" w:cs="Arial"/>
          <w:color w:val="auto"/>
          <w:sz w:val="24"/>
          <w:szCs w:val="24"/>
          <w:u w:val="none"/>
          <w:lang w:val="en-US"/>
        </w:rPr>
        <w:t>;</w:t>
      </w:r>
      <w:r w:rsidR="009436EE" w:rsidRPr="003E54DA">
        <w:rPr>
          <w:rStyle w:val="a3"/>
          <w:rFonts w:ascii="Book Antiqua" w:hAnsi="Book Antiqua" w:cs="Arial"/>
          <w:color w:val="auto"/>
          <w:sz w:val="24"/>
          <w:szCs w:val="24"/>
          <w:u w:val="none"/>
          <w:lang w:val="en-US"/>
        </w:rPr>
        <w:t xml:space="preserve"> </w:t>
      </w:r>
      <w:r w:rsidR="00C645B8" w:rsidRPr="003E54DA">
        <w:rPr>
          <w:rStyle w:val="a3"/>
          <w:rFonts w:ascii="Book Antiqua" w:hAnsi="Book Antiqua" w:cs="Arial"/>
          <w:color w:val="auto"/>
          <w:sz w:val="24"/>
          <w:szCs w:val="24"/>
          <w:u w:val="none"/>
          <w:lang w:val="en-US"/>
        </w:rPr>
        <w:t xml:space="preserve">Alfred </w:t>
      </w:r>
      <w:proofErr w:type="spellStart"/>
      <w:r w:rsidR="00C645B8" w:rsidRPr="003E54DA">
        <w:rPr>
          <w:rStyle w:val="a3"/>
          <w:rFonts w:ascii="Book Antiqua" w:hAnsi="Book Antiqua" w:cs="Arial"/>
          <w:color w:val="auto"/>
          <w:sz w:val="24"/>
          <w:szCs w:val="24"/>
          <w:u w:val="none"/>
          <w:lang w:val="en-US"/>
        </w:rPr>
        <w:t>Königsrainer</w:t>
      </w:r>
      <w:proofErr w:type="spellEnd"/>
      <w:r w:rsidR="00C645B8" w:rsidRPr="003E54DA">
        <w:rPr>
          <w:rStyle w:val="a3"/>
          <w:rFonts w:ascii="Book Antiqua" w:hAnsi="Book Antiqua" w:cs="Arial"/>
          <w:color w:val="auto"/>
          <w:sz w:val="24"/>
          <w:szCs w:val="24"/>
          <w:u w:val="none"/>
          <w:lang w:val="en-US"/>
        </w:rPr>
        <w:t xml:space="preserve"> (0000-0002-2301-4080)</w:t>
      </w:r>
      <w:r w:rsidRPr="003E54DA">
        <w:rPr>
          <w:rStyle w:val="a3"/>
          <w:rFonts w:ascii="Book Antiqua" w:hAnsi="Book Antiqua" w:cs="Arial"/>
          <w:color w:val="auto"/>
          <w:sz w:val="24"/>
          <w:szCs w:val="24"/>
          <w:u w:val="none"/>
          <w:lang w:val="en-US"/>
        </w:rPr>
        <w:t>;</w:t>
      </w:r>
      <w:r w:rsidR="00C645B8" w:rsidRPr="003E54DA">
        <w:rPr>
          <w:rStyle w:val="a3"/>
          <w:rFonts w:ascii="Book Antiqua" w:hAnsi="Book Antiqua" w:cs="Arial"/>
          <w:color w:val="auto"/>
          <w:sz w:val="24"/>
          <w:szCs w:val="24"/>
          <w:u w:val="none"/>
          <w:lang w:val="en-US"/>
        </w:rPr>
        <w:t xml:space="preserve"> Giorgi </w:t>
      </w:r>
      <w:proofErr w:type="spellStart"/>
      <w:r w:rsidR="00C645B8" w:rsidRPr="003E54DA">
        <w:rPr>
          <w:rStyle w:val="a3"/>
          <w:rFonts w:ascii="Book Antiqua" w:hAnsi="Book Antiqua" w:cs="Arial"/>
          <w:color w:val="auto"/>
          <w:sz w:val="24"/>
          <w:szCs w:val="24"/>
          <w:u w:val="none"/>
          <w:lang w:val="en-US"/>
        </w:rPr>
        <w:t>Nadiradze</w:t>
      </w:r>
      <w:proofErr w:type="spellEnd"/>
      <w:r w:rsidR="00C645B8" w:rsidRPr="003E54DA">
        <w:rPr>
          <w:rStyle w:val="a3"/>
          <w:rFonts w:ascii="Book Antiqua" w:hAnsi="Book Antiqua" w:cs="Arial"/>
          <w:color w:val="auto"/>
          <w:sz w:val="24"/>
          <w:szCs w:val="24"/>
          <w:u w:val="none"/>
          <w:lang w:val="en-US"/>
        </w:rPr>
        <w:t xml:space="preserve"> (</w:t>
      </w:r>
      <w:r w:rsidR="00DF65E7" w:rsidRPr="003E54DA">
        <w:rPr>
          <w:rStyle w:val="a3"/>
          <w:rFonts w:ascii="Book Antiqua" w:hAnsi="Book Antiqua" w:cs="Arial"/>
          <w:color w:val="auto"/>
          <w:sz w:val="24"/>
          <w:szCs w:val="24"/>
          <w:u w:val="none"/>
          <w:lang w:val="en-US"/>
        </w:rPr>
        <w:t>0000-0001-6374-8778)</w:t>
      </w:r>
      <w:r w:rsidRPr="003E54DA">
        <w:rPr>
          <w:rStyle w:val="a3"/>
          <w:rFonts w:ascii="Book Antiqua" w:hAnsi="Book Antiqua" w:cs="Arial"/>
          <w:color w:val="auto"/>
          <w:sz w:val="24"/>
          <w:szCs w:val="24"/>
          <w:u w:val="none"/>
          <w:lang w:val="en-US"/>
        </w:rPr>
        <w:t>.</w:t>
      </w:r>
    </w:p>
    <w:p w14:paraId="7C871190" w14:textId="77777777" w:rsidR="00C95B00" w:rsidRPr="003E54DA" w:rsidRDefault="00C95B00" w:rsidP="008004B8">
      <w:pPr>
        <w:spacing w:after="0" w:line="360" w:lineRule="auto"/>
        <w:jc w:val="both"/>
        <w:rPr>
          <w:rStyle w:val="a3"/>
          <w:rFonts w:ascii="Book Antiqua" w:hAnsi="Book Antiqua" w:cs="Arial"/>
          <w:color w:val="auto"/>
          <w:sz w:val="24"/>
          <w:szCs w:val="24"/>
          <w:u w:val="none"/>
          <w:lang w:val="en-US"/>
        </w:rPr>
      </w:pPr>
    </w:p>
    <w:p w14:paraId="6FE0CA77" w14:textId="79E8D2E8" w:rsidR="00C47640" w:rsidRPr="003E54DA" w:rsidRDefault="005C204E" w:rsidP="008004B8">
      <w:pPr>
        <w:spacing w:after="0" w:line="360" w:lineRule="auto"/>
        <w:jc w:val="both"/>
        <w:rPr>
          <w:rStyle w:val="a3"/>
          <w:rFonts w:ascii="Book Antiqua" w:hAnsi="Book Antiqua" w:cs="Arial"/>
          <w:color w:val="auto"/>
          <w:sz w:val="24"/>
          <w:szCs w:val="24"/>
          <w:u w:val="none"/>
          <w:lang w:val="en-US"/>
        </w:rPr>
      </w:pPr>
      <w:r w:rsidRPr="003E54DA">
        <w:rPr>
          <w:rFonts w:ascii="Book Antiqua" w:eastAsia="Times New Roman" w:hAnsi="Book Antiqua"/>
          <w:b/>
          <w:sz w:val="24"/>
          <w:szCs w:val="24"/>
          <w:lang w:val="en-US"/>
        </w:rPr>
        <w:t>Author contributions:</w:t>
      </w:r>
      <w:r w:rsidRPr="003E54DA">
        <w:rPr>
          <w:rFonts w:ascii="Book Antiqua" w:hAnsi="Book Antiqua" w:cs="Book Antiqua"/>
          <w:b/>
          <w:sz w:val="24"/>
          <w:szCs w:val="24"/>
          <w:lang w:val="en-US"/>
        </w:rPr>
        <w:t xml:space="preserve"> </w:t>
      </w:r>
      <w:proofErr w:type="spellStart"/>
      <w:r w:rsidRPr="003E54DA">
        <w:rPr>
          <w:rFonts w:ascii="Book Antiqua" w:hAnsi="Book Antiqua" w:cs="Arial"/>
          <w:sz w:val="24"/>
          <w:szCs w:val="24"/>
          <w:lang w:val="en-US"/>
        </w:rPr>
        <w:t>Nadiradze</w:t>
      </w:r>
      <w:proofErr w:type="spellEnd"/>
      <w:r w:rsidRPr="003E54DA">
        <w:rPr>
          <w:rFonts w:ascii="Book Antiqua" w:hAnsi="Book Antiqua" w:cs="Arial"/>
          <w:sz w:val="24"/>
          <w:szCs w:val="24"/>
          <w:lang w:val="en-US"/>
        </w:rPr>
        <w:t xml:space="preserve"> G and </w:t>
      </w:r>
      <w:proofErr w:type="spellStart"/>
      <w:r w:rsidRPr="003E54DA">
        <w:rPr>
          <w:rFonts w:ascii="Book Antiqua" w:hAnsi="Book Antiqua" w:cs="Arial"/>
          <w:sz w:val="24"/>
          <w:szCs w:val="24"/>
          <w:lang w:val="en-US"/>
        </w:rPr>
        <w:t>Yurttas</w:t>
      </w:r>
      <w:proofErr w:type="spellEnd"/>
      <w:r w:rsidRPr="003E54DA">
        <w:rPr>
          <w:rFonts w:ascii="Book Antiqua" w:hAnsi="Book Antiqua" w:cs="Arial"/>
          <w:sz w:val="24"/>
          <w:szCs w:val="24"/>
          <w:lang w:val="en-US"/>
        </w:rPr>
        <w:t xml:space="preserve"> C contributed equally to this work. </w:t>
      </w:r>
      <w:proofErr w:type="spellStart"/>
      <w:r w:rsidR="00FD7505" w:rsidRPr="003E54DA">
        <w:rPr>
          <w:rStyle w:val="a3"/>
          <w:rFonts w:ascii="Book Antiqua" w:hAnsi="Book Antiqua" w:cs="Arial"/>
          <w:color w:val="auto"/>
          <w:sz w:val="24"/>
          <w:szCs w:val="24"/>
          <w:u w:val="none"/>
          <w:lang w:val="en-US"/>
        </w:rPr>
        <w:t>Königsrainer</w:t>
      </w:r>
      <w:proofErr w:type="spellEnd"/>
      <w:r w:rsidR="00FD7505" w:rsidRPr="003E54DA">
        <w:rPr>
          <w:rStyle w:val="a3"/>
          <w:rFonts w:ascii="Book Antiqua" w:hAnsi="Book Antiqua" w:cs="Arial"/>
          <w:color w:val="auto"/>
          <w:sz w:val="24"/>
          <w:szCs w:val="24"/>
          <w:u w:val="none"/>
          <w:lang w:val="en-US"/>
        </w:rPr>
        <w:t xml:space="preserve"> A initiated the study and approved the final version of the manuscript; </w:t>
      </w:r>
      <w:proofErr w:type="spellStart"/>
      <w:r w:rsidR="007D41D4" w:rsidRPr="003E54DA">
        <w:rPr>
          <w:rStyle w:val="a3"/>
          <w:rFonts w:ascii="Book Antiqua" w:hAnsi="Book Antiqua" w:cs="Arial"/>
          <w:color w:val="auto"/>
          <w:sz w:val="24"/>
          <w:szCs w:val="24"/>
          <w:u w:val="none"/>
          <w:lang w:val="en-US"/>
        </w:rPr>
        <w:t>Nadiradze</w:t>
      </w:r>
      <w:proofErr w:type="spellEnd"/>
      <w:r w:rsidR="007D41D4" w:rsidRPr="003E54DA">
        <w:rPr>
          <w:rStyle w:val="a3"/>
          <w:rFonts w:ascii="Book Antiqua" w:hAnsi="Book Antiqua" w:cs="Arial"/>
          <w:color w:val="auto"/>
          <w:sz w:val="24"/>
          <w:szCs w:val="24"/>
          <w:u w:val="none"/>
          <w:lang w:val="en-US"/>
        </w:rPr>
        <w:t xml:space="preserve"> G and </w:t>
      </w:r>
      <w:proofErr w:type="spellStart"/>
      <w:r w:rsidR="00FD7505" w:rsidRPr="003E54DA">
        <w:rPr>
          <w:rStyle w:val="a3"/>
          <w:rFonts w:ascii="Book Antiqua" w:hAnsi="Book Antiqua" w:cs="Arial"/>
          <w:color w:val="auto"/>
          <w:sz w:val="24"/>
          <w:szCs w:val="24"/>
          <w:u w:val="none"/>
          <w:lang w:val="en-US"/>
        </w:rPr>
        <w:t>Yurttas</w:t>
      </w:r>
      <w:proofErr w:type="spellEnd"/>
      <w:r w:rsidR="00FD7505" w:rsidRPr="003E54DA">
        <w:rPr>
          <w:rStyle w:val="a3"/>
          <w:rFonts w:ascii="Book Antiqua" w:hAnsi="Book Antiqua" w:cs="Arial"/>
          <w:color w:val="auto"/>
          <w:sz w:val="24"/>
          <w:szCs w:val="24"/>
          <w:u w:val="none"/>
          <w:lang w:val="en-US"/>
        </w:rPr>
        <w:t xml:space="preserve"> C participated in developing the manuscript and approved the final version of the manuscript. Horvath P led the literature research, abstracted and analyzed the data and developed the manuscript. </w:t>
      </w:r>
    </w:p>
    <w:p w14:paraId="73F0045E" w14:textId="77777777" w:rsidR="005C204E" w:rsidRPr="003E54DA" w:rsidRDefault="005C204E" w:rsidP="008004B8">
      <w:pPr>
        <w:spacing w:after="0" w:line="360" w:lineRule="auto"/>
        <w:jc w:val="both"/>
        <w:rPr>
          <w:rStyle w:val="a3"/>
          <w:rFonts w:ascii="Book Antiqua" w:hAnsi="Book Antiqua" w:cs="Arial"/>
          <w:color w:val="auto"/>
          <w:sz w:val="24"/>
          <w:szCs w:val="24"/>
          <w:u w:val="none"/>
          <w:lang w:val="en-US"/>
        </w:rPr>
      </w:pPr>
    </w:p>
    <w:p w14:paraId="2826F885" w14:textId="77777777" w:rsidR="005C204E" w:rsidRPr="003E54DA" w:rsidRDefault="005C204E" w:rsidP="008004B8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3E54DA">
        <w:rPr>
          <w:rFonts w:ascii="Book Antiqua" w:hAnsi="Book Antiqua"/>
          <w:b/>
          <w:sz w:val="24"/>
          <w:szCs w:val="24"/>
          <w:lang w:val="en-US"/>
        </w:rPr>
        <w:t>Conflict-of-interest statement</w:t>
      </w:r>
      <w:r w:rsidRPr="003E54DA">
        <w:rPr>
          <w:rFonts w:ascii="Book Antiqua" w:hAnsi="Book Antiqua" w:cs="TimesNewRomanPS-BoldItalicMT"/>
          <w:b/>
          <w:bCs/>
          <w:iCs/>
          <w:sz w:val="24"/>
          <w:szCs w:val="24"/>
          <w:lang w:val="en-US"/>
        </w:rPr>
        <w:t xml:space="preserve">: </w:t>
      </w:r>
      <w:r w:rsidR="00C95B00" w:rsidRPr="003E54DA">
        <w:rPr>
          <w:rFonts w:ascii="Book Antiqua" w:hAnsi="Book Antiqua" w:cs="Arial"/>
          <w:sz w:val="24"/>
          <w:szCs w:val="24"/>
          <w:lang w:val="en-US"/>
        </w:rPr>
        <w:t>We declare that we have no conflict of interest</w:t>
      </w:r>
      <w:r w:rsidRPr="003E54DA">
        <w:rPr>
          <w:rFonts w:ascii="Book Antiqua" w:hAnsi="Book Antiqua" w:cs="Arial"/>
          <w:sz w:val="24"/>
          <w:szCs w:val="24"/>
          <w:lang w:val="en-US"/>
        </w:rPr>
        <w:t>.</w:t>
      </w:r>
    </w:p>
    <w:p w14:paraId="1DC43723" w14:textId="7A18DD01" w:rsidR="00C95B00" w:rsidRPr="003E54DA" w:rsidRDefault="00C95B00" w:rsidP="008004B8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/>
        </w:rPr>
      </w:pPr>
    </w:p>
    <w:p w14:paraId="0B83EF98" w14:textId="13701202" w:rsidR="00C95B00" w:rsidRPr="003E54DA" w:rsidRDefault="005C204E" w:rsidP="008004B8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3E54DA">
        <w:rPr>
          <w:rFonts w:ascii="Book Antiqua" w:hAnsi="Book Antiqua"/>
          <w:b/>
          <w:sz w:val="24"/>
          <w:szCs w:val="24"/>
          <w:lang w:val="en-US"/>
        </w:rPr>
        <w:t>PRISMA 2009 Checklist statement</w:t>
      </w:r>
      <w:r w:rsidRPr="003E54DA">
        <w:rPr>
          <w:rFonts w:ascii="Book Antiqua" w:hAnsi="Book Antiqua" w:cs="TimesNewRomanPS-BoldItalicMT"/>
          <w:b/>
          <w:bCs/>
          <w:iCs/>
          <w:sz w:val="24"/>
          <w:szCs w:val="24"/>
          <w:lang w:val="en-US"/>
        </w:rPr>
        <w:t>:</w:t>
      </w:r>
      <w:r w:rsidRPr="003E54DA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="00FD7505" w:rsidRPr="003E54DA">
        <w:rPr>
          <w:rFonts w:ascii="Book Antiqua" w:hAnsi="Book Antiqua" w:cs="Arial"/>
          <w:sz w:val="24"/>
          <w:szCs w:val="24"/>
          <w:lang w:val="en-US"/>
        </w:rPr>
        <w:t xml:space="preserve">The authors have read the PRISMA 2009 Checklist, and the manuscript was prepared according to the PRISMA 2009 checklist. </w:t>
      </w:r>
    </w:p>
    <w:p w14:paraId="55FC2C0B" w14:textId="77777777" w:rsidR="00C95B00" w:rsidRPr="003E54DA" w:rsidRDefault="00C95B00" w:rsidP="008004B8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/>
        </w:rPr>
      </w:pPr>
    </w:p>
    <w:p w14:paraId="18072D78" w14:textId="77777777" w:rsidR="005C204E" w:rsidRPr="003E54DA" w:rsidRDefault="005C204E" w:rsidP="008004B8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3E54DA">
        <w:rPr>
          <w:rFonts w:ascii="Book Antiqua" w:hAnsi="Book Antiqua"/>
          <w:b/>
          <w:sz w:val="24"/>
          <w:szCs w:val="24"/>
          <w:lang w:val="en-US"/>
        </w:rPr>
        <w:t xml:space="preserve">Open-Access: </w:t>
      </w:r>
      <w:bookmarkStart w:id="7" w:name="OLE_LINK71"/>
      <w:r w:rsidRPr="003E54DA">
        <w:rPr>
          <w:rFonts w:ascii="Book Antiqua" w:hAnsi="Book Antiqua"/>
          <w:sz w:val="24"/>
          <w:szCs w:val="24"/>
          <w:lang w:val="en-US"/>
        </w:rPr>
        <w:t>This article is an open-access article which was selected by an in-house editor and fully peer-reviewed by external reviewers. It is distributed in accordance 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</w:p>
    <w:bookmarkEnd w:id="7"/>
    <w:p w14:paraId="666801A0" w14:textId="77777777" w:rsidR="005C204E" w:rsidRPr="003E54DA" w:rsidRDefault="005C204E" w:rsidP="008004B8">
      <w:pPr>
        <w:spacing w:after="0" w:line="360" w:lineRule="auto"/>
        <w:jc w:val="both"/>
        <w:rPr>
          <w:rFonts w:ascii="Book Antiqua" w:eastAsia="等线" w:hAnsi="Book Antiqua"/>
          <w:sz w:val="24"/>
          <w:szCs w:val="24"/>
          <w:lang w:val="en-US"/>
        </w:rPr>
      </w:pPr>
    </w:p>
    <w:p w14:paraId="3F133755" w14:textId="048C5A60" w:rsidR="005C204E" w:rsidRPr="003E54DA" w:rsidRDefault="005C204E" w:rsidP="008004B8">
      <w:pPr>
        <w:spacing w:after="0" w:line="360" w:lineRule="auto"/>
        <w:jc w:val="both"/>
        <w:rPr>
          <w:rFonts w:ascii="Book Antiqua" w:hAnsi="Book Antiqua"/>
          <w:bCs/>
          <w:iCs/>
          <w:sz w:val="24"/>
          <w:szCs w:val="24"/>
          <w:lang w:val="en-US"/>
        </w:rPr>
      </w:pPr>
      <w:r w:rsidRPr="003E54DA">
        <w:rPr>
          <w:rFonts w:ascii="Book Antiqua" w:hAnsi="Book Antiqua"/>
          <w:b/>
          <w:bCs/>
          <w:iCs/>
          <w:sz w:val="24"/>
          <w:szCs w:val="24"/>
          <w:lang w:val="en-US"/>
        </w:rPr>
        <w:t>Manuscript source:</w:t>
      </w:r>
      <w:r w:rsidRPr="003E54DA">
        <w:rPr>
          <w:rFonts w:ascii="Book Antiqua" w:hAnsi="Book Antiqua"/>
          <w:bCs/>
          <w:iCs/>
          <w:sz w:val="24"/>
          <w:szCs w:val="24"/>
          <w:lang w:val="en-US"/>
        </w:rPr>
        <w:t xml:space="preserve"> Invited manuscript</w:t>
      </w:r>
    </w:p>
    <w:p w14:paraId="5F3E9A68" w14:textId="77777777" w:rsidR="005C204E" w:rsidRPr="003E54DA" w:rsidRDefault="005C204E" w:rsidP="008004B8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</w:p>
    <w:p w14:paraId="3362F0BA" w14:textId="0ABBCCD2" w:rsidR="005C204E" w:rsidRPr="003E54DA" w:rsidRDefault="005C204E" w:rsidP="008004B8">
      <w:pPr>
        <w:spacing w:after="0" w:line="360" w:lineRule="auto"/>
        <w:jc w:val="both"/>
        <w:rPr>
          <w:rFonts w:ascii="Book Antiqua" w:eastAsiaTheme="minorEastAsia" w:hAnsi="Book Antiqua" w:cs="Arial"/>
          <w:b/>
          <w:sz w:val="24"/>
          <w:szCs w:val="24"/>
          <w:lang w:eastAsia="zh-CN"/>
        </w:rPr>
      </w:pPr>
      <w:r w:rsidRPr="003E54DA">
        <w:rPr>
          <w:rFonts w:ascii="Book Antiqua" w:hAnsi="Book Antiqua" w:cs="Arial"/>
          <w:b/>
          <w:sz w:val="24"/>
          <w:szCs w:val="24"/>
          <w:lang w:val="en-US"/>
        </w:rPr>
        <w:t>Corresponding author</w:t>
      </w:r>
      <w:r w:rsidRPr="003E54DA">
        <w:rPr>
          <w:rFonts w:ascii="Book Antiqua" w:hAnsi="Book Antiqua"/>
          <w:b/>
          <w:iCs/>
          <w:sz w:val="24"/>
          <w:szCs w:val="24"/>
          <w:lang w:val="en-US"/>
        </w:rPr>
        <w:t xml:space="preserve">: </w:t>
      </w:r>
      <w:r w:rsidRPr="003E54DA">
        <w:rPr>
          <w:rFonts w:ascii="Book Antiqua" w:hAnsi="Book Antiqua" w:cs="Arial"/>
          <w:b/>
          <w:bCs/>
          <w:sz w:val="24"/>
          <w:szCs w:val="24"/>
          <w:lang w:val="en-US"/>
        </w:rPr>
        <w:t xml:space="preserve">Philipp Horvath, MD, Surgeon, Surgical Oncologist, </w:t>
      </w:r>
      <w:r w:rsidRPr="003E54DA">
        <w:rPr>
          <w:rFonts w:ascii="Book Antiqua" w:hAnsi="Book Antiqua" w:cs="Arial"/>
          <w:sz w:val="24"/>
          <w:szCs w:val="24"/>
          <w:lang w:val="en-US"/>
        </w:rPr>
        <w:t xml:space="preserve">Department of General, Visceral and Transplant Surgery, University of Tübingen, Comprehensive Cancer Center, </w:t>
      </w:r>
      <w:bookmarkStart w:id="8" w:name="OLE_LINK44"/>
      <w:r w:rsidRPr="003E54DA">
        <w:rPr>
          <w:rFonts w:ascii="Book Antiqua" w:hAnsi="Book Antiqua" w:cs="Arial"/>
          <w:sz w:val="24"/>
          <w:szCs w:val="24"/>
          <w:lang w:val="en-US"/>
        </w:rPr>
        <w:t>Hoppe-</w:t>
      </w:r>
      <w:proofErr w:type="spellStart"/>
      <w:r w:rsidRPr="003E54DA">
        <w:rPr>
          <w:rFonts w:ascii="Book Antiqua" w:hAnsi="Book Antiqua" w:cs="Arial"/>
          <w:sz w:val="24"/>
          <w:szCs w:val="24"/>
          <w:lang w:val="en-US"/>
        </w:rPr>
        <w:t>Seyler</w:t>
      </w:r>
      <w:proofErr w:type="spellEnd"/>
      <w:r w:rsidRPr="003E54DA">
        <w:rPr>
          <w:rFonts w:ascii="Book Antiqua" w:hAnsi="Book Antiqua" w:cs="Arial"/>
          <w:sz w:val="24"/>
          <w:szCs w:val="24"/>
          <w:lang w:val="en-US"/>
        </w:rPr>
        <w:t>-</w:t>
      </w:r>
      <w:proofErr w:type="spellStart"/>
      <w:r w:rsidRPr="003E54DA">
        <w:rPr>
          <w:rFonts w:ascii="Book Antiqua" w:hAnsi="Book Antiqua" w:cs="Arial"/>
          <w:sz w:val="24"/>
          <w:szCs w:val="24"/>
          <w:lang w:val="en-US"/>
        </w:rPr>
        <w:t>Strasse</w:t>
      </w:r>
      <w:proofErr w:type="spellEnd"/>
      <w:r w:rsidRPr="003E54DA">
        <w:rPr>
          <w:rFonts w:ascii="Book Antiqua" w:hAnsi="Book Antiqua" w:cs="Arial"/>
          <w:sz w:val="24"/>
          <w:szCs w:val="24"/>
          <w:lang w:val="en-US"/>
        </w:rPr>
        <w:t xml:space="preserve"> 3</w:t>
      </w:r>
      <w:bookmarkEnd w:id="8"/>
      <w:r w:rsidRPr="003E54DA">
        <w:rPr>
          <w:rFonts w:ascii="Book Antiqua" w:hAnsi="Book Antiqua" w:cs="Arial"/>
          <w:sz w:val="24"/>
          <w:szCs w:val="24"/>
          <w:lang w:val="en-US"/>
        </w:rPr>
        <w:t xml:space="preserve">, </w:t>
      </w:r>
      <w:proofErr w:type="spellStart"/>
      <w:r w:rsidRPr="003E54DA">
        <w:rPr>
          <w:rFonts w:ascii="Book Antiqua" w:hAnsi="Book Antiqua" w:cs="Arial"/>
          <w:sz w:val="24"/>
          <w:szCs w:val="24"/>
          <w:lang w:val="en-US"/>
        </w:rPr>
        <w:t>Tü</w:t>
      </w:r>
      <w:bookmarkStart w:id="9" w:name="OLE_LINK45"/>
      <w:r w:rsidRPr="003E54DA">
        <w:rPr>
          <w:rFonts w:ascii="Book Antiqua" w:hAnsi="Book Antiqua" w:cs="Arial"/>
          <w:sz w:val="24"/>
          <w:szCs w:val="24"/>
          <w:lang w:val="en-US"/>
        </w:rPr>
        <w:t>bingen</w:t>
      </w:r>
      <w:proofErr w:type="spellEnd"/>
      <w:r w:rsidRPr="003E54DA">
        <w:rPr>
          <w:rFonts w:ascii="Book Antiqua" w:hAnsi="Book Antiqua" w:cs="Arial"/>
          <w:sz w:val="24"/>
          <w:szCs w:val="24"/>
          <w:lang w:val="en-US"/>
        </w:rPr>
        <w:t xml:space="preserve"> </w:t>
      </w:r>
      <w:bookmarkEnd w:id="9"/>
      <w:r w:rsidRPr="003E54DA">
        <w:rPr>
          <w:rFonts w:ascii="Book Antiqua" w:hAnsi="Book Antiqua" w:cs="Arial"/>
          <w:sz w:val="24"/>
          <w:szCs w:val="24"/>
          <w:lang w:val="en-US"/>
        </w:rPr>
        <w:t xml:space="preserve">72076, Germany. </w:t>
      </w:r>
      <w:hyperlink r:id="rId9" w:history="1">
        <w:r w:rsidR="006B75E0" w:rsidRPr="003E54DA">
          <w:rPr>
            <w:rStyle w:val="a3"/>
            <w:rFonts w:ascii="Book Antiqua" w:hAnsi="Book Antiqua" w:cs="Arial"/>
            <w:sz w:val="24"/>
            <w:szCs w:val="24"/>
          </w:rPr>
          <w:t>philipp.horvath@med.uni-tuebingen.de</w:t>
        </w:r>
      </w:hyperlink>
      <w:r w:rsidR="006B75E0" w:rsidRPr="003E54DA">
        <w:rPr>
          <w:rFonts w:ascii="Book Antiqua" w:eastAsiaTheme="minorEastAsia" w:hAnsi="Book Antiqua" w:cs="Arial" w:hint="eastAsia"/>
          <w:sz w:val="24"/>
          <w:szCs w:val="24"/>
          <w:lang w:eastAsia="zh-CN"/>
        </w:rPr>
        <w:t xml:space="preserve"> </w:t>
      </w:r>
    </w:p>
    <w:p w14:paraId="75B9CC2F" w14:textId="77777777" w:rsidR="005C204E" w:rsidRPr="003E54DA" w:rsidRDefault="005C204E" w:rsidP="008004B8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3E54DA">
        <w:rPr>
          <w:rFonts w:ascii="Book Antiqua" w:hAnsi="Book Antiqua" w:cs="Arial"/>
          <w:b/>
          <w:bCs/>
          <w:sz w:val="24"/>
          <w:szCs w:val="24"/>
          <w:lang w:val="en-US"/>
        </w:rPr>
        <w:t xml:space="preserve">Telephone: </w:t>
      </w:r>
      <w:r w:rsidRPr="003E54DA">
        <w:rPr>
          <w:rFonts w:ascii="Book Antiqua" w:hAnsi="Book Antiqua" w:cs="Arial"/>
          <w:sz w:val="24"/>
          <w:szCs w:val="24"/>
          <w:lang w:val="en-US"/>
        </w:rPr>
        <w:t>+49-7071-2986620</w:t>
      </w:r>
    </w:p>
    <w:p w14:paraId="556A5EF7" w14:textId="52BCA397" w:rsidR="00C95B00" w:rsidRPr="003E54DA" w:rsidRDefault="00C95B00" w:rsidP="008004B8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3E54DA">
        <w:rPr>
          <w:rFonts w:ascii="Book Antiqua" w:hAnsi="Book Antiqua" w:cs="Arial"/>
          <w:b/>
          <w:bCs/>
          <w:sz w:val="24"/>
          <w:szCs w:val="24"/>
          <w:lang w:val="en-US"/>
        </w:rPr>
        <w:t xml:space="preserve">Fax: </w:t>
      </w:r>
      <w:r w:rsidRPr="003E54DA">
        <w:rPr>
          <w:rFonts w:ascii="Book Antiqua" w:hAnsi="Book Antiqua" w:cs="Arial"/>
          <w:sz w:val="24"/>
          <w:szCs w:val="24"/>
          <w:lang w:val="en-US"/>
        </w:rPr>
        <w:t>+49</w:t>
      </w:r>
      <w:r w:rsidR="005C204E" w:rsidRPr="003E54DA">
        <w:rPr>
          <w:rFonts w:ascii="Book Antiqua" w:hAnsi="Book Antiqua" w:cs="Arial"/>
          <w:sz w:val="24"/>
          <w:szCs w:val="24"/>
          <w:lang w:val="en-US"/>
        </w:rPr>
        <w:t>-</w:t>
      </w:r>
      <w:r w:rsidRPr="003E54DA">
        <w:rPr>
          <w:rFonts w:ascii="Book Antiqua" w:hAnsi="Book Antiqua" w:cs="Arial"/>
          <w:sz w:val="24"/>
          <w:szCs w:val="24"/>
          <w:lang w:val="en-US"/>
        </w:rPr>
        <w:t>7071</w:t>
      </w:r>
      <w:r w:rsidR="005C204E" w:rsidRPr="003E54DA">
        <w:rPr>
          <w:rFonts w:ascii="Book Antiqua" w:hAnsi="Book Antiqua" w:cs="Arial"/>
          <w:sz w:val="24"/>
          <w:szCs w:val="24"/>
          <w:lang w:val="en-US"/>
        </w:rPr>
        <w:t>-</w:t>
      </w:r>
      <w:r w:rsidRPr="003E54DA">
        <w:rPr>
          <w:rFonts w:ascii="Book Antiqua" w:hAnsi="Book Antiqua" w:cs="Arial"/>
          <w:sz w:val="24"/>
          <w:szCs w:val="24"/>
          <w:lang w:val="en-US"/>
        </w:rPr>
        <w:t>295588</w:t>
      </w:r>
    </w:p>
    <w:p w14:paraId="1CB2CCD1" w14:textId="77777777" w:rsidR="00C95B00" w:rsidRPr="003E54DA" w:rsidRDefault="00C95B00" w:rsidP="008004B8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  <w:lang w:val="en-US"/>
        </w:rPr>
      </w:pPr>
    </w:p>
    <w:p w14:paraId="265618B6" w14:textId="11DAD06B" w:rsidR="005C204E" w:rsidRPr="003E54DA" w:rsidRDefault="005C204E" w:rsidP="008004B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sz w:val="24"/>
          <w:szCs w:val="24"/>
          <w:lang w:val="en-US"/>
        </w:rPr>
      </w:pPr>
      <w:r w:rsidRPr="003E54DA">
        <w:rPr>
          <w:rFonts w:ascii="Book Antiqua" w:hAnsi="Book Antiqua" w:cs="Book Antiqua"/>
          <w:b/>
          <w:bCs/>
          <w:sz w:val="24"/>
          <w:szCs w:val="24"/>
          <w:lang w:val="en-US"/>
        </w:rPr>
        <w:t xml:space="preserve">Received: </w:t>
      </w:r>
      <w:r w:rsidR="002C569F" w:rsidRPr="003E54DA">
        <w:rPr>
          <w:rFonts w:ascii="Book Antiqua" w:hAnsi="Book Antiqua" w:cs="Book Antiqua"/>
          <w:sz w:val="24"/>
          <w:szCs w:val="24"/>
          <w:lang w:val="en-US"/>
        </w:rPr>
        <w:t>March</w:t>
      </w:r>
      <w:r w:rsidRPr="003E54DA">
        <w:rPr>
          <w:rFonts w:ascii="Book Antiqua" w:hAnsi="Book Antiqua" w:cs="Book Antiqua"/>
          <w:sz w:val="24"/>
          <w:szCs w:val="24"/>
          <w:lang w:val="en-US"/>
        </w:rPr>
        <w:t xml:space="preserve"> </w:t>
      </w:r>
      <w:r w:rsidR="002C569F" w:rsidRPr="003E54DA">
        <w:rPr>
          <w:rFonts w:ascii="Book Antiqua" w:hAnsi="Book Antiqua" w:cs="Book Antiqua"/>
          <w:sz w:val="24"/>
          <w:szCs w:val="24"/>
          <w:lang w:val="en-US"/>
        </w:rPr>
        <w:t>20</w:t>
      </w:r>
      <w:r w:rsidRPr="003E54DA">
        <w:rPr>
          <w:rFonts w:ascii="Book Antiqua" w:hAnsi="Book Antiqua" w:cs="Book Antiqua"/>
          <w:sz w:val="24"/>
          <w:szCs w:val="24"/>
          <w:lang w:val="en-US"/>
        </w:rPr>
        <w:t>, 2019</w:t>
      </w:r>
    </w:p>
    <w:p w14:paraId="4FFEC3E0" w14:textId="456F2A63" w:rsidR="005C204E" w:rsidRPr="003E54DA" w:rsidRDefault="005C204E" w:rsidP="008004B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sz w:val="24"/>
          <w:szCs w:val="24"/>
          <w:lang w:val="en-US"/>
        </w:rPr>
      </w:pPr>
      <w:r w:rsidRPr="003E54DA">
        <w:rPr>
          <w:rFonts w:ascii="Book Antiqua" w:hAnsi="Book Antiqua" w:cs="Book Antiqua"/>
          <w:b/>
          <w:bCs/>
          <w:sz w:val="24"/>
          <w:szCs w:val="24"/>
          <w:lang w:val="en-US"/>
        </w:rPr>
        <w:t xml:space="preserve">Peer-review started: </w:t>
      </w:r>
      <w:r w:rsidR="002C569F" w:rsidRPr="003E54DA">
        <w:rPr>
          <w:rFonts w:ascii="Book Antiqua" w:hAnsi="Book Antiqua" w:cs="Book Antiqua"/>
          <w:sz w:val="24"/>
          <w:szCs w:val="24"/>
          <w:lang w:val="en-US"/>
        </w:rPr>
        <w:t>March 20</w:t>
      </w:r>
      <w:r w:rsidRPr="003E54DA">
        <w:rPr>
          <w:rFonts w:ascii="Book Antiqua" w:hAnsi="Book Antiqua" w:cs="Book Antiqua"/>
          <w:sz w:val="24"/>
          <w:szCs w:val="24"/>
          <w:lang w:val="en-US"/>
        </w:rPr>
        <w:t>, 2019</w:t>
      </w:r>
    </w:p>
    <w:p w14:paraId="7BAD4655" w14:textId="77777777" w:rsidR="005C204E" w:rsidRPr="003E54DA" w:rsidRDefault="005C204E" w:rsidP="008004B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sz w:val="24"/>
          <w:szCs w:val="24"/>
          <w:lang w:val="en-US"/>
        </w:rPr>
      </w:pPr>
      <w:r w:rsidRPr="003E54DA">
        <w:rPr>
          <w:rFonts w:ascii="Book Antiqua" w:hAnsi="Book Antiqua" w:cs="Book Antiqua"/>
          <w:b/>
          <w:bCs/>
          <w:sz w:val="24"/>
          <w:szCs w:val="24"/>
          <w:lang w:val="en-US"/>
        </w:rPr>
        <w:t xml:space="preserve">First decision: </w:t>
      </w:r>
      <w:r w:rsidRPr="003E54DA">
        <w:rPr>
          <w:rFonts w:ascii="Book Antiqua" w:hAnsi="Book Antiqua" w:cs="Book Antiqua"/>
          <w:sz w:val="24"/>
          <w:szCs w:val="24"/>
          <w:lang w:val="en-US"/>
        </w:rPr>
        <w:t>May 16, 2019</w:t>
      </w:r>
    </w:p>
    <w:p w14:paraId="4170228A" w14:textId="7C4A7FD5" w:rsidR="005C204E" w:rsidRPr="003E54DA" w:rsidRDefault="005C204E" w:rsidP="008004B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sz w:val="24"/>
          <w:szCs w:val="24"/>
          <w:lang w:val="en-US"/>
        </w:rPr>
      </w:pPr>
      <w:r w:rsidRPr="003E54DA">
        <w:rPr>
          <w:rFonts w:ascii="Book Antiqua" w:hAnsi="Book Antiqua" w:cs="Book Antiqua"/>
          <w:b/>
          <w:bCs/>
          <w:sz w:val="24"/>
          <w:szCs w:val="24"/>
          <w:lang w:val="en-US"/>
        </w:rPr>
        <w:t xml:space="preserve">Revised: </w:t>
      </w:r>
      <w:r w:rsidRPr="003E54DA">
        <w:rPr>
          <w:rFonts w:ascii="Book Antiqua" w:hAnsi="Book Antiqua" w:cs="Book Antiqua"/>
          <w:sz w:val="24"/>
          <w:szCs w:val="24"/>
          <w:lang w:val="en-US"/>
        </w:rPr>
        <w:t xml:space="preserve">June </w:t>
      </w:r>
      <w:r w:rsidR="002C569F" w:rsidRPr="003E54DA">
        <w:rPr>
          <w:rFonts w:ascii="Book Antiqua" w:hAnsi="Book Antiqua" w:cs="Book Antiqua"/>
          <w:sz w:val="24"/>
          <w:szCs w:val="24"/>
          <w:lang w:val="en-US"/>
        </w:rPr>
        <w:t>7</w:t>
      </w:r>
      <w:r w:rsidRPr="003E54DA">
        <w:rPr>
          <w:rFonts w:ascii="Book Antiqua" w:hAnsi="Book Antiqua" w:cs="Book Antiqua"/>
          <w:sz w:val="24"/>
          <w:szCs w:val="24"/>
          <w:lang w:val="en-US"/>
        </w:rPr>
        <w:t>, 2019</w:t>
      </w:r>
    </w:p>
    <w:p w14:paraId="05E9E51F" w14:textId="03F62E5D" w:rsidR="005C204E" w:rsidRPr="003E54DA" w:rsidRDefault="005C204E" w:rsidP="008004B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sz w:val="24"/>
          <w:szCs w:val="24"/>
          <w:lang w:val="en-US"/>
        </w:rPr>
      </w:pPr>
      <w:r w:rsidRPr="003E54DA">
        <w:rPr>
          <w:rFonts w:ascii="Book Antiqua" w:hAnsi="Book Antiqua" w:cs="Book Antiqua"/>
          <w:b/>
          <w:bCs/>
          <w:sz w:val="24"/>
          <w:szCs w:val="24"/>
          <w:lang w:val="en-US"/>
        </w:rPr>
        <w:t>Accepted:</w:t>
      </w:r>
      <w:r w:rsidR="00FC02E9" w:rsidRPr="003E54DA">
        <w:t xml:space="preserve"> </w:t>
      </w:r>
      <w:r w:rsidR="00FC02E9" w:rsidRPr="003E54DA">
        <w:rPr>
          <w:rFonts w:ascii="Book Antiqua" w:hAnsi="Book Antiqua" w:cs="Book Antiqua"/>
          <w:sz w:val="24"/>
          <w:szCs w:val="24"/>
          <w:lang w:val="en-US"/>
        </w:rPr>
        <w:t>June 16, 2019</w:t>
      </w:r>
      <w:r w:rsidRPr="003E54DA">
        <w:rPr>
          <w:rFonts w:ascii="Book Antiqua" w:hAnsi="Book Antiqua" w:cs="Book Antiqua"/>
          <w:b/>
          <w:bCs/>
          <w:sz w:val="24"/>
          <w:szCs w:val="24"/>
          <w:lang w:val="en-US"/>
        </w:rPr>
        <w:t xml:space="preserve"> </w:t>
      </w:r>
    </w:p>
    <w:p w14:paraId="790799B2" w14:textId="1A36F39B" w:rsidR="005C204E" w:rsidRPr="003E54DA" w:rsidRDefault="005C204E" w:rsidP="008004B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sz w:val="24"/>
          <w:szCs w:val="24"/>
          <w:lang w:val="en-US"/>
        </w:rPr>
      </w:pPr>
      <w:r w:rsidRPr="003E54DA">
        <w:rPr>
          <w:rFonts w:ascii="Book Antiqua" w:hAnsi="Book Antiqua" w:cs="Book Antiqua"/>
          <w:b/>
          <w:bCs/>
          <w:sz w:val="24"/>
          <w:szCs w:val="24"/>
          <w:lang w:val="en-US"/>
        </w:rPr>
        <w:t xml:space="preserve">Article in press: </w:t>
      </w:r>
      <w:r w:rsidR="003E54DA" w:rsidRPr="003E54DA">
        <w:rPr>
          <w:rFonts w:ascii="Book Antiqua" w:hAnsi="Book Antiqua" w:cs="Book Antiqua"/>
          <w:sz w:val="24"/>
          <w:szCs w:val="24"/>
          <w:lang w:val="en-US"/>
        </w:rPr>
        <w:t>June 1</w:t>
      </w:r>
      <w:r w:rsidR="003E54DA">
        <w:rPr>
          <w:rFonts w:ascii="Book Antiqua" w:eastAsiaTheme="minorEastAsia" w:hAnsi="Book Antiqua" w:cs="Book Antiqua" w:hint="eastAsia"/>
          <w:sz w:val="24"/>
          <w:szCs w:val="24"/>
          <w:lang w:val="en-US" w:eastAsia="zh-CN"/>
        </w:rPr>
        <w:t>7</w:t>
      </w:r>
      <w:r w:rsidR="003E54DA" w:rsidRPr="003E54DA">
        <w:rPr>
          <w:rFonts w:ascii="Book Antiqua" w:hAnsi="Book Antiqua" w:cs="Book Antiqua"/>
          <w:sz w:val="24"/>
          <w:szCs w:val="24"/>
          <w:lang w:val="en-US"/>
        </w:rPr>
        <w:t>, 2019</w:t>
      </w:r>
    </w:p>
    <w:p w14:paraId="33A02DC9" w14:textId="7536A306" w:rsidR="005C204E" w:rsidRPr="003E54DA" w:rsidRDefault="005C204E" w:rsidP="008004B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3E54DA">
        <w:rPr>
          <w:rFonts w:ascii="Book Antiqua" w:hAnsi="Book Antiqua" w:cs="Book Antiqua"/>
          <w:b/>
          <w:bCs/>
          <w:sz w:val="24"/>
          <w:szCs w:val="24"/>
          <w:lang w:val="en-US"/>
        </w:rPr>
        <w:t>Published online:</w:t>
      </w:r>
      <w:r w:rsidR="003E54DA" w:rsidRPr="003E54DA">
        <w:rPr>
          <w:rFonts w:ascii="Book Antiqua" w:hAnsi="Book Antiqua" w:cs="Book Antiqua"/>
          <w:sz w:val="24"/>
          <w:szCs w:val="24"/>
          <w:lang w:val="en-US"/>
        </w:rPr>
        <w:t xml:space="preserve"> </w:t>
      </w:r>
      <w:r w:rsidR="003E54DA" w:rsidRPr="003E54DA">
        <w:rPr>
          <w:rFonts w:ascii="Book Antiqua" w:hAnsi="Book Antiqua" w:cs="Book Antiqua"/>
          <w:sz w:val="24"/>
          <w:szCs w:val="24"/>
          <w:lang w:val="en-US"/>
        </w:rPr>
        <w:t xml:space="preserve">June </w:t>
      </w:r>
      <w:r w:rsidR="003E54DA">
        <w:rPr>
          <w:rFonts w:ascii="Book Antiqua" w:eastAsiaTheme="minorEastAsia" w:hAnsi="Book Antiqua" w:cs="Book Antiqua" w:hint="eastAsia"/>
          <w:sz w:val="24"/>
          <w:szCs w:val="24"/>
          <w:lang w:val="en-US" w:eastAsia="zh-CN"/>
        </w:rPr>
        <w:t>30</w:t>
      </w:r>
      <w:r w:rsidR="003E54DA" w:rsidRPr="003E54DA">
        <w:rPr>
          <w:rFonts w:ascii="Book Antiqua" w:hAnsi="Book Antiqua" w:cs="Book Antiqua"/>
          <w:sz w:val="24"/>
          <w:szCs w:val="24"/>
          <w:lang w:val="en-US"/>
        </w:rPr>
        <w:t>, 2019</w:t>
      </w:r>
    </w:p>
    <w:p w14:paraId="3D7BCB2B" w14:textId="18DBF290" w:rsidR="00C95B00" w:rsidRPr="003E54DA" w:rsidRDefault="005C204E" w:rsidP="008004B8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  <w:lang w:val="en-US"/>
        </w:rPr>
      </w:pPr>
      <w:r w:rsidRPr="003E54DA">
        <w:rPr>
          <w:rFonts w:ascii="Book Antiqua" w:hAnsi="Book Antiqua" w:cs="Arial"/>
          <w:b/>
          <w:sz w:val="24"/>
          <w:szCs w:val="24"/>
          <w:lang w:val="en-US"/>
        </w:rPr>
        <w:br w:type="page"/>
      </w:r>
      <w:r w:rsidR="00C95B00" w:rsidRPr="003E54DA">
        <w:rPr>
          <w:rFonts w:ascii="Book Antiqua" w:hAnsi="Book Antiqua" w:cs="Arial"/>
          <w:b/>
          <w:sz w:val="24"/>
          <w:szCs w:val="24"/>
          <w:lang w:val="en-US"/>
        </w:rPr>
        <w:lastRenderedPageBreak/>
        <w:t>Abstract</w:t>
      </w:r>
    </w:p>
    <w:p w14:paraId="61D54E4D" w14:textId="7C24410C" w:rsidR="00C90A15" w:rsidRPr="003E54DA" w:rsidRDefault="00C90A15" w:rsidP="008004B8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bookmarkStart w:id="10" w:name="_Hlk6581699"/>
      <w:r w:rsidRPr="003E54DA">
        <w:rPr>
          <w:rFonts w:ascii="Book Antiqua" w:hAnsi="Book Antiqua"/>
          <w:b/>
          <w:i/>
          <w:sz w:val="24"/>
          <w:szCs w:val="24"/>
          <w:lang w:val="en-US"/>
        </w:rPr>
        <w:t>BACKGROUND</w:t>
      </w:r>
    </w:p>
    <w:bookmarkEnd w:id="10"/>
    <w:p w14:paraId="4F29CB45" w14:textId="13A83E90" w:rsidR="00C90A15" w:rsidRPr="003E54DA" w:rsidRDefault="00BF6DA7" w:rsidP="008004B8">
      <w:pPr>
        <w:pStyle w:val="a5"/>
        <w:spacing w:before="0" w:beforeAutospacing="0" w:after="0" w:afterAutospacing="0" w:line="360" w:lineRule="auto"/>
        <w:jc w:val="both"/>
        <w:rPr>
          <w:rFonts w:ascii="Book Antiqua" w:hAnsi="Book Antiqua"/>
          <w:lang w:val="en-US"/>
        </w:rPr>
      </w:pPr>
      <w:proofErr w:type="spellStart"/>
      <w:r w:rsidRPr="003E54DA">
        <w:rPr>
          <w:rFonts w:ascii="Book Antiqua" w:hAnsi="Book Antiqua"/>
          <w:lang w:val="en-US"/>
        </w:rPr>
        <w:t>Multivisceral</w:t>
      </w:r>
      <w:proofErr w:type="spellEnd"/>
      <w:r w:rsidRPr="003E54DA">
        <w:rPr>
          <w:rFonts w:ascii="Book Antiqua" w:hAnsi="Book Antiqua"/>
          <w:lang w:val="en-US"/>
        </w:rPr>
        <w:t xml:space="preserve"> resections </w:t>
      </w:r>
      <w:r w:rsidR="001A745B" w:rsidRPr="003E54DA">
        <w:rPr>
          <w:rFonts w:ascii="Book Antiqua" w:hAnsi="Book Antiqua" w:hint="eastAsia"/>
          <w:lang w:val="en-US" w:eastAsia="zh-CN"/>
        </w:rPr>
        <w:t xml:space="preserve">(MVR) </w:t>
      </w:r>
      <w:r w:rsidRPr="003E54DA">
        <w:rPr>
          <w:rFonts w:ascii="Book Antiqua" w:hAnsi="Book Antiqua"/>
          <w:lang w:val="en-US"/>
        </w:rPr>
        <w:t xml:space="preserve">are often necessary to reach clear resections margins but are associated with relevant morbidity and mortality. </w:t>
      </w:r>
      <w:r w:rsidR="004B73D4" w:rsidRPr="003E54DA">
        <w:rPr>
          <w:rFonts w:ascii="Book Antiqua" w:hAnsi="Book Antiqua"/>
          <w:lang w:val="en-US"/>
        </w:rPr>
        <w:t xml:space="preserve">Factors associated with favorable oncologic outcomes and elevated morbidity rates are not clearly defined. </w:t>
      </w:r>
    </w:p>
    <w:p w14:paraId="35A04FB9" w14:textId="77777777" w:rsidR="00C90A15" w:rsidRPr="003E54DA" w:rsidRDefault="00C90A15" w:rsidP="008004B8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u w:val="single"/>
          <w:lang w:val="en-US"/>
        </w:rPr>
      </w:pPr>
    </w:p>
    <w:p w14:paraId="512E06CA" w14:textId="0238FBE9" w:rsidR="00C95B00" w:rsidRPr="003E54DA" w:rsidRDefault="002C569F" w:rsidP="008004B8">
      <w:pPr>
        <w:spacing w:after="0" w:line="360" w:lineRule="auto"/>
        <w:jc w:val="both"/>
        <w:rPr>
          <w:rFonts w:ascii="Book Antiqua" w:hAnsi="Book Antiqua" w:cs="Arial"/>
          <w:b/>
          <w:bCs/>
          <w:i/>
          <w:sz w:val="24"/>
          <w:szCs w:val="24"/>
          <w:lang w:val="en-US"/>
        </w:rPr>
      </w:pPr>
      <w:r w:rsidRPr="003E54DA">
        <w:rPr>
          <w:rFonts w:ascii="Book Antiqua" w:hAnsi="Book Antiqua" w:cs="Arial"/>
          <w:b/>
          <w:bCs/>
          <w:i/>
          <w:sz w:val="24"/>
          <w:szCs w:val="24"/>
          <w:lang w:val="en-US"/>
        </w:rPr>
        <w:t>AIM</w:t>
      </w:r>
    </w:p>
    <w:p w14:paraId="6DC748E0" w14:textId="2322C153" w:rsidR="00E4102A" w:rsidRPr="003E54DA" w:rsidRDefault="00E4102A" w:rsidP="008004B8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3E54DA">
        <w:rPr>
          <w:rFonts w:ascii="Book Antiqua" w:hAnsi="Book Antiqua" w:cs="Arial"/>
          <w:sz w:val="24"/>
          <w:szCs w:val="24"/>
          <w:lang w:val="en-US"/>
        </w:rPr>
        <w:t xml:space="preserve">To systematically review the literature on oncologic long-term outcomes and morbidity and mortality in cancer surgery </w:t>
      </w:r>
      <w:r w:rsidR="00D139DA" w:rsidRPr="003E54DA">
        <w:rPr>
          <w:rFonts w:ascii="Book Antiqua" w:hAnsi="Book Antiqua" w:cs="Arial"/>
          <w:sz w:val="24"/>
          <w:szCs w:val="24"/>
          <w:lang w:val="en-US"/>
        </w:rPr>
        <w:t>a systematic review of the literature was performed.</w:t>
      </w:r>
    </w:p>
    <w:p w14:paraId="075F51DE" w14:textId="77777777" w:rsidR="002C569F" w:rsidRPr="003E54DA" w:rsidRDefault="002C569F" w:rsidP="008004B8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/>
        </w:rPr>
      </w:pPr>
    </w:p>
    <w:p w14:paraId="7CCA5709" w14:textId="77777777" w:rsidR="002C569F" w:rsidRPr="003E54DA" w:rsidRDefault="002C569F" w:rsidP="008004B8">
      <w:pPr>
        <w:spacing w:after="0" w:line="360" w:lineRule="auto"/>
        <w:jc w:val="both"/>
        <w:rPr>
          <w:rFonts w:ascii="Book Antiqua" w:hAnsi="Book Antiqua"/>
          <w:b/>
          <w:bCs/>
          <w:i/>
          <w:sz w:val="24"/>
          <w:szCs w:val="24"/>
          <w:lang w:val="en-US"/>
        </w:rPr>
      </w:pPr>
      <w:r w:rsidRPr="003E54DA">
        <w:rPr>
          <w:rFonts w:ascii="Book Antiqua" w:hAnsi="Book Antiqua"/>
          <w:b/>
          <w:bCs/>
          <w:i/>
          <w:sz w:val="24"/>
          <w:szCs w:val="24"/>
          <w:lang w:val="en-US"/>
        </w:rPr>
        <w:t>METHODS</w:t>
      </w:r>
    </w:p>
    <w:p w14:paraId="69E645F8" w14:textId="253F4BF4" w:rsidR="00E4102A" w:rsidRPr="003E54DA" w:rsidRDefault="00BC574A" w:rsidP="008004B8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3E54DA">
        <w:rPr>
          <w:rFonts w:ascii="Book Antiqua" w:hAnsi="Book Antiqua" w:cs="Arial"/>
          <w:sz w:val="24"/>
          <w:szCs w:val="24"/>
          <w:lang w:val="en-US"/>
        </w:rPr>
        <w:t>PubMed was</w:t>
      </w:r>
      <w:r w:rsidR="00E4102A" w:rsidRPr="003E54DA">
        <w:rPr>
          <w:rFonts w:ascii="Book Antiqua" w:hAnsi="Book Antiqua" w:cs="Arial"/>
          <w:sz w:val="24"/>
          <w:szCs w:val="24"/>
          <w:lang w:val="en-US"/>
        </w:rPr>
        <w:t xml:space="preserve"> searched for releva</w:t>
      </w:r>
      <w:r w:rsidRPr="003E54DA">
        <w:rPr>
          <w:rFonts w:ascii="Book Antiqua" w:hAnsi="Book Antiqua" w:cs="Arial"/>
          <w:sz w:val="24"/>
          <w:szCs w:val="24"/>
          <w:lang w:val="en-US"/>
        </w:rPr>
        <w:t xml:space="preserve">nt articles (published from </w:t>
      </w:r>
      <w:r w:rsidR="0007194A" w:rsidRPr="003E54DA">
        <w:rPr>
          <w:rFonts w:ascii="Book Antiqua" w:hAnsi="Book Antiqua" w:cs="Arial"/>
          <w:sz w:val="24"/>
          <w:szCs w:val="24"/>
          <w:lang w:val="en-US"/>
        </w:rPr>
        <w:t>2000</w:t>
      </w:r>
      <w:r w:rsidR="00E4102A" w:rsidRPr="003E54DA">
        <w:rPr>
          <w:rFonts w:ascii="Book Antiqua" w:hAnsi="Book Antiqua" w:cs="Arial"/>
          <w:sz w:val="24"/>
          <w:szCs w:val="24"/>
          <w:lang w:val="en-US"/>
        </w:rPr>
        <w:t xml:space="preserve"> to 2018). </w:t>
      </w:r>
      <w:r w:rsidR="00CA2E9F" w:rsidRPr="003E54DA">
        <w:rPr>
          <w:rFonts w:ascii="Book Antiqua" w:hAnsi="Book Antiqua" w:cs="Arial"/>
          <w:sz w:val="24"/>
          <w:szCs w:val="24"/>
          <w:lang w:val="en-US"/>
        </w:rPr>
        <w:t>Retrieved abstracts were independently screened for relevance and data were extracted from selected studies by two researche</w:t>
      </w:r>
      <w:r w:rsidR="00BF0F6E" w:rsidRPr="003E54DA">
        <w:rPr>
          <w:rFonts w:ascii="Book Antiqua" w:hAnsi="Book Antiqua" w:cs="Arial"/>
          <w:sz w:val="24"/>
          <w:szCs w:val="24"/>
          <w:lang w:val="en-US"/>
        </w:rPr>
        <w:t>r</w:t>
      </w:r>
      <w:r w:rsidR="00CA2E9F" w:rsidRPr="003E54DA">
        <w:rPr>
          <w:rFonts w:ascii="Book Antiqua" w:hAnsi="Book Antiqua" w:cs="Arial"/>
          <w:sz w:val="24"/>
          <w:szCs w:val="24"/>
          <w:lang w:val="en-US"/>
        </w:rPr>
        <w:t>s.</w:t>
      </w:r>
    </w:p>
    <w:p w14:paraId="08519601" w14:textId="77777777" w:rsidR="002C569F" w:rsidRPr="003E54DA" w:rsidRDefault="002C569F" w:rsidP="008004B8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/>
        </w:rPr>
      </w:pPr>
    </w:p>
    <w:p w14:paraId="06622E73" w14:textId="77777777" w:rsidR="002C569F" w:rsidRPr="003E54DA" w:rsidRDefault="002C569F" w:rsidP="008004B8">
      <w:pPr>
        <w:spacing w:after="0" w:line="360" w:lineRule="auto"/>
        <w:jc w:val="both"/>
        <w:rPr>
          <w:rFonts w:ascii="Book Antiqua" w:hAnsi="Book Antiqua"/>
          <w:b/>
          <w:bCs/>
          <w:i/>
          <w:sz w:val="24"/>
          <w:szCs w:val="24"/>
        </w:rPr>
      </w:pPr>
      <w:r w:rsidRPr="003E54DA">
        <w:rPr>
          <w:rFonts w:ascii="Book Antiqua" w:hAnsi="Book Antiqua"/>
          <w:b/>
          <w:bCs/>
          <w:i/>
          <w:sz w:val="24"/>
          <w:szCs w:val="24"/>
        </w:rPr>
        <w:t>RESULTS</w:t>
      </w:r>
    </w:p>
    <w:p w14:paraId="0B4B7DD6" w14:textId="21E82E93" w:rsidR="0074217C" w:rsidRPr="003E54DA" w:rsidRDefault="00105A03" w:rsidP="008004B8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3E54DA">
        <w:rPr>
          <w:rFonts w:ascii="Book Antiqua" w:hAnsi="Book Antiqua" w:cs="Arial"/>
          <w:sz w:val="24"/>
          <w:szCs w:val="24"/>
          <w:lang w:val="en-US"/>
        </w:rPr>
        <w:t>Included were 3</w:t>
      </w:r>
      <w:r w:rsidR="004C3DE3" w:rsidRPr="003E54DA">
        <w:rPr>
          <w:rFonts w:ascii="Book Antiqua" w:hAnsi="Book Antiqua" w:cs="Arial"/>
          <w:sz w:val="24"/>
          <w:szCs w:val="24"/>
          <w:lang w:val="en-US"/>
        </w:rPr>
        <w:t>7</w:t>
      </w:r>
      <w:r w:rsidRPr="003E54DA">
        <w:rPr>
          <w:rFonts w:ascii="Book Antiqua" w:hAnsi="Book Antiqua" w:cs="Arial"/>
          <w:sz w:val="24"/>
          <w:szCs w:val="24"/>
          <w:lang w:val="en-US"/>
        </w:rPr>
        <w:t xml:space="preserve"> studies with 3112 patients receiving MVR for colorectal cancer (1095 for colon cancer, 1357 for rectal cancer</w:t>
      </w:r>
      <w:r w:rsidR="00BF0F6E" w:rsidRPr="003E54DA">
        <w:rPr>
          <w:rFonts w:ascii="Book Antiqua" w:hAnsi="Book Antiqua" w:cs="Arial"/>
          <w:sz w:val="24"/>
          <w:szCs w:val="24"/>
          <w:lang w:val="en-US"/>
        </w:rPr>
        <w:t>,</w:t>
      </w:r>
      <w:r w:rsidRPr="003E54DA">
        <w:rPr>
          <w:rFonts w:ascii="Book Antiqua" w:hAnsi="Book Antiqua" w:cs="Arial"/>
          <w:sz w:val="24"/>
          <w:szCs w:val="24"/>
          <w:lang w:val="en-US"/>
        </w:rPr>
        <w:t xml:space="preserve"> and in 660 patients origin was not specified). The most common resected organs were </w:t>
      </w:r>
      <w:r w:rsidR="00BF0F6E" w:rsidRPr="003E54DA">
        <w:rPr>
          <w:rFonts w:ascii="Book Antiqua" w:hAnsi="Book Antiqua" w:cs="Arial"/>
          <w:sz w:val="24"/>
          <w:szCs w:val="24"/>
          <w:lang w:val="en-US"/>
        </w:rPr>
        <w:t xml:space="preserve">the </w:t>
      </w:r>
      <w:r w:rsidRPr="003E54DA">
        <w:rPr>
          <w:rFonts w:ascii="Book Antiqua" w:hAnsi="Book Antiqua" w:cs="Arial"/>
          <w:sz w:val="24"/>
          <w:szCs w:val="24"/>
          <w:lang w:val="en-US"/>
        </w:rPr>
        <w:t xml:space="preserve">small intestine, bladder and reproductive organs. </w:t>
      </w:r>
      <w:r w:rsidR="006B1BD2" w:rsidRPr="003E54DA">
        <w:rPr>
          <w:rFonts w:ascii="Book Antiqua" w:hAnsi="Book Antiqua" w:cs="Arial"/>
          <w:sz w:val="24"/>
          <w:szCs w:val="24"/>
          <w:lang w:val="en-US"/>
        </w:rPr>
        <w:t>Median</w:t>
      </w:r>
      <w:r w:rsidR="0074217C" w:rsidRPr="003E54DA">
        <w:rPr>
          <w:rFonts w:ascii="Book Antiqua" w:hAnsi="Book Antiqua" w:cs="Arial"/>
          <w:sz w:val="24"/>
          <w:szCs w:val="24"/>
          <w:lang w:val="en-US"/>
        </w:rPr>
        <w:t xml:space="preserve"> p</w:t>
      </w:r>
      <w:r w:rsidRPr="003E54DA">
        <w:rPr>
          <w:rFonts w:ascii="Book Antiqua" w:hAnsi="Book Antiqua" w:cs="Arial"/>
          <w:sz w:val="24"/>
          <w:szCs w:val="24"/>
          <w:lang w:val="en-US"/>
        </w:rPr>
        <w:t>ostoperative morbidity</w:t>
      </w:r>
      <w:r w:rsidR="0074217C" w:rsidRPr="003E54DA">
        <w:rPr>
          <w:rFonts w:ascii="Book Antiqua" w:hAnsi="Book Antiqua" w:cs="Arial"/>
          <w:sz w:val="24"/>
          <w:szCs w:val="24"/>
          <w:lang w:val="en-US"/>
        </w:rPr>
        <w:t xml:space="preserve"> rate was </w:t>
      </w:r>
      <w:r w:rsidR="00BF0F6E" w:rsidRPr="003E54DA">
        <w:rPr>
          <w:rFonts w:ascii="Book Antiqua" w:hAnsi="Book Antiqua" w:cs="Arial"/>
          <w:sz w:val="24"/>
          <w:szCs w:val="24"/>
          <w:lang w:val="en-US"/>
        </w:rPr>
        <w:t>37.9% (range:</w:t>
      </w:r>
      <w:r w:rsidR="006B1BD2" w:rsidRPr="003E54DA">
        <w:rPr>
          <w:rFonts w:ascii="Book Antiqua" w:hAnsi="Book Antiqua" w:cs="Arial"/>
          <w:sz w:val="24"/>
          <w:szCs w:val="24"/>
          <w:lang w:val="en-US"/>
        </w:rPr>
        <w:t xml:space="preserve"> 7% to 76.6%) </w:t>
      </w:r>
      <w:r w:rsidR="0074217C" w:rsidRPr="003E54DA">
        <w:rPr>
          <w:rFonts w:ascii="Book Antiqua" w:hAnsi="Book Antiqua" w:cs="Arial"/>
          <w:sz w:val="24"/>
          <w:szCs w:val="24"/>
          <w:lang w:val="en-US"/>
        </w:rPr>
        <w:t xml:space="preserve">and </w:t>
      </w:r>
      <w:r w:rsidR="006B1BD2" w:rsidRPr="003E54DA">
        <w:rPr>
          <w:rFonts w:ascii="Book Antiqua" w:hAnsi="Book Antiqua" w:cs="Arial"/>
          <w:sz w:val="24"/>
          <w:szCs w:val="24"/>
          <w:lang w:val="en-US"/>
        </w:rPr>
        <w:t>median</w:t>
      </w:r>
      <w:r w:rsidR="0074217C" w:rsidRPr="003E54DA">
        <w:rPr>
          <w:rFonts w:ascii="Book Antiqua" w:hAnsi="Book Antiqua" w:cs="Arial"/>
          <w:sz w:val="24"/>
          <w:szCs w:val="24"/>
          <w:lang w:val="en-US"/>
        </w:rPr>
        <w:t xml:space="preserve"> postoperative mortality rate was</w:t>
      </w:r>
      <w:r w:rsidR="00BF0F6E" w:rsidRPr="003E54DA">
        <w:rPr>
          <w:rFonts w:ascii="Book Antiqua" w:hAnsi="Book Antiqua" w:cs="Arial"/>
          <w:sz w:val="24"/>
          <w:szCs w:val="24"/>
          <w:lang w:val="en-US"/>
        </w:rPr>
        <w:t xml:space="preserve"> 1.3% (range:</w:t>
      </w:r>
      <w:r w:rsidR="006B1BD2" w:rsidRPr="003E54DA">
        <w:rPr>
          <w:rFonts w:ascii="Book Antiqua" w:hAnsi="Book Antiqua" w:cs="Arial"/>
          <w:sz w:val="24"/>
          <w:szCs w:val="24"/>
          <w:lang w:val="en-US"/>
        </w:rPr>
        <w:t xml:space="preserve"> 0</w:t>
      </w:r>
      <w:r w:rsidR="00BF0F6E" w:rsidRPr="003E54DA">
        <w:rPr>
          <w:rFonts w:ascii="Book Antiqua" w:hAnsi="Book Antiqua" w:cs="Arial"/>
          <w:sz w:val="24"/>
          <w:szCs w:val="24"/>
          <w:lang w:val="en-US"/>
        </w:rPr>
        <w:t>%</w:t>
      </w:r>
      <w:r w:rsidR="006B1BD2" w:rsidRPr="003E54DA">
        <w:rPr>
          <w:rFonts w:ascii="Book Antiqua" w:hAnsi="Book Antiqua" w:cs="Arial"/>
          <w:sz w:val="24"/>
          <w:szCs w:val="24"/>
          <w:lang w:val="en-US"/>
        </w:rPr>
        <w:t xml:space="preserve"> to 10%). </w:t>
      </w:r>
      <w:r w:rsidR="00361B03" w:rsidRPr="003E54DA">
        <w:rPr>
          <w:rFonts w:ascii="Book Antiqua" w:hAnsi="Book Antiqua" w:cs="Arial"/>
          <w:sz w:val="24"/>
          <w:szCs w:val="24"/>
          <w:lang w:val="en-US"/>
        </w:rPr>
        <w:t>The median conversion rate for l</w:t>
      </w:r>
      <w:r w:rsidR="00BF0F6E" w:rsidRPr="003E54DA">
        <w:rPr>
          <w:rFonts w:ascii="Book Antiqua" w:hAnsi="Book Antiqua" w:cs="Arial"/>
          <w:sz w:val="24"/>
          <w:szCs w:val="24"/>
          <w:lang w:val="en-US"/>
        </w:rPr>
        <w:t>aparoscopic MVR was 7.9% (range:</w:t>
      </w:r>
      <w:r w:rsidR="00361B03" w:rsidRPr="003E54DA">
        <w:rPr>
          <w:rFonts w:ascii="Book Antiqua" w:hAnsi="Book Antiqua" w:cs="Arial"/>
          <w:sz w:val="24"/>
          <w:szCs w:val="24"/>
          <w:lang w:val="en-US"/>
        </w:rPr>
        <w:t xml:space="preserve"> 4.5% to 33%). The median blood loss was lower after laparoscopic MVR compared to the open approach (</w:t>
      </w:r>
      <w:r w:rsidR="007F1235" w:rsidRPr="003E54DA">
        <w:rPr>
          <w:rFonts w:ascii="Book Antiqua" w:hAnsi="Book Antiqua" w:cs="Arial"/>
          <w:sz w:val="24"/>
          <w:szCs w:val="24"/>
          <w:lang w:val="en-US"/>
        </w:rPr>
        <w:t>60</w:t>
      </w:r>
      <w:r w:rsidR="00661A18" w:rsidRPr="003E54DA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7F1235" w:rsidRPr="003E54DA">
        <w:rPr>
          <w:rFonts w:ascii="Book Antiqua" w:hAnsi="Book Antiqua" w:cs="Arial"/>
          <w:sz w:val="24"/>
          <w:szCs w:val="24"/>
          <w:lang w:val="en-US"/>
        </w:rPr>
        <w:t>m</w:t>
      </w:r>
      <w:r w:rsidR="00661A18" w:rsidRPr="003E54DA">
        <w:rPr>
          <w:rFonts w:ascii="Book Antiqua" w:hAnsi="Book Antiqua" w:cs="Arial"/>
          <w:sz w:val="24"/>
          <w:szCs w:val="24"/>
          <w:lang w:val="en-US"/>
        </w:rPr>
        <w:t>L</w:t>
      </w:r>
      <w:r w:rsidR="007F1235" w:rsidRPr="003E54DA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7F1235" w:rsidRPr="003E54DA">
        <w:rPr>
          <w:rFonts w:ascii="Book Antiqua" w:hAnsi="Book Antiqua" w:cs="Arial"/>
          <w:i/>
          <w:iCs/>
          <w:sz w:val="24"/>
          <w:szCs w:val="24"/>
          <w:lang w:val="en-US"/>
        </w:rPr>
        <w:t>vs</w:t>
      </w:r>
      <w:r w:rsidR="007F1235" w:rsidRPr="003E54DA">
        <w:rPr>
          <w:rFonts w:ascii="Book Antiqua" w:hAnsi="Book Antiqua" w:cs="Arial"/>
          <w:sz w:val="24"/>
          <w:szCs w:val="24"/>
          <w:lang w:val="en-US"/>
        </w:rPr>
        <w:t xml:space="preserve"> 638</w:t>
      </w:r>
      <w:r w:rsidR="00661A18" w:rsidRPr="003E54DA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7F1235" w:rsidRPr="003E54DA">
        <w:rPr>
          <w:rFonts w:ascii="Book Antiqua" w:hAnsi="Book Antiqua" w:cs="Arial"/>
          <w:sz w:val="24"/>
          <w:szCs w:val="24"/>
          <w:lang w:val="en-US"/>
        </w:rPr>
        <w:t>m</w:t>
      </w:r>
      <w:r w:rsidR="00661A18" w:rsidRPr="003E54DA">
        <w:rPr>
          <w:rFonts w:ascii="Book Antiqua" w:hAnsi="Book Antiqua" w:cs="Arial"/>
          <w:sz w:val="24"/>
          <w:szCs w:val="24"/>
          <w:lang w:val="en-US"/>
        </w:rPr>
        <w:t>L</w:t>
      </w:r>
      <w:r w:rsidR="007F1235" w:rsidRPr="003E54DA">
        <w:rPr>
          <w:rFonts w:ascii="Book Antiqua" w:hAnsi="Book Antiqua" w:cs="Arial"/>
          <w:sz w:val="24"/>
          <w:szCs w:val="24"/>
          <w:lang w:val="en-US"/>
        </w:rPr>
        <w:t xml:space="preserve">). </w:t>
      </w:r>
      <w:r w:rsidR="00BF0F6E" w:rsidRPr="003E54DA">
        <w:rPr>
          <w:rFonts w:ascii="Book Antiqua" w:hAnsi="Book Antiqua" w:cs="Arial"/>
          <w:sz w:val="24"/>
          <w:szCs w:val="24"/>
          <w:lang w:val="en-US"/>
        </w:rPr>
        <w:t>L</w:t>
      </w:r>
      <w:r w:rsidR="007F1235" w:rsidRPr="003E54DA">
        <w:rPr>
          <w:rFonts w:ascii="Book Antiqua" w:hAnsi="Book Antiqua" w:cs="Arial"/>
          <w:sz w:val="24"/>
          <w:szCs w:val="24"/>
          <w:lang w:val="en-US"/>
        </w:rPr>
        <w:t xml:space="preserve">ymph-node harvest after laparoscopic MVR was comparable. </w:t>
      </w:r>
      <w:r w:rsidR="00AA2BE0" w:rsidRPr="003E54DA">
        <w:rPr>
          <w:rFonts w:ascii="Book Antiqua" w:hAnsi="Book Antiqua" w:cs="Arial"/>
          <w:sz w:val="24"/>
          <w:szCs w:val="24"/>
          <w:lang w:val="en-US"/>
        </w:rPr>
        <w:t>Report on survival rates was heterogeneous</w:t>
      </w:r>
      <w:r w:rsidR="00BF0F6E" w:rsidRPr="003E54DA">
        <w:rPr>
          <w:rFonts w:ascii="Book Antiqua" w:hAnsi="Book Antiqua" w:cs="Arial"/>
          <w:sz w:val="24"/>
          <w:szCs w:val="24"/>
          <w:lang w:val="en-US"/>
        </w:rPr>
        <w:t>,</w:t>
      </w:r>
      <w:r w:rsidR="00AA2BE0" w:rsidRPr="003E54DA">
        <w:rPr>
          <w:rFonts w:ascii="Book Antiqua" w:hAnsi="Book Antiqua" w:cs="Arial"/>
          <w:sz w:val="24"/>
          <w:szCs w:val="24"/>
          <w:lang w:val="en-US"/>
        </w:rPr>
        <w:t xml:space="preserve"> but </w:t>
      </w:r>
      <w:r w:rsidR="00BF0F6E" w:rsidRPr="003E54DA">
        <w:rPr>
          <w:rFonts w:ascii="Book Antiqua" w:hAnsi="Book Antiqua" w:cs="Arial"/>
          <w:sz w:val="24"/>
          <w:szCs w:val="24"/>
          <w:lang w:val="en-US"/>
        </w:rPr>
        <w:t>the 5-year overall-survival rate ranged</w:t>
      </w:r>
      <w:r w:rsidR="00AA2BE0" w:rsidRPr="003E54DA">
        <w:rPr>
          <w:rFonts w:ascii="Book Antiqua" w:hAnsi="Book Antiqua" w:cs="Arial"/>
          <w:sz w:val="24"/>
          <w:szCs w:val="24"/>
          <w:lang w:val="en-US"/>
        </w:rPr>
        <w:t xml:space="preserve"> from 36.7% to 90%, being worst in recurrent rectal cancer patients with a median 5-year overall survival of 23%. R0</w:t>
      </w:r>
      <w:r w:rsidR="00BF0F6E" w:rsidRPr="003E54DA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AA2BE0" w:rsidRPr="003E54DA">
        <w:rPr>
          <w:rFonts w:ascii="Book Antiqua" w:hAnsi="Book Antiqua" w:cs="Arial"/>
          <w:sz w:val="24"/>
          <w:szCs w:val="24"/>
          <w:lang w:val="en-US"/>
        </w:rPr>
        <w:t xml:space="preserve">-resection, primary disease setting and no lymph-node or lymphovascular involvement were the strongest predictors for long-term survival. The presence of true malignant adhesions was not exclusively associated with poorer prognosis. </w:t>
      </w:r>
    </w:p>
    <w:p w14:paraId="6A272633" w14:textId="5CF81C58" w:rsidR="00AA2BE0" w:rsidRPr="003E54DA" w:rsidRDefault="007D795C" w:rsidP="008004B8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3E54DA">
        <w:rPr>
          <w:rFonts w:ascii="Book Antiqua" w:hAnsi="Book Antiqua" w:cs="Arial"/>
          <w:sz w:val="24"/>
          <w:szCs w:val="24"/>
          <w:lang w:val="en-US"/>
        </w:rPr>
        <w:lastRenderedPageBreak/>
        <w:t xml:space="preserve">Included were </w:t>
      </w:r>
      <w:r w:rsidR="00E06D8E" w:rsidRPr="003E54DA">
        <w:rPr>
          <w:rFonts w:ascii="Book Antiqua" w:hAnsi="Book Antiqua" w:cs="Arial"/>
          <w:sz w:val="24"/>
          <w:szCs w:val="24"/>
          <w:lang w:val="en-US"/>
        </w:rPr>
        <w:t>16</w:t>
      </w:r>
      <w:r w:rsidRPr="003E54DA">
        <w:rPr>
          <w:rFonts w:ascii="Book Antiqua" w:hAnsi="Book Antiqua" w:cs="Arial"/>
          <w:sz w:val="24"/>
          <w:szCs w:val="24"/>
          <w:lang w:val="en-US"/>
        </w:rPr>
        <w:t xml:space="preserve"> studies with </w:t>
      </w:r>
      <w:r w:rsidR="00E06D8E" w:rsidRPr="003E54DA">
        <w:rPr>
          <w:rFonts w:ascii="Book Antiqua" w:hAnsi="Book Antiqua" w:cs="Arial"/>
          <w:sz w:val="24"/>
          <w:szCs w:val="24"/>
          <w:lang w:val="en-US"/>
        </w:rPr>
        <w:t>1.600</w:t>
      </w:r>
      <w:r w:rsidR="0066656D" w:rsidRPr="003E54DA">
        <w:rPr>
          <w:rFonts w:ascii="Book Antiqua" w:hAnsi="Book Antiqua" w:cs="Arial"/>
          <w:sz w:val="24"/>
          <w:szCs w:val="24"/>
          <w:lang w:val="en-US"/>
        </w:rPr>
        <w:t xml:space="preserve"> patients</w:t>
      </w:r>
      <w:r w:rsidR="00BF0F6E" w:rsidRPr="003E54DA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Pr="003E54DA">
        <w:rPr>
          <w:rFonts w:ascii="Book Antiqua" w:hAnsi="Book Antiqua" w:cs="Arial"/>
          <w:sz w:val="24"/>
          <w:szCs w:val="24"/>
          <w:lang w:val="en-US"/>
        </w:rPr>
        <w:t xml:space="preserve">receiving MVR for gastric cancer. </w:t>
      </w:r>
      <w:r w:rsidR="0066656D" w:rsidRPr="003E54DA">
        <w:rPr>
          <w:rFonts w:ascii="Book Antiqua" w:hAnsi="Book Antiqua" w:cs="Arial"/>
          <w:sz w:val="24"/>
          <w:szCs w:val="24"/>
          <w:lang w:val="en-US"/>
        </w:rPr>
        <w:t>The rate of morbidity ranged from 11.8</w:t>
      </w:r>
      <w:r w:rsidR="00BF0F6E" w:rsidRPr="003E54DA">
        <w:rPr>
          <w:rFonts w:ascii="Book Antiqua" w:hAnsi="Book Antiqua" w:cs="Arial"/>
          <w:sz w:val="24"/>
          <w:szCs w:val="24"/>
          <w:lang w:val="en-US"/>
        </w:rPr>
        <w:t>%</w:t>
      </w:r>
      <w:r w:rsidR="0066656D" w:rsidRPr="003E54DA">
        <w:rPr>
          <w:rFonts w:ascii="Book Antiqua" w:hAnsi="Book Antiqua" w:cs="Arial"/>
          <w:sz w:val="24"/>
          <w:szCs w:val="24"/>
          <w:lang w:val="en-US"/>
        </w:rPr>
        <w:t xml:space="preserve"> to 59.8%</w:t>
      </w:r>
      <w:r w:rsidR="00BF0F6E" w:rsidRPr="003E54DA">
        <w:rPr>
          <w:rFonts w:ascii="Book Antiqua" w:hAnsi="Book Antiqua" w:cs="Arial"/>
          <w:sz w:val="24"/>
          <w:szCs w:val="24"/>
          <w:lang w:val="en-US"/>
        </w:rPr>
        <w:t>,</w:t>
      </w:r>
      <w:r w:rsidR="0066656D" w:rsidRPr="003E54DA">
        <w:rPr>
          <w:rFonts w:ascii="Book Antiqua" w:hAnsi="Book Antiqua" w:cs="Arial"/>
          <w:sz w:val="24"/>
          <w:szCs w:val="24"/>
          <w:lang w:val="en-US"/>
        </w:rPr>
        <w:t xml:space="preserve"> and the main postoperative complications were pancreatic fistulas and pancreatitis, anastomotic leakage, cardiopulmonary events and postoperative bleedings. Total mortality was</w:t>
      </w:r>
      <w:r w:rsidR="00E06D8E" w:rsidRPr="003E54DA">
        <w:rPr>
          <w:rFonts w:ascii="Book Antiqua" w:hAnsi="Book Antiqua" w:cs="Arial"/>
          <w:sz w:val="24"/>
          <w:szCs w:val="24"/>
          <w:lang w:val="en-US"/>
        </w:rPr>
        <w:t xml:space="preserve"> between 0</w:t>
      </w:r>
      <w:r w:rsidR="00BF0F6E" w:rsidRPr="003E54DA">
        <w:rPr>
          <w:rFonts w:ascii="Book Antiqua" w:hAnsi="Book Antiqua" w:cs="Arial"/>
          <w:sz w:val="24"/>
          <w:szCs w:val="24"/>
          <w:lang w:val="en-US"/>
        </w:rPr>
        <w:t>%</w:t>
      </w:r>
      <w:r w:rsidR="00E06D8E" w:rsidRPr="003E54DA">
        <w:rPr>
          <w:rFonts w:ascii="Book Antiqua" w:hAnsi="Book Antiqua" w:cs="Arial"/>
          <w:sz w:val="24"/>
          <w:szCs w:val="24"/>
          <w:lang w:val="en-US"/>
        </w:rPr>
        <w:t xml:space="preserve"> and 13.6</w:t>
      </w:r>
      <w:r w:rsidR="0066656D" w:rsidRPr="003E54DA">
        <w:rPr>
          <w:rFonts w:ascii="Book Antiqua" w:hAnsi="Book Antiqua" w:cs="Arial"/>
          <w:sz w:val="24"/>
          <w:szCs w:val="24"/>
          <w:lang w:val="en-US"/>
        </w:rPr>
        <w:t>% with a</w:t>
      </w:r>
      <w:r w:rsidR="00BF0F6E" w:rsidRPr="003E54DA">
        <w:rPr>
          <w:rFonts w:ascii="Book Antiqua" w:hAnsi="Book Antiqua" w:cs="Arial"/>
          <w:sz w:val="24"/>
          <w:szCs w:val="24"/>
          <w:lang w:val="en-US"/>
        </w:rPr>
        <w:t>n</w:t>
      </w:r>
      <w:r w:rsidR="0066656D" w:rsidRPr="003E54DA">
        <w:rPr>
          <w:rFonts w:ascii="Book Antiqua" w:hAnsi="Book Antiqua" w:cs="Arial"/>
          <w:sz w:val="24"/>
          <w:szCs w:val="24"/>
          <w:lang w:val="en-US"/>
        </w:rPr>
        <w:t xml:space="preserve"> R0</w:t>
      </w:r>
      <w:r w:rsidR="00BF0F6E" w:rsidRPr="003E54DA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66656D" w:rsidRPr="003E54DA">
        <w:rPr>
          <w:rFonts w:ascii="Book Antiqua" w:hAnsi="Book Antiqua" w:cs="Arial"/>
          <w:sz w:val="24"/>
          <w:szCs w:val="24"/>
          <w:lang w:val="en-US"/>
        </w:rPr>
        <w:t>-resection achieved in 38.4</w:t>
      </w:r>
      <w:r w:rsidR="00E06D8E" w:rsidRPr="003E54DA">
        <w:rPr>
          <w:rFonts w:ascii="Book Antiqua" w:hAnsi="Book Antiqua" w:cs="Arial"/>
          <w:sz w:val="24"/>
          <w:szCs w:val="24"/>
          <w:lang w:val="en-US"/>
        </w:rPr>
        <w:t>%</w:t>
      </w:r>
      <w:r w:rsidR="0066656D" w:rsidRPr="003E54DA">
        <w:rPr>
          <w:rFonts w:ascii="Book Antiqua" w:hAnsi="Book Antiqua" w:cs="Arial"/>
          <w:sz w:val="24"/>
          <w:szCs w:val="24"/>
          <w:lang w:val="en-US"/>
        </w:rPr>
        <w:t xml:space="preserve"> to 100</w:t>
      </w:r>
      <w:r w:rsidR="00E06D8E" w:rsidRPr="003E54DA">
        <w:rPr>
          <w:rFonts w:ascii="Book Antiqua" w:hAnsi="Book Antiqua" w:cs="Arial"/>
          <w:sz w:val="24"/>
          <w:szCs w:val="24"/>
          <w:lang w:val="en-US"/>
        </w:rPr>
        <w:t>%</w:t>
      </w:r>
      <w:r w:rsidR="0066656D" w:rsidRPr="003E54DA">
        <w:rPr>
          <w:rFonts w:ascii="Book Antiqua" w:hAnsi="Book Antiqua" w:cs="Arial"/>
          <w:sz w:val="24"/>
          <w:szCs w:val="24"/>
          <w:lang w:val="en-US"/>
        </w:rPr>
        <w:t xml:space="preserve"> of patients.</w:t>
      </w:r>
      <w:r w:rsidR="0066656D" w:rsidRPr="003E54DA">
        <w:rPr>
          <w:rFonts w:ascii="Book Antiqua" w:hAnsi="Book Antiqua"/>
          <w:sz w:val="24"/>
          <w:szCs w:val="24"/>
          <w:lang w:val="en-US"/>
        </w:rPr>
        <w:t xml:space="preserve"> </w:t>
      </w:r>
      <w:r w:rsidR="0066656D" w:rsidRPr="003E54DA">
        <w:rPr>
          <w:rFonts w:ascii="Book Antiqua" w:hAnsi="Book Antiqua" w:cs="Arial"/>
          <w:sz w:val="24"/>
          <w:szCs w:val="24"/>
          <w:lang w:val="en-US"/>
        </w:rPr>
        <w:t xml:space="preserve">Patients after R0 resection had 5-year overall survival rates of </w:t>
      </w:r>
      <w:r w:rsidR="00F93BE3" w:rsidRPr="003E54DA">
        <w:rPr>
          <w:rFonts w:ascii="Book Antiqua" w:hAnsi="Book Antiqua" w:cs="Arial"/>
          <w:sz w:val="24"/>
          <w:szCs w:val="24"/>
          <w:lang w:val="en-US"/>
        </w:rPr>
        <w:t>24.1</w:t>
      </w:r>
      <w:r w:rsidR="00BF0F6E" w:rsidRPr="003E54DA">
        <w:rPr>
          <w:rFonts w:ascii="Book Antiqua" w:hAnsi="Book Antiqua" w:cs="Arial"/>
          <w:sz w:val="24"/>
          <w:szCs w:val="24"/>
          <w:lang w:val="en-US"/>
        </w:rPr>
        <w:t>%</w:t>
      </w:r>
      <w:r w:rsidR="0066656D" w:rsidRPr="003E54DA">
        <w:rPr>
          <w:rFonts w:ascii="Book Antiqua" w:hAnsi="Book Antiqua" w:cs="Arial"/>
          <w:sz w:val="24"/>
          <w:szCs w:val="24"/>
          <w:lang w:val="en-US"/>
        </w:rPr>
        <w:t xml:space="preserve"> to 37.8%.</w:t>
      </w:r>
    </w:p>
    <w:p w14:paraId="4FFCD5DC" w14:textId="77777777" w:rsidR="002C569F" w:rsidRPr="003E54DA" w:rsidRDefault="002C569F" w:rsidP="008004B8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/>
        </w:rPr>
      </w:pPr>
    </w:p>
    <w:p w14:paraId="4F0358FB" w14:textId="77777777" w:rsidR="002C569F" w:rsidRPr="003E54DA" w:rsidRDefault="002C569F" w:rsidP="008004B8">
      <w:pPr>
        <w:spacing w:after="0" w:line="360" w:lineRule="auto"/>
        <w:jc w:val="both"/>
        <w:rPr>
          <w:rFonts w:ascii="Book Antiqua" w:hAnsi="Book Antiqua"/>
          <w:b/>
          <w:bCs/>
          <w:i/>
          <w:sz w:val="24"/>
          <w:szCs w:val="24"/>
          <w:lang w:val="en-US"/>
        </w:rPr>
      </w:pPr>
      <w:r w:rsidRPr="003E54DA">
        <w:rPr>
          <w:rFonts w:ascii="Book Antiqua" w:hAnsi="Book Antiqua"/>
          <w:b/>
          <w:bCs/>
          <w:i/>
          <w:sz w:val="24"/>
          <w:szCs w:val="24"/>
          <w:lang w:val="en-US"/>
        </w:rPr>
        <w:t>CONCLUSION</w:t>
      </w:r>
    </w:p>
    <w:p w14:paraId="1810EC8B" w14:textId="2129ED00" w:rsidR="0004607A" w:rsidRPr="003E54DA" w:rsidRDefault="007448CD" w:rsidP="008004B8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3E54DA">
        <w:rPr>
          <w:rFonts w:ascii="Book Antiqua" w:hAnsi="Book Antiqua" w:cs="Arial"/>
          <w:sz w:val="24"/>
          <w:szCs w:val="24"/>
          <w:lang w:val="en-US"/>
        </w:rPr>
        <w:t>MVR provides, in a selected subset of patients, the possibility for good long-term results with acceptable morbidity rates. Unlikelihood of achieving R0</w:t>
      </w:r>
      <w:r w:rsidR="004B4BDF" w:rsidRPr="003E54DA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Pr="003E54DA">
        <w:rPr>
          <w:rFonts w:ascii="Book Antiqua" w:hAnsi="Book Antiqua" w:cs="Arial"/>
          <w:sz w:val="24"/>
          <w:szCs w:val="24"/>
          <w:lang w:val="en-US"/>
        </w:rPr>
        <w:t>-status, lymphovascular- and lymph</w:t>
      </w:r>
      <w:r w:rsidR="004B4BDF" w:rsidRPr="003E54DA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Pr="003E54DA">
        <w:rPr>
          <w:rFonts w:ascii="Book Antiqua" w:hAnsi="Book Antiqua" w:cs="Arial"/>
          <w:sz w:val="24"/>
          <w:szCs w:val="24"/>
          <w:lang w:val="en-US"/>
        </w:rPr>
        <w:t>-node involvement, recurrent disease setting and the presence of m</w:t>
      </w:r>
      <w:r w:rsidR="004B4BDF" w:rsidRPr="003E54DA">
        <w:rPr>
          <w:rFonts w:ascii="Book Antiqua" w:hAnsi="Book Antiqua" w:cs="Arial"/>
          <w:sz w:val="24"/>
          <w:szCs w:val="24"/>
          <w:lang w:val="en-US"/>
        </w:rPr>
        <w:t>etastatic disease should b</w:t>
      </w:r>
      <w:r w:rsidRPr="003E54DA">
        <w:rPr>
          <w:rFonts w:ascii="Book Antiqua" w:hAnsi="Book Antiqua" w:cs="Arial"/>
          <w:sz w:val="24"/>
          <w:szCs w:val="24"/>
          <w:lang w:val="en-US"/>
        </w:rPr>
        <w:t xml:space="preserve">e regarded as relative contraindications for MVR. </w:t>
      </w:r>
    </w:p>
    <w:p w14:paraId="6075CE6C" w14:textId="77777777" w:rsidR="002C569F" w:rsidRPr="003E54DA" w:rsidRDefault="002C569F" w:rsidP="008004B8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/>
        </w:rPr>
      </w:pPr>
    </w:p>
    <w:p w14:paraId="5C4F5D25" w14:textId="6EB607F1" w:rsidR="00C95B00" w:rsidRPr="003E54DA" w:rsidRDefault="002C569F" w:rsidP="008004B8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3E54DA">
        <w:rPr>
          <w:rFonts w:ascii="Book Antiqua" w:hAnsi="Book Antiqua"/>
          <w:b/>
          <w:sz w:val="24"/>
          <w:szCs w:val="24"/>
          <w:lang w:val="en-US"/>
        </w:rPr>
        <w:t xml:space="preserve">Key words: </w:t>
      </w:r>
      <w:bookmarkStart w:id="11" w:name="OLE_LINK2"/>
      <w:r w:rsidRPr="003E54DA">
        <w:rPr>
          <w:rFonts w:ascii="Book Antiqua" w:hAnsi="Book Antiqua" w:cs="Arial"/>
          <w:sz w:val="24"/>
          <w:szCs w:val="24"/>
          <w:lang w:val="en-US"/>
        </w:rPr>
        <w:t xml:space="preserve">Colorectal </w:t>
      </w:r>
      <w:r w:rsidR="00E4102A" w:rsidRPr="003E54DA">
        <w:rPr>
          <w:rFonts w:ascii="Book Antiqua" w:hAnsi="Book Antiqua" w:cs="Arial"/>
          <w:sz w:val="24"/>
          <w:szCs w:val="24"/>
          <w:lang w:val="en-US"/>
        </w:rPr>
        <w:t>cancer</w:t>
      </w:r>
      <w:r w:rsidRPr="003E54DA">
        <w:rPr>
          <w:rFonts w:ascii="Book Antiqua" w:hAnsi="Book Antiqua" w:cs="Arial"/>
          <w:sz w:val="24"/>
          <w:szCs w:val="24"/>
          <w:lang w:val="en-US"/>
        </w:rPr>
        <w:t>;</w:t>
      </w:r>
      <w:r w:rsidR="00E4102A" w:rsidRPr="003E54DA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Pr="003E54DA">
        <w:rPr>
          <w:rFonts w:ascii="Book Antiqua" w:hAnsi="Book Antiqua" w:cs="Arial"/>
          <w:sz w:val="24"/>
          <w:szCs w:val="24"/>
          <w:lang w:val="en-US"/>
        </w:rPr>
        <w:t xml:space="preserve">Gastric </w:t>
      </w:r>
      <w:r w:rsidR="00E4102A" w:rsidRPr="003E54DA">
        <w:rPr>
          <w:rFonts w:ascii="Book Antiqua" w:hAnsi="Book Antiqua" w:cs="Arial"/>
          <w:sz w:val="24"/>
          <w:szCs w:val="24"/>
          <w:lang w:val="en-US"/>
        </w:rPr>
        <w:t>cancer</w:t>
      </w:r>
      <w:r w:rsidRPr="003E54DA">
        <w:rPr>
          <w:rFonts w:ascii="Book Antiqua" w:hAnsi="Book Antiqua" w:cs="Arial"/>
          <w:sz w:val="24"/>
          <w:szCs w:val="24"/>
          <w:lang w:val="en-US"/>
        </w:rPr>
        <w:t>;</w:t>
      </w:r>
      <w:r w:rsidR="00E4102A" w:rsidRPr="003E54DA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Pr="003E54DA">
        <w:rPr>
          <w:rFonts w:ascii="Book Antiqua" w:hAnsi="Book Antiqua" w:cs="Arial"/>
          <w:sz w:val="24"/>
          <w:szCs w:val="24"/>
          <w:lang w:val="en-US"/>
        </w:rPr>
        <w:t>Primary;</w:t>
      </w:r>
      <w:r w:rsidR="00513B9F" w:rsidRPr="003E54DA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Pr="003E54DA">
        <w:rPr>
          <w:rFonts w:ascii="Book Antiqua" w:hAnsi="Book Antiqua" w:cs="Arial"/>
          <w:sz w:val="24"/>
          <w:szCs w:val="24"/>
          <w:lang w:val="en-US"/>
        </w:rPr>
        <w:t>Recurrent;</w:t>
      </w:r>
      <w:r w:rsidR="00513B9F" w:rsidRPr="003E54DA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Pr="003E54DA">
        <w:rPr>
          <w:rFonts w:ascii="Book Antiqua" w:hAnsi="Book Antiqua" w:cs="Arial"/>
          <w:sz w:val="24"/>
          <w:szCs w:val="24"/>
          <w:lang w:val="en-US"/>
        </w:rPr>
        <w:t xml:space="preserve">Multivisceral </w:t>
      </w:r>
      <w:r w:rsidR="00E4102A" w:rsidRPr="003E54DA">
        <w:rPr>
          <w:rFonts w:ascii="Book Antiqua" w:hAnsi="Book Antiqua" w:cs="Arial"/>
          <w:sz w:val="24"/>
          <w:szCs w:val="24"/>
          <w:lang w:val="en-US"/>
        </w:rPr>
        <w:t>resection</w:t>
      </w:r>
      <w:r w:rsidRPr="003E54DA">
        <w:rPr>
          <w:rFonts w:ascii="Book Antiqua" w:hAnsi="Book Antiqua" w:cs="Arial"/>
          <w:sz w:val="24"/>
          <w:szCs w:val="24"/>
          <w:lang w:val="en-US"/>
        </w:rPr>
        <w:t>;</w:t>
      </w:r>
      <w:r w:rsidR="00E4102A" w:rsidRPr="003E54DA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Pr="003E54DA">
        <w:rPr>
          <w:rFonts w:ascii="Book Antiqua" w:hAnsi="Book Antiqua" w:cs="Arial"/>
          <w:sz w:val="24"/>
          <w:szCs w:val="24"/>
          <w:lang w:val="en-US"/>
        </w:rPr>
        <w:t xml:space="preserve">Hyperthermic </w:t>
      </w:r>
      <w:r w:rsidR="00E4102A" w:rsidRPr="003E54DA">
        <w:rPr>
          <w:rFonts w:ascii="Book Antiqua" w:hAnsi="Book Antiqua" w:cs="Arial"/>
          <w:sz w:val="24"/>
          <w:szCs w:val="24"/>
          <w:lang w:val="en-US"/>
        </w:rPr>
        <w:t>intraperitoneal chemotherapy</w:t>
      </w:r>
      <w:r w:rsidRPr="003E54DA">
        <w:rPr>
          <w:rFonts w:ascii="Book Antiqua" w:hAnsi="Book Antiqua" w:cs="Arial"/>
          <w:sz w:val="24"/>
          <w:szCs w:val="24"/>
          <w:lang w:val="en-US"/>
        </w:rPr>
        <w:t>;</w:t>
      </w:r>
      <w:r w:rsidR="00E4102A" w:rsidRPr="003E54DA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Pr="003E54DA">
        <w:rPr>
          <w:rFonts w:ascii="Book Antiqua" w:hAnsi="Book Antiqua" w:cs="Arial"/>
          <w:sz w:val="24"/>
          <w:szCs w:val="24"/>
          <w:lang w:val="en-US"/>
        </w:rPr>
        <w:t xml:space="preserve">Morbidity </w:t>
      </w:r>
    </w:p>
    <w:bookmarkEnd w:id="11"/>
    <w:p w14:paraId="6BB54DAC" w14:textId="77777777" w:rsidR="00C95B00" w:rsidRPr="003E54DA" w:rsidRDefault="00C95B00" w:rsidP="008004B8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  <w:lang w:val="en-US"/>
        </w:rPr>
      </w:pPr>
    </w:p>
    <w:p w14:paraId="1D7380EC" w14:textId="77777777" w:rsidR="002C569F" w:rsidRPr="003E54DA" w:rsidRDefault="002C569F" w:rsidP="008004B8">
      <w:pPr>
        <w:spacing w:after="0" w:line="360" w:lineRule="auto"/>
        <w:ind w:right="-46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3E54DA">
        <w:rPr>
          <w:rFonts w:ascii="Book Antiqua" w:hAnsi="Book Antiqua" w:cs="Arial"/>
          <w:b/>
          <w:sz w:val="24"/>
          <w:szCs w:val="24"/>
          <w:lang w:val="en-US"/>
        </w:rPr>
        <w:t>© The Author(s) 2019.</w:t>
      </w:r>
      <w:r w:rsidRPr="003E54DA">
        <w:rPr>
          <w:rFonts w:ascii="Book Antiqua" w:hAnsi="Book Antiqua" w:cs="Arial"/>
          <w:sz w:val="24"/>
          <w:szCs w:val="24"/>
          <w:lang w:val="en-US"/>
        </w:rPr>
        <w:t xml:space="preserve"> Published by </w:t>
      </w:r>
      <w:proofErr w:type="spellStart"/>
      <w:r w:rsidRPr="003E54DA">
        <w:rPr>
          <w:rFonts w:ascii="Book Antiqua" w:hAnsi="Book Antiqua" w:cs="Arial"/>
          <w:sz w:val="24"/>
          <w:szCs w:val="24"/>
          <w:lang w:val="en-US"/>
        </w:rPr>
        <w:t>Baishideng</w:t>
      </w:r>
      <w:proofErr w:type="spellEnd"/>
      <w:r w:rsidRPr="003E54DA">
        <w:rPr>
          <w:rFonts w:ascii="Book Antiqua" w:hAnsi="Book Antiqua" w:cs="Arial"/>
          <w:sz w:val="24"/>
          <w:szCs w:val="24"/>
          <w:lang w:val="en-US"/>
        </w:rPr>
        <w:t xml:space="preserve"> Publishing Group Inc. All rights reserved.</w:t>
      </w:r>
    </w:p>
    <w:p w14:paraId="7325A164" w14:textId="77777777" w:rsidR="002C569F" w:rsidRPr="003E54DA" w:rsidRDefault="002C569F" w:rsidP="008004B8">
      <w:pPr>
        <w:spacing w:after="0" w:line="360" w:lineRule="auto"/>
        <w:ind w:right="-565"/>
        <w:jc w:val="both"/>
        <w:rPr>
          <w:rFonts w:ascii="Book Antiqua" w:hAnsi="Book Antiqua" w:cs="Arial"/>
          <w:b/>
          <w:sz w:val="24"/>
          <w:szCs w:val="24"/>
          <w:lang w:val="en-US"/>
        </w:rPr>
      </w:pPr>
    </w:p>
    <w:p w14:paraId="17385BAC" w14:textId="05AD7A5C" w:rsidR="0004607A" w:rsidRPr="003E54DA" w:rsidRDefault="002C569F" w:rsidP="008004B8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3E54DA">
        <w:rPr>
          <w:rFonts w:ascii="Book Antiqua" w:hAnsi="Book Antiqua" w:cs="Arial"/>
          <w:b/>
          <w:sz w:val="24"/>
          <w:szCs w:val="24"/>
          <w:lang w:val="en-US"/>
        </w:rPr>
        <w:t>Core tip:</w:t>
      </w:r>
      <w:r w:rsidRPr="003E54DA">
        <w:rPr>
          <w:rFonts w:ascii="Book Antiqua" w:hAnsi="Book Antiqua"/>
          <w:b/>
          <w:sz w:val="24"/>
          <w:szCs w:val="24"/>
          <w:lang w:val="en-US"/>
        </w:rPr>
        <w:t xml:space="preserve"> </w:t>
      </w:r>
      <w:bookmarkStart w:id="12" w:name="OLE_LINK3"/>
      <w:r w:rsidR="0004607A" w:rsidRPr="003E54DA">
        <w:rPr>
          <w:rFonts w:ascii="Book Antiqua" w:hAnsi="Book Antiqua" w:cs="Arial"/>
          <w:sz w:val="24"/>
          <w:szCs w:val="24"/>
          <w:lang w:val="en-US"/>
        </w:rPr>
        <w:t xml:space="preserve">Multivisceral resections constitute a huge challenge for an interdisciplinary team. </w:t>
      </w:r>
      <w:r w:rsidR="004B4BDF" w:rsidRPr="003E54DA">
        <w:rPr>
          <w:rFonts w:ascii="Book Antiqua" w:hAnsi="Book Antiqua" w:cs="Arial"/>
          <w:sz w:val="24"/>
          <w:szCs w:val="24"/>
          <w:lang w:val="en-US"/>
        </w:rPr>
        <w:t>Proper</w:t>
      </w:r>
      <w:r w:rsidR="0004607A" w:rsidRPr="003E54DA">
        <w:rPr>
          <w:rFonts w:ascii="Book Antiqua" w:hAnsi="Book Antiqua" w:cs="Arial"/>
          <w:sz w:val="24"/>
          <w:szCs w:val="24"/>
          <w:lang w:val="en-US"/>
        </w:rPr>
        <w:t xml:space="preserve"> patient selection, combined perioperative systemic treatment and </w:t>
      </w:r>
      <w:proofErr w:type="spellStart"/>
      <w:r w:rsidR="0004607A" w:rsidRPr="003E54DA">
        <w:rPr>
          <w:rFonts w:ascii="Book Antiqua" w:hAnsi="Book Antiqua" w:cs="Arial"/>
          <w:sz w:val="24"/>
          <w:szCs w:val="24"/>
          <w:lang w:val="en-US"/>
        </w:rPr>
        <w:t>en</w:t>
      </w:r>
      <w:proofErr w:type="spellEnd"/>
      <w:r w:rsidR="0004607A" w:rsidRPr="003E54DA">
        <w:rPr>
          <w:rFonts w:ascii="Book Antiqua" w:hAnsi="Book Antiqua" w:cs="Arial"/>
          <w:sz w:val="24"/>
          <w:szCs w:val="24"/>
          <w:lang w:val="en-US"/>
        </w:rPr>
        <w:t>-bloc resection of adherent organ</w:t>
      </w:r>
      <w:r w:rsidR="004B4BDF" w:rsidRPr="003E54DA">
        <w:rPr>
          <w:rFonts w:ascii="Book Antiqua" w:hAnsi="Book Antiqua" w:cs="Arial"/>
          <w:sz w:val="24"/>
          <w:szCs w:val="24"/>
          <w:lang w:val="en-US"/>
        </w:rPr>
        <w:t>s</w:t>
      </w:r>
      <w:r w:rsidR="0004607A" w:rsidRPr="003E54DA">
        <w:rPr>
          <w:rFonts w:ascii="Book Antiqua" w:hAnsi="Book Antiqua" w:cs="Arial"/>
          <w:sz w:val="24"/>
          <w:szCs w:val="24"/>
          <w:lang w:val="en-US"/>
        </w:rPr>
        <w:t xml:space="preserve"> can provide acceptable morbidity-, mortality- and long-term survival rates. </w:t>
      </w:r>
    </w:p>
    <w:bookmarkEnd w:id="12"/>
    <w:p w14:paraId="682187D6" w14:textId="77777777" w:rsidR="0066656D" w:rsidRPr="003E54DA" w:rsidRDefault="0066656D" w:rsidP="008004B8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/>
        </w:rPr>
      </w:pPr>
    </w:p>
    <w:p w14:paraId="77B6EAD8" w14:textId="405B6792" w:rsidR="002C569F" w:rsidRPr="003E54DA" w:rsidRDefault="003E54DA" w:rsidP="008004B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Theme="minorEastAsia" w:hAnsi="Book Antiqua" w:hint="eastAsia"/>
          <w:sz w:val="24"/>
          <w:szCs w:val="24"/>
          <w:vertAlign w:val="superscript"/>
          <w:lang w:eastAsia="zh-CN"/>
        </w:rPr>
      </w:pPr>
      <w:bookmarkStart w:id="13" w:name="OLE_LINK4"/>
      <w:r w:rsidRPr="003E54DA">
        <w:rPr>
          <w:rFonts w:ascii="Book Antiqua" w:hAnsi="Book Antiqua" w:cs="Arial"/>
          <w:b/>
          <w:sz w:val="24"/>
          <w:szCs w:val="24"/>
          <w:lang w:val="en-US"/>
        </w:rPr>
        <w:t>Citation:</w:t>
      </w:r>
      <w:r w:rsidRPr="003E54DA">
        <w:rPr>
          <w:rFonts w:ascii="Book Antiqua" w:hAnsi="Book Antiqua" w:cs="Arial"/>
          <w:sz w:val="24"/>
          <w:szCs w:val="24"/>
          <w:lang w:val="en-US"/>
        </w:rPr>
        <w:t xml:space="preserve"> </w:t>
      </w:r>
      <w:proofErr w:type="spellStart"/>
      <w:r w:rsidR="002C569F" w:rsidRPr="003E54DA">
        <w:rPr>
          <w:rFonts w:ascii="Book Antiqua" w:hAnsi="Book Antiqua" w:cs="Arial"/>
          <w:sz w:val="24"/>
          <w:szCs w:val="24"/>
          <w:lang w:val="en-US"/>
        </w:rPr>
        <w:t>Nadiradze</w:t>
      </w:r>
      <w:proofErr w:type="spellEnd"/>
      <w:r w:rsidR="002C569F" w:rsidRPr="003E54DA">
        <w:rPr>
          <w:rFonts w:ascii="Book Antiqua" w:hAnsi="Book Antiqua" w:cs="Arial"/>
          <w:sz w:val="24"/>
          <w:szCs w:val="24"/>
          <w:lang w:val="en-US"/>
        </w:rPr>
        <w:t xml:space="preserve"> G, </w:t>
      </w:r>
      <w:proofErr w:type="spellStart"/>
      <w:r w:rsidR="002C569F" w:rsidRPr="003E54DA">
        <w:rPr>
          <w:rFonts w:ascii="Book Antiqua" w:hAnsi="Book Antiqua" w:cs="Arial"/>
          <w:sz w:val="24"/>
          <w:szCs w:val="24"/>
          <w:lang w:val="en-US"/>
        </w:rPr>
        <w:t>Yurttas</w:t>
      </w:r>
      <w:proofErr w:type="spellEnd"/>
      <w:r w:rsidR="002C569F" w:rsidRPr="003E54DA">
        <w:rPr>
          <w:rFonts w:ascii="Book Antiqua" w:hAnsi="Book Antiqua" w:cs="Arial"/>
          <w:sz w:val="24"/>
          <w:szCs w:val="24"/>
          <w:lang w:val="en-US"/>
        </w:rPr>
        <w:t xml:space="preserve"> C, </w:t>
      </w:r>
      <w:proofErr w:type="spellStart"/>
      <w:r w:rsidR="002C569F" w:rsidRPr="003E54DA">
        <w:rPr>
          <w:rFonts w:ascii="Book Antiqua" w:hAnsi="Book Antiqua" w:cs="Arial"/>
          <w:sz w:val="24"/>
          <w:szCs w:val="24"/>
          <w:lang w:val="en-US"/>
        </w:rPr>
        <w:t>Königsrainer</w:t>
      </w:r>
      <w:proofErr w:type="spellEnd"/>
      <w:r w:rsidR="002C569F" w:rsidRPr="003E54DA">
        <w:rPr>
          <w:rFonts w:ascii="Book Antiqua" w:hAnsi="Book Antiqua" w:cs="Arial"/>
          <w:sz w:val="24"/>
          <w:szCs w:val="24"/>
          <w:lang w:val="en-US"/>
        </w:rPr>
        <w:t xml:space="preserve"> A, Horvath P. </w:t>
      </w:r>
      <w:r w:rsidR="002C569F" w:rsidRPr="003E54DA">
        <w:rPr>
          <w:rFonts w:ascii="Book Antiqua" w:hAnsi="Book Antiqua" w:cs="Arial"/>
          <w:bCs/>
          <w:sz w:val="24"/>
          <w:szCs w:val="24"/>
          <w:lang w:val="en-US"/>
        </w:rPr>
        <w:t xml:space="preserve">Significance of multivisceral resections in oncologic surgery: A systematic review of the literature. </w:t>
      </w:r>
      <w:r w:rsidR="002C569F" w:rsidRPr="003E54DA">
        <w:rPr>
          <w:rFonts w:ascii="Book Antiqua" w:hAnsi="Book Antiqua"/>
          <w:i/>
          <w:sz w:val="24"/>
          <w:szCs w:val="24"/>
        </w:rPr>
        <w:t xml:space="preserve">World J Meta-Anal </w:t>
      </w:r>
      <w:r w:rsidR="002C569F" w:rsidRPr="003E54DA">
        <w:rPr>
          <w:rFonts w:ascii="Book Antiqua" w:hAnsi="Book Antiqua"/>
          <w:sz w:val="24"/>
          <w:szCs w:val="24"/>
        </w:rPr>
        <w:t xml:space="preserve">2019; </w:t>
      </w:r>
      <w:r w:rsidRPr="003E54DA">
        <w:rPr>
          <w:rFonts w:ascii="Book Antiqua" w:hAnsi="Book Antiqua"/>
          <w:sz w:val="24"/>
          <w:szCs w:val="24"/>
        </w:rPr>
        <w:t xml:space="preserve">7(6): </w:t>
      </w:r>
      <w:r>
        <w:rPr>
          <w:rFonts w:ascii="Book Antiqua" w:eastAsiaTheme="minorEastAsia" w:hAnsi="Book Antiqua" w:hint="eastAsia"/>
          <w:sz w:val="24"/>
          <w:szCs w:val="24"/>
          <w:lang w:eastAsia="zh-CN"/>
        </w:rPr>
        <w:t>269</w:t>
      </w:r>
      <w:r w:rsidRPr="003E54DA">
        <w:rPr>
          <w:rFonts w:ascii="Book Antiqua" w:hAnsi="Book Antiqua"/>
          <w:sz w:val="24"/>
          <w:szCs w:val="24"/>
        </w:rPr>
        <w:t>-2</w:t>
      </w:r>
      <w:r>
        <w:rPr>
          <w:rFonts w:ascii="Book Antiqua" w:eastAsiaTheme="minorEastAsia" w:hAnsi="Book Antiqua" w:hint="eastAsia"/>
          <w:sz w:val="24"/>
          <w:szCs w:val="24"/>
          <w:lang w:eastAsia="zh-CN"/>
        </w:rPr>
        <w:t>89</w:t>
      </w:r>
    </w:p>
    <w:bookmarkEnd w:id="13"/>
    <w:p w14:paraId="71F008AE" w14:textId="4BE97FB6" w:rsidR="003E54DA" w:rsidRPr="003E54DA" w:rsidRDefault="003E54DA" w:rsidP="003E54DA">
      <w:pPr>
        <w:spacing w:after="0" w:line="360" w:lineRule="auto"/>
        <w:jc w:val="both"/>
        <w:rPr>
          <w:rFonts w:ascii="Book Antiqua" w:hAnsi="Book Antiqua" w:cs="Arial"/>
          <w:bCs/>
          <w:sz w:val="24"/>
          <w:szCs w:val="24"/>
          <w:lang w:val="en-US"/>
        </w:rPr>
      </w:pPr>
      <w:r w:rsidRPr="003E54DA">
        <w:rPr>
          <w:rFonts w:ascii="Book Antiqua" w:hAnsi="Book Antiqua" w:cs="Arial"/>
          <w:b/>
          <w:bCs/>
          <w:sz w:val="24"/>
          <w:szCs w:val="24"/>
          <w:lang w:val="en-US"/>
        </w:rPr>
        <w:t>URL:</w:t>
      </w:r>
      <w:r w:rsidRPr="003E54DA">
        <w:rPr>
          <w:rFonts w:ascii="Book Antiqua" w:hAnsi="Book Antiqua" w:cs="Arial"/>
          <w:bCs/>
          <w:sz w:val="24"/>
          <w:szCs w:val="24"/>
          <w:lang w:val="en-US"/>
        </w:rPr>
        <w:t xml:space="preserve"> https://www.wjgnet.com/2308-3840/full/v7/i6/</w:t>
      </w:r>
      <w:r>
        <w:rPr>
          <w:rFonts w:ascii="Book Antiqua" w:eastAsiaTheme="minorEastAsia" w:hAnsi="Book Antiqua" w:cs="Arial" w:hint="eastAsia"/>
          <w:bCs/>
          <w:sz w:val="24"/>
          <w:szCs w:val="24"/>
          <w:lang w:val="en-US" w:eastAsia="zh-CN"/>
        </w:rPr>
        <w:t>269</w:t>
      </w:r>
      <w:r w:rsidRPr="003E54DA">
        <w:rPr>
          <w:rFonts w:ascii="Book Antiqua" w:hAnsi="Book Antiqua" w:cs="Arial"/>
          <w:bCs/>
          <w:sz w:val="24"/>
          <w:szCs w:val="24"/>
          <w:lang w:val="en-US"/>
        </w:rPr>
        <w:t xml:space="preserve">.htm  </w:t>
      </w:r>
    </w:p>
    <w:p w14:paraId="286B332E" w14:textId="2CACF4B6" w:rsidR="00C47640" w:rsidRPr="003E54DA" w:rsidRDefault="003E54DA" w:rsidP="003E54DA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  <w:lang w:val="en-US"/>
        </w:rPr>
      </w:pPr>
      <w:bookmarkStart w:id="14" w:name="_GoBack"/>
      <w:r w:rsidRPr="003E54DA">
        <w:rPr>
          <w:rFonts w:ascii="Book Antiqua" w:hAnsi="Book Antiqua" w:cs="Arial"/>
          <w:b/>
          <w:bCs/>
          <w:sz w:val="24"/>
          <w:szCs w:val="24"/>
          <w:lang w:val="en-US"/>
        </w:rPr>
        <w:t>DOI:</w:t>
      </w:r>
      <w:r>
        <w:rPr>
          <w:rFonts w:ascii="Book Antiqua" w:eastAsiaTheme="minorEastAsia" w:hAnsi="Book Antiqua" w:cs="Arial" w:hint="eastAsia"/>
          <w:bCs/>
          <w:sz w:val="24"/>
          <w:szCs w:val="24"/>
          <w:lang w:val="en-US" w:eastAsia="zh-CN"/>
        </w:rPr>
        <w:t xml:space="preserve"> </w:t>
      </w:r>
      <w:r w:rsidRPr="003E54DA">
        <w:rPr>
          <w:rFonts w:ascii="Book Antiqua" w:hAnsi="Book Antiqua" w:cs="Arial"/>
          <w:bCs/>
          <w:sz w:val="24"/>
          <w:szCs w:val="24"/>
          <w:lang w:val="en-US"/>
        </w:rPr>
        <w:t>https://dx.doi.org/10.13105/wjma.v7.i6.2</w:t>
      </w:r>
      <w:r>
        <w:rPr>
          <w:rFonts w:ascii="Book Antiqua" w:eastAsiaTheme="minorEastAsia" w:hAnsi="Book Antiqua" w:cs="Arial" w:hint="eastAsia"/>
          <w:bCs/>
          <w:sz w:val="24"/>
          <w:szCs w:val="24"/>
          <w:lang w:val="en-US" w:eastAsia="zh-CN"/>
        </w:rPr>
        <w:t>6</w:t>
      </w:r>
      <w:r w:rsidRPr="003E54DA">
        <w:rPr>
          <w:rFonts w:ascii="Book Antiqua" w:hAnsi="Book Antiqua" w:cs="Arial"/>
          <w:bCs/>
          <w:sz w:val="24"/>
          <w:szCs w:val="24"/>
          <w:lang w:val="en-US"/>
        </w:rPr>
        <w:t>9</w:t>
      </w:r>
      <w:bookmarkEnd w:id="14"/>
      <w:r w:rsidR="002C569F" w:rsidRPr="003E54DA">
        <w:rPr>
          <w:rFonts w:ascii="Book Antiqua" w:hAnsi="Book Antiqua" w:cs="Arial"/>
          <w:bCs/>
          <w:sz w:val="24"/>
          <w:szCs w:val="24"/>
          <w:lang w:val="en-US"/>
        </w:rPr>
        <w:br w:type="page"/>
      </w:r>
      <w:r w:rsidR="002C569F" w:rsidRPr="003E54DA">
        <w:rPr>
          <w:rFonts w:ascii="Book Antiqua" w:hAnsi="Book Antiqua" w:cs="Arial"/>
          <w:b/>
          <w:sz w:val="24"/>
          <w:szCs w:val="24"/>
          <w:lang w:val="en-US"/>
        </w:rPr>
        <w:lastRenderedPageBreak/>
        <w:t>INTRODUCTION</w:t>
      </w:r>
    </w:p>
    <w:p w14:paraId="3397337E" w14:textId="78F581BD" w:rsidR="00AE6E2C" w:rsidRPr="003E54DA" w:rsidRDefault="00AE6E2C" w:rsidP="008004B8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3E54DA">
        <w:rPr>
          <w:rFonts w:ascii="Book Antiqua" w:hAnsi="Book Antiqua" w:cs="Arial"/>
          <w:sz w:val="24"/>
          <w:szCs w:val="24"/>
          <w:lang w:val="en-US"/>
        </w:rPr>
        <w:t>Patients with locally advanced primary and recurrent cancers constitute a challenge for the interdisciplinary treatment team</w:t>
      </w:r>
      <w:r w:rsidR="008320C4" w:rsidRPr="003E54DA">
        <w:rPr>
          <w:rFonts w:ascii="Book Antiqua" w:hAnsi="Book Antiqua"/>
          <w:sz w:val="24"/>
          <w:szCs w:val="24"/>
          <w:lang w:val="en-US"/>
        </w:rPr>
        <w:t xml:space="preserve"> </w:t>
      </w:r>
      <w:r w:rsidR="008320C4" w:rsidRPr="003E54DA">
        <w:rPr>
          <w:rFonts w:ascii="Book Antiqua" w:hAnsi="Book Antiqua" w:cs="Arial"/>
          <w:sz w:val="24"/>
          <w:szCs w:val="24"/>
          <w:lang w:val="en-US"/>
        </w:rPr>
        <w:t>because the only chance for cure and prolonged survival is complete resection of the tumor with clear margins</w:t>
      </w:r>
      <w:r w:rsidRPr="003E54DA">
        <w:rPr>
          <w:rFonts w:ascii="Book Antiqua" w:hAnsi="Book Antiqua" w:cs="Arial"/>
          <w:sz w:val="24"/>
          <w:szCs w:val="24"/>
          <w:lang w:val="en-US"/>
        </w:rPr>
        <w:t xml:space="preserve">. Invasion of adjacent organs </w:t>
      </w:r>
      <w:r w:rsidR="008320C4" w:rsidRPr="003E54DA">
        <w:rPr>
          <w:rFonts w:ascii="Book Antiqua" w:hAnsi="Book Antiqua" w:cs="Arial"/>
          <w:sz w:val="24"/>
          <w:szCs w:val="24"/>
          <w:lang w:val="en-US"/>
        </w:rPr>
        <w:t>occurs in 10</w:t>
      </w:r>
      <w:r w:rsidR="004B4BDF" w:rsidRPr="003E54DA">
        <w:rPr>
          <w:rFonts w:ascii="Book Antiqua" w:hAnsi="Book Antiqua" w:cs="Arial"/>
          <w:sz w:val="24"/>
          <w:szCs w:val="24"/>
          <w:lang w:val="en-US"/>
        </w:rPr>
        <w:t>%</w:t>
      </w:r>
      <w:r w:rsidR="002C569F" w:rsidRPr="003E54DA">
        <w:rPr>
          <w:rFonts w:ascii="Book Antiqua" w:hAnsi="Book Antiqua" w:cs="Arial"/>
          <w:sz w:val="24"/>
          <w:szCs w:val="24"/>
          <w:lang w:val="en-US"/>
        </w:rPr>
        <w:t>-</w:t>
      </w:r>
      <w:r w:rsidR="008320C4" w:rsidRPr="003E54DA">
        <w:rPr>
          <w:rFonts w:ascii="Book Antiqua" w:hAnsi="Book Antiqua" w:cs="Arial"/>
          <w:sz w:val="24"/>
          <w:szCs w:val="24"/>
          <w:lang w:val="en-US"/>
        </w:rPr>
        <w:t>20% of patients suffering from colorectal cancer and gastric cancer. The prerequisite for long- and short</w:t>
      </w:r>
      <w:r w:rsidR="002C569F" w:rsidRPr="003E54DA">
        <w:rPr>
          <w:rFonts w:ascii="Book Antiqua" w:hAnsi="Book Antiqua" w:cs="Arial"/>
          <w:sz w:val="24"/>
          <w:szCs w:val="24"/>
          <w:lang w:val="en-US"/>
        </w:rPr>
        <w:t>-</w:t>
      </w:r>
      <w:r w:rsidR="008320C4" w:rsidRPr="003E54DA">
        <w:rPr>
          <w:rFonts w:ascii="Book Antiqua" w:hAnsi="Book Antiqua" w:cs="Arial"/>
          <w:sz w:val="24"/>
          <w:szCs w:val="24"/>
          <w:lang w:val="en-US"/>
        </w:rPr>
        <w:t>term results is completeness of surgical resection. This aggressive surgical concept is accompanied by pre- and postoperative systemic treatment schedules, consisting of chemotherapy, radiotherapy and chemoradiotherapy. Due to the lack of sufficient and r</w:t>
      </w:r>
      <w:r w:rsidR="004B4BDF" w:rsidRPr="003E54DA">
        <w:rPr>
          <w:rFonts w:ascii="Book Antiqua" w:hAnsi="Book Antiqua" w:cs="Arial"/>
          <w:sz w:val="24"/>
          <w:szCs w:val="24"/>
          <w:lang w:val="en-US"/>
        </w:rPr>
        <w:t>eliable preoperative data the de</w:t>
      </w:r>
      <w:r w:rsidR="008320C4" w:rsidRPr="003E54DA">
        <w:rPr>
          <w:rFonts w:ascii="Book Antiqua" w:hAnsi="Book Antiqua" w:cs="Arial"/>
          <w:sz w:val="24"/>
          <w:szCs w:val="24"/>
          <w:lang w:val="en-US"/>
        </w:rPr>
        <w:t xml:space="preserve">cision in favor of multivisceral resections (MVR) is often made intraoperatively. </w:t>
      </w:r>
      <w:r w:rsidR="00A238C8" w:rsidRPr="003E54DA">
        <w:rPr>
          <w:rFonts w:ascii="Book Antiqua" w:hAnsi="Book Antiqua" w:cs="Arial"/>
          <w:sz w:val="24"/>
          <w:szCs w:val="24"/>
          <w:lang w:val="en-US"/>
        </w:rPr>
        <w:t xml:space="preserve">MVR is defined as </w:t>
      </w:r>
      <w:r w:rsidR="004B4BDF" w:rsidRPr="003E54DA">
        <w:rPr>
          <w:rFonts w:ascii="Book Antiqua" w:hAnsi="Book Antiqua" w:cs="Arial"/>
          <w:sz w:val="24"/>
          <w:szCs w:val="24"/>
          <w:lang w:val="en-US"/>
        </w:rPr>
        <w:t xml:space="preserve">the </w:t>
      </w:r>
      <w:proofErr w:type="spellStart"/>
      <w:r w:rsidR="00A238C8" w:rsidRPr="003E54DA">
        <w:rPr>
          <w:rFonts w:ascii="Book Antiqua" w:hAnsi="Book Antiqua" w:cs="Arial"/>
          <w:i/>
          <w:sz w:val="24"/>
          <w:szCs w:val="24"/>
          <w:lang w:val="en-US"/>
        </w:rPr>
        <w:t>en</w:t>
      </w:r>
      <w:proofErr w:type="spellEnd"/>
      <w:r w:rsidR="00A238C8" w:rsidRPr="003E54DA">
        <w:rPr>
          <w:rFonts w:ascii="Book Antiqua" w:hAnsi="Book Antiqua" w:cs="Arial"/>
          <w:i/>
          <w:sz w:val="24"/>
          <w:szCs w:val="24"/>
          <w:lang w:val="en-US"/>
        </w:rPr>
        <w:t>-bloc</w:t>
      </w:r>
      <w:r w:rsidR="00A238C8" w:rsidRPr="003E54DA">
        <w:rPr>
          <w:rFonts w:ascii="Book Antiqua" w:hAnsi="Book Antiqua" w:cs="Arial"/>
          <w:sz w:val="24"/>
          <w:szCs w:val="24"/>
          <w:lang w:val="en-US"/>
        </w:rPr>
        <w:t xml:space="preserve"> resection of the tumor and the adjacent organs including reproductive organs and organs of the urinary tract. </w:t>
      </w:r>
      <w:r w:rsidR="000D67E4" w:rsidRPr="003E54DA">
        <w:rPr>
          <w:rFonts w:ascii="Book Antiqua" w:hAnsi="Book Antiqua" w:cs="Arial"/>
          <w:sz w:val="24"/>
          <w:szCs w:val="24"/>
          <w:lang w:val="en-US"/>
        </w:rPr>
        <w:t xml:space="preserve">MVR should therefore always be taken into account if macroscopic complete resection is </w:t>
      </w:r>
      <w:r w:rsidR="008C676A" w:rsidRPr="003E54DA">
        <w:rPr>
          <w:rFonts w:ascii="Book Antiqua" w:hAnsi="Book Antiqua" w:cs="Arial"/>
          <w:sz w:val="24"/>
          <w:szCs w:val="24"/>
          <w:lang w:val="en-US"/>
        </w:rPr>
        <w:t>achievable</w:t>
      </w:r>
      <w:r w:rsidR="000D67E4" w:rsidRPr="003E54DA">
        <w:rPr>
          <w:rFonts w:ascii="Book Antiqua" w:hAnsi="Book Antiqua" w:cs="Arial"/>
          <w:sz w:val="24"/>
          <w:szCs w:val="24"/>
          <w:lang w:val="en-US"/>
        </w:rPr>
        <w:t xml:space="preserve">. Adherence of the primary or recurrent tumor to adjacent structures does not necessarily predict true malignant invasion. Winter </w:t>
      </w:r>
      <w:r w:rsidR="000D67E4" w:rsidRPr="003E54DA">
        <w:rPr>
          <w:rFonts w:ascii="Book Antiqua" w:hAnsi="Book Antiqua" w:cs="Arial"/>
          <w:i/>
          <w:iCs/>
          <w:sz w:val="24"/>
          <w:szCs w:val="24"/>
          <w:lang w:val="en-US"/>
        </w:rPr>
        <w:t xml:space="preserve">et </w:t>
      </w:r>
      <w:proofErr w:type="gramStart"/>
      <w:r w:rsidR="000D67E4" w:rsidRPr="003E54DA">
        <w:rPr>
          <w:rFonts w:ascii="Book Antiqua" w:hAnsi="Book Antiqua" w:cs="Arial"/>
          <w:i/>
          <w:iCs/>
          <w:sz w:val="24"/>
          <w:szCs w:val="24"/>
          <w:lang w:val="en-US"/>
        </w:rPr>
        <w:t>al</w:t>
      </w:r>
      <w:r w:rsidR="002C569F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[</w:t>
      </w:r>
      <w:proofErr w:type="gramEnd"/>
      <w:r w:rsidR="002C569F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1]</w:t>
      </w:r>
      <w:r w:rsidR="000D67E4" w:rsidRPr="003E54DA">
        <w:rPr>
          <w:rFonts w:ascii="Book Antiqua" w:hAnsi="Book Antiqua" w:cs="Arial"/>
          <w:sz w:val="24"/>
          <w:szCs w:val="24"/>
          <w:lang w:val="en-US"/>
        </w:rPr>
        <w:t xml:space="preserve"> stated that up to two-third of cases are postoperatively classified as inflammatory adhesions </w:t>
      </w:r>
      <w:r w:rsidR="004B4BDF" w:rsidRPr="003E54DA">
        <w:rPr>
          <w:rFonts w:ascii="Book Antiqua" w:hAnsi="Book Antiqua" w:cs="Arial"/>
          <w:sz w:val="24"/>
          <w:szCs w:val="24"/>
          <w:lang w:val="en-US"/>
        </w:rPr>
        <w:t xml:space="preserve">rather </w:t>
      </w:r>
      <w:r w:rsidR="000D67E4" w:rsidRPr="003E54DA">
        <w:rPr>
          <w:rFonts w:ascii="Book Antiqua" w:hAnsi="Book Antiqua" w:cs="Arial"/>
          <w:sz w:val="24"/>
          <w:szCs w:val="24"/>
          <w:lang w:val="en-US"/>
        </w:rPr>
        <w:t>than true malignant invasion. Furthermore, lysis of adhesions or separation of the adjacent organ from the tumor dramatically increase</w:t>
      </w:r>
      <w:r w:rsidR="004B4BDF" w:rsidRPr="003E54DA">
        <w:rPr>
          <w:rFonts w:ascii="Book Antiqua" w:hAnsi="Book Antiqua" w:cs="Arial"/>
          <w:sz w:val="24"/>
          <w:szCs w:val="24"/>
          <w:lang w:val="en-US"/>
        </w:rPr>
        <w:t>s</w:t>
      </w:r>
      <w:r w:rsidR="000D67E4" w:rsidRPr="003E54DA">
        <w:rPr>
          <w:rFonts w:ascii="Book Antiqua" w:hAnsi="Book Antiqua" w:cs="Arial"/>
          <w:sz w:val="24"/>
          <w:szCs w:val="24"/>
          <w:lang w:val="en-US"/>
        </w:rPr>
        <w:t xml:space="preserve"> the risk of recurrence and should be avoided. </w:t>
      </w:r>
      <w:r w:rsidR="008C676A" w:rsidRPr="003E54DA">
        <w:rPr>
          <w:rFonts w:ascii="Book Antiqua" w:hAnsi="Book Antiqua" w:cs="Arial"/>
          <w:sz w:val="24"/>
          <w:szCs w:val="24"/>
          <w:lang w:val="en-US"/>
        </w:rPr>
        <w:t xml:space="preserve">The significance of palliative MVR for patients with obstruction, fistula and pain is not clearly defined but the data presented in this review suggest that non-curative MVR does not improve </w:t>
      </w:r>
      <w:r w:rsidR="004B4BDF" w:rsidRPr="003E54DA">
        <w:rPr>
          <w:rFonts w:ascii="Book Antiqua" w:hAnsi="Book Antiqua" w:cs="Arial"/>
          <w:sz w:val="24"/>
          <w:szCs w:val="24"/>
          <w:lang w:val="en-US"/>
        </w:rPr>
        <w:t>patient</w:t>
      </w:r>
      <w:r w:rsidR="008C676A" w:rsidRPr="003E54DA">
        <w:rPr>
          <w:rFonts w:ascii="Book Antiqua" w:hAnsi="Book Antiqua" w:cs="Arial"/>
          <w:sz w:val="24"/>
          <w:szCs w:val="24"/>
          <w:lang w:val="en-US"/>
        </w:rPr>
        <w:t xml:space="preserve"> outcome. </w:t>
      </w:r>
      <w:proofErr w:type="spellStart"/>
      <w:r w:rsidR="000D5693" w:rsidRPr="003E54DA">
        <w:rPr>
          <w:rFonts w:ascii="Book Antiqua" w:hAnsi="Book Antiqua" w:cs="Arial"/>
          <w:sz w:val="24"/>
          <w:szCs w:val="24"/>
          <w:lang w:val="en-US"/>
        </w:rPr>
        <w:t>Leijssen</w:t>
      </w:r>
      <w:proofErr w:type="spellEnd"/>
      <w:r w:rsidR="000D5693" w:rsidRPr="003E54DA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0D5693" w:rsidRPr="003E54DA">
        <w:rPr>
          <w:rFonts w:ascii="Book Antiqua" w:hAnsi="Book Antiqua" w:cs="Arial"/>
          <w:i/>
          <w:iCs/>
          <w:sz w:val="24"/>
          <w:szCs w:val="24"/>
          <w:lang w:val="en-US"/>
        </w:rPr>
        <w:t xml:space="preserve">et </w:t>
      </w:r>
      <w:proofErr w:type="gramStart"/>
      <w:r w:rsidR="000D5693" w:rsidRPr="003E54DA">
        <w:rPr>
          <w:rFonts w:ascii="Book Antiqua" w:hAnsi="Book Antiqua" w:cs="Arial"/>
          <w:i/>
          <w:iCs/>
          <w:sz w:val="24"/>
          <w:szCs w:val="24"/>
          <w:lang w:val="en-US"/>
        </w:rPr>
        <w:t>al</w:t>
      </w:r>
      <w:r w:rsidR="002C569F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[</w:t>
      </w:r>
      <w:proofErr w:type="gramEnd"/>
      <w:r w:rsidR="002C569F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2]</w:t>
      </w:r>
      <w:r w:rsidR="00644E3B" w:rsidRPr="003E54DA">
        <w:rPr>
          <w:rFonts w:ascii="Book Antiqua" w:hAnsi="Book Antiqua" w:cs="Arial"/>
          <w:sz w:val="24"/>
          <w:szCs w:val="24"/>
          <w:lang w:val="en-US"/>
        </w:rPr>
        <w:t xml:space="preserve"> showed that patients with </w:t>
      </w:r>
      <w:r w:rsidR="004B4BDF" w:rsidRPr="003E54DA">
        <w:rPr>
          <w:rFonts w:ascii="Book Antiqua" w:hAnsi="Book Antiqua" w:cs="Arial"/>
          <w:sz w:val="24"/>
          <w:szCs w:val="24"/>
          <w:lang w:val="en-US"/>
        </w:rPr>
        <w:t xml:space="preserve">a </w:t>
      </w:r>
      <w:r w:rsidR="00644E3B" w:rsidRPr="003E54DA">
        <w:rPr>
          <w:rFonts w:ascii="Book Antiqua" w:hAnsi="Book Antiqua" w:cs="Arial"/>
          <w:sz w:val="24"/>
          <w:szCs w:val="24"/>
          <w:lang w:val="en-US"/>
        </w:rPr>
        <w:t>T4</w:t>
      </w:r>
      <w:r w:rsidR="004B4BDF" w:rsidRPr="003E54DA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644E3B" w:rsidRPr="003E54DA">
        <w:rPr>
          <w:rFonts w:ascii="Book Antiqua" w:hAnsi="Book Antiqua" w:cs="Arial"/>
          <w:sz w:val="24"/>
          <w:szCs w:val="24"/>
          <w:lang w:val="en-US"/>
        </w:rPr>
        <w:t>-tumor not undergoing MVR had a poorer outcome regarding overall-, disease-free-, and cancer-specific surviva</w:t>
      </w:r>
      <w:r w:rsidR="000D5693" w:rsidRPr="003E54DA">
        <w:rPr>
          <w:rFonts w:ascii="Book Antiqua" w:hAnsi="Book Antiqua" w:cs="Arial"/>
          <w:sz w:val="24"/>
          <w:szCs w:val="24"/>
          <w:lang w:val="en-US"/>
        </w:rPr>
        <w:t>l</w:t>
      </w:r>
      <w:r w:rsidR="00644E3B" w:rsidRPr="003E54DA">
        <w:rPr>
          <w:rFonts w:ascii="Book Antiqua" w:hAnsi="Book Antiqua" w:cs="Arial"/>
          <w:sz w:val="24"/>
          <w:szCs w:val="24"/>
          <w:lang w:val="en-US"/>
        </w:rPr>
        <w:t xml:space="preserve">. </w:t>
      </w:r>
      <w:r w:rsidR="008C676A" w:rsidRPr="003E54DA">
        <w:rPr>
          <w:rFonts w:ascii="Book Antiqua" w:hAnsi="Book Antiqua" w:cs="Arial"/>
          <w:sz w:val="24"/>
          <w:szCs w:val="24"/>
          <w:lang w:val="en-US"/>
        </w:rPr>
        <w:t xml:space="preserve">The indication in favor of MVR for patients with metastatic disease is also common in </w:t>
      </w:r>
      <w:r w:rsidR="004B4BDF" w:rsidRPr="003E54DA">
        <w:rPr>
          <w:rFonts w:ascii="Book Antiqua" w:hAnsi="Book Antiqua" w:cs="Arial"/>
          <w:sz w:val="24"/>
          <w:szCs w:val="24"/>
          <w:lang w:val="en-US"/>
        </w:rPr>
        <w:t xml:space="preserve">the </w:t>
      </w:r>
      <w:r w:rsidR="008C676A" w:rsidRPr="003E54DA">
        <w:rPr>
          <w:rFonts w:ascii="Book Antiqua" w:hAnsi="Book Antiqua" w:cs="Arial"/>
          <w:sz w:val="24"/>
          <w:szCs w:val="24"/>
          <w:lang w:val="en-US"/>
        </w:rPr>
        <w:t>current literature but the true benefit of MVR for stage IV disease is unclear.</w:t>
      </w:r>
    </w:p>
    <w:p w14:paraId="4A9F4310" w14:textId="60AF27DD" w:rsidR="0021041C" w:rsidRPr="003E54DA" w:rsidRDefault="0021041C" w:rsidP="008004B8">
      <w:pPr>
        <w:spacing w:after="0" w:line="360" w:lineRule="auto"/>
        <w:ind w:firstLineChars="100" w:firstLine="240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3E54DA">
        <w:rPr>
          <w:rFonts w:ascii="Book Antiqua" w:hAnsi="Book Antiqua" w:cs="Arial"/>
          <w:sz w:val="24"/>
          <w:szCs w:val="24"/>
          <w:lang w:val="en-US"/>
        </w:rPr>
        <w:t xml:space="preserve">This review aims to systematically </w:t>
      </w:r>
      <w:r w:rsidR="00A21519" w:rsidRPr="003E54DA">
        <w:rPr>
          <w:rFonts w:ascii="Book Antiqua" w:hAnsi="Book Antiqua" w:cs="Arial"/>
          <w:sz w:val="24"/>
          <w:szCs w:val="24"/>
          <w:lang w:val="en-US"/>
        </w:rPr>
        <w:t>evaluate</w:t>
      </w:r>
      <w:r w:rsidRPr="003E54DA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0F5ED8" w:rsidRPr="003E54DA">
        <w:rPr>
          <w:rFonts w:ascii="Book Antiqua" w:hAnsi="Book Antiqua" w:cs="Arial"/>
          <w:sz w:val="24"/>
          <w:szCs w:val="24"/>
          <w:lang w:val="en-US"/>
        </w:rPr>
        <w:t xml:space="preserve">the </w:t>
      </w:r>
      <w:r w:rsidRPr="003E54DA">
        <w:rPr>
          <w:rFonts w:ascii="Book Antiqua" w:hAnsi="Book Antiqua" w:cs="Arial"/>
          <w:sz w:val="24"/>
          <w:szCs w:val="24"/>
          <w:lang w:val="en-US"/>
        </w:rPr>
        <w:t>current literature on outcomes following MVR fo</w:t>
      </w:r>
      <w:r w:rsidR="00A21519" w:rsidRPr="003E54DA">
        <w:rPr>
          <w:rFonts w:ascii="Book Antiqua" w:hAnsi="Book Antiqua" w:cs="Arial"/>
          <w:sz w:val="24"/>
          <w:szCs w:val="24"/>
          <w:lang w:val="en-US"/>
        </w:rPr>
        <w:t>r colorectal and gastric cancer</w:t>
      </w:r>
      <w:r w:rsidRPr="003E54DA">
        <w:rPr>
          <w:rFonts w:ascii="Book Antiqua" w:hAnsi="Book Antiqua" w:cs="Arial"/>
          <w:sz w:val="24"/>
          <w:szCs w:val="24"/>
          <w:lang w:val="en-US"/>
        </w:rPr>
        <w:t xml:space="preserve"> and for patients undergoing MVR and HIPEC for peritoneal metastasis of gastrointestinal, especially colorectal, origin.</w:t>
      </w:r>
    </w:p>
    <w:p w14:paraId="5ADC91EE" w14:textId="77777777" w:rsidR="004C3DE3" w:rsidRPr="003E54DA" w:rsidRDefault="004C3DE3" w:rsidP="008004B8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/>
        </w:rPr>
      </w:pPr>
    </w:p>
    <w:p w14:paraId="6D8E56D4" w14:textId="77777777" w:rsidR="002C569F" w:rsidRPr="003E54DA" w:rsidRDefault="002C569F" w:rsidP="008004B8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3E54DA">
        <w:rPr>
          <w:rFonts w:ascii="Book Antiqua" w:hAnsi="Book Antiqua"/>
          <w:b/>
          <w:sz w:val="24"/>
          <w:szCs w:val="24"/>
        </w:rPr>
        <w:t>MATERIALS AND METHODS</w:t>
      </w:r>
    </w:p>
    <w:p w14:paraId="3DD37DCB" w14:textId="3645BAB7" w:rsidR="00AB1126" w:rsidRPr="003E54DA" w:rsidRDefault="00C47640" w:rsidP="008004B8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/>
        </w:rPr>
      </w:pPr>
      <w:r w:rsidRPr="003E54DA">
        <w:rPr>
          <w:rFonts w:ascii="Book Antiqua" w:hAnsi="Book Antiqua" w:cs="Arial"/>
          <w:sz w:val="24"/>
          <w:szCs w:val="24"/>
          <w:lang w:val="en-US"/>
        </w:rPr>
        <w:t xml:space="preserve">A systematic review was conducted with reference to the PRISMA statement and </w:t>
      </w:r>
      <w:r w:rsidR="000F5ED8" w:rsidRPr="003E54DA">
        <w:rPr>
          <w:rFonts w:ascii="Book Antiqua" w:hAnsi="Book Antiqua" w:cs="Arial"/>
          <w:sz w:val="24"/>
          <w:szCs w:val="24"/>
          <w:lang w:val="en-US"/>
        </w:rPr>
        <w:t xml:space="preserve">the </w:t>
      </w:r>
      <w:r w:rsidRPr="003E54DA">
        <w:rPr>
          <w:rFonts w:ascii="Book Antiqua" w:hAnsi="Book Antiqua" w:cs="Arial"/>
          <w:sz w:val="24"/>
          <w:szCs w:val="24"/>
          <w:lang w:val="en-US"/>
        </w:rPr>
        <w:t xml:space="preserve">current methodological </w:t>
      </w:r>
      <w:proofErr w:type="gramStart"/>
      <w:r w:rsidRPr="003E54DA">
        <w:rPr>
          <w:rFonts w:ascii="Book Antiqua" w:hAnsi="Book Antiqua" w:cs="Arial"/>
          <w:sz w:val="24"/>
          <w:szCs w:val="24"/>
          <w:lang w:val="en-US"/>
        </w:rPr>
        <w:t>literature</w:t>
      </w:r>
      <w:r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[</w:t>
      </w:r>
      <w:proofErr w:type="gramEnd"/>
      <w:r w:rsidR="00D71B85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3,4</w:t>
      </w:r>
      <w:r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]</w:t>
      </w:r>
      <w:r w:rsidRPr="003E54DA">
        <w:rPr>
          <w:rFonts w:ascii="Book Antiqua" w:hAnsi="Book Antiqua" w:cs="Arial"/>
          <w:sz w:val="24"/>
          <w:szCs w:val="24"/>
          <w:lang w:val="en-US"/>
        </w:rPr>
        <w:t xml:space="preserve">. </w:t>
      </w:r>
      <w:r w:rsidR="00D139DA" w:rsidRPr="003E54DA">
        <w:rPr>
          <w:rFonts w:ascii="Book Antiqua" w:hAnsi="Book Antiqua" w:cs="Arial"/>
          <w:sz w:val="24"/>
          <w:szCs w:val="24"/>
          <w:lang w:val="en-US"/>
        </w:rPr>
        <w:t xml:space="preserve">Electronic medical literature databases were </w:t>
      </w:r>
      <w:r w:rsidR="00D139DA" w:rsidRPr="003E54DA">
        <w:rPr>
          <w:rFonts w:ascii="Book Antiqua" w:hAnsi="Book Antiqua" w:cs="Arial"/>
          <w:sz w:val="24"/>
          <w:szCs w:val="24"/>
          <w:lang w:val="en-US"/>
        </w:rPr>
        <w:lastRenderedPageBreak/>
        <w:t xml:space="preserve">screened for appropriate publications from </w:t>
      </w:r>
      <w:r w:rsidR="00771AA0" w:rsidRPr="003E54DA">
        <w:rPr>
          <w:rFonts w:ascii="Book Antiqua" w:hAnsi="Book Antiqua" w:cs="Arial"/>
          <w:sz w:val="24"/>
          <w:szCs w:val="24"/>
          <w:lang w:val="en-US"/>
        </w:rPr>
        <w:t>2000</w:t>
      </w:r>
      <w:r w:rsidR="00D139DA" w:rsidRPr="003E54DA">
        <w:rPr>
          <w:rFonts w:ascii="Book Antiqua" w:hAnsi="Book Antiqua" w:cs="Arial"/>
          <w:sz w:val="24"/>
          <w:szCs w:val="24"/>
          <w:lang w:val="en-US"/>
        </w:rPr>
        <w:t xml:space="preserve"> to 2018. Databases w</w:t>
      </w:r>
      <w:r w:rsidR="00062D36" w:rsidRPr="003E54DA">
        <w:rPr>
          <w:rFonts w:ascii="Book Antiqua" w:hAnsi="Book Antiqua" w:cs="Arial"/>
          <w:sz w:val="24"/>
          <w:szCs w:val="24"/>
          <w:lang w:val="en-US"/>
        </w:rPr>
        <w:t>ere searched using the following terms: “multivisceral” AND “colo</w:t>
      </w:r>
      <w:r w:rsidR="00771AA0" w:rsidRPr="003E54DA">
        <w:rPr>
          <w:rFonts w:ascii="Book Antiqua" w:hAnsi="Book Antiqua" w:cs="Arial"/>
          <w:sz w:val="24"/>
          <w:szCs w:val="24"/>
          <w:lang w:val="en-US"/>
        </w:rPr>
        <w:t xml:space="preserve">n cancer”, “multivisceral” AND </w:t>
      </w:r>
      <w:r w:rsidR="00062D36" w:rsidRPr="003E54DA">
        <w:rPr>
          <w:rFonts w:ascii="Book Antiqua" w:hAnsi="Book Antiqua" w:cs="Arial"/>
          <w:sz w:val="24"/>
          <w:szCs w:val="24"/>
          <w:lang w:val="en-US"/>
        </w:rPr>
        <w:t xml:space="preserve">“rectal cancer”, “multivisceral” AND “gastric cancer”, “multivisceral AND “cytoreductive surgery”, </w:t>
      </w:r>
      <w:r w:rsidR="0074217C" w:rsidRPr="003E54DA">
        <w:rPr>
          <w:rFonts w:ascii="Book Antiqua" w:hAnsi="Book Antiqua" w:cs="Arial"/>
          <w:sz w:val="24"/>
          <w:szCs w:val="24"/>
          <w:lang w:val="en-US"/>
        </w:rPr>
        <w:t xml:space="preserve">and </w:t>
      </w:r>
      <w:r w:rsidR="00062D36" w:rsidRPr="003E54DA">
        <w:rPr>
          <w:rFonts w:ascii="Book Antiqua" w:hAnsi="Book Antiqua" w:cs="Arial"/>
          <w:sz w:val="24"/>
          <w:szCs w:val="24"/>
          <w:lang w:val="en-US"/>
        </w:rPr>
        <w:t>“multivisceral” AND “hyperthermic</w:t>
      </w:r>
      <w:r w:rsidR="0074217C" w:rsidRPr="003E54DA">
        <w:rPr>
          <w:rFonts w:ascii="Book Antiqua" w:hAnsi="Book Antiqua" w:cs="Arial"/>
          <w:sz w:val="24"/>
          <w:szCs w:val="24"/>
          <w:lang w:val="en-US"/>
        </w:rPr>
        <w:t xml:space="preserve"> intraperitoneal chemotherapy”. </w:t>
      </w:r>
      <w:r w:rsidR="00062D36" w:rsidRPr="003E54DA">
        <w:rPr>
          <w:rFonts w:ascii="Book Antiqua" w:hAnsi="Book Antiqua" w:cs="Arial"/>
          <w:sz w:val="24"/>
          <w:szCs w:val="24"/>
          <w:lang w:val="en-US"/>
        </w:rPr>
        <w:t xml:space="preserve">Comments and case reports were excluded. </w:t>
      </w:r>
      <w:r w:rsidR="00AB1126" w:rsidRPr="003E54DA">
        <w:rPr>
          <w:rFonts w:ascii="Book Antiqua" w:hAnsi="Book Antiqua" w:cs="Arial"/>
          <w:sz w:val="24"/>
          <w:szCs w:val="24"/>
          <w:lang w:val="en-US"/>
        </w:rPr>
        <w:t xml:space="preserve">Furthermore, publications </w:t>
      </w:r>
      <w:r w:rsidR="000F5ED8" w:rsidRPr="003E54DA">
        <w:rPr>
          <w:rFonts w:ascii="Book Antiqua" w:hAnsi="Book Antiqua" w:cs="Arial"/>
          <w:sz w:val="24"/>
          <w:szCs w:val="24"/>
          <w:lang w:val="en-US"/>
        </w:rPr>
        <w:t>that</w:t>
      </w:r>
      <w:r w:rsidR="00AB1126" w:rsidRPr="003E54DA">
        <w:rPr>
          <w:rFonts w:ascii="Book Antiqua" w:hAnsi="Book Antiqua" w:cs="Arial"/>
          <w:sz w:val="24"/>
          <w:szCs w:val="24"/>
          <w:lang w:val="en-US"/>
        </w:rPr>
        <w:t xml:space="preserve"> did not report performance of </w:t>
      </w:r>
      <w:r w:rsidR="0070007A" w:rsidRPr="003E54DA">
        <w:rPr>
          <w:rFonts w:ascii="Book Antiqua" w:hAnsi="Book Antiqua" w:cs="Arial"/>
          <w:sz w:val="24"/>
          <w:szCs w:val="24"/>
          <w:lang w:val="en-US"/>
        </w:rPr>
        <w:t>MVR</w:t>
      </w:r>
      <w:r w:rsidR="00AB1126" w:rsidRPr="003E54DA">
        <w:rPr>
          <w:rFonts w:ascii="Book Antiqua" w:hAnsi="Book Antiqua" w:cs="Arial"/>
          <w:sz w:val="24"/>
          <w:szCs w:val="24"/>
          <w:lang w:val="en-US"/>
        </w:rPr>
        <w:t>,</w:t>
      </w:r>
      <w:r w:rsidR="00771AA0" w:rsidRPr="003E54DA">
        <w:rPr>
          <w:rFonts w:ascii="Book Antiqua" w:hAnsi="Book Antiqua" w:cs="Arial"/>
          <w:sz w:val="24"/>
          <w:szCs w:val="24"/>
          <w:lang w:val="en-US"/>
        </w:rPr>
        <w:t xml:space="preserve"> morbidity and mortality rates, </w:t>
      </w:r>
      <w:r w:rsidR="00AB1126" w:rsidRPr="003E54DA">
        <w:rPr>
          <w:rFonts w:ascii="Book Antiqua" w:hAnsi="Book Antiqua" w:cs="Arial"/>
          <w:sz w:val="24"/>
          <w:szCs w:val="24"/>
          <w:lang w:val="en-US"/>
        </w:rPr>
        <w:t>oncologic outcome</w:t>
      </w:r>
      <w:r w:rsidR="00771AA0" w:rsidRPr="003E54DA">
        <w:rPr>
          <w:rFonts w:ascii="Book Antiqua" w:hAnsi="Book Antiqua" w:cs="Arial"/>
          <w:sz w:val="24"/>
          <w:szCs w:val="24"/>
          <w:lang w:val="en-US"/>
        </w:rPr>
        <w:t xml:space="preserve"> and publications </w:t>
      </w:r>
      <w:r w:rsidR="000F5ED8" w:rsidRPr="003E54DA">
        <w:rPr>
          <w:rFonts w:ascii="Book Antiqua" w:hAnsi="Book Antiqua" w:cs="Arial"/>
          <w:sz w:val="24"/>
          <w:szCs w:val="24"/>
          <w:lang w:val="en-US"/>
        </w:rPr>
        <w:t>that</w:t>
      </w:r>
      <w:r w:rsidR="004C5D0D" w:rsidRPr="003E54DA">
        <w:rPr>
          <w:rFonts w:ascii="Book Antiqua" w:hAnsi="Book Antiqua" w:cs="Arial"/>
          <w:sz w:val="24"/>
          <w:szCs w:val="24"/>
          <w:lang w:val="en-US"/>
        </w:rPr>
        <w:t xml:space="preserve"> included</w:t>
      </w:r>
      <w:r w:rsidR="00771AA0" w:rsidRPr="003E54DA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0F5ED8" w:rsidRPr="003E54DA">
        <w:rPr>
          <w:rFonts w:ascii="Book Antiqua" w:hAnsi="Book Antiqua" w:cs="Arial"/>
          <w:sz w:val="24"/>
          <w:szCs w:val="24"/>
          <w:lang w:val="en-US"/>
        </w:rPr>
        <w:t>un</w:t>
      </w:r>
      <w:r w:rsidR="00771AA0" w:rsidRPr="003E54DA">
        <w:rPr>
          <w:rFonts w:ascii="Book Antiqua" w:hAnsi="Book Antiqua" w:cs="Arial"/>
          <w:sz w:val="24"/>
          <w:szCs w:val="24"/>
          <w:lang w:val="en-US"/>
        </w:rPr>
        <w:t xml:space="preserve">specified cancer types were </w:t>
      </w:r>
      <w:r w:rsidR="004C5D0D" w:rsidRPr="003E54DA">
        <w:rPr>
          <w:rFonts w:ascii="Book Antiqua" w:hAnsi="Book Antiqua" w:cs="Arial"/>
          <w:sz w:val="24"/>
          <w:szCs w:val="24"/>
          <w:lang w:val="en-US"/>
        </w:rPr>
        <w:t xml:space="preserve">also </w:t>
      </w:r>
      <w:r w:rsidR="00771AA0" w:rsidRPr="003E54DA">
        <w:rPr>
          <w:rFonts w:ascii="Book Antiqua" w:hAnsi="Book Antiqua" w:cs="Arial"/>
          <w:sz w:val="24"/>
          <w:szCs w:val="24"/>
          <w:lang w:val="en-US"/>
        </w:rPr>
        <w:t>not included in this systematic review.</w:t>
      </w:r>
    </w:p>
    <w:p w14:paraId="758D9A80" w14:textId="3DD8C052" w:rsidR="00973F92" w:rsidRPr="003E54DA" w:rsidRDefault="00973F92" w:rsidP="008004B8">
      <w:pPr>
        <w:spacing w:after="0" w:line="360" w:lineRule="auto"/>
        <w:ind w:firstLineChars="100" w:firstLine="240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3E54DA">
        <w:rPr>
          <w:rFonts w:ascii="Book Antiqua" w:hAnsi="Book Antiqua" w:cs="Arial"/>
          <w:sz w:val="24"/>
          <w:szCs w:val="24"/>
          <w:lang w:val="en-US"/>
        </w:rPr>
        <w:t>For the search terms “multivisceral” AND “colon cancer” and “multivisceral” AND “rectal cancer” 211 records were provided. Afte</w:t>
      </w:r>
      <w:r w:rsidR="000F5ED8" w:rsidRPr="003E54DA">
        <w:rPr>
          <w:rFonts w:ascii="Book Antiqua" w:hAnsi="Book Antiqua" w:cs="Arial"/>
          <w:sz w:val="24"/>
          <w:szCs w:val="24"/>
          <w:lang w:val="en-US"/>
        </w:rPr>
        <w:t>r the abstracts were screened (l</w:t>
      </w:r>
      <w:r w:rsidRPr="003E54DA">
        <w:rPr>
          <w:rFonts w:ascii="Book Antiqua" w:hAnsi="Book Antiqua" w:cs="Arial"/>
          <w:sz w:val="24"/>
          <w:szCs w:val="24"/>
          <w:lang w:val="en-US"/>
        </w:rPr>
        <w:t xml:space="preserve">evel 1 screening) independently by two reviewers </w:t>
      </w:r>
      <w:r w:rsidR="00771AA0" w:rsidRPr="003E54DA">
        <w:rPr>
          <w:rFonts w:ascii="Book Antiqua" w:hAnsi="Book Antiqua" w:cs="Arial"/>
          <w:sz w:val="24"/>
          <w:szCs w:val="24"/>
          <w:lang w:val="en-US"/>
        </w:rPr>
        <w:t>165</w:t>
      </w:r>
      <w:r w:rsidR="000F5ED8" w:rsidRPr="003E54DA">
        <w:rPr>
          <w:rFonts w:ascii="Book Antiqua" w:hAnsi="Book Antiqua" w:cs="Arial"/>
          <w:sz w:val="24"/>
          <w:szCs w:val="24"/>
          <w:lang w:val="en-US"/>
        </w:rPr>
        <w:t xml:space="preserve"> publications</w:t>
      </w:r>
      <w:r w:rsidRPr="003E54DA">
        <w:rPr>
          <w:rFonts w:ascii="Book Antiqua" w:hAnsi="Book Antiqua" w:cs="Arial"/>
          <w:sz w:val="24"/>
          <w:szCs w:val="24"/>
          <w:lang w:val="en-US"/>
        </w:rPr>
        <w:t xml:space="preserve"> excluded (Figure 1).</w:t>
      </w:r>
    </w:p>
    <w:p w14:paraId="546D24D3" w14:textId="77777777" w:rsidR="00771AA0" w:rsidRPr="003E54DA" w:rsidRDefault="00771AA0" w:rsidP="008004B8">
      <w:pPr>
        <w:spacing w:after="0" w:line="360" w:lineRule="auto"/>
        <w:ind w:firstLineChars="100" w:firstLine="240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3E54DA">
        <w:rPr>
          <w:rFonts w:ascii="Book Antiqua" w:hAnsi="Book Antiqua" w:cs="Arial"/>
          <w:sz w:val="24"/>
          <w:szCs w:val="24"/>
          <w:lang w:val="en-US"/>
        </w:rPr>
        <w:t xml:space="preserve">For the search terms “multivisceral” AND “gastric cancer” </w:t>
      </w:r>
      <w:r w:rsidR="004C5D0D" w:rsidRPr="003E54DA">
        <w:rPr>
          <w:rFonts w:ascii="Book Antiqua" w:hAnsi="Book Antiqua" w:cs="Arial"/>
          <w:sz w:val="24"/>
          <w:szCs w:val="24"/>
          <w:lang w:val="en-US"/>
        </w:rPr>
        <w:t>93</w:t>
      </w:r>
      <w:r w:rsidRPr="003E54DA">
        <w:rPr>
          <w:rFonts w:ascii="Book Antiqua" w:hAnsi="Book Antiqua" w:cs="Arial"/>
          <w:sz w:val="24"/>
          <w:szCs w:val="24"/>
          <w:lang w:val="en-US"/>
        </w:rPr>
        <w:t xml:space="preserve"> records were provided. Afte</w:t>
      </w:r>
      <w:r w:rsidR="000F5ED8" w:rsidRPr="003E54DA">
        <w:rPr>
          <w:rFonts w:ascii="Book Antiqua" w:hAnsi="Book Antiqua" w:cs="Arial"/>
          <w:sz w:val="24"/>
          <w:szCs w:val="24"/>
          <w:lang w:val="en-US"/>
        </w:rPr>
        <w:t>r the abstracts were screened (l</w:t>
      </w:r>
      <w:r w:rsidRPr="003E54DA">
        <w:rPr>
          <w:rFonts w:ascii="Book Antiqua" w:hAnsi="Book Antiqua" w:cs="Arial"/>
          <w:sz w:val="24"/>
          <w:szCs w:val="24"/>
          <w:lang w:val="en-US"/>
        </w:rPr>
        <w:t xml:space="preserve">evel 1 screening) independently by two reviewers </w:t>
      </w:r>
      <w:r w:rsidR="00540CF4" w:rsidRPr="003E54DA">
        <w:rPr>
          <w:rFonts w:ascii="Book Antiqua" w:hAnsi="Book Antiqua" w:cs="Arial"/>
          <w:sz w:val="24"/>
          <w:szCs w:val="24"/>
          <w:lang w:val="en-US"/>
        </w:rPr>
        <w:t xml:space="preserve">71 </w:t>
      </w:r>
      <w:r w:rsidR="000F5ED8" w:rsidRPr="003E54DA">
        <w:rPr>
          <w:rFonts w:ascii="Book Antiqua" w:hAnsi="Book Antiqua" w:cs="Arial"/>
          <w:sz w:val="24"/>
          <w:szCs w:val="24"/>
          <w:lang w:val="en-US"/>
        </w:rPr>
        <w:t>publications</w:t>
      </w:r>
      <w:r w:rsidR="00540CF4" w:rsidRPr="003E54DA">
        <w:rPr>
          <w:rFonts w:ascii="Book Antiqua" w:hAnsi="Book Antiqua" w:cs="Arial"/>
          <w:sz w:val="24"/>
          <w:szCs w:val="24"/>
          <w:lang w:val="en-US"/>
        </w:rPr>
        <w:t xml:space="preserve"> excluded.</w:t>
      </w:r>
    </w:p>
    <w:p w14:paraId="7A2A8419" w14:textId="7B4826C9" w:rsidR="00637BEB" w:rsidRPr="003E54DA" w:rsidRDefault="00637BEB" w:rsidP="008004B8">
      <w:pPr>
        <w:spacing w:after="0" w:line="360" w:lineRule="auto"/>
        <w:ind w:firstLineChars="100" w:firstLine="240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3E54DA">
        <w:rPr>
          <w:rFonts w:ascii="Book Antiqua" w:hAnsi="Book Antiqua" w:cs="Arial"/>
          <w:sz w:val="24"/>
          <w:szCs w:val="24"/>
          <w:lang w:val="en-US"/>
        </w:rPr>
        <w:t xml:space="preserve">After level 2 screening, 37 </w:t>
      </w:r>
      <w:r w:rsidR="00540CF4" w:rsidRPr="003E54DA">
        <w:rPr>
          <w:rFonts w:ascii="Book Antiqua" w:hAnsi="Book Antiqua" w:cs="Arial"/>
          <w:sz w:val="24"/>
          <w:szCs w:val="24"/>
          <w:lang w:val="en-US"/>
        </w:rPr>
        <w:t>publications</w:t>
      </w:r>
      <w:r w:rsidRPr="003E54DA">
        <w:rPr>
          <w:rFonts w:ascii="Book Antiqua" w:hAnsi="Book Antiqua" w:cs="Arial"/>
          <w:sz w:val="24"/>
          <w:szCs w:val="24"/>
          <w:lang w:val="en-US"/>
        </w:rPr>
        <w:t xml:space="preserve"> for</w:t>
      </w:r>
      <w:r w:rsidR="000F5ED8" w:rsidRPr="003E54DA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2C569F" w:rsidRPr="003E54DA">
        <w:rPr>
          <w:rFonts w:ascii="Book Antiqua" w:hAnsi="Book Antiqua" w:cs="Arial"/>
          <w:sz w:val="24"/>
          <w:szCs w:val="24"/>
          <w:lang w:val="en-US"/>
        </w:rPr>
        <w:t>“</w:t>
      </w:r>
      <w:r w:rsidRPr="003E54DA">
        <w:rPr>
          <w:rFonts w:ascii="Book Antiqua" w:hAnsi="Book Antiqua" w:cs="Arial"/>
          <w:sz w:val="24"/>
          <w:szCs w:val="24"/>
          <w:lang w:val="en-US"/>
        </w:rPr>
        <w:t xml:space="preserve">Multivisceral resection for colon cancer and rectal cancer”, </w:t>
      </w:r>
      <w:r w:rsidR="00540CF4" w:rsidRPr="003E54DA">
        <w:rPr>
          <w:rFonts w:ascii="Book Antiqua" w:hAnsi="Book Antiqua" w:cs="Arial"/>
          <w:sz w:val="24"/>
          <w:szCs w:val="24"/>
          <w:lang w:val="en-US"/>
        </w:rPr>
        <w:t>16</w:t>
      </w:r>
      <w:r w:rsidRPr="003E54DA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540CF4" w:rsidRPr="003E54DA">
        <w:rPr>
          <w:rFonts w:ascii="Book Antiqua" w:hAnsi="Book Antiqua" w:cs="Arial"/>
          <w:sz w:val="24"/>
          <w:szCs w:val="24"/>
          <w:lang w:val="en-US"/>
        </w:rPr>
        <w:t xml:space="preserve">publications </w:t>
      </w:r>
      <w:r w:rsidRPr="003E54DA">
        <w:rPr>
          <w:rFonts w:ascii="Book Antiqua" w:hAnsi="Book Antiqua" w:cs="Arial"/>
          <w:sz w:val="24"/>
          <w:szCs w:val="24"/>
          <w:lang w:val="en-US"/>
        </w:rPr>
        <w:t xml:space="preserve">for “Multivisceral resection for gastric cancer and 3 </w:t>
      </w:r>
      <w:r w:rsidR="00540CF4" w:rsidRPr="003E54DA">
        <w:rPr>
          <w:rFonts w:ascii="Book Antiqua" w:hAnsi="Book Antiqua" w:cs="Arial"/>
          <w:sz w:val="24"/>
          <w:szCs w:val="24"/>
          <w:lang w:val="en-US"/>
        </w:rPr>
        <w:t>publications</w:t>
      </w:r>
      <w:r w:rsidRPr="003E54DA">
        <w:rPr>
          <w:rFonts w:ascii="Book Antiqua" w:hAnsi="Book Antiqua" w:cs="Arial"/>
          <w:sz w:val="24"/>
          <w:szCs w:val="24"/>
          <w:lang w:val="en-US"/>
        </w:rPr>
        <w:t xml:space="preserve"> for “Multivisceral resections with hyperthermic intraperitoneal chemotherapy” were included.</w:t>
      </w:r>
    </w:p>
    <w:p w14:paraId="4C1A9DEE" w14:textId="30CDD493" w:rsidR="004F053A" w:rsidRPr="003E54DA" w:rsidRDefault="0070007A" w:rsidP="008004B8">
      <w:pPr>
        <w:spacing w:after="0" w:line="360" w:lineRule="auto"/>
        <w:ind w:firstLineChars="100" w:firstLine="240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3E54DA">
        <w:rPr>
          <w:rFonts w:ascii="Book Antiqua" w:hAnsi="Book Antiqua" w:cs="Arial"/>
          <w:sz w:val="24"/>
          <w:szCs w:val="24"/>
          <w:lang w:val="en-US"/>
        </w:rPr>
        <w:t>MVR</w:t>
      </w:r>
      <w:r w:rsidR="00D71B85" w:rsidRPr="003E54DA">
        <w:rPr>
          <w:rFonts w:ascii="Book Antiqua" w:hAnsi="Book Antiqua" w:cs="Arial"/>
          <w:sz w:val="24"/>
          <w:szCs w:val="24"/>
          <w:lang w:val="en-US"/>
        </w:rPr>
        <w:t xml:space="preserve"> were defined as resection of more than two organs.</w:t>
      </w:r>
    </w:p>
    <w:p w14:paraId="34298E33" w14:textId="77777777" w:rsidR="004F053A" w:rsidRPr="003E54DA" w:rsidRDefault="004F053A" w:rsidP="008004B8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/>
        </w:rPr>
      </w:pPr>
    </w:p>
    <w:p w14:paraId="386053EB" w14:textId="77777777" w:rsidR="002C569F" w:rsidRPr="003E54DA" w:rsidRDefault="002C569F" w:rsidP="008004B8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/>
        </w:rPr>
      </w:pPr>
      <w:r w:rsidRPr="003E54DA">
        <w:rPr>
          <w:rFonts w:ascii="Book Antiqua" w:hAnsi="Book Antiqua"/>
          <w:b/>
          <w:sz w:val="24"/>
          <w:szCs w:val="24"/>
          <w:lang w:val="en-US"/>
        </w:rPr>
        <w:t>RESULTS</w:t>
      </w:r>
    </w:p>
    <w:p w14:paraId="742FA2CC" w14:textId="694E76D7" w:rsidR="00A8654D" w:rsidRPr="003E54DA" w:rsidRDefault="0070007A" w:rsidP="008004B8">
      <w:pPr>
        <w:spacing w:after="0" w:line="360" w:lineRule="auto"/>
        <w:jc w:val="both"/>
        <w:rPr>
          <w:rFonts w:ascii="Book Antiqua" w:hAnsi="Book Antiqua" w:cs="Arial"/>
          <w:bCs/>
          <w:sz w:val="24"/>
          <w:szCs w:val="24"/>
          <w:lang w:val="en-US"/>
        </w:rPr>
      </w:pPr>
      <w:r w:rsidRPr="003E54DA">
        <w:rPr>
          <w:rFonts w:ascii="Book Antiqua" w:hAnsi="Book Antiqua" w:cs="Arial"/>
          <w:bCs/>
          <w:sz w:val="24"/>
          <w:szCs w:val="24"/>
          <w:lang w:val="en-US"/>
        </w:rPr>
        <w:t>MVR</w:t>
      </w:r>
      <w:r w:rsidR="00091343" w:rsidRPr="003E54DA">
        <w:rPr>
          <w:rFonts w:ascii="Book Antiqua" w:hAnsi="Book Antiqua" w:cs="Arial"/>
          <w:bCs/>
          <w:sz w:val="24"/>
          <w:szCs w:val="24"/>
          <w:lang w:val="en-US"/>
        </w:rPr>
        <w:t xml:space="preserve"> for colon ca</w:t>
      </w:r>
      <w:r w:rsidR="00574519" w:rsidRPr="003E54DA">
        <w:rPr>
          <w:rFonts w:ascii="Book Antiqua" w:hAnsi="Book Antiqua" w:cs="Arial"/>
          <w:bCs/>
          <w:sz w:val="24"/>
          <w:szCs w:val="24"/>
          <w:lang w:val="en-US"/>
        </w:rPr>
        <w:t>ncer and rectal cancer (</w:t>
      </w:r>
      <w:r w:rsidR="00540CF4" w:rsidRPr="003E54DA">
        <w:rPr>
          <w:rFonts w:ascii="Book Antiqua" w:hAnsi="Book Antiqua" w:cs="Arial"/>
          <w:bCs/>
          <w:i/>
          <w:iCs/>
          <w:sz w:val="24"/>
          <w:szCs w:val="24"/>
          <w:lang w:val="en-US"/>
        </w:rPr>
        <w:t>n</w:t>
      </w:r>
      <w:r w:rsidR="002C569F" w:rsidRPr="003E54DA">
        <w:rPr>
          <w:rFonts w:ascii="Book Antiqua" w:hAnsi="Book Antiqua" w:cs="Arial"/>
          <w:bCs/>
          <w:sz w:val="24"/>
          <w:szCs w:val="24"/>
          <w:lang w:val="en-US"/>
        </w:rPr>
        <w:t xml:space="preserve"> </w:t>
      </w:r>
      <w:r w:rsidR="00540CF4" w:rsidRPr="003E54DA">
        <w:rPr>
          <w:rFonts w:ascii="Book Antiqua" w:hAnsi="Book Antiqua" w:cs="Arial"/>
          <w:bCs/>
          <w:sz w:val="24"/>
          <w:szCs w:val="24"/>
          <w:lang w:val="en-US"/>
        </w:rPr>
        <w:t>=</w:t>
      </w:r>
      <w:r w:rsidR="002C569F" w:rsidRPr="003E54DA">
        <w:rPr>
          <w:rFonts w:ascii="Book Antiqua" w:hAnsi="Book Antiqua" w:cs="Arial"/>
          <w:bCs/>
          <w:sz w:val="24"/>
          <w:szCs w:val="24"/>
          <w:lang w:val="en-US"/>
        </w:rPr>
        <w:t xml:space="preserve"> </w:t>
      </w:r>
      <w:r w:rsidR="00540CF4" w:rsidRPr="003E54DA">
        <w:rPr>
          <w:rFonts w:ascii="Book Antiqua" w:hAnsi="Book Antiqua" w:cs="Arial"/>
          <w:bCs/>
          <w:sz w:val="24"/>
          <w:szCs w:val="24"/>
          <w:lang w:val="en-US"/>
        </w:rPr>
        <w:t>37</w:t>
      </w:r>
      <w:r w:rsidR="00A8654D" w:rsidRPr="003E54DA">
        <w:rPr>
          <w:rFonts w:ascii="Book Antiqua" w:hAnsi="Book Antiqua" w:cs="Arial"/>
          <w:bCs/>
          <w:sz w:val="24"/>
          <w:szCs w:val="24"/>
          <w:lang w:val="en-US"/>
        </w:rPr>
        <w:t>)</w:t>
      </w:r>
      <w:r w:rsidR="00DD3EAA" w:rsidRPr="003E54DA">
        <w:rPr>
          <w:rFonts w:ascii="Book Antiqua" w:hAnsi="Book Antiqua" w:cs="Arial"/>
          <w:bCs/>
          <w:sz w:val="24"/>
          <w:szCs w:val="24"/>
          <w:lang w:val="en-US"/>
        </w:rPr>
        <w:t>.</w:t>
      </w:r>
    </w:p>
    <w:p w14:paraId="5DACAD10" w14:textId="77777777" w:rsidR="00DD3EAA" w:rsidRPr="003E54DA" w:rsidRDefault="00DD3EAA" w:rsidP="008004B8">
      <w:pPr>
        <w:spacing w:after="0" w:line="360" w:lineRule="auto"/>
        <w:jc w:val="both"/>
        <w:rPr>
          <w:rFonts w:ascii="Book Antiqua" w:hAnsi="Book Antiqua" w:cs="Arial"/>
          <w:bCs/>
          <w:sz w:val="24"/>
          <w:szCs w:val="24"/>
          <w:lang w:val="en-US"/>
        </w:rPr>
      </w:pPr>
    </w:p>
    <w:p w14:paraId="4DA4585C" w14:textId="58F1C24A" w:rsidR="00DD3EAA" w:rsidRPr="003E54DA" w:rsidRDefault="007B75D8" w:rsidP="008004B8">
      <w:pPr>
        <w:spacing w:after="0" w:line="360" w:lineRule="auto"/>
        <w:jc w:val="both"/>
        <w:rPr>
          <w:rFonts w:ascii="Book Antiqua" w:hAnsi="Book Antiqua" w:cs="Arial"/>
          <w:b/>
          <w:i/>
          <w:iCs/>
          <w:sz w:val="24"/>
          <w:szCs w:val="24"/>
          <w:lang w:val="en-US"/>
        </w:rPr>
      </w:pPr>
      <w:r w:rsidRPr="003E54DA">
        <w:rPr>
          <w:rFonts w:ascii="Book Antiqua" w:hAnsi="Book Antiqua" w:cs="Arial"/>
          <w:b/>
          <w:i/>
          <w:iCs/>
          <w:sz w:val="24"/>
          <w:szCs w:val="24"/>
          <w:lang w:val="en-US"/>
        </w:rPr>
        <w:t>Study design</w:t>
      </w:r>
    </w:p>
    <w:p w14:paraId="31AAA10E" w14:textId="44781402" w:rsidR="00091343" w:rsidRPr="003E54DA" w:rsidRDefault="00574519" w:rsidP="008004B8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3E54DA">
        <w:rPr>
          <w:rFonts w:ascii="Book Antiqua" w:hAnsi="Book Antiqua" w:cs="Arial"/>
          <w:sz w:val="24"/>
          <w:szCs w:val="24"/>
          <w:lang w:val="en-US"/>
        </w:rPr>
        <w:t xml:space="preserve">After full-text screening </w:t>
      </w:r>
      <w:r w:rsidR="00425CF8" w:rsidRPr="003E54DA">
        <w:rPr>
          <w:rFonts w:ascii="Book Antiqua" w:hAnsi="Book Antiqua" w:cs="Arial"/>
          <w:sz w:val="24"/>
          <w:szCs w:val="24"/>
          <w:lang w:val="en-US"/>
        </w:rPr>
        <w:t>3</w:t>
      </w:r>
      <w:r w:rsidR="0007194A" w:rsidRPr="003E54DA">
        <w:rPr>
          <w:rFonts w:ascii="Book Antiqua" w:hAnsi="Book Antiqua" w:cs="Arial"/>
          <w:sz w:val="24"/>
          <w:szCs w:val="24"/>
          <w:lang w:val="en-US"/>
        </w:rPr>
        <w:t>7</w:t>
      </w:r>
      <w:r w:rsidR="00425CF8" w:rsidRPr="003E54DA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F805FA" w:rsidRPr="003E54DA">
        <w:rPr>
          <w:rFonts w:ascii="Book Antiqua" w:hAnsi="Book Antiqua" w:cs="Arial"/>
          <w:sz w:val="24"/>
          <w:szCs w:val="24"/>
          <w:lang w:val="en-US"/>
        </w:rPr>
        <w:t>studies were selected that met the inclusion criteria.</w:t>
      </w:r>
      <w:r w:rsidR="00425CF8" w:rsidRPr="003E54DA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Pr="003E54DA">
        <w:rPr>
          <w:rFonts w:ascii="Book Antiqua" w:hAnsi="Book Antiqua" w:cs="Arial"/>
          <w:sz w:val="24"/>
          <w:szCs w:val="24"/>
          <w:lang w:val="en-US"/>
        </w:rPr>
        <w:t xml:space="preserve">Of these </w:t>
      </w:r>
      <w:r w:rsidR="00425CF8" w:rsidRPr="003E54DA">
        <w:rPr>
          <w:rFonts w:ascii="Book Antiqua" w:hAnsi="Book Antiqua" w:cs="Arial"/>
          <w:sz w:val="24"/>
          <w:szCs w:val="24"/>
          <w:lang w:val="en-US"/>
        </w:rPr>
        <w:t>3</w:t>
      </w:r>
      <w:r w:rsidR="0007194A" w:rsidRPr="003E54DA">
        <w:rPr>
          <w:rFonts w:ascii="Book Antiqua" w:hAnsi="Book Antiqua" w:cs="Arial"/>
          <w:sz w:val="24"/>
          <w:szCs w:val="24"/>
          <w:lang w:val="en-US"/>
        </w:rPr>
        <w:t>7</w:t>
      </w:r>
      <w:r w:rsidR="00F805FA" w:rsidRPr="003E54DA">
        <w:rPr>
          <w:rFonts w:ascii="Book Antiqua" w:hAnsi="Book Antiqua" w:cs="Arial"/>
          <w:sz w:val="24"/>
          <w:szCs w:val="24"/>
          <w:lang w:val="en-US"/>
        </w:rPr>
        <w:t xml:space="preserve"> included studies, </w:t>
      </w:r>
      <w:r w:rsidR="004C3148" w:rsidRPr="003E54DA">
        <w:rPr>
          <w:rFonts w:ascii="Book Antiqua" w:hAnsi="Book Antiqua" w:cs="Arial"/>
          <w:sz w:val="24"/>
          <w:szCs w:val="24"/>
          <w:lang w:val="en-US"/>
        </w:rPr>
        <w:t>36</w:t>
      </w:r>
      <w:r w:rsidR="00F805FA" w:rsidRPr="003E54DA">
        <w:rPr>
          <w:rFonts w:ascii="Book Antiqua" w:hAnsi="Book Antiqua" w:cs="Arial"/>
          <w:sz w:val="24"/>
          <w:szCs w:val="24"/>
          <w:lang w:val="en-US"/>
        </w:rPr>
        <w:t xml:space="preserve"> were retrospective.</w:t>
      </w:r>
    </w:p>
    <w:p w14:paraId="61600622" w14:textId="77777777" w:rsidR="002C569F" w:rsidRPr="003E54DA" w:rsidRDefault="002C569F" w:rsidP="008004B8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  <w:lang w:val="en-US"/>
        </w:rPr>
      </w:pPr>
    </w:p>
    <w:p w14:paraId="6C19DADF" w14:textId="77777777" w:rsidR="00DD3EAA" w:rsidRPr="003E54DA" w:rsidRDefault="007B75D8" w:rsidP="008004B8">
      <w:pPr>
        <w:spacing w:after="0" w:line="360" w:lineRule="auto"/>
        <w:jc w:val="both"/>
        <w:rPr>
          <w:rFonts w:ascii="Book Antiqua" w:hAnsi="Book Antiqua" w:cs="Arial"/>
          <w:b/>
          <w:i/>
          <w:iCs/>
          <w:sz w:val="24"/>
          <w:szCs w:val="24"/>
          <w:lang w:val="en-US"/>
        </w:rPr>
      </w:pPr>
      <w:r w:rsidRPr="003E54DA">
        <w:rPr>
          <w:rFonts w:ascii="Book Antiqua" w:hAnsi="Book Antiqua" w:cs="Arial"/>
          <w:b/>
          <w:i/>
          <w:iCs/>
          <w:sz w:val="24"/>
          <w:szCs w:val="24"/>
          <w:lang w:val="en-US"/>
        </w:rPr>
        <w:t>Demographics</w:t>
      </w:r>
    </w:p>
    <w:p w14:paraId="3C57602E" w14:textId="035196FB" w:rsidR="00653548" w:rsidRPr="003E54DA" w:rsidRDefault="00425CF8" w:rsidP="008004B8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  <w:lang w:val="en-US"/>
        </w:rPr>
      </w:pPr>
      <w:r w:rsidRPr="003E54DA">
        <w:rPr>
          <w:rFonts w:ascii="Book Antiqua" w:hAnsi="Book Antiqua" w:cs="Arial"/>
          <w:sz w:val="24"/>
          <w:szCs w:val="24"/>
          <w:lang w:val="en-US"/>
        </w:rPr>
        <w:t xml:space="preserve">In total </w:t>
      </w:r>
      <w:r w:rsidR="009931E5" w:rsidRPr="003E54DA">
        <w:rPr>
          <w:rFonts w:ascii="Book Antiqua" w:hAnsi="Book Antiqua" w:cs="Arial"/>
          <w:sz w:val="24"/>
          <w:szCs w:val="24"/>
          <w:lang w:val="en-US"/>
        </w:rPr>
        <w:t>3</w:t>
      </w:r>
      <w:r w:rsidR="000447BD" w:rsidRPr="003E54DA">
        <w:rPr>
          <w:rFonts w:ascii="Book Antiqua" w:hAnsi="Book Antiqua" w:cs="Arial"/>
          <w:sz w:val="24"/>
          <w:szCs w:val="24"/>
          <w:lang w:val="en-US"/>
        </w:rPr>
        <w:t>112</w:t>
      </w:r>
      <w:r w:rsidR="009931E5" w:rsidRPr="003E54DA">
        <w:rPr>
          <w:rFonts w:ascii="Book Antiqua" w:hAnsi="Book Antiqua" w:cs="Arial"/>
          <w:sz w:val="24"/>
          <w:szCs w:val="24"/>
          <w:lang w:val="en-US"/>
        </w:rPr>
        <w:t xml:space="preserve"> patients underwent MVR f</w:t>
      </w:r>
      <w:r w:rsidR="000016CF" w:rsidRPr="003E54DA">
        <w:rPr>
          <w:rFonts w:ascii="Book Antiqua" w:hAnsi="Book Antiqua" w:cs="Arial"/>
          <w:sz w:val="24"/>
          <w:szCs w:val="24"/>
          <w:lang w:val="en-US"/>
        </w:rPr>
        <w:t xml:space="preserve">or colon and rectal cancer (1095 for colon cancer, </w:t>
      </w:r>
      <w:r w:rsidR="000447BD" w:rsidRPr="003E54DA">
        <w:rPr>
          <w:rFonts w:ascii="Book Antiqua" w:hAnsi="Book Antiqua" w:cs="Arial"/>
          <w:sz w:val="24"/>
          <w:szCs w:val="24"/>
          <w:lang w:val="en-US"/>
        </w:rPr>
        <w:t>1357</w:t>
      </w:r>
      <w:r w:rsidR="009931E5" w:rsidRPr="003E54DA">
        <w:rPr>
          <w:rFonts w:ascii="Book Antiqua" w:hAnsi="Book Antiqua" w:cs="Arial"/>
          <w:sz w:val="24"/>
          <w:szCs w:val="24"/>
          <w:lang w:val="en-US"/>
        </w:rPr>
        <w:t xml:space="preserve"> for rectal cancer and in 660 </w:t>
      </w:r>
      <w:r w:rsidR="002C569F" w:rsidRPr="003E54DA">
        <w:rPr>
          <w:rFonts w:ascii="Book Antiqua" w:hAnsi="Book Antiqua" w:cs="Arial"/>
          <w:sz w:val="24"/>
          <w:szCs w:val="24"/>
          <w:lang w:val="en-US"/>
        </w:rPr>
        <w:t>patient’s</w:t>
      </w:r>
      <w:r w:rsidR="009931E5" w:rsidRPr="003E54DA">
        <w:rPr>
          <w:rFonts w:ascii="Book Antiqua" w:hAnsi="Book Antiqua" w:cs="Arial"/>
          <w:sz w:val="24"/>
          <w:szCs w:val="24"/>
          <w:lang w:val="en-US"/>
        </w:rPr>
        <w:t xml:space="preserve"> origin of p</w:t>
      </w:r>
      <w:r w:rsidR="000D5693" w:rsidRPr="003E54DA">
        <w:rPr>
          <w:rFonts w:ascii="Book Antiqua" w:hAnsi="Book Antiqua" w:cs="Arial"/>
          <w:sz w:val="24"/>
          <w:szCs w:val="24"/>
          <w:lang w:val="en-US"/>
        </w:rPr>
        <w:t>rimary tumor was not specified (Table 1).</w:t>
      </w:r>
      <w:r w:rsidR="002C569F" w:rsidRPr="003E54DA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0F5ED8" w:rsidRPr="003E54DA">
        <w:rPr>
          <w:rFonts w:ascii="Book Antiqua" w:hAnsi="Book Antiqua" w:cs="Arial"/>
          <w:sz w:val="24"/>
          <w:szCs w:val="24"/>
          <w:lang w:val="en-US"/>
        </w:rPr>
        <w:t>Of the</w:t>
      </w:r>
      <w:r w:rsidR="00105A03" w:rsidRPr="003E54DA">
        <w:rPr>
          <w:rFonts w:ascii="Book Antiqua" w:hAnsi="Book Antiqua" w:cs="Arial"/>
          <w:sz w:val="24"/>
          <w:szCs w:val="24"/>
          <w:lang w:val="en-US"/>
        </w:rPr>
        <w:t xml:space="preserve"> 36</w:t>
      </w:r>
      <w:r w:rsidR="0007194A" w:rsidRPr="003E54DA">
        <w:rPr>
          <w:rFonts w:ascii="Book Antiqua" w:hAnsi="Book Antiqua" w:cs="Arial"/>
          <w:sz w:val="24"/>
          <w:szCs w:val="24"/>
          <w:lang w:val="en-US"/>
        </w:rPr>
        <w:t xml:space="preserve"> studies</w:t>
      </w:r>
      <w:r w:rsidR="000F5ED8" w:rsidRPr="003E54DA">
        <w:rPr>
          <w:rFonts w:ascii="Book Antiqua" w:hAnsi="Book Antiqua" w:cs="Arial"/>
          <w:sz w:val="24"/>
          <w:szCs w:val="24"/>
          <w:lang w:val="en-US"/>
        </w:rPr>
        <w:t xml:space="preserve"> ten</w:t>
      </w:r>
      <w:r w:rsidR="0007194A" w:rsidRPr="003E54DA">
        <w:rPr>
          <w:rFonts w:ascii="Book Antiqua" w:hAnsi="Book Antiqua" w:cs="Arial"/>
          <w:sz w:val="24"/>
          <w:szCs w:val="24"/>
          <w:lang w:val="en-US"/>
        </w:rPr>
        <w:t xml:space="preserve"> included patients with recurrent colon and </w:t>
      </w:r>
      <w:r w:rsidR="0007194A" w:rsidRPr="003E54DA">
        <w:rPr>
          <w:rFonts w:ascii="Book Antiqua" w:hAnsi="Book Antiqua" w:cs="Arial"/>
          <w:sz w:val="24"/>
          <w:szCs w:val="24"/>
          <w:lang w:val="en-US"/>
        </w:rPr>
        <w:lastRenderedPageBreak/>
        <w:t xml:space="preserve">rectal cancer. The remainder dealt only with primary colon and rectal cancer. </w:t>
      </w:r>
      <w:r w:rsidR="00C04E74" w:rsidRPr="003E54DA">
        <w:rPr>
          <w:rFonts w:ascii="Book Antiqua" w:hAnsi="Book Antiqua" w:cs="Arial"/>
          <w:sz w:val="24"/>
          <w:szCs w:val="24"/>
          <w:lang w:val="en-US"/>
        </w:rPr>
        <w:t xml:space="preserve">Included studies were published after 1999 to the present time and </w:t>
      </w:r>
      <w:r w:rsidR="007A514B" w:rsidRPr="003E54DA">
        <w:rPr>
          <w:rFonts w:ascii="Book Antiqua" w:hAnsi="Book Antiqua" w:cs="Arial"/>
          <w:sz w:val="24"/>
          <w:szCs w:val="24"/>
          <w:lang w:val="en-US"/>
        </w:rPr>
        <w:t xml:space="preserve">all but one </w:t>
      </w:r>
      <w:r w:rsidR="002C569F" w:rsidRPr="003E54DA">
        <w:rPr>
          <w:rFonts w:ascii="Book Antiqua" w:hAnsi="Book Antiqua" w:cs="Arial"/>
          <w:sz w:val="24"/>
          <w:szCs w:val="24"/>
          <w:lang w:val="en-US"/>
        </w:rPr>
        <w:t>was</w:t>
      </w:r>
      <w:r w:rsidR="00C04E74" w:rsidRPr="003E54DA">
        <w:rPr>
          <w:rFonts w:ascii="Book Antiqua" w:hAnsi="Book Antiqua" w:cs="Arial"/>
          <w:sz w:val="24"/>
          <w:szCs w:val="24"/>
          <w:lang w:val="en-US"/>
        </w:rPr>
        <w:t xml:space="preserve"> retrospective. In total </w:t>
      </w:r>
      <w:r w:rsidR="00FC38E8" w:rsidRPr="003E54DA">
        <w:rPr>
          <w:rFonts w:ascii="Book Antiqua" w:hAnsi="Book Antiqua" w:cs="Arial"/>
          <w:sz w:val="24"/>
          <w:szCs w:val="24"/>
          <w:lang w:val="en-US"/>
        </w:rPr>
        <w:t>five</w:t>
      </w:r>
      <w:r w:rsidR="00C04E74" w:rsidRPr="003E54DA">
        <w:rPr>
          <w:rFonts w:ascii="Book Antiqua" w:hAnsi="Book Antiqua" w:cs="Arial"/>
          <w:sz w:val="24"/>
          <w:szCs w:val="24"/>
          <w:lang w:val="en-US"/>
        </w:rPr>
        <w:t xml:space="preserve"> publications presented patient- and treatment-related data after minimal</w:t>
      </w:r>
      <w:r w:rsidR="000F5ED8" w:rsidRPr="003E54DA">
        <w:rPr>
          <w:rFonts w:ascii="Book Antiqua" w:hAnsi="Book Antiqua" w:cs="Arial"/>
          <w:sz w:val="24"/>
          <w:szCs w:val="24"/>
          <w:lang w:val="en-US"/>
        </w:rPr>
        <w:t>ly</w:t>
      </w:r>
      <w:r w:rsidR="00C04E74" w:rsidRPr="003E54DA">
        <w:rPr>
          <w:rFonts w:ascii="Book Antiqua" w:hAnsi="Book Antiqua" w:cs="Arial"/>
          <w:sz w:val="24"/>
          <w:szCs w:val="24"/>
          <w:lang w:val="en-US"/>
        </w:rPr>
        <w:t xml:space="preserve">-invasive MVR. </w:t>
      </w:r>
      <w:r w:rsidR="000F5ED8" w:rsidRPr="003E54DA">
        <w:rPr>
          <w:rFonts w:ascii="Book Antiqua" w:hAnsi="Book Antiqua" w:cs="Arial"/>
          <w:sz w:val="24"/>
          <w:szCs w:val="24"/>
          <w:lang w:val="en-US"/>
        </w:rPr>
        <w:t>The d</w:t>
      </w:r>
      <w:r w:rsidR="00C04E74" w:rsidRPr="003E54DA">
        <w:rPr>
          <w:rFonts w:ascii="Book Antiqua" w:hAnsi="Book Antiqua" w:cs="Arial"/>
          <w:sz w:val="24"/>
          <w:szCs w:val="24"/>
          <w:lang w:val="en-US"/>
        </w:rPr>
        <w:t xml:space="preserve">ecision </w:t>
      </w:r>
      <w:r w:rsidR="000F5ED8" w:rsidRPr="003E54DA">
        <w:rPr>
          <w:rFonts w:ascii="Book Antiqua" w:hAnsi="Book Antiqua" w:cs="Arial"/>
          <w:sz w:val="24"/>
          <w:szCs w:val="24"/>
          <w:lang w:val="en-US"/>
        </w:rPr>
        <w:t>for</w:t>
      </w:r>
      <w:r w:rsidR="00C04E74" w:rsidRPr="003E54DA">
        <w:rPr>
          <w:rFonts w:ascii="Book Antiqua" w:hAnsi="Book Antiqua" w:cs="Arial"/>
          <w:sz w:val="24"/>
          <w:szCs w:val="24"/>
          <w:lang w:val="en-US"/>
        </w:rPr>
        <w:t xml:space="preserve"> or against suspected MVR, according to preoperative imaging modalities like CT, MRI, EUS and PET-CT, was made intraoperatively. Every verified adhesion of the primary tumor to adjacen</w:t>
      </w:r>
      <w:r w:rsidR="00653548" w:rsidRPr="003E54DA">
        <w:rPr>
          <w:rFonts w:ascii="Book Antiqua" w:hAnsi="Book Antiqua" w:cs="Arial"/>
          <w:sz w:val="24"/>
          <w:szCs w:val="24"/>
          <w:lang w:val="en-US"/>
        </w:rPr>
        <w:t xml:space="preserve">t structures was classified as </w:t>
      </w:r>
      <w:r w:rsidR="000F5ED8" w:rsidRPr="003E54DA">
        <w:rPr>
          <w:rFonts w:ascii="Book Antiqua" w:hAnsi="Book Antiqua" w:cs="Arial"/>
          <w:sz w:val="24"/>
          <w:szCs w:val="24"/>
          <w:lang w:val="en-US"/>
        </w:rPr>
        <w:t xml:space="preserve">a </w:t>
      </w:r>
      <w:r w:rsidR="00653548" w:rsidRPr="003E54DA">
        <w:rPr>
          <w:rFonts w:ascii="Book Antiqua" w:hAnsi="Book Antiqua" w:cs="Arial"/>
          <w:sz w:val="24"/>
          <w:szCs w:val="24"/>
          <w:lang w:val="en-US"/>
        </w:rPr>
        <w:t>c</w:t>
      </w:r>
      <w:r w:rsidR="00C04E74" w:rsidRPr="003E54DA">
        <w:rPr>
          <w:rFonts w:ascii="Book Antiqua" w:hAnsi="Book Antiqua" w:cs="Arial"/>
          <w:sz w:val="24"/>
          <w:szCs w:val="24"/>
          <w:lang w:val="en-US"/>
        </w:rPr>
        <w:t>T4b</w:t>
      </w:r>
      <w:r w:rsidR="000F5ED8" w:rsidRPr="003E54DA">
        <w:rPr>
          <w:rFonts w:ascii="Book Antiqua" w:hAnsi="Book Antiqua" w:cs="Arial"/>
          <w:sz w:val="24"/>
          <w:szCs w:val="24"/>
          <w:lang w:val="en-US"/>
        </w:rPr>
        <w:t xml:space="preserve"> -</w:t>
      </w:r>
      <w:r w:rsidR="00C04E74" w:rsidRPr="003E54DA">
        <w:rPr>
          <w:rFonts w:ascii="Book Antiqua" w:hAnsi="Book Antiqua" w:cs="Arial"/>
          <w:sz w:val="24"/>
          <w:szCs w:val="24"/>
          <w:lang w:val="en-US"/>
        </w:rPr>
        <w:t xml:space="preserve">situation. </w:t>
      </w:r>
      <w:r w:rsidR="00F34530" w:rsidRPr="003E54DA">
        <w:rPr>
          <w:rFonts w:ascii="Book Antiqua" w:hAnsi="Book Antiqua" w:cs="Arial"/>
          <w:sz w:val="24"/>
          <w:szCs w:val="24"/>
          <w:lang w:val="en-US"/>
        </w:rPr>
        <w:t>All but seven publications did</w:t>
      </w:r>
      <w:r w:rsidR="00653548" w:rsidRPr="003E54DA">
        <w:rPr>
          <w:rFonts w:ascii="Book Antiqua" w:hAnsi="Book Antiqua" w:cs="Arial"/>
          <w:sz w:val="24"/>
          <w:szCs w:val="24"/>
          <w:lang w:val="en-US"/>
        </w:rPr>
        <w:t xml:space="preserve"> not report the true pT4b</w:t>
      </w:r>
      <w:r w:rsidR="000F5ED8" w:rsidRPr="003E54DA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653548" w:rsidRPr="003E54DA">
        <w:rPr>
          <w:rFonts w:ascii="Book Antiqua" w:hAnsi="Book Antiqua" w:cs="Arial"/>
          <w:sz w:val="24"/>
          <w:szCs w:val="24"/>
          <w:lang w:val="en-US"/>
        </w:rPr>
        <w:t xml:space="preserve">-rate. There were </w:t>
      </w:r>
      <w:r w:rsidR="00F133DD" w:rsidRPr="003E54DA">
        <w:rPr>
          <w:rFonts w:ascii="Book Antiqua" w:hAnsi="Book Antiqua" w:cs="Arial"/>
          <w:sz w:val="24"/>
          <w:szCs w:val="24"/>
          <w:lang w:val="en-US"/>
        </w:rPr>
        <w:t>17</w:t>
      </w:r>
      <w:r w:rsidR="00653548" w:rsidRPr="003E54DA">
        <w:rPr>
          <w:rFonts w:ascii="Book Antiqua" w:hAnsi="Book Antiqua" w:cs="Arial"/>
          <w:sz w:val="24"/>
          <w:szCs w:val="24"/>
          <w:lang w:val="en-US"/>
        </w:rPr>
        <w:t xml:space="preserve"> studies </w:t>
      </w:r>
      <w:r w:rsidR="000F5ED8" w:rsidRPr="003E54DA">
        <w:rPr>
          <w:rFonts w:ascii="Book Antiqua" w:hAnsi="Book Antiqua" w:cs="Arial"/>
          <w:sz w:val="24"/>
          <w:szCs w:val="24"/>
          <w:lang w:val="en-US"/>
        </w:rPr>
        <w:t>that included patient with S</w:t>
      </w:r>
      <w:r w:rsidR="00653548" w:rsidRPr="003E54DA">
        <w:rPr>
          <w:rFonts w:ascii="Book Antiqua" w:hAnsi="Book Antiqua" w:cs="Arial"/>
          <w:sz w:val="24"/>
          <w:szCs w:val="24"/>
          <w:lang w:val="en-US"/>
        </w:rPr>
        <w:t>tage IV disease. Another seven studies did not specify whether or not patients with metastatic disease were included.</w:t>
      </w:r>
    </w:p>
    <w:p w14:paraId="7F1188D1" w14:textId="77777777" w:rsidR="00653548" w:rsidRPr="003E54DA" w:rsidRDefault="00653548" w:rsidP="008004B8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/>
        </w:rPr>
      </w:pPr>
    </w:p>
    <w:p w14:paraId="3C062367" w14:textId="77777777" w:rsidR="00DD3EAA" w:rsidRPr="003E54DA" w:rsidRDefault="00DA7CAE" w:rsidP="008004B8">
      <w:pPr>
        <w:spacing w:after="0" w:line="360" w:lineRule="auto"/>
        <w:jc w:val="both"/>
        <w:rPr>
          <w:rFonts w:ascii="Book Antiqua" w:hAnsi="Book Antiqua" w:cs="Arial"/>
          <w:b/>
          <w:i/>
          <w:iCs/>
          <w:sz w:val="24"/>
          <w:szCs w:val="24"/>
          <w:lang w:val="en-US"/>
        </w:rPr>
      </w:pPr>
      <w:r w:rsidRPr="003E54DA">
        <w:rPr>
          <w:rFonts w:ascii="Book Antiqua" w:hAnsi="Book Antiqua" w:cs="Arial"/>
          <w:b/>
          <w:i/>
          <w:iCs/>
          <w:sz w:val="24"/>
          <w:szCs w:val="24"/>
          <w:lang w:val="en-US"/>
        </w:rPr>
        <w:t>Pathological features</w:t>
      </w:r>
    </w:p>
    <w:p w14:paraId="3D272E4A" w14:textId="7A76D63F" w:rsidR="00653548" w:rsidRPr="003E54DA" w:rsidRDefault="002D4E92" w:rsidP="008004B8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  <w:lang w:val="en-US"/>
        </w:rPr>
      </w:pPr>
      <w:r w:rsidRPr="003E54DA">
        <w:rPr>
          <w:rFonts w:ascii="Book Antiqua" w:hAnsi="Book Antiqua" w:cs="Arial"/>
          <w:sz w:val="24"/>
          <w:szCs w:val="24"/>
          <w:lang w:val="en-US"/>
        </w:rPr>
        <w:t>In the event of adhesion of adjacent structures to the primary tumor, these adhesion</w:t>
      </w:r>
      <w:r w:rsidR="00027CFA" w:rsidRPr="003E54DA">
        <w:rPr>
          <w:rFonts w:ascii="Book Antiqua" w:hAnsi="Book Antiqua" w:cs="Arial"/>
          <w:sz w:val="24"/>
          <w:szCs w:val="24"/>
          <w:lang w:val="en-US"/>
        </w:rPr>
        <w:t>s</w:t>
      </w:r>
      <w:r w:rsidRPr="003E54DA">
        <w:rPr>
          <w:rFonts w:ascii="Book Antiqua" w:hAnsi="Book Antiqua" w:cs="Arial"/>
          <w:sz w:val="24"/>
          <w:szCs w:val="24"/>
          <w:lang w:val="en-US"/>
        </w:rPr>
        <w:t xml:space="preserve"> should definitely not be separated intraoperatively. </w:t>
      </w:r>
      <w:r w:rsidR="00027CFA" w:rsidRPr="003E54DA">
        <w:rPr>
          <w:rFonts w:ascii="Book Antiqua" w:hAnsi="Book Antiqua" w:cs="Arial"/>
          <w:sz w:val="24"/>
          <w:szCs w:val="24"/>
          <w:lang w:val="en-US"/>
        </w:rPr>
        <w:t xml:space="preserve">For the surgeon it is not possible to distinguish between inflammatory and malignant adhesions. Hunter </w:t>
      </w:r>
      <w:r w:rsidR="00027CFA" w:rsidRPr="003E54DA">
        <w:rPr>
          <w:rFonts w:ascii="Book Antiqua" w:hAnsi="Book Antiqua" w:cs="Arial"/>
          <w:i/>
          <w:iCs/>
          <w:sz w:val="24"/>
          <w:szCs w:val="24"/>
          <w:lang w:val="en-US"/>
        </w:rPr>
        <w:t xml:space="preserve">et </w:t>
      </w:r>
      <w:proofErr w:type="gramStart"/>
      <w:r w:rsidR="00027CFA" w:rsidRPr="003E54DA">
        <w:rPr>
          <w:rFonts w:ascii="Book Antiqua" w:hAnsi="Book Antiqua" w:cs="Arial"/>
          <w:i/>
          <w:iCs/>
          <w:sz w:val="24"/>
          <w:szCs w:val="24"/>
          <w:lang w:val="en-US"/>
        </w:rPr>
        <w:t>al</w:t>
      </w:r>
      <w:r w:rsidR="00107BB9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[</w:t>
      </w:r>
      <w:proofErr w:type="gramEnd"/>
      <w:r w:rsidR="00107BB9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5]</w:t>
      </w:r>
      <w:r w:rsidR="00027CFA" w:rsidRPr="003E54DA">
        <w:rPr>
          <w:rFonts w:ascii="Book Antiqua" w:hAnsi="Book Antiqua" w:cs="Arial"/>
          <w:sz w:val="24"/>
          <w:szCs w:val="24"/>
          <w:lang w:val="en-US"/>
        </w:rPr>
        <w:t xml:space="preserve"> showed that patients with adherent colon cancer and lysis of adhesion, had a local recurrence rate of 69% and a 5-year overall survival rate of only 23%. Of the included studies, 30 publications report the </w:t>
      </w:r>
      <w:proofErr w:type="spellStart"/>
      <w:r w:rsidR="00027CFA" w:rsidRPr="003E54DA">
        <w:rPr>
          <w:rFonts w:ascii="Book Antiqua" w:hAnsi="Book Antiqua" w:cs="Arial"/>
          <w:sz w:val="24"/>
          <w:szCs w:val="24"/>
          <w:lang w:val="en-US"/>
        </w:rPr>
        <w:t>histopathological</w:t>
      </w:r>
      <w:r w:rsidR="000F5ED8" w:rsidRPr="003E54DA">
        <w:rPr>
          <w:rFonts w:ascii="Book Antiqua" w:hAnsi="Book Antiqua" w:cs="Arial"/>
          <w:sz w:val="24"/>
          <w:szCs w:val="24"/>
          <w:lang w:val="en-US"/>
        </w:rPr>
        <w:t>ly</w:t>
      </w:r>
      <w:proofErr w:type="spellEnd"/>
      <w:r w:rsidR="00027CFA" w:rsidRPr="003E54DA">
        <w:rPr>
          <w:rFonts w:ascii="Book Antiqua" w:hAnsi="Book Antiqua" w:cs="Arial"/>
          <w:sz w:val="24"/>
          <w:szCs w:val="24"/>
          <w:lang w:val="en-US"/>
        </w:rPr>
        <w:t xml:space="preserve"> confirmed malignant invasion rate. The true pT4b</w:t>
      </w:r>
      <w:r w:rsidR="000F5ED8" w:rsidRPr="003E54DA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027CFA" w:rsidRPr="003E54DA">
        <w:rPr>
          <w:rFonts w:ascii="Book Antiqua" w:hAnsi="Book Antiqua" w:cs="Arial"/>
          <w:sz w:val="24"/>
          <w:szCs w:val="24"/>
          <w:lang w:val="en-US"/>
        </w:rPr>
        <w:t xml:space="preserve">-rate varied from 23% to 77%. </w:t>
      </w:r>
      <w:r w:rsidR="00F00EB4" w:rsidRPr="003E54DA">
        <w:rPr>
          <w:rFonts w:ascii="Book Antiqua" w:hAnsi="Book Antiqua" w:cs="Arial"/>
          <w:sz w:val="24"/>
          <w:szCs w:val="24"/>
          <w:lang w:val="en-US"/>
        </w:rPr>
        <w:t>Three publications performed multivariate analysis in order to determ</w:t>
      </w:r>
      <w:r w:rsidR="000F5ED8" w:rsidRPr="003E54DA">
        <w:rPr>
          <w:rFonts w:ascii="Book Antiqua" w:hAnsi="Book Antiqua" w:cs="Arial"/>
          <w:sz w:val="24"/>
          <w:szCs w:val="24"/>
          <w:lang w:val="en-US"/>
        </w:rPr>
        <w:t>ine whether true malignant inva</w:t>
      </w:r>
      <w:r w:rsidR="00F00EB4" w:rsidRPr="003E54DA">
        <w:rPr>
          <w:rFonts w:ascii="Book Antiqua" w:hAnsi="Book Antiqua" w:cs="Arial"/>
          <w:sz w:val="24"/>
          <w:szCs w:val="24"/>
          <w:lang w:val="en-US"/>
        </w:rPr>
        <w:t xml:space="preserve">sion into adjacent structures is of predictive value for overall- and progression-free </w:t>
      </w:r>
      <w:proofErr w:type="gramStart"/>
      <w:r w:rsidR="00F00EB4" w:rsidRPr="003E54DA">
        <w:rPr>
          <w:rFonts w:ascii="Book Antiqua" w:hAnsi="Book Antiqua" w:cs="Arial"/>
          <w:sz w:val="24"/>
          <w:szCs w:val="24"/>
          <w:lang w:val="en-US"/>
        </w:rPr>
        <w:t>survival</w:t>
      </w:r>
      <w:r w:rsidR="004F053A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[</w:t>
      </w:r>
      <w:proofErr w:type="gramEnd"/>
      <w:r w:rsidR="00D71B85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6</w:t>
      </w:r>
      <w:r w:rsidR="002C569F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-</w:t>
      </w:r>
      <w:r w:rsidR="00D71B85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8</w:t>
      </w:r>
      <w:r w:rsidR="004F053A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]</w:t>
      </w:r>
      <w:r w:rsidR="00F00EB4" w:rsidRPr="003E54DA">
        <w:rPr>
          <w:rFonts w:ascii="Book Antiqua" w:hAnsi="Book Antiqua" w:cs="Arial"/>
          <w:sz w:val="24"/>
          <w:szCs w:val="24"/>
          <w:lang w:val="en-US"/>
        </w:rPr>
        <w:t xml:space="preserve">. </w:t>
      </w:r>
      <w:proofErr w:type="spellStart"/>
      <w:r w:rsidR="00541BBC" w:rsidRPr="003E54DA">
        <w:rPr>
          <w:rFonts w:ascii="Book Antiqua" w:hAnsi="Book Antiqua" w:cs="Arial"/>
          <w:sz w:val="24"/>
          <w:szCs w:val="24"/>
          <w:lang w:val="en-US"/>
        </w:rPr>
        <w:t>Rosander</w:t>
      </w:r>
      <w:proofErr w:type="spellEnd"/>
      <w:r w:rsidR="00541BBC" w:rsidRPr="003E54DA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541BBC" w:rsidRPr="003E54DA">
        <w:rPr>
          <w:rFonts w:ascii="Book Antiqua" w:hAnsi="Book Antiqua" w:cs="Arial"/>
          <w:i/>
          <w:iCs/>
          <w:sz w:val="24"/>
          <w:szCs w:val="24"/>
          <w:lang w:val="en-US"/>
        </w:rPr>
        <w:t xml:space="preserve">et </w:t>
      </w:r>
      <w:proofErr w:type="gramStart"/>
      <w:r w:rsidR="00541BBC" w:rsidRPr="003E54DA">
        <w:rPr>
          <w:rFonts w:ascii="Book Antiqua" w:hAnsi="Book Antiqua" w:cs="Arial"/>
          <w:i/>
          <w:iCs/>
          <w:sz w:val="24"/>
          <w:szCs w:val="24"/>
          <w:lang w:val="en-US"/>
        </w:rPr>
        <w:t>al</w:t>
      </w:r>
      <w:r w:rsidR="00D71B85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[</w:t>
      </w:r>
      <w:proofErr w:type="gramEnd"/>
      <w:r w:rsidR="00D71B85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7</w:t>
      </w:r>
      <w:r w:rsidR="000D5693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]</w:t>
      </w:r>
      <w:r w:rsidR="00541BBC" w:rsidRPr="003E54DA">
        <w:rPr>
          <w:rFonts w:ascii="Book Antiqua" w:hAnsi="Book Antiqua" w:cs="Arial"/>
          <w:sz w:val="24"/>
          <w:szCs w:val="24"/>
          <w:lang w:val="en-US"/>
        </w:rPr>
        <w:t xml:space="preserve"> and Lehnert </w:t>
      </w:r>
      <w:r w:rsidR="00541BBC" w:rsidRPr="003E54DA">
        <w:rPr>
          <w:rFonts w:ascii="Book Antiqua" w:hAnsi="Book Antiqua" w:cs="Arial"/>
          <w:i/>
          <w:iCs/>
          <w:sz w:val="24"/>
          <w:szCs w:val="24"/>
          <w:lang w:val="en-US"/>
        </w:rPr>
        <w:t>et al</w:t>
      </w:r>
      <w:r w:rsidR="00D71B85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[8</w:t>
      </w:r>
      <w:r w:rsidR="000D5693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]</w:t>
      </w:r>
      <w:r w:rsidR="00541BBC" w:rsidRPr="003E54DA">
        <w:rPr>
          <w:rFonts w:ascii="Book Antiqua" w:hAnsi="Book Antiqua" w:cs="Arial"/>
          <w:sz w:val="24"/>
          <w:szCs w:val="24"/>
          <w:lang w:val="en-US"/>
        </w:rPr>
        <w:t xml:space="preserve"> did not find malignant inva</w:t>
      </w:r>
      <w:r w:rsidR="000F5ED8" w:rsidRPr="003E54DA">
        <w:rPr>
          <w:rFonts w:ascii="Book Antiqua" w:hAnsi="Book Antiqua" w:cs="Arial"/>
          <w:sz w:val="24"/>
          <w:szCs w:val="24"/>
          <w:lang w:val="en-US"/>
        </w:rPr>
        <w:t>sion to be a predictive factor i</w:t>
      </w:r>
      <w:r w:rsidR="00541BBC" w:rsidRPr="003E54DA">
        <w:rPr>
          <w:rFonts w:ascii="Book Antiqua" w:hAnsi="Book Antiqua" w:cs="Arial"/>
          <w:sz w:val="24"/>
          <w:szCs w:val="24"/>
          <w:lang w:val="en-US"/>
        </w:rPr>
        <w:t xml:space="preserve">n multivariate analysis. </w:t>
      </w:r>
      <w:proofErr w:type="spellStart"/>
      <w:r w:rsidR="00541BBC" w:rsidRPr="003E54DA">
        <w:rPr>
          <w:rFonts w:ascii="Book Antiqua" w:hAnsi="Book Antiqua" w:cs="Arial"/>
          <w:sz w:val="24"/>
          <w:szCs w:val="24"/>
          <w:lang w:val="en-US"/>
        </w:rPr>
        <w:t>Rosander</w:t>
      </w:r>
      <w:proofErr w:type="spellEnd"/>
      <w:r w:rsidR="00541BBC" w:rsidRPr="003E54DA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2C569F" w:rsidRPr="003E54DA">
        <w:rPr>
          <w:rFonts w:ascii="Book Antiqua" w:hAnsi="Book Antiqua" w:cs="Arial"/>
          <w:i/>
          <w:iCs/>
          <w:sz w:val="24"/>
          <w:szCs w:val="24"/>
          <w:lang w:val="en-US"/>
        </w:rPr>
        <w:t xml:space="preserve">et </w:t>
      </w:r>
      <w:proofErr w:type="gramStart"/>
      <w:r w:rsidR="002C569F" w:rsidRPr="003E54DA">
        <w:rPr>
          <w:rFonts w:ascii="Book Antiqua" w:hAnsi="Book Antiqua" w:cs="Arial"/>
          <w:i/>
          <w:iCs/>
          <w:sz w:val="24"/>
          <w:szCs w:val="24"/>
          <w:lang w:val="en-US"/>
        </w:rPr>
        <w:t>al</w:t>
      </w:r>
      <w:r w:rsidR="002C569F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[</w:t>
      </w:r>
      <w:proofErr w:type="gramEnd"/>
      <w:r w:rsidR="002C569F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7]</w:t>
      </w:r>
      <w:r w:rsidR="00541BBC" w:rsidRPr="003E54DA">
        <w:rPr>
          <w:rFonts w:ascii="Book Antiqua" w:hAnsi="Book Antiqua" w:cs="Arial"/>
          <w:sz w:val="24"/>
          <w:szCs w:val="24"/>
          <w:lang w:val="en-US"/>
        </w:rPr>
        <w:t xml:space="preserve"> found female sex, adjuvant chemotherapy, low tumor stage and R0-resection to be associated with better overall survival. On the other </w:t>
      </w:r>
      <w:r w:rsidR="002C569F" w:rsidRPr="003E54DA">
        <w:rPr>
          <w:rFonts w:ascii="Book Antiqua" w:hAnsi="Book Antiqua" w:cs="Arial"/>
          <w:sz w:val="24"/>
          <w:szCs w:val="24"/>
          <w:lang w:val="en-US"/>
        </w:rPr>
        <w:t>hand,</w:t>
      </w:r>
      <w:r w:rsidR="00541BBC" w:rsidRPr="003E54DA">
        <w:rPr>
          <w:rFonts w:ascii="Book Antiqua" w:hAnsi="Book Antiqua" w:cs="Arial"/>
          <w:sz w:val="24"/>
          <w:szCs w:val="24"/>
          <w:lang w:val="en-US"/>
        </w:rPr>
        <w:t xml:space="preserve"> Lehnert </w:t>
      </w:r>
      <w:r w:rsidR="002C569F" w:rsidRPr="003E54DA">
        <w:rPr>
          <w:rFonts w:ascii="Book Antiqua" w:hAnsi="Book Antiqua" w:cs="Arial"/>
          <w:i/>
          <w:iCs/>
          <w:sz w:val="24"/>
          <w:szCs w:val="24"/>
          <w:lang w:val="en-US"/>
        </w:rPr>
        <w:t xml:space="preserve">et </w:t>
      </w:r>
      <w:proofErr w:type="gramStart"/>
      <w:r w:rsidR="002C569F" w:rsidRPr="003E54DA">
        <w:rPr>
          <w:rFonts w:ascii="Book Antiqua" w:hAnsi="Book Antiqua" w:cs="Arial"/>
          <w:i/>
          <w:iCs/>
          <w:sz w:val="24"/>
          <w:szCs w:val="24"/>
          <w:lang w:val="en-US"/>
        </w:rPr>
        <w:t>al</w:t>
      </w:r>
      <w:r w:rsidR="002C569F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[</w:t>
      </w:r>
      <w:proofErr w:type="gramEnd"/>
      <w:r w:rsidR="002C569F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8]</w:t>
      </w:r>
      <w:r w:rsidR="00541BBC" w:rsidRPr="003E54DA">
        <w:rPr>
          <w:rFonts w:ascii="Book Antiqua" w:hAnsi="Book Antiqua" w:cs="Arial"/>
          <w:sz w:val="24"/>
          <w:szCs w:val="24"/>
          <w:lang w:val="en-US"/>
        </w:rPr>
        <w:t xml:space="preserve"> found intraoperative blood loss, age older than 64 years and UICC stage to be predictive. Contrary to the aforementioned results Chen </w:t>
      </w:r>
      <w:r w:rsidR="00541BBC" w:rsidRPr="003E54DA">
        <w:rPr>
          <w:rFonts w:ascii="Book Antiqua" w:hAnsi="Book Antiqua" w:cs="Arial"/>
          <w:i/>
          <w:iCs/>
          <w:sz w:val="24"/>
          <w:szCs w:val="24"/>
          <w:lang w:val="en-US"/>
        </w:rPr>
        <w:t xml:space="preserve">et </w:t>
      </w:r>
      <w:proofErr w:type="gramStart"/>
      <w:r w:rsidR="00541BBC" w:rsidRPr="003E54DA">
        <w:rPr>
          <w:rFonts w:ascii="Book Antiqua" w:hAnsi="Book Antiqua" w:cs="Arial"/>
          <w:i/>
          <w:iCs/>
          <w:sz w:val="24"/>
          <w:szCs w:val="24"/>
          <w:lang w:val="en-US"/>
        </w:rPr>
        <w:t>al</w:t>
      </w:r>
      <w:r w:rsidR="002C569F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[</w:t>
      </w:r>
      <w:proofErr w:type="gramEnd"/>
      <w:r w:rsidR="002C569F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6]</w:t>
      </w:r>
      <w:r w:rsidR="00541BBC" w:rsidRPr="003E54DA">
        <w:rPr>
          <w:rFonts w:ascii="Book Antiqua" w:hAnsi="Book Antiqua" w:cs="Arial"/>
          <w:sz w:val="24"/>
          <w:szCs w:val="24"/>
          <w:lang w:val="en-US"/>
        </w:rPr>
        <w:t xml:space="preserve"> found adhesion pattern (inflammatory </w:t>
      </w:r>
      <w:r w:rsidR="00541BBC" w:rsidRPr="003E54DA">
        <w:rPr>
          <w:rFonts w:ascii="Book Antiqua" w:hAnsi="Book Antiqua" w:cs="Arial"/>
          <w:i/>
          <w:iCs/>
          <w:sz w:val="24"/>
          <w:szCs w:val="24"/>
          <w:lang w:val="en-US"/>
        </w:rPr>
        <w:t>vs</w:t>
      </w:r>
      <w:r w:rsidR="00541BBC" w:rsidRPr="003E54DA">
        <w:rPr>
          <w:rFonts w:ascii="Book Antiqua" w:hAnsi="Book Antiqua" w:cs="Arial"/>
          <w:sz w:val="24"/>
          <w:szCs w:val="24"/>
          <w:lang w:val="en-US"/>
        </w:rPr>
        <w:t xml:space="preserve"> malignant) to be highly significantly associated with reduced overall survival for both, co</w:t>
      </w:r>
      <w:r w:rsidR="000D5693" w:rsidRPr="003E54DA">
        <w:rPr>
          <w:rFonts w:ascii="Book Antiqua" w:hAnsi="Book Antiqua" w:cs="Arial"/>
          <w:sz w:val="24"/>
          <w:szCs w:val="24"/>
          <w:lang w:val="en-US"/>
        </w:rPr>
        <w:t xml:space="preserve">lon and rectal cancer </w:t>
      </w:r>
      <w:r w:rsidR="00D71B85" w:rsidRPr="003E54DA">
        <w:rPr>
          <w:rFonts w:ascii="Book Antiqua" w:hAnsi="Book Antiqua" w:cs="Arial"/>
          <w:sz w:val="24"/>
          <w:szCs w:val="24"/>
          <w:lang w:val="en-US"/>
        </w:rPr>
        <w:t>patients</w:t>
      </w:r>
      <w:r w:rsidR="002C569F" w:rsidRPr="003E54DA">
        <w:rPr>
          <w:rFonts w:ascii="Book Antiqua" w:hAnsi="Book Antiqua" w:cs="Arial"/>
          <w:sz w:val="24"/>
          <w:szCs w:val="24"/>
          <w:lang w:val="en-US"/>
        </w:rPr>
        <w:t>.</w:t>
      </w:r>
    </w:p>
    <w:p w14:paraId="2327A18E" w14:textId="0148EF8A" w:rsidR="00653548" w:rsidRPr="003E54DA" w:rsidRDefault="00FC38E8" w:rsidP="008004B8">
      <w:pPr>
        <w:spacing w:after="0" w:line="360" w:lineRule="auto"/>
        <w:ind w:firstLineChars="100" w:firstLine="240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3E54DA">
        <w:rPr>
          <w:rFonts w:ascii="Book Antiqua" w:hAnsi="Book Antiqua" w:cs="Arial"/>
          <w:sz w:val="24"/>
          <w:szCs w:val="24"/>
          <w:lang w:val="en-US"/>
        </w:rPr>
        <w:t xml:space="preserve">Concerning resection status, 27 studies report R0 rates, ranging from </w:t>
      </w:r>
      <w:r w:rsidR="009A140E" w:rsidRPr="003E54DA">
        <w:rPr>
          <w:rFonts w:ascii="Book Antiqua" w:hAnsi="Book Antiqua" w:cs="Arial"/>
          <w:sz w:val="24"/>
          <w:szCs w:val="24"/>
          <w:lang w:val="en-US"/>
        </w:rPr>
        <w:t>65% to 100%. In the vast majority of</w:t>
      </w:r>
      <w:r w:rsidR="00105A03" w:rsidRPr="003E54DA">
        <w:rPr>
          <w:rFonts w:ascii="Book Antiqua" w:hAnsi="Book Antiqua" w:cs="Arial"/>
          <w:sz w:val="24"/>
          <w:szCs w:val="24"/>
          <w:lang w:val="en-US"/>
        </w:rPr>
        <w:t xml:space="preserve"> publications R0 </w:t>
      </w:r>
      <w:r w:rsidR="009A140E" w:rsidRPr="003E54DA">
        <w:rPr>
          <w:rFonts w:ascii="Book Antiqua" w:hAnsi="Book Antiqua" w:cs="Arial"/>
          <w:i/>
          <w:iCs/>
          <w:sz w:val="24"/>
          <w:szCs w:val="24"/>
          <w:lang w:val="en-US"/>
        </w:rPr>
        <w:t>vs</w:t>
      </w:r>
      <w:r w:rsidR="009A140E" w:rsidRPr="003E54DA">
        <w:rPr>
          <w:rFonts w:ascii="Book Antiqua" w:hAnsi="Book Antiqua" w:cs="Arial"/>
          <w:sz w:val="24"/>
          <w:szCs w:val="24"/>
          <w:lang w:val="en-US"/>
        </w:rPr>
        <w:t xml:space="preserve"> R1</w:t>
      </w:r>
      <w:r w:rsidR="000F5ED8" w:rsidRPr="003E54DA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9A140E" w:rsidRPr="003E54DA">
        <w:rPr>
          <w:rFonts w:ascii="Book Antiqua" w:hAnsi="Book Antiqua" w:cs="Arial"/>
          <w:sz w:val="24"/>
          <w:szCs w:val="24"/>
          <w:lang w:val="en-US"/>
        </w:rPr>
        <w:t>-status was of significant prognostic impact (</w:t>
      </w:r>
      <w:r w:rsidR="000D5693" w:rsidRPr="003E54DA">
        <w:rPr>
          <w:rFonts w:ascii="Book Antiqua" w:hAnsi="Book Antiqua" w:cs="Arial"/>
          <w:sz w:val="24"/>
          <w:szCs w:val="24"/>
          <w:lang w:val="en-US"/>
        </w:rPr>
        <w:t>Table 2</w:t>
      </w:r>
      <w:r w:rsidR="009A140E" w:rsidRPr="003E54DA">
        <w:rPr>
          <w:rFonts w:ascii="Book Antiqua" w:hAnsi="Book Antiqua" w:cs="Arial"/>
          <w:sz w:val="24"/>
          <w:szCs w:val="24"/>
          <w:lang w:val="en-US"/>
        </w:rPr>
        <w:t>). Data show a trend towards decreased R0</w:t>
      </w:r>
      <w:r w:rsidR="000F5ED8" w:rsidRPr="003E54DA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9A140E" w:rsidRPr="003E54DA">
        <w:rPr>
          <w:rFonts w:ascii="Book Antiqua" w:hAnsi="Book Antiqua" w:cs="Arial"/>
          <w:sz w:val="24"/>
          <w:szCs w:val="24"/>
          <w:lang w:val="en-US"/>
        </w:rPr>
        <w:t>-rates in patient</w:t>
      </w:r>
      <w:r w:rsidR="000F5ED8" w:rsidRPr="003E54DA">
        <w:rPr>
          <w:rFonts w:ascii="Book Antiqua" w:hAnsi="Book Antiqua" w:cs="Arial"/>
          <w:sz w:val="24"/>
          <w:szCs w:val="24"/>
          <w:lang w:val="en-US"/>
        </w:rPr>
        <w:t>s</w:t>
      </w:r>
      <w:r w:rsidR="009A140E" w:rsidRPr="003E54DA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9A140E" w:rsidRPr="003E54DA">
        <w:rPr>
          <w:rFonts w:ascii="Book Antiqua" w:hAnsi="Book Antiqua" w:cs="Arial"/>
          <w:sz w:val="24"/>
          <w:szCs w:val="24"/>
          <w:lang w:val="en-US"/>
        </w:rPr>
        <w:lastRenderedPageBreak/>
        <w:t xml:space="preserve">undergoing MVR for recurrent cancers, especially rectal cancer. </w:t>
      </w:r>
      <w:r w:rsidR="00352FB9" w:rsidRPr="003E54DA">
        <w:rPr>
          <w:rFonts w:ascii="Book Antiqua" w:hAnsi="Book Antiqua" w:cs="Arial"/>
          <w:sz w:val="24"/>
          <w:szCs w:val="24"/>
          <w:lang w:val="en-US"/>
        </w:rPr>
        <w:t xml:space="preserve">Nielsen </w:t>
      </w:r>
      <w:r w:rsidR="00352FB9" w:rsidRPr="003E54DA">
        <w:rPr>
          <w:rFonts w:ascii="Book Antiqua" w:hAnsi="Book Antiqua" w:cs="Arial"/>
          <w:i/>
          <w:iCs/>
          <w:sz w:val="24"/>
          <w:szCs w:val="24"/>
          <w:lang w:val="en-US"/>
        </w:rPr>
        <w:t>et al</w:t>
      </w:r>
      <w:r w:rsidR="00D71B85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[9</w:t>
      </w:r>
      <w:r w:rsidR="000D5693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]</w:t>
      </w:r>
      <w:r w:rsidR="00352FB9" w:rsidRPr="003E54DA">
        <w:rPr>
          <w:rFonts w:ascii="Book Antiqua" w:hAnsi="Book Antiqua" w:cs="Arial"/>
          <w:sz w:val="24"/>
          <w:szCs w:val="24"/>
          <w:lang w:val="en-US"/>
        </w:rPr>
        <w:t xml:space="preserve">, </w:t>
      </w:r>
      <w:proofErr w:type="spellStart"/>
      <w:r w:rsidR="00352FB9" w:rsidRPr="003E54DA">
        <w:rPr>
          <w:rFonts w:ascii="Book Antiqua" w:hAnsi="Book Antiqua" w:cs="Arial"/>
          <w:sz w:val="24"/>
          <w:szCs w:val="24"/>
          <w:lang w:val="en-US"/>
        </w:rPr>
        <w:t>Rottoli</w:t>
      </w:r>
      <w:proofErr w:type="spellEnd"/>
      <w:r w:rsidR="00352FB9" w:rsidRPr="003E54DA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352FB9" w:rsidRPr="003E54DA">
        <w:rPr>
          <w:rFonts w:ascii="Book Antiqua" w:hAnsi="Book Antiqua" w:cs="Arial"/>
          <w:i/>
          <w:iCs/>
          <w:sz w:val="24"/>
          <w:szCs w:val="24"/>
          <w:lang w:val="en-US"/>
        </w:rPr>
        <w:t>et al</w:t>
      </w:r>
      <w:r w:rsidR="00D71B85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[10</w:t>
      </w:r>
      <w:r w:rsidR="000D5693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]</w:t>
      </w:r>
      <w:r w:rsidR="00352FB9" w:rsidRPr="003E54DA">
        <w:rPr>
          <w:rFonts w:ascii="Book Antiqua" w:hAnsi="Book Antiqua" w:cs="Arial"/>
          <w:sz w:val="24"/>
          <w:szCs w:val="24"/>
          <w:lang w:val="en-US"/>
        </w:rPr>
        <w:t xml:space="preserve"> and </w:t>
      </w:r>
      <w:proofErr w:type="spellStart"/>
      <w:r w:rsidR="0070007A" w:rsidRPr="003E54DA">
        <w:rPr>
          <w:rFonts w:ascii="Book Antiqua" w:hAnsi="Book Antiqua" w:cs="Arial"/>
          <w:sz w:val="24"/>
          <w:szCs w:val="24"/>
          <w:lang w:val="en-US"/>
        </w:rPr>
        <w:t>Vermaas</w:t>
      </w:r>
      <w:proofErr w:type="spellEnd"/>
      <w:r w:rsidR="00352FB9" w:rsidRPr="003E54DA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352FB9" w:rsidRPr="003E54DA">
        <w:rPr>
          <w:rFonts w:ascii="Book Antiqua" w:hAnsi="Book Antiqua" w:cs="Arial"/>
          <w:i/>
          <w:iCs/>
          <w:sz w:val="24"/>
          <w:szCs w:val="24"/>
          <w:lang w:val="en-US"/>
        </w:rPr>
        <w:t>et al</w:t>
      </w:r>
      <w:r w:rsidR="00D71B85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[11</w:t>
      </w:r>
      <w:r w:rsidR="000D5693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]</w:t>
      </w:r>
      <w:r w:rsidR="00352FB9" w:rsidRPr="003E54DA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1C436F" w:rsidRPr="003E54DA">
        <w:rPr>
          <w:rFonts w:ascii="Book Antiqua" w:hAnsi="Book Antiqua" w:cs="Arial"/>
          <w:sz w:val="24"/>
          <w:szCs w:val="24"/>
          <w:lang w:val="en-US"/>
        </w:rPr>
        <w:t>reported resection status in primary and recurrent rectal cancers and showed decreased R0</w:t>
      </w:r>
      <w:r w:rsidR="000F5ED8" w:rsidRPr="003E54DA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1C436F" w:rsidRPr="003E54DA">
        <w:rPr>
          <w:rFonts w:ascii="Book Antiqua" w:hAnsi="Book Antiqua" w:cs="Arial"/>
          <w:sz w:val="24"/>
          <w:szCs w:val="24"/>
          <w:lang w:val="en-US"/>
        </w:rPr>
        <w:t>-rate</w:t>
      </w:r>
      <w:r w:rsidR="000F5ED8" w:rsidRPr="003E54DA">
        <w:rPr>
          <w:rFonts w:ascii="Book Antiqua" w:hAnsi="Book Antiqua" w:cs="Arial"/>
          <w:sz w:val="24"/>
          <w:szCs w:val="24"/>
          <w:lang w:val="en-US"/>
        </w:rPr>
        <w:t>s</w:t>
      </w:r>
      <w:r w:rsidR="001C436F" w:rsidRPr="003E54DA">
        <w:rPr>
          <w:rFonts w:ascii="Book Antiqua" w:hAnsi="Book Antiqua" w:cs="Arial"/>
          <w:sz w:val="24"/>
          <w:szCs w:val="24"/>
          <w:lang w:val="en-US"/>
        </w:rPr>
        <w:t xml:space="preserve"> for recurrent rectal cancer without being statistically significant (66% </w:t>
      </w:r>
      <w:r w:rsidR="001C436F" w:rsidRPr="003E54DA">
        <w:rPr>
          <w:rFonts w:ascii="Book Antiqua" w:hAnsi="Book Antiqua" w:cs="Arial"/>
          <w:i/>
          <w:iCs/>
          <w:sz w:val="24"/>
          <w:szCs w:val="24"/>
          <w:lang w:val="en-US"/>
        </w:rPr>
        <w:t>vs</w:t>
      </w:r>
      <w:r w:rsidR="001C436F" w:rsidRPr="003E54DA">
        <w:rPr>
          <w:rFonts w:ascii="Book Antiqua" w:hAnsi="Book Antiqua" w:cs="Arial"/>
          <w:sz w:val="24"/>
          <w:szCs w:val="24"/>
          <w:lang w:val="en-US"/>
        </w:rPr>
        <w:t xml:space="preserve"> 38%; 71% </w:t>
      </w:r>
      <w:r w:rsidR="001C436F" w:rsidRPr="003E54DA">
        <w:rPr>
          <w:rFonts w:ascii="Book Antiqua" w:hAnsi="Book Antiqua" w:cs="Arial"/>
          <w:i/>
          <w:iCs/>
          <w:sz w:val="24"/>
          <w:szCs w:val="24"/>
          <w:lang w:val="en-US"/>
        </w:rPr>
        <w:t>vs</w:t>
      </w:r>
      <w:r w:rsidR="001C436F" w:rsidRPr="003E54DA">
        <w:rPr>
          <w:rFonts w:ascii="Book Antiqua" w:hAnsi="Book Antiqua" w:cs="Arial"/>
          <w:sz w:val="24"/>
          <w:szCs w:val="24"/>
          <w:lang w:val="en-US"/>
        </w:rPr>
        <w:t xml:space="preserve"> 56% and 82% </w:t>
      </w:r>
      <w:r w:rsidR="001C436F" w:rsidRPr="003E54DA">
        <w:rPr>
          <w:rFonts w:ascii="Book Antiqua" w:hAnsi="Book Antiqua" w:cs="Arial"/>
          <w:i/>
          <w:iCs/>
          <w:sz w:val="24"/>
          <w:szCs w:val="24"/>
          <w:lang w:val="en-US"/>
        </w:rPr>
        <w:t>vs</w:t>
      </w:r>
      <w:r w:rsidR="001C436F" w:rsidRPr="003E54DA">
        <w:rPr>
          <w:rFonts w:ascii="Book Antiqua" w:hAnsi="Book Antiqua" w:cs="Arial"/>
          <w:sz w:val="24"/>
          <w:szCs w:val="24"/>
          <w:lang w:val="en-US"/>
        </w:rPr>
        <w:t xml:space="preserve"> 58%).</w:t>
      </w:r>
      <w:r w:rsidR="00DB7951" w:rsidRPr="003E54DA">
        <w:rPr>
          <w:rFonts w:ascii="Book Antiqua" w:hAnsi="Book Antiqua" w:cs="Arial"/>
          <w:sz w:val="24"/>
          <w:szCs w:val="24"/>
          <w:lang w:val="en-US"/>
        </w:rPr>
        <w:t xml:space="preserve"> </w:t>
      </w:r>
    </w:p>
    <w:p w14:paraId="426D81CD" w14:textId="77777777" w:rsidR="00F96CFD" w:rsidRPr="003E54DA" w:rsidRDefault="00F96CFD" w:rsidP="008004B8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/>
        </w:rPr>
      </w:pPr>
    </w:p>
    <w:p w14:paraId="2DFC141E" w14:textId="77777777" w:rsidR="00DD3EAA" w:rsidRPr="003E54DA" w:rsidRDefault="00DA7CAE" w:rsidP="008004B8">
      <w:pPr>
        <w:spacing w:after="0" w:line="360" w:lineRule="auto"/>
        <w:jc w:val="both"/>
        <w:rPr>
          <w:rFonts w:ascii="Book Antiqua" w:hAnsi="Book Antiqua" w:cs="Arial"/>
          <w:b/>
          <w:i/>
          <w:iCs/>
          <w:sz w:val="24"/>
          <w:szCs w:val="24"/>
          <w:lang w:val="en-US"/>
        </w:rPr>
      </w:pPr>
      <w:r w:rsidRPr="003E54DA">
        <w:rPr>
          <w:rFonts w:ascii="Book Antiqua" w:hAnsi="Book Antiqua" w:cs="Arial"/>
          <w:b/>
          <w:i/>
          <w:iCs/>
          <w:sz w:val="24"/>
          <w:szCs w:val="24"/>
          <w:lang w:val="en-US"/>
        </w:rPr>
        <w:t xml:space="preserve">Morbidity and </w:t>
      </w:r>
      <w:r w:rsidR="002C569F" w:rsidRPr="003E54DA">
        <w:rPr>
          <w:rFonts w:ascii="Book Antiqua" w:hAnsi="Book Antiqua" w:cs="Arial"/>
          <w:b/>
          <w:i/>
          <w:iCs/>
          <w:sz w:val="24"/>
          <w:szCs w:val="24"/>
          <w:lang w:val="en-US"/>
        </w:rPr>
        <w:t>mortality</w:t>
      </w:r>
    </w:p>
    <w:p w14:paraId="331D6739" w14:textId="3A9C8343" w:rsidR="003F1CA9" w:rsidRPr="003E54DA" w:rsidRDefault="00466C0F" w:rsidP="008004B8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3E54DA">
        <w:rPr>
          <w:rFonts w:ascii="Book Antiqua" w:hAnsi="Book Antiqua" w:cs="Arial"/>
          <w:sz w:val="24"/>
          <w:szCs w:val="24"/>
          <w:lang w:val="en-US"/>
        </w:rPr>
        <w:t xml:space="preserve">There was heterogeneity in reporting total complication rate, degree of complications and specification of different complications, so that </w:t>
      </w:r>
      <w:r w:rsidR="000F5ED8" w:rsidRPr="003E54DA">
        <w:rPr>
          <w:rFonts w:ascii="Book Antiqua" w:hAnsi="Book Antiqua" w:cs="Arial"/>
          <w:sz w:val="24"/>
          <w:szCs w:val="24"/>
          <w:lang w:val="en-US"/>
        </w:rPr>
        <w:t xml:space="preserve">the </w:t>
      </w:r>
      <w:r w:rsidRPr="003E54DA">
        <w:rPr>
          <w:rFonts w:ascii="Book Antiqua" w:hAnsi="Book Antiqua" w:cs="Arial"/>
          <w:sz w:val="24"/>
          <w:szCs w:val="24"/>
          <w:lang w:val="en-US"/>
        </w:rPr>
        <w:t>focus was set on complications</w:t>
      </w:r>
      <w:r w:rsidR="002012BF" w:rsidRPr="003E54DA">
        <w:rPr>
          <w:rFonts w:ascii="Book Antiqua" w:hAnsi="Book Antiqua" w:cs="Arial"/>
          <w:sz w:val="24"/>
          <w:szCs w:val="24"/>
          <w:lang w:val="en-US"/>
        </w:rPr>
        <w:t xml:space="preserve">, which were reported in the vast majority of publications. </w:t>
      </w:r>
      <w:r w:rsidR="00105A03" w:rsidRPr="003E54DA">
        <w:rPr>
          <w:rFonts w:ascii="Book Antiqua" w:hAnsi="Book Antiqua" w:cs="Arial"/>
          <w:sz w:val="24"/>
          <w:szCs w:val="24"/>
          <w:lang w:val="en-US"/>
        </w:rPr>
        <w:t>The postoperative morbidity rates ranged from 7</w:t>
      </w:r>
      <w:proofErr w:type="gramStart"/>
      <w:r w:rsidR="00105A03" w:rsidRPr="003E54DA">
        <w:rPr>
          <w:rFonts w:ascii="Book Antiqua" w:hAnsi="Book Antiqua" w:cs="Arial"/>
          <w:sz w:val="24"/>
          <w:szCs w:val="24"/>
          <w:lang w:val="en-US"/>
        </w:rPr>
        <w:t>%</w:t>
      </w:r>
      <w:r w:rsidR="00105A03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[</w:t>
      </w:r>
      <w:proofErr w:type="gramEnd"/>
      <w:r w:rsidR="00D71B85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12</w:t>
      </w:r>
      <w:r w:rsidR="000F5ED8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]</w:t>
      </w:r>
      <w:r w:rsidR="000F5ED8" w:rsidRPr="003E54DA">
        <w:rPr>
          <w:rFonts w:ascii="Book Antiqua" w:hAnsi="Book Antiqua" w:cs="Arial"/>
          <w:sz w:val="24"/>
          <w:szCs w:val="24"/>
          <w:lang w:val="en-US"/>
        </w:rPr>
        <w:t xml:space="preserve"> to 76.</w:t>
      </w:r>
      <w:r w:rsidR="00105A03" w:rsidRPr="003E54DA">
        <w:rPr>
          <w:rFonts w:ascii="Book Antiqua" w:hAnsi="Book Antiqua" w:cs="Arial"/>
          <w:sz w:val="24"/>
          <w:szCs w:val="24"/>
          <w:lang w:val="en-US"/>
        </w:rPr>
        <w:t>6%</w:t>
      </w:r>
      <w:r w:rsidR="00105A03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[</w:t>
      </w:r>
      <w:r w:rsidR="00D71B85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13</w:t>
      </w:r>
      <w:r w:rsidR="00105A03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]</w:t>
      </w:r>
      <w:r w:rsidR="00105A03" w:rsidRPr="003E54DA">
        <w:rPr>
          <w:rFonts w:ascii="Book Antiqua" w:hAnsi="Book Antiqua" w:cs="Arial"/>
          <w:sz w:val="24"/>
          <w:szCs w:val="24"/>
          <w:lang w:val="en-US"/>
        </w:rPr>
        <w:t xml:space="preserve">. </w:t>
      </w:r>
      <w:r w:rsidR="00A65F65" w:rsidRPr="003E54DA">
        <w:rPr>
          <w:rFonts w:ascii="Book Antiqua" w:hAnsi="Book Antiqua" w:cs="Arial"/>
          <w:sz w:val="24"/>
          <w:szCs w:val="24"/>
          <w:lang w:val="en-US"/>
        </w:rPr>
        <w:t>Only one study reported that the occurrence of perioperative complications was an independent predictor of sho</w:t>
      </w:r>
      <w:r w:rsidR="000D5693" w:rsidRPr="003E54DA">
        <w:rPr>
          <w:rFonts w:ascii="Book Antiqua" w:hAnsi="Book Antiqua" w:cs="Arial"/>
          <w:sz w:val="24"/>
          <w:szCs w:val="24"/>
          <w:lang w:val="en-US"/>
        </w:rPr>
        <w:t>rte</w:t>
      </w:r>
      <w:r w:rsidR="00D71B85" w:rsidRPr="003E54DA">
        <w:rPr>
          <w:rFonts w:ascii="Book Antiqua" w:hAnsi="Book Antiqua" w:cs="Arial"/>
          <w:sz w:val="24"/>
          <w:szCs w:val="24"/>
          <w:lang w:val="en-US"/>
        </w:rPr>
        <w:t>r overall survival (HR 3.53</w:t>
      </w:r>
      <w:proofErr w:type="gramStart"/>
      <w:r w:rsidR="00D71B85" w:rsidRPr="003E54DA">
        <w:rPr>
          <w:rFonts w:ascii="Book Antiqua" w:hAnsi="Book Antiqua" w:cs="Arial"/>
          <w:sz w:val="24"/>
          <w:szCs w:val="24"/>
          <w:lang w:val="en-US"/>
        </w:rPr>
        <w:t>)</w:t>
      </w:r>
      <w:r w:rsidR="00D71B85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[</w:t>
      </w:r>
      <w:proofErr w:type="gramEnd"/>
      <w:r w:rsidR="00D71B85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14</w:t>
      </w:r>
      <w:r w:rsidR="000D5693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]</w:t>
      </w:r>
      <w:r w:rsidR="00B214C5" w:rsidRPr="003E54DA">
        <w:rPr>
          <w:rFonts w:ascii="Book Antiqua" w:hAnsi="Book Antiqua" w:cs="Arial"/>
          <w:sz w:val="24"/>
          <w:szCs w:val="24"/>
          <w:lang w:val="en-US"/>
        </w:rPr>
        <w:t>.</w:t>
      </w:r>
    </w:p>
    <w:p w14:paraId="21647C4E" w14:textId="77777777" w:rsidR="00DD3EAA" w:rsidRPr="003E54DA" w:rsidRDefault="00DD3EAA" w:rsidP="008004B8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  <w:lang w:val="en-US"/>
        </w:rPr>
      </w:pPr>
    </w:p>
    <w:p w14:paraId="4EB2019A" w14:textId="0118FFCB" w:rsidR="00540CF4" w:rsidRPr="003E54DA" w:rsidRDefault="002012BF" w:rsidP="008004B8">
      <w:pPr>
        <w:spacing w:after="0" w:line="360" w:lineRule="auto"/>
        <w:jc w:val="both"/>
        <w:rPr>
          <w:rFonts w:ascii="Book Antiqua" w:hAnsi="Book Antiqua" w:cs="Arial"/>
          <w:b/>
          <w:bCs/>
          <w:sz w:val="24"/>
          <w:szCs w:val="24"/>
          <w:lang w:val="en-US"/>
        </w:rPr>
      </w:pPr>
      <w:r w:rsidRPr="003E54DA">
        <w:rPr>
          <w:rFonts w:ascii="Book Antiqua" w:hAnsi="Book Antiqua" w:cs="Arial"/>
          <w:b/>
          <w:bCs/>
          <w:sz w:val="24"/>
          <w:szCs w:val="24"/>
          <w:lang w:val="en-US"/>
        </w:rPr>
        <w:t>Anastomotic insufficiency</w:t>
      </w:r>
      <w:r w:rsidR="00DD3EAA" w:rsidRPr="003E54DA">
        <w:rPr>
          <w:rFonts w:ascii="Book Antiqua" w:hAnsi="Book Antiqua" w:cs="Arial"/>
          <w:b/>
          <w:bCs/>
          <w:sz w:val="24"/>
          <w:szCs w:val="24"/>
          <w:lang w:val="en-US"/>
        </w:rPr>
        <w:t xml:space="preserve">: </w:t>
      </w:r>
      <w:r w:rsidR="006C163E" w:rsidRPr="003E54DA">
        <w:rPr>
          <w:rFonts w:ascii="Book Antiqua" w:hAnsi="Book Antiqua" w:cs="Arial"/>
          <w:sz w:val="24"/>
          <w:szCs w:val="24"/>
          <w:lang w:val="en-US"/>
        </w:rPr>
        <w:t>Twelve studies d</w:t>
      </w:r>
      <w:r w:rsidR="002B4278" w:rsidRPr="003E54DA">
        <w:rPr>
          <w:rFonts w:ascii="Book Antiqua" w:hAnsi="Book Antiqua" w:cs="Arial"/>
          <w:sz w:val="24"/>
          <w:szCs w:val="24"/>
          <w:lang w:val="en-US"/>
        </w:rPr>
        <w:t>id</w:t>
      </w:r>
      <w:r w:rsidR="006C163E" w:rsidRPr="003E54DA">
        <w:rPr>
          <w:rFonts w:ascii="Book Antiqua" w:hAnsi="Book Antiqua" w:cs="Arial"/>
          <w:sz w:val="24"/>
          <w:szCs w:val="24"/>
          <w:lang w:val="en-US"/>
        </w:rPr>
        <w:t xml:space="preserve"> not report occurrence of anastomotic insufficiency (AI). The remainder report</w:t>
      </w:r>
      <w:r w:rsidR="000F5ED8" w:rsidRPr="003E54DA">
        <w:rPr>
          <w:rFonts w:ascii="Book Antiqua" w:hAnsi="Book Antiqua" w:cs="Arial"/>
          <w:sz w:val="24"/>
          <w:szCs w:val="24"/>
          <w:lang w:val="en-US"/>
        </w:rPr>
        <w:t>ed</w:t>
      </w:r>
      <w:r w:rsidR="006C163E" w:rsidRPr="003E54DA">
        <w:rPr>
          <w:rFonts w:ascii="Book Antiqua" w:hAnsi="Book Antiqua" w:cs="Arial"/>
          <w:sz w:val="24"/>
          <w:szCs w:val="24"/>
          <w:lang w:val="en-US"/>
        </w:rPr>
        <w:t xml:space="preserve"> AI-rate</w:t>
      </w:r>
      <w:r w:rsidR="002B4278" w:rsidRPr="003E54DA">
        <w:rPr>
          <w:rFonts w:ascii="Book Antiqua" w:hAnsi="Book Antiqua" w:cs="Arial"/>
          <w:sz w:val="24"/>
          <w:szCs w:val="24"/>
          <w:lang w:val="en-US"/>
        </w:rPr>
        <w:t>s</w:t>
      </w:r>
      <w:r w:rsidR="000D5693" w:rsidRPr="003E54DA">
        <w:rPr>
          <w:rFonts w:ascii="Book Antiqua" w:hAnsi="Book Antiqua" w:cs="Arial"/>
          <w:sz w:val="24"/>
          <w:szCs w:val="24"/>
          <w:lang w:val="en-US"/>
        </w:rPr>
        <w:t xml:space="preserve"> ranging from 0.</w:t>
      </w:r>
      <w:r w:rsidR="006C163E" w:rsidRPr="003E54DA">
        <w:rPr>
          <w:rFonts w:ascii="Book Antiqua" w:hAnsi="Book Antiqua" w:cs="Arial"/>
          <w:sz w:val="24"/>
          <w:szCs w:val="24"/>
          <w:lang w:val="en-US"/>
        </w:rPr>
        <w:t>8</w:t>
      </w:r>
      <w:proofErr w:type="gramStart"/>
      <w:r w:rsidR="006C163E" w:rsidRPr="003E54DA">
        <w:rPr>
          <w:rFonts w:ascii="Book Antiqua" w:hAnsi="Book Antiqua" w:cs="Arial"/>
          <w:sz w:val="24"/>
          <w:szCs w:val="24"/>
          <w:lang w:val="en-US"/>
        </w:rPr>
        <w:t>%</w:t>
      </w:r>
      <w:r w:rsidR="006C163E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[</w:t>
      </w:r>
      <w:proofErr w:type="gramEnd"/>
      <w:r w:rsidR="00D71B85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15</w:t>
      </w:r>
      <w:r w:rsidR="00A65F65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]</w:t>
      </w:r>
      <w:r w:rsidR="00A65F65" w:rsidRPr="003E54DA">
        <w:rPr>
          <w:rFonts w:ascii="Book Antiqua" w:hAnsi="Book Antiqua" w:cs="Arial"/>
          <w:sz w:val="24"/>
          <w:szCs w:val="24"/>
          <w:lang w:val="en-US"/>
        </w:rPr>
        <w:t xml:space="preserve"> to 19%</w:t>
      </w:r>
      <w:r w:rsidR="00A65F65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[</w:t>
      </w:r>
      <w:r w:rsidR="00D71B85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16</w:t>
      </w:r>
      <w:r w:rsidR="00A65F65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]</w:t>
      </w:r>
      <w:r w:rsidR="00A65F65" w:rsidRPr="003E54DA">
        <w:rPr>
          <w:rFonts w:ascii="Book Antiqua" w:hAnsi="Book Antiqua" w:cs="Arial"/>
          <w:sz w:val="24"/>
          <w:szCs w:val="24"/>
          <w:lang w:val="en-US"/>
        </w:rPr>
        <w:t xml:space="preserve">. There was </w:t>
      </w:r>
      <w:r w:rsidR="000F5ED8" w:rsidRPr="003E54DA">
        <w:rPr>
          <w:rFonts w:ascii="Book Antiqua" w:hAnsi="Book Antiqua" w:cs="Arial"/>
          <w:sz w:val="24"/>
          <w:szCs w:val="24"/>
          <w:lang w:val="en-US"/>
        </w:rPr>
        <w:t>no structured report on management</w:t>
      </w:r>
      <w:r w:rsidR="00A65F65" w:rsidRPr="003E54DA">
        <w:rPr>
          <w:rFonts w:ascii="Book Antiqua" w:hAnsi="Book Antiqua" w:cs="Arial"/>
          <w:sz w:val="24"/>
          <w:szCs w:val="24"/>
          <w:lang w:val="en-US"/>
        </w:rPr>
        <w:t xml:space="preserve"> of AI in the studies included.</w:t>
      </w:r>
    </w:p>
    <w:p w14:paraId="1DF43F8C" w14:textId="77777777" w:rsidR="000D5693" w:rsidRPr="003E54DA" w:rsidRDefault="000D5693" w:rsidP="008004B8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/>
        </w:rPr>
      </w:pPr>
    </w:p>
    <w:p w14:paraId="123E0A73" w14:textId="28EC1280" w:rsidR="00A65F65" w:rsidRPr="003E54DA" w:rsidRDefault="00A65F65" w:rsidP="008004B8">
      <w:pPr>
        <w:spacing w:after="0" w:line="360" w:lineRule="auto"/>
        <w:jc w:val="both"/>
        <w:rPr>
          <w:rFonts w:ascii="Book Antiqua" w:hAnsi="Book Antiqua" w:cs="Arial"/>
          <w:b/>
          <w:bCs/>
          <w:sz w:val="24"/>
          <w:szCs w:val="24"/>
          <w:lang w:val="en-US"/>
        </w:rPr>
      </w:pPr>
      <w:r w:rsidRPr="003E54DA">
        <w:rPr>
          <w:rFonts w:ascii="Book Antiqua" w:hAnsi="Book Antiqua" w:cs="Arial"/>
          <w:b/>
          <w:bCs/>
          <w:sz w:val="24"/>
          <w:szCs w:val="24"/>
          <w:lang w:val="en-US"/>
        </w:rPr>
        <w:t>Surgical site infection</w:t>
      </w:r>
      <w:r w:rsidR="00DD3EAA" w:rsidRPr="003E54DA">
        <w:rPr>
          <w:rFonts w:ascii="Book Antiqua" w:hAnsi="Book Antiqua" w:cs="Arial"/>
          <w:b/>
          <w:bCs/>
          <w:sz w:val="24"/>
          <w:szCs w:val="24"/>
          <w:lang w:val="en-US"/>
        </w:rPr>
        <w:t xml:space="preserve">: </w:t>
      </w:r>
      <w:r w:rsidRPr="003E54DA">
        <w:rPr>
          <w:rFonts w:ascii="Book Antiqua" w:hAnsi="Book Antiqua" w:cs="Arial"/>
          <w:sz w:val="24"/>
          <w:szCs w:val="24"/>
          <w:lang w:val="en-US"/>
        </w:rPr>
        <w:t>Surgical site infections (SSI) were one of the most common complications ranging from 2.5</w:t>
      </w:r>
      <w:proofErr w:type="gramStart"/>
      <w:r w:rsidRPr="003E54DA">
        <w:rPr>
          <w:rFonts w:ascii="Book Antiqua" w:hAnsi="Book Antiqua" w:cs="Arial"/>
          <w:sz w:val="24"/>
          <w:szCs w:val="24"/>
          <w:lang w:val="en-US"/>
        </w:rPr>
        <w:t>%</w:t>
      </w:r>
      <w:r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[</w:t>
      </w:r>
      <w:proofErr w:type="gramEnd"/>
      <w:r w:rsidR="00D71B85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15</w:t>
      </w:r>
      <w:r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]</w:t>
      </w:r>
      <w:r w:rsidRPr="003E54DA">
        <w:rPr>
          <w:rFonts w:ascii="Book Antiqua" w:hAnsi="Book Antiqua" w:cs="Arial"/>
          <w:sz w:val="24"/>
          <w:szCs w:val="24"/>
          <w:lang w:val="en-US"/>
        </w:rPr>
        <w:t xml:space="preserve"> to 53%</w:t>
      </w:r>
      <w:r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[</w:t>
      </w:r>
      <w:r w:rsidR="00D71B85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13</w:t>
      </w:r>
      <w:r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]</w:t>
      </w:r>
      <w:r w:rsidRPr="003E54DA">
        <w:rPr>
          <w:rFonts w:ascii="Book Antiqua" w:hAnsi="Book Antiqua" w:cs="Arial"/>
          <w:sz w:val="24"/>
          <w:szCs w:val="24"/>
          <w:lang w:val="en-US"/>
        </w:rPr>
        <w:t xml:space="preserve">. The differentiation into superficial and deep SSI was inconsistently used in the studies included. </w:t>
      </w:r>
      <w:r w:rsidR="000D5693" w:rsidRPr="003E54DA">
        <w:rPr>
          <w:rFonts w:ascii="Book Antiqua" w:hAnsi="Book Antiqua" w:cs="Arial"/>
          <w:sz w:val="24"/>
          <w:szCs w:val="24"/>
          <w:lang w:val="en-US"/>
        </w:rPr>
        <w:t xml:space="preserve">Kumamoto </w:t>
      </w:r>
      <w:r w:rsidR="000D5693" w:rsidRPr="003E54DA">
        <w:rPr>
          <w:rFonts w:ascii="Book Antiqua" w:hAnsi="Book Antiqua" w:cs="Arial"/>
          <w:i/>
          <w:iCs/>
          <w:sz w:val="24"/>
          <w:szCs w:val="24"/>
          <w:lang w:val="en-US"/>
        </w:rPr>
        <w:t xml:space="preserve">et </w:t>
      </w:r>
      <w:proofErr w:type="gramStart"/>
      <w:r w:rsidR="000D5693" w:rsidRPr="003E54DA">
        <w:rPr>
          <w:rFonts w:ascii="Book Antiqua" w:hAnsi="Book Antiqua" w:cs="Arial"/>
          <w:i/>
          <w:iCs/>
          <w:sz w:val="24"/>
          <w:szCs w:val="24"/>
          <w:lang w:val="en-US"/>
        </w:rPr>
        <w:t>al</w:t>
      </w:r>
      <w:r w:rsidR="00B214C5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[</w:t>
      </w:r>
      <w:proofErr w:type="gramEnd"/>
      <w:r w:rsidR="00B214C5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15]</w:t>
      </w:r>
      <w:r w:rsidR="000D5693" w:rsidRPr="003E54DA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D96977" w:rsidRPr="003E54DA">
        <w:rPr>
          <w:rFonts w:ascii="Book Antiqua" w:hAnsi="Book Antiqua" w:cs="Arial"/>
          <w:sz w:val="24"/>
          <w:szCs w:val="24"/>
          <w:lang w:val="en-US"/>
        </w:rPr>
        <w:t>reported</w:t>
      </w:r>
      <w:r w:rsidR="000F5ED8" w:rsidRPr="003E54DA">
        <w:rPr>
          <w:rFonts w:ascii="Book Antiqua" w:hAnsi="Book Antiqua" w:cs="Arial"/>
          <w:sz w:val="24"/>
          <w:szCs w:val="24"/>
          <w:lang w:val="en-US"/>
        </w:rPr>
        <w:t xml:space="preserve"> the lowest rate of SSI including</w:t>
      </w:r>
      <w:r w:rsidR="00D96977" w:rsidRPr="003E54DA">
        <w:rPr>
          <w:rFonts w:ascii="Book Antiqua" w:hAnsi="Book Antiqua" w:cs="Arial"/>
          <w:sz w:val="24"/>
          <w:szCs w:val="24"/>
          <w:lang w:val="en-US"/>
        </w:rPr>
        <w:t xml:space="preserve"> 118 patients undergoing minimal</w:t>
      </w:r>
      <w:r w:rsidR="000F5ED8" w:rsidRPr="003E54DA">
        <w:rPr>
          <w:rFonts w:ascii="Book Antiqua" w:hAnsi="Book Antiqua" w:cs="Arial"/>
          <w:sz w:val="24"/>
          <w:szCs w:val="24"/>
          <w:lang w:val="en-US"/>
        </w:rPr>
        <w:t>ly</w:t>
      </w:r>
      <w:r w:rsidR="00D96977" w:rsidRPr="003E54DA">
        <w:rPr>
          <w:rFonts w:ascii="Book Antiqua" w:hAnsi="Book Antiqua" w:cs="Arial"/>
          <w:sz w:val="24"/>
          <w:szCs w:val="24"/>
          <w:lang w:val="en-US"/>
        </w:rPr>
        <w:t xml:space="preserve">-invasive MVR. The other studies, </w:t>
      </w:r>
      <w:r w:rsidR="000F5ED8" w:rsidRPr="003E54DA">
        <w:rPr>
          <w:rFonts w:ascii="Book Antiqua" w:hAnsi="Book Antiqua" w:cs="Arial"/>
          <w:sz w:val="24"/>
          <w:szCs w:val="24"/>
          <w:lang w:val="en-US"/>
        </w:rPr>
        <w:t>looking at</w:t>
      </w:r>
      <w:r w:rsidR="00D96977" w:rsidRPr="003E54DA">
        <w:rPr>
          <w:rFonts w:ascii="Book Antiqua" w:hAnsi="Book Antiqua" w:cs="Arial"/>
          <w:sz w:val="24"/>
          <w:szCs w:val="24"/>
          <w:lang w:val="en-US"/>
        </w:rPr>
        <w:t xml:space="preserve"> minimal-invasive MVR, reported SSI</w:t>
      </w:r>
      <w:r w:rsidR="000F5ED8" w:rsidRPr="003E54DA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D96977" w:rsidRPr="003E54DA">
        <w:rPr>
          <w:rFonts w:ascii="Book Antiqua" w:hAnsi="Book Antiqua" w:cs="Arial"/>
          <w:sz w:val="24"/>
          <w:szCs w:val="24"/>
          <w:lang w:val="en-US"/>
        </w:rPr>
        <w:t>-rates ranging from 12</w:t>
      </w:r>
      <w:r w:rsidR="000F5ED8" w:rsidRPr="003E54DA">
        <w:rPr>
          <w:rFonts w:ascii="Book Antiqua" w:hAnsi="Book Antiqua" w:cs="Arial"/>
          <w:sz w:val="24"/>
          <w:szCs w:val="24"/>
          <w:lang w:val="en-US"/>
        </w:rPr>
        <w:t>%</w:t>
      </w:r>
      <w:r w:rsidR="00D96977" w:rsidRPr="003E54DA">
        <w:rPr>
          <w:rFonts w:ascii="Book Antiqua" w:hAnsi="Book Antiqua" w:cs="Arial"/>
          <w:sz w:val="24"/>
          <w:szCs w:val="24"/>
          <w:lang w:val="en-US"/>
        </w:rPr>
        <w:t>-17%</w:t>
      </w:r>
      <w:r w:rsidR="000D5693" w:rsidRPr="003E54DA">
        <w:rPr>
          <w:rFonts w:ascii="Book Antiqua" w:hAnsi="Book Antiqua" w:cs="Arial"/>
          <w:sz w:val="24"/>
          <w:szCs w:val="24"/>
          <w:lang w:val="en-US"/>
        </w:rPr>
        <w:t xml:space="preserve">. The study </w:t>
      </w:r>
      <w:r w:rsidR="000F5ED8" w:rsidRPr="003E54DA">
        <w:rPr>
          <w:rFonts w:ascii="Book Antiqua" w:hAnsi="Book Antiqua" w:cs="Arial"/>
          <w:sz w:val="24"/>
          <w:szCs w:val="24"/>
          <w:lang w:val="en-US"/>
        </w:rPr>
        <w:t>by</w:t>
      </w:r>
      <w:r w:rsidR="000D5693" w:rsidRPr="003E54DA">
        <w:rPr>
          <w:rFonts w:ascii="Book Antiqua" w:hAnsi="Book Antiqua" w:cs="Arial"/>
          <w:sz w:val="24"/>
          <w:szCs w:val="24"/>
          <w:lang w:val="en-US"/>
        </w:rPr>
        <w:t xml:space="preserve"> Kim </w:t>
      </w:r>
      <w:r w:rsidR="000D5693" w:rsidRPr="003E54DA">
        <w:rPr>
          <w:rFonts w:ascii="Book Antiqua" w:hAnsi="Book Antiqua" w:cs="Arial"/>
          <w:i/>
          <w:iCs/>
          <w:sz w:val="24"/>
          <w:szCs w:val="24"/>
          <w:lang w:val="en-US"/>
        </w:rPr>
        <w:t xml:space="preserve">et </w:t>
      </w:r>
      <w:proofErr w:type="gramStart"/>
      <w:r w:rsidR="000D5693" w:rsidRPr="003E54DA">
        <w:rPr>
          <w:rFonts w:ascii="Book Antiqua" w:hAnsi="Book Antiqua" w:cs="Arial"/>
          <w:i/>
          <w:iCs/>
          <w:sz w:val="24"/>
          <w:szCs w:val="24"/>
          <w:lang w:val="en-US"/>
        </w:rPr>
        <w:t>al</w:t>
      </w:r>
      <w:r w:rsidR="00B214C5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[</w:t>
      </w:r>
      <w:proofErr w:type="gramEnd"/>
      <w:r w:rsidR="00B214C5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17]</w:t>
      </w:r>
      <w:r w:rsidR="000D5693" w:rsidRPr="003E54DA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872F57" w:rsidRPr="003E54DA">
        <w:rPr>
          <w:rFonts w:ascii="Book Antiqua" w:hAnsi="Book Antiqua" w:cs="Arial"/>
          <w:sz w:val="24"/>
          <w:szCs w:val="24"/>
          <w:lang w:val="en-US"/>
        </w:rPr>
        <w:t>found no</w:t>
      </w:r>
      <w:r w:rsidR="00D96977" w:rsidRPr="003E54DA">
        <w:rPr>
          <w:rFonts w:ascii="Book Antiqua" w:hAnsi="Book Antiqua" w:cs="Arial"/>
          <w:sz w:val="24"/>
          <w:szCs w:val="24"/>
          <w:lang w:val="en-US"/>
        </w:rPr>
        <w:t xml:space="preserve"> statistically significant difference in the occurrence of SSI between the open</w:t>
      </w:r>
      <w:r w:rsidR="000D5693" w:rsidRPr="003E54DA">
        <w:rPr>
          <w:rFonts w:ascii="Book Antiqua" w:hAnsi="Book Antiqua" w:cs="Arial"/>
          <w:sz w:val="24"/>
          <w:szCs w:val="24"/>
          <w:lang w:val="en-US"/>
        </w:rPr>
        <w:t xml:space="preserve"> and the minimal</w:t>
      </w:r>
      <w:r w:rsidR="00872F57" w:rsidRPr="003E54DA">
        <w:rPr>
          <w:rFonts w:ascii="Book Antiqua" w:hAnsi="Book Antiqua" w:cs="Arial"/>
          <w:sz w:val="24"/>
          <w:szCs w:val="24"/>
          <w:lang w:val="en-US"/>
        </w:rPr>
        <w:t>ly</w:t>
      </w:r>
      <w:r w:rsidR="00D71B85" w:rsidRPr="003E54DA">
        <w:rPr>
          <w:rFonts w:ascii="Book Antiqua" w:hAnsi="Book Antiqua" w:cs="Arial"/>
          <w:sz w:val="24"/>
          <w:szCs w:val="24"/>
          <w:lang w:val="en-US"/>
        </w:rPr>
        <w:t>-invasive group</w:t>
      </w:r>
      <w:r w:rsidR="00B214C5" w:rsidRPr="003E54DA">
        <w:rPr>
          <w:rFonts w:ascii="Book Antiqua" w:hAnsi="Book Antiqua" w:cs="Arial"/>
          <w:sz w:val="24"/>
          <w:szCs w:val="24"/>
          <w:lang w:val="en-US"/>
        </w:rPr>
        <w:t>.</w:t>
      </w:r>
    </w:p>
    <w:p w14:paraId="392FF095" w14:textId="77777777" w:rsidR="00B214C5" w:rsidRPr="003E54DA" w:rsidRDefault="00B214C5" w:rsidP="008004B8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/>
        </w:rPr>
      </w:pPr>
    </w:p>
    <w:p w14:paraId="7DB60EB4" w14:textId="0666CEDC" w:rsidR="00D96977" w:rsidRPr="003E54DA" w:rsidRDefault="00D96977" w:rsidP="008004B8">
      <w:pPr>
        <w:spacing w:after="0" w:line="360" w:lineRule="auto"/>
        <w:jc w:val="both"/>
        <w:rPr>
          <w:rFonts w:ascii="Book Antiqua" w:hAnsi="Book Antiqua" w:cs="Arial"/>
          <w:b/>
          <w:bCs/>
          <w:sz w:val="24"/>
          <w:szCs w:val="24"/>
          <w:lang w:val="en-US"/>
        </w:rPr>
      </w:pPr>
      <w:r w:rsidRPr="003E54DA">
        <w:rPr>
          <w:rFonts w:ascii="Book Antiqua" w:hAnsi="Book Antiqua" w:cs="Arial"/>
          <w:b/>
          <w:bCs/>
          <w:sz w:val="24"/>
          <w:szCs w:val="24"/>
          <w:lang w:val="en-US"/>
        </w:rPr>
        <w:t>Intraabdominal abscess</w:t>
      </w:r>
      <w:r w:rsidR="00DD3EAA" w:rsidRPr="003E54DA">
        <w:rPr>
          <w:rFonts w:ascii="Book Antiqua" w:hAnsi="Book Antiqua" w:cs="Arial"/>
          <w:b/>
          <w:bCs/>
          <w:sz w:val="24"/>
          <w:szCs w:val="24"/>
          <w:lang w:val="en-US"/>
        </w:rPr>
        <w:t xml:space="preserve">: </w:t>
      </w:r>
      <w:r w:rsidRPr="003E54DA">
        <w:rPr>
          <w:rFonts w:ascii="Book Antiqua" w:hAnsi="Book Antiqua" w:cs="Arial"/>
          <w:sz w:val="24"/>
          <w:szCs w:val="24"/>
          <w:lang w:val="en-US"/>
        </w:rPr>
        <w:t xml:space="preserve">Intraabdominal abscess (IAA) formation </w:t>
      </w:r>
      <w:r w:rsidR="001A30BE" w:rsidRPr="003E54DA">
        <w:rPr>
          <w:rFonts w:ascii="Book Antiqua" w:hAnsi="Book Antiqua" w:cs="Arial"/>
          <w:sz w:val="24"/>
          <w:szCs w:val="24"/>
          <w:lang w:val="en-US"/>
        </w:rPr>
        <w:t>w</w:t>
      </w:r>
      <w:r w:rsidR="00786020" w:rsidRPr="003E54DA">
        <w:rPr>
          <w:rFonts w:ascii="Book Antiqua" w:hAnsi="Book Antiqua" w:cs="Arial"/>
          <w:sz w:val="24"/>
          <w:szCs w:val="24"/>
          <w:lang w:val="en-US"/>
        </w:rPr>
        <w:t>as</w:t>
      </w:r>
      <w:r w:rsidR="001A30BE" w:rsidRPr="003E54DA">
        <w:rPr>
          <w:rFonts w:ascii="Book Antiqua" w:hAnsi="Book Antiqua" w:cs="Arial"/>
          <w:sz w:val="24"/>
          <w:szCs w:val="24"/>
          <w:lang w:val="en-US"/>
        </w:rPr>
        <w:t xml:space="preserve"> not reported </w:t>
      </w:r>
      <w:r w:rsidR="004E5DEC" w:rsidRPr="003E54DA">
        <w:rPr>
          <w:rFonts w:ascii="Book Antiqua" w:hAnsi="Book Antiqua" w:cs="Arial"/>
          <w:sz w:val="24"/>
          <w:szCs w:val="24"/>
          <w:lang w:val="en-US"/>
        </w:rPr>
        <w:t>in 17</w:t>
      </w:r>
      <w:r w:rsidR="001A30BE" w:rsidRPr="003E54DA">
        <w:rPr>
          <w:rFonts w:ascii="Book Antiqua" w:hAnsi="Book Antiqua" w:cs="Arial"/>
          <w:sz w:val="24"/>
          <w:szCs w:val="24"/>
          <w:lang w:val="en-US"/>
        </w:rPr>
        <w:t xml:space="preserve"> studies. The remainder reported IAA rates ranging from 1</w:t>
      </w:r>
      <w:proofErr w:type="gramStart"/>
      <w:r w:rsidR="001A30BE" w:rsidRPr="003E54DA">
        <w:rPr>
          <w:rFonts w:ascii="Book Antiqua" w:hAnsi="Book Antiqua" w:cs="Arial"/>
          <w:sz w:val="24"/>
          <w:szCs w:val="24"/>
          <w:lang w:val="en-US"/>
        </w:rPr>
        <w:t>%</w:t>
      </w:r>
      <w:r w:rsidR="001A30BE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[</w:t>
      </w:r>
      <w:proofErr w:type="gramEnd"/>
      <w:r w:rsidR="00D71B85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18</w:t>
      </w:r>
      <w:r w:rsidR="001A30BE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]</w:t>
      </w:r>
      <w:r w:rsidR="001A30BE" w:rsidRPr="003E54DA">
        <w:rPr>
          <w:rFonts w:ascii="Book Antiqua" w:hAnsi="Book Antiqua" w:cs="Arial"/>
          <w:sz w:val="24"/>
          <w:szCs w:val="24"/>
          <w:lang w:val="en-US"/>
        </w:rPr>
        <w:t xml:space="preserve"> to 21%</w:t>
      </w:r>
      <w:r w:rsidR="001A30BE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[</w:t>
      </w:r>
      <w:r w:rsidR="00D71B85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19</w:t>
      </w:r>
      <w:r w:rsidR="001A30BE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]</w:t>
      </w:r>
      <w:r w:rsidR="001A30BE" w:rsidRPr="003E54DA">
        <w:rPr>
          <w:rFonts w:ascii="Book Antiqua" w:hAnsi="Book Antiqua" w:cs="Arial"/>
          <w:sz w:val="24"/>
          <w:szCs w:val="24"/>
          <w:lang w:val="en-US"/>
        </w:rPr>
        <w:t xml:space="preserve">. </w:t>
      </w:r>
      <w:r w:rsidR="00786020" w:rsidRPr="003E54DA">
        <w:rPr>
          <w:rFonts w:ascii="Book Antiqua" w:hAnsi="Book Antiqua" w:cs="Arial"/>
          <w:sz w:val="24"/>
          <w:szCs w:val="24"/>
          <w:lang w:val="en-US"/>
        </w:rPr>
        <w:t>Documentation of IAA management was again inconsistently reported in the included studies.</w:t>
      </w:r>
    </w:p>
    <w:p w14:paraId="14F9B1E8" w14:textId="77777777" w:rsidR="00B214C5" w:rsidRPr="003E54DA" w:rsidRDefault="00B214C5" w:rsidP="008004B8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/>
        </w:rPr>
      </w:pPr>
    </w:p>
    <w:p w14:paraId="743C9F1A" w14:textId="6037504D" w:rsidR="00786020" w:rsidRPr="003E54DA" w:rsidRDefault="00786020" w:rsidP="008004B8">
      <w:pPr>
        <w:spacing w:after="0" w:line="360" w:lineRule="auto"/>
        <w:jc w:val="both"/>
        <w:rPr>
          <w:rFonts w:ascii="Book Antiqua" w:hAnsi="Book Antiqua" w:cs="Arial"/>
          <w:b/>
          <w:bCs/>
          <w:sz w:val="24"/>
          <w:szCs w:val="24"/>
          <w:lang w:val="en-US"/>
        </w:rPr>
      </w:pPr>
      <w:r w:rsidRPr="003E54DA">
        <w:rPr>
          <w:rFonts w:ascii="Book Antiqua" w:hAnsi="Book Antiqua" w:cs="Arial"/>
          <w:b/>
          <w:bCs/>
          <w:sz w:val="24"/>
          <w:szCs w:val="24"/>
          <w:lang w:val="en-US"/>
        </w:rPr>
        <w:lastRenderedPageBreak/>
        <w:t>Re-</w:t>
      </w:r>
      <w:r w:rsidR="00DD3EAA" w:rsidRPr="003E54DA">
        <w:rPr>
          <w:rFonts w:ascii="Book Antiqua" w:hAnsi="Book Antiqua" w:cs="Arial"/>
          <w:b/>
          <w:bCs/>
          <w:sz w:val="24"/>
          <w:szCs w:val="24"/>
          <w:lang w:val="en-US"/>
        </w:rPr>
        <w:t xml:space="preserve">operation: </w:t>
      </w:r>
      <w:r w:rsidRPr="003E54DA">
        <w:rPr>
          <w:rFonts w:ascii="Book Antiqua" w:hAnsi="Book Antiqua" w:cs="Arial"/>
          <w:sz w:val="24"/>
          <w:szCs w:val="24"/>
          <w:lang w:val="en-US"/>
        </w:rPr>
        <w:t xml:space="preserve">The rate of necessary surgical </w:t>
      </w:r>
      <w:r w:rsidR="004E5DEC" w:rsidRPr="003E54DA">
        <w:rPr>
          <w:rFonts w:ascii="Book Antiqua" w:hAnsi="Book Antiqua" w:cs="Arial"/>
          <w:sz w:val="24"/>
          <w:szCs w:val="24"/>
          <w:lang w:val="en-US"/>
        </w:rPr>
        <w:t>re-intervention was again not reporte</w:t>
      </w:r>
      <w:r w:rsidR="000D5693" w:rsidRPr="003E54DA">
        <w:rPr>
          <w:rFonts w:ascii="Book Antiqua" w:hAnsi="Book Antiqua" w:cs="Arial"/>
          <w:sz w:val="24"/>
          <w:szCs w:val="24"/>
          <w:lang w:val="en-US"/>
        </w:rPr>
        <w:t>d</w:t>
      </w:r>
      <w:r w:rsidR="004E5DEC" w:rsidRPr="003E54DA">
        <w:rPr>
          <w:rFonts w:ascii="Book Antiqua" w:hAnsi="Book Antiqua" w:cs="Arial"/>
          <w:sz w:val="24"/>
          <w:szCs w:val="24"/>
          <w:lang w:val="en-US"/>
        </w:rPr>
        <w:t xml:space="preserve"> in 17 studies. In the remaining stud</w:t>
      </w:r>
      <w:r w:rsidR="00872F57" w:rsidRPr="003E54DA">
        <w:rPr>
          <w:rFonts w:ascii="Book Antiqua" w:hAnsi="Book Antiqua" w:cs="Arial"/>
          <w:sz w:val="24"/>
          <w:szCs w:val="24"/>
          <w:lang w:val="en-US"/>
        </w:rPr>
        <w:t>ies the re-operation rate ranged</w:t>
      </w:r>
      <w:r w:rsidR="004E5DEC" w:rsidRPr="003E54DA">
        <w:rPr>
          <w:rFonts w:ascii="Book Antiqua" w:hAnsi="Book Antiqua" w:cs="Arial"/>
          <w:sz w:val="24"/>
          <w:szCs w:val="24"/>
          <w:lang w:val="en-US"/>
        </w:rPr>
        <w:t xml:space="preserve"> from </w:t>
      </w:r>
      <w:r w:rsidR="002B4278" w:rsidRPr="003E54DA">
        <w:rPr>
          <w:rFonts w:ascii="Book Antiqua" w:hAnsi="Book Antiqua" w:cs="Arial"/>
          <w:sz w:val="24"/>
          <w:szCs w:val="24"/>
          <w:lang w:val="en-US"/>
        </w:rPr>
        <w:t>0</w:t>
      </w:r>
      <w:proofErr w:type="gramStart"/>
      <w:r w:rsidR="002B4278" w:rsidRPr="003E54DA">
        <w:rPr>
          <w:rFonts w:ascii="Book Antiqua" w:hAnsi="Book Antiqua" w:cs="Arial"/>
          <w:sz w:val="24"/>
          <w:szCs w:val="24"/>
          <w:lang w:val="en-US"/>
        </w:rPr>
        <w:t>%</w:t>
      </w:r>
      <w:r w:rsidR="002B4278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[</w:t>
      </w:r>
      <w:proofErr w:type="gramEnd"/>
      <w:r w:rsidR="00D71B85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14</w:t>
      </w:r>
      <w:r w:rsidR="002B4278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]</w:t>
      </w:r>
      <w:r w:rsidR="002B4278" w:rsidRPr="003E54DA">
        <w:rPr>
          <w:rFonts w:ascii="Book Antiqua" w:hAnsi="Book Antiqua" w:cs="Arial"/>
          <w:sz w:val="24"/>
          <w:szCs w:val="24"/>
          <w:lang w:val="en-US"/>
        </w:rPr>
        <w:t xml:space="preserve"> to 20%</w:t>
      </w:r>
      <w:r w:rsidR="002B4278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[</w:t>
      </w:r>
      <w:r w:rsidR="00D71B85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19</w:t>
      </w:r>
      <w:r w:rsidR="002B4278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]</w:t>
      </w:r>
      <w:r w:rsidR="002B4278" w:rsidRPr="003E54DA">
        <w:rPr>
          <w:rFonts w:ascii="Book Antiqua" w:hAnsi="Book Antiqua" w:cs="Arial"/>
          <w:sz w:val="24"/>
          <w:szCs w:val="24"/>
          <w:lang w:val="en-US"/>
        </w:rPr>
        <w:t>.</w:t>
      </w:r>
    </w:p>
    <w:p w14:paraId="63971C7C" w14:textId="77777777" w:rsidR="00B214C5" w:rsidRPr="003E54DA" w:rsidRDefault="00B214C5" w:rsidP="008004B8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/>
        </w:rPr>
      </w:pPr>
    </w:p>
    <w:p w14:paraId="18A7559A" w14:textId="32A842F4" w:rsidR="002B4278" w:rsidRPr="003E54DA" w:rsidRDefault="002B4278" w:rsidP="008004B8">
      <w:pPr>
        <w:spacing w:after="0" w:line="360" w:lineRule="auto"/>
        <w:jc w:val="both"/>
        <w:rPr>
          <w:rFonts w:ascii="Book Antiqua" w:hAnsi="Book Antiqua" w:cs="Arial"/>
          <w:b/>
          <w:bCs/>
          <w:sz w:val="24"/>
          <w:szCs w:val="24"/>
          <w:lang w:val="en-US"/>
        </w:rPr>
      </w:pPr>
      <w:r w:rsidRPr="003E54DA">
        <w:rPr>
          <w:rFonts w:ascii="Book Antiqua" w:hAnsi="Book Antiqua" w:cs="Arial"/>
          <w:b/>
          <w:bCs/>
          <w:sz w:val="24"/>
          <w:szCs w:val="24"/>
          <w:lang w:val="en-US"/>
        </w:rPr>
        <w:t>Mortality</w:t>
      </w:r>
      <w:r w:rsidR="00DD3EAA" w:rsidRPr="003E54DA">
        <w:rPr>
          <w:rFonts w:ascii="Book Antiqua" w:hAnsi="Book Antiqua" w:cs="Arial"/>
          <w:b/>
          <w:bCs/>
          <w:sz w:val="24"/>
          <w:szCs w:val="24"/>
          <w:lang w:val="en-US"/>
        </w:rPr>
        <w:t xml:space="preserve">: </w:t>
      </w:r>
      <w:r w:rsidR="00A53018" w:rsidRPr="003E54DA">
        <w:rPr>
          <w:rFonts w:ascii="Book Antiqua" w:hAnsi="Book Antiqua" w:cs="Arial"/>
          <w:sz w:val="24"/>
          <w:szCs w:val="24"/>
          <w:lang w:val="en-US"/>
        </w:rPr>
        <w:t>In total 15 studies reported mortality rate</w:t>
      </w:r>
      <w:r w:rsidR="006C46D2" w:rsidRPr="003E54DA">
        <w:rPr>
          <w:rFonts w:ascii="Book Antiqua" w:hAnsi="Book Antiqua" w:cs="Arial"/>
          <w:sz w:val="24"/>
          <w:szCs w:val="24"/>
          <w:lang w:val="en-US"/>
        </w:rPr>
        <w:t>s of 0% and the median mortality rate was 1.3%.</w:t>
      </w:r>
      <w:r w:rsidR="00A53018" w:rsidRPr="003E54DA">
        <w:rPr>
          <w:rFonts w:ascii="Book Antiqua" w:hAnsi="Book Antiqua" w:cs="Arial"/>
          <w:sz w:val="24"/>
          <w:szCs w:val="24"/>
          <w:lang w:val="en-US"/>
        </w:rPr>
        <w:t xml:space="preserve"> The highest report</w:t>
      </w:r>
      <w:r w:rsidR="00872F57" w:rsidRPr="003E54DA">
        <w:rPr>
          <w:rFonts w:ascii="Book Antiqua" w:hAnsi="Book Antiqua" w:cs="Arial"/>
          <w:sz w:val="24"/>
          <w:szCs w:val="24"/>
          <w:lang w:val="en-US"/>
        </w:rPr>
        <w:t xml:space="preserve">ed perioperative mortality rate, namely 10% was reported in the study by </w:t>
      </w:r>
      <w:proofErr w:type="spellStart"/>
      <w:r w:rsidR="00A53018" w:rsidRPr="003E54DA">
        <w:rPr>
          <w:rFonts w:ascii="Book Antiqua" w:hAnsi="Book Antiqua" w:cs="Arial"/>
          <w:sz w:val="24"/>
          <w:szCs w:val="24"/>
          <w:lang w:val="en-US"/>
        </w:rPr>
        <w:t>Manas</w:t>
      </w:r>
      <w:proofErr w:type="spellEnd"/>
      <w:r w:rsidR="00A53018" w:rsidRPr="003E54DA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A53018" w:rsidRPr="003E54DA">
        <w:rPr>
          <w:rFonts w:ascii="Book Antiqua" w:hAnsi="Book Antiqua" w:cs="Arial"/>
          <w:i/>
          <w:iCs/>
          <w:sz w:val="24"/>
          <w:szCs w:val="24"/>
          <w:lang w:val="en-US"/>
        </w:rPr>
        <w:t xml:space="preserve">et </w:t>
      </w:r>
      <w:proofErr w:type="gramStart"/>
      <w:r w:rsidR="00A53018" w:rsidRPr="003E54DA">
        <w:rPr>
          <w:rFonts w:ascii="Book Antiqua" w:hAnsi="Book Antiqua" w:cs="Arial"/>
          <w:i/>
          <w:iCs/>
          <w:sz w:val="24"/>
          <w:szCs w:val="24"/>
          <w:lang w:val="en-US"/>
        </w:rPr>
        <w:t>al</w:t>
      </w:r>
      <w:r w:rsidR="00D71B85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[</w:t>
      </w:r>
      <w:proofErr w:type="gramEnd"/>
      <w:r w:rsidR="00D71B85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13</w:t>
      </w:r>
      <w:r w:rsidR="00030482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]</w:t>
      </w:r>
      <w:r w:rsidR="00B214C5" w:rsidRPr="003E54DA">
        <w:rPr>
          <w:rFonts w:ascii="Book Antiqua" w:hAnsi="Book Antiqua" w:cs="Arial"/>
          <w:sz w:val="24"/>
          <w:szCs w:val="24"/>
          <w:lang w:val="en-US"/>
        </w:rPr>
        <w:t>.</w:t>
      </w:r>
    </w:p>
    <w:p w14:paraId="668BBF1F" w14:textId="77777777" w:rsidR="002B4278" w:rsidRPr="003E54DA" w:rsidRDefault="002B4278" w:rsidP="008004B8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/>
        </w:rPr>
      </w:pPr>
    </w:p>
    <w:p w14:paraId="216E7045" w14:textId="77777777" w:rsidR="00DD3EAA" w:rsidRPr="003E54DA" w:rsidRDefault="00DA7CAE" w:rsidP="008004B8">
      <w:pPr>
        <w:spacing w:after="0" w:line="360" w:lineRule="auto"/>
        <w:jc w:val="both"/>
        <w:rPr>
          <w:rFonts w:ascii="Book Antiqua" w:hAnsi="Book Antiqua" w:cs="Arial"/>
          <w:b/>
          <w:i/>
          <w:iCs/>
          <w:sz w:val="24"/>
          <w:szCs w:val="24"/>
          <w:lang w:val="en-US"/>
        </w:rPr>
      </w:pPr>
      <w:r w:rsidRPr="003E54DA">
        <w:rPr>
          <w:rFonts w:ascii="Book Antiqua" w:hAnsi="Book Antiqua" w:cs="Arial"/>
          <w:b/>
          <w:i/>
          <w:iCs/>
          <w:sz w:val="24"/>
          <w:szCs w:val="24"/>
          <w:lang w:val="en-US"/>
        </w:rPr>
        <w:t>Long-term outcomes</w:t>
      </w:r>
    </w:p>
    <w:p w14:paraId="3EBEDA8B" w14:textId="24D5DB36" w:rsidR="00A53018" w:rsidRPr="003E54DA" w:rsidRDefault="00030482" w:rsidP="008004B8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  <w:lang w:val="en-US"/>
        </w:rPr>
      </w:pPr>
      <w:r w:rsidRPr="003E54DA">
        <w:rPr>
          <w:rFonts w:ascii="Book Antiqua" w:hAnsi="Book Antiqua" w:cs="Arial"/>
          <w:sz w:val="24"/>
          <w:szCs w:val="24"/>
          <w:lang w:val="en-US"/>
        </w:rPr>
        <w:t>Table 3</w:t>
      </w:r>
      <w:r w:rsidR="00A53018" w:rsidRPr="003E54DA">
        <w:rPr>
          <w:rFonts w:ascii="Book Antiqua" w:hAnsi="Book Antiqua" w:cs="Arial"/>
          <w:sz w:val="24"/>
          <w:szCs w:val="24"/>
          <w:lang w:val="en-US"/>
        </w:rPr>
        <w:t xml:space="preserve"> shows overall</w:t>
      </w:r>
      <w:r w:rsidR="0025159B" w:rsidRPr="003E54DA">
        <w:rPr>
          <w:rFonts w:ascii="Book Antiqua" w:hAnsi="Book Antiqua" w:cs="Arial"/>
          <w:sz w:val="24"/>
          <w:szCs w:val="24"/>
          <w:lang w:val="en-US"/>
        </w:rPr>
        <w:t xml:space="preserve"> (OS)</w:t>
      </w:r>
      <w:r w:rsidR="00A53018" w:rsidRPr="003E54DA">
        <w:rPr>
          <w:rFonts w:ascii="Book Antiqua" w:hAnsi="Book Antiqua" w:cs="Arial"/>
          <w:sz w:val="24"/>
          <w:szCs w:val="24"/>
          <w:lang w:val="en-US"/>
        </w:rPr>
        <w:t>- and disease-free survival</w:t>
      </w:r>
      <w:r w:rsidR="0025159B" w:rsidRPr="003E54DA">
        <w:rPr>
          <w:rFonts w:ascii="Book Antiqua" w:hAnsi="Book Antiqua" w:cs="Arial"/>
          <w:sz w:val="24"/>
          <w:szCs w:val="24"/>
          <w:lang w:val="en-US"/>
        </w:rPr>
        <w:t xml:space="preserve"> (DFS)</w:t>
      </w:r>
      <w:r w:rsidR="00A53018" w:rsidRPr="003E54DA">
        <w:rPr>
          <w:rFonts w:ascii="Book Antiqua" w:hAnsi="Book Antiqua" w:cs="Arial"/>
          <w:sz w:val="24"/>
          <w:szCs w:val="24"/>
          <w:lang w:val="en-US"/>
        </w:rPr>
        <w:t xml:space="preserve"> rates</w:t>
      </w:r>
      <w:r w:rsidR="00064D90" w:rsidRPr="003E54DA">
        <w:rPr>
          <w:rFonts w:ascii="Book Antiqua" w:hAnsi="Book Antiqua" w:cs="Arial"/>
          <w:sz w:val="24"/>
          <w:szCs w:val="24"/>
          <w:lang w:val="en-US"/>
        </w:rPr>
        <w:t xml:space="preserve"> and depicts f</w:t>
      </w:r>
      <w:r w:rsidR="0025159B" w:rsidRPr="003E54DA">
        <w:rPr>
          <w:rFonts w:ascii="Book Antiqua" w:hAnsi="Book Antiqua" w:cs="Arial"/>
          <w:sz w:val="24"/>
          <w:szCs w:val="24"/>
          <w:lang w:val="en-US"/>
        </w:rPr>
        <w:t xml:space="preserve">actors associated with decreased OS and DFS </w:t>
      </w:r>
      <w:r w:rsidR="00064D90" w:rsidRPr="003E54DA">
        <w:rPr>
          <w:rFonts w:ascii="Book Antiqua" w:hAnsi="Book Antiqua" w:cs="Arial"/>
          <w:sz w:val="24"/>
          <w:szCs w:val="24"/>
          <w:lang w:val="en-US"/>
        </w:rPr>
        <w:t>after MVR for rectal and colon cancers.</w:t>
      </w:r>
      <w:r w:rsidR="00105A03" w:rsidRPr="003E54DA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381B41" w:rsidRPr="003E54DA">
        <w:rPr>
          <w:rFonts w:ascii="Book Antiqua" w:hAnsi="Book Antiqua" w:cs="Arial"/>
          <w:sz w:val="24"/>
          <w:szCs w:val="24"/>
          <w:lang w:val="en-US"/>
        </w:rPr>
        <w:t>5-year OS rate ranged from 36.7</w:t>
      </w:r>
      <w:proofErr w:type="gramStart"/>
      <w:r w:rsidR="00381B41" w:rsidRPr="003E54DA">
        <w:rPr>
          <w:rFonts w:ascii="Book Antiqua" w:hAnsi="Book Antiqua" w:cs="Arial"/>
          <w:sz w:val="24"/>
          <w:szCs w:val="24"/>
          <w:lang w:val="en-US"/>
        </w:rPr>
        <w:t>%</w:t>
      </w:r>
      <w:r w:rsidR="00381B41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[</w:t>
      </w:r>
      <w:proofErr w:type="gramEnd"/>
      <w:r w:rsidR="00D71B85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13</w:t>
      </w:r>
      <w:r w:rsidR="00381B41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]</w:t>
      </w:r>
      <w:r w:rsidR="00381B41" w:rsidRPr="003E54DA">
        <w:rPr>
          <w:rFonts w:ascii="Book Antiqua" w:hAnsi="Book Antiqua" w:cs="Arial"/>
          <w:sz w:val="24"/>
          <w:szCs w:val="24"/>
          <w:lang w:val="en-US"/>
        </w:rPr>
        <w:t xml:space="preserve"> to 90%</w:t>
      </w:r>
      <w:r w:rsidR="00381B41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[</w:t>
      </w:r>
      <w:r w:rsidR="00D71B85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20</w:t>
      </w:r>
      <w:r w:rsidR="00381B41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]</w:t>
      </w:r>
      <w:r w:rsidR="00381B41" w:rsidRPr="003E54DA">
        <w:rPr>
          <w:rFonts w:ascii="Book Antiqua" w:hAnsi="Book Antiqua" w:cs="Arial"/>
          <w:sz w:val="24"/>
          <w:szCs w:val="24"/>
          <w:lang w:val="en-US"/>
        </w:rPr>
        <w:t xml:space="preserve">, but </w:t>
      </w:r>
      <w:r w:rsidR="00872F57" w:rsidRPr="003E54DA">
        <w:rPr>
          <w:rFonts w:ascii="Book Antiqua" w:hAnsi="Book Antiqua" w:cs="Arial"/>
          <w:sz w:val="24"/>
          <w:szCs w:val="24"/>
          <w:lang w:val="en-US"/>
        </w:rPr>
        <w:t xml:space="preserve">the </w:t>
      </w:r>
      <w:r w:rsidR="00381B41" w:rsidRPr="003E54DA">
        <w:rPr>
          <w:rFonts w:ascii="Book Antiqua" w:hAnsi="Book Antiqua" w:cs="Arial"/>
          <w:sz w:val="24"/>
          <w:szCs w:val="24"/>
          <w:lang w:val="en-US"/>
        </w:rPr>
        <w:t xml:space="preserve">proportion of included patients with metastatic disease </w:t>
      </w:r>
      <w:r w:rsidR="0074217C" w:rsidRPr="003E54DA">
        <w:rPr>
          <w:rFonts w:ascii="Book Antiqua" w:hAnsi="Book Antiqua" w:cs="Arial"/>
          <w:sz w:val="24"/>
          <w:szCs w:val="24"/>
          <w:lang w:val="en-US"/>
        </w:rPr>
        <w:t>differed</w:t>
      </w:r>
      <w:r w:rsidR="00381B41" w:rsidRPr="003E54DA">
        <w:rPr>
          <w:rFonts w:ascii="Book Antiqua" w:hAnsi="Book Antiqua" w:cs="Arial"/>
          <w:sz w:val="24"/>
          <w:szCs w:val="24"/>
          <w:lang w:val="en-US"/>
        </w:rPr>
        <w:t xml:space="preserve"> between those two studies (</w:t>
      </w:r>
      <w:r w:rsidR="0074217C" w:rsidRPr="003E54DA">
        <w:rPr>
          <w:rFonts w:ascii="Book Antiqua" w:hAnsi="Book Antiqua" w:cs="Arial"/>
          <w:sz w:val="24"/>
          <w:szCs w:val="24"/>
          <w:lang w:val="en-US"/>
        </w:rPr>
        <w:t>20</w:t>
      </w:r>
      <w:r w:rsidR="00381B41" w:rsidRPr="003E54DA">
        <w:rPr>
          <w:rFonts w:ascii="Book Antiqua" w:hAnsi="Book Antiqua" w:cs="Arial"/>
          <w:sz w:val="24"/>
          <w:szCs w:val="24"/>
          <w:lang w:val="en-US"/>
        </w:rPr>
        <w:t xml:space="preserve">% </w:t>
      </w:r>
      <w:r w:rsidR="00381B41" w:rsidRPr="003E54DA">
        <w:rPr>
          <w:rFonts w:ascii="Book Antiqua" w:hAnsi="Book Antiqua" w:cs="Arial"/>
          <w:i/>
          <w:iCs/>
          <w:sz w:val="24"/>
          <w:szCs w:val="24"/>
          <w:lang w:val="en-US"/>
        </w:rPr>
        <w:t>vs</w:t>
      </w:r>
      <w:r w:rsidR="00381B41" w:rsidRPr="003E54DA">
        <w:rPr>
          <w:rFonts w:ascii="Book Antiqua" w:hAnsi="Book Antiqua" w:cs="Arial"/>
          <w:sz w:val="24"/>
          <w:szCs w:val="24"/>
          <w:lang w:val="en-US"/>
        </w:rPr>
        <w:t xml:space="preserve"> 0%).</w:t>
      </w:r>
    </w:p>
    <w:p w14:paraId="3AD2D326" w14:textId="77777777" w:rsidR="004C3DE3" w:rsidRPr="003E54DA" w:rsidRDefault="004C3DE3" w:rsidP="008004B8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/>
        </w:rPr>
      </w:pPr>
    </w:p>
    <w:p w14:paraId="65F9A997" w14:textId="6AA010B8" w:rsidR="0025159B" w:rsidRPr="003E54DA" w:rsidRDefault="004115B0" w:rsidP="008004B8">
      <w:pPr>
        <w:spacing w:after="0" w:line="360" w:lineRule="auto"/>
        <w:jc w:val="both"/>
        <w:rPr>
          <w:rFonts w:ascii="Book Antiqua" w:hAnsi="Book Antiqua" w:cs="Arial"/>
          <w:b/>
          <w:bCs/>
          <w:sz w:val="24"/>
          <w:szCs w:val="24"/>
          <w:lang w:val="en-US"/>
        </w:rPr>
      </w:pPr>
      <w:r w:rsidRPr="003E54DA">
        <w:rPr>
          <w:rFonts w:ascii="Book Antiqua" w:hAnsi="Book Antiqua" w:cs="Arial"/>
          <w:b/>
          <w:bCs/>
          <w:sz w:val="24"/>
          <w:szCs w:val="24"/>
          <w:lang w:val="en-US"/>
        </w:rPr>
        <w:t>Local and distant recurrences</w:t>
      </w:r>
      <w:r w:rsidR="00DD3EAA" w:rsidRPr="003E54DA">
        <w:rPr>
          <w:rFonts w:ascii="Book Antiqua" w:hAnsi="Book Antiqua" w:cs="Arial"/>
          <w:b/>
          <w:bCs/>
          <w:sz w:val="24"/>
          <w:szCs w:val="24"/>
          <w:lang w:val="en-US"/>
        </w:rPr>
        <w:t xml:space="preserve">: </w:t>
      </w:r>
      <w:r w:rsidR="00064D90" w:rsidRPr="003E54DA">
        <w:rPr>
          <w:rFonts w:ascii="Book Antiqua" w:hAnsi="Book Antiqua" w:cs="Arial"/>
          <w:sz w:val="24"/>
          <w:szCs w:val="24"/>
          <w:lang w:val="en-US"/>
        </w:rPr>
        <w:t>The local control rate expressed by the local recurrence rate were reported in 27 publications and ranged from 1.8% to 66.7</w:t>
      </w:r>
      <w:proofErr w:type="gramStart"/>
      <w:r w:rsidR="00064D90" w:rsidRPr="003E54DA">
        <w:rPr>
          <w:rFonts w:ascii="Book Antiqua" w:hAnsi="Book Antiqua" w:cs="Arial"/>
          <w:sz w:val="24"/>
          <w:szCs w:val="24"/>
          <w:lang w:val="en-US"/>
        </w:rPr>
        <w:t>%</w:t>
      </w:r>
      <w:r w:rsidR="00064D90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[</w:t>
      </w:r>
      <w:proofErr w:type="gramEnd"/>
      <w:r w:rsidR="00D71B85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15</w:t>
      </w:r>
      <w:r w:rsidR="00064D90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]</w:t>
      </w:r>
      <w:r w:rsidR="00064D90" w:rsidRPr="003E54DA">
        <w:rPr>
          <w:rFonts w:ascii="Book Antiqua" w:hAnsi="Book Antiqua" w:cs="Arial"/>
          <w:sz w:val="24"/>
          <w:szCs w:val="24"/>
          <w:lang w:val="en-US"/>
        </w:rPr>
        <w:t>. The aforementi</w:t>
      </w:r>
      <w:r w:rsidR="00872F57" w:rsidRPr="003E54DA">
        <w:rPr>
          <w:rFonts w:ascii="Book Antiqua" w:hAnsi="Book Antiqua" w:cs="Arial"/>
          <w:sz w:val="24"/>
          <w:szCs w:val="24"/>
          <w:lang w:val="en-US"/>
        </w:rPr>
        <w:t xml:space="preserve">oned study and </w:t>
      </w:r>
      <w:proofErr w:type="spellStart"/>
      <w:r w:rsidR="00872F57" w:rsidRPr="003E54DA">
        <w:rPr>
          <w:rFonts w:ascii="Book Antiqua" w:hAnsi="Book Antiqua" w:cs="Arial"/>
          <w:sz w:val="24"/>
          <w:szCs w:val="24"/>
          <w:lang w:val="en-US"/>
        </w:rPr>
        <w:t>Rosander</w:t>
      </w:r>
      <w:proofErr w:type="spellEnd"/>
      <w:r w:rsidR="00872F57" w:rsidRPr="003E54DA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872F57" w:rsidRPr="003E54DA">
        <w:rPr>
          <w:rFonts w:ascii="Book Antiqua" w:hAnsi="Book Antiqua" w:cs="Arial"/>
          <w:i/>
          <w:iCs/>
          <w:sz w:val="24"/>
          <w:szCs w:val="24"/>
          <w:lang w:val="en-US"/>
        </w:rPr>
        <w:t xml:space="preserve">et </w:t>
      </w:r>
      <w:proofErr w:type="gramStart"/>
      <w:r w:rsidR="00872F57" w:rsidRPr="003E54DA">
        <w:rPr>
          <w:rFonts w:ascii="Book Antiqua" w:hAnsi="Book Antiqua" w:cs="Arial"/>
          <w:i/>
          <w:iCs/>
          <w:sz w:val="24"/>
          <w:szCs w:val="24"/>
          <w:lang w:val="en-US"/>
        </w:rPr>
        <w:t>al</w:t>
      </w:r>
      <w:r w:rsidR="00B214C5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[</w:t>
      </w:r>
      <w:proofErr w:type="gramEnd"/>
      <w:r w:rsidR="00B214C5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7]</w:t>
      </w:r>
      <w:r w:rsidR="00872F57" w:rsidRPr="003E54DA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064D90" w:rsidRPr="003E54DA">
        <w:rPr>
          <w:rFonts w:ascii="Book Antiqua" w:hAnsi="Book Antiqua" w:cs="Arial"/>
          <w:sz w:val="24"/>
          <w:szCs w:val="24"/>
          <w:lang w:val="en-US"/>
        </w:rPr>
        <w:t>showed higher rates of local recurrences</w:t>
      </w:r>
      <w:r w:rsidR="006942A8" w:rsidRPr="003E54DA">
        <w:rPr>
          <w:rFonts w:ascii="Book Antiqua" w:hAnsi="Book Antiqua" w:cs="Arial"/>
          <w:sz w:val="24"/>
          <w:szCs w:val="24"/>
          <w:lang w:val="en-US"/>
        </w:rPr>
        <w:t xml:space="preserve"> after R1</w:t>
      </w:r>
      <w:r w:rsidR="00872F57" w:rsidRPr="003E54DA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6942A8" w:rsidRPr="003E54DA">
        <w:rPr>
          <w:rFonts w:ascii="Book Antiqua" w:hAnsi="Book Antiqua" w:cs="Arial"/>
          <w:sz w:val="24"/>
          <w:szCs w:val="24"/>
          <w:lang w:val="en-US"/>
        </w:rPr>
        <w:t>-resection</w:t>
      </w:r>
      <w:r w:rsidR="00030482" w:rsidRPr="003E54DA">
        <w:rPr>
          <w:rFonts w:ascii="Book Antiqua" w:hAnsi="Book Antiqua" w:cs="Arial"/>
          <w:sz w:val="24"/>
          <w:szCs w:val="24"/>
          <w:lang w:val="en-US"/>
        </w:rPr>
        <w:t xml:space="preserve">. </w:t>
      </w:r>
      <w:r w:rsidR="00064D90" w:rsidRPr="003E54DA">
        <w:rPr>
          <w:rFonts w:ascii="Book Antiqua" w:hAnsi="Book Antiqua" w:cs="Arial"/>
          <w:sz w:val="24"/>
          <w:szCs w:val="24"/>
          <w:lang w:val="en-US"/>
        </w:rPr>
        <w:t xml:space="preserve">Distant recurrence rates varied from </w:t>
      </w:r>
      <w:r w:rsidR="006942A8" w:rsidRPr="003E54DA">
        <w:rPr>
          <w:rFonts w:ascii="Book Antiqua" w:hAnsi="Book Antiqua" w:cs="Arial"/>
          <w:sz w:val="24"/>
          <w:szCs w:val="24"/>
          <w:lang w:val="en-US"/>
        </w:rPr>
        <w:t>10.9</w:t>
      </w:r>
      <w:proofErr w:type="gramStart"/>
      <w:r w:rsidR="006942A8" w:rsidRPr="003E54DA">
        <w:rPr>
          <w:rFonts w:ascii="Book Antiqua" w:hAnsi="Book Antiqua" w:cs="Arial"/>
          <w:sz w:val="24"/>
          <w:szCs w:val="24"/>
          <w:lang w:val="en-US"/>
        </w:rPr>
        <w:t>%</w:t>
      </w:r>
      <w:r w:rsidR="006942A8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[</w:t>
      </w:r>
      <w:proofErr w:type="gramEnd"/>
      <w:r w:rsidR="000B1B55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2</w:t>
      </w:r>
      <w:r w:rsidR="006942A8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]</w:t>
      </w:r>
      <w:r w:rsidR="006942A8" w:rsidRPr="003E54DA">
        <w:rPr>
          <w:rFonts w:ascii="Book Antiqua" w:hAnsi="Book Antiqua" w:cs="Arial"/>
          <w:sz w:val="24"/>
          <w:szCs w:val="24"/>
          <w:lang w:val="en-US"/>
        </w:rPr>
        <w:t xml:space="preserve"> to 45.5%</w:t>
      </w:r>
      <w:r w:rsidR="006942A8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[</w:t>
      </w:r>
      <w:r w:rsidR="00D71B85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17</w:t>
      </w:r>
      <w:r w:rsidR="006942A8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]</w:t>
      </w:r>
      <w:r w:rsidR="00B214C5" w:rsidRPr="003E54DA">
        <w:rPr>
          <w:rFonts w:ascii="Book Antiqua" w:hAnsi="Book Antiqua" w:cs="Arial"/>
          <w:sz w:val="24"/>
          <w:szCs w:val="24"/>
          <w:lang w:val="en-US"/>
        </w:rPr>
        <w:t>.</w:t>
      </w:r>
      <w:r w:rsidR="006942A8" w:rsidRPr="003E54DA">
        <w:rPr>
          <w:rFonts w:ascii="Book Antiqua" w:hAnsi="Book Antiqua" w:cs="Arial"/>
          <w:sz w:val="24"/>
          <w:szCs w:val="24"/>
          <w:lang w:val="en-US"/>
        </w:rPr>
        <w:t xml:space="preserve"> Patients with metastatic disease, receiving MVR, were also included in the vast majority of publications and the rat</w:t>
      </w:r>
      <w:r w:rsidR="00872F57" w:rsidRPr="003E54DA">
        <w:rPr>
          <w:rFonts w:ascii="Book Antiqua" w:hAnsi="Book Antiqua" w:cs="Arial"/>
          <w:sz w:val="24"/>
          <w:szCs w:val="24"/>
          <w:lang w:val="en-US"/>
        </w:rPr>
        <w:t>e of patients with S</w:t>
      </w:r>
      <w:r w:rsidR="006942A8" w:rsidRPr="003E54DA">
        <w:rPr>
          <w:rFonts w:ascii="Book Antiqua" w:hAnsi="Book Antiqua" w:cs="Arial"/>
          <w:sz w:val="24"/>
          <w:szCs w:val="24"/>
          <w:lang w:val="en-US"/>
        </w:rPr>
        <w:t>tage-IV disease varied from 0% to 49</w:t>
      </w:r>
      <w:proofErr w:type="gramStart"/>
      <w:r w:rsidR="006942A8" w:rsidRPr="003E54DA">
        <w:rPr>
          <w:rFonts w:ascii="Book Antiqua" w:hAnsi="Book Antiqua" w:cs="Arial"/>
          <w:sz w:val="24"/>
          <w:szCs w:val="24"/>
          <w:lang w:val="en-US"/>
        </w:rPr>
        <w:t>%</w:t>
      </w:r>
      <w:r w:rsidR="006942A8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[</w:t>
      </w:r>
      <w:proofErr w:type="gramEnd"/>
      <w:r w:rsidR="00D71B85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21</w:t>
      </w:r>
      <w:r w:rsidR="006942A8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]</w:t>
      </w:r>
      <w:r w:rsidR="006942A8" w:rsidRPr="003E54DA">
        <w:rPr>
          <w:rFonts w:ascii="Book Antiqua" w:hAnsi="Book Antiqua" w:cs="Arial"/>
          <w:sz w:val="24"/>
          <w:szCs w:val="24"/>
          <w:lang w:val="en-US"/>
        </w:rPr>
        <w:t>.</w:t>
      </w:r>
    </w:p>
    <w:p w14:paraId="35EBFDF7" w14:textId="77777777" w:rsidR="00462EDC" w:rsidRPr="003E54DA" w:rsidRDefault="00462EDC" w:rsidP="008004B8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/>
        </w:rPr>
      </w:pPr>
    </w:p>
    <w:p w14:paraId="397ACD17" w14:textId="4FDBAEE5" w:rsidR="0025159B" w:rsidRPr="003E54DA" w:rsidRDefault="0025159B" w:rsidP="008004B8">
      <w:pPr>
        <w:spacing w:after="0" w:line="360" w:lineRule="auto"/>
        <w:jc w:val="both"/>
        <w:rPr>
          <w:rFonts w:ascii="Book Antiqua" w:hAnsi="Book Antiqua" w:cs="Arial"/>
          <w:b/>
          <w:i/>
          <w:iCs/>
          <w:sz w:val="24"/>
          <w:szCs w:val="24"/>
          <w:lang w:val="en-US"/>
        </w:rPr>
      </w:pPr>
      <w:r w:rsidRPr="003E54DA">
        <w:rPr>
          <w:rFonts w:ascii="Book Antiqua" w:hAnsi="Book Antiqua" w:cs="Arial"/>
          <w:b/>
          <w:i/>
          <w:iCs/>
          <w:sz w:val="24"/>
          <w:szCs w:val="24"/>
          <w:lang w:val="en-US"/>
        </w:rPr>
        <w:t>Operative approach</w:t>
      </w:r>
    </w:p>
    <w:p w14:paraId="16B03BFF" w14:textId="1B64BDB3" w:rsidR="004E6965" w:rsidRPr="003E54DA" w:rsidRDefault="00DA7CAE" w:rsidP="008004B8">
      <w:pPr>
        <w:spacing w:after="0" w:line="360" w:lineRule="auto"/>
        <w:jc w:val="both"/>
        <w:rPr>
          <w:rFonts w:ascii="Book Antiqua" w:hAnsi="Book Antiqua" w:cs="Arial"/>
          <w:b/>
          <w:bCs/>
          <w:sz w:val="24"/>
          <w:szCs w:val="24"/>
          <w:lang w:val="en-US"/>
        </w:rPr>
      </w:pPr>
      <w:r w:rsidRPr="003E54DA">
        <w:rPr>
          <w:rFonts w:ascii="Book Antiqua" w:hAnsi="Book Antiqua" w:cs="Arial"/>
          <w:b/>
          <w:bCs/>
          <w:sz w:val="24"/>
          <w:szCs w:val="24"/>
          <w:lang w:val="en-US"/>
        </w:rPr>
        <w:t xml:space="preserve">Laparoscopic </w:t>
      </w:r>
      <w:r w:rsidRPr="003E54DA">
        <w:rPr>
          <w:rFonts w:ascii="Book Antiqua" w:hAnsi="Book Antiqua" w:cs="Arial"/>
          <w:b/>
          <w:bCs/>
          <w:i/>
          <w:iCs/>
          <w:sz w:val="24"/>
          <w:szCs w:val="24"/>
          <w:lang w:val="en-US"/>
        </w:rPr>
        <w:t>vs</w:t>
      </w:r>
      <w:r w:rsidRPr="003E54DA">
        <w:rPr>
          <w:rFonts w:ascii="Book Antiqua" w:hAnsi="Book Antiqua" w:cs="Arial"/>
          <w:b/>
          <w:bCs/>
          <w:sz w:val="24"/>
          <w:szCs w:val="24"/>
          <w:lang w:val="en-US"/>
        </w:rPr>
        <w:t xml:space="preserve"> open </w:t>
      </w:r>
      <w:r w:rsidR="0025159B" w:rsidRPr="003E54DA">
        <w:rPr>
          <w:rFonts w:ascii="Book Antiqua" w:hAnsi="Book Antiqua" w:cs="Arial"/>
          <w:b/>
          <w:bCs/>
          <w:sz w:val="24"/>
          <w:szCs w:val="24"/>
          <w:lang w:val="en-US"/>
        </w:rPr>
        <w:t>surgery</w:t>
      </w:r>
      <w:r w:rsidR="00DD3EAA" w:rsidRPr="003E54DA">
        <w:rPr>
          <w:rFonts w:ascii="Book Antiqua" w:hAnsi="Book Antiqua" w:cs="Arial"/>
          <w:b/>
          <w:bCs/>
          <w:sz w:val="24"/>
          <w:szCs w:val="24"/>
          <w:lang w:val="en-US"/>
        </w:rPr>
        <w:t xml:space="preserve">: </w:t>
      </w:r>
      <w:r w:rsidR="0073136F" w:rsidRPr="003E54DA">
        <w:rPr>
          <w:rFonts w:ascii="Book Antiqua" w:hAnsi="Book Antiqua" w:cs="Arial"/>
          <w:sz w:val="24"/>
          <w:szCs w:val="24"/>
          <w:lang w:val="en-US"/>
        </w:rPr>
        <w:t>Five publication</w:t>
      </w:r>
      <w:r w:rsidR="0001177C" w:rsidRPr="003E54DA">
        <w:rPr>
          <w:rFonts w:ascii="Book Antiqua" w:hAnsi="Book Antiqua" w:cs="Arial"/>
          <w:sz w:val="24"/>
          <w:szCs w:val="24"/>
          <w:lang w:val="en-US"/>
        </w:rPr>
        <w:t>s</w:t>
      </w:r>
      <w:r w:rsidR="0073136F" w:rsidRPr="003E54DA">
        <w:rPr>
          <w:rFonts w:ascii="Book Antiqua" w:hAnsi="Book Antiqua" w:cs="Arial"/>
          <w:sz w:val="24"/>
          <w:szCs w:val="24"/>
          <w:lang w:val="en-US"/>
        </w:rPr>
        <w:t xml:space="preserve"> focused on the perioperative und long-term results of minimal</w:t>
      </w:r>
      <w:r w:rsidR="00872F57" w:rsidRPr="003E54DA">
        <w:rPr>
          <w:rFonts w:ascii="Book Antiqua" w:hAnsi="Book Antiqua" w:cs="Arial"/>
          <w:sz w:val="24"/>
          <w:szCs w:val="24"/>
          <w:lang w:val="en-US"/>
        </w:rPr>
        <w:t>ly</w:t>
      </w:r>
      <w:r w:rsidR="0073136F" w:rsidRPr="003E54DA">
        <w:rPr>
          <w:rFonts w:ascii="Book Antiqua" w:hAnsi="Book Antiqua" w:cs="Arial"/>
          <w:sz w:val="24"/>
          <w:szCs w:val="24"/>
          <w:lang w:val="en-US"/>
        </w:rPr>
        <w:t>-invasive (laparosco</w:t>
      </w:r>
      <w:r w:rsidR="00030482" w:rsidRPr="003E54DA">
        <w:rPr>
          <w:rFonts w:ascii="Book Antiqua" w:hAnsi="Book Antiqua" w:cs="Arial"/>
          <w:sz w:val="24"/>
          <w:szCs w:val="24"/>
          <w:lang w:val="en-US"/>
        </w:rPr>
        <w:t>pic and/or robotic) MVR (Table 4</w:t>
      </w:r>
      <w:r w:rsidR="0073136F" w:rsidRPr="003E54DA">
        <w:rPr>
          <w:rFonts w:ascii="Book Antiqua" w:hAnsi="Book Antiqua" w:cs="Arial"/>
          <w:sz w:val="24"/>
          <w:szCs w:val="24"/>
          <w:lang w:val="en-US"/>
        </w:rPr>
        <w:t xml:space="preserve">). </w:t>
      </w:r>
      <w:r w:rsidR="00872F57" w:rsidRPr="003E54DA">
        <w:rPr>
          <w:rFonts w:ascii="Book Antiqua" w:hAnsi="Book Antiqua" w:cs="Arial"/>
          <w:sz w:val="24"/>
          <w:szCs w:val="24"/>
          <w:lang w:val="en-US"/>
        </w:rPr>
        <w:t>C</w:t>
      </w:r>
      <w:r w:rsidR="004E6965" w:rsidRPr="003E54DA">
        <w:rPr>
          <w:rFonts w:ascii="Book Antiqua" w:hAnsi="Book Antiqua" w:cs="Arial"/>
          <w:sz w:val="24"/>
          <w:szCs w:val="24"/>
          <w:lang w:val="en-US"/>
        </w:rPr>
        <w:t>ompleteness of surgical resection was not impaired by minimal</w:t>
      </w:r>
      <w:r w:rsidR="00872F57" w:rsidRPr="003E54DA">
        <w:rPr>
          <w:rFonts w:ascii="Book Antiqua" w:hAnsi="Book Antiqua" w:cs="Arial"/>
          <w:sz w:val="24"/>
          <w:szCs w:val="24"/>
          <w:lang w:val="en-US"/>
        </w:rPr>
        <w:t>ly</w:t>
      </w:r>
      <w:r w:rsidR="004E6965" w:rsidRPr="003E54DA">
        <w:rPr>
          <w:rFonts w:ascii="Book Antiqua" w:hAnsi="Book Antiqua" w:cs="Arial"/>
          <w:sz w:val="24"/>
          <w:szCs w:val="24"/>
          <w:lang w:val="en-US"/>
        </w:rPr>
        <w:t>-invasive MVR and the in</w:t>
      </w:r>
      <w:r w:rsidR="00872F57" w:rsidRPr="003E54DA">
        <w:rPr>
          <w:rFonts w:ascii="Book Antiqua" w:hAnsi="Book Antiqua" w:cs="Arial"/>
          <w:sz w:val="24"/>
          <w:szCs w:val="24"/>
          <w:lang w:val="en-US"/>
        </w:rPr>
        <w:t>cluded studies showed no reduction in</w:t>
      </w:r>
      <w:r w:rsidR="004E6965" w:rsidRPr="003E54DA">
        <w:rPr>
          <w:rFonts w:ascii="Book Antiqua" w:hAnsi="Book Antiqua" w:cs="Arial"/>
          <w:sz w:val="24"/>
          <w:szCs w:val="24"/>
          <w:lang w:val="en-US"/>
        </w:rPr>
        <w:t xml:space="preserve"> lymph</w:t>
      </w:r>
      <w:r w:rsidR="00872F57" w:rsidRPr="003E54DA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4E6965" w:rsidRPr="003E54DA">
        <w:rPr>
          <w:rFonts w:ascii="Book Antiqua" w:hAnsi="Book Antiqua" w:cs="Arial"/>
          <w:sz w:val="24"/>
          <w:szCs w:val="24"/>
          <w:lang w:val="en-US"/>
        </w:rPr>
        <w:t xml:space="preserve">-node harvest </w:t>
      </w:r>
      <w:r w:rsidR="00872F57" w:rsidRPr="003E54DA">
        <w:rPr>
          <w:rFonts w:ascii="Book Antiqua" w:hAnsi="Book Antiqua" w:cs="Arial"/>
          <w:sz w:val="24"/>
          <w:szCs w:val="24"/>
          <w:lang w:val="en-US"/>
        </w:rPr>
        <w:t xml:space="preserve">as </w:t>
      </w:r>
      <w:r w:rsidR="004E6965" w:rsidRPr="003E54DA">
        <w:rPr>
          <w:rFonts w:ascii="Book Antiqua" w:hAnsi="Book Antiqua" w:cs="Arial"/>
          <w:sz w:val="24"/>
          <w:szCs w:val="24"/>
          <w:lang w:val="en-US"/>
        </w:rPr>
        <w:t>compared to open surgery. The conversion rate to open surgery varied from 4.5</w:t>
      </w:r>
      <w:proofErr w:type="gramStart"/>
      <w:r w:rsidR="004E6965" w:rsidRPr="003E54DA">
        <w:rPr>
          <w:rFonts w:ascii="Book Antiqua" w:hAnsi="Book Antiqua" w:cs="Arial"/>
          <w:sz w:val="24"/>
          <w:szCs w:val="24"/>
          <w:lang w:val="en-US"/>
        </w:rPr>
        <w:t>%</w:t>
      </w:r>
      <w:r w:rsidR="004E6965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[</w:t>
      </w:r>
      <w:proofErr w:type="gramEnd"/>
      <w:r w:rsidR="00D71B85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22</w:t>
      </w:r>
      <w:r w:rsidR="004E6965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]</w:t>
      </w:r>
      <w:r w:rsidR="004E6965" w:rsidRPr="003E54DA">
        <w:rPr>
          <w:rFonts w:ascii="Book Antiqua" w:hAnsi="Book Antiqua" w:cs="Arial"/>
          <w:sz w:val="24"/>
          <w:szCs w:val="24"/>
          <w:lang w:val="en-US"/>
        </w:rPr>
        <w:t xml:space="preserve"> to 33%</w:t>
      </w:r>
      <w:r w:rsidR="004E6965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[</w:t>
      </w:r>
      <w:r w:rsidR="00D71B85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23</w:t>
      </w:r>
      <w:r w:rsidR="004E6965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]</w:t>
      </w:r>
      <w:r w:rsidR="004E6965" w:rsidRPr="003E54DA">
        <w:rPr>
          <w:rFonts w:ascii="Book Antiqua" w:hAnsi="Book Antiqua" w:cs="Arial"/>
          <w:sz w:val="24"/>
          <w:szCs w:val="24"/>
          <w:lang w:val="en-US"/>
        </w:rPr>
        <w:t>. The most common reasons for conversion were involvement of the small intestine, intraperitoneal adhesions and the need for urologic reconstructive procedures. The minimal</w:t>
      </w:r>
      <w:r w:rsidR="00872F57" w:rsidRPr="003E54DA">
        <w:rPr>
          <w:rFonts w:ascii="Book Antiqua" w:hAnsi="Book Antiqua" w:cs="Arial"/>
          <w:sz w:val="24"/>
          <w:szCs w:val="24"/>
          <w:lang w:val="en-US"/>
        </w:rPr>
        <w:t>ly</w:t>
      </w:r>
      <w:r w:rsidR="004E6965" w:rsidRPr="003E54DA">
        <w:rPr>
          <w:rFonts w:ascii="Book Antiqua" w:hAnsi="Book Antiqua" w:cs="Arial"/>
          <w:sz w:val="24"/>
          <w:szCs w:val="24"/>
          <w:lang w:val="en-US"/>
        </w:rPr>
        <w:t>-invasive approach offered a reduced length of stay, significantly reduced blood loss but prolonged operative time.</w:t>
      </w:r>
    </w:p>
    <w:p w14:paraId="01FA6E19" w14:textId="77777777" w:rsidR="00F96CFD" w:rsidRPr="003E54DA" w:rsidRDefault="00F96CFD" w:rsidP="008004B8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/>
        </w:rPr>
      </w:pPr>
    </w:p>
    <w:p w14:paraId="12E1BE69" w14:textId="77777777" w:rsidR="00DD3EAA" w:rsidRPr="003E54DA" w:rsidRDefault="00A53018" w:rsidP="008004B8">
      <w:pPr>
        <w:spacing w:after="0" w:line="360" w:lineRule="auto"/>
        <w:jc w:val="both"/>
        <w:rPr>
          <w:rFonts w:ascii="Book Antiqua" w:hAnsi="Book Antiqua" w:cs="Arial"/>
          <w:b/>
          <w:i/>
          <w:iCs/>
          <w:sz w:val="24"/>
          <w:szCs w:val="24"/>
          <w:lang w:val="en-US"/>
        </w:rPr>
      </w:pPr>
      <w:r w:rsidRPr="003E54DA">
        <w:rPr>
          <w:rFonts w:ascii="Book Antiqua" w:hAnsi="Book Antiqua" w:cs="Arial"/>
          <w:b/>
          <w:i/>
          <w:iCs/>
          <w:sz w:val="24"/>
          <w:szCs w:val="24"/>
          <w:lang w:val="en-US"/>
        </w:rPr>
        <w:t>Chemoradiotherapy</w:t>
      </w:r>
    </w:p>
    <w:p w14:paraId="61D5BF08" w14:textId="138FE8C6" w:rsidR="00AC39FB" w:rsidRPr="003E54DA" w:rsidRDefault="006228D1" w:rsidP="008004B8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  <w:lang w:val="en-US"/>
        </w:rPr>
      </w:pPr>
      <w:r w:rsidRPr="003E54DA">
        <w:rPr>
          <w:rFonts w:ascii="Book Antiqua" w:hAnsi="Book Antiqua" w:cs="Arial"/>
          <w:sz w:val="24"/>
          <w:szCs w:val="24"/>
          <w:lang w:val="en-US"/>
        </w:rPr>
        <w:t xml:space="preserve">The number of patients receiving any kind of preoperative therapy, including chemotherapy, radiotherapy and combined chemoradiotherapy, was mentioned in 31 studies. </w:t>
      </w:r>
      <w:r w:rsidR="00E537AE" w:rsidRPr="003E54DA">
        <w:rPr>
          <w:rFonts w:ascii="Book Antiqua" w:hAnsi="Book Antiqua" w:cs="Arial"/>
          <w:sz w:val="24"/>
          <w:szCs w:val="24"/>
          <w:lang w:val="en-US"/>
        </w:rPr>
        <w:t>Preoperative chemotherapy was received by 129 (</w:t>
      </w:r>
      <w:r w:rsidR="00F133DD" w:rsidRPr="003E54DA">
        <w:rPr>
          <w:rFonts w:ascii="Book Antiqua" w:hAnsi="Book Antiqua" w:cs="Arial"/>
          <w:sz w:val="24"/>
          <w:szCs w:val="24"/>
          <w:lang w:val="en-US"/>
        </w:rPr>
        <w:t>4</w:t>
      </w:r>
      <w:r w:rsidR="00E537AE" w:rsidRPr="003E54DA">
        <w:rPr>
          <w:rFonts w:ascii="Book Antiqua" w:hAnsi="Book Antiqua" w:cs="Arial"/>
          <w:sz w:val="24"/>
          <w:szCs w:val="24"/>
          <w:lang w:val="en-US"/>
        </w:rPr>
        <w:t>%)</w:t>
      </w:r>
      <w:r w:rsidR="00872F57" w:rsidRPr="003E54DA">
        <w:rPr>
          <w:rFonts w:ascii="Book Antiqua" w:hAnsi="Book Antiqua" w:cs="Arial"/>
          <w:sz w:val="24"/>
          <w:szCs w:val="24"/>
          <w:lang w:val="en-US"/>
        </w:rPr>
        <w:t xml:space="preserve"> patients</w:t>
      </w:r>
      <w:r w:rsidR="00E537AE" w:rsidRPr="003E54DA">
        <w:rPr>
          <w:rFonts w:ascii="Book Antiqua" w:hAnsi="Book Antiqua" w:cs="Arial"/>
          <w:sz w:val="24"/>
          <w:szCs w:val="24"/>
          <w:lang w:val="en-US"/>
        </w:rPr>
        <w:t>, 591</w:t>
      </w:r>
      <w:r w:rsidR="00872F57" w:rsidRPr="003E54DA">
        <w:rPr>
          <w:rFonts w:ascii="Book Antiqua" w:hAnsi="Book Antiqua" w:cs="Arial"/>
          <w:sz w:val="24"/>
          <w:szCs w:val="24"/>
          <w:lang w:val="en-US"/>
        </w:rPr>
        <w:t xml:space="preserve"> (19%) </w:t>
      </w:r>
      <w:r w:rsidR="00E537AE" w:rsidRPr="003E54DA">
        <w:rPr>
          <w:rFonts w:ascii="Book Antiqua" w:hAnsi="Book Antiqua" w:cs="Arial"/>
          <w:sz w:val="24"/>
          <w:szCs w:val="24"/>
          <w:lang w:val="en-US"/>
        </w:rPr>
        <w:t xml:space="preserve">patients </w:t>
      </w:r>
      <w:r w:rsidR="00872F57" w:rsidRPr="003E54DA">
        <w:rPr>
          <w:rFonts w:ascii="Book Antiqua" w:hAnsi="Book Antiqua" w:cs="Arial"/>
          <w:sz w:val="24"/>
          <w:szCs w:val="24"/>
          <w:lang w:val="en-US"/>
        </w:rPr>
        <w:t>underwent</w:t>
      </w:r>
      <w:r w:rsidR="00E537AE" w:rsidRPr="003E54DA">
        <w:rPr>
          <w:rFonts w:ascii="Book Antiqua" w:hAnsi="Book Antiqua" w:cs="Arial"/>
          <w:sz w:val="24"/>
          <w:szCs w:val="24"/>
          <w:lang w:val="en-US"/>
        </w:rPr>
        <w:t xml:space="preserve"> preoperative radiotherapy and 423</w:t>
      </w:r>
      <w:r w:rsidR="00872F57" w:rsidRPr="003E54DA">
        <w:rPr>
          <w:rFonts w:ascii="Book Antiqua" w:hAnsi="Book Antiqua" w:cs="Arial"/>
          <w:sz w:val="24"/>
          <w:szCs w:val="24"/>
          <w:lang w:val="en-US"/>
        </w:rPr>
        <w:t xml:space="preserve"> (14%) </w:t>
      </w:r>
      <w:r w:rsidR="00E537AE" w:rsidRPr="003E54DA">
        <w:rPr>
          <w:rFonts w:ascii="Book Antiqua" w:hAnsi="Book Antiqua" w:cs="Arial"/>
          <w:sz w:val="24"/>
          <w:szCs w:val="24"/>
          <w:lang w:val="en-US"/>
        </w:rPr>
        <w:t xml:space="preserve">patients </w:t>
      </w:r>
      <w:r w:rsidR="00872F57" w:rsidRPr="003E54DA">
        <w:rPr>
          <w:rFonts w:ascii="Book Antiqua" w:hAnsi="Book Antiqua" w:cs="Arial"/>
          <w:sz w:val="24"/>
          <w:szCs w:val="24"/>
          <w:lang w:val="en-US"/>
        </w:rPr>
        <w:t>were given</w:t>
      </w:r>
      <w:r w:rsidR="00E537AE" w:rsidRPr="003E54DA">
        <w:rPr>
          <w:rFonts w:ascii="Book Antiqua" w:hAnsi="Book Antiqua" w:cs="Arial"/>
          <w:sz w:val="24"/>
          <w:szCs w:val="24"/>
          <w:lang w:val="en-US"/>
        </w:rPr>
        <w:t xml:space="preserve"> preoperative combined chemoradiotherapy. </w:t>
      </w:r>
      <w:r w:rsidR="004F053A" w:rsidRPr="003E54DA">
        <w:rPr>
          <w:rFonts w:ascii="Book Antiqua" w:hAnsi="Book Antiqua" w:cs="Arial"/>
          <w:sz w:val="24"/>
          <w:szCs w:val="24"/>
          <w:lang w:val="en-US"/>
        </w:rPr>
        <w:t xml:space="preserve">Two studies </w:t>
      </w:r>
      <w:r w:rsidR="00AC39FB" w:rsidRPr="003E54DA">
        <w:rPr>
          <w:rFonts w:ascii="Book Antiqua" w:hAnsi="Book Antiqua" w:cs="Arial"/>
          <w:sz w:val="24"/>
          <w:szCs w:val="24"/>
          <w:lang w:val="en-US"/>
        </w:rPr>
        <w:t xml:space="preserve">reported on applications of chemoradiotherapy in primary and recurrent colon </w:t>
      </w:r>
      <w:proofErr w:type="gramStart"/>
      <w:r w:rsidR="00AC39FB" w:rsidRPr="003E54DA">
        <w:rPr>
          <w:rFonts w:ascii="Book Antiqua" w:hAnsi="Book Antiqua" w:cs="Arial"/>
          <w:sz w:val="24"/>
          <w:szCs w:val="24"/>
          <w:lang w:val="en-US"/>
        </w:rPr>
        <w:t>cancers</w:t>
      </w:r>
      <w:r w:rsidR="00D71B85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[</w:t>
      </w:r>
      <w:proofErr w:type="gramEnd"/>
      <w:r w:rsidR="00D71B85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20,24</w:t>
      </w:r>
      <w:r w:rsidR="00030482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]</w:t>
      </w:r>
      <w:r w:rsidR="00AC39FB" w:rsidRPr="003E54DA">
        <w:rPr>
          <w:rFonts w:ascii="Book Antiqua" w:hAnsi="Book Antiqua" w:cs="Arial"/>
          <w:sz w:val="24"/>
          <w:szCs w:val="24"/>
          <w:lang w:val="en-US"/>
        </w:rPr>
        <w:t xml:space="preserve">. </w:t>
      </w:r>
      <w:proofErr w:type="spellStart"/>
      <w:r w:rsidR="00AC39FB" w:rsidRPr="003E54DA">
        <w:rPr>
          <w:rFonts w:ascii="Book Antiqua" w:hAnsi="Book Antiqua" w:cs="Arial"/>
          <w:sz w:val="24"/>
          <w:szCs w:val="24"/>
          <w:lang w:val="en-US"/>
        </w:rPr>
        <w:t>Cukier</w:t>
      </w:r>
      <w:proofErr w:type="spellEnd"/>
      <w:r w:rsidR="00AC39FB" w:rsidRPr="003E54DA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AC39FB" w:rsidRPr="003E54DA">
        <w:rPr>
          <w:rFonts w:ascii="Book Antiqua" w:hAnsi="Book Antiqua" w:cs="Arial"/>
          <w:i/>
          <w:iCs/>
          <w:sz w:val="24"/>
          <w:szCs w:val="24"/>
          <w:lang w:val="en-US"/>
        </w:rPr>
        <w:t xml:space="preserve">et </w:t>
      </w:r>
      <w:proofErr w:type="gramStart"/>
      <w:r w:rsidR="00AC39FB" w:rsidRPr="003E54DA">
        <w:rPr>
          <w:rFonts w:ascii="Book Antiqua" w:hAnsi="Book Antiqua" w:cs="Arial"/>
          <w:i/>
          <w:iCs/>
          <w:sz w:val="24"/>
          <w:szCs w:val="24"/>
          <w:lang w:val="en-US"/>
        </w:rPr>
        <w:t>al</w:t>
      </w:r>
      <w:r w:rsidR="00B214C5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[</w:t>
      </w:r>
      <w:proofErr w:type="gramEnd"/>
      <w:r w:rsidR="00B214C5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24]</w:t>
      </w:r>
      <w:r w:rsidR="00AC39FB" w:rsidRPr="003E54DA">
        <w:rPr>
          <w:rFonts w:ascii="Book Antiqua" w:hAnsi="Book Antiqua" w:cs="Arial"/>
          <w:sz w:val="24"/>
          <w:szCs w:val="24"/>
          <w:lang w:val="en-US"/>
        </w:rPr>
        <w:t xml:space="preserve"> reported that perioperative complication rates were not negatively impacted by chemoradiotherapy. The same results were obtained by </w:t>
      </w:r>
      <w:proofErr w:type="spellStart"/>
      <w:r w:rsidR="00AC39FB" w:rsidRPr="003E54DA">
        <w:rPr>
          <w:rFonts w:ascii="Book Antiqua" w:hAnsi="Book Antiqua" w:cs="Arial"/>
          <w:sz w:val="24"/>
          <w:szCs w:val="24"/>
          <w:lang w:val="en-US"/>
        </w:rPr>
        <w:t>Hallet</w:t>
      </w:r>
      <w:proofErr w:type="spellEnd"/>
      <w:r w:rsidR="00AC39FB" w:rsidRPr="003E54DA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AC39FB" w:rsidRPr="003E54DA">
        <w:rPr>
          <w:rFonts w:ascii="Book Antiqua" w:hAnsi="Book Antiqua" w:cs="Arial"/>
          <w:i/>
          <w:iCs/>
          <w:sz w:val="24"/>
          <w:szCs w:val="24"/>
          <w:lang w:val="en-US"/>
        </w:rPr>
        <w:t xml:space="preserve">et </w:t>
      </w:r>
      <w:proofErr w:type="gramStart"/>
      <w:r w:rsidR="00AC39FB" w:rsidRPr="003E54DA">
        <w:rPr>
          <w:rFonts w:ascii="Book Antiqua" w:hAnsi="Book Antiqua" w:cs="Arial"/>
          <w:i/>
          <w:iCs/>
          <w:sz w:val="24"/>
          <w:szCs w:val="24"/>
          <w:lang w:val="en-US"/>
        </w:rPr>
        <w:t>al</w:t>
      </w:r>
      <w:r w:rsidR="00B214C5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[</w:t>
      </w:r>
      <w:proofErr w:type="gramEnd"/>
      <w:r w:rsidR="00B214C5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20]</w:t>
      </w:r>
      <w:r w:rsidR="00AC39FB" w:rsidRPr="003E54DA">
        <w:rPr>
          <w:rFonts w:ascii="Book Antiqua" w:hAnsi="Book Antiqua" w:cs="Arial"/>
          <w:sz w:val="24"/>
          <w:szCs w:val="24"/>
          <w:lang w:val="en-US"/>
        </w:rPr>
        <w:t xml:space="preserve"> who stated that the addition of neoadjuvant chemoradiotherapy prior to MVR for recurrent adherent colon cancer did not </w:t>
      </w:r>
      <w:r w:rsidR="00872F57" w:rsidRPr="003E54DA">
        <w:rPr>
          <w:rFonts w:ascii="Book Antiqua" w:hAnsi="Book Antiqua" w:cs="Arial"/>
          <w:sz w:val="24"/>
          <w:szCs w:val="24"/>
          <w:lang w:val="en-US"/>
        </w:rPr>
        <w:t>elevate</w:t>
      </w:r>
      <w:r w:rsidR="00F8069D" w:rsidRPr="003E54DA">
        <w:rPr>
          <w:rFonts w:ascii="Book Antiqua" w:hAnsi="Book Antiqua" w:cs="Arial"/>
          <w:sz w:val="24"/>
          <w:szCs w:val="24"/>
          <w:lang w:val="en-US"/>
        </w:rPr>
        <w:t xml:space="preserve"> toxicity-</w:t>
      </w:r>
      <w:r w:rsidR="00872F57" w:rsidRPr="003E54DA">
        <w:rPr>
          <w:rFonts w:ascii="Book Antiqua" w:hAnsi="Book Antiqua" w:cs="Arial"/>
          <w:sz w:val="24"/>
          <w:szCs w:val="24"/>
          <w:lang w:val="en-US"/>
        </w:rPr>
        <w:t>or</w:t>
      </w:r>
      <w:r w:rsidR="00D71B85" w:rsidRPr="003E54DA">
        <w:rPr>
          <w:rFonts w:ascii="Book Antiqua" w:hAnsi="Book Antiqua" w:cs="Arial"/>
          <w:sz w:val="24"/>
          <w:szCs w:val="24"/>
          <w:lang w:val="en-US"/>
        </w:rPr>
        <w:t xml:space="preserve"> complication rates</w:t>
      </w:r>
      <w:r w:rsidR="00030482" w:rsidRPr="003E54DA">
        <w:rPr>
          <w:rFonts w:ascii="Book Antiqua" w:hAnsi="Book Antiqua" w:cs="Arial"/>
          <w:sz w:val="24"/>
          <w:szCs w:val="24"/>
          <w:lang w:val="en-US"/>
        </w:rPr>
        <w:t>.</w:t>
      </w:r>
    </w:p>
    <w:p w14:paraId="600E70F1" w14:textId="34527AF9" w:rsidR="004E6965" w:rsidRPr="003E54DA" w:rsidRDefault="00AC39FB" w:rsidP="008004B8">
      <w:pPr>
        <w:spacing w:after="0" w:line="360" w:lineRule="auto"/>
        <w:ind w:firstLineChars="100" w:firstLine="240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3E54DA">
        <w:rPr>
          <w:rFonts w:ascii="Book Antiqua" w:hAnsi="Book Antiqua" w:cs="Arial"/>
          <w:sz w:val="24"/>
          <w:szCs w:val="24"/>
          <w:lang w:val="en-US"/>
        </w:rPr>
        <w:t>Six studies reported on patients receiving intraoperative</w:t>
      </w:r>
      <w:r w:rsidR="00F8069D" w:rsidRPr="003E54DA">
        <w:rPr>
          <w:rFonts w:ascii="Book Antiqua" w:hAnsi="Book Antiqua" w:cs="Arial"/>
          <w:sz w:val="24"/>
          <w:szCs w:val="24"/>
          <w:lang w:val="en-US"/>
        </w:rPr>
        <w:t xml:space="preserve"> radiotherapy (IORT)</w:t>
      </w:r>
      <w:r w:rsidR="0070007A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 xml:space="preserve"> [11,22,24-27]</w:t>
      </w:r>
      <w:r w:rsidR="00E03632" w:rsidRPr="003E54DA">
        <w:rPr>
          <w:rFonts w:ascii="Book Antiqua" w:hAnsi="Book Antiqua" w:cs="Arial"/>
          <w:sz w:val="24"/>
          <w:szCs w:val="24"/>
          <w:lang w:val="en-US"/>
        </w:rPr>
        <w:t>.</w:t>
      </w:r>
      <w:r w:rsidR="00F8069D" w:rsidRPr="003E54DA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1018B4" w:rsidRPr="003E54DA">
        <w:rPr>
          <w:rFonts w:ascii="Book Antiqua" w:hAnsi="Book Antiqua" w:cs="Arial"/>
          <w:sz w:val="24"/>
          <w:szCs w:val="24"/>
          <w:lang w:val="en-US"/>
        </w:rPr>
        <w:t xml:space="preserve">All studies exclusively included patients with primary and or recurrent rectal cancer. Indications for application of IORT were </w:t>
      </w:r>
      <w:r w:rsidR="00C50D25" w:rsidRPr="003E54DA">
        <w:rPr>
          <w:rFonts w:ascii="Book Antiqua" w:hAnsi="Book Antiqua" w:cs="Arial"/>
          <w:sz w:val="24"/>
          <w:szCs w:val="24"/>
          <w:lang w:val="en-US"/>
        </w:rPr>
        <w:t>a minimal</w:t>
      </w:r>
      <w:r w:rsidR="001018B4" w:rsidRPr="003E54DA">
        <w:rPr>
          <w:rFonts w:ascii="Book Antiqua" w:hAnsi="Book Antiqua" w:cs="Arial"/>
          <w:sz w:val="24"/>
          <w:szCs w:val="24"/>
          <w:lang w:val="en-US"/>
        </w:rPr>
        <w:t xml:space="preserve"> circumferential free resection margin equal</w:t>
      </w:r>
      <w:r w:rsidR="00872F57" w:rsidRPr="003E54DA">
        <w:rPr>
          <w:rFonts w:ascii="Book Antiqua" w:hAnsi="Book Antiqua" w:cs="Arial"/>
          <w:sz w:val="24"/>
          <w:szCs w:val="24"/>
          <w:lang w:val="en-US"/>
        </w:rPr>
        <w:t xml:space="preserve"> to</w:t>
      </w:r>
      <w:r w:rsidR="001018B4" w:rsidRPr="003E54DA">
        <w:rPr>
          <w:rFonts w:ascii="Book Antiqua" w:hAnsi="Book Antiqua" w:cs="Arial"/>
          <w:sz w:val="24"/>
          <w:szCs w:val="24"/>
          <w:lang w:val="en-US"/>
        </w:rPr>
        <w:t xml:space="preserve"> or less than 2</w:t>
      </w:r>
      <w:r w:rsidR="00B214C5" w:rsidRPr="003E54DA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1018B4" w:rsidRPr="003E54DA">
        <w:rPr>
          <w:rFonts w:ascii="Book Antiqua" w:hAnsi="Book Antiqua" w:cs="Arial"/>
          <w:sz w:val="24"/>
          <w:szCs w:val="24"/>
          <w:lang w:val="en-US"/>
        </w:rPr>
        <w:t>mm</w:t>
      </w:r>
      <w:r w:rsidR="00872F57" w:rsidRPr="003E54DA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1018B4" w:rsidRPr="003E54DA">
        <w:rPr>
          <w:rFonts w:ascii="Book Antiqua" w:hAnsi="Book Antiqua" w:cs="Arial"/>
          <w:sz w:val="24"/>
          <w:szCs w:val="24"/>
          <w:lang w:val="en-US"/>
        </w:rPr>
        <w:t xml:space="preserve">in the study from </w:t>
      </w:r>
      <w:proofErr w:type="spellStart"/>
      <w:r w:rsidR="0070007A" w:rsidRPr="003E54DA">
        <w:rPr>
          <w:rFonts w:ascii="Book Antiqua" w:hAnsi="Book Antiqua" w:cs="Arial"/>
          <w:sz w:val="24"/>
          <w:szCs w:val="24"/>
          <w:lang w:val="en-US"/>
        </w:rPr>
        <w:t>Vermaas</w:t>
      </w:r>
      <w:proofErr w:type="spellEnd"/>
      <w:r w:rsidR="001018B4" w:rsidRPr="003E54DA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2C569F" w:rsidRPr="003E54DA">
        <w:rPr>
          <w:rFonts w:ascii="Book Antiqua" w:hAnsi="Book Antiqua" w:cs="Arial"/>
          <w:i/>
          <w:iCs/>
          <w:sz w:val="24"/>
          <w:szCs w:val="24"/>
          <w:lang w:val="en-US"/>
        </w:rPr>
        <w:t>et al</w:t>
      </w:r>
      <w:r w:rsidR="002C569F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[11]</w:t>
      </w:r>
      <w:r w:rsidR="001018B4" w:rsidRPr="003E54DA">
        <w:rPr>
          <w:rFonts w:ascii="Book Antiqua" w:hAnsi="Book Antiqua" w:cs="Arial"/>
          <w:sz w:val="24"/>
          <w:szCs w:val="24"/>
          <w:lang w:val="en-US"/>
        </w:rPr>
        <w:t xml:space="preserve"> and the concern for close and/or involved radial margins in the study </w:t>
      </w:r>
      <w:r w:rsidR="00872F57" w:rsidRPr="003E54DA">
        <w:rPr>
          <w:rFonts w:ascii="Book Antiqua" w:hAnsi="Book Antiqua" w:cs="Arial"/>
          <w:sz w:val="24"/>
          <w:szCs w:val="24"/>
          <w:lang w:val="en-US"/>
        </w:rPr>
        <w:t>by</w:t>
      </w:r>
      <w:r w:rsidR="001018B4" w:rsidRPr="003E54DA">
        <w:rPr>
          <w:rFonts w:ascii="Book Antiqua" w:hAnsi="Book Antiqua" w:cs="Arial"/>
          <w:sz w:val="24"/>
          <w:szCs w:val="24"/>
          <w:lang w:val="en-US"/>
        </w:rPr>
        <w:t xml:space="preserve"> Gannon </w:t>
      </w:r>
      <w:r w:rsidR="001018B4" w:rsidRPr="003E54DA">
        <w:rPr>
          <w:rFonts w:ascii="Book Antiqua" w:hAnsi="Book Antiqua" w:cs="Arial"/>
          <w:i/>
          <w:iCs/>
          <w:sz w:val="24"/>
          <w:szCs w:val="24"/>
          <w:lang w:val="en-US"/>
        </w:rPr>
        <w:t>et al</w:t>
      </w:r>
      <w:r w:rsidR="00D71B85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[28</w:t>
      </w:r>
      <w:r w:rsidR="00030482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]</w:t>
      </w:r>
      <w:r w:rsidR="001018B4" w:rsidRPr="003E54DA">
        <w:rPr>
          <w:rFonts w:ascii="Book Antiqua" w:hAnsi="Book Antiqua" w:cs="Arial"/>
          <w:sz w:val="24"/>
          <w:szCs w:val="24"/>
          <w:lang w:val="en-US"/>
        </w:rPr>
        <w:t xml:space="preserve"> Only 12 patients in the study </w:t>
      </w:r>
      <w:r w:rsidR="00872F57" w:rsidRPr="003E54DA">
        <w:rPr>
          <w:rFonts w:ascii="Book Antiqua" w:hAnsi="Book Antiqua" w:cs="Arial"/>
          <w:sz w:val="24"/>
          <w:szCs w:val="24"/>
          <w:lang w:val="en-US"/>
        </w:rPr>
        <w:t>by</w:t>
      </w:r>
      <w:r w:rsidR="001018B4" w:rsidRPr="003E54DA">
        <w:rPr>
          <w:rFonts w:ascii="Book Antiqua" w:hAnsi="Book Antiqua" w:cs="Arial"/>
          <w:sz w:val="24"/>
          <w:szCs w:val="24"/>
          <w:lang w:val="en-US"/>
        </w:rPr>
        <w:t xml:space="preserve"> </w:t>
      </w:r>
      <w:proofErr w:type="spellStart"/>
      <w:r w:rsidR="0070007A" w:rsidRPr="003E54DA">
        <w:rPr>
          <w:rFonts w:ascii="Book Antiqua" w:hAnsi="Book Antiqua" w:cs="Arial"/>
          <w:sz w:val="24"/>
          <w:szCs w:val="24"/>
          <w:lang w:val="en-US"/>
        </w:rPr>
        <w:t>Vermaas</w:t>
      </w:r>
      <w:proofErr w:type="spellEnd"/>
      <w:r w:rsidR="001018B4" w:rsidRPr="003E54DA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2C569F" w:rsidRPr="003E54DA">
        <w:rPr>
          <w:rFonts w:ascii="Book Antiqua" w:hAnsi="Book Antiqua" w:cs="Arial"/>
          <w:i/>
          <w:iCs/>
          <w:sz w:val="24"/>
          <w:szCs w:val="24"/>
          <w:lang w:val="en-US"/>
        </w:rPr>
        <w:t>et al</w:t>
      </w:r>
      <w:r w:rsidR="002C569F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[11]</w:t>
      </w:r>
      <w:r w:rsidR="001018B4" w:rsidRPr="003E54DA">
        <w:rPr>
          <w:rFonts w:ascii="Book Antiqua" w:hAnsi="Book Antiqua" w:cs="Arial"/>
          <w:sz w:val="24"/>
          <w:szCs w:val="24"/>
          <w:lang w:val="en-US"/>
        </w:rPr>
        <w:t xml:space="preserve"> received IORT but no improvement </w:t>
      </w:r>
      <w:r w:rsidR="00872F57" w:rsidRPr="003E54DA">
        <w:rPr>
          <w:rFonts w:ascii="Book Antiqua" w:hAnsi="Book Antiqua" w:cs="Arial"/>
          <w:sz w:val="24"/>
          <w:szCs w:val="24"/>
          <w:lang w:val="en-US"/>
        </w:rPr>
        <w:t>in</w:t>
      </w:r>
      <w:r w:rsidR="00D71B85" w:rsidRPr="003E54DA">
        <w:rPr>
          <w:rFonts w:ascii="Book Antiqua" w:hAnsi="Book Antiqua" w:cs="Arial"/>
          <w:sz w:val="24"/>
          <w:szCs w:val="24"/>
          <w:lang w:val="en-US"/>
        </w:rPr>
        <w:t xml:space="preserve"> overall survival was seen.</w:t>
      </w:r>
    </w:p>
    <w:p w14:paraId="250FC1FE" w14:textId="77777777" w:rsidR="00462EDC" w:rsidRPr="003E54DA" w:rsidRDefault="00462EDC" w:rsidP="008004B8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/>
        </w:rPr>
      </w:pPr>
    </w:p>
    <w:p w14:paraId="28CB18F6" w14:textId="77777777" w:rsidR="00DD3EAA" w:rsidRPr="003E54DA" w:rsidRDefault="007C64D3" w:rsidP="008004B8">
      <w:pPr>
        <w:spacing w:after="0" w:line="360" w:lineRule="auto"/>
        <w:jc w:val="both"/>
        <w:rPr>
          <w:rFonts w:ascii="Book Antiqua" w:hAnsi="Book Antiqua" w:cs="Arial"/>
          <w:b/>
          <w:i/>
          <w:iCs/>
          <w:sz w:val="24"/>
          <w:szCs w:val="24"/>
          <w:lang w:val="en-US"/>
        </w:rPr>
      </w:pPr>
      <w:r w:rsidRPr="003E54DA">
        <w:rPr>
          <w:rFonts w:ascii="Book Antiqua" w:hAnsi="Book Antiqua" w:cs="Arial"/>
          <w:b/>
          <w:i/>
          <w:iCs/>
          <w:sz w:val="24"/>
          <w:szCs w:val="24"/>
          <w:lang w:val="en-US"/>
        </w:rPr>
        <w:t>Primary vs recurrent rectal cancer</w:t>
      </w:r>
    </w:p>
    <w:p w14:paraId="40F4A593" w14:textId="003942E1" w:rsidR="004C37E9" w:rsidRPr="003E54DA" w:rsidRDefault="00075947" w:rsidP="008004B8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  <w:lang w:val="en-US"/>
        </w:rPr>
      </w:pPr>
      <w:r w:rsidRPr="003E54DA">
        <w:rPr>
          <w:rFonts w:ascii="Book Antiqua" w:hAnsi="Book Antiqua" w:cs="Arial"/>
          <w:sz w:val="24"/>
          <w:szCs w:val="24"/>
          <w:lang w:val="en-US"/>
        </w:rPr>
        <w:t xml:space="preserve">In total </w:t>
      </w:r>
      <w:r w:rsidR="000447BD" w:rsidRPr="003E54DA">
        <w:rPr>
          <w:rFonts w:ascii="Book Antiqua" w:hAnsi="Book Antiqua" w:cs="Arial"/>
          <w:sz w:val="24"/>
          <w:szCs w:val="24"/>
          <w:lang w:val="en-US"/>
        </w:rPr>
        <w:t>seven</w:t>
      </w:r>
      <w:r w:rsidRPr="003E54DA">
        <w:rPr>
          <w:rFonts w:ascii="Book Antiqua" w:hAnsi="Book Antiqua" w:cs="Arial"/>
          <w:sz w:val="24"/>
          <w:szCs w:val="24"/>
          <w:lang w:val="en-US"/>
        </w:rPr>
        <w:t xml:space="preserve"> publications included primary as well as recurrent rectal </w:t>
      </w:r>
      <w:proofErr w:type="gramStart"/>
      <w:r w:rsidRPr="003E54DA">
        <w:rPr>
          <w:rFonts w:ascii="Book Antiqua" w:hAnsi="Book Antiqua" w:cs="Arial"/>
          <w:sz w:val="24"/>
          <w:szCs w:val="24"/>
          <w:lang w:val="en-US"/>
        </w:rPr>
        <w:t>cancer</w:t>
      </w:r>
      <w:r w:rsidR="00513B9F" w:rsidRPr="003E54DA">
        <w:rPr>
          <w:rFonts w:ascii="Book Antiqua" w:hAnsi="Book Antiqua" w:cs="Arial"/>
          <w:sz w:val="24"/>
          <w:szCs w:val="24"/>
          <w:lang w:val="en-US"/>
        </w:rPr>
        <w:t>s</w:t>
      </w:r>
      <w:r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[</w:t>
      </w:r>
      <w:proofErr w:type="gramEnd"/>
      <w:r w:rsidR="0065025C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6</w:t>
      </w:r>
      <w:r w:rsidR="004F053A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,</w:t>
      </w:r>
      <w:r w:rsidR="0065025C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9</w:t>
      </w:r>
      <w:r w:rsidR="00107BB9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-</w:t>
      </w:r>
      <w:r w:rsidR="003625FB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1</w:t>
      </w:r>
      <w:r w:rsidR="0065025C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1</w:t>
      </w:r>
      <w:r w:rsidR="004F053A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,</w:t>
      </w:r>
      <w:r w:rsidR="0065025C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26</w:t>
      </w:r>
      <w:r w:rsidR="004F053A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,</w:t>
      </w:r>
      <w:r w:rsidR="0065025C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28</w:t>
      </w:r>
      <w:r w:rsidR="004F053A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,</w:t>
      </w:r>
      <w:r w:rsidR="0065025C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29</w:t>
      </w:r>
      <w:r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]</w:t>
      </w:r>
      <w:r w:rsidRPr="003E54DA">
        <w:rPr>
          <w:rFonts w:ascii="Book Antiqua" w:hAnsi="Book Antiqua" w:cs="Arial"/>
          <w:sz w:val="24"/>
          <w:szCs w:val="24"/>
          <w:lang w:val="en-US"/>
        </w:rPr>
        <w:t>.</w:t>
      </w:r>
      <w:r w:rsidR="001F6792" w:rsidRPr="003E54DA">
        <w:rPr>
          <w:rFonts w:ascii="Book Antiqua" w:hAnsi="Book Antiqua" w:cs="Arial"/>
          <w:sz w:val="24"/>
          <w:szCs w:val="24"/>
          <w:lang w:val="en-US"/>
        </w:rPr>
        <w:t xml:space="preserve"> The studies </w:t>
      </w:r>
      <w:r w:rsidR="00872F57" w:rsidRPr="003E54DA">
        <w:rPr>
          <w:rFonts w:ascii="Book Antiqua" w:hAnsi="Book Antiqua" w:cs="Arial"/>
          <w:sz w:val="24"/>
          <w:szCs w:val="24"/>
          <w:lang w:val="en-US"/>
        </w:rPr>
        <w:t>by</w:t>
      </w:r>
      <w:r w:rsidR="001F6792" w:rsidRPr="003E54DA">
        <w:rPr>
          <w:rFonts w:ascii="Book Antiqua" w:hAnsi="Book Antiqua" w:cs="Arial"/>
          <w:sz w:val="24"/>
          <w:szCs w:val="24"/>
          <w:lang w:val="en-US"/>
        </w:rPr>
        <w:t xml:space="preserve"> Gannon </w:t>
      </w:r>
      <w:r w:rsidR="00107BB9" w:rsidRPr="003E54DA">
        <w:rPr>
          <w:rFonts w:ascii="Book Antiqua" w:hAnsi="Book Antiqua" w:cs="Arial"/>
          <w:i/>
          <w:iCs/>
          <w:sz w:val="24"/>
          <w:szCs w:val="24"/>
          <w:lang w:val="en-US"/>
        </w:rPr>
        <w:t xml:space="preserve">et </w:t>
      </w:r>
      <w:proofErr w:type="gramStart"/>
      <w:r w:rsidR="00107BB9" w:rsidRPr="003E54DA">
        <w:rPr>
          <w:rFonts w:ascii="Book Antiqua" w:hAnsi="Book Antiqua" w:cs="Arial"/>
          <w:i/>
          <w:iCs/>
          <w:sz w:val="24"/>
          <w:szCs w:val="24"/>
          <w:lang w:val="en-US"/>
        </w:rPr>
        <w:t>al</w:t>
      </w:r>
      <w:r w:rsidR="00107BB9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[</w:t>
      </w:r>
      <w:proofErr w:type="gramEnd"/>
      <w:r w:rsidR="00107BB9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28]</w:t>
      </w:r>
      <w:r w:rsidRPr="003E54DA">
        <w:rPr>
          <w:rFonts w:ascii="Book Antiqua" w:hAnsi="Book Antiqua" w:cs="Arial"/>
          <w:sz w:val="24"/>
          <w:szCs w:val="24"/>
          <w:lang w:val="en-US"/>
        </w:rPr>
        <w:t xml:space="preserve"> Nielsen </w:t>
      </w:r>
      <w:r w:rsidR="002C569F" w:rsidRPr="003E54DA">
        <w:rPr>
          <w:rFonts w:ascii="Book Antiqua" w:hAnsi="Book Antiqua" w:cs="Arial"/>
          <w:i/>
          <w:iCs/>
          <w:sz w:val="24"/>
          <w:szCs w:val="24"/>
          <w:lang w:val="en-US"/>
        </w:rPr>
        <w:t>et al</w:t>
      </w:r>
      <w:r w:rsidR="002C569F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[9]</w:t>
      </w:r>
      <w:r w:rsidRPr="003E54DA">
        <w:rPr>
          <w:rFonts w:ascii="Book Antiqua" w:hAnsi="Book Antiqua" w:cs="Arial"/>
          <w:sz w:val="24"/>
          <w:szCs w:val="24"/>
          <w:lang w:val="en-US"/>
        </w:rPr>
        <w:t xml:space="preserve"> and </w:t>
      </w:r>
      <w:proofErr w:type="spellStart"/>
      <w:r w:rsidR="0070007A" w:rsidRPr="003E54DA">
        <w:rPr>
          <w:rFonts w:ascii="Book Antiqua" w:hAnsi="Book Antiqua" w:cs="Arial"/>
          <w:sz w:val="24"/>
          <w:szCs w:val="24"/>
          <w:lang w:val="en-US"/>
        </w:rPr>
        <w:t>Vermaas</w:t>
      </w:r>
      <w:proofErr w:type="spellEnd"/>
      <w:r w:rsidRPr="003E54DA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2C569F" w:rsidRPr="003E54DA">
        <w:rPr>
          <w:rFonts w:ascii="Book Antiqua" w:hAnsi="Book Antiqua" w:cs="Arial"/>
          <w:i/>
          <w:iCs/>
          <w:sz w:val="24"/>
          <w:szCs w:val="24"/>
          <w:lang w:val="en-US"/>
        </w:rPr>
        <w:t>et al</w:t>
      </w:r>
      <w:r w:rsidR="002C569F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[11]</w:t>
      </w:r>
      <w:r w:rsidRPr="003E54DA">
        <w:rPr>
          <w:rFonts w:ascii="Book Antiqua" w:hAnsi="Book Antiqua" w:cs="Arial"/>
          <w:sz w:val="24"/>
          <w:szCs w:val="24"/>
          <w:lang w:val="en-US"/>
        </w:rPr>
        <w:t xml:space="preserve"> included 197 patients and only Gannon </w:t>
      </w:r>
      <w:r w:rsidR="00107BB9" w:rsidRPr="003E54DA">
        <w:rPr>
          <w:rFonts w:ascii="Book Antiqua" w:hAnsi="Book Antiqua" w:cs="Arial"/>
          <w:i/>
          <w:iCs/>
          <w:sz w:val="24"/>
          <w:szCs w:val="24"/>
          <w:lang w:val="en-US"/>
        </w:rPr>
        <w:t>et al</w:t>
      </w:r>
      <w:r w:rsidR="00107BB9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[28]</w:t>
      </w:r>
      <w:r w:rsidRPr="003E54DA">
        <w:rPr>
          <w:rFonts w:ascii="Book Antiqua" w:hAnsi="Book Antiqua" w:cs="Arial"/>
          <w:sz w:val="24"/>
          <w:szCs w:val="24"/>
          <w:lang w:val="en-US"/>
        </w:rPr>
        <w:t xml:space="preserve"> reported that the disease setting was the only significant prognostic factor in favor of primary rectal cancers. </w:t>
      </w:r>
      <w:r w:rsidR="00D209A3" w:rsidRPr="003E54DA">
        <w:rPr>
          <w:rFonts w:ascii="Book Antiqua" w:hAnsi="Book Antiqua" w:cs="Arial"/>
          <w:sz w:val="24"/>
          <w:szCs w:val="24"/>
          <w:lang w:val="en-US"/>
        </w:rPr>
        <w:t xml:space="preserve">This is in line with the results </w:t>
      </w:r>
      <w:r w:rsidR="00872F57" w:rsidRPr="003E54DA">
        <w:rPr>
          <w:rFonts w:ascii="Book Antiqua" w:hAnsi="Book Antiqua" w:cs="Arial"/>
          <w:sz w:val="24"/>
          <w:szCs w:val="24"/>
          <w:lang w:val="en-US"/>
        </w:rPr>
        <w:t>published by</w:t>
      </w:r>
      <w:r w:rsidR="00D209A3" w:rsidRPr="003E54DA">
        <w:rPr>
          <w:rFonts w:ascii="Book Antiqua" w:hAnsi="Book Antiqua" w:cs="Arial"/>
          <w:sz w:val="24"/>
          <w:szCs w:val="24"/>
          <w:lang w:val="en-US"/>
        </w:rPr>
        <w:t xml:space="preserve"> </w:t>
      </w:r>
      <w:proofErr w:type="spellStart"/>
      <w:r w:rsidR="00D209A3" w:rsidRPr="003E54DA">
        <w:rPr>
          <w:rFonts w:ascii="Book Antiqua" w:hAnsi="Book Antiqua" w:cs="Arial"/>
          <w:sz w:val="24"/>
          <w:szCs w:val="24"/>
          <w:lang w:val="en-US"/>
        </w:rPr>
        <w:t>Rottoli</w:t>
      </w:r>
      <w:proofErr w:type="spellEnd"/>
      <w:r w:rsidR="00D209A3" w:rsidRPr="003E54DA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2C569F" w:rsidRPr="003E54DA">
        <w:rPr>
          <w:rFonts w:ascii="Book Antiqua" w:hAnsi="Book Antiqua" w:cs="Arial"/>
          <w:i/>
          <w:iCs/>
          <w:sz w:val="24"/>
          <w:szCs w:val="24"/>
          <w:lang w:val="en-US"/>
        </w:rPr>
        <w:t xml:space="preserve">et </w:t>
      </w:r>
      <w:proofErr w:type="gramStart"/>
      <w:r w:rsidR="002C569F" w:rsidRPr="003E54DA">
        <w:rPr>
          <w:rFonts w:ascii="Book Antiqua" w:hAnsi="Book Antiqua" w:cs="Arial"/>
          <w:i/>
          <w:iCs/>
          <w:sz w:val="24"/>
          <w:szCs w:val="24"/>
          <w:lang w:val="en-US"/>
        </w:rPr>
        <w:t>al</w:t>
      </w:r>
      <w:r w:rsidR="002C569F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[</w:t>
      </w:r>
      <w:proofErr w:type="gramEnd"/>
      <w:r w:rsidR="002C569F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10]</w:t>
      </w:r>
      <w:r w:rsidR="00D209A3" w:rsidRPr="003E54DA">
        <w:rPr>
          <w:rFonts w:ascii="Book Antiqua" w:hAnsi="Book Antiqua" w:cs="Arial"/>
          <w:sz w:val="24"/>
          <w:szCs w:val="24"/>
          <w:lang w:val="en-US"/>
        </w:rPr>
        <w:t xml:space="preserve"> who also found the recurrent disease setting to be a negative prognostic </w:t>
      </w:r>
      <w:r w:rsidR="001F6792" w:rsidRPr="003E54DA">
        <w:rPr>
          <w:rFonts w:ascii="Book Antiqua" w:hAnsi="Book Antiqua" w:cs="Arial"/>
          <w:sz w:val="24"/>
          <w:szCs w:val="24"/>
          <w:lang w:val="en-US"/>
        </w:rPr>
        <w:t>factor</w:t>
      </w:r>
      <w:r w:rsidR="00107BB9" w:rsidRPr="003E54DA">
        <w:rPr>
          <w:rFonts w:ascii="Book Antiqua" w:hAnsi="Book Antiqua" w:cs="Arial"/>
          <w:sz w:val="24"/>
          <w:szCs w:val="24"/>
          <w:lang w:val="en-US"/>
        </w:rPr>
        <w:t>.</w:t>
      </w:r>
    </w:p>
    <w:p w14:paraId="0480D88A" w14:textId="77777777" w:rsidR="007A514B" w:rsidRPr="003E54DA" w:rsidRDefault="007A514B" w:rsidP="008004B8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/>
        </w:rPr>
      </w:pPr>
    </w:p>
    <w:p w14:paraId="5DFFDB55" w14:textId="15C5F20A" w:rsidR="00352FB9" w:rsidRPr="003E54DA" w:rsidRDefault="0070007A" w:rsidP="008004B8">
      <w:pPr>
        <w:spacing w:after="0" w:line="360" w:lineRule="auto"/>
        <w:jc w:val="both"/>
        <w:rPr>
          <w:rFonts w:ascii="Book Antiqua" w:hAnsi="Book Antiqua" w:cs="Arial"/>
          <w:bCs/>
          <w:sz w:val="24"/>
          <w:szCs w:val="24"/>
          <w:lang w:val="en-US"/>
        </w:rPr>
      </w:pPr>
      <w:r w:rsidRPr="003E54DA">
        <w:rPr>
          <w:rFonts w:ascii="Book Antiqua" w:hAnsi="Book Antiqua" w:cs="Arial"/>
          <w:bCs/>
          <w:sz w:val="24"/>
          <w:szCs w:val="24"/>
          <w:lang w:val="en-US"/>
        </w:rPr>
        <w:t>MVR</w:t>
      </w:r>
      <w:r w:rsidR="00F34530" w:rsidRPr="003E54DA">
        <w:rPr>
          <w:rFonts w:ascii="Book Antiqua" w:hAnsi="Book Antiqua" w:cs="Arial"/>
          <w:bCs/>
          <w:sz w:val="24"/>
          <w:szCs w:val="24"/>
          <w:lang w:val="en-US"/>
        </w:rPr>
        <w:t xml:space="preserve"> for gastric cancer (</w:t>
      </w:r>
      <w:r w:rsidR="00F34530" w:rsidRPr="003E54DA">
        <w:rPr>
          <w:rFonts w:ascii="Book Antiqua" w:hAnsi="Book Antiqua" w:cs="Arial"/>
          <w:bCs/>
          <w:i/>
          <w:iCs/>
          <w:sz w:val="24"/>
          <w:szCs w:val="24"/>
          <w:lang w:val="en-US"/>
        </w:rPr>
        <w:t>n</w:t>
      </w:r>
      <w:r w:rsidR="00107BB9" w:rsidRPr="003E54DA">
        <w:rPr>
          <w:rFonts w:ascii="Book Antiqua" w:hAnsi="Book Antiqua" w:cs="Arial"/>
          <w:bCs/>
          <w:sz w:val="24"/>
          <w:szCs w:val="24"/>
          <w:lang w:val="en-US"/>
        </w:rPr>
        <w:t xml:space="preserve"> </w:t>
      </w:r>
      <w:r w:rsidR="00F34530" w:rsidRPr="003E54DA">
        <w:rPr>
          <w:rFonts w:ascii="Book Antiqua" w:hAnsi="Book Antiqua" w:cs="Arial"/>
          <w:bCs/>
          <w:sz w:val="24"/>
          <w:szCs w:val="24"/>
          <w:lang w:val="en-US"/>
        </w:rPr>
        <w:t>=</w:t>
      </w:r>
      <w:r w:rsidR="00107BB9" w:rsidRPr="003E54DA">
        <w:rPr>
          <w:rFonts w:ascii="Book Antiqua" w:hAnsi="Book Antiqua" w:cs="Arial"/>
          <w:bCs/>
          <w:sz w:val="24"/>
          <w:szCs w:val="24"/>
          <w:lang w:val="en-US"/>
        </w:rPr>
        <w:t xml:space="preserve"> </w:t>
      </w:r>
      <w:r w:rsidR="00540CF4" w:rsidRPr="003E54DA">
        <w:rPr>
          <w:rFonts w:ascii="Book Antiqua" w:hAnsi="Book Antiqua" w:cs="Arial"/>
          <w:bCs/>
          <w:sz w:val="24"/>
          <w:szCs w:val="24"/>
          <w:lang w:val="en-US"/>
        </w:rPr>
        <w:t>16</w:t>
      </w:r>
      <w:r w:rsidR="0001177C" w:rsidRPr="003E54DA">
        <w:rPr>
          <w:rFonts w:ascii="Book Antiqua" w:hAnsi="Book Antiqua" w:cs="Arial"/>
          <w:bCs/>
          <w:sz w:val="24"/>
          <w:szCs w:val="24"/>
          <w:lang w:val="en-US"/>
        </w:rPr>
        <w:t>)</w:t>
      </w:r>
      <w:r w:rsidR="00DD3EAA" w:rsidRPr="003E54DA">
        <w:rPr>
          <w:rFonts w:ascii="Book Antiqua" w:hAnsi="Book Antiqua" w:cs="Arial"/>
          <w:bCs/>
          <w:sz w:val="24"/>
          <w:szCs w:val="24"/>
          <w:lang w:val="en-US"/>
        </w:rPr>
        <w:t>.</w:t>
      </w:r>
    </w:p>
    <w:p w14:paraId="4C699899" w14:textId="77777777" w:rsidR="00DD3EAA" w:rsidRPr="003E54DA" w:rsidRDefault="0001177C" w:rsidP="008004B8">
      <w:pPr>
        <w:spacing w:after="0" w:line="360" w:lineRule="auto"/>
        <w:jc w:val="both"/>
        <w:rPr>
          <w:rFonts w:ascii="Book Antiqua" w:hAnsi="Book Antiqua" w:cs="Arial"/>
          <w:b/>
          <w:i/>
          <w:iCs/>
          <w:sz w:val="24"/>
          <w:szCs w:val="24"/>
          <w:lang w:val="en-US"/>
        </w:rPr>
      </w:pPr>
      <w:r w:rsidRPr="003E54DA">
        <w:rPr>
          <w:rFonts w:ascii="Book Antiqua" w:hAnsi="Book Antiqua" w:cs="Arial"/>
          <w:b/>
          <w:i/>
          <w:iCs/>
          <w:sz w:val="24"/>
          <w:szCs w:val="24"/>
          <w:lang w:val="en-US"/>
        </w:rPr>
        <w:t>Study design</w:t>
      </w:r>
    </w:p>
    <w:p w14:paraId="571617D8" w14:textId="08840968" w:rsidR="00F34530" w:rsidRPr="003E54DA" w:rsidRDefault="00F34530" w:rsidP="008004B8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3E54DA">
        <w:rPr>
          <w:rFonts w:ascii="Book Antiqua" w:hAnsi="Book Antiqua" w:cs="Arial"/>
          <w:sz w:val="24"/>
          <w:szCs w:val="24"/>
          <w:lang w:val="en-US"/>
        </w:rPr>
        <w:lastRenderedPageBreak/>
        <w:t>A total of 93 articles were identified using the afore</w:t>
      </w:r>
      <w:r w:rsidR="00540CF4" w:rsidRPr="003E54DA">
        <w:rPr>
          <w:rFonts w:ascii="Book Antiqua" w:hAnsi="Book Antiqua" w:cs="Arial"/>
          <w:sz w:val="24"/>
          <w:szCs w:val="24"/>
          <w:lang w:val="en-US"/>
        </w:rPr>
        <w:t>mentioned search algorithm (Figure 1</w:t>
      </w:r>
      <w:r w:rsidRPr="003E54DA">
        <w:rPr>
          <w:rFonts w:ascii="Book Antiqua" w:hAnsi="Book Antiqua" w:cs="Arial"/>
          <w:sz w:val="24"/>
          <w:szCs w:val="24"/>
          <w:lang w:val="en-US"/>
        </w:rPr>
        <w:t xml:space="preserve">). After full-text screening </w:t>
      </w:r>
      <w:r w:rsidR="00540CF4" w:rsidRPr="003E54DA">
        <w:rPr>
          <w:rFonts w:ascii="Book Antiqua" w:hAnsi="Book Antiqua" w:cs="Arial"/>
          <w:sz w:val="24"/>
          <w:szCs w:val="24"/>
          <w:lang w:val="en-US"/>
        </w:rPr>
        <w:t>16</w:t>
      </w:r>
      <w:r w:rsidRPr="003E54DA">
        <w:rPr>
          <w:rFonts w:ascii="Book Antiqua" w:hAnsi="Book Antiqua" w:cs="Arial"/>
          <w:sz w:val="24"/>
          <w:szCs w:val="24"/>
          <w:lang w:val="en-US"/>
        </w:rPr>
        <w:t xml:space="preserve"> studies were selected that met the inclusion criteria.</w:t>
      </w:r>
    </w:p>
    <w:p w14:paraId="7AEC2C7A" w14:textId="77777777" w:rsidR="00107BB9" w:rsidRPr="003E54DA" w:rsidRDefault="00107BB9" w:rsidP="008004B8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  <w:lang w:val="en-US"/>
        </w:rPr>
      </w:pPr>
    </w:p>
    <w:p w14:paraId="26B21981" w14:textId="77777777" w:rsidR="00DD3EAA" w:rsidRPr="003E54DA" w:rsidRDefault="0001177C" w:rsidP="008004B8">
      <w:pPr>
        <w:spacing w:after="0" w:line="360" w:lineRule="auto"/>
        <w:jc w:val="both"/>
        <w:rPr>
          <w:rFonts w:ascii="Book Antiqua" w:hAnsi="Book Antiqua" w:cs="Arial"/>
          <w:b/>
          <w:i/>
          <w:iCs/>
          <w:sz w:val="24"/>
          <w:szCs w:val="24"/>
          <w:lang w:val="en-US"/>
        </w:rPr>
      </w:pPr>
      <w:r w:rsidRPr="003E54DA">
        <w:rPr>
          <w:rFonts w:ascii="Book Antiqua" w:hAnsi="Book Antiqua" w:cs="Arial"/>
          <w:b/>
          <w:i/>
          <w:iCs/>
          <w:sz w:val="24"/>
          <w:szCs w:val="24"/>
          <w:lang w:val="en-US"/>
        </w:rPr>
        <w:t>Demographics</w:t>
      </w:r>
    </w:p>
    <w:p w14:paraId="08B6148C" w14:textId="52FA9FAC" w:rsidR="00F34530" w:rsidRPr="003E54DA" w:rsidRDefault="00F34530" w:rsidP="008004B8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  <w:lang w:val="en-US"/>
        </w:rPr>
      </w:pPr>
      <w:r w:rsidRPr="003E54DA">
        <w:rPr>
          <w:rFonts w:ascii="Book Antiqua" w:hAnsi="Book Antiqua" w:cs="Arial"/>
          <w:sz w:val="24"/>
          <w:szCs w:val="24"/>
          <w:lang w:val="en-US"/>
        </w:rPr>
        <w:t xml:space="preserve">We identified </w:t>
      </w:r>
      <w:r w:rsidR="001F6792" w:rsidRPr="003E54DA">
        <w:rPr>
          <w:rFonts w:ascii="Book Antiqua" w:hAnsi="Book Antiqua" w:cs="Arial"/>
          <w:sz w:val="24"/>
          <w:szCs w:val="24"/>
          <w:lang w:val="en-US"/>
        </w:rPr>
        <w:t>16</w:t>
      </w:r>
      <w:r w:rsidRPr="003E54DA">
        <w:rPr>
          <w:rFonts w:ascii="Book Antiqua" w:hAnsi="Book Antiqua" w:cs="Arial"/>
          <w:sz w:val="24"/>
          <w:szCs w:val="24"/>
          <w:lang w:val="en-US"/>
        </w:rPr>
        <w:t xml:space="preserve"> studies published between 1998 and 2019 describing </w:t>
      </w:r>
      <w:r w:rsidR="0070007A" w:rsidRPr="003E54DA">
        <w:rPr>
          <w:rFonts w:ascii="Book Antiqua" w:hAnsi="Book Antiqua" w:cs="Arial"/>
          <w:sz w:val="24"/>
          <w:szCs w:val="24"/>
          <w:lang w:val="en-US"/>
        </w:rPr>
        <w:t>MVR</w:t>
      </w:r>
      <w:r w:rsidRPr="003E54DA">
        <w:rPr>
          <w:rFonts w:ascii="Book Antiqua" w:hAnsi="Book Antiqua" w:cs="Arial"/>
          <w:sz w:val="24"/>
          <w:szCs w:val="24"/>
          <w:lang w:val="en-US"/>
        </w:rPr>
        <w:t xml:space="preserve"> for </w:t>
      </w:r>
      <w:r w:rsidR="00872F57" w:rsidRPr="003E54DA">
        <w:rPr>
          <w:rFonts w:ascii="Book Antiqua" w:hAnsi="Book Antiqua" w:cs="Arial"/>
          <w:sz w:val="24"/>
          <w:szCs w:val="24"/>
          <w:lang w:val="en-US"/>
        </w:rPr>
        <w:t>a</w:t>
      </w:r>
      <w:r w:rsidRPr="003E54DA">
        <w:rPr>
          <w:rFonts w:ascii="Book Antiqua" w:hAnsi="Book Antiqua" w:cs="Arial"/>
          <w:sz w:val="24"/>
          <w:szCs w:val="24"/>
          <w:lang w:val="en-US"/>
        </w:rPr>
        <w:t xml:space="preserve"> total</w:t>
      </w:r>
      <w:r w:rsidR="00872F57" w:rsidRPr="003E54DA">
        <w:rPr>
          <w:rFonts w:ascii="Book Antiqua" w:hAnsi="Book Antiqua" w:cs="Arial"/>
          <w:sz w:val="24"/>
          <w:szCs w:val="24"/>
          <w:lang w:val="en-US"/>
        </w:rPr>
        <w:t xml:space="preserve"> of </w:t>
      </w:r>
      <w:r w:rsidR="001F6792" w:rsidRPr="003E54DA">
        <w:rPr>
          <w:rFonts w:ascii="Book Antiqua" w:hAnsi="Book Antiqua" w:cs="Arial"/>
          <w:sz w:val="24"/>
          <w:szCs w:val="24"/>
          <w:lang w:val="en-US"/>
        </w:rPr>
        <w:t>1600</w:t>
      </w:r>
      <w:r w:rsidRPr="003E54DA">
        <w:rPr>
          <w:rFonts w:ascii="Book Antiqua" w:hAnsi="Book Antiqua" w:cs="Arial"/>
          <w:sz w:val="24"/>
          <w:szCs w:val="24"/>
          <w:lang w:val="en-US"/>
        </w:rPr>
        <w:t xml:space="preserve"> patients with locally advanced gastric cancer</w:t>
      </w:r>
      <w:r w:rsidR="00872F57" w:rsidRPr="003E54DA">
        <w:rPr>
          <w:rFonts w:ascii="Book Antiqua" w:hAnsi="Book Antiqua" w:cs="Arial"/>
          <w:sz w:val="24"/>
          <w:szCs w:val="24"/>
          <w:lang w:val="en-US"/>
        </w:rPr>
        <w:t xml:space="preserve"> (Table 5</w:t>
      </w:r>
      <w:r w:rsidR="0070007A" w:rsidRPr="003E54DA">
        <w:rPr>
          <w:rFonts w:ascii="Book Antiqua" w:hAnsi="Book Antiqua" w:cs="Arial"/>
          <w:sz w:val="24"/>
          <w:szCs w:val="24"/>
          <w:lang w:val="en-US"/>
        </w:rPr>
        <w:t>).</w:t>
      </w:r>
      <w:r w:rsidR="00872F57" w:rsidRPr="003E54DA">
        <w:rPr>
          <w:rFonts w:ascii="Book Antiqua" w:hAnsi="Book Antiqua" w:cs="Arial"/>
          <w:sz w:val="24"/>
          <w:szCs w:val="24"/>
          <w:lang w:val="en-US"/>
        </w:rPr>
        <w:t xml:space="preserve"> O</w:t>
      </w:r>
      <w:r w:rsidRPr="003E54DA">
        <w:rPr>
          <w:rFonts w:ascii="Book Antiqua" w:hAnsi="Book Antiqua" w:cs="Arial"/>
          <w:sz w:val="24"/>
          <w:szCs w:val="24"/>
          <w:lang w:val="en-US"/>
        </w:rPr>
        <w:t xml:space="preserve">ne publication </w:t>
      </w:r>
      <w:r w:rsidR="00872F57" w:rsidRPr="003E54DA">
        <w:rPr>
          <w:rFonts w:ascii="Book Antiqua" w:hAnsi="Book Antiqua" w:cs="Arial"/>
          <w:sz w:val="24"/>
          <w:szCs w:val="24"/>
          <w:lang w:val="en-US"/>
        </w:rPr>
        <w:t>reported</w:t>
      </w:r>
      <w:r w:rsidRPr="003E54DA">
        <w:rPr>
          <w:rFonts w:ascii="Book Antiqua" w:hAnsi="Book Antiqua" w:cs="Arial"/>
          <w:sz w:val="24"/>
          <w:szCs w:val="24"/>
          <w:lang w:val="en-US"/>
        </w:rPr>
        <w:t xml:space="preserve"> patient- and treatment-related data after minimal</w:t>
      </w:r>
      <w:r w:rsidR="00872F57" w:rsidRPr="003E54DA">
        <w:rPr>
          <w:rFonts w:ascii="Book Antiqua" w:hAnsi="Book Antiqua" w:cs="Arial"/>
          <w:sz w:val="24"/>
          <w:szCs w:val="24"/>
          <w:lang w:val="en-US"/>
        </w:rPr>
        <w:t>ly</w:t>
      </w:r>
      <w:r w:rsidRPr="003E54DA">
        <w:rPr>
          <w:rFonts w:ascii="Book Antiqua" w:hAnsi="Book Antiqua" w:cs="Arial"/>
          <w:sz w:val="24"/>
          <w:szCs w:val="24"/>
          <w:lang w:val="en-US"/>
        </w:rPr>
        <w:t xml:space="preserve">-invasive MVR, whereas the other authors either performed open surgery or </w:t>
      </w:r>
      <w:r w:rsidR="00872F57" w:rsidRPr="003E54DA">
        <w:rPr>
          <w:rFonts w:ascii="Book Antiqua" w:hAnsi="Book Antiqua" w:cs="Arial"/>
          <w:sz w:val="24"/>
          <w:szCs w:val="24"/>
          <w:lang w:val="en-US"/>
        </w:rPr>
        <w:t>did not mention</w:t>
      </w:r>
      <w:r w:rsidRPr="003E54DA">
        <w:rPr>
          <w:rFonts w:ascii="Book Antiqua" w:hAnsi="Book Antiqua" w:cs="Arial"/>
          <w:sz w:val="24"/>
          <w:szCs w:val="24"/>
          <w:lang w:val="en-US"/>
        </w:rPr>
        <w:t xml:space="preserve"> whether an open or l</w:t>
      </w:r>
      <w:r w:rsidR="001F6792" w:rsidRPr="003E54DA">
        <w:rPr>
          <w:rFonts w:ascii="Book Antiqua" w:hAnsi="Book Antiqua" w:cs="Arial"/>
          <w:sz w:val="24"/>
          <w:szCs w:val="24"/>
          <w:lang w:val="en-US"/>
        </w:rPr>
        <w:t>apa</w:t>
      </w:r>
      <w:r w:rsidR="003625FB" w:rsidRPr="003E54DA">
        <w:rPr>
          <w:rFonts w:ascii="Book Antiqua" w:hAnsi="Book Antiqua" w:cs="Arial"/>
          <w:sz w:val="24"/>
          <w:szCs w:val="24"/>
          <w:lang w:val="en-US"/>
        </w:rPr>
        <w:t xml:space="preserve">roscopic approach was </w:t>
      </w:r>
      <w:proofErr w:type="gramStart"/>
      <w:r w:rsidR="003625FB" w:rsidRPr="003E54DA">
        <w:rPr>
          <w:rFonts w:ascii="Book Antiqua" w:hAnsi="Book Antiqua" w:cs="Arial"/>
          <w:sz w:val="24"/>
          <w:szCs w:val="24"/>
          <w:lang w:val="en-US"/>
        </w:rPr>
        <w:t>chosen</w:t>
      </w:r>
      <w:r w:rsidR="003625FB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[</w:t>
      </w:r>
      <w:proofErr w:type="gramEnd"/>
      <w:r w:rsidR="003625FB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3</w:t>
      </w:r>
      <w:r w:rsidR="007A19DD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1</w:t>
      </w:r>
      <w:r w:rsidR="001F6792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]</w:t>
      </w:r>
      <w:r w:rsidR="001F6792" w:rsidRPr="003E54DA">
        <w:rPr>
          <w:rFonts w:ascii="Book Antiqua" w:hAnsi="Book Antiqua" w:cs="Arial"/>
          <w:sz w:val="24"/>
          <w:szCs w:val="24"/>
          <w:lang w:val="en-US"/>
        </w:rPr>
        <w:t>.</w:t>
      </w:r>
      <w:r w:rsidRPr="003E54DA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872F57" w:rsidRPr="003E54DA">
        <w:rPr>
          <w:rFonts w:ascii="Book Antiqua" w:hAnsi="Book Antiqua" w:cs="Arial"/>
          <w:sz w:val="24"/>
          <w:szCs w:val="24"/>
          <w:lang w:val="en-US"/>
        </w:rPr>
        <w:t>The d</w:t>
      </w:r>
      <w:r w:rsidRPr="003E54DA">
        <w:rPr>
          <w:rFonts w:ascii="Book Antiqua" w:hAnsi="Book Antiqua" w:cs="Arial"/>
          <w:sz w:val="24"/>
          <w:szCs w:val="24"/>
          <w:lang w:val="en-US"/>
        </w:rPr>
        <w:t xml:space="preserve">ecision </w:t>
      </w:r>
      <w:r w:rsidR="00872F57" w:rsidRPr="003E54DA">
        <w:rPr>
          <w:rFonts w:ascii="Book Antiqua" w:hAnsi="Book Antiqua" w:cs="Arial"/>
          <w:sz w:val="24"/>
          <w:szCs w:val="24"/>
          <w:lang w:val="en-US"/>
        </w:rPr>
        <w:t>for</w:t>
      </w:r>
      <w:r w:rsidRPr="003E54DA">
        <w:rPr>
          <w:rFonts w:ascii="Book Antiqua" w:hAnsi="Book Antiqua" w:cs="Arial"/>
          <w:sz w:val="24"/>
          <w:szCs w:val="24"/>
          <w:lang w:val="en-US"/>
        </w:rPr>
        <w:t xml:space="preserve"> or against suspected MVR, according to preoperative imaging modalities like CT, MRI, EUS and PET-CT, was made intraoperatively. Every verified adhesion of the primary tumor to adjacent structures was classified as</w:t>
      </w:r>
      <w:r w:rsidR="00872F57" w:rsidRPr="003E54DA">
        <w:rPr>
          <w:rFonts w:ascii="Book Antiqua" w:hAnsi="Book Antiqua" w:cs="Arial"/>
          <w:sz w:val="24"/>
          <w:szCs w:val="24"/>
          <w:lang w:val="en-US"/>
        </w:rPr>
        <w:t xml:space="preserve"> a</w:t>
      </w:r>
      <w:r w:rsidRPr="003E54DA">
        <w:rPr>
          <w:rFonts w:ascii="Book Antiqua" w:hAnsi="Book Antiqua" w:cs="Arial"/>
          <w:sz w:val="24"/>
          <w:szCs w:val="24"/>
          <w:lang w:val="en-US"/>
        </w:rPr>
        <w:t xml:space="preserve"> cT4b</w:t>
      </w:r>
      <w:r w:rsidR="00872F57" w:rsidRPr="003E54DA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Pr="003E54DA">
        <w:rPr>
          <w:rFonts w:ascii="Book Antiqua" w:hAnsi="Book Antiqua" w:cs="Arial"/>
          <w:sz w:val="24"/>
          <w:szCs w:val="24"/>
          <w:lang w:val="en-US"/>
        </w:rPr>
        <w:t xml:space="preserve">-situation. Together with a gastrectomy, mainly surrounding organs like spleen, pancreas or colon were resected. More </w:t>
      </w:r>
      <w:r w:rsidR="00872F57" w:rsidRPr="003E54DA">
        <w:rPr>
          <w:rFonts w:ascii="Book Antiqua" w:hAnsi="Book Antiqua" w:cs="Arial"/>
          <w:sz w:val="24"/>
          <w:szCs w:val="24"/>
          <w:lang w:val="en-US"/>
        </w:rPr>
        <w:t>rarely</w:t>
      </w:r>
      <w:r w:rsidRPr="003E54DA">
        <w:rPr>
          <w:rFonts w:ascii="Book Antiqua" w:hAnsi="Book Antiqua" w:cs="Arial"/>
          <w:sz w:val="24"/>
          <w:szCs w:val="24"/>
          <w:lang w:val="en-US"/>
        </w:rPr>
        <w:t>, the gallbladder or parts of the small bowel or the liver had to be removed.</w:t>
      </w:r>
    </w:p>
    <w:p w14:paraId="4C3EFD46" w14:textId="77777777" w:rsidR="00F34530" w:rsidRPr="003E54DA" w:rsidRDefault="00F34530" w:rsidP="008004B8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/>
        </w:rPr>
      </w:pPr>
    </w:p>
    <w:p w14:paraId="24C71C3D" w14:textId="77777777" w:rsidR="00DD3EAA" w:rsidRPr="003E54DA" w:rsidRDefault="00F34530" w:rsidP="008004B8">
      <w:pPr>
        <w:spacing w:after="0" w:line="360" w:lineRule="auto"/>
        <w:jc w:val="both"/>
        <w:rPr>
          <w:rFonts w:ascii="Book Antiqua" w:hAnsi="Book Antiqua" w:cs="Arial"/>
          <w:b/>
          <w:i/>
          <w:iCs/>
          <w:sz w:val="24"/>
          <w:szCs w:val="24"/>
          <w:lang w:val="en-US"/>
        </w:rPr>
      </w:pPr>
      <w:r w:rsidRPr="003E54DA">
        <w:rPr>
          <w:rFonts w:ascii="Book Antiqua" w:hAnsi="Book Antiqua" w:cs="Arial"/>
          <w:b/>
          <w:i/>
          <w:iCs/>
          <w:sz w:val="24"/>
          <w:szCs w:val="24"/>
          <w:lang w:val="en-US"/>
        </w:rPr>
        <w:t>Pathological features</w:t>
      </w:r>
    </w:p>
    <w:p w14:paraId="0C7CB470" w14:textId="212591BA" w:rsidR="00F34530" w:rsidRPr="003E54DA" w:rsidRDefault="005223A5" w:rsidP="008004B8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  <w:lang w:val="en-US"/>
        </w:rPr>
      </w:pPr>
      <w:r w:rsidRPr="003E54DA">
        <w:rPr>
          <w:rFonts w:ascii="Book Antiqua" w:hAnsi="Book Antiqua" w:cs="Arial"/>
          <w:sz w:val="24"/>
          <w:szCs w:val="24"/>
          <w:lang w:val="en-US"/>
        </w:rPr>
        <w:t xml:space="preserve">Prior clinically suspected T4-tumor </w:t>
      </w:r>
      <w:r w:rsidR="00872F57" w:rsidRPr="003E54DA">
        <w:rPr>
          <w:rFonts w:ascii="Book Antiqua" w:hAnsi="Book Antiqua" w:cs="Arial"/>
          <w:sz w:val="24"/>
          <w:szCs w:val="24"/>
          <w:lang w:val="en-US"/>
        </w:rPr>
        <w:t>was</w:t>
      </w:r>
      <w:r w:rsidRPr="003E54DA">
        <w:rPr>
          <w:rFonts w:ascii="Book Antiqua" w:hAnsi="Book Antiqua" w:cs="Arial"/>
          <w:sz w:val="24"/>
          <w:szCs w:val="24"/>
          <w:lang w:val="en-US"/>
        </w:rPr>
        <w:t xml:space="preserve"> confirmed in 14</w:t>
      </w:r>
      <w:proofErr w:type="gramStart"/>
      <w:r w:rsidR="00872F57" w:rsidRPr="003E54DA">
        <w:rPr>
          <w:rFonts w:ascii="Book Antiqua" w:hAnsi="Book Antiqua" w:cs="Arial"/>
          <w:sz w:val="24"/>
          <w:szCs w:val="24"/>
          <w:lang w:val="en-US"/>
        </w:rPr>
        <w:t>%</w:t>
      </w:r>
      <w:r w:rsidR="004F053A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[</w:t>
      </w:r>
      <w:proofErr w:type="gramEnd"/>
      <w:r w:rsidR="001F6792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3</w:t>
      </w:r>
      <w:r w:rsidR="007A19DD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2</w:t>
      </w:r>
      <w:r w:rsidR="004F053A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]</w:t>
      </w:r>
      <w:r w:rsidR="00107BB9" w:rsidRPr="003E54DA">
        <w:rPr>
          <w:rFonts w:ascii="Book Antiqua" w:hAnsi="Book Antiqua" w:cs="Arial"/>
          <w:sz w:val="24"/>
          <w:szCs w:val="24"/>
          <w:lang w:val="en-US"/>
        </w:rPr>
        <w:t>-</w:t>
      </w:r>
      <w:r w:rsidRPr="003E54DA">
        <w:rPr>
          <w:rFonts w:ascii="Book Antiqua" w:hAnsi="Book Antiqua" w:cs="Arial"/>
          <w:sz w:val="24"/>
          <w:szCs w:val="24"/>
          <w:lang w:val="en-US"/>
        </w:rPr>
        <w:t>89.0%</w:t>
      </w:r>
      <w:r w:rsidR="004F053A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[</w:t>
      </w:r>
      <w:r w:rsidR="001F6792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3</w:t>
      </w:r>
      <w:r w:rsidR="007A19DD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3</w:t>
      </w:r>
      <w:r w:rsidR="004F053A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]</w:t>
      </w:r>
      <w:r w:rsidRPr="003E54DA">
        <w:rPr>
          <w:rFonts w:ascii="Book Antiqua" w:hAnsi="Book Antiqua" w:cs="Arial"/>
          <w:sz w:val="24"/>
          <w:szCs w:val="24"/>
          <w:lang w:val="en-US"/>
        </w:rPr>
        <w:t xml:space="preserve"> of histopathological samples. Involvement of lymph nodes was described in 38.8</w:t>
      </w:r>
      <w:proofErr w:type="gramStart"/>
      <w:r w:rsidR="00872F57" w:rsidRPr="003E54DA">
        <w:rPr>
          <w:rFonts w:ascii="Book Antiqua" w:hAnsi="Book Antiqua" w:cs="Arial"/>
          <w:sz w:val="24"/>
          <w:szCs w:val="24"/>
          <w:lang w:val="en-US"/>
        </w:rPr>
        <w:t>%</w:t>
      </w:r>
      <w:r w:rsidR="004F053A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[</w:t>
      </w:r>
      <w:proofErr w:type="gramEnd"/>
      <w:r w:rsidR="00F93BE3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3</w:t>
      </w:r>
      <w:r w:rsidR="007A19DD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3</w:t>
      </w:r>
      <w:r w:rsidR="004F053A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]</w:t>
      </w:r>
      <w:r w:rsidR="00107BB9" w:rsidRPr="003E54DA">
        <w:rPr>
          <w:rFonts w:ascii="Book Antiqua" w:hAnsi="Book Antiqua" w:cs="Arial"/>
          <w:sz w:val="24"/>
          <w:szCs w:val="24"/>
          <w:lang w:val="en-US"/>
        </w:rPr>
        <w:t>-</w:t>
      </w:r>
      <w:r w:rsidRPr="003E54DA">
        <w:rPr>
          <w:rFonts w:ascii="Book Antiqua" w:hAnsi="Book Antiqua" w:cs="Arial"/>
          <w:sz w:val="24"/>
          <w:szCs w:val="24"/>
          <w:lang w:val="en-US"/>
        </w:rPr>
        <w:t>89.3%</w:t>
      </w:r>
      <w:r w:rsidR="004F053A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[</w:t>
      </w:r>
      <w:r w:rsidR="00F93BE3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3</w:t>
      </w:r>
      <w:r w:rsidR="007A19DD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4</w:t>
      </w:r>
      <w:r w:rsidR="004F053A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]</w:t>
      </w:r>
      <w:r w:rsidRPr="003E54DA">
        <w:rPr>
          <w:rFonts w:ascii="Book Antiqua" w:hAnsi="Book Antiqua" w:cs="Arial"/>
          <w:sz w:val="24"/>
          <w:szCs w:val="24"/>
          <w:lang w:val="en-US"/>
        </w:rPr>
        <w:t>) of patients</w:t>
      </w:r>
      <w:r w:rsidR="000949EF" w:rsidRPr="003E54DA">
        <w:rPr>
          <w:rFonts w:ascii="Book Antiqua" w:hAnsi="Book Antiqua" w:cs="Arial"/>
          <w:sz w:val="24"/>
          <w:szCs w:val="24"/>
          <w:lang w:val="en-US"/>
        </w:rPr>
        <w:t>.</w:t>
      </w:r>
    </w:p>
    <w:p w14:paraId="2722E4E3" w14:textId="77777777" w:rsidR="003C65A1" w:rsidRPr="003E54DA" w:rsidRDefault="003C65A1" w:rsidP="008004B8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  <w:lang w:val="en-US"/>
        </w:rPr>
      </w:pPr>
    </w:p>
    <w:p w14:paraId="5B071C29" w14:textId="77777777" w:rsidR="00DD3EAA" w:rsidRPr="003E54DA" w:rsidRDefault="00F34530" w:rsidP="008004B8">
      <w:pPr>
        <w:spacing w:after="0" w:line="360" w:lineRule="auto"/>
        <w:jc w:val="both"/>
        <w:rPr>
          <w:rFonts w:ascii="Book Antiqua" w:hAnsi="Book Antiqua" w:cs="Arial"/>
          <w:b/>
          <w:i/>
          <w:iCs/>
          <w:sz w:val="24"/>
          <w:szCs w:val="24"/>
          <w:lang w:val="en-US"/>
        </w:rPr>
      </w:pPr>
      <w:r w:rsidRPr="003E54DA">
        <w:rPr>
          <w:rFonts w:ascii="Book Antiqua" w:hAnsi="Book Antiqua" w:cs="Arial"/>
          <w:b/>
          <w:i/>
          <w:iCs/>
          <w:sz w:val="24"/>
          <w:szCs w:val="24"/>
          <w:lang w:val="en-US"/>
        </w:rPr>
        <w:t xml:space="preserve">Morbidity and </w:t>
      </w:r>
      <w:r w:rsidR="00107BB9" w:rsidRPr="003E54DA">
        <w:rPr>
          <w:rFonts w:ascii="Book Antiqua" w:hAnsi="Book Antiqua" w:cs="Arial"/>
          <w:b/>
          <w:i/>
          <w:iCs/>
          <w:sz w:val="24"/>
          <w:szCs w:val="24"/>
          <w:lang w:val="en-US"/>
        </w:rPr>
        <w:t>mortality</w:t>
      </w:r>
    </w:p>
    <w:p w14:paraId="045F9EF7" w14:textId="63C745AD" w:rsidR="00F34530" w:rsidRPr="003E54DA" w:rsidRDefault="00F34530" w:rsidP="008004B8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3E54DA">
        <w:rPr>
          <w:rFonts w:ascii="Book Antiqua" w:hAnsi="Book Antiqua" w:cs="Arial"/>
          <w:sz w:val="24"/>
          <w:szCs w:val="24"/>
          <w:lang w:val="en-US"/>
        </w:rPr>
        <w:t>The rate of morbidity ranged from 11.8</w:t>
      </w:r>
      <w:proofErr w:type="gramStart"/>
      <w:r w:rsidR="00872F57" w:rsidRPr="003E54DA">
        <w:rPr>
          <w:rFonts w:ascii="Book Antiqua" w:hAnsi="Book Antiqua" w:cs="Arial"/>
          <w:sz w:val="24"/>
          <w:szCs w:val="24"/>
          <w:lang w:val="en-US"/>
        </w:rPr>
        <w:t>%</w:t>
      </w:r>
      <w:r w:rsidR="004F053A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[</w:t>
      </w:r>
      <w:proofErr w:type="gramEnd"/>
      <w:r w:rsidR="004F053A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3</w:t>
      </w:r>
      <w:r w:rsidR="007A19DD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5</w:t>
      </w:r>
      <w:r w:rsidR="004F053A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]</w:t>
      </w:r>
      <w:r w:rsidRPr="003E54DA">
        <w:rPr>
          <w:rFonts w:ascii="Book Antiqua" w:hAnsi="Book Antiqua" w:cs="Arial"/>
          <w:sz w:val="24"/>
          <w:szCs w:val="24"/>
          <w:lang w:val="en-US"/>
        </w:rPr>
        <w:t xml:space="preserve"> to 59.8%</w:t>
      </w:r>
      <w:r w:rsidR="004F053A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[</w:t>
      </w:r>
      <w:r w:rsidR="007A19DD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31</w:t>
      </w:r>
      <w:r w:rsidR="004F053A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]</w:t>
      </w:r>
      <w:r w:rsidRPr="003E54DA">
        <w:rPr>
          <w:rFonts w:ascii="Book Antiqua" w:hAnsi="Book Antiqua" w:cs="Arial"/>
          <w:sz w:val="24"/>
          <w:szCs w:val="24"/>
          <w:lang w:val="en-US"/>
        </w:rPr>
        <w:t xml:space="preserve"> of patients who underwent gastrectomy and </w:t>
      </w:r>
      <w:r w:rsidR="0070007A" w:rsidRPr="003E54DA">
        <w:rPr>
          <w:rFonts w:ascii="Book Antiqua" w:hAnsi="Book Antiqua" w:cs="Arial"/>
          <w:sz w:val="24"/>
          <w:szCs w:val="24"/>
          <w:lang w:val="en-US"/>
        </w:rPr>
        <w:t>MVR</w:t>
      </w:r>
      <w:r w:rsidR="00EE0510" w:rsidRPr="003E54DA">
        <w:rPr>
          <w:rFonts w:ascii="Book Antiqua" w:hAnsi="Book Antiqua" w:cs="Arial"/>
          <w:sz w:val="24"/>
          <w:szCs w:val="24"/>
          <w:lang w:val="en-US"/>
        </w:rPr>
        <w:t xml:space="preserve"> (Table 6)</w:t>
      </w:r>
      <w:r w:rsidRPr="003E54DA">
        <w:rPr>
          <w:rFonts w:ascii="Book Antiqua" w:hAnsi="Book Antiqua" w:cs="Arial"/>
          <w:sz w:val="24"/>
          <w:szCs w:val="24"/>
          <w:lang w:val="en-US"/>
        </w:rPr>
        <w:t>. Main postoperative complications were pancreatic fistulas and pancreatitis, anastomotic leakage, cardiopulmonary events and postoperative bleedings. Total mortality lay between 0</w:t>
      </w:r>
      <w:proofErr w:type="gramStart"/>
      <w:r w:rsidR="00872F57" w:rsidRPr="003E54DA">
        <w:rPr>
          <w:rFonts w:ascii="Book Antiqua" w:hAnsi="Book Antiqua" w:cs="Arial"/>
          <w:sz w:val="24"/>
          <w:szCs w:val="24"/>
          <w:lang w:val="en-US"/>
        </w:rPr>
        <w:t>%</w:t>
      </w:r>
      <w:r w:rsidR="004F053A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[</w:t>
      </w:r>
      <w:proofErr w:type="gramEnd"/>
      <w:r w:rsidR="001E12CD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3</w:t>
      </w:r>
      <w:r w:rsidR="007A19DD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5</w:t>
      </w:r>
      <w:r w:rsidR="004F053A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]</w:t>
      </w:r>
      <w:r w:rsidR="00F93BE3" w:rsidRPr="003E54DA">
        <w:rPr>
          <w:rFonts w:ascii="Book Antiqua" w:hAnsi="Book Antiqua" w:cs="Arial"/>
          <w:sz w:val="24"/>
          <w:szCs w:val="24"/>
          <w:lang w:val="en-US"/>
        </w:rPr>
        <w:t xml:space="preserve"> and 13.6</w:t>
      </w:r>
      <w:r w:rsidRPr="003E54DA">
        <w:rPr>
          <w:rFonts w:ascii="Book Antiqua" w:hAnsi="Book Antiqua" w:cs="Arial"/>
          <w:sz w:val="24"/>
          <w:szCs w:val="24"/>
          <w:lang w:val="en-US"/>
        </w:rPr>
        <w:t>%</w:t>
      </w:r>
      <w:r w:rsidR="004F053A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[</w:t>
      </w:r>
      <w:r w:rsidR="001E12CD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3</w:t>
      </w:r>
      <w:r w:rsidR="007A19DD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3</w:t>
      </w:r>
      <w:r w:rsidR="004F053A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]</w:t>
      </w:r>
      <w:r w:rsidRPr="003E54DA">
        <w:rPr>
          <w:rFonts w:ascii="Book Antiqua" w:hAnsi="Book Antiqua" w:cs="Arial"/>
          <w:sz w:val="24"/>
          <w:szCs w:val="24"/>
          <w:lang w:val="en-US"/>
        </w:rPr>
        <w:t>. R0-resections were achieved in 38.4</w:t>
      </w:r>
      <w:proofErr w:type="gramStart"/>
      <w:r w:rsidR="00872F57" w:rsidRPr="003E54DA">
        <w:rPr>
          <w:rFonts w:ascii="Book Antiqua" w:hAnsi="Book Antiqua" w:cs="Arial"/>
          <w:sz w:val="24"/>
          <w:szCs w:val="24"/>
          <w:lang w:val="en-US"/>
        </w:rPr>
        <w:t>%</w:t>
      </w:r>
      <w:r w:rsidR="007A19DD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[</w:t>
      </w:r>
      <w:proofErr w:type="gramEnd"/>
      <w:r w:rsidR="007A19DD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34</w:t>
      </w:r>
      <w:r w:rsidR="004F053A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]</w:t>
      </w:r>
      <w:r w:rsidR="00107BB9" w:rsidRPr="003E54DA">
        <w:rPr>
          <w:rFonts w:ascii="Book Antiqua" w:hAnsi="Book Antiqua" w:cs="Arial"/>
          <w:sz w:val="24"/>
          <w:szCs w:val="24"/>
          <w:lang w:val="en-US"/>
        </w:rPr>
        <w:t>-</w:t>
      </w:r>
      <w:r w:rsidRPr="003E54DA">
        <w:rPr>
          <w:rFonts w:ascii="Book Antiqua" w:hAnsi="Book Antiqua" w:cs="Arial"/>
          <w:sz w:val="24"/>
          <w:szCs w:val="24"/>
          <w:lang w:val="en-US"/>
        </w:rPr>
        <w:t>100%</w:t>
      </w:r>
      <w:r w:rsidR="004F053A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[</w:t>
      </w:r>
      <w:r w:rsidR="001E12CD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3</w:t>
      </w:r>
      <w:r w:rsidR="007A19DD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6</w:t>
      </w:r>
      <w:r w:rsidR="004F053A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]</w:t>
      </w:r>
      <w:r w:rsidRPr="003E54DA">
        <w:rPr>
          <w:rFonts w:ascii="Book Antiqua" w:hAnsi="Book Antiqua" w:cs="Arial"/>
          <w:sz w:val="24"/>
          <w:szCs w:val="24"/>
          <w:lang w:val="en-US"/>
        </w:rPr>
        <w:t xml:space="preserve"> of patients.</w:t>
      </w:r>
    </w:p>
    <w:p w14:paraId="63233081" w14:textId="77777777" w:rsidR="00DD3EAA" w:rsidRPr="003E54DA" w:rsidRDefault="00DD3EAA" w:rsidP="008004B8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  <w:lang w:val="en-US"/>
        </w:rPr>
      </w:pPr>
    </w:p>
    <w:p w14:paraId="47D342BB" w14:textId="7326CAEB" w:rsidR="000531A9" w:rsidRPr="003E54DA" w:rsidRDefault="000949EF" w:rsidP="008004B8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3E54DA">
        <w:rPr>
          <w:rFonts w:ascii="Book Antiqua" w:hAnsi="Book Antiqua" w:cs="Arial"/>
          <w:b/>
          <w:bCs/>
          <w:sz w:val="24"/>
          <w:szCs w:val="24"/>
          <w:lang w:val="en-US"/>
        </w:rPr>
        <w:t>Anastomotic insufficiency</w:t>
      </w:r>
      <w:r w:rsidR="00DD3EAA" w:rsidRPr="003E54DA">
        <w:rPr>
          <w:rFonts w:ascii="Book Antiqua" w:hAnsi="Book Antiqua" w:cs="Arial"/>
          <w:b/>
          <w:bCs/>
          <w:sz w:val="24"/>
          <w:szCs w:val="24"/>
          <w:lang w:val="en-US"/>
        </w:rPr>
        <w:t xml:space="preserve">: </w:t>
      </w:r>
      <w:r w:rsidR="000531A9" w:rsidRPr="003E54DA">
        <w:rPr>
          <w:rFonts w:ascii="Book Antiqua" w:hAnsi="Book Antiqua" w:cs="Arial"/>
          <w:sz w:val="24"/>
          <w:szCs w:val="24"/>
          <w:lang w:val="en-US"/>
        </w:rPr>
        <w:t xml:space="preserve">Ten studies did not report </w:t>
      </w:r>
      <w:r w:rsidR="00872F57" w:rsidRPr="003E54DA">
        <w:rPr>
          <w:rFonts w:ascii="Book Antiqua" w:hAnsi="Book Antiqua" w:cs="Arial"/>
          <w:sz w:val="24"/>
          <w:szCs w:val="24"/>
          <w:lang w:val="en-US"/>
        </w:rPr>
        <w:t>the</w:t>
      </w:r>
      <w:r w:rsidR="000531A9" w:rsidRPr="003E54DA">
        <w:rPr>
          <w:rFonts w:ascii="Book Antiqua" w:hAnsi="Book Antiqua" w:cs="Arial"/>
          <w:sz w:val="24"/>
          <w:szCs w:val="24"/>
          <w:lang w:val="en-US"/>
        </w:rPr>
        <w:t xml:space="preserve"> occurrence of anastomotic insufficiency (AI). The remainder report</w:t>
      </w:r>
      <w:r w:rsidR="00872F57" w:rsidRPr="003E54DA">
        <w:rPr>
          <w:rFonts w:ascii="Book Antiqua" w:hAnsi="Book Antiqua" w:cs="Arial"/>
          <w:sz w:val="24"/>
          <w:szCs w:val="24"/>
          <w:lang w:val="en-US"/>
        </w:rPr>
        <w:t>ed</w:t>
      </w:r>
      <w:r w:rsidR="000531A9" w:rsidRPr="003E54DA">
        <w:rPr>
          <w:rFonts w:ascii="Book Antiqua" w:hAnsi="Book Antiqua" w:cs="Arial"/>
          <w:sz w:val="24"/>
          <w:szCs w:val="24"/>
          <w:lang w:val="en-US"/>
        </w:rPr>
        <w:t xml:space="preserve"> AI</w:t>
      </w:r>
      <w:r w:rsidR="00872F57" w:rsidRPr="003E54DA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0531A9" w:rsidRPr="003E54DA">
        <w:rPr>
          <w:rFonts w:ascii="Book Antiqua" w:hAnsi="Book Antiqua" w:cs="Arial"/>
          <w:sz w:val="24"/>
          <w:szCs w:val="24"/>
          <w:lang w:val="en-US"/>
        </w:rPr>
        <w:t>-rates ranging from 0</w:t>
      </w:r>
      <w:proofErr w:type="gramStart"/>
      <w:r w:rsidR="000531A9" w:rsidRPr="003E54DA">
        <w:rPr>
          <w:rFonts w:ascii="Book Antiqua" w:hAnsi="Book Antiqua" w:cs="Arial"/>
          <w:sz w:val="24"/>
          <w:szCs w:val="24"/>
          <w:lang w:val="en-US"/>
        </w:rPr>
        <w:t>%</w:t>
      </w:r>
      <w:r w:rsidR="000531A9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[</w:t>
      </w:r>
      <w:proofErr w:type="gramEnd"/>
      <w:r w:rsidR="007A19DD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37</w:t>
      </w:r>
      <w:r w:rsidR="004F053A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,</w:t>
      </w:r>
      <w:r w:rsidR="007A19DD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38</w:t>
      </w:r>
      <w:r w:rsidR="000531A9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]</w:t>
      </w:r>
      <w:r w:rsidR="000531A9" w:rsidRPr="003E54DA">
        <w:rPr>
          <w:rFonts w:ascii="Book Antiqua" w:hAnsi="Book Antiqua" w:cs="Arial"/>
          <w:sz w:val="24"/>
          <w:szCs w:val="24"/>
          <w:lang w:val="en-US"/>
        </w:rPr>
        <w:t xml:space="preserve"> to 19.4%</w:t>
      </w:r>
      <w:r w:rsidR="000531A9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[</w:t>
      </w:r>
      <w:r w:rsidR="00F93BE3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3</w:t>
      </w:r>
      <w:r w:rsidR="007A19DD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1</w:t>
      </w:r>
      <w:r w:rsidR="000531A9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]</w:t>
      </w:r>
      <w:r w:rsidR="000531A9" w:rsidRPr="003E54DA">
        <w:rPr>
          <w:rFonts w:ascii="Book Antiqua" w:hAnsi="Book Antiqua" w:cs="Arial"/>
          <w:sz w:val="24"/>
          <w:szCs w:val="24"/>
          <w:lang w:val="en-US"/>
        </w:rPr>
        <w:t xml:space="preserve">. There was no structured report on </w:t>
      </w:r>
      <w:r w:rsidR="00872F57" w:rsidRPr="003E54DA">
        <w:rPr>
          <w:rFonts w:ascii="Book Antiqua" w:hAnsi="Book Antiqua" w:cs="Arial"/>
          <w:sz w:val="24"/>
          <w:szCs w:val="24"/>
          <w:lang w:val="en-US"/>
        </w:rPr>
        <w:t>management</w:t>
      </w:r>
      <w:r w:rsidR="000531A9" w:rsidRPr="003E54DA">
        <w:rPr>
          <w:rFonts w:ascii="Book Antiqua" w:hAnsi="Book Antiqua" w:cs="Arial"/>
          <w:sz w:val="24"/>
          <w:szCs w:val="24"/>
          <w:lang w:val="en-US"/>
        </w:rPr>
        <w:t xml:space="preserve"> of AI in the studies included.</w:t>
      </w:r>
    </w:p>
    <w:p w14:paraId="034B6D4B" w14:textId="77777777" w:rsidR="00DD3EAA" w:rsidRPr="003E54DA" w:rsidRDefault="00DD3EAA" w:rsidP="008004B8">
      <w:pPr>
        <w:spacing w:after="0" w:line="360" w:lineRule="auto"/>
        <w:jc w:val="both"/>
        <w:rPr>
          <w:rFonts w:ascii="Book Antiqua" w:hAnsi="Book Antiqua" w:cs="Arial"/>
          <w:b/>
          <w:bCs/>
          <w:sz w:val="24"/>
          <w:szCs w:val="24"/>
          <w:lang w:val="en-US"/>
        </w:rPr>
      </w:pPr>
    </w:p>
    <w:p w14:paraId="249F53A3" w14:textId="45F0AA97" w:rsidR="0098190B" w:rsidRPr="003E54DA" w:rsidRDefault="000949EF" w:rsidP="008004B8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u w:val="single"/>
          <w:lang w:val="en-US"/>
        </w:rPr>
      </w:pPr>
      <w:r w:rsidRPr="003E54DA">
        <w:rPr>
          <w:rFonts w:ascii="Book Antiqua" w:hAnsi="Book Antiqua" w:cs="Arial"/>
          <w:b/>
          <w:bCs/>
          <w:sz w:val="24"/>
          <w:szCs w:val="24"/>
          <w:lang w:val="en-US"/>
        </w:rPr>
        <w:lastRenderedPageBreak/>
        <w:t>Re-</w:t>
      </w:r>
      <w:r w:rsidR="00DD3EAA" w:rsidRPr="003E54DA">
        <w:rPr>
          <w:rFonts w:ascii="Book Antiqua" w:hAnsi="Book Antiqua" w:cs="Arial"/>
          <w:b/>
          <w:bCs/>
          <w:sz w:val="24"/>
          <w:szCs w:val="24"/>
          <w:lang w:val="en-US"/>
        </w:rPr>
        <w:t xml:space="preserve">operation: </w:t>
      </w:r>
      <w:r w:rsidR="0098190B" w:rsidRPr="003E54DA">
        <w:rPr>
          <w:rFonts w:ascii="Book Antiqua" w:hAnsi="Book Antiqua" w:cs="Arial"/>
          <w:sz w:val="24"/>
          <w:szCs w:val="24"/>
          <w:lang w:val="en-US"/>
        </w:rPr>
        <w:t>The rate of re-operation was only mentioned in 4 publications and ranged from 0</w:t>
      </w:r>
      <w:proofErr w:type="gramStart"/>
      <w:r w:rsidR="0098190B" w:rsidRPr="003E54DA">
        <w:rPr>
          <w:rFonts w:ascii="Book Antiqua" w:hAnsi="Book Antiqua" w:cs="Arial"/>
          <w:sz w:val="24"/>
          <w:szCs w:val="24"/>
          <w:lang w:val="en-US"/>
        </w:rPr>
        <w:t>%</w:t>
      </w:r>
      <w:r w:rsidR="004F053A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[</w:t>
      </w:r>
      <w:proofErr w:type="gramEnd"/>
      <w:r w:rsidR="007A19DD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37,38</w:t>
      </w:r>
      <w:r w:rsidR="004F053A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]</w:t>
      </w:r>
      <w:r w:rsidR="0098190B" w:rsidRPr="003E54DA">
        <w:rPr>
          <w:rFonts w:ascii="Book Antiqua" w:hAnsi="Book Antiqua" w:cs="Arial"/>
          <w:sz w:val="24"/>
          <w:szCs w:val="24"/>
          <w:lang w:val="en-US"/>
        </w:rPr>
        <w:t xml:space="preserve"> to 13.8%</w:t>
      </w:r>
      <w:r w:rsidR="004F053A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[</w:t>
      </w:r>
      <w:r w:rsidR="001E12CD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3</w:t>
      </w:r>
      <w:r w:rsidR="007A19DD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1</w:t>
      </w:r>
      <w:r w:rsidR="004F053A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]</w:t>
      </w:r>
      <w:r w:rsidR="00107BB9" w:rsidRPr="003E54DA">
        <w:rPr>
          <w:rFonts w:ascii="Book Antiqua" w:hAnsi="Book Antiqua" w:cs="Arial"/>
          <w:sz w:val="24"/>
          <w:szCs w:val="24"/>
          <w:lang w:val="en-US"/>
        </w:rPr>
        <w:t>.</w:t>
      </w:r>
    </w:p>
    <w:p w14:paraId="549DAA57" w14:textId="77777777" w:rsidR="00107BB9" w:rsidRPr="003E54DA" w:rsidRDefault="00107BB9" w:rsidP="008004B8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/>
        </w:rPr>
      </w:pPr>
    </w:p>
    <w:p w14:paraId="4C4491C0" w14:textId="77777777" w:rsidR="00DD3EAA" w:rsidRPr="003E54DA" w:rsidRDefault="00697ACB" w:rsidP="008004B8">
      <w:pPr>
        <w:spacing w:after="0" w:line="360" w:lineRule="auto"/>
        <w:jc w:val="both"/>
        <w:rPr>
          <w:rFonts w:ascii="Book Antiqua" w:hAnsi="Book Antiqua" w:cs="Arial"/>
          <w:b/>
          <w:i/>
          <w:iCs/>
          <w:sz w:val="24"/>
          <w:szCs w:val="24"/>
          <w:lang w:val="en-US"/>
        </w:rPr>
      </w:pPr>
      <w:r w:rsidRPr="003E54DA">
        <w:rPr>
          <w:rFonts w:ascii="Book Antiqua" w:hAnsi="Book Antiqua" w:cs="Arial"/>
          <w:b/>
          <w:i/>
          <w:iCs/>
          <w:sz w:val="24"/>
          <w:szCs w:val="24"/>
          <w:lang w:val="en-US"/>
        </w:rPr>
        <w:t>Long-term outcomes</w:t>
      </w:r>
    </w:p>
    <w:p w14:paraId="152BE210" w14:textId="6F5615C0" w:rsidR="000949EF" w:rsidRPr="003E54DA" w:rsidRDefault="00F34530" w:rsidP="008004B8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  <w:lang w:val="en-US"/>
        </w:rPr>
      </w:pPr>
      <w:r w:rsidRPr="003E54DA">
        <w:rPr>
          <w:rFonts w:ascii="Book Antiqua" w:hAnsi="Book Antiqua" w:cs="Arial"/>
          <w:sz w:val="24"/>
          <w:szCs w:val="24"/>
          <w:lang w:val="en-US"/>
        </w:rPr>
        <w:t xml:space="preserve">Patients after R0 resection had 5 year overall survival rates of </w:t>
      </w:r>
      <w:r w:rsidR="00F93BE3" w:rsidRPr="003E54DA">
        <w:rPr>
          <w:rFonts w:ascii="Book Antiqua" w:hAnsi="Book Antiqua" w:cs="Arial"/>
          <w:sz w:val="24"/>
          <w:szCs w:val="24"/>
          <w:lang w:val="en-US"/>
        </w:rPr>
        <w:t>24.1</w:t>
      </w:r>
      <w:proofErr w:type="gramStart"/>
      <w:r w:rsidR="00872F57" w:rsidRPr="003E54DA">
        <w:rPr>
          <w:rFonts w:ascii="Book Antiqua" w:hAnsi="Book Antiqua" w:cs="Arial"/>
          <w:sz w:val="24"/>
          <w:szCs w:val="24"/>
          <w:lang w:val="en-US"/>
        </w:rPr>
        <w:t>%</w:t>
      </w:r>
      <w:r w:rsidR="004F053A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[</w:t>
      </w:r>
      <w:proofErr w:type="gramEnd"/>
      <w:r w:rsidR="0065025C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38</w:t>
      </w:r>
      <w:r w:rsidR="004F053A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]</w:t>
      </w:r>
      <w:r w:rsidRPr="003E54DA">
        <w:rPr>
          <w:rFonts w:ascii="Book Antiqua" w:hAnsi="Book Antiqua" w:cs="Arial"/>
          <w:sz w:val="24"/>
          <w:szCs w:val="24"/>
          <w:lang w:val="en-US"/>
        </w:rPr>
        <w:t xml:space="preserve"> to 37.8%</w:t>
      </w:r>
      <w:r w:rsidR="004F053A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[</w:t>
      </w:r>
      <w:r w:rsidR="007A19DD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35</w:t>
      </w:r>
      <w:r w:rsidR="004F053A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]</w:t>
      </w:r>
      <w:r w:rsidRPr="003E54DA">
        <w:rPr>
          <w:rFonts w:ascii="Book Antiqua" w:hAnsi="Book Antiqua" w:cs="Arial"/>
          <w:sz w:val="24"/>
          <w:szCs w:val="24"/>
          <w:lang w:val="en-US"/>
        </w:rPr>
        <w:t>. In the multivariate analysis, mostly incomplete resection status</w:t>
      </w:r>
      <w:r w:rsidR="004F053A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[3</w:t>
      </w:r>
      <w:r w:rsidR="007A19DD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4</w:t>
      </w:r>
      <w:r w:rsidR="004F053A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,</w:t>
      </w:r>
      <w:r w:rsidR="0065025C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39</w:t>
      </w:r>
      <w:r w:rsidR="00107BB9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-</w:t>
      </w:r>
      <w:r w:rsidR="00F93BE3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4</w:t>
      </w:r>
      <w:r w:rsidR="0065025C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2</w:t>
      </w:r>
      <w:r w:rsidR="004F053A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]</w:t>
      </w:r>
      <w:r w:rsidRPr="003E54DA">
        <w:rPr>
          <w:rFonts w:ascii="Book Antiqua" w:hAnsi="Book Antiqua" w:cs="Arial"/>
          <w:sz w:val="24"/>
          <w:szCs w:val="24"/>
          <w:lang w:val="en-US"/>
        </w:rPr>
        <w:t xml:space="preserve"> as well as lymph node involvement</w:t>
      </w:r>
      <w:r w:rsidR="004F053A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[3</w:t>
      </w:r>
      <w:r w:rsidR="007A19DD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1</w:t>
      </w:r>
      <w:r w:rsidR="004F053A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,3</w:t>
      </w:r>
      <w:r w:rsidR="007A19DD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4</w:t>
      </w:r>
      <w:r w:rsidR="004F053A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,3</w:t>
      </w:r>
      <w:r w:rsidR="007A19DD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6</w:t>
      </w:r>
      <w:r w:rsidR="004F053A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,</w:t>
      </w:r>
      <w:r w:rsidR="0065025C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39</w:t>
      </w:r>
      <w:r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,</w:t>
      </w:r>
      <w:r w:rsidR="004F053A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4</w:t>
      </w:r>
      <w:r w:rsidR="0065025C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0</w:t>
      </w:r>
      <w:r w:rsidR="004F053A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,4</w:t>
      </w:r>
      <w:r w:rsidR="0065025C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2</w:t>
      </w:r>
      <w:r w:rsidR="00107BB9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-</w:t>
      </w:r>
      <w:r w:rsidR="00C53E4C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4</w:t>
      </w:r>
      <w:r w:rsidR="0065025C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5</w:t>
      </w:r>
      <w:r w:rsidR="004F053A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]</w:t>
      </w:r>
      <w:r w:rsidRPr="003E54DA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872F57" w:rsidRPr="003E54DA">
        <w:rPr>
          <w:rFonts w:ascii="Book Antiqua" w:hAnsi="Book Antiqua" w:cs="Arial"/>
          <w:sz w:val="24"/>
          <w:szCs w:val="24"/>
          <w:lang w:val="en-US"/>
        </w:rPr>
        <w:t>were</w:t>
      </w:r>
      <w:r w:rsidRPr="003E54DA">
        <w:rPr>
          <w:rFonts w:ascii="Book Antiqua" w:hAnsi="Book Antiqua" w:cs="Arial"/>
          <w:sz w:val="24"/>
          <w:szCs w:val="24"/>
          <w:lang w:val="en-US"/>
        </w:rPr>
        <w:t xml:space="preserve"> found to be negative prognostic factors for survival. Further negative prognostic factors were metastasized </w:t>
      </w:r>
      <w:proofErr w:type="gramStart"/>
      <w:r w:rsidRPr="003E54DA">
        <w:rPr>
          <w:rFonts w:ascii="Book Antiqua" w:hAnsi="Book Antiqua" w:cs="Arial"/>
          <w:sz w:val="24"/>
          <w:szCs w:val="24"/>
          <w:lang w:val="en-US"/>
        </w:rPr>
        <w:t>stage</w:t>
      </w:r>
      <w:r w:rsidR="004F053A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[</w:t>
      </w:r>
      <w:proofErr w:type="gramEnd"/>
      <w:r w:rsidR="00B023C6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3</w:t>
      </w:r>
      <w:r w:rsidR="007A19DD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5</w:t>
      </w:r>
      <w:r w:rsidR="00B023C6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,</w:t>
      </w:r>
      <w:r w:rsidR="0065025C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39</w:t>
      </w:r>
      <w:r w:rsidR="00B023C6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]</w:t>
      </w:r>
      <w:r w:rsidRPr="003E54DA">
        <w:rPr>
          <w:rFonts w:ascii="Book Antiqua" w:hAnsi="Book Antiqua" w:cs="Arial"/>
          <w:sz w:val="24"/>
          <w:szCs w:val="24"/>
          <w:lang w:val="en-US"/>
        </w:rPr>
        <w:t>, advanced age</w:t>
      </w:r>
      <w:r w:rsidR="0065025C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[44</w:t>
      </w:r>
      <w:r w:rsidR="00B023C6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]</w:t>
      </w:r>
      <w:r w:rsidR="00B023C6" w:rsidRPr="003E54DA">
        <w:rPr>
          <w:rFonts w:ascii="Book Antiqua" w:hAnsi="Book Antiqua" w:cs="Arial"/>
          <w:sz w:val="24"/>
          <w:szCs w:val="24"/>
          <w:lang w:val="en-US"/>
        </w:rPr>
        <w:t xml:space="preserve"> t</w:t>
      </w:r>
      <w:r w:rsidR="0065025C" w:rsidRPr="003E54DA">
        <w:rPr>
          <w:rFonts w:ascii="Book Antiqua" w:hAnsi="Book Antiqua" w:cs="Arial"/>
          <w:sz w:val="24"/>
          <w:szCs w:val="24"/>
          <w:lang w:val="en-US"/>
        </w:rPr>
        <w:t>he number of resected organs</w:t>
      </w:r>
      <w:r w:rsidR="007A19DD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[31</w:t>
      </w:r>
      <w:r w:rsidR="00B023C6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,4</w:t>
      </w:r>
      <w:r w:rsidR="0065025C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2</w:t>
      </w:r>
      <w:r w:rsidR="00B023C6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,</w:t>
      </w:r>
      <w:r w:rsidR="00C53E4C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4</w:t>
      </w:r>
      <w:r w:rsidR="0065025C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4</w:t>
      </w:r>
      <w:r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,</w:t>
      </w:r>
      <w:r w:rsidR="0065025C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46</w:t>
      </w:r>
      <w:r w:rsidR="00B023C6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]</w:t>
      </w:r>
      <w:r w:rsidRPr="003E54DA">
        <w:rPr>
          <w:rFonts w:ascii="Book Antiqua" w:hAnsi="Book Antiqua" w:cs="Arial"/>
          <w:sz w:val="24"/>
          <w:szCs w:val="24"/>
          <w:lang w:val="en-US"/>
        </w:rPr>
        <w:t>, no adjuvant chemotherapy</w:t>
      </w:r>
      <w:r w:rsidR="00B023C6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[</w:t>
      </w:r>
      <w:r w:rsidR="00BE6937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3</w:t>
      </w:r>
      <w:r w:rsidR="007A19DD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1</w:t>
      </w:r>
      <w:r w:rsidR="00B023C6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]</w:t>
      </w:r>
      <w:r w:rsidR="00B023C6" w:rsidRPr="003E54DA">
        <w:rPr>
          <w:rFonts w:ascii="Book Antiqua" w:hAnsi="Book Antiqua" w:cs="Arial"/>
          <w:sz w:val="24"/>
          <w:szCs w:val="24"/>
          <w:lang w:val="en-US"/>
        </w:rPr>
        <w:t xml:space="preserve"> and white race</w:t>
      </w:r>
      <w:r w:rsidR="00B023C6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[3</w:t>
      </w:r>
      <w:r w:rsidR="007A19DD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1</w:t>
      </w:r>
      <w:r w:rsidR="00B023C6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]</w:t>
      </w:r>
      <w:r w:rsidR="00107BB9" w:rsidRPr="003E54DA">
        <w:rPr>
          <w:rFonts w:ascii="Book Antiqua" w:hAnsi="Book Antiqua" w:cs="Arial"/>
          <w:sz w:val="24"/>
          <w:szCs w:val="24"/>
          <w:lang w:val="en-US"/>
        </w:rPr>
        <w:t>.</w:t>
      </w:r>
    </w:p>
    <w:p w14:paraId="4F8C2B7F" w14:textId="77777777" w:rsidR="00513B9F" w:rsidRPr="003E54DA" w:rsidRDefault="00513B9F" w:rsidP="008004B8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/>
        </w:rPr>
      </w:pPr>
    </w:p>
    <w:p w14:paraId="4F6D7D01" w14:textId="567AD0E7" w:rsidR="00513B9F" w:rsidRPr="003E54DA" w:rsidRDefault="00107BB9" w:rsidP="008004B8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  <w:lang w:val="en-US"/>
        </w:rPr>
      </w:pPr>
      <w:r w:rsidRPr="003E54DA">
        <w:rPr>
          <w:rFonts w:ascii="Book Antiqua" w:hAnsi="Book Antiqua" w:cs="Arial"/>
          <w:b/>
          <w:sz w:val="24"/>
          <w:szCs w:val="24"/>
          <w:lang w:val="en-US"/>
        </w:rPr>
        <w:t>DISCUSSION</w:t>
      </w:r>
    </w:p>
    <w:p w14:paraId="36616F59" w14:textId="4EB39BD2" w:rsidR="00D8444D" w:rsidRPr="003E54DA" w:rsidRDefault="00BE6937" w:rsidP="008004B8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3E54DA">
        <w:rPr>
          <w:rFonts w:ascii="Book Antiqua" w:hAnsi="Book Antiqua" w:cs="Arial"/>
          <w:sz w:val="24"/>
          <w:szCs w:val="24"/>
          <w:lang w:val="en-US"/>
        </w:rPr>
        <w:t>MVR for locally advanc</w:t>
      </w:r>
      <w:r w:rsidR="00DE5E45" w:rsidRPr="003E54DA">
        <w:rPr>
          <w:rFonts w:ascii="Book Antiqua" w:hAnsi="Book Antiqua" w:cs="Arial"/>
          <w:sz w:val="24"/>
          <w:szCs w:val="24"/>
          <w:lang w:val="en-US"/>
        </w:rPr>
        <w:t xml:space="preserve">ed and adherent colorectal and gastric cancers seems to be a feasible approach </w:t>
      </w:r>
      <w:r w:rsidR="00B023C6" w:rsidRPr="003E54DA">
        <w:rPr>
          <w:rFonts w:ascii="Book Antiqua" w:hAnsi="Book Antiqua" w:cs="Arial"/>
          <w:sz w:val="24"/>
          <w:szCs w:val="24"/>
          <w:lang w:val="en-US"/>
        </w:rPr>
        <w:t>that is</w:t>
      </w:r>
      <w:r w:rsidR="00DE5E45" w:rsidRPr="003E54DA">
        <w:rPr>
          <w:rFonts w:ascii="Book Antiqua" w:hAnsi="Book Antiqua" w:cs="Arial"/>
          <w:sz w:val="24"/>
          <w:szCs w:val="24"/>
          <w:lang w:val="en-US"/>
        </w:rPr>
        <w:t xml:space="preserve"> associated with </w:t>
      </w:r>
      <w:r w:rsidR="00582C7C" w:rsidRPr="003E54DA">
        <w:rPr>
          <w:rFonts w:ascii="Book Antiqua" w:hAnsi="Book Antiqua" w:cs="Arial"/>
          <w:sz w:val="24"/>
          <w:szCs w:val="24"/>
          <w:lang w:val="en-US"/>
        </w:rPr>
        <w:t xml:space="preserve">an </w:t>
      </w:r>
      <w:r w:rsidR="00DE5E45" w:rsidRPr="003E54DA">
        <w:rPr>
          <w:rFonts w:ascii="Book Antiqua" w:hAnsi="Book Antiqua" w:cs="Arial"/>
          <w:sz w:val="24"/>
          <w:szCs w:val="24"/>
          <w:lang w:val="en-US"/>
        </w:rPr>
        <w:t>acceptable morbidity</w:t>
      </w:r>
      <w:r w:rsidR="00582C7C" w:rsidRPr="003E54DA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DE5E45" w:rsidRPr="003E54DA">
        <w:rPr>
          <w:rFonts w:ascii="Book Antiqua" w:hAnsi="Book Antiqua" w:cs="Arial"/>
          <w:sz w:val="24"/>
          <w:szCs w:val="24"/>
          <w:lang w:val="en-US"/>
        </w:rPr>
        <w:t>- and mortality</w:t>
      </w:r>
      <w:r w:rsidR="00582C7C" w:rsidRPr="003E54DA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DE5E45" w:rsidRPr="003E54DA">
        <w:rPr>
          <w:rFonts w:ascii="Book Antiqua" w:hAnsi="Book Antiqua" w:cs="Arial"/>
          <w:sz w:val="24"/>
          <w:szCs w:val="24"/>
          <w:lang w:val="en-US"/>
        </w:rPr>
        <w:t>-rate and in a subset of patients good oncologic lon</w:t>
      </w:r>
      <w:r w:rsidR="00843659" w:rsidRPr="003E54DA">
        <w:rPr>
          <w:rFonts w:ascii="Book Antiqua" w:hAnsi="Book Antiqua" w:cs="Arial"/>
          <w:sz w:val="24"/>
          <w:szCs w:val="24"/>
          <w:lang w:val="en-US"/>
        </w:rPr>
        <w:t xml:space="preserve">g-term results can be </w:t>
      </w:r>
      <w:proofErr w:type="gramStart"/>
      <w:r w:rsidR="00843659" w:rsidRPr="003E54DA">
        <w:rPr>
          <w:rFonts w:ascii="Book Antiqua" w:hAnsi="Book Antiqua" w:cs="Arial"/>
          <w:sz w:val="24"/>
          <w:szCs w:val="24"/>
          <w:lang w:val="en-US"/>
        </w:rPr>
        <w:t>obtained</w:t>
      </w:r>
      <w:r w:rsidR="00843659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[</w:t>
      </w:r>
      <w:proofErr w:type="gramEnd"/>
      <w:r w:rsidR="0065025C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15</w:t>
      </w:r>
      <w:r w:rsidR="00B023C6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,2</w:t>
      </w:r>
      <w:r w:rsidR="0065025C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0</w:t>
      </w:r>
      <w:r w:rsidR="00107BB9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,</w:t>
      </w:r>
      <w:r w:rsidR="00451A46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2</w:t>
      </w:r>
      <w:r w:rsidR="007A19DD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5</w:t>
      </w:r>
      <w:r w:rsidR="00843659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,</w:t>
      </w:r>
      <w:r w:rsidR="00B023C6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4</w:t>
      </w:r>
      <w:r w:rsidR="0065025C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2</w:t>
      </w:r>
      <w:r w:rsidR="00B023C6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,4</w:t>
      </w:r>
      <w:r w:rsidR="0065025C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4</w:t>
      </w:r>
      <w:r w:rsidR="00B023C6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,</w:t>
      </w:r>
      <w:r w:rsidR="0065025C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47</w:t>
      </w:r>
      <w:r w:rsidR="00843659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]</w:t>
      </w:r>
      <w:r w:rsidR="00843659" w:rsidRPr="003E54DA">
        <w:rPr>
          <w:rFonts w:ascii="Book Antiqua" w:hAnsi="Book Antiqua" w:cs="Arial"/>
          <w:sz w:val="24"/>
          <w:szCs w:val="24"/>
          <w:lang w:val="en-US"/>
        </w:rPr>
        <w:t xml:space="preserve">. </w:t>
      </w:r>
      <w:r w:rsidR="002A09C7" w:rsidRPr="003E54DA">
        <w:rPr>
          <w:rFonts w:ascii="Book Antiqua" w:hAnsi="Book Antiqua" w:cs="Arial"/>
          <w:sz w:val="24"/>
          <w:szCs w:val="24"/>
          <w:lang w:val="en-US"/>
        </w:rPr>
        <w:t xml:space="preserve">Due to the reduced sensitivity and specificity of preoperative imaging for prediction of true malignant adhesion, the decision in favor </w:t>
      </w:r>
      <w:r w:rsidR="00582C7C" w:rsidRPr="003E54DA">
        <w:rPr>
          <w:rFonts w:ascii="Book Antiqua" w:hAnsi="Book Antiqua" w:cs="Arial"/>
          <w:sz w:val="24"/>
          <w:szCs w:val="24"/>
          <w:lang w:val="en-US"/>
        </w:rPr>
        <w:t>of</w:t>
      </w:r>
      <w:r w:rsidR="002A09C7" w:rsidRPr="003E54DA">
        <w:rPr>
          <w:rFonts w:ascii="Book Antiqua" w:hAnsi="Book Antiqua" w:cs="Arial"/>
          <w:sz w:val="24"/>
          <w:szCs w:val="24"/>
          <w:lang w:val="en-US"/>
        </w:rPr>
        <w:t xml:space="preserve"> perform</w:t>
      </w:r>
      <w:r w:rsidR="00582C7C" w:rsidRPr="003E54DA">
        <w:rPr>
          <w:rFonts w:ascii="Book Antiqua" w:hAnsi="Book Antiqua" w:cs="Arial"/>
          <w:sz w:val="24"/>
          <w:szCs w:val="24"/>
          <w:lang w:val="en-US"/>
        </w:rPr>
        <w:t>ing</w:t>
      </w:r>
      <w:r w:rsidR="002A09C7" w:rsidRPr="003E54DA">
        <w:rPr>
          <w:rFonts w:ascii="Book Antiqua" w:hAnsi="Book Antiqua" w:cs="Arial"/>
          <w:sz w:val="24"/>
          <w:szCs w:val="24"/>
          <w:lang w:val="en-US"/>
        </w:rPr>
        <w:t xml:space="preserve"> MVR is made intraoperatively in the vast majority of </w:t>
      </w:r>
      <w:proofErr w:type="gramStart"/>
      <w:r w:rsidR="002A09C7" w:rsidRPr="003E54DA">
        <w:rPr>
          <w:rFonts w:ascii="Book Antiqua" w:hAnsi="Book Antiqua" w:cs="Arial"/>
          <w:sz w:val="24"/>
          <w:szCs w:val="24"/>
          <w:lang w:val="en-US"/>
        </w:rPr>
        <w:t>cases</w:t>
      </w:r>
      <w:r w:rsidR="002A09C7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[</w:t>
      </w:r>
      <w:proofErr w:type="gramEnd"/>
      <w:r w:rsidR="00B023C6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1</w:t>
      </w:r>
      <w:r w:rsidR="002A09C7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]</w:t>
      </w:r>
      <w:r w:rsidR="002A09C7" w:rsidRPr="003E54DA">
        <w:rPr>
          <w:rFonts w:ascii="Book Antiqua" w:hAnsi="Book Antiqua" w:cs="Arial"/>
          <w:sz w:val="24"/>
          <w:szCs w:val="24"/>
          <w:lang w:val="en-US"/>
        </w:rPr>
        <w:t xml:space="preserve">. It is virtually impossible for the surgeon to differentiate between inflammatory and true malignant adhesions, so that every adherence to the tumor </w:t>
      </w:r>
      <w:r w:rsidR="00582C7C" w:rsidRPr="003E54DA">
        <w:rPr>
          <w:rFonts w:ascii="Book Antiqua" w:hAnsi="Book Antiqua" w:cs="Arial"/>
          <w:sz w:val="24"/>
          <w:szCs w:val="24"/>
          <w:lang w:val="en-US"/>
        </w:rPr>
        <w:t>must be</w:t>
      </w:r>
      <w:r w:rsidR="002A09C7" w:rsidRPr="003E54DA">
        <w:rPr>
          <w:rFonts w:ascii="Book Antiqua" w:hAnsi="Book Antiqua" w:cs="Arial"/>
          <w:sz w:val="24"/>
          <w:szCs w:val="24"/>
          <w:lang w:val="en-US"/>
        </w:rPr>
        <w:t xml:space="preserve"> considered malignant and the appropriate operative strategy has to be applied. Data on</w:t>
      </w:r>
      <w:r w:rsidR="00582C7C" w:rsidRPr="003E54DA">
        <w:rPr>
          <w:rFonts w:ascii="Book Antiqua" w:hAnsi="Book Antiqua" w:cs="Arial"/>
          <w:sz w:val="24"/>
          <w:szCs w:val="24"/>
          <w:lang w:val="en-US"/>
        </w:rPr>
        <w:t xml:space="preserve"> intraoperative</w:t>
      </w:r>
      <w:r w:rsidR="002A09C7" w:rsidRPr="003E54DA">
        <w:rPr>
          <w:rFonts w:ascii="Book Antiqua" w:hAnsi="Book Antiqua" w:cs="Arial"/>
          <w:sz w:val="24"/>
          <w:szCs w:val="24"/>
          <w:lang w:val="en-US"/>
        </w:rPr>
        <w:t xml:space="preserve"> lysis of adhesion</w:t>
      </w:r>
      <w:r w:rsidR="00582C7C" w:rsidRPr="003E54DA">
        <w:rPr>
          <w:rFonts w:ascii="Book Antiqua" w:hAnsi="Book Antiqua" w:cs="Arial"/>
          <w:sz w:val="24"/>
          <w:szCs w:val="24"/>
          <w:lang w:val="en-US"/>
        </w:rPr>
        <w:t>s</w:t>
      </w:r>
      <w:r w:rsidR="002A09C7" w:rsidRPr="003E54DA">
        <w:rPr>
          <w:rFonts w:ascii="Book Antiqua" w:hAnsi="Book Antiqua" w:cs="Arial"/>
          <w:sz w:val="24"/>
          <w:szCs w:val="24"/>
          <w:lang w:val="en-US"/>
        </w:rPr>
        <w:t xml:space="preserve"> to the primary tumor, which were proven malignant by histopathological examination, revealed devastating overall survival rates and high local recurrence rates </w:t>
      </w:r>
      <w:r w:rsidR="00107BB9" w:rsidRPr="003E54DA">
        <w:rPr>
          <w:rFonts w:ascii="Book Antiqua" w:hAnsi="Book Antiqua" w:cs="Arial"/>
          <w:sz w:val="24"/>
          <w:szCs w:val="24"/>
          <w:lang w:val="en-US"/>
        </w:rPr>
        <w:t>(</w:t>
      </w:r>
      <w:r w:rsidR="002A09C7" w:rsidRPr="003E54DA">
        <w:rPr>
          <w:rFonts w:ascii="Book Antiqua" w:hAnsi="Book Antiqua" w:cs="Arial"/>
          <w:sz w:val="24"/>
          <w:szCs w:val="24"/>
          <w:lang w:val="en-US"/>
        </w:rPr>
        <w:t xml:space="preserve">Hunter </w:t>
      </w:r>
      <w:r w:rsidR="002A09C7" w:rsidRPr="003E54DA">
        <w:rPr>
          <w:rFonts w:ascii="Book Antiqua" w:hAnsi="Book Antiqua" w:cs="Arial"/>
          <w:i/>
          <w:iCs/>
          <w:sz w:val="24"/>
          <w:szCs w:val="24"/>
          <w:lang w:val="en-US"/>
        </w:rPr>
        <w:t xml:space="preserve">et </w:t>
      </w:r>
      <w:proofErr w:type="gramStart"/>
      <w:r w:rsidR="002A09C7" w:rsidRPr="003E54DA">
        <w:rPr>
          <w:rFonts w:ascii="Book Antiqua" w:hAnsi="Book Antiqua" w:cs="Arial"/>
          <w:i/>
          <w:iCs/>
          <w:sz w:val="24"/>
          <w:szCs w:val="24"/>
          <w:lang w:val="en-US"/>
        </w:rPr>
        <w:t>al</w:t>
      </w:r>
      <w:r w:rsidR="002A09C7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[</w:t>
      </w:r>
      <w:proofErr w:type="gramEnd"/>
      <w:r w:rsidR="0065025C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5</w:t>
      </w:r>
      <w:r w:rsidR="00B023C6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]</w:t>
      </w:r>
      <w:r w:rsidR="00107BB9" w:rsidRPr="003E54DA">
        <w:rPr>
          <w:rFonts w:ascii="Book Antiqua" w:hAnsi="Book Antiqua" w:cs="Arial"/>
          <w:sz w:val="24"/>
          <w:szCs w:val="24"/>
          <w:lang w:val="en-US"/>
        </w:rPr>
        <w:t>)</w:t>
      </w:r>
      <w:r w:rsidR="00B023C6" w:rsidRPr="003E54DA">
        <w:rPr>
          <w:rFonts w:ascii="Book Antiqua" w:hAnsi="Book Antiqua" w:cs="Arial"/>
          <w:sz w:val="24"/>
          <w:szCs w:val="24"/>
          <w:lang w:val="en-US"/>
        </w:rPr>
        <w:t xml:space="preserve">. </w:t>
      </w:r>
      <w:r w:rsidR="007F10B5" w:rsidRPr="003E54DA">
        <w:rPr>
          <w:rFonts w:ascii="Book Antiqua" w:hAnsi="Book Antiqua" w:cs="Arial"/>
          <w:sz w:val="24"/>
          <w:szCs w:val="24"/>
          <w:lang w:val="en-US"/>
        </w:rPr>
        <w:t>In this review the true pT4b</w:t>
      </w:r>
      <w:r w:rsidR="00582C7C" w:rsidRPr="003E54DA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7F10B5" w:rsidRPr="003E54DA">
        <w:rPr>
          <w:rFonts w:ascii="Book Antiqua" w:hAnsi="Book Antiqua" w:cs="Arial"/>
          <w:sz w:val="24"/>
          <w:szCs w:val="24"/>
          <w:lang w:val="en-US"/>
        </w:rPr>
        <w:t xml:space="preserve">-rate varied from 23% to 77% and data on the impact of malignant invasion are heterogeneous with two </w:t>
      </w:r>
      <w:proofErr w:type="gramStart"/>
      <w:r w:rsidR="007F10B5" w:rsidRPr="003E54DA">
        <w:rPr>
          <w:rFonts w:ascii="Book Antiqua" w:hAnsi="Book Antiqua" w:cs="Arial"/>
          <w:sz w:val="24"/>
          <w:szCs w:val="24"/>
          <w:lang w:val="en-US"/>
        </w:rPr>
        <w:t>studies</w:t>
      </w:r>
      <w:r w:rsidR="00304A6D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[</w:t>
      </w:r>
      <w:proofErr w:type="gramEnd"/>
      <w:r w:rsidR="0065025C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7,8</w:t>
      </w:r>
      <w:r w:rsidR="00304A6D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]</w:t>
      </w:r>
      <w:r w:rsidR="007F10B5" w:rsidRPr="003E54DA">
        <w:rPr>
          <w:rFonts w:ascii="Book Antiqua" w:hAnsi="Book Antiqua" w:cs="Arial"/>
          <w:sz w:val="24"/>
          <w:szCs w:val="24"/>
          <w:lang w:val="en-US"/>
        </w:rPr>
        <w:t xml:space="preserve"> reporting no impact on overall-survival if malignant adhesion</w:t>
      </w:r>
      <w:r w:rsidR="00582C7C" w:rsidRPr="003E54DA">
        <w:rPr>
          <w:rFonts w:ascii="Book Antiqua" w:hAnsi="Book Antiqua" w:cs="Arial"/>
          <w:sz w:val="24"/>
          <w:szCs w:val="24"/>
          <w:lang w:val="en-US"/>
        </w:rPr>
        <w:t>s</w:t>
      </w:r>
      <w:r w:rsidR="007F10B5" w:rsidRPr="003E54DA">
        <w:rPr>
          <w:rFonts w:ascii="Book Antiqua" w:hAnsi="Book Antiqua" w:cs="Arial"/>
          <w:sz w:val="24"/>
          <w:szCs w:val="24"/>
          <w:lang w:val="en-US"/>
        </w:rPr>
        <w:t xml:space="preserve"> were detected and one study reporting the opposite</w:t>
      </w:r>
      <w:r w:rsidR="00B023C6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[</w:t>
      </w:r>
      <w:r w:rsidR="0065025C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6</w:t>
      </w:r>
      <w:r w:rsidR="00B023C6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]</w:t>
      </w:r>
      <w:r w:rsidR="007F10B5" w:rsidRPr="003E54DA">
        <w:rPr>
          <w:rFonts w:ascii="Book Antiqua" w:hAnsi="Book Antiqua" w:cs="Arial"/>
          <w:sz w:val="24"/>
          <w:szCs w:val="24"/>
          <w:lang w:val="en-US"/>
        </w:rPr>
        <w:t xml:space="preserve">. It seems </w:t>
      </w:r>
      <w:r w:rsidR="00582C7C" w:rsidRPr="003E54DA">
        <w:rPr>
          <w:rFonts w:ascii="Book Antiqua" w:hAnsi="Book Antiqua" w:cs="Arial"/>
          <w:sz w:val="24"/>
          <w:szCs w:val="24"/>
          <w:lang w:val="en-US"/>
        </w:rPr>
        <w:t>it is</w:t>
      </w:r>
      <w:r w:rsidR="007F10B5" w:rsidRPr="003E54DA">
        <w:rPr>
          <w:rFonts w:ascii="Book Antiqua" w:hAnsi="Book Antiqua" w:cs="Arial"/>
          <w:sz w:val="24"/>
          <w:szCs w:val="24"/>
          <w:lang w:val="en-US"/>
        </w:rPr>
        <w:t xml:space="preserve"> not the presence of proven malignant infiltration into adherent adjacent organs but </w:t>
      </w:r>
      <w:r w:rsidR="00E02177" w:rsidRPr="003E54DA">
        <w:rPr>
          <w:rFonts w:ascii="Book Antiqua" w:hAnsi="Book Antiqua" w:cs="Arial"/>
          <w:sz w:val="24"/>
          <w:szCs w:val="24"/>
          <w:lang w:val="en-US"/>
        </w:rPr>
        <w:t>the presence other tumor</w:t>
      </w:r>
      <w:r w:rsidR="007F10B5" w:rsidRPr="003E54DA">
        <w:rPr>
          <w:rFonts w:ascii="Book Antiqua" w:hAnsi="Book Antiqua" w:cs="Arial"/>
          <w:sz w:val="24"/>
          <w:szCs w:val="24"/>
          <w:lang w:val="en-US"/>
        </w:rPr>
        <w:t xml:space="preserve">- and treatment-associated factors </w:t>
      </w:r>
      <w:r w:rsidR="00E02177" w:rsidRPr="003E54DA">
        <w:rPr>
          <w:rFonts w:ascii="Book Antiqua" w:hAnsi="Book Antiqua" w:cs="Arial"/>
          <w:sz w:val="24"/>
          <w:szCs w:val="24"/>
          <w:lang w:val="en-US"/>
        </w:rPr>
        <w:t>that are of</w:t>
      </w:r>
      <w:r w:rsidR="007F10B5" w:rsidRPr="003E54DA">
        <w:rPr>
          <w:rFonts w:ascii="Book Antiqua" w:hAnsi="Book Antiqua" w:cs="Arial"/>
          <w:sz w:val="24"/>
          <w:szCs w:val="24"/>
          <w:lang w:val="en-US"/>
        </w:rPr>
        <w:t xml:space="preserve"> prognostic importance. This review emphasized the importance of microscopic complete surgical resection, as one of the most predictive factors for overall- and recurrence-free </w:t>
      </w:r>
      <w:proofErr w:type="gramStart"/>
      <w:r w:rsidR="007F10B5" w:rsidRPr="003E54DA">
        <w:rPr>
          <w:rFonts w:ascii="Book Antiqua" w:hAnsi="Book Antiqua" w:cs="Arial"/>
          <w:sz w:val="24"/>
          <w:szCs w:val="24"/>
          <w:lang w:val="en-US"/>
        </w:rPr>
        <w:t>survival</w:t>
      </w:r>
      <w:r w:rsidR="007F10B5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[</w:t>
      </w:r>
      <w:proofErr w:type="gramEnd"/>
      <w:r w:rsidR="0065025C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15</w:t>
      </w:r>
      <w:r w:rsidR="00B023C6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,</w:t>
      </w:r>
      <w:r w:rsidR="0065025C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48</w:t>
      </w:r>
      <w:r w:rsidR="007F10B5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]</w:t>
      </w:r>
      <w:r w:rsidR="007F10B5" w:rsidRPr="003E54DA">
        <w:rPr>
          <w:rFonts w:ascii="Book Antiqua" w:hAnsi="Book Antiqua" w:cs="Arial"/>
          <w:sz w:val="24"/>
          <w:szCs w:val="24"/>
          <w:lang w:val="en-US"/>
        </w:rPr>
        <w:t xml:space="preserve">. These results are further </w:t>
      </w:r>
      <w:r w:rsidR="00E02177" w:rsidRPr="003E54DA">
        <w:rPr>
          <w:rFonts w:ascii="Book Antiqua" w:hAnsi="Book Antiqua" w:cs="Arial"/>
          <w:sz w:val="24"/>
          <w:szCs w:val="24"/>
          <w:lang w:val="en-US"/>
        </w:rPr>
        <w:t xml:space="preserve">highlighted by the results presented by </w:t>
      </w:r>
      <w:r w:rsidR="007F10B5" w:rsidRPr="003E54DA">
        <w:rPr>
          <w:rFonts w:ascii="Book Antiqua" w:hAnsi="Book Antiqua" w:cs="Arial"/>
          <w:sz w:val="24"/>
          <w:szCs w:val="24"/>
          <w:lang w:val="en-US"/>
        </w:rPr>
        <w:lastRenderedPageBreak/>
        <w:t xml:space="preserve">Nielsen </w:t>
      </w:r>
      <w:r w:rsidR="002C569F" w:rsidRPr="003E54DA">
        <w:rPr>
          <w:rFonts w:ascii="Book Antiqua" w:hAnsi="Book Antiqua" w:cs="Arial"/>
          <w:i/>
          <w:iCs/>
          <w:sz w:val="24"/>
          <w:szCs w:val="24"/>
          <w:lang w:val="en-US"/>
        </w:rPr>
        <w:t xml:space="preserve">et </w:t>
      </w:r>
      <w:proofErr w:type="gramStart"/>
      <w:r w:rsidR="002C569F" w:rsidRPr="003E54DA">
        <w:rPr>
          <w:rFonts w:ascii="Book Antiqua" w:hAnsi="Book Antiqua" w:cs="Arial"/>
          <w:i/>
          <w:iCs/>
          <w:sz w:val="24"/>
          <w:szCs w:val="24"/>
          <w:lang w:val="en-US"/>
        </w:rPr>
        <w:t>al</w:t>
      </w:r>
      <w:r w:rsidR="002C569F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[</w:t>
      </w:r>
      <w:proofErr w:type="gramEnd"/>
      <w:r w:rsidR="002C569F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9]</w:t>
      </w:r>
      <w:r w:rsidR="007F10B5" w:rsidRPr="003E54DA">
        <w:rPr>
          <w:rFonts w:ascii="Book Antiqua" w:hAnsi="Book Antiqua" w:cs="Arial"/>
          <w:sz w:val="24"/>
          <w:szCs w:val="24"/>
          <w:lang w:val="en-US"/>
        </w:rPr>
        <w:t xml:space="preserve"> comparing primary and recurrent rectal cancers. The authors stated that no statistically significant difference in overall survival was seen regarding the disease setting when comparing R0-resections. </w:t>
      </w:r>
      <w:r w:rsidR="00A52574" w:rsidRPr="003E54DA">
        <w:rPr>
          <w:rFonts w:ascii="Book Antiqua" w:hAnsi="Book Antiqua" w:cs="Arial"/>
          <w:sz w:val="24"/>
          <w:szCs w:val="24"/>
          <w:lang w:val="en-US"/>
        </w:rPr>
        <w:t xml:space="preserve">The remaining studies dealing with primary versus recurrent rectal cancer found the disease setting to be of significant prognostic </w:t>
      </w:r>
      <w:proofErr w:type="gramStart"/>
      <w:r w:rsidR="00A52574" w:rsidRPr="003E54DA">
        <w:rPr>
          <w:rFonts w:ascii="Book Antiqua" w:hAnsi="Book Antiqua" w:cs="Arial"/>
          <w:sz w:val="24"/>
          <w:szCs w:val="24"/>
          <w:lang w:val="en-US"/>
        </w:rPr>
        <w:t>impact</w:t>
      </w:r>
      <w:r w:rsidR="00A52574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[</w:t>
      </w:r>
      <w:proofErr w:type="gramEnd"/>
      <w:r w:rsidR="00B023C6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1</w:t>
      </w:r>
      <w:r w:rsidR="0065025C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0</w:t>
      </w:r>
      <w:r w:rsidR="00B023C6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,</w:t>
      </w:r>
      <w:r w:rsidR="0065025C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28</w:t>
      </w:r>
      <w:r w:rsidR="00A52574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]</w:t>
      </w:r>
      <w:r w:rsidR="00A52574" w:rsidRPr="003E54DA">
        <w:rPr>
          <w:rFonts w:ascii="Book Antiqua" w:hAnsi="Book Antiqua" w:cs="Arial"/>
          <w:sz w:val="24"/>
          <w:szCs w:val="24"/>
          <w:lang w:val="en-US"/>
        </w:rPr>
        <w:t xml:space="preserve">. Patient selection for MVR in the recurrent disease setting should be made on a case-by-case basis, because </w:t>
      </w:r>
      <w:r w:rsidR="00157241" w:rsidRPr="003E54DA">
        <w:rPr>
          <w:rFonts w:ascii="Book Antiqua" w:hAnsi="Book Antiqua" w:cs="Arial"/>
          <w:sz w:val="24"/>
          <w:szCs w:val="24"/>
          <w:lang w:val="en-US"/>
        </w:rPr>
        <w:t>achievement of R0 -resection in these patients can</w:t>
      </w:r>
      <w:r w:rsidR="00A52574" w:rsidRPr="003E54DA">
        <w:rPr>
          <w:rFonts w:ascii="Book Antiqua" w:hAnsi="Book Antiqua" w:cs="Arial"/>
          <w:sz w:val="24"/>
          <w:szCs w:val="24"/>
          <w:lang w:val="en-US"/>
        </w:rPr>
        <w:t xml:space="preserve"> also </w:t>
      </w:r>
      <w:r w:rsidR="00157241" w:rsidRPr="003E54DA">
        <w:rPr>
          <w:rFonts w:ascii="Book Antiqua" w:hAnsi="Book Antiqua" w:cs="Arial"/>
          <w:sz w:val="24"/>
          <w:szCs w:val="24"/>
          <w:lang w:val="en-US"/>
        </w:rPr>
        <w:t>produce</w:t>
      </w:r>
      <w:r w:rsidR="00A52574" w:rsidRPr="003E54DA">
        <w:rPr>
          <w:rFonts w:ascii="Book Antiqua" w:hAnsi="Book Antiqua" w:cs="Arial"/>
          <w:sz w:val="24"/>
          <w:szCs w:val="24"/>
          <w:lang w:val="en-US"/>
        </w:rPr>
        <w:t xml:space="preserve"> acceptable long-term results. The intraoperative assessment of truly preventing a</w:t>
      </w:r>
      <w:r w:rsidR="00157241" w:rsidRPr="003E54DA">
        <w:rPr>
          <w:rFonts w:ascii="Book Antiqua" w:hAnsi="Book Antiqua" w:cs="Arial"/>
          <w:sz w:val="24"/>
          <w:szCs w:val="24"/>
          <w:lang w:val="en-US"/>
        </w:rPr>
        <w:t>n</w:t>
      </w:r>
      <w:r w:rsidR="00A52574" w:rsidRPr="003E54DA">
        <w:rPr>
          <w:rFonts w:ascii="Book Antiqua" w:hAnsi="Book Antiqua" w:cs="Arial"/>
          <w:sz w:val="24"/>
          <w:szCs w:val="24"/>
          <w:lang w:val="en-US"/>
        </w:rPr>
        <w:t xml:space="preserve"> R1</w:t>
      </w:r>
      <w:r w:rsidR="00157241" w:rsidRPr="003E54DA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A52574" w:rsidRPr="003E54DA">
        <w:rPr>
          <w:rFonts w:ascii="Book Antiqua" w:hAnsi="Book Antiqua" w:cs="Arial"/>
          <w:sz w:val="24"/>
          <w:szCs w:val="24"/>
          <w:lang w:val="en-US"/>
        </w:rPr>
        <w:t xml:space="preserve">-resection </w:t>
      </w:r>
      <w:r w:rsidR="006E11C4" w:rsidRPr="003E54DA">
        <w:rPr>
          <w:rFonts w:ascii="Book Antiqua" w:hAnsi="Book Antiqua" w:cs="Arial"/>
          <w:sz w:val="24"/>
          <w:szCs w:val="24"/>
          <w:lang w:val="en-US"/>
        </w:rPr>
        <w:t>is virtually not possible</w:t>
      </w:r>
      <w:r w:rsidR="00157241" w:rsidRPr="003E54DA">
        <w:rPr>
          <w:rFonts w:ascii="Book Antiqua" w:hAnsi="Book Antiqua" w:cs="Arial"/>
          <w:sz w:val="24"/>
          <w:szCs w:val="24"/>
          <w:lang w:val="en-US"/>
        </w:rPr>
        <w:t xml:space="preserve">, </w:t>
      </w:r>
      <w:r w:rsidR="006E11C4" w:rsidRPr="003E54DA">
        <w:rPr>
          <w:rFonts w:ascii="Book Antiqua" w:hAnsi="Book Antiqua" w:cs="Arial"/>
          <w:sz w:val="24"/>
          <w:szCs w:val="24"/>
          <w:lang w:val="en-US"/>
        </w:rPr>
        <w:t xml:space="preserve">but nevertheless palliative MVR should </w:t>
      </w:r>
      <w:r w:rsidR="00157241" w:rsidRPr="003E54DA">
        <w:rPr>
          <w:rFonts w:ascii="Book Antiqua" w:hAnsi="Book Antiqua" w:cs="Arial"/>
          <w:sz w:val="24"/>
          <w:szCs w:val="24"/>
          <w:lang w:val="en-US"/>
        </w:rPr>
        <w:t>not be</w:t>
      </w:r>
      <w:r w:rsidR="006E11C4" w:rsidRPr="003E54DA">
        <w:rPr>
          <w:rFonts w:ascii="Book Antiqua" w:hAnsi="Book Antiqua" w:cs="Arial"/>
          <w:sz w:val="24"/>
          <w:szCs w:val="24"/>
          <w:lang w:val="en-US"/>
        </w:rPr>
        <w:t xml:space="preserve"> performed as shown b</w:t>
      </w:r>
      <w:r w:rsidR="00304A6D" w:rsidRPr="003E54DA">
        <w:rPr>
          <w:rFonts w:ascii="Book Antiqua" w:hAnsi="Book Antiqua" w:cs="Arial"/>
          <w:sz w:val="24"/>
          <w:szCs w:val="24"/>
          <w:lang w:val="en-US"/>
        </w:rPr>
        <w:t xml:space="preserve">y the data from </w:t>
      </w:r>
      <w:proofErr w:type="spellStart"/>
      <w:r w:rsidR="00304A6D" w:rsidRPr="003E54DA">
        <w:rPr>
          <w:rFonts w:ascii="Book Antiqua" w:hAnsi="Book Antiqua" w:cs="Arial"/>
          <w:sz w:val="24"/>
          <w:szCs w:val="24"/>
          <w:lang w:val="en-US"/>
        </w:rPr>
        <w:t>Leijssen</w:t>
      </w:r>
      <w:proofErr w:type="spellEnd"/>
      <w:r w:rsidR="00304A6D" w:rsidRPr="003E54DA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304A6D" w:rsidRPr="003E54DA">
        <w:rPr>
          <w:rFonts w:ascii="Book Antiqua" w:hAnsi="Book Antiqua" w:cs="Arial"/>
          <w:i/>
          <w:iCs/>
          <w:sz w:val="24"/>
          <w:szCs w:val="24"/>
          <w:lang w:val="en-US"/>
        </w:rPr>
        <w:t xml:space="preserve">et </w:t>
      </w:r>
      <w:proofErr w:type="gramStart"/>
      <w:r w:rsidR="00304A6D" w:rsidRPr="003E54DA">
        <w:rPr>
          <w:rFonts w:ascii="Book Antiqua" w:hAnsi="Book Antiqua" w:cs="Arial"/>
          <w:i/>
          <w:iCs/>
          <w:sz w:val="24"/>
          <w:szCs w:val="24"/>
          <w:lang w:val="en-US"/>
        </w:rPr>
        <w:t>al</w:t>
      </w:r>
      <w:r w:rsidR="00304A6D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[</w:t>
      </w:r>
      <w:proofErr w:type="gramEnd"/>
      <w:r w:rsidR="00304A6D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2]</w:t>
      </w:r>
      <w:r w:rsidR="00304A6D" w:rsidRPr="003E54DA">
        <w:rPr>
          <w:rFonts w:ascii="Book Antiqua" w:hAnsi="Book Antiqua" w:cs="Arial"/>
          <w:sz w:val="24"/>
          <w:szCs w:val="24"/>
          <w:lang w:val="en-US"/>
        </w:rPr>
        <w:t xml:space="preserve">. </w:t>
      </w:r>
      <w:r w:rsidR="006E11C4" w:rsidRPr="003E54DA">
        <w:rPr>
          <w:rFonts w:ascii="Book Antiqua" w:hAnsi="Book Antiqua" w:cs="Arial"/>
          <w:sz w:val="24"/>
          <w:szCs w:val="24"/>
          <w:lang w:val="en-US"/>
        </w:rPr>
        <w:t>Authors reported for patients wit</w:t>
      </w:r>
      <w:r w:rsidR="00157241" w:rsidRPr="003E54DA">
        <w:rPr>
          <w:rFonts w:ascii="Book Antiqua" w:hAnsi="Book Antiqua" w:cs="Arial"/>
          <w:sz w:val="24"/>
          <w:szCs w:val="24"/>
          <w:lang w:val="en-US"/>
        </w:rPr>
        <w:t>h</w:t>
      </w:r>
      <w:r w:rsidR="006E11C4" w:rsidRPr="003E54DA">
        <w:rPr>
          <w:rFonts w:ascii="Book Antiqua" w:hAnsi="Book Antiqua" w:cs="Arial"/>
          <w:sz w:val="24"/>
          <w:szCs w:val="24"/>
          <w:lang w:val="en-US"/>
        </w:rPr>
        <w:t xml:space="preserve"> proven T4</w:t>
      </w:r>
      <w:r w:rsidR="00157241" w:rsidRPr="003E54DA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6E11C4" w:rsidRPr="003E54DA">
        <w:rPr>
          <w:rFonts w:ascii="Book Antiqua" w:hAnsi="Book Antiqua" w:cs="Arial"/>
          <w:sz w:val="24"/>
          <w:szCs w:val="24"/>
          <w:lang w:val="en-US"/>
        </w:rPr>
        <w:t>-cancers not undergoing MVR th</w:t>
      </w:r>
      <w:r w:rsidR="00157241" w:rsidRPr="003E54DA">
        <w:rPr>
          <w:rFonts w:ascii="Book Antiqua" w:hAnsi="Book Antiqua" w:cs="Arial"/>
          <w:sz w:val="24"/>
          <w:szCs w:val="24"/>
          <w:lang w:val="en-US"/>
        </w:rPr>
        <w:t xml:space="preserve">e highest local recurrence rate, namely </w:t>
      </w:r>
      <w:r w:rsidR="006E11C4" w:rsidRPr="003E54DA">
        <w:rPr>
          <w:rFonts w:ascii="Book Antiqua" w:hAnsi="Book Antiqua" w:cs="Arial"/>
          <w:sz w:val="24"/>
          <w:szCs w:val="24"/>
          <w:lang w:val="en-US"/>
        </w:rPr>
        <w:t>21.5% (compared to patients undergoing MVR: 14.5%)</w:t>
      </w:r>
      <w:r w:rsidR="00A52574" w:rsidRPr="003E54DA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6E11C4" w:rsidRPr="003E54DA">
        <w:rPr>
          <w:rFonts w:ascii="Book Antiqua" w:hAnsi="Book Antiqua" w:cs="Arial"/>
          <w:sz w:val="24"/>
          <w:szCs w:val="24"/>
          <w:lang w:val="en-US"/>
        </w:rPr>
        <w:t>and the worst 5-year</w:t>
      </w:r>
      <w:r w:rsidR="00861088" w:rsidRPr="003E54DA">
        <w:rPr>
          <w:rFonts w:ascii="Book Antiqua" w:hAnsi="Book Antiqua" w:cs="Arial"/>
          <w:sz w:val="24"/>
          <w:szCs w:val="24"/>
          <w:lang w:val="en-US"/>
        </w:rPr>
        <w:t xml:space="preserve"> OS-and DFS rates (46.3% </w:t>
      </w:r>
      <w:r w:rsidR="00861088" w:rsidRPr="003E54DA">
        <w:rPr>
          <w:rFonts w:ascii="Book Antiqua" w:hAnsi="Book Antiqua" w:cs="Arial"/>
          <w:i/>
          <w:iCs/>
          <w:sz w:val="24"/>
          <w:szCs w:val="24"/>
          <w:lang w:val="en-US"/>
        </w:rPr>
        <w:t>vs</w:t>
      </w:r>
      <w:r w:rsidR="00861088" w:rsidRPr="003E54DA">
        <w:rPr>
          <w:rFonts w:ascii="Book Antiqua" w:hAnsi="Book Antiqua" w:cs="Arial"/>
          <w:sz w:val="24"/>
          <w:szCs w:val="24"/>
          <w:lang w:val="en-US"/>
        </w:rPr>
        <w:t xml:space="preserve"> 52.7% </w:t>
      </w:r>
      <w:r w:rsidR="00861088" w:rsidRPr="003E54DA">
        <w:rPr>
          <w:rFonts w:ascii="Book Antiqua" w:hAnsi="Book Antiqua" w:cs="Arial"/>
          <w:i/>
          <w:iCs/>
          <w:sz w:val="24"/>
          <w:szCs w:val="24"/>
          <w:lang w:val="en-US"/>
        </w:rPr>
        <w:t>vs</w:t>
      </w:r>
      <w:r w:rsidR="00861088" w:rsidRPr="003E54DA">
        <w:rPr>
          <w:rFonts w:ascii="Book Antiqua" w:hAnsi="Book Antiqua" w:cs="Arial"/>
          <w:sz w:val="24"/>
          <w:szCs w:val="24"/>
          <w:lang w:val="en-US"/>
        </w:rPr>
        <w:t xml:space="preserve"> 70% and 74.1%</w:t>
      </w:r>
      <w:r w:rsidR="00157241" w:rsidRPr="003E54DA">
        <w:rPr>
          <w:rFonts w:ascii="Book Antiqua" w:hAnsi="Book Antiqua" w:cs="Arial"/>
          <w:sz w:val="24"/>
          <w:szCs w:val="24"/>
          <w:lang w:val="en-US"/>
        </w:rPr>
        <w:t>, respectively</w:t>
      </w:r>
      <w:r w:rsidR="00861088" w:rsidRPr="003E54DA">
        <w:rPr>
          <w:rFonts w:ascii="Book Antiqua" w:hAnsi="Book Antiqua" w:cs="Arial"/>
          <w:sz w:val="24"/>
          <w:szCs w:val="24"/>
          <w:lang w:val="en-US"/>
        </w:rPr>
        <w:t>).</w:t>
      </w:r>
    </w:p>
    <w:p w14:paraId="52F976F5" w14:textId="56F7F5E4" w:rsidR="00861088" w:rsidRPr="003E54DA" w:rsidRDefault="00861088" w:rsidP="008004B8">
      <w:pPr>
        <w:spacing w:after="0" w:line="360" w:lineRule="auto"/>
        <w:ind w:firstLineChars="100" w:firstLine="240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3E54DA">
        <w:rPr>
          <w:rFonts w:ascii="Book Antiqua" w:hAnsi="Book Antiqua" w:cs="Arial"/>
          <w:sz w:val="24"/>
          <w:szCs w:val="24"/>
          <w:lang w:val="en-US"/>
        </w:rPr>
        <w:t xml:space="preserve">Apart from the completeness of surgical resection factors like </w:t>
      </w:r>
      <w:r w:rsidR="00A87E16" w:rsidRPr="003E54DA">
        <w:rPr>
          <w:rFonts w:ascii="Book Antiqua" w:hAnsi="Book Antiqua" w:cs="Arial"/>
          <w:sz w:val="24"/>
          <w:szCs w:val="24"/>
          <w:lang w:val="en-US"/>
        </w:rPr>
        <w:t>lymph</w:t>
      </w:r>
      <w:r w:rsidR="00157241" w:rsidRPr="003E54DA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A87E16" w:rsidRPr="003E54DA">
        <w:rPr>
          <w:rFonts w:ascii="Book Antiqua" w:hAnsi="Book Antiqua" w:cs="Arial"/>
          <w:sz w:val="24"/>
          <w:szCs w:val="24"/>
          <w:lang w:val="en-US"/>
        </w:rPr>
        <w:t>-node</w:t>
      </w:r>
      <w:r w:rsidRPr="003E54DA">
        <w:rPr>
          <w:rFonts w:ascii="Book Antiqua" w:hAnsi="Book Antiqua" w:cs="Arial"/>
          <w:sz w:val="24"/>
          <w:szCs w:val="24"/>
          <w:lang w:val="en-US"/>
        </w:rPr>
        <w:t xml:space="preserve"> and </w:t>
      </w:r>
      <w:r w:rsidR="00A87E16" w:rsidRPr="003E54DA">
        <w:rPr>
          <w:rFonts w:ascii="Book Antiqua" w:hAnsi="Book Antiqua" w:cs="Arial"/>
          <w:sz w:val="24"/>
          <w:szCs w:val="24"/>
          <w:lang w:val="en-US"/>
        </w:rPr>
        <w:t>lymphovascular involvement</w:t>
      </w:r>
      <w:r w:rsidRPr="003E54DA">
        <w:rPr>
          <w:rFonts w:ascii="Book Antiqua" w:hAnsi="Book Antiqua" w:cs="Arial"/>
          <w:sz w:val="24"/>
          <w:szCs w:val="24"/>
          <w:lang w:val="en-US"/>
        </w:rPr>
        <w:t xml:space="preserve"> seem to be predictive for survival. </w:t>
      </w:r>
      <w:r w:rsidR="00693A45" w:rsidRPr="003E54DA">
        <w:rPr>
          <w:rFonts w:ascii="Book Antiqua" w:hAnsi="Book Antiqua" w:cs="Arial"/>
          <w:sz w:val="24"/>
          <w:szCs w:val="24"/>
          <w:lang w:val="en-US"/>
        </w:rPr>
        <w:t>López-Cano</w:t>
      </w:r>
      <w:r w:rsidR="00C62824" w:rsidRPr="003E54DA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C62824" w:rsidRPr="003E54DA">
        <w:rPr>
          <w:rFonts w:ascii="Book Antiqua" w:hAnsi="Book Antiqua" w:cs="Arial"/>
          <w:i/>
          <w:iCs/>
          <w:sz w:val="24"/>
          <w:szCs w:val="24"/>
          <w:lang w:val="en-US"/>
        </w:rPr>
        <w:t xml:space="preserve">et </w:t>
      </w:r>
      <w:proofErr w:type="gramStart"/>
      <w:r w:rsidR="00C62824" w:rsidRPr="003E54DA">
        <w:rPr>
          <w:rFonts w:ascii="Book Antiqua" w:hAnsi="Book Antiqua" w:cs="Arial"/>
          <w:i/>
          <w:iCs/>
          <w:sz w:val="24"/>
          <w:szCs w:val="24"/>
          <w:lang w:val="en-US"/>
        </w:rPr>
        <w:t>al</w:t>
      </w:r>
      <w:r w:rsidR="00304A6D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[</w:t>
      </w:r>
      <w:proofErr w:type="gramEnd"/>
      <w:r w:rsidR="0065025C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49</w:t>
      </w:r>
      <w:r w:rsidR="00304A6D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]</w:t>
      </w:r>
      <w:r w:rsidR="00304A6D" w:rsidRPr="003E54DA">
        <w:rPr>
          <w:rFonts w:ascii="Book Antiqua" w:hAnsi="Book Antiqua" w:cs="Arial"/>
          <w:sz w:val="24"/>
          <w:szCs w:val="24"/>
          <w:lang w:val="en-US"/>
        </w:rPr>
        <w:t xml:space="preserve">, </w:t>
      </w:r>
      <w:r w:rsidR="00C62824" w:rsidRPr="003E54DA">
        <w:rPr>
          <w:rFonts w:ascii="Book Antiqua" w:hAnsi="Book Antiqua" w:cs="Arial"/>
          <w:sz w:val="24"/>
          <w:szCs w:val="24"/>
          <w:lang w:val="en-US"/>
        </w:rPr>
        <w:t xml:space="preserve">Smith </w:t>
      </w:r>
      <w:r w:rsidR="00C62824" w:rsidRPr="003E54DA">
        <w:rPr>
          <w:rFonts w:ascii="Book Antiqua" w:hAnsi="Book Antiqua" w:cs="Arial"/>
          <w:i/>
          <w:iCs/>
          <w:sz w:val="24"/>
          <w:szCs w:val="24"/>
          <w:lang w:val="en-US"/>
        </w:rPr>
        <w:t>et al</w:t>
      </w:r>
      <w:r w:rsidR="00304A6D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[</w:t>
      </w:r>
      <w:r w:rsidR="0065025C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47</w:t>
      </w:r>
      <w:r w:rsidR="00304A6D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]</w:t>
      </w:r>
      <w:r w:rsidR="00C62824" w:rsidRPr="003E54DA">
        <w:rPr>
          <w:rFonts w:ascii="Book Antiqua" w:hAnsi="Book Antiqua" w:cs="Arial"/>
          <w:sz w:val="24"/>
          <w:szCs w:val="24"/>
          <w:lang w:val="en-US"/>
        </w:rPr>
        <w:t xml:space="preserve"> and Harris </w:t>
      </w:r>
      <w:r w:rsidR="00C62824" w:rsidRPr="003E54DA">
        <w:rPr>
          <w:rFonts w:ascii="Book Antiqua" w:hAnsi="Book Antiqua" w:cs="Arial"/>
          <w:i/>
          <w:iCs/>
          <w:sz w:val="24"/>
          <w:szCs w:val="24"/>
          <w:lang w:val="en-US"/>
        </w:rPr>
        <w:t>et al</w:t>
      </w:r>
      <w:r w:rsidR="00304A6D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[</w:t>
      </w:r>
      <w:r w:rsidR="0065025C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19</w:t>
      </w:r>
      <w:r w:rsidR="00304A6D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]</w:t>
      </w:r>
      <w:r w:rsidR="00304A6D" w:rsidRPr="003E54DA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C62824" w:rsidRPr="003E54DA">
        <w:rPr>
          <w:rFonts w:ascii="Book Antiqua" w:hAnsi="Book Antiqua" w:cs="Arial"/>
          <w:sz w:val="24"/>
          <w:szCs w:val="24"/>
          <w:lang w:val="en-US"/>
        </w:rPr>
        <w:t xml:space="preserve">showed that lymphatic spread was associated with worse prognosis. </w:t>
      </w:r>
      <w:proofErr w:type="spellStart"/>
      <w:r w:rsidR="00C62824" w:rsidRPr="003E54DA">
        <w:rPr>
          <w:rFonts w:ascii="Book Antiqua" w:hAnsi="Book Antiqua" w:cs="Arial"/>
          <w:sz w:val="24"/>
          <w:szCs w:val="24"/>
          <w:lang w:val="en-US"/>
        </w:rPr>
        <w:t>Cukier</w:t>
      </w:r>
      <w:proofErr w:type="spellEnd"/>
      <w:r w:rsidR="00C62824" w:rsidRPr="003E54DA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B214C5" w:rsidRPr="003E54DA">
        <w:rPr>
          <w:rFonts w:ascii="Book Antiqua" w:hAnsi="Book Antiqua" w:cs="Arial"/>
          <w:i/>
          <w:iCs/>
          <w:sz w:val="24"/>
          <w:szCs w:val="24"/>
          <w:lang w:val="en-US"/>
        </w:rPr>
        <w:t xml:space="preserve">et </w:t>
      </w:r>
      <w:proofErr w:type="gramStart"/>
      <w:r w:rsidR="00B214C5" w:rsidRPr="003E54DA">
        <w:rPr>
          <w:rFonts w:ascii="Book Antiqua" w:hAnsi="Book Antiqua" w:cs="Arial"/>
          <w:i/>
          <w:iCs/>
          <w:sz w:val="24"/>
          <w:szCs w:val="24"/>
          <w:lang w:val="en-US"/>
        </w:rPr>
        <w:t>al</w:t>
      </w:r>
      <w:r w:rsidR="00B214C5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[</w:t>
      </w:r>
      <w:proofErr w:type="gramEnd"/>
      <w:r w:rsidR="00B214C5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24]</w:t>
      </w:r>
      <w:r w:rsidR="004033A0" w:rsidRPr="003E54DA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C62824" w:rsidRPr="003E54DA">
        <w:rPr>
          <w:rFonts w:ascii="Book Antiqua" w:hAnsi="Book Antiqua" w:cs="Arial"/>
          <w:sz w:val="24"/>
          <w:szCs w:val="24"/>
          <w:lang w:val="en-US"/>
        </w:rPr>
        <w:t xml:space="preserve">and </w:t>
      </w:r>
      <w:proofErr w:type="spellStart"/>
      <w:r w:rsidR="00C62824" w:rsidRPr="003E54DA">
        <w:rPr>
          <w:rFonts w:ascii="Book Antiqua" w:hAnsi="Book Antiqua" w:cs="Arial"/>
          <w:sz w:val="24"/>
          <w:szCs w:val="24"/>
          <w:lang w:val="en-US"/>
        </w:rPr>
        <w:t>Dinaux</w:t>
      </w:r>
      <w:proofErr w:type="spellEnd"/>
      <w:r w:rsidR="00C62824" w:rsidRPr="003E54DA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C62824" w:rsidRPr="003E54DA">
        <w:rPr>
          <w:rFonts w:ascii="Book Antiqua" w:hAnsi="Book Antiqua" w:cs="Arial"/>
          <w:i/>
          <w:iCs/>
          <w:sz w:val="24"/>
          <w:szCs w:val="24"/>
          <w:lang w:val="en-US"/>
        </w:rPr>
        <w:t>et al</w:t>
      </w:r>
      <w:r w:rsidR="004033A0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[</w:t>
      </w:r>
      <w:r w:rsidR="0065025C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50</w:t>
      </w:r>
      <w:r w:rsidR="004033A0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]</w:t>
      </w:r>
      <w:r w:rsidR="00C62824" w:rsidRPr="003E54DA">
        <w:rPr>
          <w:rFonts w:ascii="Book Antiqua" w:hAnsi="Book Antiqua" w:cs="Arial"/>
          <w:sz w:val="24"/>
          <w:szCs w:val="24"/>
          <w:lang w:val="en-US"/>
        </w:rPr>
        <w:t xml:space="preserve"> discussed the significance </w:t>
      </w:r>
      <w:r w:rsidR="00157241" w:rsidRPr="003E54DA">
        <w:rPr>
          <w:rFonts w:ascii="Book Antiqua" w:hAnsi="Book Antiqua" w:cs="Arial"/>
          <w:sz w:val="24"/>
          <w:szCs w:val="24"/>
          <w:lang w:val="en-US"/>
        </w:rPr>
        <w:t xml:space="preserve">of the </w:t>
      </w:r>
      <w:proofErr w:type="spellStart"/>
      <w:r w:rsidR="00C62824" w:rsidRPr="003E54DA">
        <w:rPr>
          <w:rFonts w:ascii="Book Antiqua" w:hAnsi="Book Antiqua" w:cs="Arial"/>
          <w:sz w:val="24"/>
          <w:szCs w:val="24"/>
          <w:lang w:val="en-US"/>
        </w:rPr>
        <w:t>ypN</w:t>
      </w:r>
      <w:proofErr w:type="spellEnd"/>
      <w:r w:rsidR="00157241" w:rsidRPr="003E54DA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C62824" w:rsidRPr="003E54DA">
        <w:rPr>
          <w:rFonts w:ascii="Book Antiqua" w:hAnsi="Book Antiqua" w:cs="Arial"/>
          <w:sz w:val="24"/>
          <w:szCs w:val="24"/>
          <w:lang w:val="en-US"/>
        </w:rPr>
        <w:t xml:space="preserve">-stage. </w:t>
      </w:r>
      <w:proofErr w:type="spellStart"/>
      <w:r w:rsidR="00C62824" w:rsidRPr="003E54DA">
        <w:rPr>
          <w:rFonts w:ascii="Book Antiqua" w:hAnsi="Book Antiqua" w:cs="Arial"/>
          <w:sz w:val="24"/>
          <w:szCs w:val="24"/>
          <w:lang w:val="en-US"/>
        </w:rPr>
        <w:t>Cukier</w:t>
      </w:r>
      <w:proofErr w:type="spellEnd"/>
      <w:r w:rsidR="00C62824" w:rsidRPr="003E54DA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B214C5" w:rsidRPr="003E54DA">
        <w:rPr>
          <w:rFonts w:ascii="Book Antiqua" w:hAnsi="Book Antiqua" w:cs="Arial"/>
          <w:i/>
          <w:iCs/>
          <w:sz w:val="24"/>
          <w:szCs w:val="24"/>
          <w:lang w:val="en-US"/>
        </w:rPr>
        <w:t xml:space="preserve">et </w:t>
      </w:r>
      <w:proofErr w:type="gramStart"/>
      <w:r w:rsidR="00B214C5" w:rsidRPr="003E54DA">
        <w:rPr>
          <w:rFonts w:ascii="Book Antiqua" w:hAnsi="Book Antiqua" w:cs="Arial"/>
          <w:i/>
          <w:iCs/>
          <w:sz w:val="24"/>
          <w:szCs w:val="24"/>
          <w:lang w:val="en-US"/>
        </w:rPr>
        <w:t>al</w:t>
      </w:r>
      <w:r w:rsidR="00B214C5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[</w:t>
      </w:r>
      <w:proofErr w:type="gramEnd"/>
      <w:r w:rsidR="00B214C5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24]</w:t>
      </w:r>
      <w:r w:rsidR="00C62824" w:rsidRPr="003E54DA">
        <w:rPr>
          <w:rFonts w:ascii="Book Antiqua" w:hAnsi="Book Antiqua" w:cs="Arial"/>
          <w:sz w:val="24"/>
          <w:szCs w:val="24"/>
          <w:lang w:val="en-US"/>
        </w:rPr>
        <w:t xml:space="preserve"> reported no statistical difference in terms of DFS </w:t>
      </w:r>
      <w:r w:rsidR="00157241" w:rsidRPr="003E54DA">
        <w:rPr>
          <w:rFonts w:ascii="Book Antiqua" w:hAnsi="Book Antiqua" w:cs="Arial"/>
          <w:sz w:val="24"/>
          <w:szCs w:val="24"/>
          <w:lang w:val="en-US"/>
        </w:rPr>
        <w:t xml:space="preserve">when </w:t>
      </w:r>
      <w:r w:rsidR="00C62824" w:rsidRPr="003E54DA">
        <w:rPr>
          <w:rFonts w:ascii="Book Antiqua" w:hAnsi="Book Antiqua" w:cs="Arial"/>
          <w:sz w:val="24"/>
          <w:szCs w:val="24"/>
          <w:lang w:val="en-US"/>
        </w:rPr>
        <w:t>comparing ypN0 and ypN1 patients. Contrar</w:t>
      </w:r>
      <w:r w:rsidR="00157241" w:rsidRPr="003E54DA">
        <w:rPr>
          <w:rFonts w:ascii="Book Antiqua" w:hAnsi="Book Antiqua" w:cs="Arial"/>
          <w:sz w:val="24"/>
          <w:szCs w:val="24"/>
          <w:lang w:val="en-US"/>
        </w:rPr>
        <w:t>il</w:t>
      </w:r>
      <w:r w:rsidR="00C62824" w:rsidRPr="003E54DA">
        <w:rPr>
          <w:rFonts w:ascii="Book Antiqua" w:hAnsi="Book Antiqua" w:cs="Arial"/>
          <w:sz w:val="24"/>
          <w:szCs w:val="24"/>
          <w:lang w:val="en-US"/>
        </w:rPr>
        <w:t xml:space="preserve">y, </w:t>
      </w:r>
      <w:proofErr w:type="spellStart"/>
      <w:r w:rsidR="00C62824" w:rsidRPr="003E54DA">
        <w:rPr>
          <w:rFonts w:ascii="Book Antiqua" w:hAnsi="Book Antiqua" w:cs="Arial"/>
          <w:sz w:val="24"/>
          <w:szCs w:val="24"/>
          <w:lang w:val="en-US"/>
        </w:rPr>
        <w:t>Dinaux</w:t>
      </w:r>
      <w:proofErr w:type="spellEnd"/>
      <w:r w:rsidR="00C62824" w:rsidRPr="003E54DA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36157E" w:rsidRPr="003E54DA">
        <w:rPr>
          <w:rFonts w:ascii="Book Antiqua" w:hAnsi="Book Antiqua" w:cs="Arial"/>
          <w:i/>
          <w:iCs/>
          <w:sz w:val="24"/>
          <w:szCs w:val="24"/>
          <w:lang w:val="en-US"/>
        </w:rPr>
        <w:t xml:space="preserve">et </w:t>
      </w:r>
      <w:proofErr w:type="gramStart"/>
      <w:r w:rsidR="0036157E" w:rsidRPr="003E54DA">
        <w:rPr>
          <w:rFonts w:ascii="Book Antiqua" w:hAnsi="Book Antiqua" w:cs="Arial"/>
          <w:i/>
          <w:iCs/>
          <w:sz w:val="24"/>
          <w:szCs w:val="24"/>
          <w:lang w:val="en-US"/>
        </w:rPr>
        <w:t>al</w:t>
      </w:r>
      <w:r w:rsidR="0036157E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[</w:t>
      </w:r>
      <w:proofErr w:type="gramEnd"/>
      <w:r w:rsidR="0036157E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50]</w:t>
      </w:r>
      <w:r w:rsidR="00C62824" w:rsidRPr="003E54DA">
        <w:rPr>
          <w:rFonts w:ascii="Book Antiqua" w:hAnsi="Book Antiqua" w:cs="Arial"/>
          <w:sz w:val="24"/>
          <w:szCs w:val="24"/>
          <w:lang w:val="en-US"/>
        </w:rPr>
        <w:t xml:space="preserve"> showed that </w:t>
      </w:r>
      <w:proofErr w:type="spellStart"/>
      <w:r w:rsidR="00C62824" w:rsidRPr="003E54DA">
        <w:rPr>
          <w:rFonts w:ascii="Book Antiqua" w:hAnsi="Book Antiqua" w:cs="Arial"/>
          <w:sz w:val="24"/>
          <w:szCs w:val="24"/>
          <w:lang w:val="en-US"/>
        </w:rPr>
        <w:t>ypN</w:t>
      </w:r>
      <w:proofErr w:type="spellEnd"/>
      <w:r w:rsidR="00C62824" w:rsidRPr="003E54DA">
        <w:rPr>
          <w:rFonts w:ascii="Book Antiqua" w:hAnsi="Book Antiqua" w:cs="Arial"/>
          <w:sz w:val="24"/>
          <w:szCs w:val="24"/>
          <w:lang w:val="en-US"/>
        </w:rPr>
        <w:t>+ status was significantly associated with overall mo</w:t>
      </w:r>
      <w:r w:rsidR="00157241" w:rsidRPr="003E54DA">
        <w:rPr>
          <w:rFonts w:ascii="Book Antiqua" w:hAnsi="Book Antiqua" w:cs="Arial"/>
          <w:sz w:val="24"/>
          <w:szCs w:val="24"/>
          <w:lang w:val="en-US"/>
        </w:rPr>
        <w:t>rtality. Hoffman</w:t>
      </w:r>
      <w:r w:rsidR="0036157E" w:rsidRPr="003E54DA">
        <w:rPr>
          <w:rFonts w:ascii="Book Antiqua" w:hAnsi="Book Antiqua" w:cs="Arial"/>
          <w:sz w:val="24"/>
          <w:szCs w:val="24"/>
          <w:lang w:val="en-US"/>
        </w:rPr>
        <w:t>n</w:t>
      </w:r>
      <w:r w:rsidR="00157241" w:rsidRPr="003E54DA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157241" w:rsidRPr="003E54DA">
        <w:rPr>
          <w:rFonts w:ascii="Book Antiqua" w:hAnsi="Book Antiqua" w:cs="Arial"/>
          <w:i/>
          <w:iCs/>
          <w:sz w:val="24"/>
          <w:szCs w:val="24"/>
          <w:lang w:val="en-US"/>
        </w:rPr>
        <w:t xml:space="preserve">et </w:t>
      </w:r>
      <w:proofErr w:type="gramStart"/>
      <w:r w:rsidR="00157241" w:rsidRPr="003E54DA">
        <w:rPr>
          <w:rFonts w:ascii="Book Antiqua" w:hAnsi="Book Antiqua" w:cs="Arial"/>
          <w:i/>
          <w:iCs/>
          <w:sz w:val="24"/>
          <w:szCs w:val="24"/>
          <w:lang w:val="en-US"/>
        </w:rPr>
        <w:t>al</w:t>
      </w:r>
      <w:r w:rsidR="0036157E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[</w:t>
      </w:r>
      <w:proofErr w:type="gramEnd"/>
      <w:r w:rsidR="0036157E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21]</w:t>
      </w:r>
      <w:r w:rsidR="00157241" w:rsidRPr="003E54DA">
        <w:rPr>
          <w:rFonts w:ascii="Book Antiqua" w:hAnsi="Book Antiqua" w:cs="Arial"/>
          <w:sz w:val="24"/>
          <w:szCs w:val="24"/>
          <w:lang w:val="en-US"/>
        </w:rPr>
        <w:t xml:space="preserve"> found no</w:t>
      </w:r>
      <w:r w:rsidR="00C62824" w:rsidRPr="003E54DA">
        <w:rPr>
          <w:rFonts w:ascii="Book Antiqua" w:hAnsi="Book Antiqua" w:cs="Arial"/>
          <w:sz w:val="24"/>
          <w:szCs w:val="24"/>
          <w:lang w:val="en-US"/>
        </w:rPr>
        <w:t xml:space="preserve"> difference in terms of OS for pN0 versus pN1 patients after MVR for </w:t>
      </w:r>
      <w:r w:rsidR="00B80BB2" w:rsidRPr="003E54DA">
        <w:rPr>
          <w:rFonts w:ascii="Book Antiqua" w:hAnsi="Book Antiqua" w:cs="Arial"/>
          <w:sz w:val="24"/>
          <w:szCs w:val="24"/>
          <w:lang w:val="en-US"/>
        </w:rPr>
        <w:t>primary colorectal cancers.</w:t>
      </w:r>
    </w:p>
    <w:p w14:paraId="475575BC" w14:textId="36C79658" w:rsidR="00853895" w:rsidRPr="003E54DA" w:rsidRDefault="00853895" w:rsidP="008004B8">
      <w:pPr>
        <w:spacing w:after="0" w:line="360" w:lineRule="auto"/>
        <w:ind w:firstLineChars="100" w:firstLine="240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3E54DA">
        <w:rPr>
          <w:rFonts w:ascii="Book Antiqua" w:hAnsi="Book Antiqua" w:cs="Arial"/>
          <w:sz w:val="24"/>
          <w:szCs w:val="24"/>
          <w:lang w:val="en-US"/>
        </w:rPr>
        <w:t xml:space="preserve">The role of neoadjuvant and adjuvant </w:t>
      </w:r>
      <w:r w:rsidR="007639B8" w:rsidRPr="003E54DA">
        <w:rPr>
          <w:rFonts w:ascii="Book Antiqua" w:hAnsi="Book Antiqua" w:cs="Arial"/>
          <w:sz w:val="24"/>
          <w:szCs w:val="24"/>
          <w:lang w:val="en-US"/>
        </w:rPr>
        <w:t>chemo</w:t>
      </w:r>
      <w:r w:rsidR="00A5259B" w:rsidRPr="003E54DA">
        <w:rPr>
          <w:rFonts w:ascii="Book Antiqua" w:hAnsi="Book Antiqua" w:cs="Arial"/>
          <w:sz w:val="24"/>
          <w:szCs w:val="24"/>
          <w:lang w:val="en-US"/>
        </w:rPr>
        <w:t>- (</w:t>
      </w:r>
      <w:r w:rsidRPr="003E54DA">
        <w:rPr>
          <w:rFonts w:ascii="Book Antiqua" w:hAnsi="Book Antiqua" w:cs="Arial"/>
          <w:sz w:val="24"/>
          <w:szCs w:val="24"/>
          <w:lang w:val="en-US"/>
        </w:rPr>
        <w:t>radio</w:t>
      </w:r>
      <w:r w:rsidR="00A5259B" w:rsidRPr="003E54DA">
        <w:rPr>
          <w:rFonts w:ascii="Book Antiqua" w:hAnsi="Book Antiqua" w:cs="Arial"/>
          <w:sz w:val="24"/>
          <w:szCs w:val="24"/>
          <w:lang w:val="en-US"/>
        </w:rPr>
        <w:t>-</w:t>
      </w:r>
      <w:r w:rsidR="007639B8" w:rsidRPr="003E54DA">
        <w:rPr>
          <w:rFonts w:ascii="Book Antiqua" w:hAnsi="Book Antiqua" w:cs="Arial"/>
          <w:sz w:val="24"/>
          <w:szCs w:val="24"/>
          <w:lang w:val="en-US"/>
        </w:rPr>
        <w:t>) therapy</w:t>
      </w:r>
      <w:r w:rsidR="00A5259B" w:rsidRPr="003E54DA">
        <w:rPr>
          <w:rFonts w:ascii="Book Antiqua" w:hAnsi="Book Antiqua" w:cs="Arial"/>
          <w:sz w:val="24"/>
          <w:szCs w:val="24"/>
          <w:lang w:val="en-US"/>
        </w:rPr>
        <w:t xml:space="preserve"> i</w:t>
      </w:r>
      <w:r w:rsidRPr="003E54DA">
        <w:rPr>
          <w:rFonts w:ascii="Book Antiqua" w:hAnsi="Book Antiqua" w:cs="Arial"/>
          <w:sz w:val="24"/>
          <w:szCs w:val="24"/>
          <w:lang w:val="en-US"/>
        </w:rPr>
        <w:t xml:space="preserve">n short- and long-term results was hardly </w:t>
      </w:r>
      <w:r w:rsidR="007639B8" w:rsidRPr="003E54DA">
        <w:rPr>
          <w:rFonts w:ascii="Book Antiqua" w:hAnsi="Book Antiqua" w:cs="Arial"/>
          <w:sz w:val="24"/>
          <w:szCs w:val="24"/>
          <w:lang w:val="en-US"/>
        </w:rPr>
        <w:t>assessable</w:t>
      </w:r>
      <w:r w:rsidRPr="003E54DA">
        <w:rPr>
          <w:rFonts w:ascii="Book Antiqua" w:hAnsi="Book Antiqua" w:cs="Arial"/>
          <w:sz w:val="24"/>
          <w:szCs w:val="24"/>
          <w:lang w:val="en-US"/>
        </w:rPr>
        <w:t xml:space="preserve"> due to the heterogeneity of data provided. </w:t>
      </w:r>
      <w:r w:rsidR="007639B8" w:rsidRPr="003E54DA">
        <w:rPr>
          <w:rFonts w:ascii="Book Antiqua" w:hAnsi="Book Antiqua" w:cs="Arial"/>
          <w:sz w:val="24"/>
          <w:szCs w:val="24"/>
          <w:lang w:val="en-US"/>
        </w:rPr>
        <w:t xml:space="preserve">The study </w:t>
      </w:r>
      <w:r w:rsidR="00A5259B" w:rsidRPr="003E54DA">
        <w:rPr>
          <w:rFonts w:ascii="Book Antiqua" w:hAnsi="Book Antiqua" w:cs="Arial"/>
          <w:sz w:val="24"/>
          <w:szCs w:val="24"/>
          <w:lang w:val="en-US"/>
        </w:rPr>
        <w:t>by</w:t>
      </w:r>
      <w:r w:rsidR="007639B8" w:rsidRPr="003E54DA">
        <w:rPr>
          <w:rFonts w:ascii="Book Antiqua" w:hAnsi="Book Antiqua" w:cs="Arial"/>
          <w:sz w:val="24"/>
          <w:szCs w:val="24"/>
          <w:lang w:val="en-US"/>
        </w:rPr>
        <w:t xml:space="preserve"> Sanfilippo </w:t>
      </w:r>
      <w:r w:rsidR="007639B8" w:rsidRPr="003E54DA">
        <w:rPr>
          <w:rFonts w:ascii="Book Antiqua" w:hAnsi="Book Antiqua" w:cs="Arial"/>
          <w:i/>
          <w:iCs/>
          <w:sz w:val="24"/>
          <w:szCs w:val="24"/>
          <w:lang w:val="en-US"/>
        </w:rPr>
        <w:t xml:space="preserve">et </w:t>
      </w:r>
      <w:proofErr w:type="gramStart"/>
      <w:r w:rsidR="007639B8" w:rsidRPr="003E54DA">
        <w:rPr>
          <w:rFonts w:ascii="Book Antiqua" w:hAnsi="Book Antiqua" w:cs="Arial"/>
          <w:i/>
          <w:iCs/>
          <w:sz w:val="24"/>
          <w:szCs w:val="24"/>
          <w:lang w:val="en-US"/>
        </w:rPr>
        <w:t>al</w:t>
      </w:r>
      <w:r w:rsidR="0036157E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[</w:t>
      </w:r>
      <w:proofErr w:type="gramEnd"/>
      <w:r w:rsidR="00CC67D1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2</w:t>
      </w:r>
      <w:r w:rsidR="00173B3B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6</w:t>
      </w:r>
      <w:r w:rsidR="0036157E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]</w:t>
      </w:r>
      <w:r w:rsidR="007639B8" w:rsidRPr="003E54DA">
        <w:rPr>
          <w:rFonts w:ascii="Book Antiqua" w:hAnsi="Book Antiqua" w:cs="Arial"/>
          <w:sz w:val="24"/>
          <w:szCs w:val="24"/>
          <w:lang w:val="en-US"/>
        </w:rPr>
        <w:t xml:space="preserve"> showed no significant association between application of neoadjuvant chemotherapy and lo</w:t>
      </w:r>
      <w:r w:rsidR="00F55246" w:rsidRPr="003E54DA">
        <w:rPr>
          <w:rFonts w:ascii="Book Antiqua" w:hAnsi="Book Antiqua" w:cs="Arial"/>
          <w:sz w:val="24"/>
          <w:szCs w:val="24"/>
          <w:lang w:val="en-US"/>
        </w:rPr>
        <w:t>cal pelvic control rate.</w:t>
      </w:r>
      <w:r w:rsidR="007639B8" w:rsidRPr="003E54DA">
        <w:rPr>
          <w:rFonts w:ascii="Book Antiqua" w:hAnsi="Book Antiqua" w:cs="Arial"/>
          <w:sz w:val="24"/>
          <w:szCs w:val="24"/>
          <w:lang w:val="en-US"/>
        </w:rPr>
        <w:t xml:space="preserve"> </w:t>
      </w:r>
      <w:proofErr w:type="spellStart"/>
      <w:r w:rsidR="007639B8" w:rsidRPr="003E54DA">
        <w:rPr>
          <w:rFonts w:ascii="Book Antiqua" w:hAnsi="Book Antiqua" w:cs="Arial"/>
          <w:sz w:val="24"/>
          <w:szCs w:val="24"/>
          <w:lang w:val="en-US"/>
        </w:rPr>
        <w:t>Dinaux</w:t>
      </w:r>
      <w:proofErr w:type="spellEnd"/>
      <w:r w:rsidR="007639B8" w:rsidRPr="003E54DA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36157E" w:rsidRPr="003E54DA">
        <w:rPr>
          <w:rFonts w:ascii="Book Antiqua" w:hAnsi="Book Antiqua" w:cs="Arial"/>
          <w:i/>
          <w:iCs/>
          <w:sz w:val="24"/>
          <w:szCs w:val="24"/>
          <w:lang w:val="en-US"/>
        </w:rPr>
        <w:t xml:space="preserve">et </w:t>
      </w:r>
      <w:proofErr w:type="gramStart"/>
      <w:r w:rsidR="0036157E" w:rsidRPr="003E54DA">
        <w:rPr>
          <w:rFonts w:ascii="Book Antiqua" w:hAnsi="Book Antiqua" w:cs="Arial"/>
          <w:i/>
          <w:iCs/>
          <w:sz w:val="24"/>
          <w:szCs w:val="24"/>
          <w:lang w:val="en-US"/>
        </w:rPr>
        <w:t>al</w:t>
      </w:r>
      <w:r w:rsidR="0036157E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[</w:t>
      </w:r>
      <w:proofErr w:type="gramEnd"/>
      <w:r w:rsidR="0036157E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50]</w:t>
      </w:r>
      <w:r w:rsidR="007639B8" w:rsidRPr="003E54DA">
        <w:rPr>
          <w:rFonts w:ascii="Book Antiqua" w:hAnsi="Book Antiqua" w:cs="Arial"/>
          <w:sz w:val="24"/>
          <w:szCs w:val="24"/>
          <w:lang w:val="en-US"/>
        </w:rPr>
        <w:t xml:space="preserve"> even found the performance of adjuvant chemotherapy </w:t>
      </w:r>
      <w:r w:rsidR="00A5259B" w:rsidRPr="003E54DA">
        <w:rPr>
          <w:rFonts w:ascii="Book Antiqua" w:hAnsi="Book Antiqua" w:cs="Arial"/>
          <w:sz w:val="24"/>
          <w:szCs w:val="24"/>
          <w:lang w:val="en-US"/>
        </w:rPr>
        <w:t>to be</w:t>
      </w:r>
      <w:r w:rsidR="007639B8" w:rsidRPr="003E54DA">
        <w:rPr>
          <w:rFonts w:ascii="Book Antiqua" w:hAnsi="Book Antiqua" w:cs="Arial"/>
          <w:sz w:val="24"/>
          <w:szCs w:val="24"/>
          <w:lang w:val="en-US"/>
        </w:rPr>
        <w:t xml:space="preserve"> significantly ass</w:t>
      </w:r>
      <w:r w:rsidR="00F55246" w:rsidRPr="003E54DA">
        <w:rPr>
          <w:rFonts w:ascii="Book Antiqua" w:hAnsi="Book Antiqua" w:cs="Arial"/>
          <w:sz w:val="24"/>
          <w:szCs w:val="24"/>
          <w:lang w:val="en-US"/>
        </w:rPr>
        <w:t>ociated with overall mortality.</w:t>
      </w:r>
    </w:p>
    <w:p w14:paraId="34929A3E" w14:textId="52A59566" w:rsidR="00D8444D" w:rsidRPr="003E54DA" w:rsidRDefault="00C048BC" w:rsidP="008004B8">
      <w:pPr>
        <w:spacing w:after="0" w:line="360" w:lineRule="auto"/>
        <w:ind w:firstLineChars="100" w:firstLine="240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3E54DA">
        <w:rPr>
          <w:rFonts w:ascii="Book Antiqua" w:hAnsi="Book Antiqua" w:cs="Arial"/>
          <w:sz w:val="24"/>
          <w:szCs w:val="24"/>
          <w:lang w:val="en-US"/>
        </w:rPr>
        <w:t>The significance of minimal</w:t>
      </w:r>
      <w:r w:rsidR="00A5259B" w:rsidRPr="003E54DA">
        <w:rPr>
          <w:rFonts w:ascii="Book Antiqua" w:hAnsi="Book Antiqua" w:cs="Arial"/>
          <w:sz w:val="24"/>
          <w:szCs w:val="24"/>
          <w:lang w:val="en-US"/>
        </w:rPr>
        <w:t>ly</w:t>
      </w:r>
      <w:r w:rsidRPr="003E54DA">
        <w:rPr>
          <w:rFonts w:ascii="Book Antiqua" w:hAnsi="Book Antiqua" w:cs="Arial"/>
          <w:sz w:val="24"/>
          <w:szCs w:val="24"/>
          <w:lang w:val="en-US"/>
        </w:rPr>
        <w:t xml:space="preserve">-invasive MVR was highlighted in a couple of studies (Table </w:t>
      </w:r>
      <w:r w:rsidR="004033A0" w:rsidRPr="003E54DA">
        <w:rPr>
          <w:rFonts w:ascii="Book Antiqua" w:hAnsi="Book Antiqua" w:cs="Arial"/>
          <w:sz w:val="24"/>
          <w:szCs w:val="24"/>
          <w:lang w:val="en-US"/>
        </w:rPr>
        <w:t>4</w:t>
      </w:r>
      <w:r w:rsidRPr="003E54DA">
        <w:rPr>
          <w:rFonts w:ascii="Book Antiqua" w:hAnsi="Book Antiqua" w:cs="Arial"/>
          <w:sz w:val="24"/>
          <w:szCs w:val="24"/>
          <w:lang w:val="en-US"/>
        </w:rPr>
        <w:t>). The laparoscopic approach for standard</w:t>
      </w:r>
      <w:r w:rsidR="00A5259B" w:rsidRPr="003E54DA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Pr="003E54DA">
        <w:rPr>
          <w:rFonts w:ascii="Book Antiqua" w:hAnsi="Book Antiqua" w:cs="Arial"/>
          <w:sz w:val="24"/>
          <w:szCs w:val="24"/>
          <w:lang w:val="en-US"/>
        </w:rPr>
        <w:t>-resections for colon</w:t>
      </w:r>
      <w:r w:rsidR="00A5259B" w:rsidRPr="003E54DA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Pr="003E54DA">
        <w:rPr>
          <w:rFonts w:ascii="Book Antiqua" w:hAnsi="Book Antiqua" w:cs="Arial"/>
          <w:sz w:val="24"/>
          <w:szCs w:val="24"/>
          <w:lang w:val="en-US"/>
        </w:rPr>
        <w:t>- and gastric cancer has already become accepted with low morbidity rates and comparable oncologic long-term results. The acceptance of laparoscopic or robotic MVR is</w:t>
      </w:r>
      <w:r w:rsidR="006629FD" w:rsidRPr="003E54DA">
        <w:rPr>
          <w:rFonts w:ascii="Book Antiqua" w:hAnsi="Book Antiqua" w:cs="Arial"/>
          <w:sz w:val="24"/>
          <w:szCs w:val="24"/>
          <w:lang w:val="en-US"/>
        </w:rPr>
        <w:t xml:space="preserve"> low </w:t>
      </w:r>
      <w:r w:rsidR="006629FD" w:rsidRPr="003E54DA">
        <w:rPr>
          <w:rFonts w:ascii="Book Antiqua" w:hAnsi="Book Antiqua" w:cs="Arial"/>
          <w:sz w:val="24"/>
          <w:szCs w:val="24"/>
          <w:lang w:val="en-US"/>
        </w:rPr>
        <w:lastRenderedPageBreak/>
        <w:t>but the minimal</w:t>
      </w:r>
      <w:r w:rsidR="00A5259B" w:rsidRPr="003E54DA">
        <w:rPr>
          <w:rFonts w:ascii="Book Antiqua" w:hAnsi="Book Antiqua" w:cs="Arial"/>
          <w:sz w:val="24"/>
          <w:szCs w:val="24"/>
          <w:lang w:val="en-US"/>
        </w:rPr>
        <w:t>ly</w:t>
      </w:r>
      <w:r w:rsidR="006629FD" w:rsidRPr="003E54DA">
        <w:rPr>
          <w:rFonts w:ascii="Book Antiqua" w:hAnsi="Book Antiqua" w:cs="Arial"/>
          <w:sz w:val="24"/>
          <w:szCs w:val="24"/>
          <w:lang w:val="en-US"/>
        </w:rPr>
        <w:t xml:space="preserve">-invasive approach seems to harbor some advantages over the open approach. Table </w:t>
      </w:r>
      <w:r w:rsidR="004033A0" w:rsidRPr="003E54DA">
        <w:rPr>
          <w:rFonts w:ascii="Book Antiqua" w:hAnsi="Book Antiqua" w:cs="Arial"/>
          <w:sz w:val="24"/>
          <w:szCs w:val="24"/>
          <w:lang w:val="en-US"/>
        </w:rPr>
        <w:t>4</w:t>
      </w:r>
      <w:r w:rsidR="00A5259B" w:rsidRPr="003E54DA">
        <w:rPr>
          <w:rFonts w:ascii="Book Antiqua" w:hAnsi="Book Antiqua" w:cs="Arial"/>
          <w:sz w:val="24"/>
          <w:szCs w:val="24"/>
          <w:lang w:val="en-US"/>
        </w:rPr>
        <w:t xml:space="preserve"> sums</w:t>
      </w:r>
      <w:r w:rsidR="006629FD" w:rsidRPr="003E54DA">
        <w:rPr>
          <w:rFonts w:ascii="Book Antiqua" w:hAnsi="Book Antiqua" w:cs="Arial"/>
          <w:sz w:val="24"/>
          <w:szCs w:val="24"/>
          <w:lang w:val="en-US"/>
        </w:rPr>
        <w:t xml:space="preserve"> up the most important studies, highlighting the fact that minimal</w:t>
      </w:r>
      <w:r w:rsidR="00A5259B" w:rsidRPr="003E54DA">
        <w:rPr>
          <w:rFonts w:ascii="Book Antiqua" w:hAnsi="Book Antiqua" w:cs="Arial"/>
          <w:sz w:val="24"/>
          <w:szCs w:val="24"/>
          <w:lang w:val="en-US"/>
        </w:rPr>
        <w:t>ly</w:t>
      </w:r>
      <w:r w:rsidR="006629FD" w:rsidRPr="003E54DA">
        <w:rPr>
          <w:rFonts w:ascii="Book Antiqua" w:hAnsi="Book Antiqua" w:cs="Arial"/>
          <w:sz w:val="24"/>
          <w:szCs w:val="24"/>
          <w:lang w:val="en-US"/>
        </w:rPr>
        <w:t xml:space="preserve">-invasive MVR is associated with a reduced operative time, reduced blood loss and transfusion </w:t>
      </w:r>
      <w:r w:rsidR="008B57A2" w:rsidRPr="003E54DA">
        <w:rPr>
          <w:rFonts w:ascii="Book Antiqua" w:hAnsi="Book Antiqua" w:cs="Arial"/>
          <w:sz w:val="24"/>
          <w:szCs w:val="24"/>
          <w:lang w:val="en-US"/>
        </w:rPr>
        <w:t xml:space="preserve">requirement. The conversion rates </w:t>
      </w:r>
      <w:r w:rsidR="006629FD" w:rsidRPr="003E54DA">
        <w:rPr>
          <w:rFonts w:ascii="Book Antiqua" w:hAnsi="Book Antiqua" w:cs="Arial"/>
          <w:sz w:val="24"/>
          <w:szCs w:val="24"/>
          <w:lang w:val="en-US"/>
        </w:rPr>
        <w:t>were low by a comparable lymph-node harvest. Prior to scheduling patients for minimal-invasive MVR, relative contraindications like excessive small bowel- and urologic tract involvement should receive attention.</w:t>
      </w:r>
    </w:p>
    <w:p w14:paraId="77341A68" w14:textId="5CD9D4FF" w:rsidR="00F34210" w:rsidRPr="003E54DA" w:rsidRDefault="00F34210" w:rsidP="008004B8">
      <w:pPr>
        <w:spacing w:after="0" w:line="360" w:lineRule="auto"/>
        <w:ind w:firstLineChars="100" w:firstLine="240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3E54DA">
        <w:rPr>
          <w:rFonts w:ascii="Book Antiqua" w:hAnsi="Book Antiqua" w:cs="Arial"/>
          <w:sz w:val="24"/>
          <w:szCs w:val="24"/>
          <w:lang w:val="en-US"/>
        </w:rPr>
        <w:t xml:space="preserve">Our analysis of the so far published results of </w:t>
      </w:r>
      <w:r w:rsidR="0070007A" w:rsidRPr="003E54DA">
        <w:rPr>
          <w:rFonts w:ascii="Book Antiqua" w:hAnsi="Book Antiqua" w:cs="Arial"/>
          <w:sz w:val="24"/>
          <w:szCs w:val="24"/>
          <w:lang w:val="en-US"/>
        </w:rPr>
        <w:t>MVR</w:t>
      </w:r>
      <w:r w:rsidRPr="003E54DA">
        <w:rPr>
          <w:rFonts w:ascii="Book Antiqua" w:hAnsi="Book Antiqua" w:cs="Arial"/>
          <w:sz w:val="24"/>
          <w:szCs w:val="24"/>
          <w:lang w:val="en-US"/>
        </w:rPr>
        <w:t xml:space="preserve"> for patients with locally advanced gastric cancer shows 5</w:t>
      </w:r>
      <w:r w:rsidR="00637BEB" w:rsidRPr="003E54DA">
        <w:rPr>
          <w:rFonts w:ascii="Book Antiqua" w:hAnsi="Book Antiqua" w:cs="Arial"/>
          <w:sz w:val="24"/>
          <w:szCs w:val="24"/>
          <w:lang w:val="en-US"/>
        </w:rPr>
        <w:t>-</w:t>
      </w:r>
      <w:r w:rsidRPr="003E54DA">
        <w:rPr>
          <w:rFonts w:ascii="Book Antiqua" w:hAnsi="Book Antiqua" w:cs="Arial"/>
          <w:sz w:val="24"/>
          <w:szCs w:val="24"/>
          <w:lang w:val="en-US"/>
        </w:rPr>
        <w:t xml:space="preserve">year survival rates of </w:t>
      </w:r>
      <w:r w:rsidR="00A5259B" w:rsidRPr="003E54DA">
        <w:rPr>
          <w:rFonts w:ascii="Book Antiqua" w:hAnsi="Book Antiqua" w:cs="Arial"/>
          <w:sz w:val="24"/>
          <w:szCs w:val="24"/>
          <w:lang w:val="en-US"/>
        </w:rPr>
        <w:t>24.1%</w:t>
      </w:r>
      <w:r w:rsidR="0036157E" w:rsidRPr="003E54DA">
        <w:rPr>
          <w:rFonts w:ascii="Book Antiqua" w:hAnsi="Book Antiqua" w:cs="Arial"/>
          <w:sz w:val="24"/>
          <w:szCs w:val="24"/>
          <w:lang w:val="en-US"/>
        </w:rPr>
        <w:t>-</w:t>
      </w:r>
      <w:r w:rsidRPr="003E54DA">
        <w:rPr>
          <w:rFonts w:ascii="Book Antiqua" w:hAnsi="Book Antiqua" w:cs="Arial"/>
          <w:sz w:val="24"/>
          <w:szCs w:val="24"/>
          <w:lang w:val="en-US"/>
        </w:rPr>
        <w:t xml:space="preserve">37.8% for patients </w:t>
      </w:r>
      <w:r w:rsidR="00A5259B" w:rsidRPr="003E54DA">
        <w:rPr>
          <w:rFonts w:ascii="Book Antiqua" w:hAnsi="Book Antiqua" w:cs="Arial"/>
          <w:sz w:val="24"/>
          <w:szCs w:val="24"/>
          <w:lang w:val="en-US"/>
        </w:rPr>
        <w:t>with</w:t>
      </w:r>
      <w:r w:rsidRPr="003E54DA">
        <w:rPr>
          <w:rFonts w:ascii="Book Antiqua" w:hAnsi="Book Antiqua" w:cs="Arial"/>
          <w:sz w:val="24"/>
          <w:szCs w:val="24"/>
          <w:lang w:val="en-US"/>
        </w:rPr>
        <w:t xml:space="preserve"> an R0-resection, while the rate of morbidity was 11.8</w:t>
      </w:r>
      <w:r w:rsidR="00A5259B" w:rsidRPr="003E54DA">
        <w:rPr>
          <w:rFonts w:ascii="Book Antiqua" w:hAnsi="Book Antiqua" w:cs="Arial"/>
          <w:sz w:val="24"/>
          <w:szCs w:val="24"/>
          <w:lang w:val="en-US"/>
        </w:rPr>
        <w:t xml:space="preserve">% </w:t>
      </w:r>
      <w:r w:rsidRPr="003E54DA">
        <w:rPr>
          <w:rFonts w:ascii="Book Antiqua" w:hAnsi="Book Antiqua" w:cs="Arial"/>
          <w:sz w:val="24"/>
          <w:szCs w:val="24"/>
          <w:lang w:val="en-US"/>
        </w:rPr>
        <w:t xml:space="preserve">to 59.8% and the </w:t>
      </w:r>
      <w:r w:rsidR="00A5259B" w:rsidRPr="003E54DA">
        <w:rPr>
          <w:rFonts w:ascii="Book Antiqua" w:hAnsi="Book Antiqua" w:cs="Arial"/>
          <w:sz w:val="24"/>
          <w:szCs w:val="24"/>
          <w:lang w:val="en-US"/>
        </w:rPr>
        <w:t xml:space="preserve">rate of </w:t>
      </w:r>
      <w:r w:rsidRPr="003E54DA">
        <w:rPr>
          <w:rFonts w:ascii="Book Antiqua" w:hAnsi="Book Antiqua" w:cs="Arial"/>
          <w:sz w:val="24"/>
          <w:szCs w:val="24"/>
          <w:lang w:val="en-US"/>
        </w:rPr>
        <w:t>mortality 0</w:t>
      </w:r>
      <w:r w:rsidR="0036157E" w:rsidRPr="003E54DA">
        <w:rPr>
          <w:rFonts w:ascii="Book Antiqua" w:hAnsi="Book Antiqua" w:cs="Arial"/>
          <w:sz w:val="24"/>
          <w:szCs w:val="24"/>
          <w:lang w:val="en-US"/>
        </w:rPr>
        <w:t>-</w:t>
      </w:r>
      <w:r w:rsidRPr="003E54DA">
        <w:rPr>
          <w:rFonts w:ascii="Book Antiqua" w:hAnsi="Book Antiqua" w:cs="Arial"/>
          <w:sz w:val="24"/>
          <w:szCs w:val="24"/>
          <w:lang w:val="en-US"/>
        </w:rPr>
        <w:t xml:space="preserve">15%. The authors of these studies therefore consider </w:t>
      </w:r>
      <w:r w:rsidR="0070007A" w:rsidRPr="003E54DA">
        <w:rPr>
          <w:rFonts w:ascii="Book Antiqua" w:hAnsi="Book Antiqua" w:cs="Arial"/>
          <w:sz w:val="24"/>
          <w:szCs w:val="24"/>
          <w:lang w:val="en-US"/>
        </w:rPr>
        <w:t>MVR</w:t>
      </w:r>
      <w:r w:rsidRPr="003E54DA">
        <w:rPr>
          <w:rFonts w:ascii="Book Antiqua" w:hAnsi="Book Antiqua" w:cs="Arial"/>
          <w:sz w:val="24"/>
          <w:szCs w:val="24"/>
          <w:lang w:val="en-US"/>
        </w:rPr>
        <w:t xml:space="preserve"> for locally advanced gastric cancer </w:t>
      </w:r>
      <w:r w:rsidR="00A5259B" w:rsidRPr="003E54DA">
        <w:rPr>
          <w:rFonts w:ascii="Book Antiqua" w:hAnsi="Book Antiqua" w:cs="Arial"/>
          <w:sz w:val="24"/>
          <w:szCs w:val="24"/>
          <w:lang w:val="en-US"/>
        </w:rPr>
        <w:t>to be</w:t>
      </w:r>
      <w:r w:rsidRPr="003E54DA">
        <w:rPr>
          <w:rFonts w:ascii="Book Antiqua" w:hAnsi="Book Antiqua" w:cs="Arial"/>
          <w:sz w:val="24"/>
          <w:szCs w:val="24"/>
          <w:lang w:val="en-US"/>
        </w:rPr>
        <w:t xml:space="preserve"> a potentially beneficial procedure, especially if there is a possibility of curative resection.</w:t>
      </w:r>
    </w:p>
    <w:p w14:paraId="24E5F87A" w14:textId="52E9DC7A" w:rsidR="00F34210" w:rsidRPr="003E54DA" w:rsidRDefault="00F34210" w:rsidP="008004B8">
      <w:pPr>
        <w:spacing w:after="0" w:line="360" w:lineRule="auto"/>
        <w:ind w:firstLineChars="100" w:firstLine="240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3E54DA">
        <w:rPr>
          <w:rFonts w:ascii="Book Antiqua" w:hAnsi="Book Antiqua" w:cs="Arial"/>
          <w:sz w:val="24"/>
          <w:szCs w:val="24"/>
          <w:lang w:val="en-US"/>
        </w:rPr>
        <w:t xml:space="preserve">Comparable results can also be found for </w:t>
      </w:r>
      <w:r w:rsidR="0070007A" w:rsidRPr="003E54DA">
        <w:rPr>
          <w:rFonts w:ascii="Book Antiqua" w:hAnsi="Book Antiqua" w:cs="Arial"/>
          <w:sz w:val="24"/>
          <w:szCs w:val="24"/>
          <w:lang w:val="en-US"/>
        </w:rPr>
        <w:t>MVR</w:t>
      </w:r>
      <w:r w:rsidRPr="003E54DA">
        <w:rPr>
          <w:rFonts w:ascii="Book Antiqua" w:hAnsi="Book Antiqua" w:cs="Arial"/>
          <w:sz w:val="24"/>
          <w:szCs w:val="24"/>
          <w:lang w:val="en-US"/>
        </w:rPr>
        <w:t xml:space="preserve"> of other abdominal tumor entities such as neuroendocrine tumors or gastrointestinal stroma </w:t>
      </w:r>
      <w:proofErr w:type="gramStart"/>
      <w:r w:rsidRPr="003E54DA">
        <w:rPr>
          <w:rFonts w:ascii="Book Antiqua" w:hAnsi="Book Antiqua" w:cs="Arial"/>
          <w:sz w:val="24"/>
          <w:szCs w:val="24"/>
          <w:lang w:val="en-US"/>
        </w:rPr>
        <w:t>tumors</w:t>
      </w:r>
      <w:r w:rsidR="00B023C6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[</w:t>
      </w:r>
      <w:proofErr w:type="gramEnd"/>
      <w:r w:rsidR="004033A0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5</w:t>
      </w:r>
      <w:r w:rsidR="00CC67D1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1</w:t>
      </w:r>
      <w:r w:rsidR="00B023C6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]</w:t>
      </w:r>
      <w:r w:rsidRPr="003E54DA">
        <w:rPr>
          <w:rFonts w:ascii="Book Antiqua" w:hAnsi="Book Antiqua" w:cs="Arial"/>
          <w:sz w:val="24"/>
          <w:szCs w:val="24"/>
          <w:lang w:val="en-US"/>
        </w:rPr>
        <w:t xml:space="preserve">. Similar approaches were also investigated for locally advanced pancreatic adenocarcinoma and colorectal cancer. With the </w:t>
      </w:r>
      <w:r w:rsidR="00A5259B" w:rsidRPr="003E54DA">
        <w:rPr>
          <w:rFonts w:ascii="Book Antiqua" w:hAnsi="Book Antiqua" w:cs="Arial"/>
          <w:sz w:val="24"/>
          <w:szCs w:val="24"/>
          <w:lang w:val="en-US"/>
        </w:rPr>
        <w:t>acceptance</w:t>
      </w:r>
      <w:r w:rsidRPr="003E54DA">
        <w:rPr>
          <w:rFonts w:ascii="Book Antiqua" w:hAnsi="Book Antiqua" w:cs="Arial"/>
          <w:sz w:val="24"/>
          <w:szCs w:val="24"/>
          <w:lang w:val="en-US"/>
        </w:rPr>
        <w:t xml:space="preserve"> of higher rates o</w:t>
      </w:r>
      <w:r w:rsidR="00A5259B" w:rsidRPr="003E54DA">
        <w:rPr>
          <w:rFonts w:ascii="Book Antiqua" w:hAnsi="Book Antiqua" w:cs="Arial"/>
          <w:sz w:val="24"/>
          <w:szCs w:val="24"/>
          <w:lang w:val="en-US"/>
        </w:rPr>
        <w:t>f morbidity and longer operating</w:t>
      </w:r>
      <w:r w:rsidRPr="003E54DA">
        <w:rPr>
          <w:rFonts w:ascii="Book Antiqua" w:hAnsi="Book Antiqua" w:cs="Arial"/>
          <w:sz w:val="24"/>
          <w:szCs w:val="24"/>
          <w:lang w:val="en-US"/>
        </w:rPr>
        <w:t xml:space="preserve"> times </w:t>
      </w:r>
      <w:r w:rsidR="0070007A" w:rsidRPr="003E54DA">
        <w:rPr>
          <w:rFonts w:ascii="Book Antiqua" w:hAnsi="Book Antiqua" w:cs="Arial"/>
          <w:sz w:val="24"/>
          <w:szCs w:val="24"/>
          <w:lang w:val="en-US"/>
        </w:rPr>
        <w:t>MVR</w:t>
      </w:r>
      <w:r w:rsidRPr="003E54DA">
        <w:rPr>
          <w:rFonts w:ascii="Book Antiqua" w:hAnsi="Book Antiqua" w:cs="Arial"/>
          <w:sz w:val="24"/>
          <w:szCs w:val="24"/>
          <w:lang w:val="en-US"/>
        </w:rPr>
        <w:t xml:space="preserve"> for locally advanced pancreatic ad</w:t>
      </w:r>
      <w:r w:rsidR="00A5259B" w:rsidRPr="003E54DA">
        <w:rPr>
          <w:rFonts w:ascii="Book Antiqua" w:hAnsi="Book Antiqua" w:cs="Arial"/>
          <w:sz w:val="24"/>
          <w:szCs w:val="24"/>
          <w:lang w:val="en-US"/>
        </w:rPr>
        <w:t>enocarcinoma may lead to a long -</w:t>
      </w:r>
      <w:r w:rsidRPr="003E54DA">
        <w:rPr>
          <w:rFonts w:ascii="Book Antiqua" w:hAnsi="Book Antiqua" w:cs="Arial"/>
          <w:sz w:val="24"/>
          <w:szCs w:val="24"/>
          <w:lang w:val="en-US"/>
        </w:rPr>
        <w:t xml:space="preserve">term survival comparable to </w:t>
      </w:r>
      <w:r w:rsidR="00A5259B" w:rsidRPr="003E54DA">
        <w:rPr>
          <w:rFonts w:ascii="Book Antiqua" w:hAnsi="Book Antiqua" w:cs="Arial"/>
          <w:sz w:val="24"/>
          <w:szCs w:val="24"/>
          <w:lang w:val="en-US"/>
        </w:rPr>
        <w:t xml:space="preserve">that for </w:t>
      </w:r>
      <w:r w:rsidRPr="003E54DA">
        <w:rPr>
          <w:rFonts w:ascii="Book Antiqua" w:hAnsi="Book Antiqua" w:cs="Arial"/>
          <w:sz w:val="24"/>
          <w:szCs w:val="24"/>
          <w:lang w:val="en-US"/>
        </w:rPr>
        <w:t xml:space="preserve">standard resections of the </w:t>
      </w:r>
      <w:proofErr w:type="gramStart"/>
      <w:r w:rsidRPr="003E54DA">
        <w:rPr>
          <w:rFonts w:ascii="Book Antiqua" w:hAnsi="Book Antiqua" w:cs="Arial"/>
          <w:sz w:val="24"/>
          <w:szCs w:val="24"/>
          <w:lang w:val="en-US"/>
        </w:rPr>
        <w:t>pancreas</w:t>
      </w:r>
      <w:r w:rsidR="00B023C6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[</w:t>
      </w:r>
      <w:proofErr w:type="gramEnd"/>
      <w:r w:rsidR="009E21D7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5</w:t>
      </w:r>
      <w:r w:rsidR="00CC67D1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2</w:t>
      </w:r>
      <w:r w:rsidR="00B023C6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]</w:t>
      </w:r>
      <w:r w:rsidRPr="003E54DA">
        <w:rPr>
          <w:rFonts w:ascii="Book Antiqua" w:hAnsi="Book Antiqua" w:cs="Arial"/>
          <w:sz w:val="24"/>
          <w:szCs w:val="24"/>
          <w:lang w:val="en-US"/>
        </w:rPr>
        <w:t>.</w:t>
      </w:r>
    </w:p>
    <w:p w14:paraId="7EE7698C" w14:textId="7C7A5F85" w:rsidR="004C3DE3" w:rsidRPr="003E54DA" w:rsidRDefault="0036157E" w:rsidP="008004B8">
      <w:pPr>
        <w:spacing w:after="0" w:line="360" w:lineRule="auto"/>
        <w:ind w:firstLineChars="100" w:firstLine="240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3E54DA">
        <w:rPr>
          <w:rFonts w:ascii="Book Antiqua" w:hAnsi="Book Antiqua" w:cs="Arial"/>
          <w:bCs/>
          <w:sz w:val="24"/>
          <w:szCs w:val="24"/>
          <w:lang w:val="en-US"/>
        </w:rPr>
        <w:t>In conclusion,</w:t>
      </w:r>
      <w:r w:rsidRPr="003E54DA">
        <w:rPr>
          <w:rFonts w:ascii="Book Antiqua" w:hAnsi="Book Antiqua" w:cs="Arial"/>
          <w:b/>
          <w:sz w:val="24"/>
          <w:szCs w:val="24"/>
          <w:lang w:val="en-US"/>
        </w:rPr>
        <w:t xml:space="preserve"> </w:t>
      </w:r>
      <w:r w:rsidRPr="003E54DA">
        <w:rPr>
          <w:rFonts w:ascii="Book Antiqua" w:hAnsi="Book Antiqua" w:cs="Arial"/>
          <w:sz w:val="24"/>
          <w:szCs w:val="24"/>
          <w:lang w:val="en-US"/>
        </w:rPr>
        <w:t xml:space="preserve">the </w:t>
      </w:r>
      <w:r w:rsidR="00F235EA" w:rsidRPr="003E54DA">
        <w:rPr>
          <w:rFonts w:ascii="Book Antiqua" w:hAnsi="Book Antiqua" w:cs="Arial"/>
          <w:sz w:val="24"/>
          <w:szCs w:val="24"/>
          <w:lang w:val="en-US"/>
        </w:rPr>
        <w:t>main limitation of this review is the mainly retrospective studies included and the heterogeneity in reportin</w:t>
      </w:r>
      <w:r w:rsidR="005A0EBD" w:rsidRPr="003E54DA">
        <w:rPr>
          <w:rFonts w:ascii="Book Antiqua" w:hAnsi="Book Antiqua" w:cs="Arial"/>
          <w:sz w:val="24"/>
          <w:szCs w:val="24"/>
          <w:lang w:val="en-US"/>
        </w:rPr>
        <w:t xml:space="preserve">g short- and long-term outcomes. </w:t>
      </w:r>
      <w:r w:rsidR="00693A45" w:rsidRPr="003E54DA">
        <w:rPr>
          <w:rFonts w:ascii="Book Antiqua" w:hAnsi="Book Antiqua" w:cs="Arial"/>
          <w:sz w:val="24"/>
          <w:szCs w:val="24"/>
          <w:lang w:val="en-US"/>
        </w:rPr>
        <w:t>Nevertheless,</w:t>
      </w:r>
      <w:r w:rsidR="005A0EBD" w:rsidRPr="003E54DA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CD4169" w:rsidRPr="003E54DA">
        <w:rPr>
          <w:rFonts w:ascii="Book Antiqua" w:hAnsi="Book Antiqua" w:cs="Arial"/>
          <w:sz w:val="24"/>
          <w:szCs w:val="24"/>
          <w:lang w:val="en-US"/>
        </w:rPr>
        <w:t>MVR for primary cancer</w:t>
      </w:r>
      <w:r w:rsidR="00F235EA" w:rsidRPr="003E54DA">
        <w:rPr>
          <w:rFonts w:ascii="Book Antiqua" w:hAnsi="Book Antiqua" w:cs="Arial"/>
          <w:sz w:val="24"/>
          <w:szCs w:val="24"/>
          <w:lang w:val="en-US"/>
        </w:rPr>
        <w:t>s</w:t>
      </w:r>
      <w:r w:rsidR="005A0EBD" w:rsidRPr="003E54DA">
        <w:rPr>
          <w:rFonts w:ascii="Book Antiqua" w:hAnsi="Book Antiqua" w:cs="Arial"/>
          <w:sz w:val="24"/>
          <w:szCs w:val="24"/>
          <w:lang w:val="en-US"/>
        </w:rPr>
        <w:t xml:space="preserve"> are</w:t>
      </w:r>
      <w:r w:rsidR="00CD4169" w:rsidRPr="003E54DA">
        <w:rPr>
          <w:rFonts w:ascii="Book Antiqua" w:hAnsi="Book Antiqua" w:cs="Arial"/>
          <w:sz w:val="24"/>
          <w:szCs w:val="24"/>
          <w:lang w:val="en-US"/>
        </w:rPr>
        <w:t xml:space="preserve"> of significant importance in oncologic surgery providing acceptable morbidity- and mortality rates with good long-term survival for selected patients. Negative selection criteria are incomplete surgical resection, recurrent rectal cancer, </w:t>
      </w:r>
      <w:r w:rsidR="00A87E16" w:rsidRPr="003E54DA">
        <w:rPr>
          <w:rFonts w:ascii="Book Antiqua" w:hAnsi="Book Antiqua" w:cs="Arial"/>
          <w:sz w:val="24"/>
          <w:szCs w:val="24"/>
          <w:lang w:val="en-US"/>
        </w:rPr>
        <w:t>and lymph</w:t>
      </w:r>
      <w:r w:rsidR="00CD4169" w:rsidRPr="003E54DA">
        <w:rPr>
          <w:rFonts w:ascii="Book Antiqua" w:hAnsi="Book Antiqua" w:cs="Arial"/>
          <w:sz w:val="24"/>
          <w:szCs w:val="24"/>
          <w:lang w:val="en-US"/>
        </w:rPr>
        <w:t>-node and lymphovascular involvement. Stage-IV disease should be regarded as a relative contraindication for MVR.</w:t>
      </w:r>
    </w:p>
    <w:p w14:paraId="444E6EE9" w14:textId="77777777" w:rsidR="0036157E" w:rsidRPr="003E54DA" w:rsidRDefault="0036157E" w:rsidP="008004B8">
      <w:pPr>
        <w:spacing w:after="0" w:line="360" w:lineRule="auto"/>
        <w:ind w:firstLineChars="100" w:firstLine="241"/>
        <w:jc w:val="both"/>
        <w:rPr>
          <w:rFonts w:ascii="Book Antiqua" w:hAnsi="Book Antiqua" w:cs="Arial"/>
          <w:b/>
          <w:sz w:val="24"/>
          <w:szCs w:val="24"/>
          <w:lang w:val="en-US"/>
        </w:rPr>
      </w:pPr>
    </w:p>
    <w:p w14:paraId="4FFF11E4" w14:textId="77777777" w:rsidR="00C90A15" w:rsidRPr="003E54DA" w:rsidRDefault="00C90A15" w:rsidP="008004B8">
      <w:pPr>
        <w:snapToGrid w:val="0"/>
        <w:spacing w:after="0" w:line="360" w:lineRule="auto"/>
        <w:jc w:val="both"/>
        <w:rPr>
          <w:rFonts w:ascii="Book Antiqua" w:hAnsi="Book Antiqua"/>
          <w:b/>
          <w:caps/>
          <w:sz w:val="24"/>
          <w:szCs w:val="24"/>
          <w:lang w:val="en-US"/>
        </w:rPr>
      </w:pPr>
      <w:r w:rsidRPr="003E54DA">
        <w:rPr>
          <w:rFonts w:ascii="Book Antiqua" w:hAnsi="Book Antiqua" w:cs="Segoe UI"/>
          <w:b/>
          <w:caps/>
          <w:sz w:val="24"/>
          <w:szCs w:val="24"/>
          <w:shd w:val="clear" w:color="auto" w:fill="FFFFFF"/>
          <w:lang w:val="en-US"/>
        </w:rPr>
        <w:t>Article Highlights</w:t>
      </w:r>
    </w:p>
    <w:p w14:paraId="075E3B43" w14:textId="77777777" w:rsidR="00C90A15" w:rsidRPr="003E54DA" w:rsidRDefault="00C90A15" w:rsidP="008004B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i/>
          <w:sz w:val="24"/>
          <w:szCs w:val="24"/>
          <w:lang w:val="en-US"/>
        </w:rPr>
      </w:pPr>
      <w:r w:rsidRPr="003E54DA">
        <w:rPr>
          <w:rFonts w:ascii="Book Antiqua" w:hAnsi="Book Antiqua"/>
          <w:b/>
          <w:i/>
          <w:sz w:val="24"/>
          <w:szCs w:val="24"/>
          <w:lang w:val="en-US"/>
        </w:rPr>
        <w:t>Research background</w:t>
      </w:r>
    </w:p>
    <w:p w14:paraId="45142E3D" w14:textId="4D583BDC" w:rsidR="00C90A15" w:rsidRPr="003E54DA" w:rsidRDefault="002B6EB9" w:rsidP="008004B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iCs/>
          <w:sz w:val="24"/>
          <w:szCs w:val="24"/>
          <w:lang w:val="en-US"/>
        </w:rPr>
      </w:pPr>
      <w:proofErr w:type="spellStart"/>
      <w:r w:rsidRPr="003E54DA">
        <w:rPr>
          <w:rFonts w:ascii="Book Antiqua" w:hAnsi="Book Antiqua"/>
          <w:iCs/>
          <w:sz w:val="24"/>
          <w:szCs w:val="24"/>
          <w:lang w:val="en-US"/>
        </w:rPr>
        <w:t>Multivisceral</w:t>
      </w:r>
      <w:proofErr w:type="spellEnd"/>
      <w:r w:rsidRPr="003E54DA">
        <w:rPr>
          <w:rFonts w:ascii="Book Antiqua" w:hAnsi="Book Antiqua"/>
          <w:iCs/>
          <w:sz w:val="24"/>
          <w:szCs w:val="24"/>
          <w:lang w:val="en-US"/>
        </w:rPr>
        <w:t xml:space="preserve"> resections</w:t>
      </w:r>
      <w:r w:rsidR="0070007A" w:rsidRPr="003E54DA">
        <w:rPr>
          <w:rFonts w:ascii="Book Antiqua" w:hAnsi="Book Antiqua"/>
          <w:iCs/>
          <w:sz w:val="24"/>
          <w:szCs w:val="24"/>
          <w:lang w:val="en-US"/>
        </w:rPr>
        <w:t xml:space="preserve"> (MVR)</w:t>
      </w:r>
      <w:r w:rsidRPr="003E54DA">
        <w:rPr>
          <w:rFonts w:ascii="Book Antiqua" w:hAnsi="Book Antiqua"/>
          <w:iCs/>
          <w:sz w:val="24"/>
          <w:szCs w:val="24"/>
          <w:lang w:val="en-US"/>
        </w:rPr>
        <w:t xml:space="preserve"> still constitute a challenge for the interdisciplinary team. The indications to perform</w:t>
      </w:r>
      <w:r w:rsidR="0070007A" w:rsidRPr="003E54DA">
        <w:rPr>
          <w:rFonts w:ascii="Book Antiqua" w:hAnsi="Book Antiqua"/>
          <w:iCs/>
          <w:sz w:val="24"/>
          <w:szCs w:val="24"/>
          <w:lang w:val="en-US"/>
        </w:rPr>
        <w:t xml:space="preserve"> MVR</w:t>
      </w:r>
      <w:r w:rsidRPr="003E54DA">
        <w:rPr>
          <w:rFonts w:ascii="Book Antiqua" w:hAnsi="Book Antiqua"/>
          <w:iCs/>
          <w:sz w:val="24"/>
          <w:szCs w:val="24"/>
          <w:lang w:val="en-US"/>
        </w:rPr>
        <w:t xml:space="preserve"> are not clearly defined.</w:t>
      </w:r>
    </w:p>
    <w:p w14:paraId="4CFD4DF3" w14:textId="77777777" w:rsidR="00693A45" w:rsidRPr="003E54DA" w:rsidRDefault="00693A45" w:rsidP="008004B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iCs/>
          <w:sz w:val="24"/>
          <w:szCs w:val="24"/>
          <w:lang w:val="en-US"/>
        </w:rPr>
      </w:pPr>
    </w:p>
    <w:p w14:paraId="323EBD24" w14:textId="77777777" w:rsidR="00C90A15" w:rsidRPr="003E54DA" w:rsidRDefault="00C90A15" w:rsidP="008004B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i/>
          <w:sz w:val="24"/>
          <w:szCs w:val="24"/>
          <w:lang w:val="en-US"/>
        </w:rPr>
      </w:pPr>
      <w:r w:rsidRPr="003E54DA">
        <w:rPr>
          <w:rFonts w:ascii="Book Antiqua" w:hAnsi="Book Antiqua"/>
          <w:b/>
          <w:i/>
          <w:sz w:val="24"/>
          <w:szCs w:val="24"/>
          <w:lang w:val="en-US"/>
        </w:rPr>
        <w:lastRenderedPageBreak/>
        <w:t>Research motivation</w:t>
      </w:r>
    </w:p>
    <w:p w14:paraId="4F9E30B9" w14:textId="2CA433C0" w:rsidR="00DA397D" w:rsidRPr="003E54DA" w:rsidRDefault="00DA397D" w:rsidP="008004B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iCs/>
          <w:sz w:val="24"/>
          <w:szCs w:val="24"/>
          <w:lang w:val="en-US"/>
        </w:rPr>
      </w:pPr>
      <w:r w:rsidRPr="003E54DA">
        <w:rPr>
          <w:rFonts w:ascii="Book Antiqua" w:hAnsi="Book Antiqua"/>
          <w:iCs/>
          <w:sz w:val="24"/>
          <w:szCs w:val="24"/>
          <w:lang w:val="en-US"/>
        </w:rPr>
        <w:t xml:space="preserve">Motivation was generated by the fact that there are no recommendations regarding </w:t>
      </w:r>
      <w:r w:rsidR="0070007A" w:rsidRPr="003E54DA">
        <w:rPr>
          <w:rFonts w:ascii="Book Antiqua" w:hAnsi="Book Antiqua"/>
          <w:iCs/>
          <w:sz w:val="24"/>
          <w:szCs w:val="24"/>
          <w:lang w:val="en-US"/>
        </w:rPr>
        <w:t>MVR</w:t>
      </w:r>
      <w:r w:rsidRPr="003E54DA">
        <w:rPr>
          <w:rFonts w:ascii="Book Antiqua" w:hAnsi="Book Antiqua"/>
          <w:iCs/>
          <w:sz w:val="24"/>
          <w:szCs w:val="24"/>
          <w:lang w:val="en-US"/>
        </w:rPr>
        <w:t xml:space="preserve">. </w:t>
      </w:r>
    </w:p>
    <w:p w14:paraId="326229BD" w14:textId="77777777" w:rsidR="00693A45" w:rsidRPr="003E54DA" w:rsidRDefault="00693A45" w:rsidP="008004B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iCs/>
          <w:sz w:val="24"/>
          <w:szCs w:val="24"/>
          <w:lang w:val="en-US"/>
        </w:rPr>
      </w:pPr>
    </w:p>
    <w:p w14:paraId="6D825788" w14:textId="77777777" w:rsidR="00C90A15" w:rsidRPr="003E54DA" w:rsidRDefault="00C90A15" w:rsidP="008004B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i/>
          <w:sz w:val="24"/>
          <w:szCs w:val="24"/>
          <w:lang w:val="en-US"/>
        </w:rPr>
      </w:pPr>
      <w:r w:rsidRPr="003E54DA">
        <w:rPr>
          <w:rFonts w:ascii="Book Antiqua" w:hAnsi="Book Antiqua"/>
          <w:b/>
          <w:i/>
          <w:sz w:val="24"/>
          <w:szCs w:val="24"/>
          <w:lang w:val="en-US"/>
        </w:rPr>
        <w:t>Research objectives</w:t>
      </w:r>
    </w:p>
    <w:p w14:paraId="4222E454" w14:textId="7AE7FB18" w:rsidR="00DA397D" w:rsidRPr="003E54DA" w:rsidRDefault="00DA397D" w:rsidP="008004B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iCs/>
          <w:sz w:val="24"/>
          <w:szCs w:val="24"/>
          <w:lang w:val="en-US"/>
        </w:rPr>
      </w:pPr>
      <w:r w:rsidRPr="003E54DA">
        <w:rPr>
          <w:rFonts w:ascii="Book Antiqua" w:hAnsi="Book Antiqua"/>
          <w:iCs/>
          <w:sz w:val="24"/>
          <w:szCs w:val="24"/>
          <w:lang w:val="en-US"/>
        </w:rPr>
        <w:t xml:space="preserve">In order to define indications and factors associated with beneficial oncologic outcomes and reduced perioperative morbidity and mortality this systematic review was conducted. </w:t>
      </w:r>
    </w:p>
    <w:p w14:paraId="3098B3D7" w14:textId="77777777" w:rsidR="00693A45" w:rsidRPr="003E54DA" w:rsidRDefault="00693A45" w:rsidP="008004B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iCs/>
          <w:sz w:val="24"/>
          <w:szCs w:val="24"/>
          <w:lang w:val="en-US"/>
        </w:rPr>
      </w:pPr>
    </w:p>
    <w:p w14:paraId="0897E5DE" w14:textId="77777777" w:rsidR="00C90A15" w:rsidRPr="003E54DA" w:rsidRDefault="00C90A15" w:rsidP="008004B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i/>
          <w:sz w:val="24"/>
          <w:szCs w:val="24"/>
          <w:lang w:val="en-US"/>
        </w:rPr>
      </w:pPr>
      <w:r w:rsidRPr="003E54DA">
        <w:rPr>
          <w:rFonts w:ascii="Book Antiqua" w:hAnsi="Book Antiqua"/>
          <w:b/>
          <w:i/>
          <w:sz w:val="24"/>
          <w:szCs w:val="24"/>
          <w:lang w:val="en-US"/>
        </w:rPr>
        <w:t>Research methods</w:t>
      </w:r>
    </w:p>
    <w:p w14:paraId="4B4845CB" w14:textId="6D381D23" w:rsidR="00514934" w:rsidRPr="003E54DA" w:rsidRDefault="00514934" w:rsidP="008004B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iCs/>
          <w:sz w:val="24"/>
          <w:szCs w:val="24"/>
          <w:lang w:val="en-US"/>
        </w:rPr>
      </w:pPr>
      <w:r w:rsidRPr="003E54DA">
        <w:rPr>
          <w:rFonts w:ascii="Book Antiqua" w:hAnsi="Book Antiqua"/>
          <w:iCs/>
          <w:sz w:val="24"/>
          <w:szCs w:val="24"/>
          <w:lang w:val="en-US"/>
        </w:rPr>
        <w:t xml:space="preserve">We performed a PubMed-search from 2000 to 2018 including articles reporting on </w:t>
      </w:r>
      <w:r w:rsidR="0070007A" w:rsidRPr="003E54DA">
        <w:rPr>
          <w:rFonts w:ascii="Book Antiqua" w:hAnsi="Book Antiqua"/>
          <w:iCs/>
          <w:sz w:val="24"/>
          <w:szCs w:val="24"/>
          <w:lang w:val="en-US"/>
        </w:rPr>
        <w:t>MVR</w:t>
      </w:r>
      <w:r w:rsidRPr="003E54DA">
        <w:rPr>
          <w:rFonts w:ascii="Book Antiqua" w:hAnsi="Book Antiqua"/>
          <w:iCs/>
          <w:sz w:val="24"/>
          <w:szCs w:val="24"/>
          <w:lang w:val="en-US"/>
        </w:rPr>
        <w:t xml:space="preserve"> in patients with colon-, rectal- and gastric cancer. </w:t>
      </w:r>
    </w:p>
    <w:p w14:paraId="1CC2C659" w14:textId="77777777" w:rsidR="00693A45" w:rsidRPr="003E54DA" w:rsidRDefault="00693A45" w:rsidP="008004B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iCs/>
          <w:sz w:val="24"/>
          <w:szCs w:val="24"/>
          <w:lang w:val="en-US"/>
        </w:rPr>
      </w:pPr>
    </w:p>
    <w:p w14:paraId="0EA302E0" w14:textId="77777777" w:rsidR="00C90A15" w:rsidRPr="003E54DA" w:rsidRDefault="00C90A15" w:rsidP="008004B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i/>
          <w:sz w:val="24"/>
          <w:szCs w:val="24"/>
          <w:lang w:val="en-US"/>
        </w:rPr>
      </w:pPr>
      <w:r w:rsidRPr="003E54DA">
        <w:rPr>
          <w:rFonts w:ascii="Book Antiqua" w:hAnsi="Book Antiqua"/>
          <w:b/>
          <w:i/>
          <w:sz w:val="24"/>
          <w:szCs w:val="24"/>
          <w:lang w:val="en-US"/>
        </w:rPr>
        <w:t>Research results</w:t>
      </w:r>
    </w:p>
    <w:p w14:paraId="1EB1FA6F" w14:textId="773FF6E8" w:rsidR="00C90A15" w:rsidRPr="003E54DA" w:rsidRDefault="00DA397D" w:rsidP="008004B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iCs/>
          <w:sz w:val="24"/>
          <w:szCs w:val="24"/>
          <w:lang w:val="en-US"/>
        </w:rPr>
      </w:pPr>
      <w:r w:rsidRPr="003E54DA">
        <w:rPr>
          <w:rFonts w:ascii="Book Antiqua" w:hAnsi="Book Antiqua"/>
          <w:iCs/>
          <w:sz w:val="24"/>
          <w:szCs w:val="24"/>
          <w:lang w:val="en-US"/>
        </w:rPr>
        <w:t xml:space="preserve">Available data shows that </w:t>
      </w:r>
      <w:r w:rsidR="0070007A" w:rsidRPr="003E54DA">
        <w:rPr>
          <w:rFonts w:ascii="Book Antiqua" w:hAnsi="Book Antiqua"/>
          <w:iCs/>
          <w:sz w:val="24"/>
          <w:szCs w:val="24"/>
          <w:lang w:val="en-US"/>
        </w:rPr>
        <w:t>MVR</w:t>
      </w:r>
      <w:r w:rsidRPr="003E54DA">
        <w:rPr>
          <w:rFonts w:ascii="Book Antiqua" w:hAnsi="Book Antiqua"/>
          <w:iCs/>
          <w:sz w:val="24"/>
          <w:szCs w:val="24"/>
          <w:lang w:val="en-US"/>
        </w:rPr>
        <w:t xml:space="preserve"> from locally advanced colorectal and gastric cancer is a feasible option which is associated with acceptable morbidity- and mortality-rates. Oncologic outcome is favorable when clear resection margins can be obtained. </w:t>
      </w:r>
    </w:p>
    <w:p w14:paraId="6BF0136C" w14:textId="77777777" w:rsidR="00693A45" w:rsidRPr="003E54DA" w:rsidRDefault="00693A45" w:rsidP="008004B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iCs/>
          <w:sz w:val="24"/>
          <w:szCs w:val="24"/>
          <w:lang w:val="en-US"/>
        </w:rPr>
      </w:pPr>
    </w:p>
    <w:p w14:paraId="2CE12A80" w14:textId="77777777" w:rsidR="00C90A15" w:rsidRPr="003E54DA" w:rsidRDefault="00C90A15" w:rsidP="008004B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i/>
          <w:sz w:val="24"/>
          <w:szCs w:val="24"/>
          <w:lang w:val="en-US"/>
        </w:rPr>
      </w:pPr>
      <w:r w:rsidRPr="003E54DA">
        <w:rPr>
          <w:rFonts w:ascii="Book Antiqua" w:hAnsi="Book Antiqua"/>
          <w:b/>
          <w:i/>
          <w:sz w:val="24"/>
          <w:szCs w:val="24"/>
          <w:lang w:val="en-US"/>
        </w:rPr>
        <w:t>Research conclusions</w:t>
      </w:r>
    </w:p>
    <w:p w14:paraId="1C6407F9" w14:textId="7015C806" w:rsidR="00DA397D" w:rsidRPr="003E54DA" w:rsidRDefault="00DA397D" w:rsidP="008004B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iCs/>
          <w:sz w:val="24"/>
          <w:szCs w:val="24"/>
          <w:lang w:val="en-US"/>
        </w:rPr>
      </w:pPr>
      <w:r w:rsidRPr="003E54DA">
        <w:rPr>
          <w:rFonts w:ascii="Book Antiqua" w:hAnsi="Book Antiqua"/>
          <w:iCs/>
          <w:sz w:val="24"/>
          <w:szCs w:val="24"/>
          <w:lang w:val="en-US"/>
        </w:rPr>
        <w:t xml:space="preserve">Patients who are clinically fit and preoperative imaging does not reveal obvious contraindication for radical surgery, the option of </w:t>
      </w:r>
      <w:r w:rsidR="0070007A" w:rsidRPr="003E54DA">
        <w:rPr>
          <w:rFonts w:ascii="Book Antiqua" w:hAnsi="Book Antiqua"/>
          <w:iCs/>
          <w:sz w:val="24"/>
          <w:szCs w:val="24"/>
          <w:lang w:val="en-US"/>
        </w:rPr>
        <w:t>MVR</w:t>
      </w:r>
      <w:r w:rsidRPr="003E54DA">
        <w:rPr>
          <w:rFonts w:ascii="Book Antiqua" w:hAnsi="Book Antiqua"/>
          <w:iCs/>
          <w:sz w:val="24"/>
          <w:szCs w:val="24"/>
          <w:lang w:val="en-US"/>
        </w:rPr>
        <w:t xml:space="preserve"> should not be abandoned. Clear resection margins are the main goal of aggressive surgical approach</w:t>
      </w:r>
      <w:r w:rsidR="00693A45" w:rsidRPr="003E54DA">
        <w:rPr>
          <w:rFonts w:ascii="Book Antiqua" w:hAnsi="Book Antiqua"/>
          <w:iCs/>
          <w:sz w:val="24"/>
          <w:szCs w:val="24"/>
          <w:lang w:val="en-US"/>
        </w:rPr>
        <w:t>.</w:t>
      </w:r>
    </w:p>
    <w:p w14:paraId="0EA782FF" w14:textId="77777777" w:rsidR="00693A45" w:rsidRPr="003E54DA" w:rsidRDefault="00693A45" w:rsidP="008004B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iCs/>
          <w:sz w:val="24"/>
          <w:szCs w:val="24"/>
          <w:lang w:val="en-US"/>
        </w:rPr>
      </w:pPr>
    </w:p>
    <w:p w14:paraId="01D909E6" w14:textId="77777777" w:rsidR="00C90A15" w:rsidRPr="003E54DA" w:rsidRDefault="00C90A15" w:rsidP="008004B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i/>
          <w:sz w:val="24"/>
          <w:szCs w:val="24"/>
          <w:lang w:val="en-US"/>
        </w:rPr>
      </w:pPr>
      <w:r w:rsidRPr="003E54DA">
        <w:rPr>
          <w:rFonts w:ascii="Book Antiqua" w:hAnsi="Book Antiqua"/>
          <w:b/>
          <w:i/>
          <w:sz w:val="24"/>
          <w:szCs w:val="24"/>
          <w:lang w:val="en-US"/>
        </w:rPr>
        <w:t>Research perspectives</w:t>
      </w:r>
    </w:p>
    <w:p w14:paraId="567386B7" w14:textId="10427C19" w:rsidR="00DA397D" w:rsidRPr="003E54DA" w:rsidRDefault="00DA397D" w:rsidP="008004B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iCs/>
          <w:sz w:val="24"/>
          <w:szCs w:val="24"/>
          <w:lang w:val="en-US"/>
        </w:rPr>
      </w:pPr>
      <w:r w:rsidRPr="003E54DA">
        <w:rPr>
          <w:rFonts w:ascii="Book Antiqua" w:hAnsi="Book Antiqua"/>
          <w:iCs/>
          <w:sz w:val="24"/>
          <w:szCs w:val="24"/>
          <w:lang w:val="en-US"/>
        </w:rPr>
        <w:t xml:space="preserve">Perspectives are to evaluate more patient- and </w:t>
      </w:r>
      <w:proofErr w:type="spellStart"/>
      <w:r w:rsidRPr="003E54DA">
        <w:rPr>
          <w:rFonts w:ascii="Book Antiqua" w:hAnsi="Book Antiqua"/>
          <w:iCs/>
          <w:sz w:val="24"/>
          <w:szCs w:val="24"/>
          <w:lang w:val="en-US"/>
        </w:rPr>
        <w:t>treatmenspecific</w:t>
      </w:r>
      <w:proofErr w:type="spellEnd"/>
      <w:r w:rsidRPr="003E54DA">
        <w:rPr>
          <w:rFonts w:ascii="Book Antiqua" w:hAnsi="Book Antiqua"/>
          <w:iCs/>
          <w:sz w:val="24"/>
          <w:szCs w:val="24"/>
          <w:lang w:val="en-US"/>
        </w:rPr>
        <w:t xml:space="preserve"> parameters in order to define more clearly patients who are likely to benefit from this approach. </w:t>
      </w:r>
    </w:p>
    <w:p w14:paraId="7E5D71E6" w14:textId="77777777" w:rsidR="00C90A15" w:rsidRPr="003E54DA" w:rsidRDefault="00C90A15" w:rsidP="008004B8">
      <w:pPr>
        <w:snapToGrid w:val="0"/>
        <w:spacing w:after="0" w:line="360" w:lineRule="auto"/>
        <w:jc w:val="both"/>
        <w:rPr>
          <w:rFonts w:ascii="Book Antiqua" w:hAnsi="Book Antiqua"/>
          <w:b/>
          <w:iCs/>
          <w:sz w:val="24"/>
          <w:szCs w:val="24"/>
          <w:lang w:val="en-US"/>
        </w:rPr>
      </w:pPr>
    </w:p>
    <w:p w14:paraId="39478450" w14:textId="4216306D" w:rsidR="00D93C11" w:rsidRPr="003E54DA" w:rsidRDefault="0036157E" w:rsidP="008004B8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  <w:lang w:val="en-US"/>
        </w:rPr>
      </w:pPr>
      <w:r w:rsidRPr="003E54DA">
        <w:rPr>
          <w:rFonts w:ascii="Book Antiqua" w:hAnsi="Book Antiqua" w:cs="Arial"/>
          <w:b/>
          <w:sz w:val="24"/>
          <w:szCs w:val="24"/>
          <w:lang w:val="en-US"/>
        </w:rPr>
        <w:t>REFERENCES</w:t>
      </w:r>
    </w:p>
    <w:p w14:paraId="471E741C" w14:textId="77777777" w:rsidR="00C27173" w:rsidRPr="003E54DA" w:rsidRDefault="00C27173" w:rsidP="008004B8">
      <w:pPr>
        <w:spacing w:after="0" w:line="360" w:lineRule="auto"/>
        <w:jc w:val="both"/>
        <w:rPr>
          <w:rFonts w:ascii="Book Antiqua" w:eastAsiaTheme="minorEastAsia" w:hAnsi="Book Antiqua"/>
          <w:sz w:val="24"/>
          <w:szCs w:val="24"/>
          <w:lang w:val="en-US"/>
        </w:rPr>
      </w:pPr>
      <w:r w:rsidRPr="003E54DA">
        <w:rPr>
          <w:rFonts w:ascii="Book Antiqua" w:hAnsi="Book Antiqua"/>
          <w:sz w:val="24"/>
          <w:szCs w:val="24"/>
          <w:lang w:val="en-US"/>
        </w:rPr>
        <w:t xml:space="preserve">1 </w:t>
      </w:r>
      <w:r w:rsidRPr="003E54DA">
        <w:rPr>
          <w:rFonts w:ascii="Book Antiqua" w:hAnsi="Book Antiqua"/>
          <w:b/>
          <w:sz w:val="24"/>
          <w:szCs w:val="24"/>
          <w:lang w:val="en-US"/>
        </w:rPr>
        <w:t>Winter DC</w:t>
      </w:r>
      <w:r w:rsidRPr="003E54DA">
        <w:rPr>
          <w:rFonts w:ascii="Book Antiqua" w:hAnsi="Book Antiqua"/>
          <w:sz w:val="24"/>
          <w:szCs w:val="24"/>
          <w:lang w:val="en-US"/>
        </w:rPr>
        <w:t xml:space="preserve">, Walsh R, Lee G, Kiely D, </w:t>
      </w:r>
      <w:proofErr w:type="spellStart"/>
      <w:r w:rsidRPr="003E54DA">
        <w:rPr>
          <w:rFonts w:ascii="Book Antiqua" w:hAnsi="Book Antiqua"/>
          <w:sz w:val="24"/>
          <w:szCs w:val="24"/>
          <w:lang w:val="en-US"/>
        </w:rPr>
        <w:t>O'Riordain</w:t>
      </w:r>
      <w:proofErr w:type="spellEnd"/>
      <w:r w:rsidRPr="003E54DA">
        <w:rPr>
          <w:rFonts w:ascii="Book Antiqua" w:hAnsi="Book Antiqua"/>
          <w:sz w:val="24"/>
          <w:szCs w:val="24"/>
          <w:lang w:val="en-US"/>
        </w:rPr>
        <w:t xml:space="preserve"> MG, O'Sullivan GC. Local involvement of the urinary bladder in primary colorectal cancer: outcome with </w:t>
      </w:r>
      <w:proofErr w:type="spellStart"/>
      <w:r w:rsidRPr="003E54DA">
        <w:rPr>
          <w:rFonts w:ascii="Book Antiqua" w:hAnsi="Book Antiqua"/>
          <w:sz w:val="24"/>
          <w:szCs w:val="24"/>
          <w:lang w:val="en-US"/>
        </w:rPr>
        <w:t>en</w:t>
      </w:r>
      <w:proofErr w:type="spellEnd"/>
      <w:r w:rsidRPr="003E54DA">
        <w:rPr>
          <w:rFonts w:ascii="Book Antiqua" w:hAnsi="Book Antiqua"/>
          <w:sz w:val="24"/>
          <w:szCs w:val="24"/>
          <w:lang w:val="en-US"/>
        </w:rPr>
        <w:t xml:space="preserve">-bloc resection. </w:t>
      </w:r>
      <w:r w:rsidRPr="003E54DA">
        <w:rPr>
          <w:rFonts w:ascii="Book Antiqua" w:hAnsi="Book Antiqua"/>
          <w:i/>
          <w:sz w:val="24"/>
          <w:szCs w:val="24"/>
          <w:lang w:val="en-US"/>
        </w:rPr>
        <w:t>Ann Surg Oncol</w:t>
      </w:r>
      <w:r w:rsidRPr="003E54DA">
        <w:rPr>
          <w:rFonts w:ascii="Book Antiqua" w:hAnsi="Book Antiqua"/>
          <w:sz w:val="24"/>
          <w:szCs w:val="24"/>
          <w:lang w:val="en-US"/>
        </w:rPr>
        <w:t xml:space="preserve"> 2007; </w:t>
      </w:r>
      <w:r w:rsidRPr="003E54DA">
        <w:rPr>
          <w:rFonts w:ascii="Book Antiqua" w:hAnsi="Book Antiqua"/>
          <w:b/>
          <w:sz w:val="24"/>
          <w:szCs w:val="24"/>
          <w:lang w:val="en-US"/>
        </w:rPr>
        <w:t>14</w:t>
      </w:r>
      <w:r w:rsidRPr="003E54DA">
        <w:rPr>
          <w:rFonts w:ascii="Book Antiqua" w:hAnsi="Book Antiqua"/>
          <w:sz w:val="24"/>
          <w:szCs w:val="24"/>
          <w:lang w:val="en-US"/>
        </w:rPr>
        <w:t>: 69-73 [PMID: 17063308 DOI: 10.1245/s10434-006-9031-y]</w:t>
      </w:r>
    </w:p>
    <w:p w14:paraId="76592E49" w14:textId="77777777" w:rsidR="00C27173" w:rsidRPr="003E54DA" w:rsidRDefault="00C27173" w:rsidP="008004B8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3E54DA">
        <w:rPr>
          <w:rFonts w:ascii="Book Antiqua" w:hAnsi="Book Antiqua"/>
          <w:sz w:val="24"/>
          <w:szCs w:val="24"/>
          <w:lang w:val="en-US"/>
        </w:rPr>
        <w:lastRenderedPageBreak/>
        <w:t xml:space="preserve">2 </w:t>
      </w:r>
      <w:proofErr w:type="spellStart"/>
      <w:r w:rsidRPr="003E54DA">
        <w:rPr>
          <w:rFonts w:ascii="Book Antiqua" w:hAnsi="Book Antiqua"/>
          <w:b/>
          <w:sz w:val="24"/>
          <w:szCs w:val="24"/>
          <w:lang w:val="en-US"/>
        </w:rPr>
        <w:t>Leijssen</w:t>
      </w:r>
      <w:proofErr w:type="spellEnd"/>
      <w:r w:rsidRPr="003E54DA">
        <w:rPr>
          <w:rFonts w:ascii="Book Antiqua" w:hAnsi="Book Antiqua"/>
          <w:b/>
          <w:sz w:val="24"/>
          <w:szCs w:val="24"/>
          <w:lang w:val="en-US"/>
        </w:rPr>
        <w:t xml:space="preserve"> LGJ</w:t>
      </w:r>
      <w:r w:rsidRPr="003E54DA">
        <w:rPr>
          <w:rFonts w:ascii="Book Antiqua" w:hAnsi="Book Antiqua"/>
          <w:sz w:val="24"/>
          <w:szCs w:val="24"/>
          <w:lang w:val="en-US"/>
        </w:rPr>
        <w:t xml:space="preserve">, </w:t>
      </w:r>
      <w:proofErr w:type="spellStart"/>
      <w:r w:rsidRPr="003E54DA">
        <w:rPr>
          <w:rFonts w:ascii="Book Antiqua" w:hAnsi="Book Antiqua"/>
          <w:sz w:val="24"/>
          <w:szCs w:val="24"/>
          <w:lang w:val="en-US"/>
        </w:rPr>
        <w:t>Dinaux</w:t>
      </w:r>
      <w:proofErr w:type="spellEnd"/>
      <w:r w:rsidRPr="003E54DA">
        <w:rPr>
          <w:rFonts w:ascii="Book Antiqua" w:hAnsi="Book Antiqua"/>
          <w:sz w:val="24"/>
          <w:szCs w:val="24"/>
          <w:lang w:val="en-US"/>
        </w:rPr>
        <w:t xml:space="preserve"> AM, </w:t>
      </w:r>
      <w:proofErr w:type="spellStart"/>
      <w:r w:rsidRPr="003E54DA">
        <w:rPr>
          <w:rFonts w:ascii="Book Antiqua" w:hAnsi="Book Antiqua"/>
          <w:sz w:val="24"/>
          <w:szCs w:val="24"/>
          <w:lang w:val="en-US"/>
        </w:rPr>
        <w:t>Amri</w:t>
      </w:r>
      <w:proofErr w:type="spellEnd"/>
      <w:r w:rsidRPr="003E54DA">
        <w:rPr>
          <w:rFonts w:ascii="Book Antiqua" w:hAnsi="Book Antiqua"/>
          <w:sz w:val="24"/>
          <w:szCs w:val="24"/>
          <w:lang w:val="en-US"/>
        </w:rPr>
        <w:t xml:space="preserve"> R, </w:t>
      </w:r>
      <w:proofErr w:type="spellStart"/>
      <w:r w:rsidRPr="003E54DA">
        <w:rPr>
          <w:rFonts w:ascii="Book Antiqua" w:hAnsi="Book Antiqua"/>
          <w:sz w:val="24"/>
          <w:szCs w:val="24"/>
          <w:lang w:val="en-US"/>
        </w:rPr>
        <w:t>Kunitake</w:t>
      </w:r>
      <w:proofErr w:type="spellEnd"/>
      <w:r w:rsidRPr="003E54DA">
        <w:rPr>
          <w:rFonts w:ascii="Book Antiqua" w:hAnsi="Book Antiqua"/>
          <w:sz w:val="24"/>
          <w:szCs w:val="24"/>
          <w:lang w:val="en-US"/>
        </w:rPr>
        <w:t xml:space="preserve"> H, </w:t>
      </w:r>
      <w:proofErr w:type="spellStart"/>
      <w:r w:rsidRPr="003E54DA">
        <w:rPr>
          <w:rFonts w:ascii="Book Antiqua" w:hAnsi="Book Antiqua"/>
          <w:sz w:val="24"/>
          <w:szCs w:val="24"/>
          <w:lang w:val="en-US"/>
        </w:rPr>
        <w:t>Bordeianou</w:t>
      </w:r>
      <w:proofErr w:type="spellEnd"/>
      <w:r w:rsidRPr="003E54DA">
        <w:rPr>
          <w:rFonts w:ascii="Book Antiqua" w:hAnsi="Book Antiqua"/>
          <w:sz w:val="24"/>
          <w:szCs w:val="24"/>
          <w:lang w:val="en-US"/>
        </w:rPr>
        <w:t xml:space="preserve"> LG, Berger DL. The Impact of a Multivisceral Resection and Adjuvant Therapy in Locally Advanced Colon Cancer. </w:t>
      </w:r>
      <w:r w:rsidRPr="003E54DA">
        <w:rPr>
          <w:rFonts w:ascii="Book Antiqua" w:hAnsi="Book Antiqua"/>
          <w:i/>
          <w:sz w:val="24"/>
          <w:szCs w:val="24"/>
          <w:lang w:val="en-US"/>
        </w:rPr>
        <w:t xml:space="preserve">J </w:t>
      </w:r>
      <w:proofErr w:type="spellStart"/>
      <w:r w:rsidRPr="003E54DA">
        <w:rPr>
          <w:rFonts w:ascii="Book Antiqua" w:hAnsi="Book Antiqua"/>
          <w:i/>
          <w:sz w:val="24"/>
          <w:szCs w:val="24"/>
          <w:lang w:val="en-US"/>
        </w:rPr>
        <w:t>Gastrointest</w:t>
      </w:r>
      <w:proofErr w:type="spellEnd"/>
      <w:r w:rsidRPr="003E54DA">
        <w:rPr>
          <w:rFonts w:ascii="Book Antiqua" w:hAnsi="Book Antiqua"/>
          <w:i/>
          <w:sz w:val="24"/>
          <w:szCs w:val="24"/>
          <w:lang w:val="en-US"/>
        </w:rPr>
        <w:t xml:space="preserve"> </w:t>
      </w:r>
      <w:proofErr w:type="spellStart"/>
      <w:r w:rsidRPr="003E54DA">
        <w:rPr>
          <w:rFonts w:ascii="Book Antiqua" w:hAnsi="Book Antiqua"/>
          <w:i/>
          <w:sz w:val="24"/>
          <w:szCs w:val="24"/>
          <w:lang w:val="en-US"/>
        </w:rPr>
        <w:t>Surg</w:t>
      </w:r>
      <w:proofErr w:type="spellEnd"/>
      <w:r w:rsidRPr="003E54DA">
        <w:rPr>
          <w:rFonts w:ascii="Book Antiqua" w:hAnsi="Book Antiqua"/>
          <w:sz w:val="24"/>
          <w:szCs w:val="24"/>
          <w:lang w:val="en-US"/>
        </w:rPr>
        <w:t xml:space="preserve"> 2019; </w:t>
      </w:r>
      <w:r w:rsidRPr="003E54DA">
        <w:rPr>
          <w:rFonts w:ascii="Book Antiqua" w:hAnsi="Book Antiqua"/>
          <w:b/>
          <w:sz w:val="24"/>
          <w:szCs w:val="24"/>
          <w:lang w:val="en-US"/>
        </w:rPr>
        <w:t>23</w:t>
      </w:r>
      <w:r w:rsidRPr="003E54DA">
        <w:rPr>
          <w:rFonts w:ascii="Book Antiqua" w:hAnsi="Book Antiqua"/>
          <w:sz w:val="24"/>
          <w:szCs w:val="24"/>
          <w:lang w:val="en-US"/>
        </w:rPr>
        <w:t>: 357-366 [PMID: 30284199 DOI: 10.1007/s11605-018-3962-z]</w:t>
      </w:r>
    </w:p>
    <w:p w14:paraId="565197BC" w14:textId="77777777" w:rsidR="00C27173" w:rsidRPr="003E54DA" w:rsidRDefault="00C27173" w:rsidP="008004B8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3E54DA">
        <w:rPr>
          <w:rFonts w:ascii="Book Antiqua" w:hAnsi="Book Antiqua"/>
          <w:sz w:val="24"/>
          <w:szCs w:val="24"/>
          <w:lang w:val="en-US"/>
        </w:rPr>
        <w:t xml:space="preserve">3 </w:t>
      </w:r>
      <w:proofErr w:type="spellStart"/>
      <w:r w:rsidRPr="003E54DA">
        <w:rPr>
          <w:rFonts w:ascii="Book Antiqua" w:hAnsi="Book Antiqua"/>
          <w:b/>
          <w:sz w:val="24"/>
          <w:szCs w:val="24"/>
          <w:lang w:val="en-US"/>
        </w:rPr>
        <w:t>Liberati</w:t>
      </w:r>
      <w:proofErr w:type="spellEnd"/>
      <w:r w:rsidRPr="003E54DA">
        <w:rPr>
          <w:rFonts w:ascii="Book Antiqua" w:hAnsi="Book Antiqua"/>
          <w:b/>
          <w:sz w:val="24"/>
          <w:szCs w:val="24"/>
          <w:lang w:val="en-US"/>
        </w:rPr>
        <w:t xml:space="preserve"> A</w:t>
      </w:r>
      <w:r w:rsidRPr="003E54DA">
        <w:rPr>
          <w:rFonts w:ascii="Book Antiqua" w:hAnsi="Book Antiqua"/>
          <w:sz w:val="24"/>
          <w:szCs w:val="24"/>
          <w:lang w:val="en-US"/>
        </w:rPr>
        <w:t xml:space="preserve">, Altman DG, </w:t>
      </w:r>
      <w:proofErr w:type="spellStart"/>
      <w:r w:rsidRPr="003E54DA">
        <w:rPr>
          <w:rFonts w:ascii="Book Antiqua" w:hAnsi="Book Antiqua"/>
          <w:sz w:val="24"/>
          <w:szCs w:val="24"/>
          <w:lang w:val="en-US"/>
        </w:rPr>
        <w:t>Tetzlaff</w:t>
      </w:r>
      <w:proofErr w:type="spellEnd"/>
      <w:r w:rsidRPr="003E54DA">
        <w:rPr>
          <w:rFonts w:ascii="Book Antiqua" w:hAnsi="Book Antiqua"/>
          <w:sz w:val="24"/>
          <w:szCs w:val="24"/>
          <w:lang w:val="en-US"/>
        </w:rPr>
        <w:t xml:space="preserve"> J, Mulrow C, </w:t>
      </w:r>
      <w:proofErr w:type="spellStart"/>
      <w:r w:rsidRPr="003E54DA">
        <w:rPr>
          <w:rFonts w:ascii="Book Antiqua" w:hAnsi="Book Antiqua"/>
          <w:sz w:val="24"/>
          <w:szCs w:val="24"/>
          <w:lang w:val="en-US"/>
        </w:rPr>
        <w:t>Gøtzsche</w:t>
      </w:r>
      <w:proofErr w:type="spellEnd"/>
      <w:r w:rsidRPr="003E54DA">
        <w:rPr>
          <w:rFonts w:ascii="Book Antiqua" w:hAnsi="Book Antiqua"/>
          <w:sz w:val="24"/>
          <w:szCs w:val="24"/>
          <w:lang w:val="en-US"/>
        </w:rPr>
        <w:t xml:space="preserve"> PC, Ioannidis JP, Clarke M, </w:t>
      </w:r>
      <w:proofErr w:type="spellStart"/>
      <w:r w:rsidRPr="003E54DA">
        <w:rPr>
          <w:rFonts w:ascii="Book Antiqua" w:hAnsi="Book Antiqua"/>
          <w:sz w:val="24"/>
          <w:szCs w:val="24"/>
          <w:lang w:val="en-US"/>
        </w:rPr>
        <w:t>Devereaux</w:t>
      </w:r>
      <w:proofErr w:type="spellEnd"/>
      <w:r w:rsidRPr="003E54DA">
        <w:rPr>
          <w:rFonts w:ascii="Book Antiqua" w:hAnsi="Book Antiqua"/>
          <w:sz w:val="24"/>
          <w:szCs w:val="24"/>
          <w:lang w:val="en-US"/>
        </w:rPr>
        <w:t xml:space="preserve"> PJ, </w:t>
      </w:r>
      <w:proofErr w:type="spellStart"/>
      <w:r w:rsidRPr="003E54DA">
        <w:rPr>
          <w:rFonts w:ascii="Book Antiqua" w:hAnsi="Book Antiqua"/>
          <w:sz w:val="24"/>
          <w:szCs w:val="24"/>
          <w:lang w:val="en-US"/>
        </w:rPr>
        <w:t>Kleijnen</w:t>
      </w:r>
      <w:proofErr w:type="spellEnd"/>
      <w:r w:rsidRPr="003E54DA">
        <w:rPr>
          <w:rFonts w:ascii="Book Antiqua" w:hAnsi="Book Antiqua"/>
          <w:sz w:val="24"/>
          <w:szCs w:val="24"/>
          <w:lang w:val="en-US"/>
        </w:rPr>
        <w:t xml:space="preserve"> J, Moher D. The PRISMA statement for reporting systematic reviews and meta-analyses of studies that evaluate healthcare interventions: explanation and elaboration. </w:t>
      </w:r>
      <w:r w:rsidRPr="003E54DA">
        <w:rPr>
          <w:rFonts w:ascii="Book Antiqua" w:hAnsi="Book Antiqua"/>
          <w:i/>
          <w:sz w:val="24"/>
          <w:szCs w:val="24"/>
          <w:lang w:val="en-US"/>
        </w:rPr>
        <w:t>BMJ</w:t>
      </w:r>
      <w:r w:rsidRPr="003E54DA">
        <w:rPr>
          <w:rFonts w:ascii="Book Antiqua" w:hAnsi="Book Antiqua"/>
          <w:sz w:val="24"/>
          <w:szCs w:val="24"/>
          <w:lang w:val="en-US"/>
        </w:rPr>
        <w:t xml:space="preserve"> 2009; </w:t>
      </w:r>
      <w:r w:rsidRPr="003E54DA">
        <w:rPr>
          <w:rFonts w:ascii="Book Antiqua" w:hAnsi="Book Antiqua"/>
          <w:b/>
          <w:sz w:val="24"/>
          <w:szCs w:val="24"/>
          <w:lang w:val="en-US"/>
        </w:rPr>
        <w:t>339</w:t>
      </w:r>
      <w:r w:rsidRPr="003E54DA">
        <w:rPr>
          <w:rFonts w:ascii="Book Antiqua" w:hAnsi="Book Antiqua"/>
          <w:sz w:val="24"/>
          <w:szCs w:val="24"/>
          <w:lang w:val="en-US"/>
        </w:rPr>
        <w:t>: b2700 [PMID: 19622552 DOI: 10.1136/bmj.b2700]</w:t>
      </w:r>
    </w:p>
    <w:p w14:paraId="1336F2D2" w14:textId="77777777" w:rsidR="00C27173" w:rsidRPr="003E54DA" w:rsidRDefault="00C27173" w:rsidP="008004B8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3E54DA">
        <w:rPr>
          <w:rFonts w:ascii="Book Antiqua" w:hAnsi="Book Antiqua"/>
          <w:sz w:val="24"/>
          <w:szCs w:val="24"/>
          <w:lang w:val="en-US"/>
        </w:rPr>
        <w:t xml:space="preserve">4 </w:t>
      </w:r>
      <w:r w:rsidRPr="003E54DA">
        <w:rPr>
          <w:rFonts w:ascii="Book Antiqua" w:hAnsi="Book Antiqua"/>
          <w:b/>
          <w:sz w:val="24"/>
          <w:szCs w:val="24"/>
          <w:lang w:val="en-US"/>
        </w:rPr>
        <w:t>Borowski DW</w:t>
      </w:r>
      <w:r w:rsidRPr="003E54DA">
        <w:rPr>
          <w:rFonts w:ascii="Book Antiqua" w:hAnsi="Book Antiqua"/>
          <w:sz w:val="24"/>
          <w:szCs w:val="24"/>
          <w:lang w:val="en-US"/>
        </w:rPr>
        <w:t xml:space="preserve">, Bradburn DM, Mills SJ, </w:t>
      </w:r>
      <w:proofErr w:type="spellStart"/>
      <w:r w:rsidRPr="003E54DA">
        <w:rPr>
          <w:rFonts w:ascii="Book Antiqua" w:hAnsi="Book Antiqua"/>
          <w:sz w:val="24"/>
          <w:szCs w:val="24"/>
          <w:lang w:val="en-US"/>
        </w:rPr>
        <w:t>Bharathan</w:t>
      </w:r>
      <w:proofErr w:type="spellEnd"/>
      <w:r w:rsidRPr="003E54DA">
        <w:rPr>
          <w:rFonts w:ascii="Book Antiqua" w:hAnsi="Book Antiqua"/>
          <w:sz w:val="24"/>
          <w:szCs w:val="24"/>
          <w:lang w:val="en-US"/>
        </w:rPr>
        <w:t xml:space="preserve"> B, Wilson RG, Ratcliffe AA, Kelly SB; Northern Region Colorectal Cancer Audit Group (NORCCAG). Volume-outcome analysis of colorectal cancer-related outcomes. </w:t>
      </w:r>
      <w:r w:rsidRPr="003E54DA">
        <w:rPr>
          <w:rFonts w:ascii="Book Antiqua" w:hAnsi="Book Antiqua"/>
          <w:i/>
          <w:sz w:val="24"/>
          <w:szCs w:val="24"/>
          <w:lang w:val="en-US"/>
        </w:rPr>
        <w:t>Br J Surg</w:t>
      </w:r>
      <w:r w:rsidRPr="003E54DA">
        <w:rPr>
          <w:rFonts w:ascii="Book Antiqua" w:hAnsi="Book Antiqua"/>
          <w:sz w:val="24"/>
          <w:szCs w:val="24"/>
          <w:lang w:val="en-US"/>
        </w:rPr>
        <w:t xml:space="preserve"> 2010; </w:t>
      </w:r>
      <w:r w:rsidRPr="003E54DA">
        <w:rPr>
          <w:rFonts w:ascii="Book Antiqua" w:hAnsi="Book Antiqua"/>
          <w:b/>
          <w:sz w:val="24"/>
          <w:szCs w:val="24"/>
          <w:lang w:val="en-US"/>
        </w:rPr>
        <w:t>97</w:t>
      </w:r>
      <w:r w:rsidRPr="003E54DA">
        <w:rPr>
          <w:rFonts w:ascii="Book Antiqua" w:hAnsi="Book Antiqua"/>
          <w:sz w:val="24"/>
          <w:szCs w:val="24"/>
          <w:lang w:val="en-US"/>
        </w:rPr>
        <w:t>: 1416-1430 [PMID: 20632311 DOI: 10.1002/bjs.7111]</w:t>
      </w:r>
    </w:p>
    <w:p w14:paraId="3E0E2EDE" w14:textId="77777777" w:rsidR="00C27173" w:rsidRPr="003E54DA" w:rsidRDefault="00C27173" w:rsidP="008004B8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3E54DA">
        <w:rPr>
          <w:rFonts w:ascii="Book Antiqua" w:hAnsi="Book Antiqua"/>
          <w:sz w:val="24"/>
          <w:szCs w:val="24"/>
          <w:lang w:val="en-US"/>
        </w:rPr>
        <w:t xml:space="preserve">5 </w:t>
      </w:r>
      <w:r w:rsidRPr="003E54DA">
        <w:rPr>
          <w:rFonts w:ascii="Book Antiqua" w:hAnsi="Book Antiqua"/>
          <w:b/>
          <w:sz w:val="24"/>
          <w:szCs w:val="24"/>
          <w:lang w:val="en-US"/>
        </w:rPr>
        <w:t>Hunter JA</w:t>
      </w:r>
      <w:r w:rsidRPr="003E54DA">
        <w:rPr>
          <w:rFonts w:ascii="Book Antiqua" w:hAnsi="Book Antiqua"/>
          <w:sz w:val="24"/>
          <w:szCs w:val="24"/>
          <w:lang w:val="en-US"/>
        </w:rPr>
        <w:t xml:space="preserve">, Ryan JA Jr, Schultz P. </w:t>
      </w:r>
      <w:proofErr w:type="spellStart"/>
      <w:r w:rsidRPr="003E54DA">
        <w:rPr>
          <w:rFonts w:ascii="Book Antiqua" w:hAnsi="Book Antiqua"/>
          <w:sz w:val="24"/>
          <w:szCs w:val="24"/>
          <w:lang w:val="en-US"/>
        </w:rPr>
        <w:t>En</w:t>
      </w:r>
      <w:proofErr w:type="spellEnd"/>
      <w:r w:rsidRPr="003E54DA">
        <w:rPr>
          <w:rFonts w:ascii="Book Antiqua" w:hAnsi="Book Antiqua"/>
          <w:sz w:val="24"/>
          <w:szCs w:val="24"/>
          <w:lang w:val="en-US"/>
        </w:rPr>
        <w:t xml:space="preserve"> bloc resection of colon cancer adherent to other organs. </w:t>
      </w:r>
      <w:r w:rsidRPr="003E54DA">
        <w:rPr>
          <w:rFonts w:ascii="Book Antiqua" w:hAnsi="Book Antiqua"/>
          <w:i/>
          <w:sz w:val="24"/>
          <w:szCs w:val="24"/>
          <w:lang w:val="en-US"/>
        </w:rPr>
        <w:t>Am J Surg</w:t>
      </w:r>
      <w:r w:rsidRPr="003E54DA">
        <w:rPr>
          <w:rFonts w:ascii="Book Antiqua" w:hAnsi="Book Antiqua"/>
          <w:sz w:val="24"/>
          <w:szCs w:val="24"/>
          <w:lang w:val="en-US"/>
        </w:rPr>
        <w:t xml:space="preserve"> 1987; </w:t>
      </w:r>
      <w:r w:rsidRPr="003E54DA">
        <w:rPr>
          <w:rFonts w:ascii="Book Antiqua" w:hAnsi="Book Antiqua"/>
          <w:b/>
          <w:sz w:val="24"/>
          <w:szCs w:val="24"/>
          <w:lang w:val="en-US"/>
        </w:rPr>
        <w:t>154</w:t>
      </w:r>
      <w:r w:rsidRPr="003E54DA">
        <w:rPr>
          <w:rFonts w:ascii="Book Antiqua" w:hAnsi="Book Antiqua"/>
          <w:sz w:val="24"/>
          <w:szCs w:val="24"/>
          <w:lang w:val="en-US"/>
        </w:rPr>
        <w:t>: 67-71 [PMID: 2440334 DOI: 10.1016/0002-9610(87)90292-3]</w:t>
      </w:r>
    </w:p>
    <w:p w14:paraId="4128C68D" w14:textId="77777777" w:rsidR="00C27173" w:rsidRPr="003E54DA" w:rsidRDefault="00C27173" w:rsidP="008004B8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3E54DA">
        <w:rPr>
          <w:rFonts w:ascii="Book Antiqua" w:hAnsi="Book Antiqua"/>
          <w:sz w:val="24"/>
          <w:szCs w:val="24"/>
          <w:lang w:val="en-US"/>
        </w:rPr>
        <w:t xml:space="preserve">6 </w:t>
      </w:r>
      <w:r w:rsidRPr="003E54DA">
        <w:rPr>
          <w:rFonts w:ascii="Book Antiqua" w:hAnsi="Book Antiqua"/>
          <w:b/>
          <w:sz w:val="24"/>
          <w:szCs w:val="24"/>
          <w:lang w:val="en-US"/>
        </w:rPr>
        <w:t>Chen YG</w:t>
      </w:r>
      <w:r w:rsidRPr="003E54DA">
        <w:rPr>
          <w:rFonts w:ascii="Book Antiqua" w:hAnsi="Book Antiqua"/>
          <w:sz w:val="24"/>
          <w:szCs w:val="24"/>
          <w:lang w:val="en-US"/>
        </w:rPr>
        <w:t xml:space="preserve">, Liu YL, Jiang SX, Wang XS. Adhesion pattern and prognosis studies of T4N0M0 colorectal cancer following </w:t>
      </w:r>
      <w:proofErr w:type="spellStart"/>
      <w:r w:rsidRPr="003E54DA">
        <w:rPr>
          <w:rFonts w:ascii="Book Antiqua" w:hAnsi="Book Antiqua"/>
          <w:sz w:val="24"/>
          <w:szCs w:val="24"/>
          <w:lang w:val="en-US"/>
        </w:rPr>
        <w:t>en</w:t>
      </w:r>
      <w:proofErr w:type="spellEnd"/>
      <w:r w:rsidRPr="003E54DA">
        <w:rPr>
          <w:rFonts w:ascii="Book Antiqua" w:hAnsi="Book Antiqua"/>
          <w:sz w:val="24"/>
          <w:szCs w:val="24"/>
          <w:lang w:val="en-US"/>
        </w:rPr>
        <w:t xml:space="preserve"> bloc </w:t>
      </w:r>
      <w:proofErr w:type="spellStart"/>
      <w:r w:rsidRPr="003E54DA">
        <w:rPr>
          <w:rFonts w:ascii="Book Antiqua" w:hAnsi="Book Antiqua"/>
          <w:sz w:val="24"/>
          <w:szCs w:val="24"/>
          <w:lang w:val="en-US"/>
        </w:rPr>
        <w:t>multivisceral</w:t>
      </w:r>
      <w:proofErr w:type="spellEnd"/>
      <w:r w:rsidRPr="003E54DA">
        <w:rPr>
          <w:rFonts w:ascii="Book Antiqua" w:hAnsi="Book Antiqua"/>
          <w:sz w:val="24"/>
          <w:szCs w:val="24"/>
          <w:lang w:val="en-US"/>
        </w:rPr>
        <w:t xml:space="preserve"> resection: evaluation of T4 subclassification. </w:t>
      </w:r>
      <w:r w:rsidRPr="003E54DA">
        <w:rPr>
          <w:rFonts w:ascii="Book Antiqua" w:hAnsi="Book Antiqua"/>
          <w:i/>
          <w:sz w:val="24"/>
          <w:szCs w:val="24"/>
          <w:lang w:val="en-US"/>
        </w:rPr>
        <w:t xml:space="preserve">Cell </w:t>
      </w:r>
      <w:proofErr w:type="spellStart"/>
      <w:r w:rsidRPr="003E54DA">
        <w:rPr>
          <w:rFonts w:ascii="Book Antiqua" w:hAnsi="Book Antiqua"/>
          <w:i/>
          <w:sz w:val="24"/>
          <w:szCs w:val="24"/>
          <w:lang w:val="en-US"/>
        </w:rPr>
        <w:t>Biochem</w:t>
      </w:r>
      <w:proofErr w:type="spellEnd"/>
      <w:r w:rsidRPr="003E54DA">
        <w:rPr>
          <w:rFonts w:ascii="Book Antiqua" w:hAnsi="Book Antiqua"/>
          <w:i/>
          <w:sz w:val="24"/>
          <w:szCs w:val="24"/>
          <w:lang w:val="en-US"/>
        </w:rPr>
        <w:t xml:space="preserve"> </w:t>
      </w:r>
      <w:proofErr w:type="spellStart"/>
      <w:r w:rsidRPr="003E54DA">
        <w:rPr>
          <w:rFonts w:ascii="Book Antiqua" w:hAnsi="Book Antiqua"/>
          <w:i/>
          <w:sz w:val="24"/>
          <w:szCs w:val="24"/>
          <w:lang w:val="en-US"/>
        </w:rPr>
        <w:t>Biophys</w:t>
      </w:r>
      <w:proofErr w:type="spellEnd"/>
      <w:r w:rsidRPr="003E54DA">
        <w:rPr>
          <w:rFonts w:ascii="Book Antiqua" w:hAnsi="Book Antiqua"/>
          <w:sz w:val="24"/>
          <w:szCs w:val="24"/>
          <w:lang w:val="en-US"/>
        </w:rPr>
        <w:t xml:space="preserve"> 2011; </w:t>
      </w:r>
      <w:r w:rsidRPr="003E54DA">
        <w:rPr>
          <w:rFonts w:ascii="Book Antiqua" w:hAnsi="Book Antiqua"/>
          <w:b/>
          <w:sz w:val="24"/>
          <w:szCs w:val="24"/>
          <w:lang w:val="en-US"/>
        </w:rPr>
        <w:t>59</w:t>
      </w:r>
      <w:r w:rsidRPr="003E54DA">
        <w:rPr>
          <w:rFonts w:ascii="Book Antiqua" w:hAnsi="Book Antiqua"/>
          <w:sz w:val="24"/>
          <w:szCs w:val="24"/>
          <w:lang w:val="en-US"/>
        </w:rPr>
        <w:t>: 1-6 [PMID: 20740326 DOI: 10.1007/s12013-010-9106-z]</w:t>
      </w:r>
    </w:p>
    <w:p w14:paraId="5455E923" w14:textId="77777777" w:rsidR="00C27173" w:rsidRPr="003E54DA" w:rsidRDefault="00C27173" w:rsidP="008004B8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3E54DA">
        <w:rPr>
          <w:rFonts w:ascii="Book Antiqua" w:hAnsi="Book Antiqua"/>
          <w:sz w:val="24"/>
          <w:szCs w:val="24"/>
          <w:lang w:val="en-US"/>
        </w:rPr>
        <w:t xml:space="preserve">7 </w:t>
      </w:r>
      <w:proofErr w:type="spellStart"/>
      <w:r w:rsidRPr="003E54DA">
        <w:rPr>
          <w:rFonts w:ascii="Book Antiqua" w:hAnsi="Book Antiqua"/>
          <w:b/>
          <w:sz w:val="24"/>
          <w:szCs w:val="24"/>
          <w:lang w:val="en-US"/>
        </w:rPr>
        <w:t>Rosander</w:t>
      </w:r>
      <w:proofErr w:type="spellEnd"/>
      <w:r w:rsidRPr="003E54DA">
        <w:rPr>
          <w:rFonts w:ascii="Book Antiqua" w:hAnsi="Book Antiqua"/>
          <w:b/>
          <w:sz w:val="24"/>
          <w:szCs w:val="24"/>
          <w:lang w:val="en-US"/>
        </w:rPr>
        <w:t xml:space="preserve"> E</w:t>
      </w:r>
      <w:r w:rsidRPr="003E54DA">
        <w:rPr>
          <w:rFonts w:ascii="Book Antiqua" w:hAnsi="Book Antiqua"/>
          <w:sz w:val="24"/>
          <w:szCs w:val="24"/>
          <w:lang w:val="en-US"/>
        </w:rPr>
        <w:t xml:space="preserve">, </w:t>
      </w:r>
      <w:proofErr w:type="spellStart"/>
      <w:r w:rsidRPr="003E54DA">
        <w:rPr>
          <w:rFonts w:ascii="Book Antiqua" w:hAnsi="Book Antiqua"/>
          <w:sz w:val="24"/>
          <w:szCs w:val="24"/>
          <w:lang w:val="en-US"/>
        </w:rPr>
        <w:t>Nordenvall</w:t>
      </w:r>
      <w:proofErr w:type="spellEnd"/>
      <w:r w:rsidRPr="003E54DA">
        <w:rPr>
          <w:rFonts w:ascii="Book Antiqua" w:hAnsi="Book Antiqua"/>
          <w:sz w:val="24"/>
          <w:szCs w:val="24"/>
          <w:lang w:val="en-US"/>
        </w:rPr>
        <w:t xml:space="preserve"> C, </w:t>
      </w:r>
      <w:proofErr w:type="spellStart"/>
      <w:r w:rsidRPr="003E54DA">
        <w:rPr>
          <w:rFonts w:ascii="Book Antiqua" w:hAnsi="Book Antiqua"/>
          <w:sz w:val="24"/>
          <w:szCs w:val="24"/>
          <w:lang w:val="en-US"/>
        </w:rPr>
        <w:t>Sjövall</w:t>
      </w:r>
      <w:proofErr w:type="spellEnd"/>
      <w:r w:rsidRPr="003E54DA">
        <w:rPr>
          <w:rFonts w:ascii="Book Antiqua" w:hAnsi="Book Antiqua"/>
          <w:sz w:val="24"/>
          <w:szCs w:val="24"/>
          <w:lang w:val="en-US"/>
        </w:rPr>
        <w:t xml:space="preserve"> A, </w:t>
      </w:r>
      <w:proofErr w:type="spellStart"/>
      <w:r w:rsidRPr="003E54DA">
        <w:rPr>
          <w:rFonts w:ascii="Book Antiqua" w:hAnsi="Book Antiqua"/>
          <w:sz w:val="24"/>
          <w:szCs w:val="24"/>
          <w:lang w:val="en-US"/>
        </w:rPr>
        <w:t>Hjern</w:t>
      </w:r>
      <w:proofErr w:type="spellEnd"/>
      <w:r w:rsidRPr="003E54DA">
        <w:rPr>
          <w:rFonts w:ascii="Book Antiqua" w:hAnsi="Book Antiqua"/>
          <w:sz w:val="24"/>
          <w:szCs w:val="24"/>
          <w:lang w:val="en-US"/>
        </w:rPr>
        <w:t xml:space="preserve"> F, Holm T. Management and Outcome After Multivisceral Resections in Patients with Locally Advanced Primary Colon Cancer. </w:t>
      </w:r>
      <w:r w:rsidRPr="003E54DA">
        <w:rPr>
          <w:rFonts w:ascii="Book Antiqua" w:hAnsi="Book Antiqua"/>
          <w:i/>
          <w:sz w:val="24"/>
          <w:szCs w:val="24"/>
          <w:lang w:val="en-US"/>
        </w:rPr>
        <w:t>Dis Colon Rectum</w:t>
      </w:r>
      <w:r w:rsidRPr="003E54DA">
        <w:rPr>
          <w:rFonts w:ascii="Book Antiqua" w:hAnsi="Book Antiqua"/>
          <w:sz w:val="24"/>
          <w:szCs w:val="24"/>
          <w:lang w:val="en-US"/>
        </w:rPr>
        <w:t xml:space="preserve"> 2018; </w:t>
      </w:r>
      <w:r w:rsidRPr="003E54DA">
        <w:rPr>
          <w:rFonts w:ascii="Book Antiqua" w:hAnsi="Book Antiqua"/>
          <w:b/>
          <w:sz w:val="24"/>
          <w:szCs w:val="24"/>
          <w:lang w:val="en-US"/>
        </w:rPr>
        <w:t>61</w:t>
      </w:r>
      <w:r w:rsidRPr="003E54DA">
        <w:rPr>
          <w:rFonts w:ascii="Book Antiqua" w:hAnsi="Book Antiqua"/>
          <w:sz w:val="24"/>
          <w:szCs w:val="24"/>
          <w:lang w:val="en-US"/>
        </w:rPr>
        <w:t>: 454-460 [PMID: 29521827 DOI: 10.1097/DCR.0000000000001046]</w:t>
      </w:r>
    </w:p>
    <w:p w14:paraId="7EDDBC5A" w14:textId="77777777" w:rsidR="00C27173" w:rsidRPr="003E54DA" w:rsidRDefault="00C27173" w:rsidP="008004B8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3E54DA">
        <w:rPr>
          <w:rFonts w:ascii="Book Antiqua" w:hAnsi="Book Antiqua"/>
          <w:sz w:val="24"/>
          <w:szCs w:val="24"/>
          <w:lang w:val="en-US"/>
        </w:rPr>
        <w:t xml:space="preserve">8 </w:t>
      </w:r>
      <w:proofErr w:type="spellStart"/>
      <w:r w:rsidRPr="003E54DA">
        <w:rPr>
          <w:rFonts w:ascii="Book Antiqua" w:hAnsi="Book Antiqua"/>
          <w:b/>
          <w:sz w:val="24"/>
          <w:szCs w:val="24"/>
          <w:lang w:val="en-US"/>
        </w:rPr>
        <w:t>Lehnert</w:t>
      </w:r>
      <w:proofErr w:type="spellEnd"/>
      <w:r w:rsidRPr="003E54DA">
        <w:rPr>
          <w:rFonts w:ascii="Book Antiqua" w:hAnsi="Book Antiqua"/>
          <w:b/>
          <w:sz w:val="24"/>
          <w:szCs w:val="24"/>
          <w:lang w:val="en-US"/>
        </w:rPr>
        <w:t xml:space="preserve"> T</w:t>
      </w:r>
      <w:r w:rsidRPr="003E54DA">
        <w:rPr>
          <w:rFonts w:ascii="Book Antiqua" w:hAnsi="Book Antiqua"/>
          <w:sz w:val="24"/>
          <w:szCs w:val="24"/>
          <w:lang w:val="en-US"/>
        </w:rPr>
        <w:t xml:space="preserve">, </w:t>
      </w:r>
      <w:proofErr w:type="spellStart"/>
      <w:r w:rsidRPr="003E54DA">
        <w:rPr>
          <w:rFonts w:ascii="Book Antiqua" w:hAnsi="Book Antiqua"/>
          <w:sz w:val="24"/>
          <w:szCs w:val="24"/>
          <w:lang w:val="en-US"/>
        </w:rPr>
        <w:t>Methner</w:t>
      </w:r>
      <w:proofErr w:type="spellEnd"/>
      <w:r w:rsidRPr="003E54DA">
        <w:rPr>
          <w:rFonts w:ascii="Book Antiqua" w:hAnsi="Book Antiqua"/>
          <w:sz w:val="24"/>
          <w:szCs w:val="24"/>
          <w:lang w:val="en-US"/>
        </w:rPr>
        <w:t xml:space="preserve"> M, Pollok A, </w:t>
      </w:r>
      <w:proofErr w:type="spellStart"/>
      <w:r w:rsidRPr="003E54DA">
        <w:rPr>
          <w:rFonts w:ascii="Book Antiqua" w:hAnsi="Book Antiqua"/>
          <w:sz w:val="24"/>
          <w:szCs w:val="24"/>
          <w:lang w:val="en-US"/>
        </w:rPr>
        <w:t>Schaible</w:t>
      </w:r>
      <w:proofErr w:type="spellEnd"/>
      <w:r w:rsidRPr="003E54DA">
        <w:rPr>
          <w:rFonts w:ascii="Book Antiqua" w:hAnsi="Book Antiqua"/>
          <w:sz w:val="24"/>
          <w:szCs w:val="24"/>
          <w:lang w:val="en-US"/>
        </w:rPr>
        <w:t xml:space="preserve"> A, </w:t>
      </w:r>
      <w:proofErr w:type="spellStart"/>
      <w:r w:rsidRPr="003E54DA">
        <w:rPr>
          <w:rFonts w:ascii="Book Antiqua" w:hAnsi="Book Antiqua"/>
          <w:sz w:val="24"/>
          <w:szCs w:val="24"/>
          <w:lang w:val="en-US"/>
        </w:rPr>
        <w:t>Hinz</w:t>
      </w:r>
      <w:proofErr w:type="spellEnd"/>
      <w:r w:rsidRPr="003E54DA">
        <w:rPr>
          <w:rFonts w:ascii="Book Antiqua" w:hAnsi="Book Antiqua"/>
          <w:sz w:val="24"/>
          <w:szCs w:val="24"/>
          <w:lang w:val="en-US"/>
        </w:rPr>
        <w:t xml:space="preserve"> U, </w:t>
      </w:r>
      <w:proofErr w:type="spellStart"/>
      <w:r w:rsidRPr="003E54DA">
        <w:rPr>
          <w:rFonts w:ascii="Book Antiqua" w:hAnsi="Book Antiqua"/>
          <w:sz w:val="24"/>
          <w:szCs w:val="24"/>
          <w:lang w:val="en-US"/>
        </w:rPr>
        <w:t>Herfarth</w:t>
      </w:r>
      <w:proofErr w:type="spellEnd"/>
      <w:r w:rsidRPr="003E54DA">
        <w:rPr>
          <w:rFonts w:ascii="Book Antiqua" w:hAnsi="Book Antiqua"/>
          <w:sz w:val="24"/>
          <w:szCs w:val="24"/>
          <w:lang w:val="en-US"/>
        </w:rPr>
        <w:t xml:space="preserve"> C. Multivisceral resection for locally advanced primary colon and rectal cancer: an analysis of prognostic factors in 201 patients. </w:t>
      </w:r>
      <w:r w:rsidRPr="003E54DA">
        <w:rPr>
          <w:rFonts w:ascii="Book Antiqua" w:hAnsi="Book Antiqua"/>
          <w:i/>
          <w:sz w:val="24"/>
          <w:szCs w:val="24"/>
          <w:lang w:val="en-US"/>
        </w:rPr>
        <w:t>Ann Surg</w:t>
      </w:r>
      <w:r w:rsidRPr="003E54DA">
        <w:rPr>
          <w:rFonts w:ascii="Book Antiqua" w:hAnsi="Book Antiqua"/>
          <w:sz w:val="24"/>
          <w:szCs w:val="24"/>
          <w:lang w:val="en-US"/>
        </w:rPr>
        <w:t xml:space="preserve"> 2002; </w:t>
      </w:r>
      <w:r w:rsidRPr="003E54DA">
        <w:rPr>
          <w:rFonts w:ascii="Book Antiqua" w:hAnsi="Book Antiqua"/>
          <w:b/>
          <w:sz w:val="24"/>
          <w:szCs w:val="24"/>
          <w:lang w:val="en-US"/>
        </w:rPr>
        <w:t>235</w:t>
      </w:r>
      <w:r w:rsidRPr="003E54DA">
        <w:rPr>
          <w:rFonts w:ascii="Book Antiqua" w:hAnsi="Book Antiqua"/>
          <w:sz w:val="24"/>
          <w:szCs w:val="24"/>
          <w:lang w:val="en-US"/>
        </w:rPr>
        <w:t>: 217-225 [PMID: 11807361 DOI: 10.1097/00000658-200202000-00009]</w:t>
      </w:r>
    </w:p>
    <w:p w14:paraId="1B8FC454" w14:textId="77777777" w:rsidR="00C27173" w:rsidRPr="003E54DA" w:rsidRDefault="00C27173" w:rsidP="008004B8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3E54DA">
        <w:rPr>
          <w:rFonts w:ascii="Book Antiqua" w:hAnsi="Book Antiqua"/>
          <w:sz w:val="24"/>
          <w:szCs w:val="24"/>
          <w:lang w:val="en-US"/>
        </w:rPr>
        <w:t xml:space="preserve">9 </w:t>
      </w:r>
      <w:r w:rsidRPr="003E54DA">
        <w:rPr>
          <w:rFonts w:ascii="Book Antiqua" w:hAnsi="Book Antiqua"/>
          <w:b/>
          <w:sz w:val="24"/>
          <w:szCs w:val="24"/>
          <w:lang w:val="en-US"/>
        </w:rPr>
        <w:t>Nielsen MB</w:t>
      </w:r>
      <w:r w:rsidRPr="003E54DA">
        <w:rPr>
          <w:rFonts w:ascii="Book Antiqua" w:hAnsi="Book Antiqua"/>
          <w:sz w:val="24"/>
          <w:szCs w:val="24"/>
          <w:lang w:val="en-US"/>
        </w:rPr>
        <w:t xml:space="preserve">, Rasmussen PC, </w:t>
      </w:r>
      <w:proofErr w:type="spellStart"/>
      <w:r w:rsidRPr="003E54DA">
        <w:rPr>
          <w:rFonts w:ascii="Book Antiqua" w:hAnsi="Book Antiqua"/>
          <w:sz w:val="24"/>
          <w:szCs w:val="24"/>
          <w:lang w:val="en-US"/>
        </w:rPr>
        <w:t>Lindegaard</w:t>
      </w:r>
      <w:proofErr w:type="spellEnd"/>
      <w:r w:rsidRPr="003E54DA">
        <w:rPr>
          <w:rFonts w:ascii="Book Antiqua" w:hAnsi="Book Antiqua"/>
          <w:sz w:val="24"/>
          <w:szCs w:val="24"/>
          <w:lang w:val="en-US"/>
        </w:rPr>
        <w:t xml:space="preserve"> JC, </w:t>
      </w:r>
      <w:proofErr w:type="spellStart"/>
      <w:r w:rsidRPr="003E54DA">
        <w:rPr>
          <w:rFonts w:ascii="Book Antiqua" w:hAnsi="Book Antiqua"/>
          <w:sz w:val="24"/>
          <w:szCs w:val="24"/>
          <w:lang w:val="en-US"/>
        </w:rPr>
        <w:t>Laurberg</w:t>
      </w:r>
      <w:proofErr w:type="spellEnd"/>
      <w:r w:rsidRPr="003E54DA">
        <w:rPr>
          <w:rFonts w:ascii="Book Antiqua" w:hAnsi="Book Antiqua"/>
          <w:sz w:val="24"/>
          <w:szCs w:val="24"/>
          <w:lang w:val="en-US"/>
        </w:rPr>
        <w:t xml:space="preserve"> S. A 10-year experience of total pelvic exenteration for primary advanced and locally recurrent rectal cancer based on a prospective database. </w:t>
      </w:r>
      <w:r w:rsidRPr="003E54DA">
        <w:rPr>
          <w:rFonts w:ascii="Book Antiqua" w:hAnsi="Book Antiqua"/>
          <w:i/>
          <w:sz w:val="24"/>
          <w:szCs w:val="24"/>
          <w:lang w:val="en-US"/>
        </w:rPr>
        <w:t>Colorectal Dis</w:t>
      </w:r>
      <w:r w:rsidRPr="003E54DA">
        <w:rPr>
          <w:rFonts w:ascii="Book Antiqua" w:hAnsi="Book Antiqua"/>
          <w:sz w:val="24"/>
          <w:szCs w:val="24"/>
          <w:lang w:val="en-US"/>
        </w:rPr>
        <w:t xml:space="preserve"> 2012; </w:t>
      </w:r>
      <w:r w:rsidRPr="003E54DA">
        <w:rPr>
          <w:rFonts w:ascii="Book Antiqua" w:hAnsi="Book Antiqua"/>
          <w:b/>
          <w:sz w:val="24"/>
          <w:szCs w:val="24"/>
          <w:lang w:val="en-US"/>
        </w:rPr>
        <w:t>14</w:t>
      </w:r>
      <w:r w:rsidRPr="003E54DA">
        <w:rPr>
          <w:rFonts w:ascii="Book Antiqua" w:hAnsi="Book Antiqua"/>
          <w:sz w:val="24"/>
          <w:szCs w:val="24"/>
          <w:lang w:val="en-US"/>
        </w:rPr>
        <w:t>: 1076-1083 [PMID: 22107085 DOI: 10.1111/j.1463-1318.2011.02893.x]</w:t>
      </w:r>
    </w:p>
    <w:p w14:paraId="756B9943" w14:textId="77777777" w:rsidR="00C27173" w:rsidRPr="003E54DA" w:rsidRDefault="00C27173" w:rsidP="008004B8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3E54DA">
        <w:rPr>
          <w:rFonts w:ascii="Book Antiqua" w:hAnsi="Book Antiqua"/>
          <w:sz w:val="24"/>
          <w:szCs w:val="24"/>
          <w:lang w:val="en-US"/>
        </w:rPr>
        <w:lastRenderedPageBreak/>
        <w:t xml:space="preserve">10 </w:t>
      </w:r>
      <w:proofErr w:type="spellStart"/>
      <w:r w:rsidRPr="003E54DA">
        <w:rPr>
          <w:rFonts w:ascii="Book Antiqua" w:hAnsi="Book Antiqua"/>
          <w:b/>
          <w:sz w:val="24"/>
          <w:szCs w:val="24"/>
          <w:lang w:val="en-US"/>
        </w:rPr>
        <w:t>Rottoli</w:t>
      </w:r>
      <w:proofErr w:type="spellEnd"/>
      <w:r w:rsidRPr="003E54DA">
        <w:rPr>
          <w:rFonts w:ascii="Book Antiqua" w:hAnsi="Book Antiqua"/>
          <w:b/>
          <w:sz w:val="24"/>
          <w:szCs w:val="24"/>
          <w:lang w:val="en-US"/>
        </w:rPr>
        <w:t xml:space="preserve"> M</w:t>
      </w:r>
      <w:r w:rsidRPr="003E54DA">
        <w:rPr>
          <w:rFonts w:ascii="Book Antiqua" w:hAnsi="Book Antiqua"/>
          <w:sz w:val="24"/>
          <w:szCs w:val="24"/>
          <w:lang w:val="en-US"/>
        </w:rPr>
        <w:t xml:space="preserve">, </w:t>
      </w:r>
      <w:proofErr w:type="spellStart"/>
      <w:r w:rsidRPr="003E54DA">
        <w:rPr>
          <w:rFonts w:ascii="Book Antiqua" w:hAnsi="Book Antiqua"/>
          <w:sz w:val="24"/>
          <w:szCs w:val="24"/>
          <w:lang w:val="en-US"/>
        </w:rPr>
        <w:t>Vallicelli</w:t>
      </w:r>
      <w:proofErr w:type="spellEnd"/>
      <w:r w:rsidRPr="003E54DA">
        <w:rPr>
          <w:rFonts w:ascii="Book Antiqua" w:hAnsi="Book Antiqua"/>
          <w:sz w:val="24"/>
          <w:szCs w:val="24"/>
          <w:lang w:val="en-US"/>
        </w:rPr>
        <w:t xml:space="preserve"> C, </w:t>
      </w:r>
      <w:proofErr w:type="spellStart"/>
      <w:r w:rsidRPr="003E54DA">
        <w:rPr>
          <w:rFonts w:ascii="Book Antiqua" w:hAnsi="Book Antiqua"/>
          <w:sz w:val="24"/>
          <w:szCs w:val="24"/>
          <w:lang w:val="en-US"/>
        </w:rPr>
        <w:t>Boschi</w:t>
      </w:r>
      <w:proofErr w:type="spellEnd"/>
      <w:r w:rsidRPr="003E54DA">
        <w:rPr>
          <w:rFonts w:ascii="Book Antiqua" w:hAnsi="Book Antiqua"/>
          <w:sz w:val="24"/>
          <w:szCs w:val="24"/>
          <w:lang w:val="en-US"/>
        </w:rPr>
        <w:t xml:space="preserve"> L, </w:t>
      </w:r>
      <w:proofErr w:type="spellStart"/>
      <w:r w:rsidRPr="003E54DA">
        <w:rPr>
          <w:rFonts w:ascii="Book Antiqua" w:hAnsi="Book Antiqua"/>
          <w:sz w:val="24"/>
          <w:szCs w:val="24"/>
          <w:lang w:val="en-US"/>
        </w:rPr>
        <w:t>Poggioli</w:t>
      </w:r>
      <w:proofErr w:type="spellEnd"/>
      <w:r w:rsidRPr="003E54DA">
        <w:rPr>
          <w:rFonts w:ascii="Book Antiqua" w:hAnsi="Book Antiqua"/>
          <w:sz w:val="24"/>
          <w:szCs w:val="24"/>
          <w:lang w:val="en-US"/>
        </w:rPr>
        <w:t xml:space="preserve"> G. Outcomes of pelvic exenteration for recurrent and primary locally advanced rectal cancer. </w:t>
      </w:r>
      <w:r w:rsidRPr="003E54DA">
        <w:rPr>
          <w:rFonts w:ascii="Book Antiqua" w:hAnsi="Book Antiqua"/>
          <w:i/>
          <w:sz w:val="24"/>
          <w:szCs w:val="24"/>
        </w:rPr>
        <w:t>Int J Surg</w:t>
      </w:r>
      <w:r w:rsidRPr="003E54DA">
        <w:rPr>
          <w:rFonts w:ascii="Book Antiqua" w:hAnsi="Book Antiqua"/>
          <w:sz w:val="24"/>
          <w:szCs w:val="24"/>
        </w:rPr>
        <w:t xml:space="preserve"> 2017; </w:t>
      </w:r>
      <w:r w:rsidRPr="003E54DA">
        <w:rPr>
          <w:rFonts w:ascii="Book Antiqua" w:hAnsi="Book Antiqua"/>
          <w:b/>
          <w:sz w:val="24"/>
          <w:szCs w:val="24"/>
        </w:rPr>
        <w:t>48</w:t>
      </w:r>
      <w:r w:rsidRPr="003E54DA">
        <w:rPr>
          <w:rFonts w:ascii="Book Antiqua" w:hAnsi="Book Antiqua"/>
          <w:sz w:val="24"/>
          <w:szCs w:val="24"/>
        </w:rPr>
        <w:t>: 69-73 [PMID: 28987560 DOI: 10.1016/j.ijsu.2017.09.069]</w:t>
      </w:r>
    </w:p>
    <w:p w14:paraId="3BE39BDF" w14:textId="77777777" w:rsidR="00C27173" w:rsidRPr="003E54DA" w:rsidRDefault="00C27173" w:rsidP="008004B8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3E54DA">
        <w:rPr>
          <w:rFonts w:ascii="Book Antiqua" w:hAnsi="Book Antiqua"/>
          <w:sz w:val="24"/>
          <w:szCs w:val="24"/>
        </w:rPr>
        <w:t xml:space="preserve">11 </w:t>
      </w:r>
      <w:r w:rsidRPr="003E54DA">
        <w:rPr>
          <w:rFonts w:ascii="Book Antiqua" w:hAnsi="Book Antiqua"/>
          <w:b/>
          <w:sz w:val="24"/>
          <w:szCs w:val="24"/>
        </w:rPr>
        <w:t>Vermaas M</w:t>
      </w:r>
      <w:r w:rsidRPr="003E54DA">
        <w:rPr>
          <w:rFonts w:ascii="Book Antiqua" w:hAnsi="Book Antiqua"/>
          <w:sz w:val="24"/>
          <w:szCs w:val="24"/>
        </w:rPr>
        <w:t xml:space="preserve">, Ferenschild FT, Verhoef C, Nuyttens JJ, Marinelli AW, Wiggers T, Kirkels WJ, Eggermont AM, de Wilt JH. </w:t>
      </w:r>
      <w:r w:rsidRPr="003E54DA">
        <w:rPr>
          <w:rFonts w:ascii="Book Antiqua" w:hAnsi="Book Antiqua"/>
          <w:sz w:val="24"/>
          <w:szCs w:val="24"/>
          <w:lang w:val="en-US"/>
        </w:rPr>
        <w:t xml:space="preserve">Total pelvic exenteration for primary locally advanced and locally recurrent rectal cancer. </w:t>
      </w:r>
      <w:r w:rsidRPr="003E54DA">
        <w:rPr>
          <w:rFonts w:ascii="Book Antiqua" w:hAnsi="Book Antiqua"/>
          <w:i/>
          <w:sz w:val="24"/>
          <w:szCs w:val="24"/>
          <w:lang w:val="en-US"/>
        </w:rPr>
        <w:t>Eur J Surg Oncol</w:t>
      </w:r>
      <w:r w:rsidRPr="003E54DA">
        <w:rPr>
          <w:rFonts w:ascii="Book Antiqua" w:hAnsi="Book Antiqua"/>
          <w:sz w:val="24"/>
          <w:szCs w:val="24"/>
          <w:lang w:val="en-US"/>
        </w:rPr>
        <w:t xml:space="preserve"> 2007; </w:t>
      </w:r>
      <w:r w:rsidRPr="003E54DA">
        <w:rPr>
          <w:rFonts w:ascii="Book Antiqua" w:hAnsi="Book Antiqua"/>
          <w:b/>
          <w:sz w:val="24"/>
          <w:szCs w:val="24"/>
          <w:lang w:val="en-US"/>
        </w:rPr>
        <w:t>33</w:t>
      </w:r>
      <w:r w:rsidRPr="003E54DA">
        <w:rPr>
          <w:rFonts w:ascii="Book Antiqua" w:hAnsi="Book Antiqua"/>
          <w:sz w:val="24"/>
          <w:szCs w:val="24"/>
          <w:lang w:val="en-US"/>
        </w:rPr>
        <w:t>: 452-458 [PMID: 17071043 DOI: 10.1016/j.ejso.2006.09.021]</w:t>
      </w:r>
    </w:p>
    <w:p w14:paraId="25DF8FA8" w14:textId="77777777" w:rsidR="00C27173" w:rsidRPr="003E54DA" w:rsidRDefault="00C27173" w:rsidP="008004B8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3E54DA">
        <w:rPr>
          <w:rFonts w:ascii="Book Antiqua" w:hAnsi="Book Antiqua"/>
          <w:sz w:val="24"/>
          <w:szCs w:val="24"/>
          <w:lang w:val="en-US"/>
        </w:rPr>
        <w:t xml:space="preserve">12 </w:t>
      </w:r>
      <w:r w:rsidRPr="003E54DA">
        <w:rPr>
          <w:rFonts w:ascii="Book Antiqua" w:hAnsi="Book Antiqua"/>
          <w:b/>
          <w:sz w:val="24"/>
          <w:szCs w:val="24"/>
          <w:lang w:val="en-US"/>
        </w:rPr>
        <w:t>Takahashi R</w:t>
      </w:r>
      <w:r w:rsidRPr="003E54DA">
        <w:rPr>
          <w:rFonts w:ascii="Book Antiqua" w:hAnsi="Book Antiqua"/>
          <w:sz w:val="24"/>
          <w:szCs w:val="24"/>
          <w:lang w:val="en-US"/>
        </w:rPr>
        <w:t xml:space="preserve">, Hasegawa S, Hirai K, </w:t>
      </w:r>
      <w:proofErr w:type="spellStart"/>
      <w:r w:rsidRPr="003E54DA">
        <w:rPr>
          <w:rFonts w:ascii="Book Antiqua" w:hAnsi="Book Antiqua"/>
          <w:sz w:val="24"/>
          <w:szCs w:val="24"/>
          <w:lang w:val="en-US"/>
        </w:rPr>
        <w:t>Hisamori</w:t>
      </w:r>
      <w:proofErr w:type="spellEnd"/>
      <w:r w:rsidRPr="003E54DA">
        <w:rPr>
          <w:rFonts w:ascii="Book Antiqua" w:hAnsi="Book Antiqua"/>
          <w:sz w:val="24"/>
          <w:szCs w:val="24"/>
          <w:lang w:val="en-US"/>
        </w:rPr>
        <w:t xml:space="preserve"> S, </w:t>
      </w:r>
      <w:proofErr w:type="spellStart"/>
      <w:r w:rsidRPr="003E54DA">
        <w:rPr>
          <w:rFonts w:ascii="Book Antiqua" w:hAnsi="Book Antiqua"/>
          <w:sz w:val="24"/>
          <w:szCs w:val="24"/>
          <w:lang w:val="en-US"/>
        </w:rPr>
        <w:t>Hida</w:t>
      </w:r>
      <w:proofErr w:type="spellEnd"/>
      <w:r w:rsidRPr="003E54DA">
        <w:rPr>
          <w:rFonts w:ascii="Book Antiqua" w:hAnsi="Book Antiqua"/>
          <w:sz w:val="24"/>
          <w:szCs w:val="24"/>
          <w:lang w:val="en-US"/>
        </w:rPr>
        <w:t xml:space="preserve"> K, Kawada K, Sakai Y. Safety and feasibility of laparoscopic multivisceral resection for surgical T4b colon cancers: Retrospective analyses. </w:t>
      </w:r>
      <w:r w:rsidRPr="003E54DA">
        <w:rPr>
          <w:rFonts w:ascii="Book Antiqua" w:hAnsi="Book Antiqua"/>
          <w:i/>
          <w:sz w:val="24"/>
          <w:szCs w:val="24"/>
          <w:lang w:val="en-US"/>
        </w:rPr>
        <w:t xml:space="preserve">Asian J </w:t>
      </w:r>
      <w:proofErr w:type="spellStart"/>
      <w:r w:rsidRPr="003E54DA">
        <w:rPr>
          <w:rFonts w:ascii="Book Antiqua" w:hAnsi="Book Antiqua"/>
          <w:i/>
          <w:sz w:val="24"/>
          <w:szCs w:val="24"/>
          <w:lang w:val="en-US"/>
        </w:rPr>
        <w:t>Endosc</w:t>
      </w:r>
      <w:proofErr w:type="spellEnd"/>
      <w:r w:rsidRPr="003E54DA">
        <w:rPr>
          <w:rFonts w:ascii="Book Antiqua" w:hAnsi="Book Antiqua"/>
          <w:i/>
          <w:sz w:val="24"/>
          <w:szCs w:val="24"/>
          <w:lang w:val="en-US"/>
        </w:rPr>
        <w:t xml:space="preserve"> </w:t>
      </w:r>
      <w:proofErr w:type="spellStart"/>
      <w:r w:rsidRPr="003E54DA">
        <w:rPr>
          <w:rFonts w:ascii="Book Antiqua" w:hAnsi="Book Antiqua"/>
          <w:i/>
          <w:sz w:val="24"/>
          <w:szCs w:val="24"/>
          <w:lang w:val="en-US"/>
        </w:rPr>
        <w:t>Surg</w:t>
      </w:r>
      <w:proofErr w:type="spellEnd"/>
      <w:r w:rsidRPr="003E54DA">
        <w:rPr>
          <w:rFonts w:ascii="Book Antiqua" w:hAnsi="Book Antiqua"/>
          <w:sz w:val="24"/>
          <w:szCs w:val="24"/>
          <w:lang w:val="en-US"/>
        </w:rPr>
        <w:t xml:space="preserve"> 2017; </w:t>
      </w:r>
      <w:r w:rsidRPr="003E54DA">
        <w:rPr>
          <w:rFonts w:ascii="Book Antiqua" w:hAnsi="Book Antiqua"/>
          <w:b/>
          <w:sz w:val="24"/>
          <w:szCs w:val="24"/>
          <w:lang w:val="en-US"/>
        </w:rPr>
        <w:t>10</w:t>
      </w:r>
      <w:r w:rsidRPr="003E54DA">
        <w:rPr>
          <w:rFonts w:ascii="Book Antiqua" w:hAnsi="Book Antiqua"/>
          <w:sz w:val="24"/>
          <w:szCs w:val="24"/>
          <w:lang w:val="en-US"/>
        </w:rPr>
        <w:t>: 154-161 [PMID: 28124830 DOI: 10.1111/ases.12355]</w:t>
      </w:r>
    </w:p>
    <w:p w14:paraId="0C96EB1D" w14:textId="77777777" w:rsidR="00C27173" w:rsidRPr="003E54DA" w:rsidRDefault="00C27173" w:rsidP="008004B8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3E54DA">
        <w:rPr>
          <w:rFonts w:ascii="Book Antiqua" w:hAnsi="Book Antiqua"/>
          <w:sz w:val="24"/>
          <w:szCs w:val="24"/>
          <w:lang w:val="en-US"/>
        </w:rPr>
        <w:t xml:space="preserve">13 </w:t>
      </w:r>
      <w:proofErr w:type="spellStart"/>
      <w:r w:rsidRPr="003E54DA">
        <w:rPr>
          <w:rFonts w:ascii="Book Antiqua" w:hAnsi="Book Antiqua"/>
          <w:b/>
          <w:sz w:val="24"/>
          <w:szCs w:val="24"/>
          <w:lang w:val="en-US"/>
        </w:rPr>
        <w:t>Mañas</w:t>
      </w:r>
      <w:proofErr w:type="spellEnd"/>
      <w:r w:rsidRPr="003E54DA">
        <w:rPr>
          <w:rFonts w:ascii="Book Antiqua" w:hAnsi="Book Antiqua"/>
          <w:b/>
          <w:sz w:val="24"/>
          <w:szCs w:val="24"/>
          <w:lang w:val="en-US"/>
        </w:rPr>
        <w:t xml:space="preserve"> MJ</w:t>
      </w:r>
      <w:r w:rsidRPr="003E54DA">
        <w:rPr>
          <w:rFonts w:ascii="Book Antiqua" w:hAnsi="Book Antiqua"/>
          <w:sz w:val="24"/>
          <w:szCs w:val="24"/>
          <w:lang w:val="en-US"/>
        </w:rPr>
        <w:t xml:space="preserve">, </w:t>
      </w:r>
      <w:proofErr w:type="spellStart"/>
      <w:r w:rsidRPr="003E54DA">
        <w:rPr>
          <w:rFonts w:ascii="Book Antiqua" w:hAnsi="Book Antiqua"/>
          <w:sz w:val="24"/>
          <w:szCs w:val="24"/>
          <w:lang w:val="en-US"/>
        </w:rPr>
        <w:t>Espín</w:t>
      </w:r>
      <w:proofErr w:type="spellEnd"/>
      <w:r w:rsidRPr="003E54DA">
        <w:rPr>
          <w:rFonts w:ascii="Book Antiqua" w:hAnsi="Book Antiqua"/>
          <w:sz w:val="24"/>
          <w:szCs w:val="24"/>
          <w:lang w:val="en-US"/>
        </w:rPr>
        <w:t xml:space="preserve"> E, </w:t>
      </w:r>
      <w:proofErr w:type="spellStart"/>
      <w:r w:rsidRPr="003E54DA">
        <w:rPr>
          <w:rFonts w:ascii="Book Antiqua" w:hAnsi="Book Antiqua"/>
          <w:sz w:val="24"/>
          <w:szCs w:val="24"/>
          <w:lang w:val="en-US"/>
        </w:rPr>
        <w:t>López</w:t>
      </w:r>
      <w:proofErr w:type="spellEnd"/>
      <w:r w:rsidRPr="003E54DA">
        <w:rPr>
          <w:rFonts w:ascii="Book Antiqua" w:hAnsi="Book Antiqua"/>
          <w:sz w:val="24"/>
          <w:szCs w:val="24"/>
          <w:lang w:val="en-US"/>
        </w:rPr>
        <w:t xml:space="preserve">-Cano M, </w:t>
      </w:r>
      <w:proofErr w:type="spellStart"/>
      <w:r w:rsidRPr="003E54DA">
        <w:rPr>
          <w:rFonts w:ascii="Book Antiqua" w:hAnsi="Book Antiqua"/>
          <w:sz w:val="24"/>
          <w:szCs w:val="24"/>
          <w:lang w:val="en-US"/>
        </w:rPr>
        <w:t>Vallribera</w:t>
      </w:r>
      <w:proofErr w:type="spellEnd"/>
      <w:r w:rsidRPr="003E54DA">
        <w:rPr>
          <w:rFonts w:ascii="Book Antiqua" w:hAnsi="Book Antiqua"/>
          <w:sz w:val="24"/>
          <w:szCs w:val="24"/>
          <w:lang w:val="en-US"/>
        </w:rPr>
        <w:t xml:space="preserve"> F, </w:t>
      </w:r>
      <w:proofErr w:type="spellStart"/>
      <w:r w:rsidRPr="003E54DA">
        <w:rPr>
          <w:rFonts w:ascii="Book Antiqua" w:hAnsi="Book Antiqua"/>
          <w:sz w:val="24"/>
          <w:szCs w:val="24"/>
          <w:lang w:val="en-US"/>
        </w:rPr>
        <w:t>Armengol</w:t>
      </w:r>
      <w:proofErr w:type="spellEnd"/>
      <w:r w:rsidRPr="003E54DA">
        <w:rPr>
          <w:rFonts w:ascii="Book Antiqua" w:hAnsi="Book Antiqua"/>
          <w:sz w:val="24"/>
          <w:szCs w:val="24"/>
          <w:lang w:val="en-US"/>
        </w:rPr>
        <w:t xml:space="preserve">-Carrasco M. Multivisceral Resection for Locally Advanced Rectal Cancer: Prognostic Factors Influencing Outcome. </w:t>
      </w:r>
      <w:proofErr w:type="spellStart"/>
      <w:r w:rsidRPr="003E54DA">
        <w:rPr>
          <w:rFonts w:ascii="Book Antiqua" w:hAnsi="Book Antiqua"/>
          <w:i/>
          <w:sz w:val="24"/>
          <w:szCs w:val="24"/>
          <w:lang w:val="en-US"/>
        </w:rPr>
        <w:t>Scand</w:t>
      </w:r>
      <w:proofErr w:type="spellEnd"/>
      <w:r w:rsidRPr="003E54DA">
        <w:rPr>
          <w:rFonts w:ascii="Book Antiqua" w:hAnsi="Book Antiqua"/>
          <w:i/>
          <w:sz w:val="24"/>
          <w:szCs w:val="24"/>
          <w:lang w:val="en-US"/>
        </w:rPr>
        <w:t xml:space="preserve"> J </w:t>
      </w:r>
      <w:proofErr w:type="spellStart"/>
      <w:r w:rsidRPr="003E54DA">
        <w:rPr>
          <w:rFonts w:ascii="Book Antiqua" w:hAnsi="Book Antiqua"/>
          <w:i/>
          <w:sz w:val="24"/>
          <w:szCs w:val="24"/>
          <w:lang w:val="en-US"/>
        </w:rPr>
        <w:t>Surg</w:t>
      </w:r>
      <w:proofErr w:type="spellEnd"/>
      <w:r w:rsidRPr="003E54DA">
        <w:rPr>
          <w:rFonts w:ascii="Book Antiqua" w:hAnsi="Book Antiqua"/>
          <w:sz w:val="24"/>
          <w:szCs w:val="24"/>
          <w:lang w:val="en-US"/>
        </w:rPr>
        <w:t xml:space="preserve"> 2015; </w:t>
      </w:r>
      <w:r w:rsidRPr="003E54DA">
        <w:rPr>
          <w:rFonts w:ascii="Book Antiqua" w:hAnsi="Book Antiqua"/>
          <w:b/>
          <w:sz w:val="24"/>
          <w:szCs w:val="24"/>
          <w:lang w:val="en-US"/>
        </w:rPr>
        <w:t>104</w:t>
      </w:r>
      <w:r w:rsidRPr="003E54DA">
        <w:rPr>
          <w:rFonts w:ascii="Book Antiqua" w:hAnsi="Book Antiqua"/>
          <w:sz w:val="24"/>
          <w:szCs w:val="24"/>
          <w:lang w:val="en-US"/>
        </w:rPr>
        <w:t>: 154-160 [PMID: 25260784 DOI: 10.1177/1457496914552341]</w:t>
      </w:r>
    </w:p>
    <w:p w14:paraId="14C66B2A" w14:textId="77777777" w:rsidR="00C27173" w:rsidRPr="003E54DA" w:rsidRDefault="00C27173" w:rsidP="008004B8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3E54DA">
        <w:rPr>
          <w:rFonts w:ascii="Book Antiqua" w:hAnsi="Book Antiqua"/>
          <w:sz w:val="24"/>
          <w:szCs w:val="24"/>
          <w:lang w:val="en-US"/>
        </w:rPr>
        <w:t xml:space="preserve">14 </w:t>
      </w:r>
      <w:proofErr w:type="spellStart"/>
      <w:r w:rsidRPr="003E54DA">
        <w:rPr>
          <w:rFonts w:ascii="Book Antiqua" w:hAnsi="Book Antiqua"/>
          <w:b/>
          <w:sz w:val="24"/>
          <w:szCs w:val="24"/>
          <w:lang w:val="en-US"/>
        </w:rPr>
        <w:t>Pellino</w:t>
      </w:r>
      <w:proofErr w:type="spellEnd"/>
      <w:r w:rsidRPr="003E54DA">
        <w:rPr>
          <w:rFonts w:ascii="Book Antiqua" w:hAnsi="Book Antiqua"/>
          <w:b/>
          <w:sz w:val="24"/>
          <w:szCs w:val="24"/>
          <w:lang w:val="en-US"/>
        </w:rPr>
        <w:t xml:space="preserve"> G</w:t>
      </w:r>
      <w:r w:rsidRPr="003E54DA">
        <w:rPr>
          <w:rFonts w:ascii="Book Antiqua" w:hAnsi="Book Antiqua"/>
          <w:sz w:val="24"/>
          <w:szCs w:val="24"/>
          <w:lang w:val="en-US"/>
        </w:rPr>
        <w:t xml:space="preserve">, </w:t>
      </w:r>
      <w:proofErr w:type="spellStart"/>
      <w:r w:rsidRPr="003E54DA">
        <w:rPr>
          <w:rFonts w:ascii="Book Antiqua" w:hAnsi="Book Antiqua"/>
          <w:sz w:val="24"/>
          <w:szCs w:val="24"/>
          <w:lang w:val="en-US"/>
        </w:rPr>
        <w:t>Biondo</w:t>
      </w:r>
      <w:proofErr w:type="spellEnd"/>
      <w:r w:rsidRPr="003E54DA">
        <w:rPr>
          <w:rFonts w:ascii="Book Antiqua" w:hAnsi="Book Antiqua"/>
          <w:sz w:val="24"/>
          <w:szCs w:val="24"/>
          <w:lang w:val="en-US"/>
        </w:rPr>
        <w:t xml:space="preserve"> S, </w:t>
      </w:r>
      <w:proofErr w:type="spellStart"/>
      <w:r w:rsidRPr="003E54DA">
        <w:rPr>
          <w:rFonts w:ascii="Book Antiqua" w:hAnsi="Book Antiqua"/>
          <w:sz w:val="24"/>
          <w:szCs w:val="24"/>
          <w:lang w:val="en-US"/>
        </w:rPr>
        <w:t>Codina</w:t>
      </w:r>
      <w:proofErr w:type="spellEnd"/>
      <w:r w:rsidRPr="003E54DA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3E54DA">
        <w:rPr>
          <w:rFonts w:ascii="Book Antiqua" w:hAnsi="Book Antiqua"/>
          <w:sz w:val="24"/>
          <w:szCs w:val="24"/>
          <w:lang w:val="en-US"/>
        </w:rPr>
        <w:t>Cazador</w:t>
      </w:r>
      <w:proofErr w:type="spellEnd"/>
      <w:r w:rsidRPr="003E54DA">
        <w:rPr>
          <w:rFonts w:ascii="Book Antiqua" w:hAnsi="Book Antiqua"/>
          <w:sz w:val="24"/>
          <w:szCs w:val="24"/>
          <w:lang w:val="en-US"/>
        </w:rPr>
        <w:t xml:space="preserve"> A, </w:t>
      </w:r>
      <w:proofErr w:type="spellStart"/>
      <w:r w:rsidRPr="003E54DA">
        <w:rPr>
          <w:rFonts w:ascii="Book Antiqua" w:hAnsi="Book Antiqua"/>
          <w:sz w:val="24"/>
          <w:szCs w:val="24"/>
          <w:lang w:val="en-US"/>
        </w:rPr>
        <w:t>Enríquez-Navascues</w:t>
      </w:r>
      <w:proofErr w:type="spellEnd"/>
      <w:r w:rsidRPr="003E54DA">
        <w:rPr>
          <w:rFonts w:ascii="Book Antiqua" w:hAnsi="Book Antiqua"/>
          <w:sz w:val="24"/>
          <w:szCs w:val="24"/>
          <w:lang w:val="en-US"/>
        </w:rPr>
        <w:t xml:space="preserve"> JM, </w:t>
      </w:r>
      <w:proofErr w:type="spellStart"/>
      <w:r w:rsidRPr="003E54DA">
        <w:rPr>
          <w:rFonts w:ascii="Book Antiqua" w:hAnsi="Book Antiqua"/>
          <w:sz w:val="24"/>
          <w:szCs w:val="24"/>
          <w:lang w:val="en-US"/>
        </w:rPr>
        <w:t>Espín-Basany</w:t>
      </w:r>
      <w:proofErr w:type="spellEnd"/>
      <w:r w:rsidRPr="003E54DA">
        <w:rPr>
          <w:rFonts w:ascii="Book Antiqua" w:hAnsi="Book Antiqua"/>
          <w:sz w:val="24"/>
          <w:szCs w:val="24"/>
          <w:lang w:val="en-US"/>
        </w:rPr>
        <w:t xml:space="preserve"> E, </w:t>
      </w:r>
      <w:proofErr w:type="spellStart"/>
      <w:r w:rsidRPr="003E54DA">
        <w:rPr>
          <w:rFonts w:ascii="Book Antiqua" w:hAnsi="Book Antiqua"/>
          <w:sz w:val="24"/>
          <w:szCs w:val="24"/>
          <w:lang w:val="en-US"/>
        </w:rPr>
        <w:t>Roig</w:t>
      </w:r>
      <w:proofErr w:type="spellEnd"/>
      <w:r w:rsidRPr="003E54DA">
        <w:rPr>
          <w:rFonts w:ascii="Book Antiqua" w:hAnsi="Book Antiqua"/>
          <w:sz w:val="24"/>
          <w:szCs w:val="24"/>
          <w:lang w:val="en-US"/>
        </w:rPr>
        <w:t xml:space="preserve">-Vila JV, </w:t>
      </w:r>
      <w:proofErr w:type="spellStart"/>
      <w:r w:rsidRPr="003E54DA">
        <w:rPr>
          <w:rFonts w:ascii="Book Antiqua" w:hAnsi="Book Antiqua"/>
          <w:sz w:val="24"/>
          <w:szCs w:val="24"/>
          <w:lang w:val="en-US"/>
        </w:rPr>
        <w:t>García-Granero</w:t>
      </w:r>
      <w:proofErr w:type="spellEnd"/>
      <w:r w:rsidRPr="003E54DA">
        <w:rPr>
          <w:rFonts w:ascii="Book Antiqua" w:hAnsi="Book Antiqua"/>
          <w:sz w:val="24"/>
          <w:szCs w:val="24"/>
          <w:lang w:val="en-US"/>
        </w:rPr>
        <w:t xml:space="preserve"> E; Rectal Cancer Project. Pelvic exenterations for primary rectal cancer: Analysis from a 10-year national prospective database. </w:t>
      </w:r>
      <w:r w:rsidRPr="003E54DA">
        <w:rPr>
          <w:rFonts w:ascii="Book Antiqua" w:hAnsi="Book Antiqua"/>
          <w:i/>
          <w:sz w:val="24"/>
          <w:szCs w:val="24"/>
          <w:lang w:val="en-US"/>
        </w:rPr>
        <w:t>World J Gastroenterol</w:t>
      </w:r>
      <w:r w:rsidRPr="003E54DA">
        <w:rPr>
          <w:rFonts w:ascii="Book Antiqua" w:hAnsi="Book Antiqua"/>
          <w:sz w:val="24"/>
          <w:szCs w:val="24"/>
          <w:lang w:val="en-US"/>
        </w:rPr>
        <w:t xml:space="preserve"> 2018; </w:t>
      </w:r>
      <w:r w:rsidRPr="003E54DA">
        <w:rPr>
          <w:rFonts w:ascii="Book Antiqua" w:hAnsi="Book Antiqua"/>
          <w:b/>
          <w:sz w:val="24"/>
          <w:szCs w:val="24"/>
          <w:lang w:val="en-US"/>
        </w:rPr>
        <w:t>24</w:t>
      </w:r>
      <w:r w:rsidRPr="003E54DA">
        <w:rPr>
          <w:rFonts w:ascii="Book Antiqua" w:hAnsi="Book Antiqua"/>
          <w:sz w:val="24"/>
          <w:szCs w:val="24"/>
          <w:lang w:val="en-US"/>
        </w:rPr>
        <w:t>: 5144-5153 [PMID: 30568391 DOI: 10.3748/wjg.v24.i45.5144]</w:t>
      </w:r>
    </w:p>
    <w:p w14:paraId="1B09E381" w14:textId="77777777" w:rsidR="00C27173" w:rsidRPr="003E54DA" w:rsidRDefault="00C27173" w:rsidP="008004B8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3E54DA">
        <w:rPr>
          <w:rFonts w:ascii="Book Antiqua" w:hAnsi="Book Antiqua"/>
          <w:sz w:val="24"/>
          <w:szCs w:val="24"/>
          <w:lang w:val="en-US"/>
        </w:rPr>
        <w:t xml:space="preserve">15 </w:t>
      </w:r>
      <w:r w:rsidRPr="003E54DA">
        <w:rPr>
          <w:rFonts w:ascii="Book Antiqua" w:hAnsi="Book Antiqua"/>
          <w:b/>
          <w:sz w:val="24"/>
          <w:szCs w:val="24"/>
          <w:lang w:val="en-US"/>
        </w:rPr>
        <w:t>Kumamoto T</w:t>
      </w:r>
      <w:r w:rsidRPr="003E54DA">
        <w:rPr>
          <w:rFonts w:ascii="Book Antiqua" w:hAnsi="Book Antiqua"/>
          <w:sz w:val="24"/>
          <w:szCs w:val="24"/>
          <w:lang w:val="en-US"/>
        </w:rPr>
        <w:t xml:space="preserve">, Toda S, </w:t>
      </w:r>
      <w:proofErr w:type="spellStart"/>
      <w:r w:rsidRPr="003E54DA">
        <w:rPr>
          <w:rFonts w:ascii="Book Antiqua" w:hAnsi="Book Antiqua"/>
          <w:sz w:val="24"/>
          <w:szCs w:val="24"/>
          <w:lang w:val="en-US"/>
        </w:rPr>
        <w:t>Matoba</w:t>
      </w:r>
      <w:proofErr w:type="spellEnd"/>
      <w:r w:rsidRPr="003E54DA">
        <w:rPr>
          <w:rFonts w:ascii="Book Antiqua" w:hAnsi="Book Antiqua"/>
          <w:sz w:val="24"/>
          <w:szCs w:val="24"/>
          <w:lang w:val="en-US"/>
        </w:rPr>
        <w:t xml:space="preserve"> S, Moriyama J, Hanaoka Y, </w:t>
      </w:r>
      <w:proofErr w:type="spellStart"/>
      <w:r w:rsidRPr="003E54DA">
        <w:rPr>
          <w:rFonts w:ascii="Book Antiqua" w:hAnsi="Book Antiqua"/>
          <w:sz w:val="24"/>
          <w:szCs w:val="24"/>
          <w:lang w:val="en-US"/>
        </w:rPr>
        <w:t>Tomizawa</w:t>
      </w:r>
      <w:proofErr w:type="spellEnd"/>
      <w:r w:rsidRPr="003E54DA">
        <w:rPr>
          <w:rFonts w:ascii="Book Antiqua" w:hAnsi="Book Antiqua"/>
          <w:sz w:val="24"/>
          <w:szCs w:val="24"/>
          <w:lang w:val="en-US"/>
        </w:rPr>
        <w:t xml:space="preserve"> K, Sawada T, </w:t>
      </w:r>
      <w:proofErr w:type="spellStart"/>
      <w:r w:rsidRPr="003E54DA">
        <w:rPr>
          <w:rFonts w:ascii="Book Antiqua" w:hAnsi="Book Antiqua"/>
          <w:sz w:val="24"/>
          <w:szCs w:val="24"/>
          <w:lang w:val="en-US"/>
        </w:rPr>
        <w:t>Kuroyanagi</w:t>
      </w:r>
      <w:proofErr w:type="spellEnd"/>
      <w:r w:rsidRPr="003E54DA">
        <w:rPr>
          <w:rFonts w:ascii="Book Antiqua" w:hAnsi="Book Antiqua"/>
          <w:sz w:val="24"/>
          <w:szCs w:val="24"/>
          <w:lang w:val="en-US"/>
        </w:rPr>
        <w:t xml:space="preserve"> H. Short- and Long-Term Outcomes of Laparoscopic Multivisceral Resection for Clinically Suspected T4 Colon Cancer. </w:t>
      </w:r>
      <w:r w:rsidRPr="003E54DA">
        <w:rPr>
          <w:rFonts w:ascii="Book Antiqua" w:hAnsi="Book Antiqua"/>
          <w:i/>
          <w:sz w:val="24"/>
          <w:szCs w:val="24"/>
          <w:lang w:val="en-US"/>
        </w:rPr>
        <w:t>World J Surg</w:t>
      </w:r>
      <w:r w:rsidRPr="003E54DA">
        <w:rPr>
          <w:rFonts w:ascii="Book Antiqua" w:hAnsi="Book Antiqua"/>
          <w:sz w:val="24"/>
          <w:szCs w:val="24"/>
          <w:lang w:val="en-US"/>
        </w:rPr>
        <w:t xml:space="preserve"> 2017; </w:t>
      </w:r>
      <w:r w:rsidRPr="003E54DA">
        <w:rPr>
          <w:rFonts w:ascii="Book Antiqua" w:hAnsi="Book Antiqua"/>
          <w:b/>
          <w:sz w:val="24"/>
          <w:szCs w:val="24"/>
          <w:lang w:val="en-US"/>
        </w:rPr>
        <w:t>41</w:t>
      </w:r>
      <w:r w:rsidRPr="003E54DA">
        <w:rPr>
          <w:rFonts w:ascii="Book Antiqua" w:hAnsi="Book Antiqua"/>
          <w:sz w:val="24"/>
          <w:szCs w:val="24"/>
          <w:lang w:val="en-US"/>
        </w:rPr>
        <w:t>: 2153-2159 [PMID: 28280917 DOI: 10.1007/s00268-017-3976-9]</w:t>
      </w:r>
    </w:p>
    <w:p w14:paraId="65699D02" w14:textId="77777777" w:rsidR="00C27173" w:rsidRPr="003E54DA" w:rsidRDefault="00C27173" w:rsidP="008004B8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3E54DA">
        <w:rPr>
          <w:rFonts w:ascii="Book Antiqua" w:hAnsi="Book Antiqua"/>
          <w:sz w:val="24"/>
          <w:szCs w:val="24"/>
          <w:lang w:val="en-US"/>
        </w:rPr>
        <w:t xml:space="preserve">16 </w:t>
      </w:r>
      <w:r w:rsidRPr="003E54DA">
        <w:rPr>
          <w:rFonts w:ascii="Book Antiqua" w:hAnsi="Book Antiqua"/>
          <w:b/>
          <w:sz w:val="24"/>
          <w:szCs w:val="24"/>
          <w:lang w:val="en-US"/>
        </w:rPr>
        <w:t>Li JC</w:t>
      </w:r>
      <w:r w:rsidRPr="003E54DA">
        <w:rPr>
          <w:rFonts w:ascii="Book Antiqua" w:hAnsi="Book Antiqua"/>
          <w:sz w:val="24"/>
          <w:szCs w:val="24"/>
          <w:lang w:val="en-US"/>
        </w:rPr>
        <w:t xml:space="preserve">, Chong CC, Ng SS, </w:t>
      </w:r>
      <w:proofErr w:type="spellStart"/>
      <w:r w:rsidRPr="003E54DA">
        <w:rPr>
          <w:rFonts w:ascii="Book Antiqua" w:hAnsi="Book Antiqua"/>
          <w:sz w:val="24"/>
          <w:szCs w:val="24"/>
          <w:lang w:val="en-US"/>
        </w:rPr>
        <w:t>Yiu</w:t>
      </w:r>
      <w:proofErr w:type="spellEnd"/>
      <w:r w:rsidRPr="003E54DA">
        <w:rPr>
          <w:rFonts w:ascii="Book Antiqua" w:hAnsi="Book Antiqua"/>
          <w:sz w:val="24"/>
          <w:szCs w:val="24"/>
          <w:lang w:val="en-US"/>
        </w:rPr>
        <w:t xml:space="preserve"> RY, Lee JF, Leung KL. </w:t>
      </w:r>
      <w:proofErr w:type="spellStart"/>
      <w:r w:rsidRPr="003E54DA">
        <w:rPr>
          <w:rFonts w:ascii="Book Antiqua" w:hAnsi="Book Antiqua"/>
          <w:sz w:val="24"/>
          <w:szCs w:val="24"/>
          <w:lang w:val="en-US"/>
        </w:rPr>
        <w:t>En</w:t>
      </w:r>
      <w:proofErr w:type="spellEnd"/>
      <w:r w:rsidRPr="003E54DA">
        <w:rPr>
          <w:rFonts w:ascii="Book Antiqua" w:hAnsi="Book Antiqua"/>
          <w:sz w:val="24"/>
          <w:szCs w:val="24"/>
          <w:lang w:val="en-US"/>
        </w:rPr>
        <w:t xml:space="preserve"> bloc urinary bladder resection for locally advanced colorectal cancer: a 17-year experience. </w:t>
      </w:r>
      <w:r w:rsidRPr="003E54DA">
        <w:rPr>
          <w:rFonts w:ascii="Book Antiqua" w:hAnsi="Book Antiqua"/>
          <w:i/>
          <w:sz w:val="24"/>
          <w:szCs w:val="24"/>
          <w:lang w:val="en-US"/>
        </w:rPr>
        <w:t>Int J Colorectal Dis</w:t>
      </w:r>
      <w:r w:rsidRPr="003E54DA">
        <w:rPr>
          <w:rFonts w:ascii="Book Antiqua" w:hAnsi="Book Antiqua"/>
          <w:sz w:val="24"/>
          <w:szCs w:val="24"/>
          <w:lang w:val="en-US"/>
        </w:rPr>
        <w:t xml:space="preserve"> 2011; </w:t>
      </w:r>
      <w:r w:rsidRPr="003E54DA">
        <w:rPr>
          <w:rFonts w:ascii="Book Antiqua" w:hAnsi="Book Antiqua"/>
          <w:b/>
          <w:sz w:val="24"/>
          <w:szCs w:val="24"/>
          <w:lang w:val="en-US"/>
        </w:rPr>
        <w:t>26</w:t>
      </w:r>
      <w:r w:rsidRPr="003E54DA">
        <w:rPr>
          <w:rFonts w:ascii="Book Antiqua" w:hAnsi="Book Antiqua"/>
          <w:sz w:val="24"/>
          <w:szCs w:val="24"/>
          <w:lang w:val="en-US"/>
        </w:rPr>
        <w:t>: 1169-1176 [PMID: 21526373 DOI: 10.1007/s00384-011-1210-z]</w:t>
      </w:r>
    </w:p>
    <w:p w14:paraId="1FB94B11" w14:textId="77777777" w:rsidR="00C27173" w:rsidRPr="003E54DA" w:rsidRDefault="00C27173" w:rsidP="008004B8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3E54DA">
        <w:rPr>
          <w:rFonts w:ascii="Book Antiqua" w:hAnsi="Book Antiqua"/>
          <w:sz w:val="24"/>
          <w:szCs w:val="24"/>
          <w:lang w:val="en-US"/>
        </w:rPr>
        <w:t xml:space="preserve">17 </w:t>
      </w:r>
      <w:r w:rsidRPr="003E54DA">
        <w:rPr>
          <w:rFonts w:ascii="Book Antiqua" w:hAnsi="Book Antiqua"/>
          <w:b/>
          <w:sz w:val="24"/>
          <w:szCs w:val="24"/>
          <w:lang w:val="en-US"/>
        </w:rPr>
        <w:t>Kim KY</w:t>
      </w:r>
      <w:r w:rsidRPr="003E54DA">
        <w:rPr>
          <w:rFonts w:ascii="Book Antiqua" w:hAnsi="Book Antiqua"/>
          <w:sz w:val="24"/>
          <w:szCs w:val="24"/>
          <w:lang w:val="en-US"/>
        </w:rPr>
        <w:t xml:space="preserve">, Hwang DW, Park YK, Lee HS. A single surgeon's experience with 54 consecutive cases of multivisceral resection for locally advanced primary colorectal cancer: can the laparoscopic approach be performed safely? </w:t>
      </w:r>
      <w:proofErr w:type="spellStart"/>
      <w:r w:rsidRPr="003E54DA">
        <w:rPr>
          <w:rFonts w:ascii="Book Antiqua" w:hAnsi="Book Antiqua"/>
          <w:i/>
          <w:sz w:val="24"/>
          <w:szCs w:val="24"/>
          <w:lang w:val="en-US"/>
        </w:rPr>
        <w:t>Surg</w:t>
      </w:r>
      <w:proofErr w:type="spellEnd"/>
      <w:r w:rsidRPr="003E54DA">
        <w:rPr>
          <w:rFonts w:ascii="Book Antiqua" w:hAnsi="Book Antiqua"/>
          <w:i/>
          <w:sz w:val="24"/>
          <w:szCs w:val="24"/>
          <w:lang w:val="en-US"/>
        </w:rPr>
        <w:t xml:space="preserve"> </w:t>
      </w:r>
      <w:proofErr w:type="spellStart"/>
      <w:r w:rsidRPr="003E54DA">
        <w:rPr>
          <w:rFonts w:ascii="Book Antiqua" w:hAnsi="Book Antiqua"/>
          <w:i/>
          <w:sz w:val="24"/>
          <w:szCs w:val="24"/>
          <w:lang w:val="en-US"/>
        </w:rPr>
        <w:t>Endosc</w:t>
      </w:r>
      <w:proofErr w:type="spellEnd"/>
      <w:r w:rsidRPr="003E54DA">
        <w:rPr>
          <w:rFonts w:ascii="Book Antiqua" w:hAnsi="Book Antiqua"/>
          <w:sz w:val="24"/>
          <w:szCs w:val="24"/>
          <w:lang w:val="en-US"/>
        </w:rPr>
        <w:t xml:space="preserve"> 2012; </w:t>
      </w:r>
      <w:r w:rsidRPr="003E54DA">
        <w:rPr>
          <w:rFonts w:ascii="Book Antiqua" w:hAnsi="Book Antiqua"/>
          <w:b/>
          <w:sz w:val="24"/>
          <w:szCs w:val="24"/>
          <w:lang w:val="en-US"/>
        </w:rPr>
        <w:t>26</w:t>
      </w:r>
      <w:r w:rsidRPr="003E54DA">
        <w:rPr>
          <w:rFonts w:ascii="Book Antiqua" w:hAnsi="Book Antiqua"/>
          <w:sz w:val="24"/>
          <w:szCs w:val="24"/>
          <w:lang w:val="en-US"/>
        </w:rPr>
        <w:t>: 493-500 [PMID: 22011939 DOI: 10.1007/s00464-011-1907-7]</w:t>
      </w:r>
    </w:p>
    <w:p w14:paraId="22818FE3" w14:textId="77777777" w:rsidR="00C27173" w:rsidRPr="003E54DA" w:rsidRDefault="00C27173" w:rsidP="008004B8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3E54DA">
        <w:rPr>
          <w:rFonts w:ascii="Book Antiqua" w:hAnsi="Book Antiqua"/>
          <w:sz w:val="24"/>
          <w:szCs w:val="24"/>
          <w:lang w:val="en-US"/>
        </w:rPr>
        <w:t xml:space="preserve">18 </w:t>
      </w:r>
      <w:proofErr w:type="spellStart"/>
      <w:r w:rsidRPr="003E54DA">
        <w:rPr>
          <w:rFonts w:ascii="Book Antiqua" w:hAnsi="Book Antiqua"/>
          <w:b/>
          <w:sz w:val="24"/>
          <w:szCs w:val="24"/>
          <w:lang w:val="en-US"/>
        </w:rPr>
        <w:t>Gezen</w:t>
      </w:r>
      <w:proofErr w:type="spellEnd"/>
      <w:r w:rsidRPr="003E54DA">
        <w:rPr>
          <w:rFonts w:ascii="Book Antiqua" w:hAnsi="Book Antiqua"/>
          <w:b/>
          <w:sz w:val="24"/>
          <w:szCs w:val="24"/>
          <w:lang w:val="en-US"/>
        </w:rPr>
        <w:t xml:space="preserve"> C</w:t>
      </w:r>
      <w:r w:rsidRPr="003E54DA">
        <w:rPr>
          <w:rFonts w:ascii="Book Antiqua" w:hAnsi="Book Antiqua"/>
          <w:sz w:val="24"/>
          <w:szCs w:val="24"/>
          <w:lang w:val="en-US"/>
        </w:rPr>
        <w:t xml:space="preserve">, </w:t>
      </w:r>
      <w:proofErr w:type="spellStart"/>
      <w:r w:rsidRPr="003E54DA">
        <w:rPr>
          <w:rFonts w:ascii="Book Antiqua" w:hAnsi="Book Antiqua"/>
          <w:sz w:val="24"/>
          <w:szCs w:val="24"/>
          <w:lang w:val="en-US"/>
        </w:rPr>
        <w:t>Kement</w:t>
      </w:r>
      <w:proofErr w:type="spellEnd"/>
      <w:r w:rsidRPr="003E54DA">
        <w:rPr>
          <w:rFonts w:ascii="Book Antiqua" w:hAnsi="Book Antiqua"/>
          <w:sz w:val="24"/>
          <w:szCs w:val="24"/>
          <w:lang w:val="en-US"/>
        </w:rPr>
        <w:t xml:space="preserve"> M, </w:t>
      </w:r>
      <w:proofErr w:type="spellStart"/>
      <w:r w:rsidRPr="003E54DA">
        <w:rPr>
          <w:rFonts w:ascii="Book Antiqua" w:hAnsi="Book Antiqua"/>
          <w:sz w:val="24"/>
          <w:szCs w:val="24"/>
          <w:lang w:val="en-US"/>
        </w:rPr>
        <w:t>Altuntas</w:t>
      </w:r>
      <w:proofErr w:type="spellEnd"/>
      <w:r w:rsidRPr="003E54DA">
        <w:rPr>
          <w:rFonts w:ascii="Book Antiqua" w:hAnsi="Book Antiqua"/>
          <w:sz w:val="24"/>
          <w:szCs w:val="24"/>
          <w:lang w:val="en-US"/>
        </w:rPr>
        <w:t xml:space="preserve"> YE, </w:t>
      </w:r>
      <w:proofErr w:type="spellStart"/>
      <w:r w:rsidRPr="003E54DA">
        <w:rPr>
          <w:rFonts w:ascii="Book Antiqua" w:hAnsi="Book Antiqua"/>
          <w:sz w:val="24"/>
          <w:szCs w:val="24"/>
          <w:lang w:val="en-US"/>
        </w:rPr>
        <w:t>Okkabaz</w:t>
      </w:r>
      <w:proofErr w:type="spellEnd"/>
      <w:r w:rsidRPr="003E54DA">
        <w:rPr>
          <w:rFonts w:ascii="Book Antiqua" w:hAnsi="Book Antiqua"/>
          <w:sz w:val="24"/>
          <w:szCs w:val="24"/>
          <w:lang w:val="en-US"/>
        </w:rPr>
        <w:t xml:space="preserve"> N, </w:t>
      </w:r>
      <w:proofErr w:type="spellStart"/>
      <w:r w:rsidRPr="003E54DA">
        <w:rPr>
          <w:rFonts w:ascii="Book Antiqua" w:hAnsi="Book Antiqua"/>
          <w:sz w:val="24"/>
          <w:szCs w:val="24"/>
          <w:lang w:val="en-US"/>
        </w:rPr>
        <w:t>Seker</w:t>
      </w:r>
      <w:proofErr w:type="spellEnd"/>
      <w:r w:rsidRPr="003E54DA">
        <w:rPr>
          <w:rFonts w:ascii="Book Antiqua" w:hAnsi="Book Antiqua"/>
          <w:sz w:val="24"/>
          <w:szCs w:val="24"/>
          <w:lang w:val="en-US"/>
        </w:rPr>
        <w:t xml:space="preserve"> M, </w:t>
      </w:r>
      <w:proofErr w:type="spellStart"/>
      <w:r w:rsidRPr="003E54DA">
        <w:rPr>
          <w:rFonts w:ascii="Book Antiqua" w:hAnsi="Book Antiqua"/>
          <w:sz w:val="24"/>
          <w:szCs w:val="24"/>
          <w:lang w:val="en-US"/>
        </w:rPr>
        <w:t>Vural</w:t>
      </w:r>
      <w:proofErr w:type="spellEnd"/>
      <w:r w:rsidRPr="003E54DA">
        <w:rPr>
          <w:rFonts w:ascii="Book Antiqua" w:hAnsi="Book Antiqua"/>
          <w:sz w:val="24"/>
          <w:szCs w:val="24"/>
          <w:lang w:val="en-US"/>
        </w:rPr>
        <w:t xml:space="preserve"> S, </w:t>
      </w:r>
      <w:proofErr w:type="spellStart"/>
      <w:r w:rsidRPr="003E54DA">
        <w:rPr>
          <w:rFonts w:ascii="Book Antiqua" w:hAnsi="Book Antiqua"/>
          <w:sz w:val="24"/>
          <w:szCs w:val="24"/>
          <w:lang w:val="en-US"/>
        </w:rPr>
        <w:t>Gumus</w:t>
      </w:r>
      <w:proofErr w:type="spellEnd"/>
      <w:r w:rsidRPr="003E54DA">
        <w:rPr>
          <w:rFonts w:ascii="Book Antiqua" w:hAnsi="Book Antiqua"/>
          <w:sz w:val="24"/>
          <w:szCs w:val="24"/>
          <w:lang w:val="en-US"/>
        </w:rPr>
        <w:t xml:space="preserve"> M, </w:t>
      </w:r>
      <w:proofErr w:type="spellStart"/>
      <w:r w:rsidRPr="003E54DA">
        <w:rPr>
          <w:rFonts w:ascii="Book Antiqua" w:hAnsi="Book Antiqua"/>
          <w:sz w:val="24"/>
          <w:szCs w:val="24"/>
          <w:lang w:val="en-US"/>
        </w:rPr>
        <w:t>Oncel</w:t>
      </w:r>
      <w:proofErr w:type="spellEnd"/>
      <w:r w:rsidRPr="003E54DA">
        <w:rPr>
          <w:rFonts w:ascii="Book Antiqua" w:hAnsi="Book Antiqua"/>
          <w:sz w:val="24"/>
          <w:szCs w:val="24"/>
          <w:lang w:val="en-US"/>
        </w:rPr>
        <w:t xml:space="preserve"> M. Results after multivisceral resections of locally advanced colorectal cancers: an </w:t>
      </w:r>
      <w:r w:rsidRPr="003E54DA">
        <w:rPr>
          <w:rFonts w:ascii="Book Antiqua" w:hAnsi="Book Antiqua"/>
          <w:sz w:val="24"/>
          <w:szCs w:val="24"/>
          <w:lang w:val="en-US"/>
        </w:rPr>
        <w:lastRenderedPageBreak/>
        <w:t xml:space="preserve">analysis on clinical and pathological t4 tumors. </w:t>
      </w:r>
      <w:r w:rsidRPr="003E54DA">
        <w:rPr>
          <w:rFonts w:ascii="Book Antiqua" w:hAnsi="Book Antiqua"/>
          <w:i/>
          <w:sz w:val="24"/>
          <w:szCs w:val="24"/>
          <w:lang w:val="en-US"/>
        </w:rPr>
        <w:t>World J Surg Oncol</w:t>
      </w:r>
      <w:r w:rsidRPr="003E54DA">
        <w:rPr>
          <w:rFonts w:ascii="Book Antiqua" w:hAnsi="Book Antiqua"/>
          <w:sz w:val="24"/>
          <w:szCs w:val="24"/>
          <w:lang w:val="en-US"/>
        </w:rPr>
        <w:t xml:space="preserve"> 2012; </w:t>
      </w:r>
      <w:r w:rsidRPr="003E54DA">
        <w:rPr>
          <w:rFonts w:ascii="Book Antiqua" w:hAnsi="Book Antiqua"/>
          <w:b/>
          <w:sz w:val="24"/>
          <w:szCs w:val="24"/>
          <w:lang w:val="en-US"/>
        </w:rPr>
        <w:t>10</w:t>
      </w:r>
      <w:r w:rsidRPr="003E54DA">
        <w:rPr>
          <w:rFonts w:ascii="Book Antiqua" w:hAnsi="Book Antiqua"/>
          <w:sz w:val="24"/>
          <w:szCs w:val="24"/>
          <w:lang w:val="en-US"/>
        </w:rPr>
        <w:t>: 39 [PMID: 22336589 DOI: 10.1186/1477-7819-10-39]</w:t>
      </w:r>
    </w:p>
    <w:p w14:paraId="5F79C098" w14:textId="77777777" w:rsidR="00C27173" w:rsidRPr="003E54DA" w:rsidRDefault="00C27173" w:rsidP="008004B8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3E54DA">
        <w:rPr>
          <w:rFonts w:ascii="Book Antiqua" w:hAnsi="Book Antiqua"/>
          <w:sz w:val="24"/>
          <w:szCs w:val="24"/>
          <w:lang w:val="en-US"/>
        </w:rPr>
        <w:t xml:space="preserve">19 </w:t>
      </w:r>
      <w:r w:rsidRPr="003E54DA">
        <w:rPr>
          <w:rFonts w:ascii="Book Antiqua" w:hAnsi="Book Antiqua"/>
          <w:b/>
          <w:sz w:val="24"/>
          <w:szCs w:val="24"/>
          <w:lang w:val="en-US"/>
        </w:rPr>
        <w:t>Harris DA</w:t>
      </w:r>
      <w:r w:rsidRPr="003E54DA">
        <w:rPr>
          <w:rFonts w:ascii="Book Antiqua" w:hAnsi="Book Antiqua"/>
          <w:sz w:val="24"/>
          <w:szCs w:val="24"/>
          <w:lang w:val="en-US"/>
        </w:rPr>
        <w:t xml:space="preserve">, Davies M, Lucas MG, Drew P, </w:t>
      </w:r>
      <w:proofErr w:type="spellStart"/>
      <w:r w:rsidRPr="003E54DA">
        <w:rPr>
          <w:rFonts w:ascii="Book Antiqua" w:hAnsi="Book Antiqua"/>
          <w:sz w:val="24"/>
          <w:szCs w:val="24"/>
          <w:lang w:val="en-US"/>
        </w:rPr>
        <w:t>Carr</w:t>
      </w:r>
      <w:proofErr w:type="spellEnd"/>
      <w:r w:rsidRPr="003E54DA">
        <w:rPr>
          <w:rFonts w:ascii="Book Antiqua" w:hAnsi="Book Antiqua"/>
          <w:sz w:val="24"/>
          <w:szCs w:val="24"/>
          <w:lang w:val="en-US"/>
        </w:rPr>
        <w:t xml:space="preserve"> ND, Beynon J; Swansea Pelvic Oncology Group. Multivisceral resection for primary locally advanced rectal carcinoma. </w:t>
      </w:r>
      <w:r w:rsidRPr="003E54DA">
        <w:rPr>
          <w:rFonts w:ascii="Book Antiqua" w:hAnsi="Book Antiqua"/>
          <w:i/>
          <w:sz w:val="24"/>
          <w:szCs w:val="24"/>
          <w:lang w:val="en-US"/>
        </w:rPr>
        <w:t>Br J Surg</w:t>
      </w:r>
      <w:r w:rsidRPr="003E54DA">
        <w:rPr>
          <w:rFonts w:ascii="Book Antiqua" w:hAnsi="Book Antiqua"/>
          <w:sz w:val="24"/>
          <w:szCs w:val="24"/>
          <w:lang w:val="en-US"/>
        </w:rPr>
        <w:t xml:space="preserve"> 2011; </w:t>
      </w:r>
      <w:r w:rsidRPr="003E54DA">
        <w:rPr>
          <w:rFonts w:ascii="Book Antiqua" w:hAnsi="Book Antiqua"/>
          <w:b/>
          <w:sz w:val="24"/>
          <w:szCs w:val="24"/>
          <w:lang w:val="en-US"/>
        </w:rPr>
        <w:t>98</w:t>
      </w:r>
      <w:r w:rsidRPr="003E54DA">
        <w:rPr>
          <w:rFonts w:ascii="Book Antiqua" w:hAnsi="Book Antiqua"/>
          <w:sz w:val="24"/>
          <w:szCs w:val="24"/>
          <w:lang w:val="en-US"/>
        </w:rPr>
        <w:t>: 582-588 [PMID: 21656723 DOI: 10.1002/bjs.7373]</w:t>
      </w:r>
    </w:p>
    <w:p w14:paraId="5CDE6BD9" w14:textId="77777777" w:rsidR="00C27173" w:rsidRPr="003E54DA" w:rsidRDefault="00C27173" w:rsidP="008004B8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3E54DA">
        <w:rPr>
          <w:rFonts w:ascii="Book Antiqua" w:hAnsi="Book Antiqua"/>
          <w:sz w:val="24"/>
          <w:szCs w:val="24"/>
          <w:lang w:val="en-US"/>
        </w:rPr>
        <w:t xml:space="preserve">20 </w:t>
      </w:r>
      <w:proofErr w:type="spellStart"/>
      <w:r w:rsidRPr="003E54DA">
        <w:rPr>
          <w:rFonts w:ascii="Book Antiqua" w:hAnsi="Book Antiqua"/>
          <w:b/>
          <w:sz w:val="24"/>
          <w:szCs w:val="24"/>
          <w:lang w:val="en-US"/>
        </w:rPr>
        <w:t>Hallet</w:t>
      </w:r>
      <w:proofErr w:type="spellEnd"/>
      <w:r w:rsidRPr="003E54DA">
        <w:rPr>
          <w:rFonts w:ascii="Book Antiqua" w:hAnsi="Book Antiqua"/>
          <w:b/>
          <w:sz w:val="24"/>
          <w:szCs w:val="24"/>
          <w:lang w:val="en-US"/>
        </w:rPr>
        <w:t xml:space="preserve"> J</w:t>
      </w:r>
      <w:r w:rsidRPr="003E54DA">
        <w:rPr>
          <w:rFonts w:ascii="Book Antiqua" w:hAnsi="Book Antiqua"/>
          <w:sz w:val="24"/>
          <w:szCs w:val="24"/>
          <w:lang w:val="en-US"/>
        </w:rPr>
        <w:t xml:space="preserve">, </w:t>
      </w:r>
      <w:proofErr w:type="spellStart"/>
      <w:r w:rsidRPr="003E54DA">
        <w:rPr>
          <w:rFonts w:ascii="Book Antiqua" w:hAnsi="Book Antiqua"/>
          <w:sz w:val="24"/>
          <w:szCs w:val="24"/>
          <w:lang w:val="en-US"/>
        </w:rPr>
        <w:t>Zih</w:t>
      </w:r>
      <w:proofErr w:type="spellEnd"/>
      <w:r w:rsidRPr="003E54DA">
        <w:rPr>
          <w:rFonts w:ascii="Book Antiqua" w:hAnsi="Book Antiqua"/>
          <w:sz w:val="24"/>
          <w:szCs w:val="24"/>
          <w:lang w:val="en-US"/>
        </w:rPr>
        <w:t xml:space="preserve"> FS, Lemke M, </w:t>
      </w:r>
      <w:proofErr w:type="spellStart"/>
      <w:r w:rsidRPr="003E54DA">
        <w:rPr>
          <w:rFonts w:ascii="Book Antiqua" w:hAnsi="Book Antiqua"/>
          <w:sz w:val="24"/>
          <w:szCs w:val="24"/>
          <w:lang w:val="en-US"/>
        </w:rPr>
        <w:t>Milot</w:t>
      </w:r>
      <w:proofErr w:type="spellEnd"/>
      <w:r w:rsidRPr="003E54DA">
        <w:rPr>
          <w:rFonts w:ascii="Book Antiqua" w:hAnsi="Book Antiqua"/>
          <w:sz w:val="24"/>
          <w:szCs w:val="24"/>
          <w:lang w:val="en-US"/>
        </w:rPr>
        <w:t xml:space="preserve"> L, Smith AJ, Wong CS. Neo-adjuvant </w:t>
      </w:r>
      <w:proofErr w:type="spellStart"/>
      <w:r w:rsidRPr="003E54DA">
        <w:rPr>
          <w:rFonts w:ascii="Book Antiqua" w:hAnsi="Book Antiqua"/>
          <w:sz w:val="24"/>
          <w:szCs w:val="24"/>
          <w:lang w:val="en-US"/>
        </w:rPr>
        <w:t>chemoradiotherapy</w:t>
      </w:r>
      <w:proofErr w:type="spellEnd"/>
      <w:r w:rsidRPr="003E54DA">
        <w:rPr>
          <w:rFonts w:ascii="Book Antiqua" w:hAnsi="Book Antiqua"/>
          <w:sz w:val="24"/>
          <w:szCs w:val="24"/>
          <w:lang w:val="en-US"/>
        </w:rPr>
        <w:t xml:space="preserve"> and </w:t>
      </w:r>
      <w:proofErr w:type="spellStart"/>
      <w:r w:rsidRPr="003E54DA">
        <w:rPr>
          <w:rFonts w:ascii="Book Antiqua" w:hAnsi="Book Antiqua"/>
          <w:sz w:val="24"/>
          <w:szCs w:val="24"/>
          <w:lang w:val="en-US"/>
        </w:rPr>
        <w:t>multivisceral</w:t>
      </w:r>
      <w:proofErr w:type="spellEnd"/>
      <w:r w:rsidRPr="003E54DA">
        <w:rPr>
          <w:rFonts w:ascii="Book Antiqua" w:hAnsi="Book Antiqua"/>
          <w:sz w:val="24"/>
          <w:szCs w:val="24"/>
          <w:lang w:val="en-US"/>
        </w:rPr>
        <w:t xml:space="preserve"> resection to optimize R0 resection of locally recurrent adherent colon cancer. </w:t>
      </w:r>
      <w:r w:rsidRPr="003E54DA">
        <w:rPr>
          <w:rFonts w:ascii="Book Antiqua" w:hAnsi="Book Antiqua"/>
          <w:i/>
          <w:sz w:val="24"/>
          <w:szCs w:val="24"/>
          <w:lang w:val="en-US"/>
        </w:rPr>
        <w:t>Eur J Surg Oncol</w:t>
      </w:r>
      <w:r w:rsidRPr="003E54DA">
        <w:rPr>
          <w:rFonts w:ascii="Book Antiqua" w:hAnsi="Book Antiqua"/>
          <w:sz w:val="24"/>
          <w:szCs w:val="24"/>
          <w:lang w:val="en-US"/>
        </w:rPr>
        <w:t xml:space="preserve"> 2014; </w:t>
      </w:r>
      <w:r w:rsidRPr="003E54DA">
        <w:rPr>
          <w:rFonts w:ascii="Book Antiqua" w:hAnsi="Book Antiqua"/>
          <w:b/>
          <w:sz w:val="24"/>
          <w:szCs w:val="24"/>
          <w:lang w:val="en-US"/>
        </w:rPr>
        <w:t>40</w:t>
      </w:r>
      <w:r w:rsidRPr="003E54DA">
        <w:rPr>
          <w:rFonts w:ascii="Book Antiqua" w:hAnsi="Book Antiqua"/>
          <w:sz w:val="24"/>
          <w:szCs w:val="24"/>
          <w:lang w:val="en-US"/>
        </w:rPr>
        <w:t>: 706-712 [PMID: 24534363 DOI: 10.1016/j.ejso.2014.01.009]</w:t>
      </w:r>
    </w:p>
    <w:p w14:paraId="5BDC3B7F" w14:textId="77777777" w:rsidR="00C27173" w:rsidRPr="003E54DA" w:rsidRDefault="00C27173" w:rsidP="008004B8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3E54DA">
        <w:rPr>
          <w:rFonts w:ascii="Book Antiqua" w:hAnsi="Book Antiqua"/>
          <w:sz w:val="24"/>
          <w:szCs w:val="24"/>
          <w:lang w:val="en-US"/>
        </w:rPr>
        <w:t xml:space="preserve">21 </w:t>
      </w:r>
      <w:r w:rsidRPr="003E54DA">
        <w:rPr>
          <w:rFonts w:ascii="Book Antiqua" w:hAnsi="Book Antiqua"/>
          <w:b/>
          <w:sz w:val="24"/>
          <w:szCs w:val="24"/>
          <w:lang w:val="en-US"/>
        </w:rPr>
        <w:t>Hoffmann M</w:t>
      </w:r>
      <w:r w:rsidRPr="003E54DA">
        <w:rPr>
          <w:rFonts w:ascii="Book Antiqua" w:hAnsi="Book Antiqua"/>
          <w:sz w:val="24"/>
          <w:szCs w:val="24"/>
          <w:lang w:val="en-US"/>
        </w:rPr>
        <w:t xml:space="preserve">, Phillips C, </w:t>
      </w:r>
      <w:proofErr w:type="spellStart"/>
      <w:r w:rsidRPr="003E54DA">
        <w:rPr>
          <w:rFonts w:ascii="Book Antiqua" w:hAnsi="Book Antiqua"/>
          <w:sz w:val="24"/>
          <w:szCs w:val="24"/>
          <w:lang w:val="en-US"/>
        </w:rPr>
        <w:t>Oevermann</w:t>
      </w:r>
      <w:proofErr w:type="spellEnd"/>
      <w:r w:rsidRPr="003E54DA">
        <w:rPr>
          <w:rFonts w:ascii="Book Antiqua" w:hAnsi="Book Antiqua"/>
          <w:sz w:val="24"/>
          <w:szCs w:val="24"/>
          <w:lang w:val="en-US"/>
        </w:rPr>
        <w:t xml:space="preserve"> E, </w:t>
      </w:r>
      <w:proofErr w:type="spellStart"/>
      <w:r w:rsidRPr="003E54DA">
        <w:rPr>
          <w:rFonts w:ascii="Book Antiqua" w:hAnsi="Book Antiqua"/>
          <w:sz w:val="24"/>
          <w:szCs w:val="24"/>
          <w:lang w:val="en-US"/>
        </w:rPr>
        <w:t>Killaitis</w:t>
      </w:r>
      <w:proofErr w:type="spellEnd"/>
      <w:r w:rsidRPr="003E54DA">
        <w:rPr>
          <w:rFonts w:ascii="Book Antiqua" w:hAnsi="Book Antiqua"/>
          <w:sz w:val="24"/>
          <w:szCs w:val="24"/>
          <w:lang w:val="en-US"/>
        </w:rPr>
        <w:t xml:space="preserve"> C, </w:t>
      </w:r>
      <w:proofErr w:type="spellStart"/>
      <w:r w:rsidRPr="003E54DA">
        <w:rPr>
          <w:rFonts w:ascii="Book Antiqua" w:hAnsi="Book Antiqua"/>
          <w:sz w:val="24"/>
          <w:szCs w:val="24"/>
          <w:lang w:val="en-US"/>
        </w:rPr>
        <w:t>Roblick</w:t>
      </w:r>
      <w:proofErr w:type="spellEnd"/>
      <w:r w:rsidRPr="003E54DA">
        <w:rPr>
          <w:rFonts w:ascii="Book Antiqua" w:hAnsi="Book Antiqua"/>
          <w:sz w:val="24"/>
          <w:szCs w:val="24"/>
          <w:lang w:val="en-US"/>
        </w:rPr>
        <w:t xml:space="preserve"> UJ, Hildebrand P, </w:t>
      </w:r>
      <w:proofErr w:type="spellStart"/>
      <w:r w:rsidRPr="003E54DA">
        <w:rPr>
          <w:rFonts w:ascii="Book Antiqua" w:hAnsi="Book Antiqua"/>
          <w:sz w:val="24"/>
          <w:szCs w:val="24"/>
          <w:lang w:val="en-US"/>
        </w:rPr>
        <w:t>Buerk</w:t>
      </w:r>
      <w:proofErr w:type="spellEnd"/>
      <w:r w:rsidRPr="003E54DA">
        <w:rPr>
          <w:rFonts w:ascii="Book Antiqua" w:hAnsi="Book Antiqua"/>
          <w:sz w:val="24"/>
          <w:szCs w:val="24"/>
          <w:lang w:val="en-US"/>
        </w:rPr>
        <w:t xml:space="preserve"> CG, </w:t>
      </w:r>
      <w:proofErr w:type="spellStart"/>
      <w:r w:rsidRPr="003E54DA">
        <w:rPr>
          <w:rFonts w:ascii="Book Antiqua" w:hAnsi="Book Antiqua"/>
          <w:sz w:val="24"/>
          <w:szCs w:val="24"/>
          <w:lang w:val="en-US"/>
        </w:rPr>
        <w:t>Wolken</w:t>
      </w:r>
      <w:proofErr w:type="spellEnd"/>
      <w:r w:rsidRPr="003E54DA">
        <w:rPr>
          <w:rFonts w:ascii="Book Antiqua" w:hAnsi="Book Antiqua"/>
          <w:sz w:val="24"/>
          <w:szCs w:val="24"/>
          <w:lang w:val="en-US"/>
        </w:rPr>
        <w:t xml:space="preserve"> H, </w:t>
      </w:r>
      <w:proofErr w:type="spellStart"/>
      <w:r w:rsidRPr="003E54DA">
        <w:rPr>
          <w:rFonts w:ascii="Book Antiqua" w:hAnsi="Book Antiqua"/>
          <w:sz w:val="24"/>
          <w:szCs w:val="24"/>
          <w:lang w:val="en-US"/>
        </w:rPr>
        <w:t>Kujath</w:t>
      </w:r>
      <w:proofErr w:type="spellEnd"/>
      <w:r w:rsidRPr="003E54DA">
        <w:rPr>
          <w:rFonts w:ascii="Book Antiqua" w:hAnsi="Book Antiqua"/>
          <w:sz w:val="24"/>
          <w:szCs w:val="24"/>
          <w:lang w:val="en-US"/>
        </w:rPr>
        <w:t xml:space="preserve"> P, </w:t>
      </w:r>
      <w:proofErr w:type="spellStart"/>
      <w:r w:rsidRPr="003E54DA">
        <w:rPr>
          <w:rFonts w:ascii="Book Antiqua" w:hAnsi="Book Antiqua"/>
          <w:sz w:val="24"/>
          <w:szCs w:val="24"/>
          <w:lang w:val="en-US"/>
        </w:rPr>
        <w:t>Schloericke</w:t>
      </w:r>
      <w:proofErr w:type="spellEnd"/>
      <w:r w:rsidRPr="003E54DA">
        <w:rPr>
          <w:rFonts w:ascii="Book Antiqua" w:hAnsi="Book Antiqua"/>
          <w:sz w:val="24"/>
          <w:szCs w:val="24"/>
          <w:lang w:val="en-US"/>
        </w:rPr>
        <w:t xml:space="preserve"> E, Bruch HP. Multivisceral and standard resections in colorectal cancer. </w:t>
      </w:r>
      <w:proofErr w:type="spellStart"/>
      <w:r w:rsidRPr="003E54DA">
        <w:rPr>
          <w:rFonts w:ascii="Book Antiqua" w:hAnsi="Book Antiqua"/>
          <w:i/>
          <w:sz w:val="24"/>
          <w:szCs w:val="24"/>
          <w:lang w:val="en-US"/>
        </w:rPr>
        <w:t>Langenbecks</w:t>
      </w:r>
      <w:proofErr w:type="spellEnd"/>
      <w:r w:rsidRPr="003E54DA">
        <w:rPr>
          <w:rFonts w:ascii="Book Antiqua" w:hAnsi="Book Antiqua"/>
          <w:i/>
          <w:sz w:val="24"/>
          <w:szCs w:val="24"/>
          <w:lang w:val="en-US"/>
        </w:rPr>
        <w:t xml:space="preserve"> Arch </w:t>
      </w:r>
      <w:proofErr w:type="spellStart"/>
      <w:r w:rsidRPr="003E54DA">
        <w:rPr>
          <w:rFonts w:ascii="Book Antiqua" w:hAnsi="Book Antiqua"/>
          <w:i/>
          <w:sz w:val="24"/>
          <w:szCs w:val="24"/>
          <w:lang w:val="en-US"/>
        </w:rPr>
        <w:t>Surg</w:t>
      </w:r>
      <w:proofErr w:type="spellEnd"/>
      <w:r w:rsidRPr="003E54DA">
        <w:rPr>
          <w:rFonts w:ascii="Book Antiqua" w:hAnsi="Book Antiqua"/>
          <w:sz w:val="24"/>
          <w:szCs w:val="24"/>
          <w:lang w:val="en-US"/>
        </w:rPr>
        <w:t xml:space="preserve"> 2012; </w:t>
      </w:r>
      <w:r w:rsidRPr="003E54DA">
        <w:rPr>
          <w:rFonts w:ascii="Book Antiqua" w:hAnsi="Book Antiqua"/>
          <w:b/>
          <w:sz w:val="24"/>
          <w:szCs w:val="24"/>
          <w:lang w:val="en-US"/>
        </w:rPr>
        <w:t>397</w:t>
      </w:r>
      <w:r w:rsidRPr="003E54DA">
        <w:rPr>
          <w:rFonts w:ascii="Book Antiqua" w:hAnsi="Book Antiqua"/>
          <w:sz w:val="24"/>
          <w:szCs w:val="24"/>
          <w:lang w:val="en-US"/>
        </w:rPr>
        <w:t>: 75-84 [PMID: 21968828 DOI: 10.1007/s00423-011-0854-z]</w:t>
      </w:r>
    </w:p>
    <w:p w14:paraId="2AE364E9" w14:textId="77777777" w:rsidR="00C27173" w:rsidRPr="003E54DA" w:rsidRDefault="00C27173" w:rsidP="008004B8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3E54DA">
        <w:rPr>
          <w:rFonts w:ascii="Book Antiqua" w:hAnsi="Book Antiqua"/>
          <w:sz w:val="24"/>
          <w:szCs w:val="24"/>
          <w:lang w:val="en-US"/>
        </w:rPr>
        <w:t xml:space="preserve">22 </w:t>
      </w:r>
      <w:r w:rsidRPr="003E54DA">
        <w:rPr>
          <w:rFonts w:ascii="Book Antiqua" w:hAnsi="Book Antiqua"/>
          <w:b/>
          <w:sz w:val="24"/>
          <w:szCs w:val="24"/>
          <w:lang w:val="en-US"/>
        </w:rPr>
        <w:t>Shin US</w:t>
      </w:r>
      <w:r w:rsidRPr="003E54DA">
        <w:rPr>
          <w:rFonts w:ascii="Book Antiqua" w:hAnsi="Book Antiqua"/>
          <w:sz w:val="24"/>
          <w:szCs w:val="24"/>
          <w:lang w:val="en-US"/>
        </w:rPr>
        <w:t xml:space="preserve">, Nancy You Y, Nguyen AT, </w:t>
      </w:r>
      <w:proofErr w:type="spellStart"/>
      <w:r w:rsidRPr="003E54DA">
        <w:rPr>
          <w:rFonts w:ascii="Book Antiqua" w:hAnsi="Book Antiqua"/>
          <w:sz w:val="24"/>
          <w:szCs w:val="24"/>
          <w:lang w:val="en-US"/>
        </w:rPr>
        <w:t>Bednarski</w:t>
      </w:r>
      <w:proofErr w:type="spellEnd"/>
      <w:r w:rsidRPr="003E54DA">
        <w:rPr>
          <w:rFonts w:ascii="Book Antiqua" w:hAnsi="Book Antiqua"/>
          <w:sz w:val="24"/>
          <w:szCs w:val="24"/>
          <w:lang w:val="en-US"/>
        </w:rPr>
        <w:t xml:space="preserve"> BK, </w:t>
      </w:r>
      <w:proofErr w:type="spellStart"/>
      <w:r w:rsidRPr="003E54DA">
        <w:rPr>
          <w:rFonts w:ascii="Book Antiqua" w:hAnsi="Book Antiqua"/>
          <w:sz w:val="24"/>
          <w:szCs w:val="24"/>
          <w:lang w:val="en-US"/>
        </w:rPr>
        <w:t>Messick</w:t>
      </w:r>
      <w:proofErr w:type="spellEnd"/>
      <w:r w:rsidRPr="003E54DA">
        <w:rPr>
          <w:rFonts w:ascii="Book Antiqua" w:hAnsi="Book Antiqua"/>
          <w:sz w:val="24"/>
          <w:szCs w:val="24"/>
          <w:lang w:val="en-US"/>
        </w:rPr>
        <w:t xml:space="preserve"> C, Maru DM, Dean EM, Nguyen ST, Hu CY, Chang GJ. Oncologic Outcomes of Extended Robotic Resection for Rectal Cancer. </w:t>
      </w:r>
      <w:r w:rsidRPr="003E54DA">
        <w:rPr>
          <w:rFonts w:ascii="Book Antiqua" w:hAnsi="Book Antiqua"/>
          <w:i/>
          <w:sz w:val="24"/>
          <w:szCs w:val="24"/>
          <w:lang w:val="en-US"/>
        </w:rPr>
        <w:t>Ann Surg Oncol</w:t>
      </w:r>
      <w:r w:rsidRPr="003E54DA">
        <w:rPr>
          <w:rFonts w:ascii="Book Antiqua" w:hAnsi="Book Antiqua"/>
          <w:sz w:val="24"/>
          <w:szCs w:val="24"/>
          <w:lang w:val="en-US"/>
        </w:rPr>
        <w:t xml:space="preserve"> 2016; </w:t>
      </w:r>
      <w:r w:rsidRPr="003E54DA">
        <w:rPr>
          <w:rFonts w:ascii="Book Antiqua" w:hAnsi="Book Antiqua"/>
          <w:b/>
          <w:sz w:val="24"/>
          <w:szCs w:val="24"/>
          <w:lang w:val="en-US"/>
        </w:rPr>
        <w:t>23</w:t>
      </w:r>
      <w:r w:rsidRPr="003E54DA">
        <w:rPr>
          <w:rFonts w:ascii="Book Antiqua" w:hAnsi="Book Antiqua"/>
          <w:sz w:val="24"/>
          <w:szCs w:val="24"/>
          <w:lang w:val="en-US"/>
        </w:rPr>
        <w:t>: 2249-2257 [PMID: 26856720 DOI: 10.1245/s10434-016-5117-3]</w:t>
      </w:r>
    </w:p>
    <w:p w14:paraId="70A2F617" w14:textId="77777777" w:rsidR="00C27173" w:rsidRPr="003E54DA" w:rsidRDefault="00C27173" w:rsidP="008004B8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3E54DA">
        <w:rPr>
          <w:rFonts w:ascii="Book Antiqua" w:hAnsi="Book Antiqua"/>
          <w:sz w:val="24"/>
          <w:szCs w:val="24"/>
          <w:lang w:val="en-US"/>
        </w:rPr>
        <w:t xml:space="preserve">23 </w:t>
      </w:r>
      <w:proofErr w:type="spellStart"/>
      <w:r w:rsidRPr="003E54DA">
        <w:rPr>
          <w:rFonts w:ascii="Book Antiqua" w:hAnsi="Book Antiqua"/>
          <w:b/>
          <w:sz w:val="24"/>
          <w:szCs w:val="24"/>
          <w:lang w:val="en-US"/>
        </w:rPr>
        <w:t>Tei</w:t>
      </w:r>
      <w:proofErr w:type="spellEnd"/>
      <w:r w:rsidRPr="003E54DA">
        <w:rPr>
          <w:rFonts w:ascii="Book Antiqua" w:hAnsi="Book Antiqua"/>
          <w:b/>
          <w:sz w:val="24"/>
          <w:szCs w:val="24"/>
          <w:lang w:val="en-US"/>
        </w:rPr>
        <w:t xml:space="preserve"> M</w:t>
      </w:r>
      <w:r w:rsidRPr="003E54DA">
        <w:rPr>
          <w:rFonts w:ascii="Book Antiqua" w:hAnsi="Book Antiqua"/>
          <w:sz w:val="24"/>
          <w:szCs w:val="24"/>
          <w:lang w:val="en-US"/>
        </w:rPr>
        <w:t xml:space="preserve">, Otsuka M, Suzuki Y, </w:t>
      </w:r>
      <w:proofErr w:type="spellStart"/>
      <w:r w:rsidRPr="003E54DA">
        <w:rPr>
          <w:rFonts w:ascii="Book Antiqua" w:hAnsi="Book Antiqua"/>
          <w:sz w:val="24"/>
          <w:szCs w:val="24"/>
          <w:lang w:val="en-US"/>
        </w:rPr>
        <w:t>Kishi</w:t>
      </w:r>
      <w:proofErr w:type="spellEnd"/>
      <w:r w:rsidRPr="003E54DA">
        <w:rPr>
          <w:rFonts w:ascii="Book Antiqua" w:hAnsi="Book Antiqua"/>
          <w:sz w:val="24"/>
          <w:szCs w:val="24"/>
          <w:lang w:val="en-US"/>
        </w:rPr>
        <w:t xml:space="preserve"> K, </w:t>
      </w:r>
      <w:proofErr w:type="spellStart"/>
      <w:r w:rsidRPr="003E54DA">
        <w:rPr>
          <w:rFonts w:ascii="Book Antiqua" w:hAnsi="Book Antiqua"/>
          <w:sz w:val="24"/>
          <w:szCs w:val="24"/>
          <w:lang w:val="en-US"/>
        </w:rPr>
        <w:t>Tanemura</w:t>
      </w:r>
      <w:proofErr w:type="spellEnd"/>
      <w:r w:rsidRPr="003E54DA">
        <w:rPr>
          <w:rFonts w:ascii="Book Antiqua" w:hAnsi="Book Antiqua"/>
          <w:sz w:val="24"/>
          <w:szCs w:val="24"/>
          <w:lang w:val="en-US"/>
        </w:rPr>
        <w:t xml:space="preserve"> M, Akamatsu H. Safety and feasibility of single-port laparoscopic multivisceral resection for locally advanced left colon cancer. </w:t>
      </w:r>
      <w:r w:rsidRPr="003E54DA">
        <w:rPr>
          <w:rFonts w:ascii="Book Antiqua" w:hAnsi="Book Antiqua"/>
          <w:i/>
          <w:sz w:val="24"/>
          <w:szCs w:val="24"/>
          <w:lang w:val="en-US"/>
        </w:rPr>
        <w:t>Oncol Lett</w:t>
      </w:r>
      <w:r w:rsidRPr="003E54DA">
        <w:rPr>
          <w:rFonts w:ascii="Book Antiqua" w:hAnsi="Book Antiqua"/>
          <w:sz w:val="24"/>
          <w:szCs w:val="24"/>
          <w:lang w:val="en-US"/>
        </w:rPr>
        <w:t xml:space="preserve"> 2018; </w:t>
      </w:r>
      <w:r w:rsidRPr="003E54DA">
        <w:rPr>
          <w:rFonts w:ascii="Book Antiqua" w:hAnsi="Book Antiqua"/>
          <w:b/>
          <w:sz w:val="24"/>
          <w:szCs w:val="24"/>
          <w:lang w:val="en-US"/>
        </w:rPr>
        <w:t>15</w:t>
      </w:r>
      <w:r w:rsidRPr="003E54DA">
        <w:rPr>
          <w:rFonts w:ascii="Book Antiqua" w:hAnsi="Book Antiqua"/>
          <w:sz w:val="24"/>
          <w:szCs w:val="24"/>
          <w:lang w:val="en-US"/>
        </w:rPr>
        <w:t>: 10091-10097 [PMID: 29928379 DOI: 10.3892/ol.2018.8582]</w:t>
      </w:r>
    </w:p>
    <w:p w14:paraId="36C7BA15" w14:textId="77777777" w:rsidR="00C27173" w:rsidRPr="003E54DA" w:rsidRDefault="00C27173" w:rsidP="008004B8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3E54DA">
        <w:rPr>
          <w:rFonts w:ascii="Book Antiqua" w:hAnsi="Book Antiqua"/>
          <w:sz w:val="24"/>
          <w:szCs w:val="24"/>
          <w:lang w:val="en-US"/>
        </w:rPr>
        <w:t xml:space="preserve">24 </w:t>
      </w:r>
      <w:proofErr w:type="spellStart"/>
      <w:r w:rsidRPr="003E54DA">
        <w:rPr>
          <w:rFonts w:ascii="Book Antiqua" w:hAnsi="Book Antiqua"/>
          <w:b/>
          <w:sz w:val="24"/>
          <w:szCs w:val="24"/>
          <w:lang w:val="en-US"/>
        </w:rPr>
        <w:t>Cukier</w:t>
      </w:r>
      <w:proofErr w:type="spellEnd"/>
      <w:r w:rsidRPr="003E54DA">
        <w:rPr>
          <w:rFonts w:ascii="Book Antiqua" w:hAnsi="Book Antiqua"/>
          <w:b/>
          <w:sz w:val="24"/>
          <w:szCs w:val="24"/>
          <w:lang w:val="en-US"/>
        </w:rPr>
        <w:t xml:space="preserve"> M</w:t>
      </w:r>
      <w:r w:rsidRPr="003E54DA">
        <w:rPr>
          <w:rFonts w:ascii="Book Antiqua" w:hAnsi="Book Antiqua"/>
          <w:sz w:val="24"/>
          <w:szCs w:val="24"/>
          <w:lang w:val="en-US"/>
        </w:rPr>
        <w:t xml:space="preserve">, Smith AJ, </w:t>
      </w:r>
      <w:proofErr w:type="spellStart"/>
      <w:r w:rsidRPr="003E54DA">
        <w:rPr>
          <w:rFonts w:ascii="Book Antiqua" w:hAnsi="Book Antiqua"/>
          <w:sz w:val="24"/>
          <w:szCs w:val="24"/>
          <w:lang w:val="en-US"/>
        </w:rPr>
        <w:t>Milot</w:t>
      </w:r>
      <w:proofErr w:type="spellEnd"/>
      <w:r w:rsidRPr="003E54DA">
        <w:rPr>
          <w:rFonts w:ascii="Book Antiqua" w:hAnsi="Book Antiqua"/>
          <w:sz w:val="24"/>
          <w:szCs w:val="24"/>
          <w:lang w:val="en-US"/>
        </w:rPr>
        <w:t xml:space="preserve"> L, Chu W, Chung H, </w:t>
      </w:r>
      <w:proofErr w:type="spellStart"/>
      <w:r w:rsidRPr="003E54DA">
        <w:rPr>
          <w:rFonts w:ascii="Book Antiqua" w:hAnsi="Book Antiqua"/>
          <w:sz w:val="24"/>
          <w:szCs w:val="24"/>
          <w:lang w:val="en-US"/>
        </w:rPr>
        <w:t>Fenech</w:t>
      </w:r>
      <w:proofErr w:type="spellEnd"/>
      <w:r w:rsidRPr="003E54DA">
        <w:rPr>
          <w:rFonts w:ascii="Book Antiqua" w:hAnsi="Book Antiqua"/>
          <w:sz w:val="24"/>
          <w:szCs w:val="24"/>
          <w:lang w:val="en-US"/>
        </w:rPr>
        <w:t xml:space="preserve"> D, </w:t>
      </w:r>
      <w:proofErr w:type="spellStart"/>
      <w:r w:rsidRPr="003E54DA">
        <w:rPr>
          <w:rFonts w:ascii="Book Antiqua" w:hAnsi="Book Antiqua"/>
          <w:sz w:val="24"/>
          <w:szCs w:val="24"/>
          <w:lang w:val="en-US"/>
        </w:rPr>
        <w:t>Herschorn</w:t>
      </w:r>
      <w:proofErr w:type="spellEnd"/>
      <w:r w:rsidRPr="003E54DA">
        <w:rPr>
          <w:rFonts w:ascii="Book Antiqua" w:hAnsi="Book Antiqua"/>
          <w:sz w:val="24"/>
          <w:szCs w:val="24"/>
          <w:lang w:val="en-US"/>
        </w:rPr>
        <w:t xml:space="preserve"> S, </w:t>
      </w:r>
      <w:proofErr w:type="spellStart"/>
      <w:r w:rsidRPr="003E54DA">
        <w:rPr>
          <w:rFonts w:ascii="Book Antiqua" w:hAnsi="Book Antiqua"/>
          <w:sz w:val="24"/>
          <w:szCs w:val="24"/>
          <w:lang w:val="en-US"/>
        </w:rPr>
        <w:t>Ko</w:t>
      </w:r>
      <w:proofErr w:type="spellEnd"/>
      <w:r w:rsidRPr="003E54DA">
        <w:rPr>
          <w:rFonts w:ascii="Book Antiqua" w:hAnsi="Book Antiqua"/>
          <w:sz w:val="24"/>
          <w:szCs w:val="24"/>
          <w:lang w:val="en-US"/>
        </w:rPr>
        <w:t xml:space="preserve"> Y, </w:t>
      </w:r>
      <w:proofErr w:type="spellStart"/>
      <w:r w:rsidRPr="003E54DA">
        <w:rPr>
          <w:rFonts w:ascii="Book Antiqua" w:hAnsi="Book Antiqua"/>
          <w:sz w:val="24"/>
          <w:szCs w:val="24"/>
          <w:lang w:val="en-US"/>
        </w:rPr>
        <w:t>Rowsell</w:t>
      </w:r>
      <w:proofErr w:type="spellEnd"/>
      <w:r w:rsidRPr="003E54DA">
        <w:rPr>
          <w:rFonts w:ascii="Book Antiqua" w:hAnsi="Book Antiqua"/>
          <w:sz w:val="24"/>
          <w:szCs w:val="24"/>
          <w:lang w:val="en-US"/>
        </w:rPr>
        <w:t xml:space="preserve"> C, </w:t>
      </w:r>
      <w:proofErr w:type="spellStart"/>
      <w:r w:rsidRPr="003E54DA">
        <w:rPr>
          <w:rFonts w:ascii="Book Antiqua" w:hAnsi="Book Antiqua"/>
          <w:sz w:val="24"/>
          <w:szCs w:val="24"/>
          <w:lang w:val="en-US"/>
        </w:rPr>
        <w:t>Soliman</w:t>
      </w:r>
      <w:proofErr w:type="spellEnd"/>
      <w:r w:rsidRPr="003E54DA">
        <w:rPr>
          <w:rFonts w:ascii="Book Antiqua" w:hAnsi="Book Antiqua"/>
          <w:sz w:val="24"/>
          <w:szCs w:val="24"/>
          <w:lang w:val="en-US"/>
        </w:rPr>
        <w:t xml:space="preserve"> H, Ung YC, Wong CS. Neoadjuvant </w:t>
      </w:r>
      <w:proofErr w:type="spellStart"/>
      <w:r w:rsidRPr="003E54DA">
        <w:rPr>
          <w:rFonts w:ascii="Book Antiqua" w:hAnsi="Book Antiqua"/>
          <w:sz w:val="24"/>
          <w:szCs w:val="24"/>
          <w:lang w:val="en-US"/>
        </w:rPr>
        <w:t>chemoradiotherapy</w:t>
      </w:r>
      <w:proofErr w:type="spellEnd"/>
      <w:r w:rsidRPr="003E54DA">
        <w:rPr>
          <w:rFonts w:ascii="Book Antiqua" w:hAnsi="Book Antiqua"/>
          <w:sz w:val="24"/>
          <w:szCs w:val="24"/>
          <w:lang w:val="en-US"/>
        </w:rPr>
        <w:t xml:space="preserve"> and </w:t>
      </w:r>
      <w:proofErr w:type="spellStart"/>
      <w:r w:rsidRPr="003E54DA">
        <w:rPr>
          <w:rFonts w:ascii="Book Antiqua" w:hAnsi="Book Antiqua"/>
          <w:sz w:val="24"/>
          <w:szCs w:val="24"/>
          <w:lang w:val="en-US"/>
        </w:rPr>
        <w:t>multivisceral</w:t>
      </w:r>
      <w:proofErr w:type="spellEnd"/>
      <w:r w:rsidRPr="003E54DA">
        <w:rPr>
          <w:rFonts w:ascii="Book Antiqua" w:hAnsi="Book Antiqua"/>
          <w:sz w:val="24"/>
          <w:szCs w:val="24"/>
          <w:lang w:val="en-US"/>
        </w:rPr>
        <w:t xml:space="preserve"> resection for primary locally advanced adherent colon cancer: a single institution experience. </w:t>
      </w:r>
      <w:r w:rsidRPr="003E54DA">
        <w:rPr>
          <w:rFonts w:ascii="Book Antiqua" w:hAnsi="Book Antiqua"/>
          <w:i/>
          <w:sz w:val="24"/>
          <w:szCs w:val="24"/>
          <w:lang w:val="en-US"/>
        </w:rPr>
        <w:t>Eur J Surg Oncol</w:t>
      </w:r>
      <w:r w:rsidRPr="003E54DA">
        <w:rPr>
          <w:rFonts w:ascii="Book Antiqua" w:hAnsi="Book Antiqua"/>
          <w:sz w:val="24"/>
          <w:szCs w:val="24"/>
          <w:lang w:val="en-US"/>
        </w:rPr>
        <w:t xml:space="preserve"> 2012; </w:t>
      </w:r>
      <w:r w:rsidRPr="003E54DA">
        <w:rPr>
          <w:rFonts w:ascii="Book Antiqua" w:hAnsi="Book Antiqua"/>
          <w:b/>
          <w:sz w:val="24"/>
          <w:szCs w:val="24"/>
          <w:lang w:val="en-US"/>
        </w:rPr>
        <w:t>38</w:t>
      </w:r>
      <w:r w:rsidRPr="003E54DA">
        <w:rPr>
          <w:rFonts w:ascii="Book Antiqua" w:hAnsi="Book Antiqua"/>
          <w:sz w:val="24"/>
          <w:szCs w:val="24"/>
          <w:lang w:val="en-US"/>
        </w:rPr>
        <w:t>: 677-682 [PMID: 22632848 DOI: 10.1016/j.ejso.2012.05.001]</w:t>
      </w:r>
    </w:p>
    <w:p w14:paraId="08E0A8D4" w14:textId="02DDBB40" w:rsidR="00C27173" w:rsidRPr="003E54DA" w:rsidRDefault="00D7572A" w:rsidP="008004B8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3E54DA">
        <w:rPr>
          <w:rFonts w:ascii="Book Antiqua" w:hAnsi="Book Antiqua"/>
          <w:sz w:val="24"/>
          <w:szCs w:val="24"/>
          <w:lang w:val="en-US"/>
        </w:rPr>
        <w:t>25</w:t>
      </w:r>
      <w:r w:rsidR="00C27173" w:rsidRPr="003E54DA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="00C27173" w:rsidRPr="003E54DA">
        <w:rPr>
          <w:rFonts w:ascii="Book Antiqua" w:hAnsi="Book Antiqua"/>
          <w:b/>
          <w:sz w:val="24"/>
          <w:szCs w:val="24"/>
          <w:lang w:val="en-US"/>
        </w:rPr>
        <w:t>Crawshaw</w:t>
      </w:r>
      <w:proofErr w:type="spellEnd"/>
      <w:r w:rsidR="00C27173" w:rsidRPr="003E54DA">
        <w:rPr>
          <w:rFonts w:ascii="Book Antiqua" w:hAnsi="Book Antiqua"/>
          <w:b/>
          <w:sz w:val="24"/>
          <w:szCs w:val="24"/>
          <w:lang w:val="en-US"/>
        </w:rPr>
        <w:t xml:space="preserve"> BP</w:t>
      </w:r>
      <w:r w:rsidR="00C27173" w:rsidRPr="003E54DA">
        <w:rPr>
          <w:rFonts w:ascii="Book Antiqua" w:hAnsi="Book Antiqua"/>
          <w:sz w:val="24"/>
          <w:szCs w:val="24"/>
          <w:lang w:val="en-US"/>
        </w:rPr>
        <w:t xml:space="preserve">, </w:t>
      </w:r>
      <w:proofErr w:type="spellStart"/>
      <w:r w:rsidR="00C27173" w:rsidRPr="003E54DA">
        <w:rPr>
          <w:rFonts w:ascii="Book Antiqua" w:hAnsi="Book Antiqua"/>
          <w:sz w:val="24"/>
          <w:szCs w:val="24"/>
          <w:lang w:val="en-US"/>
        </w:rPr>
        <w:t>Augestad</w:t>
      </w:r>
      <w:proofErr w:type="spellEnd"/>
      <w:r w:rsidR="00C27173" w:rsidRPr="003E54DA">
        <w:rPr>
          <w:rFonts w:ascii="Book Antiqua" w:hAnsi="Book Antiqua"/>
          <w:sz w:val="24"/>
          <w:szCs w:val="24"/>
          <w:lang w:val="en-US"/>
        </w:rPr>
        <w:t xml:space="preserve"> KM, Keller DS, Nobel T, </w:t>
      </w:r>
      <w:proofErr w:type="spellStart"/>
      <w:r w:rsidR="00C27173" w:rsidRPr="003E54DA">
        <w:rPr>
          <w:rFonts w:ascii="Book Antiqua" w:hAnsi="Book Antiqua"/>
          <w:sz w:val="24"/>
          <w:szCs w:val="24"/>
          <w:lang w:val="en-US"/>
        </w:rPr>
        <w:t>Swendseid</w:t>
      </w:r>
      <w:proofErr w:type="spellEnd"/>
      <w:r w:rsidR="00C27173" w:rsidRPr="003E54DA">
        <w:rPr>
          <w:rFonts w:ascii="Book Antiqua" w:hAnsi="Book Antiqua"/>
          <w:sz w:val="24"/>
          <w:szCs w:val="24"/>
          <w:lang w:val="en-US"/>
        </w:rPr>
        <w:t xml:space="preserve"> B, Champagne BJ, Stein SL, Delaney CP, Reynolds HL. Multivisceral resection for advanced rectal cancer: outcomes and experience at a single institution. </w:t>
      </w:r>
      <w:r w:rsidR="00C27173" w:rsidRPr="003E54DA">
        <w:rPr>
          <w:rFonts w:ascii="Book Antiqua" w:hAnsi="Book Antiqua"/>
          <w:i/>
          <w:sz w:val="24"/>
          <w:szCs w:val="24"/>
          <w:lang w:val="en-US"/>
        </w:rPr>
        <w:t>Am J Surg</w:t>
      </w:r>
      <w:r w:rsidR="00C27173" w:rsidRPr="003E54DA">
        <w:rPr>
          <w:rFonts w:ascii="Book Antiqua" w:hAnsi="Book Antiqua"/>
          <w:sz w:val="24"/>
          <w:szCs w:val="24"/>
          <w:lang w:val="en-US"/>
        </w:rPr>
        <w:t xml:space="preserve"> 2015; </w:t>
      </w:r>
      <w:r w:rsidR="00C27173" w:rsidRPr="003E54DA">
        <w:rPr>
          <w:rFonts w:ascii="Book Antiqua" w:hAnsi="Book Antiqua"/>
          <w:b/>
          <w:sz w:val="24"/>
          <w:szCs w:val="24"/>
          <w:lang w:val="en-US"/>
        </w:rPr>
        <w:t>209</w:t>
      </w:r>
      <w:r w:rsidR="00C27173" w:rsidRPr="003E54DA">
        <w:rPr>
          <w:rFonts w:ascii="Book Antiqua" w:hAnsi="Book Antiqua"/>
          <w:sz w:val="24"/>
          <w:szCs w:val="24"/>
          <w:lang w:val="en-US"/>
        </w:rPr>
        <w:t>: 526-531 [PMID: 25577290 DOI: 10.1016/j.amjsurg.2014.10.014]</w:t>
      </w:r>
    </w:p>
    <w:p w14:paraId="2DB97375" w14:textId="6D17C9FA" w:rsidR="00C27173" w:rsidRPr="003E54DA" w:rsidRDefault="00D7572A" w:rsidP="008004B8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3E54DA">
        <w:rPr>
          <w:rFonts w:ascii="Book Antiqua" w:hAnsi="Book Antiqua"/>
          <w:sz w:val="24"/>
          <w:szCs w:val="24"/>
          <w:lang w:val="en-US"/>
        </w:rPr>
        <w:t>26</w:t>
      </w:r>
      <w:r w:rsidR="00C27173" w:rsidRPr="003E54DA">
        <w:rPr>
          <w:rFonts w:ascii="Book Antiqua" w:hAnsi="Book Antiqua"/>
          <w:sz w:val="24"/>
          <w:szCs w:val="24"/>
          <w:lang w:val="en-US"/>
        </w:rPr>
        <w:t xml:space="preserve"> </w:t>
      </w:r>
      <w:r w:rsidR="00C27173" w:rsidRPr="003E54DA">
        <w:rPr>
          <w:rFonts w:ascii="Book Antiqua" w:hAnsi="Book Antiqua"/>
          <w:b/>
          <w:sz w:val="24"/>
          <w:szCs w:val="24"/>
          <w:lang w:val="en-US"/>
        </w:rPr>
        <w:t>Sanfilippo NJ</w:t>
      </w:r>
      <w:r w:rsidR="00C27173" w:rsidRPr="003E54DA">
        <w:rPr>
          <w:rFonts w:ascii="Book Antiqua" w:hAnsi="Book Antiqua"/>
          <w:sz w:val="24"/>
          <w:szCs w:val="24"/>
          <w:lang w:val="en-US"/>
        </w:rPr>
        <w:t xml:space="preserve">, Crane CH, </w:t>
      </w:r>
      <w:proofErr w:type="spellStart"/>
      <w:r w:rsidR="00C27173" w:rsidRPr="003E54DA">
        <w:rPr>
          <w:rFonts w:ascii="Book Antiqua" w:hAnsi="Book Antiqua"/>
          <w:sz w:val="24"/>
          <w:szCs w:val="24"/>
          <w:lang w:val="en-US"/>
        </w:rPr>
        <w:t>Skibber</w:t>
      </w:r>
      <w:proofErr w:type="spellEnd"/>
      <w:r w:rsidR="00C27173" w:rsidRPr="003E54DA">
        <w:rPr>
          <w:rFonts w:ascii="Book Antiqua" w:hAnsi="Book Antiqua"/>
          <w:sz w:val="24"/>
          <w:szCs w:val="24"/>
          <w:lang w:val="en-US"/>
        </w:rPr>
        <w:t xml:space="preserve"> J, Feig B, </w:t>
      </w:r>
      <w:proofErr w:type="spellStart"/>
      <w:r w:rsidR="00C27173" w:rsidRPr="003E54DA">
        <w:rPr>
          <w:rFonts w:ascii="Book Antiqua" w:hAnsi="Book Antiqua"/>
          <w:sz w:val="24"/>
          <w:szCs w:val="24"/>
          <w:lang w:val="en-US"/>
        </w:rPr>
        <w:t>Abbruzzese</w:t>
      </w:r>
      <w:proofErr w:type="spellEnd"/>
      <w:r w:rsidR="00C27173" w:rsidRPr="003E54DA">
        <w:rPr>
          <w:rFonts w:ascii="Book Antiqua" w:hAnsi="Book Antiqua"/>
          <w:sz w:val="24"/>
          <w:szCs w:val="24"/>
          <w:lang w:val="en-US"/>
        </w:rPr>
        <w:t xml:space="preserve"> JL, Curley S, </w:t>
      </w:r>
      <w:proofErr w:type="spellStart"/>
      <w:r w:rsidR="00C27173" w:rsidRPr="003E54DA">
        <w:rPr>
          <w:rFonts w:ascii="Book Antiqua" w:hAnsi="Book Antiqua"/>
          <w:sz w:val="24"/>
          <w:szCs w:val="24"/>
          <w:lang w:val="en-US"/>
        </w:rPr>
        <w:t>Vauthey</w:t>
      </w:r>
      <w:proofErr w:type="spellEnd"/>
      <w:r w:rsidR="00C27173" w:rsidRPr="003E54DA">
        <w:rPr>
          <w:rFonts w:ascii="Book Antiqua" w:hAnsi="Book Antiqua"/>
          <w:sz w:val="24"/>
          <w:szCs w:val="24"/>
          <w:lang w:val="en-US"/>
        </w:rPr>
        <w:t xml:space="preserve"> JN, Ellis LM, Hoff P, Wolff RA, Brown TD, Cleary K, Wong A, Phan T, </w:t>
      </w:r>
      <w:proofErr w:type="spellStart"/>
      <w:r w:rsidR="00C27173" w:rsidRPr="003E54DA">
        <w:rPr>
          <w:rFonts w:ascii="Book Antiqua" w:hAnsi="Book Antiqua"/>
          <w:sz w:val="24"/>
          <w:szCs w:val="24"/>
          <w:lang w:val="en-US"/>
        </w:rPr>
        <w:t>Janjan</w:t>
      </w:r>
      <w:proofErr w:type="spellEnd"/>
      <w:r w:rsidR="00C27173" w:rsidRPr="003E54DA">
        <w:rPr>
          <w:rFonts w:ascii="Book Antiqua" w:hAnsi="Book Antiqua"/>
          <w:sz w:val="24"/>
          <w:szCs w:val="24"/>
          <w:lang w:val="en-US"/>
        </w:rPr>
        <w:t xml:space="preserve"> NA. T4 </w:t>
      </w:r>
      <w:r w:rsidR="00C27173" w:rsidRPr="003E54DA">
        <w:rPr>
          <w:rFonts w:ascii="Book Antiqua" w:hAnsi="Book Antiqua"/>
          <w:sz w:val="24"/>
          <w:szCs w:val="24"/>
          <w:lang w:val="en-US"/>
        </w:rPr>
        <w:lastRenderedPageBreak/>
        <w:t xml:space="preserve">rectal cancer treated with preoperative chemoradiation to the posterior pelvis followed by multivisceral resection: patterns of failure and limitations of treatment. </w:t>
      </w:r>
      <w:proofErr w:type="spellStart"/>
      <w:r w:rsidR="00C27173" w:rsidRPr="003E54DA">
        <w:rPr>
          <w:rFonts w:ascii="Book Antiqua" w:hAnsi="Book Antiqua"/>
          <w:i/>
          <w:sz w:val="24"/>
          <w:szCs w:val="24"/>
          <w:lang w:val="en-US"/>
        </w:rPr>
        <w:t>Int</w:t>
      </w:r>
      <w:proofErr w:type="spellEnd"/>
      <w:r w:rsidR="00C27173" w:rsidRPr="003E54DA">
        <w:rPr>
          <w:rFonts w:ascii="Book Antiqua" w:hAnsi="Book Antiqua"/>
          <w:i/>
          <w:sz w:val="24"/>
          <w:szCs w:val="24"/>
          <w:lang w:val="en-US"/>
        </w:rPr>
        <w:t xml:space="preserve"> J </w:t>
      </w:r>
      <w:proofErr w:type="spellStart"/>
      <w:r w:rsidR="00C27173" w:rsidRPr="003E54DA">
        <w:rPr>
          <w:rFonts w:ascii="Book Antiqua" w:hAnsi="Book Antiqua"/>
          <w:i/>
          <w:sz w:val="24"/>
          <w:szCs w:val="24"/>
          <w:lang w:val="en-US"/>
        </w:rPr>
        <w:t>Radiat</w:t>
      </w:r>
      <w:proofErr w:type="spellEnd"/>
      <w:r w:rsidR="00C27173" w:rsidRPr="003E54DA">
        <w:rPr>
          <w:rFonts w:ascii="Book Antiqua" w:hAnsi="Book Antiqua"/>
          <w:i/>
          <w:sz w:val="24"/>
          <w:szCs w:val="24"/>
          <w:lang w:val="en-US"/>
        </w:rPr>
        <w:t xml:space="preserve"> </w:t>
      </w:r>
      <w:proofErr w:type="spellStart"/>
      <w:r w:rsidR="00C27173" w:rsidRPr="003E54DA">
        <w:rPr>
          <w:rFonts w:ascii="Book Antiqua" w:hAnsi="Book Antiqua"/>
          <w:i/>
          <w:sz w:val="24"/>
          <w:szCs w:val="24"/>
          <w:lang w:val="en-US"/>
        </w:rPr>
        <w:t>Oncol</w:t>
      </w:r>
      <w:proofErr w:type="spellEnd"/>
      <w:r w:rsidR="00C27173" w:rsidRPr="003E54DA">
        <w:rPr>
          <w:rFonts w:ascii="Book Antiqua" w:hAnsi="Book Antiqua"/>
          <w:i/>
          <w:sz w:val="24"/>
          <w:szCs w:val="24"/>
          <w:lang w:val="en-US"/>
        </w:rPr>
        <w:t xml:space="preserve"> </w:t>
      </w:r>
      <w:proofErr w:type="spellStart"/>
      <w:r w:rsidR="00C27173" w:rsidRPr="003E54DA">
        <w:rPr>
          <w:rFonts w:ascii="Book Antiqua" w:hAnsi="Book Antiqua"/>
          <w:i/>
          <w:sz w:val="24"/>
          <w:szCs w:val="24"/>
          <w:lang w:val="en-US"/>
        </w:rPr>
        <w:t>Biol</w:t>
      </w:r>
      <w:proofErr w:type="spellEnd"/>
      <w:r w:rsidR="00C27173" w:rsidRPr="003E54DA">
        <w:rPr>
          <w:rFonts w:ascii="Book Antiqua" w:hAnsi="Book Antiqua"/>
          <w:i/>
          <w:sz w:val="24"/>
          <w:szCs w:val="24"/>
          <w:lang w:val="en-US"/>
        </w:rPr>
        <w:t xml:space="preserve"> Phys</w:t>
      </w:r>
      <w:r w:rsidR="00C27173" w:rsidRPr="003E54DA">
        <w:rPr>
          <w:rFonts w:ascii="Book Antiqua" w:hAnsi="Book Antiqua"/>
          <w:sz w:val="24"/>
          <w:szCs w:val="24"/>
          <w:lang w:val="en-US"/>
        </w:rPr>
        <w:t xml:space="preserve"> 2001; </w:t>
      </w:r>
      <w:r w:rsidR="00C27173" w:rsidRPr="003E54DA">
        <w:rPr>
          <w:rFonts w:ascii="Book Antiqua" w:hAnsi="Book Antiqua"/>
          <w:b/>
          <w:sz w:val="24"/>
          <w:szCs w:val="24"/>
          <w:lang w:val="en-US"/>
        </w:rPr>
        <w:t>51</w:t>
      </w:r>
      <w:r w:rsidR="00C27173" w:rsidRPr="003E54DA">
        <w:rPr>
          <w:rFonts w:ascii="Book Antiqua" w:hAnsi="Book Antiqua"/>
          <w:sz w:val="24"/>
          <w:szCs w:val="24"/>
          <w:lang w:val="en-US"/>
        </w:rPr>
        <w:t>: 176-183 [PMID: 11516868 DOI: 10.1016/S0360-3016(01)01610-8]</w:t>
      </w:r>
    </w:p>
    <w:p w14:paraId="1FDB833B" w14:textId="7E490341" w:rsidR="00D7572A" w:rsidRPr="003E54DA" w:rsidRDefault="00D7572A" w:rsidP="008004B8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3E54DA">
        <w:rPr>
          <w:rFonts w:ascii="Book Antiqua" w:hAnsi="Book Antiqua"/>
          <w:sz w:val="24"/>
          <w:szCs w:val="24"/>
          <w:lang w:val="en-US"/>
        </w:rPr>
        <w:t xml:space="preserve">27 </w:t>
      </w:r>
      <w:proofErr w:type="spellStart"/>
      <w:r w:rsidRPr="003E54DA">
        <w:rPr>
          <w:rFonts w:ascii="Book Antiqua" w:hAnsi="Book Antiqua"/>
          <w:b/>
          <w:sz w:val="24"/>
          <w:szCs w:val="24"/>
          <w:lang w:val="en-US"/>
        </w:rPr>
        <w:t>Vladov</w:t>
      </w:r>
      <w:proofErr w:type="spellEnd"/>
      <w:r w:rsidRPr="003E54DA">
        <w:rPr>
          <w:rFonts w:ascii="Book Antiqua" w:hAnsi="Book Antiqua"/>
          <w:b/>
          <w:sz w:val="24"/>
          <w:szCs w:val="24"/>
          <w:lang w:val="en-US"/>
        </w:rPr>
        <w:t xml:space="preserve"> N</w:t>
      </w:r>
      <w:r w:rsidRPr="003E54DA">
        <w:rPr>
          <w:rFonts w:ascii="Book Antiqua" w:hAnsi="Book Antiqua"/>
          <w:sz w:val="24"/>
          <w:szCs w:val="24"/>
          <w:lang w:val="en-US"/>
        </w:rPr>
        <w:t xml:space="preserve">, </w:t>
      </w:r>
      <w:proofErr w:type="spellStart"/>
      <w:r w:rsidRPr="003E54DA">
        <w:rPr>
          <w:rFonts w:ascii="Book Antiqua" w:hAnsi="Book Antiqua"/>
          <w:sz w:val="24"/>
          <w:szCs w:val="24"/>
          <w:lang w:val="en-US"/>
        </w:rPr>
        <w:t>Lukanova</w:t>
      </w:r>
      <w:proofErr w:type="spellEnd"/>
      <w:r w:rsidRPr="003E54DA">
        <w:rPr>
          <w:rFonts w:ascii="Book Antiqua" w:hAnsi="Book Antiqua"/>
          <w:sz w:val="24"/>
          <w:szCs w:val="24"/>
          <w:lang w:val="en-US"/>
        </w:rPr>
        <w:t xml:space="preserve"> TS, </w:t>
      </w:r>
      <w:proofErr w:type="spellStart"/>
      <w:r w:rsidRPr="003E54DA">
        <w:rPr>
          <w:rFonts w:ascii="Book Antiqua" w:hAnsi="Book Antiqua"/>
          <w:sz w:val="24"/>
          <w:szCs w:val="24"/>
          <w:lang w:val="en-US"/>
        </w:rPr>
        <w:t>Trichkov</w:t>
      </w:r>
      <w:proofErr w:type="spellEnd"/>
      <w:r w:rsidRPr="003E54DA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3E54DA">
        <w:rPr>
          <w:rFonts w:ascii="Book Antiqua" w:hAnsi="Book Antiqua"/>
          <w:sz w:val="24"/>
          <w:szCs w:val="24"/>
          <w:lang w:val="en-US"/>
        </w:rPr>
        <w:t>Ts</w:t>
      </w:r>
      <w:proofErr w:type="spellEnd"/>
      <w:r w:rsidRPr="003E54DA">
        <w:rPr>
          <w:rFonts w:ascii="Book Antiqua" w:hAnsi="Book Antiqua"/>
          <w:sz w:val="24"/>
          <w:szCs w:val="24"/>
          <w:lang w:val="en-US"/>
        </w:rPr>
        <w:t xml:space="preserve">, </w:t>
      </w:r>
      <w:proofErr w:type="spellStart"/>
      <w:r w:rsidRPr="003E54DA">
        <w:rPr>
          <w:rFonts w:ascii="Book Antiqua" w:hAnsi="Book Antiqua"/>
          <w:sz w:val="24"/>
          <w:szCs w:val="24"/>
          <w:lang w:val="en-US"/>
        </w:rPr>
        <w:t>Takorov</w:t>
      </w:r>
      <w:proofErr w:type="spellEnd"/>
      <w:r w:rsidRPr="003E54DA">
        <w:rPr>
          <w:rFonts w:ascii="Book Antiqua" w:hAnsi="Book Antiqua"/>
          <w:sz w:val="24"/>
          <w:szCs w:val="24"/>
          <w:lang w:val="en-US"/>
        </w:rPr>
        <w:t xml:space="preserve"> I, </w:t>
      </w:r>
      <w:proofErr w:type="spellStart"/>
      <w:r w:rsidRPr="003E54DA">
        <w:rPr>
          <w:rFonts w:ascii="Book Antiqua" w:hAnsi="Book Antiqua"/>
          <w:sz w:val="24"/>
          <w:szCs w:val="24"/>
          <w:lang w:val="en-US"/>
        </w:rPr>
        <w:t>Mihaylov</w:t>
      </w:r>
      <w:proofErr w:type="spellEnd"/>
      <w:r w:rsidRPr="003E54DA">
        <w:rPr>
          <w:rFonts w:ascii="Book Antiqua" w:hAnsi="Book Antiqua"/>
          <w:sz w:val="24"/>
          <w:szCs w:val="24"/>
          <w:lang w:val="en-US"/>
        </w:rPr>
        <w:t xml:space="preserve"> V, </w:t>
      </w:r>
      <w:proofErr w:type="spellStart"/>
      <w:r w:rsidRPr="003E54DA">
        <w:rPr>
          <w:rFonts w:ascii="Book Antiqua" w:hAnsi="Book Antiqua"/>
          <w:sz w:val="24"/>
          <w:szCs w:val="24"/>
          <w:lang w:val="en-US"/>
        </w:rPr>
        <w:t>Vasilevski</w:t>
      </w:r>
      <w:proofErr w:type="spellEnd"/>
      <w:r w:rsidRPr="003E54DA">
        <w:rPr>
          <w:rFonts w:ascii="Book Antiqua" w:hAnsi="Book Antiqua"/>
          <w:sz w:val="24"/>
          <w:szCs w:val="24"/>
          <w:lang w:val="en-US"/>
        </w:rPr>
        <w:t xml:space="preserve"> I, </w:t>
      </w:r>
      <w:proofErr w:type="spellStart"/>
      <w:r w:rsidRPr="003E54DA">
        <w:rPr>
          <w:rFonts w:ascii="Book Antiqua" w:hAnsi="Book Antiqua"/>
          <w:sz w:val="24"/>
          <w:szCs w:val="24"/>
          <w:lang w:val="en-US"/>
        </w:rPr>
        <w:t>Odiseeva</w:t>
      </w:r>
      <w:proofErr w:type="spellEnd"/>
      <w:r w:rsidRPr="003E54DA">
        <w:rPr>
          <w:rFonts w:ascii="Book Antiqua" w:hAnsi="Book Antiqua"/>
          <w:sz w:val="24"/>
          <w:szCs w:val="24"/>
          <w:lang w:val="en-US"/>
        </w:rPr>
        <w:t xml:space="preserve"> E. MULTIVISCERAL RESECTIONS FOR GASTRIC CANCER. </w:t>
      </w:r>
      <w:proofErr w:type="spellStart"/>
      <w:r w:rsidRPr="003E54DA">
        <w:rPr>
          <w:rFonts w:ascii="Book Antiqua" w:hAnsi="Book Antiqua"/>
          <w:i/>
          <w:sz w:val="24"/>
          <w:szCs w:val="24"/>
          <w:lang w:val="en-US"/>
        </w:rPr>
        <w:t>Khirurgiia</w:t>
      </w:r>
      <w:proofErr w:type="spellEnd"/>
      <w:r w:rsidRPr="003E54DA">
        <w:rPr>
          <w:rFonts w:ascii="Book Antiqua" w:hAnsi="Book Antiqua"/>
          <w:i/>
          <w:sz w:val="24"/>
          <w:szCs w:val="24"/>
          <w:lang w:val="en-US"/>
        </w:rPr>
        <w:t xml:space="preserve"> (</w:t>
      </w:r>
      <w:proofErr w:type="spellStart"/>
      <w:r w:rsidRPr="003E54DA">
        <w:rPr>
          <w:rFonts w:ascii="Book Antiqua" w:hAnsi="Book Antiqua"/>
          <w:i/>
          <w:sz w:val="24"/>
          <w:szCs w:val="24"/>
          <w:lang w:val="en-US"/>
        </w:rPr>
        <w:t>Sofiia</w:t>
      </w:r>
      <w:proofErr w:type="spellEnd"/>
      <w:r w:rsidRPr="003E54DA">
        <w:rPr>
          <w:rFonts w:ascii="Book Antiqua" w:hAnsi="Book Antiqua"/>
          <w:i/>
          <w:sz w:val="24"/>
          <w:szCs w:val="24"/>
          <w:lang w:val="en-US"/>
        </w:rPr>
        <w:t>)</w:t>
      </w:r>
      <w:r w:rsidRPr="003E54DA">
        <w:rPr>
          <w:rFonts w:ascii="Book Antiqua" w:hAnsi="Book Antiqua"/>
          <w:sz w:val="24"/>
          <w:szCs w:val="24"/>
          <w:lang w:val="en-US"/>
        </w:rPr>
        <w:t xml:space="preserve"> 2015; </w:t>
      </w:r>
      <w:r w:rsidRPr="003E54DA">
        <w:rPr>
          <w:rFonts w:ascii="Book Antiqua" w:hAnsi="Book Antiqua"/>
          <w:b/>
          <w:sz w:val="24"/>
          <w:szCs w:val="24"/>
          <w:lang w:val="en-US"/>
        </w:rPr>
        <w:t>81</w:t>
      </w:r>
      <w:r w:rsidRPr="003E54DA">
        <w:rPr>
          <w:rFonts w:ascii="Book Antiqua" w:hAnsi="Book Antiqua"/>
          <w:sz w:val="24"/>
          <w:szCs w:val="24"/>
          <w:lang w:val="en-US"/>
        </w:rPr>
        <w:t>: 116-122 [PMID: 26887058]</w:t>
      </w:r>
    </w:p>
    <w:p w14:paraId="3E8F09F3" w14:textId="77777777" w:rsidR="00C27173" w:rsidRPr="003E54DA" w:rsidRDefault="00C27173" w:rsidP="008004B8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3E54DA">
        <w:rPr>
          <w:rFonts w:ascii="Book Antiqua" w:hAnsi="Book Antiqua"/>
          <w:sz w:val="24"/>
          <w:szCs w:val="24"/>
          <w:lang w:val="en-US"/>
        </w:rPr>
        <w:t xml:space="preserve">28 </w:t>
      </w:r>
      <w:r w:rsidRPr="003E54DA">
        <w:rPr>
          <w:rFonts w:ascii="Book Antiqua" w:hAnsi="Book Antiqua"/>
          <w:b/>
          <w:sz w:val="24"/>
          <w:szCs w:val="24"/>
          <w:lang w:val="en-US"/>
        </w:rPr>
        <w:t>Gannon CJ</w:t>
      </w:r>
      <w:r w:rsidRPr="003E54DA">
        <w:rPr>
          <w:rFonts w:ascii="Book Antiqua" w:hAnsi="Book Antiqua"/>
          <w:sz w:val="24"/>
          <w:szCs w:val="24"/>
          <w:lang w:val="en-US"/>
        </w:rPr>
        <w:t xml:space="preserve">, Zager JS, Chang GJ, Feig BW, Wood CG, </w:t>
      </w:r>
      <w:proofErr w:type="spellStart"/>
      <w:r w:rsidRPr="003E54DA">
        <w:rPr>
          <w:rFonts w:ascii="Book Antiqua" w:hAnsi="Book Antiqua"/>
          <w:sz w:val="24"/>
          <w:szCs w:val="24"/>
          <w:lang w:val="en-US"/>
        </w:rPr>
        <w:t>Skibber</w:t>
      </w:r>
      <w:proofErr w:type="spellEnd"/>
      <w:r w:rsidRPr="003E54DA">
        <w:rPr>
          <w:rFonts w:ascii="Book Antiqua" w:hAnsi="Book Antiqua"/>
          <w:sz w:val="24"/>
          <w:szCs w:val="24"/>
          <w:lang w:val="en-US"/>
        </w:rPr>
        <w:t xml:space="preserve"> JM, Rodriguez-</w:t>
      </w:r>
      <w:proofErr w:type="spellStart"/>
      <w:r w:rsidRPr="003E54DA">
        <w:rPr>
          <w:rFonts w:ascii="Book Antiqua" w:hAnsi="Book Antiqua"/>
          <w:sz w:val="24"/>
          <w:szCs w:val="24"/>
          <w:lang w:val="en-US"/>
        </w:rPr>
        <w:t>Bigas</w:t>
      </w:r>
      <w:proofErr w:type="spellEnd"/>
      <w:r w:rsidRPr="003E54DA">
        <w:rPr>
          <w:rFonts w:ascii="Book Antiqua" w:hAnsi="Book Antiqua"/>
          <w:sz w:val="24"/>
          <w:szCs w:val="24"/>
          <w:lang w:val="en-US"/>
        </w:rPr>
        <w:t xml:space="preserve"> MA. Pelvic exenteration affords safe and durable treatment for locally advanced rectal carcinoma. </w:t>
      </w:r>
      <w:r w:rsidRPr="003E54DA">
        <w:rPr>
          <w:rFonts w:ascii="Book Antiqua" w:hAnsi="Book Antiqua"/>
          <w:i/>
          <w:sz w:val="24"/>
          <w:szCs w:val="24"/>
          <w:lang w:val="en-US"/>
        </w:rPr>
        <w:t>Ann Surg Oncol</w:t>
      </w:r>
      <w:r w:rsidRPr="003E54DA">
        <w:rPr>
          <w:rFonts w:ascii="Book Antiqua" w:hAnsi="Book Antiqua"/>
          <w:sz w:val="24"/>
          <w:szCs w:val="24"/>
          <w:lang w:val="en-US"/>
        </w:rPr>
        <w:t xml:space="preserve"> 2007; </w:t>
      </w:r>
      <w:r w:rsidRPr="003E54DA">
        <w:rPr>
          <w:rFonts w:ascii="Book Antiqua" w:hAnsi="Book Antiqua"/>
          <w:b/>
          <w:sz w:val="24"/>
          <w:szCs w:val="24"/>
          <w:lang w:val="en-US"/>
        </w:rPr>
        <w:t>14</w:t>
      </w:r>
      <w:r w:rsidRPr="003E54DA">
        <w:rPr>
          <w:rFonts w:ascii="Book Antiqua" w:hAnsi="Book Antiqua"/>
          <w:sz w:val="24"/>
          <w:szCs w:val="24"/>
          <w:lang w:val="en-US"/>
        </w:rPr>
        <w:t>: 1870-1877 [PMID: 17406945 DOI: 10.1245/s10434-007-9385-9]</w:t>
      </w:r>
    </w:p>
    <w:p w14:paraId="1DCF613F" w14:textId="77777777" w:rsidR="00693A45" w:rsidRPr="003E54DA" w:rsidRDefault="00C27173" w:rsidP="008004B8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3E54DA">
        <w:rPr>
          <w:rFonts w:ascii="Book Antiqua" w:hAnsi="Book Antiqua"/>
          <w:sz w:val="24"/>
          <w:szCs w:val="24"/>
          <w:lang w:val="en-US"/>
        </w:rPr>
        <w:t xml:space="preserve">29 </w:t>
      </w:r>
      <w:r w:rsidRPr="003E54DA">
        <w:rPr>
          <w:rFonts w:ascii="Book Antiqua" w:hAnsi="Book Antiqua"/>
          <w:b/>
          <w:sz w:val="24"/>
          <w:szCs w:val="24"/>
          <w:lang w:val="en-US"/>
        </w:rPr>
        <w:t>Fujisawa M</w:t>
      </w:r>
      <w:r w:rsidRPr="003E54DA">
        <w:rPr>
          <w:rFonts w:ascii="Book Antiqua" w:hAnsi="Book Antiqua"/>
          <w:sz w:val="24"/>
          <w:szCs w:val="24"/>
          <w:lang w:val="en-US"/>
        </w:rPr>
        <w:t xml:space="preserve">, Nakamura T, Ohno M, Miyazaki J, Arakawa S, </w:t>
      </w:r>
      <w:proofErr w:type="spellStart"/>
      <w:r w:rsidRPr="003E54DA">
        <w:rPr>
          <w:rFonts w:ascii="Book Antiqua" w:hAnsi="Book Antiqua"/>
          <w:sz w:val="24"/>
          <w:szCs w:val="24"/>
          <w:lang w:val="en-US"/>
        </w:rPr>
        <w:t>Haraguchi</w:t>
      </w:r>
      <w:proofErr w:type="spellEnd"/>
      <w:r w:rsidRPr="003E54DA">
        <w:rPr>
          <w:rFonts w:ascii="Book Antiqua" w:hAnsi="Book Antiqua"/>
          <w:sz w:val="24"/>
          <w:szCs w:val="24"/>
          <w:lang w:val="en-US"/>
        </w:rPr>
        <w:t xml:space="preserve"> T, Yamanaka N, Yao A, Matsumoto O, Kuroda Y, </w:t>
      </w:r>
      <w:proofErr w:type="spellStart"/>
      <w:r w:rsidRPr="003E54DA">
        <w:rPr>
          <w:rFonts w:ascii="Book Antiqua" w:hAnsi="Book Antiqua"/>
          <w:sz w:val="24"/>
          <w:szCs w:val="24"/>
          <w:lang w:val="en-US"/>
        </w:rPr>
        <w:t>Kamidono</w:t>
      </w:r>
      <w:proofErr w:type="spellEnd"/>
      <w:r w:rsidRPr="003E54DA">
        <w:rPr>
          <w:rFonts w:ascii="Book Antiqua" w:hAnsi="Book Antiqua"/>
          <w:sz w:val="24"/>
          <w:szCs w:val="24"/>
          <w:lang w:val="en-US"/>
        </w:rPr>
        <w:t xml:space="preserve"> S. Surgical management of the urinary tract in patients with locally advanced colorectal cancer. </w:t>
      </w:r>
      <w:r w:rsidRPr="003E54DA">
        <w:rPr>
          <w:rFonts w:ascii="Book Antiqua" w:hAnsi="Book Antiqua"/>
          <w:i/>
          <w:sz w:val="24"/>
          <w:szCs w:val="24"/>
          <w:lang w:val="en-US"/>
        </w:rPr>
        <w:t>Urology</w:t>
      </w:r>
      <w:r w:rsidRPr="003E54DA">
        <w:rPr>
          <w:rFonts w:ascii="Book Antiqua" w:hAnsi="Book Antiqua"/>
          <w:sz w:val="24"/>
          <w:szCs w:val="24"/>
          <w:lang w:val="en-US"/>
        </w:rPr>
        <w:t xml:space="preserve"> 2002; </w:t>
      </w:r>
      <w:r w:rsidRPr="003E54DA">
        <w:rPr>
          <w:rFonts w:ascii="Book Antiqua" w:hAnsi="Book Antiqua"/>
          <w:b/>
          <w:sz w:val="24"/>
          <w:szCs w:val="24"/>
          <w:lang w:val="en-US"/>
        </w:rPr>
        <w:t>60</w:t>
      </w:r>
      <w:r w:rsidRPr="003E54DA">
        <w:rPr>
          <w:rFonts w:ascii="Book Antiqua" w:hAnsi="Book Antiqua"/>
          <w:sz w:val="24"/>
          <w:szCs w:val="24"/>
          <w:lang w:val="en-US"/>
        </w:rPr>
        <w:t>: 983-987 [PMID: 12475654 DOI: 10.1016/S0090-4295(02)01987-8]</w:t>
      </w:r>
    </w:p>
    <w:p w14:paraId="08C1CA1E" w14:textId="2A7D23B3" w:rsidR="00D7572A" w:rsidRPr="003E54DA" w:rsidRDefault="00D7572A" w:rsidP="008004B8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3E54DA">
        <w:rPr>
          <w:rFonts w:ascii="Book Antiqua" w:hAnsi="Book Antiqua"/>
          <w:sz w:val="24"/>
          <w:szCs w:val="24"/>
          <w:lang w:val="en-US"/>
        </w:rPr>
        <w:t xml:space="preserve">30 </w:t>
      </w:r>
      <w:bookmarkStart w:id="15" w:name="_Hlk11224541"/>
      <w:proofErr w:type="spellStart"/>
      <w:r w:rsidRPr="003E54DA">
        <w:rPr>
          <w:rFonts w:ascii="Book Antiqua" w:hAnsi="Book Antiqua"/>
          <w:b/>
          <w:sz w:val="24"/>
          <w:szCs w:val="24"/>
          <w:lang w:val="en-US"/>
        </w:rPr>
        <w:t>Dosokey</w:t>
      </w:r>
      <w:proofErr w:type="spellEnd"/>
      <w:r w:rsidRPr="003E54DA">
        <w:rPr>
          <w:rFonts w:ascii="Book Antiqua" w:hAnsi="Book Antiqua"/>
          <w:b/>
          <w:sz w:val="24"/>
          <w:szCs w:val="24"/>
          <w:lang w:val="en-US"/>
        </w:rPr>
        <w:t xml:space="preserve"> </w:t>
      </w:r>
      <w:bookmarkEnd w:id="15"/>
      <w:r w:rsidRPr="003E54DA">
        <w:rPr>
          <w:rFonts w:ascii="Book Antiqua" w:hAnsi="Book Antiqua"/>
          <w:b/>
          <w:sz w:val="24"/>
          <w:szCs w:val="24"/>
          <w:lang w:val="en-US"/>
        </w:rPr>
        <w:t>EMG</w:t>
      </w:r>
      <w:r w:rsidRPr="003E54DA">
        <w:rPr>
          <w:rFonts w:ascii="Book Antiqua" w:hAnsi="Book Antiqua"/>
          <w:sz w:val="24"/>
          <w:szCs w:val="24"/>
          <w:lang w:val="en-US"/>
        </w:rPr>
        <w:t xml:space="preserve">, Brady JT, Neupane R, Jabir MA, Stein SL, Reynolds HL, Delaney CP, Steele SR. Do patients requiring a multivisceral resection for rectal cancer have worse oncologic outcomes than patients undergoing only abdominoperineal resection? </w:t>
      </w:r>
      <w:r w:rsidRPr="003E54DA">
        <w:rPr>
          <w:rFonts w:ascii="Book Antiqua" w:hAnsi="Book Antiqua"/>
          <w:i/>
          <w:sz w:val="24"/>
          <w:szCs w:val="24"/>
          <w:lang w:val="en-US"/>
        </w:rPr>
        <w:t>Am J Surg</w:t>
      </w:r>
      <w:r w:rsidRPr="003E54DA">
        <w:rPr>
          <w:rFonts w:ascii="Book Antiqua" w:hAnsi="Book Antiqua"/>
          <w:sz w:val="24"/>
          <w:szCs w:val="24"/>
          <w:lang w:val="en-US"/>
        </w:rPr>
        <w:t xml:space="preserve"> 2017; </w:t>
      </w:r>
      <w:r w:rsidRPr="003E54DA">
        <w:rPr>
          <w:rFonts w:ascii="Book Antiqua" w:hAnsi="Book Antiqua"/>
          <w:b/>
          <w:sz w:val="24"/>
          <w:szCs w:val="24"/>
          <w:lang w:val="en-US"/>
        </w:rPr>
        <w:t>214</w:t>
      </w:r>
      <w:r w:rsidRPr="003E54DA">
        <w:rPr>
          <w:rFonts w:ascii="Book Antiqua" w:hAnsi="Book Antiqua"/>
          <w:sz w:val="24"/>
          <w:szCs w:val="24"/>
          <w:lang w:val="en-US"/>
        </w:rPr>
        <w:t>: 416-420 [PMID: 28622838 DOI: 10.1016/j.amjsurg.2017.05.012]</w:t>
      </w:r>
    </w:p>
    <w:p w14:paraId="392AAAC8" w14:textId="37D271D9" w:rsidR="00C27173" w:rsidRPr="003E54DA" w:rsidRDefault="00D7572A" w:rsidP="008004B8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3E54DA">
        <w:rPr>
          <w:rFonts w:ascii="Book Antiqua" w:hAnsi="Book Antiqua"/>
          <w:sz w:val="24"/>
          <w:szCs w:val="24"/>
          <w:lang w:val="en-US"/>
        </w:rPr>
        <w:t>31</w:t>
      </w:r>
      <w:r w:rsidR="00C27173" w:rsidRPr="003E54DA">
        <w:rPr>
          <w:rFonts w:ascii="Book Antiqua" w:hAnsi="Book Antiqua"/>
          <w:sz w:val="24"/>
          <w:szCs w:val="24"/>
          <w:lang w:val="en-US"/>
        </w:rPr>
        <w:t xml:space="preserve"> </w:t>
      </w:r>
      <w:r w:rsidR="00C27173" w:rsidRPr="003E54DA">
        <w:rPr>
          <w:rFonts w:ascii="Book Antiqua" w:hAnsi="Book Antiqua"/>
          <w:b/>
          <w:sz w:val="24"/>
          <w:szCs w:val="24"/>
          <w:lang w:val="en-US"/>
        </w:rPr>
        <w:t>Tran TB</w:t>
      </w:r>
      <w:r w:rsidR="00C27173" w:rsidRPr="003E54DA">
        <w:rPr>
          <w:rFonts w:ascii="Book Antiqua" w:hAnsi="Book Antiqua"/>
          <w:sz w:val="24"/>
          <w:szCs w:val="24"/>
          <w:lang w:val="en-US"/>
        </w:rPr>
        <w:t xml:space="preserve">, </w:t>
      </w:r>
      <w:proofErr w:type="spellStart"/>
      <w:r w:rsidR="00C27173" w:rsidRPr="003E54DA">
        <w:rPr>
          <w:rFonts w:ascii="Book Antiqua" w:hAnsi="Book Antiqua"/>
          <w:sz w:val="24"/>
          <w:szCs w:val="24"/>
          <w:lang w:val="en-US"/>
        </w:rPr>
        <w:t>Worhunsky</w:t>
      </w:r>
      <w:proofErr w:type="spellEnd"/>
      <w:r w:rsidR="00C27173" w:rsidRPr="003E54DA">
        <w:rPr>
          <w:rFonts w:ascii="Book Antiqua" w:hAnsi="Book Antiqua"/>
          <w:sz w:val="24"/>
          <w:szCs w:val="24"/>
          <w:lang w:val="en-US"/>
        </w:rPr>
        <w:t xml:space="preserve"> DJ, Norton JA, Squires MH 3rd, </w:t>
      </w:r>
      <w:proofErr w:type="spellStart"/>
      <w:r w:rsidR="00C27173" w:rsidRPr="003E54DA">
        <w:rPr>
          <w:rFonts w:ascii="Book Antiqua" w:hAnsi="Book Antiqua"/>
          <w:sz w:val="24"/>
          <w:szCs w:val="24"/>
          <w:lang w:val="en-US"/>
        </w:rPr>
        <w:t>Jin</w:t>
      </w:r>
      <w:proofErr w:type="spellEnd"/>
      <w:r w:rsidR="00C27173" w:rsidRPr="003E54DA">
        <w:rPr>
          <w:rFonts w:ascii="Book Antiqua" w:hAnsi="Book Antiqua"/>
          <w:sz w:val="24"/>
          <w:szCs w:val="24"/>
          <w:lang w:val="en-US"/>
        </w:rPr>
        <w:t xml:space="preserve"> LX, </w:t>
      </w:r>
      <w:proofErr w:type="spellStart"/>
      <w:r w:rsidR="00C27173" w:rsidRPr="003E54DA">
        <w:rPr>
          <w:rFonts w:ascii="Book Antiqua" w:hAnsi="Book Antiqua"/>
          <w:sz w:val="24"/>
          <w:szCs w:val="24"/>
          <w:lang w:val="en-US"/>
        </w:rPr>
        <w:t>Spolverato</w:t>
      </w:r>
      <w:proofErr w:type="spellEnd"/>
      <w:r w:rsidR="00C27173" w:rsidRPr="003E54DA">
        <w:rPr>
          <w:rFonts w:ascii="Book Antiqua" w:hAnsi="Book Antiqua"/>
          <w:sz w:val="24"/>
          <w:szCs w:val="24"/>
          <w:lang w:val="en-US"/>
        </w:rPr>
        <w:t xml:space="preserve"> G, </w:t>
      </w:r>
      <w:proofErr w:type="spellStart"/>
      <w:r w:rsidR="00C27173" w:rsidRPr="003E54DA">
        <w:rPr>
          <w:rFonts w:ascii="Book Antiqua" w:hAnsi="Book Antiqua"/>
          <w:sz w:val="24"/>
          <w:szCs w:val="24"/>
          <w:lang w:val="en-US"/>
        </w:rPr>
        <w:t>Votanopoulos</w:t>
      </w:r>
      <w:proofErr w:type="spellEnd"/>
      <w:r w:rsidR="00C27173" w:rsidRPr="003E54DA">
        <w:rPr>
          <w:rFonts w:ascii="Book Antiqua" w:hAnsi="Book Antiqua"/>
          <w:sz w:val="24"/>
          <w:szCs w:val="24"/>
          <w:lang w:val="en-US"/>
        </w:rPr>
        <w:t xml:space="preserve"> KI, Schmidt C, Weber S, </w:t>
      </w:r>
      <w:proofErr w:type="spellStart"/>
      <w:r w:rsidR="00C27173" w:rsidRPr="003E54DA">
        <w:rPr>
          <w:rFonts w:ascii="Book Antiqua" w:hAnsi="Book Antiqua"/>
          <w:sz w:val="24"/>
          <w:szCs w:val="24"/>
          <w:lang w:val="en-US"/>
        </w:rPr>
        <w:t>Bloomston</w:t>
      </w:r>
      <w:proofErr w:type="spellEnd"/>
      <w:r w:rsidR="00C27173" w:rsidRPr="003E54DA">
        <w:rPr>
          <w:rFonts w:ascii="Book Antiqua" w:hAnsi="Book Antiqua"/>
          <w:sz w:val="24"/>
          <w:szCs w:val="24"/>
          <w:lang w:val="en-US"/>
        </w:rPr>
        <w:t xml:space="preserve"> M, Cho CS, Levine EA, Fields RC, </w:t>
      </w:r>
      <w:proofErr w:type="spellStart"/>
      <w:r w:rsidR="00C27173" w:rsidRPr="003E54DA">
        <w:rPr>
          <w:rFonts w:ascii="Book Antiqua" w:hAnsi="Book Antiqua"/>
          <w:sz w:val="24"/>
          <w:szCs w:val="24"/>
          <w:lang w:val="en-US"/>
        </w:rPr>
        <w:t>Pawlik</w:t>
      </w:r>
      <w:proofErr w:type="spellEnd"/>
      <w:r w:rsidR="00C27173" w:rsidRPr="003E54DA">
        <w:rPr>
          <w:rFonts w:ascii="Book Antiqua" w:hAnsi="Book Antiqua"/>
          <w:sz w:val="24"/>
          <w:szCs w:val="24"/>
          <w:lang w:val="en-US"/>
        </w:rPr>
        <w:t xml:space="preserve"> TM, </w:t>
      </w:r>
      <w:proofErr w:type="spellStart"/>
      <w:r w:rsidR="00C27173" w:rsidRPr="003E54DA">
        <w:rPr>
          <w:rFonts w:ascii="Book Antiqua" w:hAnsi="Book Antiqua"/>
          <w:sz w:val="24"/>
          <w:szCs w:val="24"/>
          <w:lang w:val="en-US"/>
        </w:rPr>
        <w:t>Maithel</w:t>
      </w:r>
      <w:proofErr w:type="spellEnd"/>
      <w:r w:rsidR="00C27173" w:rsidRPr="003E54DA">
        <w:rPr>
          <w:rFonts w:ascii="Book Antiqua" w:hAnsi="Book Antiqua"/>
          <w:sz w:val="24"/>
          <w:szCs w:val="24"/>
          <w:lang w:val="en-US"/>
        </w:rPr>
        <w:t xml:space="preserve"> SK, </w:t>
      </w:r>
      <w:proofErr w:type="spellStart"/>
      <w:r w:rsidR="00C27173" w:rsidRPr="003E54DA">
        <w:rPr>
          <w:rFonts w:ascii="Book Antiqua" w:hAnsi="Book Antiqua"/>
          <w:sz w:val="24"/>
          <w:szCs w:val="24"/>
          <w:lang w:val="en-US"/>
        </w:rPr>
        <w:t>Poultsides</w:t>
      </w:r>
      <w:proofErr w:type="spellEnd"/>
      <w:r w:rsidR="00C27173" w:rsidRPr="003E54DA">
        <w:rPr>
          <w:rFonts w:ascii="Book Antiqua" w:hAnsi="Book Antiqua"/>
          <w:sz w:val="24"/>
          <w:szCs w:val="24"/>
          <w:lang w:val="en-US"/>
        </w:rPr>
        <w:t xml:space="preserve"> GA. Multivisceral Resection for Gastric Cancer: Results from the US Gastric Cancer Collaborative. </w:t>
      </w:r>
      <w:r w:rsidR="00C27173" w:rsidRPr="003E54DA">
        <w:rPr>
          <w:rFonts w:ascii="Book Antiqua" w:hAnsi="Book Antiqua"/>
          <w:i/>
          <w:sz w:val="24"/>
          <w:szCs w:val="24"/>
          <w:lang w:val="en-US"/>
        </w:rPr>
        <w:t>Ann Surg Oncol</w:t>
      </w:r>
      <w:r w:rsidR="00C27173" w:rsidRPr="003E54DA">
        <w:rPr>
          <w:rFonts w:ascii="Book Antiqua" w:hAnsi="Book Antiqua"/>
          <w:sz w:val="24"/>
          <w:szCs w:val="24"/>
          <w:lang w:val="en-US"/>
        </w:rPr>
        <w:t xml:space="preserve"> 2015; </w:t>
      </w:r>
      <w:r w:rsidR="00C27173" w:rsidRPr="003E54DA">
        <w:rPr>
          <w:rFonts w:ascii="Book Antiqua" w:hAnsi="Book Antiqua"/>
          <w:b/>
          <w:sz w:val="24"/>
          <w:szCs w:val="24"/>
          <w:lang w:val="en-US"/>
        </w:rPr>
        <w:t>22 Suppl 3</w:t>
      </w:r>
      <w:r w:rsidR="00C27173" w:rsidRPr="003E54DA">
        <w:rPr>
          <w:rFonts w:ascii="Book Antiqua" w:hAnsi="Book Antiqua"/>
          <w:sz w:val="24"/>
          <w:szCs w:val="24"/>
          <w:lang w:val="en-US"/>
        </w:rPr>
        <w:t>: S840-S847 [PMID: 26148757 DOI: 10.1245/s10434-015-4694-x]</w:t>
      </w:r>
    </w:p>
    <w:p w14:paraId="34E6855C" w14:textId="1F666202" w:rsidR="00C27173" w:rsidRPr="003E54DA" w:rsidRDefault="00D7572A" w:rsidP="008004B8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3E54DA">
        <w:rPr>
          <w:rFonts w:ascii="Book Antiqua" w:hAnsi="Book Antiqua"/>
          <w:sz w:val="24"/>
          <w:szCs w:val="24"/>
          <w:lang w:val="en-US"/>
        </w:rPr>
        <w:t>32</w:t>
      </w:r>
      <w:r w:rsidR="00C27173" w:rsidRPr="003E54DA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="00C27173" w:rsidRPr="003E54DA">
        <w:rPr>
          <w:rFonts w:ascii="Book Antiqua" w:hAnsi="Book Antiqua"/>
          <w:b/>
          <w:sz w:val="24"/>
          <w:szCs w:val="24"/>
          <w:lang w:val="en-US"/>
        </w:rPr>
        <w:t>Oñate-Ocaña</w:t>
      </w:r>
      <w:proofErr w:type="spellEnd"/>
      <w:r w:rsidR="00C27173" w:rsidRPr="003E54DA">
        <w:rPr>
          <w:rFonts w:ascii="Book Antiqua" w:hAnsi="Book Antiqua"/>
          <w:b/>
          <w:sz w:val="24"/>
          <w:szCs w:val="24"/>
          <w:lang w:val="en-US"/>
        </w:rPr>
        <w:t xml:space="preserve"> LF</w:t>
      </w:r>
      <w:r w:rsidR="00C27173" w:rsidRPr="003E54DA">
        <w:rPr>
          <w:rFonts w:ascii="Book Antiqua" w:hAnsi="Book Antiqua"/>
          <w:sz w:val="24"/>
          <w:szCs w:val="24"/>
          <w:lang w:val="en-US"/>
        </w:rPr>
        <w:t>, Becker M, Carrillo JF, Aiello-</w:t>
      </w:r>
      <w:proofErr w:type="spellStart"/>
      <w:r w:rsidR="00C27173" w:rsidRPr="003E54DA">
        <w:rPr>
          <w:rFonts w:ascii="Book Antiqua" w:hAnsi="Book Antiqua"/>
          <w:sz w:val="24"/>
          <w:szCs w:val="24"/>
          <w:lang w:val="en-US"/>
        </w:rPr>
        <w:t>Crocifoglio</w:t>
      </w:r>
      <w:proofErr w:type="spellEnd"/>
      <w:r w:rsidR="00C27173" w:rsidRPr="003E54DA">
        <w:rPr>
          <w:rFonts w:ascii="Book Antiqua" w:hAnsi="Book Antiqua"/>
          <w:sz w:val="24"/>
          <w:szCs w:val="24"/>
          <w:lang w:val="en-US"/>
        </w:rPr>
        <w:t xml:space="preserve"> V, Gallardo-</w:t>
      </w:r>
      <w:proofErr w:type="spellStart"/>
      <w:r w:rsidR="00C27173" w:rsidRPr="003E54DA">
        <w:rPr>
          <w:rFonts w:ascii="Book Antiqua" w:hAnsi="Book Antiqua"/>
          <w:sz w:val="24"/>
          <w:szCs w:val="24"/>
          <w:lang w:val="en-US"/>
        </w:rPr>
        <w:t>Rincón</w:t>
      </w:r>
      <w:proofErr w:type="spellEnd"/>
      <w:r w:rsidR="00C27173" w:rsidRPr="003E54DA">
        <w:rPr>
          <w:rFonts w:ascii="Book Antiqua" w:hAnsi="Book Antiqua"/>
          <w:sz w:val="24"/>
          <w:szCs w:val="24"/>
          <w:lang w:val="en-US"/>
        </w:rPr>
        <w:t xml:space="preserve"> D, </w:t>
      </w:r>
      <w:proofErr w:type="spellStart"/>
      <w:r w:rsidR="00C27173" w:rsidRPr="003E54DA">
        <w:rPr>
          <w:rFonts w:ascii="Book Antiqua" w:hAnsi="Book Antiqua"/>
          <w:sz w:val="24"/>
          <w:szCs w:val="24"/>
          <w:lang w:val="en-US"/>
        </w:rPr>
        <w:t>Brom-Valladares</w:t>
      </w:r>
      <w:proofErr w:type="spellEnd"/>
      <w:r w:rsidR="00C27173" w:rsidRPr="003E54DA">
        <w:rPr>
          <w:rFonts w:ascii="Book Antiqua" w:hAnsi="Book Antiqua"/>
          <w:sz w:val="24"/>
          <w:szCs w:val="24"/>
          <w:lang w:val="en-US"/>
        </w:rPr>
        <w:t xml:space="preserve"> R, Herrera-</w:t>
      </w:r>
      <w:proofErr w:type="spellStart"/>
      <w:r w:rsidR="00C27173" w:rsidRPr="003E54DA">
        <w:rPr>
          <w:rFonts w:ascii="Book Antiqua" w:hAnsi="Book Antiqua"/>
          <w:sz w:val="24"/>
          <w:szCs w:val="24"/>
          <w:lang w:val="en-US"/>
        </w:rPr>
        <w:t>Goepfert</w:t>
      </w:r>
      <w:proofErr w:type="spellEnd"/>
      <w:r w:rsidR="00C27173" w:rsidRPr="003E54DA">
        <w:rPr>
          <w:rFonts w:ascii="Book Antiqua" w:hAnsi="Book Antiqua"/>
          <w:sz w:val="24"/>
          <w:szCs w:val="24"/>
          <w:lang w:val="en-US"/>
        </w:rPr>
        <w:t xml:space="preserve"> R, Ochoa-Carrillo F, </w:t>
      </w:r>
      <w:proofErr w:type="spellStart"/>
      <w:r w:rsidR="00C27173" w:rsidRPr="003E54DA">
        <w:rPr>
          <w:rFonts w:ascii="Book Antiqua" w:hAnsi="Book Antiqua"/>
          <w:sz w:val="24"/>
          <w:szCs w:val="24"/>
          <w:lang w:val="en-US"/>
        </w:rPr>
        <w:t>Beltrán</w:t>
      </w:r>
      <w:proofErr w:type="spellEnd"/>
      <w:r w:rsidR="00C27173" w:rsidRPr="003E54DA">
        <w:rPr>
          <w:rFonts w:ascii="Book Antiqua" w:hAnsi="Book Antiqua"/>
          <w:sz w:val="24"/>
          <w:szCs w:val="24"/>
          <w:lang w:val="en-US"/>
        </w:rPr>
        <w:t xml:space="preserve">-Ortega A. Selection of best candidates for multiorgan resection among patients with T4 gastric carcinoma. </w:t>
      </w:r>
      <w:r w:rsidR="00C27173" w:rsidRPr="003E54DA">
        <w:rPr>
          <w:rFonts w:ascii="Book Antiqua" w:hAnsi="Book Antiqua"/>
          <w:i/>
          <w:sz w:val="24"/>
          <w:szCs w:val="24"/>
          <w:lang w:val="en-US"/>
        </w:rPr>
        <w:t>J Surg Oncol</w:t>
      </w:r>
      <w:r w:rsidR="00C27173" w:rsidRPr="003E54DA">
        <w:rPr>
          <w:rFonts w:ascii="Book Antiqua" w:hAnsi="Book Antiqua"/>
          <w:sz w:val="24"/>
          <w:szCs w:val="24"/>
          <w:lang w:val="en-US"/>
        </w:rPr>
        <w:t xml:space="preserve"> 2008; </w:t>
      </w:r>
      <w:r w:rsidR="00C27173" w:rsidRPr="003E54DA">
        <w:rPr>
          <w:rFonts w:ascii="Book Antiqua" w:hAnsi="Book Antiqua"/>
          <w:b/>
          <w:sz w:val="24"/>
          <w:szCs w:val="24"/>
          <w:lang w:val="en-US"/>
        </w:rPr>
        <w:t>98</w:t>
      </w:r>
      <w:r w:rsidR="00C27173" w:rsidRPr="003E54DA">
        <w:rPr>
          <w:rFonts w:ascii="Book Antiqua" w:hAnsi="Book Antiqua"/>
          <w:sz w:val="24"/>
          <w:szCs w:val="24"/>
          <w:lang w:val="en-US"/>
        </w:rPr>
        <w:t>: 336-342 [PMID: 18646043 DOI: 10.1002/jso.21118]</w:t>
      </w:r>
    </w:p>
    <w:p w14:paraId="0A96F7F0" w14:textId="35CAA7D7" w:rsidR="00C27173" w:rsidRPr="003E54DA" w:rsidRDefault="00D7572A" w:rsidP="008004B8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3E54DA">
        <w:rPr>
          <w:rFonts w:ascii="Book Antiqua" w:hAnsi="Book Antiqua"/>
          <w:sz w:val="24"/>
          <w:szCs w:val="24"/>
          <w:lang w:val="en-US"/>
        </w:rPr>
        <w:t>33</w:t>
      </w:r>
      <w:r w:rsidR="00C27173" w:rsidRPr="003E54DA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="00C27173" w:rsidRPr="003E54DA">
        <w:rPr>
          <w:rFonts w:ascii="Book Antiqua" w:hAnsi="Book Antiqua"/>
          <w:b/>
          <w:sz w:val="24"/>
          <w:szCs w:val="24"/>
          <w:lang w:val="en-US"/>
        </w:rPr>
        <w:t>Shchepotin</w:t>
      </w:r>
      <w:proofErr w:type="spellEnd"/>
      <w:r w:rsidR="00C27173" w:rsidRPr="003E54DA">
        <w:rPr>
          <w:rFonts w:ascii="Book Antiqua" w:hAnsi="Book Antiqua"/>
          <w:b/>
          <w:sz w:val="24"/>
          <w:szCs w:val="24"/>
          <w:lang w:val="en-US"/>
        </w:rPr>
        <w:t xml:space="preserve"> IB</w:t>
      </w:r>
      <w:r w:rsidR="00C27173" w:rsidRPr="003E54DA">
        <w:rPr>
          <w:rFonts w:ascii="Book Antiqua" w:hAnsi="Book Antiqua"/>
          <w:sz w:val="24"/>
          <w:szCs w:val="24"/>
          <w:lang w:val="en-US"/>
        </w:rPr>
        <w:t xml:space="preserve">, </w:t>
      </w:r>
      <w:proofErr w:type="spellStart"/>
      <w:r w:rsidR="00C27173" w:rsidRPr="003E54DA">
        <w:rPr>
          <w:rFonts w:ascii="Book Antiqua" w:hAnsi="Book Antiqua"/>
          <w:sz w:val="24"/>
          <w:szCs w:val="24"/>
          <w:lang w:val="en-US"/>
        </w:rPr>
        <w:t>Chorny</w:t>
      </w:r>
      <w:proofErr w:type="spellEnd"/>
      <w:r w:rsidR="00C27173" w:rsidRPr="003E54DA">
        <w:rPr>
          <w:rFonts w:ascii="Book Antiqua" w:hAnsi="Book Antiqua"/>
          <w:sz w:val="24"/>
          <w:szCs w:val="24"/>
          <w:lang w:val="en-US"/>
        </w:rPr>
        <w:t xml:space="preserve"> VA, </w:t>
      </w:r>
      <w:proofErr w:type="spellStart"/>
      <w:r w:rsidR="00C27173" w:rsidRPr="003E54DA">
        <w:rPr>
          <w:rFonts w:ascii="Book Antiqua" w:hAnsi="Book Antiqua"/>
          <w:sz w:val="24"/>
          <w:szCs w:val="24"/>
          <w:lang w:val="en-US"/>
        </w:rPr>
        <w:t>Nauta</w:t>
      </w:r>
      <w:proofErr w:type="spellEnd"/>
      <w:r w:rsidR="00C27173" w:rsidRPr="003E54DA">
        <w:rPr>
          <w:rFonts w:ascii="Book Antiqua" w:hAnsi="Book Antiqua"/>
          <w:sz w:val="24"/>
          <w:szCs w:val="24"/>
          <w:lang w:val="en-US"/>
        </w:rPr>
        <w:t xml:space="preserve"> RJ, </w:t>
      </w:r>
      <w:proofErr w:type="spellStart"/>
      <w:r w:rsidR="00C27173" w:rsidRPr="003E54DA">
        <w:rPr>
          <w:rFonts w:ascii="Book Antiqua" w:hAnsi="Book Antiqua"/>
          <w:sz w:val="24"/>
          <w:szCs w:val="24"/>
          <w:lang w:val="en-US"/>
        </w:rPr>
        <w:t>Shabahang</w:t>
      </w:r>
      <w:proofErr w:type="spellEnd"/>
      <w:r w:rsidR="00C27173" w:rsidRPr="003E54DA">
        <w:rPr>
          <w:rFonts w:ascii="Book Antiqua" w:hAnsi="Book Antiqua"/>
          <w:sz w:val="24"/>
          <w:szCs w:val="24"/>
          <w:lang w:val="en-US"/>
        </w:rPr>
        <w:t xml:space="preserve"> M, Buras RR, Evans SR. Extended surgical resection in T4 gastric cancer. </w:t>
      </w:r>
      <w:r w:rsidR="00C27173" w:rsidRPr="003E54DA">
        <w:rPr>
          <w:rFonts w:ascii="Book Antiqua" w:hAnsi="Book Antiqua"/>
          <w:i/>
          <w:sz w:val="24"/>
          <w:szCs w:val="24"/>
          <w:lang w:val="en-US"/>
        </w:rPr>
        <w:t>Am J Surg</w:t>
      </w:r>
      <w:r w:rsidR="00C27173" w:rsidRPr="003E54DA">
        <w:rPr>
          <w:rFonts w:ascii="Book Antiqua" w:hAnsi="Book Antiqua"/>
          <w:sz w:val="24"/>
          <w:szCs w:val="24"/>
          <w:lang w:val="en-US"/>
        </w:rPr>
        <w:t xml:space="preserve"> 1998; </w:t>
      </w:r>
      <w:r w:rsidR="00C27173" w:rsidRPr="003E54DA">
        <w:rPr>
          <w:rFonts w:ascii="Book Antiqua" w:hAnsi="Book Antiqua"/>
          <w:b/>
          <w:sz w:val="24"/>
          <w:szCs w:val="24"/>
          <w:lang w:val="en-US"/>
        </w:rPr>
        <w:t>175</w:t>
      </w:r>
      <w:r w:rsidR="00C27173" w:rsidRPr="003E54DA">
        <w:rPr>
          <w:rFonts w:ascii="Book Antiqua" w:hAnsi="Book Antiqua"/>
          <w:sz w:val="24"/>
          <w:szCs w:val="24"/>
          <w:lang w:val="en-US"/>
        </w:rPr>
        <w:t>: 123-126 [PMID: 9515528 DOI: 10.1016/S0002-9610(97)00268-7]</w:t>
      </w:r>
    </w:p>
    <w:p w14:paraId="5CB259AC" w14:textId="3A95B707" w:rsidR="00C27173" w:rsidRPr="003E54DA" w:rsidRDefault="00D7572A" w:rsidP="008004B8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3E54DA">
        <w:rPr>
          <w:rFonts w:ascii="Book Antiqua" w:hAnsi="Book Antiqua"/>
          <w:sz w:val="24"/>
          <w:szCs w:val="24"/>
          <w:lang w:val="en-US"/>
        </w:rPr>
        <w:lastRenderedPageBreak/>
        <w:t>34</w:t>
      </w:r>
      <w:r w:rsidR="00C27173" w:rsidRPr="003E54DA">
        <w:rPr>
          <w:rFonts w:ascii="Book Antiqua" w:hAnsi="Book Antiqua"/>
          <w:sz w:val="24"/>
          <w:szCs w:val="24"/>
          <w:lang w:val="en-US"/>
        </w:rPr>
        <w:t xml:space="preserve"> </w:t>
      </w:r>
      <w:r w:rsidR="00C27173" w:rsidRPr="003E54DA">
        <w:rPr>
          <w:rFonts w:ascii="Book Antiqua" w:hAnsi="Book Antiqua"/>
          <w:b/>
          <w:sz w:val="24"/>
          <w:szCs w:val="24"/>
          <w:lang w:val="en-US"/>
        </w:rPr>
        <w:t>Pacelli F</w:t>
      </w:r>
      <w:r w:rsidR="00C27173" w:rsidRPr="003E54DA">
        <w:rPr>
          <w:rFonts w:ascii="Book Antiqua" w:hAnsi="Book Antiqua"/>
          <w:sz w:val="24"/>
          <w:szCs w:val="24"/>
          <w:lang w:val="en-US"/>
        </w:rPr>
        <w:t xml:space="preserve">, Cusumano G, Rosa F, </w:t>
      </w:r>
      <w:proofErr w:type="spellStart"/>
      <w:r w:rsidR="00C27173" w:rsidRPr="003E54DA">
        <w:rPr>
          <w:rFonts w:ascii="Book Antiqua" w:hAnsi="Book Antiqua"/>
          <w:sz w:val="24"/>
          <w:szCs w:val="24"/>
          <w:lang w:val="en-US"/>
        </w:rPr>
        <w:t>Marrelli</w:t>
      </w:r>
      <w:proofErr w:type="spellEnd"/>
      <w:r w:rsidR="00C27173" w:rsidRPr="003E54DA">
        <w:rPr>
          <w:rFonts w:ascii="Book Antiqua" w:hAnsi="Book Antiqua"/>
          <w:sz w:val="24"/>
          <w:szCs w:val="24"/>
          <w:lang w:val="en-US"/>
        </w:rPr>
        <w:t xml:space="preserve"> D, </w:t>
      </w:r>
      <w:proofErr w:type="spellStart"/>
      <w:r w:rsidR="00C27173" w:rsidRPr="003E54DA">
        <w:rPr>
          <w:rFonts w:ascii="Book Antiqua" w:hAnsi="Book Antiqua"/>
          <w:sz w:val="24"/>
          <w:szCs w:val="24"/>
          <w:lang w:val="en-US"/>
        </w:rPr>
        <w:t>Dicosmo</w:t>
      </w:r>
      <w:proofErr w:type="spellEnd"/>
      <w:r w:rsidR="00C27173" w:rsidRPr="003E54DA">
        <w:rPr>
          <w:rFonts w:ascii="Book Antiqua" w:hAnsi="Book Antiqua"/>
          <w:sz w:val="24"/>
          <w:szCs w:val="24"/>
          <w:lang w:val="en-US"/>
        </w:rPr>
        <w:t xml:space="preserve"> M, </w:t>
      </w:r>
      <w:proofErr w:type="spellStart"/>
      <w:r w:rsidR="00C27173" w:rsidRPr="003E54DA">
        <w:rPr>
          <w:rFonts w:ascii="Book Antiqua" w:hAnsi="Book Antiqua"/>
          <w:sz w:val="24"/>
          <w:szCs w:val="24"/>
          <w:lang w:val="en-US"/>
        </w:rPr>
        <w:t>Cipollari</w:t>
      </w:r>
      <w:proofErr w:type="spellEnd"/>
      <w:r w:rsidR="00C27173" w:rsidRPr="003E54DA">
        <w:rPr>
          <w:rFonts w:ascii="Book Antiqua" w:hAnsi="Book Antiqua"/>
          <w:sz w:val="24"/>
          <w:szCs w:val="24"/>
          <w:lang w:val="en-US"/>
        </w:rPr>
        <w:t xml:space="preserve"> C, </w:t>
      </w:r>
      <w:proofErr w:type="spellStart"/>
      <w:r w:rsidR="00C27173" w:rsidRPr="003E54DA">
        <w:rPr>
          <w:rFonts w:ascii="Book Antiqua" w:hAnsi="Book Antiqua"/>
          <w:sz w:val="24"/>
          <w:szCs w:val="24"/>
          <w:lang w:val="en-US"/>
        </w:rPr>
        <w:t>Marchet</w:t>
      </w:r>
      <w:proofErr w:type="spellEnd"/>
      <w:r w:rsidR="00C27173" w:rsidRPr="003E54DA">
        <w:rPr>
          <w:rFonts w:ascii="Book Antiqua" w:hAnsi="Book Antiqua"/>
          <w:sz w:val="24"/>
          <w:szCs w:val="24"/>
          <w:lang w:val="en-US"/>
        </w:rPr>
        <w:t xml:space="preserve"> A, </w:t>
      </w:r>
      <w:proofErr w:type="spellStart"/>
      <w:r w:rsidR="00C27173" w:rsidRPr="003E54DA">
        <w:rPr>
          <w:rFonts w:ascii="Book Antiqua" w:hAnsi="Book Antiqua"/>
          <w:sz w:val="24"/>
          <w:szCs w:val="24"/>
          <w:lang w:val="en-US"/>
        </w:rPr>
        <w:t>Scaringi</w:t>
      </w:r>
      <w:proofErr w:type="spellEnd"/>
      <w:r w:rsidR="00C27173" w:rsidRPr="003E54DA">
        <w:rPr>
          <w:rFonts w:ascii="Book Antiqua" w:hAnsi="Book Antiqua"/>
          <w:sz w:val="24"/>
          <w:szCs w:val="24"/>
          <w:lang w:val="en-US"/>
        </w:rPr>
        <w:t xml:space="preserve"> S, </w:t>
      </w:r>
      <w:proofErr w:type="spellStart"/>
      <w:r w:rsidR="00C27173" w:rsidRPr="003E54DA">
        <w:rPr>
          <w:rFonts w:ascii="Book Antiqua" w:hAnsi="Book Antiqua"/>
          <w:sz w:val="24"/>
          <w:szCs w:val="24"/>
          <w:lang w:val="en-US"/>
        </w:rPr>
        <w:t>Rausei</w:t>
      </w:r>
      <w:proofErr w:type="spellEnd"/>
      <w:r w:rsidR="00C27173" w:rsidRPr="003E54DA">
        <w:rPr>
          <w:rFonts w:ascii="Book Antiqua" w:hAnsi="Book Antiqua"/>
          <w:sz w:val="24"/>
          <w:szCs w:val="24"/>
          <w:lang w:val="en-US"/>
        </w:rPr>
        <w:t xml:space="preserve"> S, di Leo A, </w:t>
      </w:r>
      <w:proofErr w:type="spellStart"/>
      <w:r w:rsidR="00C27173" w:rsidRPr="003E54DA">
        <w:rPr>
          <w:rFonts w:ascii="Book Antiqua" w:hAnsi="Book Antiqua"/>
          <w:sz w:val="24"/>
          <w:szCs w:val="24"/>
          <w:lang w:val="en-US"/>
        </w:rPr>
        <w:t>Roviello</w:t>
      </w:r>
      <w:proofErr w:type="spellEnd"/>
      <w:r w:rsidR="00C27173" w:rsidRPr="003E54DA">
        <w:rPr>
          <w:rFonts w:ascii="Book Antiqua" w:hAnsi="Book Antiqua"/>
          <w:sz w:val="24"/>
          <w:szCs w:val="24"/>
          <w:lang w:val="en-US"/>
        </w:rPr>
        <w:t xml:space="preserve"> F, de Manzoni G, Nitti D, Tonelli F, </w:t>
      </w:r>
      <w:proofErr w:type="spellStart"/>
      <w:r w:rsidR="00C27173" w:rsidRPr="003E54DA">
        <w:rPr>
          <w:rFonts w:ascii="Book Antiqua" w:hAnsi="Book Antiqua"/>
          <w:sz w:val="24"/>
          <w:szCs w:val="24"/>
          <w:lang w:val="en-US"/>
        </w:rPr>
        <w:t>Doglietto</w:t>
      </w:r>
      <w:proofErr w:type="spellEnd"/>
      <w:r w:rsidR="00C27173" w:rsidRPr="003E54DA">
        <w:rPr>
          <w:rFonts w:ascii="Book Antiqua" w:hAnsi="Book Antiqua"/>
          <w:sz w:val="24"/>
          <w:szCs w:val="24"/>
          <w:lang w:val="en-US"/>
        </w:rPr>
        <w:t xml:space="preserve"> GB; Italian Research Group for Gastric Cancer. Multivisceral resection for locally advanced gastric cancer: an Italian multicenter observational study. </w:t>
      </w:r>
      <w:r w:rsidR="00C27173" w:rsidRPr="003E54DA">
        <w:rPr>
          <w:rFonts w:ascii="Book Antiqua" w:hAnsi="Book Antiqua"/>
          <w:i/>
          <w:sz w:val="24"/>
          <w:szCs w:val="24"/>
          <w:lang w:val="en-US"/>
        </w:rPr>
        <w:t>JAMA Surg</w:t>
      </w:r>
      <w:r w:rsidR="00C27173" w:rsidRPr="003E54DA">
        <w:rPr>
          <w:rFonts w:ascii="Book Antiqua" w:hAnsi="Book Antiqua"/>
          <w:sz w:val="24"/>
          <w:szCs w:val="24"/>
          <w:lang w:val="en-US"/>
        </w:rPr>
        <w:t xml:space="preserve"> 2013; </w:t>
      </w:r>
      <w:r w:rsidR="00C27173" w:rsidRPr="003E54DA">
        <w:rPr>
          <w:rFonts w:ascii="Book Antiqua" w:hAnsi="Book Antiqua"/>
          <w:b/>
          <w:sz w:val="24"/>
          <w:szCs w:val="24"/>
          <w:lang w:val="en-US"/>
        </w:rPr>
        <w:t>148</w:t>
      </w:r>
      <w:r w:rsidR="00C27173" w:rsidRPr="003E54DA">
        <w:rPr>
          <w:rFonts w:ascii="Book Antiqua" w:hAnsi="Book Antiqua"/>
          <w:sz w:val="24"/>
          <w:szCs w:val="24"/>
          <w:lang w:val="en-US"/>
        </w:rPr>
        <w:t>: 353-360 [PMID: 23715879 DOI: 10.1001/2013.jamasurg.309]</w:t>
      </w:r>
    </w:p>
    <w:p w14:paraId="4127111F" w14:textId="1C9B4BCE" w:rsidR="00C27173" w:rsidRPr="003E54DA" w:rsidRDefault="00D7572A" w:rsidP="008004B8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3E54DA">
        <w:rPr>
          <w:rFonts w:ascii="Book Antiqua" w:hAnsi="Book Antiqua"/>
          <w:sz w:val="24"/>
          <w:szCs w:val="24"/>
          <w:lang w:val="en-US"/>
        </w:rPr>
        <w:t>35</w:t>
      </w:r>
      <w:r w:rsidR="00C27173" w:rsidRPr="003E54DA">
        <w:rPr>
          <w:rFonts w:ascii="Book Antiqua" w:hAnsi="Book Antiqua"/>
          <w:sz w:val="24"/>
          <w:szCs w:val="24"/>
          <w:lang w:val="en-US"/>
        </w:rPr>
        <w:t xml:space="preserve"> </w:t>
      </w:r>
      <w:r w:rsidR="00C27173" w:rsidRPr="003E54DA">
        <w:rPr>
          <w:rFonts w:ascii="Book Antiqua" w:hAnsi="Book Antiqua"/>
          <w:b/>
          <w:sz w:val="24"/>
          <w:szCs w:val="24"/>
          <w:lang w:val="en-US"/>
        </w:rPr>
        <w:t>Kim JH</w:t>
      </w:r>
      <w:r w:rsidR="00C27173" w:rsidRPr="003E54DA">
        <w:rPr>
          <w:rFonts w:ascii="Book Antiqua" w:hAnsi="Book Antiqua"/>
          <w:sz w:val="24"/>
          <w:szCs w:val="24"/>
          <w:lang w:val="en-US"/>
        </w:rPr>
        <w:t xml:space="preserve">, Jang YJ, Park SS, Park SH, Kim SJ, </w:t>
      </w:r>
      <w:proofErr w:type="spellStart"/>
      <w:r w:rsidR="00C27173" w:rsidRPr="003E54DA">
        <w:rPr>
          <w:rFonts w:ascii="Book Antiqua" w:hAnsi="Book Antiqua"/>
          <w:sz w:val="24"/>
          <w:szCs w:val="24"/>
          <w:lang w:val="en-US"/>
        </w:rPr>
        <w:t>Mok</w:t>
      </w:r>
      <w:proofErr w:type="spellEnd"/>
      <w:r w:rsidR="00C27173" w:rsidRPr="003E54DA">
        <w:rPr>
          <w:rFonts w:ascii="Book Antiqua" w:hAnsi="Book Antiqua"/>
          <w:sz w:val="24"/>
          <w:szCs w:val="24"/>
          <w:lang w:val="en-US"/>
        </w:rPr>
        <w:t xml:space="preserve"> YJ, Kim CS. Surgical outcomes and prognostic factors for T4 gastric cancers. </w:t>
      </w:r>
      <w:r w:rsidR="00C27173" w:rsidRPr="003E54DA">
        <w:rPr>
          <w:rFonts w:ascii="Book Antiqua" w:hAnsi="Book Antiqua"/>
          <w:i/>
          <w:sz w:val="24"/>
          <w:szCs w:val="24"/>
          <w:lang w:val="en-US"/>
        </w:rPr>
        <w:t>Asian J Surg</w:t>
      </w:r>
      <w:r w:rsidR="00C27173" w:rsidRPr="003E54DA">
        <w:rPr>
          <w:rFonts w:ascii="Book Antiqua" w:hAnsi="Book Antiqua"/>
          <w:sz w:val="24"/>
          <w:szCs w:val="24"/>
          <w:lang w:val="en-US"/>
        </w:rPr>
        <w:t xml:space="preserve"> 2009; </w:t>
      </w:r>
      <w:r w:rsidR="00C27173" w:rsidRPr="003E54DA">
        <w:rPr>
          <w:rFonts w:ascii="Book Antiqua" w:hAnsi="Book Antiqua"/>
          <w:b/>
          <w:sz w:val="24"/>
          <w:szCs w:val="24"/>
          <w:lang w:val="en-US"/>
        </w:rPr>
        <w:t>32</w:t>
      </w:r>
      <w:r w:rsidR="00C27173" w:rsidRPr="003E54DA">
        <w:rPr>
          <w:rFonts w:ascii="Book Antiqua" w:hAnsi="Book Antiqua"/>
          <w:sz w:val="24"/>
          <w:szCs w:val="24"/>
          <w:lang w:val="en-US"/>
        </w:rPr>
        <w:t>: 198-204 [PMID: 19892622 DOI: 10.1016/S1015-9584(09)60395-X]</w:t>
      </w:r>
    </w:p>
    <w:p w14:paraId="12C8B2D9" w14:textId="0CB7E386" w:rsidR="00C27173" w:rsidRPr="003E54DA" w:rsidRDefault="00D7572A" w:rsidP="008004B8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3E54DA">
        <w:rPr>
          <w:rFonts w:ascii="Book Antiqua" w:hAnsi="Book Antiqua"/>
          <w:sz w:val="24"/>
          <w:szCs w:val="24"/>
          <w:lang w:val="en-US"/>
        </w:rPr>
        <w:t>36</w:t>
      </w:r>
      <w:r w:rsidR="00C27173" w:rsidRPr="003E54DA">
        <w:rPr>
          <w:rFonts w:ascii="Book Antiqua" w:hAnsi="Book Antiqua"/>
          <w:sz w:val="24"/>
          <w:szCs w:val="24"/>
          <w:lang w:val="en-US"/>
        </w:rPr>
        <w:t xml:space="preserve"> </w:t>
      </w:r>
      <w:r w:rsidR="00C27173" w:rsidRPr="003E54DA">
        <w:rPr>
          <w:rFonts w:ascii="Book Antiqua" w:hAnsi="Book Antiqua"/>
          <w:b/>
          <w:sz w:val="24"/>
          <w:szCs w:val="24"/>
          <w:lang w:val="en-US"/>
        </w:rPr>
        <w:t>Martin RC 2nd</w:t>
      </w:r>
      <w:r w:rsidR="00C27173" w:rsidRPr="003E54DA">
        <w:rPr>
          <w:rFonts w:ascii="Book Antiqua" w:hAnsi="Book Antiqua"/>
          <w:sz w:val="24"/>
          <w:szCs w:val="24"/>
          <w:lang w:val="en-US"/>
        </w:rPr>
        <w:t xml:space="preserve">, </w:t>
      </w:r>
      <w:proofErr w:type="spellStart"/>
      <w:r w:rsidR="00C27173" w:rsidRPr="003E54DA">
        <w:rPr>
          <w:rFonts w:ascii="Book Antiqua" w:hAnsi="Book Antiqua"/>
          <w:sz w:val="24"/>
          <w:szCs w:val="24"/>
          <w:lang w:val="en-US"/>
        </w:rPr>
        <w:t>Jaques</w:t>
      </w:r>
      <w:proofErr w:type="spellEnd"/>
      <w:r w:rsidR="00C27173" w:rsidRPr="003E54DA">
        <w:rPr>
          <w:rFonts w:ascii="Book Antiqua" w:hAnsi="Book Antiqua"/>
          <w:sz w:val="24"/>
          <w:szCs w:val="24"/>
          <w:lang w:val="en-US"/>
        </w:rPr>
        <w:t xml:space="preserve"> DP, Brennan MF, </w:t>
      </w:r>
      <w:proofErr w:type="spellStart"/>
      <w:r w:rsidR="00C27173" w:rsidRPr="003E54DA">
        <w:rPr>
          <w:rFonts w:ascii="Book Antiqua" w:hAnsi="Book Antiqua"/>
          <w:sz w:val="24"/>
          <w:szCs w:val="24"/>
          <w:lang w:val="en-US"/>
        </w:rPr>
        <w:t>Karpeh</w:t>
      </w:r>
      <w:proofErr w:type="spellEnd"/>
      <w:r w:rsidR="00C27173" w:rsidRPr="003E54DA">
        <w:rPr>
          <w:rFonts w:ascii="Book Antiqua" w:hAnsi="Book Antiqua"/>
          <w:sz w:val="24"/>
          <w:szCs w:val="24"/>
          <w:lang w:val="en-US"/>
        </w:rPr>
        <w:t xml:space="preserve"> M. Extended local resection for advanced gastric cancer: increased survival versus increased morbidity. </w:t>
      </w:r>
      <w:r w:rsidR="00C27173" w:rsidRPr="003E54DA">
        <w:rPr>
          <w:rFonts w:ascii="Book Antiqua" w:hAnsi="Book Antiqua"/>
          <w:i/>
          <w:sz w:val="24"/>
          <w:szCs w:val="24"/>
          <w:lang w:val="en-US"/>
        </w:rPr>
        <w:t>Ann Surg</w:t>
      </w:r>
      <w:r w:rsidR="00C27173" w:rsidRPr="003E54DA">
        <w:rPr>
          <w:rFonts w:ascii="Book Antiqua" w:hAnsi="Book Antiqua"/>
          <w:sz w:val="24"/>
          <w:szCs w:val="24"/>
          <w:lang w:val="en-US"/>
        </w:rPr>
        <w:t xml:space="preserve"> 2002; </w:t>
      </w:r>
      <w:r w:rsidR="00C27173" w:rsidRPr="003E54DA">
        <w:rPr>
          <w:rFonts w:ascii="Book Antiqua" w:hAnsi="Book Antiqua"/>
          <w:b/>
          <w:sz w:val="24"/>
          <w:szCs w:val="24"/>
          <w:lang w:val="en-US"/>
        </w:rPr>
        <w:t>236</w:t>
      </w:r>
      <w:r w:rsidR="00C27173" w:rsidRPr="003E54DA">
        <w:rPr>
          <w:rFonts w:ascii="Book Antiqua" w:hAnsi="Book Antiqua"/>
          <w:sz w:val="24"/>
          <w:szCs w:val="24"/>
          <w:lang w:val="en-US"/>
        </w:rPr>
        <w:t>: 159-165 [PMID: 12170020 DOI: 10.1097/00000658-200208000-00003]</w:t>
      </w:r>
    </w:p>
    <w:p w14:paraId="3881E77B" w14:textId="05A03C50" w:rsidR="00C27173" w:rsidRPr="003E54DA" w:rsidRDefault="00D7572A" w:rsidP="008004B8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3E54DA">
        <w:rPr>
          <w:rFonts w:ascii="Book Antiqua" w:hAnsi="Book Antiqua"/>
          <w:sz w:val="24"/>
          <w:szCs w:val="24"/>
          <w:lang w:val="en-US"/>
        </w:rPr>
        <w:t>37</w:t>
      </w:r>
      <w:r w:rsidR="00C27173" w:rsidRPr="003E54DA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="00C27173" w:rsidRPr="003E54DA">
        <w:rPr>
          <w:rFonts w:ascii="Book Antiqua" w:hAnsi="Book Antiqua"/>
          <w:b/>
          <w:sz w:val="24"/>
          <w:szCs w:val="24"/>
          <w:lang w:val="en-US"/>
        </w:rPr>
        <w:t>Colen</w:t>
      </w:r>
      <w:proofErr w:type="spellEnd"/>
      <w:r w:rsidR="00C27173" w:rsidRPr="003E54DA">
        <w:rPr>
          <w:rFonts w:ascii="Book Antiqua" w:hAnsi="Book Antiqua"/>
          <w:b/>
          <w:sz w:val="24"/>
          <w:szCs w:val="24"/>
          <w:lang w:val="en-US"/>
        </w:rPr>
        <w:t xml:space="preserve"> KL</w:t>
      </w:r>
      <w:r w:rsidR="00C27173" w:rsidRPr="003E54DA">
        <w:rPr>
          <w:rFonts w:ascii="Book Antiqua" w:hAnsi="Book Antiqua"/>
          <w:sz w:val="24"/>
          <w:szCs w:val="24"/>
          <w:lang w:val="en-US"/>
        </w:rPr>
        <w:t xml:space="preserve">, Marcus SG, Newman E, Berman RS, Yee H, </w:t>
      </w:r>
      <w:proofErr w:type="spellStart"/>
      <w:r w:rsidR="00C27173" w:rsidRPr="003E54DA">
        <w:rPr>
          <w:rFonts w:ascii="Book Antiqua" w:hAnsi="Book Antiqua"/>
          <w:sz w:val="24"/>
          <w:szCs w:val="24"/>
          <w:lang w:val="en-US"/>
        </w:rPr>
        <w:t>Hiotis</w:t>
      </w:r>
      <w:proofErr w:type="spellEnd"/>
      <w:r w:rsidR="00C27173" w:rsidRPr="003E54DA">
        <w:rPr>
          <w:rFonts w:ascii="Book Antiqua" w:hAnsi="Book Antiqua"/>
          <w:sz w:val="24"/>
          <w:szCs w:val="24"/>
          <w:lang w:val="en-US"/>
        </w:rPr>
        <w:t xml:space="preserve"> SP. Multiorgan resection for gastric cancer: intraoperative and computed tomography assessment of locally advanced disease is inaccurate. </w:t>
      </w:r>
      <w:r w:rsidR="00C27173" w:rsidRPr="003E54DA">
        <w:rPr>
          <w:rFonts w:ascii="Book Antiqua" w:hAnsi="Book Antiqua"/>
          <w:i/>
          <w:sz w:val="24"/>
          <w:szCs w:val="24"/>
          <w:lang w:val="en-US"/>
        </w:rPr>
        <w:t xml:space="preserve">J </w:t>
      </w:r>
      <w:proofErr w:type="spellStart"/>
      <w:r w:rsidR="00C27173" w:rsidRPr="003E54DA">
        <w:rPr>
          <w:rFonts w:ascii="Book Antiqua" w:hAnsi="Book Antiqua"/>
          <w:i/>
          <w:sz w:val="24"/>
          <w:szCs w:val="24"/>
          <w:lang w:val="en-US"/>
        </w:rPr>
        <w:t>Gastrointest</w:t>
      </w:r>
      <w:proofErr w:type="spellEnd"/>
      <w:r w:rsidR="00C27173" w:rsidRPr="003E54DA">
        <w:rPr>
          <w:rFonts w:ascii="Book Antiqua" w:hAnsi="Book Antiqua"/>
          <w:i/>
          <w:sz w:val="24"/>
          <w:szCs w:val="24"/>
          <w:lang w:val="en-US"/>
        </w:rPr>
        <w:t xml:space="preserve"> </w:t>
      </w:r>
      <w:proofErr w:type="spellStart"/>
      <w:r w:rsidR="00C27173" w:rsidRPr="003E54DA">
        <w:rPr>
          <w:rFonts w:ascii="Book Antiqua" w:hAnsi="Book Antiqua"/>
          <w:i/>
          <w:sz w:val="24"/>
          <w:szCs w:val="24"/>
          <w:lang w:val="en-US"/>
        </w:rPr>
        <w:t>Surg</w:t>
      </w:r>
      <w:proofErr w:type="spellEnd"/>
      <w:r w:rsidR="00C27173" w:rsidRPr="003E54DA">
        <w:rPr>
          <w:rFonts w:ascii="Book Antiqua" w:hAnsi="Book Antiqua"/>
          <w:sz w:val="24"/>
          <w:szCs w:val="24"/>
          <w:lang w:val="en-US"/>
        </w:rPr>
        <w:t xml:space="preserve"> 2004; </w:t>
      </w:r>
      <w:r w:rsidR="00C27173" w:rsidRPr="003E54DA">
        <w:rPr>
          <w:rFonts w:ascii="Book Antiqua" w:hAnsi="Book Antiqua"/>
          <w:b/>
          <w:sz w:val="24"/>
          <w:szCs w:val="24"/>
          <w:lang w:val="en-US"/>
        </w:rPr>
        <w:t>8</w:t>
      </w:r>
      <w:r w:rsidR="00C27173" w:rsidRPr="003E54DA">
        <w:rPr>
          <w:rFonts w:ascii="Book Antiqua" w:hAnsi="Book Antiqua"/>
          <w:sz w:val="24"/>
          <w:szCs w:val="24"/>
          <w:lang w:val="en-US"/>
        </w:rPr>
        <w:t>: 899-902 [PMID: 15531245 DOI: 10.1016/j.gassur.2004.08.005]</w:t>
      </w:r>
    </w:p>
    <w:p w14:paraId="6A9A1972" w14:textId="6F36781D" w:rsidR="00C27173" w:rsidRPr="003E54DA" w:rsidRDefault="00D7572A" w:rsidP="008004B8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3E54DA">
        <w:rPr>
          <w:rFonts w:ascii="Book Antiqua" w:hAnsi="Book Antiqua"/>
          <w:sz w:val="24"/>
          <w:szCs w:val="24"/>
          <w:lang w:val="en-US"/>
        </w:rPr>
        <w:t>38</w:t>
      </w:r>
      <w:r w:rsidR="00C27173" w:rsidRPr="003E54DA">
        <w:rPr>
          <w:rFonts w:ascii="Book Antiqua" w:hAnsi="Book Antiqua"/>
          <w:sz w:val="24"/>
          <w:szCs w:val="24"/>
          <w:lang w:val="en-US"/>
        </w:rPr>
        <w:t xml:space="preserve"> </w:t>
      </w:r>
      <w:r w:rsidR="00C27173" w:rsidRPr="003E54DA">
        <w:rPr>
          <w:rFonts w:ascii="Book Antiqua" w:hAnsi="Book Antiqua"/>
          <w:b/>
          <w:sz w:val="24"/>
          <w:szCs w:val="24"/>
          <w:lang w:val="en-US"/>
        </w:rPr>
        <w:t>D'Amato A</w:t>
      </w:r>
      <w:r w:rsidR="00C27173" w:rsidRPr="003E54DA">
        <w:rPr>
          <w:rFonts w:ascii="Book Antiqua" w:hAnsi="Book Antiqua"/>
          <w:sz w:val="24"/>
          <w:szCs w:val="24"/>
          <w:lang w:val="en-US"/>
        </w:rPr>
        <w:t xml:space="preserve">, </w:t>
      </w:r>
      <w:proofErr w:type="spellStart"/>
      <w:r w:rsidR="00C27173" w:rsidRPr="003E54DA">
        <w:rPr>
          <w:rFonts w:ascii="Book Antiqua" w:hAnsi="Book Antiqua"/>
          <w:sz w:val="24"/>
          <w:szCs w:val="24"/>
          <w:lang w:val="en-US"/>
        </w:rPr>
        <w:t>Santella</w:t>
      </w:r>
      <w:proofErr w:type="spellEnd"/>
      <w:r w:rsidR="00C27173" w:rsidRPr="003E54DA">
        <w:rPr>
          <w:rFonts w:ascii="Book Antiqua" w:hAnsi="Book Antiqua"/>
          <w:sz w:val="24"/>
          <w:szCs w:val="24"/>
          <w:lang w:val="en-US"/>
        </w:rPr>
        <w:t xml:space="preserve"> S, </w:t>
      </w:r>
      <w:proofErr w:type="spellStart"/>
      <w:r w:rsidR="00C27173" w:rsidRPr="003E54DA">
        <w:rPr>
          <w:rFonts w:ascii="Book Antiqua" w:hAnsi="Book Antiqua"/>
          <w:sz w:val="24"/>
          <w:szCs w:val="24"/>
          <w:lang w:val="en-US"/>
        </w:rPr>
        <w:t>Cristaldi</w:t>
      </w:r>
      <w:proofErr w:type="spellEnd"/>
      <w:r w:rsidR="00C27173" w:rsidRPr="003E54DA">
        <w:rPr>
          <w:rFonts w:ascii="Book Antiqua" w:hAnsi="Book Antiqua"/>
          <w:sz w:val="24"/>
          <w:szCs w:val="24"/>
          <w:lang w:val="en-US"/>
        </w:rPr>
        <w:t xml:space="preserve"> M, </w:t>
      </w:r>
      <w:proofErr w:type="spellStart"/>
      <w:r w:rsidR="00C27173" w:rsidRPr="003E54DA">
        <w:rPr>
          <w:rFonts w:ascii="Book Antiqua" w:hAnsi="Book Antiqua"/>
          <w:sz w:val="24"/>
          <w:szCs w:val="24"/>
          <w:lang w:val="en-US"/>
        </w:rPr>
        <w:t>Gentili</w:t>
      </w:r>
      <w:proofErr w:type="spellEnd"/>
      <w:r w:rsidR="00C27173" w:rsidRPr="003E54DA">
        <w:rPr>
          <w:rFonts w:ascii="Book Antiqua" w:hAnsi="Book Antiqua"/>
          <w:sz w:val="24"/>
          <w:szCs w:val="24"/>
          <w:lang w:val="en-US"/>
        </w:rPr>
        <w:t xml:space="preserve"> V, </w:t>
      </w:r>
      <w:proofErr w:type="spellStart"/>
      <w:r w:rsidR="00C27173" w:rsidRPr="003E54DA">
        <w:rPr>
          <w:rFonts w:ascii="Book Antiqua" w:hAnsi="Book Antiqua"/>
          <w:sz w:val="24"/>
          <w:szCs w:val="24"/>
          <w:lang w:val="en-US"/>
        </w:rPr>
        <w:t>Pronio</w:t>
      </w:r>
      <w:proofErr w:type="spellEnd"/>
      <w:r w:rsidR="00C27173" w:rsidRPr="003E54DA">
        <w:rPr>
          <w:rFonts w:ascii="Book Antiqua" w:hAnsi="Book Antiqua"/>
          <w:sz w:val="24"/>
          <w:szCs w:val="24"/>
          <w:lang w:val="en-US"/>
        </w:rPr>
        <w:t xml:space="preserve"> A, </w:t>
      </w:r>
      <w:proofErr w:type="spellStart"/>
      <w:r w:rsidR="00C27173" w:rsidRPr="003E54DA">
        <w:rPr>
          <w:rFonts w:ascii="Book Antiqua" w:hAnsi="Book Antiqua"/>
          <w:sz w:val="24"/>
          <w:szCs w:val="24"/>
          <w:lang w:val="en-US"/>
        </w:rPr>
        <w:t>Montesani</w:t>
      </w:r>
      <w:proofErr w:type="spellEnd"/>
      <w:r w:rsidR="00C27173" w:rsidRPr="003E54DA">
        <w:rPr>
          <w:rFonts w:ascii="Book Antiqua" w:hAnsi="Book Antiqua"/>
          <w:sz w:val="24"/>
          <w:szCs w:val="24"/>
          <w:lang w:val="en-US"/>
        </w:rPr>
        <w:t xml:space="preserve"> C. The role of extended total gastrectomy in advanced gastric cancer. </w:t>
      </w:r>
      <w:proofErr w:type="spellStart"/>
      <w:r w:rsidR="00C27173" w:rsidRPr="003E54DA">
        <w:rPr>
          <w:rFonts w:ascii="Book Antiqua" w:hAnsi="Book Antiqua"/>
          <w:i/>
          <w:sz w:val="24"/>
          <w:szCs w:val="24"/>
          <w:lang w:val="en-US"/>
        </w:rPr>
        <w:t>Hepatogastroenterology</w:t>
      </w:r>
      <w:proofErr w:type="spellEnd"/>
      <w:r w:rsidR="00C27173" w:rsidRPr="003E54DA">
        <w:rPr>
          <w:rFonts w:ascii="Book Antiqua" w:hAnsi="Book Antiqua"/>
          <w:sz w:val="24"/>
          <w:szCs w:val="24"/>
          <w:lang w:val="en-US"/>
        </w:rPr>
        <w:t xml:space="preserve"> 2004; </w:t>
      </w:r>
      <w:r w:rsidR="00C27173" w:rsidRPr="003E54DA">
        <w:rPr>
          <w:rFonts w:ascii="Book Antiqua" w:hAnsi="Book Antiqua"/>
          <w:b/>
          <w:sz w:val="24"/>
          <w:szCs w:val="24"/>
          <w:lang w:val="en-US"/>
        </w:rPr>
        <w:t>51</w:t>
      </w:r>
      <w:r w:rsidR="00C27173" w:rsidRPr="003E54DA">
        <w:rPr>
          <w:rFonts w:ascii="Book Antiqua" w:hAnsi="Book Antiqua"/>
          <w:sz w:val="24"/>
          <w:szCs w:val="24"/>
          <w:lang w:val="en-US"/>
        </w:rPr>
        <w:t>: 609-612 [PMID: 15086216]</w:t>
      </w:r>
    </w:p>
    <w:p w14:paraId="0832FD23" w14:textId="77777777" w:rsidR="00C27173" w:rsidRPr="003E54DA" w:rsidRDefault="00C27173" w:rsidP="008004B8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3E54DA">
        <w:rPr>
          <w:rFonts w:ascii="Book Antiqua" w:hAnsi="Book Antiqua"/>
          <w:sz w:val="24"/>
          <w:szCs w:val="24"/>
          <w:lang w:val="en-US"/>
        </w:rPr>
        <w:t xml:space="preserve">39 </w:t>
      </w:r>
      <w:proofErr w:type="spellStart"/>
      <w:r w:rsidRPr="003E54DA">
        <w:rPr>
          <w:rFonts w:ascii="Book Antiqua" w:hAnsi="Book Antiqua"/>
          <w:b/>
          <w:sz w:val="24"/>
          <w:szCs w:val="24"/>
          <w:lang w:val="en-US"/>
        </w:rPr>
        <w:t>Carboni</w:t>
      </w:r>
      <w:proofErr w:type="spellEnd"/>
      <w:r w:rsidRPr="003E54DA">
        <w:rPr>
          <w:rFonts w:ascii="Book Antiqua" w:hAnsi="Book Antiqua"/>
          <w:b/>
          <w:sz w:val="24"/>
          <w:szCs w:val="24"/>
          <w:lang w:val="en-US"/>
        </w:rPr>
        <w:t xml:space="preserve"> F</w:t>
      </w:r>
      <w:r w:rsidRPr="003E54DA">
        <w:rPr>
          <w:rFonts w:ascii="Book Antiqua" w:hAnsi="Book Antiqua"/>
          <w:sz w:val="24"/>
          <w:szCs w:val="24"/>
          <w:lang w:val="en-US"/>
        </w:rPr>
        <w:t xml:space="preserve">, </w:t>
      </w:r>
      <w:proofErr w:type="spellStart"/>
      <w:r w:rsidRPr="003E54DA">
        <w:rPr>
          <w:rFonts w:ascii="Book Antiqua" w:hAnsi="Book Antiqua"/>
          <w:sz w:val="24"/>
          <w:szCs w:val="24"/>
          <w:lang w:val="en-US"/>
        </w:rPr>
        <w:t>Lepiane</w:t>
      </w:r>
      <w:proofErr w:type="spellEnd"/>
      <w:r w:rsidRPr="003E54DA">
        <w:rPr>
          <w:rFonts w:ascii="Book Antiqua" w:hAnsi="Book Antiqua"/>
          <w:sz w:val="24"/>
          <w:szCs w:val="24"/>
          <w:lang w:val="en-US"/>
        </w:rPr>
        <w:t xml:space="preserve"> P, Santoro R, </w:t>
      </w:r>
      <w:proofErr w:type="spellStart"/>
      <w:r w:rsidRPr="003E54DA">
        <w:rPr>
          <w:rFonts w:ascii="Book Antiqua" w:hAnsi="Book Antiqua"/>
          <w:sz w:val="24"/>
          <w:szCs w:val="24"/>
          <w:lang w:val="en-US"/>
        </w:rPr>
        <w:t>Lorusso</w:t>
      </w:r>
      <w:proofErr w:type="spellEnd"/>
      <w:r w:rsidRPr="003E54DA">
        <w:rPr>
          <w:rFonts w:ascii="Book Antiqua" w:hAnsi="Book Antiqua"/>
          <w:sz w:val="24"/>
          <w:szCs w:val="24"/>
          <w:lang w:val="en-US"/>
        </w:rPr>
        <w:t xml:space="preserve"> R, Mancini P, </w:t>
      </w:r>
      <w:proofErr w:type="spellStart"/>
      <w:r w:rsidRPr="003E54DA">
        <w:rPr>
          <w:rFonts w:ascii="Book Antiqua" w:hAnsi="Book Antiqua"/>
          <w:sz w:val="24"/>
          <w:szCs w:val="24"/>
          <w:lang w:val="en-US"/>
        </w:rPr>
        <w:t>Sperduti</w:t>
      </w:r>
      <w:proofErr w:type="spellEnd"/>
      <w:r w:rsidRPr="003E54DA">
        <w:rPr>
          <w:rFonts w:ascii="Book Antiqua" w:hAnsi="Book Antiqua"/>
          <w:sz w:val="24"/>
          <w:szCs w:val="24"/>
          <w:lang w:val="en-US"/>
        </w:rPr>
        <w:t xml:space="preserve"> I, </w:t>
      </w:r>
      <w:proofErr w:type="spellStart"/>
      <w:r w:rsidRPr="003E54DA">
        <w:rPr>
          <w:rFonts w:ascii="Book Antiqua" w:hAnsi="Book Antiqua"/>
          <w:sz w:val="24"/>
          <w:szCs w:val="24"/>
          <w:lang w:val="en-US"/>
        </w:rPr>
        <w:t>Carlini</w:t>
      </w:r>
      <w:proofErr w:type="spellEnd"/>
      <w:r w:rsidRPr="003E54DA">
        <w:rPr>
          <w:rFonts w:ascii="Book Antiqua" w:hAnsi="Book Antiqua"/>
          <w:sz w:val="24"/>
          <w:szCs w:val="24"/>
          <w:lang w:val="en-US"/>
        </w:rPr>
        <w:t xml:space="preserve"> M, Santoro E. Extended multiorgan resection for T4 gastric carcinoma: 25-year experience. </w:t>
      </w:r>
      <w:r w:rsidRPr="003E54DA">
        <w:rPr>
          <w:rFonts w:ascii="Book Antiqua" w:hAnsi="Book Antiqua"/>
          <w:i/>
          <w:sz w:val="24"/>
          <w:szCs w:val="24"/>
          <w:lang w:val="en-US"/>
        </w:rPr>
        <w:t>J Surg Oncol</w:t>
      </w:r>
      <w:r w:rsidRPr="003E54DA">
        <w:rPr>
          <w:rFonts w:ascii="Book Antiqua" w:hAnsi="Book Antiqua"/>
          <w:sz w:val="24"/>
          <w:szCs w:val="24"/>
          <w:lang w:val="en-US"/>
        </w:rPr>
        <w:t xml:space="preserve"> 2005; </w:t>
      </w:r>
      <w:r w:rsidRPr="003E54DA">
        <w:rPr>
          <w:rFonts w:ascii="Book Antiqua" w:hAnsi="Book Antiqua"/>
          <w:b/>
          <w:sz w:val="24"/>
          <w:szCs w:val="24"/>
          <w:lang w:val="en-US"/>
        </w:rPr>
        <w:t>90</w:t>
      </w:r>
      <w:r w:rsidRPr="003E54DA">
        <w:rPr>
          <w:rFonts w:ascii="Book Antiqua" w:hAnsi="Book Antiqua"/>
          <w:sz w:val="24"/>
          <w:szCs w:val="24"/>
          <w:lang w:val="en-US"/>
        </w:rPr>
        <w:t>: 95-100 [PMID: 15844189 DOI: 10.1002/jso.20244]</w:t>
      </w:r>
    </w:p>
    <w:p w14:paraId="2725E6A8" w14:textId="77777777" w:rsidR="00C27173" w:rsidRPr="003E54DA" w:rsidRDefault="00C27173" w:rsidP="008004B8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3E54DA">
        <w:rPr>
          <w:rFonts w:ascii="Book Antiqua" w:hAnsi="Book Antiqua"/>
          <w:sz w:val="24"/>
          <w:szCs w:val="24"/>
          <w:lang w:val="en-US"/>
        </w:rPr>
        <w:t xml:space="preserve">40 </w:t>
      </w:r>
      <w:r w:rsidRPr="003E54DA">
        <w:rPr>
          <w:rFonts w:ascii="Book Antiqua" w:hAnsi="Book Antiqua"/>
          <w:b/>
          <w:sz w:val="24"/>
          <w:szCs w:val="24"/>
          <w:lang w:val="en-US"/>
        </w:rPr>
        <w:t>Molina JC</w:t>
      </w:r>
      <w:r w:rsidRPr="003E54DA">
        <w:rPr>
          <w:rFonts w:ascii="Book Antiqua" w:hAnsi="Book Antiqua"/>
          <w:sz w:val="24"/>
          <w:szCs w:val="24"/>
          <w:lang w:val="en-US"/>
        </w:rPr>
        <w:t>, Al-</w:t>
      </w:r>
      <w:proofErr w:type="spellStart"/>
      <w:r w:rsidRPr="003E54DA">
        <w:rPr>
          <w:rFonts w:ascii="Book Antiqua" w:hAnsi="Book Antiqua"/>
          <w:sz w:val="24"/>
          <w:szCs w:val="24"/>
          <w:lang w:val="en-US"/>
        </w:rPr>
        <w:t>Hinai</w:t>
      </w:r>
      <w:proofErr w:type="spellEnd"/>
      <w:r w:rsidRPr="003E54DA">
        <w:rPr>
          <w:rFonts w:ascii="Book Antiqua" w:hAnsi="Book Antiqua"/>
          <w:sz w:val="24"/>
          <w:szCs w:val="24"/>
          <w:lang w:val="en-US"/>
        </w:rPr>
        <w:t xml:space="preserve"> A, </w:t>
      </w:r>
      <w:proofErr w:type="spellStart"/>
      <w:r w:rsidRPr="003E54DA">
        <w:rPr>
          <w:rFonts w:ascii="Book Antiqua" w:hAnsi="Book Antiqua"/>
          <w:sz w:val="24"/>
          <w:szCs w:val="24"/>
          <w:lang w:val="en-US"/>
        </w:rPr>
        <w:t>Gosseling</w:t>
      </w:r>
      <w:proofErr w:type="spellEnd"/>
      <w:r w:rsidRPr="003E54DA">
        <w:rPr>
          <w:rFonts w:ascii="Book Antiqua" w:hAnsi="Book Antiqua"/>
          <w:sz w:val="24"/>
          <w:szCs w:val="24"/>
          <w:lang w:val="en-US"/>
        </w:rPr>
        <w:t xml:space="preserve">-Tardif A, Bouchard P, Spicer J, Mulder D, Mueller CL, </w:t>
      </w:r>
      <w:proofErr w:type="spellStart"/>
      <w:r w:rsidRPr="003E54DA">
        <w:rPr>
          <w:rFonts w:ascii="Book Antiqua" w:hAnsi="Book Antiqua"/>
          <w:sz w:val="24"/>
          <w:szCs w:val="24"/>
          <w:lang w:val="en-US"/>
        </w:rPr>
        <w:t>Ferri</w:t>
      </w:r>
      <w:proofErr w:type="spellEnd"/>
      <w:r w:rsidRPr="003E54DA">
        <w:rPr>
          <w:rFonts w:ascii="Book Antiqua" w:hAnsi="Book Antiqua"/>
          <w:sz w:val="24"/>
          <w:szCs w:val="24"/>
          <w:lang w:val="en-US"/>
        </w:rPr>
        <w:t xml:space="preserve"> LE. Multivisceral Resection for Locally Advanced Gastric and Gastroesophageal Junction Cancers-11-Year Experience at a High-Volume North American Center. </w:t>
      </w:r>
      <w:r w:rsidRPr="003E54DA">
        <w:rPr>
          <w:rFonts w:ascii="Book Antiqua" w:hAnsi="Book Antiqua"/>
          <w:i/>
          <w:sz w:val="24"/>
          <w:szCs w:val="24"/>
          <w:lang w:val="en-US"/>
        </w:rPr>
        <w:t xml:space="preserve">J </w:t>
      </w:r>
      <w:proofErr w:type="spellStart"/>
      <w:r w:rsidRPr="003E54DA">
        <w:rPr>
          <w:rFonts w:ascii="Book Antiqua" w:hAnsi="Book Antiqua"/>
          <w:i/>
          <w:sz w:val="24"/>
          <w:szCs w:val="24"/>
          <w:lang w:val="en-US"/>
        </w:rPr>
        <w:t>Gastrointest</w:t>
      </w:r>
      <w:proofErr w:type="spellEnd"/>
      <w:r w:rsidRPr="003E54DA">
        <w:rPr>
          <w:rFonts w:ascii="Book Antiqua" w:hAnsi="Book Antiqua"/>
          <w:i/>
          <w:sz w:val="24"/>
          <w:szCs w:val="24"/>
          <w:lang w:val="en-US"/>
        </w:rPr>
        <w:t xml:space="preserve"> </w:t>
      </w:r>
      <w:proofErr w:type="spellStart"/>
      <w:r w:rsidRPr="003E54DA">
        <w:rPr>
          <w:rFonts w:ascii="Book Antiqua" w:hAnsi="Book Antiqua"/>
          <w:i/>
          <w:sz w:val="24"/>
          <w:szCs w:val="24"/>
          <w:lang w:val="en-US"/>
        </w:rPr>
        <w:t>Surg</w:t>
      </w:r>
      <w:proofErr w:type="spellEnd"/>
      <w:r w:rsidRPr="003E54DA">
        <w:rPr>
          <w:rFonts w:ascii="Book Antiqua" w:hAnsi="Book Antiqua"/>
          <w:sz w:val="24"/>
          <w:szCs w:val="24"/>
          <w:lang w:val="en-US"/>
        </w:rPr>
        <w:t xml:space="preserve"> 2019; </w:t>
      </w:r>
      <w:r w:rsidRPr="003E54DA">
        <w:rPr>
          <w:rFonts w:ascii="Book Antiqua" w:hAnsi="Book Antiqua"/>
          <w:b/>
          <w:sz w:val="24"/>
          <w:szCs w:val="24"/>
          <w:lang w:val="en-US"/>
        </w:rPr>
        <w:t>23</w:t>
      </w:r>
      <w:r w:rsidRPr="003E54DA">
        <w:rPr>
          <w:rFonts w:ascii="Book Antiqua" w:hAnsi="Book Antiqua"/>
          <w:sz w:val="24"/>
          <w:szCs w:val="24"/>
          <w:lang w:val="en-US"/>
        </w:rPr>
        <w:t>: 43-50 [PMID: 29663302 DOI: 10.1007/s11605-018-3746-5]</w:t>
      </w:r>
    </w:p>
    <w:p w14:paraId="740E84AF" w14:textId="77777777" w:rsidR="00C27173" w:rsidRPr="003E54DA" w:rsidRDefault="00C27173" w:rsidP="008004B8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3E54DA">
        <w:rPr>
          <w:rFonts w:ascii="Book Antiqua" w:hAnsi="Book Antiqua"/>
          <w:sz w:val="24"/>
          <w:szCs w:val="24"/>
          <w:lang w:val="en-US"/>
        </w:rPr>
        <w:t xml:space="preserve">41 </w:t>
      </w:r>
      <w:r w:rsidRPr="003E54DA">
        <w:rPr>
          <w:rFonts w:ascii="Book Antiqua" w:hAnsi="Book Antiqua"/>
          <w:b/>
          <w:sz w:val="24"/>
          <w:szCs w:val="24"/>
          <w:lang w:val="en-US"/>
        </w:rPr>
        <w:t>Fujiwara T</w:t>
      </w:r>
      <w:r w:rsidRPr="003E54DA">
        <w:rPr>
          <w:rFonts w:ascii="Book Antiqua" w:hAnsi="Book Antiqua"/>
          <w:sz w:val="24"/>
          <w:szCs w:val="24"/>
          <w:lang w:val="en-US"/>
        </w:rPr>
        <w:t xml:space="preserve">, </w:t>
      </w:r>
      <w:proofErr w:type="spellStart"/>
      <w:r w:rsidRPr="003E54DA">
        <w:rPr>
          <w:rFonts w:ascii="Book Antiqua" w:hAnsi="Book Antiqua"/>
          <w:sz w:val="24"/>
          <w:szCs w:val="24"/>
          <w:lang w:val="en-US"/>
        </w:rPr>
        <w:t>Hizuta</w:t>
      </w:r>
      <w:proofErr w:type="spellEnd"/>
      <w:r w:rsidRPr="003E54DA">
        <w:rPr>
          <w:rFonts w:ascii="Book Antiqua" w:hAnsi="Book Antiqua"/>
          <w:sz w:val="24"/>
          <w:szCs w:val="24"/>
          <w:lang w:val="en-US"/>
        </w:rPr>
        <w:t xml:space="preserve"> A, </w:t>
      </w:r>
      <w:proofErr w:type="spellStart"/>
      <w:r w:rsidRPr="003E54DA">
        <w:rPr>
          <w:rFonts w:ascii="Book Antiqua" w:hAnsi="Book Antiqua"/>
          <w:sz w:val="24"/>
          <w:szCs w:val="24"/>
          <w:lang w:val="en-US"/>
        </w:rPr>
        <w:t>Iwagaki</w:t>
      </w:r>
      <w:proofErr w:type="spellEnd"/>
      <w:r w:rsidRPr="003E54DA">
        <w:rPr>
          <w:rFonts w:ascii="Book Antiqua" w:hAnsi="Book Antiqua"/>
          <w:sz w:val="24"/>
          <w:szCs w:val="24"/>
          <w:lang w:val="en-US"/>
        </w:rPr>
        <w:t xml:space="preserve"> H, </w:t>
      </w:r>
      <w:proofErr w:type="spellStart"/>
      <w:r w:rsidRPr="003E54DA">
        <w:rPr>
          <w:rFonts w:ascii="Book Antiqua" w:hAnsi="Book Antiqua"/>
          <w:sz w:val="24"/>
          <w:szCs w:val="24"/>
          <w:lang w:val="en-US"/>
        </w:rPr>
        <w:t>Matsuno</w:t>
      </w:r>
      <w:proofErr w:type="spellEnd"/>
      <w:r w:rsidRPr="003E54DA">
        <w:rPr>
          <w:rFonts w:ascii="Book Antiqua" w:hAnsi="Book Antiqua"/>
          <w:sz w:val="24"/>
          <w:szCs w:val="24"/>
          <w:lang w:val="en-US"/>
        </w:rPr>
        <w:t xml:space="preserve"> T, Hamada M, Tanaka N, </w:t>
      </w:r>
      <w:proofErr w:type="spellStart"/>
      <w:r w:rsidRPr="003E54DA">
        <w:rPr>
          <w:rFonts w:ascii="Book Antiqua" w:hAnsi="Book Antiqua"/>
          <w:sz w:val="24"/>
          <w:szCs w:val="24"/>
          <w:lang w:val="en-US"/>
        </w:rPr>
        <w:t>Orita</w:t>
      </w:r>
      <w:proofErr w:type="spellEnd"/>
      <w:r w:rsidRPr="003E54DA">
        <w:rPr>
          <w:rFonts w:ascii="Book Antiqua" w:hAnsi="Book Antiqua"/>
          <w:sz w:val="24"/>
          <w:szCs w:val="24"/>
          <w:lang w:val="en-US"/>
        </w:rPr>
        <w:t xml:space="preserve"> K. Appendiceal mucocele with concomitant colonic cancer. Report of two cases. </w:t>
      </w:r>
      <w:r w:rsidRPr="003E54DA">
        <w:rPr>
          <w:rFonts w:ascii="Book Antiqua" w:hAnsi="Book Antiqua"/>
          <w:i/>
          <w:sz w:val="24"/>
          <w:szCs w:val="24"/>
          <w:lang w:val="en-US"/>
        </w:rPr>
        <w:t>Dis Colon Rectum</w:t>
      </w:r>
      <w:r w:rsidRPr="003E54DA">
        <w:rPr>
          <w:rFonts w:ascii="Book Antiqua" w:hAnsi="Book Antiqua"/>
          <w:sz w:val="24"/>
          <w:szCs w:val="24"/>
          <w:lang w:val="en-US"/>
        </w:rPr>
        <w:t xml:space="preserve"> 1996; </w:t>
      </w:r>
      <w:r w:rsidRPr="003E54DA">
        <w:rPr>
          <w:rFonts w:ascii="Book Antiqua" w:hAnsi="Book Antiqua"/>
          <w:b/>
          <w:sz w:val="24"/>
          <w:szCs w:val="24"/>
          <w:lang w:val="en-US"/>
        </w:rPr>
        <w:t>39</w:t>
      </w:r>
      <w:r w:rsidRPr="003E54DA">
        <w:rPr>
          <w:rFonts w:ascii="Book Antiqua" w:hAnsi="Book Antiqua"/>
          <w:sz w:val="24"/>
          <w:szCs w:val="24"/>
          <w:lang w:val="en-US"/>
        </w:rPr>
        <w:t>: 232-236 [PMID: 8620794 DOI: 10.1007/BF02068082]</w:t>
      </w:r>
    </w:p>
    <w:p w14:paraId="6C051C9E" w14:textId="77777777" w:rsidR="00C27173" w:rsidRPr="003E54DA" w:rsidRDefault="00C27173" w:rsidP="008004B8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3E54DA">
        <w:rPr>
          <w:rFonts w:ascii="Book Antiqua" w:hAnsi="Book Antiqua"/>
          <w:sz w:val="24"/>
          <w:szCs w:val="24"/>
          <w:lang w:val="en-US"/>
        </w:rPr>
        <w:t xml:space="preserve">42 </w:t>
      </w:r>
      <w:proofErr w:type="spellStart"/>
      <w:r w:rsidRPr="003E54DA">
        <w:rPr>
          <w:rFonts w:ascii="Book Antiqua" w:hAnsi="Book Antiqua"/>
          <w:b/>
          <w:sz w:val="24"/>
          <w:szCs w:val="24"/>
          <w:lang w:val="en-US"/>
        </w:rPr>
        <w:t>Mita</w:t>
      </w:r>
      <w:proofErr w:type="spellEnd"/>
      <w:r w:rsidRPr="003E54DA">
        <w:rPr>
          <w:rFonts w:ascii="Book Antiqua" w:hAnsi="Book Antiqua"/>
          <w:b/>
          <w:sz w:val="24"/>
          <w:szCs w:val="24"/>
          <w:lang w:val="en-US"/>
        </w:rPr>
        <w:t xml:space="preserve"> K</w:t>
      </w:r>
      <w:r w:rsidRPr="003E54DA">
        <w:rPr>
          <w:rFonts w:ascii="Book Antiqua" w:hAnsi="Book Antiqua"/>
          <w:sz w:val="24"/>
          <w:szCs w:val="24"/>
          <w:lang w:val="en-US"/>
        </w:rPr>
        <w:t xml:space="preserve">, Ito H, </w:t>
      </w:r>
      <w:proofErr w:type="spellStart"/>
      <w:r w:rsidRPr="003E54DA">
        <w:rPr>
          <w:rFonts w:ascii="Book Antiqua" w:hAnsi="Book Antiqua"/>
          <w:sz w:val="24"/>
          <w:szCs w:val="24"/>
          <w:lang w:val="en-US"/>
        </w:rPr>
        <w:t>Katsube</w:t>
      </w:r>
      <w:proofErr w:type="spellEnd"/>
      <w:r w:rsidRPr="003E54DA">
        <w:rPr>
          <w:rFonts w:ascii="Book Antiqua" w:hAnsi="Book Antiqua"/>
          <w:sz w:val="24"/>
          <w:szCs w:val="24"/>
          <w:lang w:val="en-US"/>
        </w:rPr>
        <w:t xml:space="preserve"> T, </w:t>
      </w:r>
      <w:proofErr w:type="spellStart"/>
      <w:r w:rsidRPr="003E54DA">
        <w:rPr>
          <w:rFonts w:ascii="Book Antiqua" w:hAnsi="Book Antiqua"/>
          <w:sz w:val="24"/>
          <w:szCs w:val="24"/>
          <w:lang w:val="en-US"/>
        </w:rPr>
        <w:t>Tsuboi</w:t>
      </w:r>
      <w:proofErr w:type="spellEnd"/>
      <w:r w:rsidRPr="003E54DA">
        <w:rPr>
          <w:rFonts w:ascii="Book Antiqua" w:hAnsi="Book Antiqua"/>
          <w:sz w:val="24"/>
          <w:szCs w:val="24"/>
          <w:lang w:val="en-US"/>
        </w:rPr>
        <w:t xml:space="preserve"> A, Yamazaki N, Asakawa H, Hayashi T, </w:t>
      </w:r>
      <w:proofErr w:type="spellStart"/>
      <w:r w:rsidRPr="003E54DA">
        <w:rPr>
          <w:rFonts w:ascii="Book Antiqua" w:hAnsi="Book Antiqua"/>
          <w:sz w:val="24"/>
          <w:szCs w:val="24"/>
          <w:lang w:val="en-US"/>
        </w:rPr>
        <w:t>Fujino</w:t>
      </w:r>
      <w:proofErr w:type="spellEnd"/>
      <w:r w:rsidRPr="003E54DA">
        <w:rPr>
          <w:rFonts w:ascii="Book Antiqua" w:hAnsi="Book Antiqua"/>
          <w:sz w:val="24"/>
          <w:szCs w:val="24"/>
          <w:lang w:val="en-US"/>
        </w:rPr>
        <w:t xml:space="preserve"> K. Prognostic Factors Affecting Survival After Multivisceral Resection in Patients with </w:t>
      </w:r>
      <w:r w:rsidRPr="003E54DA">
        <w:rPr>
          <w:rFonts w:ascii="Book Antiqua" w:hAnsi="Book Antiqua"/>
          <w:sz w:val="24"/>
          <w:szCs w:val="24"/>
          <w:lang w:val="en-US"/>
        </w:rPr>
        <w:lastRenderedPageBreak/>
        <w:t xml:space="preserve">Clinical T4b Gastric Cancer. </w:t>
      </w:r>
      <w:r w:rsidRPr="003E54DA">
        <w:rPr>
          <w:rFonts w:ascii="Book Antiqua" w:hAnsi="Book Antiqua"/>
          <w:i/>
          <w:sz w:val="24"/>
          <w:szCs w:val="24"/>
          <w:lang w:val="en-US"/>
        </w:rPr>
        <w:t xml:space="preserve">J </w:t>
      </w:r>
      <w:proofErr w:type="spellStart"/>
      <w:r w:rsidRPr="003E54DA">
        <w:rPr>
          <w:rFonts w:ascii="Book Antiqua" w:hAnsi="Book Antiqua"/>
          <w:i/>
          <w:sz w:val="24"/>
          <w:szCs w:val="24"/>
          <w:lang w:val="en-US"/>
        </w:rPr>
        <w:t>Gastrointest</w:t>
      </w:r>
      <w:proofErr w:type="spellEnd"/>
      <w:r w:rsidRPr="003E54DA">
        <w:rPr>
          <w:rFonts w:ascii="Book Antiqua" w:hAnsi="Book Antiqua"/>
          <w:i/>
          <w:sz w:val="24"/>
          <w:szCs w:val="24"/>
          <w:lang w:val="en-US"/>
        </w:rPr>
        <w:t xml:space="preserve"> </w:t>
      </w:r>
      <w:proofErr w:type="spellStart"/>
      <w:r w:rsidRPr="003E54DA">
        <w:rPr>
          <w:rFonts w:ascii="Book Antiqua" w:hAnsi="Book Antiqua"/>
          <w:i/>
          <w:sz w:val="24"/>
          <w:szCs w:val="24"/>
          <w:lang w:val="en-US"/>
        </w:rPr>
        <w:t>Surg</w:t>
      </w:r>
      <w:proofErr w:type="spellEnd"/>
      <w:r w:rsidRPr="003E54DA">
        <w:rPr>
          <w:rFonts w:ascii="Book Antiqua" w:hAnsi="Book Antiqua"/>
          <w:sz w:val="24"/>
          <w:szCs w:val="24"/>
          <w:lang w:val="en-US"/>
        </w:rPr>
        <w:t xml:space="preserve"> 2017; </w:t>
      </w:r>
      <w:r w:rsidRPr="003E54DA">
        <w:rPr>
          <w:rFonts w:ascii="Book Antiqua" w:hAnsi="Book Antiqua"/>
          <w:b/>
          <w:sz w:val="24"/>
          <w:szCs w:val="24"/>
          <w:lang w:val="en-US"/>
        </w:rPr>
        <w:t>21</w:t>
      </w:r>
      <w:r w:rsidRPr="003E54DA">
        <w:rPr>
          <w:rFonts w:ascii="Book Antiqua" w:hAnsi="Book Antiqua"/>
          <w:sz w:val="24"/>
          <w:szCs w:val="24"/>
          <w:lang w:val="en-US"/>
        </w:rPr>
        <w:t>: 1993-1999 [PMID: 28940122 DOI: 10.1007/s11605-017-3559-y]</w:t>
      </w:r>
    </w:p>
    <w:p w14:paraId="1B27BABC" w14:textId="77777777" w:rsidR="00C27173" w:rsidRPr="003E54DA" w:rsidRDefault="00C27173" w:rsidP="008004B8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3E54DA">
        <w:rPr>
          <w:rFonts w:ascii="Book Antiqua" w:hAnsi="Book Antiqua"/>
          <w:sz w:val="24"/>
          <w:szCs w:val="24"/>
          <w:lang w:val="en-US"/>
        </w:rPr>
        <w:t xml:space="preserve">43 </w:t>
      </w:r>
      <w:proofErr w:type="spellStart"/>
      <w:r w:rsidRPr="003E54DA">
        <w:rPr>
          <w:rFonts w:ascii="Book Antiqua" w:hAnsi="Book Antiqua"/>
          <w:b/>
          <w:sz w:val="24"/>
          <w:szCs w:val="24"/>
          <w:lang w:val="en-US"/>
        </w:rPr>
        <w:t>Jeong</w:t>
      </w:r>
      <w:proofErr w:type="spellEnd"/>
      <w:r w:rsidRPr="003E54DA">
        <w:rPr>
          <w:rFonts w:ascii="Book Antiqua" w:hAnsi="Book Antiqua"/>
          <w:b/>
          <w:sz w:val="24"/>
          <w:szCs w:val="24"/>
          <w:lang w:val="en-US"/>
        </w:rPr>
        <w:t xml:space="preserve"> O</w:t>
      </w:r>
      <w:r w:rsidRPr="003E54DA">
        <w:rPr>
          <w:rFonts w:ascii="Book Antiqua" w:hAnsi="Book Antiqua"/>
          <w:sz w:val="24"/>
          <w:szCs w:val="24"/>
          <w:lang w:val="en-US"/>
        </w:rPr>
        <w:t xml:space="preserve">, Choi WY, Park YK. Appropriate selection of patients for combined organ resection in cases of gastric carcinoma invading adjacent organs. </w:t>
      </w:r>
      <w:r w:rsidRPr="003E54DA">
        <w:rPr>
          <w:rFonts w:ascii="Book Antiqua" w:hAnsi="Book Antiqua"/>
          <w:i/>
          <w:sz w:val="24"/>
          <w:szCs w:val="24"/>
          <w:lang w:val="en-US"/>
        </w:rPr>
        <w:t>J Surg Oncol</w:t>
      </w:r>
      <w:r w:rsidRPr="003E54DA">
        <w:rPr>
          <w:rFonts w:ascii="Book Antiqua" w:hAnsi="Book Antiqua"/>
          <w:sz w:val="24"/>
          <w:szCs w:val="24"/>
          <w:lang w:val="en-US"/>
        </w:rPr>
        <w:t xml:space="preserve"> 2009; </w:t>
      </w:r>
      <w:r w:rsidRPr="003E54DA">
        <w:rPr>
          <w:rFonts w:ascii="Book Antiqua" w:hAnsi="Book Antiqua"/>
          <w:b/>
          <w:sz w:val="24"/>
          <w:szCs w:val="24"/>
          <w:lang w:val="en-US"/>
        </w:rPr>
        <w:t>100</w:t>
      </w:r>
      <w:r w:rsidRPr="003E54DA">
        <w:rPr>
          <w:rFonts w:ascii="Book Antiqua" w:hAnsi="Book Antiqua"/>
          <w:sz w:val="24"/>
          <w:szCs w:val="24"/>
          <w:lang w:val="en-US"/>
        </w:rPr>
        <w:t>: 115-120 [PMID: 19475581 DOI: 10.1002/jso.21306]</w:t>
      </w:r>
    </w:p>
    <w:p w14:paraId="5E336FF9" w14:textId="77777777" w:rsidR="00C27173" w:rsidRPr="003E54DA" w:rsidRDefault="00C27173" w:rsidP="008004B8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3E54DA">
        <w:rPr>
          <w:rFonts w:ascii="Book Antiqua" w:hAnsi="Book Antiqua"/>
          <w:sz w:val="24"/>
          <w:szCs w:val="24"/>
          <w:lang w:val="en-US"/>
        </w:rPr>
        <w:t xml:space="preserve">44 </w:t>
      </w:r>
      <w:r w:rsidRPr="003E54DA">
        <w:rPr>
          <w:rFonts w:ascii="Book Antiqua" w:hAnsi="Book Antiqua"/>
          <w:b/>
          <w:sz w:val="24"/>
          <w:szCs w:val="24"/>
          <w:lang w:val="en-US"/>
        </w:rPr>
        <w:t>Ozer I</w:t>
      </w:r>
      <w:r w:rsidRPr="003E54DA">
        <w:rPr>
          <w:rFonts w:ascii="Book Antiqua" w:hAnsi="Book Antiqua"/>
          <w:sz w:val="24"/>
          <w:szCs w:val="24"/>
          <w:lang w:val="en-US"/>
        </w:rPr>
        <w:t xml:space="preserve">, </w:t>
      </w:r>
      <w:proofErr w:type="spellStart"/>
      <w:r w:rsidRPr="003E54DA">
        <w:rPr>
          <w:rFonts w:ascii="Book Antiqua" w:hAnsi="Book Antiqua"/>
          <w:sz w:val="24"/>
          <w:szCs w:val="24"/>
          <w:lang w:val="en-US"/>
        </w:rPr>
        <w:t>Bostanci</w:t>
      </w:r>
      <w:proofErr w:type="spellEnd"/>
      <w:r w:rsidRPr="003E54DA">
        <w:rPr>
          <w:rFonts w:ascii="Book Antiqua" w:hAnsi="Book Antiqua"/>
          <w:sz w:val="24"/>
          <w:szCs w:val="24"/>
          <w:lang w:val="en-US"/>
        </w:rPr>
        <w:t xml:space="preserve"> EB, </w:t>
      </w:r>
      <w:proofErr w:type="spellStart"/>
      <w:r w:rsidRPr="003E54DA">
        <w:rPr>
          <w:rFonts w:ascii="Book Antiqua" w:hAnsi="Book Antiqua"/>
          <w:sz w:val="24"/>
          <w:szCs w:val="24"/>
          <w:lang w:val="en-US"/>
        </w:rPr>
        <w:t>Orug</w:t>
      </w:r>
      <w:proofErr w:type="spellEnd"/>
      <w:r w:rsidRPr="003E54DA">
        <w:rPr>
          <w:rFonts w:ascii="Book Antiqua" w:hAnsi="Book Antiqua"/>
          <w:sz w:val="24"/>
          <w:szCs w:val="24"/>
          <w:lang w:val="en-US"/>
        </w:rPr>
        <w:t xml:space="preserve"> T, </w:t>
      </w:r>
      <w:proofErr w:type="spellStart"/>
      <w:r w:rsidRPr="003E54DA">
        <w:rPr>
          <w:rFonts w:ascii="Book Antiqua" w:hAnsi="Book Antiqua"/>
          <w:sz w:val="24"/>
          <w:szCs w:val="24"/>
          <w:lang w:val="en-US"/>
        </w:rPr>
        <w:t>Ozogul</w:t>
      </w:r>
      <w:proofErr w:type="spellEnd"/>
      <w:r w:rsidRPr="003E54DA">
        <w:rPr>
          <w:rFonts w:ascii="Book Antiqua" w:hAnsi="Book Antiqua"/>
          <w:sz w:val="24"/>
          <w:szCs w:val="24"/>
          <w:lang w:val="en-US"/>
        </w:rPr>
        <w:t xml:space="preserve"> YB, </w:t>
      </w:r>
      <w:proofErr w:type="spellStart"/>
      <w:r w:rsidRPr="003E54DA">
        <w:rPr>
          <w:rFonts w:ascii="Book Antiqua" w:hAnsi="Book Antiqua"/>
          <w:sz w:val="24"/>
          <w:szCs w:val="24"/>
          <w:lang w:val="en-US"/>
        </w:rPr>
        <w:t>Ulas</w:t>
      </w:r>
      <w:proofErr w:type="spellEnd"/>
      <w:r w:rsidRPr="003E54DA">
        <w:rPr>
          <w:rFonts w:ascii="Book Antiqua" w:hAnsi="Book Antiqua"/>
          <w:sz w:val="24"/>
          <w:szCs w:val="24"/>
          <w:lang w:val="en-US"/>
        </w:rPr>
        <w:t xml:space="preserve"> M, </w:t>
      </w:r>
      <w:proofErr w:type="spellStart"/>
      <w:r w:rsidRPr="003E54DA">
        <w:rPr>
          <w:rFonts w:ascii="Book Antiqua" w:hAnsi="Book Antiqua"/>
          <w:sz w:val="24"/>
          <w:szCs w:val="24"/>
          <w:lang w:val="en-US"/>
        </w:rPr>
        <w:t>Ercan</w:t>
      </w:r>
      <w:proofErr w:type="spellEnd"/>
      <w:r w:rsidRPr="003E54DA">
        <w:rPr>
          <w:rFonts w:ascii="Book Antiqua" w:hAnsi="Book Antiqua"/>
          <w:sz w:val="24"/>
          <w:szCs w:val="24"/>
          <w:lang w:val="en-US"/>
        </w:rPr>
        <w:t xml:space="preserve"> M, </w:t>
      </w:r>
      <w:proofErr w:type="spellStart"/>
      <w:r w:rsidRPr="003E54DA">
        <w:rPr>
          <w:rFonts w:ascii="Book Antiqua" w:hAnsi="Book Antiqua"/>
          <w:sz w:val="24"/>
          <w:szCs w:val="24"/>
          <w:lang w:val="en-US"/>
        </w:rPr>
        <w:t>Kece</w:t>
      </w:r>
      <w:proofErr w:type="spellEnd"/>
      <w:r w:rsidRPr="003E54DA">
        <w:rPr>
          <w:rFonts w:ascii="Book Antiqua" w:hAnsi="Book Antiqua"/>
          <w:sz w:val="24"/>
          <w:szCs w:val="24"/>
          <w:lang w:val="en-US"/>
        </w:rPr>
        <w:t xml:space="preserve"> C, </w:t>
      </w:r>
      <w:proofErr w:type="spellStart"/>
      <w:r w:rsidRPr="003E54DA">
        <w:rPr>
          <w:rFonts w:ascii="Book Antiqua" w:hAnsi="Book Antiqua"/>
          <w:sz w:val="24"/>
          <w:szCs w:val="24"/>
          <w:lang w:val="en-US"/>
        </w:rPr>
        <w:t>Atalay</w:t>
      </w:r>
      <w:proofErr w:type="spellEnd"/>
      <w:r w:rsidRPr="003E54DA">
        <w:rPr>
          <w:rFonts w:ascii="Book Antiqua" w:hAnsi="Book Antiqua"/>
          <w:sz w:val="24"/>
          <w:szCs w:val="24"/>
          <w:lang w:val="en-US"/>
        </w:rPr>
        <w:t xml:space="preserve"> F, </w:t>
      </w:r>
      <w:proofErr w:type="spellStart"/>
      <w:r w:rsidRPr="003E54DA">
        <w:rPr>
          <w:rFonts w:ascii="Book Antiqua" w:hAnsi="Book Antiqua"/>
          <w:sz w:val="24"/>
          <w:szCs w:val="24"/>
          <w:lang w:val="en-US"/>
        </w:rPr>
        <w:t>Akoglu</w:t>
      </w:r>
      <w:proofErr w:type="spellEnd"/>
      <w:r w:rsidRPr="003E54DA">
        <w:rPr>
          <w:rFonts w:ascii="Book Antiqua" w:hAnsi="Book Antiqua"/>
          <w:sz w:val="24"/>
          <w:szCs w:val="24"/>
          <w:lang w:val="en-US"/>
        </w:rPr>
        <w:t xml:space="preserve"> M. Surgical outcomes and survival after multiorgan resection for locally advanced gastric cancer. </w:t>
      </w:r>
      <w:r w:rsidRPr="003E54DA">
        <w:rPr>
          <w:rFonts w:ascii="Book Antiqua" w:hAnsi="Book Antiqua"/>
          <w:i/>
          <w:sz w:val="24"/>
          <w:szCs w:val="24"/>
          <w:lang w:val="en-US"/>
        </w:rPr>
        <w:t>Am J Surg</w:t>
      </w:r>
      <w:r w:rsidRPr="003E54DA">
        <w:rPr>
          <w:rFonts w:ascii="Book Antiqua" w:hAnsi="Book Antiqua"/>
          <w:sz w:val="24"/>
          <w:szCs w:val="24"/>
          <w:lang w:val="en-US"/>
        </w:rPr>
        <w:t xml:space="preserve"> 2009; </w:t>
      </w:r>
      <w:r w:rsidRPr="003E54DA">
        <w:rPr>
          <w:rFonts w:ascii="Book Antiqua" w:hAnsi="Book Antiqua"/>
          <w:b/>
          <w:sz w:val="24"/>
          <w:szCs w:val="24"/>
          <w:lang w:val="en-US"/>
        </w:rPr>
        <w:t>198</w:t>
      </w:r>
      <w:r w:rsidRPr="003E54DA">
        <w:rPr>
          <w:rFonts w:ascii="Book Antiqua" w:hAnsi="Book Antiqua"/>
          <w:sz w:val="24"/>
          <w:szCs w:val="24"/>
          <w:lang w:val="en-US"/>
        </w:rPr>
        <w:t>: 25-30 [PMID: 18823618 DOI: 10.1016/j.amjsurg.2008.06.031]</w:t>
      </w:r>
    </w:p>
    <w:p w14:paraId="765B8DB4" w14:textId="77777777" w:rsidR="00C27173" w:rsidRPr="003E54DA" w:rsidRDefault="00C27173" w:rsidP="008004B8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3E54DA">
        <w:rPr>
          <w:rFonts w:ascii="Book Antiqua" w:hAnsi="Book Antiqua"/>
          <w:sz w:val="24"/>
          <w:szCs w:val="24"/>
          <w:lang w:val="en-US"/>
        </w:rPr>
        <w:t xml:space="preserve">45 </w:t>
      </w:r>
      <w:proofErr w:type="spellStart"/>
      <w:r w:rsidRPr="003E54DA">
        <w:rPr>
          <w:rFonts w:ascii="Book Antiqua" w:hAnsi="Book Antiqua"/>
          <w:b/>
          <w:sz w:val="24"/>
          <w:szCs w:val="24"/>
          <w:lang w:val="en-US"/>
        </w:rPr>
        <w:t>Isozaki</w:t>
      </w:r>
      <w:proofErr w:type="spellEnd"/>
      <w:r w:rsidRPr="003E54DA">
        <w:rPr>
          <w:rFonts w:ascii="Book Antiqua" w:hAnsi="Book Antiqua"/>
          <w:b/>
          <w:sz w:val="24"/>
          <w:szCs w:val="24"/>
          <w:lang w:val="en-US"/>
        </w:rPr>
        <w:t xml:space="preserve"> H</w:t>
      </w:r>
      <w:r w:rsidRPr="003E54DA">
        <w:rPr>
          <w:rFonts w:ascii="Book Antiqua" w:hAnsi="Book Antiqua"/>
          <w:sz w:val="24"/>
          <w:szCs w:val="24"/>
          <w:lang w:val="en-US"/>
        </w:rPr>
        <w:t xml:space="preserve">, Tanaka N, </w:t>
      </w:r>
      <w:proofErr w:type="spellStart"/>
      <w:r w:rsidRPr="003E54DA">
        <w:rPr>
          <w:rFonts w:ascii="Book Antiqua" w:hAnsi="Book Antiqua"/>
          <w:sz w:val="24"/>
          <w:szCs w:val="24"/>
          <w:lang w:val="en-US"/>
        </w:rPr>
        <w:t>Tanigawa</w:t>
      </w:r>
      <w:proofErr w:type="spellEnd"/>
      <w:r w:rsidRPr="003E54DA">
        <w:rPr>
          <w:rFonts w:ascii="Book Antiqua" w:hAnsi="Book Antiqua"/>
          <w:sz w:val="24"/>
          <w:szCs w:val="24"/>
          <w:lang w:val="en-US"/>
        </w:rPr>
        <w:t xml:space="preserve"> N, </w:t>
      </w:r>
      <w:proofErr w:type="spellStart"/>
      <w:r w:rsidRPr="003E54DA">
        <w:rPr>
          <w:rFonts w:ascii="Book Antiqua" w:hAnsi="Book Antiqua"/>
          <w:sz w:val="24"/>
          <w:szCs w:val="24"/>
          <w:lang w:val="en-US"/>
        </w:rPr>
        <w:t>Okajima</w:t>
      </w:r>
      <w:proofErr w:type="spellEnd"/>
      <w:r w:rsidRPr="003E54DA">
        <w:rPr>
          <w:rFonts w:ascii="Book Antiqua" w:hAnsi="Book Antiqua"/>
          <w:sz w:val="24"/>
          <w:szCs w:val="24"/>
          <w:lang w:val="en-US"/>
        </w:rPr>
        <w:t xml:space="preserve"> K. Prognostic factors in patients with advanced gastric cancer with macroscopic invasion to adjacent organs treated with radical surgery. </w:t>
      </w:r>
      <w:r w:rsidRPr="003E54DA">
        <w:rPr>
          <w:rFonts w:ascii="Book Antiqua" w:hAnsi="Book Antiqua"/>
          <w:i/>
          <w:sz w:val="24"/>
          <w:szCs w:val="24"/>
          <w:lang w:val="en-US"/>
        </w:rPr>
        <w:t>Gastric Cancer</w:t>
      </w:r>
      <w:r w:rsidRPr="003E54DA">
        <w:rPr>
          <w:rFonts w:ascii="Book Antiqua" w:hAnsi="Book Antiqua"/>
          <w:sz w:val="24"/>
          <w:szCs w:val="24"/>
          <w:lang w:val="en-US"/>
        </w:rPr>
        <w:t xml:space="preserve"> 2000; </w:t>
      </w:r>
      <w:r w:rsidRPr="003E54DA">
        <w:rPr>
          <w:rFonts w:ascii="Book Antiqua" w:hAnsi="Book Antiqua"/>
          <w:b/>
          <w:sz w:val="24"/>
          <w:szCs w:val="24"/>
          <w:lang w:val="en-US"/>
        </w:rPr>
        <w:t>3</w:t>
      </w:r>
      <w:r w:rsidRPr="003E54DA">
        <w:rPr>
          <w:rFonts w:ascii="Book Antiqua" w:hAnsi="Book Antiqua"/>
          <w:sz w:val="24"/>
          <w:szCs w:val="24"/>
          <w:lang w:val="en-US"/>
        </w:rPr>
        <w:t>: 202-210 [PMID: 11984737 DOI: 10.1007/PL00011718]</w:t>
      </w:r>
    </w:p>
    <w:p w14:paraId="315821F6" w14:textId="77777777" w:rsidR="00C27173" w:rsidRPr="003E54DA" w:rsidRDefault="00C27173" w:rsidP="008004B8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3E54DA">
        <w:rPr>
          <w:rFonts w:ascii="Book Antiqua" w:hAnsi="Book Antiqua"/>
          <w:sz w:val="24"/>
          <w:szCs w:val="24"/>
          <w:lang w:val="en-US"/>
        </w:rPr>
        <w:t xml:space="preserve">46 </w:t>
      </w:r>
      <w:proofErr w:type="spellStart"/>
      <w:r w:rsidRPr="003E54DA">
        <w:rPr>
          <w:rFonts w:ascii="Book Antiqua" w:hAnsi="Book Antiqua"/>
          <w:b/>
          <w:sz w:val="24"/>
          <w:szCs w:val="24"/>
          <w:lang w:val="en-US"/>
        </w:rPr>
        <w:t>Persiani</w:t>
      </w:r>
      <w:proofErr w:type="spellEnd"/>
      <w:r w:rsidRPr="003E54DA">
        <w:rPr>
          <w:rFonts w:ascii="Book Antiqua" w:hAnsi="Book Antiqua"/>
          <w:b/>
          <w:sz w:val="24"/>
          <w:szCs w:val="24"/>
          <w:lang w:val="en-US"/>
        </w:rPr>
        <w:t xml:space="preserve"> R</w:t>
      </w:r>
      <w:r w:rsidRPr="003E54DA">
        <w:rPr>
          <w:rFonts w:ascii="Book Antiqua" w:hAnsi="Book Antiqua"/>
          <w:sz w:val="24"/>
          <w:szCs w:val="24"/>
          <w:lang w:val="en-US"/>
        </w:rPr>
        <w:t xml:space="preserve">, </w:t>
      </w:r>
      <w:proofErr w:type="spellStart"/>
      <w:r w:rsidRPr="003E54DA">
        <w:rPr>
          <w:rFonts w:ascii="Book Antiqua" w:hAnsi="Book Antiqua"/>
          <w:sz w:val="24"/>
          <w:szCs w:val="24"/>
          <w:lang w:val="en-US"/>
        </w:rPr>
        <w:t>Antonacci</w:t>
      </w:r>
      <w:proofErr w:type="spellEnd"/>
      <w:r w:rsidRPr="003E54DA">
        <w:rPr>
          <w:rFonts w:ascii="Book Antiqua" w:hAnsi="Book Antiqua"/>
          <w:sz w:val="24"/>
          <w:szCs w:val="24"/>
          <w:lang w:val="en-US"/>
        </w:rPr>
        <w:t xml:space="preserve"> V, Biondi A, </w:t>
      </w:r>
      <w:proofErr w:type="spellStart"/>
      <w:r w:rsidRPr="003E54DA">
        <w:rPr>
          <w:rFonts w:ascii="Book Antiqua" w:hAnsi="Book Antiqua"/>
          <w:sz w:val="24"/>
          <w:szCs w:val="24"/>
          <w:lang w:val="en-US"/>
        </w:rPr>
        <w:t>Rausei</w:t>
      </w:r>
      <w:proofErr w:type="spellEnd"/>
      <w:r w:rsidRPr="003E54DA">
        <w:rPr>
          <w:rFonts w:ascii="Book Antiqua" w:hAnsi="Book Antiqua"/>
          <w:sz w:val="24"/>
          <w:szCs w:val="24"/>
          <w:lang w:val="en-US"/>
        </w:rPr>
        <w:t xml:space="preserve"> S, La </w:t>
      </w:r>
      <w:proofErr w:type="spellStart"/>
      <w:r w:rsidRPr="003E54DA">
        <w:rPr>
          <w:rFonts w:ascii="Book Antiqua" w:hAnsi="Book Antiqua"/>
          <w:sz w:val="24"/>
          <w:szCs w:val="24"/>
          <w:lang w:val="en-US"/>
        </w:rPr>
        <w:t>Greca</w:t>
      </w:r>
      <w:proofErr w:type="spellEnd"/>
      <w:r w:rsidRPr="003E54DA">
        <w:rPr>
          <w:rFonts w:ascii="Book Antiqua" w:hAnsi="Book Antiqua"/>
          <w:sz w:val="24"/>
          <w:szCs w:val="24"/>
          <w:lang w:val="en-US"/>
        </w:rPr>
        <w:t xml:space="preserve"> A, Zoccali M, </w:t>
      </w:r>
      <w:proofErr w:type="spellStart"/>
      <w:r w:rsidRPr="003E54DA">
        <w:rPr>
          <w:rFonts w:ascii="Book Antiqua" w:hAnsi="Book Antiqua"/>
          <w:sz w:val="24"/>
          <w:szCs w:val="24"/>
          <w:lang w:val="en-US"/>
        </w:rPr>
        <w:t>Ciccoritti</w:t>
      </w:r>
      <w:proofErr w:type="spellEnd"/>
      <w:r w:rsidRPr="003E54DA">
        <w:rPr>
          <w:rFonts w:ascii="Book Antiqua" w:hAnsi="Book Antiqua"/>
          <w:sz w:val="24"/>
          <w:szCs w:val="24"/>
          <w:lang w:val="en-US"/>
        </w:rPr>
        <w:t xml:space="preserve"> L, </w:t>
      </w:r>
      <w:proofErr w:type="spellStart"/>
      <w:r w:rsidRPr="003E54DA">
        <w:rPr>
          <w:rFonts w:ascii="Book Antiqua" w:hAnsi="Book Antiqua"/>
          <w:sz w:val="24"/>
          <w:szCs w:val="24"/>
          <w:lang w:val="en-US"/>
        </w:rPr>
        <w:t>D'Ugo</w:t>
      </w:r>
      <w:proofErr w:type="spellEnd"/>
      <w:r w:rsidRPr="003E54DA">
        <w:rPr>
          <w:rFonts w:ascii="Book Antiqua" w:hAnsi="Book Antiqua"/>
          <w:sz w:val="24"/>
          <w:szCs w:val="24"/>
          <w:lang w:val="en-US"/>
        </w:rPr>
        <w:t xml:space="preserve"> D. Determinants of surgical morbidity in gastric cancer treatment. </w:t>
      </w:r>
      <w:r w:rsidRPr="003E54DA">
        <w:rPr>
          <w:rFonts w:ascii="Book Antiqua" w:hAnsi="Book Antiqua"/>
          <w:i/>
          <w:sz w:val="24"/>
          <w:szCs w:val="24"/>
          <w:lang w:val="en-US"/>
        </w:rPr>
        <w:t>J Am Coll Surg</w:t>
      </w:r>
      <w:r w:rsidRPr="003E54DA">
        <w:rPr>
          <w:rFonts w:ascii="Book Antiqua" w:hAnsi="Book Antiqua"/>
          <w:sz w:val="24"/>
          <w:szCs w:val="24"/>
          <w:lang w:val="en-US"/>
        </w:rPr>
        <w:t xml:space="preserve"> 2008; </w:t>
      </w:r>
      <w:r w:rsidRPr="003E54DA">
        <w:rPr>
          <w:rFonts w:ascii="Book Antiqua" w:hAnsi="Book Antiqua"/>
          <w:b/>
          <w:sz w:val="24"/>
          <w:szCs w:val="24"/>
          <w:lang w:val="en-US"/>
        </w:rPr>
        <w:t>207</w:t>
      </w:r>
      <w:r w:rsidRPr="003E54DA">
        <w:rPr>
          <w:rFonts w:ascii="Book Antiqua" w:hAnsi="Book Antiqua"/>
          <w:sz w:val="24"/>
          <w:szCs w:val="24"/>
          <w:lang w:val="en-US"/>
        </w:rPr>
        <w:t>: 13-19 [PMID: 18589356 DOI: 10.1016/j.jamcollsurg.2007.12.050]</w:t>
      </w:r>
    </w:p>
    <w:p w14:paraId="1D1B9FAE" w14:textId="77777777" w:rsidR="00C27173" w:rsidRPr="003E54DA" w:rsidRDefault="00C27173" w:rsidP="008004B8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3E54DA">
        <w:rPr>
          <w:rFonts w:ascii="Book Antiqua" w:hAnsi="Book Antiqua"/>
          <w:sz w:val="24"/>
          <w:szCs w:val="24"/>
          <w:lang w:val="en-US"/>
        </w:rPr>
        <w:t xml:space="preserve">47 </w:t>
      </w:r>
      <w:r w:rsidRPr="003E54DA">
        <w:rPr>
          <w:rFonts w:ascii="Book Antiqua" w:hAnsi="Book Antiqua"/>
          <w:b/>
          <w:sz w:val="24"/>
          <w:szCs w:val="24"/>
          <w:lang w:val="en-US"/>
        </w:rPr>
        <w:t>Smith JD</w:t>
      </w:r>
      <w:r w:rsidRPr="003E54DA">
        <w:rPr>
          <w:rFonts w:ascii="Book Antiqua" w:hAnsi="Book Antiqua"/>
          <w:sz w:val="24"/>
          <w:szCs w:val="24"/>
          <w:lang w:val="en-US"/>
        </w:rPr>
        <w:t xml:space="preserve">, Nash GM, Weiser MR, Temple LK, </w:t>
      </w:r>
      <w:proofErr w:type="spellStart"/>
      <w:r w:rsidRPr="003E54DA">
        <w:rPr>
          <w:rFonts w:ascii="Book Antiqua" w:hAnsi="Book Antiqua"/>
          <w:sz w:val="24"/>
          <w:szCs w:val="24"/>
          <w:lang w:val="en-US"/>
        </w:rPr>
        <w:t>Guillem</w:t>
      </w:r>
      <w:proofErr w:type="spellEnd"/>
      <w:r w:rsidRPr="003E54DA">
        <w:rPr>
          <w:rFonts w:ascii="Book Antiqua" w:hAnsi="Book Antiqua"/>
          <w:sz w:val="24"/>
          <w:szCs w:val="24"/>
          <w:lang w:val="en-US"/>
        </w:rPr>
        <w:t xml:space="preserve"> JG, </w:t>
      </w:r>
      <w:proofErr w:type="spellStart"/>
      <w:r w:rsidRPr="003E54DA">
        <w:rPr>
          <w:rFonts w:ascii="Book Antiqua" w:hAnsi="Book Antiqua"/>
          <w:sz w:val="24"/>
          <w:szCs w:val="24"/>
          <w:lang w:val="en-US"/>
        </w:rPr>
        <w:t>Paty</w:t>
      </w:r>
      <w:proofErr w:type="spellEnd"/>
      <w:r w:rsidRPr="003E54DA">
        <w:rPr>
          <w:rFonts w:ascii="Book Antiqua" w:hAnsi="Book Antiqua"/>
          <w:sz w:val="24"/>
          <w:szCs w:val="24"/>
          <w:lang w:val="en-US"/>
        </w:rPr>
        <w:t xml:space="preserve"> PB. Multivisceral resections for rectal cancer. </w:t>
      </w:r>
      <w:r w:rsidRPr="003E54DA">
        <w:rPr>
          <w:rFonts w:ascii="Book Antiqua" w:hAnsi="Book Antiqua"/>
          <w:i/>
          <w:sz w:val="24"/>
          <w:szCs w:val="24"/>
          <w:lang w:val="en-US"/>
        </w:rPr>
        <w:t>Br J Surg</w:t>
      </w:r>
      <w:r w:rsidRPr="003E54DA">
        <w:rPr>
          <w:rFonts w:ascii="Book Antiqua" w:hAnsi="Book Antiqua"/>
          <w:sz w:val="24"/>
          <w:szCs w:val="24"/>
          <w:lang w:val="en-US"/>
        </w:rPr>
        <w:t xml:space="preserve"> 2012; </w:t>
      </w:r>
      <w:r w:rsidRPr="003E54DA">
        <w:rPr>
          <w:rFonts w:ascii="Book Antiqua" w:hAnsi="Book Antiqua"/>
          <w:b/>
          <w:sz w:val="24"/>
          <w:szCs w:val="24"/>
          <w:lang w:val="en-US"/>
        </w:rPr>
        <w:t>99</w:t>
      </w:r>
      <w:r w:rsidRPr="003E54DA">
        <w:rPr>
          <w:rFonts w:ascii="Book Antiqua" w:hAnsi="Book Antiqua"/>
          <w:sz w:val="24"/>
          <w:szCs w:val="24"/>
          <w:lang w:val="en-US"/>
        </w:rPr>
        <w:t>: 1137-1143 [PMID: 22696063 DOI: 10.1002/bjs.8820]</w:t>
      </w:r>
    </w:p>
    <w:p w14:paraId="47C98A5C" w14:textId="77777777" w:rsidR="00C27173" w:rsidRPr="003E54DA" w:rsidRDefault="00C27173" w:rsidP="008004B8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3E54DA">
        <w:rPr>
          <w:rFonts w:ascii="Book Antiqua" w:hAnsi="Book Antiqua"/>
          <w:sz w:val="24"/>
          <w:szCs w:val="24"/>
          <w:lang w:val="en-US"/>
        </w:rPr>
        <w:t xml:space="preserve">48 </w:t>
      </w:r>
      <w:proofErr w:type="spellStart"/>
      <w:r w:rsidRPr="003E54DA">
        <w:rPr>
          <w:rFonts w:ascii="Book Antiqua" w:hAnsi="Book Antiqua"/>
          <w:b/>
          <w:sz w:val="24"/>
          <w:szCs w:val="24"/>
          <w:lang w:val="en-US"/>
        </w:rPr>
        <w:t>Derici</w:t>
      </w:r>
      <w:proofErr w:type="spellEnd"/>
      <w:r w:rsidRPr="003E54DA">
        <w:rPr>
          <w:rFonts w:ascii="Book Antiqua" w:hAnsi="Book Antiqua"/>
          <w:b/>
          <w:sz w:val="24"/>
          <w:szCs w:val="24"/>
          <w:lang w:val="en-US"/>
        </w:rPr>
        <w:t xml:space="preserve"> H</w:t>
      </w:r>
      <w:r w:rsidRPr="003E54DA">
        <w:rPr>
          <w:rFonts w:ascii="Book Antiqua" w:hAnsi="Book Antiqua"/>
          <w:sz w:val="24"/>
          <w:szCs w:val="24"/>
          <w:lang w:val="en-US"/>
        </w:rPr>
        <w:t xml:space="preserve">, </w:t>
      </w:r>
      <w:proofErr w:type="spellStart"/>
      <w:r w:rsidRPr="003E54DA">
        <w:rPr>
          <w:rFonts w:ascii="Book Antiqua" w:hAnsi="Book Antiqua"/>
          <w:sz w:val="24"/>
          <w:szCs w:val="24"/>
          <w:lang w:val="en-US"/>
        </w:rPr>
        <w:t>Unalp</w:t>
      </w:r>
      <w:proofErr w:type="spellEnd"/>
      <w:r w:rsidRPr="003E54DA">
        <w:rPr>
          <w:rFonts w:ascii="Book Antiqua" w:hAnsi="Book Antiqua"/>
          <w:sz w:val="24"/>
          <w:szCs w:val="24"/>
          <w:lang w:val="en-US"/>
        </w:rPr>
        <w:t xml:space="preserve"> HR, Kamer E, </w:t>
      </w:r>
      <w:proofErr w:type="spellStart"/>
      <w:r w:rsidRPr="003E54DA">
        <w:rPr>
          <w:rFonts w:ascii="Book Antiqua" w:hAnsi="Book Antiqua"/>
          <w:sz w:val="24"/>
          <w:szCs w:val="24"/>
          <w:lang w:val="en-US"/>
        </w:rPr>
        <w:t>Bozdag</w:t>
      </w:r>
      <w:proofErr w:type="spellEnd"/>
      <w:r w:rsidRPr="003E54DA">
        <w:rPr>
          <w:rFonts w:ascii="Book Antiqua" w:hAnsi="Book Antiqua"/>
          <w:sz w:val="24"/>
          <w:szCs w:val="24"/>
          <w:lang w:val="en-US"/>
        </w:rPr>
        <w:t xml:space="preserve"> AD, </w:t>
      </w:r>
      <w:proofErr w:type="spellStart"/>
      <w:r w:rsidRPr="003E54DA">
        <w:rPr>
          <w:rFonts w:ascii="Book Antiqua" w:hAnsi="Book Antiqua"/>
          <w:sz w:val="24"/>
          <w:szCs w:val="24"/>
          <w:lang w:val="en-US"/>
        </w:rPr>
        <w:t>Tansug</w:t>
      </w:r>
      <w:proofErr w:type="spellEnd"/>
      <w:r w:rsidRPr="003E54DA">
        <w:rPr>
          <w:rFonts w:ascii="Book Antiqua" w:hAnsi="Book Antiqua"/>
          <w:sz w:val="24"/>
          <w:szCs w:val="24"/>
          <w:lang w:val="en-US"/>
        </w:rPr>
        <w:t xml:space="preserve"> T, </w:t>
      </w:r>
      <w:proofErr w:type="spellStart"/>
      <w:r w:rsidRPr="003E54DA">
        <w:rPr>
          <w:rFonts w:ascii="Book Antiqua" w:hAnsi="Book Antiqua"/>
          <w:sz w:val="24"/>
          <w:szCs w:val="24"/>
          <w:lang w:val="en-US"/>
        </w:rPr>
        <w:t>Nazli</w:t>
      </w:r>
      <w:proofErr w:type="spellEnd"/>
      <w:r w:rsidRPr="003E54DA">
        <w:rPr>
          <w:rFonts w:ascii="Book Antiqua" w:hAnsi="Book Antiqua"/>
          <w:sz w:val="24"/>
          <w:szCs w:val="24"/>
          <w:lang w:val="en-US"/>
        </w:rPr>
        <w:t xml:space="preserve"> O, Kara C. Multivisceral resections for locally advanced rectal cancer. </w:t>
      </w:r>
      <w:r w:rsidRPr="003E54DA">
        <w:rPr>
          <w:rFonts w:ascii="Book Antiqua" w:hAnsi="Book Antiqua"/>
          <w:i/>
          <w:sz w:val="24"/>
          <w:szCs w:val="24"/>
          <w:lang w:val="en-US"/>
        </w:rPr>
        <w:t>Colorectal Dis</w:t>
      </w:r>
      <w:r w:rsidRPr="003E54DA">
        <w:rPr>
          <w:rFonts w:ascii="Book Antiqua" w:hAnsi="Book Antiqua"/>
          <w:sz w:val="24"/>
          <w:szCs w:val="24"/>
          <w:lang w:val="en-US"/>
        </w:rPr>
        <w:t xml:space="preserve"> 2008; </w:t>
      </w:r>
      <w:r w:rsidRPr="003E54DA">
        <w:rPr>
          <w:rFonts w:ascii="Book Antiqua" w:hAnsi="Book Antiqua"/>
          <w:b/>
          <w:sz w:val="24"/>
          <w:szCs w:val="24"/>
          <w:lang w:val="en-US"/>
        </w:rPr>
        <w:t>10</w:t>
      </w:r>
      <w:r w:rsidRPr="003E54DA">
        <w:rPr>
          <w:rFonts w:ascii="Book Antiqua" w:hAnsi="Book Antiqua"/>
          <w:sz w:val="24"/>
          <w:szCs w:val="24"/>
          <w:lang w:val="en-US"/>
        </w:rPr>
        <w:t>: 453-459 [PMID: 18070183 DOI: 10.1111/j.1463-1318.2007.01427.x]</w:t>
      </w:r>
    </w:p>
    <w:p w14:paraId="19CDD573" w14:textId="77777777" w:rsidR="00C27173" w:rsidRPr="003E54DA" w:rsidRDefault="00C27173" w:rsidP="008004B8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3E54DA">
        <w:rPr>
          <w:rFonts w:ascii="Book Antiqua" w:hAnsi="Book Antiqua"/>
          <w:sz w:val="24"/>
          <w:szCs w:val="24"/>
          <w:lang w:val="en-US"/>
        </w:rPr>
        <w:t xml:space="preserve">49 </w:t>
      </w:r>
      <w:proofErr w:type="spellStart"/>
      <w:r w:rsidRPr="003E54DA">
        <w:rPr>
          <w:rFonts w:ascii="Book Antiqua" w:hAnsi="Book Antiqua"/>
          <w:b/>
          <w:sz w:val="24"/>
          <w:szCs w:val="24"/>
          <w:lang w:val="en-US"/>
        </w:rPr>
        <w:t>López</w:t>
      </w:r>
      <w:proofErr w:type="spellEnd"/>
      <w:r w:rsidRPr="003E54DA">
        <w:rPr>
          <w:rFonts w:ascii="Book Antiqua" w:hAnsi="Book Antiqua"/>
          <w:b/>
          <w:sz w:val="24"/>
          <w:szCs w:val="24"/>
          <w:lang w:val="en-US"/>
        </w:rPr>
        <w:t>-Cano M</w:t>
      </w:r>
      <w:r w:rsidRPr="003E54DA">
        <w:rPr>
          <w:rFonts w:ascii="Book Antiqua" w:hAnsi="Book Antiqua"/>
          <w:sz w:val="24"/>
          <w:szCs w:val="24"/>
          <w:lang w:val="en-US"/>
        </w:rPr>
        <w:t xml:space="preserve">, </w:t>
      </w:r>
      <w:proofErr w:type="spellStart"/>
      <w:r w:rsidRPr="003E54DA">
        <w:rPr>
          <w:rFonts w:ascii="Book Antiqua" w:hAnsi="Book Antiqua"/>
          <w:sz w:val="24"/>
          <w:szCs w:val="24"/>
          <w:lang w:val="en-US"/>
        </w:rPr>
        <w:t>Mañas</w:t>
      </w:r>
      <w:proofErr w:type="spellEnd"/>
      <w:r w:rsidRPr="003E54DA">
        <w:rPr>
          <w:rFonts w:ascii="Book Antiqua" w:hAnsi="Book Antiqua"/>
          <w:sz w:val="24"/>
          <w:szCs w:val="24"/>
          <w:lang w:val="en-US"/>
        </w:rPr>
        <w:t xml:space="preserve"> MJ, </w:t>
      </w:r>
      <w:proofErr w:type="spellStart"/>
      <w:r w:rsidRPr="003E54DA">
        <w:rPr>
          <w:rFonts w:ascii="Book Antiqua" w:hAnsi="Book Antiqua"/>
          <w:sz w:val="24"/>
          <w:szCs w:val="24"/>
          <w:lang w:val="en-US"/>
        </w:rPr>
        <w:t>Hermosilla</w:t>
      </w:r>
      <w:proofErr w:type="spellEnd"/>
      <w:r w:rsidRPr="003E54DA">
        <w:rPr>
          <w:rFonts w:ascii="Book Antiqua" w:hAnsi="Book Antiqua"/>
          <w:sz w:val="24"/>
          <w:szCs w:val="24"/>
          <w:lang w:val="en-US"/>
        </w:rPr>
        <w:t xml:space="preserve"> E, </w:t>
      </w:r>
      <w:proofErr w:type="spellStart"/>
      <w:r w:rsidRPr="003E54DA">
        <w:rPr>
          <w:rFonts w:ascii="Book Antiqua" w:hAnsi="Book Antiqua"/>
          <w:sz w:val="24"/>
          <w:szCs w:val="24"/>
          <w:lang w:val="en-US"/>
        </w:rPr>
        <w:t>Espín</w:t>
      </w:r>
      <w:proofErr w:type="spellEnd"/>
      <w:r w:rsidRPr="003E54DA">
        <w:rPr>
          <w:rFonts w:ascii="Book Antiqua" w:hAnsi="Book Antiqua"/>
          <w:sz w:val="24"/>
          <w:szCs w:val="24"/>
          <w:lang w:val="en-US"/>
        </w:rPr>
        <w:t xml:space="preserve"> E. Multivisceral resection for colon cancer: analysis of prognostic factors. </w:t>
      </w:r>
      <w:r w:rsidRPr="003E54DA">
        <w:rPr>
          <w:rFonts w:ascii="Book Antiqua" w:hAnsi="Book Antiqua"/>
          <w:i/>
          <w:sz w:val="24"/>
          <w:szCs w:val="24"/>
          <w:lang w:val="en-US"/>
        </w:rPr>
        <w:t>Dig Surg</w:t>
      </w:r>
      <w:r w:rsidRPr="003E54DA">
        <w:rPr>
          <w:rFonts w:ascii="Book Antiqua" w:hAnsi="Book Antiqua"/>
          <w:sz w:val="24"/>
          <w:szCs w:val="24"/>
          <w:lang w:val="en-US"/>
        </w:rPr>
        <w:t xml:space="preserve"> 2010; </w:t>
      </w:r>
      <w:r w:rsidRPr="003E54DA">
        <w:rPr>
          <w:rFonts w:ascii="Book Antiqua" w:hAnsi="Book Antiqua"/>
          <w:b/>
          <w:sz w:val="24"/>
          <w:szCs w:val="24"/>
          <w:lang w:val="en-US"/>
        </w:rPr>
        <w:t>27</w:t>
      </w:r>
      <w:r w:rsidRPr="003E54DA">
        <w:rPr>
          <w:rFonts w:ascii="Book Antiqua" w:hAnsi="Book Antiqua"/>
          <w:sz w:val="24"/>
          <w:szCs w:val="24"/>
          <w:lang w:val="en-US"/>
        </w:rPr>
        <w:t>: 238-245 [PMID: 20571272 DOI: 10.1159/000276974]</w:t>
      </w:r>
    </w:p>
    <w:p w14:paraId="08825115" w14:textId="77777777" w:rsidR="00C27173" w:rsidRPr="003E54DA" w:rsidRDefault="00C27173" w:rsidP="008004B8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3E54DA">
        <w:rPr>
          <w:rFonts w:ascii="Book Antiqua" w:hAnsi="Book Antiqua"/>
          <w:sz w:val="24"/>
          <w:szCs w:val="24"/>
          <w:lang w:val="en-US"/>
        </w:rPr>
        <w:t xml:space="preserve">50 </w:t>
      </w:r>
      <w:proofErr w:type="spellStart"/>
      <w:r w:rsidRPr="003E54DA">
        <w:rPr>
          <w:rFonts w:ascii="Book Antiqua" w:hAnsi="Book Antiqua"/>
          <w:b/>
          <w:sz w:val="24"/>
          <w:szCs w:val="24"/>
          <w:lang w:val="en-US"/>
        </w:rPr>
        <w:t>Dinaux</w:t>
      </w:r>
      <w:proofErr w:type="spellEnd"/>
      <w:r w:rsidRPr="003E54DA">
        <w:rPr>
          <w:rFonts w:ascii="Book Antiqua" w:hAnsi="Book Antiqua"/>
          <w:b/>
          <w:sz w:val="24"/>
          <w:szCs w:val="24"/>
          <w:lang w:val="en-US"/>
        </w:rPr>
        <w:t xml:space="preserve"> AM</w:t>
      </w:r>
      <w:r w:rsidRPr="003E54DA">
        <w:rPr>
          <w:rFonts w:ascii="Book Antiqua" w:hAnsi="Book Antiqua"/>
          <w:sz w:val="24"/>
          <w:szCs w:val="24"/>
          <w:lang w:val="en-US"/>
        </w:rPr>
        <w:t xml:space="preserve">, </w:t>
      </w:r>
      <w:proofErr w:type="spellStart"/>
      <w:r w:rsidRPr="003E54DA">
        <w:rPr>
          <w:rFonts w:ascii="Book Antiqua" w:hAnsi="Book Antiqua"/>
          <w:sz w:val="24"/>
          <w:szCs w:val="24"/>
          <w:lang w:val="en-US"/>
        </w:rPr>
        <w:t>Leijssen</w:t>
      </w:r>
      <w:proofErr w:type="spellEnd"/>
      <w:r w:rsidRPr="003E54DA">
        <w:rPr>
          <w:rFonts w:ascii="Book Antiqua" w:hAnsi="Book Antiqua"/>
          <w:sz w:val="24"/>
          <w:szCs w:val="24"/>
          <w:lang w:val="en-US"/>
        </w:rPr>
        <w:t xml:space="preserve"> LGJ, </w:t>
      </w:r>
      <w:proofErr w:type="spellStart"/>
      <w:r w:rsidRPr="003E54DA">
        <w:rPr>
          <w:rFonts w:ascii="Book Antiqua" w:hAnsi="Book Antiqua"/>
          <w:sz w:val="24"/>
          <w:szCs w:val="24"/>
          <w:lang w:val="en-US"/>
        </w:rPr>
        <w:t>Bordeianou</w:t>
      </w:r>
      <w:proofErr w:type="spellEnd"/>
      <w:r w:rsidRPr="003E54DA">
        <w:rPr>
          <w:rFonts w:ascii="Book Antiqua" w:hAnsi="Book Antiqua"/>
          <w:sz w:val="24"/>
          <w:szCs w:val="24"/>
          <w:lang w:val="en-US"/>
        </w:rPr>
        <w:t xml:space="preserve"> LG, </w:t>
      </w:r>
      <w:proofErr w:type="spellStart"/>
      <w:r w:rsidRPr="003E54DA">
        <w:rPr>
          <w:rFonts w:ascii="Book Antiqua" w:hAnsi="Book Antiqua"/>
          <w:sz w:val="24"/>
          <w:szCs w:val="24"/>
          <w:lang w:val="en-US"/>
        </w:rPr>
        <w:t>Kunitake</w:t>
      </w:r>
      <w:proofErr w:type="spellEnd"/>
      <w:r w:rsidRPr="003E54DA">
        <w:rPr>
          <w:rFonts w:ascii="Book Antiqua" w:hAnsi="Book Antiqua"/>
          <w:sz w:val="24"/>
          <w:szCs w:val="24"/>
          <w:lang w:val="en-US"/>
        </w:rPr>
        <w:t xml:space="preserve"> H, Berger DL. Effects of local multivisceral resection for clinically locally advanced rectal cancer on long-term outcomes. </w:t>
      </w:r>
      <w:r w:rsidRPr="003E54DA">
        <w:rPr>
          <w:rFonts w:ascii="Book Antiqua" w:hAnsi="Book Antiqua"/>
          <w:i/>
          <w:sz w:val="24"/>
          <w:szCs w:val="24"/>
          <w:lang w:val="en-US"/>
        </w:rPr>
        <w:t>J Surg Oncol</w:t>
      </w:r>
      <w:r w:rsidRPr="003E54DA">
        <w:rPr>
          <w:rFonts w:ascii="Book Antiqua" w:hAnsi="Book Antiqua"/>
          <w:sz w:val="24"/>
          <w:szCs w:val="24"/>
          <w:lang w:val="en-US"/>
        </w:rPr>
        <w:t xml:space="preserve"> 2018; </w:t>
      </w:r>
      <w:r w:rsidRPr="003E54DA">
        <w:rPr>
          <w:rFonts w:ascii="Book Antiqua" w:hAnsi="Book Antiqua"/>
          <w:b/>
          <w:sz w:val="24"/>
          <w:szCs w:val="24"/>
          <w:lang w:val="en-US"/>
        </w:rPr>
        <w:t>117</w:t>
      </w:r>
      <w:r w:rsidRPr="003E54DA">
        <w:rPr>
          <w:rFonts w:ascii="Book Antiqua" w:hAnsi="Book Antiqua"/>
          <w:sz w:val="24"/>
          <w:szCs w:val="24"/>
          <w:lang w:val="en-US"/>
        </w:rPr>
        <w:t>: 1323-1329 [PMID: 29205364 DOI: 10.1002/jso.24947]</w:t>
      </w:r>
    </w:p>
    <w:p w14:paraId="1BEB19B5" w14:textId="133355DB" w:rsidR="00C27173" w:rsidRPr="003E54DA" w:rsidRDefault="00C27173" w:rsidP="008004B8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/>
        </w:rPr>
      </w:pPr>
      <w:r w:rsidRPr="003E54DA">
        <w:rPr>
          <w:rFonts w:ascii="Book Antiqua" w:hAnsi="Book Antiqua"/>
          <w:sz w:val="24"/>
          <w:szCs w:val="24"/>
          <w:lang w:val="en-US"/>
        </w:rPr>
        <w:t xml:space="preserve">51 </w:t>
      </w:r>
      <w:proofErr w:type="spellStart"/>
      <w:r w:rsidRPr="003E54DA">
        <w:rPr>
          <w:rFonts w:ascii="Book Antiqua" w:hAnsi="Book Antiqua"/>
          <w:b/>
          <w:sz w:val="24"/>
          <w:szCs w:val="24"/>
          <w:lang w:val="en-US"/>
        </w:rPr>
        <w:t>Hasselgren</w:t>
      </w:r>
      <w:proofErr w:type="spellEnd"/>
      <w:r w:rsidRPr="003E54DA">
        <w:rPr>
          <w:rFonts w:ascii="Book Antiqua" w:hAnsi="Book Antiqua"/>
          <w:b/>
          <w:sz w:val="24"/>
          <w:szCs w:val="24"/>
          <w:lang w:val="en-US"/>
        </w:rPr>
        <w:t xml:space="preserve"> K</w:t>
      </w:r>
      <w:r w:rsidRPr="003E54DA">
        <w:rPr>
          <w:rFonts w:ascii="Book Antiqua" w:hAnsi="Book Antiqua"/>
          <w:sz w:val="24"/>
          <w:szCs w:val="24"/>
          <w:lang w:val="en-US"/>
        </w:rPr>
        <w:t xml:space="preserve">, </w:t>
      </w:r>
      <w:proofErr w:type="spellStart"/>
      <w:r w:rsidRPr="003E54DA">
        <w:rPr>
          <w:rFonts w:ascii="Book Antiqua" w:hAnsi="Book Antiqua"/>
          <w:sz w:val="24"/>
          <w:szCs w:val="24"/>
          <w:lang w:val="en-US"/>
        </w:rPr>
        <w:t>Sandström</w:t>
      </w:r>
      <w:proofErr w:type="spellEnd"/>
      <w:r w:rsidRPr="003E54DA">
        <w:rPr>
          <w:rFonts w:ascii="Book Antiqua" w:hAnsi="Book Antiqua"/>
          <w:sz w:val="24"/>
          <w:szCs w:val="24"/>
          <w:lang w:val="en-US"/>
        </w:rPr>
        <w:t xml:space="preserve"> P, </w:t>
      </w:r>
      <w:proofErr w:type="spellStart"/>
      <w:r w:rsidRPr="003E54DA">
        <w:rPr>
          <w:rFonts w:ascii="Book Antiqua" w:hAnsi="Book Antiqua"/>
          <w:sz w:val="24"/>
          <w:szCs w:val="24"/>
          <w:lang w:val="en-US"/>
        </w:rPr>
        <w:t>Gasslander</w:t>
      </w:r>
      <w:proofErr w:type="spellEnd"/>
      <w:r w:rsidRPr="003E54DA">
        <w:rPr>
          <w:rFonts w:ascii="Book Antiqua" w:hAnsi="Book Antiqua"/>
          <w:sz w:val="24"/>
          <w:szCs w:val="24"/>
          <w:lang w:val="en-US"/>
        </w:rPr>
        <w:t xml:space="preserve"> T, </w:t>
      </w:r>
      <w:proofErr w:type="spellStart"/>
      <w:r w:rsidRPr="003E54DA">
        <w:rPr>
          <w:rFonts w:ascii="Book Antiqua" w:hAnsi="Book Antiqua"/>
          <w:sz w:val="24"/>
          <w:szCs w:val="24"/>
          <w:lang w:val="en-US"/>
        </w:rPr>
        <w:t>Björnsson</w:t>
      </w:r>
      <w:proofErr w:type="spellEnd"/>
      <w:r w:rsidRPr="003E54DA">
        <w:rPr>
          <w:rFonts w:ascii="Book Antiqua" w:hAnsi="Book Antiqua"/>
          <w:sz w:val="24"/>
          <w:szCs w:val="24"/>
          <w:lang w:val="en-US"/>
        </w:rPr>
        <w:t xml:space="preserve"> B. Multivisceral Resection in Patients with Advanced Abdominal Tumors. </w:t>
      </w:r>
      <w:proofErr w:type="spellStart"/>
      <w:r w:rsidRPr="003E54DA">
        <w:rPr>
          <w:rFonts w:ascii="Book Antiqua" w:hAnsi="Book Antiqua"/>
          <w:i/>
          <w:sz w:val="24"/>
          <w:szCs w:val="24"/>
          <w:lang w:val="en-US"/>
        </w:rPr>
        <w:t>Scand</w:t>
      </w:r>
      <w:proofErr w:type="spellEnd"/>
      <w:r w:rsidRPr="003E54DA">
        <w:rPr>
          <w:rFonts w:ascii="Book Antiqua" w:hAnsi="Book Antiqua"/>
          <w:i/>
          <w:sz w:val="24"/>
          <w:szCs w:val="24"/>
          <w:lang w:val="en-US"/>
        </w:rPr>
        <w:t xml:space="preserve"> J </w:t>
      </w:r>
      <w:proofErr w:type="spellStart"/>
      <w:r w:rsidRPr="003E54DA">
        <w:rPr>
          <w:rFonts w:ascii="Book Antiqua" w:hAnsi="Book Antiqua"/>
          <w:i/>
          <w:sz w:val="24"/>
          <w:szCs w:val="24"/>
          <w:lang w:val="en-US"/>
        </w:rPr>
        <w:t>Surg</w:t>
      </w:r>
      <w:proofErr w:type="spellEnd"/>
      <w:r w:rsidRPr="003E54DA">
        <w:rPr>
          <w:rFonts w:ascii="Book Antiqua" w:hAnsi="Book Antiqua"/>
          <w:sz w:val="24"/>
          <w:szCs w:val="24"/>
          <w:lang w:val="en-US"/>
        </w:rPr>
        <w:t xml:space="preserve"> 2016; </w:t>
      </w:r>
      <w:r w:rsidRPr="003E54DA">
        <w:rPr>
          <w:rFonts w:ascii="Book Antiqua" w:hAnsi="Book Antiqua"/>
          <w:b/>
          <w:sz w:val="24"/>
          <w:szCs w:val="24"/>
          <w:lang w:val="en-US"/>
        </w:rPr>
        <w:t>105</w:t>
      </w:r>
      <w:r w:rsidRPr="003E54DA">
        <w:rPr>
          <w:rFonts w:ascii="Book Antiqua" w:hAnsi="Book Antiqua"/>
          <w:sz w:val="24"/>
          <w:szCs w:val="24"/>
          <w:lang w:val="en-US"/>
        </w:rPr>
        <w:t>: 147-152 [PMID: 26929293 DOI: 10.1177/1457496915622128]</w:t>
      </w:r>
    </w:p>
    <w:p w14:paraId="2546071A" w14:textId="2127B026" w:rsidR="00C27173" w:rsidRPr="003E54DA" w:rsidRDefault="00C27173" w:rsidP="008004B8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3E54DA">
        <w:rPr>
          <w:rFonts w:ascii="Book Antiqua" w:hAnsi="Book Antiqua"/>
          <w:sz w:val="24"/>
          <w:szCs w:val="24"/>
          <w:lang w:val="en-US"/>
        </w:rPr>
        <w:lastRenderedPageBreak/>
        <w:t>5</w:t>
      </w:r>
      <w:r w:rsidR="00CC67D1" w:rsidRPr="003E54DA">
        <w:rPr>
          <w:rFonts w:ascii="Book Antiqua" w:hAnsi="Book Antiqua"/>
          <w:sz w:val="24"/>
          <w:szCs w:val="24"/>
          <w:lang w:val="en-US"/>
        </w:rPr>
        <w:t>2</w:t>
      </w:r>
      <w:r w:rsidRPr="003E54DA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3E54DA">
        <w:rPr>
          <w:rFonts w:ascii="Book Antiqua" w:hAnsi="Book Antiqua"/>
          <w:b/>
          <w:sz w:val="24"/>
          <w:szCs w:val="24"/>
          <w:lang w:val="en-US"/>
        </w:rPr>
        <w:t>Hartwig</w:t>
      </w:r>
      <w:proofErr w:type="spellEnd"/>
      <w:r w:rsidRPr="003E54DA">
        <w:rPr>
          <w:rFonts w:ascii="Book Antiqua" w:hAnsi="Book Antiqua"/>
          <w:b/>
          <w:sz w:val="24"/>
          <w:szCs w:val="24"/>
          <w:lang w:val="en-US"/>
        </w:rPr>
        <w:t xml:space="preserve"> W</w:t>
      </w:r>
      <w:r w:rsidRPr="003E54DA">
        <w:rPr>
          <w:rFonts w:ascii="Book Antiqua" w:hAnsi="Book Antiqua"/>
          <w:sz w:val="24"/>
          <w:szCs w:val="24"/>
          <w:lang w:val="en-US"/>
        </w:rPr>
        <w:t xml:space="preserve">, </w:t>
      </w:r>
      <w:proofErr w:type="spellStart"/>
      <w:r w:rsidRPr="003E54DA">
        <w:rPr>
          <w:rFonts w:ascii="Book Antiqua" w:hAnsi="Book Antiqua"/>
          <w:sz w:val="24"/>
          <w:szCs w:val="24"/>
          <w:lang w:val="en-US"/>
        </w:rPr>
        <w:t>Hackert</w:t>
      </w:r>
      <w:proofErr w:type="spellEnd"/>
      <w:r w:rsidRPr="003E54DA">
        <w:rPr>
          <w:rFonts w:ascii="Book Antiqua" w:hAnsi="Book Antiqua"/>
          <w:sz w:val="24"/>
          <w:szCs w:val="24"/>
          <w:lang w:val="en-US"/>
        </w:rPr>
        <w:t xml:space="preserve"> T, </w:t>
      </w:r>
      <w:proofErr w:type="spellStart"/>
      <w:r w:rsidRPr="003E54DA">
        <w:rPr>
          <w:rFonts w:ascii="Book Antiqua" w:hAnsi="Book Antiqua"/>
          <w:sz w:val="24"/>
          <w:szCs w:val="24"/>
          <w:lang w:val="en-US"/>
        </w:rPr>
        <w:t>Hinz</w:t>
      </w:r>
      <w:proofErr w:type="spellEnd"/>
      <w:r w:rsidRPr="003E54DA">
        <w:rPr>
          <w:rFonts w:ascii="Book Antiqua" w:hAnsi="Book Antiqua"/>
          <w:sz w:val="24"/>
          <w:szCs w:val="24"/>
          <w:lang w:val="en-US"/>
        </w:rPr>
        <w:t xml:space="preserve"> U, </w:t>
      </w:r>
      <w:proofErr w:type="spellStart"/>
      <w:r w:rsidRPr="003E54DA">
        <w:rPr>
          <w:rFonts w:ascii="Book Antiqua" w:hAnsi="Book Antiqua"/>
          <w:sz w:val="24"/>
          <w:szCs w:val="24"/>
          <w:lang w:val="en-US"/>
        </w:rPr>
        <w:t>Hassenpflug</w:t>
      </w:r>
      <w:proofErr w:type="spellEnd"/>
      <w:r w:rsidRPr="003E54DA">
        <w:rPr>
          <w:rFonts w:ascii="Book Antiqua" w:hAnsi="Book Antiqua"/>
          <w:sz w:val="24"/>
          <w:szCs w:val="24"/>
          <w:lang w:val="en-US"/>
        </w:rPr>
        <w:t xml:space="preserve"> M, Strobel O, </w:t>
      </w:r>
      <w:proofErr w:type="spellStart"/>
      <w:r w:rsidRPr="003E54DA">
        <w:rPr>
          <w:rFonts w:ascii="Book Antiqua" w:hAnsi="Book Antiqua"/>
          <w:sz w:val="24"/>
          <w:szCs w:val="24"/>
          <w:lang w:val="en-US"/>
        </w:rPr>
        <w:t>Büchler</w:t>
      </w:r>
      <w:proofErr w:type="spellEnd"/>
      <w:r w:rsidRPr="003E54DA">
        <w:rPr>
          <w:rFonts w:ascii="Book Antiqua" w:hAnsi="Book Antiqua"/>
          <w:sz w:val="24"/>
          <w:szCs w:val="24"/>
          <w:lang w:val="en-US"/>
        </w:rPr>
        <w:t xml:space="preserve"> MW, Werner J. Multivisceral resection for pancreatic malignancies: risk-analysis and long-term outcome. </w:t>
      </w:r>
      <w:r w:rsidRPr="003E54DA">
        <w:rPr>
          <w:rFonts w:ascii="Book Antiqua" w:hAnsi="Book Antiqua"/>
          <w:i/>
          <w:sz w:val="24"/>
          <w:szCs w:val="24"/>
          <w:lang w:val="en-US"/>
        </w:rPr>
        <w:t>Ann Surg</w:t>
      </w:r>
      <w:r w:rsidRPr="003E54DA">
        <w:rPr>
          <w:rFonts w:ascii="Book Antiqua" w:hAnsi="Book Antiqua"/>
          <w:sz w:val="24"/>
          <w:szCs w:val="24"/>
          <w:lang w:val="en-US"/>
        </w:rPr>
        <w:t xml:space="preserve"> 2009; </w:t>
      </w:r>
      <w:r w:rsidRPr="003E54DA">
        <w:rPr>
          <w:rFonts w:ascii="Book Antiqua" w:hAnsi="Book Antiqua"/>
          <w:b/>
          <w:sz w:val="24"/>
          <w:szCs w:val="24"/>
          <w:lang w:val="en-US"/>
        </w:rPr>
        <w:t>250</w:t>
      </w:r>
      <w:r w:rsidRPr="003E54DA">
        <w:rPr>
          <w:rFonts w:ascii="Book Antiqua" w:hAnsi="Book Antiqua"/>
          <w:sz w:val="24"/>
          <w:szCs w:val="24"/>
          <w:lang w:val="en-US"/>
        </w:rPr>
        <w:t>: 81-87 [PMID: 19561478 DOI: 10.1097/SLA.0b013e3181ad657b]</w:t>
      </w:r>
    </w:p>
    <w:p w14:paraId="0A8B3BD4" w14:textId="54CB8F90" w:rsidR="00C27173" w:rsidRPr="003E54DA" w:rsidRDefault="00C27173" w:rsidP="008004B8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3E54DA">
        <w:rPr>
          <w:rFonts w:ascii="Book Antiqua" w:hAnsi="Book Antiqua"/>
          <w:sz w:val="24"/>
          <w:szCs w:val="24"/>
          <w:lang w:val="en-US"/>
        </w:rPr>
        <w:t>5</w:t>
      </w:r>
      <w:r w:rsidR="00CC67D1" w:rsidRPr="003E54DA">
        <w:rPr>
          <w:rFonts w:ascii="Book Antiqua" w:hAnsi="Book Antiqua"/>
          <w:sz w:val="24"/>
          <w:szCs w:val="24"/>
          <w:lang w:val="en-US"/>
        </w:rPr>
        <w:t>3</w:t>
      </w:r>
      <w:r w:rsidRPr="003E54DA">
        <w:rPr>
          <w:rFonts w:ascii="Book Antiqua" w:hAnsi="Book Antiqua"/>
          <w:sz w:val="24"/>
          <w:szCs w:val="24"/>
          <w:lang w:val="en-US"/>
        </w:rPr>
        <w:t xml:space="preserve"> </w:t>
      </w:r>
      <w:r w:rsidRPr="003E54DA">
        <w:rPr>
          <w:rFonts w:ascii="Book Antiqua" w:hAnsi="Book Antiqua"/>
          <w:b/>
          <w:sz w:val="24"/>
          <w:szCs w:val="24"/>
          <w:lang w:val="en-US"/>
        </w:rPr>
        <w:t>Park S</w:t>
      </w:r>
      <w:r w:rsidRPr="003E54DA">
        <w:rPr>
          <w:rFonts w:ascii="Book Antiqua" w:hAnsi="Book Antiqua"/>
          <w:sz w:val="24"/>
          <w:szCs w:val="24"/>
          <w:lang w:val="en-US"/>
        </w:rPr>
        <w:t xml:space="preserve">, Lee YS. Analysis of the prognostic effectiveness of a multivisceral resection for locally advanced colorectal cancer. </w:t>
      </w:r>
      <w:r w:rsidRPr="003E54DA">
        <w:rPr>
          <w:rFonts w:ascii="Book Antiqua" w:hAnsi="Book Antiqua"/>
          <w:i/>
          <w:sz w:val="24"/>
          <w:szCs w:val="24"/>
          <w:lang w:val="en-US"/>
        </w:rPr>
        <w:t xml:space="preserve">J Korean </w:t>
      </w:r>
      <w:proofErr w:type="spellStart"/>
      <w:r w:rsidRPr="003E54DA">
        <w:rPr>
          <w:rFonts w:ascii="Book Antiqua" w:hAnsi="Book Antiqua"/>
          <w:i/>
          <w:sz w:val="24"/>
          <w:szCs w:val="24"/>
          <w:lang w:val="en-US"/>
        </w:rPr>
        <w:t>Soc</w:t>
      </w:r>
      <w:proofErr w:type="spellEnd"/>
      <w:r w:rsidRPr="003E54DA">
        <w:rPr>
          <w:rFonts w:ascii="Book Antiqua" w:hAnsi="Book Antiqua"/>
          <w:i/>
          <w:sz w:val="24"/>
          <w:szCs w:val="24"/>
          <w:lang w:val="en-US"/>
        </w:rPr>
        <w:t xml:space="preserve"> </w:t>
      </w:r>
      <w:proofErr w:type="spellStart"/>
      <w:r w:rsidRPr="003E54DA">
        <w:rPr>
          <w:rFonts w:ascii="Book Antiqua" w:hAnsi="Book Antiqua"/>
          <w:i/>
          <w:sz w:val="24"/>
          <w:szCs w:val="24"/>
          <w:lang w:val="en-US"/>
        </w:rPr>
        <w:t>Coloproctol</w:t>
      </w:r>
      <w:proofErr w:type="spellEnd"/>
      <w:r w:rsidRPr="003E54DA">
        <w:rPr>
          <w:rFonts w:ascii="Book Antiqua" w:hAnsi="Book Antiqua"/>
          <w:sz w:val="24"/>
          <w:szCs w:val="24"/>
          <w:lang w:val="en-US"/>
        </w:rPr>
        <w:t xml:space="preserve"> 2011; </w:t>
      </w:r>
      <w:r w:rsidRPr="003E54DA">
        <w:rPr>
          <w:rFonts w:ascii="Book Antiqua" w:hAnsi="Book Antiqua"/>
          <w:b/>
          <w:sz w:val="24"/>
          <w:szCs w:val="24"/>
          <w:lang w:val="en-US"/>
        </w:rPr>
        <w:t>27</w:t>
      </w:r>
      <w:r w:rsidRPr="003E54DA">
        <w:rPr>
          <w:rFonts w:ascii="Book Antiqua" w:hAnsi="Book Antiqua"/>
          <w:sz w:val="24"/>
          <w:szCs w:val="24"/>
          <w:lang w:val="en-US"/>
        </w:rPr>
        <w:t>: 21-26 [PMID: 21431093 DOI: 10.3393/jksc.2011.27.1.21]</w:t>
      </w:r>
    </w:p>
    <w:p w14:paraId="1A82DD27" w14:textId="228DCCFA" w:rsidR="00C27173" w:rsidRPr="003E54DA" w:rsidRDefault="00C27173" w:rsidP="008004B8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3E54DA">
        <w:rPr>
          <w:rFonts w:ascii="Book Antiqua" w:hAnsi="Book Antiqua"/>
          <w:sz w:val="24"/>
          <w:szCs w:val="24"/>
          <w:lang w:val="en-US"/>
        </w:rPr>
        <w:t>5</w:t>
      </w:r>
      <w:r w:rsidR="00CC67D1" w:rsidRPr="003E54DA">
        <w:rPr>
          <w:rFonts w:ascii="Book Antiqua" w:hAnsi="Book Antiqua"/>
          <w:sz w:val="24"/>
          <w:szCs w:val="24"/>
          <w:lang w:val="en-US"/>
        </w:rPr>
        <w:t>4</w:t>
      </w:r>
      <w:r w:rsidRPr="003E54DA">
        <w:rPr>
          <w:rFonts w:ascii="Book Antiqua" w:hAnsi="Book Antiqua"/>
          <w:sz w:val="24"/>
          <w:szCs w:val="24"/>
          <w:lang w:val="en-US"/>
        </w:rPr>
        <w:t xml:space="preserve"> </w:t>
      </w:r>
      <w:r w:rsidRPr="003E54DA">
        <w:rPr>
          <w:rFonts w:ascii="Book Antiqua" w:hAnsi="Book Antiqua"/>
          <w:b/>
          <w:sz w:val="24"/>
          <w:szCs w:val="24"/>
          <w:lang w:val="en-US"/>
        </w:rPr>
        <w:t>Ishiguro S</w:t>
      </w:r>
      <w:r w:rsidRPr="003E54DA">
        <w:rPr>
          <w:rFonts w:ascii="Book Antiqua" w:hAnsi="Book Antiqua"/>
          <w:sz w:val="24"/>
          <w:szCs w:val="24"/>
          <w:lang w:val="en-US"/>
        </w:rPr>
        <w:t xml:space="preserve">, </w:t>
      </w:r>
      <w:proofErr w:type="spellStart"/>
      <w:r w:rsidRPr="003E54DA">
        <w:rPr>
          <w:rFonts w:ascii="Book Antiqua" w:hAnsi="Book Antiqua"/>
          <w:sz w:val="24"/>
          <w:szCs w:val="24"/>
          <w:lang w:val="en-US"/>
        </w:rPr>
        <w:t>Akasu</w:t>
      </w:r>
      <w:proofErr w:type="spellEnd"/>
      <w:r w:rsidRPr="003E54DA">
        <w:rPr>
          <w:rFonts w:ascii="Book Antiqua" w:hAnsi="Book Antiqua"/>
          <w:sz w:val="24"/>
          <w:szCs w:val="24"/>
          <w:lang w:val="en-US"/>
        </w:rPr>
        <w:t xml:space="preserve"> T, Fujita S, Yamamoto S, Kusters M, Moriya Y. Pelvic exenteration for clinical T4 rectal cancer: oncologic outcome in 93 patients at a single institution over a 30-year period. </w:t>
      </w:r>
      <w:r w:rsidRPr="003E54DA">
        <w:rPr>
          <w:rFonts w:ascii="Book Antiqua" w:hAnsi="Book Antiqua"/>
          <w:i/>
          <w:sz w:val="24"/>
          <w:szCs w:val="24"/>
          <w:lang w:val="en-US"/>
        </w:rPr>
        <w:t>Surgery</w:t>
      </w:r>
      <w:r w:rsidRPr="003E54DA">
        <w:rPr>
          <w:rFonts w:ascii="Book Antiqua" w:hAnsi="Book Antiqua"/>
          <w:sz w:val="24"/>
          <w:szCs w:val="24"/>
          <w:lang w:val="en-US"/>
        </w:rPr>
        <w:t xml:space="preserve"> 2009; </w:t>
      </w:r>
      <w:r w:rsidRPr="003E54DA">
        <w:rPr>
          <w:rFonts w:ascii="Book Antiqua" w:hAnsi="Book Antiqua"/>
          <w:b/>
          <w:sz w:val="24"/>
          <w:szCs w:val="24"/>
          <w:lang w:val="en-US"/>
        </w:rPr>
        <w:t>145</w:t>
      </w:r>
      <w:r w:rsidRPr="003E54DA">
        <w:rPr>
          <w:rFonts w:ascii="Book Antiqua" w:hAnsi="Book Antiqua"/>
          <w:sz w:val="24"/>
          <w:szCs w:val="24"/>
          <w:lang w:val="en-US"/>
        </w:rPr>
        <w:t>: 189-195 [PMID: 19167974 DOI: 10.1016/j.surg.2008.09.014]</w:t>
      </w:r>
    </w:p>
    <w:p w14:paraId="296AF04B" w14:textId="766441EA" w:rsidR="00C27173" w:rsidRPr="003E54DA" w:rsidRDefault="00C27173" w:rsidP="008004B8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3E54DA">
        <w:rPr>
          <w:rFonts w:ascii="Book Antiqua" w:hAnsi="Book Antiqua"/>
          <w:sz w:val="24"/>
          <w:szCs w:val="24"/>
          <w:lang w:val="en-US"/>
        </w:rPr>
        <w:t>5</w:t>
      </w:r>
      <w:r w:rsidR="00CC67D1" w:rsidRPr="003E54DA">
        <w:rPr>
          <w:rFonts w:ascii="Book Antiqua" w:hAnsi="Book Antiqua"/>
          <w:sz w:val="24"/>
          <w:szCs w:val="24"/>
          <w:lang w:val="en-US"/>
        </w:rPr>
        <w:t>5</w:t>
      </w:r>
      <w:r w:rsidRPr="003E54DA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3E54DA">
        <w:rPr>
          <w:rFonts w:ascii="Book Antiqua" w:hAnsi="Book Antiqua"/>
          <w:b/>
          <w:sz w:val="24"/>
          <w:szCs w:val="24"/>
          <w:lang w:val="en-US"/>
        </w:rPr>
        <w:t>Bannura</w:t>
      </w:r>
      <w:proofErr w:type="spellEnd"/>
      <w:r w:rsidRPr="003E54DA">
        <w:rPr>
          <w:rFonts w:ascii="Book Antiqua" w:hAnsi="Book Antiqua"/>
          <w:b/>
          <w:sz w:val="24"/>
          <w:szCs w:val="24"/>
          <w:lang w:val="en-US"/>
        </w:rPr>
        <w:t xml:space="preserve"> GC</w:t>
      </w:r>
      <w:r w:rsidRPr="003E54DA">
        <w:rPr>
          <w:rFonts w:ascii="Book Antiqua" w:hAnsi="Book Antiqua"/>
          <w:sz w:val="24"/>
          <w:szCs w:val="24"/>
          <w:lang w:val="en-US"/>
        </w:rPr>
        <w:t xml:space="preserve">, Barrera AE, </w:t>
      </w:r>
      <w:proofErr w:type="spellStart"/>
      <w:r w:rsidRPr="003E54DA">
        <w:rPr>
          <w:rFonts w:ascii="Book Antiqua" w:hAnsi="Book Antiqua"/>
          <w:sz w:val="24"/>
          <w:szCs w:val="24"/>
          <w:lang w:val="en-US"/>
        </w:rPr>
        <w:t>Cumsille</w:t>
      </w:r>
      <w:proofErr w:type="spellEnd"/>
      <w:r w:rsidRPr="003E54DA">
        <w:rPr>
          <w:rFonts w:ascii="Book Antiqua" w:hAnsi="Book Antiqua"/>
          <w:sz w:val="24"/>
          <w:szCs w:val="24"/>
          <w:lang w:val="en-US"/>
        </w:rPr>
        <w:t xml:space="preserve"> MA, Contreras JP, Melo CL, Soto DC, </w:t>
      </w:r>
      <w:proofErr w:type="spellStart"/>
      <w:r w:rsidRPr="003E54DA">
        <w:rPr>
          <w:rFonts w:ascii="Book Antiqua" w:hAnsi="Book Antiqua"/>
          <w:sz w:val="24"/>
          <w:szCs w:val="24"/>
          <w:lang w:val="en-US"/>
        </w:rPr>
        <w:t>Mansilla</w:t>
      </w:r>
      <w:proofErr w:type="spellEnd"/>
      <w:r w:rsidRPr="003E54DA">
        <w:rPr>
          <w:rFonts w:ascii="Book Antiqua" w:hAnsi="Book Antiqua"/>
          <w:sz w:val="24"/>
          <w:szCs w:val="24"/>
          <w:lang w:val="en-US"/>
        </w:rPr>
        <w:t xml:space="preserve"> JE. Posterior pelvic exenteration for primary rectal cancer. </w:t>
      </w:r>
      <w:r w:rsidRPr="003E54DA">
        <w:rPr>
          <w:rFonts w:ascii="Book Antiqua" w:hAnsi="Book Antiqua"/>
          <w:i/>
          <w:sz w:val="24"/>
          <w:szCs w:val="24"/>
          <w:lang w:val="en-US"/>
        </w:rPr>
        <w:t>Colorectal Dis</w:t>
      </w:r>
      <w:r w:rsidRPr="003E54DA">
        <w:rPr>
          <w:rFonts w:ascii="Book Antiqua" w:hAnsi="Book Antiqua"/>
          <w:sz w:val="24"/>
          <w:szCs w:val="24"/>
          <w:lang w:val="en-US"/>
        </w:rPr>
        <w:t xml:space="preserve"> 2006; </w:t>
      </w:r>
      <w:r w:rsidRPr="003E54DA">
        <w:rPr>
          <w:rFonts w:ascii="Book Antiqua" w:hAnsi="Book Antiqua"/>
          <w:b/>
          <w:sz w:val="24"/>
          <w:szCs w:val="24"/>
          <w:lang w:val="en-US"/>
        </w:rPr>
        <w:t>8</w:t>
      </w:r>
      <w:r w:rsidRPr="003E54DA">
        <w:rPr>
          <w:rFonts w:ascii="Book Antiqua" w:hAnsi="Book Antiqua"/>
          <w:sz w:val="24"/>
          <w:szCs w:val="24"/>
          <w:lang w:val="en-US"/>
        </w:rPr>
        <w:t>: 309-313 [PMID: 16630235 DOI: 10.1111/j.1463-1318.2005.00938.x]</w:t>
      </w:r>
    </w:p>
    <w:p w14:paraId="06913FE5" w14:textId="1197CF7A" w:rsidR="00C27173" w:rsidRPr="003E54DA" w:rsidRDefault="00C27173" w:rsidP="008004B8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3E54DA">
        <w:rPr>
          <w:rFonts w:ascii="Book Antiqua" w:hAnsi="Book Antiqua"/>
          <w:sz w:val="24"/>
          <w:szCs w:val="24"/>
          <w:lang w:val="en-US"/>
        </w:rPr>
        <w:t>5</w:t>
      </w:r>
      <w:r w:rsidR="00CC67D1" w:rsidRPr="003E54DA">
        <w:rPr>
          <w:rFonts w:ascii="Book Antiqua" w:hAnsi="Book Antiqua"/>
          <w:sz w:val="24"/>
          <w:szCs w:val="24"/>
          <w:lang w:val="en-US"/>
        </w:rPr>
        <w:t>6</w:t>
      </w:r>
      <w:r w:rsidRPr="003E54DA">
        <w:rPr>
          <w:rFonts w:ascii="Book Antiqua" w:hAnsi="Book Antiqua"/>
          <w:sz w:val="24"/>
          <w:szCs w:val="24"/>
          <w:lang w:val="en-US"/>
        </w:rPr>
        <w:t xml:space="preserve"> </w:t>
      </w:r>
      <w:r w:rsidRPr="003E54DA">
        <w:rPr>
          <w:rFonts w:ascii="Book Antiqua" w:hAnsi="Book Antiqua"/>
          <w:b/>
          <w:sz w:val="24"/>
          <w:szCs w:val="24"/>
          <w:lang w:val="en-US"/>
        </w:rPr>
        <w:t>Laurence G</w:t>
      </w:r>
      <w:r w:rsidRPr="003E54DA">
        <w:rPr>
          <w:rFonts w:ascii="Book Antiqua" w:hAnsi="Book Antiqua"/>
          <w:sz w:val="24"/>
          <w:szCs w:val="24"/>
          <w:lang w:val="en-US"/>
        </w:rPr>
        <w:t xml:space="preserve">, Ahuja V, Bell T, Grim R, Ahuja N. Locally advanced primary recto-sigmoid cancers: Improved survival with multivisceral resection. </w:t>
      </w:r>
      <w:r w:rsidRPr="003E54DA">
        <w:rPr>
          <w:rFonts w:ascii="Book Antiqua" w:hAnsi="Book Antiqua"/>
          <w:i/>
          <w:sz w:val="24"/>
          <w:szCs w:val="24"/>
          <w:lang w:val="en-US"/>
        </w:rPr>
        <w:t>Am J Surg</w:t>
      </w:r>
      <w:r w:rsidRPr="003E54DA">
        <w:rPr>
          <w:rFonts w:ascii="Book Antiqua" w:hAnsi="Book Antiqua"/>
          <w:sz w:val="24"/>
          <w:szCs w:val="24"/>
          <w:lang w:val="en-US"/>
        </w:rPr>
        <w:t xml:space="preserve"> 2017; </w:t>
      </w:r>
      <w:r w:rsidRPr="003E54DA">
        <w:rPr>
          <w:rFonts w:ascii="Book Antiqua" w:hAnsi="Book Antiqua"/>
          <w:b/>
          <w:sz w:val="24"/>
          <w:szCs w:val="24"/>
          <w:lang w:val="en-US"/>
        </w:rPr>
        <w:t>214</w:t>
      </w:r>
      <w:r w:rsidRPr="003E54DA">
        <w:rPr>
          <w:rFonts w:ascii="Book Antiqua" w:hAnsi="Book Antiqua"/>
          <w:sz w:val="24"/>
          <w:szCs w:val="24"/>
          <w:lang w:val="en-US"/>
        </w:rPr>
        <w:t>: 432-436 [PMID: 28082009 DOI: 10.1016/j.amjsurg.2016.12.018]</w:t>
      </w:r>
    </w:p>
    <w:p w14:paraId="0D4CF515" w14:textId="647690FC" w:rsidR="00C27173" w:rsidRPr="003E54DA" w:rsidRDefault="00C27173" w:rsidP="008004B8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3E54DA">
        <w:rPr>
          <w:rFonts w:ascii="Book Antiqua" w:hAnsi="Book Antiqua"/>
          <w:sz w:val="24"/>
          <w:szCs w:val="24"/>
          <w:lang w:val="en-US"/>
        </w:rPr>
        <w:t>5</w:t>
      </w:r>
      <w:r w:rsidR="00CC67D1" w:rsidRPr="003E54DA">
        <w:rPr>
          <w:rFonts w:ascii="Book Antiqua" w:hAnsi="Book Antiqua"/>
          <w:sz w:val="24"/>
          <w:szCs w:val="24"/>
          <w:lang w:val="en-US"/>
        </w:rPr>
        <w:t>7</w:t>
      </w:r>
      <w:r w:rsidRPr="003E54DA">
        <w:rPr>
          <w:rFonts w:ascii="Book Antiqua" w:hAnsi="Book Antiqua"/>
          <w:sz w:val="24"/>
          <w:szCs w:val="24"/>
          <w:lang w:val="en-US"/>
        </w:rPr>
        <w:t xml:space="preserve"> </w:t>
      </w:r>
      <w:r w:rsidRPr="003E54DA">
        <w:rPr>
          <w:rFonts w:ascii="Book Antiqua" w:hAnsi="Book Antiqua"/>
          <w:b/>
          <w:sz w:val="24"/>
          <w:szCs w:val="24"/>
          <w:lang w:val="en-US"/>
        </w:rPr>
        <w:t>Rizzuto A</w:t>
      </w:r>
      <w:r w:rsidRPr="003E54DA">
        <w:rPr>
          <w:rFonts w:ascii="Book Antiqua" w:hAnsi="Book Antiqua"/>
          <w:sz w:val="24"/>
          <w:szCs w:val="24"/>
          <w:lang w:val="en-US"/>
        </w:rPr>
        <w:t xml:space="preserve">, </w:t>
      </w:r>
      <w:proofErr w:type="spellStart"/>
      <w:r w:rsidRPr="003E54DA">
        <w:rPr>
          <w:rFonts w:ascii="Book Antiqua" w:hAnsi="Book Antiqua"/>
          <w:sz w:val="24"/>
          <w:szCs w:val="24"/>
          <w:lang w:val="en-US"/>
        </w:rPr>
        <w:t>Palaia</w:t>
      </w:r>
      <w:proofErr w:type="spellEnd"/>
      <w:r w:rsidRPr="003E54DA">
        <w:rPr>
          <w:rFonts w:ascii="Book Antiqua" w:hAnsi="Book Antiqua"/>
          <w:sz w:val="24"/>
          <w:szCs w:val="24"/>
          <w:lang w:val="en-US"/>
        </w:rPr>
        <w:t xml:space="preserve"> I, </w:t>
      </w:r>
      <w:proofErr w:type="spellStart"/>
      <w:r w:rsidRPr="003E54DA">
        <w:rPr>
          <w:rFonts w:ascii="Book Antiqua" w:hAnsi="Book Antiqua"/>
          <w:sz w:val="24"/>
          <w:szCs w:val="24"/>
          <w:lang w:val="en-US"/>
        </w:rPr>
        <w:t>Vescio</w:t>
      </w:r>
      <w:proofErr w:type="spellEnd"/>
      <w:r w:rsidRPr="003E54DA">
        <w:rPr>
          <w:rFonts w:ascii="Book Antiqua" w:hAnsi="Book Antiqua"/>
          <w:sz w:val="24"/>
          <w:szCs w:val="24"/>
          <w:lang w:val="en-US"/>
        </w:rPr>
        <w:t xml:space="preserve"> G, Serra R, Malanga D, Sacco R. Multivisceral resection for occlusive colorectal cancer: Is it justified? </w:t>
      </w:r>
      <w:r w:rsidRPr="003E54DA">
        <w:rPr>
          <w:rFonts w:ascii="Book Antiqua" w:hAnsi="Book Antiqua"/>
          <w:i/>
          <w:sz w:val="24"/>
          <w:szCs w:val="24"/>
          <w:lang w:val="en-US"/>
        </w:rPr>
        <w:t>Int J Surg</w:t>
      </w:r>
      <w:r w:rsidRPr="003E54DA">
        <w:rPr>
          <w:rFonts w:ascii="Book Antiqua" w:hAnsi="Book Antiqua"/>
          <w:sz w:val="24"/>
          <w:szCs w:val="24"/>
          <w:lang w:val="en-US"/>
        </w:rPr>
        <w:t xml:space="preserve"> 2016; </w:t>
      </w:r>
      <w:r w:rsidRPr="003E54DA">
        <w:rPr>
          <w:rFonts w:ascii="Book Antiqua" w:hAnsi="Book Antiqua"/>
          <w:b/>
          <w:sz w:val="24"/>
          <w:szCs w:val="24"/>
          <w:lang w:val="en-US"/>
        </w:rPr>
        <w:t>33 Suppl 1</w:t>
      </w:r>
      <w:r w:rsidRPr="003E54DA">
        <w:rPr>
          <w:rFonts w:ascii="Book Antiqua" w:hAnsi="Book Antiqua"/>
          <w:sz w:val="24"/>
          <w:szCs w:val="24"/>
          <w:lang w:val="en-US"/>
        </w:rPr>
        <w:t>: S142-S147 [PMID: 27398688 DOI: 10.1016/j.ijsu.2016.06.021]</w:t>
      </w:r>
    </w:p>
    <w:p w14:paraId="5C62E5A4" w14:textId="5D21D35F" w:rsidR="00C27173" w:rsidRPr="003E54DA" w:rsidRDefault="00C27173" w:rsidP="008004B8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3E54DA">
        <w:rPr>
          <w:rFonts w:ascii="Book Antiqua" w:hAnsi="Book Antiqua"/>
          <w:sz w:val="24"/>
          <w:szCs w:val="24"/>
          <w:lang w:val="en-US"/>
        </w:rPr>
        <w:t>5</w:t>
      </w:r>
      <w:r w:rsidR="00CC67D1" w:rsidRPr="003E54DA">
        <w:rPr>
          <w:rFonts w:ascii="Book Antiqua" w:hAnsi="Book Antiqua"/>
          <w:sz w:val="24"/>
          <w:szCs w:val="24"/>
          <w:lang w:val="en-US"/>
        </w:rPr>
        <w:t>8</w:t>
      </w:r>
      <w:r w:rsidRPr="003E54DA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3E54DA">
        <w:rPr>
          <w:rFonts w:ascii="Book Antiqua" w:hAnsi="Book Antiqua"/>
          <w:b/>
          <w:sz w:val="24"/>
          <w:szCs w:val="24"/>
          <w:lang w:val="en-US"/>
        </w:rPr>
        <w:t>Eveno</w:t>
      </w:r>
      <w:proofErr w:type="spellEnd"/>
      <w:r w:rsidRPr="003E54DA">
        <w:rPr>
          <w:rFonts w:ascii="Book Antiqua" w:hAnsi="Book Antiqua"/>
          <w:b/>
          <w:sz w:val="24"/>
          <w:szCs w:val="24"/>
          <w:lang w:val="en-US"/>
        </w:rPr>
        <w:t xml:space="preserve"> C</w:t>
      </w:r>
      <w:r w:rsidRPr="003E54DA">
        <w:rPr>
          <w:rFonts w:ascii="Book Antiqua" w:hAnsi="Book Antiqua"/>
          <w:sz w:val="24"/>
          <w:szCs w:val="24"/>
          <w:lang w:val="en-US"/>
        </w:rPr>
        <w:t xml:space="preserve">, </w:t>
      </w:r>
      <w:proofErr w:type="spellStart"/>
      <w:r w:rsidRPr="003E54DA">
        <w:rPr>
          <w:rFonts w:ascii="Book Antiqua" w:hAnsi="Book Antiqua"/>
          <w:sz w:val="24"/>
          <w:szCs w:val="24"/>
          <w:lang w:val="en-US"/>
        </w:rPr>
        <w:t>Lefevre</w:t>
      </w:r>
      <w:proofErr w:type="spellEnd"/>
      <w:r w:rsidRPr="003E54DA">
        <w:rPr>
          <w:rFonts w:ascii="Book Antiqua" w:hAnsi="Book Antiqua"/>
          <w:sz w:val="24"/>
          <w:szCs w:val="24"/>
          <w:lang w:val="en-US"/>
        </w:rPr>
        <w:t xml:space="preserve"> JH, </w:t>
      </w:r>
      <w:proofErr w:type="spellStart"/>
      <w:r w:rsidRPr="003E54DA">
        <w:rPr>
          <w:rFonts w:ascii="Book Antiqua" w:hAnsi="Book Antiqua"/>
          <w:sz w:val="24"/>
          <w:szCs w:val="24"/>
          <w:lang w:val="en-US"/>
        </w:rPr>
        <w:t>Svrcek</w:t>
      </w:r>
      <w:proofErr w:type="spellEnd"/>
      <w:r w:rsidRPr="003E54DA">
        <w:rPr>
          <w:rFonts w:ascii="Book Antiqua" w:hAnsi="Book Antiqua"/>
          <w:sz w:val="24"/>
          <w:szCs w:val="24"/>
          <w:lang w:val="en-US"/>
        </w:rPr>
        <w:t xml:space="preserve"> M, Bennis M, </w:t>
      </w:r>
      <w:proofErr w:type="spellStart"/>
      <w:r w:rsidRPr="003E54DA">
        <w:rPr>
          <w:rFonts w:ascii="Book Antiqua" w:hAnsi="Book Antiqua"/>
          <w:sz w:val="24"/>
          <w:szCs w:val="24"/>
          <w:lang w:val="en-US"/>
        </w:rPr>
        <w:t>Chafai</w:t>
      </w:r>
      <w:proofErr w:type="spellEnd"/>
      <w:r w:rsidRPr="003E54DA">
        <w:rPr>
          <w:rFonts w:ascii="Book Antiqua" w:hAnsi="Book Antiqua"/>
          <w:sz w:val="24"/>
          <w:szCs w:val="24"/>
          <w:lang w:val="en-US"/>
        </w:rPr>
        <w:t xml:space="preserve"> N, </w:t>
      </w:r>
      <w:proofErr w:type="spellStart"/>
      <w:r w:rsidRPr="003E54DA">
        <w:rPr>
          <w:rFonts w:ascii="Book Antiqua" w:hAnsi="Book Antiqua"/>
          <w:sz w:val="24"/>
          <w:szCs w:val="24"/>
          <w:lang w:val="en-US"/>
        </w:rPr>
        <w:t>Tiret</w:t>
      </w:r>
      <w:proofErr w:type="spellEnd"/>
      <w:r w:rsidRPr="003E54DA">
        <w:rPr>
          <w:rFonts w:ascii="Book Antiqua" w:hAnsi="Book Antiqua"/>
          <w:sz w:val="24"/>
          <w:szCs w:val="24"/>
          <w:lang w:val="en-US"/>
        </w:rPr>
        <w:t xml:space="preserve"> E, Parc Y. Oncologic results after multivisceral resection of clinical T4 tumors. </w:t>
      </w:r>
      <w:r w:rsidRPr="003E54DA">
        <w:rPr>
          <w:rFonts w:ascii="Book Antiqua" w:hAnsi="Book Antiqua"/>
          <w:i/>
          <w:sz w:val="24"/>
          <w:szCs w:val="24"/>
          <w:lang w:val="en-US"/>
        </w:rPr>
        <w:t>Surgery</w:t>
      </w:r>
      <w:r w:rsidRPr="003E54DA">
        <w:rPr>
          <w:rFonts w:ascii="Book Antiqua" w:hAnsi="Book Antiqua"/>
          <w:sz w:val="24"/>
          <w:szCs w:val="24"/>
          <w:lang w:val="en-US"/>
        </w:rPr>
        <w:t xml:space="preserve"> 2014; </w:t>
      </w:r>
      <w:r w:rsidRPr="003E54DA">
        <w:rPr>
          <w:rFonts w:ascii="Book Antiqua" w:hAnsi="Book Antiqua"/>
          <w:b/>
          <w:sz w:val="24"/>
          <w:szCs w:val="24"/>
          <w:lang w:val="en-US"/>
        </w:rPr>
        <w:t>156</w:t>
      </w:r>
      <w:r w:rsidRPr="003E54DA">
        <w:rPr>
          <w:rFonts w:ascii="Book Antiqua" w:hAnsi="Book Antiqua"/>
          <w:sz w:val="24"/>
          <w:szCs w:val="24"/>
          <w:lang w:val="en-US"/>
        </w:rPr>
        <w:t>: 669-675 [PMID: 24953279 DOI: 10.1016/j.surg.2014.03.040]</w:t>
      </w:r>
    </w:p>
    <w:p w14:paraId="1659ED3C" w14:textId="77777777" w:rsidR="00173B3B" w:rsidRPr="003E54DA" w:rsidRDefault="00173B3B" w:rsidP="008004B8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</w:p>
    <w:p w14:paraId="26E2082B" w14:textId="5A031049" w:rsidR="003D1F8B" w:rsidRPr="003E54DA" w:rsidRDefault="003D1F8B" w:rsidP="008004B8">
      <w:pPr>
        <w:pStyle w:val="ac"/>
        <w:suppressAutoHyphens/>
        <w:spacing w:after="0" w:line="360" w:lineRule="auto"/>
        <w:ind w:left="360" w:right="230" w:firstLine="482"/>
        <w:jc w:val="both"/>
        <w:rPr>
          <w:rFonts w:ascii="Book Antiqua" w:hAnsi="Book Antiqua" w:cs="Mangal"/>
          <w:bCs/>
          <w:sz w:val="24"/>
          <w:szCs w:val="24"/>
          <w:lang w:val="it-IT" w:bidi="hi-IN"/>
        </w:rPr>
      </w:pPr>
      <w:r w:rsidRPr="003E54DA">
        <w:rPr>
          <w:rFonts w:ascii="Book Antiqua" w:eastAsia="Lucida Sans Unicode" w:hAnsi="Book Antiqua" w:cs="Arial"/>
          <w:b/>
          <w:noProof/>
          <w:sz w:val="24"/>
          <w:szCs w:val="24"/>
          <w:lang w:val="it-IT" w:eastAsia="hi-IN" w:bidi="hi-IN"/>
        </w:rPr>
        <w:t>P-Reviewer</w:t>
      </w:r>
      <w:r w:rsidRPr="003E54DA">
        <w:rPr>
          <w:rFonts w:ascii="Book Antiqua" w:hAnsi="Book Antiqua" w:cs="Arial"/>
          <w:b/>
          <w:noProof/>
          <w:sz w:val="24"/>
          <w:szCs w:val="24"/>
          <w:lang w:val="it-IT" w:bidi="hi-IN"/>
        </w:rPr>
        <w:t>:</w:t>
      </w:r>
      <w:r w:rsidRPr="003E54DA">
        <w:rPr>
          <w:rFonts w:ascii="Book Antiqua" w:hAnsi="Book Antiqua"/>
          <w:sz w:val="24"/>
          <w:szCs w:val="24"/>
          <w:lang w:val="it-IT"/>
        </w:rPr>
        <w:t xml:space="preserve"> </w:t>
      </w:r>
      <w:r w:rsidRPr="003E54DA">
        <w:rPr>
          <w:rFonts w:ascii="Book Antiqua" w:hAnsi="Book Antiqua"/>
          <w:sz w:val="24"/>
          <w:szCs w:val="24"/>
        </w:rPr>
        <w:t>Kitai C</w:t>
      </w:r>
      <w:r w:rsidRPr="003E54DA">
        <w:rPr>
          <w:rFonts w:ascii="Book Antiqua" w:hAnsi="Book Antiqua" w:cs="Mangal"/>
          <w:bCs/>
          <w:sz w:val="24"/>
          <w:szCs w:val="24"/>
          <w:lang w:val="it-IT" w:bidi="hi-IN"/>
        </w:rPr>
        <w:t xml:space="preserve"> </w:t>
      </w:r>
      <w:r w:rsidRPr="003E54DA">
        <w:rPr>
          <w:rFonts w:ascii="Book Antiqua" w:eastAsia="Lucida Sans Unicode" w:hAnsi="Book Antiqua" w:cs="Mangal"/>
          <w:b/>
          <w:bCs/>
          <w:sz w:val="24"/>
          <w:szCs w:val="24"/>
          <w:lang w:val="it-IT" w:eastAsia="hi-IN" w:bidi="hi-IN"/>
        </w:rPr>
        <w:t>S-Editor</w:t>
      </w:r>
      <w:r w:rsidRPr="003E54DA">
        <w:rPr>
          <w:rFonts w:ascii="Book Antiqua" w:hAnsi="Book Antiqua" w:cs="Mangal"/>
          <w:b/>
          <w:bCs/>
          <w:sz w:val="24"/>
          <w:szCs w:val="24"/>
          <w:lang w:val="it-IT" w:bidi="hi-IN"/>
        </w:rPr>
        <w:t>:</w:t>
      </w:r>
      <w:r w:rsidRPr="003E54DA">
        <w:rPr>
          <w:rFonts w:ascii="Book Antiqua" w:eastAsia="Lucida Sans Unicode" w:hAnsi="Book Antiqua" w:cs="Mangal"/>
          <w:bCs/>
          <w:sz w:val="24"/>
          <w:szCs w:val="24"/>
          <w:lang w:val="it-IT" w:eastAsia="hi-IN" w:bidi="hi-IN"/>
        </w:rPr>
        <w:t xml:space="preserve"> </w:t>
      </w:r>
      <w:r w:rsidRPr="003E54DA">
        <w:rPr>
          <w:rFonts w:ascii="Book Antiqua" w:hAnsi="Book Antiqua" w:cs="Mangal"/>
          <w:bCs/>
          <w:sz w:val="24"/>
          <w:szCs w:val="24"/>
          <w:lang w:val="it-IT" w:bidi="hi-IN"/>
        </w:rPr>
        <w:t>Dou Y</w:t>
      </w:r>
      <w:r w:rsidRPr="003E54DA">
        <w:rPr>
          <w:rFonts w:ascii="Book Antiqua" w:eastAsia="Lucida Sans Unicode" w:hAnsi="Book Antiqua" w:cs="Mangal"/>
          <w:b/>
          <w:bCs/>
          <w:sz w:val="24"/>
          <w:szCs w:val="24"/>
          <w:lang w:val="it-IT" w:eastAsia="hi-IN" w:bidi="hi-IN"/>
        </w:rPr>
        <w:t xml:space="preserve"> L-Editor</w:t>
      </w:r>
      <w:r w:rsidRPr="003E54DA">
        <w:rPr>
          <w:rFonts w:ascii="Book Antiqua" w:hAnsi="Book Antiqua" w:cs="Mangal"/>
          <w:b/>
          <w:bCs/>
          <w:sz w:val="24"/>
          <w:szCs w:val="24"/>
          <w:lang w:val="it-IT" w:bidi="hi-IN"/>
        </w:rPr>
        <w:t>:</w:t>
      </w:r>
      <w:r w:rsidR="003E54DA">
        <w:rPr>
          <w:rFonts w:ascii="Book Antiqua" w:hAnsi="Book Antiqua" w:cs="Mangal" w:hint="eastAsia"/>
          <w:b/>
          <w:bCs/>
          <w:sz w:val="24"/>
          <w:szCs w:val="24"/>
          <w:lang w:val="it-IT" w:bidi="hi-IN"/>
        </w:rPr>
        <w:t xml:space="preserve"> </w:t>
      </w:r>
      <w:r w:rsidR="003E54DA" w:rsidRPr="003E54DA">
        <w:rPr>
          <w:rFonts w:ascii="Book Antiqua" w:hAnsi="Book Antiqua" w:cs="Mangal" w:hint="eastAsia"/>
          <w:bCs/>
          <w:sz w:val="24"/>
          <w:szCs w:val="24"/>
          <w:lang w:val="it-IT" w:bidi="hi-IN"/>
        </w:rPr>
        <w:t>A</w:t>
      </w:r>
      <w:r w:rsidRPr="003E54DA">
        <w:rPr>
          <w:rFonts w:ascii="Book Antiqua" w:eastAsia="Lucida Sans Unicode" w:hAnsi="Book Antiqua" w:cs="Mangal"/>
          <w:b/>
          <w:bCs/>
          <w:sz w:val="24"/>
          <w:szCs w:val="24"/>
          <w:lang w:val="it-IT" w:eastAsia="hi-IN" w:bidi="hi-IN"/>
        </w:rPr>
        <w:t xml:space="preserve"> E-Editor</w:t>
      </w:r>
      <w:r w:rsidRPr="003E54DA">
        <w:rPr>
          <w:rFonts w:ascii="Book Antiqua" w:hAnsi="Book Antiqua" w:cs="Mangal"/>
          <w:b/>
          <w:bCs/>
          <w:sz w:val="24"/>
          <w:szCs w:val="24"/>
          <w:lang w:val="it-IT" w:bidi="hi-IN"/>
        </w:rPr>
        <w:t>:</w:t>
      </w:r>
      <w:r w:rsidR="003E54DA" w:rsidRPr="003E54DA">
        <w:t xml:space="preserve"> </w:t>
      </w:r>
      <w:r w:rsidR="003E54DA" w:rsidRPr="003E54DA">
        <w:rPr>
          <w:rFonts w:ascii="Book Antiqua" w:hAnsi="Book Antiqua" w:cs="Mangal"/>
          <w:bCs/>
          <w:sz w:val="24"/>
          <w:szCs w:val="24"/>
          <w:lang w:val="it-IT" w:bidi="hi-IN"/>
        </w:rPr>
        <w:t>Ma YJ</w:t>
      </w:r>
    </w:p>
    <w:p w14:paraId="48603350" w14:textId="77777777" w:rsidR="003D1F8B" w:rsidRPr="003E54DA" w:rsidRDefault="003D1F8B" w:rsidP="008004B8">
      <w:pPr>
        <w:pStyle w:val="ac"/>
        <w:suppressAutoHyphens/>
        <w:spacing w:after="0" w:line="360" w:lineRule="auto"/>
        <w:ind w:left="360" w:right="120" w:firstLine="482"/>
        <w:jc w:val="both"/>
        <w:rPr>
          <w:rFonts w:ascii="Book Antiqua" w:hAnsi="Book Antiqua" w:cs="Mangal"/>
          <w:b/>
          <w:bCs/>
          <w:sz w:val="24"/>
          <w:szCs w:val="24"/>
          <w:lang w:val="it-IT" w:bidi="hi-IN"/>
        </w:rPr>
      </w:pPr>
    </w:p>
    <w:p w14:paraId="2D9D5ECD" w14:textId="77777777" w:rsidR="003D1F8B" w:rsidRPr="003E54DA" w:rsidRDefault="003D1F8B" w:rsidP="008004B8">
      <w:pPr>
        <w:shd w:val="clear" w:color="auto" w:fill="FFFFFF"/>
        <w:spacing w:line="360" w:lineRule="auto"/>
        <w:jc w:val="both"/>
        <w:rPr>
          <w:rFonts w:ascii="Book Antiqua" w:hAnsi="Book Antiqua" w:cs="Helvetica"/>
          <w:b/>
          <w:sz w:val="24"/>
          <w:szCs w:val="24"/>
          <w:lang w:val="en-US"/>
        </w:rPr>
      </w:pPr>
      <w:r w:rsidRPr="003E54DA">
        <w:rPr>
          <w:rFonts w:ascii="Book Antiqua" w:hAnsi="Book Antiqua" w:cs="Helvetica"/>
          <w:b/>
          <w:sz w:val="24"/>
          <w:szCs w:val="24"/>
          <w:lang w:val="en-US"/>
        </w:rPr>
        <w:t xml:space="preserve">Specialty type: </w:t>
      </w:r>
      <w:r w:rsidRPr="003E54DA">
        <w:rPr>
          <w:rFonts w:ascii="Book Antiqua" w:hAnsi="Book Antiqua" w:cs="宋体"/>
          <w:sz w:val="24"/>
          <w:szCs w:val="24"/>
          <w:lang w:val="en-US"/>
        </w:rPr>
        <w:t>Medicine, Research and Experimental</w:t>
      </w:r>
    </w:p>
    <w:p w14:paraId="094AB70B" w14:textId="3AFC6713" w:rsidR="003D1F8B" w:rsidRPr="003E54DA" w:rsidRDefault="003D1F8B" w:rsidP="008004B8">
      <w:pPr>
        <w:shd w:val="clear" w:color="auto" w:fill="FFFFFF"/>
        <w:spacing w:line="360" w:lineRule="auto"/>
        <w:jc w:val="both"/>
        <w:rPr>
          <w:rFonts w:ascii="Book Antiqua" w:hAnsi="Book Antiqua" w:cs="Helvetica"/>
          <w:b/>
          <w:sz w:val="24"/>
          <w:szCs w:val="24"/>
          <w:lang w:val="en-US"/>
        </w:rPr>
      </w:pPr>
      <w:r w:rsidRPr="003E54DA">
        <w:rPr>
          <w:rFonts w:ascii="Book Antiqua" w:hAnsi="Book Antiqua" w:cs="Helvetica"/>
          <w:b/>
          <w:sz w:val="24"/>
          <w:szCs w:val="24"/>
          <w:lang w:val="en-US"/>
        </w:rPr>
        <w:t xml:space="preserve">Country of origin: </w:t>
      </w:r>
      <w:r w:rsidRPr="003E54DA">
        <w:rPr>
          <w:rFonts w:ascii="Book Antiqua" w:hAnsi="Book Antiqua" w:cs="Helvetica"/>
          <w:sz w:val="24"/>
          <w:szCs w:val="24"/>
          <w:lang w:val="en-US"/>
        </w:rPr>
        <w:t>Germany</w:t>
      </w:r>
    </w:p>
    <w:p w14:paraId="125CC8F0" w14:textId="77777777" w:rsidR="003D1F8B" w:rsidRPr="003E54DA" w:rsidRDefault="003D1F8B" w:rsidP="008004B8">
      <w:pPr>
        <w:shd w:val="clear" w:color="auto" w:fill="FFFFFF"/>
        <w:spacing w:line="360" w:lineRule="auto"/>
        <w:jc w:val="both"/>
        <w:rPr>
          <w:rFonts w:ascii="Book Antiqua" w:hAnsi="Book Antiqua" w:cs="Helvetica"/>
          <w:b/>
          <w:sz w:val="24"/>
          <w:szCs w:val="24"/>
          <w:lang w:val="en-US"/>
        </w:rPr>
      </w:pPr>
      <w:r w:rsidRPr="003E54DA">
        <w:rPr>
          <w:rFonts w:ascii="Book Antiqua" w:hAnsi="Book Antiqua" w:cs="Helvetica"/>
          <w:b/>
          <w:sz w:val="24"/>
          <w:szCs w:val="24"/>
          <w:lang w:val="en-US"/>
        </w:rPr>
        <w:t>Peer-review report classification</w:t>
      </w:r>
    </w:p>
    <w:p w14:paraId="0C954B8C" w14:textId="77777777" w:rsidR="003D1F8B" w:rsidRPr="003E54DA" w:rsidRDefault="003D1F8B" w:rsidP="008004B8">
      <w:pPr>
        <w:shd w:val="clear" w:color="auto" w:fill="FFFFFF"/>
        <w:spacing w:line="360" w:lineRule="auto"/>
        <w:jc w:val="both"/>
        <w:rPr>
          <w:rFonts w:ascii="Book Antiqua" w:hAnsi="Book Antiqua" w:cs="Helvetica"/>
          <w:sz w:val="24"/>
          <w:szCs w:val="24"/>
          <w:lang w:val="en-US"/>
        </w:rPr>
      </w:pPr>
      <w:r w:rsidRPr="003E54DA">
        <w:rPr>
          <w:rFonts w:ascii="Book Antiqua" w:hAnsi="Book Antiqua" w:cs="Helvetica"/>
          <w:sz w:val="24"/>
          <w:szCs w:val="24"/>
          <w:lang w:val="en-US"/>
        </w:rPr>
        <w:t>Grade A (Excellent): 0</w:t>
      </w:r>
    </w:p>
    <w:p w14:paraId="568001B7" w14:textId="45FC6E22" w:rsidR="003D1F8B" w:rsidRPr="003E54DA" w:rsidRDefault="003D1F8B" w:rsidP="008004B8">
      <w:pPr>
        <w:shd w:val="clear" w:color="auto" w:fill="FFFFFF"/>
        <w:spacing w:line="360" w:lineRule="auto"/>
        <w:jc w:val="both"/>
        <w:rPr>
          <w:rFonts w:ascii="Book Antiqua" w:hAnsi="Book Antiqua" w:cs="Helvetica"/>
          <w:sz w:val="24"/>
          <w:szCs w:val="24"/>
          <w:lang w:val="en-US"/>
        </w:rPr>
      </w:pPr>
      <w:r w:rsidRPr="003E54DA">
        <w:rPr>
          <w:rFonts w:ascii="Book Antiqua" w:hAnsi="Book Antiqua" w:cs="Helvetica"/>
          <w:sz w:val="24"/>
          <w:szCs w:val="24"/>
          <w:lang w:val="en-US"/>
        </w:rPr>
        <w:lastRenderedPageBreak/>
        <w:t>Grade B (Very good): 0</w:t>
      </w:r>
    </w:p>
    <w:p w14:paraId="07CEAABE" w14:textId="282E5E26" w:rsidR="003D1F8B" w:rsidRPr="003E54DA" w:rsidRDefault="003D1F8B" w:rsidP="008004B8">
      <w:pPr>
        <w:shd w:val="clear" w:color="auto" w:fill="FFFFFF"/>
        <w:spacing w:line="360" w:lineRule="auto"/>
        <w:jc w:val="both"/>
        <w:rPr>
          <w:rFonts w:ascii="Book Antiqua" w:hAnsi="Book Antiqua" w:cs="Helvetica"/>
          <w:sz w:val="24"/>
          <w:szCs w:val="24"/>
          <w:lang w:val="en-US"/>
        </w:rPr>
      </w:pPr>
      <w:r w:rsidRPr="003E54DA">
        <w:rPr>
          <w:rFonts w:ascii="Book Antiqua" w:hAnsi="Book Antiqua" w:cs="Helvetica"/>
          <w:sz w:val="24"/>
          <w:szCs w:val="24"/>
          <w:lang w:val="en-US"/>
        </w:rPr>
        <w:t>Grade C (Good): C</w:t>
      </w:r>
    </w:p>
    <w:p w14:paraId="1E78E5A9" w14:textId="1797838D" w:rsidR="003D1F8B" w:rsidRPr="003E54DA" w:rsidRDefault="003D1F8B" w:rsidP="008004B8">
      <w:pPr>
        <w:shd w:val="clear" w:color="auto" w:fill="FFFFFF"/>
        <w:spacing w:line="360" w:lineRule="auto"/>
        <w:jc w:val="both"/>
        <w:rPr>
          <w:rFonts w:ascii="Book Antiqua" w:hAnsi="Book Antiqua" w:cs="Helvetica"/>
          <w:sz w:val="24"/>
          <w:szCs w:val="24"/>
          <w:lang w:val="en-US"/>
        </w:rPr>
      </w:pPr>
      <w:r w:rsidRPr="003E54DA">
        <w:rPr>
          <w:rFonts w:ascii="Book Antiqua" w:hAnsi="Book Antiqua" w:cs="Helvetica"/>
          <w:sz w:val="24"/>
          <w:szCs w:val="24"/>
          <w:lang w:val="en-US"/>
        </w:rPr>
        <w:t>Grade D (Fair): 0</w:t>
      </w:r>
    </w:p>
    <w:p w14:paraId="0411A42A" w14:textId="2A9E84BA" w:rsidR="00F81CA2" w:rsidRPr="003E54DA" w:rsidRDefault="003D1F8B" w:rsidP="008004B8">
      <w:pPr>
        <w:shd w:val="clear" w:color="auto" w:fill="FFFFFF"/>
        <w:spacing w:line="360" w:lineRule="auto"/>
        <w:jc w:val="both"/>
        <w:rPr>
          <w:rFonts w:ascii="Book Antiqua" w:hAnsi="Book Antiqua" w:cs="Helvetica"/>
          <w:sz w:val="24"/>
          <w:szCs w:val="24"/>
        </w:rPr>
      </w:pPr>
      <w:r w:rsidRPr="003E54DA">
        <w:rPr>
          <w:rFonts w:ascii="Book Antiqua" w:hAnsi="Book Antiqua" w:cs="Helvetica"/>
          <w:sz w:val="24"/>
          <w:szCs w:val="24"/>
        </w:rPr>
        <w:t>Grade E (Poor): 0</w:t>
      </w:r>
    </w:p>
    <w:p w14:paraId="6C68C4B9" w14:textId="576C2C49" w:rsidR="00784B76" w:rsidRPr="003E54DA" w:rsidRDefault="00F81CA2" w:rsidP="008004B8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3E54DA">
        <w:rPr>
          <w:rFonts w:ascii="Book Antiqua" w:hAnsi="Book Antiqua"/>
          <w:sz w:val="24"/>
          <w:szCs w:val="24"/>
          <w:lang w:val="en-US"/>
        </w:rPr>
        <w:br w:type="page"/>
      </w:r>
      <w:r w:rsidRPr="003E54DA">
        <w:rPr>
          <w:rFonts w:ascii="Book Antiqua" w:hAnsi="Book Antiqua"/>
          <w:noProof/>
          <w:sz w:val="24"/>
          <w:szCs w:val="24"/>
          <w:lang w:val="en-US" w:eastAsia="zh-CN"/>
        </w:rPr>
        <w:lastRenderedPageBreak/>
        <w:drawing>
          <wp:inline distT="0" distB="0" distL="0" distR="0" wp14:anchorId="6BEBE23B" wp14:editId="3D7E4691">
            <wp:extent cx="5760720" cy="494982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94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4FCDB8" w14:textId="30C74C4C" w:rsidR="00784B76" w:rsidRPr="003E54DA" w:rsidRDefault="00784B76" w:rsidP="008004B8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3E54DA">
        <w:rPr>
          <w:rFonts w:ascii="Book Antiqua" w:hAnsi="Book Antiqua"/>
          <w:b/>
          <w:sz w:val="24"/>
          <w:szCs w:val="24"/>
          <w:lang w:val="en-US"/>
        </w:rPr>
        <w:t>Figure 1</w:t>
      </w:r>
      <w:r w:rsidRPr="003E54DA">
        <w:rPr>
          <w:rFonts w:ascii="Book Antiqua" w:hAnsi="Book Antiqua"/>
          <w:b/>
          <w:bCs/>
          <w:sz w:val="24"/>
          <w:szCs w:val="24"/>
          <w:lang w:val="en-US"/>
        </w:rPr>
        <w:t xml:space="preserve"> Preferred </w:t>
      </w:r>
      <w:r w:rsidR="00C27173" w:rsidRPr="003E54DA">
        <w:rPr>
          <w:rFonts w:ascii="Book Antiqua" w:hAnsi="Book Antiqua"/>
          <w:b/>
          <w:bCs/>
          <w:sz w:val="24"/>
          <w:szCs w:val="24"/>
          <w:lang w:val="en-US"/>
        </w:rPr>
        <w:t xml:space="preserve">reporting items </w:t>
      </w:r>
      <w:r w:rsidRPr="003E54DA">
        <w:rPr>
          <w:rFonts w:ascii="Book Antiqua" w:hAnsi="Book Antiqua"/>
          <w:b/>
          <w:bCs/>
          <w:sz w:val="24"/>
          <w:szCs w:val="24"/>
          <w:lang w:val="en-US"/>
        </w:rPr>
        <w:t xml:space="preserve">for </w:t>
      </w:r>
      <w:r w:rsidR="00C27173" w:rsidRPr="003E54DA">
        <w:rPr>
          <w:rFonts w:ascii="Book Antiqua" w:hAnsi="Book Antiqua"/>
          <w:b/>
          <w:bCs/>
          <w:sz w:val="24"/>
          <w:szCs w:val="24"/>
          <w:lang w:val="en-US"/>
        </w:rPr>
        <w:t xml:space="preserve">systematic reviews </w:t>
      </w:r>
      <w:r w:rsidRPr="003E54DA">
        <w:rPr>
          <w:rFonts w:ascii="Book Antiqua" w:hAnsi="Book Antiqua"/>
          <w:b/>
          <w:bCs/>
          <w:sz w:val="24"/>
          <w:szCs w:val="24"/>
          <w:lang w:val="en-US"/>
        </w:rPr>
        <w:t xml:space="preserve">and </w:t>
      </w:r>
      <w:r w:rsidR="00C27173" w:rsidRPr="003E54DA">
        <w:rPr>
          <w:rFonts w:ascii="Book Antiqua" w:hAnsi="Book Antiqua"/>
          <w:b/>
          <w:bCs/>
          <w:sz w:val="24"/>
          <w:szCs w:val="24"/>
          <w:lang w:val="en-US"/>
        </w:rPr>
        <w:t>meta</w:t>
      </w:r>
      <w:r w:rsidRPr="003E54DA">
        <w:rPr>
          <w:rFonts w:ascii="Book Antiqua" w:hAnsi="Book Antiqua"/>
          <w:b/>
          <w:bCs/>
          <w:sz w:val="24"/>
          <w:szCs w:val="24"/>
          <w:lang w:val="en-US"/>
        </w:rPr>
        <w:t>-</w:t>
      </w:r>
      <w:r w:rsidR="00C27173" w:rsidRPr="003E54DA">
        <w:rPr>
          <w:rFonts w:ascii="Book Antiqua" w:hAnsi="Book Antiqua"/>
          <w:b/>
          <w:bCs/>
          <w:sz w:val="24"/>
          <w:szCs w:val="24"/>
          <w:lang w:val="en-US"/>
        </w:rPr>
        <w:t xml:space="preserve">analyses </w:t>
      </w:r>
      <w:r w:rsidRPr="003E54DA">
        <w:rPr>
          <w:rFonts w:ascii="Book Antiqua" w:hAnsi="Book Antiqua"/>
          <w:b/>
          <w:bCs/>
          <w:sz w:val="24"/>
          <w:szCs w:val="24"/>
          <w:lang w:val="en-US"/>
        </w:rPr>
        <w:t>diagram.</w:t>
      </w:r>
    </w:p>
    <w:p w14:paraId="3293BD86" w14:textId="2CF60074" w:rsidR="00784B76" w:rsidRPr="003E54DA" w:rsidRDefault="00C27173" w:rsidP="008004B8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3E54DA">
        <w:rPr>
          <w:rFonts w:ascii="Book Antiqua" w:hAnsi="Book Antiqua" w:cs="Arial"/>
          <w:b/>
          <w:sz w:val="24"/>
          <w:szCs w:val="24"/>
          <w:lang w:val="en-US"/>
        </w:rPr>
        <w:br w:type="page"/>
      </w:r>
      <w:r w:rsidR="00784B76" w:rsidRPr="003E54DA">
        <w:rPr>
          <w:rFonts w:ascii="Book Antiqua" w:hAnsi="Book Antiqua" w:cs="Arial"/>
          <w:b/>
          <w:sz w:val="24"/>
          <w:szCs w:val="24"/>
          <w:lang w:val="en-US"/>
        </w:rPr>
        <w:lastRenderedPageBreak/>
        <w:t xml:space="preserve">Table 1 Patient demographics </w:t>
      </w: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5"/>
        <w:gridCol w:w="1820"/>
        <w:gridCol w:w="1536"/>
        <w:gridCol w:w="1536"/>
      </w:tblGrid>
      <w:tr w:rsidR="005C204E" w:rsidRPr="003E54DA" w14:paraId="42CA063D" w14:textId="77777777" w:rsidTr="005B0734"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14:paraId="68DA8190" w14:textId="42355268" w:rsidR="00784B76" w:rsidRPr="003E54DA" w:rsidRDefault="00C27173" w:rsidP="008004B8">
            <w:pPr>
              <w:spacing w:after="0" w:line="360" w:lineRule="auto"/>
              <w:jc w:val="both"/>
              <w:rPr>
                <w:rFonts w:ascii="Book Antiqua" w:hAnsi="Book Antiqua" w:cs="Arial"/>
                <w:b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b/>
                <w:sz w:val="24"/>
                <w:szCs w:val="24"/>
                <w:lang w:val="en-US"/>
              </w:rPr>
              <w:t>Study/</w:t>
            </w:r>
            <w:proofErr w:type="spellStart"/>
            <w:r w:rsidRPr="003E54DA">
              <w:rPr>
                <w:rFonts w:ascii="Book Antiqua" w:hAnsi="Book Antiqua" w:cs="Arial"/>
                <w:b/>
                <w:sz w:val="24"/>
                <w:szCs w:val="24"/>
                <w:lang w:val="en-US"/>
              </w:rPr>
              <w:t>Yr</w:t>
            </w:r>
            <w:proofErr w:type="spellEnd"/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14:paraId="21A960E2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b/>
                <w:i/>
                <w:iCs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b/>
                <w:i/>
                <w:iCs/>
                <w:sz w:val="24"/>
                <w:szCs w:val="24"/>
                <w:lang w:val="en-US"/>
              </w:rPr>
              <w:t>n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14:paraId="79F68355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b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b/>
                <w:sz w:val="24"/>
                <w:szCs w:val="24"/>
                <w:lang w:val="en-US"/>
              </w:rPr>
              <w:t>Disease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14:paraId="01194DCB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b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b/>
                <w:sz w:val="24"/>
                <w:szCs w:val="24"/>
                <w:lang w:val="en-US"/>
              </w:rPr>
              <w:t>Site</w:t>
            </w:r>
          </w:p>
        </w:tc>
      </w:tr>
      <w:tr w:rsidR="005C204E" w:rsidRPr="003E54DA" w14:paraId="24B97341" w14:textId="77777777" w:rsidTr="005B0734">
        <w:tc>
          <w:tcPr>
            <w:tcW w:w="1535" w:type="dxa"/>
            <w:tcBorders>
              <w:top w:val="single" w:sz="4" w:space="0" w:color="auto"/>
            </w:tcBorders>
          </w:tcPr>
          <w:p w14:paraId="5B5E336B" w14:textId="12DCFC03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proofErr w:type="spellStart"/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Cukier</w:t>
            </w:r>
            <w:proofErr w:type="spellEnd"/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="00B214C5" w:rsidRPr="003E54DA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et al</w:t>
            </w:r>
            <w:r w:rsidR="00B214C5" w:rsidRPr="003E54DA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[24]</w:t>
            </w:r>
            <w:r w:rsidR="00B214C5"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,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2012 </w:t>
            </w:r>
          </w:p>
        </w:tc>
        <w:tc>
          <w:tcPr>
            <w:tcW w:w="1610" w:type="dxa"/>
            <w:tcBorders>
              <w:top w:val="single" w:sz="4" w:space="0" w:color="auto"/>
            </w:tcBorders>
          </w:tcPr>
          <w:p w14:paraId="47E76C55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33</w:t>
            </w:r>
          </w:p>
        </w:tc>
        <w:tc>
          <w:tcPr>
            <w:tcW w:w="1536" w:type="dxa"/>
            <w:tcBorders>
              <w:top w:val="single" w:sz="4" w:space="0" w:color="auto"/>
            </w:tcBorders>
          </w:tcPr>
          <w:p w14:paraId="1433D844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Primary</w:t>
            </w:r>
          </w:p>
        </w:tc>
        <w:tc>
          <w:tcPr>
            <w:tcW w:w="1536" w:type="dxa"/>
            <w:tcBorders>
              <w:top w:val="single" w:sz="4" w:space="0" w:color="auto"/>
            </w:tcBorders>
          </w:tcPr>
          <w:p w14:paraId="23FC64F3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Colon</w:t>
            </w:r>
          </w:p>
        </w:tc>
      </w:tr>
      <w:tr w:rsidR="005C204E" w:rsidRPr="003E54DA" w14:paraId="7505A4B2" w14:textId="77777777" w:rsidTr="005B0734">
        <w:tc>
          <w:tcPr>
            <w:tcW w:w="1535" w:type="dxa"/>
          </w:tcPr>
          <w:p w14:paraId="79874832" w14:textId="45F97D11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proofErr w:type="spellStart"/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Hallet</w:t>
            </w:r>
            <w:proofErr w:type="spellEnd"/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="00C27173" w:rsidRPr="003E54DA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et al</w:t>
            </w:r>
            <w:r w:rsidR="00C27173" w:rsidRPr="003E54DA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[20]</w:t>
            </w:r>
            <w:r w:rsidR="00C27173"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,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2014 </w:t>
            </w:r>
          </w:p>
        </w:tc>
        <w:tc>
          <w:tcPr>
            <w:tcW w:w="1610" w:type="dxa"/>
          </w:tcPr>
          <w:p w14:paraId="55E9A039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15</w:t>
            </w:r>
          </w:p>
        </w:tc>
        <w:tc>
          <w:tcPr>
            <w:tcW w:w="1536" w:type="dxa"/>
          </w:tcPr>
          <w:p w14:paraId="7EB4807F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Recurrent</w:t>
            </w:r>
          </w:p>
        </w:tc>
        <w:tc>
          <w:tcPr>
            <w:tcW w:w="1536" w:type="dxa"/>
          </w:tcPr>
          <w:p w14:paraId="6DB28783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Colon</w:t>
            </w:r>
          </w:p>
        </w:tc>
      </w:tr>
      <w:tr w:rsidR="005C204E" w:rsidRPr="003E54DA" w14:paraId="488B5881" w14:textId="77777777" w:rsidTr="005B0734">
        <w:tc>
          <w:tcPr>
            <w:tcW w:w="1535" w:type="dxa"/>
          </w:tcPr>
          <w:p w14:paraId="748C4775" w14:textId="6115EACB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Kumamoto </w:t>
            </w:r>
            <w:r w:rsidR="00B214C5" w:rsidRPr="003E54DA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et al</w:t>
            </w:r>
            <w:r w:rsidR="00B214C5" w:rsidRPr="003E54DA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[15]</w:t>
            </w:r>
            <w:r w:rsidR="00B214C5"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,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2017 </w:t>
            </w:r>
          </w:p>
        </w:tc>
        <w:tc>
          <w:tcPr>
            <w:tcW w:w="1610" w:type="dxa"/>
          </w:tcPr>
          <w:p w14:paraId="449E4B04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118</w:t>
            </w:r>
          </w:p>
        </w:tc>
        <w:tc>
          <w:tcPr>
            <w:tcW w:w="1536" w:type="dxa"/>
          </w:tcPr>
          <w:p w14:paraId="07B0A782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Primary</w:t>
            </w:r>
          </w:p>
        </w:tc>
        <w:tc>
          <w:tcPr>
            <w:tcW w:w="1536" w:type="dxa"/>
          </w:tcPr>
          <w:p w14:paraId="1F16CB8B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Colon</w:t>
            </w:r>
          </w:p>
        </w:tc>
      </w:tr>
      <w:tr w:rsidR="005C204E" w:rsidRPr="003E54DA" w14:paraId="7222ADA1" w14:textId="77777777" w:rsidTr="005B0734">
        <w:tc>
          <w:tcPr>
            <w:tcW w:w="1535" w:type="dxa"/>
          </w:tcPr>
          <w:p w14:paraId="24CF31DE" w14:textId="3E6A0183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proofErr w:type="spellStart"/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Leijssen</w:t>
            </w:r>
            <w:proofErr w:type="spellEnd"/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="0036157E" w:rsidRPr="003E54DA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et al</w:t>
            </w:r>
            <w:r w:rsidR="0036157E" w:rsidRPr="003E54DA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[2]</w:t>
            </w:r>
            <w:r w:rsidR="0036157E"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,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2018 </w:t>
            </w:r>
          </w:p>
        </w:tc>
        <w:tc>
          <w:tcPr>
            <w:tcW w:w="1610" w:type="dxa"/>
          </w:tcPr>
          <w:p w14:paraId="3BB8E5CB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103</w:t>
            </w:r>
          </w:p>
        </w:tc>
        <w:tc>
          <w:tcPr>
            <w:tcW w:w="1536" w:type="dxa"/>
          </w:tcPr>
          <w:p w14:paraId="3F5475E9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Primary</w:t>
            </w:r>
          </w:p>
        </w:tc>
        <w:tc>
          <w:tcPr>
            <w:tcW w:w="1536" w:type="dxa"/>
          </w:tcPr>
          <w:p w14:paraId="263C4B54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Colon</w:t>
            </w:r>
          </w:p>
        </w:tc>
      </w:tr>
      <w:tr w:rsidR="005C204E" w:rsidRPr="003E54DA" w14:paraId="4D356D9B" w14:textId="77777777" w:rsidTr="005B0734">
        <w:tc>
          <w:tcPr>
            <w:tcW w:w="1535" w:type="dxa"/>
          </w:tcPr>
          <w:p w14:paraId="376BEAB5" w14:textId="761DD73C" w:rsidR="00784B76" w:rsidRPr="003E54DA" w:rsidRDefault="00693A45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López-Cano</w:t>
            </w:r>
            <w:r w:rsidR="00784B76"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="0036157E" w:rsidRPr="003E54DA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et al</w:t>
            </w:r>
            <w:r w:rsidR="0036157E" w:rsidRPr="003E54DA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[49]</w:t>
            </w:r>
            <w:r w:rsidR="0036157E"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,</w:t>
            </w:r>
            <w:r w:rsidR="00784B76"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2010</w:t>
            </w:r>
          </w:p>
        </w:tc>
        <w:tc>
          <w:tcPr>
            <w:tcW w:w="1610" w:type="dxa"/>
          </w:tcPr>
          <w:p w14:paraId="4217E6EA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113</w:t>
            </w:r>
          </w:p>
        </w:tc>
        <w:tc>
          <w:tcPr>
            <w:tcW w:w="1536" w:type="dxa"/>
          </w:tcPr>
          <w:p w14:paraId="2A026B96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Primary</w:t>
            </w:r>
          </w:p>
        </w:tc>
        <w:tc>
          <w:tcPr>
            <w:tcW w:w="1536" w:type="dxa"/>
          </w:tcPr>
          <w:p w14:paraId="39E62565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Colon</w:t>
            </w:r>
          </w:p>
        </w:tc>
      </w:tr>
      <w:tr w:rsidR="005C204E" w:rsidRPr="003E54DA" w14:paraId="57187ED1" w14:textId="77777777" w:rsidTr="005B0734">
        <w:tc>
          <w:tcPr>
            <w:tcW w:w="1535" w:type="dxa"/>
          </w:tcPr>
          <w:p w14:paraId="15BAABF4" w14:textId="39C2FB8C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proofErr w:type="spellStart"/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Rosander</w:t>
            </w:r>
            <w:proofErr w:type="spellEnd"/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="002C569F" w:rsidRPr="003E54DA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et al</w:t>
            </w:r>
            <w:r w:rsidR="002C569F" w:rsidRPr="003E54DA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[7]</w:t>
            </w:r>
            <w:r w:rsidR="002C569F"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,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2018</w:t>
            </w:r>
          </w:p>
        </w:tc>
        <w:tc>
          <w:tcPr>
            <w:tcW w:w="1610" w:type="dxa"/>
          </w:tcPr>
          <w:p w14:paraId="35635E8C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121</w:t>
            </w:r>
          </w:p>
        </w:tc>
        <w:tc>
          <w:tcPr>
            <w:tcW w:w="1536" w:type="dxa"/>
          </w:tcPr>
          <w:p w14:paraId="402EEF76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Primary</w:t>
            </w:r>
          </w:p>
        </w:tc>
        <w:tc>
          <w:tcPr>
            <w:tcW w:w="1536" w:type="dxa"/>
          </w:tcPr>
          <w:p w14:paraId="63A54A19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Colon</w:t>
            </w:r>
          </w:p>
        </w:tc>
      </w:tr>
      <w:tr w:rsidR="005C204E" w:rsidRPr="003E54DA" w14:paraId="2678BFA1" w14:textId="77777777" w:rsidTr="005B0734">
        <w:tc>
          <w:tcPr>
            <w:tcW w:w="1535" w:type="dxa"/>
          </w:tcPr>
          <w:p w14:paraId="61C5FAAE" w14:textId="27BF492F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Takahashi </w:t>
            </w:r>
            <w:r w:rsidRPr="003E54DA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et al</w:t>
            </w:r>
            <w:r w:rsidR="00C27173" w:rsidRPr="003E54DA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[12]</w:t>
            </w:r>
            <w:r w:rsidR="00C27173"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,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2017</w:t>
            </w:r>
          </w:p>
        </w:tc>
        <w:tc>
          <w:tcPr>
            <w:tcW w:w="1610" w:type="dxa"/>
          </w:tcPr>
          <w:p w14:paraId="032ECE7D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84</w:t>
            </w:r>
          </w:p>
        </w:tc>
        <w:tc>
          <w:tcPr>
            <w:tcW w:w="1536" w:type="dxa"/>
          </w:tcPr>
          <w:p w14:paraId="35B44CC1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Primary</w:t>
            </w:r>
          </w:p>
        </w:tc>
        <w:tc>
          <w:tcPr>
            <w:tcW w:w="1536" w:type="dxa"/>
          </w:tcPr>
          <w:p w14:paraId="60F15C8F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Colon</w:t>
            </w:r>
          </w:p>
        </w:tc>
      </w:tr>
      <w:tr w:rsidR="005C204E" w:rsidRPr="003E54DA" w14:paraId="4D43D671" w14:textId="77777777" w:rsidTr="005B0734">
        <w:tc>
          <w:tcPr>
            <w:tcW w:w="1535" w:type="dxa"/>
          </w:tcPr>
          <w:p w14:paraId="015C49A0" w14:textId="7416C5BB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proofErr w:type="spellStart"/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Tei</w:t>
            </w:r>
            <w:proofErr w:type="spellEnd"/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Pr="003E54DA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et al</w:t>
            </w:r>
            <w:r w:rsidR="00C87383" w:rsidRPr="003E54DA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[23]</w:t>
            </w:r>
            <w:r w:rsidR="00C87383"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,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610" w:type="dxa"/>
          </w:tcPr>
          <w:p w14:paraId="4C813333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29</w:t>
            </w:r>
          </w:p>
        </w:tc>
        <w:tc>
          <w:tcPr>
            <w:tcW w:w="1536" w:type="dxa"/>
          </w:tcPr>
          <w:p w14:paraId="13960E96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Primary</w:t>
            </w:r>
          </w:p>
        </w:tc>
        <w:tc>
          <w:tcPr>
            <w:tcW w:w="1536" w:type="dxa"/>
          </w:tcPr>
          <w:p w14:paraId="7EBA5460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Colon</w:t>
            </w:r>
          </w:p>
        </w:tc>
      </w:tr>
      <w:tr w:rsidR="005C204E" w:rsidRPr="003E54DA" w14:paraId="464E1946" w14:textId="77777777" w:rsidTr="005B0734">
        <w:tc>
          <w:tcPr>
            <w:tcW w:w="1535" w:type="dxa"/>
          </w:tcPr>
          <w:p w14:paraId="3E8698B9" w14:textId="1E266345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Chen </w:t>
            </w:r>
            <w:r w:rsidR="002C569F" w:rsidRPr="003E54DA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et al</w:t>
            </w:r>
            <w:r w:rsidR="002C569F" w:rsidRPr="003E54DA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[6]</w:t>
            </w:r>
            <w:r w:rsidR="002C569F"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,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2011 </w:t>
            </w:r>
          </w:p>
        </w:tc>
        <w:tc>
          <w:tcPr>
            <w:tcW w:w="1610" w:type="dxa"/>
          </w:tcPr>
          <w:p w14:paraId="170E8E51" w14:textId="2246A3E1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287</w:t>
            </w:r>
            <w:r w:rsidR="00532C46" w:rsidRPr="003E54DA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Colon (152)</w:t>
            </w:r>
            <w:r w:rsidR="00532C46" w:rsidRPr="003E54DA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Rectum (135)</w:t>
            </w:r>
          </w:p>
        </w:tc>
        <w:tc>
          <w:tcPr>
            <w:tcW w:w="1536" w:type="dxa"/>
          </w:tcPr>
          <w:p w14:paraId="247664A9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Primary Recurrent</w:t>
            </w:r>
          </w:p>
        </w:tc>
        <w:tc>
          <w:tcPr>
            <w:tcW w:w="1536" w:type="dxa"/>
          </w:tcPr>
          <w:p w14:paraId="6D0079D0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Colorectal </w:t>
            </w:r>
          </w:p>
        </w:tc>
      </w:tr>
      <w:tr w:rsidR="005C204E" w:rsidRPr="003E54DA" w14:paraId="296A8D54" w14:textId="77777777" w:rsidTr="005B0734">
        <w:tc>
          <w:tcPr>
            <w:tcW w:w="1535" w:type="dxa"/>
          </w:tcPr>
          <w:p w14:paraId="3D2C5DE2" w14:textId="5EAC3CC0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proofErr w:type="spellStart"/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Eveno</w:t>
            </w:r>
            <w:proofErr w:type="spellEnd"/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Pr="003E54DA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et al</w:t>
            </w:r>
            <w:r w:rsidR="00C87383" w:rsidRPr="003E54DA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[5</w:t>
            </w:r>
            <w:r w:rsidR="00CC67D1" w:rsidRPr="003E54DA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8</w:t>
            </w:r>
            <w:r w:rsidR="00C87383" w:rsidRPr="003E54DA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]</w:t>
            </w:r>
            <w:r w:rsidR="00C87383"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,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2014 </w:t>
            </w:r>
          </w:p>
        </w:tc>
        <w:tc>
          <w:tcPr>
            <w:tcW w:w="1610" w:type="dxa"/>
          </w:tcPr>
          <w:p w14:paraId="3C441A04" w14:textId="5A65576B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152</w:t>
            </w:r>
            <w:r w:rsidR="00532C46" w:rsidRPr="003E54DA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Colon (81)</w:t>
            </w:r>
            <w:r w:rsidR="00532C46"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;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Rectum (71)</w:t>
            </w:r>
          </w:p>
        </w:tc>
        <w:tc>
          <w:tcPr>
            <w:tcW w:w="1536" w:type="dxa"/>
          </w:tcPr>
          <w:p w14:paraId="1BA6EF2F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Primary</w:t>
            </w:r>
          </w:p>
        </w:tc>
        <w:tc>
          <w:tcPr>
            <w:tcW w:w="1536" w:type="dxa"/>
          </w:tcPr>
          <w:p w14:paraId="6E32AED8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Colorectal</w:t>
            </w:r>
          </w:p>
        </w:tc>
      </w:tr>
      <w:tr w:rsidR="005C204E" w:rsidRPr="003E54DA" w14:paraId="44A40135" w14:textId="77777777" w:rsidTr="005B0734">
        <w:tc>
          <w:tcPr>
            <w:tcW w:w="1535" w:type="dxa"/>
          </w:tcPr>
          <w:p w14:paraId="77BCA8E7" w14:textId="754DDFC2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Fujisawa </w:t>
            </w:r>
            <w:r w:rsidRPr="003E54DA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et al</w:t>
            </w:r>
            <w:r w:rsidR="00C87383" w:rsidRPr="003E54DA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[29]</w:t>
            </w:r>
            <w:r w:rsidR="00C87383"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,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2002</w:t>
            </w:r>
          </w:p>
        </w:tc>
        <w:tc>
          <w:tcPr>
            <w:tcW w:w="1610" w:type="dxa"/>
          </w:tcPr>
          <w:p w14:paraId="5762C129" w14:textId="09713F45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35</w:t>
            </w:r>
            <w:r w:rsidR="00532C46" w:rsidRPr="003E54DA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Colon (19)</w:t>
            </w:r>
            <w:r w:rsidR="00532C46" w:rsidRPr="003E54DA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Rectum (17)</w:t>
            </w:r>
          </w:p>
        </w:tc>
        <w:tc>
          <w:tcPr>
            <w:tcW w:w="1536" w:type="dxa"/>
          </w:tcPr>
          <w:p w14:paraId="029922C8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Primary Recurrent</w:t>
            </w:r>
          </w:p>
        </w:tc>
        <w:tc>
          <w:tcPr>
            <w:tcW w:w="1536" w:type="dxa"/>
          </w:tcPr>
          <w:p w14:paraId="47D800D0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Colorectal </w:t>
            </w:r>
          </w:p>
        </w:tc>
      </w:tr>
      <w:tr w:rsidR="005C204E" w:rsidRPr="003E54DA" w14:paraId="7A040394" w14:textId="77777777" w:rsidTr="005B0734">
        <w:tc>
          <w:tcPr>
            <w:tcW w:w="1535" w:type="dxa"/>
          </w:tcPr>
          <w:p w14:paraId="62CF3055" w14:textId="0307CC72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Hoffmann </w:t>
            </w:r>
            <w:r w:rsidR="0036157E" w:rsidRPr="003E54DA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et al</w:t>
            </w:r>
            <w:r w:rsidR="0036157E" w:rsidRPr="003E54DA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[21]</w:t>
            </w:r>
            <w:r w:rsidR="0036157E"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,</w:t>
            </w:r>
            <w:r w:rsidR="00661A18"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2012 </w:t>
            </w:r>
          </w:p>
        </w:tc>
        <w:tc>
          <w:tcPr>
            <w:tcW w:w="1610" w:type="dxa"/>
          </w:tcPr>
          <w:p w14:paraId="321E3A60" w14:textId="467955FD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78</w:t>
            </w:r>
            <w:r w:rsidR="00532C46" w:rsidRPr="003E54DA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Colon (52)</w:t>
            </w:r>
            <w:r w:rsidR="00532C46" w:rsidRPr="003E54DA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Rectum (26)</w:t>
            </w:r>
          </w:p>
        </w:tc>
        <w:tc>
          <w:tcPr>
            <w:tcW w:w="1536" w:type="dxa"/>
          </w:tcPr>
          <w:p w14:paraId="4CB23CE1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Primary</w:t>
            </w:r>
          </w:p>
        </w:tc>
        <w:tc>
          <w:tcPr>
            <w:tcW w:w="1536" w:type="dxa"/>
          </w:tcPr>
          <w:p w14:paraId="6CD672EE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Colorectal</w:t>
            </w:r>
          </w:p>
        </w:tc>
      </w:tr>
      <w:tr w:rsidR="005C204E" w:rsidRPr="003E54DA" w14:paraId="748CF682" w14:textId="77777777" w:rsidTr="005B0734">
        <w:tc>
          <w:tcPr>
            <w:tcW w:w="1535" w:type="dxa"/>
          </w:tcPr>
          <w:p w14:paraId="070A2CFF" w14:textId="3CE957EE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proofErr w:type="spellStart"/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Gezen</w:t>
            </w:r>
            <w:proofErr w:type="spellEnd"/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Pr="003E54DA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et al</w:t>
            </w:r>
            <w:r w:rsidR="00C87383" w:rsidRPr="003E54DA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[18]</w:t>
            </w:r>
            <w:r w:rsidR="00C87383"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,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2012 </w:t>
            </w:r>
          </w:p>
        </w:tc>
        <w:tc>
          <w:tcPr>
            <w:tcW w:w="1610" w:type="dxa"/>
          </w:tcPr>
          <w:p w14:paraId="16B57F4B" w14:textId="5C4796EB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90</w:t>
            </w:r>
            <w:r w:rsidR="00532C46" w:rsidRPr="003E54DA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Colon (43)</w:t>
            </w:r>
            <w:r w:rsidR="00532C46" w:rsidRPr="003E54DA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Rectum (47)</w:t>
            </w:r>
          </w:p>
        </w:tc>
        <w:tc>
          <w:tcPr>
            <w:tcW w:w="1536" w:type="dxa"/>
          </w:tcPr>
          <w:p w14:paraId="4BE123E8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Primary</w:t>
            </w:r>
          </w:p>
        </w:tc>
        <w:tc>
          <w:tcPr>
            <w:tcW w:w="1536" w:type="dxa"/>
          </w:tcPr>
          <w:p w14:paraId="172B55F3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Colorectal</w:t>
            </w:r>
          </w:p>
        </w:tc>
      </w:tr>
      <w:tr w:rsidR="005C204E" w:rsidRPr="003E54DA" w14:paraId="74E254B2" w14:textId="77777777" w:rsidTr="005B0734">
        <w:tc>
          <w:tcPr>
            <w:tcW w:w="1535" w:type="dxa"/>
          </w:tcPr>
          <w:p w14:paraId="5ED9D202" w14:textId="34298244" w:rsidR="00784B76" w:rsidRPr="003E54DA" w:rsidRDefault="00B214C5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Kim </w:t>
            </w:r>
            <w:r w:rsidRPr="003E54DA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et al</w:t>
            </w:r>
            <w:r w:rsidRPr="003E54DA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[17]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,</w:t>
            </w:r>
            <w:r w:rsidR="00784B76"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="00784B76"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lastRenderedPageBreak/>
              <w:t>2012</w:t>
            </w:r>
          </w:p>
        </w:tc>
        <w:tc>
          <w:tcPr>
            <w:tcW w:w="1610" w:type="dxa"/>
          </w:tcPr>
          <w:p w14:paraId="797366AC" w14:textId="6B557CFB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lastRenderedPageBreak/>
              <w:t>54</w:t>
            </w:r>
            <w:r w:rsidR="00532C46" w:rsidRPr="003E54DA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Colon (32)</w:t>
            </w:r>
            <w:r w:rsidR="00532C46" w:rsidRPr="003E54DA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lastRenderedPageBreak/>
              <w:t>Rectum (22)</w:t>
            </w:r>
          </w:p>
        </w:tc>
        <w:tc>
          <w:tcPr>
            <w:tcW w:w="1536" w:type="dxa"/>
          </w:tcPr>
          <w:p w14:paraId="5B36C9F8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lastRenderedPageBreak/>
              <w:t>Primary</w:t>
            </w:r>
          </w:p>
        </w:tc>
        <w:tc>
          <w:tcPr>
            <w:tcW w:w="1536" w:type="dxa"/>
          </w:tcPr>
          <w:p w14:paraId="5FEF281A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Colorectal</w:t>
            </w:r>
          </w:p>
        </w:tc>
      </w:tr>
      <w:tr w:rsidR="005C204E" w:rsidRPr="003E54DA" w14:paraId="3AE78164" w14:textId="77777777" w:rsidTr="005B0734">
        <w:tc>
          <w:tcPr>
            <w:tcW w:w="1535" w:type="dxa"/>
          </w:tcPr>
          <w:p w14:paraId="29D8160B" w14:textId="482E7598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lastRenderedPageBreak/>
              <w:t xml:space="preserve">Laurence </w:t>
            </w:r>
            <w:r w:rsidRPr="003E54DA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et al</w:t>
            </w:r>
            <w:r w:rsidR="00C87383" w:rsidRPr="003E54DA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[5</w:t>
            </w:r>
            <w:r w:rsidR="00CC67D1" w:rsidRPr="003E54DA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6</w:t>
            </w:r>
            <w:r w:rsidR="00C87383" w:rsidRPr="003E54DA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]</w:t>
            </w:r>
            <w:r w:rsidR="00C87383"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,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2017</w:t>
            </w:r>
          </w:p>
        </w:tc>
        <w:tc>
          <w:tcPr>
            <w:tcW w:w="1610" w:type="dxa"/>
          </w:tcPr>
          <w:p w14:paraId="61D39C31" w14:textId="06DD178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660</w:t>
            </w:r>
            <w:r w:rsidR="00532C46" w:rsidRPr="003E54DA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Colon/Rectum not specified</w:t>
            </w:r>
          </w:p>
        </w:tc>
        <w:tc>
          <w:tcPr>
            <w:tcW w:w="1536" w:type="dxa"/>
          </w:tcPr>
          <w:p w14:paraId="0E1BE13D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Primary</w:t>
            </w:r>
          </w:p>
        </w:tc>
        <w:tc>
          <w:tcPr>
            <w:tcW w:w="1536" w:type="dxa"/>
          </w:tcPr>
          <w:p w14:paraId="5E9CA80A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Colorectal</w:t>
            </w:r>
          </w:p>
        </w:tc>
      </w:tr>
      <w:tr w:rsidR="005C204E" w:rsidRPr="003E54DA" w14:paraId="222DE4FB" w14:textId="77777777" w:rsidTr="005B0734">
        <w:tc>
          <w:tcPr>
            <w:tcW w:w="1535" w:type="dxa"/>
          </w:tcPr>
          <w:p w14:paraId="5E5BB989" w14:textId="06CF6C9A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Lehnert </w:t>
            </w:r>
            <w:r w:rsidR="002C569F" w:rsidRPr="003E54DA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et al</w:t>
            </w:r>
            <w:r w:rsidR="002C569F" w:rsidRPr="003E54DA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[8]</w:t>
            </w:r>
            <w:r w:rsidR="002C569F"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,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2002</w:t>
            </w:r>
          </w:p>
        </w:tc>
        <w:tc>
          <w:tcPr>
            <w:tcW w:w="1610" w:type="dxa"/>
          </w:tcPr>
          <w:p w14:paraId="1AB8F4D4" w14:textId="0601ABFC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201</w:t>
            </w:r>
            <w:r w:rsidR="00532C46" w:rsidRPr="003E54DA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Colon (139)</w:t>
            </w:r>
            <w:r w:rsidR="00532C46" w:rsidRPr="003E54DA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Rectum (62)</w:t>
            </w:r>
          </w:p>
        </w:tc>
        <w:tc>
          <w:tcPr>
            <w:tcW w:w="1536" w:type="dxa"/>
          </w:tcPr>
          <w:p w14:paraId="449523E9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Primary</w:t>
            </w:r>
          </w:p>
        </w:tc>
        <w:tc>
          <w:tcPr>
            <w:tcW w:w="1536" w:type="dxa"/>
          </w:tcPr>
          <w:p w14:paraId="288F72A5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Colorectal</w:t>
            </w:r>
          </w:p>
        </w:tc>
      </w:tr>
      <w:tr w:rsidR="005C204E" w:rsidRPr="003E54DA" w14:paraId="37C2216A" w14:textId="77777777" w:rsidTr="005B0734">
        <w:tc>
          <w:tcPr>
            <w:tcW w:w="1535" w:type="dxa"/>
          </w:tcPr>
          <w:p w14:paraId="55B63E22" w14:textId="37D4EC80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Li </w:t>
            </w:r>
            <w:r w:rsidRPr="003E54DA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et al</w:t>
            </w:r>
            <w:r w:rsidR="00C87383" w:rsidRPr="003E54DA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[16]</w:t>
            </w:r>
            <w:r w:rsidR="00C87383"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,</w:t>
            </w:r>
            <w:r w:rsidR="00661A18"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2011 </w:t>
            </w:r>
          </w:p>
        </w:tc>
        <w:tc>
          <w:tcPr>
            <w:tcW w:w="1610" w:type="dxa"/>
          </w:tcPr>
          <w:p w14:paraId="54057FD7" w14:textId="72259239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72</w:t>
            </w:r>
            <w:r w:rsidR="00532C46" w:rsidRPr="003E54DA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Colon (28)</w:t>
            </w:r>
            <w:r w:rsidR="00532C46" w:rsidRPr="003E54DA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Rectum (44)</w:t>
            </w:r>
          </w:p>
        </w:tc>
        <w:tc>
          <w:tcPr>
            <w:tcW w:w="1536" w:type="dxa"/>
          </w:tcPr>
          <w:p w14:paraId="72064520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Primary</w:t>
            </w:r>
          </w:p>
        </w:tc>
        <w:tc>
          <w:tcPr>
            <w:tcW w:w="1536" w:type="dxa"/>
          </w:tcPr>
          <w:p w14:paraId="7596DDA6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Colorectal</w:t>
            </w:r>
          </w:p>
        </w:tc>
      </w:tr>
      <w:tr w:rsidR="005C204E" w:rsidRPr="003E54DA" w14:paraId="2CB739A0" w14:textId="77777777" w:rsidTr="005B0734">
        <w:tc>
          <w:tcPr>
            <w:tcW w:w="1535" w:type="dxa"/>
          </w:tcPr>
          <w:p w14:paraId="2D88BFF1" w14:textId="3E018F35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Park </w:t>
            </w:r>
            <w:r w:rsidRPr="003E54DA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et al</w:t>
            </w:r>
            <w:r w:rsidR="00C87383" w:rsidRPr="003E54DA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[5</w:t>
            </w:r>
            <w:r w:rsidR="00CC67D1" w:rsidRPr="003E54DA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3</w:t>
            </w:r>
            <w:r w:rsidR="00C87383" w:rsidRPr="003E54DA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]</w:t>
            </w:r>
            <w:r w:rsidR="00C87383"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,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2011</w:t>
            </w:r>
          </w:p>
        </w:tc>
        <w:tc>
          <w:tcPr>
            <w:tcW w:w="1610" w:type="dxa"/>
          </w:tcPr>
          <w:p w14:paraId="1D3CF442" w14:textId="00AA728D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54</w:t>
            </w:r>
            <w:r w:rsidR="00532C46" w:rsidRPr="003E54DA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Colon (23)</w:t>
            </w:r>
            <w:r w:rsidR="00532C46" w:rsidRPr="003E54DA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Rectum (31)</w:t>
            </w:r>
          </w:p>
        </w:tc>
        <w:tc>
          <w:tcPr>
            <w:tcW w:w="1536" w:type="dxa"/>
          </w:tcPr>
          <w:p w14:paraId="467357C6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Primary</w:t>
            </w:r>
          </w:p>
        </w:tc>
        <w:tc>
          <w:tcPr>
            <w:tcW w:w="1536" w:type="dxa"/>
          </w:tcPr>
          <w:p w14:paraId="51FB31ED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Colorectal</w:t>
            </w:r>
          </w:p>
        </w:tc>
      </w:tr>
      <w:tr w:rsidR="005C204E" w:rsidRPr="003E54DA" w14:paraId="415385F0" w14:textId="77777777" w:rsidTr="005B0734">
        <w:tc>
          <w:tcPr>
            <w:tcW w:w="1535" w:type="dxa"/>
          </w:tcPr>
          <w:p w14:paraId="0C2A7184" w14:textId="4367B401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Rizzuto </w:t>
            </w:r>
            <w:r w:rsidRPr="003E54DA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et al</w:t>
            </w:r>
            <w:r w:rsidR="00C87383" w:rsidRPr="003E54DA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[5</w:t>
            </w:r>
            <w:r w:rsidR="00CC67D1" w:rsidRPr="003E54DA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7</w:t>
            </w:r>
            <w:r w:rsidR="00C87383" w:rsidRPr="003E54DA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]</w:t>
            </w:r>
            <w:r w:rsidR="00C87383"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,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2016</w:t>
            </w:r>
          </w:p>
        </w:tc>
        <w:tc>
          <w:tcPr>
            <w:tcW w:w="1610" w:type="dxa"/>
          </w:tcPr>
          <w:p w14:paraId="53E22EEE" w14:textId="2FB637E3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22</w:t>
            </w:r>
            <w:r w:rsidR="00532C46" w:rsidRPr="003E54DA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Colon (16)</w:t>
            </w:r>
            <w:r w:rsidR="00532C46" w:rsidRPr="003E54DA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Rectum (6)</w:t>
            </w:r>
          </w:p>
        </w:tc>
        <w:tc>
          <w:tcPr>
            <w:tcW w:w="1536" w:type="dxa"/>
          </w:tcPr>
          <w:p w14:paraId="272F37D4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Primary</w:t>
            </w:r>
          </w:p>
        </w:tc>
        <w:tc>
          <w:tcPr>
            <w:tcW w:w="1536" w:type="dxa"/>
          </w:tcPr>
          <w:p w14:paraId="597D91E9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Colorectal</w:t>
            </w:r>
          </w:p>
        </w:tc>
      </w:tr>
      <w:tr w:rsidR="005C204E" w:rsidRPr="003E54DA" w14:paraId="1ED178DD" w14:textId="77777777" w:rsidTr="005B0734">
        <w:tc>
          <w:tcPr>
            <w:tcW w:w="1535" w:type="dxa"/>
          </w:tcPr>
          <w:p w14:paraId="3C46306A" w14:textId="7AC04411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Winter</w:t>
            </w:r>
            <w:r w:rsidR="00C87383" w:rsidRPr="003E54DA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 xml:space="preserve"> et al</w:t>
            </w:r>
            <w:r w:rsidR="00C87383" w:rsidRPr="003E54DA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[1]</w:t>
            </w:r>
            <w:r w:rsidR="00C87383"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,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2007</w:t>
            </w:r>
          </w:p>
        </w:tc>
        <w:tc>
          <w:tcPr>
            <w:tcW w:w="1610" w:type="dxa"/>
          </w:tcPr>
          <w:p w14:paraId="272284BF" w14:textId="63C5D63E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63</w:t>
            </w:r>
            <w:r w:rsidR="00532C46" w:rsidRPr="003E54DA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Colon (46)</w:t>
            </w:r>
            <w:r w:rsidR="00532C46" w:rsidRPr="003E54DA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Rectum (17)</w:t>
            </w:r>
          </w:p>
        </w:tc>
        <w:tc>
          <w:tcPr>
            <w:tcW w:w="1536" w:type="dxa"/>
          </w:tcPr>
          <w:p w14:paraId="724B4E21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Primary</w:t>
            </w:r>
          </w:p>
        </w:tc>
        <w:tc>
          <w:tcPr>
            <w:tcW w:w="1536" w:type="dxa"/>
          </w:tcPr>
          <w:p w14:paraId="4E013169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Colorectal</w:t>
            </w:r>
          </w:p>
        </w:tc>
      </w:tr>
      <w:tr w:rsidR="005C204E" w:rsidRPr="003E54DA" w14:paraId="01D1F8FC" w14:textId="77777777" w:rsidTr="005B0734">
        <w:tc>
          <w:tcPr>
            <w:tcW w:w="1535" w:type="dxa"/>
          </w:tcPr>
          <w:p w14:paraId="65168974" w14:textId="0FD31E80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proofErr w:type="spellStart"/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Ban</w:t>
            </w:r>
            <w:r w:rsidR="009444E6"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n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ura</w:t>
            </w:r>
            <w:proofErr w:type="spellEnd"/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Pr="003E54DA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et al</w:t>
            </w:r>
            <w:r w:rsidR="009444E6" w:rsidRPr="003E54DA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[5</w:t>
            </w:r>
            <w:r w:rsidR="00CC67D1" w:rsidRPr="003E54DA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5</w:t>
            </w:r>
            <w:r w:rsidR="009444E6" w:rsidRPr="003E54DA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]</w:t>
            </w:r>
            <w:r w:rsidR="009444E6"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,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2006</w:t>
            </w:r>
          </w:p>
        </w:tc>
        <w:tc>
          <w:tcPr>
            <w:tcW w:w="1610" w:type="dxa"/>
          </w:tcPr>
          <w:p w14:paraId="2CA418CF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30</w:t>
            </w:r>
          </w:p>
        </w:tc>
        <w:tc>
          <w:tcPr>
            <w:tcW w:w="1536" w:type="dxa"/>
          </w:tcPr>
          <w:p w14:paraId="2E5885BB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Primary</w:t>
            </w:r>
          </w:p>
        </w:tc>
        <w:tc>
          <w:tcPr>
            <w:tcW w:w="1536" w:type="dxa"/>
          </w:tcPr>
          <w:p w14:paraId="150F2A2F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Rectal</w:t>
            </w:r>
          </w:p>
        </w:tc>
      </w:tr>
      <w:tr w:rsidR="005C204E" w:rsidRPr="003E54DA" w14:paraId="75EFBEC1" w14:textId="77777777" w:rsidTr="005B0734">
        <w:tc>
          <w:tcPr>
            <w:tcW w:w="1535" w:type="dxa"/>
          </w:tcPr>
          <w:p w14:paraId="6F499FF4" w14:textId="6E8D88B1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Crawshaw </w:t>
            </w:r>
            <w:r w:rsidRPr="003E54DA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et al</w:t>
            </w:r>
            <w:r w:rsidR="00C87383" w:rsidRPr="003E54DA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[2</w:t>
            </w:r>
            <w:r w:rsidR="00173B3B" w:rsidRPr="003E54DA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5</w:t>
            </w:r>
            <w:r w:rsidR="00C87383" w:rsidRPr="003E54DA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]</w:t>
            </w:r>
            <w:r w:rsidR="00C87383"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,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2015</w:t>
            </w:r>
          </w:p>
        </w:tc>
        <w:tc>
          <w:tcPr>
            <w:tcW w:w="1610" w:type="dxa"/>
          </w:tcPr>
          <w:p w14:paraId="768A4DA0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61</w:t>
            </w:r>
          </w:p>
        </w:tc>
        <w:tc>
          <w:tcPr>
            <w:tcW w:w="1536" w:type="dxa"/>
          </w:tcPr>
          <w:p w14:paraId="32D0D8F4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Primary</w:t>
            </w:r>
          </w:p>
          <w:p w14:paraId="111FDCCA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Recurrent</w:t>
            </w:r>
          </w:p>
        </w:tc>
        <w:tc>
          <w:tcPr>
            <w:tcW w:w="1536" w:type="dxa"/>
          </w:tcPr>
          <w:p w14:paraId="0E65E430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Rectal</w:t>
            </w:r>
          </w:p>
        </w:tc>
      </w:tr>
      <w:tr w:rsidR="005C204E" w:rsidRPr="003E54DA" w14:paraId="404A6057" w14:textId="77777777" w:rsidTr="005B0734">
        <w:tc>
          <w:tcPr>
            <w:tcW w:w="1535" w:type="dxa"/>
          </w:tcPr>
          <w:p w14:paraId="0975F099" w14:textId="2F8A8F72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proofErr w:type="spellStart"/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Derici</w:t>
            </w:r>
            <w:proofErr w:type="spellEnd"/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Pr="003E54DA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et al</w:t>
            </w:r>
            <w:r w:rsidR="00C87383" w:rsidRPr="003E54DA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[48]</w:t>
            </w:r>
            <w:r w:rsidR="00C87383"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,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2008</w:t>
            </w:r>
          </w:p>
        </w:tc>
        <w:tc>
          <w:tcPr>
            <w:tcW w:w="1610" w:type="dxa"/>
          </w:tcPr>
          <w:p w14:paraId="0C9BC213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57</w:t>
            </w:r>
          </w:p>
        </w:tc>
        <w:tc>
          <w:tcPr>
            <w:tcW w:w="1536" w:type="dxa"/>
          </w:tcPr>
          <w:p w14:paraId="4E7117FC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Primary</w:t>
            </w:r>
          </w:p>
        </w:tc>
        <w:tc>
          <w:tcPr>
            <w:tcW w:w="1536" w:type="dxa"/>
          </w:tcPr>
          <w:p w14:paraId="63B20A84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Rectal</w:t>
            </w:r>
          </w:p>
        </w:tc>
      </w:tr>
      <w:tr w:rsidR="005C204E" w:rsidRPr="003E54DA" w14:paraId="4D394676" w14:textId="77777777" w:rsidTr="005B0734">
        <w:tc>
          <w:tcPr>
            <w:tcW w:w="1535" w:type="dxa"/>
          </w:tcPr>
          <w:p w14:paraId="005EC326" w14:textId="5A20437A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proofErr w:type="spellStart"/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Dinaux</w:t>
            </w:r>
            <w:proofErr w:type="spellEnd"/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="0036157E" w:rsidRPr="003E54DA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et al</w:t>
            </w:r>
            <w:r w:rsidR="0036157E" w:rsidRPr="003E54DA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[50]</w:t>
            </w:r>
            <w:r w:rsidR="0036157E"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,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2018 </w:t>
            </w:r>
          </w:p>
        </w:tc>
        <w:tc>
          <w:tcPr>
            <w:tcW w:w="1610" w:type="dxa"/>
          </w:tcPr>
          <w:p w14:paraId="4E713E9A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29</w:t>
            </w:r>
          </w:p>
        </w:tc>
        <w:tc>
          <w:tcPr>
            <w:tcW w:w="1536" w:type="dxa"/>
          </w:tcPr>
          <w:p w14:paraId="697B83D1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Primary</w:t>
            </w:r>
          </w:p>
        </w:tc>
        <w:tc>
          <w:tcPr>
            <w:tcW w:w="1536" w:type="dxa"/>
          </w:tcPr>
          <w:p w14:paraId="427CEA67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Rectal</w:t>
            </w:r>
          </w:p>
        </w:tc>
      </w:tr>
      <w:tr w:rsidR="005C204E" w:rsidRPr="003E54DA" w14:paraId="2FAAF7CF" w14:textId="77777777" w:rsidTr="005B0734">
        <w:tc>
          <w:tcPr>
            <w:tcW w:w="1535" w:type="dxa"/>
          </w:tcPr>
          <w:p w14:paraId="2303E4B2" w14:textId="53404AD5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proofErr w:type="spellStart"/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Dosokey</w:t>
            </w:r>
            <w:proofErr w:type="spellEnd"/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Pr="003E54DA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et al</w:t>
            </w:r>
            <w:r w:rsidR="00C87383" w:rsidRPr="003E54DA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[</w:t>
            </w:r>
            <w:r w:rsidR="00173B3B" w:rsidRPr="003E54DA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30</w:t>
            </w:r>
            <w:r w:rsidR="00C87383" w:rsidRPr="003E54DA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]</w:t>
            </w:r>
            <w:r w:rsidR="00C87383"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,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2017</w:t>
            </w:r>
          </w:p>
        </w:tc>
        <w:tc>
          <w:tcPr>
            <w:tcW w:w="1610" w:type="dxa"/>
          </w:tcPr>
          <w:p w14:paraId="676936E9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34</w:t>
            </w:r>
          </w:p>
        </w:tc>
        <w:tc>
          <w:tcPr>
            <w:tcW w:w="1536" w:type="dxa"/>
          </w:tcPr>
          <w:p w14:paraId="4A6C75F7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Primary</w:t>
            </w:r>
          </w:p>
        </w:tc>
        <w:tc>
          <w:tcPr>
            <w:tcW w:w="1536" w:type="dxa"/>
          </w:tcPr>
          <w:p w14:paraId="3DF65F18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Rectal</w:t>
            </w:r>
          </w:p>
        </w:tc>
      </w:tr>
      <w:tr w:rsidR="005C204E" w:rsidRPr="003E54DA" w14:paraId="3D242596" w14:textId="77777777" w:rsidTr="005B0734">
        <w:tc>
          <w:tcPr>
            <w:tcW w:w="1535" w:type="dxa"/>
          </w:tcPr>
          <w:p w14:paraId="4CF17CBE" w14:textId="74039C4C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Gannon </w:t>
            </w:r>
            <w:r w:rsidR="00107BB9" w:rsidRPr="003E54DA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et al</w:t>
            </w:r>
            <w:r w:rsidR="00107BB9" w:rsidRPr="003E54DA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[28]</w:t>
            </w:r>
            <w:r w:rsidR="00107BB9"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,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2007 </w:t>
            </w:r>
          </w:p>
        </w:tc>
        <w:tc>
          <w:tcPr>
            <w:tcW w:w="1610" w:type="dxa"/>
          </w:tcPr>
          <w:p w14:paraId="674B55DE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72</w:t>
            </w:r>
          </w:p>
        </w:tc>
        <w:tc>
          <w:tcPr>
            <w:tcW w:w="1536" w:type="dxa"/>
          </w:tcPr>
          <w:p w14:paraId="502A257A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Primary Recurrent</w:t>
            </w:r>
          </w:p>
        </w:tc>
        <w:tc>
          <w:tcPr>
            <w:tcW w:w="1536" w:type="dxa"/>
          </w:tcPr>
          <w:p w14:paraId="7BEC8E83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Rectal</w:t>
            </w:r>
          </w:p>
        </w:tc>
      </w:tr>
      <w:tr w:rsidR="005C204E" w:rsidRPr="003E54DA" w14:paraId="4EC80D8B" w14:textId="77777777" w:rsidTr="005B0734">
        <w:tc>
          <w:tcPr>
            <w:tcW w:w="1535" w:type="dxa"/>
          </w:tcPr>
          <w:p w14:paraId="2EC2B7D8" w14:textId="7F18A98F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Harris </w:t>
            </w:r>
            <w:r w:rsidR="0036157E" w:rsidRPr="003E54DA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et al</w:t>
            </w:r>
            <w:r w:rsidR="0036157E" w:rsidRPr="003E54DA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[19]</w:t>
            </w:r>
            <w:r w:rsidR="0036157E"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,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2011</w:t>
            </w:r>
          </w:p>
        </w:tc>
        <w:tc>
          <w:tcPr>
            <w:tcW w:w="1610" w:type="dxa"/>
          </w:tcPr>
          <w:p w14:paraId="7F13B6D3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42</w:t>
            </w:r>
          </w:p>
        </w:tc>
        <w:tc>
          <w:tcPr>
            <w:tcW w:w="1536" w:type="dxa"/>
          </w:tcPr>
          <w:p w14:paraId="3259C94B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Primary</w:t>
            </w:r>
          </w:p>
        </w:tc>
        <w:tc>
          <w:tcPr>
            <w:tcW w:w="1536" w:type="dxa"/>
          </w:tcPr>
          <w:p w14:paraId="398C19D7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Rectal</w:t>
            </w:r>
          </w:p>
        </w:tc>
      </w:tr>
      <w:tr w:rsidR="005C204E" w:rsidRPr="003E54DA" w14:paraId="30DFF58B" w14:textId="77777777" w:rsidTr="005B0734">
        <w:tc>
          <w:tcPr>
            <w:tcW w:w="1535" w:type="dxa"/>
          </w:tcPr>
          <w:p w14:paraId="6BBC6F6D" w14:textId="77CA3E9A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Ishiguro </w:t>
            </w:r>
            <w:r w:rsidRPr="003E54DA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et al</w:t>
            </w:r>
            <w:r w:rsidR="00C87383" w:rsidRPr="003E54DA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[5</w:t>
            </w:r>
            <w:r w:rsidR="00CC67D1" w:rsidRPr="003E54DA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4</w:t>
            </w:r>
            <w:r w:rsidR="00C87383" w:rsidRPr="003E54DA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]</w:t>
            </w:r>
            <w:r w:rsidR="00C87383"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,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2009</w:t>
            </w:r>
          </w:p>
        </w:tc>
        <w:tc>
          <w:tcPr>
            <w:tcW w:w="1610" w:type="dxa"/>
          </w:tcPr>
          <w:p w14:paraId="370B91F3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93</w:t>
            </w:r>
          </w:p>
        </w:tc>
        <w:tc>
          <w:tcPr>
            <w:tcW w:w="1536" w:type="dxa"/>
          </w:tcPr>
          <w:p w14:paraId="51EAD9BD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Primary</w:t>
            </w:r>
          </w:p>
        </w:tc>
        <w:tc>
          <w:tcPr>
            <w:tcW w:w="1536" w:type="dxa"/>
          </w:tcPr>
          <w:p w14:paraId="39B005EC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Rectal</w:t>
            </w:r>
          </w:p>
        </w:tc>
      </w:tr>
      <w:tr w:rsidR="005C204E" w:rsidRPr="003E54DA" w14:paraId="74893699" w14:textId="77777777" w:rsidTr="005B0734">
        <w:tc>
          <w:tcPr>
            <w:tcW w:w="1535" w:type="dxa"/>
          </w:tcPr>
          <w:p w14:paraId="1ADBA1ED" w14:textId="6417F595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proofErr w:type="spellStart"/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lastRenderedPageBreak/>
              <w:t>Mañas</w:t>
            </w:r>
            <w:proofErr w:type="spellEnd"/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Pr="003E54DA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et al</w:t>
            </w:r>
            <w:r w:rsidR="00C87383" w:rsidRPr="003E54DA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[13]</w:t>
            </w:r>
            <w:r w:rsidR="00C87383"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,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2014</w:t>
            </w:r>
          </w:p>
        </w:tc>
        <w:tc>
          <w:tcPr>
            <w:tcW w:w="1610" w:type="dxa"/>
          </w:tcPr>
          <w:p w14:paraId="76DFBF0F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30</w:t>
            </w:r>
          </w:p>
        </w:tc>
        <w:tc>
          <w:tcPr>
            <w:tcW w:w="1536" w:type="dxa"/>
          </w:tcPr>
          <w:p w14:paraId="00B1AAF9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Primary</w:t>
            </w:r>
          </w:p>
        </w:tc>
        <w:tc>
          <w:tcPr>
            <w:tcW w:w="1536" w:type="dxa"/>
          </w:tcPr>
          <w:p w14:paraId="3AF8C423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Rectal</w:t>
            </w:r>
          </w:p>
        </w:tc>
      </w:tr>
      <w:tr w:rsidR="005C204E" w:rsidRPr="003E54DA" w14:paraId="7CD4A047" w14:textId="77777777" w:rsidTr="005B0734">
        <w:tc>
          <w:tcPr>
            <w:tcW w:w="1535" w:type="dxa"/>
          </w:tcPr>
          <w:p w14:paraId="623918C3" w14:textId="4151F206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Nielsen </w:t>
            </w:r>
            <w:r w:rsidR="002C569F" w:rsidRPr="003E54DA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et al</w:t>
            </w:r>
            <w:r w:rsidR="002C569F" w:rsidRPr="003E54DA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[9]</w:t>
            </w:r>
            <w:r w:rsidR="002C569F"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,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2012</w:t>
            </w:r>
          </w:p>
        </w:tc>
        <w:tc>
          <w:tcPr>
            <w:tcW w:w="1610" w:type="dxa"/>
          </w:tcPr>
          <w:p w14:paraId="4377E7FA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90</w:t>
            </w:r>
          </w:p>
        </w:tc>
        <w:tc>
          <w:tcPr>
            <w:tcW w:w="1536" w:type="dxa"/>
          </w:tcPr>
          <w:p w14:paraId="6A0B3450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Primary Recurrent</w:t>
            </w:r>
          </w:p>
        </w:tc>
        <w:tc>
          <w:tcPr>
            <w:tcW w:w="1536" w:type="dxa"/>
          </w:tcPr>
          <w:p w14:paraId="4AE2E0BD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Rectal</w:t>
            </w:r>
          </w:p>
        </w:tc>
      </w:tr>
      <w:tr w:rsidR="005C204E" w:rsidRPr="003E54DA" w14:paraId="345DA736" w14:textId="77777777" w:rsidTr="005B0734">
        <w:tc>
          <w:tcPr>
            <w:tcW w:w="1535" w:type="dxa"/>
          </w:tcPr>
          <w:p w14:paraId="0415BA09" w14:textId="50CFEF6C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proofErr w:type="spellStart"/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Pellino</w:t>
            </w:r>
            <w:proofErr w:type="spellEnd"/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Pr="003E54DA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et al</w:t>
            </w:r>
            <w:r w:rsidR="00532C46" w:rsidRPr="003E54DA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[14]</w:t>
            </w:r>
            <w:r w:rsidR="00532C46"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,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2018 </w:t>
            </w:r>
          </w:p>
        </w:tc>
        <w:tc>
          <w:tcPr>
            <w:tcW w:w="1610" w:type="dxa"/>
          </w:tcPr>
          <w:p w14:paraId="508E90A8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82</w:t>
            </w:r>
          </w:p>
        </w:tc>
        <w:tc>
          <w:tcPr>
            <w:tcW w:w="1536" w:type="dxa"/>
          </w:tcPr>
          <w:p w14:paraId="08506F60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Primary</w:t>
            </w:r>
          </w:p>
        </w:tc>
        <w:tc>
          <w:tcPr>
            <w:tcW w:w="1536" w:type="dxa"/>
          </w:tcPr>
          <w:p w14:paraId="10CD7066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Rectal</w:t>
            </w:r>
          </w:p>
        </w:tc>
      </w:tr>
      <w:tr w:rsidR="005C204E" w:rsidRPr="003E54DA" w14:paraId="5ADC008D" w14:textId="77777777" w:rsidTr="005B0734">
        <w:tc>
          <w:tcPr>
            <w:tcW w:w="1535" w:type="dxa"/>
          </w:tcPr>
          <w:p w14:paraId="07E49844" w14:textId="770B0ED0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proofErr w:type="spellStart"/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Rottoli</w:t>
            </w:r>
            <w:proofErr w:type="spellEnd"/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="002C569F" w:rsidRPr="003E54DA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et al</w:t>
            </w:r>
            <w:r w:rsidR="002C569F" w:rsidRPr="003E54DA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[10]</w:t>
            </w:r>
            <w:r w:rsidR="002C569F"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,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2017 </w:t>
            </w:r>
          </w:p>
        </w:tc>
        <w:tc>
          <w:tcPr>
            <w:tcW w:w="1610" w:type="dxa"/>
          </w:tcPr>
          <w:p w14:paraId="67B20D6A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46</w:t>
            </w:r>
          </w:p>
        </w:tc>
        <w:tc>
          <w:tcPr>
            <w:tcW w:w="1536" w:type="dxa"/>
          </w:tcPr>
          <w:p w14:paraId="34B99BDC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Primary Recurrent</w:t>
            </w:r>
          </w:p>
        </w:tc>
        <w:tc>
          <w:tcPr>
            <w:tcW w:w="1536" w:type="dxa"/>
          </w:tcPr>
          <w:p w14:paraId="4F9D2688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Rectal</w:t>
            </w:r>
          </w:p>
        </w:tc>
      </w:tr>
      <w:tr w:rsidR="005C204E" w:rsidRPr="003E54DA" w14:paraId="0B56772F" w14:textId="77777777" w:rsidTr="005B0734">
        <w:tc>
          <w:tcPr>
            <w:tcW w:w="1535" w:type="dxa"/>
          </w:tcPr>
          <w:p w14:paraId="450E168F" w14:textId="631AD51B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Sanfilippo </w:t>
            </w:r>
            <w:r w:rsidR="0036157E" w:rsidRPr="003E54DA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et al</w:t>
            </w:r>
            <w:r w:rsidR="0036157E" w:rsidRPr="003E54DA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[51]</w:t>
            </w:r>
            <w:r w:rsidR="0036157E"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,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2001 </w:t>
            </w:r>
          </w:p>
        </w:tc>
        <w:tc>
          <w:tcPr>
            <w:tcW w:w="1610" w:type="dxa"/>
          </w:tcPr>
          <w:p w14:paraId="48845706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32</w:t>
            </w:r>
          </w:p>
        </w:tc>
        <w:tc>
          <w:tcPr>
            <w:tcW w:w="1536" w:type="dxa"/>
          </w:tcPr>
          <w:p w14:paraId="180B4A50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Primary</w:t>
            </w:r>
          </w:p>
        </w:tc>
        <w:tc>
          <w:tcPr>
            <w:tcW w:w="1536" w:type="dxa"/>
          </w:tcPr>
          <w:p w14:paraId="042E9D55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Rectal</w:t>
            </w:r>
          </w:p>
        </w:tc>
      </w:tr>
      <w:tr w:rsidR="005C204E" w:rsidRPr="003E54DA" w14:paraId="40CD8DF7" w14:textId="77777777" w:rsidTr="005B0734">
        <w:tc>
          <w:tcPr>
            <w:tcW w:w="1535" w:type="dxa"/>
          </w:tcPr>
          <w:p w14:paraId="0F270D7C" w14:textId="0733C8E5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Shin </w:t>
            </w:r>
            <w:r w:rsidRPr="003E54DA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et al</w:t>
            </w:r>
            <w:r w:rsidR="00532C46" w:rsidRPr="003E54DA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[22]</w:t>
            </w:r>
            <w:r w:rsidR="00532C46"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,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2016 </w:t>
            </w:r>
          </w:p>
        </w:tc>
        <w:tc>
          <w:tcPr>
            <w:tcW w:w="1610" w:type="dxa"/>
          </w:tcPr>
          <w:p w14:paraId="683D057E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22</w:t>
            </w:r>
          </w:p>
        </w:tc>
        <w:tc>
          <w:tcPr>
            <w:tcW w:w="1536" w:type="dxa"/>
          </w:tcPr>
          <w:p w14:paraId="08089C80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Primary</w:t>
            </w:r>
          </w:p>
        </w:tc>
        <w:tc>
          <w:tcPr>
            <w:tcW w:w="1536" w:type="dxa"/>
          </w:tcPr>
          <w:p w14:paraId="4D68994A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Rectal</w:t>
            </w:r>
          </w:p>
        </w:tc>
      </w:tr>
      <w:tr w:rsidR="005C204E" w:rsidRPr="003E54DA" w14:paraId="42835D0F" w14:textId="77777777" w:rsidTr="005B0734">
        <w:tc>
          <w:tcPr>
            <w:tcW w:w="1535" w:type="dxa"/>
          </w:tcPr>
          <w:p w14:paraId="28CC0DA8" w14:textId="1F3B0FDC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Smith </w:t>
            </w:r>
            <w:r w:rsidR="0036157E" w:rsidRPr="003E54DA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et al</w:t>
            </w:r>
            <w:r w:rsidR="0036157E" w:rsidRPr="003E54DA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[47]</w:t>
            </w:r>
            <w:r w:rsidR="0036157E"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,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2012</w:t>
            </w:r>
          </w:p>
        </w:tc>
        <w:tc>
          <w:tcPr>
            <w:tcW w:w="1610" w:type="dxa"/>
          </w:tcPr>
          <w:p w14:paraId="3734A01A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124</w:t>
            </w:r>
          </w:p>
        </w:tc>
        <w:tc>
          <w:tcPr>
            <w:tcW w:w="1536" w:type="dxa"/>
          </w:tcPr>
          <w:p w14:paraId="78EED684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Primary</w:t>
            </w:r>
          </w:p>
        </w:tc>
        <w:tc>
          <w:tcPr>
            <w:tcW w:w="1536" w:type="dxa"/>
          </w:tcPr>
          <w:p w14:paraId="7DA87452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Rectal</w:t>
            </w:r>
          </w:p>
        </w:tc>
      </w:tr>
      <w:tr w:rsidR="005C204E" w:rsidRPr="003E54DA" w14:paraId="52CD17AA" w14:textId="77777777" w:rsidTr="005B0734">
        <w:tc>
          <w:tcPr>
            <w:tcW w:w="1535" w:type="dxa"/>
          </w:tcPr>
          <w:p w14:paraId="4495D83F" w14:textId="0E1890F4" w:rsidR="00784B76" w:rsidRPr="003E54DA" w:rsidRDefault="0070007A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proofErr w:type="spellStart"/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Vermaas</w:t>
            </w:r>
            <w:proofErr w:type="spellEnd"/>
            <w:r w:rsidR="00784B76"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="002C569F" w:rsidRPr="003E54DA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et al</w:t>
            </w:r>
            <w:r w:rsidR="002C569F" w:rsidRPr="003E54DA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[11]</w:t>
            </w:r>
            <w:r w:rsidR="002C569F"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,</w:t>
            </w:r>
            <w:r w:rsidR="00784B76"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2007</w:t>
            </w:r>
          </w:p>
        </w:tc>
        <w:tc>
          <w:tcPr>
            <w:tcW w:w="1610" w:type="dxa"/>
          </w:tcPr>
          <w:p w14:paraId="4395D3E2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35</w:t>
            </w:r>
          </w:p>
        </w:tc>
        <w:tc>
          <w:tcPr>
            <w:tcW w:w="1536" w:type="dxa"/>
          </w:tcPr>
          <w:p w14:paraId="65EE6DA0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Primary Recurrent</w:t>
            </w:r>
          </w:p>
        </w:tc>
        <w:tc>
          <w:tcPr>
            <w:tcW w:w="1536" w:type="dxa"/>
          </w:tcPr>
          <w:p w14:paraId="06F07BE1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Rectal</w:t>
            </w:r>
          </w:p>
        </w:tc>
      </w:tr>
    </w:tbl>
    <w:p w14:paraId="00FBA23D" w14:textId="77777777" w:rsidR="00D71B85" w:rsidRPr="003E54DA" w:rsidRDefault="00D71B85" w:rsidP="008004B8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/>
        </w:rPr>
      </w:pPr>
    </w:p>
    <w:p w14:paraId="508BBF6C" w14:textId="3FB719F7" w:rsidR="00D71B85" w:rsidRPr="003E54DA" w:rsidRDefault="00532C46" w:rsidP="008004B8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  <w:lang w:val="en-US"/>
        </w:rPr>
      </w:pPr>
      <w:r w:rsidRPr="003E54DA">
        <w:rPr>
          <w:rFonts w:ascii="Book Antiqua" w:hAnsi="Book Antiqua" w:cs="Arial"/>
          <w:sz w:val="24"/>
          <w:szCs w:val="24"/>
          <w:lang w:val="en-US"/>
        </w:rPr>
        <w:br w:type="page"/>
      </w:r>
      <w:r w:rsidRPr="003E54DA">
        <w:rPr>
          <w:rFonts w:ascii="Book Antiqua" w:hAnsi="Book Antiqua" w:cs="Arial"/>
          <w:b/>
          <w:sz w:val="24"/>
          <w:szCs w:val="24"/>
          <w:lang w:val="en-US"/>
        </w:rPr>
        <w:lastRenderedPageBreak/>
        <w:t xml:space="preserve">Table 2 Patient- and treatment- associated parameters after </w:t>
      </w:r>
      <w:r w:rsidRPr="003E54DA">
        <w:rPr>
          <w:rFonts w:ascii="Book Antiqua" w:hAnsi="Book Antiqua"/>
          <w:b/>
          <w:bCs/>
          <w:sz w:val="24"/>
          <w:szCs w:val="24"/>
          <w:lang w:val="en-US"/>
        </w:rPr>
        <w:t>multivisceral resection</w:t>
      </w:r>
      <w:r w:rsidRPr="003E54DA">
        <w:rPr>
          <w:rFonts w:ascii="Book Antiqua" w:hAnsi="Book Antiqua" w:cs="Arial"/>
          <w:b/>
          <w:bCs/>
          <w:sz w:val="24"/>
          <w:szCs w:val="24"/>
          <w:lang w:val="en-US"/>
        </w:rPr>
        <w:t xml:space="preserve"> </w:t>
      </w:r>
      <w:r w:rsidRPr="003E54DA">
        <w:rPr>
          <w:rFonts w:ascii="Book Antiqua" w:hAnsi="Book Antiqua" w:cs="Arial"/>
          <w:b/>
          <w:sz w:val="24"/>
          <w:szCs w:val="24"/>
          <w:lang w:val="en-US"/>
        </w:rPr>
        <w:t xml:space="preserve">for colon and rectal cancers </w:t>
      </w:r>
    </w:p>
    <w:tbl>
      <w:tblPr>
        <w:tblStyle w:val="a4"/>
        <w:tblW w:w="1414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559"/>
        <w:gridCol w:w="1418"/>
        <w:gridCol w:w="1559"/>
        <w:gridCol w:w="851"/>
        <w:gridCol w:w="1417"/>
        <w:gridCol w:w="1276"/>
        <w:gridCol w:w="1559"/>
        <w:gridCol w:w="1984"/>
      </w:tblGrid>
      <w:tr w:rsidR="005C204E" w:rsidRPr="003E54DA" w14:paraId="10AB9EAB" w14:textId="77777777" w:rsidTr="005B0734"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14:paraId="1C3B7418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b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b/>
                <w:sz w:val="24"/>
                <w:szCs w:val="24"/>
                <w:lang w:val="en-US"/>
              </w:rPr>
              <w:t>Study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FE18434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b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b/>
                <w:sz w:val="24"/>
                <w:szCs w:val="24"/>
                <w:lang w:val="en-US"/>
              </w:rPr>
              <w:t xml:space="preserve">Resection margin (R0 </w:t>
            </w:r>
            <w:r w:rsidRPr="003E54DA">
              <w:rPr>
                <w:rFonts w:ascii="Book Antiqua" w:hAnsi="Book Antiqua" w:cs="Arial"/>
                <w:b/>
                <w:i/>
                <w:iCs/>
                <w:sz w:val="24"/>
                <w:szCs w:val="24"/>
                <w:lang w:val="en-US"/>
              </w:rPr>
              <w:t>vs</w:t>
            </w:r>
            <w:r w:rsidRPr="003E54DA">
              <w:rPr>
                <w:rFonts w:ascii="Book Antiqua" w:hAnsi="Book Antiqua" w:cs="Arial"/>
                <w:b/>
                <w:sz w:val="24"/>
                <w:szCs w:val="24"/>
                <w:lang w:val="en-US"/>
              </w:rPr>
              <w:t xml:space="preserve"> R1)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068FEF1" w14:textId="6E6BF08B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b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b/>
                <w:sz w:val="24"/>
                <w:szCs w:val="24"/>
                <w:lang w:val="en-US"/>
              </w:rPr>
              <w:t>Local and distant recurrence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70922B8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b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b/>
                <w:sz w:val="24"/>
                <w:szCs w:val="24"/>
                <w:lang w:val="en-US"/>
              </w:rPr>
              <w:t>Most common resected organs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485A50B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b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b/>
                <w:sz w:val="24"/>
                <w:szCs w:val="24"/>
                <w:lang w:val="en-US"/>
              </w:rPr>
              <w:t>Lymph node involvement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6195350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b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b/>
                <w:sz w:val="24"/>
                <w:szCs w:val="24"/>
                <w:lang w:val="en-US"/>
              </w:rPr>
              <w:t>Age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49E065F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b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b/>
                <w:sz w:val="24"/>
                <w:szCs w:val="24"/>
                <w:lang w:val="en-US"/>
              </w:rPr>
              <w:t>Blood loss</w:t>
            </w:r>
          </w:p>
          <w:p w14:paraId="3D6729FA" w14:textId="6E2CA088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b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b/>
                <w:sz w:val="24"/>
                <w:szCs w:val="24"/>
                <w:lang w:val="en-US"/>
              </w:rPr>
              <w:t>(m</w:t>
            </w:r>
            <w:r w:rsidR="00532C46" w:rsidRPr="003E54DA">
              <w:rPr>
                <w:rFonts w:ascii="Book Antiqua" w:hAnsi="Book Antiqua" w:cs="Arial"/>
                <w:b/>
                <w:sz w:val="24"/>
                <w:szCs w:val="24"/>
                <w:lang w:val="en-US"/>
              </w:rPr>
              <w:t>L</w:t>
            </w:r>
            <w:r w:rsidRPr="003E54DA">
              <w:rPr>
                <w:rFonts w:ascii="Book Antiqua" w:hAnsi="Book Antiqua" w:cs="Arial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9C22FE4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b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b/>
                <w:sz w:val="24"/>
                <w:szCs w:val="24"/>
                <w:lang w:val="en-US"/>
              </w:rPr>
              <w:t>Pre-operative (Chemo)-Radiation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93B3049" w14:textId="6F4BBF7B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b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b/>
                <w:sz w:val="24"/>
                <w:szCs w:val="24"/>
                <w:lang w:val="en-US"/>
              </w:rPr>
              <w:t>Complications</w:t>
            </w:r>
            <w:r w:rsidR="00532C46" w:rsidRPr="003E54DA">
              <w:rPr>
                <w:rFonts w:ascii="Book Antiqua" w:eastAsiaTheme="minorEastAsia" w:hAnsi="Book Antiqua" w:cs="Arial"/>
                <w:b/>
                <w:sz w:val="24"/>
                <w:szCs w:val="24"/>
                <w:lang w:val="en-US" w:eastAsia="zh-CN"/>
              </w:rPr>
              <w:t xml:space="preserve"> </w:t>
            </w:r>
            <w:r w:rsidRPr="003E54DA">
              <w:rPr>
                <w:rFonts w:ascii="Book Antiqua" w:hAnsi="Book Antiqua" w:cs="Arial"/>
                <w:b/>
                <w:sz w:val="24"/>
                <w:szCs w:val="24"/>
                <w:lang w:val="en-US"/>
              </w:rPr>
              <w:t>(AI;SSI;IAA)</w:t>
            </w:r>
            <w:r w:rsidR="00532C46" w:rsidRPr="003E54DA">
              <w:rPr>
                <w:rFonts w:ascii="Book Antiqua" w:eastAsiaTheme="minorEastAsia" w:hAnsi="Book Antiqua" w:cs="Arial"/>
                <w:b/>
                <w:sz w:val="24"/>
                <w:szCs w:val="24"/>
                <w:lang w:val="en-US" w:eastAsia="zh-CN"/>
              </w:rPr>
              <w:t xml:space="preserve"> </w:t>
            </w:r>
            <w:r w:rsidRPr="003E54DA">
              <w:rPr>
                <w:rFonts w:ascii="Book Antiqua" w:hAnsi="Book Antiqua" w:cs="Arial"/>
                <w:b/>
                <w:sz w:val="24"/>
                <w:szCs w:val="24"/>
                <w:lang w:val="en-US"/>
              </w:rPr>
              <w:t>(Re-OP)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4EB85542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b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b/>
                <w:sz w:val="24"/>
                <w:szCs w:val="24"/>
                <w:lang w:val="en-US"/>
              </w:rPr>
              <w:t>Prognostic factors/conclusions</w:t>
            </w:r>
          </w:p>
        </w:tc>
      </w:tr>
      <w:tr w:rsidR="005C204E" w:rsidRPr="003E54DA" w14:paraId="6D782780" w14:textId="77777777" w:rsidTr="005B0734">
        <w:tc>
          <w:tcPr>
            <w:tcW w:w="1242" w:type="dxa"/>
            <w:tcBorders>
              <w:top w:val="single" w:sz="4" w:space="0" w:color="auto"/>
            </w:tcBorders>
          </w:tcPr>
          <w:p w14:paraId="22F2C9DC" w14:textId="5C745256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proofErr w:type="spellStart"/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Cukier</w:t>
            </w:r>
            <w:proofErr w:type="spellEnd"/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="00B214C5" w:rsidRPr="003E54DA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et al</w:t>
            </w:r>
            <w:r w:rsidR="00B214C5" w:rsidRPr="003E54DA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[24]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736B830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R0: 100%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6B55F97" w14:textId="204E17DE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LR: 6%</w:t>
            </w:r>
            <w:r w:rsidR="00532C46" w:rsidRPr="003E54DA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DR: 18%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560ADA59" w14:textId="636383B8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Small bowel (56%)</w:t>
            </w:r>
            <w:r w:rsidR="00532C46" w:rsidRPr="003E54DA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Bladder/ Ureter (54%)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96759B3" w14:textId="082DB518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N0: 79%</w:t>
            </w:r>
            <w:r w:rsidR="00661A18"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N1: 21%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0CE93246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3A5FD9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F7BFF6A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RCTX:100%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223AEF97" w14:textId="21820354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6%;</w:t>
            </w:r>
            <w:r w:rsidR="00532C46"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18%;</w:t>
            </w:r>
            <w:r w:rsidR="00532C46"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  <w:r w:rsidR="00532C46" w:rsidRPr="003E54DA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(9%)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4A064454" w14:textId="6ADB7F90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No statistical difference in terms of disease-free survival</w:t>
            </w:r>
            <w:r w:rsidR="00532C46"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when analyzing subgroups stratified by nodal-status ypN0 </w:t>
            </w:r>
            <w:r w:rsidRPr="003E54DA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vs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ypN1: (</w:t>
            </w:r>
            <w:r w:rsidR="00532C46" w:rsidRPr="003E54DA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P</w:t>
            </w:r>
            <w:r w:rsidR="00532C46"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=</w:t>
            </w:r>
            <w:r w:rsidR="00532C46"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0.29)</w:t>
            </w:r>
          </w:p>
        </w:tc>
      </w:tr>
      <w:tr w:rsidR="005C204E" w:rsidRPr="003E54DA" w14:paraId="42CA53C4" w14:textId="77777777" w:rsidTr="005B0734">
        <w:tc>
          <w:tcPr>
            <w:tcW w:w="1242" w:type="dxa"/>
          </w:tcPr>
          <w:p w14:paraId="3590434D" w14:textId="1EB63576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proofErr w:type="spellStart"/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Hallet</w:t>
            </w:r>
            <w:proofErr w:type="spellEnd"/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="00C27173" w:rsidRPr="003E54DA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et al</w:t>
            </w:r>
            <w:r w:rsidR="00C27173" w:rsidRPr="003E54DA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[20]</w:t>
            </w:r>
          </w:p>
        </w:tc>
        <w:tc>
          <w:tcPr>
            <w:tcW w:w="1276" w:type="dxa"/>
          </w:tcPr>
          <w:p w14:paraId="7A72A6BA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R0: 87%</w:t>
            </w:r>
          </w:p>
        </w:tc>
        <w:tc>
          <w:tcPr>
            <w:tcW w:w="1559" w:type="dxa"/>
          </w:tcPr>
          <w:p w14:paraId="2D4DEFA4" w14:textId="25F2AEB4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LR: 13%</w:t>
            </w:r>
            <w:r w:rsidR="00532C46" w:rsidRPr="003E54DA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DR: 13%</w:t>
            </w:r>
          </w:p>
        </w:tc>
        <w:tc>
          <w:tcPr>
            <w:tcW w:w="1418" w:type="dxa"/>
          </w:tcPr>
          <w:p w14:paraId="21EF2B11" w14:textId="792D927F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Colon (87%) Small bowel (47%)</w:t>
            </w:r>
            <w:r w:rsidR="00532C46"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Bladder (40%)</w:t>
            </w:r>
          </w:p>
        </w:tc>
        <w:tc>
          <w:tcPr>
            <w:tcW w:w="1559" w:type="dxa"/>
          </w:tcPr>
          <w:p w14:paraId="6F53DF66" w14:textId="05EA20CB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N0:</w:t>
            </w:r>
            <w:r w:rsidR="00532C46"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70%</w:t>
            </w:r>
            <w:r w:rsidR="00532C46"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N1: 30%</w:t>
            </w:r>
          </w:p>
        </w:tc>
        <w:tc>
          <w:tcPr>
            <w:tcW w:w="851" w:type="dxa"/>
          </w:tcPr>
          <w:p w14:paraId="7FAE3D0B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60.2</w:t>
            </w:r>
          </w:p>
        </w:tc>
        <w:tc>
          <w:tcPr>
            <w:tcW w:w="1417" w:type="dxa"/>
          </w:tcPr>
          <w:p w14:paraId="5A68CBE6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1500 </w:t>
            </w:r>
          </w:p>
        </w:tc>
        <w:tc>
          <w:tcPr>
            <w:tcW w:w="1276" w:type="dxa"/>
          </w:tcPr>
          <w:p w14:paraId="01632EF8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RCTX:100%</w:t>
            </w:r>
          </w:p>
        </w:tc>
        <w:tc>
          <w:tcPr>
            <w:tcW w:w="1559" w:type="dxa"/>
          </w:tcPr>
          <w:p w14:paraId="550D8F99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1984" w:type="dxa"/>
          </w:tcPr>
          <w:p w14:paraId="044AC092" w14:textId="6A24E410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Neoadjuvant RCTX for recurrent colon cancer is feasible. No addition of toxicity (radiation plus MVR)</w:t>
            </w:r>
          </w:p>
        </w:tc>
      </w:tr>
      <w:tr w:rsidR="005C204E" w:rsidRPr="003E54DA" w14:paraId="378C0088" w14:textId="77777777" w:rsidTr="005B0734">
        <w:tc>
          <w:tcPr>
            <w:tcW w:w="1242" w:type="dxa"/>
          </w:tcPr>
          <w:p w14:paraId="66FC5EEB" w14:textId="3FE2FFB4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Kumamoto </w:t>
            </w:r>
            <w:r w:rsidR="00B214C5" w:rsidRPr="003E54DA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et al</w:t>
            </w:r>
            <w:r w:rsidR="00B214C5" w:rsidRPr="003E54DA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[15]</w:t>
            </w:r>
          </w:p>
        </w:tc>
        <w:tc>
          <w:tcPr>
            <w:tcW w:w="1276" w:type="dxa"/>
          </w:tcPr>
          <w:p w14:paraId="7AD2399B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R0: 95%</w:t>
            </w:r>
          </w:p>
        </w:tc>
        <w:tc>
          <w:tcPr>
            <w:tcW w:w="1559" w:type="dxa"/>
          </w:tcPr>
          <w:p w14:paraId="7FBC00EB" w14:textId="372B7371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LR:</w:t>
            </w:r>
            <w:r w:rsidR="00661A18"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R0: 1.8%</w:t>
            </w:r>
            <w:r w:rsidR="00661A18"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R1: 66.7%</w:t>
            </w:r>
            <w:r w:rsidR="00532C46" w:rsidRPr="003E54DA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DR: NR</w:t>
            </w:r>
          </w:p>
        </w:tc>
        <w:tc>
          <w:tcPr>
            <w:tcW w:w="1418" w:type="dxa"/>
          </w:tcPr>
          <w:p w14:paraId="6A7C45F5" w14:textId="4F653308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Small bowel (14%) Bladder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lastRenderedPageBreak/>
              <w:t>(12%) Colorectum (11%)</w:t>
            </w:r>
          </w:p>
        </w:tc>
        <w:tc>
          <w:tcPr>
            <w:tcW w:w="1559" w:type="dxa"/>
          </w:tcPr>
          <w:p w14:paraId="3C94BB52" w14:textId="3FD5337B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lastRenderedPageBreak/>
              <w:t>N0: 62%</w:t>
            </w:r>
            <w:r w:rsidR="00532C46"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N1:</w:t>
            </w:r>
            <w:r w:rsidR="00532C46"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28%</w:t>
            </w:r>
            <w:r w:rsidR="00532C46"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N2: 10%</w:t>
            </w:r>
          </w:p>
        </w:tc>
        <w:tc>
          <w:tcPr>
            <w:tcW w:w="851" w:type="dxa"/>
          </w:tcPr>
          <w:p w14:paraId="30E3012C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64</w:t>
            </w:r>
          </w:p>
        </w:tc>
        <w:tc>
          <w:tcPr>
            <w:tcW w:w="1417" w:type="dxa"/>
          </w:tcPr>
          <w:p w14:paraId="0FB0BA4C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48</w:t>
            </w:r>
          </w:p>
        </w:tc>
        <w:tc>
          <w:tcPr>
            <w:tcW w:w="1276" w:type="dxa"/>
          </w:tcPr>
          <w:p w14:paraId="09E7A9C3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CTX: 4.4%</w:t>
            </w:r>
          </w:p>
        </w:tc>
        <w:tc>
          <w:tcPr>
            <w:tcW w:w="1559" w:type="dxa"/>
          </w:tcPr>
          <w:p w14:paraId="1A71462A" w14:textId="1204C079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(0.8%; 2.5%; 0</w:t>
            </w:r>
            <w:r w:rsidR="00532C46"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.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8%)</w:t>
            </w:r>
            <w:r w:rsidR="00532C46" w:rsidRPr="003E54DA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(0%)</w:t>
            </w:r>
          </w:p>
        </w:tc>
        <w:tc>
          <w:tcPr>
            <w:tcW w:w="1984" w:type="dxa"/>
          </w:tcPr>
          <w:p w14:paraId="069D8ADC" w14:textId="0949C852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R1-resection</w:t>
            </w:r>
            <w:r w:rsidR="00532C46"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and N+ status predictors of poor prognosis</w:t>
            </w:r>
          </w:p>
          <w:p w14:paraId="64E4C5FA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lastRenderedPageBreak/>
              <w:t>Laparoscopic approach: feasible, low conversion, low R1-rate</w:t>
            </w:r>
          </w:p>
        </w:tc>
      </w:tr>
      <w:tr w:rsidR="005C204E" w:rsidRPr="003E54DA" w14:paraId="564D91B9" w14:textId="77777777" w:rsidTr="005B0734">
        <w:tc>
          <w:tcPr>
            <w:tcW w:w="1242" w:type="dxa"/>
          </w:tcPr>
          <w:p w14:paraId="10FD2CCA" w14:textId="3A151235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proofErr w:type="spellStart"/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lastRenderedPageBreak/>
              <w:t>Leijssen</w:t>
            </w:r>
            <w:proofErr w:type="spellEnd"/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="0036157E" w:rsidRPr="003E54DA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et al</w:t>
            </w:r>
            <w:r w:rsidR="0036157E" w:rsidRPr="003E54DA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[2]</w:t>
            </w:r>
          </w:p>
        </w:tc>
        <w:tc>
          <w:tcPr>
            <w:tcW w:w="1276" w:type="dxa"/>
          </w:tcPr>
          <w:p w14:paraId="5BABEA84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R0: 89%</w:t>
            </w:r>
          </w:p>
        </w:tc>
        <w:tc>
          <w:tcPr>
            <w:tcW w:w="1559" w:type="dxa"/>
          </w:tcPr>
          <w:p w14:paraId="4DCD24B2" w14:textId="2EAC05AD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LR: 14.5%</w:t>
            </w:r>
            <w:r w:rsidR="00532C46" w:rsidRPr="003E54DA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DR: 10.9%</w:t>
            </w:r>
          </w:p>
        </w:tc>
        <w:tc>
          <w:tcPr>
            <w:tcW w:w="1418" w:type="dxa"/>
          </w:tcPr>
          <w:p w14:paraId="340D8D7B" w14:textId="6EA86BED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Small intestine (31%)</w:t>
            </w:r>
            <w:r w:rsidR="00532C46"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;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Reproductive organs (9%)</w:t>
            </w:r>
            <w:r w:rsidR="00532C46" w:rsidRPr="003E54DA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Bladder (7%) </w:t>
            </w:r>
          </w:p>
        </w:tc>
        <w:tc>
          <w:tcPr>
            <w:tcW w:w="1559" w:type="dxa"/>
          </w:tcPr>
          <w:p w14:paraId="06F96C9F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851" w:type="dxa"/>
          </w:tcPr>
          <w:p w14:paraId="29C8C76F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69</w:t>
            </w:r>
          </w:p>
        </w:tc>
        <w:tc>
          <w:tcPr>
            <w:tcW w:w="1417" w:type="dxa"/>
          </w:tcPr>
          <w:p w14:paraId="1697C598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1276" w:type="dxa"/>
          </w:tcPr>
          <w:p w14:paraId="57840AA5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1559" w:type="dxa"/>
          </w:tcPr>
          <w:p w14:paraId="35185B2A" w14:textId="6F64B15A" w:rsidR="00784B76" w:rsidRPr="003E54DA" w:rsidRDefault="00784B76" w:rsidP="008004B8">
            <w:pPr>
              <w:spacing w:after="0" w:line="360" w:lineRule="auto"/>
              <w:ind w:left="240" w:hangingChars="100" w:hanging="240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(1.8%;</w:t>
            </w:r>
            <w:r w:rsidR="00532C46"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3.6%</w:t>
            </w:r>
            <w:r w:rsidR="00532C46"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;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NR)</w:t>
            </w:r>
            <w:r w:rsidR="00532C46" w:rsidRPr="003E54DA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(2%)</w:t>
            </w:r>
          </w:p>
        </w:tc>
        <w:tc>
          <w:tcPr>
            <w:tcW w:w="1984" w:type="dxa"/>
          </w:tcPr>
          <w:p w14:paraId="026E2351" w14:textId="395AA345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Patients with T4-cancer not undergoing MVR had a significantly poorer outcome regarding overall-, disease-free and cancer-specific survival</w:t>
            </w:r>
          </w:p>
        </w:tc>
      </w:tr>
      <w:tr w:rsidR="005C204E" w:rsidRPr="003E54DA" w14:paraId="29C3BF14" w14:textId="77777777" w:rsidTr="005B0734">
        <w:tc>
          <w:tcPr>
            <w:tcW w:w="1242" w:type="dxa"/>
          </w:tcPr>
          <w:p w14:paraId="78DC41FE" w14:textId="641AA46B" w:rsidR="00784B76" w:rsidRPr="003E54DA" w:rsidRDefault="00693A45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López-Cano</w:t>
            </w:r>
            <w:r w:rsidR="00784B76"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="0036157E" w:rsidRPr="003E54DA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et al</w:t>
            </w:r>
            <w:r w:rsidR="0036157E" w:rsidRPr="003E54DA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[49]</w:t>
            </w:r>
          </w:p>
        </w:tc>
        <w:tc>
          <w:tcPr>
            <w:tcW w:w="1276" w:type="dxa"/>
          </w:tcPr>
          <w:p w14:paraId="34DCB1AC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R0: 85%</w:t>
            </w:r>
          </w:p>
        </w:tc>
        <w:tc>
          <w:tcPr>
            <w:tcW w:w="1559" w:type="dxa"/>
          </w:tcPr>
          <w:p w14:paraId="329BDD69" w14:textId="58C937F5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LR: 23%</w:t>
            </w:r>
            <w:r w:rsidR="00532C46" w:rsidRPr="003E54DA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DR: 19%</w:t>
            </w:r>
          </w:p>
        </w:tc>
        <w:tc>
          <w:tcPr>
            <w:tcW w:w="1418" w:type="dxa"/>
          </w:tcPr>
          <w:p w14:paraId="2089E43B" w14:textId="4B02049B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Small intestine (42%) Oophorectomy (28%)</w:t>
            </w:r>
            <w:r w:rsidR="00532C46"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Bladder (19%)</w:t>
            </w:r>
          </w:p>
        </w:tc>
        <w:tc>
          <w:tcPr>
            <w:tcW w:w="1559" w:type="dxa"/>
          </w:tcPr>
          <w:p w14:paraId="6505722A" w14:textId="5967E458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N0: 35% N1: 32%</w:t>
            </w:r>
            <w:r w:rsidR="00661A18"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N2: 34%</w:t>
            </w:r>
          </w:p>
        </w:tc>
        <w:tc>
          <w:tcPr>
            <w:tcW w:w="851" w:type="dxa"/>
          </w:tcPr>
          <w:p w14:paraId="1CF9A115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71</w:t>
            </w:r>
          </w:p>
        </w:tc>
        <w:tc>
          <w:tcPr>
            <w:tcW w:w="1417" w:type="dxa"/>
          </w:tcPr>
          <w:p w14:paraId="2FA564B8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1276" w:type="dxa"/>
          </w:tcPr>
          <w:p w14:paraId="7715A242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0%</w:t>
            </w:r>
          </w:p>
        </w:tc>
        <w:tc>
          <w:tcPr>
            <w:tcW w:w="1559" w:type="dxa"/>
          </w:tcPr>
          <w:p w14:paraId="2F0F19AB" w14:textId="31EDD19D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(NR; 10%; NR)</w:t>
            </w:r>
            <w:r w:rsidR="00532C46" w:rsidRPr="003E54DA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(8%)</w:t>
            </w:r>
          </w:p>
        </w:tc>
        <w:tc>
          <w:tcPr>
            <w:tcW w:w="1984" w:type="dxa"/>
          </w:tcPr>
          <w:p w14:paraId="6BE776C1" w14:textId="574C8CC9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Poorly differentiated tumors and stage IV were associated with a poor survival. Significant predictors of disease progression: venous invasion (RR 2.34) and four or more positive lymph nodes (RR 3.99)</w:t>
            </w:r>
          </w:p>
        </w:tc>
      </w:tr>
      <w:tr w:rsidR="005C204E" w:rsidRPr="003E54DA" w14:paraId="3E6E51E0" w14:textId="77777777" w:rsidTr="005B0734">
        <w:tc>
          <w:tcPr>
            <w:tcW w:w="1242" w:type="dxa"/>
          </w:tcPr>
          <w:p w14:paraId="55862A92" w14:textId="066A0FA5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proofErr w:type="spellStart"/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lastRenderedPageBreak/>
              <w:t>Rosander</w:t>
            </w:r>
            <w:proofErr w:type="spellEnd"/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="002C569F" w:rsidRPr="003E54DA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et al</w:t>
            </w:r>
            <w:r w:rsidR="002C569F" w:rsidRPr="003E54DA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[7]</w:t>
            </w:r>
          </w:p>
        </w:tc>
        <w:tc>
          <w:tcPr>
            <w:tcW w:w="1276" w:type="dxa"/>
          </w:tcPr>
          <w:p w14:paraId="171C07BF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R0: 93%</w:t>
            </w:r>
          </w:p>
        </w:tc>
        <w:tc>
          <w:tcPr>
            <w:tcW w:w="1559" w:type="dxa"/>
          </w:tcPr>
          <w:p w14:paraId="2B4130AF" w14:textId="7655123F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LR:</w:t>
            </w:r>
            <w:r w:rsidR="00661A18"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R0: 7%</w:t>
            </w:r>
            <w:r w:rsidR="00661A18"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R1: 33%</w:t>
            </w:r>
            <w:r w:rsidR="00532C46" w:rsidRPr="003E54DA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DR: 14%</w:t>
            </w:r>
          </w:p>
        </w:tc>
        <w:tc>
          <w:tcPr>
            <w:tcW w:w="1418" w:type="dxa"/>
          </w:tcPr>
          <w:p w14:paraId="7EF56164" w14:textId="0A0A9178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Bowel (45%) Ovaries (24%) Bladder (partial/total): 22%/19%</w:t>
            </w:r>
            <w:r w:rsidR="00661A18"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Uterus/Vagina (17%)</w:t>
            </w:r>
          </w:p>
        </w:tc>
        <w:tc>
          <w:tcPr>
            <w:tcW w:w="1559" w:type="dxa"/>
          </w:tcPr>
          <w:p w14:paraId="26A645E5" w14:textId="70DC77DB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N0: 71%</w:t>
            </w:r>
            <w:r w:rsidR="00661A18"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N1: 19%</w:t>
            </w:r>
            <w:r w:rsidR="00661A18"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N2: 10%</w:t>
            </w:r>
          </w:p>
        </w:tc>
        <w:tc>
          <w:tcPr>
            <w:tcW w:w="851" w:type="dxa"/>
          </w:tcPr>
          <w:p w14:paraId="53D432BD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67</w:t>
            </w:r>
          </w:p>
        </w:tc>
        <w:tc>
          <w:tcPr>
            <w:tcW w:w="1417" w:type="dxa"/>
          </w:tcPr>
          <w:p w14:paraId="0EAB609E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1276" w:type="dxa"/>
          </w:tcPr>
          <w:p w14:paraId="5FA64CB6" w14:textId="7C8051AA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CTX: 27% RT: 1% RCTX: 5%</w:t>
            </w:r>
          </w:p>
        </w:tc>
        <w:tc>
          <w:tcPr>
            <w:tcW w:w="1559" w:type="dxa"/>
          </w:tcPr>
          <w:p w14:paraId="03D8377A" w14:textId="1619464C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(8%; 7%; 7%)</w:t>
            </w:r>
            <w:r w:rsidR="00532C46" w:rsidRPr="003E54DA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(14%)</w:t>
            </w:r>
          </w:p>
        </w:tc>
        <w:tc>
          <w:tcPr>
            <w:tcW w:w="1984" w:type="dxa"/>
          </w:tcPr>
          <w:p w14:paraId="18D50004" w14:textId="62AA8EE6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Female sex, low tumor stage, and adjuvant CTX,</w:t>
            </w:r>
            <w:r w:rsidR="00532C46"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and N - but not tumor infiltration per se, were independently associated with better overall survival</w:t>
            </w:r>
          </w:p>
        </w:tc>
      </w:tr>
      <w:tr w:rsidR="005C204E" w:rsidRPr="003E54DA" w14:paraId="03BB1678" w14:textId="77777777" w:rsidTr="005B0734">
        <w:tc>
          <w:tcPr>
            <w:tcW w:w="1242" w:type="dxa"/>
          </w:tcPr>
          <w:p w14:paraId="2947CF99" w14:textId="62BB778B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Takahashi </w:t>
            </w:r>
            <w:r w:rsidR="00C87383" w:rsidRPr="003E54DA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et al</w:t>
            </w:r>
            <w:r w:rsidR="00C87383" w:rsidRPr="003E54DA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[12]</w:t>
            </w:r>
          </w:p>
        </w:tc>
        <w:tc>
          <w:tcPr>
            <w:tcW w:w="1276" w:type="dxa"/>
          </w:tcPr>
          <w:p w14:paraId="42F3F686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R0: 96%</w:t>
            </w:r>
          </w:p>
        </w:tc>
        <w:tc>
          <w:tcPr>
            <w:tcW w:w="1559" w:type="dxa"/>
          </w:tcPr>
          <w:p w14:paraId="244559A2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LR: 2%</w:t>
            </w:r>
          </w:p>
        </w:tc>
        <w:tc>
          <w:tcPr>
            <w:tcW w:w="1418" w:type="dxa"/>
          </w:tcPr>
          <w:p w14:paraId="3E1975AF" w14:textId="02A83BB5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Bowel (38%)</w:t>
            </w:r>
            <w:r w:rsidR="00532C46" w:rsidRPr="003E54DA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Uterus/Ovaries (5%)</w:t>
            </w:r>
            <w:r w:rsidR="00532C46"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;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Bladder (11%)</w:t>
            </w:r>
          </w:p>
        </w:tc>
        <w:tc>
          <w:tcPr>
            <w:tcW w:w="1559" w:type="dxa"/>
          </w:tcPr>
          <w:p w14:paraId="71C483DA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851" w:type="dxa"/>
          </w:tcPr>
          <w:p w14:paraId="1B0334C3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68.5- 71.5</w:t>
            </w:r>
          </w:p>
        </w:tc>
        <w:tc>
          <w:tcPr>
            <w:tcW w:w="1417" w:type="dxa"/>
          </w:tcPr>
          <w:p w14:paraId="650BEC56" w14:textId="2991BF6E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Lap. completion: 50; Conversion: 366; Lap overall: 57.5;</w:t>
            </w:r>
            <w:r w:rsidR="00F81CA2"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open:</w:t>
            </w:r>
            <w:r w:rsidR="00F81CA2"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321</w:t>
            </w:r>
          </w:p>
        </w:tc>
        <w:tc>
          <w:tcPr>
            <w:tcW w:w="1276" w:type="dxa"/>
          </w:tcPr>
          <w:p w14:paraId="157694BC" w14:textId="5E73BAAC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CTX:</w:t>
            </w:r>
            <w:r w:rsidR="00F81CA2"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open: 25%</w:t>
            </w:r>
            <w:r w:rsidR="00F81CA2"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lap: 6%</w:t>
            </w:r>
          </w:p>
        </w:tc>
        <w:tc>
          <w:tcPr>
            <w:tcW w:w="1559" w:type="dxa"/>
          </w:tcPr>
          <w:p w14:paraId="5A67C104" w14:textId="7FDD5E29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(4%; NR; NR)</w:t>
            </w:r>
            <w:r w:rsidR="00532C46" w:rsidRPr="003E54DA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(NR)</w:t>
            </w:r>
          </w:p>
        </w:tc>
        <w:tc>
          <w:tcPr>
            <w:tcW w:w="1984" w:type="dxa"/>
          </w:tcPr>
          <w:p w14:paraId="59649BD5" w14:textId="6A723990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Overall- and disease-free survival (multivariate) was shorter in the males. Operative approach did not affect overall- and disease-free survival</w:t>
            </w:r>
          </w:p>
        </w:tc>
      </w:tr>
      <w:tr w:rsidR="005C204E" w:rsidRPr="003E54DA" w14:paraId="3B5E7437" w14:textId="77777777" w:rsidTr="005B0734">
        <w:tc>
          <w:tcPr>
            <w:tcW w:w="1242" w:type="dxa"/>
          </w:tcPr>
          <w:p w14:paraId="3B59B623" w14:textId="4E0314F0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proofErr w:type="spellStart"/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Tei</w:t>
            </w:r>
            <w:proofErr w:type="spellEnd"/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="00C87383" w:rsidRPr="003E54DA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et al</w:t>
            </w:r>
            <w:r w:rsidR="00C87383" w:rsidRPr="003E54DA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[23]</w:t>
            </w:r>
          </w:p>
        </w:tc>
        <w:tc>
          <w:tcPr>
            <w:tcW w:w="1276" w:type="dxa"/>
          </w:tcPr>
          <w:p w14:paraId="7BAD2D8F" w14:textId="3B172E1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R0: 93</w:t>
            </w:r>
            <w:r w:rsidR="00532C46"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%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-100%</w:t>
            </w:r>
          </w:p>
        </w:tc>
        <w:tc>
          <w:tcPr>
            <w:tcW w:w="1559" w:type="dxa"/>
          </w:tcPr>
          <w:p w14:paraId="1B0B95A4" w14:textId="3FC220F8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LR: NR</w:t>
            </w:r>
            <w:r w:rsidR="00532C46" w:rsidRPr="003E54DA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DR: 24%</w:t>
            </w:r>
          </w:p>
        </w:tc>
        <w:tc>
          <w:tcPr>
            <w:tcW w:w="1418" w:type="dxa"/>
          </w:tcPr>
          <w:p w14:paraId="49F50219" w14:textId="1A338069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Small intestine (38%)</w:t>
            </w:r>
            <w:r w:rsidR="00532C46" w:rsidRPr="003E54DA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Bladder (17%)</w:t>
            </w:r>
            <w:r w:rsidR="00532C46" w:rsidRPr="003E54DA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Ovaries (14%)</w:t>
            </w:r>
          </w:p>
        </w:tc>
        <w:tc>
          <w:tcPr>
            <w:tcW w:w="1559" w:type="dxa"/>
          </w:tcPr>
          <w:p w14:paraId="0FFDAC4D" w14:textId="38B1CB04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N0: 48%</w:t>
            </w:r>
            <w:r w:rsidR="00532C46" w:rsidRPr="003E54DA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N1: 24%</w:t>
            </w:r>
            <w:r w:rsidR="00532C46" w:rsidRPr="003E54DA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N2: 28%</w:t>
            </w:r>
          </w:p>
        </w:tc>
        <w:tc>
          <w:tcPr>
            <w:tcW w:w="851" w:type="dxa"/>
          </w:tcPr>
          <w:p w14:paraId="11C7C8D0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70</w:t>
            </w:r>
          </w:p>
        </w:tc>
        <w:tc>
          <w:tcPr>
            <w:tcW w:w="1417" w:type="dxa"/>
          </w:tcPr>
          <w:p w14:paraId="386F87F0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60-220</w:t>
            </w:r>
          </w:p>
        </w:tc>
        <w:tc>
          <w:tcPr>
            <w:tcW w:w="1276" w:type="dxa"/>
          </w:tcPr>
          <w:p w14:paraId="29BEDAC1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1559" w:type="dxa"/>
          </w:tcPr>
          <w:p w14:paraId="7EAC713A" w14:textId="5A21C54D" w:rsidR="00784B76" w:rsidRPr="003E54DA" w:rsidRDefault="00532C4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(3%; 17%; 10%) </w:t>
            </w:r>
            <w:r w:rsidR="00784B76"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(3%)</w:t>
            </w:r>
          </w:p>
        </w:tc>
        <w:tc>
          <w:tcPr>
            <w:tcW w:w="1984" w:type="dxa"/>
          </w:tcPr>
          <w:p w14:paraId="3880AC4A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S-MVR and M-MVR do not differ significantly in terms of blood loss, operative time and number of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lastRenderedPageBreak/>
              <w:t>harvested lymph nodes. No difference in occurrence of complications.</w:t>
            </w:r>
          </w:p>
        </w:tc>
      </w:tr>
      <w:tr w:rsidR="005C204E" w:rsidRPr="003E54DA" w14:paraId="2B723E15" w14:textId="77777777" w:rsidTr="005B0734">
        <w:tc>
          <w:tcPr>
            <w:tcW w:w="1242" w:type="dxa"/>
          </w:tcPr>
          <w:p w14:paraId="319D39F3" w14:textId="42E5AD3D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lastRenderedPageBreak/>
              <w:t xml:space="preserve">Chen </w:t>
            </w:r>
            <w:r w:rsidR="002C569F" w:rsidRPr="003E54DA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et al</w:t>
            </w:r>
            <w:r w:rsidR="002C569F" w:rsidRPr="003E54DA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[6]</w:t>
            </w:r>
          </w:p>
        </w:tc>
        <w:tc>
          <w:tcPr>
            <w:tcW w:w="1276" w:type="dxa"/>
          </w:tcPr>
          <w:p w14:paraId="77C4DC31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1559" w:type="dxa"/>
          </w:tcPr>
          <w:p w14:paraId="5640377D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1418" w:type="dxa"/>
          </w:tcPr>
          <w:p w14:paraId="524E9AEB" w14:textId="2339711A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Colon cancer: small bowel (40%)</w:t>
            </w:r>
            <w:r w:rsidR="00532C46"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;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Rectal cancer: Bladder (36%) </w:t>
            </w:r>
          </w:p>
        </w:tc>
        <w:tc>
          <w:tcPr>
            <w:tcW w:w="1559" w:type="dxa"/>
          </w:tcPr>
          <w:p w14:paraId="2C9A05E9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851" w:type="dxa"/>
          </w:tcPr>
          <w:p w14:paraId="2BE17BA3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1417" w:type="dxa"/>
          </w:tcPr>
          <w:p w14:paraId="0450D457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1276" w:type="dxa"/>
          </w:tcPr>
          <w:p w14:paraId="2BEEC2F5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1559" w:type="dxa"/>
          </w:tcPr>
          <w:p w14:paraId="01B9F112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1984" w:type="dxa"/>
          </w:tcPr>
          <w:p w14:paraId="5561FEA1" w14:textId="7E09A731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Multivariate analysis showed that adhesion pattern was independently associated with overall survival among both colon (</w:t>
            </w:r>
            <w:r w:rsidR="00532C46" w:rsidRPr="003E54DA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P</w:t>
            </w:r>
            <w:r w:rsidR="00532C46"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=</w:t>
            </w:r>
            <w:r w:rsidR="00532C46"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0.00001) and rectal (</w:t>
            </w:r>
            <w:r w:rsidR="00532C46" w:rsidRPr="003E54DA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P</w:t>
            </w:r>
            <w:r w:rsidR="00532C46"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=</w:t>
            </w:r>
            <w:r w:rsidR="00532C46"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0.0002) cancer patients</w:t>
            </w:r>
          </w:p>
        </w:tc>
      </w:tr>
      <w:tr w:rsidR="005C204E" w:rsidRPr="003E54DA" w14:paraId="4C8C4B81" w14:textId="77777777" w:rsidTr="005B0734">
        <w:tc>
          <w:tcPr>
            <w:tcW w:w="1242" w:type="dxa"/>
          </w:tcPr>
          <w:p w14:paraId="58C48312" w14:textId="697D04DA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proofErr w:type="spellStart"/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Eveno</w:t>
            </w:r>
            <w:proofErr w:type="spellEnd"/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="00C87383" w:rsidRPr="003E54DA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et al</w:t>
            </w:r>
            <w:r w:rsidR="00C87383" w:rsidRPr="003E54DA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[5</w:t>
            </w:r>
            <w:r w:rsidR="00CC67D1" w:rsidRPr="003E54DA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8</w:t>
            </w:r>
            <w:r w:rsidR="00C87383" w:rsidRPr="003E54DA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]</w:t>
            </w:r>
          </w:p>
        </w:tc>
        <w:tc>
          <w:tcPr>
            <w:tcW w:w="1276" w:type="dxa"/>
          </w:tcPr>
          <w:p w14:paraId="05E52268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R0: 90%</w:t>
            </w:r>
          </w:p>
        </w:tc>
        <w:tc>
          <w:tcPr>
            <w:tcW w:w="1559" w:type="dxa"/>
          </w:tcPr>
          <w:p w14:paraId="4265B397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1418" w:type="dxa"/>
          </w:tcPr>
          <w:p w14:paraId="18358C07" w14:textId="27ED3BA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Vagina (25%)</w:t>
            </w:r>
            <w:r w:rsidR="00532C46" w:rsidRPr="003E54DA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Small bowel (23%)</w:t>
            </w:r>
            <w:r w:rsidR="00532C46" w:rsidRPr="003E54DA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Bladder (20%)</w:t>
            </w:r>
            <w:r w:rsidR="00532C46" w:rsidRPr="003E54DA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Ovaries/Uterus (each 19%)</w:t>
            </w:r>
          </w:p>
        </w:tc>
        <w:tc>
          <w:tcPr>
            <w:tcW w:w="1559" w:type="dxa"/>
          </w:tcPr>
          <w:p w14:paraId="6419DB3D" w14:textId="30CC4C2A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N0: 55%</w:t>
            </w:r>
            <w:r w:rsidR="00532C46" w:rsidRPr="003E54DA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N1: 25%</w:t>
            </w:r>
            <w:r w:rsidR="00532C46" w:rsidRPr="003E54DA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N2: 19%</w:t>
            </w:r>
          </w:p>
        </w:tc>
        <w:tc>
          <w:tcPr>
            <w:tcW w:w="851" w:type="dxa"/>
          </w:tcPr>
          <w:p w14:paraId="4EFC9817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63</w:t>
            </w:r>
          </w:p>
        </w:tc>
        <w:tc>
          <w:tcPr>
            <w:tcW w:w="1417" w:type="dxa"/>
          </w:tcPr>
          <w:p w14:paraId="4B637788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1276" w:type="dxa"/>
          </w:tcPr>
          <w:p w14:paraId="2E3AEE50" w14:textId="065B38BB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RT: 8%</w:t>
            </w:r>
            <w:r w:rsidR="00532C46" w:rsidRPr="003E54DA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CT: 2%</w:t>
            </w:r>
            <w:r w:rsidR="00532C46" w:rsidRPr="003E54DA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RCTX: 27%</w:t>
            </w:r>
          </w:p>
        </w:tc>
        <w:tc>
          <w:tcPr>
            <w:tcW w:w="1559" w:type="dxa"/>
          </w:tcPr>
          <w:p w14:paraId="7E0BE41A" w14:textId="21A282D6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(3%, 4%; NR)</w:t>
            </w:r>
            <w:r w:rsidR="00532C46" w:rsidRPr="003E54DA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(9%)</w:t>
            </w:r>
          </w:p>
        </w:tc>
        <w:tc>
          <w:tcPr>
            <w:tcW w:w="1984" w:type="dxa"/>
          </w:tcPr>
          <w:p w14:paraId="293AB707" w14:textId="6440BAC0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Patients with resection of multiple organs had a better survival rate than patients with single organ resection (</w:t>
            </w:r>
            <w:r w:rsidR="00532C46" w:rsidRPr="003E54DA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P</w:t>
            </w:r>
            <w:r w:rsidR="00532C46"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=</w:t>
            </w:r>
            <w:r w:rsidR="00532C46"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0.0469).</w:t>
            </w:r>
          </w:p>
        </w:tc>
      </w:tr>
      <w:tr w:rsidR="005C204E" w:rsidRPr="003E54DA" w14:paraId="726B7503" w14:textId="77777777" w:rsidTr="005B0734">
        <w:tc>
          <w:tcPr>
            <w:tcW w:w="1242" w:type="dxa"/>
          </w:tcPr>
          <w:p w14:paraId="3D396409" w14:textId="528F23EB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Fujisawa </w:t>
            </w:r>
            <w:r w:rsidR="00C87383" w:rsidRPr="003E54DA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et al</w:t>
            </w:r>
            <w:r w:rsidR="00C87383" w:rsidRPr="003E54DA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[29]</w:t>
            </w:r>
          </w:p>
        </w:tc>
        <w:tc>
          <w:tcPr>
            <w:tcW w:w="1276" w:type="dxa"/>
          </w:tcPr>
          <w:p w14:paraId="5DBF94BE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1559" w:type="dxa"/>
          </w:tcPr>
          <w:p w14:paraId="19BA374F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1418" w:type="dxa"/>
          </w:tcPr>
          <w:p w14:paraId="17E895F6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Bladder (partial/total):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lastRenderedPageBreak/>
              <w:t>54%/34%</w:t>
            </w:r>
          </w:p>
        </w:tc>
        <w:tc>
          <w:tcPr>
            <w:tcW w:w="1559" w:type="dxa"/>
          </w:tcPr>
          <w:p w14:paraId="50CDC40D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lastRenderedPageBreak/>
              <w:t>NR</w:t>
            </w:r>
          </w:p>
        </w:tc>
        <w:tc>
          <w:tcPr>
            <w:tcW w:w="851" w:type="dxa"/>
          </w:tcPr>
          <w:p w14:paraId="00E6FDB8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59</w:t>
            </w:r>
          </w:p>
        </w:tc>
        <w:tc>
          <w:tcPr>
            <w:tcW w:w="1417" w:type="dxa"/>
          </w:tcPr>
          <w:p w14:paraId="38A02AE6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1276" w:type="dxa"/>
          </w:tcPr>
          <w:p w14:paraId="739A9617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0%</w:t>
            </w:r>
          </w:p>
        </w:tc>
        <w:tc>
          <w:tcPr>
            <w:tcW w:w="1559" w:type="dxa"/>
          </w:tcPr>
          <w:p w14:paraId="0C7CE22D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1984" w:type="dxa"/>
          </w:tcPr>
          <w:p w14:paraId="2DFD8887" w14:textId="3241EBB4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Complication rate was higher in pat.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lastRenderedPageBreak/>
              <w:t xml:space="preserve">undergoing cystectomy </w:t>
            </w:r>
            <w:r w:rsidRPr="003E54DA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vs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partial cystectomy (58.3% </w:t>
            </w:r>
            <w:r w:rsidRPr="003E54DA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vs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10.5%)</w:t>
            </w:r>
          </w:p>
        </w:tc>
      </w:tr>
      <w:tr w:rsidR="005C204E" w:rsidRPr="003E54DA" w14:paraId="5A0C1EEF" w14:textId="77777777" w:rsidTr="005B0734">
        <w:tc>
          <w:tcPr>
            <w:tcW w:w="1242" w:type="dxa"/>
          </w:tcPr>
          <w:p w14:paraId="1F74E95B" w14:textId="2664A28F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lastRenderedPageBreak/>
              <w:t xml:space="preserve">Hoffmann </w:t>
            </w:r>
            <w:r w:rsidR="0036157E" w:rsidRPr="003E54DA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et al</w:t>
            </w:r>
            <w:r w:rsidR="0036157E" w:rsidRPr="003E54DA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[21]</w:t>
            </w:r>
          </w:p>
        </w:tc>
        <w:tc>
          <w:tcPr>
            <w:tcW w:w="1276" w:type="dxa"/>
          </w:tcPr>
          <w:p w14:paraId="632905DF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R0: 95%</w:t>
            </w:r>
          </w:p>
        </w:tc>
        <w:tc>
          <w:tcPr>
            <w:tcW w:w="1559" w:type="dxa"/>
          </w:tcPr>
          <w:p w14:paraId="37D33698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LR: 2%</w:t>
            </w:r>
          </w:p>
        </w:tc>
        <w:tc>
          <w:tcPr>
            <w:tcW w:w="1418" w:type="dxa"/>
          </w:tcPr>
          <w:p w14:paraId="3CE2455A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53%: 1 add. Organ</w:t>
            </w:r>
          </w:p>
          <w:p w14:paraId="4F8B6942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27%: 2 add. organs</w:t>
            </w:r>
          </w:p>
        </w:tc>
        <w:tc>
          <w:tcPr>
            <w:tcW w:w="1559" w:type="dxa"/>
          </w:tcPr>
          <w:p w14:paraId="3251E178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851" w:type="dxa"/>
          </w:tcPr>
          <w:p w14:paraId="0A437FEE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69</w:t>
            </w:r>
          </w:p>
        </w:tc>
        <w:tc>
          <w:tcPr>
            <w:tcW w:w="1417" w:type="dxa"/>
          </w:tcPr>
          <w:p w14:paraId="5A8F7DF0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1276" w:type="dxa"/>
          </w:tcPr>
          <w:p w14:paraId="4DDF4E08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RCTX (rectal): 35%</w:t>
            </w:r>
          </w:p>
        </w:tc>
        <w:tc>
          <w:tcPr>
            <w:tcW w:w="1559" w:type="dxa"/>
          </w:tcPr>
          <w:p w14:paraId="3999B82D" w14:textId="5514AAA4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(9%; 9%; NR)</w:t>
            </w:r>
            <w:r w:rsidR="00532C46" w:rsidRPr="003E54DA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(19%)</w:t>
            </w:r>
          </w:p>
        </w:tc>
        <w:tc>
          <w:tcPr>
            <w:tcW w:w="1984" w:type="dxa"/>
          </w:tcPr>
          <w:p w14:paraId="593B7BE0" w14:textId="544CC16C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No significant differences in overall </w:t>
            </w:r>
            <w:proofErr w:type="spellStart"/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survial</w:t>
            </w:r>
            <w:proofErr w:type="spellEnd"/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: colon vs. rectal cancer (</w:t>
            </w:r>
            <w:r w:rsidR="00532C46" w:rsidRPr="003E54DA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P</w:t>
            </w:r>
            <w:r w:rsidR="00532C46"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=</w:t>
            </w:r>
            <w:r w:rsidR="00532C46"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0839); lap </w:t>
            </w:r>
            <w:r w:rsidRPr="003E54DA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vs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open (</w:t>
            </w:r>
            <w:r w:rsidR="00532C46" w:rsidRPr="003E54DA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P</w:t>
            </w:r>
            <w:r w:rsidR="00532C46"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=</w:t>
            </w:r>
            <w:r w:rsidR="00532C46"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0.610); emergency </w:t>
            </w:r>
            <w:r w:rsidRPr="003E54DA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vs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planned (</w:t>
            </w:r>
            <w:r w:rsidR="00532C46" w:rsidRPr="003E54DA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P</w:t>
            </w:r>
            <w:r w:rsidR="00532C46"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=</w:t>
            </w:r>
            <w:r w:rsidR="00532C46"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0.674), pN0 </w:t>
            </w:r>
            <w:r w:rsidRPr="003E54DA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vs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pN1 (</w:t>
            </w:r>
            <w:r w:rsidR="00532C46" w:rsidRPr="003E54DA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P</w:t>
            </w:r>
            <w:r w:rsidR="00532C46"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=</w:t>
            </w:r>
            <w:r w:rsidR="00532C46"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0.658)</w:t>
            </w:r>
          </w:p>
        </w:tc>
      </w:tr>
      <w:tr w:rsidR="005C204E" w:rsidRPr="003E54DA" w14:paraId="0E9615DA" w14:textId="77777777" w:rsidTr="005B0734">
        <w:tc>
          <w:tcPr>
            <w:tcW w:w="1242" w:type="dxa"/>
          </w:tcPr>
          <w:p w14:paraId="1E0B9982" w14:textId="511D5EDE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proofErr w:type="spellStart"/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Gezen</w:t>
            </w:r>
            <w:proofErr w:type="spellEnd"/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="00C87383" w:rsidRPr="003E54DA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et al</w:t>
            </w:r>
            <w:r w:rsidR="00C87383" w:rsidRPr="003E54DA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[18]</w:t>
            </w:r>
          </w:p>
        </w:tc>
        <w:tc>
          <w:tcPr>
            <w:tcW w:w="1276" w:type="dxa"/>
          </w:tcPr>
          <w:p w14:paraId="3E0CCC2B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R0: 91%</w:t>
            </w:r>
          </w:p>
        </w:tc>
        <w:tc>
          <w:tcPr>
            <w:tcW w:w="1559" w:type="dxa"/>
          </w:tcPr>
          <w:p w14:paraId="0C017374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1418" w:type="dxa"/>
          </w:tcPr>
          <w:p w14:paraId="5C60DB12" w14:textId="76C825B9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Ovaries: 27%</w:t>
            </w:r>
            <w:r w:rsidR="00532C46" w:rsidRPr="003E54DA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Bladder: 26%</w:t>
            </w:r>
            <w:r w:rsidR="00532C46" w:rsidRPr="003E54DA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Small bowel: 21%</w:t>
            </w:r>
            <w:r w:rsidR="00532C46" w:rsidRPr="003E54DA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Uterus: 19%</w:t>
            </w:r>
          </w:p>
        </w:tc>
        <w:tc>
          <w:tcPr>
            <w:tcW w:w="1559" w:type="dxa"/>
          </w:tcPr>
          <w:p w14:paraId="0AC13648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851" w:type="dxa"/>
          </w:tcPr>
          <w:p w14:paraId="314C1B7C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59</w:t>
            </w:r>
          </w:p>
        </w:tc>
        <w:tc>
          <w:tcPr>
            <w:tcW w:w="1417" w:type="dxa"/>
          </w:tcPr>
          <w:p w14:paraId="264E054A" w14:textId="252D1765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450</w:t>
            </w:r>
            <w:r w:rsidR="00532C46" w:rsidRPr="003E54DA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(non-MVR: 250)</w:t>
            </w:r>
          </w:p>
        </w:tc>
        <w:tc>
          <w:tcPr>
            <w:tcW w:w="1276" w:type="dxa"/>
          </w:tcPr>
          <w:p w14:paraId="1A2DB55C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1559" w:type="dxa"/>
          </w:tcPr>
          <w:p w14:paraId="3E6BFC2B" w14:textId="3BA635A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(2%; 3%; 1%)</w:t>
            </w:r>
            <w:r w:rsidR="00532C46" w:rsidRPr="003E54DA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(2%)</w:t>
            </w:r>
          </w:p>
        </w:tc>
        <w:tc>
          <w:tcPr>
            <w:tcW w:w="1984" w:type="dxa"/>
          </w:tcPr>
          <w:p w14:paraId="4FB5DAC2" w14:textId="55F0390B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MVR do not alter the rates of sphincter-saving procedures, morbidity and 30-</w:t>
            </w:r>
            <w:r w:rsidR="00532C46"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d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mortality.</w:t>
            </w:r>
          </w:p>
        </w:tc>
      </w:tr>
      <w:tr w:rsidR="005C204E" w:rsidRPr="003E54DA" w14:paraId="507F5AF9" w14:textId="77777777" w:rsidTr="005B0734">
        <w:tc>
          <w:tcPr>
            <w:tcW w:w="1242" w:type="dxa"/>
          </w:tcPr>
          <w:p w14:paraId="2ED109B6" w14:textId="3BDACC48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Kim </w:t>
            </w:r>
            <w:r w:rsidR="00B214C5" w:rsidRPr="003E54DA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et al</w:t>
            </w:r>
            <w:r w:rsidR="00B214C5" w:rsidRPr="003E54DA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[17]</w:t>
            </w:r>
          </w:p>
        </w:tc>
        <w:tc>
          <w:tcPr>
            <w:tcW w:w="1276" w:type="dxa"/>
          </w:tcPr>
          <w:p w14:paraId="246E69D4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R0: 71%</w:t>
            </w:r>
          </w:p>
        </w:tc>
        <w:tc>
          <w:tcPr>
            <w:tcW w:w="1559" w:type="dxa"/>
          </w:tcPr>
          <w:p w14:paraId="3ADEB445" w14:textId="0812029C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LR: 7.7% (lap) and 27.3% (open) </w:t>
            </w:r>
            <w:r w:rsidR="00532C46" w:rsidRPr="003E54DA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P</w:t>
            </w:r>
            <w:r w:rsidR="00532C46"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=</w:t>
            </w:r>
            <w:r w:rsidR="00532C46"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0.144)</w:t>
            </w:r>
          </w:p>
          <w:p w14:paraId="0CB69522" w14:textId="5D12DD7F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DR: 15.4% (lap) </w:t>
            </w:r>
            <w:r w:rsidRPr="003E54DA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vs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lastRenderedPageBreak/>
              <w:t xml:space="preserve">45.5% (open) </w:t>
            </w:r>
            <w:r w:rsidR="00532C46" w:rsidRPr="003E54DA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P</w:t>
            </w:r>
            <w:r w:rsidR="00532C46"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=</w:t>
            </w:r>
            <w:r w:rsidR="00532C46"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0.091)</w:t>
            </w:r>
          </w:p>
        </w:tc>
        <w:tc>
          <w:tcPr>
            <w:tcW w:w="1418" w:type="dxa"/>
          </w:tcPr>
          <w:p w14:paraId="5C2FBE36" w14:textId="530D2FCD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lastRenderedPageBreak/>
              <w:t>Small bowel: 10%</w:t>
            </w:r>
            <w:r w:rsidR="00532C46" w:rsidRPr="003E54DA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Bladder: 10%</w:t>
            </w:r>
            <w:r w:rsidR="00532C46" w:rsidRPr="003E54DA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Seminal vesicle: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lastRenderedPageBreak/>
              <w:t>13%</w:t>
            </w:r>
            <w:r w:rsidR="00532C46" w:rsidRPr="003E54DA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Prostate: 6%</w:t>
            </w:r>
          </w:p>
        </w:tc>
        <w:tc>
          <w:tcPr>
            <w:tcW w:w="1559" w:type="dxa"/>
          </w:tcPr>
          <w:p w14:paraId="2EA0F882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lastRenderedPageBreak/>
              <w:t>NR</w:t>
            </w:r>
          </w:p>
        </w:tc>
        <w:tc>
          <w:tcPr>
            <w:tcW w:w="851" w:type="dxa"/>
          </w:tcPr>
          <w:p w14:paraId="706A535D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68</w:t>
            </w:r>
          </w:p>
        </w:tc>
        <w:tc>
          <w:tcPr>
            <w:tcW w:w="1417" w:type="dxa"/>
          </w:tcPr>
          <w:p w14:paraId="2040DBCD" w14:textId="0B8444E5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lap: 269</w:t>
            </w:r>
            <w:r w:rsidR="009444E6"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;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open: 638</w:t>
            </w:r>
          </w:p>
        </w:tc>
        <w:tc>
          <w:tcPr>
            <w:tcW w:w="1276" w:type="dxa"/>
          </w:tcPr>
          <w:p w14:paraId="733D0F40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RCTX: 50% of rectal cancer patients</w:t>
            </w:r>
          </w:p>
        </w:tc>
        <w:tc>
          <w:tcPr>
            <w:tcW w:w="1559" w:type="dxa"/>
          </w:tcPr>
          <w:p w14:paraId="0CD2151D" w14:textId="63B2205A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(12%; 8%; NR)</w:t>
            </w:r>
            <w:r w:rsidR="009444E6" w:rsidRPr="003E54DA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(NR)</w:t>
            </w:r>
          </w:p>
        </w:tc>
        <w:tc>
          <w:tcPr>
            <w:tcW w:w="1984" w:type="dxa"/>
          </w:tcPr>
          <w:p w14:paraId="7280C12A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No adverse long-term oncologic outcomes of laparoscopic MVR were observed</w:t>
            </w:r>
          </w:p>
        </w:tc>
      </w:tr>
      <w:tr w:rsidR="005C204E" w:rsidRPr="003E54DA" w14:paraId="21937A4E" w14:textId="77777777" w:rsidTr="005B0734">
        <w:tc>
          <w:tcPr>
            <w:tcW w:w="1242" w:type="dxa"/>
          </w:tcPr>
          <w:p w14:paraId="40D1DFE5" w14:textId="05C4367D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lastRenderedPageBreak/>
              <w:t xml:space="preserve">Laurence </w:t>
            </w:r>
            <w:r w:rsidR="00C87383" w:rsidRPr="003E54DA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et al</w:t>
            </w:r>
            <w:r w:rsidR="00C87383" w:rsidRPr="003E54DA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[5</w:t>
            </w:r>
            <w:r w:rsidR="00CC67D1" w:rsidRPr="003E54DA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6</w:t>
            </w:r>
            <w:r w:rsidR="00C87383" w:rsidRPr="003E54DA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]</w:t>
            </w:r>
          </w:p>
        </w:tc>
        <w:tc>
          <w:tcPr>
            <w:tcW w:w="1276" w:type="dxa"/>
          </w:tcPr>
          <w:p w14:paraId="4E871B13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1559" w:type="dxa"/>
          </w:tcPr>
          <w:p w14:paraId="30267B4C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1418" w:type="dxa"/>
          </w:tcPr>
          <w:p w14:paraId="4F54F2D1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1559" w:type="dxa"/>
          </w:tcPr>
          <w:p w14:paraId="08F41E76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851" w:type="dxa"/>
          </w:tcPr>
          <w:p w14:paraId="184142E0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64</w:t>
            </w:r>
          </w:p>
        </w:tc>
        <w:tc>
          <w:tcPr>
            <w:tcW w:w="1417" w:type="dxa"/>
          </w:tcPr>
          <w:p w14:paraId="1AAF5315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1276" w:type="dxa"/>
          </w:tcPr>
          <w:p w14:paraId="53131FF3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RT: 62%</w:t>
            </w:r>
          </w:p>
        </w:tc>
        <w:tc>
          <w:tcPr>
            <w:tcW w:w="1559" w:type="dxa"/>
          </w:tcPr>
          <w:p w14:paraId="1FBD8685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1984" w:type="dxa"/>
          </w:tcPr>
          <w:p w14:paraId="44DE5C9B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Female gender, tumor grade 2, MVR were significant protective factors of mortality</w:t>
            </w:r>
          </w:p>
        </w:tc>
      </w:tr>
      <w:tr w:rsidR="005C204E" w:rsidRPr="003E54DA" w14:paraId="4EF6408A" w14:textId="77777777" w:rsidTr="005B0734">
        <w:tc>
          <w:tcPr>
            <w:tcW w:w="1242" w:type="dxa"/>
          </w:tcPr>
          <w:p w14:paraId="31C7CD91" w14:textId="13CE894B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Lehnert </w:t>
            </w:r>
            <w:r w:rsidR="002C569F" w:rsidRPr="003E54DA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et al</w:t>
            </w:r>
            <w:r w:rsidR="002C569F" w:rsidRPr="003E54DA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[8]</w:t>
            </w:r>
          </w:p>
        </w:tc>
        <w:tc>
          <w:tcPr>
            <w:tcW w:w="1276" w:type="dxa"/>
          </w:tcPr>
          <w:p w14:paraId="050D98F2" w14:textId="3A2AE3B0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R0: 65%</w:t>
            </w:r>
            <w:r w:rsidR="009444E6" w:rsidRPr="003E54DA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R1: 9%</w:t>
            </w:r>
            <w:r w:rsidR="009444E6" w:rsidRPr="003E54DA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R2: 26%</w:t>
            </w:r>
          </w:p>
        </w:tc>
        <w:tc>
          <w:tcPr>
            <w:tcW w:w="1559" w:type="dxa"/>
          </w:tcPr>
          <w:p w14:paraId="69CEBA98" w14:textId="4FFB03E0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LR: 7%</w:t>
            </w:r>
            <w:r w:rsidR="009444E6" w:rsidRPr="003E54DA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DR: 13%</w:t>
            </w:r>
            <w:r w:rsidR="009444E6" w:rsidRPr="003E54DA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Both: 4%</w:t>
            </w:r>
          </w:p>
        </w:tc>
        <w:tc>
          <w:tcPr>
            <w:tcW w:w="1418" w:type="dxa"/>
          </w:tcPr>
          <w:p w14:paraId="0DD75B78" w14:textId="67F904AB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Small bowel: 29%</w:t>
            </w:r>
            <w:r w:rsidR="009444E6" w:rsidRPr="003E54DA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Bladder: 24%</w:t>
            </w:r>
            <w:r w:rsidR="009444E6" w:rsidRPr="003E54DA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Uterus: 13%</w:t>
            </w:r>
          </w:p>
        </w:tc>
        <w:tc>
          <w:tcPr>
            <w:tcW w:w="1559" w:type="dxa"/>
          </w:tcPr>
          <w:p w14:paraId="19DCBEF9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851" w:type="dxa"/>
          </w:tcPr>
          <w:p w14:paraId="449708A9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64</w:t>
            </w:r>
          </w:p>
        </w:tc>
        <w:tc>
          <w:tcPr>
            <w:tcW w:w="1417" w:type="dxa"/>
          </w:tcPr>
          <w:p w14:paraId="58CED1D2" w14:textId="253EE039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&lt;</w:t>
            </w:r>
            <w:r w:rsidR="009444E6"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1000</w:t>
            </w:r>
            <w:r w:rsidR="009444E6"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m</w:t>
            </w:r>
            <w:r w:rsidR="009444E6"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L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: 37%</w:t>
            </w:r>
            <w:r w:rsidR="009444E6" w:rsidRPr="003E54DA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1000-2000</w:t>
            </w:r>
            <w:r w:rsidR="009444E6"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m</w:t>
            </w:r>
            <w:r w:rsidR="009444E6"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L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:</w:t>
            </w:r>
            <w:r w:rsidR="009444E6"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13%</w:t>
            </w:r>
            <w:r w:rsidR="009444E6" w:rsidRPr="003E54DA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&gt;</w:t>
            </w:r>
            <w:r w:rsidR="009444E6"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2000</w:t>
            </w:r>
            <w:r w:rsidR="009444E6"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m</w:t>
            </w:r>
            <w:r w:rsidR="009444E6"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L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: 10%</w:t>
            </w:r>
          </w:p>
        </w:tc>
        <w:tc>
          <w:tcPr>
            <w:tcW w:w="1276" w:type="dxa"/>
          </w:tcPr>
          <w:p w14:paraId="115446A0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RT/CT/RCTX: 40% of R0 resected patients</w:t>
            </w:r>
          </w:p>
        </w:tc>
        <w:tc>
          <w:tcPr>
            <w:tcW w:w="1559" w:type="dxa"/>
          </w:tcPr>
          <w:p w14:paraId="75B5D7D9" w14:textId="782CB34F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(5%; 9%; 1%)</w:t>
            </w:r>
          </w:p>
        </w:tc>
        <w:tc>
          <w:tcPr>
            <w:tcW w:w="1984" w:type="dxa"/>
          </w:tcPr>
          <w:p w14:paraId="5C269385" w14:textId="240A6B80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Intraoperative blood loss, age older than 64 and UICC stage but not histologic tumor infiltration </w:t>
            </w:r>
            <w:r w:rsidRPr="003E54DA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vs</w:t>
            </w:r>
            <w:r w:rsidR="009444E6"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inflammation were prognostic factors</w:t>
            </w:r>
          </w:p>
        </w:tc>
      </w:tr>
      <w:tr w:rsidR="005C204E" w:rsidRPr="003E54DA" w14:paraId="7955D428" w14:textId="77777777" w:rsidTr="005B0734">
        <w:tc>
          <w:tcPr>
            <w:tcW w:w="1242" w:type="dxa"/>
          </w:tcPr>
          <w:p w14:paraId="5816C533" w14:textId="0D218566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Li </w:t>
            </w:r>
            <w:r w:rsidR="00C87383" w:rsidRPr="003E54DA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et al</w:t>
            </w:r>
            <w:r w:rsidR="00C87383" w:rsidRPr="003E54DA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[16]</w:t>
            </w:r>
          </w:p>
        </w:tc>
        <w:tc>
          <w:tcPr>
            <w:tcW w:w="1276" w:type="dxa"/>
          </w:tcPr>
          <w:p w14:paraId="7C9811E9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1559" w:type="dxa"/>
          </w:tcPr>
          <w:p w14:paraId="5F0D13F6" w14:textId="05511D5E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LR at 5 years: 15%</w:t>
            </w:r>
            <w:r w:rsidR="009444E6" w:rsidRPr="003E54DA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DR: 14%</w:t>
            </w:r>
          </w:p>
        </w:tc>
        <w:tc>
          <w:tcPr>
            <w:tcW w:w="1418" w:type="dxa"/>
          </w:tcPr>
          <w:p w14:paraId="13C39F68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Bladder (partial/total): 56%/19%</w:t>
            </w:r>
          </w:p>
        </w:tc>
        <w:tc>
          <w:tcPr>
            <w:tcW w:w="1559" w:type="dxa"/>
          </w:tcPr>
          <w:p w14:paraId="52C726DB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851" w:type="dxa"/>
          </w:tcPr>
          <w:p w14:paraId="3D2A83BD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67</w:t>
            </w:r>
          </w:p>
        </w:tc>
        <w:tc>
          <w:tcPr>
            <w:tcW w:w="1417" w:type="dxa"/>
          </w:tcPr>
          <w:p w14:paraId="3ADD40DF" w14:textId="7D18F671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Partial cystectomy: 0</w:t>
            </w:r>
            <w:r w:rsidR="009444E6" w:rsidRPr="003E54DA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Urologic reconstruction: 1700</w:t>
            </w:r>
          </w:p>
        </w:tc>
        <w:tc>
          <w:tcPr>
            <w:tcW w:w="1276" w:type="dxa"/>
          </w:tcPr>
          <w:p w14:paraId="550E8693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0%</w:t>
            </w:r>
          </w:p>
        </w:tc>
        <w:tc>
          <w:tcPr>
            <w:tcW w:w="1559" w:type="dxa"/>
          </w:tcPr>
          <w:p w14:paraId="1F495187" w14:textId="141DE59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(19%; 25; 6%)</w:t>
            </w:r>
            <w:r w:rsidR="009444E6" w:rsidRPr="003E54DA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(4%)</w:t>
            </w:r>
          </w:p>
        </w:tc>
        <w:tc>
          <w:tcPr>
            <w:tcW w:w="1984" w:type="dxa"/>
          </w:tcPr>
          <w:p w14:paraId="5AC95885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Negative prognostic factors: age older than 70 years; receiving palliative resection and not involvement of the bladder dome</w:t>
            </w:r>
          </w:p>
        </w:tc>
      </w:tr>
      <w:tr w:rsidR="005C204E" w:rsidRPr="003E54DA" w14:paraId="6218C0BB" w14:textId="77777777" w:rsidTr="005B0734">
        <w:tc>
          <w:tcPr>
            <w:tcW w:w="1242" w:type="dxa"/>
          </w:tcPr>
          <w:p w14:paraId="6CB90DAC" w14:textId="0DC8F930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Park </w:t>
            </w:r>
            <w:r w:rsidR="00C87383" w:rsidRPr="003E54DA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 xml:space="preserve">et </w:t>
            </w:r>
            <w:r w:rsidR="00C87383" w:rsidRPr="003E54DA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lastRenderedPageBreak/>
              <w:t>al</w:t>
            </w:r>
            <w:r w:rsidR="00C87383" w:rsidRPr="003E54DA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[5</w:t>
            </w:r>
            <w:r w:rsidR="00CC67D1" w:rsidRPr="003E54DA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3</w:t>
            </w:r>
            <w:r w:rsidR="00C87383" w:rsidRPr="003E54DA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]</w:t>
            </w:r>
          </w:p>
        </w:tc>
        <w:tc>
          <w:tcPr>
            <w:tcW w:w="1276" w:type="dxa"/>
          </w:tcPr>
          <w:p w14:paraId="124E652A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lastRenderedPageBreak/>
              <w:t>NR</w:t>
            </w:r>
          </w:p>
        </w:tc>
        <w:tc>
          <w:tcPr>
            <w:tcW w:w="1559" w:type="dxa"/>
          </w:tcPr>
          <w:p w14:paraId="648BC277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1418" w:type="dxa"/>
          </w:tcPr>
          <w:p w14:paraId="4EACDCF7" w14:textId="633B7099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Small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lastRenderedPageBreak/>
              <w:t>bowel: 24%</w:t>
            </w:r>
            <w:r w:rsidR="009444E6" w:rsidRPr="003E54DA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Ovary: 17%</w:t>
            </w:r>
            <w:r w:rsidR="009444E6" w:rsidRPr="003E54DA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Bladder 14%</w:t>
            </w:r>
          </w:p>
        </w:tc>
        <w:tc>
          <w:tcPr>
            <w:tcW w:w="1559" w:type="dxa"/>
          </w:tcPr>
          <w:p w14:paraId="58A5BD6E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lastRenderedPageBreak/>
              <w:t>NR</w:t>
            </w:r>
          </w:p>
        </w:tc>
        <w:tc>
          <w:tcPr>
            <w:tcW w:w="851" w:type="dxa"/>
          </w:tcPr>
          <w:p w14:paraId="69610CA9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64</w:t>
            </w:r>
          </w:p>
        </w:tc>
        <w:tc>
          <w:tcPr>
            <w:tcW w:w="1417" w:type="dxa"/>
          </w:tcPr>
          <w:p w14:paraId="4B2F9838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1276" w:type="dxa"/>
          </w:tcPr>
          <w:p w14:paraId="7BEF7A9A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1559" w:type="dxa"/>
          </w:tcPr>
          <w:p w14:paraId="71647266" w14:textId="708321EF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(6%; 11%;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lastRenderedPageBreak/>
              <w:t>9%)</w:t>
            </w:r>
            <w:r w:rsidR="009444E6" w:rsidRPr="003E54DA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(NR)</w:t>
            </w:r>
          </w:p>
        </w:tc>
        <w:tc>
          <w:tcPr>
            <w:tcW w:w="1984" w:type="dxa"/>
          </w:tcPr>
          <w:p w14:paraId="35859E5A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lastRenderedPageBreak/>
              <w:t xml:space="preserve">MVR was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lastRenderedPageBreak/>
              <w:t>associated with a two times higher complications rate compared to standard resections.</w:t>
            </w:r>
          </w:p>
        </w:tc>
      </w:tr>
      <w:tr w:rsidR="005C204E" w:rsidRPr="003E54DA" w14:paraId="468E21DA" w14:textId="77777777" w:rsidTr="005B0734">
        <w:tc>
          <w:tcPr>
            <w:tcW w:w="1242" w:type="dxa"/>
          </w:tcPr>
          <w:p w14:paraId="6AA69E32" w14:textId="2620A4ED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lastRenderedPageBreak/>
              <w:t xml:space="preserve">Rizzuto </w:t>
            </w:r>
            <w:r w:rsidR="00C87383" w:rsidRPr="003E54DA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et al</w:t>
            </w:r>
            <w:r w:rsidR="00C87383" w:rsidRPr="003E54DA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[5</w:t>
            </w:r>
            <w:r w:rsidR="00CC67D1" w:rsidRPr="003E54DA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7</w:t>
            </w:r>
            <w:r w:rsidR="00C87383" w:rsidRPr="003E54DA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]</w:t>
            </w:r>
          </w:p>
        </w:tc>
        <w:tc>
          <w:tcPr>
            <w:tcW w:w="1276" w:type="dxa"/>
          </w:tcPr>
          <w:p w14:paraId="150FE352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R0: 91%</w:t>
            </w:r>
          </w:p>
        </w:tc>
        <w:tc>
          <w:tcPr>
            <w:tcW w:w="1559" w:type="dxa"/>
          </w:tcPr>
          <w:p w14:paraId="1D907DA2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1418" w:type="dxa"/>
          </w:tcPr>
          <w:p w14:paraId="6523CA46" w14:textId="487DF61D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Small bowel: 36%</w:t>
            </w:r>
            <w:r w:rsidR="009444E6" w:rsidRPr="003E54DA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Bladder: 27%</w:t>
            </w:r>
            <w:r w:rsidR="009444E6" w:rsidRPr="003E54DA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Vagina/Uterus/Ovaries: each 22%</w:t>
            </w:r>
          </w:p>
        </w:tc>
        <w:tc>
          <w:tcPr>
            <w:tcW w:w="1559" w:type="dxa"/>
          </w:tcPr>
          <w:p w14:paraId="75A03343" w14:textId="73A069A5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N0: 50%</w:t>
            </w:r>
            <w:r w:rsidR="009444E6" w:rsidRPr="003E54DA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N+: 50%</w:t>
            </w:r>
          </w:p>
        </w:tc>
        <w:tc>
          <w:tcPr>
            <w:tcW w:w="851" w:type="dxa"/>
          </w:tcPr>
          <w:p w14:paraId="1DDB7632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62</w:t>
            </w:r>
          </w:p>
        </w:tc>
        <w:tc>
          <w:tcPr>
            <w:tcW w:w="1417" w:type="dxa"/>
          </w:tcPr>
          <w:p w14:paraId="07522287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1276" w:type="dxa"/>
          </w:tcPr>
          <w:p w14:paraId="750337A8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RCTX: 28%</w:t>
            </w:r>
          </w:p>
        </w:tc>
        <w:tc>
          <w:tcPr>
            <w:tcW w:w="1559" w:type="dxa"/>
          </w:tcPr>
          <w:p w14:paraId="60392625" w14:textId="6B89B87A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(11%; 14%; 5%)</w:t>
            </w:r>
            <w:r w:rsidR="009444E6" w:rsidRPr="003E54DA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(NR</w:t>
            </w:r>
            <w:r w:rsidR="009444E6"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1984" w:type="dxa"/>
          </w:tcPr>
          <w:p w14:paraId="0B794664" w14:textId="7DE84945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Patients with rectal cancer and occlusive disease had worse prognosis</w:t>
            </w:r>
          </w:p>
        </w:tc>
      </w:tr>
      <w:tr w:rsidR="005C204E" w:rsidRPr="003E54DA" w14:paraId="42DA6BC6" w14:textId="77777777" w:rsidTr="005B0734">
        <w:tc>
          <w:tcPr>
            <w:tcW w:w="1242" w:type="dxa"/>
          </w:tcPr>
          <w:p w14:paraId="55B57286" w14:textId="4AE3FB51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Winter </w:t>
            </w:r>
            <w:r w:rsidR="00C87383" w:rsidRPr="003E54DA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et al</w:t>
            </w:r>
            <w:r w:rsidR="00C87383" w:rsidRPr="003E54DA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[1]</w:t>
            </w:r>
          </w:p>
        </w:tc>
        <w:tc>
          <w:tcPr>
            <w:tcW w:w="1276" w:type="dxa"/>
          </w:tcPr>
          <w:p w14:paraId="2CF75FB7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R0: 89%</w:t>
            </w:r>
          </w:p>
        </w:tc>
        <w:tc>
          <w:tcPr>
            <w:tcW w:w="1559" w:type="dxa"/>
          </w:tcPr>
          <w:p w14:paraId="291FAB93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LR: 14%</w:t>
            </w:r>
          </w:p>
        </w:tc>
        <w:tc>
          <w:tcPr>
            <w:tcW w:w="1418" w:type="dxa"/>
          </w:tcPr>
          <w:p w14:paraId="3F05F3CE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Bladder (partial): 84%</w:t>
            </w:r>
          </w:p>
        </w:tc>
        <w:tc>
          <w:tcPr>
            <w:tcW w:w="1559" w:type="dxa"/>
          </w:tcPr>
          <w:p w14:paraId="2251D9B5" w14:textId="1CCF37BA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N0: 65%</w:t>
            </w:r>
            <w:r w:rsidR="009444E6" w:rsidRPr="003E54DA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N1: 35%</w:t>
            </w:r>
          </w:p>
        </w:tc>
        <w:tc>
          <w:tcPr>
            <w:tcW w:w="851" w:type="dxa"/>
          </w:tcPr>
          <w:p w14:paraId="3919AB27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63</w:t>
            </w:r>
          </w:p>
        </w:tc>
        <w:tc>
          <w:tcPr>
            <w:tcW w:w="1417" w:type="dxa"/>
          </w:tcPr>
          <w:p w14:paraId="28C7CC10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1276" w:type="dxa"/>
          </w:tcPr>
          <w:p w14:paraId="13EC53F0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RCTX: 37%</w:t>
            </w:r>
          </w:p>
        </w:tc>
        <w:tc>
          <w:tcPr>
            <w:tcW w:w="1559" w:type="dxa"/>
          </w:tcPr>
          <w:p w14:paraId="40573342" w14:textId="2612C42F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(3%; NR; NR)</w:t>
            </w:r>
            <w:r w:rsidR="009444E6" w:rsidRPr="003E54DA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(NR)</w:t>
            </w:r>
          </w:p>
        </w:tc>
        <w:tc>
          <w:tcPr>
            <w:tcW w:w="1984" w:type="dxa"/>
          </w:tcPr>
          <w:p w14:paraId="6C563920" w14:textId="38FCFBD8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Bladder reconstruction is achievable in most patients. Margin- and node-negative patients benefit the most.</w:t>
            </w:r>
          </w:p>
        </w:tc>
      </w:tr>
      <w:tr w:rsidR="005C204E" w:rsidRPr="003E54DA" w14:paraId="7E5D5298" w14:textId="77777777" w:rsidTr="005B0734">
        <w:tc>
          <w:tcPr>
            <w:tcW w:w="1242" w:type="dxa"/>
          </w:tcPr>
          <w:p w14:paraId="50655B2D" w14:textId="5242F6C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proofErr w:type="spellStart"/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Banamura</w:t>
            </w:r>
            <w:proofErr w:type="spellEnd"/>
            <w:r w:rsidR="009444E6" w:rsidRPr="003E54DA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 xml:space="preserve"> et al</w:t>
            </w:r>
            <w:r w:rsidR="009444E6" w:rsidRPr="003E54DA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[56]</w:t>
            </w:r>
          </w:p>
        </w:tc>
        <w:tc>
          <w:tcPr>
            <w:tcW w:w="1276" w:type="dxa"/>
          </w:tcPr>
          <w:p w14:paraId="5B67BBCA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1559" w:type="dxa"/>
          </w:tcPr>
          <w:p w14:paraId="10FF775D" w14:textId="6351D371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LR: 13%</w:t>
            </w:r>
            <w:r w:rsidR="009444E6" w:rsidRPr="003E54DA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DR. 23%:</w:t>
            </w:r>
            <w:r w:rsidR="009444E6"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Both: 20%</w:t>
            </w:r>
          </w:p>
        </w:tc>
        <w:tc>
          <w:tcPr>
            <w:tcW w:w="1418" w:type="dxa"/>
          </w:tcPr>
          <w:p w14:paraId="2403C669" w14:textId="130A71E3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APR: 30%</w:t>
            </w:r>
            <w:r w:rsidR="009444E6" w:rsidRPr="003E54DA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PPE: 70%</w:t>
            </w:r>
          </w:p>
        </w:tc>
        <w:tc>
          <w:tcPr>
            <w:tcW w:w="1559" w:type="dxa"/>
          </w:tcPr>
          <w:p w14:paraId="3FDF7632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851" w:type="dxa"/>
          </w:tcPr>
          <w:p w14:paraId="7AC64403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57</w:t>
            </w:r>
          </w:p>
        </w:tc>
        <w:tc>
          <w:tcPr>
            <w:tcW w:w="1417" w:type="dxa"/>
          </w:tcPr>
          <w:p w14:paraId="232C1DDA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1276" w:type="dxa"/>
          </w:tcPr>
          <w:p w14:paraId="6E820A49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RCTX: 20%</w:t>
            </w:r>
          </w:p>
        </w:tc>
        <w:tc>
          <w:tcPr>
            <w:tcW w:w="1559" w:type="dxa"/>
          </w:tcPr>
          <w:p w14:paraId="3A448868" w14:textId="75CF6105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(3%; 27%; NR)</w:t>
            </w:r>
            <w:r w:rsidR="009444E6" w:rsidRPr="003E54DA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(NR)</w:t>
            </w:r>
          </w:p>
        </w:tc>
        <w:tc>
          <w:tcPr>
            <w:tcW w:w="1984" w:type="dxa"/>
          </w:tcPr>
          <w:p w14:paraId="7231DFA3" w14:textId="12BFCE16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PPE showed prolonged operative time, higher postoperative complications, a trend towards a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lastRenderedPageBreak/>
              <w:t>poor prognosis in recurrence and survival.</w:t>
            </w:r>
          </w:p>
        </w:tc>
      </w:tr>
      <w:tr w:rsidR="005C204E" w:rsidRPr="003E54DA" w14:paraId="67E5238C" w14:textId="77777777" w:rsidTr="005B0734">
        <w:tc>
          <w:tcPr>
            <w:tcW w:w="1242" w:type="dxa"/>
          </w:tcPr>
          <w:p w14:paraId="5D367E17" w14:textId="2820731F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lastRenderedPageBreak/>
              <w:t xml:space="preserve">Crawshaw </w:t>
            </w:r>
            <w:r w:rsidR="009444E6" w:rsidRPr="003E54DA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et al</w:t>
            </w:r>
            <w:r w:rsidR="009444E6" w:rsidRPr="003E54DA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[2</w:t>
            </w:r>
            <w:r w:rsidR="00173B3B" w:rsidRPr="003E54DA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5</w:t>
            </w:r>
            <w:r w:rsidR="009444E6" w:rsidRPr="003E54DA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]</w:t>
            </w:r>
          </w:p>
        </w:tc>
        <w:tc>
          <w:tcPr>
            <w:tcW w:w="1276" w:type="dxa"/>
          </w:tcPr>
          <w:p w14:paraId="0E900F5A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R0: 87%</w:t>
            </w:r>
          </w:p>
        </w:tc>
        <w:tc>
          <w:tcPr>
            <w:tcW w:w="1559" w:type="dxa"/>
          </w:tcPr>
          <w:p w14:paraId="47A99EC0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LR: 16%</w:t>
            </w:r>
          </w:p>
        </w:tc>
        <w:tc>
          <w:tcPr>
            <w:tcW w:w="1418" w:type="dxa"/>
          </w:tcPr>
          <w:p w14:paraId="780B6E80" w14:textId="7BDD3604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Bladder: 49%</w:t>
            </w:r>
            <w:r w:rsidR="00836796" w:rsidRPr="003E54DA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Vagina: 38%</w:t>
            </w:r>
            <w:r w:rsidR="00836796" w:rsidRPr="003E54DA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Prostate: 31%</w:t>
            </w:r>
            <w:r w:rsidR="00836796" w:rsidRPr="003E54DA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Uterus: 31%</w:t>
            </w:r>
            <w:r w:rsidR="00836796" w:rsidRPr="003E54DA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Ovaries: 20%</w:t>
            </w:r>
            <w:r w:rsidR="00836796" w:rsidRPr="003E54DA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Small bowel: 10%</w:t>
            </w:r>
          </w:p>
        </w:tc>
        <w:tc>
          <w:tcPr>
            <w:tcW w:w="1559" w:type="dxa"/>
          </w:tcPr>
          <w:p w14:paraId="699B296C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851" w:type="dxa"/>
          </w:tcPr>
          <w:p w14:paraId="0090F712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62</w:t>
            </w:r>
          </w:p>
        </w:tc>
        <w:tc>
          <w:tcPr>
            <w:tcW w:w="1417" w:type="dxa"/>
          </w:tcPr>
          <w:p w14:paraId="5463110E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800</w:t>
            </w:r>
          </w:p>
        </w:tc>
        <w:tc>
          <w:tcPr>
            <w:tcW w:w="1276" w:type="dxa"/>
          </w:tcPr>
          <w:p w14:paraId="779223AB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RCTX: 90%</w:t>
            </w:r>
          </w:p>
        </w:tc>
        <w:tc>
          <w:tcPr>
            <w:tcW w:w="1559" w:type="dxa"/>
          </w:tcPr>
          <w:p w14:paraId="176D11C8" w14:textId="4EECBEB1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(NR; 7%; 12%)</w:t>
            </w:r>
            <w:r w:rsidR="00836796" w:rsidRPr="003E54DA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(NR)</w:t>
            </w:r>
          </w:p>
        </w:tc>
        <w:tc>
          <w:tcPr>
            <w:tcW w:w="1984" w:type="dxa"/>
          </w:tcPr>
          <w:p w14:paraId="4E4FD682" w14:textId="6B5C6FE1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Sphincter perseveration did not affect oncologic outcomes.</w:t>
            </w:r>
          </w:p>
        </w:tc>
      </w:tr>
      <w:tr w:rsidR="005C204E" w:rsidRPr="003E54DA" w14:paraId="38D5377E" w14:textId="77777777" w:rsidTr="005B0734">
        <w:tc>
          <w:tcPr>
            <w:tcW w:w="1242" w:type="dxa"/>
          </w:tcPr>
          <w:p w14:paraId="5C91A865" w14:textId="16D6DB7B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proofErr w:type="spellStart"/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Derici</w:t>
            </w:r>
            <w:proofErr w:type="spellEnd"/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="00C87383" w:rsidRPr="003E54DA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et al</w:t>
            </w:r>
            <w:r w:rsidR="00C87383" w:rsidRPr="003E54DA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[48]</w:t>
            </w:r>
          </w:p>
        </w:tc>
        <w:tc>
          <w:tcPr>
            <w:tcW w:w="1276" w:type="dxa"/>
          </w:tcPr>
          <w:p w14:paraId="5AF6122B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R0: 75%</w:t>
            </w:r>
          </w:p>
        </w:tc>
        <w:tc>
          <w:tcPr>
            <w:tcW w:w="1559" w:type="dxa"/>
          </w:tcPr>
          <w:p w14:paraId="2D23CF8B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LR: 18%</w:t>
            </w:r>
          </w:p>
        </w:tc>
        <w:tc>
          <w:tcPr>
            <w:tcW w:w="1418" w:type="dxa"/>
          </w:tcPr>
          <w:p w14:paraId="2A59D6E3" w14:textId="7C13D5D6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Adnexa: 47%</w:t>
            </w:r>
            <w:r w:rsidR="00836796" w:rsidRPr="003E54DA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Uterus: 32%</w:t>
            </w:r>
            <w:r w:rsidR="00836796" w:rsidRPr="003E54DA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Bladder: 30%</w:t>
            </w:r>
          </w:p>
        </w:tc>
        <w:tc>
          <w:tcPr>
            <w:tcW w:w="1559" w:type="dxa"/>
          </w:tcPr>
          <w:p w14:paraId="539597E2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851" w:type="dxa"/>
          </w:tcPr>
          <w:p w14:paraId="2CF095A4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60</w:t>
            </w:r>
          </w:p>
        </w:tc>
        <w:tc>
          <w:tcPr>
            <w:tcW w:w="1417" w:type="dxa"/>
          </w:tcPr>
          <w:p w14:paraId="24A97492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1276" w:type="dxa"/>
          </w:tcPr>
          <w:p w14:paraId="13E9BD2A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RCTX: 51%</w:t>
            </w:r>
          </w:p>
        </w:tc>
        <w:tc>
          <w:tcPr>
            <w:tcW w:w="1559" w:type="dxa"/>
          </w:tcPr>
          <w:p w14:paraId="791985BB" w14:textId="1D54B3D2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(7%; 19%; NR)</w:t>
            </w:r>
            <w:r w:rsidR="00836796" w:rsidRPr="003E54DA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(NR)</w:t>
            </w:r>
          </w:p>
        </w:tc>
        <w:tc>
          <w:tcPr>
            <w:tcW w:w="1984" w:type="dxa"/>
          </w:tcPr>
          <w:p w14:paraId="632C62BF" w14:textId="710511CC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Lymph node status pN0 (</w:t>
            </w:r>
            <w:r w:rsidR="00836796" w:rsidRPr="003E54DA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P</w:t>
            </w:r>
            <w:r w:rsidR="00836796"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=</w:t>
            </w:r>
            <w:r w:rsidR="00836796"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0.007) and R0 resection (</w:t>
            </w:r>
            <w:r w:rsidR="00836796" w:rsidRPr="003E54DA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P</w:t>
            </w:r>
            <w:r w:rsidR="00836796"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=</w:t>
            </w:r>
            <w:r w:rsidR="00836796"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0.005) were independently significant factors in the multivariate analysis for overall survival.</w:t>
            </w:r>
          </w:p>
        </w:tc>
      </w:tr>
      <w:tr w:rsidR="005C204E" w:rsidRPr="003E54DA" w14:paraId="1CFED779" w14:textId="77777777" w:rsidTr="005B0734">
        <w:tc>
          <w:tcPr>
            <w:tcW w:w="1242" w:type="dxa"/>
          </w:tcPr>
          <w:p w14:paraId="66BEAB25" w14:textId="25BE5121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proofErr w:type="spellStart"/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Dinaux</w:t>
            </w:r>
            <w:proofErr w:type="spellEnd"/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="0036157E" w:rsidRPr="003E54DA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et al</w:t>
            </w:r>
            <w:r w:rsidR="0036157E" w:rsidRPr="003E54DA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[50]</w:t>
            </w:r>
          </w:p>
        </w:tc>
        <w:tc>
          <w:tcPr>
            <w:tcW w:w="1276" w:type="dxa"/>
          </w:tcPr>
          <w:p w14:paraId="3BB8AA7F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R0: 100%</w:t>
            </w:r>
          </w:p>
        </w:tc>
        <w:tc>
          <w:tcPr>
            <w:tcW w:w="1559" w:type="dxa"/>
          </w:tcPr>
          <w:p w14:paraId="3D5C85A5" w14:textId="01776D5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LR. 3%</w:t>
            </w:r>
            <w:r w:rsidR="00836796" w:rsidRPr="003E54DA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DR: 21% </w:t>
            </w:r>
          </w:p>
        </w:tc>
        <w:tc>
          <w:tcPr>
            <w:tcW w:w="1418" w:type="dxa"/>
          </w:tcPr>
          <w:p w14:paraId="3911420D" w14:textId="28671DB1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Bladder: 28%</w:t>
            </w:r>
            <w:r w:rsidR="00836796" w:rsidRPr="003E54DA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Prostate: 21%</w:t>
            </w:r>
            <w:r w:rsidR="00836796" w:rsidRPr="003E54DA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Ovaries: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lastRenderedPageBreak/>
              <w:t>20%</w:t>
            </w:r>
            <w:r w:rsidR="00836796" w:rsidRPr="003E54DA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Uterus: 20%</w:t>
            </w:r>
          </w:p>
        </w:tc>
        <w:tc>
          <w:tcPr>
            <w:tcW w:w="1559" w:type="dxa"/>
          </w:tcPr>
          <w:p w14:paraId="661FBE18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lastRenderedPageBreak/>
              <w:t>NR</w:t>
            </w:r>
          </w:p>
        </w:tc>
        <w:tc>
          <w:tcPr>
            <w:tcW w:w="851" w:type="dxa"/>
          </w:tcPr>
          <w:p w14:paraId="6ACC8299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55</w:t>
            </w:r>
          </w:p>
        </w:tc>
        <w:tc>
          <w:tcPr>
            <w:tcW w:w="1417" w:type="dxa"/>
          </w:tcPr>
          <w:p w14:paraId="42BB064B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1276" w:type="dxa"/>
          </w:tcPr>
          <w:p w14:paraId="762A4990" w14:textId="5D43525D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CTX. 100%</w:t>
            </w:r>
            <w:r w:rsidR="00836796" w:rsidRPr="003E54DA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RCTX: 97%</w:t>
            </w:r>
          </w:p>
        </w:tc>
        <w:tc>
          <w:tcPr>
            <w:tcW w:w="1559" w:type="dxa"/>
          </w:tcPr>
          <w:p w14:paraId="3EE972C7" w14:textId="12752D4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(3%; 14%; 3%)</w:t>
            </w:r>
            <w:r w:rsidR="00836796"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(NR)</w:t>
            </w:r>
          </w:p>
        </w:tc>
        <w:tc>
          <w:tcPr>
            <w:tcW w:w="1984" w:type="dxa"/>
          </w:tcPr>
          <w:p w14:paraId="1CE51FBA" w14:textId="2234A174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Chance of overall mortality significantly increased for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lastRenderedPageBreak/>
              <w:t xml:space="preserve">patients. who underwent MVR, for administration of adjuvant CTX, for </w:t>
            </w:r>
            <w:proofErr w:type="spellStart"/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Pn</w:t>
            </w:r>
            <w:proofErr w:type="spellEnd"/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+ and </w:t>
            </w:r>
            <w:proofErr w:type="spellStart"/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ypN</w:t>
            </w:r>
            <w:proofErr w:type="spellEnd"/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+ status</w:t>
            </w:r>
          </w:p>
        </w:tc>
      </w:tr>
      <w:tr w:rsidR="005C204E" w:rsidRPr="003E54DA" w14:paraId="76B39798" w14:textId="77777777" w:rsidTr="005B0734">
        <w:tc>
          <w:tcPr>
            <w:tcW w:w="1242" w:type="dxa"/>
          </w:tcPr>
          <w:p w14:paraId="779CF992" w14:textId="4B2193C2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proofErr w:type="spellStart"/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lastRenderedPageBreak/>
              <w:t>Dosokey</w:t>
            </w:r>
            <w:proofErr w:type="spellEnd"/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="00C87383" w:rsidRPr="003E54DA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et al</w:t>
            </w:r>
            <w:r w:rsidR="00C87383" w:rsidRPr="003E54DA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[</w:t>
            </w:r>
            <w:r w:rsidR="00173B3B" w:rsidRPr="003E54DA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30</w:t>
            </w:r>
            <w:r w:rsidR="00C87383" w:rsidRPr="003E54DA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]</w:t>
            </w:r>
          </w:p>
        </w:tc>
        <w:tc>
          <w:tcPr>
            <w:tcW w:w="1276" w:type="dxa"/>
          </w:tcPr>
          <w:p w14:paraId="5C1F5438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1559" w:type="dxa"/>
          </w:tcPr>
          <w:p w14:paraId="39EFDE82" w14:textId="430EB5AC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LR. 3%</w:t>
            </w:r>
            <w:r w:rsidR="00836796" w:rsidRPr="003E54DA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DR: 11%</w:t>
            </w:r>
          </w:p>
        </w:tc>
        <w:tc>
          <w:tcPr>
            <w:tcW w:w="1418" w:type="dxa"/>
          </w:tcPr>
          <w:p w14:paraId="630F45ED" w14:textId="32218B23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Vagina: 50%</w:t>
            </w:r>
            <w:r w:rsidR="00836796" w:rsidRPr="003E54DA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Prostate: 30%</w:t>
            </w:r>
            <w:r w:rsidR="00836796" w:rsidRPr="003E54DA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Bladder: 33%</w:t>
            </w:r>
          </w:p>
        </w:tc>
        <w:tc>
          <w:tcPr>
            <w:tcW w:w="1559" w:type="dxa"/>
          </w:tcPr>
          <w:p w14:paraId="5BFA9034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851" w:type="dxa"/>
          </w:tcPr>
          <w:p w14:paraId="367B0571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66</w:t>
            </w:r>
          </w:p>
        </w:tc>
        <w:tc>
          <w:tcPr>
            <w:tcW w:w="1417" w:type="dxa"/>
          </w:tcPr>
          <w:p w14:paraId="288C7EC4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549</w:t>
            </w:r>
          </w:p>
        </w:tc>
        <w:tc>
          <w:tcPr>
            <w:tcW w:w="1276" w:type="dxa"/>
          </w:tcPr>
          <w:p w14:paraId="4F60F878" w14:textId="4056871A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CTX: 97%</w:t>
            </w:r>
            <w:r w:rsidR="00836796" w:rsidRPr="003E54DA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RT: 92%</w:t>
            </w:r>
          </w:p>
        </w:tc>
        <w:tc>
          <w:tcPr>
            <w:tcW w:w="1559" w:type="dxa"/>
          </w:tcPr>
          <w:p w14:paraId="7C182242" w14:textId="1A5ABE7D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(16%; NR; NR)</w:t>
            </w:r>
            <w:r w:rsidR="00836796" w:rsidRPr="003E54DA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(NR)</w:t>
            </w:r>
          </w:p>
        </w:tc>
        <w:tc>
          <w:tcPr>
            <w:tcW w:w="1984" w:type="dxa"/>
          </w:tcPr>
          <w:p w14:paraId="44E740F4" w14:textId="51369895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Patients with APR only had a longer 5 yr overall survival and a longer disease-free survival compared to patients undergoing MVR</w:t>
            </w:r>
          </w:p>
        </w:tc>
      </w:tr>
      <w:tr w:rsidR="005C204E" w:rsidRPr="003E54DA" w14:paraId="4C3F8FDC" w14:textId="77777777" w:rsidTr="005B0734">
        <w:tc>
          <w:tcPr>
            <w:tcW w:w="1242" w:type="dxa"/>
          </w:tcPr>
          <w:p w14:paraId="62CBA2F2" w14:textId="3EE1FD1F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Gannon </w:t>
            </w:r>
            <w:r w:rsidR="00107BB9" w:rsidRPr="003E54DA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et al</w:t>
            </w:r>
            <w:r w:rsidR="00107BB9" w:rsidRPr="003E54DA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[28]</w:t>
            </w:r>
          </w:p>
        </w:tc>
        <w:tc>
          <w:tcPr>
            <w:tcW w:w="1276" w:type="dxa"/>
          </w:tcPr>
          <w:p w14:paraId="3936FA27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R0: 90%</w:t>
            </w:r>
          </w:p>
        </w:tc>
        <w:tc>
          <w:tcPr>
            <w:tcW w:w="1559" w:type="dxa"/>
          </w:tcPr>
          <w:p w14:paraId="0D2774A6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Primary: </w:t>
            </w:r>
          </w:p>
          <w:p w14:paraId="0F6BE0DD" w14:textId="44AD05F8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LR: 9%, LR+DR: 13%, DR:22%</w:t>
            </w:r>
            <w:r w:rsidR="00836796" w:rsidRPr="003E54DA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Recurrent:</w:t>
            </w:r>
            <w:r w:rsidR="00F81CA2"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LR: 4%, LR+DR: 48%, DR:15%</w:t>
            </w:r>
          </w:p>
        </w:tc>
        <w:tc>
          <w:tcPr>
            <w:tcW w:w="1418" w:type="dxa"/>
          </w:tcPr>
          <w:p w14:paraId="515B0F09" w14:textId="21BBD761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TPE: 47%</w:t>
            </w:r>
            <w:r w:rsidR="00836796" w:rsidRPr="003E54DA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SLE: 47%</w:t>
            </w:r>
            <w:r w:rsidR="00836796" w:rsidRPr="003E54DA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PPE: 33%</w:t>
            </w:r>
          </w:p>
        </w:tc>
        <w:tc>
          <w:tcPr>
            <w:tcW w:w="1559" w:type="dxa"/>
          </w:tcPr>
          <w:p w14:paraId="2D5CACC7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851" w:type="dxa"/>
          </w:tcPr>
          <w:p w14:paraId="575D2655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52</w:t>
            </w:r>
          </w:p>
        </w:tc>
        <w:tc>
          <w:tcPr>
            <w:tcW w:w="1417" w:type="dxa"/>
          </w:tcPr>
          <w:p w14:paraId="2B947521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1276" w:type="dxa"/>
          </w:tcPr>
          <w:p w14:paraId="795E3C31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RCTX: 85%</w:t>
            </w:r>
          </w:p>
        </w:tc>
        <w:tc>
          <w:tcPr>
            <w:tcW w:w="1559" w:type="dxa"/>
          </w:tcPr>
          <w:p w14:paraId="14B38F9A" w14:textId="14AFBC30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(NR; 4%; 11%)</w:t>
            </w:r>
            <w:r w:rsidR="00836796" w:rsidRPr="003E54DA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(4%)</w:t>
            </w:r>
          </w:p>
        </w:tc>
        <w:tc>
          <w:tcPr>
            <w:tcW w:w="1984" w:type="dxa"/>
          </w:tcPr>
          <w:p w14:paraId="4798CEBA" w14:textId="57FD51B1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A significant difference in </w:t>
            </w:r>
            <w:r w:rsidR="00661A18"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5-yr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disease-free </w:t>
            </w:r>
            <w:r w:rsidR="00836796"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survival was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found between primary and recurrent tumors (52% </w:t>
            </w:r>
            <w:r w:rsidRPr="003E54DA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v</w:t>
            </w:r>
            <w:r w:rsidR="00836796" w:rsidRPr="003E54DA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s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13%, </w:t>
            </w:r>
            <w:r w:rsidR="00836796" w:rsidRPr="003E54DA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P</w:t>
            </w:r>
            <w:r w:rsidR="00836796"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&lt;</w:t>
            </w:r>
            <w:r w:rsidR="00836796"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0.01).</w:t>
            </w:r>
          </w:p>
        </w:tc>
      </w:tr>
      <w:tr w:rsidR="005C204E" w:rsidRPr="003E54DA" w14:paraId="117BBB5B" w14:textId="77777777" w:rsidTr="005B0734">
        <w:tc>
          <w:tcPr>
            <w:tcW w:w="1242" w:type="dxa"/>
          </w:tcPr>
          <w:p w14:paraId="3D7EC00A" w14:textId="28BCB455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Harris </w:t>
            </w:r>
            <w:r w:rsidR="0036157E" w:rsidRPr="003E54DA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et al</w:t>
            </w:r>
            <w:r w:rsidR="0036157E" w:rsidRPr="003E54DA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[19]</w:t>
            </w:r>
          </w:p>
        </w:tc>
        <w:tc>
          <w:tcPr>
            <w:tcW w:w="1276" w:type="dxa"/>
          </w:tcPr>
          <w:p w14:paraId="429A26A9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R0: 93%</w:t>
            </w:r>
          </w:p>
        </w:tc>
        <w:tc>
          <w:tcPr>
            <w:tcW w:w="1559" w:type="dxa"/>
          </w:tcPr>
          <w:p w14:paraId="2EC9F1DE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LR: 7%</w:t>
            </w:r>
          </w:p>
        </w:tc>
        <w:tc>
          <w:tcPr>
            <w:tcW w:w="1418" w:type="dxa"/>
          </w:tcPr>
          <w:p w14:paraId="1450AEA3" w14:textId="27836AF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Bladder+ Prostate: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lastRenderedPageBreak/>
              <w:t>55%</w:t>
            </w:r>
          </w:p>
          <w:p w14:paraId="764866A6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Uterus: 24%</w:t>
            </w:r>
          </w:p>
          <w:p w14:paraId="5296DA6D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1BAE3C88" w14:textId="1B223702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lastRenderedPageBreak/>
              <w:t>N0: 52%</w:t>
            </w:r>
            <w:r w:rsidR="00836796" w:rsidRPr="003E54DA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N1: 29%</w:t>
            </w:r>
            <w:r w:rsidR="00836796" w:rsidRPr="003E54DA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N2: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lastRenderedPageBreak/>
              <w:t>17%</w:t>
            </w:r>
            <w:r w:rsidR="00836796" w:rsidRPr="003E54DA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N3: 2%</w:t>
            </w:r>
          </w:p>
        </w:tc>
        <w:tc>
          <w:tcPr>
            <w:tcW w:w="851" w:type="dxa"/>
          </w:tcPr>
          <w:p w14:paraId="0654EEF9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lastRenderedPageBreak/>
              <w:t>62</w:t>
            </w:r>
          </w:p>
        </w:tc>
        <w:tc>
          <w:tcPr>
            <w:tcW w:w="1417" w:type="dxa"/>
          </w:tcPr>
          <w:p w14:paraId="03607777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1276" w:type="dxa"/>
          </w:tcPr>
          <w:p w14:paraId="26D3BBC4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RCTX: 74%</w:t>
            </w:r>
          </w:p>
        </w:tc>
        <w:tc>
          <w:tcPr>
            <w:tcW w:w="1559" w:type="dxa"/>
          </w:tcPr>
          <w:p w14:paraId="0D78FE95" w14:textId="76F243CD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(5%; 5%; 21%)</w:t>
            </w:r>
            <w:r w:rsidR="00836796" w:rsidRPr="003E54DA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(20%)</w:t>
            </w:r>
          </w:p>
        </w:tc>
        <w:tc>
          <w:tcPr>
            <w:tcW w:w="1984" w:type="dxa"/>
          </w:tcPr>
          <w:p w14:paraId="75CB40A4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Association with worse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lastRenderedPageBreak/>
              <w:t>overall survival in multivariate analysis: metastatic disease, pT4N1 stage, vascular invasion.</w:t>
            </w:r>
          </w:p>
        </w:tc>
      </w:tr>
      <w:tr w:rsidR="005C204E" w:rsidRPr="003E54DA" w14:paraId="34E222BF" w14:textId="77777777" w:rsidTr="005B0734">
        <w:tc>
          <w:tcPr>
            <w:tcW w:w="1242" w:type="dxa"/>
          </w:tcPr>
          <w:p w14:paraId="52CF5B90" w14:textId="6EE21624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lastRenderedPageBreak/>
              <w:t xml:space="preserve">Ishiguro </w:t>
            </w:r>
            <w:r w:rsidR="00836796" w:rsidRPr="003E54DA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et al</w:t>
            </w:r>
            <w:r w:rsidR="00836796" w:rsidRPr="003E54DA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[5</w:t>
            </w:r>
            <w:r w:rsidR="00CC67D1" w:rsidRPr="003E54DA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4</w:t>
            </w:r>
            <w:r w:rsidR="00836796" w:rsidRPr="003E54DA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]</w:t>
            </w:r>
          </w:p>
        </w:tc>
        <w:tc>
          <w:tcPr>
            <w:tcW w:w="1276" w:type="dxa"/>
          </w:tcPr>
          <w:p w14:paraId="77F8846B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R0: 98%</w:t>
            </w:r>
          </w:p>
        </w:tc>
        <w:tc>
          <w:tcPr>
            <w:tcW w:w="1559" w:type="dxa"/>
          </w:tcPr>
          <w:p w14:paraId="681BBAF6" w14:textId="31658FDC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LR: 9%</w:t>
            </w:r>
            <w:r w:rsidR="00836796" w:rsidRPr="003E54DA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DR: 25%</w:t>
            </w:r>
          </w:p>
        </w:tc>
        <w:tc>
          <w:tcPr>
            <w:tcW w:w="1418" w:type="dxa"/>
          </w:tcPr>
          <w:p w14:paraId="0AE068E8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Uterus+ Bladder+ Rectum: 89%</w:t>
            </w:r>
          </w:p>
        </w:tc>
        <w:tc>
          <w:tcPr>
            <w:tcW w:w="1559" w:type="dxa"/>
          </w:tcPr>
          <w:p w14:paraId="53DE203D" w14:textId="31D55D3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N0: 57%</w:t>
            </w:r>
            <w:r w:rsidR="00836796" w:rsidRPr="003E54DA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N+: 43%</w:t>
            </w:r>
          </w:p>
        </w:tc>
        <w:tc>
          <w:tcPr>
            <w:tcW w:w="851" w:type="dxa"/>
          </w:tcPr>
          <w:p w14:paraId="0B879769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55</w:t>
            </w:r>
          </w:p>
        </w:tc>
        <w:tc>
          <w:tcPr>
            <w:tcW w:w="1417" w:type="dxa"/>
          </w:tcPr>
          <w:p w14:paraId="6BC8430D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1276" w:type="dxa"/>
          </w:tcPr>
          <w:p w14:paraId="7CC1347E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RCTX: 14%</w:t>
            </w:r>
          </w:p>
        </w:tc>
        <w:tc>
          <w:tcPr>
            <w:tcW w:w="1559" w:type="dxa"/>
          </w:tcPr>
          <w:p w14:paraId="1357242D" w14:textId="1A3E232F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(4%; 23%; 8%)</w:t>
            </w:r>
            <w:r w:rsidR="00836796" w:rsidRPr="003E54DA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(9%)</w:t>
            </w:r>
          </w:p>
        </w:tc>
        <w:tc>
          <w:tcPr>
            <w:tcW w:w="1984" w:type="dxa"/>
          </w:tcPr>
          <w:p w14:paraId="11138501" w14:textId="25BBB4A1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Patients with positive lateral pelvic lymph node</w:t>
            </w:r>
            <w:r w:rsidR="00836796"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had a higher probability to recur and a decreased 5-yr over all survival.</w:t>
            </w:r>
          </w:p>
        </w:tc>
      </w:tr>
      <w:tr w:rsidR="005C204E" w:rsidRPr="003E54DA" w14:paraId="65E461AE" w14:textId="77777777" w:rsidTr="005B0734">
        <w:tc>
          <w:tcPr>
            <w:tcW w:w="1242" w:type="dxa"/>
          </w:tcPr>
          <w:p w14:paraId="625BD9BE" w14:textId="7EDFCA86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proofErr w:type="spellStart"/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Mañas</w:t>
            </w:r>
            <w:proofErr w:type="spellEnd"/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="00C87383" w:rsidRPr="003E54DA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et al</w:t>
            </w:r>
            <w:r w:rsidR="00C87383" w:rsidRPr="003E54DA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[13]</w:t>
            </w:r>
          </w:p>
        </w:tc>
        <w:tc>
          <w:tcPr>
            <w:tcW w:w="1276" w:type="dxa"/>
          </w:tcPr>
          <w:p w14:paraId="78BD3E7D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R0: 73%</w:t>
            </w:r>
          </w:p>
        </w:tc>
        <w:tc>
          <w:tcPr>
            <w:tcW w:w="1559" w:type="dxa"/>
          </w:tcPr>
          <w:p w14:paraId="6EBAED5F" w14:textId="72730A82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LR: 37%</w:t>
            </w:r>
            <w:r w:rsidR="00836796" w:rsidRPr="003E54DA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DR: 35%</w:t>
            </w:r>
          </w:p>
        </w:tc>
        <w:tc>
          <w:tcPr>
            <w:tcW w:w="1418" w:type="dxa"/>
          </w:tcPr>
          <w:p w14:paraId="2B9ED617" w14:textId="210076BF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Uterus/Ovaries (each): 53%</w:t>
            </w:r>
            <w:r w:rsidR="00836796" w:rsidRPr="003E54DA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Vagina. 27%</w:t>
            </w:r>
            <w:r w:rsidR="00836796" w:rsidRPr="003E54DA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Seminal vesicle: 23%</w:t>
            </w:r>
          </w:p>
        </w:tc>
        <w:tc>
          <w:tcPr>
            <w:tcW w:w="1559" w:type="dxa"/>
          </w:tcPr>
          <w:p w14:paraId="60511418" w14:textId="40812F83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N0: 40%</w:t>
            </w:r>
            <w:r w:rsidR="00836796" w:rsidRPr="003E54DA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N1: 27%</w:t>
            </w:r>
            <w:r w:rsidR="00836796" w:rsidRPr="003E54DA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N2: 34%</w:t>
            </w:r>
          </w:p>
        </w:tc>
        <w:tc>
          <w:tcPr>
            <w:tcW w:w="851" w:type="dxa"/>
          </w:tcPr>
          <w:p w14:paraId="217CC0FA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68</w:t>
            </w:r>
          </w:p>
        </w:tc>
        <w:tc>
          <w:tcPr>
            <w:tcW w:w="1417" w:type="dxa"/>
          </w:tcPr>
          <w:p w14:paraId="4A03EBA5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1276" w:type="dxa"/>
          </w:tcPr>
          <w:p w14:paraId="1373F4F5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RCTX: 20%</w:t>
            </w:r>
          </w:p>
        </w:tc>
        <w:tc>
          <w:tcPr>
            <w:tcW w:w="1559" w:type="dxa"/>
          </w:tcPr>
          <w:p w14:paraId="3F4DD2BC" w14:textId="1B78A08E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(13%; 53%; 10%)</w:t>
            </w:r>
            <w:r w:rsidR="00836796" w:rsidRPr="003E54DA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(NR)</w:t>
            </w:r>
          </w:p>
        </w:tc>
        <w:tc>
          <w:tcPr>
            <w:tcW w:w="1984" w:type="dxa"/>
          </w:tcPr>
          <w:p w14:paraId="279A4F63" w14:textId="61922F01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Multivariate analysis showed that nodal involvement was independent predictor of poor survival (&gt; 4 pos. nodes RR: 9.06 (</w:t>
            </w:r>
            <w:r w:rsidR="00836796" w:rsidRPr="003E54DA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P</w:t>
            </w:r>
            <w:r w:rsidR="00836796"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=</w:t>
            </w:r>
            <w:r w:rsidR="00836796"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0.006)</w:t>
            </w:r>
          </w:p>
        </w:tc>
      </w:tr>
      <w:tr w:rsidR="005C204E" w:rsidRPr="003E54DA" w14:paraId="65700FE6" w14:textId="77777777" w:rsidTr="005B0734">
        <w:tc>
          <w:tcPr>
            <w:tcW w:w="1242" w:type="dxa"/>
          </w:tcPr>
          <w:p w14:paraId="05842C74" w14:textId="6E23CDC2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Nielsen </w:t>
            </w:r>
            <w:r w:rsidR="002C569F" w:rsidRPr="003E54DA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et al</w:t>
            </w:r>
            <w:r w:rsidR="002C569F" w:rsidRPr="003E54DA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[9]</w:t>
            </w:r>
          </w:p>
        </w:tc>
        <w:tc>
          <w:tcPr>
            <w:tcW w:w="1276" w:type="dxa"/>
          </w:tcPr>
          <w:p w14:paraId="3AAA0242" w14:textId="41CF95E8" w:rsidR="00784B76" w:rsidRPr="003E54DA" w:rsidRDefault="00784B76" w:rsidP="008004B8">
            <w:pPr>
              <w:spacing w:after="0" w:line="360" w:lineRule="auto"/>
              <w:ind w:left="120" w:hangingChars="50" w:hanging="120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Primary:R0: 66% Recurrent: R0: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lastRenderedPageBreak/>
              <w:t xml:space="preserve">38% </w:t>
            </w:r>
          </w:p>
        </w:tc>
        <w:tc>
          <w:tcPr>
            <w:tcW w:w="1559" w:type="dxa"/>
          </w:tcPr>
          <w:p w14:paraId="27256695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lastRenderedPageBreak/>
              <w:t>NR</w:t>
            </w:r>
          </w:p>
        </w:tc>
        <w:tc>
          <w:tcPr>
            <w:tcW w:w="1418" w:type="dxa"/>
          </w:tcPr>
          <w:p w14:paraId="60DD3C57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TPE with </w:t>
            </w:r>
            <w:proofErr w:type="spellStart"/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sacrectomy</w:t>
            </w:r>
            <w:proofErr w:type="spellEnd"/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: 22%</w:t>
            </w:r>
          </w:p>
        </w:tc>
        <w:tc>
          <w:tcPr>
            <w:tcW w:w="1559" w:type="dxa"/>
          </w:tcPr>
          <w:p w14:paraId="2260CA1F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851" w:type="dxa"/>
          </w:tcPr>
          <w:p w14:paraId="7636CC0B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63</w:t>
            </w:r>
          </w:p>
        </w:tc>
        <w:tc>
          <w:tcPr>
            <w:tcW w:w="1417" w:type="dxa"/>
          </w:tcPr>
          <w:p w14:paraId="2F3EB876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1276" w:type="dxa"/>
          </w:tcPr>
          <w:p w14:paraId="14374117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RT: 65%</w:t>
            </w:r>
          </w:p>
        </w:tc>
        <w:tc>
          <w:tcPr>
            <w:tcW w:w="1559" w:type="dxa"/>
          </w:tcPr>
          <w:p w14:paraId="7FAD8E20" w14:textId="68F3E14F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(4%; 20%; 7%)</w:t>
            </w:r>
            <w:r w:rsidR="00836796" w:rsidRPr="003E54DA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(NR)</w:t>
            </w:r>
          </w:p>
        </w:tc>
        <w:tc>
          <w:tcPr>
            <w:tcW w:w="1984" w:type="dxa"/>
          </w:tcPr>
          <w:p w14:paraId="40325191" w14:textId="1040D5D3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There was no statistically significant difference in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lastRenderedPageBreak/>
              <w:t>overall survival between primary and recurrent disease</w:t>
            </w:r>
            <w:r w:rsidR="00836796"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when comparing R0 resections.</w:t>
            </w:r>
          </w:p>
        </w:tc>
      </w:tr>
      <w:tr w:rsidR="005C204E" w:rsidRPr="003E54DA" w14:paraId="29838E3C" w14:textId="77777777" w:rsidTr="005B0734">
        <w:tc>
          <w:tcPr>
            <w:tcW w:w="1242" w:type="dxa"/>
          </w:tcPr>
          <w:p w14:paraId="171EDDCC" w14:textId="3C507506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proofErr w:type="spellStart"/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lastRenderedPageBreak/>
              <w:t>Pellino</w:t>
            </w:r>
            <w:proofErr w:type="spellEnd"/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="00532C46" w:rsidRPr="003E54DA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et al</w:t>
            </w:r>
            <w:r w:rsidR="00532C46" w:rsidRPr="003E54DA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[14]</w:t>
            </w:r>
          </w:p>
        </w:tc>
        <w:tc>
          <w:tcPr>
            <w:tcW w:w="1276" w:type="dxa"/>
          </w:tcPr>
          <w:p w14:paraId="162F9C86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R0: 77%</w:t>
            </w:r>
          </w:p>
        </w:tc>
        <w:tc>
          <w:tcPr>
            <w:tcW w:w="1559" w:type="dxa"/>
          </w:tcPr>
          <w:p w14:paraId="4C832E4F" w14:textId="12D6482B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LR: 16%</w:t>
            </w:r>
            <w:r w:rsidR="00836796" w:rsidRPr="003E54DA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DR: 22%</w:t>
            </w:r>
          </w:p>
        </w:tc>
        <w:tc>
          <w:tcPr>
            <w:tcW w:w="1418" w:type="dxa"/>
          </w:tcPr>
          <w:p w14:paraId="5F947A3E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Not clearly specified </w:t>
            </w:r>
          </w:p>
        </w:tc>
        <w:tc>
          <w:tcPr>
            <w:tcW w:w="1559" w:type="dxa"/>
          </w:tcPr>
          <w:p w14:paraId="035371A1" w14:textId="1BE45B0C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N0: 13%</w:t>
            </w:r>
            <w:r w:rsidR="00836796" w:rsidRPr="003E54DA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N1: 29%</w:t>
            </w:r>
            <w:r w:rsidR="00836796" w:rsidRPr="003E54DA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N2: 43%</w:t>
            </w:r>
          </w:p>
        </w:tc>
        <w:tc>
          <w:tcPr>
            <w:tcW w:w="851" w:type="dxa"/>
          </w:tcPr>
          <w:p w14:paraId="333ACD7C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62</w:t>
            </w:r>
          </w:p>
        </w:tc>
        <w:tc>
          <w:tcPr>
            <w:tcW w:w="1417" w:type="dxa"/>
          </w:tcPr>
          <w:p w14:paraId="71E9D707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1276" w:type="dxa"/>
          </w:tcPr>
          <w:p w14:paraId="32EB153D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RT: 54%</w:t>
            </w:r>
          </w:p>
        </w:tc>
        <w:tc>
          <w:tcPr>
            <w:tcW w:w="1559" w:type="dxa"/>
          </w:tcPr>
          <w:p w14:paraId="695F99D8" w14:textId="1C6E08E9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(NR; 37%; 10%)</w:t>
            </w:r>
            <w:r w:rsidR="00836796" w:rsidRPr="003E54DA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(10%)</w:t>
            </w:r>
          </w:p>
        </w:tc>
        <w:tc>
          <w:tcPr>
            <w:tcW w:w="1984" w:type="dxa"/>
          </w:tcPr>
          <w:p w14:paraId="139DD866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Perioperative complications were independent predictors of shorter survival (HR 3.53)</w:t>
            </w:r>
          </w:p>
        </w:tc>
      </w:tr>
      <w:tr w:rsidR="005C204E" w:rsidRPr="003E54DA" w14:paraId="620B0D0B" w14:textId="77777777" w:rsidTr="005B0734">
        <w:tc>
          <w:tcPr>
            <w:tcW w:w="1242" w:type="dxa"/>
          </w:tcPr>
          <w:p w14:paraId="36F44AB8" w14:textId="1BD26B92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proofErr w:type="spellStart"/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Rottoli</w:t>
            </w:r>
            <w:proofErr w:type="spellEnd"/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="002C569F" w:rsidRPr="003E54DA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et al</w:t>
            </w:r>
            <w:r w:rsidR="002C569F" w:rsidRPr="003E54DA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[10]</w:t>
            </w:r>
          </w:p>
        </w:tc>
        <w:tc>
          <w:tcPr>
            <w:tcW w:w="1276" w:type="dxa"/>
          </w:tcPr>
          <w:p w14:paraId="54E35427" w14:textId="753BF780" w:rsidR="00784B76" w:rsidRPr="003E54DA" w:rsidRDefault="00784B76" w:rsidP="008004B8">
            <w:pPr>
              <w:spacing w:after="0" w:line="360" w:lineRule="auto"/>
              <w:ind w:left="120" w:hangingChars="50" w:hanging="120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Primary:R0 71%, Recurrent: R0:</w:t>
            </w:r>
            <w:r w:rsidR="00F81CA2"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56%</w:t>
            </w:r>
          </w:p>
        </w:tc>
        <w:tc>
          <w:tcPr>
            <w:tcW w:w="1559" w:type="dxa"/>
          </w:tcPr>
          <w:p w14:paraId="302037CE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Primary: </w:t>
            </w:r>
          </w:p>
          <w:p w14:paraId="5BCD5E81" w14:textId="361FCC9B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LR: 18% DR: 29%</w:t>
            </w:r>
            <w:r w:rsidR="00F81CA2"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Both: 7%</w:t>
            </w:r>
            <w:r w:rsidR="00836796" w:rsidRPr="003E54DA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Recurrent:</w:t>
            </w:r>
            <w:r w:rsidR="00836796" w:rsidRPr="003E54DA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LR: 22%</w:t>
            </w:r>
            <w:r w:rsidR="00F81CA2"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DR: 33%</w:t>
            </w:r>
            <w:r w:rsidR="00F81CA2"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Both: 17%</w:t>
            </w:r>
          </w:p>
        </w:tc>
        <w:tc>
          <w:tcPr>
            <w:tcW w:w="1418" w:type="dxa"/>
          </w:tcPr>
          <w:p w14:paraId="70AF652F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proofErr w:type="spellStart"/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Sacrectomy</w:t>
            </w:r>
            <w:proofErr w:type="spellEnd"/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: Primary: 18% Recurrent: 22%)</w:t>
            </w:r>
          </w:p>
        </w:tc>
        <w:tc>
          <w:tcPr>
            <w:tcW w:w="1559" w:type="dxa"/>
          </w:tcPr>
          <w:p w14:paraId="19BD2F78" w14:textId="17DCF1B2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N0: 41%</w:t>
            </w:r>
            <w:r w:rsidR="00836796" w:rsidRPr="003E54DA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N1: 15%</w:t>
            </w:r>
            <w:r w:rsidR="00836796" w:rsidRPr="003E54DA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N2: 37%</w:t>
            </w:r>
          </w:p>
        </w:tc>
        <w:tc>
          <w:tcPr>
            <w:tcW w:w="851" w:type="dxa"/>
          </w:tcPr>
          <w:p w14:paraId="09D2CA9D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57</w:t>
            </w:r>
          </w:p>
        </w:tc>
        <w:tc>
          <w:tcPr>
            <w:tcW w:w="1417" w:type="dxa"/>
          </w:tcPr>
          <w:p w14:paraId="76B3AF77" w14:textId="7E6E5950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Primary: 600</w:t>
            </w:r>
            <w:r w:rsidR="00F81CA2"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Recurrent: 750</w:t>
            </w:r>
          </w:p>
        </w:tc>
        <w:tc>
          <w:tcPr>
            <w:tcW w:w="1276" w:type="dxa"/>
          </w:tcPr>
          <w:p w14:paraId="665F5E8A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65% (not specified)</w:t>
            </w:r>
          </w:p>
        </w:tc>
        <w:tc>
          <w:tcPr>
            <w:tcW w:w="1559" w:type="dxa"/>
          </w:tcPr>
          <w:p w14:paraId="73BACD24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1984" w:type="dxa"/>
          </w:tcPr>
          <w:p w14:paraId="605CC554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The long-term disease-free survival of patients undergoing pelvic exenteration is significantly worse when the procedure is performed for recurrent rectal cancer, regardless of the tumor involvement of the resection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lastRenderedPageBreak/>
              <w:t>margins.</w:t>
            </w:r>
          </w:p>
        </w:tc>
      </w:tr>
      <w:tr w:rsidR="005C204E" w:rsidRPr="003E54DA" w14:paraId="41401318" w14:textId="77777777" w:rsidTr="005B0734">
        <w:tc>
          <w:tcPr>
            <w:tcW w:w="1242" w:type="dxa"/>
          </w:tcPr>
          <w:p w14:paraId="5D003D8E" w14:textId="7FA41CED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lastRenderedPageBreak/>
              <w:t xml:space="preserve">Sanfilippo </w:t>
            </w:r>
            <w:r w:rsidR="0036157E" w:rsidRPr="003E54DA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et al</w:t>
            </w:r>
            <w:r w:rsidR="0036157E" w:rsidRPr="003E54DA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[51]</w:t>
            </w:r>
          </w:p>
        </w:tc>
        <w:tc>
          <w:tcPr>
            <w:tcW w:w="1276" w:type="dxa"/>
          </w:tcPr>
          <w:p w14:paraId="6D465344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1559" w:type="dxa"/>
          </w:tcPr>
          <w:p w14:paraId="3DF53A02" w14:textId="6C137FD5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LR: 20%</w:t>
            </w:r>
            <w:r w:rsidR="00F81CA2"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DR: 44%</w:t>
            </w:r>
          </w:p>
        </w:tc>
        <w:tc>
          <w:tcPr>
            <w:tcW w:w="1418" w:type="dxa"/>
          </w:tcPr>
          <w:p w14:paraId="365A6F1E" w14:textId="7B5DB5D1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Vagina: 66%</w:t>
            </w:r>
            <w:r w:rsidR="00836796" w:rsidRPr="003E54DA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Bladder/Prostate: 14%</w:t>
            </w:r>
            <w:r w:rsidR="00836796" w:rsidRPr="003E54DA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Bladder/Vagina: 6%</w:t>
            </w:r>
            <w:r w:rsidR="00836796" w:rsidRPr="003E54DA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Vagina/Uterus/Ovaries: 6%</w:t>
            </w:r>
          </w:p>
        </w:tc>
        <w:tc>
          <w:tcPr>
            <w:tcW w:w="1559" w:type="dxa"/>
          </w:tcPr>
          <w:p w14:paraId="1660A400" w14:textId="5A191AA8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N0: 72%</w:t>
            </w:r>
            <w:r w:rsidR="00836796" w:rsidRPr="003E54DA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N1: 9%</w:t>
            </w:r>
            <w:r w:rsidR="00836796" w:rsidRPr="003E54DA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N2: 9%</w:t>
            </w:r>
          </w:p>
        </w:tc>
        <w:tc>
          <w:tcPr>
            <w:tcW w:w="851" w:type="dxa"/>
          </w:tcPr>
          <w:p w14:paraId="14804F45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55</w:t>
            </w:r>
          </w:p>
        </w:tc>
        <w:tc>
          <w:tcPr>
            <w:tcW w:w="1417" w:type="dxa"/>
          </w:tcPr>
          <w:p w14:paraId="196DD78C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1276" w:type="dxa"/>
          </w:tcPr>
          <w:p w14:paraId="25F2C24B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RCTX: 100%</w:t>
            </w:r>
          </w:p>
        </w:tc>
        <w:tc>
          <w:tcPr>
            <w:tcW w:w="1559" w:type="dxa"/>
          </w:tcPr>
          <w:p w14:paraId="47683DAD" w14:textId="427F3A1D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(NR; 19%; 6%)</w:t>
            </w:r>
            <w:r w:rsidR="00836796" w:rsidRPr="003E54DA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(9%)</w:t>
            </w:r>
          </w:p>
        </w:tc>
        <w:tc>
          <w:tcPr>
            <w:tcW w:w="1984" w:type="dxa"/>
          </w:tcPr>
          <w:p w14:paraId="0512E74C" w14:textId="25E53C5C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No significant association with pelvic control rate and age, sex, </w:t>
            </w:r>
            <w:proofErr w:type="spellStart"/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cN</w:t>
            </w:r>
            <w:proofErr w:type="spellEnd"/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-stage, tumor distance from the anal verge, clinical tumor length, tumor circumference, tumor mobility, obstruction, grade, neoadjuvant CTX, and MVR</w:t>
            </w:r>
          </w:p>
        </w:tc>
      </w:tr>
      <w:tr w:rsidR="005C204E" w:rsidRPr="003E54DA" w14:paraId="02BCC7E7" w14:textId="77777777" w:rsidTr="005B0734">
        <w:tc>
          <w:tcPr>
            <w:tcW w:w="1242" w:type="dxa"/>
          </w:tcPr>
          <w:p w14:paraId="52295A4E" w14:textId="2AC11AA6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Shin </w:t>
            </w:r>
            <w:r w:rsidR="00532C46" w:rsidRPr="003E54DA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et al</w:t>
            </w:r>
            <w:r w:rsidR="00532C46" w:rsidRPr="003E54DA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[22]</w:t>
            </w:r>
          </w:p>
        </w:tc>
        <w:tc>
          <w:tcPr>
            <w:tcW w:w="1276" w:type="dxa"/>
          </w:tcPr>
          <w:p w14:paraId="177A5355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R0: 100%</w:t>
            </w:r>
          </w:p>
        </w:tc>
        <w:tc>
          <w:tcPr>
            <w:tcW w:w="1559" w:type="dxa"/>
          </w:tcPr>
          <w:p w14:paraId="4ADB940F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LR: 4% </w:t>
            </w:r>
          </w:p>
        </w:tc>
        <w:tc>
          <w:tcPr>
            <w:tcW w:w="1418" w:type="dxa"/>
          </w:tcPr>
          <w:p w14:paraId="14BB78C2" w14:textId="6AEB40AE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Prostate: 36%</w:t>
            </w:r>
            <w:r w:rsidR="00836796" w:rsidRPr="003E54DA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Vagina: 23%</w:t>
            </w:r>
            <w:r w:rsidR="00836796" w:rsidRPr="003E54DA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Small bowel: 14%</w:t>
            </w:r>
            <w:r w:rsidR="00836796" w:rsidRPr="003E54DA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Bladder wall: 14%</w:t>
            </w:r>
          </w:p>
        </w:tc>
        <w:tc>
          <w:tcPr>
            <w:tcW w:w="1559" w:type="dxa"/>
          </w:tcPr>
          <w:p w14:paraId="1B76F455" w14:textId="59C8E924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N0: 41%</w:t>
            </w:r>
            <w:r w:rsidR="00836796" w:rsidRPr="003E54DA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N1: 46%</w:t>
            </w:r>
            <w:r w:rsidR="00836796" w:rsidRPr="003E54DA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N2: 14%</w:t>
            </w:r>
          </w:p>
        </w:tc>
        <w:tc>
          <w:tcPr>
            <w:tcW w:w="851" w:type="dxa"/>
          </w:tcPr>
          <w:p w14:paraId="3D881D6C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54</w:t>
            </w:r>
          </w:p>
        </w:tc>
        <w:tc>
          <w:tcPr>
            <w:tcW w:w="1417" w:type="dxa"/>
          </w:tcPr>
          <w:p w14:paraId="29DD8915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225</w:t>
            </w:r>
          </w:p>
        </w:tc>
        <w:tc>
          <w:tcPr>
            <w:tcW w:w="1276" w:type="dxa"/>
          </w:tcPr>
          <w:p w14:paraId="32E0C418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RCTX: 82%</w:t>
            </w:r>
          </w:p>
        </w:tc>
        <w:tc>
          <w:tcPr>
            <w:tcW w:w="1559" w:type="dxa"/>
          </w:tcPr>
          <w:p w14:paraId="7F8355A3" w14:textId="14C66DE8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(NR; 17%; 17%)</w:t>
            </w:r>
            <w:r w:rsidR="00836796" w:rsidRPr="003E54DA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(13%)</w:t>
            </w:r>
          </w:p>
        </w:tc>
        <w:tc>
          <w:tcPr>
            <w:tcW w:w="1984" w:type="dxa"/>
          </w:tcPr>
          <w:p w14:paraId="6C7940ED" w14:textId="1B732C7C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Robotic MVR including resection of lateral pelvic lymph nodes is feasible with acceptable morbidity and no conversion.</w:t>
            </w:r>
          </w:p>
        </w:tc>
      </w:tr>
      <w:tr w:rsidR="005C204E" w:rsidRPr="003E54DA" w14:paraId="59BF8627" w14:textId="77777777" w:rsidTr="005B0734">
        <w:tc>
          <w:tcPr>
            <w:tcW w:w="1242" w:type="dxa"/>
          </w:tcPr>
          <w:p w14:paraId="1F4D8984" w14:textId="140DEF24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Smith </w:t>
            </w:r>
            <w:r w:rsidR="0036157E" w:rsidRPr="003E54DA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et al</w:t>
            </w:r>
            <w:r w:rsidR="0036157E" w:rsidRPr="003E54DA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[47]</w:t>
            </w:r>
          </w:p>
        </w:tc>
        <w:tc>
          <w:tcPr>
            <w:tcW w:w="1276" w:type="dxa"/>
          </w:tcPr>
          <w:p w14:paraId="7CA140F4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R0: 85%</w:t>
            </w:r>
          </w:p>
        </w:tc>
        <w:tc>
          <w:tcPr>
            <w:tcW w:w="1559" w:type="dxa"/>
          </w:tcPr>
          <w:p w14:paraId="5145C3BB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LR. 19% </w:t>
            </w:r>
          </w:p>
        </w:tc>
        <w:tc>
          <w:tcPr>
            <w:tcW w:w="1418" w:type="dxa"/>
          </w:tcPr>
          <w:p w14:paraId="78903C7B" w14:textId="0BE77CA4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Vagina: 52%</w:t>
            </w:r>
            <w:r w:rsidR="00836796" w:rsidRPr="003E54DA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Uterus: 23%</w:t>
            </w:r>
            <w:r w:rsidR="00836796" w:rsidRPr="003E54DA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Bladder: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lastRenderedPageBreak/>
              <w:t>11%</w:t>
            </w:r>
          </w:p>
        </w:tc>
        <w:tc>
          <w:tcPr>
            <w:tcW w:w="1559" w:type="dxa"/>
          </w:tcPr>
          <w:p w14:paraId="506D3D35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lastRenderedPageBreak/>
              <w:t>N0: 60%</w:t>
            </w:r>
          </w:p>
          <w:p w14:paraId="09D20448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N+: 40%</w:t>
            </w:r>
          </w:p>
        </w:tc>
        <w:tc>
          <w:tcPr>
            <w:tcW w:w="851" w:type="dxa"/>
          </w:tcPr>
          <w:p w14:paraId="58FAF274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63</w:t>
            </w:r>
          </w:p>
        </w:tc>
        <w:tc>
          <w:tcPr>
            <w:tcW w:w="1417" w:type="dxa"/>
          </w:tcPr>
          <w:p w14:paraId="2E34441A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1276" w:type="dxa"/>
          </w:tcPr>
          <w:p w14:paraId="04A7F600" w14:textId="43C64DE1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RCTX: 73%</w:t>
            </w:r>
            <w:r w:rsidR="00836796" w:rsidRPr="003E54DA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RT: 2% </w:t>
            </w:r>
          </w:p>
        </w:tc>
        <w:tc>
          <w:tcPr>
            <w:tcW w:w="1559" w:type="dxa"/>
          </w:tcPr>
          <w:p w14:paraId="01A17FF5" w14:textId="73C630F4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(6%; 19%; 6%)</w:t>
            </w:r>
            <w:r w:rsidR="00836796" w:rsidRPr="003E54DA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(at least 1%)</w:t>
            </w:r>
          </w:p>
        </w:tc>
        <w:tc>
          <w:tcPr>
            <w:tcW w:w="1984" w:type="dxa"/>
          </w:tcPr>
          <w:p w14:paraId="4B0D5696" w14:textId="23BB0FBF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5-yr overall survival in stage I-III: Tumor category (T3-4 </w:t>
            </w:r>
            <w:r w:rsidRPr="003E54DA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vs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T0-2: HR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lastRenderedPageBreak/>
              <w:t xml:space="preserve">2.80), Node category (N1-2 </w:t>
            </w:r>
            <w:r w:rsidRPr="003E54DA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vs</w:t>
            </w:r>
            <w:r w:rsidR="00836796"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N0: HR 1.75), Involved resection margin: HR</w:t>
            </w:r>
            <w:r w:rsidR="00836796"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=</w:t>
            </w:r>
            <w:r w:rsidR="00836796"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2.19), lymphovascular invasion (L0 </w:t>
            </w:r>
            <w:r w:rsidRPr="003E54DA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vs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L1: HR 1.56)</w:t>
            </w:r>
          </w:p>
        </w:tc>
      </w:tr>
      <w:tr w:rsidR="005C204E" w:rsidRPr="003E54DA" w14:paraId="66B6489D" w14:textId="77777777" w:rsidTr="005B0734">
        <w:tc>
          <w:tcPr>
            <w:tcW w:w="1242" w:type="dxa"/>
          </w:tcPr>
          <w:p w14:paraId="238A7D9B" w14:textId="6F129B4B" w:rsidR="00784B76" w:rsidRPr="003E54DA" w:rsidRDefault="0070007A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proofErr w:type="spellStart"/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lastRenderedPageBreak/>
              <w:t>Vermaas</w:t>
            </w:r>
            <w:proofErr w:type="spellEnd"/>
            <w:r w:rsidR="00784B76"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="002C569F" w:rsidRPr="003E54DA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et al</w:t>
            </w:r>
            <w:r w:rsidR="002C569F" w:rsidRPr="003E54DA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[11]</w:t>
            </w:r>
          </w:p>
        </w:tc>
        <w:tc>
          <w:tcPr>
            <w:tcW w:w="1276" w:type="dxa"/>
          </w:tcPr>
          <w:p w14:paraId="387ECB42" w14:textId="00E815CC" w:rsidR="00784B76" w:rsidRPr="003E54DA" w:rsidRDefault="00784B76" w:rsidP="008004B8">
            <w:pPr>
              <w:spacing w:after="0" w:line="360" w:lineRule="auto"/>
              <w:ind w:left="120" w:hangingChars="50" w:hanging="120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Primary:R0: 82%</w:t>
            </w:r>
            <w:r w:rsidR="00836796" w:rsidRPr="003E54DA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Recurrent: R0: 58%</w:t>
            </w:r>
          </w:p>
        </w:tc>
        <w:tc>
          <w:tcPr>
            <w:tcW w:w="1559" w:type="dxa"/>
          </w:tcPr>
          <w:p w14:paraId="5C1D8B0C" w14:textId="7E4B6C69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LR at 5-yr: Primary: 12%</w:t>
            </w:r>
            <w:r w:rsidR="00836796" w:rsidRPr="003E54DA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>;</w:t>
            </w:r>
            <w:r w:rsidR="00F81CA2" w:rsidRPr="003E54DA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Recurrent: 40%</w:t>
            </w:r>
          </w:p>
        </w:tc>
        <w:tc>
          <w:tcPr>
            <w:tcW w:w="1418" w:type="dxa"/>
          </w:tcPr>
          <w:p w14:paraId="746C4531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TPE: 83%</w:t>
            </w:r>
          </w:p>
          <w:p w14:paraId="45B4084E" w14:textId="755E55FB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TPE an sacral bone: 11%</w:t>
            </w:r>
            <w:r w:rsidR="00836796" w:rsidRPr="003E54DA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TPE with coccygeal bone: 6%</w:t>
            </w:r>
          </w:p>
        </w:tc>
        <w:tc>
          <w:tcPr>
            <w:tcW w:w="1559" w:type="dxa"/>
          </w:tcPr>
          <w:p w14:paraId="009A2C5E" w14:textId="49A24814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N0: 37%</w:t>
            </w:r>
            <w:r w:rsidR="00836796" w:rsidRPr="003E54DA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N1: 6%</w:t>
            </w:r>
            <w:r w:rsidR="00836796" w:rsidRPr="003E54DA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N2: 6% </w:t>
            </w:r>
          </w:p>
        </w:tc>
        <w:tc>
          <w:tcPr>
            <w:tcW w:w="851" w:type="dxa"/>
          </w:tcPr>
          <w:p w14:paraId="35A4C3C0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58</w:t>
            </w:r>
          </w:p>
        </w:tc>
        <w:tc>
          <w:tcPr>
            <w:tcW w:w="1417" w:type="dxa"/>
          </w:tcPr>
          <w:p w14:paraId="0CF68009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1276" w:type="dxa"/>
          </w:tcPr>
          <w:p w14:paraId="679A8BB2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RT: 97%</w:t>
            </w:r>
          </w:p>
        </w:tc>
        <w:tc>
          <w:tcPr>
            <w:tcW w:w="1559" w:type="dxa"/>
          </w:tcPr>
          <w:p w14:paraId="7DBD475E" w14:textId="22BD8D6C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(NR; 26%; NR)</w:t>
            </w:r>
            <w:r w:rsidR="00836796" w:rsidRPr="003E54DA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(9%)</w:t>
            </w:r>
          </w:p>
        </w:tc>
        <w:tc>
          <w:tcPr>
            <w:tcW w:w="1984" w:type="dxa"/>
          </w:tcPr>
          <w:p w14:paraId="6167D07D" w14:textId="5E05638F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Patients with recurrent rectal </w:t>
            </w:r>
            <w:r w:rsidR="00836796"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cancers have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a higher rate of complications,</w:t>
            </w:r>
            <w:r w:rsidR="00661A18"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a high distant metastasis rate and a poor overall survival </w:t>
            </w:r>
          </w:p>
        </w:tc>
      </w:tr>
    </w:tbl>
    <w:p w14:paraId="50EB4884" w14:textId="431C0118" w:rsidR="00784B76" w:rsidRPr="003E54DA" w:rsidRDefault="00532C46" w:rsidP="008004B8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3E54DA">
        <w:rPr>
          <w:rFonts w:ascii="Book Antiqua" w:hAnsi="Book Antiqua"/>
          <w:sz w:val="24"/>
          <w:szCs w:val="24"/>
          <w:lang w:val="en-US"/>
        </w:rPr>
        <w:t xml:space="preserve"> </w:t>
      </w:r>
      <w:r w:rsidR="00784B76" w:rsidRPr="003E54DA">
        <w:rPr>
          <w:rFonts w:ascii="Book Antiqua" w:hAnsi="Book Antiqua"/>
          <w:sz w:val="24"/>
          <w:szCs w:val="24"/>
          <w:lang w:val="en-US"/>
        </w:rPr>
        <w:t>CTX</w:t>
      </w:r>
      <w:r w:rsidR="00836796" w:rsidRPr="003E54DA">
        <w:rPr>
          <w:rFonts w:ascii="Book Antiqua" w:hAnsi="Book Antiqua"/>
          <w:sz w:val="24"/>
          <w:szCs w:val="24"/>
          <w:lang w:val="en-US"/>
        </w:rPr>
        <w:t>:</w:t>
      </w:r>
      <w:r w:rsidR="00784B76" w:rsidRPr="003E54DA">
        <w:rPr>
          <w:rFonts w:ascii="Book Antiqua" w:hAnsi="Book Antiqua"/>
          <w:sz w:val="24"/>
          <w:szCs w:val="24"/>
          <w:lang w:val="en-US"/>
        </w:rPr>
        <w:t xml:space="preserve"> </w:t>
      </w:r>
      <w:r w:rsidR="00836796" w:rsidRPr="003E54DA">
        <w:rPr>
          <w:rFonts w:ascii="Book Antiqua" w:hAnsi="Book Antiqua"/>
          <w:sz w:val="24"/>
          <w:szCs w:val="24"/>
          <w:lang w:val="en-US"/>
        </w:rPr>
        <w:t>Chemotherapy</w:t>
      </w:r>
      <w:r w:rsidR="00784B76" w:rsidRPr="003E54DA">
        <w:rPr>
          <w:rFonts w:ascii="Book Antiqua" w:hAnsi="Book Antiqua"/>
          <w:sz w:val="24"/>
          <w:szCs w:val="24"/>
          <w:lang w:val="en-US"/>
        </w:rPr>
        <w:t>; MVR</w:t>
      </w:r>
      <w:r w:rsidR="00836796" w:rsidRPr="003E54DA">
        <w:rPr>
          <w:rFonts w:ascii="Book Antiqua" w:hAnsi="Book Antiqua"/>
          <w:sz w:val="24"/>
          <w:szCs w:val="24"/>
          <w:lang w:val="en-US"/>
        </w:rPr>
        <w:t>:</w:t>
      </w:r>
      <w:r w:rsidR="00784B76" w:rsidRPr="003E54DA">
        <w:rPr>
          <w:rFonts w:ascii="Book Antiqua" w:hAnsi="Book Antiqua"/>
          <w:sz w:val="24"/>
          <w:szCs w:val="24"/>
          <w:lang w:val="en-US"/>
        </w:rPr>
        <w:t xml:space="preserve"> </w:t>
      </w:r>
      <w:r w:rsidR="00836796" w:rsidRPr="003E54DA">
        <w:rPr>
          <w:rFonts w:ascii="Book Antiqua" w:hAnsi="Book Antiqua"/>
          <w:sz w:val="24"/>
          <w:szCs w:val="24"/>
          <w:lang w:val="en-US"/>
        </w:rPr>
        <w:t xml:space="preserve">Multivisceral </w:t>
      </w:r>
      <w:r w:rsidR="00784B76" w:rsidRPr="003E54DA">
        <w:rPr>
          <w:rFonts w:ascii="Book Antiqua" w:hAnsi="Book Antiqua"/>
          <w:sz w:val="24"/>
          <w:szCs w:val="24"/>
          <w:lang w:val="en-US"/>
        </w:rPr>
        <w:t>resection; S-MVR</w:t>
      </w:r>
      <w:r w:rsidR="00836796" w:rsidRPr="003E54DA">
        <w:rPr>
          <w:rFonts w:ascii="Book Antiqua" w:hAnsi="Book Antiqua"/>
          <w:sz w:val="24"/>
          <w:szCs w:val="24"/>
          <w:lang w:val="en-US"/>
        </w:rPr>
        <w:t>:</w:t>
      </w:r>
      <w:r w:rsidR="00784B76" w:rsidRPr="003E54DA">
        <w:rPr>
          <w:rFonts w:ascii="Book Antiqua" w:hAnsi="Book Antiqua"/>
          <w:sz w:val="24"/>
          <w:szCs w:val="24"/>
          <w:lang w:val="en-US"/>
        </w:rPr>
        <w:t xml:space="preserve"> </w:t>
      </w:r>
      <w:r w:rsidR="00836796" w:rsidRPr="003E54DA">
        <w:rPr>
          <w:rFonts w:ascii="Book Antiqua" w:hAnsi="Book Antiqua"/>
          <w:sz w:val="24"/>
          <w:szCs w:val="24"/>
          <w:lang w:val="en-US"/>
        </w:rPr>
        <w:t>Single</w:t>
      </w:r>
      <w:r w:rsidR="00784B76" w:rsidRPr="003E54DA">
        <w:rPr>
          <w:rFonts w:ascii="Book Antiqua" w:hAnsi="Book Antiqua"/>
          <w:sz w:val="24"/>
          <w:szCs w:val="24"/>
          <w:lang w:val="en-US"/>
        </w:rPr>
        <w:t>-port MVR; M-MVR</w:t>
      </w:r>
      <w:r w:rsidR="00836796" w:rsidRPr="003E54DA">
        <w:rPr>
          <w:rFonts w:ascii="Book Antiqua" w:hAnsi="Book Antiqua"/>
          <w:sz w:val="24"/>
          <w:szCs w:val="24"/>
          <w:lang w:val="en-US"/>
        </w:rPr>
        <w:t>:</w:t>
      </w:r>
      <w:r w:rsidR="00784B76" w:rsidRPr="003E54DA">
        <w:rPr>
          <w:rFonts w:ascii="Book Antiqua" w:hAnsi="Book Antiqua"/>
          <w:sz w:val="24"/>
          <w:szCs w:val="24"/>
          <w:lang w:val="en-US"/>
        </w:rPr>
        <w:t xml:space="preserve"> </w:t>
      </w:r>
      <w:r w:rsidR="00836796" w:rsidRPr="003E54DA">
        <w:rPr>
          <w:rFonts w:ascii="Book Antiqua" w:hAnsi="Book Antiqua"/>
          <w:sz w:val="24"/>
          <w:szCs w:val="24"/>
          <w:lang w:val="en-US"/>
        </w:rPr>
        <w:t>Multi</w:t>
      </w:r>
      <w:r w:rsidR="00784B76" w:rsidRPr="003E54DA">
        <w:rPr>
          <w:rFonts w:ascii="Book Antiqua" w:hAnsi="Book Antiqua"/>
          <w:sz w:val="24"/>
          <w:szCs w:val="24"/>
          <w:lang w:val="en-US"/>
        </w:rPr>
        <w:t>-port MVR; HR</w:t>
      </w:r>
      <w:r w:rsidR="00836796" w:rsidRPr="003E54DA">
        <w:rPr>
          <w:rFonts w:ascii="Book Antiqua" w:hAnsi="Book Antiqua"/>
          <w:sz w:val="24"/>
          <w:szCs w:val="24"/>
          <w:lang w:val="en-US"/>
        </w:rPr>
        <w:t>:</w:t>
      </w:r>
      <w:r w:rsidR="00784B76" w:rsidRPr="003E54DA">
        <w:rPr>
          <w:rFonts w:ascii="Book Antiqua" w:hAnsi="Book Antiqua"/>
          <w:sz w:val="24"/>
          <w:szCs w:val="24"/>
          <w:lang w:val="en-US"/>
        </w:rPr>
        <w:t xml:space="preserve"> </w:t>
      </w:r>
      <w:r w:rsidR="00836796" w:rsidRPr="003E54DA">
        <w:rPr>
          <w:rFonts w:ascii="Book Antiqua" w:hAnsi="Book Antiqua"/>
          <w:sz w:val="24"/>
          <w:szCs w:val="24"/>
          <w:lang w:val="en-US"/>
        </w:rPr>
        <w:t xml:space="preserve">Hazard </w:t>
      </w:r>
      <w:r w:rsidR="00784B76" w:rsidRPr="003E54DA">
        <w:rPr>
          <w:rFonts w:ascii="Book Antiqua" w:hAnsi="Book Antiqua"/>
          <w:sz w:val="24"/>
          <w:szCs w:val="24"/>
          <w:lang w:val="en-US"/>
        </w:rPr>
        <w:t>ratio; RR</w:t>
      </w:r>
      <w:r w:rsidR="00836796" w:rsidRPr="003E54DA">
        <w:rPr>
          <w:rFonts w:ascii="Book Antiqua" w:hAnsi="Book Antiqua"/>
          <w:sz w:val="24"/>
          <w:szCs w:val="24"/>
          <w:lang w:val="en-US"/>
        </w:rPr>
        <w:t>:</w:t>
      </w:r>
      <w:r w:rsidR="00784B76" w:rsidRPr="003E54DA">
        <w:rPr>
          <w:rFonts w:ascii="Book Antiqua" w:hAnsi="Book Antiqua"/>
          <w:sz w:val="24"/>
          <w:szCs w:val="24"/>
          <w:lang w:val="en-US"/>
        </w:rPr>
        <w:t xml:space="preserve"> </w:t>
      </w:r>
      <w:r w:rsidR="00836796" w:rsidRPr="003E54DA">
        <w:rPr>
          <w:rFonts w:ascii="Book Antiqua" w:hAnsi="Book Antiqua"/>
          <w:sz w:val="24"/>
          <w:szCs w:val="24"/>
          <w:lang w:val="en-US"/>
        </w:rPr>
        <w:t xml:space="preserve">Relative </w:t>
      </w:r>
      <w:r w:rsidR="00784B76" w:rsidRPr="003E54DA">
        <w:rPr>
          <w:rFonts w:ascii="Book Antiqua" w:hAnsi="Book Antiqua"/>
          <w:sz w:val="24"/>
          <w:szCs w:val="24"/>
          <w:lang w:val="en-US"/>
        </w:rPr>
        <w:t>risk; APR</w:t>
      </w:r>
      <w:r w:rsidR="00836796" w:rsidRPr="003E54DA">
        <w:rPr>
          <w:rFonts w:ascii="Book Antiqua" w:hAnsi="Book Antiqua"/>
          <w:sz w:val="24"/>
          <w:szCs w:val="24"/>
          <w:lang w:val="en-US"/>
        </w:rPr>
        <w:t>:</w:t>
      </w:r>
      <w:r w:rsidR="00784B76" w:rsidRPr="003E54DA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="00836796" w:rsidRPr="003E54DA">
        <w:rPr>
          <w:rFonts w:ascii="Book Antiqua" w:hAnsi="Book Antiqua"/>
          <w:sz w:val="24"/>
          <w:szCs w:val="24"/>
          <w:lang w:val="en-US"/>
        </w:rPr>
        <w:t>Abdominoperioneal</w:t>
      </w:r>
      <w:proofErr w:type="spellEnd"/>
      <w:r w:rsidR="00836796" w:rsidRPr="003E54DA">
        <w:rPr>
          <w:rFonts w:ascii="Book Antiqua" w:hAnsi="Book Antiqua"/>
          <w:sz w:val="24"/>
          <w:szCs w:val="24"/>
          <w:lang w:val="en-US"/>
        </w:rPr>
        <w:t xml:space="preserve"> </w:t>
      </w:r>
      <w:r w:rsidR="00784B76" w:rsidRPr="003E54DA">
        <w:rPr>
          <w:rFonts w:ascii="Book Antiqua" w:hAnsi="Book Antiqua"/>
          <w:sz w:val="24"/>
          <w:szCs w:val="24"/>
          <w:lang w:val="en-US"/>
        </w:rPr>
        <w:t>resection; PPE</w:t>
      </w:r>
      <w:r w:rsidR="00836796" w:rsidRPr="003E54DA">
        <w:rPr>
          <w:rFonts w:ascii="Book Antiqua" w:hAnsi="Book Antiqua"/>
          <w:sz w:val="24"/>
          <w:szCs w:val="24"/>
          <w:lang w:val="en-US"/>
        </w:rPr>
        <w:t>:</w:t>
      </w:r>
      <w:r w:rsidR="00784B76" w:rsidRPr="003E54DA">
        <w:rPr>
          <w:rFonts w:ascii="Book Antiqua" w:hAnsi="Book Antiqua"/>
          <w:sz w:val="24"/>
          <w:szCs w:val="24"/>
          <w:lang w:val="en-US"/>
        </w:rPr>
        <w:t xml:space="preserve"> </w:t>
      </w:r>
      <w:r w:rsidR="00836796" w:rsidRPr="003E54DA">
        <w:rPr>
          <w:rFonts w:ascii="Book Antiqua" w:hAnsi="Book Antiqua"/>
          <w:sz w:val="24"/>
          <w:szCs w:val="24"/>
          <w:lang w:val="en-US"/>
        </w:rPr>
        <w:t xml:space="preserve">Posterior </w:t>
      </w:r>
      <w:r w:rsidR="00784B76" w:rsidRPr="003E54DA">
        <w:rPr>
          <w:rFonts w:ascii="Book Antiqua" w:hAnsi="Book Antiqua"/>
          <w:sz w:val="24"/>
          <w:szCs w:val="24"/>
          <w:lang w:val="en-US"/>
        </w:rPr>
        <w:t>pelvic exenteration; RCTX</w:t>
      </w:r>
      <w:r w:rsidR="00836796" w:rsidRPr="003E54DA">
        <w:rPr>
          <w:rFonts w:ascii="Book Antiqua" w:hAnsi="Book Antiqua"/>
          <w:sz w:val="24"/>
          <w:szCs w:val="24"/>
          <w:lang w:val="en-US"/>
        </w:rPr>
        <w:t>:</w:t>
      </w:r>
      <w:r w:rsidR="00784B76" w:rsidRPr="003E54DA">
        <w:rPr>
          <w:rFonts w:ascii="Book Antiqua" w:hAnsi="Book Antiqua"/>
          <w:sz w:val="24"/>
          <w:szCs w:val="24"/>
          <w:lang w:val="en-US"/>
        </w:rPr>
        <w:t xml:space="preserve"> </w:t>
      </w:r>
      <w:r w:rsidR="00836796" w:rsidRPr="003E54DA">
        <w:rPr>
          <w:rFonts w:ascii="Book Antiqua" w:hAnsi="Book Antiqua"/>
          <w:sz w:val="24"/>
          <w:szCs w:val="24"/>
          <w:lang w:val="en-US"/>
        </w:rPr>
        <w:t>Chemoradiotherapy</w:t>
      </w:r>
      <w:r w:rsidR="00784B76" w:rsidRPr="003E54DA">
        <w:rPr>
          <w:rFonts w:ascii="Book Antiqua" w:hAnsi="Book Antiqua"/>
          <w:sz w:val="24"/>
          <w:szCs w:val="24"/>
          <w:lang w:val="en-US"/>
        </w:rPr>
        <w:t>; TPE</w:t>
      </w:r>
      <w:r w:rsidR="00836796" w:rsidRPr="003E54DA">
        <w:rPr>
          <w:rFonts w:ascii="Book Antiqua" w:hAnsi="Book Antiqua"/>
          <w:sz w:val="24"/>
          <w:szCs w:val="24"/>
          <w:lang w:val="en-US"/>
        </w:rPr>
        <w:t>:</w:t>
      </w:r>
      <w:r w:rsidR="00784B76" w:rsidRPr="003E54DA">
        <w:rPr>
          <w:rFonts w:ascii="Book Antiqua" w:hAnsi="Book Antiqua"/>
          <w:sz w:val="24"/>
          <w:szCs w:val="24"/>
          <w:lang w:val="en-US"/>
        </w:rPr>
        <w:t xml:space="preserve"> </w:t>
      </w:r>
      <w:r w:rsidR="00836796" w:rsidRPr="003E54DA">
        <w:rPr>
          <w:rFonts w:ascii="Book Antiqua" w:hAnsi="Book Antiqua"/>
          <w:sz w:val="24"/>
          <w:szCs w:val="24"/>
          <w:lang w:val="en-US"/>
        </w:rPr>
        <w:t xml:space="preserve">Total </w:t>
      </w:r>
      <w:r w:rsidR="00784B76" w:rsidRPr="003E54DA">
        <w:rPr>
          <w:rFonts w:ascii="Book Antiqua" w:hAnsi="Book Antiqua"/>
          <w:sz w:val="24"/>
          <w:szCs w:val="24"/>
          <w:lang w:val="en-US"/>
        </w:rPr>
        <w:t>pelvic exenteration; LR</w:t>
      </w:r>
      <w:r w:rsidR="00836796" w:rsidRPr="003E54DA">
        <w:rPr>
          <w:rFonts w:ascii="Book Antiqua" w:hAnsi="Book Antiqua"/>
          <w:sz w:val="24"/>
          <w:szCs w:val="24"/>
          <w:lang w:val="en-US"/>
        </w:rPr>
        <w:t>:</w:t>
      </w:r>
      <w:r w:rsidR="00784B76" w:rsidRPr="003E54DA">
        <w:rPr>
          <w:rFonts w:ascii="Book Antiqua" w:hAnsi="Book Antiqua"/>
          <w:sz w:val="24"/>
          <w:szCs w:val="24"/>
          <w:lang w:val="en-US"/>
        </w:rPr>
        <w:t xml:space="preserve"> </w:t>
      </w:r>
      <w:r w:rsidR="00836796" w:rsidRPr="003E54DA">
        <w:rPr>
          <w:rFonts w:ascii="Book Antiqua" w:hAnsi="Book Antiqua"/>
          <w:sz w:val="24"/>
          <w:szCs w:val="24"/>
          <w:lang w:val="en-US"/>
        </w:rPr>
        <w:t xml:space="preserve">Local </w:t>
      </w:r>
      <w:r w:rsidR="00784B76" w:rsidRPr="003E54DA">
        <w:rPr>
          <w:rFonts w:ascii="Book Antiqua" w:hAnsi="Book Antiqua"/>
          <w:sz w:val="24"/>
          <w:szCs w:val="24"/>
          <w:lang w:val="en-US"/>
        </w:rPr>
        <w:t>recurrence; DR</w:t>
      </w:r>
      <w:r w:rsidR="00836796" w:rsidRPr="003E54DA">
        <w:rPr>
          <w:rFonts w:ascii="Book Antiqua" w:hAnsi="Book Antiqua"/>
          <w:sz w:val="24"/>
          <w:szCs w:val="24"/>
          <w:lang w:val="en-US"/>
        </w:rPr>
        <w:t>:</w:t>
      </w:r>
      <w:r w:rsidR="00784B76" w:rsidRPr="003E54DA">
        <w:rPr>
          <w:rFonts w:ascii="Book Antiqua" w:hAnsi="Book Antiqua"/>
          <w:sz w:val="24"/>
          <w:szCs w:val="24"/>
          <w:lang w:val="en-US"/>
        </w:rPr>
        <w:t xml:space="preserve"> </w:t>
      </w:r>
      <w:r w:rsidR="00836796" w:rsidRPr="003E54DA">
        <w:rPr>
          <w:rFonts w:ascii="Book Antiqua" w:hAnsi="Book Antiqua"/>
          <w:sz w:val="24"/>
          <w:szCs w:val="24"/>
          <w:lang w:val="en-US"/>
        </w:rPr>
        <w:t xml:space="preserve">Distant </w:t>
      </w:r>
      <w:r w:rsidR="00784B76" w:rsidRPr="003E54DA">
        <w:rPr>
          <w:rFonts w:ascii="Book Antiqua" w:hAnsi="Book Antiqua"/>
          <w:sz w:val="24"/>
          <w:szCs w:val="24"/>
          <w:lang w:val="en-US"/>
        </w:rPr>
        <w:t>recurrence; AI</w:t>
      </w:r>
      <w:r w:rsidR="00836796" w:rsidRPr="003E54DA">
        <w:rPr>
          <w:rFonts w:ascii="Book Antiqua" w:hAnsi="Book Antiqua"/>
          <w:sz w:val="24"/>
          <w:szCs w:val="24"/>
          <w:lang w:val="en-US"/>
        </w:rPr>
        <w:t>:</w:t>
      </w:r>
      <w:r w:rsidR="00784B76" w:rsidRPr="003E54DA">
        <w:rPr>
          <w:rFonts w:ascii="Book Antiqua" w:hAnsi="Book Antiqua"/>
          <w:sz w:val="24"/>
          <w:szCs w:val="24"/>
          <w:lang w:val="en-US"/>
        </w:rPr>
        <w:t xml:space="preserve"> </w:t>
      </w:r>
      <w:r w:rsidR="00836796" w:rsidRPr="003E54DA">
        <w:rPr>
          <w:rFonts w:ascii="Book Antiqua" w:hAnsi="Book Antiqua"/>
          <w:sz w:val="24"/>
          <w:szCs w:val="24"/>
          <w:lang w:val="en-US"/>
        </w:rPr>
        <w:t xml:space="preserve">Anastomotic </w:t>
      </w:r>
      <w:r w:rsidR="00784B76" w:rsidRPr="003E54DA">
        <w:rPr>
          <w:rFonts w:ascii="Book Antiqua" w:hAnsi="Book Antiqua"/>
          <w:sz w:val="24"/>
          <w:szCs w:val="24"/>
          <w:lang w:val="en-US"/>
        </w:rPr>
        <w:t>insufficiency; SSI</w:t>
      </w:r>
      <w:r w:rsidR="00836796" w:rsidRPr="003E54DA">
        <w:rPr>
          <w:rFonts w:ascii="Book Antiqua" w:hAnsi="Book Antiqua"/>
          <w:sz w:val="24"/>
          <w:szCs w:val="24"/>
          <w:lang w:val="en-US"/>
        </w:rPr>
        <w:t>:</w:t>
      </w:r>
      <w:r w:rsidR="00784B76" w:rsidRPr="003E54DA">
        <w:rPr>
          <w:rFonts w:ascii="Book Antiqua" w:hAnsi="Book Antiqua"/>
          <w:sz w:val="24"/>
          <w:szCs w:val="24"/>
          <w:lang w:val="en-US"/>
        </w:rPr>
        <w:t xml:space="preserve"> </w:t>
      </w:r>
      <w:r w:rsidR="00836796" w:rsidRPr="003E54DA">
        <w:rPr>
          <w:rFonts w:ascii="Book Antiqua" w:hAnsi="Book Antiqua"/>
          <w:sz w:val="24"/>
          <w:szCs w:val="24"/>
          <w:lang w:val="en-US"/>
        </w:rPr>
        <w:t xml:space="preserve">Surgical </w:t>
      </w:r>
      <w:r w:rsidR="00784B76" w:rsidRPr="003E54DA">
        <w:rPr>
          <w:rFonts w:ascii="Book Antiqua" w:hAnsi="Book Antiqua"/>
          <w:sz w:val="24"/>
          <w:szCs w:val="24"/>
          <w:lang w:val="en-US"/>
        </w:rPr>
        <w:t>site infections; IAA</w:t>
      </w:r>
      <w:r w:rsidR="00836796" w:rsidRPr="003E54DA">
        <w:rPr>
          <w:rFonts w:ascii="Book Antiqua" w:hAnsi="Book Antiqua"/>
          <w:sz w:val="24"/>
          <w:szCs w:val="24"/>
          <w:lang w:val="en-US"/>
        </w:rPr>
        <w:t>:</w:t>
      </w:r>
      <w:r w:rsidR="00784B76" w:rsidRPr="003E54DA">
        <w:rPr>
          <w:rFonts w:ascii="Book Antiqua" w:hAnsi="Book Antiqua"/>
          <w:sz w:val="24"/>
          <w:szCs w:val="24"/>
          <w:lang w:val="en-US"/>
        </w:rPr>
        <w:t xml:space="preserve"> </w:t>
      </w:r>
      <w:r w:rsidR="00836796" w:rsidRPr="003E54DA">
        <w:rPr>
          <w:rFonts w:ascii="Book Antiqua" w:hAnsi="Book Antiqua"/>
          <w:sz w:val="24"/>
          <w:szCs w:val="24"/>
          <w:lang w:val="en-US"/>
        </w:rPr>
        <w:t xml:space="preserve">Intraabdominal </w:t>
      </w:r>
      <w:r w:rsidR="00784B76" w:rsidRPr="003E54DA">
        <w:rPr>
          <w:rFonts w:ascii="Book Antiqua" w:hAnsi="Book Antiqua"/>
          <w:sz w:val="24"/>
          <w:szCs w:val="24"/>
          <w:lang w:val="en-US"/>
        </w:rPr>
        <w:t>abscess; RT</w:t>
      </w:r>
      <w:r w:rsidR="00836796" w:rsidRPr="003E54DA">
        <w:rPr>
          <w:rFonts w:ascii="Book Antiqua" w:hAnsi="Book Antiqua"/>
          <w:sz w:val="24"/>
          <w:szCs w:val="24"/>
          <w:lang w:val="en-US"/>
        </w:rPr>
        <w:t>:</w:t>
      </w:r>
      <w:r w:rsidR="00784B76" w:rsidRPr="003E54DA">
        <w:rPr>
          <w:rFonts w:ascii="Book Antiqua" w:hAnsi="Book Antiqua"/>
          <w:sz w:val="24"/>
          <w:szCs w:val="24"/>
          <w:lang w:val="en-US"/>
        </w:rPr>
        <w:t xml:space="preserve"> </w:t>
      </w:r>
      <w:r w:rsidR="00836796" w:rsidRPr="003E54DA">
        <w:rPr>
          <w:rFonts w:ascii="Book Antiqua" w:hAnsi="Book Antiqua"/>
          <w:sz w:val="24"/>
          <w:szCs w:val="24"/>
          <w:lang w:val="en-US"/>
        </w:rPr>
        <w:t>Radiotherapy</w:t>
      </w:r>
      <w:r w:rsidR="00784B76" w:rsidRPr="003E54DA">
        <w:rPr>
          <w:rFonts w:ascii="Book Antiqua" w:hAnsi="Book Antiqua"/>
          <w:sz w:val="24"/>
          <w:szCs w:val="24"/>
          <w:lang w:val="en-US"/>
        </w:rPr>
        <w:t>; NR</w:t>
      </w:r>
      <w:r w:rsidR="00836796" w:rsidRPr="003E54DA">
        <w:rPr>
          <w:rFonts w:ascii="Book Antiqua" w:hAnsi="Book Antiqua"/>
          <w:sz w:val="24"/>
          <w:szCs w:val="24"/>
          <w:lang w:val="en-US"/>
        </w:rPr>
        <w:t xml:space="preserve">: Not </w:t>
      </w:r>
      <w:r w:rsidR="00784B76" w:rsidRPr="003E54DA">
        <w:rPr>
          <w:rFonts w:ascii="Book Antiqua" w:hAnsi="Book Antiqua"/>
          <w:sz w:val="24"/>
          <w:szCs w:val="24"/>
          <w:lang w:val="en-US"/>
        </w:rPr>
        <w:t>reported</w:t>
      </w:r>
      <w:r w:rsidR="00836796" w:rsidRPr="003E54DA">
        <w:rPr>
          <w:rFonts w:ascii="Book Antiqua" w:hAnsi="Book Antiqua"/>
          <w:sz w:val="24"/>
          <w:szCs w:val="24"/>
          <w:lang w:val="en-US"/>
        </w:rPr>
        <w:t>.</w:t>
      </w:r>
    </w:p>
    <w:p w14:paraId="40B683CD" w14:textId="016540FA" w:rsidR="00784B76" w:rsidRPr="003E54DA" w:rsidRDefault="00836796" w:rsidP="008004B8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  <w:lang w:val="en-US"/>
        </w:rPr>
      </w:pPr>
      <w:r w:rsidRPr="003E54DA">
        <w:rPr>
          <w:rFonts w:ascii="Book Antiqua" w:hAnsi="Book Antiqua" w:cs="Arial"/>
          <w:sz w:val="24"/>
          <w:szCs w:val="24"/>
          <w:lang w:val="en-US"/>
        </w:rPr>
        <w:br w:type="page"/>
      </w:r>
      <w:r w:rsidR="00133683" w:rsidRPr="003E54DA">
        <w:rPr>
          <w:rFonts w:ascii="Book Antiqua" w:hAnsi="Book Antiqua" w:cs="Arial"/>
          <w:b/>
          <w:sz w:val="24"/>
          <w:szCs w:val="24"/>
          <w:lang w:val="en-US"/>
        </w:rPr>
        <w:lastRenderedPageBreak/>
        <w:t xml:space="preserve">Table 3 Morbidity, mortality and survival rates after </w:t>
      </w:r>
      <w:r w:rsidR="00133683" w:rsidRPr="003E54DA">
        <w:rPr>
          <w:rFonts w:ascii="Book Antiqua" w:hAnsi="Book Antiqua"/>
          <w:b/>
          <w:bCs/>
          <w:sz w:val="24"/>
          <w:szCs w:val="24"/>
          <w:lang w:val="en-US"/>
        </w:rPr>
        <w:t>multivisceral resection</w:t>
      </w:r>
      <w:r w:rsidR="00133683" w:rsidRPr="003E54DA">
        <w:rPr>
          <w:rFonts w:ascii="Book Antiqua" w:hAnsi="Book Antiqua" w:cs="Arial"/>
          <w:b/>
          <w:sz w:val="24"/>
          <w:szCs w:val="24"/>
          <w:lang w:val="en-US"/>
        </w:rPr>
        <w:t xml:space="preserve"> for colon and rectal cancer</w:t>
      </w: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4"/>
        <w:gridCol w:w="1134"/>
        <w:gridCol w:w="1270"/>
        <w:gridCol w:w="1184"/>
        <w:gridCol w:w="2656"/>
        <w:gridCol w:w="960"/>
        <w:gridCol w:w="750"/>
      </w:tblGrid>
      <w:tr w:rsidR="005C204E" w:rsidRPr="003E54DA" w14:paraId="46EF6059" w14:textId="77777777" w:rsidTr="005B0734"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14:paraId="34EB195A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b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b/>
                <w:sz w:val="24"/>
                <w:szCs w:val="24"/>
                <w:lang w:val="en-US"/>
              </w:rPr>
              <w:t xml:space="preserve">Study </w:t>
            </w: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</w:tcPr>
          <w:p w14:paraId="3A386F48" w14:textId="477BA9F1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b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b/>
                <w:sz w:val="24"/>
                <w:szCs w:val="24"/>
                <w:lang w:val="en-US"/>
              </w:rPr>
              <w:t>Follow-up (</w:t>
            </w:r>
            <w:proofErr w:type="spellStart"/>
            <w:r w:rsidRPr="003E54DA">
              <w:rPr>
                <w:rFonts w:ascii="Book Antiqua" w:hAnsi="Book Antiqua" w:cs="Arial"/>
                <w:b/>
                <w:sz w:val="24"/>
                <w:szCs w:val="24"/>
                <w:lang w:val="en-US"/>
              </w:rPr>
              <w:t>mo</w:t>
            </w:r>
            <w:proofErr w:type="spellEnd"/>
            <w:r w:rsidRPr="003E54DA">
              <w:rPr>
                <w:rFonts w:ascii="Book Antiqua" w:hAnsi="Book Antiqua" w:cs="Arial"/>
                <w:b/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</w:tcPr>
          <w:p w14:paraId="2211F1FA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b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b/>
                <w:sz w:val="24"/>
                <w:szCs w:val="24"/>
                <w:lang w:val="en-US"/>
              </w:rPr>
              <w:t>Morbidity (%)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</w:tcPr>
          <w:p w14:paraId="257CCEFA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b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b/>
                <w:sz w:val="24"/>
                <w:szCs w:val="24"/>
                <w:lang w:val="en-US"/>
              </w:rPr>
              <w:t>Mortality (%)</w:t>
            </w: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</w:tcPr>
          <w:p w14:paraId="401D076A" w14:textId="7E84A49F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b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b/>
                <w:sz w:val="24"/>
                <w:szCs w:val="24"/>
                <w:lang w:val="en-US"/>
              </w:rPr>
              <w:t>Survival</w:t>
            </w:r>
            <w:r w:rsidR="00133683" w:rsidRPr="003E54DA">
              <w:rPr>
                <w:rFonts w:ascii="Book Antiqua" w:hAnsi="Book Antiqua" w:cs="Arial"/>
                <w:b/>
                <w:sz w:val="24"/>
                <w:szCs w:val="24"/>
                <w:vertAlign w:val="superscript"/>
                <w:lang w:val="en-US"/>
              </w:rPr>
              <w:t>1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14:paraId="34B248FF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b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b/>
                <w:sz w:val="24"/>
                <w:szCs w:val="24"/>
                <w:lang w:val="en-US"/>
              </w:rPr>
              <w:t>Stage IV disease (%)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</w:tcPr>
          <w:p w14:paraId="36A73029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b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b/>
                <w:sz w:val="24"/>
                <w:szCs w:val="24"/>
                <w:lang w:val="en-US"/>
              </w:rPr>
              <w:t>True pT4b (%)</w:t>
            </w:r>
          </w:p>
        </w:tc>
      </w:tr>
      <w:tr w:rsidR="005C204E" w:rsidRPr="003E54DA" w14:paraId="4101AB32" w14:textId="77777777" w:rsidTr="005B0734">
        <w:tc>
          <w:tcPr>
            <w:tcW w:w="1428" w:type="dxa"/>
            <w:tcBorders>
              <w:top w:val="single" w:sz="4" w:space="0" w:color="auto"/>
            </w:tcBorders>
          </w:tcPr>
          <w:p w14:paraId="68500CCC" w14:textId="6F1EB6B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proofErr w:type="spellStart"/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Cukier</w:t>
            </w:r>
            <w:proofErr w:type="spellEnd"/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="00B214C5" w:rsidRPr="003E54DA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et al</w:t>
            </w:r>
            <w:r w:rsidR="00B214C5" w:rsidRPr="003E54DA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[24]</w:t>
            </w:r>
          </w:p>
        </w:tc>
        <w:tc>
          <w:tcPr>
            <w:tcW w:w="1172" w:type="dxa"/>
            <w:tcBorders>
              <w:top w:val="single" w:sz="4" w:space="0" w:color="auto"/>
            </w:tcBorders>
          </w:tcPr>
          <w:p w14:paraId="6207DF79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36</w:t>
            </w:r>
          </w:p>
        </w:tc>
        <w:tc>
          <w:tcPr>
            <w:tcW w:w="1250" w:type="dxa"/>
            <w:tcBorders>
              <w:top w:val="single" w:sz="4" w:space="0" w:color="auto"/>
            </w:tcBorders>
          </w:tcPr>
          <w:p w14:paraId="63151E57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36</w:t>
            </w:r>
          </w:p>
        </w:tc>
        <w:tc>
          <w:tcPr>
            <w:tcW w:w="1149" w:type="dxa"/>
            <w:tcBorders>
              <w:top w:val="single" w:sz="4" w:space="0" w:color="auto"/>
            </w:tcBorders>
          </w:tcPr>
          <w:p w14:paraId="3C39D356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2429" w:type="dxa"/>
            <w:tcBorders>
              <w:top w:val="single" w:sz="4" w:space="0" w:color="auto"/>
            </w:tcBorders>
          </w:tcPr>
          <w:p w14:paraId="2B497AF3" w14:textId="530D9BAC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3-y</w:t>
            </w:r>
            <w:r w:rsidR="00836796"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r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OS: 85.9%</w:t>
            </w:r>
            <w:r w:rsidR="00836796" w:rsidRPr="003E54DA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3-y</w:t>
            </w:r>
            <w:r w:rsidR="00836796"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r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DFS: 73.7%</w:t>
            </w:r>
          </w:p>
        </w:tc>
        <w:tc>
          <w:tcPr>
            <w:tcW w:w="1068" w:type="dxa"/>
            <w:tcBorders>
              <w:top w:val="single" w:sz="4" w:space="0" w:color="auto"/>
            </w:tcBorders>
          </w:tcPr>
          <w:p w14:paraId="3CFE9598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</w:tcBorders>
          </w:tcPr>
          <w:p w14:paraId="0DBDAF7B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67</w:t>
            </w:r>
          </w:p>
        </w:tc>
      </w:tr>
      <w:tr w:rsidR="005C204E" w:rsidRPr="003E54DA" w14:paraId="628891A3" w14:textId="77777777" w:rsidTr="005B0734">
        <w:tc>
          <w:tcPr>
            <w:tcW w:w="1428" w:type="dxa"/>
          </w:tcPr>
          <w:p w14:paraId="781168C3" w14:textId="296C6444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b/>
                <w:sz w:val="24"/>
                <w:szCs w:val="24"/>
                <w:lang w:val="en-US"/>
              </w:rPr>
            </w:pPr>
            <w:proofErr w:type="spellStart"/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Hallet</w:t>
            </w:r>
            <w:proofErr w:type="spellEnd"/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="00C27173" w:rsidRPr="003E54DA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et al</w:t>
            </w:r>
            <w:r w:rsidR="00C27173" w:rsidRPr="003E54DA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[20]</w:t>
            </w:r>
          </w:p>
        </w:tc>
        <w:tc>
          <w:tcPr>
            <w:tcW w:w="1172" w:type="dxa"/>
          </w:tcPr>
          <w:p w14:paraId="4EED0B9B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54</w:t>
            </w:r>
          </w:p>
        </w:tc>
        <w:tc>
          <w:tcPr>
            <w:tcW w:w="1250" w:type="dxa"/>
          </w:tcPr>
          <w:p w14:paraId="76E3226E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33.3</w:t>
            </w:r>
          </w:p>
        </w:tc>
        <w:tc>
          <w:tcPr>
            <w:tcW w:w="1149" w:type="dxa"/>
          </w:tcPr>
          <w:p w14:paraId="02ACD019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2429" w:type="dxa"/>
          </w:tcPr>
          <w:p w14:paraId="40B9F473" w14:textId="26051396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90%</w:t>
            </w:r>
            <w:r w:rsidR="00836796" w:rsidRPr="003E54DA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5-y</w:t>
            </w:r>
            <w:r w:rsidR="00836796"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r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DFS: 63.5%</w:t>
            </w:r>
          </w:p>
        </w:tc>
        <w:tc>
          <w:tcPr>
            <w:tcW w:w="1068" w:type="dxa"/>
          </w:tcPr>
          <w:p w14:paraId="38E3C4C8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92" w:type="dxa"/>
          </w:tcPr>
          <w:p w14:paraId="150100CE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50</w:t>
            </w:r>
          </w:p>
        </w:tc>
      </w:tr>
      <w:tr w:rsidR="005C204E" w:rsidRPr="003E54DA" w14:paraId="53EE348E" w14:textId="77777777" w:rsidTr="005B0734">
        <w:tc>
          <w:tcPr>
            <w:tcW w:w="1428" w:type="dxa"/>
          </w:tcPr>
          <w:p w14:paraId="2C47F9E6" w14:textId="622E892C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Kumamoto </w:t>
            </w:r>
            <w:r w:rsidR="00B214C5" w:rsidRPr="003E54DA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et al</w:t>
            </w:r>
            <w:r w:rsidR="00B214C5" w:rsidRPr="003E54DA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[15]</w:t>
            </w:r>
          </w:p>
        </w:tc>
        <w:tc>
          <w:tcPr>
            <w:tcW w:w="1172" w:type="dxa"/>
          </w:tcPr>
          <w:p w14:paraId="604AC4AB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32</w:t>
            </w:r>
          </w:p>
        </w:tc>
        <w:tc>
          <w:tcPr>
            <w:tcW w:w="1250" w:type="dxa"/>
          </w:tcPr>
          <w:p w14:paraId="2F67C557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17.8</w:t>
            </w:r>
          </w:p>
        </w:tc>
        <w:tc>
          <w:tcPr>
            <w:tcW w:w="1149" w:type="dxa"/>
          </w:tcPr>
          <w:p w14:paraId="3B0A5FB1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0.8</w:t>
            </w:r>
          </w:p>
        </w:tc>
        <w:tc>
          <w:tcPr>
            <w:tcW w:w="2429" w:type="dxa"/>
          </w:tcPr>
          <w:p w14:paraId="1805CEE9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87%</w:t>
            </w:r>
          </w:p>
        </w:tc>
        <w:tc>
          <w:tcPr>
            <w:tcW w:w="1068" w:type="dxa"/>
          </w:tcPr>
          <w:p w14:paraId="31DF90AB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12</w:t>
            </w:r>
          </w:p>
        </w:tc>
        <w:tc>
          <w:tcPr>
            <w:tcW w:w="792" w:type="dxa"/>
          </w:tcPr>
          <w:p w14:paraId="68BDC9A9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45</w:t>
            </w:r>
          </w:p>
        </w:tc>
      </w:tr>
      <w:tr w:rsidR="005C204E" w:rsidRPr="003E54DA" w14:paraId="20723EB6" w14:textId="77777777" w:rsidTr="005B0734">
        <w:tc>
          <w:tcPr>
            <w:tcW w:w="1428" w:type="dxa"/>
          </w:tcPr>
          <w:p w14:paraId="74631575" w14:textId="1AE395F1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proofErr w:type="spellStart"/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Leijssen</w:t>
            </w:r>
            <w:proofErr w:type="spellEnd"/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="0036157E" w:rsidRPr="003E54DA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et al</w:t>
            </w:r>
            <w:r w:rsidR="0036157E" w:rsidRPr="003E54DA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[2]</w:t>
            </w:r>
          </w:p>
        </w:tc>
        <w:tc>
          <w:tcPr>
            <w:tcW w:w="1172" w:type="dxa"/>
          </w:tcPr>
          <w:p w14:paraId="183B1C99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48.5</w:t>
            </w:r>
          </w:p>
        </w:tc>
        <w:tc>
          <w:tcPr>
            <w:tcW w:w="1250" w:type="dxa"/>
          </w:tcPr>
          <w:p w14:paraId="2EC4CD0F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25</w:t>
            </w:r>
          </w:p>
        </w:tc>
        <w:tc>
          <w:tcPr>
            <w:tcW w:w="1149" w:type="dxa"/>
          </w:tcPr>
          <w:p w14:paraId="4EFB8A1F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2429" w:type="dxa"/>
          </w:tcPr>
          <w:p w14:paraId="3795F4E5" w14:textId="328D7BC4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5-y</w:t>
            </w:r>
            <w:r w:rsidR="00836796"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r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OS (pT3): 63%</w:t>
            </w:r>
            <w:r w:rsidR="00836796" w:rsidRPr="003E54DA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5-y</w:t>
            </w:r>
            <w:r w:rsidR="00836796"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r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OS (pT4): 70%</w:t>
            </w:r>
          </w:p>
        </w:tc>
        <w:tc>
          <w:tcPr>
            <w:tcW w:w="1068" w:type="dxa"/>
          </w:tcPr>
          <w:p w14:paraId="0EE0C0F2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92" w:type="dxa"/>
          </w:tcPr>
          <w:p w14:paraId="5F56CFE4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24</w:t>
            </w:r>
          </w:p>
        </w:tc>
      </w:tr>
      <w:tr w:rsidR="005C204E" w:rsidRPr="003E54DA" w14:paraId="6F983D17" w14:textId="77777777" w:rsidTr="005B0734">
        <w:tc>
          <w:tcPr>
            <w:tcW w:w="1428" w:type="dxa"/>
          </w:tcPr>
          <w:p w14:paraId="59DCA0A3" w14:textId="5F8FA602" w:rsidR="00784B76" w:rsidRPr="003E54DA" w:rsidRDefault="00693A45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López-Cano</w:t>
            </w:r>
            <w:r w:rsidR="00784B76"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="0036157E" w:rsidRPr="003E54DA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et al</w:t>
            </w:r>
            <w:r w:rsidR="0036157E" w:rsidRPr="003E54DA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[49]</w:t>
            </w:r>
          </w:p>
        </w:tc>
        <w:tc>
          <w:tcPr>
            <w:tcW w:w="1172" w:type="dxa"/>
          </w:tcPr>
          <w:p w14:paraId="000B62DD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74.9</w:t>
            </w:r>
          </w:p>
        </w:tc>
        <w:tc>
          <w:tcPr>
            <w:tcW w:w="1250" w:type="dxa"/>
          </w:tcPr>
          <w:p w14:paraId="4FDC5D00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47.8</w:t>
            </w:r>
          </w:p>
        </w:tc>
        <w:tc>
          <w:tcPr>
            <w:tcW w:w="1149" w:type="dxa"/>
          </w:tcPr>
          <w:p w14:paraId="53E8A2FD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7.1</w:t>
            </w:r>
          </w:p>
        </w:tc>
        <w:tc>
          <w:tcPr>
            <w:tcW w:w="2429" w:type="dxa"/>
          </w:tcPr>
          <w:p w14:paraId="07B61EEE" w14:textId="674F0F58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48%</w:t>
            </w:r>
            <w:r w:rsidR="00836796" w:rsidRPr="003E54DA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5-y</w:t>
            </w:r>
            <w:r w:rsidR="00836796"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r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DFS: 46.3</w:t>
            </w:r>
            <w:r w:rsidR="00F81CA2"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mo</w:t>
            </w:r>
            <w:proofErr w:type="spellEnd"/>
          </w:p>
        </w:tc>
        <w:tc>
          <w:tcPr>
            <w:tcW w:w="1068" w:type="dxa"/>
          </w:tcPr>
          <w:p w14:paraId="70CD4A4E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20</w:t>
            </w:r>
          </w:p>
        </w:tc>
        <w:tc>
          <w:tcPr>
            <w:tcW w:w="792" w:type="dxa"/>
          </w:tcPr>
          <w:p w14:paraId="0EA874DF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65</w:t>
            </w:r>
          </w:p>
        </w:tc>
      </w:tr>
      <w:tr w:rsidR="005C204E" w:rsidRPr="003E54DA" w14:paraId="7163EBE6" w14:textId="77777777" w:rsidTr="005B0734">
        <w:tc>
          <w:tcPr>
            <w:tcW w:w="1428" w:type="dxa"/>
          </w:tcPr>
          <w:p w14:paraId="3E6C9065" w14:textId="0C3F45ED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proofErr w:type="spellStart"/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Rosander</w:t>
            </w:r>
            <w:proofErr w:type="spellEnd"/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="002C569F" w:rsidRPr="003E54DA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et al</w:t>
            </w:r>
            <w:r w:rsidR="002C569F" w:rsidRPr="003E54DA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[7]</w:t>
            </w:r>
          </w:p>
        </w:tc>
        <w:tc>
          <w:tcPr>
            <w:tcW w:w="1172" w:type="dxa"/>
          </w:tcPr>
          <w:p w14:paraId="65EC420A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28</w:t>
            </w:r>
          </w:p>
        </w:tc>
        <w:tc>
          <w:tcPr>
            <w:tcW w:w="1250" w:type="dxa"/>
          </w:tcPr>
          <w:p w14:paraId="33AE612F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37% (≥ Grade III)</w:t>
            </w:r>
          </w:p>
        </w:tc>
        <w:tc>
          <w:tcPr>
            <w:tcW w:w="1149" w:type="dxa"/>
          </w:tcPr>
          <w:p w14:paraId="43D322F6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2429" w:type="dxa"/>
          </w:tcPr>
          <w:p w14:paraId="15F11DDF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60.8% for the infiltration group; 86.9% for the inflammation group</w:t>
            </w:r>
          </w:p>
        </w:tc>
        <w:tc>
          <w:tcPr>
            <w:tcW w:w="1068" w:type="dxa"/>
          </w:tcPr>
          <w:p w14:paraId="5E13BA11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92" w:type="dxa"/>
          </w:tcPr>
          <w:p w14:paraId="35D61803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63</w:t>
            </w:r>
          </w:p>
        </w:tc>
      </w:tr>
      <w:tr w:rsidR="005C204E" w:rsidRPr="003E54DA" w14:paraId="0CD7461A" w14:textId="77777777" w:rsidTr="005B0734">
        <w:tc>
          <w:tcPr>
            <w:tcW w:w="1428" w:type="dxa"/>
          </w:tcPr>
          <w:p w14:paraId="215DDB54" w14:textId="2B12DB78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Takahashi </w:t>
            </w:r>
            <w:r w:rsidR="00C87383" w:rsidRPr="003E54DA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et al</w:t>
            </w:r>
            <w:r w:rsidR="00C87383" w:rsidRPr="003E54DA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[12]</w:t>
            </w:r>
          </w:p>
        </w:tc>
        <w:tc>
          <w:tcPr>
            <w:tcW w:w="1172" w:type="dxa"/>
          </w:tcPr>
          <w:p w14:paraId="28B3FA43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48.4</w:t>
            </w:r>
          </w:p>
        </w:tc>
        <w:tc>
          <w:tcPr>
            <w:tcW w:w="1250" w:type="dxa"/>
          </w:tcPr>
          <w:p w14:paraId="1B94A087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LAP: 7</w:t>
            </w:r>
          </w:p>
          <w:p w14:paraId="2FDF19C2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OPEN: 36</w:t>
            </w:r>
          </w:p>
        </w:tc>
        <w:tc>
          <w:tcPr>
            <w:tcW w:w="1149" w:type="dxa"/>
          </w:tcPr>
          <w:p w14:paraId="1CEC0298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2429" w:type="dxa"/>
          </w:tcPr>
          <w:p w14:paraId="252C2FE7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3-ys OS (open): 79.8%; (lap): 92.8%</w:t>
            </w:r>
          </w:p>
        </w:tc>
        <w:tc>
          <w:tcPr>
            <w:tcW w:w="1068" w:type="dxa"/>
          </w:tcPr>
          <w:p w14:paraId="2B366A9D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25</w:t>
            </w:r>
          </w:p>
        </w:tc>
        <w:tc>
          <w:tcPr>
            <w:tcW w:w="792" w:type="dxa"/>
          </w:tcPr>
          <w:p w14:paraId="61A4DDA1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50</w:t>
            </w:r>
          </w:p>
        </w:tc>
      </w:tr>
      <w:tr w:rsidR="005C204E" w:rsidRPr="003E54DA" w14:paraId="0994A249" w14:textId="77777777" w:rsidTr="005B0734">
        <w:tc>
          <w:tcPr>
            <w:tcW w:w="1428" w:type="dxa"/>
          </w:tcPr>
          <w:p w14:paraId="39A91A67" w14:textId="2C2CA8A8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proofErr w:type="spellStart"/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Tei</w:t>
            </w:r>
            <w:proofErr w:type="spellEnd"/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="00C87383" w:rsidRPr="003E54DA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et al</w:t>
            </w:r>
            <w:r w:rsidR="00C87383" w:rsidRPr="003E54DA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[23]</w:t>
            </w:r>
          </w:p>
        </w:tc>
        <w:tc>
          <w:tcPr>
            <w:tcW w:w="1172" w:type="dxa"/>
          </w:tcPr>
          <w:p w14:paraId="2766BBC9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34</w:t>
            </w:r>
          </w:p>
        </w:tc>
        <w:tc>
          <w:tcPr>
            <w:tcW w:w="1250" w:type="dxa"/>
          </w:tcPr>
          <w:p w14:paraId="2B3EC3BF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37.9</w:t>
            </w:r>
          </w:p>
        </w:tc>
        <w:tc>
          <w:tcPr>
            <w:tcW w:w="1149" w:type="dxa"/>
          </w:tcPr>
          <w:p w14:paraId="21E832EE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2429" w:type="dxa"/>
          </w:tcPr>
          <w:p w14:paraId="63F6A54F" w14:textId="35466F94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3-y</w:t>
            </w:r>
            <w:r w:rsidR="00836796"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r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OS Stage II-III (S-MVR/M-MVR): 81.8%/80.0%</w:t>
            </w:r>
          </w:p>
          <w:p w14:paraId="0830A12B" w14:textId="2C6086EC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3-y</w:t>
            </w:r>
            <w:r w:rsidR="00836796"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r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DFS Stage II-III (S-MVR/M-MVR: 58.3%/70.0%</w:t>
            </w:r>
          </w:p>
        </w:tc>
        <w:tc>
          <w:tcPr>
            <w:tcW w:w="1068" w:type="dxa"/>
          </w:tcPr>
          <w:p w14:paraId="4CA39D73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28</w:t>
            </w:r>
          </w:p>
        </w:tc>
        <w:tc>
          <w:tcPr>
            <w:tcW w:w="792" w:type="dxa"/>
          </w:tcPr>
          <w:p w14:paraId="3BDC32C6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34</w:t>
            </w:r>
          </w:p>
        </w:tc>
      </w:tr>
      <w:tr w:rsidR="005C204E" w:rsidRPr="003E54DA" w14:paraId="64F3677A" w14:textId="77777777" w:rsidTr="005B0734">
        <w:tc>
          <w:tcPr>
            <w:tcW w:w="1428" w:type="dxa"/>
          </w:tcPr>
          <w:p w14:paraId="26228185" w14:textId="60E87FDE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Chen </w:t>
            </w:r>
            <w:r w:rsidR="002C569F" w:rsidRPr="003E54DA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et al</w:t>
            </w:r>
            <w:r w:rsidR="002C569F" w:rsidRPr="003E54DA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[6]</w:t>
            </w:r>
          </w:p>
        </w:tc>
        <w:tc>
          <w:tcPr>
            <w:tcW w:w="1172" w:type="dxa"/>
          </w:tcPr>
          <w:p w14:paraId="14CF8B3C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1250" w:type="dxa"/>
          </w:tcPr>
          <w:p w14:paraId="791D2DF2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11.5</w:t>
            </w:r>
          </w:p>
        </w:tc>
        <w:tc>
          <w:tcPr>
            <w:tcW w:w="1149" w:type="dxa"/>
          </w:tcPr>
          <w:p w14:paraId="6F78A31C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2429" w:type="dxa"/>
          </w:tcPr>
          <w:p w14:paraId="02164F4E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59% (Colon/inflammation)</w:t>
            </w:r>
          </w:p>
          <w:p w14:paraId="2CED06A1" w14:textId="253E23F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lastRenderedPageBreak/>
              <w:t>39% (Colon/invasion)</w:t>
            </w:r>
          </w:p>
          <w:p w14:paraId="391FFA2A" w14:textId="7719B256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63% (Rectum/inflammation)</w:t>
            </w:r>
            <w:r w:rsidR="00836796" w:rsidRPr="003E54DA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42% (Rectum/invasion)</w:t>
            </w:r>
          </w:p>
        </w:tc>
        <w:tc>
          <w:tcPr>
            <w:tcW w:w="1068" w:type="dxa"/>
          </w:tcPr>
          <w:p w14:paraId="1ACCE33E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lastRenderedPageBreak/>
              <w:t>54</w:t>
            </w:r>
          </w:p>
        </w:tc>
        <w:tc>
          <w:tcPr>
            <w:tcW w:w="792" w:type="dxa"/>
          </w:tcPr>
          <w:p w14:paraId="41368E07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55</w:t>
            </w:r>
          </w:p>
        </w:tc>
      </w:tr>
      <w:tr w:rsidR="005C204E" w:rsidRPr="003E54DA" w14:paraId="0112BE37" w14:textId="77777777" w:rsidTr="005B0734">
        <w:tc>
          <w:tcPr>
            <w:tcW w:w="1428" w:type="dxa"/>
          </w:tcPr>
          <w:p w14:paraId="68D5915A" w14:textId="5A18016B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proofErr w:type="spellStart"/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lastRenderedPageBreak/>
              <w:t>Eveno</w:t>
            </w:r>
            <w:proofErr w:type="spellEnd"/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="00C87383" w:rsidRPr="003E54DA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et al</w:t>
            </w:r>
            <w:r w:rsidR="00C87383" w:rsidRPr="003E54DA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[5</w:t>
            </w:r>
            <w:r w:rsidR="00CC67D1" w:rsidRPr="003E54DA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8</w:t>
            </w:r>
            <w:r w:rsidR="00C87383" w:rsidRPr="003E54DA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]</w:t>
            </w:r>
          </w:p>
        </w:tc>
        <w:tc>
          <w:tcPr>
            <w:tcW w:w="1172" w:type="dxa"/>
          </w:tcPr>
          <w:p w14:paraId="64362852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48</w:t>
            </w:r>
          </w:p>
        </w:tc>
        <w:tc>
          <w:tcPr>
            <w:tcW w:w="1250" w:type="dxa"/>
          </w:tcPr>
          <w:p w14:paraId="0CB5D0F2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12</w:t>
            </w:r>
          </w:p>
        </w:tc>
        <w:tc>
          <w:tcPr>
            <w:tcW w:w="1149" w:type="dxa"/>
          </w:tcPr>
          <w:p w14:paraId="361D90C2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1.3</w:t>
            </w:r>
          </w:p>
        </w:tc>
        <w:tc>
          <w:tcPr>
            <w:tcW w:w="2429" w:type="dxa"/>
          </w:tcPr>
          <w:p w14:paraId="5A3629E6" w14:textId="4F64A652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77%</w:t>
            </w:r>
            <w:r w:rsidR="00836796" w:rsidRPr="003E54DA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3-y</w:t>
            </w:r>
            <w:r w:rsidR="00836796"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r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OS (without stage IV disease): 89%</w:t>
            </w:r>
            <w:r w:rsidR="00836796"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;</w:t>
            </w:r>
            <w:r w:rsidR="00836796" w:rsidRPr="003E54DA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5-ys DFS: 58%</w:t>
            </w:r>
          </w:p>
        </w:tc>
        <w:tc>
          <w:tcPr>
            <w:tcW w:w="1068" w:type="dxa"/>
          </w:tcPr>
          <w:p w14:paraId="6AF23C89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13</w:t>
            </w:r>
          </w:p>
        </w:tc>
        <w:tc>
          <w:tcPr>
            <w:tcW w:w="792" w:type="dxa"/>
          </w:tcPr>
          <w:p w14:paraId="6A0947C2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65</w:t>
            </w:r>
          </w:p>
        </w:tc>
      </w:tr>
      <w:tr w:rsidR="005C204E" w:rsidRPr="003E54DA" w14:paraId="721F8580" w14:textId="77777777" w:rsidTr="005B0734">
        <w:tc>
          <w:tcPr>
            <w:tcW w:w="1428" w:type="dxa"/>
          </w:tcPr>
          <w:p w14:paraId="4717E433" w14:textId="38B54386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Fujisawa </w:t>
            </w:r>
            <w:r w:rsidR="00C87383" w:rsidRPr="003E54DA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et al</w:t>
            </w:r>
            <w:r w:rsidR="00C87383" w:rsidRPr="003E54DA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[29]</w:t>
            </w:r>
          </w:p>
        </w:tc>
        <w:tc>
          <w:tcPr>
            <w:tcW w:w="1172" w:type="dxa"/>
          </w:tcPr>
          <w:p w14:paraId="7A9A5669" w14:textId="0108A050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42</w:t>
            </w:r>
            <w:r w:rsidR="00133683"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(mean)</w:t>
            </w:r>
          </w:p>
        </w:tc>
        <w:tc>
          <w:tcPr>
            <w:tcW w:w="1250" w:type="dxa"/>
          </w:tcPr>
          <w:p w14:paraId="0DF1F64E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1149" w:type="dxa"/>
          </w:tcPr>
          <w:p w14:paraId="1682C111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2429" w:type="dxa"/>
          </w:tcPr>
          <w:p w14:paraId="67052647" w14:textId="5C4F82D5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3-y</w:t>
            </w:r>
            <w:r w:rsidR="00836796"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r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OS (colon/bladder sparing): 90%; (colon/</w:t>
            </w:r>
            <w:proofErr w:type="spellStart"/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nonsparing</w:t>
            </w:r>
            <w:proofErr w:type="spellEnd"/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): 67%</w:t>
            </w:r>
            <w:r w:rsidR="00836796" w:rsidRPr="003E54DA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3</w:t>
            </w:r>
            <w:r w:rsidR="00836796"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y</w:t>
            </w:r>
            <w:r w:rsidR="00836796"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r</w:t>
            </w:r>
            <w:proofErr w:type="spellEnd"/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OS (rectal/bladder sparing): 50%; (rectal/</w:t>
            </w:r>
            <w:proofErr w:type="spellStart"/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nonsparing</w:t>
            </w:r>
            <w:proofErr w:type="spellEnd"/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): 67%</w:t>
            </w:r>
          </w:p>
        </w:tc>
        <w:tc>
          <w:tcPr>
            <w:tcW w:w="1068" w:type="dxa"/>
          </w:tcPr>
          <w:p w14:paraId="4B9A62A2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792" w:type="dxa"/>
          </w:tcPr>
          <w:p w14:paraId="7CC6CFD1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</w:tr>
      <w:tr w:rsidR="005C204E" w:rsidRPr="003E54DA" w14:paraId="08927332" w14:textId="77777777" w:rsidTr="005B0734">
        <w:tc>
          <w:tcPr>
            <w:tcW w:w="1428" w:type="dxa"/>
          </w:tcPr>
          <w:p w14:paraId="3E517404" w14:textId="58705A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Hoffmann </w:t>
            </w:r>
            <w:r w:rsidR="0036157E" w:rsidRPr="003E54DA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et al</w:t>
            </w:r>
            <w:r w:rsidR="0036157E" w:rsidRPr="003E54DA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[21]</w:t>
            </w:r>
          </w:p>
        </w:tc>
        <w:tc>
          <w:tcPr>
            <w:tcW w:w="1172" w:type="dxa"/>
          </w:tcPr>
          <w:p w14:paraId="55DC8250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1250" w:type="dxa"/>
          </w:tcPr>
          <w:p w14:paraId="07800E22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34.6</w:t>
            </w:r>
          </w:p>
        </w:tc>
        <w:tc>
          <w:tcPr>
            <w:tcW w:w="1149" w:type="dxa"/>
          </w:tcPr>
          <w:p w14:paraId="56AAE460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7.7</w:t>
            </w:r>
          </w:p>
        </w:tc>
        <w:tc>
          <w:tcPr>
            <w:tcW w:w="2429" w:type="dxa"/>
          </w:tcPr>
          <w:p w14:paraId="75080F4A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55% (if curative)</w:t>
            </w:r>
          </w:p>
        </w:tc>
        <w:tc>
          <w:tcPr>
            <w:tcW w:w="1068" w:type="dxa"/>
          </w:tcPr>
          <w:p w14:paraId="513F709C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49</w:t>
            </w:r>
          </w:p>
        </w:tc>
        <w:tc>
          <w:tcPr>
            <w:tcW w:w="792" w:type="dxa"/>
          </w:tcPr>
          <w:p w14:paraId="09CFEBB7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63</w:t>
            </w:r>
          </w:p>
        </w:tc>
      </w:tr>
      <w:tr w:rsidR="005C204E" w:rsidRPr="003E54DA" w14:paraId="4A7F663F" w14:textId="77777777" w:rsidTr="005B0734">
        <w:tc>
          <w:tcPr>
            <w:tcW w:w="1428" w:type="dxa"/>
          </w:tcPr>
          <w:p w14:paraId="755A02FA" w14:textId="564A443E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proofErr w:type="spellStart"/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Gezen</w:t>
            </w:r>
            <w:proofErr w:type="spellEnd"/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="00C87383" w:rsidRPr="003E54DA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et al</w:t>
            </w:r>
            <w:r w:rsidR="00C87383" w:rsidRPr="003E54DA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[18]</w:t>
            </w:r>
          </w:p>
        </w:tc>
        <w:tc>
          <w:tcPr>
            <w:tcW w:w="1172" w:type="dxa"/>
          </w:tcPr>
          <w:p w14:paraId="19312B68" w14:textId="42FAD33C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25</w:t>
            </w:r>
            <w:r w:rsidR="00133683"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(mean)</w:t>
            </w:r>
          </w:p>
        </w:tc>
        <w:tc>
          <w:tcPr>
            <w:tcW w:w="1250" w:type="dxa"/>
          </w:tcPr>
          <w:p w14:paraId="0E5AEE8E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24.4</w:t>
            </w:r>
          </w:p>
        </w:tc>
        <w:tc>
          <w:tcPr>
            <w:tcW w:w="1149" w:type="dxa"/>
          </w:tcPr>
          <w:p w14:paraId="517E72C9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4.4</w:t>
            </w:r>
          </w:p>
        </w:tc>
        <w:tc>
          <w:tcPr>
            <w:tcW w:w="2429" w:type="dxa"/>
          </w:tcPr>
          <w:p w14:paraId="7B066182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69.4%</w:t>
            </w:r>
          </w:p>
        </w:tc>
        <w:tc>
          <w:tcPr>
            <w:tcW w:w="1068" w:type="dxa"/>
          </w:tcPr>
          <w:p w14:paraId="3ED7A5EC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12</w:t>
            </w:r>
          </w:p>
        </w:tc>
        <w:tc>
          <w:tcPr>
            <w:tcW w:w="792" w:type="dxa"/>
          </w:tcPr>
          <w:p w14:paraId="72052593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34</w:t>
            </w:r>
          </w:p>
        </w:tc>
      </w:tr>
      <w:tr w:rsidR="005C204E" w:rsidRPr="003E54DA" w14:paraId="0548B7C0" w14:textId="77777777" w:rsidTr="005B0734">
        <w:tc>
          <w:tcPr>
            <w:tcW w:w="1428" w:type="dxa"/>
          </w:tcPr>
          <w:p w14:paraId="148263D1" w14:textId="65295C18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Kim </w:t>
            </w:r>
            <w:r w:rsidR="00B214C5" w:rsidRPr="003E54DA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et al</w:t>
            </w:r>
            <w:r w:rsidR="00B214C5" w:rsidRPr="003E54DA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[17]</w:t>
            </w:r>
          </w:p>
        </w:tc>
        <w:tc>
          <w:tcPr>
            <w:tcW w:w="1172" w:type="dxa"/>
          </w:tcPr>
          <w:p w14:paraId="693C161A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35/40 (mean)</w:t>
            </w:r>
          </w:p>
        </w:tc>
        <w:tc>
          <w:tcPr>
            <w:tcW w:w="1250" w:type="dxa"/>
          </w:tcPr>
          <w:p w14:paraId="4128C0BB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LAP: 21</w:t>
            </w:r>
          </w:p>
          <w:p w14:paraId="5376A53E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OPEN: 44</w:t>
            </w:r>
          </w:p>
        </w:tc>
        <w:tc>
          <w:tcPr>
            <w:tcW w:w="1149" w:type="dxa"/>
          </w:tcPr>
          <w:p w14:paraId="09AE172A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2429" w:type="dxa"/>
          </w:tcPr>
          <w:p w14:paraId="0D45E946" w14:textId="6A3031CE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LAP: 60.5%</w:t>
            </w:r>
            <w:r w:rsidR="00133683" w:rsidRPr="003E54DA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OPEN 48%</w:t>
            </w:r>
          </w:p>
        </w:tc>
        <w:tc>
          <w:tcPr>
            <w:tcW w:w="1068" w:type="dxa"/>
          </w:tcPr>
          <w:p w14:paraId="4E12D35B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33</w:t>
            </w:r>
          </w:p>
        </w:tc>
        <w:tc>
          <w:tcPr>
            <w:tcW w:w="792" w:type="dxa"/>
          </w:tcPr>
          <w:p w14:paraId="43433B5A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44</w:t>
            </w:r>
          </w:p>
        </w:tc>
      </w:tr>
      <w:tr w:rsidR="005C204E" w:rsidRPr="003E54DA" w14:paraId="6B754EF6" w14:textId="77777777" w:rsidTr="005B0734">
        <w:tc>
          <w:tcPr>
            <w:tcW w:w="1428" w:type="dxa"/>
          </w:tcPr>
          <w:p w14:paraId="51BE023D" w14:textId="4D55CC93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Laurence </w:t>
            </w:r>
            <w:r w:rsidR="00C87383" w:rsidRPr="003E54DA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et al</w:t>
            </w:r>
            <w:r w:rsidR="00C87383" w:rsidRPr="003E54DA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[5</w:t>
            </w:r>
            <w:r w:rsidR="00CC67D1" w:rsidRPr="003E54DA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6</w:t>
            </w:r>
            <w:r w:rsidR="00C87383" w:rsidRPr="003E54DA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]</w:t>
            </w:r>
          </w:p>
        </w:tc>
        <w:tc>
          <w:tcPr>
            <w:tcW w:w="1172" w:type="dxa"/>
          </w:tcPr>
          <w:p w14:paraId="0168AE90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1250" w:type="dxa"/>
          </w:tcPr>
          <w:p w14:paraId="27FD79F8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1149" w:type="dxa"/>
          </w:tcPr>
          <w:p w14:paraId="423CE6A7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2429" w:type="dxa"/>
          </w:tcPr>
          <w:p w14:paraId="3569658E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52.7%</w:t>
            </w:r>
          </w:p>
        </w:tc>
        <w:tc>
          <w:tcPr>
            <w:tcW w:w="1068" w:type="dxa"/>
          </w:tcPr>
          <w:p w14:paraId="2769C251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792" w:type="dxa"/>
          </w:tcPr>
          <w:p w14:paraId="1F506D14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</w:tr>
      <w:tr w:rsidR="005C204E" w:rsidRPr="003E54DA" w14:paraId="67C160A7" w14:textId="77777777" w:rsidTr="005B0734">
        <w:tc>
          <w:tcPr>
            <w:tcW w:w="1428" w:type="dxa"/>
          </w:tcPr>
          <w:p w14:paraId="0E632423" w14:textId="5957474B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Lehnert </w:t>
            </w:r>
            <w:r w:rsidR="002C569F" w:rsidRPr="003E54DA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et al</w:t>
            </w:r>
            <w:r w:rsidR="002C569F" w:rsidRPr="003E54DA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[8]</w:t>
            </w:r>
          </w:p>
        </w:tc>
        <w:tc>
          <w:tcPr>
            <w:tcW w:w="1172" w:type="dxa"/>
          </w:tcPr>
          <w:p w14:paraId="0C6E146E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71</w:t>
            </w:r>
          </w:p>
        </w:tc>
        <w:tc>
          <w:tcPr>
            <w:tcW w:w="1250" w:type="dxa"/>
          </w:tcPr>
          <w:p w14:paraId="76127EE6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33</w:t>
            </w:r>
          </w:p>
        </w:tc>
        <w:tc>
          <w:tcPr>
            <w:tcW w:w="1149" w:type="dxa"/>
          </w:tcPr>
          <w:p w14:paraId="3E9B2D93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7.5</w:t>
            </w:r>
          </w:p>
        </w:tc>
        <w:tc>
          <w:tcPr>
            <w:tcW w:w="2429" w:type="dxa"/>
          </w:tcPr>
          <w:p w14:paraId="62302928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51%</w:t>
            </w:r>
          </w:p>
        </w:tc>
        <w:tc>
          <w:tcPr>
            <w:tcW w:w="1068" w:type="dxa"/>
          </w:tcPr>
          <w:p w14:paraId="6CA7CBAE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792" w:type="dxa"/>
          </w:tcPr>
          <w:p w14:paraId="7C3DBE7B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50</w:t>
            </w:r>
          </w:p>
        </w:tc>
      </w:tr>
      <w:tr w:rsidR="005C204E" w:rsidRPr="003E54DA" w14:paraId="1312C6D3" w14:textId="77777777" w:rsidTr="005B0734">
        <w:tc>
          <w:tcPr>
            <w:tcW w:w="1428" w:type="dxa"/>
          </w:tcPr>
          <w:p w14:paraId="00A5DD22" w14:textId="647594BE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Li </w:t>
            </w:r>
            <w:r w:rsidR="00C87383" w:rsidRPr="003E54DA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et al</w:t>
            </w:r>
            <w:r w:rsidR="00C87383" w:rsidRPr="003E54DA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[16]</w:t>
            </w:r>
          </w:p>
        </w:tc>
        <w:tc>
          <w:tcPr>
            <w:tcW w:w="1172" w:type="dxa"/>
          </w:tcPr>
          <w:p w14:paraId="76211B7E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64.3</w:t>
            </w:r>
          </w:p>
        </w:tc>
        <w:tc>
          <w:tcPr>
            <w:tcW w:w="1250" w:type="dxa"/>
          </w:tcPr>
          <w:p w14:paraId="6F28AF2D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61</w:t>
            </w:r>
          </w:p>
        </w:tc>
        <w:tc>
          <w:tcPr>
            <w:tcW w:w="1149" w:type="dxa"/>
          </w:tcPr>
          <w:p w14:paraId="06D54737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5.6</w:t>
            </w:r>
          </w:p>
        </w:tc>
        <w:tc>
          <w:tcPr>
            <w:tcW w:w="2429" w:type="dxa"/>
          </w:tcPr>
          <w:p w14:paraId="57C7788A" w14:textId="147F42BE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50%</w:t>
            </w:r>
            <w:r w:rsidR="00133683" w:rsidRPr="003E54DA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59%: if curative</w:t>
            </w:r>
          </w:p>
        </w:tc>
        <w:tc>
          <w:tcPr>
            <w:tcW w:w="1068" w:type="dxa"/>
          </w:tcPr>
          <w:p w14:paraId="1A682944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21</w:t>
            </w:r>
          </w:p>
        </w:tc>
        <w:tc>
          <w:tcPr>
            <w:tcW w:w="792" w:type="dxa"/>
          </w:tcPr>
          <w:p w14:paraId="2903D518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47</w:t>
            </w:r>
          </w:p>
        </w:tc>
      </w:tr>
      <w:tr w:rsidR="005C204E" w:rsidRPr="003E54DA" w14:paraId="0190C70D" w14:textId="77777777" w:rsidTr="005B0734">
        <w:tc>
          <w:tcPr>
            <w:tcW w:w="1428" w:type="dxa"/>
          </w:tcPr>
          <w:p w14:paraId="52623C9B" w14:textId="6091644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Park </w:t>
            </w:r>
            <w:r w:rsidR="00C87383" w:rsidRPr="003E54DA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et al</w:t>
            </w:r>
            <w:r w:rsidR="00C87383" w:rsidRPr="003E54DA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[5</w:t>
            </w:r>
            <w:r w:rsidR="00CC67D1" w:rsidRPr="003E54DA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3</w:t>
            </w:r>
            <w:r w:rsidR="00C87383" w:rsidRPr="003E54DA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]</w:t>
            </w:r>
          </w:p>
        </w:tc>
        <w:tc>
          <w:tcPr>
            <w:tcW w:w="1172" w:type="dxa"/>
          </w:tcPr>
          <w:p w14:paraId="1DBBE9BE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1250" w:type="dxa"/>
          </w:tcPr>
          <w:p w14:paraId="4D02D2EC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35.2</w:t>
            </w:r>
          </w:p>
        </w:tc>
        <w:tc>
          <w:tcPr>
            <w:tcW w:w="1149" w:type="dxa"/>
          </w:tcPr>
          <w:p w14:paraId="00628AB8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3.1</w:t>
            </w:r>
          </w:p>
        </w:tc>
        <w:tc>
          <w:tcPr>
            <w:tcW w:w="2429" w:type="dxa"/>
          </w:tcPr>
          <w:p w14:paraId="5F70664B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58%</w:t>
            </w:r>
          </w:p>
        </w:tc>
        <w:tc>
          <w:tcPr>
            <w:tcW w:w="1068" w:type="dxa"/>
          </w:tcPr>
          <w:p w14:paraId="761146F4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92" w:type="dxa"/>
          </w:tcPr>
          <w:p w14:paraId="0FDBE299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44</w:t>
            </w:r>
          </w:p>
        </w:tc>
      </w:tr>
      <w:tr w:rsidR="005C204E" w:rsidRPr="003E54DA" w14:paraId="34A76C5A" w14:textId="77777777" w:rsidTr="005B0734">
        <w:tc>
          <w:tcPr>
            <w:tcW w:w="1428" w:type="dxa"/>
          </w:tcPr>
          <w:p w14:paraId="2A30EB6E" w14:textId="0A5D02DE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Rizzuto </w:t>
            </w:r>
            <w:r w:rsidR="00C87383" w:rsidRPr="003E54DA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 xml:space="preserve">et </w:t>
            </w:r>
            <w:r w:rsidR="00C87383" w:rsidRPr="003E54DA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lastRenderedPageBreak/>
              <w:t>al</w:t>
            </w:r>
            <w:r w:rsidR="00C87383" w:rsidRPr="003E54DA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[5</w:t>
            </w:r>
            <w:r w:rsidR="00CC67D1" w:rsidRPr="003E54DA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7</w:t>
            </w:r>
            <w:r w:rsidR="00C87383" w:rsidRPr="003E54DA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]</w:t>
            </w:r>
          </w:p>
        </w:tc>
        <w:tc>
          <w:tcPr>
            <w:tcW w:w="1172" w:type="dxa"/>
          </w:tcPr>
          <w:p w14:paraId="31C4AD29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lastRenderedPageBreak/>
              <w:t>NR</w:t>
            </w:r>
          </w:p>
        </w:tc>
        <w:tc>
          <w:tcPr>
            <w:tcW w:w="1250" w:type="dxa"/>
          </w:tcPr>
          <w:p w14:paraId="6133C6D6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55</w:t>
            </w:r>
          </w:p>
        </w:tc>
        <w:tc>
          <w:tcPr>
            <w:tcW w:w="1149" w:type="dxa"/>
          </w:tcPr>
          <w:p w14:paraId="1A5FE622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2429" w:type="dxa"/>
          </w:tcPr>
          <w:p w14:paraId="34F81C7C" w14:textId="0174BBFB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3-y</w:t>
            </w:r>
            <w:r w:rsidR="00133683"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r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OS (non-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lastRenderedPageBreak/>
              <w:t>occlusive): 58.4%</w:t>
            </w:r>
            <w:r w:rsidR="00133683" w:rsidRPr="003E54DA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(occlusive): 33.3%</w:t>
            </w:r>
          </w:p>
        </w:tc>
        <w:tc>
          <w:tcPr>
            <w:tcW w:w="1068" w:type="dxa"/>
          </w:tcPr>
          <w:p w14:paraId="2D69927F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lastRenderedPageBreak/>
              <w:t>0</w:t>
            </w:r>
          </w:p>
        </w:tc>
        <w:tc>
          <w:tcPr>
            <w:tcW w:w="792" w:type="dxa"/>
          </w:tcPr>
          <w:p w14:paraId="4625D69F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77</w:t>
            </w:r>
          </w:p>
        </w:tc>
      </w:tr>
      <w:tr w:rsidR="005C204E" w:rsidRPr="003E54DA" w14:paraId="385B581A" w14:textId="77777777" w:rsidTr="005B0734">
        <w:tc>
          <w:tcPr>
            <w:tcW w:w="1428" w:type="dxa"/>
          </w:tcPr>
          <w:p w14:paraId="605EDDB1" w14:textId="0B2D5CB3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lastRenderedPageBreak/>
              <w:t xml:space="preserve">Winter </w:t>
            </w:r>
            <w:r w:rsidR="00C87383" w:rsidRPr="003E54DA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et al</w:t>
            </w:r>
            <w:r w:rsidR="00C87383" w:rsidRPr="003E54DA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[1]</w:t>
            </w:r>
          </w:p>
        </w:tc>
        <w:tc>
          <w:tcPr>
            <w:tcW w:w="1172" w:type="dxa"/>
          </w:tcPr>
          <w:p w14:paraId="326BC7A3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84</w:t>
            </w:r>
          </w:p>
        </w:tc>
        <w:tc>
          <w:tcPr>
            <w:tcW w:w="1250" w:type="dxa"/>
          </w:tcPr>
          <w:p w14:paraId="6BD6871D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18</w:t>
            </w:r>
          </w:p>
        </w:tc>
        <w:tc>
          <w:tcPr>
            <w:tcW w:w="1149" w:type="dxa"/>
          </w:tcPr>
          <w:p w14:paraId="200A47A4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1.5</w:t>
            </w:r>
          </w:p>
        </w:tc>
        <w:tc>
          <w:tcPr>
            <w:tcW w:w="2429" w:type="dxa"/>
          </w:tcPr>
          <w:p w14:paraId="504A5A41" w14:textId="2BD01795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57%</w:t>
            </w:r>
            <w:r w:rsidR="00133683" w:rsidRPr="003E54DA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61% (R0)</w:t>
            </w:r>
            <w:r w:rsidR="00133683"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;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17% (R1)</w:t>
            </w:r>
          </w:p>
          <w:p w14:paraId="61E3150F" w14:textId="78C32EBF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77%</w:t>
            </w:r>
            <w:r w:rsidR="00133683"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(R0,</w:t>
            </w:r>
            <w:r w:rsidR="00133683"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N0)</w:t>
            </w:r>
            <w:r w:rsidR="00133683"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;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28% (R0,</w:t>
            </w:r>
            <w:r w:rsidR="00133683"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N+)</w:t>
            </w:r>
          </w:p>
        </w:tc>
        <w:tc>
          <w:tcPr>
            <w:tcW w:w="1068" w:type="dxa"/>
          </w:tcPr>
          <w:p w14:paraId="5FABDBC8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792" w:type="dxa"/>
          </w:tcPr>
          <w:p w14:paraId="5F1B60BF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54</w:t>
            </w:r>
          </w:p>
        </w:tc>
      </w:tr>
      <w:tr w:rsidR="005C204E" w:rsidRPr="003E54DA" w14:paraId="107F5AF0" w14:textId="77777777" w:rsidTr="005B0734">
        <w:tc>
          <w:tcPr>
            <w:tcW w:w="1428" w:type="dxa"/>
          </w:tcPr>
          <w:p w14:paraId="234FB9AF" w14:textId="5EC1923B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proofErr w:type="spellStart"/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Banmura</w:t>
            </w:r>
            <w:proofErr w:type="spellEnd"/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="009444E6" w:rsidRPr="003E54DA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et al</w:t>
            </w:r>
            <w:r w:rsidR="009444E6" w:rsidRPr="003E54DA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[56]</w:t>
            </w:r>
          </w:p>
        </w:tc>
        <w:tc>
          <w:tcPr>
            <w:tcW w:w="1172" w:type="dxa"/>
          </w:tcPr>
          <w:p w14:paraId="4493390E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32</w:t>
            </w:r>
          </w:p>
        </w:tc>
        <w:tc>
          <w:tcPr>
            <w:tcW w:w="1250" w:type="dxa"/>
          </w:tcPr>
          <w:p w14:paraId="5F0096B1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50</w:t>
            </w:r>
          </w:p>
        </w:tc>
        <w:tc>
          <w:tcPr>
            <w:tcW w:w="1149" w:type="dxa"/>
          </w:tcPr>
          <w:p w14:paraId="34A1DE84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2429" w:type="dxa"/>
          </w:tcPr>
          <w:p w14:paraId="40E23C1B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Local recurrence rate: 30%</w:t>
            </w:r>
          </w:p>
        </w:tc>
        <w:tc>
          <w:tcPr>
            <w:tcW w:w="1068" w:type="dxa"/>
          </w:tcPr>
          <w:p w14:paraId="42289C98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33</w:t>
            </w:r>
          </w:p>
        </w:tc>
        <w:tc>
          <w:tcPr>
            <w:tcW w:w="792" w:type="dxa"/>
          </w:tcPr>
          <w:p w14:paraId="2B0C4352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63</w:t>
            </w:r>
          </w:p>
        </w:tc>
      </w:tr>
      <w:tr w:rsidR="005C204E" w:rsidRPr="003E54DA" w14:paraId="0F67C440" w14:textId="77777777" w:rsidTr="005B0734">
        <w:tc>
          <w:tcPr>
            <w:tcW w:w="1428" w:type="dxa"/>
          </w:tcPr>
          <w:p w14:paraId="00D05ADF" w14:textId="254AC718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Crawshaw </w:t>
            </w:r>
            <w:r w:rsidR="009444E6" w:rsidRPr="003E54DA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et al</w:t>
            </w:r>
            <w:r w:rsidR="009444E6" w:rsidRPr="003E54DA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[2</w:t>
            </w:r>
            <w:r w:rsidR="00173B3B" w:rsidRPr="003E54DA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5</w:t>
            </w:r>
            <w:r w:rsidR="009444E6" w:rsidRPr="003E54DA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]</w:t>
            </w:r>
          </w:p>
        </w:tc>
        <w:tc>
          <w:tcPr>
            <w:tcW w:w="1172" w:type="dxa"/>
          </w:tcPr>
          <w:p w14:paraId="543ABA88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27.8</w:t>
            </w:r>
          </w:p>
        </w:tc>
        <w:tc>
          <w:tcPr>
            <w:tcW w:w="1250" w:type="dxa"/>
          </w:tcPr>
          <w:p w14:paraId="6C12E2F9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57.4</w:t>
            </w:r>
          </w:p>
        </w:tc>
        <w:tc>
          <w:tcPr>
            <w:tcW w:w="1149" w:type="dxa"/>
          </w:tcPr>
          <w:p w14:paraId="2B9A6185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2429" w:type="dxa"/>
          </w:tcPr>
          <w:p w14:paraId="665C79C6" w14:textId="75F52774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49.2%</w:t>
            </w:r>
            <w:r w:rsidR="00133683" w:rsidRPr="003E54DA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5-y</w:t>
            </w:r>
            <w:r w:rsidR="00133683"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r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DFS: 45.3%</w:t>
            </w:r>
          </w:p>
        </w:tc>
        <w:tc>
          <w:tcPr>
            <w:tcW w:w="1068" w:type="dxa"/>
          </w:tcPr>
          <w:p w14:paraId="04B88A0F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92" w:type="dxa"/>
          </w:tcPr>
          <w:p w14:paraId="36950EDB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39</w:t>
            </w:r>
          </w:p>
        </w:tc>
      </w:tr>
      <w:tr w:rsidR="005C204E" w:rsidRPr="003E54DA" w14:paraId="216522E7" w14:textId="77777777" w:rsidTr="005B0734">
        <w:tc>
          <w:tcPr>
            <w:tcW w:w="1428" w:type="dxa"/>
          </w:tcPr>
          <w:p w14:paraId="1AE072D1" w14:textId="0BDFD4C1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proofErr w:type="spellStart"/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Derici</w:t>
            </w:r>
            <w:proofErr w:type="spellEnd"/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="00C87383" w:rsidRPr="003E54DA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et al</w:t>
            </w:r>
            <w:r w:rsidR="00C87383" w:rsidRPr="003E54DA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[48]</w:t>
            </w:r>
          </w:p>
        </w:tc>
        <w:tc>
          <w:tcPr>
            <w:tcW w:w="1172" w:type="dxa"/>
          </w:tcPr>
          <w:p w14:paraId="2FA16BCE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40.4 (mean)</w:t>
            </w:r>
          </w:p>
        </w:tc>
        <w:tc>
          <w:tcPr>
            <w:tcW w:w="1250" w:type="dxa"/>
          </w:tcPr>
          <w:p w14:paraId="5EB19A4C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38.6</w:t>
            </w:r>
          </w:p>
        </w:tc>
        <w:tc>
          <w:tcPr>
            <w:tcW w:w="1149" w:type="dxa"/>
          </w:tcPr>
          <w:p w14:paraId="5E7934FE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3.5</w:t>
            </w:r>
          </w:p>
        </w:tc>
        <w:tc>
          <w:tcPr>
            <w:tcW w:w="2429" w:type="dxa"/>
          </w:tcPr>
          <w:p w14:paraId="012A5114" w14:textId="190223C5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49%</w:t>
            </w:r>
            <w:r w:rsidR="00133683" w:rsidRPr="003E54DA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3-y</w:t>
            </w:r>
            <w:r w:rsidR="00133683"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r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OS: 81.6%</w:t>
            </w:r>
          </w:p>
        </w:tc>
        <w:tc>
          <w:tcPr>
            <w:tcW w:w="1068" w:type="dxa"/>
          </w:tcPr>
          <w:p w14:paraId="4F752FED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92" w:type="dxa"/>
          </w:tcPr>
          <w:p w14:paraId="5DBC71C3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58</w:t>
            </w:r>
          </w:p>
        </w:tc>
      </w:tr>
      <w:tr w:rsidR="005C204E" w:rsidRPr="003E54DA" w14:paraId="6E771A28" w14:textId="77777777" w:rsidTr="005B0734">
        <w:tc>
          <w:tcPr>
            <w:tcW w:w="1428" w:type="dxa"/>
          </w:tcPr>
          <w:p w14:paraId="3FF8C252" w14:textId="25BE28AF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proofErr w:type="spellStart"/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Dinaux</w:t>
            </w:r>
            <w:proofErr w:type="spellEnd"/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="0036157E" w:rsidRPr="003E54DA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et al</w:t>
            </w:r>
            <w:r w:rsidR="0036157E" w:rsidRPr="003E54DA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[50]</w:t>
            </w:r>
          </w:p>
        </w:tc>
        <w:tc>
          <w:tcPr>
            <w:tcW w:w="1172" w:type="dxa"/>
          </w:tcPr>
          <w:p w14:paraId="4543ABCA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38.2</w:t>
            </w:r>
          </w:p>
        </w:tc>
        <w:tc>
          <w:tcPr>
            <w:tcW w:w="1250" w:type="dxa"/>
          </w:tcPr>
          <w:p w14:paraId="502242B8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72.4</w:t>
            </w:r>
          </w:p>
        </w:tc>
        <w:tc>
          <w:tcPr>
            <w:tcW w:w="1149" w:type="dxa"/>
          </w:tcPr>
          <w:p w14:paraId="4D665A9E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2429" w:type="dxa"/>
          </w:tcPr>
          <w:p w14:paraId="6AAF4E11" w14:textId="0222F823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OS: 45 </w:t>
            </w:r>
            <w:proofErr w:type="spellStart"/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mo</w:t>
            </w:r>
            <w:proofErr w:type="spellEnd"/>
          </w:p>
        </w:tc>
        <w:tc>
          <w:tcPr>
            <w:tcW w:w="1068" w:type="dxa"/>
          </w:tcPr>
          <w:p w14:paraId="6252C6E1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92" w:type="dxa"/>
          </w:tcPr>
          <w:p w14:paraId="1CA48460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24</w:t>
            </w:r>
          </w:p>
        </w:tc>
      </w:tr>
      <w:tr w:rsidR="005C204E" w:rsidRPr="003E54DA" w14:paraId="2A0CDBA9" w14:textId="77777777" w:rsidTr="005B0734">
        <w:tc>
          <w:tcPr>
            <w:tcW w:w="1428" w:type="dxa"/>
          </w:tcPr>
          <w:p w14:paraId="6A337514" w14:textId="62E46876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proofErr w:type="spellStart"/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Dosokey</w:t>
            </w:r>
            <w:proofErr w:type="spellEnd"/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="00C87383" w:rsidRPr="003E54DA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et al</w:t>
            </w:r>
            <w:r w:rsidR="00C87383" w:rsidRPr="003E54DA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[</w:t>
            </w:r>
            <w:r w:rsidR="00173B3B" w:rsidRPr="003E54DA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30</w:t>
            </w:r>
            <w:r w:rsidR="00C87383" w:rsidRPr="003E54DA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]</w:t>
            </w:r>
          </w:p>
        </w:tc>
        <w:tc>
          <w:tcPr>
            <w:tcW w:w="1172" w:type="dxa"/>
          </w:tcPr>
          <w:p w14:paraId="531F668B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32(mean)</w:t>
            </w:r>
          </w:p>
        </w:tc>
        <w:tc>
          <w:tcPr>
            <w:tcW w:w="1250" w:type="dxa"/>
          </w:tcPr>
          <w:p w14:paraId="76ADBA02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39</w:t>
            </w:r>
          </w:p>
        </w:tc>
        <w:tc>
          <w:tcPr>
            <w:tcW w:w="1149" w:type="dxa"/>
          </w:tcPr>
          <w:p w14:paraId="01C5E4ED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2429" w:type="dxa"/>
          </w:tcPr>
          <w:p w14:paraId="3F5C42DE" w14:textId="6DA770B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67%</w:t>
            </w:r>
            <w:r w:rsidR="00133683" w:rsidRPr="003E54DA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5-ys DFS: 79%</w:t>
            </w:r>
          </w:p>
        </w:tc>
        <w:tc>
          <w:tcPr>
            <w:tcW w:w="1068" w:type="dxa"/>
          </w:tcPr>
          <w:p w14:paraId="517E175D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92" w:type="dxa"/>
          </w:tcPr>
          <w:p w14:paraId="6D532705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</w:tr>
      <w:tr w:rsidR="005C204E" w:rsidRPr="003E54DA" w14:paraId="128D2E0C" w14:textId="77777777" w:rsidTr="005B0734">
        <w:tc>
          <w:tcPr>
            <w:tcW w:w="1428" w:type="dxa"/>
          </w:tcPr>
          <w:p w14:paraId="4A53AB26" w14:textId="01DAD201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Gannon </w:t>
            </w:r>
            <w:r w:rsidR="00107BB9" w:rsidRPr="003E54DA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et al</w:t>
            </w:r>
            <w:r w:rsidR="00107BB9" w:rsidRPr="003E54DA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[28]</w:t>
            </w:r>
          </w:p>
        </w:tc>
        <w:tc>
          <w:tcPr>
            <w:tcW w:w="1172" w:type="dxa"/>
          </w:tcPr>
          <w:p w14:paraId="06D9B8F5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40</w:t>
            </w:r>
          </w:p>
        </w:tc>
        <w:tc>
          <w:tcPr>
            <w:tcW w:w="1250" w:type="dxa"/>
          </w:tcPr>
          <w:p w14:paraId="699954E9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43</w:t>
            </w:r>
          </w:p>
        </w:tc>
        <w:tc>
          <w:tcPr>
            <w:tcW w:w="1149" w:type="dxa"/>
          </w:tcPr>
          <w:p w14:paraId="3A5B5A8B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2429" w:type="dxa"/>
          </w:tcPr>
          <w:p w14:paraId="29EF1FDD" w14:textId="635DA1EF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48%</w:t>
            </w:r>
            <w:r w:rsidR="00133683" w:rsidRPr="003E54DA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Primary: 65% Recurrent: 22%</w:t>
            </w:r>
            <w:r w:rsidR="00133683"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;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5-y</w:t>
            </w:r>
            <w:r w:rsidR="00133683"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r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DFS. 38%</w:t>
            </w:r>
            <w:r w:rsidR="00133683"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;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Primary: 52% Recurrent: 13%</w:t>
            </w:r>
          </w:p>
        </w:tc>
        <w:tc>
          <w:tcPr>
            <w:tcW w:w="1068" w:type="dxa"/>
          </w:tcPr>
          <w:p w14:paraId="55A61C41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792" w:type="dxa"/>
          </w:tcPr>
          <w:p w14:paraId="6096C194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</w:tr>
      <w:tr w:rsidR="005C204E" w:rsidRPr="003E54DA" w14:paraId="2C4DAC6F" w14:textId="77777777" w:rsidTr="005B0734">
        <w:tc>
          <w:tcPr>
            <w:tcW w:w="1428" w:type="dxa"/>
          </w:tcPr>
          <w:p w14:paraId="4D2C4FAF" w14:textId="58243DC2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Harris </w:t>
            </w:r>
            <w:r w:rsidR="0036157E" w:rsidRPr="003E54DA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et al</w:t>
            </w:r>
            <w:r w:rsidR="0036157E" w:rsidRPr="003E54DA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[19]</w:t>
            </w:r>
          </w:p>
        </w:tc>
        <w:tc>
          <w:tcPr>
            <w:tcW w:w="1172" w:type="dxa"/>
          </w:tcPr>
          <w:p w14:paraId="37F9D7CC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30</w:t>
            </w:r>
          </w:p>
        </w:tc>
        <w:tc>
          <w:tcPr>
            <w:tcW w:w="1250" w:type="dxa"/>
          </w:tcPr>
          <w:p w14:paraId="06D8842E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50</w:t>
            </w:r>
          </w:p>
        </w:tc>
        <w:tc>
          <w:tcPr>
            <w:tcW w:w="1149" w:type="dxa"/>
          </w:tcPr>
          <w:p w14:paraId="3B538EBC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2429" w:type="dxa"/>
          </w:tcPr>
          <w:p w14:paraId="0F979AB7" w14:textId="7DABFA29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5-y</w:t>
            </w:r>
            <w:r w:rsidR="00133683"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r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OS (R0): 48%; R1/R2: 33%</w:t>
            </w:r>
          </w:p>
        </w:tc>
        <w:tc>
          <w:tcPr>
            <w:tcW w:w="1068" w:type="dxa"/>
          </w:tcPr>
          <w:p w14:paraId="46171ED8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14</w:t>
            </w:r>
          </w:p>
        </w:tc>
        <w:tc>
          <w:tcPr>
            <w:tcW w:w="792" w:type="dxa"/>
          </w:tcPr>
          <w:p w14:paraId="00071F70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52</w:t>
            </w:r>
          </w:p>
        </w:tc>
      </w:tr>
      <w:tr w:rsidR="005C204E" w:rsidRPr="003E54DA" w14:paraId="49013D8F" w14:textId="77777777" w:rsidTr="005B0734">
        <w:tc>
          <w:tcPr>
            <w:tcW w:w="1428" w:type="dxa"/>
          </w:tcPr>
          <w:p w14:paraId="3ADCE043" w14:textId="0B27654A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Ishiguro </w:t>
            </w:r>
            <w:r w:rsidR="00836796" w:rsidRPr="003E54DA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et al</w:t>
            </w:r>
            <w:r w:rsidR="00836796" w:rsidRPr="003E54DA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[5</w:t>
            </w:r>
            <w:r w:rsidR="00CC67D1" w:rsidRPr="003E54DA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4</w:t>
            </w:r>
            <w:r w:rsidR="00836796" w:rsidRPr="003E54DA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]</w:t>
            </w:r>
          </w:p>
        </w:tc>
        <w:tc>
          <w:tcPr>
            <w:tcW w:w="1172" w:type="dxa"/>
          </w:tcPr>
          <w:p w14:paraId="46944BD2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40</w:t>
            </w:r>
          </w:p>
        </w:tc>
        <w:tc>
          <w:tcPr>
            <w:tcW w:w="1250" w:type="dxa"/>
          </w:tcPr>
          <w:p w14:paraId="422D9D31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39.8</w:t>
            </w:r>
          </w:p>
        </w:tc>
        <w:tc>
          <w:tcPr>
            <w:tcW w:w="1149" w:type="dxa"/>
          </w:tcPr>
          <w:p w14:paraId="6AF43BD6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2.2</w:t>
            </w:r>
          </w:p>
        </w:tc>
        <w:tc>
          <w:tcPr>
            <w:tcW w:w="2429" w:type="dxa"/>
          </w:tcPr>
          <w:p w14:paraId="77A44A09" w14:textId="1B04DFC5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52%</w:t>
            </w:r>
            <w:r w:rsidR="00133683" w:rsidRPr="003E54DA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5-y</w:t>
            </w:r>
            <w:r w:rsidR="00133683"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r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DFS: 46%</w:t>
            </w:r>
          </w:p>
        </w:tc>
        <w:tc>
          <w:tcPr>
            <w:tcW w:w="1068" w:type="dxa"/>
          </w:tcPr>
          <w:p w14:paraId="74B943C9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792" w:type="dxa"/>
          </w:tcPr>
          <w:p w14:paraId="026A746D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49</w:t>
            </w:r>
          </w:p>
        </w:tc>
      </w:tr>
      <w:tr w:rsidR="005C204E" w:rsidRPr="003E54DA" w14:paraId="58231050" w14:textId="77777777" w:rsidTr="005B0734">
        <w:tc>
          <w:tcPr>
            <w:tcW w:w="1428" w:type="dxa"/>
          </w:tcPr>
          <w:p w14:paraId="4FA36720" w14:textId="6A44D662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proofErr w:type="spellStart"/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Mañas</w:t>
            </w:r>
            <w:proofErr w:type="spellEnd"/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="00C87383" w:rsidRPr="003E54DA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et al</w:t>
            </w:r>
            <w:r w:rsidR="00C87383" w:rsidRPr="003E54DA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[13]</w:t>
            </w:r>
          </w:p>
        </w:tc>
        <w:tc>
          <w:tcPr>
            <w:tcW w:w="1172" w:type="dxa"/>
          </w:tcPr>
          <w:p w14:paraId="4AB80EBE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28.8</w:t>
            </w:r>
          </w:p>
        </w:tc>
        <w:tc>
          <w:tcPr>
            <w:tcW w:w="1250" w:type="dxa"/>
          </w:tcPr>
          <w:p w14:paraId="121A59E1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76.6</w:t>
            </w:r>
          </w:p>
        </w:tc>
        <w:tc>
          <w:tcPr>
            <w:tcW w:w="1149" w:type="dxa"/>
          </w:tcPr>
          <w:p w14:paraId="17F6D1D3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2429" w:type="dxa"/>
          </w:tcPr>
          <w:p w14:paraId="72DC5142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36.7%</w:t>
            </w:r>
          </w:p>
        </w:tc>
        <w:tc>
          <w:tcPr>
            <w:tcW w:w="1068" w:type="dxa"/>
          </w:tcPr>
          <w:p w14:paraId="0926475E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20</w:t>
            </w:r>
          </w:p>
        </w:tc>
        <w:tc>
          <w:tcPr>
            <w:tcW w:w="792" w:type="dxa"/>
          </w:tcPr>
          <w:p w14:paraId="1C8C9454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67</w:t>
            </w:r>
          </w:p>
        </w:tc>
      </w:tr>
      <w:tr w:rsidR="005C204E" w:rsidRPr="003E54DA" w14:paraId="0272B4E7" w14:textId="77777777" w:rsidTr="005B0734">
        <w:tc>
          <w:tcPr>
            <w:tcW w:w="1428" w:type="dxa"/>
          </w:tcPr>
          <w:p w14:paraId="5435B6EF" w14:textId="373041A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Nielsen </w:t>
            </w:r>
            <w:r w:rsidR="002C569F" w:rsidRPr="003E54DA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et al</w:t>
            </w:r>
            <w:r w:rsidR="002C569F" w:rsidRPr="003E54DA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[9]</w:t>
            </w:r>
          </w:p>
        </w:tc>
        <w:tc>
          <w:tcPr>
            <w:tcW w:w="1172" w:type="dxa"/>
          </w:tcPr>
          <w:p w14:paraId="2BB7E1EA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12</w:t>
            </w:r>
          </w:p>
        </w:tc>
        <w:tc>
          <w:tcPr>
            <w:tcW w:w="1250" w:type="dxa"/>
          </w:tcPr>
          <w:p w14:paraId="4862A7D9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51</w:t>
            </w:r>
          </w:p>
        </w:tc>
        <w:tc>
          <w:tcPr>
            <w:tcW w:w="1149" w:type="dxa"/>
          </w:tcPr>
          <w:p w14:paraId="0BCE0182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2.2</w:t>
            </w:r>
          </w:p>
        </w:tc>
        <w:tc>
          <w:tcPr>
            <w:tcW w:w="2429" w:type="dxa"/>
          </w:tcPr>
          <w:p w14:paraId="791C8B40" w14:textId="72285770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5-y</w:t>
            </w:r>
            <w:r w:rsidR="00133683"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r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OS (prim.): 46%; (rec.):17%</w:t>
            </w:r>
          </w:p>
        </w:tc>
        <w:tc>
          <w:tcPr>
            <w:tcW w:w="1068" w:type="dxa"/>
          </w:tcPr>
          <w:p w14:paraId="57170AD6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92" w:type="dxa"/>
          </w:tcPr>
          <w:p w14:paraId="2A07A5DC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</w:tr>
      <w:tr w:rsidR="005C204E" w:rsidRPr="003E54DA" w14:paraId="0B4DDB9E" w14:textId="77777777" w:rsidTr="005B0734">
        <w:tc>
          <w:tcPr>
            <w:tcW w:w="1428" w:type="dxa"/>
          </w:tcPr>
          <w:p w14:paraId="0592BC71" w14:textId="03C34964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proofErr w:type="spellStart"/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Pellino</w:t>
            </w:r>
            <w:proofErr w:type="spellEnd"/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="00532C46" w:rsidRPr="003E54DA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et al</w:t>
            </w:r>
            <w:r w:rsidR="00532C46" w:rsidRPr="003E54DA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[14]</w:t>
            </w:r>
          </w:p>
        </w:tc>
        <w:tc>
          <w:tcPr>
            <w:tcW w:w="1172" w:type="dxa"/>
          </w:tcPr>
          <w:p w14:paraId="6953E935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1250" w:type="dxa"/>
          </w:tcPr>
          <w:p w14:paraId="532682E4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54.9</w:t>
            </w:r>
          </w:p>
        </w:tc>
        <w:tc>
          <w:tcPr>
            <w:tcW w:w="1149" w:type="dxa"/>
          </w:tcPr>
          <w:p w14:paraId="07783DEC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2.4</w:t>
            </w:r>
          </w:p>
        </w:tc>
        <w:tc>
          <w:tcPr>
            <w:tcW w:w="2429" w:type="dxa"/>
          </w:tcPr>
          <w:p w14:paraId="2AEC3916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67%</w:t>
            </w:r>
          </w:p>
        </w:tc>
        <w:tc>
          <w:tcPr>
            <w:tcW w:w="1068" w:type="dxa"/>
          </w:tcPr>
          <w:p w14:paraId="4356DD3B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792" w:type="dxa"/>
          </w:tcPr>
          <w:p w14:paraId="7671EAE9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70</w:t>
            </w:r>
          </w:p>
        </w:tc>
      </w:tr>
      <w:tr w:rsidR="005C204E" w:rsidRPr="003E54DA" w14:paraId="688963BF" w14:textId="77777777" w:rsidTr="005B0734">
        <w:tc>
          <w:tcPr>
            <w:tcW w:w="1428" w:type="dxa"/>
          </w:tcPr>
          <w:p w14:paraId="44EEF053" w14:textId="20A94BEF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proofErr w:type="spellStart"/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Rottoli</w:t>
            </w:r>
            <w:proofErr w:type="spellEnd"/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="002C569F" w:rsidRPr="003E54DA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 xml:space="preserve">et </w:t>
            </w:r>
            <w:r w:rsidR="002C569F" w:rsidRPr="003E54DA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lastRenderedPageBreak/>
              <w:t>al</w:t>
            </w:r>
            <w:r w:rsidR="002C569F" w:rsidRPr="003E54DA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[10]</w:t>
            </w:r>
          </w:p>
        </w:tc>
        <w:tc>
          <w:tcPr>
            <w:tcW w:w="1172" w:type="dxa"/>
          </w:tcPr>
          <w:p w14:paraId="1D867546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lastRenderedPageBreak/>
              <w:t>32.5/56.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1250" w:type="dxa"/>
          </w:tcPr>
          <w:p w14:paraId="4A4DBF18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lastRenderedPageBreak/>
              <w:t>33</w:t>
            </w:r>
          </w:p>
          <w:p w14:paraId="23A8CC32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lastRenderedPageBreak/>
              <w:t>Primary: 32%</w:t>
            </w:r>
          </w:p>
          <w:p w14:paraId="1DAE50CA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Recurrent: 33%</w:t>
            </w:r>
          </w:p>
        </w:tc>
        <w:tc>
          <w:tcPr>
            <w:tcW w:w="1149" w:type="dxa"/>
          </w:tcPr>
          <w:p w14:paraId="435E18D2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2429" w:type="dxa"/>
          </w:tcPr>
          <w:p w14:paraId="0BEAF60D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5-ys DFS (primary):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lastRenderedPageBreak/>
              <w:t>46%</w:t>
            </w:r>
          </w:p>
          <w:p w14:paraId="4FEE0852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(recurrent): 24%</w:t>
            </w:r>
          </w:p>
        </w:tc>
        <w:tc>
          <w:tcPr>
            <w:tcW w:w="1068" w:type="dxa"/>
          </w:tcPr>
          <w:p w14:paraId="79C20315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lastRenderedPageBreak/>
              <w:t>NR</w:t>
            </w:r>
          </w:p>
        </w:tc>
        <w:tc>
          <w:tcPr>
            <w:tcW w:w="792" w:type="dxa"/>
          </w:tcPr>
          <w:p w14:paraId="22FD3FE8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</w:tr>
      <w:tr w:rsidR="005C204E" w:rsidRPr="003E54DA" w14:paraId="50648327" w14:textId="77777777" w:rsidTr="005B0734">
        <w:tc>
          <w:tcPr>
            <w:tcW w:w="1428" w:type="dxa"/>
          </w:tcPr>
          <w:p w14:paraId="79C486A0" w14:textId="732133CA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lastRenderedPageBreak/>
              <w:t xml:space="preserve">Sanfilippo </w:t>
            </w:r>
            <w:r w:rsidR="0036157E" w:rsidRPr="003E54DA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et al</w:t>
            </w:r>
            <w:r w:rsidR="0036157E" w:rsidRPr="003E54DA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[51]</w:t>
            </w:r>
          </w:p>
        </w:tc>
        <w:tc>
          <w:tcPr>
            <w:tcW w:w="1172" w:type="dxa"/>
          </w:tcPr>
          <w:p w14:paraId="036DAC14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1250" w:type="dxa"/>
          </w:tcPr>
          <w:p w14:paraId="216F29CC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25</w:t>
            </w:r>
          </w:p>
        </w:tc>
        <w:tc>
          <w:tcPr>
            <w:tcW w:w="1149" w:type="dxa"/>
          </w:tcPr>
          <w:p w14:paraId="40A3493B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2429" w:type="dxa"/>
          </w:tcPr>
          <w:p w14:paraId="533D3945" w14:textId="2F48253D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4-y</w:t>
            </w:r>
            <w:r w:rsidR="00133683"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r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OS: 69%</w:t>
            </w:r>
          </w:p>
        </w:tc>
        <w:tc>
          <w:tcPr>
            <w:tcW w:w="1068" w:type="dxa"/>
          </w:tcPr>
          <w:p w14:paraId="6ECAE7ED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92" w:type="dxa"/>
          </w:tcPr>
          <w:p w14:paraId="79306375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44</w:t>
            </w:r>
          </w:p>
        </w:tc>
      </w:tr>
      <w:tr w:rsidR="005C204E" w:rsidRPr="003E54DA" w14:paraId="45ADC4E1" w14:textId="77777777" w:rsidTr="005B0734">
        <w:tc>
          <w:tcPr>
            <w:tcW w:w="1428" w:type="dxa"/>
          </w:tcPr>
          <w:p w14:paraId="3B084E8D" w14:textId="144751C3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Shin </w:t>
            </w:r>
            <w:r w:rsidR="00532C46" w:rsidRPr="003E54DA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et al</w:t>
            </w:r>
            <w:r w:rsidR="00532C46" w:rsidRPr="003E54DA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[22]</w:t>
            </w:r>
          </w:p>
        </w:tc>
        <w:tc>
          <w:tcPr>
            <w:tcW w:w="1172" w:type="dxa"/>
          </w:tcPr>
          <w:p w14:paraId="48BA59D4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30</w:t>
            </w:r>
          </w:p>
        </w:tc>
        <w:tc>
          <w:tcPr>
            <w:tcW w:w="1250" w:type="dxa"/>
          </w:tcPr>
          <w:p w14:paraId="3014F55B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41.7</w:t>
            </w:r>
          </w:p>
        </w:tc>
        <w:tc>
          <w:tcPr>
            <w:tcW w:w="1149" w:type="dxa"/>
          </w:tcPr>
          <w:p w14:paraId="2F1567A5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2429" w:type="dxa"/>
          </w:tcPr>
          <w:p w14:paraId="6335F8A2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80%</w:t>
            </w:r>
          </w:p>
        </w:tc>
        <w:tc>
          <w:tcPr>
            <w:tcW w:w="1068" w:type="dxa"/>
          </w:tcPr>
          <w:p w14:paraId="28905AEF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27</w:t>
            </w:r>
          </w:p>
        </w:tc>
        <w:tc>
          <w:tcPr>
            <w:tcW w:w="792" w:type="dxa"/>
          </w:tcPr>
          <w:p w14:paraId="44FD54DF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23</w:t>
            </w:r>
          </w:p>
        </w:tc>
      </w:tr>
      <w:tr w:rsidR="005C204E" w:rsidRPr="003E54DA" w14:paraId="45978213" w14:textId="77777777" w:rsidTr="005B0734">
        <w:tc>
          <w:tcPr>
            <w:tcW w:w="1428" w:type="dxa"/>
          </w:tcPr>
          <w:p w14:paraId="3666CBB9" w14:textId="7BD61F2A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Smith </w:t>
            </w:r>
            <w:r w:rsidR="0036157E" w:rsidRPr="003E54DA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et al</w:t>
            </w:r>
            <w:r w:rsidR="0036157E" w:rsidRPr="003E54DA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[47]</w:t>
            </w:r>
          </w:p>
        </w:tc>
        <w:tc>
          <w:tcPr>
            <w:tcW w:w="1172" w:type="dxa"/>
          </w:tcPr>
          <w:p w14:paraId="20A245D6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1250" w:type="dxa"/>
          </w:tcPr>
          <w:p w14:paraId="0C5DDD1D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47.6</w:t>
            </w:r>
          </w:p>
        </w:tc>
        <w:tc>
          <w:tcPr>
            <w:tcW w:w="1149" w:type="dxa"/>
          </w:tcPr>
          <w:p w14:paraId="07F8681F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0.8</w:t>
            </w:r>
          </w:p>
        </w:tc>
        <w:tc>
          <w:tcPr>
            <w:tcW w:w="2429" w:type="dxa"/>
          </w:tcPr>
          <w:p w14:paraId="42F2FD59" w14:textId="313EDA6C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53.3%</w:t>
            </w:r>
            <w:r w:rsidR="00133683" w:rsidRPr="003E54DA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M0: 59%</w:t>
            </w:r>
          </w:p>
        </w:tc>
        <w:tc>
          <w:tcPr>
            <w:tcW w:w="1068" w:type="dxa"/>
          </w:tcPr>
          <w:p w14:paraId="7EEE205C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20</w:t>
            </w:r>
          </w:p>
        </w:tc>
        <w:tc>
          <w:tcPr>
            <w:tcW w:w="792" w:type="dxa"/>
          </w:tcPr>
          <w:p w14:paraId="105C723F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44</w:t>
            </w:r>
          </w:p>
        </w:tc>
      </w:tr>
      <w:tr w:rsidR="005C204E" w:rsidRPr="003E54DA" w14:paraId="61C665C2" w14:textId="77777777" w:rsidTr="005B0734">
        <w:tc>
          <w:tcPr>
            <w:tcW w:w="1428" w:type="dxa"/>
          </w:tcPr>
          <w:p w14:paraId="6065ECAA" w14:textId="209245B8" w:rsidR="00784B76" w:rsidRPr="003E54DA" w:rsidRDefault="0070007A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proofErr w:type="spellStart"/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Vermaas</w:t>
            </w:r>
            <w:proofErr w:type="spellEnd"/>
            <w:r w:rsidR="00784B76"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="002C569F" w:rsidRPr="003E54DA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et al</w:t>
            </w:r>
            <w:r w:rsidR="002C569F" w:rsidRPr="003E54DA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[11]</w:t>
            </w:r>
          </w:p>
        </w:tc>
        <w:tc>
          <w:tcPr>
            <w:tcW w:w="1172" w:type="dxa"/>
          </w:tcPr>
          <w:p w14:paraId="413526D3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28 (mean)</w:t>
            </w:r>
          </w:p>
        </w:tc>
        <w:tc>
          <w:tcPr>
            <w:tcW w:w="1250" w:type="dxa"/>
          </w:tcPr>
          <w:p w14:paraId="15EA3073" w14:textId="47457F4C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69</w:t>
            </w:r>
            <w:r w:rsidR="00133683" w:rsidRPr="003E54DA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Primary: 61</w:t>
            </w:r>
            <w:r w:rsidR="00133683" w:rsidRPr="003E54DA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Recurrent: 83</w:t>
            </w:r>
          </w:p>
        </w:tc>
        <w:tc>
          <w:tcPr>
            <w:tcW w:w="1149" w:type="dxa"/>
          </w:tcPr>
          <w:p w14:paraId="545165FF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429" w:type="dxa"/>
          </w:tcPr>
          <w:p w14:paraId="384B8E12" w14:textId="07F3ACE5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52% (primary)</w:t>
            </w:r>
            <w:r w:rsidR="00133683" w:rsidRPr="003E54DA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3-y</w:t>
            </w:r>
            <w:r w:rsidR="00133683"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r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OS (recurrent): 32%</w:t>
            </w:r>
          </w:p>
        </w:tc>
        <w:tc>
          <w:tcPr>
            <w:tcW w:w="1068" w:type="dxa"/>
          </w:tcPr>
          <w:p w14:paraId="4596121E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792" w:type="dxa"/>
          </w:tcPr>
          <w:p w14:paraId="2941F0FA" w14:textId="77777777" w:rsidR="00784B76" w:rsidRPr="003E54DA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43</w:t>
            </w:r>
          </w:p>
        </w:tc>
      </w:tr>
    </w:tbl>
    <w:p w14:paraId="133AB37F" w14:textId="51DC147D" w:rsidR="00784B76" w:rsidRPr="003E54DA" w:rsidRDefault="00784B76" w:rsidP="008004B8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3E54DA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133683" w:rsidRPr="003E54DA">
        <w:rPr>
          <w:rFonts w:ascii="Book Antiqua" w:hAnsi="Book Antiqua" w:cs="Arial"/>
          <w:sz w:val="24"/>
          <w:szCs w:val="24"/>
          <w:vertAlign w:val="superscript"/>
          <w:lang w:val="en-US"/>
        </w:rPr>
        <w:t>1</w:t>
      </w:r>
      <w:r w:rsidRPr="003E54DA">
        <w:rPr>
          <w:rFonts w:ascii="Book Antiqua" w:hAnsi="Book Antiqua" w:cs="Arial"/>
          <w:sz w:val="24"/>
          <w:szCs w:val="24"/>
          <w:lang w:val="en-US"/>
        </w:rPr>
        <w:t xml:space="preserve"> if not specified 5-yr OS is reported</w:t>
      </w:r>
      <w:r w:rsidR="00133683" w:rsidRPr="003E54DA">
        <w:rPr>
          <w:rFonts w:ascii="Book Antiqua" w:hAnsi="Book Antiqua" w:cs="Arial"/>
          <w:sz w:val="24"/>
          <w:szCs w:val="24"/>
          <w:lang w:val="en-US"/>
        </w:rPr>
        <w:t>.</w:t>
      </w:r>
      <w:r w:rsidR="003D0940" w:rsidRPr="003E54DA">
        <w:rPr>
          <w:rFonts w:ascii="Book Antiqua" w:eastAsiaTheme="minorEastAsia" w:hAnsi="Book Antiqua" w:cs="Arial" w:hint="eastAsia"/>
          <w:sz w:val="24"/>
          <w:szCs w:val="24"/>
          <w:lang w:val="en-US" w:eastAsia="zh-CN"/>
        </w:rPr>
        <w:t xml:space="preserve"> </w:t>
      </w:r>
      <w:r w:rsidRPr="003E54DA">
        <w:rPr>
          <w:rFonts w:ascii="Book Antiqua" w:hAnsi="Book Antiqua" w:cs="Arial"/>
          <w:sz w:val="24"/>
          <w:szCs w:val="24"/>
          <w:lang w:val="en-US"/>
        </w:rPr>
        <w:t xml:space="preserve">S-MVR: </w:t>
      </w:r>
      <w:r w:rsidR="00133683" w:rsidRPr="003E54DA">
        <w:rPr>
          <w:rFonts w:ascii="Book Antiqua" w:hAnsi="Book Antiqua" w:cs="Arial"/>
          <w:sz w:val="24"/>
          <w:szCs w:val="24"/>
          <w:lang w:val="en-US"/>
        </w:rPr>
        <w:t>Single</w:t>
      </w:r>
      <w:r w:rsidRPr="003E54DA">
        <w:rPr>
          <w:rFonts w:ascii="Book Antiqua" w:hAnsi="Book Antiqua" w:cs="Arial"/>
          <w:sz w:val="24"/>
          <w:szCs w:val="24"/>
          <w:lang w:val="en-US"/>
        </w:rPr>
        <w:t xml:space="preserve">-port laparoscopic multivisceral resection; M-MVR: </w:t>
      </w:r>
      <w:r w:rsidR="00133683" w:rsidRPr="003E54DA">
        <w:rPr>
          <w:rFonts w:ascii="Book Antiqua" w:hAnsi="Book Antiqua" w:cs="Arial"/>
          <w:sz w:val="24"/>
          <w:szCs w:val="24"/>
          <w:lang w:val="en-US"/>
        </w:rPr>
        <w:t>Multi</w:t>
      </w:r>
      <w:r w:rsidRPr="003E54DA">
        <w:rPr>
          <w:rFonts w:ascii="Book Antiqua" w:hAnsi="Book Antiqua" w:cs="Arial"/>
          <w:sz w:val="24"/>
          <w:szCs w:val="24"/>
          <w:lang w:val="en-US"/>
        </w:rPr>
        <w:t>-port laparoscopic multivisceral resection; NR</w:t>
      </w:r>
      <w:r w:rsidR="00133683" w:rsidRPr="003E54DA">
        <w:rPr>
          <w:rFonts w:ascii="Book Antiqua" w:hAnsi="Book Antiqua" w:cs="Arial"/>
          <w:sz w:val="24"/>
          <w:szCs w:val="24"/>
          <w:lang w:val="en-US"/>
        </w:rPr>
        <w:t>:</w:t>
      </w:r>
      <w:r w:rsidRPr="003E54DA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133683" w:rsidRPr="003E54DA">
        <w:rPr>
          <w:rFonts w:ascii="Book Antiqua" w:hAnsi="Book Antiqua" w:cs="Arial"/>
          <w:sz w:val="24"/>
          <w:szCs w:val="24"/>
          <w:lang w:val="en-US"/>
        </w:rPr>
        <w:t xml:space="preserve">Not </w:t>
      </w:r>
      <w:r w:rsidRPr="003E54DA">
        <w:rPr>
          <w:rFonts w:ascii="Book Antiqua" w:hAnsi="Book Antiqua" w:cs="Arial"/>
          <w:sz w:val="24"/>
          <w:szCs w:val="24"/>
          <w:lang w:val="en-US"/>
        </w:rPr>
        <w:t>reported</w:t>
      </w:r>
      <w:r w:rsidR="00133683" w:rsidRPr="003E54DA">
        <w:rPr>
          <w:rFonts w:ascii="Book Antiqua" w:hAnsi="Book Antiqua" w:cs="Arial"/>
          <w:sz w:val="24"/>
          <w:szCs w:val="24"/>
          <w:lang w:val="en-US"/>
        </w:rPr>
        <w:t>.</w:t>
      </w:r>
    </w:p>
    <w:p w14:paraId="4E04D7D1" w14:textId="77777777" w:rsidR="0062791F" w:rsidRPr="003E54DA" w:rsidRDefault="0062791F" w:rsidP="008004B8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/>
        </w:rPr>
      </w:pPr>
    </w:p>
    <w:p w14:paraId="4F1AD65E" w14:textId="53A228EA" w:rsidR="00784B76" w:rsidRPr="003E54DA" w:rsidRDefault="00133683" w:rsidP="008004B8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  <w:lang w:val="en-US"/>
        </w:rPr>
      </w:pPr>
      <w:r w:rsidRPr="003E54DA">
        <w:rPr>
          <w:rFonts w:ascii="Book Antiqua" w:hAnsi="Book Antiqua" w:cs="Arial"/>
          <w:sz w:val="24"/>
          <w:szCs w:val="24"/>
          <w:lang w:val="en-US"/>
        </w:rPr>
        <w:br w:type="page"/>
      </w:r>
      <w:r w:rsidRPr="003E54DA">
        <w:rPr>
          <w:rFonts w:ascii="Book Antiqua" w:hAnsi="Book Antiqua" w:cs="Arial"/>
          <w:b/>
          <w:sz w:val="24"/>
          <w:szCs w:val="24"/>
          <w:lang w:val="en-US"/>
        </w:rPr>
        <w:lastRenderedPageBreak/>
        <w:t xml:space="preserve">Table 4 Patient- and treatment- associated parameters of minimal-invasive </w:t>
      </w:r>
      <w:r w:rsidRPr="003E54DA">
        <w:rPr>
          <w:rFonts w:ascii="Book Antiqua" w:hAnsi="Book Antiqua"/>
          <w:b/>
          <w:bCs/>
          <w:sz w:val="24"/>
          <w:szCs w:val="24"/>
          <w:lang w:val="en-US"/>
        </w:rPr>
        <w:t>multivisceral resection</w:t>
      </w:r>
      <w:r w:rsidRPr="003E54DA">
        <w:rPr>
          <w:rFonts w:ascii="Book Antiqua" w:hAnsi="Book Antiqua" w:cs="Arial"/>
          <w:b/>
          <w:bCs/>
          <w:sz w:val="24"/>
          <w:szCs w:val="24"/>
          <w:lang w:val="en-US"/>
        </w:rPr>
        <w:t xml:space="preserve"> </w:t>
      </w:r>
      <w:r w:rsidRPr="003E54DA">
        <w:rPr>
          <w:rFonts w:ascii="Book Antiqua" w:hAnsi="Book Antiqua" w:cs="Arial"/>
          <w:b/>
          <w:sz w:val="24"/>
          <w:szCs w:val="24"/>
          <w:lang w:val="en-US"/>
        </w:rPr>
        <w:t xml:space="preserve">for colon and rectal cancer </w:t>
      </w:r>
    </w:p>
    <w:tbl>
      <w:tblPr>
        <w:tblStyle w:val="a4"/>
        <w:tblW w:w="1188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1"/>
        <w:gridCol w:w="1478"/>
        <w:gridCol w:w="1359"/>
        <w:gridCol w:w="1665"/>
        <w:gridCol w:w="1808"/>
        <w:gridCol w:w="1322"/>
        <w:gridCol w:w="1633"/>
        <w:gridCol w:w="1196"/>
      </w:tblGrid>
      <w:tr w:rsidR="00133683" w:rsidRPr="003E54DA" w14:paraId="512D9F42" w14:textId="77777777" w:rsidTr="005B0734"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14:paraId="539EC570" w14:textId="77777777" w:rsidR="00F56F00" w:rsidRPr="003E54DA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b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b/>
                <w:sz w:val="24"/>
                <w:szCs w:val="24"/>
                <w:lang w:val="en-US"/>
              </w:rPr>
              <w:t xml:space="preserve">Study </w:t>
            </w: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</w:tcBorders>
          </w:tcPr>
          <w:p w14:paraId="0D094C1B" w14:textId="77777777" w:rsidR="00F56F00" w:rsidRPr="003E54DA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b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b/>
                <w:sz w:val="24"/>
                <w:szCs w:val="24"/>
                <w:lang w:val="en-US"/>
              </w:rPr>
              <w:t xml:space="preserve">Resection margin (R0 </w:t>
            </w:r>
            <w:r w:rsidRPr="003E54DA">
              <w:rPr>
                <w:rFonts w:ascii="Book Antiqua" w:hAnsi="Book Antiqua" w:cs="Arial"/>
                <w:b/>
                <w:i/>
                <w:iCs/>
                <w:sz w:val="24"/>
                <w:szCs w:val="24"/>
                <w:lang w:val="en-US"/>
              </w:rPr>
              <w:t>vs</w:t>
            </w:r>
            <w:r w:rsidRPr="003E54DA">
              <w:rPr>
                <w:rFonts w:ascii="Book Antiqua" w:hAnsi="Book Antiqua" w:cs="Arial"/>
                <w:b/>
                <w:sz w:val="24"/>
                <w:szCs w:val="24"/>
                <w:lang w:val="en-US"/>
              </w:rPr>
              <w:t xml:space="preserve"> R1)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</w:tcPr>
          <w:p w14:paraId="38B9694C" w14:textId="77777777" w:rsidR="00F56F00" w:rsidRPr="003E54DA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b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b/>
                <w:sz w:val="24"/>
                <w:szCs w:val="24"/>
                <w:lang w:val="en-US"/>
              </w:rPr>
              <w:t>Lymph-node harvest (</w:t>
            </w:r>
            <w:r w:rsidRPr="003E54DA">
              <w:rPr>
                <w:rFonts w:ascii="Book Antiqua" w:hAnsi="Book Antiqua" w:cs="Arial"/>
                <w:b/>
                <w:i/>
                <w:iCs/>
                <w:sz w:val="24"/>
                <w:szCs w:val="24"/>
                <w:lang w:val="en-US"/>
              </w:rPr>
              <w:t>n</w:t>
            </w:r>
            <w:r w:rsidRPr="003E54DA">
              <w:rPr>
                <w:rFonts w:ascii="Book Antiqua" w:hAnsi="Book Antiqua" w:cs="Arial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</w:tcPr>
          <w:p w14:paraId="3C095902" w14:textId="77777777" w:rsidR="00F56F00" w:rsidRPr="003E54DA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b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b/>
                <w:sz w:val="24"/>
                <w:szCs w:val="24"/>
                <w:lang w:val="en-US"/>
              </w:rPr>
              <w:t>Conversion rate</w:t>
            </w: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</w:tcPr>
          <w:p w14:paraId="4DA877BE" w14:textId="77777777" w:rsidR="00F56F00" w:rsidRPr="003E54DA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b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b/>
                <w:sz w:val="24"/>
                <w:szCs w:val="24"/>
                <w:lang w:val="en-US"/>
              </w:rPr>
              <w:t>Reason for conversion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</w:tcPr>
          <w:p w14:paraId="5306A1F1" w14:textId="30E1AB78" w:rsidR="00F56F00" w:rsidRPr="003E54DA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b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b/>
                <w:sz w:val="24"/>
                <w:szCs w:val="24"/>
                <w:lang w:val="en-US"/>
              </w:rPr>
              <w:t>Blood loss (m</w:t>
            </w:r>
            <w:r w:rsidR="00133683" w:rsidRPr="003E54DA">
              <w:rPr>
                <w:rFonts w:ascii="Book Antiqua" w:hAnsi="Book Antiqua" w:cs="Arial"/>
                <w:b/>
                <w:sz w:val="24"/>
                <w:szCs w:val="24"/>
                <w:lang w:val="en-US"/>
              </w:rPr>
              <w:t>L</w:t>
            </w:r>
            <w:r w:rsidRPr="003E54DA">
              <w:rPr>
                <w:rFonts w:ascii="Book Antiqua" w:hAnsi="Book Antiqua" w:cs="Arial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14:paraId="407F864C" w14:textId="77777777" w:rsidR="00F56F00" w:rsidRPr="003E54DA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b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b/>
                <w:sz w:val="24"/>
                <w:szCs w:val="24"/>
                <w:lang w:val="en-US"/>
              </w:rPr>
              <w:t>Operative time (min)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</w:tcPr>
          <w:p w14:paraId="774FF317" w14:textId="5C7BF614" w:rsidR="00F56F00" w:rsidRPr="003E54DA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b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b/>
                <w:sz w:val="24"/>
                <w:szCs w:val="24"/>
                <w:lang w:val="en-US"/>
              </w:rPr>
              <w:t>LOS (d)</w:t>
            </w:r>
          </w:p>
        </w:tc>
      </w:tr>
      <w:tr w:rsidR="00133683" w:rsidRPr="003E54DA" w14:paraId="6FE9F387" w14:textId="77777777" w:rsidTr="005B0734">
        <w:tc>
          <w:tcPr>
            <w:tcW w:w="1280" w:type="dxa"/>
            <w:tcBorders>
              <w:top w:val="single" w:sz="4" w:space="0" w:color="auto"/>
            </w:tcBorders>
          </w:tcPr>
          <w:p w14:paraId="5E438203" w14:textId="00C1B684" w:rsidR="00F56F00" w:rsidRPr="003E54DA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Kumamoto </w:t>
            </w:r>
            <w:r w:rsidR="00B214C5" w:rsidRPr="003E54DA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et al</w:t>
            </w:r>
            <w:r w:rsidR="00B214C5" w:rsidRPr="003E54DA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[15]</w:t>
            </w:r>
          </w:p>
        </w:tc>
        <w:tc>
          <w:tcPr>
            <w:tcW w:w="1507" w:type="dxa"/>
            <w:tcBorders>
              <w:top w:val="single" w:sz="4" w:space="0" w:color="auto"/>
            </w:tcBorders>
          </w:tcPr>
          <w:p w14:paraId="5EDFA187" w14:textId="77777777" w:rsidR="00F56F00" w:rsidRPr="003E54DA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R0: 95%</w:t>
            </w:r>
          </w:p>
        </w:tc>
        <w:tc>
          <w:tcPr>
            <w:tcW w:w="1400" w:type="dxa"/>
            <w:tcBorders>
              <w:top w:val="single" w:sz="4" w:space="0" w:color="auto"/>
            </w:tcBorders>
          </w:tcPr>
          <w:p w14:paraId="44449C39" w14:textId="77777777" w:rsidR="00F56F00" w:rsidRPr="003E54DA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26</w:t>
            </w:r>
          </w:p>
        </w:tc>
        <w:tc>
          <w:tcPr>
            <w:tcW w:w="1692" w:type="dxa"/>
            <w:tcBorders>
              <w:top w:val="single" w:sz="4" w:space="0" w:color="auto"/>
            </w:tcBorders>
          </w:tcPr>
          <w:p w14:paraId="172A0AEE" w14:textId="77777777" w:rsidR="00F56F00" w:rsidRPr="003E54DA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6.8%</w:t>
            </w:r>
          </w:p>
        </w:tc>
        <w:tc>
          <w:tcPr>
            <w:tcW w:w="1690" w:type="dxa"/>
            <w:tcBorders>
              <w:top w:val="single" w:sz="4" w:space="0" w:color="auto"/>
            </w:tcBorders>
          </w:tcPr>
          <w:p w14:paraId="62F56F20" w14:textId="6AC90917" w:rsidR="00F56F00" w:rsidRPr="003E54DA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Excessive tumor fixation (</w:t>
            </w:r>
            <w:r w:rsidRPr="003E54DA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n</w:t>
            </w:r>
            <w:r w:rsidR="00133683"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=</w:t>
            </w:r>
            <w:r w:rsidR="00133683"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4)</w:t>
            </w:r>
            <w:r w:rsidR="00133683"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; S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uspicion of invasion to the duodenum (</w:t>
            </w:r>
            <w:r w:rsidR="00133683" w:rsidRPr="003E54DA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n</w:t>
            </w:r>
            <w:r w:rsidR="00133683"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=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2)</w:t>
            </w:r>
            <w:r w:rsidR="00133683"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;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Intraperitoneal adhesion (</w:t>
            </w:r>
            <w:r w:rsidR="00133683" w:rsidRPr="003E54DA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n</w:t>
            </w:r>
            <w:r w:rsidR="00133683"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=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2)</w:t>
            </w:r>
          </w:p>
        </w:tc>
        <w:tc>
          <w:tcPr>
            <w:tcW w:w="1388" w:type="dxa"/>
            <w:tcBorders>
              <w:top w:val="single" w:sz="4" w:space="0" w:color="auto"/>
            </w:tcBorders>
          </w:tcPr>
          <w:p w14:paraId="7CB50C51" w14:textId="77777777" w:rsidR="00F56F00" w:rsidRPr="003E54DA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49</w:t>
            </w:r>
          </w:p>
        </w:tc>
        <w:tc>
          <w:tcPr>
            <w:tcW w:w="1680" w:type="dxa"/>
            <w:tcBorders>
              <w:top w:val="single" w:sz="4" w:space="0" w:color="auto"/>
            </w:tcBorders>
          </w:tcPr>
          <w:p w14:paraId="48A67CA1" w14:textId="77777777" w:rsidR="00F56F00" w:rsidRPr="003E54DA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254</w:t>
            </w:r>
          </w:p>
        </w:tc>
        <w:tc>
          <w:tcPr>
            <w:tcW w:w="1245" w:type="dxa"/>
            <w:tcBorders>
              <w:top w:val="single" w:sz="4" w:space="0" w:color="auto"/>
            </w:tcBorders>
          </w:tcPr>
          <w:p w14:paraId="36081A69" w14:textId="77777777" w:rsidR="00F56F00" w:rsidRPr="003E54DA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11</w:t>
            </w:r>
          </w:p>
        </w:tc>
      </w:tr>
      <w:tr w:rsidR="00133683" w:rsidRPr="003E54DA" w14:paraId="557DA031" w14:textId="77777777" w:rsidTr="005B0734">
        <w:tc>
          <w:tcPr>
            <w:tcW w:w="1280" w:type="dxa"/>
          </w:tcPr>
          <w:p w14:paraId="7D306385" w14:textId="274437D9" w:rsidR="00F56F00" w:rsidRPr="003E54DA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Takahashi </w:t>
            </w:r>
            <w:r w:rsidR="00C87383" w:rsidRPr="003E54DA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et al</w:t>
            </w:r>
            <w:r w:rsidR="00C87383" w:rsidRPr="003E54DA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[12]</w:t>
            </w:r>
          </w:p>
        </w:tc>
        <w:tc>
          <w:tcPr>
            <w:tcW w:w="1507" w:type="dxa"/>
          </w:tcPr>
          <w:p w14:paraId="4466F1A8" w14:textId="77777777" w:rsidR="00F56F00" w:rsidRPr="003E54DA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R0: 96%</w:t>
            </w:r>
          </w:p>
        </w:tc>
        <w:tc>
          <w:tcPr>
            <w:tcW w:w="1400" w:type="dxa"/>
          </w:tcPr>
          <w:p w14:paraId="3C519C1D" w14:textId="77777777" w:rsidR="00F56F00" w:rsidRPr="003E54DA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34</w:t>
            </w:r>
          </w:p>
          <w:p w14:paraId="21DED576" w14:textId="77777777" w:rsidR="00F56F00" w:rsidRPr="003E54DA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Open: 33</w:t>
            </w:r>
          </w:p>
        </w:tc>
        <w:tc>
          <w:tcPr>
            <w:tcW w:w="1692" w:type="dxa"/>
          </w:tcPr>
          <w:p w14:paraId="7CAFC9EF" w14:textId="77777777" w:rsidR="00F56F00" w:rsidRPr="003E54DA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12%</w:t>
            </w:r>
          </w:p>
        </w:tc>
        <w:tc>
          <w:tcPr>
            <w:tcW w:w="1690" w:type="dxa"/>
          </w:tcPr>
          <w:p w14:paraId="7EE2CD42" w14:textId="77777777" w:rsidR="00F56F00" w:rsidRPr="003E54DA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The conversion rate was highest in cases involving the urinary tract (40%)</w:t>
            </w:r>
          </w:p>
        </w:tc>
        <w:tc>
          <w:tcPr>
            <w:tcW w:w="1388" w:type="dxa"/>
          </w:tcPr>
          <w:p w14:paraId="5A021DFA" w14:textId="707AD935" w:rsidR="00F56F00" w:rsidRPr="003E54DA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50</w:t>
            </w:r>
            <w:r w:rsidR="00133683" w:rsidRPr="003E54DA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Open: 321</w:t>
            </w:r>
          </w:p>
        </w:tc>
        <w:tc>
          <w:tcPr>
            <w:tcW w:w="1680" w:type="dxa"/>
          </w:tcPr>
          <w:p w14:paraId="555E7789" w14:textId="7C816580" w:rsidR="00F56F00" w:rsidRPr="003E54DA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279</w:t>
            </w:r>
            <w:r w:rsidR="00133683" w:rsidRPr="003E54DA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Open: 255</w:t>
            </w:r>
          </w:p>
        </w:tc>
        <w:tc>
          <w:tcPr>
            <w:tcW w:w="1245" w:type="dxa"/>
          </w:tcPr>
          <w:p w14:paraId="7A742A09" w14:textId="07B54D91" w:rsidR="00F56F00" w:rsidRPr="003E54DA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14</w:t>
            </w:r>
            <w:r w:rsidR="00133683" w:rsidRPr="003E54DA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Open: 22.5</w:t>
            </w:r>
          </w:p>
        </w:tc>
      </w:tr>
      <w:tr w:rsidR="00133683" w:rsidRPr="003E54DA" w14:paraId="197053D9" w14:textId="77777777" w:rsidTr="005B0734">
        <w:tc>
          <w:tcPr>
            <w:tcW w:w="1280" w:type="dxa"/>
          </w:tcPr>
          <w:p w14:paraId="4F775AA1" w14:textId="1B003DF0" w:rsidR="00F56F00" w:rsidRPr="003E54DA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proofErr w:type="spellStart"/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Tei</w:t>
            </w:r>
            <w:proofErr w:type="spellEnd"/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="00C87383" w:rsidRPr="003E54DA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et al</w:t>
            </w:r>
            <w:r w:rsidR="00C87383" w:rsidRPr="003E54DA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[23]</w:t>
            </w:r>
          </w:p>
        </w:tc>
        <w:tc>
          <w:tcPr>
            <w:tcW w:w="1507" w:type="dxa"/>
          </w:tcPr>
          <w:p w14:paraId="213B8C23" w14:textId="14F66480" w:rsidR="00F56F00" w:rsidRPr="003E54DA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R0:</w:t>
            </w:r>
            <w:r w:rsidR="00133683" w:rsidRPr="003E54DA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S-MVR: 100%</w:t>
            </w:r>
            <w:r w:rsidR="00133683" w:rsidRPr="003E54DA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M-MVR: 93%</w:t>
            </w:r>
          </w:p>
        </w:tc>
        <w:tc>
          <w:tcPr>
            <w:tcW w:w="1400" w:type="dxa"/>
          </w:tcPr>
          <w:p w14:paraId="202E569C" w14:textId="0DC8FA57" w:rsidR="00F56F00" w:rsidRPr="003E54DA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S-MVR: 30</w:t>
            </w:r>
            <w:r w:rsidR="00133683" w:rsidRPr="003E54DA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M-MVR: 25</w:t>
            </w:r>
          </w:p>
        </w:tc>
        <w:tc>
          <w:tcPr>
            <w:tcW w:w="1692" w:type="dxa"/>
          </w:tcPr>
          <w:p w14:paraId="76448AA1" w14:textId="0D0AAB54" w:rsidR="00F56F00" w:rsidRPr="003E54DA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S-MVR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sym w:font="Wingdings" w:char="F0E0"/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M-MVR: 14%</w:t>
            </w:r>
            <w:r w:rsidR="00133683" w:rsidRPr="003E54DA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M-MVR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sym w:font="Wingdings" w:char="F0E0"/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Open: 33%</w:t>
            </w:r>
          </w:p>
        </w:tc>
        <w:tc>
          <w:tcPr>
            <w:tcW w:w="1690" w:type="dxa"/>
          </w:tcPr>
          <w:p w14:paraId="3E87344E" w14:textId="77777777" w:rsidR="00F56F00" w:rsidRPr="003E54DA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Small intestine involvement </w:t>
            </w:r>
          </w:p>
        </w:tc>
        <w:tc>
          <w:tcPr>
            <w:tcW w:w="1388" w:type="dxa"/>
          </w:tcPr>
          <w:p w14:paraId="4C870BB6" w14:textId="56EE1C05" w:rsidR="00F56F00" w:rsidRPr="003E54DA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S-MVR: 60</w:t>
            </w:r>
            <w:r w:rsidR="00133683" w:rsidRPr="003E54DA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M-MVR: 220</w:t>
            </w:r>
          </w:p>
        </w:tc>
        <w:tc>
          <w:tcPr>
            <w:tcW w:w="1680" w:type="dxa"/>
          </w:tcPr>
          <w:p w14:paraId="69E1C18E" w14:textId="720DD035" w:rsidR="00F56F00" w:rsidRPr="003E54DA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S-MVR: 222</w:t>
            </w:r>
            <w:r w:rsidR="00133683" w:rsidRPr="003E54DA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M-MVR: 255</w:t>
            </w:r>
          </w:p>
        </w:tc>
        <w:tc>
          <w:tcPr>
            <w:tcW w:w="1245" w:type="dxa"/>
          </w:tcPr>
          <w:p w14:paraId="580380C8" w14:textId="1D7EF9A9" w:rsidR="00F56F00" w:rsidRPr="003E54DA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S-MVR: 11</w:t>
            </w:r>
            <w:r w:rsidR="00133683" w:rsidRPr="003E54DA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M-MVR: 18</w:t>
            </w:r>
          </w:p>
        </w:tc>
      </w:tr>
      <w:tr w:rsidR="00133683" w:rsidRPr="003E54DA" w14:paraId="002E1658" w14:textId="77777777" w:rsidTr="005B0734">
        <w:tc>
          <w:tcPr>
            <w:tcW w:w="1280" w:type="dxa"/>
          </w:tcPr>
          <w:p w14:paraId="054D617C" w14:textId="7FE4F225" w:rsidR="00F56F00" w:rsidRPr="003E54DA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Kim </w:t>
            </w:r>
            <w:r w:rsidR="00B214C5" w:rsidRPr="003E54DA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et al</w:t>
            </w:r>
            <w:r w:rsidR="00B214C5" w:rsidRPr="003E54DA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[17]</w:t>
            </w:r>
          </w:p>
        </w:tc>
        <w:tc>
          <w:tcPr>
            <w:tcW w:w="1507" w:type="dxa"/>
          </w:tcPr>
          <w:p w14:paraId="04A187A0" w14:textId="77777777" w:rsidR="00F56F00" w:rsidRPr="003E54DA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R0: 71%</w:t>
            </w:r>
          </w:p>
        </w:tc>
        <w:tc>
          <w:tcPr>
            <w:tcW w:w="1400" w:type="dxa"/>
          </w:tcPr>
          <w:p w14:paraId="04E7E607" w14:textId="21AC2C0B" w:rsidR="00F56F00" w:rsidRPr="003E54DA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34</w:t>
            </w:r>
            <w:r w:rsidR="00133683" w:rsidRPr="003E54DA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Open: 40</w:t>
            </w:r>
          </w:p>
        </w:tc>
        <w:tc>
          <w:tcPr>
            <w:tcW w:w="1692" w:type="dxa"/>
          </w:tcPr>
          <w:p w14:paraId="4F704CE5" w14:textId="77777777" w:rsidR="00F56F00" w:rsidRPr="003E54DA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7.9%</w:t>
            </w:r>
          </w:p>
        </w:tc>
        <w:tc>
          <w:tcPr>
            <w:tcW w:w="1690" w:type="dxa"/>
          </w:tcPr>
          <w:p w14:paraId="2242C96E" w14:textId="77777777" w:rsidR="00F56F00" w:rsidRPr="003E54DA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1388" w:type="dxa"/>
          </w:tcPr>
          <w:p w14:paraId="78F8F6A7" w14:textId="67AA2B28" w:rsidR="00F56F00" w:rsidRPr="003E54DA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268</w:t>
            </w:r>
            <w:r w:rsidR="00133683" w:rsidRPr="003E54DA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Open: 637</w:t>
            </w:r>
          </w:p>
        </w:tc>
        <w:tc>
          <w:tcPr>
            <w:tcW w:w="1680" w:type="dxa"/>
          </w:tcPr>
          <w:p w14:paraId="700ACFFB" w14:textId="0E15AA8B" w:rsidR="00F56F00" w:rsidRPr="003E54DA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330</w:t>
            </w:r>
            <w:r w:rsidR="00133683" w:rsidRPr="003E54DA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Open: 257</w:t>
            </w:r>
          </w:p>
        </w:tc>
        <w:tc>
          <w:tcPr>
            <w:tcW w:w="1245" w:type="dxa"/>
          </w:tcPr>
          <w:p w14:paraId="6161CE24" w14:textId="5C0946B8" w:rsidR="00F56F00" w:rsidRPr="003E54DA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21.9</w:t>
            </w:r>
            <w:r w:rsidR="00133683" w:rsidRPr="003E54DA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Open: 21</w:t>
            </w:r>
          </w:p>
        </w:tc>
      </w:tr>
      <w:tr w:rsidR="00133683" w:rsidRPr="003E54DA" w14:paraId="6CB0D134" w14:textId="77777777" w:rsidTr="005B0734">
        <w:tc>
          <w:tcPr>
            <w:tcW w:w="1280" w:type="dxa"/>
          </w:tcPr>
          <w:p w14:paraId="031BEA97" w14:textId="3460C783" w:rsidR="00F56F00" w:rsidRPr="003E54DA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Shin </w:t>
            </w:r>
            <w:r w:rsidR="00532C46" w:rsidRPr="003E54DA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 xml:space="preserve">et </w:t>
            </w:r>
            <w:r w:rsidR="00532C46" w:rsidRPr="003E54DA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lastRenderedPageBreak/>
              <w:t>al</w:t>
            </w:r>
            <w:r w:rsidR="00532C46" w:rsidRPr="003E54DA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[22]</w:t>
            </w:r>
          </w:p>
        </w:tc>
        <w:tc>
          <w:tcPr>
            <w:tcW w:w="1507" w:type="dxa"/>
          </w:tcPr>
          <w:p w14:paraId="6103544F" w14:textId="77777777" w:rsidR="00F56F00" w:rsidRPr="003E54DA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lastRenderedPageBreak/>
              <w:t>R0: 100%</w:t>
            </w:r>
          </w:p>
        </w:tc>
        <w:tc>
          <w:tcPr>
            <w:tcW w:w="1400" w:type="dxa"/>
          </w:tcPr>
          <w:p w14:paraId="57C63E6A" w14:textId="77777777" w:rsidR="00F56F00" w:rsidRPr="003E54DA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20</w:t>
            </w:r>
          </w:p>
        </w:tc>
        <w:tc>
          <w:tcPr>
            <w:tcW w:w="1692" w:type="dxa"/>
          </w:tcPr>
          <w:p w14:paraId="6B555FB7" w14:textId="77777777" w:rsidR="00F56F00" w:rsidRPr="003E54DA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4.5%</w:t>
            </w:r>
          </w:p>
        </w:tc>
        <w:tc>
          <w:tcPr>
            <w:tcW w:w="1690" w:type="dxa"/>
          </w:tcPr>
          <w:p w14:paraId="4545EF4F" w14:textId="77777777" w:rsidR="00F56F00" w:rsidRPr="003E54DA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Unable to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lastRenderedPageBreak/>
              <w:t>tolerate Trendelenburg position and intraperitoneal adhesions</w:t>
            </w:r>
          </w:p>
        </w:tc>
        <w:tc>
          <w:tcPr>
            <w:tcW w:w="1388" w:type="dxa"/>
          </w:tcPr>
          <w:p w14:paraId="26FA7F0B" w14:textId="77777777" w:rsidR="00F56F00" w:rsidRPr="003E54DA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lastRenderedPageBreak/>
              <w:t>225</w:t>
            </w:r>
          </w:p>
        </w:tc>
        <w:tc>
          <w:tcPr>
            <w:tcW w:w="1680" w:type="dxa"/>
          </w:tcPr>
          <w:p w14:paraId="72E89E90" w14:textId="77777777" w:rsidR="00F56F00" w:rsidRPr="003E54DA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421</w:t>
            </w:r>
          </w:p>
        </w:tc>
        <w:tc>
          <w:tcPr>
            <w:tcW w:w="1245" w:type="dxa"/>
          </w:tcPr>
          <w:p w14:paraId="6117E4C9" w14:textId="77777777" w:rsidR="00F56F00" w:rsidRPr="003E54DA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4.5</w:t>
            </w:r>
          </w:p>
        </w:tc>
      </w:tr>
    </w:tbl>
    <w:p w14:paraId="53FBCF44" w14:textId="1D5E3C3F" w:rsidR="00F56F00" w:rsidRPr="003E54DA" w:rsidRDefault="00133683" w:rsidP="008004B8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3E54DA">
        <w:rPr>
          <w:rFonts w:ascii="Book Antiqua" w:hAnsi="Book Antiqua"/>
          <w:sz w:val="24"/>
          <w:szCs w:val="24"/>
          <w:lang w:val="en-US"/>
        </w:rPr>
        <w:lastRenderedPageBreak/>
        <w:t xml:space="preserve"> </w:t>
      </w:r>
      <w:r w:rsidR="00F56F00" w:rsidRPr="003E54DA">
        <w:rPr>
          <w:rFonts w:ascii="Book Antiqua" w:hAnsi="Book Antiqua"/>
          <w:sz w:val="24"/>
          <w:szCs w:val="24"/>
          <w:lang w:val="en-US"/>
        </w:rPr>
        <w:t>LOS</w:t>
      </w:r>
      <w:r w:rsidRPr="003E54DA">
        <w:rPr>
          <w:rFonts w:ascii="Book Antiqua" w:hAnsi="Book Antiqua"/>
          <w:sz w:val="24"/>
          <w:szCs w:val="24"/>
          <w:lang w:val="en-US"/>
        </w:rPr>
        <w:t>:</w:t>
      </w:r>
      <w:r w:rsidR="00F56F00" w:rsidRPr="003E54DA">
        <w:rPr>
          <w:rFonts w:ascii="Book Antiqua" w:hAnsi="Book Antiqua"/>
          <w:sz w:val="24"/>
          <w:szCs w:val="24"/>
          <w:lang w:val="en-US"/>
        </w:rPr>
        <w:t xml:space="preserve"> </w:t>
      </w:r>
      <w:r w:rsidRPr="003E54DA">
        <w:rPr>
          <w:rFonts w:ascii="Book Antiqua" w:hAnsi="Book Antiqua"/>
          <w:sz w:val="24"/>
          <w:szCs w:val="24"/>
          <w:lang w:val="en-US"/>
        </w:rPr>
        <w:t xml:space="preserve">Length </w:t>
      </w:r>
      <w:r w:rsidR="00F56F00" w:rsidRPr="003E54DA">
        <w:rPr>
          <w:rFonts w:ascii="Book Antiqua" w:hAnsi="Book Antiqua"/>
          <w:sz w:val="24"/>
          <w:szCs w:val="24"/>
          <w:lang w:val="en-US"/>
        </w:rPr>
        <w:t xml:space="preserve">of hospital stay; S-MVR: </w:t>
      </w:r>
      <w:r w:rsidRPr="003E54DA">
        <w:rPr>
          <w:rFonts w:ascii="Book Antiqua" w:hAnsi="Book Antiqua"/>
          <w:sz w:val="24"/>
          <w:szCs w:val="24"/>
          <w:lang w:val="en-US"/>
        </w:rPr>
        <w:t>Single</w:t>
      </w:r>
      <w:r w:rsidR="00F56F00" w:rsidRPr="003E54DA">
        <w:rPr>
          <w:rFonts w:ascii="Book Antiqua" w:hAnsi="Book Antiqua"/>
          <w:sz w:val="24"/>
          <w:szCs w:val="24"/>
          <w:lang w:val="en-US"/>
        </w:rPr>
        <w:t xml:space="preserve">-port multivisceral resection; M-MVR: </w:t>
      </w:r>
      <w:r w:rsidRPr="003E54DA">
        <w:rPr>
          <w:rFonts w:ascii="Book Antiqua" w:hAnsi="Book Antiqua"/>
          <w:sz w:val="24"/>
          <w:szCs w:val="24"/>
          <w:lang w:val="en-US"/>
        </w:rPr>
        <w:t>Multi</w:t>
      </w:r>
      <w:r w:rsidR="00F56F00" w:rsidRPr="003E54DA">
        <w:rPr>
          <w:rFonts w:ascii="Book Antiqua" w:hAnsi="Book Antiqua"/>
          <w:sz w:val="24"/>
          <w:szCs w:val="24"/>
          <w:lang w:val="en-US"/>
        </w:rPr>
        <w:t>-port MVR</w:t>
      </w:r>
      <w:r w:rsidRPr="003E54DA">
        <w:rPr>
          <w:rFonts w:ascii="Book Antiqua" w:hAnsi="Book Antiqua"/>
          <w:sz w:val="24"/>
          <w:szCs w:val="24"/>
          <w:lang w:val="en-US"/>
        </w:rPr>
        <w:t>.</w:t>
      </w:r>
    </w:p>
    <w:p w14:paraId="423B837C" w14:textId="77777777" w:rsidR="00F56F00" w:rsidRPr="003E54DA" w:rsidRDefault="00F56F00" w:rsidP="008004B8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/>
        </w:rPr>
      </w:pPr>
    </w:p>
    <w:p w14:paraId="00300B0F" w14:textId="7E71324E" w:rsidR="00F56F00" w:rsidRPr="003E54DA" w:rsidRDefault="00133683" w:rsidP="008004B8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3E54DA">
        <w:rPr>
          <w:rFonts w:ascii="Book Antiqua" w:hAnsi="Book Antiqua"/>
          <w:sz w:val="24"/>
          <w:szCs w:val="24"/>
          <w:lang w:val="en-US"/>
        </w:rPr>
        <w:br w:type="page"/>
      </w:r>
      <w:r w:rsidR="00B54198" w:rsidRPr="003E54DA">
        <w:rPr>
          <w:rFonts w:ascii="Book Antiqua" w:hAnsi="Book Antiqua"/>
          <w:b/>
          <w:sz w:val="24"/>
          <w:szCs w:val="24"/>
          <w:lang w:val="en-US"/>
        </w:rPr>
        <w:lastRenderedPageBreak/>
        <w:t xml:space="preserve">Table 5 Patient- and treatment- associated parameters after </w:t>
      </w:r>
      <w:r w:rsidR="00B54198" w:rsidRPr="003E54DA">
        <w:rPr>
          <w:rFonts w:ascii="Book Antiqua" w:hAnsi="Book Antiqua"/>
          <w:b/>
          <w:bCs/>
          <w:sz w:val="24"/>
          <w:szCs w:val="24"/>
          <w:lang w:val="en-US"/>
        </w:rPr>
        <w:t>multivisceral resection</w:t>
      </w:r>
      <w:r w:rsidR="00B54198" w:rsidRPr="003E54DA">
        <w:rPr>
          <w:rFonts w:ascii="Book Antiqua" w:hAnsi="Book Antiqua"/>
          <w:b/>
          <w:sz w:val="24"/>
          <w:szCs w:val="24"/>
          <w:lang w:val="en-US"/>
        </w:rPr>
        <w:t xml:space="preserve"> for gastric cancer</w:t>
      </w:r>
    </w:p>
    <w:tbl>
      <w:tblPr>
        <w:tblStyle w:val="a4"/>
        <w:tblW w:w="10632" w:type="dxa"/>
        <w:tblInd w:w="-116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276"/>
        <w:gridCol w:w="1276"/>
        <w:gridCol w:w="1418"/>
        <w:gridCol w:w="851"/>
        <w:gridCol w:w="1417"/>
        <w:gridCol w:w="1701"/>
        <w:gridCol w:w="1418"/>
      </w:tblGrid>
      <w:tr w:rsidR="005C204E" w:rsidRPr="003E54DA" w14:paraId="5998EAB6" w14:textId="77777777" w:rsidTr="005B0734"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4E24FE36" w14:textId="77777777" w:rsidR="00F56F00" w:rsidRPr="003E54DA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b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b/>
                <w:sz w:val="24"/>
                <w:szCs w:val="24"/>
                <w:lang w:val="en-US"/>
              </w:rPr>
              <w:t>Study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C394D8F" w14:textId="77777777" w:rsidR="00F56F00" w:rsidRPr="003E54DA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b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b/>
                <w:sz w:val="24"/>
                <w:szCs w:val="24"/>
                <w:lang w:val="en-US"/>
              </w:rPr>
              <w:t xml:space="preserve">Resection margin (R0 </w:t>
            </w:r>
            <w:r w:rsidRPr="003E54DA">
              <w:rPr>
                <w:rFonts w:ascii="Book Antiqua" w:hAnsi="Book Antiqua" w:cs="Arial"/>
                <w:b/>
                <w:i/>
                <w:iCs/>
                <w:sz w:val="24"/>
                <w:szCs w:val="24"/>
                <w:lang w:val="en-US"/>
              </w:rPr>
              <w:t>vs</w:t>
            </w:r>
            <w:r w:rsidRPr="003E54DA">
              <w:rPr>
                <w:rFonts w:ascii="Book Antiqua" w:hAnsi="Book Antiqua" w:cs="Arial"/>
                <w:b/>
                <w:sz w:val="24"/>
                <w:szCs w:val="24"/>
                <w:lang w:val="en-US"/>
              </w:rPr>
              <w:t xml:space="preserve"> R1)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D615D69" w14:textId="77777777" w:rsidR="00F56F00" w:rsidRPr="003E54DA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b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b/>
                <w:sz w:val="24"/>
                <w:szCs w:val="24"/>
                <w:lang w:val="en-US"/>
              </w:rPr>
              <w:t>Most common resected organs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B4965BA" w14:textId="77777777" w:rsidR="00F56F00" w:rsidRPr="003E54DA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b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b/>
                <w:sz w:val="24"/>
                <w:szCs w:val="24"/>
                <w:lang w:val="en-US"/>
              </w:rPr>
              <w:t>Lymph node involvement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9D06F95" w14:textId="77777777" w:rsidR="00F56F00" w:rsidRPr="003E54DA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b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b/>
                <w:sz w:val="24"/>
                <w:szCs w:val="24"/>
                <w:lang w:val="en-US"/>
              </w:rPr>
              <w:t>Age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C5566E5" w14:textId="77777777" w:rsidR="00F56F00" w:rsidRPr="003E54DA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b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b/>
                <w:sz w:val="24"/>
                <w:szCs w:val="24"/>
                <w:lang w:val="en-US"/>
              </w:rPr>
              <w:t>Blood transfusion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1619CC2" w14:textId="442A1F3E" w:rsidR="00F56F00" w:rsidRPr="003E54DA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b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b/>
                <w:sz w:val="24"/>
                <w:szCs w:val="24"/>
                <w:lang w:val="en-US"/>
              </w:rPr>
              <w:t>Complications</w:t>
            </w:r>
            <w:r w:rsidR="00133683" w:rsidRPr="003E54DA">
              <w:rPr>
                <w:rFonts w:ascii="Book Antiqua" w:eastAsiaTheme="minorEastAsia" w:hAnsi="Book Antiqua" w:cs="Arial"/>
                <w:b/>
                <w:sz w:val="24"/>
                <w:szCs w:val="24"/>
                <w:lang w:val="en-US" w:eastAsia="zh-CN"/>
              </w:rPr>
              <w:t xml:space="preserve"> </w:t>
            </w:r>
            <w:r w:rsidRPr="003E54DA">
              <w:rPr>
                <w:rFonts w:ascii="Book Antiqua" w:hAnsi="Book Antiqua" w:cs="Arial"/>
                <w:b/>
                <w:sz w:val="24"/>
                <w:szCs w:val="24"/>
                <w:lang w:val="en-US"/>
              </w:rPr>
              <w:t>(AI)</w:t>
            </w:r>
            <w:r w:rsidR="00133683" w:rsidRPr="003E54DA">
              <w:rPr>
                <w:rFonts w:ascii="Book Antiqua" w:eastAsiaTheme="minorEastAsia" w:hAnsi="Book Antiqua" w:cs="Arial"/>
                <w:b/>
                <w:sz w:val="24"/>
                <w:szCs w:val="24"/>
                <w:lang w:val="en-US" w:eastAsia="zh-CN"/>
              </w:rPr>
              <w:t xml:space="preserve"> </w:t>
            </w:r>
            <w:r w:rsidRPr="003E54DA">
              <w:rPr>
                <w:rFonts w:ascii="Book Antiqua" w:hAnsi="Book Antiqua" w:cs="Arial"/>
                <w:b/>
                <w:sz w:val="24"/>
                <w:szCs w:val="24"/>
                <w:lang w:val="en-US"/>
              </w:rPr>
              <w:t>(Re-OP)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8C78728" w14:textId="77777777" w:rsidR="00F56F00" w:rsidRPr="003E54DA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b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b/>
                <w:sz w:val="24"/>
                <w:szCs w:val="24"/>
                <w:lang w:val="en-US"/>
              </w:rPr>
              <w:t>Other prognostic factors</w:t>
            </w:r>
          </w:p>
        </w:tc>
      </w:tr>
      <w:tr w:rsidR="005C204E" w:rsidRPr="003E54DA" w14:paraId="4EBFCD10" w14:textId="77777777" w:rsidTr="005B0734">
        <w:tc>
          <w:tcPr>
            <w:tcW w:w="1275" w:type="dxa"/>
            <w:tcBorders>
              <w:top w:val="single" w:sz="4" w:space="0" w:color="auto"/>
            </w:tcBorders>
          </w:tcPr>
          <w:p w14:paraId="5A713882" w14:textId="6999324F" w:rsidR="00F56F00" w:rsidRPr="003E54DA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begin">
                <w:fldData xml:space="preserve">PEVuZE5vdGU+PENpdGU+PEF1dGhvcj5DYXJib25pPC9BdXRob3I+PFllYXI+MjAwNTwvWWVhcj48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</w:fldData>
              </w:fldChar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instrText xml:space="preserve"> ADDIN EN.CITE </w:instrTex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begin">
                <w:fldData xml:space="preserve">PEVuZE5vdGU+PENpdGU+PEF1dGhvcj5DYXJib25pPC9BdXRob3I+PFllYXI+MjAwNTwvWWVhcj48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</w:fldData>
              </w:fldChar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instrText xml:space="preserve"> ADDIN EN.CITE.DATA </w:instrTex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end"/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separate"/>
            </w:r>
            <w:r w:rsidRPr="003E54DA">
              <w:rPr>
                <w:rFonts w:ascii="Book Antiqua" w:hAnsi="Book Antiqua" w:cs="Arial"/>
                <w:noProof/>
                <w:sz w:val="24"/>
                <w:szCs w:val="24"/>
                <w:lang w:val="en-US"/>
              </w:rPr>
              <w:t xml:space="preserve">Carboni </w:t>
            </w:r>
            <w:r w:rsidRPr="003E54DA">
              <w:rPr>
                <w:rFonts w:ascii="Book Antiqua" w:hAnsi="Book Antiqua" w:cs="Arial"/>
                <w:i/>
                <w:iCs/>
                <w:noProof/>
                <w:sz w:val="24"/>
                <w:szCs w:val="24"/>
                <w:lang w:val="en-US"/>
              </w:rPr>
              <w:t>et al</w:t>
            </w:r>
            <w:r w:rsidR="00B54198" w:rsidRPr="003E54DA">
              <w:rPr>
                <w:rFonts w:ascii="Book Antiqua" w:hAnsi="Book Antiqua" w:cs="Arial"/>
                <w:noProof/>
                <w:sz w:val="24"/>
                <w:szCs w:val="24"/>
                <w:vertAlign w:val="superscript"/>
                <w:lang w:val="en-US"/>
              </w:rPr>
              <w:t>[39]</w:t>
            </w:r>
            <w:r w:rsidRPr="003E54DA">
              <w:rPr>
                <w:rFonts w:ascii="Book Antiqua" w:hAnsi="Book Antiqua" w:cs="Arial"/>
                <w:noProof/>
                <w:sz w:val="24"/>
                <w:szCs w:val="24"/>
                <w:lang w:val="en-US"/>
              </w:rPr>
              <w:t>, 2005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6939A6B" w14:textId="5AA9AF79" w:rsidR="00F56F00" w:rsidRPr="003E54DA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R0 61</w:t>
            </w:r>
            <w:r w:rsidR="005B0734"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.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5%</w:t>
            </w:r>
            <w:r w:rsidR="005B0734" w:rsidRPr="003E54DA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R1 27</w:t>
            </w:r>
            <w:r w:rsidR="005B0734"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.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7%</w:t>
            </w:r>
            <w:r w:rsidR="005B0734" w:rsidRPr="003E54DA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R2 10</w:t>
            </w:r>
            <w:r w:rsidR="005B0734"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.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8%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7A3C33B" w14:textId="33B3F4E9" w:rsidR="00F56F00" w:rsidRPr="003E54DA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Spleen: 48%</w:t>
            </w:r>
            <w:r w:rsidR="005B0734" w:rsidRPr="003E54DA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Pancreas: 43%</w:t>
            </w:r>
            <w:r w:rsidR="005B0734" w:rsidRPr="003E54DA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Colon: 25%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42BE458B" w14:textId="35645162" w:rsidR="00F56F00" w:rsidRPr="003E54DA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86.2%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187EBA2B" w14:textId="77777777" w:rsidR="00F56F00" w:rsidRPr="003E54DA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61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0B8C0D6" w14:textId="77777777" w:rsidR="00F56F00" w:rsidRPr="003E54DA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B301172" w14:textId="79707818" w:rsidR="00F56F00" w:rsidRPr="003E54DA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(1.5%)</w:t>
            </w:r>
            <w:r w:rsidR="00133683" w:rsidRPr="003E54DA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(1.5%)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7E1A3713" w14:textId="77777777" w:rsidR="00F56F00" w:rsidRPr="003E54DA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Lymph-node involvement and metastatic disease</w:t>
            </w:r>
          </w:p>
        </w:tc>
      </w:tr>
      <w:tr w:rsidR="005C204E" w:rsidRPr="003E54DA" w14:paraId="6904B506" w14:textId="77777777" w:rsidTr="005B0734">
        <w:tc>
          <w:tcPr>
            <w:tcW w:w="1275" w:type="dxa"/>
          </w:tcPr>
          <w:p w14:paraId="2F2AADB7" w14:textId="5D3C2E07" w:rsidR="00F56F00" w:rsidRPr="003E54DA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begin">
                <w:fldData xml:space="preserve">PEVuZE5vdGU+PENpdGU+PEF1dGhvcj5Db2xlbjwvQXV0aG9yPjxZZWFyPjIwMDQ8L1llYXI+PFJl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</w:fldData>
              </w:fldChar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instrText xml:space="preserve"> ADDIN EN.CITE </w:instrTex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begin">
                <w:fldData xml:space="preserve">PEVuZE5vdGU+PENpdGU+PEF1dGhvcj5Db2xlbjwvQXV0aG9yPjxZZWFyPjIwMDQ8L1llYXI+PFJl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</w:fldData>
              </w:fldChar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instrText xml:space="preserve"> ADDIN EN.CITE.DATA </w:instrTex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end"/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separate"/>
            </w:r>
            <w:r w:rsidRPr="003E54DA">
              <w:rPr>
                <w:rFonts w:ascii="Book Antiqua" w:hAnsi="Book Antiqua" w:cs="Arial"/>
                <w:noProof/>
                <w:sz w:val="24"/>
                <w:szCs w:val="24"/>
                <w:lang w:val="en-US"/>
              </w:rPr>
              <w:t xml:space="preserve">Colen </w:t>
            </w:r>
            <w:r w:rsidR="00B54198" w:rsidRPr="003E54DA">
              <w:rPr>
                <w:rFonts w:ascii="Book Antiqua" w:hAnsi="Book Antiqua" w:cs="Arial"/>
                <w:i/>
                <w:iCs/>
                <w:noProof/>
                <w:sz w:val="24"/>
                <w:szCs w:val="24"/>
                <w:lang w:val="en-US"/>
              </w:rPr>
              <w:t>et al</w:t>
            </w:r>
            <w:r w:rsidR="00B54198" w:rsidRPr="003E54DA">
              <w:rPr>
                <w:rFonts w:ascii="Book Antiqua" w:hAnsi="Book Antiqua" w:cs="Arial"/>
                <w:noProof/>
                <w:sz w:val="24"/>
                <w:szCs w:val="24"/>
                <w:vertAlign w:val="superscript"/>
                <w:lang w:val="en-US"/>
              </w:rPr>
              <w:t>[3</w:t>
            </w:r>
            <w:r w:rsidR="00173B3B" w:rsidRPr="003E54DA">
              <w:rPr>
                <w:rFonts w:ascii="Book Antiqua" w:hAnsi="Book Antiqua" w:cs="Arial"/>
                <w:noProof/>
                <w:sz w:val="24"/>
                <w:szCs w:val="24"/>
                <w:vertAlign w:val="superscript"/>
                <w:lang w:val="en-US"/>
              </w:rPr>
              <w:t>7</w:t>
            </w:r>
            <w:r w:rsidR="00B54198" w:rsidRPr="003E54DA">
              <w:rPr>
                <w:rFonts w:ascii="Book Antiqua" w:hAnsi="Book Antiqua" w:cs="Arial"/>
                <w:noProof/>
                <w:sz w:val="24"/>
                <w:szCs w:val="24"/>
                <w:vertAlign w:val="superscript"/>
                <w:lang w:val="en-US"/>
              </w:rPr>
              <w:t>]</w:t>
            </w:r>
            <w:r w:rsidRPr="003E54DA">
              <w:rPr>
                <w:rFonts w:ascii="Book Antiqua" w:hAnsi="Book Antiqua" w:cs="Arial"/>
                <w:noProof/>
                <w:sz w:val="24"/>
                <w:szCs w:val="24"/>
                <w:lang w:val="en-US"/>
              </w:rPr>
              <w:t>, 2004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13570339" w14:textId="77777777" w:rsidR="00F56F00" w:rsidRPr="003E54DA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1276" w:type="dxa"/>
          </w:tcPr>
          <w:p w14:paraId="05B36346" w14:textId="3B76E110" w:rsidR="00F56F00" w:rsidRPr="003E54DA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Spleen: 62%</w:t>
            </w:r>
            <w:r w:rsidR="005B0734" w:rsidRPr="003E54DA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Pancreas 57%</w:t>
            </w:r>
            <w:r w:rsidR="005B0734" w:rsidRPr="003E54DA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Colon: 24%</w:t>
            </w:r>
          </w:p>
        </w:tc>
        <w:tc>
          <w:tcPr>
            <w:tcW w:w="1418" w:type="dxa"/>
          </w:tcPr>
          <w:p w14:paraId="4DF42A01" w14:textId="77777777" w:rsidR="00F56F00" w:rsidRPr="003E54DA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851" w:type="dxa"/>
          </w:tcPr>
          <w:p w14:paraId="2AFC3D55" w14:textId="77777777" w:rsidR="00F56F00" w:rsidRPr="003E54DA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67.5</w:t>
            </w:r>
          </w:p>
        </w:tc>
        <w:tc>
          <w:tcPr>
            <w:tcW w:w="1417" w:type="dxa"/>
          </w:tcPr>
          <w:p w14:paraId="29C9BEF8" w14:textId="77777777" w:rsidR="00F56F00" w:rsidRPr="003E54DA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1701" w:type="dxa"/>
          </w:tcPr>
          <w:p w14:paraId="4892982B" w14:textId="4EB3B63E" w:rsidR="00F56F00" w:rsidRPr="003E54DA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0%</w:t>
            </w:r>
            <w:r w:rsidR="00133683" w:rsidRPr="003E54DA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(NR)</w:t>
            </w:r>
          </w:p>
        </w:tc>
        <w:tc>
          <w:tcPr>
            <w:tcW w:w="1418" w:type="dxa"/>
          </w:tcPr>
          <w:p w14:paraId="3AE47261" w14:textId="77777777" w:rsidR="00F56F00" w:rsidRPr="003E54DA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</w:tr>
      <w:tr w:rsidR="005C204E" w:rsidRPr="003E54DA" w14:paraId="56964733" w14:textId="77777777" w:rsidTr="005B0734">
        <w:tc>
          <w:tcPr>
            <w:tcW w:w="1275" w:type="dxa"/>
          </w:tcPr>
          <w:p w14:paraId="74A19373" w14:textId="527536D1" w:rsidR="00F56F00" w:rsidRPr="003E54DA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begin"/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instrText xml:space="preserve"> ADDIN EN.CITE &lt;EndNote&gt;&lt;Cite&gt;&lt;Author&gt;D&amp;apos;Amato&lt;/Author&gt;&lt;Year&gt;2004&lt;/Year&gt;&lt;RecNum&gt;63&lt;/RecNum&gt;&lt;DisplayText&gt;(D&amp;apos;Amato et al., 2004)&lt;/DisplayText&gt;&lt;record&gt;&lt;rec-number&gt;63&lt;/rec-number&gt;&lt;foreign-keys&gt;&lt;key app="EN" db-id="vf2sp9zdsd2df3erzt1p9atdtp22pw9ewpse" timestamp="1550402115"&gt;63&lt;/key&gt;&lt;/foreign-keys&gt;&lt;ref-type name="Journal Article"&gt;17&lt;/ref-type&gt;&lt;contributors&gt;&lt;authors&gt;&lt;author&gt;D&amp;apos;Amato, A.&lt;/author&gt;&lt;author&gt;Santella, S.&lt;/author&gt;&lt;author&gt;Cristaldi, M.&lt;/author&gt;&lt;author&gt;Gentili, V.&lt;/author&gt;&lt;author&gt;Pronio, A.&lt;/author&gt;&lt;author&gt;Montesani, C.&lt;/author&gt;&lt;/authors&gt;&lt;/contributors&gt;&lt;auth-address&gt;Universita degli Studi di Roma La Sapienza, Clinica Chirurgica VI, Roma, Italy.&lt;/auth-address&gt;&lt;titles&gt;&lt;title&gt;The role of extended total gastrectomy in advanced gastric cancer&lt;/title&gt;&lt;secondary-title&gt;Hepatogastroenterology&lt;/secondary-title&gt;&lt;alt-title&gt;Hepato-gastroenterology&lt;/alt-title&gt;&lt;/titles&gt;&lt;periodical&gt;&lt;full-title&gt;Hepatogastroenterology&lt;/full-title&gt;&lt;abbr-1&gt;Hepato-gastroenterology&lt;/abbr-1&gt;&lt;/periodical&gt;&lt;alt-periodical&gt;&lt;full-title&gt;Hepatogastroenterology&lt;/full-title&gt;&lt;abbr-1&gt;Hepato-gastroenterology&lt;/abbr-1&gt;&lt;/alt-periodical&gt;&lt;pages&gt;609-12&lt;/pages&gt;&lt;volume&gt;51&lt;/volume&gt;&lt;number&gt;56&lt;/number&gt;&lt;edition&gt;2004/04/17&lt;/edition&gt;&lt;keywords&gt;&lt;keyword&gt;Adult&lt;/keyword&gt;&lt;keyword&gt;Aged&lt;/keyword&gt;&lt;keyword&gt;Aged, 80 and over&lt;/keyword&gt;&lt;keyword&gt;Female&lt;/keyword&gt;&lt;keyword&gt;Gastrectomy/adverse effects/*methods&lt;/keyword&gt;&lt;keyword&gt;Humans&lt;/keyword&gt;&lt;keyword&gt;Length of Stay&lt;/keyword&gt;&lt;keyword&gt;Male&lt;/keyword&gt;&lt;keyword&gt;Middle Aged&lt;/keyword&gt;&lt;keyword&gt;Neoplasm Staging&lt;/keyword&gt;&lt;keyword&gt;Prognosis&lt;/keyword&gt;&lt;keyword&gt;Stomach Neoplasms/mortality/pathology/*surgery&lt;/keyword&gt;&lt;keyword&gt;Survival Analysis&lt;/keyword&gt;&lt;/keywords&gt;&lt;dates&gt;&lt;year&gt;2004&lt;/year&gt;&lt;pub-dates&gt;&lt;date&gt;Mar-Apr&lt;/date&gt;&lt;/pub-dates&gt;&lt;/dates&gt;&lt;isbn&gt;0172-6390 (Print)&amp;#xD;0172-6390&lt;/isbn&gt;&lt;accession-num&gt;15086216&lt;/accession-num&gt;&lt;urls&gt;&lt;/urls&gt;&lt;remote-database-provider&gt;NLM&lt;/remote-database-provider&gt;&lt;language&gt;eng&lt;/language&gt;&lt;/record&gt;&lt;/Cite&gt;&lt;/EndNote&gt;</w:instrTex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separate"/>
            </w:r>
            <w:r w:rsidRPr="003E54DA">
              <w:rPr>
                <w:rFonts w:ascii="Book Antiqua" w:hAnsi="Book Antiqua" w:cs="Arial"/>
                <w:noProof/>
                <w:sz w:val="24"/>
                <w:szCs w:val="24"/>
                <w:lang w:val="en-US"/>
              </w:rPr>
              <w:t xml:space="preserve">D'Amato </w:t>
            </w:r>
            <w:r w:rsidR="00B54198" w:rsidRPr="003E54DA">
              <w:rPr>
                <w:rFonts w:ascii="Book Antiqua" w:hAnsi="Book Antiqua" w:cs="Arial"/>
                <w:i/>
                <w:iCs/>
                <w:noProof/>
                <w:sz w:val="24"/>
                <w:szCs w:val="24"/>
                <w:lang w:val="en-US"/>
              </w:rPr>
              <w:t>et al</w:t>
            </w:r>
            <w:r w:rsidR="00173B3B" w:rsidRPr="003E54DA">
              <w:rPr>
                <w:rFonts w:ascii="Book Antiqua" w:hAnsi="Book Antiqua" w:cs="Arial"/>
                <w:noProof/>
                <w:sz w:val="24"/>
                <w:szCs w:val="24"/>
                <w:vertAlign w:val="superscript"/>
                <w:lang w:val="en-US"/>
              </w:rPr>
              <w:t>[38</w:t>
            </w:r>
            <w:r w:rsidR="00B54198" w:rsidRPr="003E54DA">
              <w:rPr>
                <w:rFonts w:ascii="Book Antiqua" w:hAnsi="Book Antiqua" w:cs="Arial"/>
                <w:noProof/>
                <w:sz w:val="24"/>
                <w:szCs w:val="24"/>
                <w:vertAlign w:val="superscript"/>
                <w:lang w:val="en-US"/>
              </w:rPr>
              <w:t>]</w:t>
            </w:r>
            <w:r w:rsidRPr="003E54DA">
              <w:rPr>
                <w:rFonts w:ascii="Book Antiqua" w:hAnsi="Book Antiqua" w:cs="Arial"/>
                <w:noProof/>
                <w:sz w:val="24"/>
                <w:szCs w:val="24"/>
                <w:lang w:val="en-US"/>
              </w:rPr>
              <w:t>, 2004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78484BE6" w14:textId="6492E847" w:rsidR="00F56F00" w:rsidRPr="003E54DA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R0: 69%</w:t>
            </w:r>
          </w:p>
        </w:tc>
        <w:tc>
          <w:tcPr>
            <w:tcW w:w="1276" w:type="dxa"/>
          </w:tcPr>
          <w:p w14:paraId="6893A761" w14:textId="711AFD84" w:rsidR="00F56F00" w:rsidRPr="003E54DA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Pancreas: 62%</w:t>
            </w:r>
            <w:r w:rsidR="005B0734" w:rsidRPr="003E54DA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Colon: 12%</w:t>
            </w:r>
          </w:p>
        </w:tc>
        <w:tc>
          <w:tcPr>
            <w:tcW w:w="1418" w:type="dxa"/>
          </w:tcPr>
          <w:p w14:paraId="038911D4" w14:textId="77777777" w:rsidR="00F56F00" w:rsidRPr="003E54DA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851" w:type="dxa"/>
          </w:tcPr>
          <w:p w14:paraId="3C7DA079" w14:textId="77777777" w:rsidR="00F56F00" w:rsidRPr="003E54DA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1417" w:type="dxa"/>
          </w:tcPr>
          <w:p w14:paraId="3A820D1C" w14:textId="77777777" w:rsidR="00F56F00" w:rsidRPr="003E54DA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1701" w:type="dxa"/>
          </w:tcPr>
          <w:p w14:paraId="1325BED8" w14:textId="7E65D669" w:rsidR="00F56F00" w:rsidRPr="003E54DA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(0%)</w:t>
            </w:r>
            <w:r w:rsidR="00133683" w:rsidRPr="003E54DA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(NR)</w:t>
            </w:r>
          </w:p>
        </w:tc>
        <w:tc>
          <w:tcPr>
            <w:tcW w:w="1418" w:type="dxa"/>
          </w:tcPr>
          <w:p w14:paraId="2A172FEC" w14:textId="77777777" w:rsidR="00F56F00" w:rsidRPr="003E54DA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</w:tr>
      <w:tr w:rsidR="005C204E" w:rsidRPr="003E54DA" w14:paraId="07968102" w14:textId="77777777" w:rsidTr="005B0734">
        <w:tc>
          <w:tcPr>
            <w:tcW w:w="1275" w:type="dxa"/>
          </w:tcPr>
          <w:p w14:paraId="5E3660E4" w14:textId="333FF175" w:rsidR="00F56F00" w:rsidRPr="003E54DA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begin"/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instrText xml:space="preserve"> ADDIN EN.CITE &lt;EndNote&gt;&lt;Cite&gt;&lt;Author&gt;Jeong&lt;/Author&gt;&lt;Year&gt;2009&lt;/Year&gt;&lt;RecNum&gt;64&lt;/RecNum&gt;&lt;DisplayText&gt;(Jeong et al., 2009)&lt;/DisplayText&gt;&lt;record&gt;&lt;rec-number&gt;64&lt;/rec-number&gt;&lt;foreign-keys&gt;&lt;key app="EN" db-id="vf2sp9zdsd2df3erzt1p9atdtp22pw9ewpse" timestamp="1550402984"&gt;64&lt;/key&gt;&lt;/foreign-keys&gt;&lt;ref-type name="Journal Article"&gt;17&lt;/ref-type&gt;&lt;contributors&gt;&lt;authors&gt;&lt;author&gt;Jeong, O.&lt;/author&gt;&lt;author&gt;Choi, W. Y.&lt;/author&gt;&lt;author&gt;Park, Y. K.&lt;/author&gt;&lt;/authors&gt;&lt;/contributors&gt;&lt;auth-address&gt;Division of Gastroenterologic Surgery, Department of Surgery, Chonnam National University Hwasun Hospital, Chonnam National University College of Medicine, Jeollanam-do, Korea.&lt;/auth-address&gt;&lt;titles&gt;&lt;title&gt;Appropriate selection of patients for combined organ resection in cases of gastric carcinoma invading adjacent organs&lt;/title&gt;&lt;secondary-title&gt;J Surg Oncol&lt;/secondary-title&gt;&lt;alt-title&gt;Journal of surgical oncology&lt;/alt-title&gt;&lt;/titles&gt;&lt;periodical&gt;&lt;full-title&gt;J Surg Oncol&lt;/full-title&gt;&lt;abbr-1&gt;Journal of surgical oncology&lt;/abbr-1&gt;&lt;/periodical&gt;&lt;alt-periodical&gt;&lt;full-title&gt;J Surg Oncol&lt;/full-title&gt;&lt;abbr-1&gt;Journal of surgical oncology&lt;/abbr-1&gt;&lt;/alt-periodical&gt;&lt;pages&gt;115-20&lt;/pages&gt;&lt;volume&gt;100&lt;/volume&gt;&lt;number&gt;2&lt;/number&gt;&lt;edition&gt;2009/05/29&lt;/edition&gt;&lt;keywords&gt;&lt;keyword&gt;Adult&lt;/keyword&gt;&lt;keyword&gt;Aged&lt;/keyword&gt;&lt;keyword&gt;Female&lt;/keyword&gt;&lt;keyword&gt;Humans&lt;/keyword&gt;&lt;keyword&gt;Male&lt;/keyword&gt;&lt;keyword&gt;Middle Aged&lt;/keyword&gt;&lt;keyword&gt;Neoplasm Invasiveness&lt;/keyword&gt;&lt;keyword&gt;Neoplasm Recurrence, Local&lt;/keyword&gt;&lt;keyword&gt;*Patient Selection&lt;/keyword&gt;&lt;keyword&gt;Postoperative Complications/etiology&lt;/keyword&gt;&lt;keyword&gt;Prognosis&lt;/keyword&gt;&lt;keyword&gt;Risk Factors&lt;/keyword&gt;&lt;keyword&gt;Stomach Neoplasms/mortality/pathology/*surgery&lt;/keyword&gt;&lt;/keywords&gt;&lt;dates&gt;&lt;year&gt;2009&lt;/year&gt;&lt;pub-dates&gt;&lt;date&gt;Aug 1&lt;/date&gt;&lt;/pub-dates&gt;&lt;/dates&gt;&lt;isbn&gt;0022-4790&lt;/isbn&gt;&lt;accession-num&gt;19475581&lt;/accession-num&gt;&lt;urls&gt;&lt;/urls&gt;&lt;electronic-resource-num&gt;10.1002/jso.21306&lt;/electronic-resource-num&gt;&lt;remote-database-provider&gt;NLM&lt;/remote-database-provider&gt;&lt;language&gt;eng&lt;/language&gt;&lt;/record&gt;&lt;/Cite&gt;&lt;/EndNote&gt;</w:instrTex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separate"/>
            </w:r>
            <w:r w:rsidRPr="003E54DA">
              <w:rPr>
                <w:rFonts w:ascii="Book Antiqua" w:hAnsi="Book Antiqua" w:cs="Arial"/>
                <w:noProof/>
                <w:sz w:val="24"/>
                <w:szCs w:val="24"/>
                <w:lang w:val="en-US"/>
              </w:rPr>
              <w:t xml:space="preserve">Jeong </w:t>
            </w:r>
            <w:r w:rsidR="00B54198" w:rsidRPr="003E54DA">
              <w:rPr>
                <w:rFonts w:ascii="Book Antiqua" w:hAnsi="Book Antiqua" w:cs="Arial"/>
                <w:i/>
                <w:iCs/>
                <w:noProof/>
                <w:sz w:val="24"/>
                <w:szCs w:val="24"/>
                <w:lang w:val="en-US"/>
              </w:rPr>
              <w:t>et al</w:t>
            </w:r>
            <w:r w:rsidR="00B54198" w:rsidRPr="003E54DA">
              <w:rPr>
                <w:rFonts w:ascii="Book Antiqua" w:hAnsi="Book Antiqua" w:cs="Arial"/>
                <w:noProof/>
                <w:sz w:val="24"/>
                <w:szCs w:val="24"/>
                <w:vertAlign w:val="superscript"/>
                <w:lang w:val="en-US"/>
              </w:rPr>
              <w:t>[43]</w:t>
            </w:r>
            <w:r w:rsidRPr="003E54DA">
              <w:rPr>
                <w:rFonts w:ascii="Book Antiqua" w:hAnsi="Book Antiqua" w:cs="Arial"/>
                <w:noProof/>
                <w:sz w:val="24"/>
                <w:szCs w:val="24"/>
                <w:lang w:val="en-US"/>
              </w:rPr>
              <w:t>, 2009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67300436" w14:textId="2B89C19D" w:rsidR="00F56F00" w:rsidRPr="003E54DA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R0: 78.3%</w:t>
            </w:r>
            <w:r w:rsidR="005B0734"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;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R+: 21.7%</w:t>
            </w:r>
          </w:p>
        </w:tc>
        <w:tc>
          <w:tcPr>
            <w:tcW w:w="1276" w:type="dxa"/>
          </w:tcPr>
          <w:p w14:paraId="7CD0F9A6" w14:textId="5F6A4685" w:rsidR="00F56F00" w:rsidRPr="003E54DA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Spleen: 47%</w:t>
            </w:r>
            <w:r w:rsidR="005B0734" w:rsidRPr="003E54DA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Pancreas: 61%</w:t>
            </w:r>
            <w:r w:rsidR="005B0734" w:rsidRPr="003E54DA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Colon: 24%</w:t>
            </w:r>
          </w:p>
        </w:tc>
        <w:tc>
          <w:tcPr>
            <w:tcW w:w="1418" w:type="dxa"/>
          </w:tcPr>
          <w:p w14:paraId="002CD150" w14:textId="24B1B704" w:rsidR="00F56F00" w:rsidRPr="003E54DA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N+: 90.1%</w:t>
            </w:r>
          </w:p>
        </w:tc>
        <w:tc>
          <w:tcPr>
            <w:tcW w:w="851" w:type="dxa"/>
          </w:tcPr>
          <w:p w14:paraId="5266A6C1" w14:textId="77777777" w:rsidR="00F56F00" w:rsidRPr="003E54DA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59</w:t>
            </w:r>
          </w:p>
        </w:tc>
        <w:tc>
          <w:tcPr>
            <w:tcW w:w="1417" w:type="dxa"/>
          </w:tcPr>
          <w:p w14:paraId="471818E6" w14:textId="77777777" w:rsidR="00F56F00" w:rsidRPr="003E54DA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1701" w:type="dxa"/>
          </w:tcPr>
          <w:p w14:paraId="79D457C1" w14:textId="4E3D6753" w:rsidR="00F56F00" w:rsidRPr="003E54DA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(6.7%)</w:t>
            </w:r>
            <w:r w:rsidR="00133683" w:rsidRPr="003E54DA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(11%)</w:t>
            </w:r>
          </w:p>
        </w:tc>
        <w:tc>
          <w:tcPr>
            <w:tcW w:w="1418" w:type="dxa"/>
          </w:tcPr>
          <w:p w14:paraId="6237892D" w14:textId="77777777" w:rsidR="00F56F00" w:rsidRPr="003E54DA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Lymph-node and lymphovascular involvement</w:t>
            </w:r>
          </w:p>
        </w:tc>
      </w:tr>
      <w:tr w:rsidR="005C204E" w:rsidRPr="003E54DA" w14:paraId="271F0C43" w14:textId="77777777" w:rsidTr="005B0734">
        <w:tc>
          <w:tcPr>
            <w:tcW w:w="1275" w:type="dxa"/>
          </w:tcPr>
          <w:p w14:paraId="33DFCE4B" w14:textId="51FC639C" w:rsidR="00F56F00" w:rsidRPr="003E54DA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begin"/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instrText xml:space="preserve"> ADDIN EN.CITE &lt;EndNote&gt;&lt;Cite&gt;&lt;Author&gt;Kim&lt;/Author&gt;&lt;Year&gt;2009&lt;/Year&gt;&lt;RecNum&gt;65&lt;/RecNum&gt;&lt;DisplayText&gt;(Kim et al., 2009)&lt;/DisplayText&gt;&lt;record&gt;&lt;rec-number&gt;65&lt;/rec-number&gt;&lt;foreign-keys&gt;&lt;key app="EN" db-id="vf2sp9zdsd2df3erzt1p9atdtp22pw9ewpse" timestamp="1550404268"&gt;65&lt;/key&gt;&lt;/foreign-keys&gt;&lt;ref-type name="Journal Article"&gt;17&lt;/ref-type&gt;&lt;contributors&gt;&lt;authors&gt;&lt;author&gt;Kim, J. H.&lt;/author&gt;&lt;author&gt;Jang, Y. J.&lt;/author&gt;&lt;author&gt;Park, S. S.&lt;/author&gt;&lt;author&gt;Park, S. H.&lt;/author&gt;&lt;author&gt;Kim, S. J.&lt;/author&gt;&lt;author&gt;Mok, Y. J.&lt;/author&gt;&lt;author&gt;Kim, C. S.&lt;/author&gt;&lt;/authors&gt;&lt;/contributors&gt;&lt;auth-address&gt;Department of Surgery, Korea University College of Medicine, Ansan City, South Korea. ppongttai@medimail.co.kr&lt;/auth-address&gt;&lt;titles&gt;&lt;title&gt;Surgical outcomes and prognostic factors for T4 gastric cancers&lt;/title&gt;&lt;secondary-title&gt;Asian J Surg&lt;/secondary-title&gt;&lt;alt-title&gt;Asian journal of surgery&lt;/alt-title&gt;&lt;/titles&gt;&lt;periodical&gt;&lt;full-title&gt;Asian J Surg&lt;/full-title&gt;&lt;abbr-1&gt;Asian journal of surgery&lt;/abbr-1&gt;&lt;/periodical&gt;&lt;alt-periodical&gt;&lt;full-title&gt;Asian J Surg&lt;/full-title&gt;&lt;abbr-1&gt;Asian journal of surgery&lt;/abbr-1&gt;&lt;/alt-periodical&gt;&lt;pages&gt;198-204&lt;/pages&gt;&lt;volume&gt;32&lt;/volume&gt;&lt;number&gt;4&lt;/number&gt;&lt;edition&gt;2009/11/07&lt;/edition&gt;&lt;keywords&gt;&lt;keyword&gt;Combined Modality Therapy&lt;/keyword&gt;&lt;keyword&gt;Female&lt;/keyword&gt;&lt;keyword&gt;Gastrectomy&lt;/keyword&gt;&lt;keyword&gt;Humans&lt;/keyword&gt;&lt;keyword&gt;Male&lt;/keyword&gt;&lt;keyword&gt;Middle Aged&lt;/keyword&gt;&lt;keyword&gt;Prognosis&lt;/keyword&gt;&lt;keyword&gt;Stomach Neoplasms/mortality/pathology/*surgery&lt;/keyword&gt;&lt;/keywords&gt;&lt;dates&gt;&lt;year&gt;2009&lt;/year&gt;&lt;pub-dates&gt;&lt;date&gt;Oct&lt;/date&gt;&lt;/pub-dates&gt;&lt;/dates&gt;&lt;isbn&gt;1015-9584&lt;/isbn&gt;&lt;accession-num&gt;19892622&lt;/accession-num&gt;&lt;urls&gt;&lt;/urls&gt;&lt;electronic-resource-num&gt;10.1016/s1015-9584(09)60395-x&lt;/electronic-resource-num&gt;&lt;remote-database-provider&gt;NLM&lt;/remote-database-provider&gt;&lt;language&gt;eng&lt;/language&gt;&lt;/record&gt;&lt;/Cite&gt;&lt;/EndNote&gt;</w:instrTex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separate"/>
            </w:r>
            <w:r w:rsidRPr="003E54DA">
              <w:rPr>
                <w:rFonts w:ascii="Book Antiqua" w:hAnsi="Book Antiqua" w:cs="Arial"/>
                <w:noProof/>
                <w:sz w:val="24"/>
                <w:szCs w:val="24"/>
                <w:lang w:val="en-US"/>
              </w:rPr>
              <w:t xml:space="preserve">Kim </w:t>
            </w:r>
            <w:r w:rsidR="00B214C5" w:rsidRPr="003E54DA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et al</w:t>
            </w:r>
            <w:r w:rsidR="00173B3B" w:rsidRPr="003E54DA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[35</w:t>
            </w:r>
            <w:r w:rsidR="00B214C5" w:rsidRPr="003E54DA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]</w:t>
            </w:r>
            <w:r w:rsidRPr="003E54DA">
              <w:rPr>
                <w:rFonts w:ascii="Book Antiqua" w:hAnsi="Book Antiqua" w:cs="Arial"/>
                <w:noProof/>
                <w:sz w:val="24"/>
                <w:szCs w:val="24"/>
                <w:lang w:val="en-US"/>
              </w:rPr>
              <w:t>, 2009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6FE6D543" w14:textId="445E2E09" w:rsidR="00F56F00" w:rsidRPr="003E54DA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R0: 43%</w:t>
            </w:r>
            <w:r w:rsidR="005B0734" w:rsidRPr="003E54DA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R1: 15%</w:t>
            </w:r>
            <w:r w:rsidR="005B0734" w:rsidRPr="003E54DA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R2: 74%</w:t>
            </w:r>
          </w:p>
        </w:tc>
        <w:tc>
          <w:tcPr>
            <w:tcW w:w="1276" w:type="dxa"/>
          </w:tcPr>
          <w:p w14:paraId="4560F2F9" w14:textId="77308C7E" w:rsidR="00F56F00" w:rsidRPr="003E54DA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Spleen: 38%</w:t>
            </w:r>
            <w:r w:rsidR="005B0734" w:rsidRPr="003E54DA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Pancreas: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lastRenderedPageBreak/>
              <w:t>29%</w:t>
            </w:r>
            <w:r w:rsidR="005B0734" w:rsidRPr="003E54DA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Colon: 56%</w:t>
            </w:r>
          </w:p>
        </w:tc>
        <w:tc>
          <w:tcPr>
            <w:tcW w:w="1418" w:type="dxa"/>
          </w:tcPr>
          <w:p w14:paraId="3356205C" w14:textId="77777777" w:rsidR="00F56F00" w:rsidRPr="003E54DA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lastRenderedPageBreak/>
              <w:t>NR</w:t>
            </w:r>
          </w:p>
        </w:tc>
        <w:tc>
          <w:tcPr>
            <w:tcW w:w="851" w:type="dxa"/>
          </w:tcPr>
          <w:p w14:paraId="0A244477" w14:textId="77777777" w:rsidR="00F56F00" w:rsidRPr="003E54DA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1417" w:type="dxa"/>
          </w:tcPr>
          <w:p w14:paraId="2C6330F2" w14:textId="77777777" w:rsidR="00F56F00" w:rsidRPr="003E54DA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1701" w:type="dxa"/>
          </w:tcPr>
          <w:p w14:paraId="3AECA34D" w14:textId="5172AA09" w:rsidR="00F56F00" w:rsidRPr="003E54DA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(2.9%)</w:t>
            </w:r>
            <w:r w:rsidR="00133683" w:rsidRPr="003E54DA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(0%)</w:t>
            </w:r>
          </w:p>
        </w:tc>
        <w:tc>
          <w:tcPr>
            <w:tcW w:w="1418" w:type="dxa"/>
          </w:tcPr>
          <w:p w14:paraId="23419C89" w14:textId="31474663" w:rsidR="00F56F00" w:rsidRPr="003E54DA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histologic type, M stage,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lastRenderedPageBreak/>
              <w:t>peritoneal metastasis, curability and treatment groups</w:t>
            </w:r>
          </w:p>
        </w:tc>
      </w:tr>
      <w:tr w:rsidR="005C204E" w:rsidRPr="003E54DA" w14:paraId="56F04EAD" w14:textId="77777777" w:rsidTr="005B0734">
        <w:tc>
          <w:tcPr>
            <w:tcW w:w="1275" w:type="dxa"/>
          </w:tcPr>
          <w:p w14:paraId="6D262DAB" w14:textId="698ADBBC" w:rsidR="00F56F00" w:rsidRPr="003E54DA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lastRenderedPageBreak/>
              <w:fldChar w:fldCharType="begin">
                <w:fldData xml:space="preserve">PEVuZE5vdGU+PENpdGU+PEF1dGhvcj5NYXJ0aW48L0F1dGhvcj48WWVhcj4yMDAyPC9ZZWFyPjxS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==
</w:fldData>
              </w:fldChar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instrText xml:space="preserve"> ADDIN EN.CITE </w:instrTex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begin">
                <w:fldData xml:space="preserve">PEVuZE5vdGU+PENpdGU+PEF1dGhvcj5NYXJ0aW48L0F1dGhvcj48WWVhcj4yMDAyPC9ZZWFyPjxS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==
</w:fldData>
              </w:fldChar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instrText xml:space="preserve"> ADDIN EN.CITE.DATA </w:instrTex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end"/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separate"/>
            </w:r>
            <w:r w:rsidRPr="003E54DA">
              <w:rPr>
                <w:rFonts w:ascii="Book Antiqua" w:hAnsi="Book Antiqua" w:cs="Arial"/>
                <w:noProof/>
                <w:sz w:val="24"/>
                <w:szCs w:val="24"/>
                <w:lang w:val="en-US"/>
              </w:rPr>
              <w:t xml:space="preserve">Martin </w:t>
            </w:r>
            <w:r w:rsidR="00B54198" w:rsidRPr="003E54DA">
              <w:rPr>
                <w:rFonts w:ascii="Book Antiqua" w:hAnsi="Book Antiqua" w:cs="Arial"/>
                <w:i/>
                <w:iCs/>
                <w:noProof/>
                <w:sz w:val="24"/>
                <w:szCs w:val="24"/>
                <w:lang w:val="en-US"/>
              </w:rPr>
              <w:t>et al</w:t>
            </w:r>
            <w:r w:rsidR="00B54198" w:rsidRPr="003E54DA">
              <w:rPr>
                <w:rFonts w:ascii="Book Antiqua" w:hAnsi="Book Antiqua" w:cs="Arial"/>
                <w:noProof/>
                <w:sz w:val="24"/>
                <w:szCs w:val="24"/>
                <w:vertAlign w:val="superscript"/>
                <w:lang w:val="en-US"/>
              </w:rPr>
              <w:t>[3</w:t>
            </w:r>
            <w:r w:rsidR="00173B3B" w:rsidRPr="003E54DA">
              <w:rPr>
                <w:rFonts w:ascii="Book Antiqua" w:hAnsi="Book Antiqua" w:cs="Arial"/>
                <w:noProof/>
                <w:sz w:val="24"/>
                <w:szCs w:val="24"/>
                <w:vertAlign w:val="superscript"/>
                <w:lang w:val="en-US"/>
              </w:rPr>
              <w:t>6</w:t>
            </w:r>
            <w:r w:rsidR="00B54198" w:rsidRPr="003E54DA">
              <w:rPr>
                <w:rFonts w:ascii="Book Antiqua" w:hAnsi="Book Antiqua" w:cs="Arial"/>
                <w:noProof/>
                <w:sz w:val="24"/>
                <w:szCs w:val="24"/>
                <w:vertAlign w:val="superscript"/>
                <w:lang w:val="en-US"/>
              </w:rPr>
              <w:t>]</w:t>
            </w:r>
            <w:r w:rsidRPr="003E54DA">
              <w:rPr>
                <w:rFonts w:ascii="Book Antiqua" w:hAnsi="Book Antiqua" w:cs="Arial"/>
                <w:noProof/>
                <w:sz w:val="24"/>
                <w:szCs w:val="24"/>
                <w:lang w:val="en-US"/>
              </w:rPr>
              <w:t>, 2002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6CB2F653" w14:textId="72E5D72A" w:rsidR="00F56F00" w:rsidRPr="003E54DA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R0: 100%</w:t>
            </w:r>
          </w:p>
        </w:tc>
        <w:tc>
          <w:tcPr>
            <w:tcW w:w="1276" w:type="dxa"/>
          </w:tcPr>
          <w:p w14:paraId="651353CB" w14:textId="32D4469C" w:rsidR="00F56F00" w:rsidRPr="003E54DA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Spleen: 67%</w:t>
            </w:r>
            <w:r w:rsidR="005B0734" w:rsidRPr="003E54DA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Pancreas: 19%</w:t>
            </w:r>
            <w:r w:rsidR="005B0734" w:rsidRPr="003E54DA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Colon: 6%</w:t>
            </w:r>
            <w:r w:rsidR="005B0734" w:rsidRPr="003E54DA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Liver: 4%</w:t>
            </w:r>
          </w:p>
          <w:p w14:paraId="73C8E572" w14:textId="37254036" w:rsidR="00F56F00" w:rsidRPr="003E54DA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Gallbladder: 7%</w:t>
            </w:r>
          </w:p>
        </w:tc>
        <w:tc>
          <w:tcPr>
            <w:tcW w:w="1418" w:type="dxa"/>
          </w:tcPr>
          <w:p w14:paraId="7D173C59" w14:textId="767C4B42" w:rsidR="00F56F00" w:rsidRPr="003E54DA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N0: 35%</w:t>
            </w:r>
          </w:p>
          <w:p w14:paraId="7E76B9B8" w14:textId="19601D7D" w:rsidR="00F56F00" w:rsidRPr="003E54DA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N+: 65%</w:t>
            </w:r>
          </w:p>
        </w:tc>
        <w:tc>
          <w:tcPr>
            <w:tcW w:w="851" w:type="dxa"/>
          </w:tcPr>
          <w:p w14:paraId="2BBFD4A3" w14:textId="77777777" w:rsidR="00F56F00" w:rsidRPr="003E54DA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66</w:t>
            </w:r>
          </w:p>
        </w:tc>
        <w:tc>
          <w:tcPr>
            <w:tcW w:w="1417" w:type="dxa"/>
          </w:tcPr>
          <w:p w14:paraId="794D3060" w14:textId="77777777" w:rsidR="00F56F00" w:rsidRPr="003E54DA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1701" w:type="dxa"/>
          </w:tcPr>
          <w:p w14:paraId="05C2DA6F" w14:textId="7C3AFA7F" w:rsidR="00F56F00" w:rsidRPr="003E54DA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(NR)</w:t>
            </w:r>
            <w:r w:rsidR="00133683" w:rsidRPr="003E54DA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(NR)</w:t>
            </w:r>
          </w:p>
        </w:tc>
        <w:tc>
          <w:tcPr>
            <w:tcW w:w="1418" w:type="dxa"/>
          </w:tcPr>
          <w:p w14:paraId="1F428B8C" w14:textId="14A5A212" w:rsidR="00F56F00" w:rsidRPr="003E54DA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Lymph-node involvement and &gt;</w:t>
            </w:r>
            <w:r w:rsidR="005B0734"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pT3</w:t>
            </w:r>
          </w:p>
        </w:tc>
      </w:tr>
      <w:tr w:rsidR="005C204E" w:rsidRPr="003E54DA" w14:paraId="022014D4" w14:textId="77777777" w:rsidTr="005B0734">
        <w:tc>
          <w:tcPr>
            <w:tcW w:w="1275" w:type="dxa"/>
          </w:tcPr>
          <w:p w14:paraId="5C07345D" w14:textId="57E28241" w:rsidR="00F56F00" w:rsidRPr="003E54DA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begin">
                <w:fldData xml:space="preserve">PEVuZE5vdGU+PENpdGU+PEF1dGhvcj5PbmF0ZS1PY2FuYTwvQXV0aG9yPjxZZWFyPjIwMDg8L1ll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</w:fldData>
              </w:fldChar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instrText xml:space="preserve"> ADDIN EN.CITE </w:instrTex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begin">
                <w:fldData xml:space="preserve">PEVuZE5vdGU+PENpdGU+PEF1dGhvcj5PbmF0ZS1PY2FuYTwvQXV0aG9yPjxZZWFyPjIwMDg8L1ll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</w:fldData>
              </w:fldChar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instrText xml:space="preserve"> ADDIN EN.CITE.DATA </w:instrTex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end"/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separate"/>
            </w:r>
            <w:r w:rsidR="00B54198" w:rsidRPr="003E54DA">
              <w:rPr>
                <w:rFonts w:ascii="Book Antiqua" w:hAnsi="Book Antiqua"/>
                <w:bCs/>
                <w:sz w:val="24"/>
                <w:szCs w:val="24"/>
              </w:rPr>
              <w:t>Oñate-Ocaña</w:t>
            </w:r>
            <w:r w:rsidRPr="003E54DA">
              <w:rPr>
                <w:rFonts w:ascii="Book Antiqua" w:hAnsi="Book Antiqua" w:cs="Arial"/>
                <w:noProof/>
                <w:sz w:val="24"/>
                <w:szCs w:val="24"/>
                <w:lang w:val="en-US"/>
              </w:rPr>
              <w:t xml:space="preserve"> </w:t>
            </w:r>
            <w:r w:rsidR="00B54198" w:rsidRPr="003E54DA">
              <w:rPr>
                <w:rFonts w:ascii="Book Antiqua" w:hAnsi="Book Antiqua" w:cs="Arial"/>
                <w:i/>
                <w:iCs/>
                <w:noProof/>
                <w:sz w:val="24"/>
                <w:szCs w:val="24"/>
                <w:lang w:val="en-US"/>
              </w:rPr>
              <w:t>et al</w:t>
            </w:r>
            <w:r w:rsidR="00B54198" w:rsidRPr="003E54DA">
              <w:rPr>
                <w:rFonts w:ascii="Book Antiqua" w:hAnsi="Book Antiqua" w:cs="Arial"/>
                <w:noProof/>
                <w:sz w:val="24"/>
                <w:szCs w:val="24"/>
                <w:vertAlign w:val="superscript"/>
                <w:lang w:val="en-US"/>
              </w:rPr>
              <w:t>[3</w:t>
            </w:r>
            <w:r w:rsidR="00173B3B" w:rsidRPr="003E54DA">
              <w:rPr>
                <w:rFonts w:ascii="Book Antiqua" w:hAnsi="Book Antiqua" w:cs="Arial"/>
                <w:noProof/>
                <w:sz w:val="24"/>
                <w:szCs w:val="24"/>
                <w:vertAlign w:val="superscript"/>
                <w:lang w:val="en-US"/>
              </w:rPr>
              <w:t>2</w:t>
            </w:r>
            <w:r w:rsidR="00B54198" w:rsidRPr="003E54DA">
              <w:rPr>
                <w:rFonts w:ascii="Book Antiqua" w:hAnsi="Book Antiqua" w:cs="Arial"/>
                <w:noProof/>
                <w:sz w:val="24"/>
                <w:szCs w:val="24"/>
                <w:vertAlign w:val="superscript"/>
                <w:lang w:val="en-US"/>
              </w:rPr>
              <w:t>]</w:t>
            </w:r>
            <w:r w:rsidRPr="003E54DA">
              <w:rPr>
                <w:rFonts w:ascii="Book Antiqua" w:hAnsi="Book Antiqua" w:cs="Arial"/>
                <w:noProof/>
                <w:sz w:val="24"/>
                <w:szCs w:val="24"/>
                <w:lang w:val="en-US"/>
              </w:rPr>
              <w:t>, 2008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27FD4B1D" w14:textId="32FD369F" w:rsidR="00F56F00" w:rsidRPr="003E54DA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R0: 58.1%</w:t>
            </w:r>
            <w:r w:rsidR="005B0734" w:rsidRPr="003E54DA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R1: 18.9%</w:t>
            </w:r>
            <w:r w:rsidR="005B0734" w:rsidRPr="003E54DA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R2: 23%</w:t>
            </w:r>
          </w:p>
        </w:tc>
        <w:tc>
          <w:tcPr>
            <w:tcW w:w="1276" w:type="dxa"/>
          </w:tcPr>
          <w:p w14:paraId="2A93F73A" w14:textId="75BE201B" w:rsidR="00F56F00" w:rsidRPr="003E54DA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Spleen: 68%</w:t>
            </w:r>
            <w:r w:rsidR="005B0734" w:rsidRPr="003E54DA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Pancreas: 26%</w:t>
            </w:r>
            <w:r w:rsidR="005B0734" w:rsidRPr="003E54DA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Colon: 12%</w:t>
            </w:r>
            <w:r w:rsidR="005B0734" w:rsidRPr="003E54DA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Liver: 9%</w:t>
            </w:r>
          </w:p>
        </w:tc>
        <w:tc>
          <w:tcPr>
            <w:tcW w:w="1418" w:type="dxa"/>
          </w:tcPr>
          <w:p w14:paraId="09803CD9" w14:textId="77777777" w:rsidR="00F56F00" w:rsidRPr="003E54DA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851" w:type="dxa"/>
          </w:tcPr>
          <w:p w14:paraId="17AAFCF8" w14:textId="77777777" w:rsidR="00F56F00" w:rsidRPr="003E54DA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1417" w:type="dxa"/>
          </w:tcPr>
          <w:p w14:paraId="15B7690C" w14:textId="77777777" w:rsidR="00F56F00" w:rsidRPr="003E54DA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1701" w:type="dxa"/>
          </w:tcPr>
          <w:p w14:paraId="517C2A08" w14:textId="30357E6E" w:rsidR="00F56F00" w:rsidRPr="003E54DA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(NR)</w:t>
            </w:r>
            <w:r w:rsidR="00133683" w:rsidRPr="003E54DA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(NR)</w:t>
            </w:r>
          </w:p>
        </w:tc>
        <w:tc>
          <w:tcPr>
            <w:tcW w:w="1418" w:type="dxa"/>
          </w:tcPr>
          <w:p w14:paraId="23655950" w14:textId="77777777" w:rsidR="00F56F00" w:rsidRPr="003E54DA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</w:tr>
      <w:tr w:rsidR="005C204E" w:rsidRPr="003E54DA" w14:paraId="4AFC8810" w14:textId="77777777" w:rsidTr="005B0734">
        <w:tc>
          <w:tcPr>
            <w:tcW w:w="1275" w:type="dxa"/>
          </w:tcPr>
          <w:p w14:paraId="23CBB66D" w14:textId="3F65F714" w:rsidR="00F56F00" w:rsidRPr="003E54DA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begin">
                <w:fldData xml:space="preserve">PEVuZE5vdGU+PENpdGU+PEF1dGhvcj5PemVyPC9BdXRob3I+PFllYXI+MjAwOTwvWWVhcj48UmVj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</w:fldData>
              </w:fldChar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instrText xml:space="preserve"> ADDIN EN.CITE </w:instrTex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begin">
                <w:fldData xml:space="preserve">PEVuZE5vdGU+PENpdGU+PEF1dGhvcj5PemVyPC9BdXRob3I+PFllYXI+MjAwOTwvWWVhcj48UmVj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</w:fldData>
              </w:fldChar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instrText xml:space="preserve"> ADDIN EN.CITE.DATA </w:instrTex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end"/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separate"/>
            </w:r>
            <w:r w:rsidRPr="003E54DA">
              <w:rPr>
                <w:rFonts w:ascii="Book Antiqua" w:hAnsi="Book Antiqua" w:cs="Arial"/>
                <w:noProof/>
                <w:sz w:val="24"/>
                <w:szCs w:val="24"/>
                <w:lang w:val="en-US"/>
              </w:rPr>
              <w:t xml:space="preserve">Ozer </w:t>
            </w:r>
            <w:r w:rsidR="00B54198" w:rsidRPr="003E54DA">
              <w:rPr>
                <w:rFonts w:ascii="Book Antiqua" w:hAnsi="Book Antiqua" w:cs="Arial"/>
                <w:i/>
                <w:iCs/>
                <w:noProof/>
                <w:sz w:val="24"/>
                <w:szCs w:val="24"/>
                <w:lang w:val="en-US"/>
              </w:rPr>
              <w:t>et al</w:t>
            </w:r>
            <w:r w:rsidR="00B54198" w:rsidRPr="003E54DA">
              <w:rPr>
                <w:rFonts w:ascii="Book Antiqua" w:hAnsi="Book Antiqua" w:cs="Arial"/>
                <w:noProof/>
                <w:sz w:val="24"/>
                <w:szCs w:val="24"/>
                <w:vertAlign w:val="superscript"/>
                <w:lang w:val="en-US"/>
              </w:rPr>
              <w:t>[44]</w:t>
            </w:r>
            <w:r w:rsidRPr="003E54DA">
              <w:rPr>
                <w:rFonts w:ascii="Book Antiqua" w:hAnsi="Book Antiqua" w:cs="Arial"/>
                <w:noProof/>
                <w:sz w:val="24"/>
                <w:szCs w:val="24"/>
                <w:lang w:val="en-US"/>
              </w:rPr>
              <w:t>, 2009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592229EC" w14:textId="77777777" w:rsidR="00F56F00" w:rsidRPr="003E54DA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1276" w:type="dxa"/>
          </w:tcPr>
          <w:p w14:paraId="4733008E" w14:textId="0E774B1F" w:rsidR="00F56F00" w:rsidRPr="003E54DA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Pancreas: 54%</w:t>
            </w:r>
            <w:r w:rsidR="005B0734" w:rsidRPr="003E54DA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Colon: 32%</w:t>
            </w:r>
            <w:r w:rsidR="005B0734" w:rsidRPr="003E54DA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Liver: 18%</w:t>
            </w:r>
          </w:p>
        </w:tc>
        <w:tc>
          <w:tcPr>
            <w:tcW w:w="1418" w:type="dxa"/>
          </w:tcPr>
          <w:p w14:paraId="0AA92A32" w14:textId="77777777" w:rsidR="00F56F00" w:rsidRPr="003E54DA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851" w:type="dxa"/>
          </w:tcPr>
          <w:p w14:paraId="09CEA9AB" w14:textId="3D2A8C71" w:rsidR="00F56F00" w:rsidRPr="003E54DA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58</w:t>
            </w:r>
          </w:p>
        </w:tc>
        <w:tc>
          <w:tcPr>
            <w:tcW w:w="1417" w:type="dxa"/>
          </w:tcPr>
          <w:p w14:paraId="584FB274" w14:textId="77777777" w:rsidR="00F56F00" w:rsidRPr="003E54DA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1701" w:type="dxa"/>
          </w:tcPr>
          <w:p w14:paraId="1B9CADF7" w14:textId="29D07523" w:rsidR="00F56F00" w:rsidRPr="003E54DA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(8.9%)</w:t>
            </w:r>
            <w:r w:rsidR="00133683" w:rsidRPr="003E54DA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(NR)</w:t>
            </w:r>
          </w:p>
        </w:tc>
        <w:tc>
          <w:tcPr>
            <w:tcW w:w="1418" w:type="dxa"/>
          </w:tcPr>
          <w:p w14:paraId="64CA9680" w14:textId="77777777" w:rsidR="00F56F00" w:rsidRPr="003E54DA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Advanced age, lymph node involvement, and resection of more than 1 additional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lastRenderedPageBreak/>
              <w:t>organ were significant prognostic factors for survival.</w:t>
            </w:r>
          </w:p>
        </w:tc>
      </w:tr>
      <w:tr w:rsidR="005C204E" w:rsidRPr="003E54DA" w14:paraId="77887AA2" w14:textId="77777777" w:rsidTr="005B0734">
        <w:tc>
          <w:tcPr>
            <w:tcW w:w="1275" w:type="dxa"/>
          </w:tcPr>
          <w:p w14:paraId="54FCA64D" w14:textId="1DB65C66" w:rsidR="00F56F00" w:rsidRPr="003E54DA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lastRenderedPageBreak/>
              <w:fldChar w:fldCharType="begin">
                <w:fldData xml:space="preserve">PEVuZE5vdGU+PENpdGU+PEF1dGhvcj5QZXJzaWFuaTwvQXV0aG9yPjxZZWFyPjIwMDg8L1llYXI+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</w:fldData>
              </w:fldChar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instrText xml:space="preserve"> ADDIN EN.CITE </w:instrTex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begin">
                <w:fldData xml:space="preserve">PEVuZE5vdGU+PENpdGU+PEF1dGhvcj5QZXJzaWFuaTwvQXV0aG9yPjxZZWFyPjIwMDg8L1llYXI+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</w:fldData>
              </w:fldChar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instrText xml:space="preserve"> ADDIN EN.CITE.DATA </w:instrTex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end"/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separate"/>
            </w:r>
            <w:r w:rsidRPr="003E54DA">
              <w:rPr>
                <w:rFonts w:ascii="Book Antiqua" w:hAnsi="Book Antiqua" w:cs="Arial"/>
                <w:noProof/>
                <w:sz w:val="24"/>
                <w:szCs w:val="24"/>
                <w:lang w:val="en-US"/>
              </w:rPr>
              <w:t xml:space="preserve">Persiani </w:t>
            </w:r>
            <w:r w:rsidR="00B54198" w:rsidRPr="003E54DA">
              <w:rPr>
                <w:rFonts w:ascii="Book Antiqua" w:hAnsi="Book Antiqua" w:cs="Arial"/>
                <w:i/>
                <w:iCs/>
                <w:noProof/>
                <w:sz w:val="24"/>
                <w:szCs w:val="24"/>
                <w:lang w:val="en-US"/>
              </w:rPr>
              <w:t>et al</w:t>
            </w:r>
            <w:r w:rsidR="00B54198" w:rsidRPr="003E54DA">
              <w:rPr>
                <w:rFonts w:ascii="Book Antiqua" w:hAnsi="Book Antiqua" w:cs="Arial"/>
                <w:noProof/>
                <w:sz w:val="24"/>
                <w:szCs w:val="24"/>
                <w:vertAlign w:val="superscript"/>
                <w:lang w:val="en-US"/>
              </w:rPr>
              <w:t>[46]</w:t>
            </w:r>
            <w:r w:rsidRPr="003E54DA">
              <w:rPr>
                <w:rFonts w:ascii="Book Antiqua" w:hAnsi="Book Antiqua" w:cs="Arial"/>
                <w:noProof/>
                <w:sz w:val="24"/>
                <w:szCs w:val="24"/>
                <w:lang w:val="en-US"/>
              </w:rPr>
              <w:t>, 2008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295E564A" w14:textId="37A50058" w:rsidR="00F56F00" w:rsidRPr="003E54DA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R0: 320</w:t>
            </w:r>
            <w:r w:rsidR="005B0734" w:rsidRPr="003E54DA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R1: 39</w:t>
            </w:r>
            <w:r w:rsidR="005B0734" w:rsidRPr="003E54DA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R2: 29%</w:t>
            </w:r>
          </w:p>
        </w:tc>
        <w:tc>
          <w:tcPr>
            <w:tcW w:w="1276" w:type="dxa"/>
          </w:tcPr>
          <w:p w14:paraId="1C6D25DC" w14:textId="77760FE2" w:rsidR="00F56F00" w:rsidRPr="003E54DA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Spleen: 84%</w:t>
            </w:r>
            <w:r w:rsidR="005B0734" w:rsidRPr="003E54DA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Pancreas: 25%</w:t>
            </w:r>
            <w:r w:rsidR="005B0734" w:rsidRPr="003E54DA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Colon: 10%</w:t>
            </w:r>
          </w:p>
        </w:tc>
        <w:tc>
          <w:tcPr>
            <w:tcW w:w="1418" w:type="dxa"/>
          </w:tcPr>
          <w:p w14:paraId="22523700" w14:textId="77777777" w:rsidR="00F56F00" w:rsidRPr="003E54DA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851" w:type="dxa"/>
          </w:tcPr>
          <w:p w14:paraId="4714B8D1" w14:textId="77777777" w:rsidR="00F56F00" w:rsidRPr="003E54DA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63.4</w:t>
            </w:r>
          </w:p>
        </w:tc>
        <w:tc>
          <w:tcPr>
            <w:tcW w:w="1417" w:type="dxa"/>
          </w:tcPr>
          <w:p w14:paraId="0102FE26" w14:textId="77777777" w:rsidR="00F56F00" w:rsidRPr="003E54DA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1701" w:type="dxa"/>
          </w:tcPr>
          <w:p w14:paraId="095DFAC3" w14:textId="46D857E4" w:rsidR="00F56F00" w:rsidRPr="003E54DA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(NR)</w:t>
            </w:r>
            <w:r w:rsidR="00133683" w:rsidRPr="003E54DA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(NR)</w:t>
            </w:r>
          </w:p>
        </w:tc>
        <w:tc>
          <w:tcPr>
            <w:tcW w:w="1418" w:type="dxa"/>
          </w:tcPr>
          <w:p w14:paraId="7569D11F" w14:textId="48BB72CF" w:rsidR="00F56F00" w:rsidRPr="003E54DA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Splenectomy, D2 lymphadenectomy, and age greater than 64 </w:t>
            </w:r>
            <w:proofErr w:type="spellStart"/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yr</w:t>
            </w:r>
            <w:proofErr w:type="spellEnd"/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were the only factors predictive of overall morbidity.</w:t>
            </w:r>
          </w:p>
        </w:tc>
      </w:tr>
      <w:tr w:rsidR="005C204E" w:rsidRPr="003E54DA" w14:paraId="4FDFFF68" w14:textId="77777777" w:rsidTr="005B0734">
        <w:tc>
          <w:tcPr>
            <w:tcW w:w="1275" w:type="dxa"/>
          </w:tcPr>
          <w:p w14:paraId="49D59A1A" w14:textId="7C0D9371" w:rsidR="00F56F00" w:rsidRPr="003E54DA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begin"/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instrText xml:space="preserve"> ADDIN EN.CITE &lt;EndNote&gt;&lt;Cite&gt;&lt;Author&gt;Shchepotin&lt;/Author&gt;&lt;Year&gt;1998&lt;/Year&gt;&lt;RecNum&gt;71&lt;/RecNum&gt;&lt;DisplayText&gt;(Shchepotin et al., 1998)&lt;/DisplayText&gt;&lt;record&gt;&lt;rec-number&gt;71&lt;/rec-number&gt;&lt;foreign-keys&gt;&lt;key app="EN" db-id="vf2sp9zdsd2df3erzt1p9atdtp22pw9ewpse" timestamp="1550865288"&gt;71&lt;/key&gt;&lt;/foreign-keys&gt;&lt;ref-type name="Journal Article"&gt;17&lt;/ref-type&gt;&lt;contributors&gt;&lt;authors&gt;&lt;author&gt;Shchepotin, I. B.&lt;/author&gt;&lt;author&gt;Chorny, V. A.&lt;/author&gt;&lt;author&gt;Nauta, R. J.&lt;/author&gt;&lt;author&gt;Shabahang, M.&lt;/author&gt;&lt;author&gt;Buras, R. R.&lt;/author&gt;&lt;author&gt;Evans, S. R.&lt;/author&gt;&lt;/authors&gt;&lt;/contributors&gt;&lt;auth-address&gt;Department of Surgery, Georgetown University Medical Center, Washington, DC 20007, USA.&lt;/auth-address&gt;&lt;titles&gt;&lt;title&gt;Extended surgical resection in T4 gastric cancer&lt;/title&gt;&lt;secondary-title&gt;Am J Surg&lt;/secondary-title&gt;&lt;alt-title&gt;American journal of surgery&lt;/alt-title&gt;&lt;/titles&gt;&lt;periodical&gt;&lt;full-title&gt;Am J Surg&lt;/full-title&gt;&lt;abbr-1&gt;American journal of surgery&lt;/abbr-1&gt;&lt;/periodical&gt;&lt;alt-periodical&gt;&lt;full-title&gt;Am J Surg&lt;/full-title&gt;&lt;abbr-1&gt;American journal of surgery&lt;/abbr-1&gt;&lt;/alt-periodical&gt;&lt;pages&gt;123-6&lt;/pages&gt;&lt;volume&gt;175&lt;/volume&gt;&lt;number&gt;2&lt;/number&gt;&lt;edition&gt;1998/03/27&lt;/edition&gt;&lt;keywords&gt;&lt;keyword&gt;Adult&lt;/keyword&gt;&lt;keyword&gt;Aged&lt;/keyword&gt;&lt;keyword&gt;Female&lt;/keyword&gt;&lt;keyword&gt;*Gastrectomy/methods&lt;/keyword&gt;&lt;keyword&gt;Humans&lt;/keyword&gt;&lt;keyword&gt;Lymphatic Metastasis&lt;/keyword&gt;&lt;keyword&gt;Male&lt;/keyword&gt;&lt;keyword&gt;Middle Aged&lt;/keyword&gt;&lt;keyword&gt;Postoperative Complications&lt;/keyword&gt;&lt;keyword&gt;Retrospective Studies&lt;/keyword&gt;&lt;keyword&gt;Stomach Neoplasms/mortality/pathology/*surgery&lt;/keyword&gt;&lt;keyword&gt;Survival Analysis&lt;/keyword&gt;&lt;keyword&gt;Treatment Outcome&lt;/keyword&gt;&lt;/keywords&gt;&lt;dates&gt;&lt;year&gt;1998&lt;/year&gt;&lt;pub-dates&gt;&lt;date&gt;Feb&lt;/date&gt;&lt;/pub-dates&gt;&lt;/dates&gt;&lt;isbn&gt;0002-9610 (Print)&amp;#xD;0002-9610&lt;/isbn&gt;&lt;accession-num&gt;9515528&lt;/accession-num&gt;&lt;urls&gt;&lt;/urls&gt;&lt;electronic-resource-num&gt;10.1016/s0002-9610(97)00268-7&lt;/electronic-resource-num&gt;&lt;remote-database-provider&gt;NLM&lt;/remote-database-provider&gt;&lt;language&gt;eng&lt;/language&gt;&lt;/record&gt;&lt;/Cite&gt;&lt;/EndNote&gt;</w:instrTex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separate"/>
            </w:r>
            <w:r w:rsidRPr="003E54DA">
              <w:rPr>
                <w:rFonts w:ascii="Book Antiqua" w:hAnsi="Book Antiqua" w:cs="Arial"/>
                <w:noProof/>
                <w:sz w:val="24"/>
                <w:szCs w:val="24"/>
                <w:lang w:val="en-US"/>
              </w:rPr>
              <w:t xml:space="preserve">Shchepotin </w:t>
            </w:r>
            <w:r w:rsidR="00B54198" w:rsidRPr="003E54DA">
              <w:rPr>
                <w:rFonts w:ascii="Book Antiqua" w:hAnsi="Book Antiqua" w:cs="Arial"/>
                <w:i/>
                <w:iCs/>
                <w:noProof/>
                <w:sz w:val="24"/>
                <w:szCs w:val="24"/>
                <w:lang w:val="en-US"/>
              </w:rPr>
              <w:t>et al</w:t>
            </w:r>
            <w:r w:rsidR="00B54198" w:rsidRPr="003E54DA">
              <w:rPr>
                <w:rFonts w:ascii="Book Antiqua" w:hAnsi="Book Antiqua" w:cs="Arial"/>
                <w:noProof/>
                <w:sz w:val="24"/>
                <w:szCs w:val="24"/>
                <w:vertAlign w:val="superscript"/>
                <w:lang w:val="en-US"/>
              </w:rPr>
              <w:t>[</w:t>
            </w:r>
            <w:r w:rsidR="00173B3B" w:rsidRPr="003E54DA">
              <w:rPr>
                <w:rFonts w:ascii="Book Antiqua" w:hAnsi="Book Antiqua" w:cs="Arial"/>
                <w:noProof/>
                <w:sz w:val="24"/>
                <w:szCs w:val="24"/>
                <w:vertAlign w:val="superscript"/>
                <w:lang w:val="en-US"/>
              </w:rPr>
              <w:t>33</w:t>
            </w:r>
            <w:r w:rsidR="00B54198" w:rsidRPr="003E54DA">
              <w:rPr>
                <w:rFonts w:ascii="Book Antiqua" w:hAnsi="Book Antiqua" w:cs="Arial"/>
                <w:noProof/>
                <w:sz w:val="24"/>
                <w:szCs w:val="24"/>
                <w:vertAlign w:val="superscript"/>
                <w:lang w:val="en-US"/>
              </w:rPr>
              <w:t>]</w:t>
            </w:r>
            <w:r w:rsidRPr="003E54DA">
              <w:rPr>
                <w:rFonts w:ascii="Book Antiqua" w:hAnsi="Book Antiqua" w:cs="Arial"/>
                <w:noProof/>
                <w:sz w:val="24"/>
                <w:szCs w:val="24"/>
                <w:lang w:val="en-US"/>
              </w:rPr>
              <w:t>, 1998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2285BE06" w14:textId="77777777" w:rsidR="00F56F00" w:rsidRPr="003E54DA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1276" w:type="dxa"/>
          </w:tcPr>
          <w:p w14:paraId="3122FC93" w14:textId="522787FF" w:rsidR="00F56F00" w:rsidRPr="003E54DA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Spleen: 43%</w:t>
            </w:r>
            <w:r w:rsidR="005B0734" w:rsidRPr="003E54DA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Pancreas: 69%</w:t>
            </w:r>
            <w:r w:rsidR="005B0734" w:rsidRPr="003E54DA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Colon: 45%</w:t>
            </w:r>
          </w:p>
          <w:p w14:paraId="0C1F8993" w14:textId="538E0D93" w:rsidR="00F56F00" w:rsidRPr="003E54DA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Liver: 29%</w:t>
            </w:r>
          </w:p>
        </w:tc>
        <w:tc>
          <w:tcPr>
            <w:tcW w:w="1418" w:type="dxa"/>
          </w:tcPr>
          <w:p w14:paraId="30ED92D6" w14:textId="1757F74A" w:rsidR="00F56F00" w:rsidRPr="003E54DA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N+: 38.8%</w:t>
            </w:r>
          </w:p>
        </w:tc>
        <w:tc>
          <w:tcPr>
            <w:tcW w:w="851" w:type="dxa"/>
          </w:tcPr>
          <w:p w14:paraId="2526EBB1" w14:textId="77777777" w:rsidR="00F56F00" w:rsidRPr="003E54DA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1417" w:type="dxa"/>
          </w:tcPr>
          <w:p w14:paraId="612CB7DF" w14:textId="77777777" w:rsidR="00F56F00" w:rsidRPr="003E54DA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1701" w:type="dxa"/>
          </w:tcPr>
          <w:p w14:paraId="2C22B3A3" w14:textId="352CA8D7" w:rsidR="00F56F00" w:rsidRPr="003E54DA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(3.7%)</w:t>
            </w:r>
            <w:r w:rsidR="00133683" w:rsidRPr="003E54DA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(NR)</w:t>
            </w:r>
          </w:p>
        </w:tc>
        <w:tc>
          <w:tcPr>
            <w:tcW w:w="1418" w:type="dxa"/>
          </w:tcPr>
          <w:p w14:paraId="4A523C4C" w14:textId="77777777" w:rsidR="00F56F00" w:rsidRPr="003E54DA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</w:tr>
      <w:tr w:rsidR="005C204E" w:rsidRPr="003E54DA" w14:paraId="1114F14D" w14:textId="77777777" w:rsidTr="005B0734">
        <w:tc>
          <w:tcPr>
            <w:tcW w:w="1275" w:type="dxa"/>
          </w:tcPr>
          <w:p w14:paraId="5F5623C7" w14:textId="474EB6E7" w:rsidR="00F56F00" w:rsidRPr="003E54DA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begin"/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instrText xml:space="preserve"> ADDIN EN.CITE &lt;EndNote&gt;&lt;Cite&gt;&lt;Author&gt;Isozaki&lt;/Author&gt;&lt;Year&gt;2000&lt;/Year&gt;&lt;RecNum&gt;73&lt;/RecNum&gt;&lt;DisplayText&gt;(Isozaki et al., 2000)&lt;/DisplayText&gt;&lt;record&gt;&lt;rec-number&gt;73&lt;/rec-number&gt;&lt;foreign-keys&gt;&lt;key app="EN" db-id="vf2sp9zdsd2df3erzt1p9atdtp22pw9ewpse" timestamp="1551006065"&gt;73&lt;/key&gt;&lt;/foreign-keys&gt;&lt;ref-type name="Journal Article"&gt;17&lt;/ref-type&gt;&lt;contributors&gt;&lt;authors&gt;&lt;author&gt;Isozaki, H.&lt;/author&gt;&lt;author&gt;Tanaka, N.&lt;/author&gt;&lt;author&gt;Tanigawa, N.&lt;/author&gt;&lt;author&gt;Okajima, K.&lt;/author&gt;&lt;/authors&gt;&lt;/contributors&gt;&lt;auth-address&gt;First Department of Surgery, Okayama University Medical School, 2-5-1 Shikata-cho, Okayama 700-8558, Japan.&lt;/auth-address&gt;&lt;titles&gt;&lt;title&gt;Prognostic factors in patients with advanced gastric cancer with macroscopic invasion to adjacent organs treated with radical surgery&lt;/title&gt;&lt;secondary-title&gt;Gastric Cancer&lt;/secondary-title&gt;&lt;alt-title&gt;Gastric cancer : official journal of the International Gastric Cancer Association and the Japanese Gastric Cancer Association&lt;/alt-title&gt;&lt;/titles&gt;&lt;periodical&gt;&lt;full-title&gt;Gastric Cancer&lt;/full-title&gt;&lt;abbr-1&gt;Gastric cancer : official journal of the International Gastric Cancer Association and the Japanese Gastric Cancer Association&lt;/abbr-1&gt;&lt;/periodical&gt;&lt;alt-periodical&gt;&lt;full-title&gt;Gastric Cancer&lt;/full-title&gt;&lt;abbr-1&gt;Gastric cancer : official journal of the International Gastric Cancer Association and the Japanese Gastric Cancer Association&lt;/abbr-1&gt;&lt;/alt-periodical&gt;&lt;pages&gt;202-210&lt;/pages&gt;&lt;volume&gt;3&lt;/volume&gt;&lt;number&gt;4&lt;/number&gt;&lt;edition&gt;2002/05/02&lt;/edition&gt;&lt;dates&gt;&lt;year&gt;2000&lt;/year&gt;&lt;pub-dates&gt;&lt;date&gt;Dec&lt;/date&gt;&lt;/pub-dates&gt;&lt;/dates&gt;&lt;isbn&gt;1436-3291&lt;/isbn&gt;&lt;accession-num&gt;11984737&lt;/accession-num&gt;&lt;urls&gt;&lt;/urls&gt;&lt;remote-database-provider&gt;NLM&lt;/remote-database-provider&gt;&lt;language&gt;eng&lt;/language&gt;&lt;/record&gt;&lt;/Cite&gt;&lt;/EndNote&gt;</w:instrTex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separate"/>
            </w:r>
            <w:r w:rsidRPr="003E54DA">
              <w:rPr>
                <w:rFonts w:ascii="Book Antiqua" w:hAnsi="Book Antiqua" w:cs="Arial"/>
                <w:noProof/>
                <w:sz w:val="24"/>
                <w:szCs w:val="24"/>
                <w:lang w:val="en-US"/>
              </w:rPr>
              <w:t xml:space="preserve">Isozaki </w:t>
            </w:r>
            <w:r w:rsidR="00B54198" w:rsidRPr="003E54DA">
              <w:rPr>
                <w:rFonts w:ascii="Book Antiqua" w:hAnsi="Book Antiqua" w:cs="Arial"/>
                <w:i/>
                <w:iCs/>
                <w:noProof/>
                <w:sz w:val="24"/>
                <w:szCs w:val="24"/>
                <w:lang w:val="en-US"/>
              </w:rPr>
              <w:t>et al</w:t>
            </w:r>
            <w:r w:rsidR="00B54198" w:rsidRPr="003E54DA">
              <w:rPr>
                <w:rFonts w:ascii="Book Antiqua" w:hAnsi="Book Antiqua" w:cs="Arial"/>
                <w:noProof/>
                <w:sz w:val="24"/>
                <w:szCs w:val="24"/>
                <w:vertAlign w:val="superscript"/>
                <w:lang w:val="en-US"/>
              </w:rPr>
              <w:t>[45]</w:t>
            </w:r>
            <w:r w:rsidRPr="003E54DA">
              <w:rPr>
                <w:rFonts w:ascii="Book Antiqua" w:hAnsi="Book Antiqua" w:cs="Arial"/>
                <w:noProof/>
                <w:sz w:val="24"/>
                <w:szCs w:val="24"/>
                <w:lang w:val="en-US"/>
              </w:rPr>
              <w:t>, 2000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06A771D2" w14:textId="77777777" w:rsidR="00F56F00" w:rsidRPr="003E54DA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1276" w:type="dxa"/>
          </w:tcPr>
          <w:p w14:paraId="10582302" w14:textId="16AA9853" w:rsidR="00F56F00" w:rsidRPr="003E54DA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Pancreas + Spleen: 36%</w:t>
            </w:r>
            <w:r w:rsidR="005B0734" w:rsidRPr="003E54DA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Pancreato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lastRenderedPageBreak/>
              <w:t>duodenectomy: 7%</w:t>
            </w:r>
          </w:p>
        </w:tc>
        <w:tc>
          <w:tcPr>
            <w:tcW w:w="1418" w:type="dxa"/>
          </w:tcPr>
          <w:p w14:paraId="08433220" w14:textId="0BABF0B6" w:rsidR="00F56F00" w:rsidRPr="003E54DA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lastRenderedPageBreak/>
              <w:t>N0 = 13%</w:t>
            </w:r>
            <w:r w:rsidR="005B0734" w:rsidRPr="003E54DA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N1 = 36%</w:t>
            </w:r>
            <w:r w:rsidR="005B0734" w:rsidRPr="003E54DA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N2 = 25%</w:t>
            </w:r>
            <w:r w:rsidR="005B0734" w:rsidRPr="003E54DA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N3 = 12%</w:t>
            </w:r>
          </w:p>
        </w:tc>
        <w:tc>
          <w:tcPr>
            <w:tcW w:w="851" w:type="dxa"/>
          </w:tcPr>
          <w:p w14:paraId="72F47974" w14:textId="29A25470" w:rsidR="00F56F00" w:rsidRPr="003E54DA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1417" w:type="dxa"/>
          </w:tcPr>
          <w:p w14:paraId="27E45EFD" w14:textId="77777777" w:rsidR="00F56F00" w:rsidRPr="003E54DA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1701" w:type="dxa"/>
          </w:tcPr>
          <w:p w14:paraId="5E160EE4" w14:textId="391D4262" w:rsidR="00F56F00" w:rsidRPr="003E54DA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(NR)</w:t>
            </w:r>
            <w:r w:rsidR="00133683" w:rsidRPr="003E54DA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(NR)</w:t>
            </w:r>
          </w:p>
        </w:tc>
        <w:tc>
          <w:tcPr>
            <w:tcW w:w="1418" w:type="dxa"/>
          </w:tcPr>
          <w:p w14:paraId="0F462563" w14:textId="77777777" w:rsidR="00F56F00" w:rsidRPr="003E54DA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Location of the tumor, lymph node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lastRenderedPageBreak/>
              <w:t>metastasis, histological depth of invasion, and extent of lymph node dissection</w:t>
            </w:r>
          </w:p>
        </w:tc>
      </w:tr>
      <w:tr w:rsidR="005C204E" w:rsidRPr="003E54DA" w14:paraId="64947559" w14:textId="77777777" w:rsidTr="005B0734">
        <w:tc>
          <w:tcPr>
            <w:tcW w:w="1275" w:type="dxa"/>
          </w:tcPr>
          <w:p w14:paraId="6B79E280" w14:textId="5BCC3913" w:rsidR="00F56F00" w:rsidRPr="003E54DA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lastRenderedPageBreak/>
              <w:fldChar w:fldCharType="begin">
                <w:fldData xml:space="preserve">PEVuZE5vdGU+PENpdGU+PEF1dGhvcj5Nb2xpbmE8L0F1dGhvcj48WWVhcj4yMDE5PC9ZZWFyPjxS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</w:fldData>
              </w:fldChar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instrText xml:space="preserve"> ADDIN EN.CITE </w:instrTex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begin">
                <w:fldData xml:space="preserve">PEVuZE5vdGU+PENpdGU+PEF1dGhvcj5Nb2xpbmE8L0F1dGhvcj48WWVhcj4yMDE5PC9ZZWFyPjxS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</w:fldData>
              </w:fldChar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instrText xml:space="preserve"> ADDIN EN.CITE.DATA </w:instrTex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end"/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separate"/>
            </w:r>
            <w:r w:rsidRPr="003E54DA">
              <w:rPr>
                <w:rFonts w:ascii="Book Antiqua" w:hAnsi="Book Antiqua" w:cs="Arial"/>
                <w:noProof/>
                <w:sz w:val="24"/>
                <w:szCs w:val="24"/>
                <w:lang w:val="en-US"/>
              </w:rPr>
              <w:t xml:space="preserve">Molina </w:t>
            </w:r>
            <w:r w:rsidR="00B54198" w:rsidRPr="003E54DA">
              <w:rPr>
                <w:rFonts w:ascii="Book Antiqua" w:hAnsi="Book Antiqua" w:cs="Arial"/>
                <w:i/>
                <w:iCs/>
                <w:noProof/>
                <w:sz w:val="24"/>
                <w:szCs w:val="24"/>
                <w:lang w:val="en-US"/>
              </w:rPr>
              <w:t>et al</w:t>
            </w:r>
            <w:r w:rsidR="00B54198" w:rsidRPr="003E54DA">
              <w:rPr>
                <w:rFonts w:ascii="Book Antiqua" w:hAnsi="Book Antiqua" w:cs="Arial"/>
                <w:noProof/>
                <w:sz w:val="24"/>
                <w:szCs w:val="24"/>
                <w:vertAlign w:val="superscript"/>
                <w:lang w:val="en-US"/>
              </w:rPr>
              <w:t>[40]</w:t>
            </w:r>
            <w:r w:rsidRPr="003E54DA">
              <w:rPr>
                <w:rFonts w:ascii="Book Antiqua" w:hAnsi="Book Antiqua" w:cs="Arial"/>
                <w:noProof/>
                <w:sz w:val="24"/>
                <w:szCs w:val="24"/>
                <w:lang w:val="en-US"/>
              </w:rPr>
              <w:t>, 2019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3DF325F0" w14:textId="77777777" w:rsidR="00F56F00" w:rsidRPr="003E54DA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R0: 94%</w:t>
            </w:r>
          </w:p>
        </w:tc>
        <w:tc>
          <w:tcPr>
            <w:tcW w:w="1276" w:type="dxa"/>
          </w:tcPr>
          <w:p w14:paraId="793478CD" w14:textId="639BE95A" w:rsidR="00F56F00" w:rsidRPr="003E54DA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Pancreas (49%)</w:t>
            </w:r>
            <w:r w:rsidR="005B0734" w:rsidRPr="003E54DA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Spleen (34%) Liver (29%).</w:t>
            </w:r>
          </w:p>
        </w:tc>
        <w:tc>
          <w:tcPr>
            <w:tcW w:w="1418" w:type="dxa"/>
          </w:tcPr>
          <w:p w14:paraId="6D0B52EC" w14:textId="77777777" w:rsidR="00F56F00" w:rsidRPr="003E54DA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N+: 80%</w:t>
            </w:r>
          </w:p>
        </w:tc>
        <w:tc>
          <w:tcPr>
            <w:tcW w:w="851" w:type="dxa"/>
          </w:tcPr>
          <w:p w14:paraId="66790AB6" w14:textId="77777777" w:rsidR="00F56F00" w:rsidRPr="003E54DA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64,5</w:t>
            </w:r>
          </w:p>
        </w:tc>
        <w:tc>
          <w:tcPr>
            <w:tcW w:w="1417" w:type="dxa"/>
          </w:tcPr>
          <w:p w14:paraId="4C9CE65F" w14:textId="77777777" w:rsidR="00F56F00" w:rsidRPr="003E54DA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1701" w:type="dxa"/>
          </w:tcPr>
          <w:p w14:paraId="6893AFED" w14:textId="38BD2805" w:rsidR="00F56F00" w:rsidRPr="003E54DA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(NR)</w:t>
            </w:r>
            <w:r w:rsidR="00133683" w:rsidRPr="003E54DA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(NR)</w:t>
            </w:r>
          </w:p>
        </w:tc>
        <w:tc>
          <w:tcPr>
            <w:tcW w:w="1418" w:type="dxa"/>
          </w:tcPr>
          <w:p w14:paraId="04D1180E" w14:textId="6F541515" w:rsidR="00F56F00" w:rsidRPr="003E54DA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Lymph-node involvement and R1-status.</w:t>
            </w:r>
          </w:p>
        </w:tc>
      </w:tr>
      <w:tr w:rsidR="005C204E" w:rsidRPr="003E54DA" w14:paraId="660B9B31" w14:textId="77777777" w:rsidTr="005B0734">
        <w:tc>
          <w:tcPr>
            <w:tcW w:w="1275" w:type="dxa"/>
          </w:tcPr>
          <w:p w14:paraId="2E66D43D" w14:textId="1DCED859" w:rsidR="00F56F00" w:rsidRPr="003E54DA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begin">
                <w:fldData xml:space="preserve">PEVuZE5vdGU+PENpdGU+PEF1dGhvcj5NaXRhPC9BdXRob3I+PFllYXI+MjAxNzwvWWVhcj48UmVj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</w:fldData>
              </w:fldChar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instrText xml:space="preserve"> ADDIN EN.CITE </w:instrTex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begin">
                <w:fldData xml:space="preserve">PEVuZE5vdGU+PENpdGU+PEF1dGhvcj5NaXRhPC9BdXRob3I+PFllYXI+MjAxNzwvWWVhcj48UmVj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</w:fldData>
              </w:fldChar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instrText xml:space="preserve"> ADDIN EN.CITE.DATA </w:instrTex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end"/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separate"/>
            </w:r>
            <w:r w:rsidRPr="003E54DA">
              <w:rPr>
                <w:rFonts w:ascii="Book Antiqua" w:hAnsi="Book Antiqua" w:cs="Arial"/>
                <w:noProof/>
                <w:sz w:val="24"/>
                <w:szCs w:val="24"/>
                <w:lang w:val="en-US"/>
              </w:rPr>
              <w:t xml:space="preserve">Mita </w:t>
            </w:r>
            <w:r w:rsidR="00B54198" w:rsidRPr="003E54DA">
              <w:rPr>
                <w:rFonts w:ascii="Book Antiqua" w:hAnsi="Book Antiqua" w:cs="Arial"/>
                <w:i/>
                <w:iCs/>
                <w:noProof/>
                <w:sz w:val="24"/>
                <w:szCs w:val="24"/>
                <w:lang w:val="en-US"/>
              </w:rPr>
              <w:t>et al</w:t>
            </w:r>
            <w:r w:rsidR="00B54198" w:rsidRPr="003E54DA">
              <w:rPr>
                <w:rFonts w:ascii="Book Antiqua" w:hAnsi="Book Antiqua" w:cs="Arial"/>
                <w:noProof/>
                <w:sz w:val="24"/>
                <w:szCs w:val="24"/>
                <w:vertAlign w:val="superscript"/>
                <w:lang w:val="en-US"/>
              </w:rPr>
              <w:t>[42]</w:t>
            </w:r>
            <w:r w:rsidRPr="003E54DA">
              <w:rPr>
                <w:rFonts w:ascii="Book Antiqua" w:hAnsi="Book Antiqua" w:cs="Arial"/>
                <w:noProof/>
                <w:sz w:val="24"/>
                <w:szCs w:val="24"/>
                <w:lang w:val="en-US"/>
              </w:rPr>
              <w:t>, 2017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39D0B940" w14:textId="557A1695" w:rsidR="00F56F00" w:rsidRPr="003E54DA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R0: 82.5%</w:t>
            </w:r>
            <w:r w:rsidR="005B0734" w:rsidRPr="003E54DA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R1: 17.5%</w:t>
            </w:r>
          </w:p>
        </w:tc>
        <w:tc>
          <w:tcPr>
            <w:tcW w:w="1276" w:type="dxa"/>
          </w:tcPr>
          <w:p w14:paraId="175FB05B" w14:textId="3FB97FF6" w:rsidR="00F56F00" w:rsidRPr="003E54DA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Spleen 29.1%</w:t>
            </w:r>
            <w:r w:rsidR="005B0734"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;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Pancreas: 46.6%</w:t>
            </w:r>
            <w:r w:rsidR="005B0734"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;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Colon: 13.6%</w:t>
            </w:r>
            <w:r w:rsidR="005B0734"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;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Liver: 11.7%</w:t>
            </w:r>
          </w:p>
        </w:tc>
        <w:tc>
          <w:tcPr>
            <w:tcW w:w="1418" w:type="dxa"/>
          </w:tcPr>
          <w:p w14:paraId="4CFD604F" w14:textId="24B6922C" w:rsidR="00F56F00" w:rsidRPr="003E54DA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N+: 84.5%</w:t>
            </w:r>
          </w:p>
        </w:tc>
        <w:tc>
          <w:tcPr>
            <w:tcW w:w="851" w:type="dxa"/>
          </w:tcPr>
          <w:p w14:paraId="2F649AF4" w14:textId="77777777" w:rsidR="00F56F00" w:rsidRPr="003E54DA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70</w:t>
            </w:r>
          </w:p>
        </w:tc>
        <w:tc>
          <w:tcPr>
            <w:tcW w:w="1417" w:type="dxa"/>
          </w:tcPr>
          <w:p w14:paraId="41995DD4" w14:textId="77777777" w:rsidR="00F56F00" w:rsidRPr="003E54DA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1701" w:type="dxa"/>
          </w:tcPr>
          <w:p w14:paraId="272AC5A7" w14:textId="7C1B9B41" w:rsidR="00F56F00" w:rsidRPr="003E54DA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(NR)</w:t>
            </w:r>
            <w:r w:rsidR="00133683" w:rsidRPr="003E54DA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(NR)</w:t>
            </w:r>
          </w:p>
        </w:tc>
        <w:tc>
          <w:tcPr>
            <w:tcW w:w="1418" w:type="dxa"/>
          </w:tcPr>
          <w:p w14:paraId="2EED70C2" w14:textId="77777777" w:rsidR="00F56F00" w:rsidRPr="003E54DA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Resection status</w:t>
            </w:r>
          </w:p>
        </w:tc>
      </w:tr>
      <w:tr w:rsidR="005C204E" w:rsidRPr="003E54DA" w14:paraId="60D6F819" w14:textId="77777777" w:rsidTr="005B0734">
        <w:tc>
          <w:tcPr>
            <w:tcW w:w="1275" w:type="dxa"/>
          </w:tcPr>
          <w:p w14:paraId="664D8309" w14:textId="3F30D09C" w:rsidR="00F56F00" w:rsidRPr="003E54DA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begin"/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instrText xml:space="preserve"> ADDIN EN.CITE &lt;EndNote&gt;&lt;Cite&gt;&lt;Author&gt;Vladov&lt;/Author&gt;&lt;Year&gt;2015&lt;/Year&gt;&lt;RecNum&gt;79&lt;/RecNum&gt;&lt;DisplayText&gt;(Vladov et al., 2015)&lt;/DisplayText&gt;&lt;record&gt;&lt;rec-number&gt;79&lt;/rec-number&gt;&lt;foreign-keys&gt;&lt;key app="EN" db-id="vf2sp9zdsd2df3erzt1p9atdtp22pw9ewpse" timestamp="1551383489"&gt;79&lt;/key&gt;&lt;/foreign-keys&gt;&lt;ref-type name="Journal Article"&gt;17&lt;/ref-type&gt;&lt;contributors&gt;&lt;authors&gt;&lt;author&gt;Vladov, N.&lt;/author&gt;&lt;author&gt;Lukanova, T. S.&lt;/author&gt;&lt;author&gt;Trichkov, Ts&lt;/author&gt;&lt;author&gt;Takorov, I.&lt;/author&gt;&lt;author&gt;Mihaylov, V.&lt;/author&gt;&lt;author&gt;Vasilevski, I.&lt;/author&gt;&lt;author&gt;Odiseeva, E.&lt;/author&gt;&lt;/authors&gt;&lt;/contributors&gt;&lt;titles&gt;&lt;title&gt;MULTIVISCERAL RESECTIONS FOR GASTRIC CANCER&lt;/title&gt;&lt;secondary-title&gt;Khirurgiia (Sofiia)&lt;/secondary-title&gt;&lt;alt-title&gt;Khirurgiia&lt;/alt-title&gt;&lt;/titles&gt;&lt;periodical&gt;&lt;full-title&gt;Khirurgiia (Sofiia)&lt;/full-title&gt;&lt;abbr-1&gt;Khirurgiia&lt;/abbr-1&gt;&lt;/periodical&gt;&lt;alt-periodical&gt;&lt;full-title&gt;Khirurgiia (Sofiia)&lt;/full-title&gt;&lt;abbr-1&gt;Khirurgiia&lt;/abbr-1&gt;&lt;/alt-periodical&gt;&lt;pages&gt;116-22&lt;/pages&gt;&lt;volume&gt;81&lt;/volume&gt;&lt;number&gt;3&lt;/number&gt;&lt;edition&gt;2016/02/19&lt;/edition&gt;&lt;keywords&gt;&lt;keyword&gt;Adult&lt;/keyword&gt;&lt;keyword&gt;Aged&lt;/keyword&gt;&lt;keyword&gt;Colon/pathology/surgery&lt;/keyword&gt;&lt;keyword&gt;Duodenum/pathology/surgery&lt;/keyword&gt;&lt;keyword&gt;Female&lt;/keyword&gt;&lt;keyword&gt;Humans&lt;/keyword&gt;&lt;keyword&gt;Liver/pathology/surgery&lt;/keyword&gt;&lt;keyword&gt;Male&lt;/keyword&gt;&lt;keyword&gt;Middle Aged&lt;/keyword&gt;&lt;keyword&gt;Neoplasm Invasiveness/pathology&lt;/keyword&gt;&lt;keyword&gt;Pancreas/pathology/surgery&lt;/keyword&gt;&lt;keyword&gt;Retrospective Studies&lt;/keyword&gt;&lt;keyword&gt;Spleen/pathology/surgery&lt;/keyword&gt;&lt;keyword&gt;Stomach/*pathology/*surgery&lt;/keyword&gt;&lt;keyword&gt;Stomach Neoplasms/epidemiology/mortality/*pathology/*surgery&lt;/keyword&gt;&lt;keyword&gt;Survival Rate&lt;/keyword&gt;&lt;/keywords&gt;&lt;dates&gt;&lt;year&gt;2015&lt;/year&gt;&lt;/dates&gt;&lt;isbn&gt;0450-2167 (Print)&amp;#xD;0450-2167&lt;/isbn&gt;&lt;accession-num&gt;26887058&lt;/accession-num&gt;&lt;urls&gt;&lt;/urls&gt;&lt;remote-database-provider&gt;NLM&lt;/remote-database-provider&gt;&lt;language&gt;eng&amp;#xD;rus&lt;/language&gt;&lt;/record&gt;&lt;/Cite&gt;&lt;/EndNote&gt;</w:instrTex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separate"/>
            </w:r>
            <w:r w:rsidRPr="003E54DA">
              <w:rPr>
                <w:rFonts w:ascii="Book Antiqua" w:hAnsi="Book Antiqua" w:cs="Arial"/>
                <w:noProof/>
                <w:sz w:val="24"/>
                <w:szCs w:val="24"/>
                <w:lang w:val="en-US"/>
              </w:rPr>
              <w:t xml:space="preserve">Vladov </w:t>
            </w:r>
            <w:r w:rsidR="00B54198" w:rsidRPr="003E54DA">
              <w:rPr>
                <w:rFonts w:ascii="Book Antiqua" w:hAnsi="Book Antiqua" w:cs="Arial"/>
                <w:i/>
                <w:iCs/>
                <w:noProof/>
                <w:sz w:val="24"/>
                <w:szCs w:val="24"/>
                <w:lang w:val="en-US"/>
              </w:rPr>
              <w:t>et al</w:t>
            </w:r>
            <w:r w:rsidR="00B54198" w:rsidRPr="003E54DA">
              <w:rPr>
                <w:rFonts w:ascii="Book Antiqua" w:hAnsi="Book Antiqua" w:cs="Arial"/>
                <w:noProof/>
                <w:sz w:val="24"/>
                <w:szCs w:val="24"/>
                <w:vertAlign w:val="superscript"/>
                <w:lang w:val="en-US"/>
              </w:rPr>
              <w:t>[38]</w:t>
            </w:r>
            <w:r w:rsidRPr="003E54DA">
              <w:rPr>
                <w:rFonts w:ascii="Book Antiqua" w:hAnsi="Book Antiqua" w:cs="Arial"/>
                <w:noProof/>
                <w:sz w:val="24"/>
                <w:szCs w:val="24"/>
                <w:lang w:val="en-US"/>
              </w:rPr>
              <w:t>, 2015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46A8E11D" w14:textId="0B1275FC" w:rsidR="00F56F00" w:rsidRPr="003E54DA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R0: 75%</w:t>
            </w:r>
          </w:p>
        </w:tc>
        <w:tc>
          <w:tcPr>
            <w:tcW w:w="1276" w:type="dxa"/>
          </w:tcPr>
          <w:p w14:paraId="57D0DE24" w14:textId="32C39F9A" w:rsidR="00F56F00" w:rsidRPr="003E54DA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Spleen: 76.7%</w:t>
            </w:r>
            <w:r w:rsidR="005B0734"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;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Pancreas:40%</w:t>
            </w:r>
            <w:r w:rsidR="005B0734"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;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Colon: 18.3%</w:t>
            </w:r>
            <w:r w:rsidR="005B0734"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;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Liver</w:t>
            </w:r>
            <w:r w:rsidR="005B0734"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15%</w:t>
            </w:r>
          </w:p>
        </w:tc>
        <w:tc>
          <w:tcPr>
            <w:tcW w:w="1418" w:type="dxa"/>
          </w:tcPr>
          <w:p w14:paraId="02E6E54C" w14:textId="77777777" w:rsidR="00F56F00" w:rsidRPr="003E54DA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851" w:type="dxa"/>
          </w:tcPr>
          <w:p w14:paraId="6EF73C65" w14:textId="77777777" w:rsidR="00F56F00" w:rsidRPr="003E54DA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1417" w:type="dxa"/>
          </w:tcPr>
          <w:p w14:paraId="1DD4D9D8" w14:textId="77777777" w:rsidR="00F56F00" w:rsidRPr="003E54DA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1701" w:type="dxa"/>
          </w:tcPr>
          <w:p w14:paraId="76AB2B6B" w14:textId="4BBDB27B" w:rsidR="00F56F00" w:rsidRPr="003E54DA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(NR)</w:t>
            </w:r>
            <w:r w:rsidR="00133683" w:rsidRPr="003E54DA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(NR)</w:t>
            </w:r>
          </w:p>
        </w:tc>
        <w:tc>
          <w:tcPr>
            <w:tcW w:w="1418" w:type="dxa"/>
          </w:tcPr>
          <w:p w14:paraId="1FAD926C" w14:textId="77777777" w:rsidR="00F56F00" w:rsidRPr="003E54DA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</w:tr>
      <w:tr w:rsidR="005C204E" w:rsidRPr="003E54DA" w14:paraId="6B53B0AB" w14:textId="77777777" w:rsidTr="005B0734">
        <w:tc>
          <w:tcPr>
            <w:tcW w:w="1275" w:type="dxa"/>
          </w:tcPr>
          <w:p w14:paraId="31F8C022" w14:textId="7E74DACE" w:rsidR="00F56F00" w:rsidRPr="003E54DA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begin">
                <w:fldData xml:space="preserve">PEVuZE5vdGU+PENpdGU+PEF1dGhvcj5UcmFuPC9BdXRob3I+PFllYXI+MjAxNTwvWWVhcj48UmVj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=
</w:fldData>
              </w:fldChar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instrText xml:space="preserve"> ADDIN EN.CITE </w:instrTex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begin">
                <w:fldData xml:space="preserve">PEVuZE5vdGU+PENpdGU+PEF1dGhvcj5UcmFuPC9BdXRob3I+PFllYXI+MjAxNTwvWWVhcj48UmVj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=
</w:fldData>
              </w:fldChar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instrText xml:space="preserve"> ADDIN EN.CITE.DATA </w:instrTex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end"/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separate"/>
            </w:r>
            <w:r w:rsidRPr="003E54DA">
              <w:rPr>
                <w:rFonts w:ascii="Book Antiqua" w:hAnsi="Book Antiqua" w:cs="Arial"/>
                <w:noProof/>
                <w:sz w:val="24"/>
                <w:szCs w:val="24"/>
                <w:lang w:val="en-US"/>
              </w:rPr>
              <w:t xml:space="preserve">Tran </w:t>
            </w:r>
            <w:r w:rsidR="00B54198" w:rsidRPr="003E54DA">
              <w:rPr>
                <w:rFonts w:ascii="Book Antiqua" w:hAnsi="Book Antiqua" w:cs="Arial"/>
                <w:i/>
                <w:iCs/>
                <w:noProof/>
                <w:sz w:val="24"/>
                <w:szCs w:val="24"/>
                <w:lang w:val="en-US"/>
              </w:rPr>
              <w:t xml:space="preserve">et </w:t>
            </w:r>
            <w:r w:rsidR="00B54198" w:rsidRPr="003E54DA">
              <w:rPr>
                <w:rFonts w:ascii="Book Antiqua" w:hAnsi="Book Antiqua" w:cs="Arial"/>
                <w:i/>
                <w:iCs/>
                <w:noProof/>
                <w:sz w:val="24"/>
                <w:szCs w:val="24"/>
                <w:lang w:val="en-US"/>
              </w:rPr>
              <w:lastRenderedPageBreak/>
              <w:t>al</w:t>
            </w:r>
            <w:r w:rsidR="00B54198" w:rsidRPr="003E54DA">
              <w:rPr>
                <w:rFonts w:ascii="Book Antiqua" w:hAnsi="Book Antiqua" w:cs="Arial"/>
                <w:noProof/>
                <w:sz w:val="24"/>
                <w:szCs w:val="24"/>
                <w:vertAlign w:val="superscript"/>
                <w:lang w:val="en-US"/>
              </w:rPr>
              <w:t>[3</w:t>
            </w:r>
            <w:r w:rsidR="00173B3B" w:rsidRPr="003E54DA">
              <w:rPr>
                <w:rFonts w:ascii="Book Antiqua" w:hAnsi="Book Antiqua" w:cs="Arial"/>
                <w:noProof/>
                <w:sz w:val="24"/>
                <w:szCs w:val="24"/>
                <w:vertAlign w:val="superscript"/>
                <w:lang w:val="en-US"/>
              </w:rPr>
              <w:t>1</w:t>
            </w:r>
            <w:r w:rsidR="00B54198" w:rsidRPr="003E54DA">
              <w:rPr>
                <w:rFonts w:ascii="Book Antiqua" w:hAnsi="Book Antiqua" w:cs="Arial"/>
                <w:noProof/>
                <w:sz w:val="24"/>
                <w:szCs w:val="24"/>
                <w:vertAlign w:val="superscript"/>
                <w:lang w:val="en-US"/>
              </w:rPr>
              <w:t>]</w:t>
            </w:r>
            <w:r w:rsidRPr="003E54DA">
              <w:rPr>
                <w:rFonts w:ascii="Book Antiqua" w:hAnsi="Book Antiqua" w:cs="Arial"/>
                <w:noProof/>
                <w:sz w:val="24"/>
                <w:szCs w:val="24"/>
                <w:lang w:val="en-US"/>
              </w:rPr>
              <w:t>, 2015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3A9FA9FA" w14:textId="78E38C2D" w:rsidR="00F56F00" w:rsidRPr="003E54DA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lastRenderedPageBreak/>
              <w:t>R1: 15.5</w:t>
            </w:r>
          </w:p>
        </w:tc>
        <w:tc>
          <w:tcPr>
            <w:tcW w:w="1276" w:type="dxa"/>
          </w:tcPr>
          <w:p w14:paraId="70967B46" w14:textId="38FACFA9" w:rsidR="00F56F00" w:rsidRPr="003E54DA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Spleen: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lastRenderedPageBreak/>
              <w:t>48%</w:t>
            </w:r>
            <w:r w:rsidR="005B0734" w:rsidRPr="003E54DA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Pancreas:27% Liver 14%</w:t>
            </w:r>
          </w:p>
          <w:p w14:paraId="58041D7F" w14:textId="08FD4F9A" w:rsidR="00F56F00" w:rsidRPr="003E54DA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Colon: 13%</w:t>
            </w:r>
          </w:p>
        </w:tc>
        <w:tc>
          <w:tcPr>
            <w:tcW w:w="1418" w:type="dxa"/>
          </w:tcPr>
          <w:p w14:paraId="79608406" w14:textId="5E44E969" w:rsidR="00F56F00" w:rsidRPr="003E54DA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lastRenderedPageBreak/>
              <w:t>N0: 34.5%</w:t>
            </w:r>
          </w:p>
        </w:tc>
        <w:tc>
          <w:tcPr>
            <w:tcW w:w="851" w:type="dxa"/>
          </w:tcPr>
          <w:p w14:paraId="07544CB3" w14:textId="3C3C7F41" w:rsidR="00F56F00" w:rsidRPr="003E54DA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64</w:t>
            </w:r>
          </w:p>
        </w:tc>
        <w:tc>
          <w:tcPr>
            <w:tcW w:w="1417" w:type="dxa"/>
          </w:tcPr>
          <w:p w14:paraId="480F2B1F" w14:textId="77777777" w:rsidR="00F56F00" w:rsidRPr="003E54DA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1701" w:type="dxa"/>
          </w:tcPr>
          <w:p w14:paraId="0908B771" w14:textId="6DC22241" w:rsidR="00F56F00" w:rsidRPr="003E54DA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(11.5%)</w:t>
            </w:r>
            <w:r w:rsidR="00133683" w:rsidRPr="003E54DA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lastRenderedPageBreak/>
              <w:t>(13.8%)</w:t>
            </w:r>
          </w:p>
        </w:tc>
        <w:tc>
          <w:tcPr>
            <w:tcW w:w="1418" w:type="dxa"/>
          </w:tcPr>
          <w:p w14:paraId="2E722073" w14:textId="77777777" w:rsidR="00F56F00" w:rsidRPr="003E54DA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lastRenderedPageBreak/>
              <w:t xml:space="preserve">MVR with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lastRenderedPageBreak/>
              <w:t xml:space="preserve">pancreatectomy, was significantly associated with decreased survival, along with T-stage, N stage, perineural invasion, and </w:t>
            </w:r>
          </w:p>
        </w:tc>
      </w:tr>
      <w:tr w:rsidR="005C204E" w:rsidRPr="003E54DA" w14:paraId="43D230AB" w14:textId="77777777" w:rsidTr="005B0734">
        <w:tc>
          <w:tcPr>
            <w:tcW w:w="1275" w:type="dxa"/>
          </w:tcPr>
          <w:p w14:paraId="04AD889C" w14:textId="33C087AC" w:rsidR="00F56F00" w:rsidRPr="003E54DA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lastRenderedPageBreak/>
              <w:fldChar w:fldCharType="begin">
                <w:fldData xml:space="preserve">PEVuZE5vdGU+PENpdGU+PEF1dGhvcj5QYWNlbGxpPC9BdXRob3I+PFllYXI+MjAxMzwvWWVhcj48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</w:fldData>
              </w:fldChar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instrText xml:space="preserve"> ADDIN EN.CITE </w:instrTex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begin">
                <w:fldData xml:space="preserve">PEVuZE5vdGU+PENpdGU+PEF1dGhvcj5QYWNlbGxpPC9BdXRob3I+PFllYXI+MjAxMzwvWWVhcj48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</w:fldData>
              </w:fldChar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instrText xml:space="preserve"> ADDIN EN.CITE.DATA </w:instrTex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end"/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separate"/>
            </w:r>
            <w:r w:rsidRPr="003E54DA">
              <w:rPr>
                <w:rFonts w:ascii="Book Antiqua" w:hAnsi="Book Antiqua" w:cs="Arial"/>
                <w:noProof/>
                <w:sz w:val="24"/>
                <w:szCs w:val="24"/>
                <w:lang w:val="en-US"/>
              </w:rPr>
              <w:t xml:space="preserve">Pacelli </w:t>
            </w:r>
            <w:r w:rsidR="00B54198" w:rsidRPr="003E54DA">
              <w:rPr>
                <w:rFonts w:ascii="Book Antiqua" w:hAnsi="Book Antiqua" w:cs="Arial"/>
                <w:i/>
                <w:iCs/>
                <w:noProof/>
                <w:sz w:val="24"/>
                <w:szCs w:val="24"/>
                <w:lang w:val="en-US"/>
              </w:rPr>
              <w:t>et al</w:t>
            </w:r>
            <w:r w:rsidR="00B54198" w:rsidRPr="003E54DA">
              <w:rPr>
                <w:rFonts w:ascii="Book Antiqua" w:hAnsi="Book Antiqua" w:cs="Arial"/>
                <w:noProof/>
                <w:sz w:val="24"/>
                <w:szCs w:val="24"/>
                <w:vertAlign w:val="superscript"/>
                <w:lang w:val="en-US"/>
              </w:rPr>
              <w:t>[3</w:t>
            </w:r>
            <w:r w:rsidR="00173B3B" w:rsidRPr="003E54DA">
              <w:rPr>
                <w:rFonts w:ascii="Book Antiqua" w:hAnsi="Book Antiqua" w:cs="Arial"/>
                <w:noProof/>
                <w:sz w:val="24"/>
                <w:szCs w:val="24"/>
                <w:vertAlign w:val="superscript"/>
                <w:lang w:val="en-US"/>
              </w:rPr>
              <w:t>4</w:t>
            </w:r>
            <w:r w:rsidR="00B54198" w:rsidRPr="003E54DA">
              <w:rPr>
                <w:rFonts w:ascii="Book Antiqua" w:hAnsi="Book Antiqua" w:cs="Arial"/>
                <w:noProof/>
                <w:sz w:val="24"/>
                <w:szCs w:val="24"/>
                <w:vertAlign w:val="superscript"/>
                <w:lang w:val="en-US"/>
              </w:rPr>
              <w:t>]</w:t>
            </w:r>
            <w:r w:rsidRPr="003E54DA">
              <w:rPr>
                <w:rFonts w:ascii="Book Antiqua" w:hAnsi="Book Antiqua" w:cs="Arial"/>
                <w:noProof/>
                <w:sz w:val="24"/>
                <w:szCs w:val="24"/>
                <w:lang w:val="en-US"/>
              </w:rPr>
              <w:t>, 2013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14408A4E" w14:textId="1BF90B8A" w:rsidR="00F56F00" w:rsidRPr="003E54DA" w:rsidRDefault="00F56F00" w:rsidP="008004B8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E54DA">
              <w:rPr>
                <w:rFonts w:ascii="Book Antiqua" w:hAnsi="Book Antiqua"/>
                <w:sz w:val="24"/>
                <w:szCs w:val="24"/>
              </w:rPr>
              <w:t>R0: 38.4%</w:t>
            </w:r>
          </w:p>
        </w:tc>
        <w:tc>
          <w:tcPr>
            <w:tcW w:w="1276" w:type="dxa"/>
          </w:tcPr>
          <w:p w14:paraId="0B06A057" w14:textId="5341BCE9" w:rsidR="00F56F00" w:rsidRPr="003E54DA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Pancreas 46</w:t>
            </w:r>
            <w:r w:rsidR="005B0734"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;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Colon 43</w:t>
            </w:r>
          </w:p>
        </w:tc>
        <w:tc>
          <w:tcPr>
            <w:tcW w:w="1418" w:type="dxa"/>
          </w:tcPr>
          <w:p w14:paraId="1841E075" w14:textId="14BB4913" w:rsidR="00F56F00" w:rsidRPr="003E54DA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/>
                <w:sz w:val="24"/>
                <w:szCs w:val="24"/>
                <w:lang w:val="en-US"/>
              </w:rPr>
              <w:t>N+: 89.3%</w:t>
            </w:r>
          </w:p>
        </w:tc>
        <w:tc>
          <w:tcPr>
            <w:tcW w:w="851" w:type="dxa"/>
          </w:tcPr>
          <w:p w14:paraId="324C9A7B" w14:textId="77777777" w:rsidR="00F56F00" w:rsidRPr="003E54DA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1417" w:type="dxa"/>
          </w:tcPr>
          <w:p w14:paraId="3FCF4071" w14:textId="77777777" w:rsidR="00F56F00" w:rsidRPr="003E54DA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1701" w:type="dxa"/>
          </w:tcPr>
          <w:p w14:paraId="03F0D03D" w14:textId="2CDECE78" w:rsidR="00F56F00" w:rsidRPr="003E54DA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(7%)</w:t>
            </w:r>
            <w:r w:rsidR="00133683" w:rsidRPr="003E54DA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(NR)</w:t>
            </w:r>
          </w:p>
        </w:tc>
        <w:tc>
          <w:tcPr>
            <w:tcW w:w="1418" w:type="dxa"/>
          </w:tcPr>
          <w:p w14:paraId="4871763F" w14:textId="77777777" w:rsidR="00F56F00" w:rsidRPr="003E54DA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Lymph-node involvement and incomplete resection</w:t>
            </w:r>
          </w:p>
        </w:tc>
      </w:tr>
    </w:tbl>
    <w:p w14:paraId="6BD5B152" w14:textId="4FAF73B5" w:rsidR="00F56F00" w:rsidRPr="003E54DA" w:rsidRDefault="00F56F00" w:rsidP="008004B8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3E54DA">
        <w:rPr>
          <w:rFonts w:ascii="Book Antiqua" w:hAnsi="Book Antiqua"/>
          <w:sz w:val="24"/>
          <w:szCs w:val="24"/>
          <w:lang w:val="en-US"/>
        </w:rPr>
        <w:t>MVR</w:t>
      </w:r>
      <w:r w:rsidR="00B54198" w:rsidRPr="003E54DA">
        <w:rPr>
          <w:rFonts w:ascii="Book Antiqua" w:hAnsi="Book Antiqua"/>
          <w:sz w:val="24"/>
          <w:szCs w:val="24"/>
          <w:lang w:val="en-US"/>
        </w:rPr>
        <w:t>:</w:t>
      </w:r>
      <w:r w:rsidRPr="003E54DA">
        <w:rPr>
          <w:rFonts w:ascii="Book Antiqua" w:hAnsi="Book Antiqua"/>
          <w:sz w:val="24"/>
          <w:szCs w:val="24"/>
          <w:lang w:val="en-US"/>
        </w:rPr>
        <w:t xml:space="preserve"> </w:t>
      </w:r>
      <w:r w:rsidR="00B54198" w:rsidRPr="003E54DA">
        <w:rPr>
          <w:rFonts w:ascii="Book Antiqua" w:hAnsi="Book Antiqua"/>
          <w:sz w:val="24"/>
          <w:szCs w:val="24"/>
          <w:lang w:val="en-US"/>
        </w:rPr>
        <w:t xml:space="preserve">Multivisceral </w:t>
      </w:r>
      <w:r w:rsidRPr="003E54DA">
        <w:rPr>
          <w:rFonts w:ascii="Book Antiqua" w:hAnsi="Book Antiqua"/>
          <w:sz w:val="24"/>
          <w:szCs w:val="24"/>
          <w:lang w:val="en-US"/>
        </w:rPr>
        <w:t>resection</w:t>
      </w:r>
      <w:r w:rsidR="00B54198" w:rsidRPr="003E54DA">
        <w:rPr>
          <w:rFonts w:ascii="Book Antiqua" w:hAnsi="Book Antiqua"/>
          <w:sz w:val="24"/>
          <w:szCs w:val="24"/>
          <w:lang w:val="en-US"/>
        </w:rPr>
        <w:t>;</w:t>
      </w:r>
      <w:r w:rsidRPr="003E54DA">
        <w:rPr>
          <w:rFonts w:ascii="Book Antiqua" w:hAnsi="Book Antiqua"/>
          <w:sz w:val="24"/>
          <w:szCs w:val="24"/>
          <w:lang w:val="en-US"/>
        </w:rPr>
        <w:t xml:space="preserve"> NR</w:t>
      </w:r>
      <w:r w:rsidR="00B54198" w:rsidRPr="003E54DA">
        <w:rPr>
          <w:rFonts w:ascii="Book Antiqua" w:hAnsi="Book Antiqua"/>
          <w:sz w:val="24"/>
          <w:szCs w:val="24"/>
          <w:lang w:val="en-US"/>
        </w:rPr>
        <w:t>:</w:t>
      </w:r>
      <w:r w:rsidRPr="003E54DA">
        <w:rPr>
          <w:rFonts w:ascii="Book Antiqua" w:hAnsi="Book Antiqua"/>
          <w:sz w:val="24"/>
          <w:szCs w:val="24"/>
          <w:lang w:val="en-US"/>
        </w:rPr>
        <w:t xml:space="preserve"> </w:t>
      </w:r>
      <w:r w:rsidR="00B54198" w:rsidRPr="003E54DA">
        <w:rPr>
          <w:rFonts w:ascii="Book Antiqua" w:hAnsi="Book Antiqua"/>
          <w:sz w:val="24"/>
          <w:szCs w:val="24"/>
          <w:lang w:val="en-US"/>
        </w:rPr>
        <w:t xml:space="preserve">Not </w:t>
      </w:r>
      <w:r w:rsidRPr="003E54DA">
        <w:rPr>
          <w:rFonts w:ascii="Book Antiqua" w:hAnsi="Book Antiqua"/>
          <w:sz w:val="24"/>
          <w:szCs w:val="24"/>
          <w:lang w:val="en-US"/>
        </w:rPr>
        <w:t>reported; AI</w:t>
      </w:r>
      <w:r w:rsidR="00B54198" w:rsidRPr="003E54DA">
        <w:rPr>
          <w:rFonts w:ascii="Book Antiqua" w:hAnsi="Book Antiqua"/>
          <w:sz w:val="24"/>
          <w:szCs w:val="24"/>
          <w:lang w:val="en-US"/>
        </w:rPr>
        <w:t>:</w:t>
      </w:r>
      <w:r w:rsidRPr="003E54DA">
        <w:rPr>
          <w:rFonts w:ascii="Book Antiqua" w:hAnsi="Book Antiqua"/>
          <w:sz w:val="24"/>
          <w:szCs w:val="24"/>
          <w:lang w:val="en-US"/>
        </w:rPr>
        <w:t xml:space="preserve"> </w:t>
      </w:r>
      <w:r w:rsidR="00B54198" w:rsidRPr="003E54DA">
        <w:rPr>
          <w:rFonts w:ascii="Book Antiqua" w:hAnsi="Book Antiqua"/>
          <w:sz w:val="24"/>
          <w:szCs w:val="24"/>
          <w:lang w:val="en-US"/>
        </w:rPr>
        <w:t xml:space="preserve">Anastomotic </w:t>
      </w:r>
      <w:r w:rsidRPr="003E54DA">
        <w:rPr>
          <w:rFonts w:ascii="Book Antiqua" w:hAnsi="Book Antiqua"/>
          <w:sz w:val="24"/>
          <w:szCs w:val="24"/>
          <w:lang w:val="en-US"/>
        </w:rPr>
        <w:t>insufficiency</w:t>
      </w:r>
      <w:r w:rsidR="00B54198" w:rsidRPr="003E54DA">
        <w:rPr>
          <w:rFonts w:ascii="Book Antiqua" w:hAnsi="Book Antiqua"/>
          <w:sz w:val="24"/>
          <w:szCs w:val="24"/>
          <w:lang w:val="en-US"/>
        </w:rPr>
        <w:t>.</w:t>
      </w:r>
    </w:p>
    <w:p w14:paraId="29A30527" w14:textId="77777777" w:rsidR="00133683" w:rsidRPr="003E54DA" w:rsidRDefault="00133683" w:rsidP="008004B8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3E54DA">
        <w:rPr>
          <w:rFonts w:ascii="Book Antiqua" w:hAnsi="Book Antiqua" w:cs="Arial"/>
          <w:sz w:val="24"/>
          <w:szCs w:val="24"/>
          <w:lang w:val="en-US"/>
        </w:rPr>
        <w:br w:type="page"/>
      </w:r>
      <w:r w:rsidRPr="003E54DA">
        <w:rPr>
          <w:rFonts w:ascii="Book Antiqua" w:hAnsi="Book Antiqua" w:cs="Arial"/>
          <w:b/>
          <w:sz w:val="24"/>
          <w:szCs w:val="24"/>
          <w:lang w:val="en-US"/>
        </w:rPr>
        <w:lastRenderedPageBreak/>
        <w:t xml:space="preserve">Table 6 Morbidity, mortality and survival rates after </w:t>
      </w:r>
      <w:r w:rsidRPr="003E54DA">
        <w:rPr>
          <w:rFonts w:ascii="Book Antiqua" w:hAnsi="Book Antiqua" w:cs="Arial"/>
          <w:b/>
          <w:bCs/>
          <w:sz w:val="24"/>
          <w:szCs w:val="24"/>
          <w:lang w:val="en-US"/>
        </w:rPr>
        <w:t>multivisceral resection</w:t>
      </w:r>
      <w:r w:rsidRPr="003E54DA">
        <w:rPr>
          <w:rFonts w:ascii="Book Antiqua" w:hAnsi="Book Antiqua" w:cs="Arial"/>
          <w:b/>
          <w:sz w:val="24"/>
          <w:szCs w:val="24"/>
          <w:lang w:val="en-US"/>
        </w:rPr>
        <w:t xml:space="preserve"> for gastric cancer</w:t>
      </w:r>
    </w:p>
    <w:tbl>
      <w:tblPr>
        <w:tblStyle w:val="a4"/>
        <w:tblpPr w:leftFromText="141" w:rightFromText="141" w:vertAnchor="page" w:horzAnchor="margin" w:tblpY="3946"/>
        <w:tblW w:w="1014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8"/>
        <w:gridCol w:w="1269"/>
        <w:gridCol w:w="1268"/>
        <w:gridCol w:w="1269"/>
        <w:gridCol w:w="1269"/>
        <w:gridCol w:w="1268"/>
        <w:gridCol w:w="1269"/>
        <w:gridCol w:w="1269"/>
      </w:tblGrid>
      <w:tr w:rsidR="003D0940" w:rsidRPr="003E54DA" w14:paraId="1C86AB47" w14:textId="77777777" w:rsidTr="003D0940"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14:paraId="06C4C18B" w14:textId="77777777" w:rsidR="003D0940" w:rsidRPr="003E54DA" w:rsidRDefault="003D0940" w:rsidP="003D0940">
            <w:pPr>
              <w:spacing w:after="0" w:line="360" w:lineRule="auto"/>
              <w:jc w:val="both"/>
              <w:rPr>
                <w:rFonts w:ascii="Book Antiqua" w:hAnsi="Book Antiqua" w:cs="Arial"/>
                <w:b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b/>
                <w:sz w:val="24"/>
                <w:szCs w:val="24"/>
                <w:lang w:val="en-US"/>
              </w:rPr>
              <w:t xml:space="preserve">Study 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14:paraId="45419BD5" w14:textId="77777777" w:rsidR="003D0940" w:rsidRPr="003E54DA" w:rsidRDefault="003D0940" w:rsidP="003D0940">
            <w:pPr>
              <w:spacing w:after="0" w:line="360" w:lineRule="auto"/>
              <w:jc w:val="both"/>
              <w:rPr>
                <w:rFonts w:ascii="Book Antiqua" w:hAnsi="Book Antiqua" w:cs="Arial"/>
                <w:b/>
                <w:i/>
                <w:iCs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b/>
                <w:i/>
                <w:iCs/>
                <w:sz w:val="24"/>
                <w:szCs w:val="24"/>
                <w:lang w:val="en-US"/>
              </w:rPr>
              <w:t>n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14:paraId="010405E9" w14:textId="77777777" w:rsidR="003D0940" w:rsidRPr="003E54DA" w:rsidRDefault="003D0940" w:rsidP="003D0940">
            <w:pPr>
              <w:spacing w:after="0" w:line="360" w:lineRule="auto"/>
              <w:jc w:val="both"/>
              <w:rPr>
                <w:rFonts w:ascii="Book Antiqua" w:hAnsi="Book Antiqua" w:cs="Arial"/>
                <w:b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b/>
                <w:sz w:val="24"/>
                <w:szCs w:val="24"/>
                <w:lang w:val="en-US"/>
              </w:rPr>
              <w:t>Follow-up (</w:t>
            </w:r>
            <w:proofErr w:type="spellStart"/>
            <w:r w:rsidRPr="003E54DA">
              <w:rPr>
                <w:rFonts w:ascii="Book Antiqua" w:hAnsi="Book Antiqua" w:cs="Arial"/>
                <w:b/>
                <w:sz w:val="24"/>
                <w:szCs w:val="24"/>
                <w:lang w:val="en-US"/>
              </w:rPr>
              <w:t>mo</w:t>
            </w:r>
            <w:proofErr w:type="spellEnd"/>
            <w:r w:rsidRPr="003E54DA">
              <w:rPr>
                <w:rFonts w:ascii="Book Antiqua" w:hAnsi="Book Antiqua" w:cs="Arial"/>
                <w:b/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14:paraId="126372B8" w14:textId="77777777" w:rsidR="003D0940" w:rsidRPr="003E54DA" w:rsidRDefault="003D0940" w:rsidP="003D0940">
            <w:pPr>
              <w:spacing w:after="0" w:line="360" w:lineRule="auto"/>
              <w:jc w:val="both"/>
              <w:rPr>
                <w:rFonts w:ascii="Book Antiqua" w:hAnsi="Book Antiqua" w:cs="Arial"/>
                <w:b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b/>
                <w:sz w:val="24"/>
                <w:szCs w:val="24"/>
                <w:lang w:val="en-US"/>
              </w:rPr>
              <w:t>Morbidity (%)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14:paraId="0C34C3BB" w14:textId="77777777" w:rsidR="003D0940" w:rsidRPr="003E54DA" w:rsidRDefault="003D0940" w:rsidP="003D0940">
            <w:pPr>
              <w:spacing w:after="0" w:line="360" w:lineRule="auto"/>
              <w:jc w:val="both"/>
              <w:rPr>
                <w:rFonts w:ascii="Book Antiqua" w:hAnsi="Book Antiqua" w:cs="Arial"/>
                <w:b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b/>
                <w:sz w:val="24"/>
                <w:szCs w:val="24"/>
                <w:lang w:val="en-US"/>
              </w:rPr>
              <w:t>Mortality (%)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14:paraId="5F459577" w14:textId="77777777" w:rsidR="003D0940" w:rsidRPr="003E54DA" w:rsidRDefault="003D0940" w:rsidP="003D0940">
            <w:pPr>
              <w:spacing w:after="0" w:line="360" w:lineRule="auto"/>
              <w:jc w:val="both"/>
              <w:rPr>
                <w:rFonts w:ascii="Book Antiqua" w:hAnsi="Book Antiqua" w:cs="Arial"/>
                <w:b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b/>
                <w:sz w:val="24"/>
                <w:szCs w:val="24"/>
                <w:lang w:val="en-US"/>
              </w:rPr>
              <w:t>Survival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14:paraId="0B83E517" w14:textId="77777777" w:rsidR="003D0940" w:rsidRPr="003E54DA" w:rsidRDefault="003D0940" w:rsidP="003D0940">
            <w:pPr>
              <w:spacing w:after="0" w:line="360" w:lineRule="auto"/>
              <w:jc w:val="both"/>
              <w:rPr>
                <w:rFonts w:ascii="Book Antiqua" w:hAnsi="Book Antiqua" w:cs="Arial"/>
                <w:b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b/>
                <w:sz w:val="24"/>
                <w:szCs w:val="24"/>
                <w:lang w:val="en-US"/>
              </w:rPr>
              <w:t>Stage IV (%)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14:paraId="5DF85FF9" w14:textId="77777777" w:rsidR="003D0940" w:rsidRPr="003E54DA" w:rsidRDefault="003D0940" w:rsidP="003D0940">
            <w:pPr>
              <w:spacing w:after="0" w:line="360" w:lineRule="auto"/>
              <w:jc w:val="both"/>
              <w:rPr>
                <w:rFonts w:ascii="Book Antiqua" w:hAnsi="Book Antiqua" w:cs="Arial"/>
                <w:b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b/>
                <w:sz w:val="24"/>
                <w:szCs w:val="24"/>
                <w:lang w:val="en-US"/>
              </w:rPr>
              <w:t>True pT4b (%)</w:t>
            </w:r>
          </w:p>
        </w:tc>
      </w:tr>
      <w:tr w:rsidR="003D0940" w:rsidRPr="003E54DA" w14:paraId="21DE61D2" w14:textId="77777777" w:rsidTr="003D0940">
        <w:tc>
          <w:tcPr>
            <w:tcW w:w="1268" w:type="dxa"/>
            <w:tcBorders>
              <w:top w:val="single" w:sz="4" w:space="0" w:color="auto"/>
            </w:tcBorders>
          </w:tcPr>
          <w:p w14:paraId="756571C5" w14:textId="77777777" w:rsidR="003D0940" w:rsidRPr="003E54DA" w:rsidRDefault="003D0940" w:rsidP="003D0940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begin">
                <w:fldData xml:space="preserve">PEVuZE5vdGU+PENpdGU+PEF1dGhvcj5DYXJib25pPC9BdXRob3I+PFllYXI+MjAwNTwvWWVhcj48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</w:fldData>
              </w:fldChar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instrText xml:space="preserve"> ADDIN EN.CITE </w:instrTex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begin">
                <w:fldData xml:space="preserve">PEVuZE5vdGU+PENpdGU+PEF1dGhvcj5DYXJib25pPC9BdXRob3I+PFllYXI+MjAwNTwvWWVhcj48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</w:fldData>
              </w:fldChar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instrText xml:space="preserve"> ADDIN EN.CITE.DATA </w:instrTex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end"/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separate"/>
            </w:r>
            <w:r w:rsidRPr="003E54DA">
              <w:rPr>
                <w:rFonts w:ascii="Book Antiqua" w:hAnsi="Book Antiqua" w:cs="Arial"/>
                <w:noProof/>
                <w:sz w:val="24"/>
                <w:szCs w:val="24"/>
                <w:lang w:val="en-US"/>
              </w:rPr>
              <w:t xml:space="preserve">Carboni </w:t>
            </w:r>
            <w:r w:rsidRPr="003E54DA">
              <w:rPr>
                <w:rFonts w:ascii="Book Antiqua" w:hAnsi="Book Antiqua" w:cs="Arial"/>
                <w:i/>
                <w:iCs/>
                <w:noProof/>
                <w:sz w:val="24"/>
                <w:szCs w:val="24"/>
                <w:lang w:val="en-US"/>
              </w:rPr>
              <w:t>et al</w:t>
            </w:r>
            <w:r w:rsidRPr="003E54DA">
              <w:rPr>
                <w:rFonts w:ascii="Book Antiqua" w:hAnsi="Book Antiqua" w:cs="Arial"/>
                <w:noProof/>
                <w:sz w:val="24"/>
                <w:szCs w:val="24"/>
                <w:vertAlign w:val="superscript"/>
                <w:lang w:val="en-US"/>
              </w:rPr>
              <w:t>[39]</w:t>
            </w:r>
            <w:r w:rsidRPr="003E54DA">
              <w:rPr>
                <w:rFonts w:ascii="Book Antiqua" w:hAnsi="Book Antiqua" w:cs="Arial"/>
                <w:noProof/>
                <w:sz w:val="24"/>
                <w:szCs w:val="24"/>
                <w:lang w:val="en-US"/>
              </w:rPr>
              <w:t>, 2005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269" w:type="dxa"/>
            <w:tcBorders>
              <w:top w:val="single" w:sz="4" w:space="0" w:color="auto"/>
            </w:tcBorders>
          </w:tcPr>
          <w:p w14:paraId="4FCA8E7F" w14:textId="77777777" w:rsidR="003D0940" w:rsidRPr="003E54DA" w:rsidRDefault="003D0940" w:rsidP="003D0940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65</w:t>
            </w:r>
          </w:p>
        </w:tc>
        <w:tc>
          <w:tcPr>
            <w:tcW w:w="1268" w:type="dxa"/>
            <w:tcBorders>
              <w:top w:val="single" w:sz="4" w:space="0" w:color="auto"/>
            </w:tcBorders>
          </w:tcPr>
          <w:p w14:paraId="28C9889D" w14:textId="77777777" w:rsidR="003D0940" w:rsidRPr="003E54DA" w:rsidRDefault="003D0940" w:rsidP="003D0940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13</w:t>
            </w:r>
          </w:p>
        </w:tc>
        <w:tc>
          <w:tcPr>
            <w:tcW w:w="1269" w:type="dxa"/>
            <w:tcBorders>
              <w:top w:val="single" w:sz="4" w:space="0" w:color="auto"/>
            </w:tcBorders>
          </w:tcPr>
          <w:p w14:paraId="568AA6C8" w14:textId="77777777" w:rsidR="003D0940" w:rsidRPr="003E54DA" w:rsidRDefault="003D0940" w:rsidP="003D0940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27.7</w:t>
            </w:r>
          </w:p>
        </w:tc>
        <w:tc>
          <w:tcPr>
            <w:tcW w:w="1269" w:type="dxa"/>
            <w:tcBorders>
              <w:top w:val="single" w:sz="4" w:space="0" w:color="auto"/>
            </w:tcBorders>
          </w:tcPr>
          <w:p w14:paraId="202D25E4" w14:textId="77777777" w:rsidR="003D0940" w:rsidRPr="003E54DA" w:rsidRDefault="003D0940" w:rsidP="003D0940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12.3 </w:t>
            </w:r>
          </w:p>
        </w:tc>
        <w:tc>
          <w:tcPr>
            <w:tcW w:w="1268" w:type="dxa"/>
            <w:tcBorders>
              <w:top w:val="single" w:sz="4" w:space="0" w:color="auto"/>
            </w:tcBorders>
          </w:tcPr>
          <w:p w14:paraId="7F13707E" w14:textId="77777777" w:rsidR="003D0940" w:rsidRPr="003E54DA" w:rsidRDefault="003D0940" w:rsidP="003D0940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OS: 21.8 </w:t>
            </w:r>
            <w:proofErr w:type="spellStart"/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mo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</w:tcBorders>
          </w:tcPr>
          <w:p w14:paraId="27CF9BB8" w14:textId="77777777" w:rsidR="003D0940" w:rsidRPr="003E54DA" w:rsidRDefault="003D0940" w:rsidP="003D0940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46</w:t>
            </w:r>
          </w:p>
        </w:tc>
        <w:tc>
          <w:tcPr>
            <w:tcW w:w="1269" w:type="dxa"/>
            <w:tcBorders>
              <w:top w:val="single" w:sz="4" w:space="0" w:color="auto"/>
            </w:tcBorders>
          </w:tcPr>
          <w:p w14:paraId="6295A4C1" w14:textId="77777777" w:rsidR="003D0940" w:rsidRPr="003E54DA" w:rsidRDefault="003D0940" w:rsidP="003D0940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80</w:t>
            </w:r>
          </w:p>
        </w:tc>
      </w:tr>
      <w:tr w:rsidR="003D0940" w:rsidRPr="003E54DA" w14:paraId="1ABBFEBD" w14:textId="77777777" w:rsidTr="003D0940">
        <w:tc>
          <w:tcPr>
            <w:tcW w:w="1268" w:type="dxa"/>
          </w:tcPr>
          <w:p w14:paraId="6B5B89BB" w14:textId="77777777" w:rsidR="003D0940" w:rsidRPr="003E54DA" w:rsidRDefault="003D0940" w:rsidP="003D0940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begin">
                <w:fldData xml:space="preserve">PEVuZE5vdGU+PENpdGU+PEF1dGhvcj5Db2xlbjwvQXV0aG9yPjxZZWFyPjIwMDQ8L1llYXI+PFJl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</w:fldData>
              </w:fldChar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instrText xml:space="preserve"> ADDIN EN.CITE </w:instrTex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begin">
                <w:fldData xml:space="preserve">PEVuZE5vdGU+PENpdGU+PEF1dGhvcj5Db2xlbjwvQXV0aG9yPjxZZWFyPjIwMDQ8L1llYXI+PFJl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</w:fldData>
              </w:fldChar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instrText xml:space="preserve"> ADDIN EN.CITE.DATA </w:instrTex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end"/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separate"/>
            </w:r>
            <w:r w:rsidRPr="003E54DA">
              <w:rPr>
                <w:rFonts w:ascii="Book Antiqua" w:hAnsi="Book Antiqua" w:cs="Arial"/>
                <w:noProof/>
                <w:sz w:val="24"/>
                <w:szCs w:val="24"/>
                <w:lang w:val="en-US"/>
              </w:rPr>
              <w:t xml:space="preserve">Colen </w:t>
            </w:r>
            <w:r w:rsidRPr="003E54DA">
              <w:rPr>
                <w:rFonts w:ascii="Book Antiqua" w:hAnsi="Book Antiqua" w:cs="Arial"/>
                <w:i/>
                <w:iCs/>
                <w:noProof/>
                <w:sz w:val="24"/>
                <w:szCs w:val="24"/>
                <w:lang w:val="en-US"/>
              </w:rPr>
              <w:t>et al</w:t>
            </w:r>
            <w:r w:rsidRPr="003E54DA">
              <w:rPr>
                <w:rFonts w:ascii="Book Antiqua" w:hAnsi="Book Antiqua" w:cs="Arial"/>
                <w:noProof/>
                <w:sz w:val="24"/>
                <w:szCs w:val="24"/>
                <w:vertAlign w:val="superscript"/>
                <w:lang w:val="en-US"/>
              </w:rPr>
              <w:t>[37]</w:t>
            </w:r>
            <w:r w:rsidRPr="003E54DA">
              <w:rPr>
                <w:rFonts w:ascii="Book Antiqua" w:hAnsi="Book Antiqua" w:cs="Arial"/>
                <w:noProof/>
                <w:sz w:val="24"/>
                <w:szCs w:val="24"/>
                <w:lang w:val="en-US"/>
              </w:rPr>
              <w:t>, 2004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269" w:type="dxa"/>
          </w:tcPr>
          <w:p w14:paraId="31BFBFF9" w14:textId="77777777" w:rsidR="003D0940" w:rsidRPr="003E54DA" w:rsidRDefault="003D0940" w:rsidP="003D0940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21</w:t>
            </w:r>
          </w:p>
        </w:tc>
        <w:tc>
          <w:tcPr>
            <w:tcW w:w="1268" w:type="dxa"/>
          </w:tcPr>
          <w:p w14:paraId="243482A9" w14:textId="77777777" w:rsidR="003D0940" w:rsidRPr="003E54DA" w:rsidRDefault="003D0940" w:rsidP="003D0940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1269" w:type="dxa"/>
          </w:tcPr>
          <w:p w14:paraId="0D8540A6" w14:textId="77777777" w:rsidR="003D0940" w:rsidRPr="003E54DA" w:rsidRDefault="003D0940" w:rsidP="003D0940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39</w:t>
            </w:r>
          </w:p>
        </w:tc>
        <w:tc>
          <w:tcPr>
            <w:tcW w:w="1269" w:type="dxa"/>
          </w:tcPr>
          <w:p w14:paraId="4C0DDD12" w14:textId="77777777" w:rsidR="003D0940" w:rsidRPr="003E54DA" w:rsidRDefault="003D0940" w:rsidP="003D0940">
            <w:pPr>
              <w:tabs>
                <w:tab w:val="left" w:pos="1206"/>
              </w:tabs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10 </w:t>
            </w:r>
          </w:p>
        </w:tc>
        <w:tc>
          <w:tcPr>
            <w:tcW w:w="1268" w:type="dxa"/>
          </w:tcPr>
          <w:p w14:paraId="4AE6E14B" w14:textId="77777777" w:rsidR="003D0940" w:rsidRPr="003E54DA" w:rsidRDefault="003D0940" w:rsidP="003D0940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OS: 30 </w:t>
            </w:r>
            <w:proofErr w:type="spellStart"/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mo</w:t>
            </w:r>
            <w:proofErr w:type="spellEnd"/>
          </w:p>
        </w:tc>
        <w:tc>
          <w:tcPr>
            <w:tcW w:w="1269" w:type="dxa"/>
          </w:tcPr>
          <w:p w14:paraId="165DC75A" w14:textId="77777777" w:rsidR="003D0940" w:rsidRPr="003E54DA" w:rsidRDefault="003D0940" w:rsidP="003D0940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1269" w:type="dxa"/>
          </w:tcPr>
          <w:p w14:paraId="26B577A7" w14:textId="77777777" w:rsidR="003D0940" w:rsidRPr="003E54DA" w:rsidRDefault="003D0940" w:rsidP="003D0940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38</w:t>
            </w:r>
          </w:p>
        </w:tc>
      </w:tr>
      <w:tr w:rsidR="003D0940" w:rsidRPr="003E54DA" w14:paraId="64B03C98" w14:textId="77777777" w:rsidTr="003D0940">
        <w:tc>
          <w:tcPr>
            <w:tcW w:w="1268" w:type="dxa"/>
          </w:tcPr>
          <w:p w14:paraId="39284D8F" w14:textId="77777777" w:rsidR="003D0940" w:rsidRPr="003E54DA" w:rsidRDefault="003D0940" w:rsidP="003D0940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begin"/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instrText xml:space="preserve"> ADDIN EN.CITE &lt;EndNote&gt;&lt;Cite&gt;&lt;Author&gt;D&amp;apos;Amato&lt;/Author&gt;&lt;Year&gt;2004&lt;/Year&gt;&lt;RecNum&gt;63&lt;/RecNum&gt;&lt;DisplayText&gt;(D&amp;apos;Amato et al., 2004)&lt;/DisplayText&gt;&lt;record&gt;&lt;rec-number&gt;63&lt;/rec-number&gt;&lt;foreign-keys&gt;&lt;key app="EN" db-id="vf2sp9zdsd2df3erzt1p9atdtp22pw9ewpse" timestamp="1550402115"&gt;63&lt;/key&gt;&lt;/foreign-keys&gt;&lt;ref-type name="Journal Article"&gt;17&lt;/ref-type&gt;&lt;contributors&gt;&lt;authors&gt;&lt;author&gt;D&amp;apos;Amato, A.&lt;/author&gt;&lt;author&gt;Santella, S.&lt;/author&gt;&lt;author&gt;Cristaldi, M.&lt;/author&gt;&lt;author&gt;Gentili, V.&lt;/author&gt;&lt;author&gt;Pronio, A.&lt;/author&gt;&lt;author&gt;Montesani, C.&lt;/author&gt;&lt;/authors&gt;&lt;/contributors&gt;&lt;auth-address&gt;Universita degli Studi di Roma La Sapienza, Clinica Chirurgica VI, Roma, Italy.&lt;/auth-address&gt;&lt;titles&gt;&lt;title&gt;The role of extended total gastrectomy in advanced gastric cancer&lt;/title&gt;&lt;secondary-title&gt;Hepatogastroenterology&lt;/secondary-title&gt;&lt;alt-title&gt;Hepato-gastroenterology&lt;/alt-title&gt;&lt;/titles&gt;&lt;periodical&gt;&lt;full-title&gt;Hepatogastroenterology&lt;/full-title&gt;&lt;abbr-1&gt;Hepato-gastroenterology&lt;/abbr-1&gt;&lt;/periodical&gt;&lt;alt-periodical&gt;&lt;full-title&gt;Hepatogastroenterology&lt;/full-title&gt;&lt;abbr-1&gt;Hepato-gastroenterology&lt;/abbr-1&gt;&lt;/alt-periodical&gt;&lt;pages&gt;609-12&lt;/pages&gt;&lt;volume&gt;51&lt;/volume&gt;&lt;number&gt;56&lt;/number&gt;&lt;edition&gt;2004/04/17&lt;/edition&gt;&lt;keywords&gt;&lt;keyword&gt;Adult&lt;/keyword&gt;&lt;keyword&gt;Aged&lt;/keyword&gt;&lt;keyword&gt;Aged, 80 and over&lt;/keyword&gt;&lt;keyword&gt;Female&lt;/keyword&gt;&lt;keyword&gt;Gastrectomy/adverse effects/*methods&lt;/keyword&gt;&lt;keyword&gt;Humans&lt;/keyword&gt;&lt;keyword&gt;Length of Stay&lt;/keyword&gt;&lt;keyword&gt;Male&lt;/keyword&gt;&lt;keyword&gt;Middle Aged&lt;/keyword&gt;&lt;keyword&gt;Neoplasm Staging&lt;/keyword&gt;&lt;keyword&gt;Prognosis&lt;/keyword&gt;&lt;keyword&gt;Stomach Neoplasms/mortality/pathology/*surgery&lt;/keyword&gt;&lt;keyword&gt;Survival Analysis&lt;/keyword&gt;&lt;/keywords&gt;&lt;dates&gt;&lt;year&gt;2004&lt;/year&gt;&lt;pub-dates&gt;&lt;date&gt;Mar-Apr&lt;/date&gt;&lt;/pub-dates&gt;&lt;/dates&gt;&lt;isbn&gt;0172-6390 (Print)&amp;#xD;0172-6390&lt;/isbn&gt;&lt;accession-num&gt;15086216&lt;/accession-num&gt;&lt;urls&gt;&lt;/urls&gt;&lt;remote-database-provider&gt;NLM&lt;/remote-database-provider&gt;&lt;language&gt;eng&lt;/language&gt;&lt;/record&gt;&lt;/Cite&gt;&lt;/EndNote&gt;</w:instrTex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separate"/>
            </w:r>
            <w:r w:rsidRPr="003E54DA">
              <w:rPr>
                <w:rFonts w:ascii="Book Antiqua" w:hAnsi="Book Antiqua" w:cs="Arial"/>
                <w:noProof/>
                <w:sz w:val="24"/>
                <w:szCs w:val="24"/>
                <w:lang w:val="en-US"/>
              </w:rPr>
              <w:t xml:space="preserve">D'Amato </w:t>
            </w:r>
            <w:r w:rsidRPr="003E54DA">
              <w:rPr>
                <w:rFonts w:ascii="Book Antiqua" w:hAnsi="Book Antiqua" w:cs="Arial"/>
                <w:i/>
                <w:iCs/>
                <w:noProof/>
                <w:sz w:val="24"/>
                <w:szCs w:val="24"/>
                <w:lang w:val="en-US"/>
              </w:rPr>
              <w:t>et al</w:t>
            </w:r>
            <w:r w:rsidRPr="003E54DA">
              <w:rPr>
                <w:rFonts w:ascii="Book Antiqua" w:hAnsi="Book Antiqua" w:cs="Arial"/>
                <w:noProof/>
                <w:sz w:val="24"/>
                <w:szCs w:val="24"/>
                <w:vertAlign w:val="superscript"/>
                <w:lang w:val="en-US"/>
              </w:rPr>
              <w:t>[38]</w:t>
            </w:r>
            <w:r w:rsidRPr="003E54DA">
              <w:rPr>
                <w:rFonts w:ascii="Book Antiqua" w:hAnsi="Book Antiqua" w:cs="Arial"/>
                <w:noProof/>
                <w:sz w:val="24"/>
                <w:szCs w:val="24"/>
                <w:lang w:val="en-US"/>
              </w:rPr>
              <w:t>, 2004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269" w:type="dxa"/>
          </w:tcPr>
          <w:p w14:paraId="5A3449EE" w14:textId="77777777" w:rsidR="003D0940" w:rsidRPr="003E54DA" w:rsidRDefault="003D0940" w:rsidP="003D0940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52</w:t>
            </w:r>
          </w:p>
        </w:tc>
        <w:tc>
          <w:tcPr>
            <w:tcW w:w="1268" w:type="dxa"/>
          </w:tcPr>
          <w:p w14:paraId="23050747" w14:textId="77777777" w:rsidR="003D0940" w:rsidRPr="003E54DA" w:rsidRDefault="003D0940" w:rsidP="003D0940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1269" w:type="dxa"/>
          </w:tcPr>
          <w:p w14:paraId="12F50424" w14:textId="77777777" w:rsidR="003D0940" w:rsidRPr="003E54DA" w:rsidRDefault="003D0940" w:rsidP="003D0940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34.6</w:t>
            </w:r>
          </w:p>
        </w:tc>
        <w:tc>
          <w:tcPr>
            <w:tcW w:w="1269" w:type="dxa"/>
          </w:tcPr>
          <w:p w14:paraId="5CAC8848" w14:textId="77777777" w:rsidR="003D0940" w:rsidRPr="003E54DA" w:rsidRDefault="003D0940" w:rsidP="003D0940">
            <w:pPr>
              <w:tabs>
                <w:tab w:val="left" w:pos="1206"/>
              </w:tabs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1.9</w:t>
            </w:r>
          </w:p>
        </w:tc>
        <w:tc>
          <w:tcPr>
            <w:tcW w:w="1268" w:type="dxa"/>
          </w:tcPr>
          <w:p w14:paraId="61F51CA1" w14:textId="77777777" w:rsidR="003D0940" w:rsidRPr="003E54DA" w:rsidRDefault="003D0940" w:rsidP="003D0940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OS: 31 </w:t>
            </w:r>
            <w:proofErr w:type="spellStart"/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mo</w:t>
            </w:r>
            <w:proofErr w:type="spellEnd"/>
          </w:p>
        </w:tc>
        <w:tc>
          <w:tcPr>
            <w:tcW w:w="1269" w:type="dxa"/>
          </w:tcPr>
          <w:p w14:paraId="13582A9A" w14:textId="77777777" w:rsidR="003D0940" w:rsidRPr="003E54DA" w:rsidRDefault="003D0940" w:rsidP="003D0940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1269" w:type="dxa"/>
          </w:tcPr>
          <w:p w14:paraId="38670ED1" w14:textId="77777777" w:rsidR="003D0940" w:rsidRPr="003E54DA" w:rsidRDefault="003D0940" w:rsidP="003D0940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</w:tr>
      <w:tr w:rsidR="003D0940" w:rsidRPr="003E54DA" w14:paraId="02334CB8" w14:textId="77777777" w:rsidTr="003D0940">
        <w:tc>
          <w:tcPr>
            <w:tcW w:w="1268" w:type="dxa"/>
          </w:tcPr>
          <w:p w14:paraId="581176CC" w14:textId="77777777" w:rsidR="003D0940" w:rsidRPr="003E54DA" w:rsidRDefault="003D0940" w:rsidP="003D0940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begin"/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instrText xml:space="preserve"> ADDIN EN.CITE &lt;EndNote&gt;&lt;Cite&gt;&lt;Author&gt;Jeong&lt;/Author&gt;&lt;Year&gt;2009&lt;/Year&gt;&lt;RecNum&gt;64&lt;/RecNum&gt;&lt;DisplayText&gt;(Jeong et al., 2009)&lt;/DisplayText&gt;&lt;record&gt;&lt;rec-number&gt;64&lt;/rec-number&gt;&lt;foreign-keys&gt;&lt;key app="EN" db-id="vf2sp9zdsd2df3erzt1p9atdtp22pw9ewpse" timestamp="1550402984"&gt;64&lt;/key&gt;&lt;/foreign-keys&gt;&lt;ref-type name="Journal Article"&gt;17&lt;/ref-type&gt;&lt;contributors&gt;&lt;authors&gt;&lt;author&gt;Jeong, O.&lt;/author&gt;&lt;author&gt;Choi, W. Y.&lt;/author&gt;&lt;author&gt;Park, Y. K.&lt;/author&gt;&lt;/authors&gt;&lt;/contributors&gt;&lt;auth-address&gt;Division of Gastroenterologic Surgery, Department of Surgery, Chonnam National University Hwasun Hospital, Chonnam National University College of Medicine, Jeollanam-do, Korea.&lt;/auth-address&gt;&lt;titles&gt;&lt;title&gt;Appropriate selection of patients for combined organ resection in cases of gastric carcinoma invading adjacent organs&lt;/title&gt;&lt;secondary-title&gt;J Surg Oncol&lt;/secondary-title&gt;&lt;alt-title&gt;Journal of surgical oncology&lt;/alt-title&gt;&lt;/titles&gt;&lt;periodical&gt;&lt;full-title&gt;J Surg Oncol&lt;/full-title&gt;&lt;abbr-1&gt;Journal of surgical oncology&lt;/abbr-1&gt;&lt;/periodical&gt;&lt;alt-periodical&gt;&lt;full-title&gt;J Surg Oncol&lt;/full-title&gt;&lt;abbr-1&gt;Journal of surgical oncology&lt;/abbr-1&gt;&lt;/alt-periodical&gt;&lt;pages&gt;115-20&lt;/pages&gt;&lt;volume&gt;100&lt;/volume&gt;&lt;number&gt;2&lt;/number&gt;&lt;edition&gt;2009/05/29&lt;/edition&gt;&lt;keywords&gt;&lt;keyword&gt;Adult&lt;/keyword&gt;&lt;keyword&gt;Aged&lt;/keyword&gt;&lt;keyword&gt;Female&lt;/keyword&gt;&lt;keyword&gt;Humans&lt;/keyword&gt;&lt;keyword&gt;Male&lt;/keyword&gt;&lt;keyword&gt;Middle Aged&lt;/keyword&gt;&lt;keyword&gt;Neoplasm Invasiveness&lt;/keyword&gt;&lt;keyword&gt;Neoplasm Recurrence, Local&lt;/keyword&gt;&lt;keyword&gt;*Patient Selection&lt;/keyword&gt;&lt;keyword&gt;Postoperative Complications/etiology&lt;/keyword&gt;&lt;keyword&gt;Prognosis&lt;/keyword&gt;&lt;keyword&gt;Risk Factors&lt;/keyword&gt;&lt;keyword&gt;Stomach Neoplasms/mortality/pathology/*surgery&lt;/keyword&gt;&lt;/keywords&gt;&lt;dates&gt;&lt;year&gt;2009&lt;/year&gt;&lt;pub-dates&gt;&lt;date&gt;Aug 1&lt;/date&gt;&lt;/pub-dates&gt;&lt;/dates&gt;&lt;isbn&gt;0022-4790&lt;/isbn&gt;&lt;accession-num&gt;19475581&lt;/accession-num&gt;&lt;urls&gt;&lt;/urls&gt;&lt;electronic-resource-num&gt;10.1002/jso.21306&lt;/electronic-resource-num&gt;&lt;remote-database-provider&gt;NLM&lt;/remote-database-provider&gt;&lt;language&gt;eng&lt;/language&gt;&lt;/record&gt;&lt;/Cite&gt;&lt;/EndNote&gt;</w:instrTex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separate"/>
            </w:r>
            <w:r w:rsidRPr="003E54DA">
              <w:rPr>
                <w:rFonts w:ascii="Book Antiqua" w:hAnsi="Book Antiqua" w:cs="Arial"/>
                <w:noProof/>
                <w:sz w:val="24"/>
                <w:szCs w:val="24"/>
                <w:lang w:val="en-US"/>
              </w:rPr>
              <w:t xml:space="preserve">Jeong </w:t>
            </w:r>
            <w:r w:rsidRPr="003E54DA">
              <w:rPr>
                <w:rFonts w:ascii="Book Antiqua" w:hAnsi="Book Antiqua" w:cs="Arial"/>
                <w:i/>
                <w:iCs/>
                <w:noProof/>
                <w:sz w:val="24"/>
                <w:szCs w:val="24"/>
                <w:lang w:val="en-US"/>
              </w:rPr>
              <w:t>et al</w:t>
            </w:r>
            <w:r w:rsidRPr="003E54DA">
              <w:rPr>
                <w:rFonts w:ascii="Book Antiqua" w:hAnsi="Book Antiqua" w:cs="Arial"/>
                <w:noProof/>
                <w:sz w:val="24"/>
                <w:szCs w:val="24"/>
                <w:vertAlign w:val="superscript"/>
                <w:lang w:val="en-US"/>
              </w:rPr>
              <w:t>[43]</w:t>
            </w:r>
            <w:r w:rsidRPr="003E54DA">
              <w:rPr>
                <w:rFonts w:ascii="Book Antiqua" w:hAnsi="Book Antiqua" w:cs="Arial"/>
                <w:noProof/>
                <w:sz w:val="24"/>
                <w:szCs w:val="24"/>
                <w:lang w:val="en-US"/>
              </w:rPr>
              <w:t>, 2009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269" w:type="dxa"/>
          </w:tcPr>
          <w:p w14:paraId="3107594F" w14:textId="77777777" w:rsidR="003D0940" w:rsidRPr="003E54DA" w:rsidRDefault="003D0940" w:rsidP="003D0940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71</w:t>
            </w:r>
          </w:p>
        </w:tc>
        <w:tc>
          <w:tcPr>
            <w:tcW w:w="1268" w:type="dxa"/>
          </w:tcPr>
          <w:p w14:paraId="01FA0671" w14:textId="77777777" w:rsidR="003D0940" w:rsidRPr="003E54DA" w:rsidRDefault="003D0940" w:rsidP="003D0940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17.6 </w:t>
            </w:r>
          </w:p>
        </w:tc>
        <w:tc>
          <w:tcPr>
            <w:tcW w:w="1269" w:type="dxa"/>
          </w:tcPr>
          <w:p w14:paraId="6FD5CF40" w14:textId="77777777" w:rsidR="003D0940" w:rsidRPr="003E54DA" w:rsidRDefault="003D0940" w:rsidP="003D0940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26.8</w:t>
            </w:r>
          </w:p>
        </w:tc>
        <w:tc>
          <w:tcPr>
            <w:tcW w:w="1269" w:type="dxa"/>
          </w:tcPr>
          <w:p w14:paraId="787CBEEA" w14:textId="77777777" w:rsidR="003D0940" w:rsidRPr="003E54DA" w:rsidRDefault="003D0940" w:rsidP="003D0940">
            <w:pPr>
              <w:tabs>
                <w:tab w:val="left" w:pos="1206"/>
              </w:tabs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1268" w:type="dxa"/>
          </w:tcPr>
          <w:p w14:paraId="64B500BB" w14:textId="77777777" w:rsidR="003D0940" w:rsidRPr="003E54DA" w:rsidRDefault="003D0940" w:rsidP="003D0940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3-yr OS: 36.4%</w:t>
            </w:r>
          </w:p>
        </w:tc>
        <w:tc>
          <w:tcPr>
            <w:tcW w:w="1269" w:type="dxa"/>
          </w:tcPr>
          <w:p w14:paraId="0EE9EB2A" w14:textId="77777777" w:rsidR="003D0940" w:rsidRPr="003E54DA" w:rsidRDefault="003D0940" w:rsidP="003D0940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76</w:t>
            </w:r>
          </w:p>
        </w:tc>
        <w:tc>
          <w:tcPr>
            <w:tcW w:w="1269" w:type="dxa"/>
          </w:tcPr>
          <w:p w14:paraId="3EEF6CF2" w14:textId="77777777" w:rsidR="003D0940" w:rsidRPr="003E54DA" w:rsidRDefault="003D0940" w:rsidP="003D0940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63</w:t>
            </w:r>
          </w:p>
        </w:tc>
      </w:tr>
      <w:tr w:rsidR="003D0940" w:rsidRPr="003E54DA" w14:paraId="78BFBC0E" w14:textId="77777777" w:rsidTr="003D0940">
        <w:tc>
          <w:tcPr>
            <w:tcW w:w="1268" w:type="dxa"/>
          </w:tcPr>
          <w:p w14:paraId="0512E94B" w14:textId="77777777" w:rsidR="003D0940" w:rsidRPr="003E54DA" w:rsidRDefault="003D0940" w:rsidP="003D0940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begin"/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instrText xml:space="preserve"> ADDIN EN.CITE &lt;EndNote&gt;&lt;Cite&gt;&lt;Author&gt;Kim&lt;/Author&gt;&lt;Year&gt;2009&lt;/Year&gt;&lt;RecNum&gt;65&lt;/RecNum&gt;&lt;DisplayText&gt;(Kim et al., 2009)&lt;/DisplayText&gt;&lt;record&gt;&lt;rec-number&gt;65&lt;/rec-number&gt;&lt;foreign-keys&gt;&lt;key app="EN" db-id="vf2sp9zdsd2df3erzt1p9atdtp22pw9ewpse" timestamp="1550404268"&gt;65&lt;/key&gt;&lt;/foreign-keys&gt;&lt;ref-type name="Journal Article"&gt;17&lt;/ref-type&gt;&lt;contributors&gt;&lt;authors&gt;&lt;author&gt;Kim, J. H.&lt;/author&gt;&lt;author&gt;Jang, Y. J.&lt;/author&gt;&lt;author&gt;Park, S. S.&lt;/author&gt;&lt;author&gt;Park, S. H.&lt;/author&gt;&lt;author&gt;Kim, S. J.&lt;/author&gt;&lt;author&gt;Mok, Y. J.&lt;/author&gt;&lt;author&gt;Kim, C. S.&lt;/author&gt;&lt;/authors&gt;&lt;/contributors&gt;&lt;auth-address&gt;Department of Surgery, Korea University College of Medicine, Ansan City, South Korea. ppongttai@medimail.co.kr&lt;/auth-address&gt;&lt;titles&gt;&lt;title&gt;Surgical outcomes and prognostic factors for T4 gastric cancers&lt;/title&gt;&lt;secondary-title&gt;Asian J Surg&lt;/secondary-title&gt;&lt;alt-title&gt;Asian journal of surgery&lt;/alt-title&gt;&lt;/titles&gt;&lt;periodical&gt;&lt;full-title&gt;Asian J Surg&lt;/full-title&gt;&lt;abbr-1&gt;Asian journal of surgery&lt;/abbr-1&gt;&lt;/periodical&gt;&lt;alt-periodical&gt;&lt;full-title&gt;Asian J Surg&lt;/full-title&gt;&lt;abbr-1&gt;Asian journal of surgery&lt;/abbr-1&gt;&lt;/alt-periodical&gt;&lt;pages&gt;198-204&lt;/pages&gt;&lt;volume&gt;32&lt;/volume&gt;&lt;number&gt;4&lt;/number&gt;&lt;edition&gt;2009/11/07&lt;/edition&gt;&lt;keywords&gt;&lt;keyword&gt;Combined Modality Therapy&lt;/keyword&gt;&lt;keyword&gt;Female&lt;/keyword&gt;&lt;keyword&gt;Gastrectomy&lt;/keyword&gt;&lt;keyword&gt;Humans&lt;/keyword&gt;&lt;keyword&gt;Male&lt;/keyword&gt;&lt;keyword&gt;Middle Aged&lt;/keyword&gt;&lt;keyword&gt;Prognosis&lt;/keyword&gt;&lt;keyword&gt;Stomach Neoplasms/mortality/pathology/*surgery&lt;/keyword&gt;&lt;/keywords&gt;&lt;dates&gt;&lt;year&gt;2009&lt;/year&gt;&lt;pub-dates&gt;&lt;date&gt;Oct&lt;/date&gt;&lt;/pub-dates&gt;&lt;/dates&gt;&lt;isbn&gt;1015-9584&lt;/isbn&gt;&lt;accession-num&gt;19892622&lt;/accession-num&gt;&lt;urls&gt;&lt;/urls&gt;&lt;electronic-resource-num&gt;10.1016/s1015-9584(09)60395-x&lt;/electronic-resource-num&gt;&lt;remote-database-provider&gt;NLM&lt;/remote-database-provider&gt;&lt;language&gt;eng&lt;/language&gt;&lt;/record&gt;&lt;/Cite&gt;&lt;/EndNote&gt;</w:instrTex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separate"/>
            </w:r>
            <w:r w:rsidRPr="003E54DA">
              <w:rPr>
                <w:rFonts w:ascii="Book Antiqua" w:hAnsi="Book Antiqua" w:cs="Arial"/>
                <w:noProof/>
                <w:sz w:val="24"/>
                <w:szCs w:val="24"/>
                <w:lang w:val="en-US"/>
              </w:rPr>
              <w:t>Kim</w:t>
            </w:r>
            <w:r w:rsidRPr="003E54DA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 xml:space="preserve"> et al</w:t>
            </w:r>
            <w:r w:rsidRPr="003E54DA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[35]</w:t>
            </w:r>
            <w:r w:rsidRPr="003E54DA">
              <w:rPr>
                <w:rFonts w:ascii="Book Antiqua" w:hAnsi="Book Antiqua" w:cs="Arial"/>
                <w:noProof/>
                <w:sz w:val="24"/>
                <w:szCs w:val="24"/>
                <w:lang w:val="en-US"/>
              </w:rPr>
              <w:t>, 2009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269" w:type="dxa"/>
          </w:tcPr>
          <w:p w14:paraId="418C8970" w14:textId="77777777" w:rsidR="003D0940" w:rsidRPr="003E54DA" w:rsidRDefault="003D0940" w:rsidP="003D0940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34</w:t>
            </w:r>
          </w:p>
        </w:tc>
        <w:tc>
          <w:tcPr>
            <w:tcW w:w="1268" w:type="dxa"/>
          </w:tcPr>
          <w:p w14:paraId="47815816" w14:textId="77777777" w:rsidR="003D0940" w:rsidRPr="003E54DA" w:rsidRDefault="003D0940" w:rsidP="003D0940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1269" w:type="dxa"/>
          </w:tcPr>
          <w:p w14:paraId="481D245A" w14:textId="77777777" w:rsidR="003D0940" w:rsidRPr="003E54DA" w:rsidRDefault="003D0940" w:rsidP="003D0940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11.8</w:t>
            </w:r>
          </w:p>
        </w:tc>
        <w:tc>
          <w:tcPr>
            <w:tcW w:w="1269" w:type="dxa"/>
          </w:tcPr>
          <w:p w14:paraId="21085ACD" w14:textId="77777777" w:rsidR="003D0940" w:rsidRPr="003E54DA" w:rsidRDefault="003D0940" w:rsidP="003D0940">
            <w:pPr>
              <w:tabs>
                <w:tab w:val="left" w:pos="1206"/>
              </w:tabs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268" w:type="dxa"/>
          </w:tcPr>
          <w:p w14:paraId="58903699" w14:textId="77777777" w:rsidR="003D0940" w:rsidRPr="003E54DA" w:rsidRDefault="003D0940" w:rsidP="003D0940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OS: 37.8 </w:t>
            </w:r>
            <w:proofErr w:type="spellStart"/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mo</w:t>
            </w:r>
            <w:proofErr w:type="spellEnd"/>
          </w:p>
        </w:tc>
        <w:tc>
          <w:tcPr>
            <w:tcW w:w="1269" w:type="dxa"/>
          </w:tcPr>
          <w:p w14:paraId="2F8B7A67" w14:textId="77777777" w:rsidR="003D0940" w:rsidRPr="003E54DA" w:rsidRDefault="003D0940" w:rsidP="003D0940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38</w:t>
            </w:r>
          </w:p>
        </w:tc>
        <w:tc>
          <w:tcPr>
            <w:tcW w:w="1269" w:type="dxa"/>
          </w:tcPr>
          <w:p w14:paraId="14E38DB3" w14:textId="77777777" w:rsidR="003D0940" w:rsidRPr="003E54DA" w:rsidRDefault="003D0940" w:rsidP="003D0940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</w:tr>
      <w:tr w:rsidR="003D0940" w:rsidRPr="003E54DA" w14:paraId="1EA0C128" w14:textId="77777777" w:rsidTr="003D0940">
        <w:tc>
          <w:tcPr>
            <w:tcW w:w="1268" w:type="dxa"/>
          </w:tcPr>
          <w:p w14:paraId="6E9E4F7B" w14:textId="77777777" w:rsidR="003D0940" w:rsidRPr="003E54DA" w:rsidRDefault="003D0940" w:rsidP="003D0940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begin">
                <w:fldData xml:space="preserve">PEVuZE5vdGU+PENpdGU+PEF1dGhvcj5NYXJ0aW48L0F1dGhvcj48WWVhcj4yMDAyPC9ZZWFyPjxS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==
</w:fldData>
              </w:fldChar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instrText xml:space="preserve"> ADDIN EN.CITE </w:instrTex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begin">
                <w:fldData xml:space="preserve">PEVuZE5vdGU+PENpdGU+PEF1dGhvcj5NYXJ0aW48L0F1dGhvcj48WWVhcj4yMDAyPC9ZZWFyPjxS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==
</w:fldData>
              </w:fldChar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instrText xml:space="preserve"> ADDIN EN.CITE.DATA </w:instrTex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end"/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separate"/>
            </w:r>
            <w:r w:rsidRPr="003E54DA">
              <w:rPr>
                <w:rFonts w:ascii="Book Antiqua" w:hAnsi="Book Antiqua" w:cs="Arial"/>
                <w:noProof/>
                <w:sz w:val="24"/>
                <w:szCs w:val="24"/>
                <w:lang w:val="en-US"/>
              </w:rPr>
              <w:t xml:space="preserve">Martin </w:t>
            </w:r>
            <w:r w:rsidRPr="003E54DA">
              <w:rPr>
                <w:rFonts w:ascii="Book Antiqua" w:hAnsi="Book Antiqua" w:cs="Arial"/>
                <w:i/>
                <w:iCs/>
                <w:noProof/>
                <w:sz w:val="24"/>
                <w:szCs w:val="24"/>
                <w:lang w:val="en-US"/>
              </w:rPr>
              <w:t>et al</w:t>
            </w:r>
            <w:r w:rsidRPr="003E54DA">
              <w:rPr>
                <w:rFonts w:ascii="Book Antiqua" w:hAnsi="Book Antiqua" w:cs="Arial"/>
                <w:noProof/>
                <w:sz w:val="24"/>
                <w:szCs w:val="24"/>
                <w:vertAlign w:val="superscript"/>
                <w:lang w:val="en-US"/>
              </w:rPr>
              <w:t>[36]</w:t>
            </w:r>
            <w:r w:rsidRPr="003E54DA">
              <w:rPr>
                <w:rFonts w:ascii="Book Antiqua" w:hAnsi="Book Antiqua" w:cs="Arial"/>
                <w:noProof/>
                <w:sz w:val="24"/>
                <w:szCs w:val="24"/>
                <w:lang w:val="en-US"/>
              </w:rPr>
              <w:t>, 2002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269" w:type="dxa"/>
          </w:tcPr>
          <w:p w14:paraId="4A5C1F30" w14:textId="77777777" w:rsidR="003D0940" w:rsidRPr="003E54DA" w:rsidRDefault="003D0940" w:rsidP="003D0940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268</w:t>
            </w:r>
          </w:p>
        </w:tc>
        <w:tc>
          <w:tcPr>
            <w:tcW w:w="1268" w:type="dxa"/>
          </w:tcPr>
          <w:p w14:paraId="4B2557DE" w14:textId="77777777" w:rsidR="003D0940" w:rsidRPr="003E54DA" w:rsidRDefault="003D0940" w:rsidP="003D0940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1269" w:type="dxa"/>
          </w:tcPr>
          <w:p w14:paraId="72A8BAE9" w14:textId="77777777" w:rsidR="003D0940" w:rsidRPr="003E54DA" w:rsidRDefault="003D0940" w:rsidP="003D0940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39.2</w:t>
            </w:r>
          </w:p>
        </w:tc>
        <w:tc>
          <w:tcPr>
            <w:tcW w:w="1269" w:type="dxa"/>
          </w:tcPr>
          <w:p w14:paraId="4E175FA0" w14:textId="77777777" w:rsidR="003D0940" w:rsidRPr="003E54DA" w:rsidRDefault="003D0940" w:rsidP="003D0940">
            <w:pPr>
              <w:tabs>
                <w:tab w:val="left" w:pos="1206"/>
              </w:tabs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1268" w:type="dxa"/>
          </w:tcPr>
          <w:p w14:paraId="71BC5503" w14:textId="77777777" w:rsidR="003D0940" w:rsidRPr="003E54DA" w:rsidRDefault="003D0940" w:rsidP="003D0940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OS: 63 </w:t>
            </w:r>
            <w:proofErr w:type="spellStart"/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mo</w:t>
            </w:r>
            <w:proofErr w:type="spellEnd"/>
          </w:p>
        </w:tc>
        <w:tc>
          <w:tcPr>
            <w:tcW w:w="1269" w:type="dxa"/>
          </w:tcPr>
          <w:p w14:paraId="611656C3" w14:textId="77777777" w:rsidR="003D0940" w:rsidRPr="003E54DA" w:rsidRDefault="003D0940" w:rsidP="003D0940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1269" w:type="dxa"/>
          </w:tcPr>
          <w:p w14:paraId="310B6EA7" w14:textId="77777777" w:rsidR="003D0940" w:rsidRPr="003E54DA" w:rsidRDefault="003D0940" w:rsidP="003D0940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21</w:t>
            </w:r>
          </w:p>
        </w:tc>
      </w:tr>
      <w:tr w:rsidR="003D0940" w:rsidRPr="003E54DA" w14:paraId="09CDE192" w14:textId="77777777" w:rsidTr="003D0940">
        <w:tc>
          <w:tcPr>
            <w:tcW w:w="1268" w:type="dxa"/>
          </w:tcPr>
          <w:p w14:paraId="181ECFC2" w14:textId="77777777" w:rsidR="003D0940" w:rsidRPr="003E54DA" w:rsidRDefault="003D0940" w:rsidP="003D0940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begin">
                <w:fldData xml:space="preserve">PEVuZE5vdGU+PENpdGU+PEF1dGhvcj5PbmF0ZS1PY2FuYTwvQXV0aG9yPjxZZWFyPjIwMDg8L1ll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</w:fldData>
              </w:fldChar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instrText xml:space="preserve"> ADDIN EN.CITE </w:instrTex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begin">
                <w:fldData xml:space="preserve">PEVuZE5vdGU+PENpdGU+PEF1dGhvcj5PbmF0ZS1PY2FuYTwvQXV0aG9yPjxZZWFyPjIwMDg8L1ll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</w:fldData>
              </w:fldChar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instrText xml:space="preserve"> ADDIN EN.CITE.DATA </w:instrTex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end"/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separate"/>
            </w:r>
            <w:r w:rsidRPr="003E54DA">
              <w:rPr>
                <w:rFonts w:ascii="Book Antiqua" w:hAnsi="Book Antiqua"/>
                <w:bCs/>
                <w:sz w:val="24"/>
                <w:szCs w:val="24"/>
              </w:rPr>
              <w:t>Oñate-Ocaña</w:t>
            </w:r>
            <w:r w:rsidRPr="003E54DA">
              <w:rPr>
                <w:rFonts w:ascii="Book Antiqua" w:hAnsi="Book Antiqua" w:cs="Arial"/>
                <w:noProof/>
                <w:sz w:val="24"/>
                <w:szCs w:val="24"/>
                <w:lang w:val="en-US"/>
              </w:rPr>
              <w:t xml:space="preserve"> </w:t>
            </w:r>
            <w:r w:rsidRPr="003E54DA">
              <w:rPr>
                <w:rFonts w:ascii="Book Antiqua" w:hAnsi="Book Antiqua" w:cs="Arial"/>
                <w:i/>
                <w:iCs/>
                <w:noProof/>
                <w:sz w:val="24"/>
                <w:szCs w:val="24"/>
                <w:lang w:val="en-US"/>
              </w:rPr>
              <w:t>et al</w:t>
            </w:r>
            <w:r w:rsidRPr="003E54DA">
              <w:rPr>
                <w:rFonts w:ascii="Book Antiqua" w:hAnsi="Book Antiqua" w:cs="Arial"/>
                <w:noProof/>
                <w:sz w:val="24"/>
                <w:szCs w:val="24"/>
                <w:vertAlign w:val="superscript"/>
                <w:lang w:val="en-US"/>
              </w:rPr>
              <w:t>[32]</w:t>
            </w:r>
            <w:r w:rsidRPr="003E54DA">
              <w:rPr>
                <w:rFonts w:ascii="Book Antiqua" w:hAnsi="Book Antiqua" w:cs="Arial"/>
                <w:noProof/>
                <w:sz w:val="24"/>
                <w:szCs w:val="24"/>
                <w:lang w:val="en-US"/>
              </w:rPr>
              <w:t>, 2008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269" w:type="dxa"/>
          </w:tcPr>
          <w:p w14:paraId="7115101A" w14:textId="77777777" w:rsidR="003D0940" w:rsidRPr="003E54DA" w:rsidRDefault="003D0940" w:rsidP="003D0940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74</w:t>
            </w:r>
          </w:p>
        </w:tc>
        <w:tc>
          <w:tcPr>
            <w:tcW w:w="1268" w:type="dxa"/>
          </w:tcPr>
          <w:p w14:paraId="5017B25A" w14:textId="77777777" w:rsidR="003D0940" w:rsidRPr="003E54DA" w:rsidRDefault="003D0940" w:rsidP="003D0940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1269" w:type="dxa"/>
          </w:tcPr>
          <w:p w14:paraId="3821F8BE" w14:textId="77777777" w:rsidR="003D0940" w:rsidRPr="003E54DA" w:rsidRDefault="003D0940" w:rsidP="003D0940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26.9</w:t>
            </w:r>
          </w:p>
        </w:tc>
        <w:tc>
          <w:tcPr>
            <w:tcW w:w="1269" w:type="dxa"/>
          </w:tcPr>
          <w:p w14:paraId="0A5066E5" w14:textId="77777777" w:rsidR="003D0940" w:rsidRPr="003E54DA" w:rsidRDefault="003D0940" w:rsidP="003D0940">
            <w:pPr>
              <w:tabs>
                <w:tab w:val="left" w:pos="1206"/>
              </w:tabs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1268" w:type="dxa"/>
          </w:tcPr>
          <w:p w14:paraId="498818D0" w14:textId="77777777" w:rsidR="003D0940" w:rsidRPr="003E54DA" w:rsidRDefault="003D0940" w:rsidP="003D0940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OS: 30.5 </w:t>
            </w:r>
            <w:proofErr w:type="spellStart"/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mo</w:t>
            </w:r>
            <w:proofErr w:type="spellEnd"/>
          </w:p>
        </w:tc>
        <w:tc>
          <w:tcPr>
            <w:tcW w:w="1269" w:type="dxa"/>
          </w:tcPr>
          <w:p w14:paraId="052CB131" w14:textId="77777777" w:rsidR="003D0940" w:rsidRPr="003E54DA" w:rsidRDefault="003D0940" w:rsidP="003D0940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1269" w:type="dxa"/>
          </w:tcPr>
          <w:p w14:paraId="1E965F2C" w14:textId="77777777" w:rsidR="003D0940" w:rsidRPr="003E54DA" w:rsidRDefault="003D0940" w:rsidP="003D0940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14-38</w:t>
            </w:r>
          </w:p>
        </w:tc>
      </w:tr>
      <w:tr w:rsidR="003D0940" w:rsidRPr="003E54DA" w14:paraId="5FB4E185" w14:textId="77777777" w:rsidTr="003D0940">
        <w:tc>
          <w:tcPr>
            <w:tcW w:w="1268" w:type="dxa"/>
          </w:tcPr>
          <w:p w14:paraId="3A535590" w14:textId="77777777" w:rsidR="003D0940" w:rsidRPr="003E54DA" w:rsidRDefault="003D0940" w:rsidP="003D0940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begin">
                <w:fldData xml:space="preserve">PEVuZE5vdGU+PENpdGU+PEF1dGhvcj5PemVyPC9BdXRob3I+PFllYXI+MjAwOTwvWWVhcj48UmVj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</w:fldData>
              </w:fldChar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instrText xml:space="preserve"> ADDIN EN.CITE </w:instrTex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begin">
                <w:fldData xml:space="preserve">PEVuZE5vdGU+PENpdGU+PEF1dGhvcj5PemVyPC9BdXRob3I+PFllYXI+MjAwOTwvWWVhcj48UmVj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</w:fldData>
              </w:fldChar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instrText xml:space="preserve"> ADDIN EN.CITE.DATA </w:instrTex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end"/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separate"/>
            </w:r>
            <w:r w:rsidRPr="003E54DA">
              <w:rPr>
                <w:rFonts w:ascii="Book Antiqua" w:hAnsi="Book Antiqua" w:cs="Arial"/>
                <w:noProof/>
                <w:sz w:val="24"/>
                <w:szCs w:val="24"/>
                <w:lang w:val="en-US"/>
              </w:rPr>
              <w:t xml:space="preserve">Ozer </w:t>
            </w:r>
            <w:r w:rsidRPr="003E54DA">
              <w:rPr>
                <w:rFonts w:ascii="Book Antiqua" w:hAnsi="Book Antiqua" w:cs="Arial"/>
                <w:i/>
                <w:iCs/>
                <w:noProof/>
                <w:sz w:val="24"/>
                <w:szCs w:val="24"/>
                <w:lang w:val="en-US"/>
              </w:rPr>
              <w:t>et al</w:t>
            </w:r>
            <w:r w:rsidRPr="003E54DA">
              <w:rPr>
                <w:rFonts w:ascii="Book Antiqua" w:hAnsi="Book Antiqua" w:cs="Arial"/>
                <w:noProof/>
                <w:sz w:val="24"/>
                <w:szCs w:val="24"/>
                <w:vertAlign w:val="superscript"/>
                <w:lang w:val="en-US"/>
              </w:rPr>
              <w:t>[44]</w:t>
            </w:r>
            <w:r w:rsidRPr="003E54DA">
              <w:rPr>
                <w:rFonts w:ascii="Book Antiqua" w:hAnsi="Book Antiqua" w:cs="Arial"/>
                <w:noProof/>
                <w:sz w:val="24"/>
                <w:szCs w:val="24"/>
                <w:lang w:val="en-US"/>
              </w:rPr>
              <w:t>, 2009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269" w:type="dxa"/>
          </w:tcPr>
          <w:p w14:paraId="2A063FA5" w14:textId="77777777" w:rsidR="003D0940" w:rsidRPr="003E54DA" w:rsidRDefault="003D0940" w:rsidP="003D0940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56</w:t>
            </w:r>
          </w:p>
        </w:tc>
        <w:tc>
          <w:tcPr>
            <w:tcW w:w="1268" w:type="dxa"/>
          </w:tcPr>
          <w:p w14:paraId="4CC4579C" w14:textId="77777777" w:rsidR="003D0940" w:rsidRPr="003E54DA" w:rsidRDefault="003D0940" w:rsidP="003D0940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10.8 </w:t>
            </w:r>
          </w:p>
        </w:tc>
        <w:tc>
          <w:tcPr>
            <w:tcW w:w="1269" w:type="dxa"/>
          </w:tcPr>
          <w:p w14:paraId="2361DE21" w14:textId="77777777" w:rsidR="003D0940" w:rsidRPr="003E54DA" w:rsidRDefault="003D0940" w:rsidP="003D0940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37.5</w:t>
            </w:r>
          </w:p>
        </w:tc>
        <w:tc>
          <w:tcPr>
            <w:tcW w:w="1269" w:type="dxa"/>
          </w:tcPr>
          <w:p w14:paraId="7C936563" w14:textId="77777777" w:rsidR="003D0940" w:rsidRPr="003E54DA" w:rsidRDefault="003D0940" w:rsidP="003D0940">
            <w:pPr>
              <w:tabs>
                <w:tab w:val="left" w:pos="1206"/>
              </w:tabs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12.5</w:t>
            </w:r>
          </w:p>
        </w:tc>
        <w:tc>
          <w:tcPr>
            <w:tcW w:w="1268" w:type="dxa"/>
          </w:tcPr>
          <w:p w14:paraId="3DA57928" w14:textId="77777777" w:rsidR="003D0940" w:rsidRPr="003E54DA" w:rsidRDefault="003D0940" w:rsidP="003D0940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3-yr OS: 53.3%</w:t>
            </w:r>
          </w:p>
        </w:tc>
        <w:tc>
          <w:tcPr>
            <w:tcW w:w="1269" w:type="dxa"/>
          </w:tcPr>
          <w:p w14:paraId="1025C67B" w14:textId="77777777" w:rsidR="003D0940" w:rsidRPr="003E54DA" w:rsidRDefault="003D0940" w:rsidP="003D0940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62</w:t>
            </w:r>
          </w:p>
        </w:tc>
        <w:tc>
          <w:tcPr>
            <w:tcW w:w="1269" w:type="dxa"/>
          </w:tcPr>
          <w:p w14:paraId="143C1316" w14:textId="77777777" w:rsidR="003D0940" w:rsidRPr="003E54DA" w:rsidRDefault="003D0940" w:rsidP="003D0940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66</w:t>
            </w:r>
          </w:p>
        </w:tc>
      </w:tr>
      <w:tr w:rsidR="003D0940" w:rsidRPr="003E54DA" w14:paraId="0CC765E5" w14:textId="77777777" w:rsidTr="003D0940">
        <w:tc>
          <w:tcPr>
            <w:tcW w:w="1268" w:type="dxa"/>
          </w:tcPr>
          <w:p w14:paraId="393CA3CD" w14:textId="77777777" w:rsidR="003D0940" w:rsidRPr="003E54DA" w:rsidRDefault="003D0940" w:rsidP="003D0940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begin">
                <w:fldData xml:space="preserve">PEVuZE5vdGU+PENpdGU+PEF1dGhvcj5QZXJzaWFuaTwvQXV0aG9yPjxZZWFyPjIwMDg8L1llYXI+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</w:fldData>
              </w:fldChar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instrText xml:space="preserve"> ADDIN EN.CITE </w:instrTex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begin">
                <w:fldData xml:space="preserve">PEVuZE5vdGU+PENpdGU+PEF1dGhvcj5QZXJzaWFuaTwvQXV0aG9yPjxZZWFyPjIwMDg8L1llYXI+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</w:fldData>
              </w:fldChar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instrText xml:space="preserve"> ADDIN EN.CITE.DATA </w:instrTex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end"/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separate"/>
            </w:r>
            <w:r w:rsidRPr="003E54DA">
              <w:rPr>
                <w:rFonts w:ascii="Book Antiqua" w:hAnsi="Book Antiqua" w:cs="Arial"/>
                <w:noProof/>
                <w:sz w:val="24"/>
                <w:szCs w:val="24"/>
                <w:lang w:val="en-US"/>
              </w:rPr>
              <w:t xml:space="preserve">Persiani </w:t>
            </w:r>
            <w:r w:rsidRPr="003E54DA">
              <w:rPr>
                <w:rFonts w:ascii="Book Antiqua" w:hAnsi="Book Antiqua" w:cs="Arial"/>
                <w:i/>
                <w:iCs/>
                <w:noProof/>
                <w:sz w:val="24"/>
                <w:szCs w:val="24"/>
                <w:lang w:val="en-US"/>
              </w:rPr>
              <w:t>et al</w:t>
            </w:r>
            <w:r w:rsidRPr="003E54DA">
              <w:rPr>
                <w:rFonts w:ascii="Book Antiqua" w:hAnsi="Book Antiqua" w:cs="Arial"/>
                <w:noProof/>
                <w:sz w:val="24"/>
                <w:szCs w:val="24"/>
                <w:vertAlign w:val="superscript"/>
                <w:lang w:val="en-US"/>
              </w:rPr>
              <w:t>[46]</w:t>
            </w:r>
            <w:r w:rsidRPr="003E54DA">
              <w:rPr>
                <w:rFonts w:ascii="Book Antiqua" w:hAnsi="Book Antiqua" w:cs="Arial"/>
                <w:noProof/>
                <w:sz w:val="24"/>
                <w:szCs w:val="24"/>
                <w:lang w:val="en-US"/>
              </w:rPr>
              <w:t>, 2008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269" w:type="dxa"/>
          </w:tcPr>
          <w:p w14:paraId="6664CC4F" w14:textId="77777777" w:rsidR="003D0940" w:rsidRPr="003E54DA" w:rsidRDefault="003D0940" w:rsidP="003D0940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51</w:t>
            </w:r>
          </w:p>
        </w:tc>
        <w:tc>
          <w:tcPr>
            <w:tcW w:w="1268" w:type="dxa"/>
          </w:tcPr>
          <w:p w14:paraId="43FECE90" w14:textId="77777777" w:rsidR="003D0940" w:rsidRPr="003E54DA" w:rsidRDefault="003D0940" w:rsidP="003D0940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1269" w:type="dxa"/>
          </w:tcPr>
          <w:p w14:paraId="21473851" w14:textId="77777777" w:rsidR="003D0940" w:rsidRPr="003E54DA" w:rsidRDefault="003D0940" w:rsidP="003D0940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16.2</w:t>
            </w:r>
          </w:p>
        </w:tc>
        <w:tc>
          <w:tcPr>
            <w:tcW w:w="1269" w:type="dxa"/>
          </w:tcPr>
          <w:p w14:paraId="44483246" w14:textId="77777777" w:rsidR="003D0940" w:rsidRPr="003E54DA" w:rsidRDefault="003D0940" w:rsidP="003D0940">
            <w:pPr>
              <w:tabs>
                <w:tab w:val="left" w:pos="1206"/>
              </w:tabs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2.3 </w:t>
            </w:r>
          </w:p>
        </w:tc>
        <w:tc>
          <w:tcPr>
            <w:tcW w:w="1268" w:type="dxa"/>
          </w:tcPr>
          <w:p w14:paraId="20BD7FC6" w14:textId="77777777" w:rsidR="003D0940" w:rsidRPr="003E54DA" w:rsidRDefault="003D0940" w:rsidP="003D0940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1269" w:type="dxa"/>
          </w:tcPr>
          <w:p w14:paraId="20DB8854" w14:textId="77777777" w:rsidR="003D0940" w:rsidRPr="003E54DA" w:rsidRDefault="003D0940" w:rsidP="003D0940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79</w:t>
            </w:r>
          </w:p>
        </w:tc>
        <w:tc>
          <w:tcPr>
            <w:tcW w:w="1269" w:type="dxa"/>
          </w:tcPr>
          <w:p w14:paraId="2109B73D" w14:textId="77777777" w:rsidR="003D0940" w:rsidRPr="003E54DA" w:rsidRDefault="003D0940" w:rsidP="003D0940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19.6</w:t>
            </w:r>
          </w:p>
        </w:tc>
      </w:tr>
      <w:tr w:rsidR="003D0940" w:rsidRPr="003E54DA" w14:paraId="166BBC73" w14:textId="77777777" w:rsidTr="003D0940">
        <w:tc>
          <w:tcPr>
            <w:tcW w:w="1268" w:type="dxa"/>
          </w:tcPr>
          <w:p w14:paraId="589CC7A6" w14:textId="77777777" w:rsidR="003D0940" w:rsidRPr="003E54DA" w:rsidRDefault="003D0940" w:rsidP="003D0940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begin"/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instrText xml:space="preserve"> ADDIN EN.CITE &lt;EndNote&gt;&lt;Cite&gt;&lt;Author&gt;Shchepotin&lt;/Author&gt;&lt;Year&gt;1998&lt;/Year&gt;&lt;RecNum&gt;71&lt;/RecNum&gt;&lt;DisplayText&gt;(Shchepotin et al., 1998)&lt;/DisplayText&gt;&lt;record&gt;&lt;rec-number&gt;71&lt;/rec-number&gt;&lt;foreign-keys&gt;&lt;key app="EN" db-id="vf2sp9zdsd2df3erzt1p9atdtp22pw9ewpse" timestamp="1550865288"&gt;71&lt;/key&gt;&lt;/foreign-keys&gt;&lt;ref-type name="Journal Article"&gt;17&lt;/ref-type&gt;&lt;contributors&gt;&lt;authors&gt;&lt;author&gt;Shchepotin, I. B.&lt;/author&gt;&lt;author&gt;Chorny, V. A.&lt;/author&gt;&lt;author&gt;Nauta, R. J.&lt;/author&gt;&lt;author&gt;Shabahang, M.&lt;/author&gt;&lt;author&gt;Buras, R. R.&lt;/author&gt;&lt;author&gt;Evans, S. R.&lt;/author&gt;&lt;/authors&gt;&lt;/contributors&gt;&lt;auth-address&gt;Department of Surgery, Georgetown University Medical Center, Washington, DC 20007, USA.&lt;/auth-address&gt;&lt;titles&gt;&lt;title&gt;Extended surgical resection in T4 gastric cancer&lt;/title&gt;&lt;secondary-title&gt;Am J Surg&lt;/secondary-title&gt;&lt;alt-title&gt;American journal of surgery&lt;/alt-title&gt;&lt;/titles&gt;&lt;periodical&gt;&lt;full-title&gt;Am J Surg&lt;/full-title&gt;&lt;abbr-1&gt;American journal of surgery&lt;/abbr-1&gt;&lt;/periodical&gt;&lt;alt-periodical&gt;&lt;full-title&gt;Am J Surg&lt;/full-title&gt;&lt;abbr-1&gt;American journal of surgery&lt;/abbr-1&gt;&lt;/alt-periodical&gt;&lt;pages&gt;123-6&lt;/pages&gt;&lt;volume&gt;175&lt;/volume&gt;&lt;number&gt;2&lt;/number&gt;&lt;edition&gt;1998/03/27&lt;/edition&gt;&lt;keywords&gt;&lt;keyword&gt;Adult&lt;/keyword&gt;&lt;keyword&gt;Aged&lt;/keyword&gt;&lt;keyword&gt;Female&lt;/keyword&gt;&lt;keyword&gt;*Gastrectomy/methods&lt;/keyword&gt;&lt;keyword&gt;Humans&lt;/keyword&gt;&lt;keyword&gt;Lymphatic Metastasis&lt;/keyword&gt;&lt;keyword&gt;Male&lt;/keyword&gt;&lt;keyword&gt;Middle Aged&lt;/keyword&gt;&lt;keyword&gt;Postoperative Complications&lt;/keyword&gt;&lt;keyword&gt;Retrospective Studies&lt;/keyword&gt;&lt;keyword&gt;Stomach Neoplasms/mortality/pathology/*surgery&lt;/keyword&gt;&lt;keyword&gt;Survival Analysis&lt;/keyword&gt;&lt;keyword&gt;Treatment Outcome&lt;/keyword&gt;&lt;/keywords&gt;&lt;dates&gt;&lt;year&gt;1998&lt;/year&gt;&lt;pub-dates&gt;&lt;date&gt;Feb&lt;/date&gt;&lt;/pub-dates&gt;&lt;/dates&gt;&lt;isbn&gt;0002-9610 (Print)&amp;#xD;0002-9610&lt;/isbn&gt;&lt;accession-num&gt;9515528&lt;/accession-num&gt;&lt;urls&gt;&lt;/urls&gt;&lt;electronic-resource-num&gt;10.1016/s0002-9610(97)00268-7&lt;/electronic-resource-num&gt;&lt;remote-database-provider&gt;NLM&lt;/remote-database-provider&gt;&lt;language&gt;eng&lt;/language&gt;&lt;/record&gt;&lt;/Cite&gt;&lt;/EndNote&gt;</w:instrTex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separate"/>
            </w:r>
            <w:r w:rsidRPr="003E54DA">
              <w:rPr>
                <w:rFonts w:ascii="Book Antiqua" w:hAnsi="Book Antiqua" w:cs="Arial"/>
                <w:noProof/>
                <w:sz w:val="24"/>
                <w:szCs w:val="24"/>
                <w:lang w:val="en-US"/>
              </w:rPr>
              <w:t xml:space="preserve">Shchepotin </w:t>
            </w:r>
            <w:r w:rsidRPr="003E54DA">
              <w:rPr>
                <w:rFonts w:ascii="Book Antiqua" w:hAnsi="Book Antiqua" w:cs="Arial"/>
                <w:i/>
                <w:iCs/>
                <w:noProof/>
                <w:sz w:val="24"/>
                <w:szCs w:val="24"/>
                <w:lang w:val="en-US"/>
              </w:rPr>
              <w:t>et al</w:t>
            </w:r>
            <w:r w:rsidRPr="003E54DA">
              <w:rPr>
                <w:rFonts w:ascii="Book Antiqua" w:hAnsi="Book Antiqua" w:cs="Arial"/>
                <w:noProof/>
                <w:sz w:val="24"/>
                <w:szCs w:val="24"/>
                <w:vertAlign w:val="superscript"/>
                <w:lang w:val="en-US"/>
              </w:rPr>
              <w:t>[33]</w:t>
            </w:r>
            <w:r w:rsidRPr="003E54DA">
              <w:rPr>
                <w:rFonts w:ascii="Book Antiqua" w:hAnsi="Book Antiqua" w:cs="Arial"/>
                <w:noProof/>
                <w:sz w:val="24"/>
                <w:szCs w:val="24"/>
                <w:lang w:val="en-US"/>
              </w:rPr>
              <w:t>, 1998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269" w:type="dxa"/>
          </w:tcPr>
          <w:p w14:paraId="11A413C2" w14:textId="77777777" w:rsidR="003D0940" w:rsidRPr="003E54DA" w:rsidRDefault="003D0940" w:rsidP="003D0940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353</w:t>
            </w:r>
          </w:p>
        </w:tc>
        <w:tc>
          <w:tcPr>
            <w:tcW w:w="1268" w:type="dxa"/>
          </w:tcPr>
          <w:p w14:paraId="5E96B4E5" w14:textId="77777777" w:rsidR="003D0940" w:rsidRPr="003E54DA" w:rsidRDefault="003D0940" w:rsidP="003D0940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1269" w:type="dxa"/>
          </w:tcPr>
          <w:p w14:paraId="56A6909A" w14:textId="77777777" w:rsidR="003D0940" w:rsidRPr="003E54DA" w:rsidRDefault="003D0940" w:rsidP="003D0940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31.2</w:t>
            </w:r>
          </w:p>
        </w:tc>
        <w:tc>
          <w:tcPr>
            <w:tcW w:w="1269" w:type="dxa"/>
          </w:tcPr>
          <w:p w14:paraId="4F0654DD" w14:textId="77777777" w:rsidR="003D0940" w:rsidRPr="003E54DA" w:rsidRDefault="003D0940" w:rsidP="003D0940">
            <w:pPr>
              <w:tabs>
                <w:tab w:val="left" w:pos="1206"/>
              </w:tabs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13.6</w:t>
            </w:r>
          </w:p>
        </w:tc>
        <w:tc>
          <w:tcPr>
            <w:tcW w:w="1268" w:type="dxa"/>
          </w:tcPr>
          <w:p w14:paraId="40F271DC" w14:textId="77777777" w:rsidR="003D0940" w:rsidRPr="003E54DA" w:rsidRDefault="003D0940" w:rsidP="003D0940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5-yr OS: 25%</w:t>
            </w:r>
          </w:p>
        </w:tc>
        <w:tc>
          <w:tcPr>
            <w:tcW w:w="1269" w:type="dxa"/>
          </w:tcPr>
          <w:p w14:paraId="3006DB04" w14:textId="77777777" w:rsidR="003D0940" w:rsidRPr="003E54DA" w:rsidRDefault="003D0940" w:rsidP="003D0940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1269" w:type="dxa"/>
          </w:tcPr>
          <w:p w14:paraId="120CF6FB" w14:textId="77777777" w:rsidR="003D0940" w:rsidRPr="003E54DA" w:rsidRDefault="003D0940" w:rsidP="003D0940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89.0</w:t>
            </w:r>
          </w:p>
        </w:tc>
      </w:tr>
      <w:tr w:rsidR="003D0940" w:rsidRPr="003E54DA" w14:paraId="7764ECAB" w14:textId="77777777" w:rsidTr="003D0940">
        <w:tc>
          <w:tcPr>
            <w:tcW w:w="1268" w:type="dxa"/>
          </w:tcPr>
          <w:p w14:paraId="3E294345" w14:textId="77777777" w:rsidR="003D0940" w:rsidRPr="003E54DA" w:rsidRDefault="003D0940" w:rsidP="003D0940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begin"/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instrText xml:space="preserve"> ADDIN EN.CITE &lt;EndNote&gt;&lt;Cite&gt;&lt;Author&gt;Isozaki&lt;/Author&gt;&lt;Year&gt;2000&lt;/Year&gt;&lt;RecNum&gt;73&lt;/RecNum&gt;&lt;DisplayText&gt;(Isozaki et al., 2000)&lt;/DisplayText&gt;&lt;record&gt;&lt;rec-number&gt;73&lt;/rec-number&gt;&lt;foreign-keys&gt;&lt;key app="EN" db-id="vf2sp9zdsd2df3erzt1p9atdtp22pw9ewpse" timestamp="1551006065"&gt;73&lt;/key&gt;&lt;/foreign-keys&gt;&lt;ref-type name="Journal Article"&gt;17&lt;/ref-type&gt;&lt;contributors&gt;&lt;authors&gt;&lt;author&gt;Isozaki, H.&lt;/author&gt;&lt;author&gt;Tanaka, N.&lt;/author&gt;&lt;author&gt;Tanigawa, N.&lt;/author&gt;&lt;author&gt;Okajima, K.&lt;/author&gt;&lt;/authors&gt;&lt;/contributors&gt;&lt;auth-address&gt;First Department of Surgery, Okayama University Medical School, 2-5-1 Shikata-cho, Okayama 700-8558, Japan.&lt;/auth-address&gt;&lt;titles&gt;&lt;title&gt;Prognostic factors in patients with advanced gastric cancer with macroscopic invasion to adjacent organs treated with radical surgery&lt;/title&gt;&lt;secondary-title&gt;Gastric Cancer&lt;/secondary-title&gt;&lt;alt-title&gt;Gastric cancer : official journal of the International Gastric Cancer Association and the Japanese Gastric Cancer Association&lt;/alt-title&gt;&lt;/titles&gt;&lt;periodical&gt;&lt;full-title&gt;Gastric Cancer&lt;/full-title&gt;&lt;abbr-1&gt;Gastric cancer : official journal of the International Gastric Cancer Association and the Japanese Gastric Cancer Association&lt;/abbr-1&gt;&lt;/periodical&gt;&lt;alt-periodical&gt;&lt;full-title&gt;Gastric Cancer&lt;/full-title&gt;&lt;abbr-1&gt;Gastric cancer : official journal of the International Gastric Cancer Association and the Japanese Gastric Cancer Association&lt;/abbr-1&gt;&lt;/alt-periodical&gt;&lt;pages&gt;202-210&lt;/pages&gt;&lt;volume&gt;3&lt;/volume&gt;&lt;number&gt;4&lt;/number&gt;&lt;edition&gt;2002/05/02&lt;/edition&gt;&lt;dates&gt;&lt;year&gt;2000&lt;/year&gt;&lt;pub-dates&gt;&lt;date&gt;Dec&lt;/date&gt;&lt;/pub-dates&gt;&lt;/dates&gt;&lt;isbn&gt;1436-3291&lt;/isbn&gt;&lt;accession-num&gt;11984737&lt;/accession-num&gt;&lt;urls&gt;&lt;/urls&gt;&lt;remote-database-provider&gt;NLM&lt;/remote-database-provider&gt;&lt;language&gt;eng&lt;/language&gt;&lt;/record&gt;&lt;/Cite&gt;&lt;/EndNote&gt;</w:instrTex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separate"/>
            </w:r>
            <w:r w:rsidRPr="003E54DA">
              <w:rPr>
                <w:rFonts w:ascii="Book Antiqua" w:hAnsi="Book Antiqua" w:cs="Arial"/>
                <w:noProof/>
                <w:sz w:val="24"/>
                <w:szCs w:val="24"/>
                <w:lang w:val="en-US"/>
              </w:rPr>
              <w:t xml:space="preserve">Isozaki </w:t>
            </w:r>
            <w:r w:rsidRPr="003E54DA">
              <w:rPr>
                <w:rFonts w:ascii="Book Antiqua" w:hAnsi="Book Antiqua" w:cs="Arial"/>
                <w:i/>
                <w:iCs/>
                <w:noProof/>
                <w:sz w:val="24"/>
                <w:szCs w:val="24"/>
                <w:lang w:val="en-US"/>
              </w:rPr>
              <w:t>et al</w:t>
            </w:r>
            <w:r w:rsidRPr="003E54DA">
              <w:rPr>
                <w:rFonts w:ascii="Book Antiqua" w:hAnsi="Book Antiqua" w:cs="Arial"/>
                <w:noProof/>
                <w:sz w:val="24"/>
                <w:szCs w:val="24"/>
                <w:vertAlign w:val="superscript"/>
                <w:lang w:val="en-US"/>
              </w:rPr>
              <w:t>[45]</w:t>
            </w:r>
            <w:r w:rsidRPr="003E54DA">
              <w:rPr>
                <w:rFonts w:ascii="Book Antiqua" w:hAnsi="Book Antiqua" w:cs="Arial"/>
                <w:noProof/>
                <w:sz w:val="24"/>
                <w:szCs w:val="24"/>
                <w:lang w:val="en-US"/>
              </w:rPr>
              <w:t>, 2000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269" w:type="dxa"/>
          </w:tcPr>
          <w:p w14:paraId="50069072" w14:textId="77777777" w:rsidR="003D0940" w:rsidRPr="003E54DA" w:rsidRDefault="003D0940" w:rsidP="003D0940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86</w:t>
            </w:r>
          </w:p>
        </w:tc>
        <w:tc>
          <w:tcPr>
            <w:tcW w:w="1268" w:type="dxa"/>
          </w:tcPr>
          <w:p w14:paraId="26E05236" w14:textId="77777777" w:rsidR="003D0940" w:rsidRPr="003E54DA" w:rsidRDefault="003D0940" w:rsidP="003D0940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1269" w:type="dxa"/>
          </w:tcPr>
          <w:p w14:paraId="06BEB192" w14:textId="77777777" w:rsidR="003D0940" w:rsidRPr="003E54DA" w:rsidRDefault="003D0940" w:rsidP="003D0940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1269" w:type="dxa"/>
          </w:tcPr>
          <w:p w14:paraId="5CAEDA3F" w14:textId="77777777" w:rsidR="003D0940" w:rsidRPr="003E54DA" w:rsidRDefault="003D0940" w:rsidP="003D0940">
            <w:pPr>
              <w:tabs>
                <w:tab w:val="left" w:pos="1206"/>
              </w:tabs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1268" w:type="dxa"/>
          </w:tcPr>
          <w:p w14:paraId="3AF7832C" w14:textId="77777777" w:rsidR="003D0940" w:rsidRPr="003E54DA" w:rsidRDefault="003D0940" w:rsidP="003D0940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5-yr OS: 35%</w:t>
            </w:r>
          </w:p>
        </w:tc>
        <w:tc>
          <w:tcPr>
            <w:tcW w:w="1269" w:type="dxa"/>
          </w:tcPr>
          <w:p w14:paraId="446FF21F" w14:textId="77777777" w:rsidR="003D0940" w:rsidRPr="003E54DA" w:rsidRDefault="003D0940" w:rsidP="003D0940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1269" w:type="dxa"/>
          </w:tcPr>
          <w:p w14:paraId="15A85F83" w14:textId="77777777" w:rsidR="003D0940" w:rsidRPr="003E54DA" w:rsidRDefault="003D0940" w:rsidP="003D0940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53</w:t>
            </w:r>
          </w:p>
        </w:tc>
      </w:tr>
      <w:tr w:rsidR="003D0940" w:rsidRPr="003E54DA" w14:paraId="446200CB" w14:textId="77777777" w:rsidTr="003D0940">
        <w:tc>
          <w:tcPr>
            <w:tcW w:w="1268" w:type="dxa"/>
          </w:tcPr>
          <w:p w14:paraId="75D85248" w14:textId="77777777" w:rsidR="003D0940" w:rsidRPr="003E54DA" w:rsidRDefault="003D0940" w:rsidP="003D0940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lastRenderedPageBreak/>
              <w:fldChar w:fldCharType="begin">
                <w:fldData xml:space="preserve">PEVuZE5vdGU+PENpdGU+PEF1dGhvcj5Nb2xpbmE8L0F1dGhvcj48WWVhcj4yMDE5PC9ZZWFyPjxS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</w:fldData>
              </w:fldChar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instrText xml:space="preserve"> ADDIN EN.CITE </w:instrTex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begin">
                <w:fldData xml:space="preserve">PEVuZE5vdGU+PENpdGU+PEF1dGhvcj5Nb2xpbmE8L0F1dGhvcj48WWVhcj4yMDE5PC9ZZWFyPjxS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</w:fldData>
              </w:fldChar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instrText xml:space="preserve"> ADDIN EN.CITE.DATA </w:instrTex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end"/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separate"/>
            </w:r>
            <w:r w:rsidRPr="003E54DA">
              <w:rPr>
                <w:rFonts w:ascii="Book Antiqua" w:hAnsi="Book Antiqua" w:cs="Arial"/>
                <w:noProof/>
                <w:sz w:val="24"/>
                <w:szCs w:val="24"/>
                <w:lang w:val="en-US"/>
              </w:rPr>
              <w:t xml:space="preserve">Molina </w:t>
            </w:r>
            <w:r w:rsidRPr="003E54DA">
              <w:rPr>
                <w:rFonts w:ascii="Book Antiqua" w:hAnsi="Book Antiqua" w:cs="Arial"/>
                <w:i/>
                <w:iCs/>
                <w:noProof/>
                <w:sz w:val="24"/>
                <w:szCs w:val="24"/>
                <w:lang w:val="en-US"/>
              </w:rPr>
              <w:t>et al</w:t>
            </w:r>
            <w:r w:rsidRPr="003E54DA">
              <w:rPr>
                <w:rFonts w:ascii="Book Antiqua" w:hAnsi="Book Antiqua" w:cs="Arial"/>
                <w:noProof/>
                <w:sz w:val="24"/>
                <w:szCs w:val="24"/>
                <w:vertAlign w:val="superscript"/>
                <w:lang w:val="en-US"/>
              </w:rPr>
              <w:t>[40]</w:t>
            </w:r>
            <w:r w:rsidRPr="003E54DA">
              <w:rPr>
                <w:rFonts w:ascii="Book Antiqua" w:hAnsi="Book Antiqua" w:cs="Arial"/>
                <w:noProof/>
                <w:sz w:val="24"/>
                <w:szCs w:val="24"/>
                <w:lang w:val="en-US"/>
              </w:rPr>
              <w:t>, 2019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269" w:type="dxa"/>
          </w:tcPr>
          <w:p w14:paraId="06D97F3C" w14:textId="77777777" w:rsidR="003D0940" w:rsidRPr="003E54DA" w:rsidRDefault="003D0940" w:rsidP="003D0940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35</w:t>
            </w:r>
          </w:p>
        </w:tc>
        <w:tc>
          <w:tcPr>
            <w:tcW w:w="1268" w:type="dxa"/>
          </w:tcPr>
          <w:p w14:paraId="60F2C3A3" w14:textId="77777777" w:rsidR="003D0940" w:rsidRPr="003E54DA" w:rsidRDefault="003D0940" w:rsidP="003D0940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31 </w:t>
            </w:r>
          </w:p>
        </w:tc>
        <w:tc>
          <w:tcPr>
            <w:tcW w:w="1269" w:type="dxa"/>
          </w:tcPr>
          <w:p w14:paraId="5C482FCF" w14:textId="77777777" w:rsidR="003D0940" w:rsidRPr="003E54DA" w:rsidRDefault="003D0940" w:rsidP="003D0940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46</w:t>
            </w:r>
          </w:p>
        </w:tc>
        <w:tc>
          <w:tcPr>
            <w:tcW w:w="1269" w:type="dxa"/>
          </w:tcPr>
          <w:p w14:paraId="585F121B" w14:textId="77777777" w:rsidR="003D0940" w:rsidRPr="003E54DA" w:rsidRDefault="003D0940" w:rsidP="003D0940">
            <w:pPr>
              <w:tabs>
                <w:tab w:val="left" w:pos="1206"/>
              </w:tabs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1268" w:type="dxa"/>
          </w:tcPr>
          <w:p w14:paraId="524683F4" w14:textId="77777777" w:rsidR="003D0940" w:rsidRPr="003E54DA" w:rsidRDefault="003D0940" w:rsidP="003D0940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5-yr OS. 34%</w:t>
            </w:r>
          </w:p>
        </w:tc>
        <w:tc>
          <w:tcPr>
            <w:tcW w:w="1269" w:type="dxa"/>
          </w:tcPr>
          <w:p w14:paraId="764101ED" w14:textId="77777777" w:rsidR="003D0940" w:rsidRPr="003E54DA" w:rsidRDefault="003D0940" w:rsidP="003D0940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1269" w:type="dxa"/>
          </w:tcPr>
          <w:p w14:paraId="36F3DC95" w14:textId="77777777" w:rsidR="003D0940" w:rsidRPr="003E54DA" w:rsidRDefault="003D0940" w:rsidP="003D0940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40</w:t>
            </w:r>
          </w:p>
        </w:tc>
      </w:tr>
      <w:tr w:rsidR="003D0940" w:rsidRPr="003E54DA" w14:paraId="5416E62B" w14:textId="77777777" w:rsidTr="003D0940">
        <w:tc>
          <w:tcPr>
            <w:tcW w:w="1268" w:type="dxa"/>
          </w:tcPr>
          <w:p w14:paraId="7EC53C37" w14:textId="77777777" w:rsidR="003D0940" w:rsidRPr="003E54DA" w:rsidRDefault="003D0940" w:rsidP="003D0940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begin">
                <w:fldData xml:space="preserve">PEVuZE5vdGU+PENpdGU+PEF1dGhvcj5NaXRhPC9BdXRob3I+PFllYXI+MjAxNzwvWWVhcj48UmVj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</w:fldData>
              </w:fldChar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instrText xml:space="preserve"> ADDIN EN.CITE </w:instrTex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begin">
                <w:fldData xml:space="preserve">PEVuZE5vdGU+PENpdGU+PEF1dGhvcj5NaXRhPC9BdXRob3I+PFllYXI+MjAxNzwvWWVhcj48UmVj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</w:fldData>
              </w:fldChar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instrText xml:space="preserve"> ADDIN EN.CITE.DATA </w:instrTex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end"/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separate"/>
            </w:r>
            <w:r w:rsidRPr="003E54DA">
              <w:rPr>
                <w:rFonts w:ascii="Book Antiqua" w:hAnsi="Book Antiqua" w:cs="Arial"/>
                <w:noProof/>
                <w:sz w:val="24"/>
                <w:szCs w:val="24"/>
                <w:lang w:val="en-US"/>
              </w:rPr>
              <w:t xml:space="preserve">Mita </w:t>
            </w:r>
            <w:r w:rsidRPr="003E54DA">
              <w:rPr>
                <w:rFonts w:ascii="Book Antiqua" w:hAnsi="Book Antiqua" w:cs="Arial"/>
                <w:i/>
                <w:iCs/>
                <w:noProof/>
                <w:sz w:val="24"/>
                <w:szCs w:val="24"/>
                <w:lang w:val="en-US"/>
              </w:rPr>
              <w:t>et al</w:t>
            </w:r>
            <w:r w:rsidRPr="003E54DA">
              <w:rPr>
                <w:rFonts w:ascii="Book Antiqua" w:hAnsi="Book Antiqua" w:cs="Arial"/>
                <w:noProof/>
                <w:sz w:val="24"/>
                <w:szCs w:val="24"/>
                <w:vertAlign w:val="superscript"/>
                <w:lang w:val="en-US"/>
              </w:rPr>
              <w:t>[42]</w:t>
            </w:r>
            <w:r w:rsidRPr="003E54DA">
              <w:rPr>
                <w:rFonts w:ascii="Book Antiqua" w:hAnsi="Book Antiqua" w:cs="Arial"/>
                <w:noProof/>
                <w:sz w:val="24"/>
                <w:szCs w:val="24"/>
                <w:lang w:val="en-US"/>
              </w:rPr>
              <w:t>, 2017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269" w:type="dxa"/>
          </w:tcPr>
          <w:p w14:paraId="6FA40D54" w14:textId="77777777" w:rsidR="003D0940" w:rsidRPr="003E54DA" w:rsidRDefault="003D0940" w:rsidP="003D0940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103</w:t>
            </w:r>
          </w:p>
        </w:tc>
        <w:tc>
          <w:tcPr>
            <w:tcW w:w="1268" w:type="dxa"/>
          </w:tcPr>
          <w:p w14:paraId="03A03965" w14:textId="77777777" w:rsidR="003D0940" w:rsidRPr="003E54DA" w:rsidRDefault="003D0940" w:rsidP="003D0940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23.0 </w:t>
            </w:r>
          </w:p>
        </w:tc>
        <w:tc>
          <w:tcPr>
            <w:tcW w:w="1269" w:type="dxa"/>
          </w:tcPr>
          <w:p w14:paraId="34C67E21" w14:textId="77777777" w:rsidR="003D0940" w:rsidRPr="003E54DA" w:rsidRDefault="003D0940" w:rsidP="003D0940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37.9</w:t>
            </w:r>
          </w:p>
        </w:tc>
        <w:tc>
          <w:tcPr>
            <w:tcW w:w="1269" w:type="dxa"/>
          </w:tcPr>
          <w:p w14:paraId="3DE198CC" w14:textId="77777777" w:rsidR="003D0940" w:rsidRPr="003E54DA" w:rsidRDefault="003D0940" w:rsidP="003D0940">
            <w:pPr>
              <w:tabs>
                <w:tab w:val="left" w:pos="1206"/>
              </w:tabs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1.0</w:t>
            </w:r>
          </w:p>
        </w:tc>
        <w:tc>
          <w:tcPr>
            <w:tcW w:w="1268" w:type="dxa"/>
          </w:tcPr>
          <w:p w14:paraId="12AF97AA" w14:textId="77777777" w:rsidR="003D0940" w:rsidRPr="003E54DA" w:rsidRDefault="003D0940" w:rsidP="003D0940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3-yr OS: 42.1%</w:t>
            </w:r>
          </w:p>
        </w:tc>
        <w:tc>
          <w:tcPr>
            <w:tcW w:w="1269" w:type="dxa"/>
          </w:tcPr>
          <w:p w14:paraId="755A0828" w14:textId="77777777" w:rsidR="003D0940" w:rsidRPr="003E54DA" w:rsidRDefault="003D0940" w:rsidP="003D0940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269" w:type="dxa"/>
          </w:tcPr>
          <w:p w14:paraId="19F7D79A" w14:textId="77777777" w:rsidR="003D0940" w:rsidRPr="003E54DA" w:rsidRDefault="003D0940" w:rsidP="003D0940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57</w:t>
            </w:r>
          </w:p>
        </w:tc>
      </w:tr>
      <w:tr w:rsidR="003D0940" w:rsidRPr="003E54DA" w14:paraId="5A935D12" w14:textId="77777777" w:rsidTr="003D0940">
        <w:tc>
          <w:tcPr>
            <w:tcW w:w="1268" w:type="dxa"/>
          </w:tcPr>
          <w:p w14:paraId="0D88D471" w14:textId="77777777" w:rsidR="003D0940" w:rsidRPr="003E54DA" w:rsidRDefault="003D0940" w:rsidP="003D0940">
            <w:pPr>
              <w:tabs>
                <w:tab w:val="left" w:pos="900"/>
              </w:tabs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begin"/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instrText xml:space="preserve"> ADDIN EN.CITE &lt;EndNote&gt;&lt;Cite&gt;&lt;Author&gt;Vladov&lt;/Author&gt;&lt;Year&gt;2015&lt;/Year&gt;&lt;RecNum&gt;79&lt;/RecNum&gt;&lt;DisplayText&gt;(Vladov et al., 2015)&lt;/DisplayText&gt;&lt;record&gt;&lt;rec-number&gt;79&lt;/rec-number&gt;&lt;foreign-keys&gt;&lt;key app="EN" db-id="vf2sp9zdsd2df3erzt1p9atdtp22pw9ewpse" timestamp="1551383489"&gt;79&lt;/key&gt;&lt;/foreign-keys&gt;&lt;ref-type name="Journal Article"&gt;17&lt;/ref-type&gt;&lt;contributors&gt;&lt;authors&gt;&lt;author&gt;Vladov, N.&lt;/author&gt;&lt;author&gt;Lukanova, T. S.&lt;/author&gt;&lt;author&gt;Trichkov, Ts&lt;/author&gt;&lt;author&gt;Takorov, I.&lt;/author&gt;&lt;author&gt;Mihaylov, V.&lt;/author&gt;&lt;author&gt;Vasilevski, I.&lt;/author&gt;&lt;author&gt;Odiseeva, E.&lt;/author&gt;&lt;/authors&gt;&lt;/contributors&gt;&lt;titles&gt;&lt;title&gt;MULTIVISCERAL RESECTIONS FOR GASTRIC CANCER&lt;/title&gt;&lt;secondary-title&gt;Khirurgiia (Sofiia)&lt;/secondary-title&gt;&lt;alt-title&gt;Khirurgiia&lt;/alt-title&gt;&lt;/titles&gt;&lt;periodical&gt;&lt;full-title&gt;Khirurgiia (Sofiia)&lt;/full-title&gt;&lt;abbr-1&gt;Khirurgiia&lt;/abbr-1&gt;&lt;/periodical&gt;&lt;alt-periodical&gt;&lt;full-title&gt;Khirurgiia (Sofiia)&lt;/full-title&gt;&lt;abbr-1&gt;Khirurgiia&lt;/abbr-1&gt;&lt;/alt-periodical&gt;&lt;pages&gt;116-22&lt;/pages&gt;&lt;volume&gt;81&lt;/volume&gt;&lt;number&gt;3&lt;/number&gt;&lt;edition&gt;2016/02/19&lt;/edition&gt;&lt;keywords&gt;&lt;keyword&gt;Adult&lt;/keyword&gt;&lt;keyword&gt;Aged&lt;/keyword&gt;&lt;keyword&gt;Colon/pathology/surgery&lt;/keyword&gt;&lt;keyword&gt;Duodenum/pathology/surgery&lt;/keyword&gt;&lt;keyword&gt;Female&lt;/keyword&gt;&lt;keyword&gt;Humans&lt;/keyword&gt;&lt;keyword&gt;Liver/pathology/surgery&lt;/keyword&gt;&lt;keyword&gt;Male&lt;/keyword&gt;&lt;keyword&gt;Middle Aged&lt;/keyword&gt;&lt;keyword&gt;Neoplasm Invasiveness/pathology&lt;/keyword&gt;&lt;keyword&gt;Pancreas/pathology/surgery&lt;/keyword&gt;&lt;keyword&gt;Retrospective Studies&lt;/keyword&gt;&lt;keyword&gt;Spleen/pathology/surgery&lt;/keyword&gt;&lt;keyword&gt;Stomach/*pathology/*surgery&lt;/keyword&gt;&lt;keyword&gt;Stomach Neoplasms/epidemiology/mortality/*pathology/*surgery&lt;/keyword&gt;&lt;keyword&gt;Survival Rate&lt;/keyword&gt;&lt;/keywords&gt;&lt;dates&gt;&lt;year&gt;2015&lt;/year&gt;&lt;/dates&gt;&lt;isbn&gt;0450-2167 (Print)&amp;#xD;0450-2167&lt;/isbn&gt;&lt;accession-num&gt;26887058&lt;/accession-num&gt;&lt;urls&gt;&lt;/urls&gt;&lt;remote-database-provider&gt;NLM&lt;/remote-database-provider&gt;&lt;language&gt;eng&amp;#xD;rus&lt;/language&gt;&lt;/record&gt;&lt;/Cite&gt;&lt;/EndNote&gt;</w:instrTex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separate"/>
            </w:r>
            <w:r w:rsidRPr="003E54DA">
              <w:rPr>
                <w:rFonts w:ascii="Book Antiqua" w:hAnsi="Book Antiqua" w:cs="Arial"/>
                <w:noProof/>
                <w:sz w:val="24"/>
                <w:szCs w:val="24"/>
                <w:lang w:val="en-US"/>
              </w:rPr>
              <w:t xml:space="preserve">Vladov </w:t>
            </w:r>
            <w:r w:rsidRPr="003E54DA">
              <w:rPr>
                <w:rFonts w:ascii="Book Antiqua" w:hAnsi="Book Antiqua" w:cs="Arial"/>
                <w:i/>
                <w:iCs/>
                <w:noProof/>
                <w:sz w:val="24"/>
                <w:szCs w:val="24"/>
                <w:lang w:val="en-US"/>
              </w:rPr>
              <w:t>et al</w:t>
            </w:r>
            <w:r w:rsidRPr="003E54DA">
              <w:rPr>
                <w:rFonts w:ascii="Book Antiqua" w:hAnsi="Book Antiqua" w:cs="Arial"/>
                <w:noProof/>
                <w:sz w:val="24"/>
                <w:szCs w:val="24"/>
                <w:vertAlign w:val="superscript"/>
                <w:lang w:val="en-US"/>
              </w:rPr>
              <w:t>[38]</w:t>
            </w:r>
            <w:r w:rsidRPr="003E54DA">
              <w:rPr>
                <w:rFonts w:ascii="Book Antiqua" w:hAnsi="Book Antiqua" w:cs="Arial"/>
                <w:noProof/>
                <w:sz w:val="24"/>
                <w:szCs w:val="24"/>
                <w:lang w:val="en-US"/>
              </w:rPr>
              <w:t>, 2015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269" w:type="dxa"/>
          </w:tcPr>
          <w:p w14:paraId="554ABE34" w14:textId="77777777" w:rsidR="003D0940" w:rsidRPr="003E54DA" w:rsidRDefault="003D0940" w:rsidP="003D0940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60</w:t>
            </w:r>
          </w:p>
        </w:tc>
        <w:tc>
          <w:tcPr>
            <w:tcW w:w="1268" w:type="dxa"/>
          </w:tcPr>
          <w:p w14:paraId="2F6FB1D9" w14:textId="77777777" w:rsidR="003D0940" w:rsidRPr="003E54DA" w:rsidRDefault="003D0940" w:rsidP="003D0940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1269" w:type="dxa"/>
          </w:tcPr>
          <w:p w14:paraId="6B06AD51" w14:textId="77777777" w:rsidR="003D0940" w:rsidRPr="003E54DA" w:rsidRDefault="003D0940" w:rsidP="003D0940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28.3 </w:t>
            </w:r>
          </w:p>
        </w:tc>
        <w:tc>
          <w:tcPr>
            <w:tcW w:w="1269" w:type="dxa"/>
          </w:tcPr>
          <w:p w14:paraId="7A33F44F" w14:textId="77777777" w:rsidR="003D0940" w:rsidRPr="003E54DA" w:rsidRDefault="003D0940" w:rsidP="003D0940">
            <w:pPr>
              <w:tabs>
                <w:tab w:val="left" w:pos="1206"/>
              </w:tabs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6.7 </w:t>
            </w:r>
          </w:p>
        </w:tc>
        <w:tc>
          <w:tcPr>
            <w:tcW w:w="1268" w:type="dxa"/>
          </w:tcPr>
          <w:p w14:paraId="36306C84" w14:textId="77777777" w:rsidR="003D0940" w:rsidRPr="003E54DA" w:rsidRDefault="003D0940" w:rsidP="003D0940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5-yr OS: 24.1%</w:t>
            </w:r>
          </w:p>
        </w:tc>
        <w:tc>
          <w:tcPr>
            <w:tcW w:w="1269" w:type="dxa"/>
          </w:tcPr>
          <w:p w14:paraId="7ABFDA7E" w14:textId="77777777" w:rsidR="003D0940" w:rsidRPr="003E54DA" w:rsidRDefault="003D0940" w:rsidP="003D0940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1269" w:type="dxa"/>
          </w:tcPr>
          <w:p w14:paraId="2D2E0C1C" w14:textId="77777777" w:rsidR="003D0940" w:rsidRPr="003E54DA" w:rsidRDefault="003D0940" w:rsidP="003D0940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70</w:t>
            </w:r>
          </w:p>
        </w:tc>
      </w:tr>
      <w:tr w:rsidR="003D0940" w:rsidRPr="003E54DA" w14:paraId="7A55EA0A" w14:textId="77777777" w:rsidTr="003D0940">
        <w:tc>
          <w:tcPr>
            <w:tcW w:w="1268" w:type="dxa"/>
          </w:tcPr>
          <w:p w14:paraId="62665FA4" w14:textId="77777777" w:rsidR="003D0940" w:rsidRPr="003E54DA" w:rsidRDefault="003D0940" w:rsidP="003D0940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begin">
                <w:fldData xml:space="preserve">PEVuZE5vdGU+PENpdGU+PEF1dGhvcj5UcmFuPC9BdXRob3I+PFllYXI+MjAxNTwvWWVhcj48UmVj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=
</w:fldData>
              </w:fldChar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instrText xml:space="preserve"> ADDIN EN.CITE </w:instrTex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begin">
                <w:fldData xml:space="preserve">PEVuZE5vdGU+PENpdGU+PEF1dGhvcj5UcmFuPC9BdXRob3I+PFllYXI+MjAxNTwvWWVhcj48UmVj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=
</w:fldData>
              </w:fldChar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instrText xml:space="preserve"> ADDIN EN.CITE.DATA </w:instrTex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end"/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separate"/>
            </w:r>
            <w:r w:rsidRPr="003E54DA">
              <w:rPr>
                <w:rFonts w:ascii="Book Antiqua" w:hAnsi="Book Antiqua" w:cs="Arial"/>
                <w:noProof/>
                <w:sz w:val="24"/>
                <w:szCs w:val="24"/>
                <w:lang w:val="en-US"/>
              </w:rPr>
              <w:t xml:space="preserve">Tran </w:t>
            </w:r>
            <w:r w:rsidRPr="003E54DA">
              <w:rPr>
                <w:rFonts w:ascii="Book Antiqua" w:hAnsi="Book Antiqua" w:cs="Arial"/>
                <w:i/>
                <w:iCs/>
                <w:noProof/>
                <w:sz w:val="24"/>
                <w:szCs w:val="24"/>
                <w:lang w:val="en-US"/>
              </w:rPr>
              <w:t>et al</w:t>
            </w:r>
            <w:r w:rsidRPr="003E54DA">
              <w:rPr>
                <w:rFonts w:ascii="Book Antiqua" w:hAnsi="Book Antiqua" w:cs="Arial"/>
                <w:noProof/>
                <w:sz w:val="24"/>
                <w:szCs w:val="24"/>
                <w:vertAlign w:val="superscript"/>
                <w:lang w:val="en-US"/>
              </w:rPr>
              <w:t>[31]</w:t>
            </w:r>
            <w:r w:rsidRPr="003E54DA">
              <w:rPr>
                <w:rFonts w:ascii="Book Antiqua" w:hAnsi="Book Antiqua" w:cs="Arial"/>
                <w:noProof/>
                <w:sz w:val="24"/>
                <w:szCs w:val="24"/>
                <w:lang w:val="en-US"/>
              </w:rPr>
              <w:t>, 2015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269" w:type="dxa"/>
          </w:tcPr>
          <w:p w14:paraId="0C700A32" w14:textId="77777777" w:rsidR="003D0940" w:rsidRPr="003E54DA" w:rsidRDefault="003D0940" w:rsidP="003D0940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159</w:t>
            </w:r>
          </w:p>
        </w:tc>
        <w:tc>
          <w:tcPr>
            <w:tcW w:w="1268" w:type="dxa"/>
          </w:tcPr>
          <w:p w14:paraId="4143DE0E" w14:textId="77777777" w:rsidR="003D0940" w:rsidRPr="003E54DA" w:rsidRDefault="003D0940" w:rsidP="003D0940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1269" w:type="dxa"/>
          </w:tcPr>
          <w:p w14:paraId="63AA9A46" w14:textId="77777777" w:rsidR="003D0940" w:rsidRPr="003E54DA" w:rsidRDefault="003D0940" w:rsidP="003D0940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59.8 </w:t>
            </w:r>
          </w:p>
        </w:tc>
        <w:tc>
          <w:tcPr>
            <w:tcW w:w="1269" w:type="dxa"/>
          </w:tcPr>
          <w:p w14:paraId="22ED4B72" w14:textId="77777777" w:rsidR="003D0940" w:rsidRPr="003E54DA" w:rsidRDefault="003D0940" w:rsidP="003D0940">
            <w:pPr>
              <w:tabs>
                <w:tab w:val="left" w:pos="1206"/>
              </w:tabs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4.3 </w:t>
            </w:r>
          </w:p>
        </w:tc>
        <w:tc>
          <w:tcPr>
            <w:tcW w:w="1268" w:type="dxa"/>
          </w:tcPr>
          <w:p w14:paraId="047409FE" w14:textId="77777777" w:rsidR="003D0940" w:rsidRPr="003E54DA" w:rsidRDefault="003D0940" w:rsidP="003D0940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5-yr OS:</w:t>
            </w:r>
          </w:p>
          <w:p w14:paraId="72B003E0" w14:textId="77777777" w:rsidR="003D0940" w:rsidRPr="003E54DA" w:rsidRDefault="003D0940" w:rsidP="003D0940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MVR with pancreatectomy: 20%</w:t>
            </w:r>
            <w:r w:rsidRPr="003E54DA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MVR without: 36%</w:t>
            </w:r>
          </w:p>
        </w:tc>
        <w:tc>
          <w:tcPr>
            <w:tcW w:w="1269" w:type="dxa"/>
          </w:tcPr>
          <w:p w14:paraId="6591A7D3" w14:textId="77777777" w:rsidR="003D0940" w:rsidRPr="003E54DA" w:rsidRDefault="003D0940" w:rsidP="003D0940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269" w:type="dxa"/>
          </w:tcPr>
          <w:p w14:paraId="1FE048CF" w14:textId="77777777" w:rsidR="003D0940" w:rsidRPr="003E54DA" w:rsidRDefault="003D0940" w:rsidP="003D0940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67</w:t>
            </w:r>
          </w:p>
        </w:tc>
      </w:tr>
      <w:tr w:rsidR="003D0940" w:rsidRPr="003E54DA" w14:paraId="6305457F" w14:textId="77777777" w:rsidTr="003D0940">
        <w:tc>
          <w:tcPr>
            <w:tcW w:w="1268" w:type="dxa"/>
          </w:tcPr>
          <w:p w14:paraId="4D006E5A" w14:textId="77777777" w:rsidR="003D0940" w:rsidRPr="003E54DA" w:rsidRDefault="003D0940" w:rsidP="003D0940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begin">
                <w:fldData xml:space="preserve">PEVuZE5vdGU+PENpdGU+PEF1dGhvcj5QYWNlbGxpPC9BdXRob3I+PFllYXI+MjAxMzwvWWVhcj48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</w:fldData>
              </w:fldChar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instrText xml:space="preserve"> ADDIN EN.CITE </w:instrTex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begin">
                <w:fldData xml:space="preserve">PEVuZE5vdGU+PENpdGU+PEF1dGhvcj5QYWNlbGxpPC9BdXRob3I+PFllYXI+MjAxMzwvWWVhcj48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</w:fldData>
              </w:fldChar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instrText xml:space="preserve"> ADDIN EN.CITE.DATA </w:instrTex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end"/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separate"/>
            </w:r>
            <w:r w:rsidRPr="003E54DA">
              <w:rPr>
                <w:rFonts w:ascii="Book Antiqua" w:hAnsi="Book Antiqua" w:cs="Arial"/>
                <w:noProof/>
                <w:sz w:val="24"/>
                <w:szCs w:val="24"/>
                <w:lang w:val="en-US"/>
              </w:rPr>
              <w:t xml:space="preserve">Pacelli </w:t>
            </w:r>
            <w:r w:rsidRPr="003E54DA">
              <w:rPr>
                <w:rFonts w:ascii="Book Antiqua" w:hAnsi="Book Antiqua" w:cs="Arial"/>
                <w:i/>
                <w:iCs/>
                <w:noProof/>
                <w:sz w:val="24"/>
                <w:szCs w:val="24"/>
                <w:lang w:val="en-US"/>
              </w:rPr>
              <w:t>et al</w:t>
            </w:r>
            <w:r w:rsidRPr="003E54DA">
              <w:rPr>
                <w:rFonts w:ascii="Book Antiqua" w:hAnsi="Book Antiqua" w:cs="Arial"/>
                <w:noProof/>
                <w:sz w:val="24"/>
                <w:szCs w:val="24"/>
                <w:vertAlign w:val="superscript"/>
                <w:lang w:val="en-US"/>
              </w:rPr>
              <w:t>[34]</w:t>
            </w:r>
            <w:r w:rsidRPr="003E54DA">
              <w:rPr>
                <w:rFonts w:ascii="Book Antiqua" w:hAnsi="Book Antiqua" w:cs="Arial"/>
                <w:noProof/>
                <w:sz w:val="24"/>
                <w:szCs w:val="24"/>
                <w:lang w:val="en-US"/>
              </w:rPr>
              <w:t>, 2013</w:t>
            </w: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269" w:type="dxa"/>
          </w:tcPr>
          <w:p w14:paraId="2496621E" w14:textId="77777777" w:rsidR="003D0940" w:rsidRPr="003E54DA" w:rsidRDefault="003D0940" w:rsidP="003D0940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112</w:t>
            </w:r>
          </w:p>
        </w:tc>
        <w:tc>
          <w:tcPr>
            <w:tcW w:w="1268" w:type="dxa"/>
          </w:tcPr>
          <w:p w14:paraId="383ED032" w14:textId="77777777" w:rsidR="003D0940" w:rsidRPr="003E54DA" w:rsidRDefault="003D0940" w:rsidP="003D0940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</w:rPr>
              <w:t xml:space="preserve">18.7 </w:t>
            </w:r>
          </w:p>
        </w:tc>
        <w:tc>
          <w:tcPr>
            <w:tcW w:w="1269" w:type="dxa"/>
          </w:tcPr>
          <w:p w14:paraId="5CC5E9F3" w14:textId="77777777" w:rsidR="003D0940" w:rsidRPr="003E54DA" w:rsidRDefault="003D0940" w:rsidP="003D0940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33.9 </w:t>
            </w:r>
          </w:p>
        </w:tc>
        <w:tc>
          <w:tcPr>
            <w:tcW w:w="1269" w:type="dxa"/>
          </w:tcPr>
          <w:p w14:paraId="2FACFCAD" w14:textId="77777777" w:rsidR="003D0940" w:rsidRPr="003E54DA" w:rsidRDefault="003D0940" w:rsidP="003D0940">
            <w:pPr>
              <w:tabs>
                <w:tab w:val="left" w:pos="1206"/>
              </w:tabs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3,6</w:t>
            </w:r>
          </w:p>
        </w:tc>
        <w:tc>
          <w:tcPr>
            <w:tcW w:w="1268" w:type="dxa"/>
          </w:tcPr>
          <w:p w14:paraId="1A6633D2" w14:textId="77777777" w:rsidR="003D0940" w:rsidRPr="003E54DA" w:rsidRDefault="003D0940" w:rsidP="003D0940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5-yr OS: 27.2%</w:t>
            </w:r>
          </w:p>
        </w:tc>
        <w:tc>
          <w:tcPr>
            <w:tcW w:w="1269" w:type="dxa"/>
          </w:tcPr>
          <w:p w14:paraId="5DDEB0E4" w14:textId="77777777" w:rsidR="003D0940" w:rsidRPr="003E54DA" w:rsidRDefault="003D0940" w:rsidP="003D0940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1269" w:type="dxa"/>
          </w:tcPr>
          <w:p w14:paraId="4334FE1C" w14:textId="77777777" w:rsidR="003D0940" w:rsidRPr="003E54DA" w:rsidRDefault="003D0940" w:rsidP="003D0940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3E54DA">
              <w:rPr>
                <w:rFonts w:ascii="Book Antiqua" w:hAnsi="Book Antiqua" w:cs="Arial"/>
                <w:sz w:val="24"/>
                <w:szCs w:val="24"/>
                <w:lang w:val="en-US"/>
              </w:rPr>
              <w:t>88</w:t>
            </w:r>
          </w:p>
        </w:tc>
      </w:tr>
    </w:tbl>
    <w:p w14:paraId="00008CCE" w14:textId="248BFE2F" w:rsidR="00F56F00" w:rsidRPr="003E54DA" w:rsidRDefault="00F56F00" w:rsidP="008004B8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/>
        </w:rPr>
      </w:pPr>
    </w:p>
    <w:p w14:paraId="3026719C" w14:textId="77777777" w:rsidR="00F56F00" w:rsidRPr="003E54DA" w:rsidRDefault="00F56F00" w:rsidP="008004B8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/>
        </w:rPr>
      </w:pPr>
    </w:p>
    <w:p w14:paraId="4DE13F0B" w14:textId="77777777" w:rsidR="00F56F00" w:rsidRPr="003E54DA" w:rsidRDefault="00F56F00" w:rsidP="008004B8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/>
        </w:rPr>
      </w:pPr>
    </w:p>
    <w:p w14:paraId="553C7AA9" w14:textId="77777777" w:rsidR="00F56F00" w:rsidRPr="003E54DA" w:rsidRDefault="00F56F00" w:rsidP="008004B8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/>
        </w:rPr>
      </w:pPr>
    </w:p>
    <w:p w14:paraId="0C3A944B" w14:textId="77777777" w:rsidR="00F56F00" w:rsidRPr="003E54DA" w:rsidRDefault="00F56F00" w:rsidP="008004B8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/>
        </w:rPr>
      </w:pPr>
    </w:p>
    <w:p w14:paraId="3E57AE21" w14:textId="77777777" w:rsidR="00F56F00" w:rsidRPr="003E54DA" w:rsidRDefault="00F56F00" w:rsidP="008004B8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/>
        </w:rPr>
      </w:pPr>
    </w:p>
    <w:p w14:paraId="44BFFA42" w14:textId="77777777" w:rsidR="00F56F00" w:rsidRPr="003E54DA" w:rsidRDefault="00F56F00" w:rsidP="008004B8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/>
        </w:rPr>
      </w:pPr>
    </w:p>
    <w:p w14:paraId="13F0A0C1" w14:textId="77777777" w:rsidR="00F56F00" w:rsidRPr="003E54DA" w:rsidRDefault="00F56F00" w:rsidP="008004B8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/>
        </w:rPr>
      </w:pPr>
    </w:p>
    <w:p w14:paraId="1153B960" w14:textId="77777777" w:rsidR="00F56F00" w:rsidRPr="003E54DA" w:rsidRDefault="00F56F00" w:rsidP="008004B8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/>
        </w:rPr>
      </w:pPr>
    </w:p>
    <w:p w14:paraId="53FB4043" w14:textId="77777777" w:rsidR="00F56F00" w:rsidRPr="003E54DA" w:rsidRDefault="00F56F00" w:rsidP="008004B8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/>
        </w:rPr>
      </w:pPr>
    </w:p>
    <w:p w14:paraId="68DD2081" w14:textId="77777777" w:rsidR="00F56F00" w:rsidRPr="003E54DA" w:rsidRDefault="00F56F00" w:rsidP="008004B8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/>
        </w:rPr>
      </w:pPr>
    </w:p>
    <w:p w14:paraId="0634F0B9" w14:textId="77777777" w:rsidR="00F56F00" w:rsidRPr="003E54DA" w:rsidRDefault="00F56F00" w:rsidP="008004B8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/>
        </w:rPr>
      </w:pPr>
    </w:p>
    <w:p w14:paraId="3803A659" w14:textId="77777777" w:rsidR="00F56F00" w:rsidRPr="003E54DA" w:rsidRDefault="00F56F00" w:rsidP="008004B8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/>
        </w:rPr>
      </w:pPr>
    </w:p>
    <w:p w14:paraId="7F11868F" w14:textId="77777777" w:rsidR="00F56F00" w:rsidRPr="003E54DA" w:rsidRDefault="00F56F00" w:rsidP="008004B8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/>
        </w:rPr>
      </w:pPr>
    </w:p>
    <w:p w14:paraId="5E64212C" w14:textId="77777777" w:rsidR="00F56F00" w:rsidRPr="003E54DA" w:rsidRDefault="00F56F00" w:rsidP="008004B8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/>
        </w:rPr>
      </w:pPr>
    </w:p>
    <w:p w14:paraId="42596D53" w14:textId="77777777" w:rsidR="00F56F00" w:rsidRPr="003E54DA" w:rsidRDefault="00F56F00" w:rsidP="008004B8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/>
        </w:rPr>
      </w:pPr>
    </w:p>
    <w:p w14:paraId="7BC3E8E8" w14:textId="77777777" w:rsidR="00F56F00" w:rsidRPr="003E54DA" w:rsidRDefault="00F56F00" w:rsidP="008004B8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/>
        </w:rPr>
      </w:pPr>
    </w:p>
    <w:p w14:paraId="25CB11BB" w14:textId="77777777" w:rsidR="00F56F00" w:rsidRPr="003E54DA" w:rsidRDefault="00F56F00" w:rsidP="008004B8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/>
        </w:rPr>
      </w:pPr>
    </w:p>
    <w:p w14:paraId="7A73F9BD" w14:textId="77777777" w:rsidR="00F56F00" w:rsidRPr="003E54DA" w:rsidRDefault="00F56F00" w:rsidP="008004B8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/>
        </w:rPr>
      </w:pPr>
    </w:p>
    <w:p w14:paraId="4E40BA73" w14:textId="77777777" w:rsidR="00F56F00" w:rsidRPr="003E54DA" w:rsidRDefault="00F56F00" w:rsidP="008004B8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/>
        </w:rPr>
      </w:pPr>
    </w:p>
    <w:p w14:paraId="243DB21C" w14:textId="77777777" w:rsidR="00F56F00" w:rsidRPr="003E54DA" w:rsidRDefault="00F56F00" w:rsidP="008004B8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/>
        </w:rPr>
      </w:pPr>
    </w:p>
    <w:p w14:paraId="6DE697F6" w14:textId="77777777" w:rsidR="00F56F00" w:rsidRPr="003E54DA" w:rsidRDefault="00F56F00" w:rsidP="008004B8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/>
        </w:rPr>
      </w:pPr>
    </w:p>
    <w:p w14:paraId="4260B69F" w14:textId="77777777" w:rsidR="00F56F00" w:rsidRPr="003E54DA" w:rsidRDefault="00F56F00" w:rsidP="008004B8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/>
        </w:rPr>
      </w:pPr>
    </w:p>
    <w:p w14:paraId="134ACE27" w14:textId="77777777" w:rsidR="00F56F00" w:rsidRPr="003E54DA" w:rsidRDefault="00F56F00" w:rsidP="008004B8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/>
        </w:rPr>
      </w:pPr>
    </w:p>
    <w:p w14:paraId="37D36039" w14:textId="77777777" w:rsidR="00F56F00" w:rsidRPr="003E54DA" w:rsidRDefault="00F56F00" w:rsidP="008004B8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/>
        </w:rPr>
      </w:pPr>
    </w:p>
    <w:p w14:paraId="431F2B12" w14:textId="77777777" w:rsidR="00F56F00" w:rsidRPr="003E54DA" w:rsidRDefault="00F56F00" w:rsidP="008004B8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/>
        </w:rPr>
      </w:pPr>
    </w:p>
    <w:p w14:paraId="036F29D8" w14:textId="707B4BE0" w:rsidR="00AB1126" w:rsidRPr="008004B8" w:rsidRDefault="00F56F00" w:rsidP="008004B8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3E54DA">
        <w:rPr>
          <w:rFonts w:ascii="Book Antiqua" w:hAnsi="Book Antiqua" w:cs="Arial"/>
          <w:sz w:val="24"/>
          <w:szCs w:val="24"/>
          <w:lang w:val="en-US"/>
        </w:rPr>
        <w:t>OS</w:t>
      </w:r>
      <w:r w:rsidR="00133683" w:rsidRPr="003E54DA">
        <w:rPr>
          <w:rFonts w:ascii="Book Antiqua" w:hAnsi="Book Antiqua" w:cs="Arial"/>
          <w:sz w:val="24"/>
          <w:szCs w:val="24"/>
          <w:lang w:val="en-US"/>
        </w:rPr>
        <w:t>:</w:t>
      </w:r>
      <w:r w:rsidRPr="003E54DA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5B0734" w:rsidRPr="003E54DA">
        <w:rPr>
          <w:rFonts w:ascii="Book Antiqua" w:hAnsi="Book Antiqua" w:cs="Arial"/>
          <w:sz w:val="24"/>
          <w:szCs w:val="24"/>
          <w:lang w:val="en-US"/>
        </w:rPr>
        <w:t xml:space="preserve">Overall </w:t>
      </w:r>
      <w:r w:rsidRPr="003E54DA">
        <w:rPr>
          <w:rFonts w:ascii="Book Antiqua" w:hAnsi="Book Antiqua" w:cs="Arial"/>
          <w:sz w:val="24"/>
          <w:szCs w:val="24"/>
          <w:lang w:val="en-US"/>
        </w:rPr>
        <w:t>survival; NR</w:t>
      </w:r>
      <w:r w:rsidR="00133683" w:rsidRPr="003E54DA">
        <w:rPr>
          <w:rFonts w:ascii="Book Antiqua" w:hAnsi="Book Antiqua" w:cs="Arial"/>
          <w:sz w:val="24"/>
          <w:szCs w:val="24"/>
          <w:lang w:val="en-US"/>
        </w:rPr>
        <w:t>:</w:t>
      </w:r>
      <w:r w:rsidRPr="003E54DA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5B0734" w:rsidRPr="003E54DA">
        <w:rPr>
          <w:rFonts w:ascii="Book Antiqua" w:hAnsi="Book Antiqua" w:cs="Arial"/>
          <w:sz w:val="24"/>
          <w:szCs w:val="24"/>
          <w:lang w:val="en-US"/>
        </w:rPr>
        <w:t xml:space="preserve">Not </w:t>
      </w:r>
      <w:r w:rsidRPr="003E54DA">
        <w:rPr>
          <w:rFonts w:ascii="Book Antiqua" w:hAnsi="Book Antiqua" w:cs="Arial"/>
          <w:sz w:val="24"/>
          <w:szCs w:val="24"/>
          <w:lang w:val="en-US"/>
        </w:rPr>
        <w:t>reported; MVR</w:t>
      </w:r>
      <w:r w:rsidR="00133683" w:rsidRPr="003E54DA">
        <w:rPr>
          <w:rFonts w:ascii="Book Antiqua" w:hAnsi="Book Antiqua" w:cs="Arial"/>
          <w:sz w:val="24"/>
          <w:szCs w:val="24"/>
          <w:lang w:val="en-US"/>
        </w:rPr>
        <w:t>:</w:t>
      </w:r>
      <w:r w:rsidRPr="003E54DA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5B0734" w:rsidRPr="003E54DA">
        <w:rPr>
          <w:rFonts w:ascii="Book Antiqua" w:hAnsi="Book Antiqua" w:cs="Arial"/>
          <w:sz w:val="24"/>
          <w:szCs w:val="24"/>
          <w:lang w:val="en-US"/>
        </w:rPr>
        <w:t xml:space="preserve">Multivisceral </w:t>
      </w:r>
      <w:r w:rsidRPr="003E54DA">
        <w:rPr>
          <w:rFonts w:ascii="Book Antiqua" w:hAnsi="Book Antiqua" w:cs="Arial"/>
          <w:sz w:val="24"/>
          <w:szCs w:val="24"/>
          <w:lang w:val="en-US"/>
        </w:rPr>
        <w:t>resection</w:t>
      </w:r>
      <w:r w:rsidR="00133683" w:rsidRPr="003E54DA">
        <w:rPr>
          <w:rFonts w:ascii="Book Antiqua" w:hAnsi="Book Antiqua" w:cs="Arial"/>
          <w:sz w:val="24"/>
          <w:szCs w:val="24"/>
          <w:lang w:val="en-US"/>
        </w:rPr>
        <w:t>.</w:t>
      </w:r>
    </w:p>
    <w:sectPr w:rsidR="00AB1126" w:rsidRPr="008004B8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2AD828" w14:textId="77777777" w:rsidR="007E6C6A" w:rsidRDefault="007E6C6A" w:rsidP="00FE37D8">
      <w:pPr>
        <w:spacing w:after="0" w:line="240" w:lineRule="auto"/>
      </w:pPr>
      <w:r>
        <w:separator/>
      </w:r>
    </w:p>
  </w:endnote>
  <w:endnote w:type="continuationSeparator" w:id="0">
    <w:p w14:paraId="65B1B796" w14:textId="77777777" w:rsidR="007E6C6A" w:rsidRDefault="007E6C6A" w:rsidP="00FE3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ItalicMT">
    <w:charset w:val="00"/>
    <w:family w:val="auto"/>
    <w:pitch w:val="variable"/>
    <w:sig w:usb0="E0000AFF" w:usb1="00007843" w:usb2="00000001" w:usb3="00000000" w:csb0="000001B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5670380"/>
      <w:docPartObj>
        <w:docPartGallery w:val="Page Numbers (Bottom of Page)"/>
        <w:docPartUnique/>
      </w:docPartObj>
    </w:sdtPr>
    <w:sdtEndPr/>
    <w:sdtContent>
      <w:p w14:paraId="6D900BA8" w14:textId="77777777" w:rsidR="0070007A" w:rsidRDefault="0070007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54DA" w:rsidRPr="003E54DA">
          <w:rPr>
            <w:noProof/>
            <w:lang w:val="de-DE"/>
          </w:rPr>
          <w:t>4</w:t>
        </w:r>
        <w:r>
          <w:fldChar w:fldCharType="end"/>
        </w:r>
      </w:p>
    </w:sdtContent>
  </w:sdt>
  <w:p w14:paraId="4A1C1262" w14:textId="77777777" w:rsidR="0070007A" w:rsidRDefault="0070007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3AEAE2" w14:textId="77777777" w:rsidR="007E6C6A" w:rsidRDefault="007E6C6A" w:rsidP="00FE37D8">
      <w:pPr>
        <w:spacing w:after="0" w:line="240" w:lineRule="auto"/>
      </w:pPr>
      <w:r>
        <w:separator/>
      </w:r>
    </w:p>
  </w:footnote>
  <w:footnote w:type="continuationSeparator" w:id="0">
    <w:p w14:paraId="7A9BCA2C" w14:textId="77777777" w:rsidR="007E6C6A" w:rsidRDefault="007E6C6A" w:rsidP="00FE37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61405"/>
    <w:multiLevelType w:val="hybridMultilevel"/>
    <w:tmpl w:val="DFC05446"/>
    <w:lvl w:ilvl="0" w:tplc="F16AF9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3150949"/>
    <w:multiLevelType w:val="hybridMultilevel"/>
    <w:tmpl w:val="58A8B6FA"/>
    <w:lvl w:ilvl="0" w:tplc="8D5C78A2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94438D"/>
    <w:multiLevelType w:val="hybridMultilevel"/>
    <w:tmpl w:val="A16074FE"/>
    <w:lvl w:ilvl="0" w:tplc="CB3C6CD4">
      <w:start w:val="60"/>
      <w:numFmt w:val="decimal"/>
      <w:lvlText w:val="("/>
      <w:lvlJc w:val="left"/>
      <w:pPr>
        <w:ind w:left="510" w:hanging="51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B00"/>
    <w:rsid w:val="000016CF"/>
    <w:rsid w:val="00002166"/>
    <w:rsid w:val="0000620D"/>
    <w:rsid w:val="00007F2D"/>
    <w:rsid w:val="0001177C"/>
    <w:rsid w:val="00011AB6"/>
    <w:rsid w:val="0001558B"/>
    <w:rsid w:val="00026AE9"/>
    <w:rsid w:val="00027CFA"/>
    <w:rsid w:val="00030482"/>
    <w:rsid w:val="00032797"/>
    <w:rsid w:val="00040B34"/>
    <w:rsid w:val="000447BD"/>
    <w:rsid w:val="00044E78"/>
    <w:rsid w:val="0004607A"/>
    <w:rsid w:val="000531A9"/>
    <w:rsid w:val="000574E1"/>
    <w:rsid w:val="00062D36"/>
    <w:rsid w:val="00064D90"/>
    <w:rsid w:val="0006598E"/>
    <w:rsid w:val="00066117"/>
    <w:rsid w:val="0007194A"/>
    <w:rsid w:val="00075947"/>
    <w:rsid w:val="00086781"/>
    <w:rsid w:val="00091343"/>
    <w:rsid w:val="00092D37"/>
    <w:rsid w:val="000949EF"/>
    <w:rsid w:val="0009542A"/>
    <w:rsid w:val="000A1332"/>
    <w:rsid w:val="000A1B19"/>
    <w:rsid w:val="000A5F18"/>
    <w:rsid w:val="000B0794"/>
    <w:rsid w:val="000B1B55"/>
    <w:rsid w:val="000B6C8F"/>
    <w:rsid w:val="000C5802"/>
    <w:rsid w:val="000D01D8"/>
    <w:rsid w:val="000D4B82"/>
    <w:rsid w:val="000D5693"/>
    <w:rsid w:val="000D6661"/>
    <w:rsid w:val="000D67E4"/>
    <w:rsid w:val="000D7465"/>
    <w:rsid w:val="000E007A"/>
    <w:rsid w:val="000E070E"/>
    <w:rsid w:val="000E6906"/>
    <w:rsid w:val="000F257E"/>
    <w:rsid w:val="000F2ED2"/>
    <w:rsid w:val="000F5ED8"/>
    <w:rsid w:val="001018B4"/>
    <w:rsid w:val="00105A03"/>
    <w:rsid w:val="0010799B"/>
    <w:rsid w:val="00107BB9"/>
    <w:rsid w:val="00112B27"/>
    <w:rsid w:val="00113364"/>
    <w:rsid w:val="0012019F"/>
    <w:rsid w:val="001256DA"/>
    <w:rsid w:val="00133683"/>
    <w:rsid w:val="00135DC3"/>
    <w:rsid w:val="00137115"/>
    <w:rsid w:val="001409B5"/>
    <w:rsid w:val="00143B61"/>
    <w:rsid w:val="00144D99"/>
    <w:rsid w:val="00147EB7"/>
    <w:rsid w:val="00157241"/>
    <w:rsid w:val="00161409"/>
    <w:rsid w:val="00162317"/>
    <w:rsid w:val="00162B73"/>
    <w:rsid w:val="0016767F"/>
    <w:rsid w:val="00173B3B"/>
    <w:rsid w:val="00174EAA"/>
    <w:rsid w:val="00176487"/>
    <w:rsid w:val="001810D2"/>
    <w:rsid w:val="00181FD3"/>
    <w:rsid w:val="00190007"/>
    <w:rsid w:val="001A30BE"/>
    <w:rsid w:val="001A62AA"/>
    <w:rsid w:val="001A745B"/>
    <w:rsid w:val="001C436F"/>
    <w:rsid w:val="001C770D"/>
    <w:rsid w:val="001E12CD"/>
    <w:rsid w:val="001E5029"/>
    <w:rsid w:val="001F066A"/>
    <w:rsid w:val="001F6792"/>
    <w:rsid w:val="002012BF"/>
    <w:rsid w:val="00206AA5"/>
    <w:rsid w:val="0021041C"/>
    <w:rsid w:val="00211353"/>
    <w:rsid w:val="00213421"/>
    <w:rsid w:val="00217014"/>
    <w:rsid w:val="00237A45"/>
    <w:rsid w:val="0025159B"/>
    <w:rsid w:val="002621B7"/>
    <w:rsid w:val="0026377B"/>
    <w:rsid w:val="00267AB4"/>
    <w:rsid w:val="002740C7"/>
    <w:rsid w:val="002746C2"/>
    <w:rsid w:val="0027624A"/>
    <w:rsid w:val="0028478A"/>
    <w:rsid w:val="00294BAE"/>
    <w:rsid w:val="00296AAD"/>
    <w:rsid w:val="00297BEF"/>
    <w:rsid w:val="002A09C7"/>
    <w:rsid w:val="002A1436"/>
    <w:rsid w:val="002A3C54"/>
    <w:rsid w:val="002A5B51"/>
    <w:rsid w:val="002B318F"/>
    <w:rsid w:val="002B4278"/>
    <w:rsid w:val="002B57DC"/>
    <w:rsid w:val="002B6EB9"/>
    <w:rsid w:val="002B7520"/>
    <w:rsid w:val="002C2145"/>
    <w:rsid w:val="002C569F"/>
    <w:rsid w:val="002C607D"/>
    <w:rsid w:val="002C63C3"/>
    <w:rsid w:val="002D0ADA"/>
    <w:rsid w:val="002D3284"/>
    <w:rsid w:val="002D4E92"/>
    <w:rsid w:val="002D750B"/>
    <w:rsid w:val="002E1557"/>
    <w:rsid w:val="002F748C"/>
    <w:rsid w:val="0030151F"/>
    <w:rsid w:val="00304A6D"/>
    <w:rsid w:val="00306190"/>
    <w:rsid w:val="00310C0B"/>
    <w:rsid w:val="00316338"/>
    <w:rsid w:val="00316F9A"/>
    <w:rsid w:val="003208CF"/>
    <w:rsid w:val="0032363F"/>
    <w:rsid w:val="003236FA"/>
    <w:rsid w:val="00327816"/>
    <w:rsid w:val="0034296A"/>
    <w:rsid w:val="00345574"/>
    <w:rsid w:val="00345812"/>
    <w:rsid w:val="00346533"/>
    <w:rsid w:val="0035133E"/>
    <w:rsid w:val="00352FB9"/>
    <w:rsid w:val="0035552D"/>
    <w:rsid w:val="0036157E"/>
    <w:rsid w:val="003618A3"/>
    <w:rsid w:val="00361B03"/>
    <w:rsid w:val="003625FB"/>
    <w:rsid w:val="00364F2F"/>
    <w:rsid w:val="00381B41"/>
    <w:rsid w:val="003878FC"/>
    <w:rsid w:val="003923FD"/>
    <w:rsid w:val="003B1382"/>
    <w:rsid w:val="003C5431"/>
    <w:rsid w:val="003C65A1"/>
    <w:rsid w:val="003D0940"/>
    <w:rsid w:val="003D1F8B"/>
    <w:rsid w:val="003D5822"/>
    <w:rsid w:val="003E54DA"/>
    <w:rsid w:val="003F1CA9"/>
    <w:rsid w:val="00401E89"/>
    <w:rsid w:val="004033A0"/>
    <w:rsid w:val="004115B0"/>
    <w:rsid w:val="00422DE5"/>
    <w:rsid w:val="00425CF8"/>
    <w:rsid w:val="0042688F"/>
    <w:rsid w:val="00443A55"/>
    <w:rsid w:val="00445BC2"/>
    <w:rsid w:val="00451A46"/>
    <w:rsid w:val="00461152"/>
    <w:rsid w:val="00462EDC"/>
    <w:rsid w:val="00465025"/>
    <w:rsid w:val="00466C0F"/>
    <w:rsid w:val="0047211B"/>
    <w:rsid w:val="004751F7"/>
    <w:rsid w:val="00481184"/>
    <w:rsid w:val="0048317E"/>
    <w:rsid w:val="00491D44"/>
    <w:rsid w:val="00495F4C"/>
    <w:rsid w:val="004A15E8"/>
    <w:rsid w:val="004B4BDF"/>
    <w:rsid w:val="004B73D4"/>
    <w:rsid w:val="004C06ED"/>
    <w:rsid w:val="004C3148"/>
    <w:rsid w:val="004C3227"/>
    <w:rsid w:val="004C37E9"/>
    <w:rsid w:val="004C3DE3"/>
    <w:rsid w:val="004C5D0D"/>
    <w:rsid w:val="004D1BB1"/>
    <w:rsid w:val="004E5DEC"/>
    <w:rsid w:val="004E6965"/>
    <w:rsid w:val="004F053A"/>
    <w:rsid w:val="004F7CA1"/>
    <w:rsid w:val="00513B9F"/>
    <w:rsid w:val="00514934"/>
    <w:rsid w:val="005223A5"/>
    <w:rsid w:val="005255DC"/>
    <w:rsid w:val="00531601"/>
    <w:rsid w:val="00532A28"/>
    <w:rsid w:val="00532C46"/>
    <w:rsid w:val="005355A0"/>
    <w:rsid w:val="00540CF4"/>
    <w:rsid w:val="00541BBC"/>
    <w:rsid w:val="005424C6"/>
    <w:rsid w:val="0055717D"/>
    <w:rsid w:val="005602C2"/>
    <w:rsid w:val="00561B9D"/>
    <w:rsid w:val="00567C67"/>
    <w:rsid w:val="00574519"/>
    <w:rsid w:val="00582C7C"/>
    <w:rsid w:val="005A0EBD"/>
    <w:rsid w:val="005A24AF"/>
    <w:rsid w:val="005A6D96"/>
    <w:rsid w:val="005B0734"/>
    <w:rsid w:val="005C204E"/>
    <w:rsid w:val="005D1488"/>
    <w:rsid w:val="005E3870"/>
    <w:rsid w:val="005E62D3"/>
    <w:rsid w:val="00600D37"/>
    <w:rsid w:val="00600DD0"/>
    <w:rsid w:val="006048CB"/>
    <w:rsid w:val="00606BB9"/>
    <w:rsid w:val="00611633"/>
    <w:rsid w:val="00615B60"/>
    <w:rsid w:val="00617F53"/>
    <w:rsid w:val="00621936"/>
    <w:rsid w:val="006228D1"/>
    <w:rsid w:val="00624AB8"/>
    <w:rsid w:val="0062791F"/>
    <w:rsid w:val="00637BEB"/>
    <w:rsid w:val="00642CEE"/>
    <w:rsid w:val="00644BD9"/>
    <w:rsid w:val="00644E3B"/>
    <w:rsid w:val="00646074"/>
    <w:rsid w:val="0065025C"/>
    <w:rsid w:val="00653548"/>
    <w:rsid w:val="00661A18"/>
    <w:rsid w:val="006629FD"/>
    <w:rsid w:val="006631E1"/>
    <w:rsid w:val="0066656D"/>
    <w:rsid w:val="00676B77"/>
    <w:rsid w:val="00686D5A"/>
    <w:rsid w:val="00687256"/>
    <w:rsid w:val="006930AA"/>
    <w:rsid w:val="00693A45"/>
    <w:rsid w:val="006942A8"/>
    <w:rsid w:val="00697188"/>
    <w:rsid w:val="00697ACB"/>
    <w:rsid w:val="006A1263"/>
    <w:rsid w:val="006A5F56"/>
    <w:rsid w:val="006B1BD2"/>
    <w:rsid w:val="006B75E0"/>
    <w:rsid w:val="006C0547"/>
    <w:rsid w:val="006C163E"/>
    <w:rsid w:val="006C46D2"/>
    <w:rsid w:val="006D1430"/>
    <w:rsid w:val="006D22F6"/>
    <w:rsid w:val="006D798F"/>
    <w:rsid w:val="006E11C4"/>
    <w:rsid w:val="006E6C76"/>
    <w:rsid w:val="006F00FE"/>
    <w:rsid w:val="006F0E09"/>
    <w:rsid w:val="0070007A"/>
    <w:rsid w:val="007060B1"/>
    <w:rsid w:val="0073136F"/>
    <w:rsid w:val="007347EA"/>
    <w:rsid w:val="0074217C"/>
    <w:rsid w:val="007448CD"/>
    <w:rsid w:val="007449BA"/>
    <w:rsid w:val="0075216B"/>
    <w:rsid w:val="007639B8"/>
    <w:rsid w:val="00767C2F"/>
    <w:rsid w:val="00771AA0"/>
    <w:rsid w:val="0078186D"/>
    <w:rsid w:val="0078457E"/>
    <w:rsid w:val="00784B76"/>
    <w:rsid w:val="00785FFB"/>
    <w:rsid w:val="00786020"/>
    <w:rsid w:val="007916FA"/>
    <w:rsid w:val="00792AF1"/>
    <w:rsid w:val="007A19DD"/>
    <w:rsid w:val="007A514B"/>
    <w:rsid w:val="007B75D8"/>
    <w:rsid w:val="007B7BA9"/>
    <w:rsid w:val="007C20DC"/>
    <w:rsid w:val="007C4CF4"/>
    <w:rsid w:val="007C64D3"/>
    <w:rsid w:val="007D41D4"/>
    <w:rsid w:val="007D795C"/>
    <w:rsid w:val="007E0253"/>
    <w:rsid w:val="007E6C6A"/>
    <w:rsid w:val="007E7838"/>
    <w:rsid w:val="007F10B5"/>
    <w:rsid w:val="007F1235"/>
    <w:rsid w:val="007F424F"/>
    <w:rsid w:val="007F615D"/>
    <w:rsid w:val="008004B8"/>
    <w:rsid w:val="00800D83"/>
    <w:rsid w:val="0080783E"/>
    <w:rsid w:val="00815BF4"/>
    <w:rsid w:val="008172DE"/>
    <w:rsid w:val="00827049"/>
    <w:rsid w:val="008320C4"/>
    <w:rsid w:val="00836796"/>
    <w:rsid w:val="0084059B"/>
    <w:rsid w:val="00843659"/>
    <w:rsid w:val="0084546E"/>
    <w:rsid w:val="00853895"/>
    <w:rsid w:val="00861088"/>
    <w:rsid w:val="00864976"/>
    <w:rsid w:val="00867E98"/>
    <w:rsid w:val="00871D02"/>
    <w:rsid w:val="00872F57"/>
    <w:rsid w:val="008858B8"/>
    <w:rsid w:val="008B38C3"/>
    <w:rsid w:val="008B57A2"/>
    <w:rsid w:val="008C1E94"/>
    <w:rsid w:val="008C676A"/>
    <w:rsid w:val="008D0618"/>
    <w:rsid w:val="008D78C2"/>
    <w:rsid w:val="008E155D"/>
    <w:rsid w:val="008E2508"/>
    <w:rsid w:val="008E4B4C"/>
    <w:rsid w:val="008E5089"/>
    <w:rsid w:val="00903692"/>
    <w:rsid w:val="00903DF6"/>
    <w:rsid w:val="00906464"/>
    <w:rsid w:val="00920E35"/>
    <w:rsid w:val="00923E09"/>
    <w:rsid w:val="0093381B"/>
    <w:rsid w:val="009436EE"/>
    <w:rsid w:val="009444E6"/>
    <w:rsid w:val="00951A5C"/>
    <w:rsid w:val="009525AD"/>
    <w:rsid w:val="00962887"/>
    <w:rsid w:val="009650D2"/>
    <w:rsid w:val="00967C66"/>
    <w:rsid w:val="0097393D"/>
    <w:rsid w:val="00973F92"/>
    <w:rsid w:val="0097429C"/>
    <w:rsid w:val="0098190B"/>
    <w:rsid w:val="0098769A"/>
    <w:rsid w:val="009916E0"/>
    <w:rsid w:val="00991E5E"/>
    <w:rsid w:val="009931E5"/>
    <w:rsid w:val="009A140E"/>
    <w:rsid w:val="009A56E0"/>
    <w:rsid w:val="009A5A44"/>
    <w:rsid w:val="009B4D38"/>
    <w:rsid w:val="009B7947"/>
    <w:rsid w:val="009C3FA9"/>
    <w:rsid w:val="009D4E78"/>
    <w:rsid w:val="009E21D7"/>
    <w:rsid w:val="009F23A0"/>
    <w:rsid w:val="00A05C9D"/>
    <w:rsid w:val="00A10966"/>
    <w:rsid w:val="00A14DB5"/>
    <w:rsid w:val="00A21519"/>
    <w:rsid w:val="00A238C8"/>
    <w:rsid w:val="00A352DC"/>
    <w:rsid w:val="00A47E65"/>
    <w:rsid w:val="00A51515"/>
    <w:rsid w:val="00A52574"/>
    <w:rsid w:val="00A5259B"/>
    <w:rsid w:val="00A53018"/>
    <w:rsid w:val="00A60135"/>
    <w:rsid w:val="00A65F65"/>
    <w:rsid w:val="00A76A98"/>
    <w:rsid w:val="00A77C9A"/>
    <w:rsid w:val="00A8654D"/>
    <w:rsid w:val="00A87E16"/>
    <w:rsid w:val="00A95862"/>
    <w:rsid w:val="00AA2BE0"/>
    <w:rsid w:val="00AA7AB2"/>
    <w:rsid w:val="00AB1126"/>
    <w:rsid w:val="00AB26CD"/>
    <w:rsid w:val="00AC32F0"/>
    <w:rsid w:val="00AC39FB"/>
    <w:rsid w:val="00AC73F4"/>
    <w:rsid w:val="00AD3D41"/>
    <w:rsid w:val="00AE1547"/>
    <w:rsid w:val="00AE3BA0"/>
    <w:rsid w:val="00AE6E2C"/>
    <w:rsid w:val="00AF4F62"/>
    <w:rsid w:val="00B023C6"/>
    <w:rsid w:val="00B067A1"/>
    <w:rsid w:val="00B106DF"/>
    <w:rsid w:val="00B214C5"/>
    <w:rsid w:val="00B25547"/>
    <w:rsid w:val="00B47B1A"/>
    <w:rsid w:val="00B54198"/>
    <w:rsid w:val="00B57B2F"/>
    <w:rsid w:val="00B61225"/>
    <w:rsid w:val="00B64E94"/>
    <w:rsid w:val="00B66052"/>
    <w:rsid w:val="00B66B63"/>
    <w:rsid w:val="00B71821"/>
    <w:rsid w:val="00B80BB2"/>
    <w:rsid w:val="00BA6516"/>
    <w:rsid w:val="00BB44A6"/>
    <w:rsid w:val="00BC2440"/>
    <w:rsid w:val="00BC574A"/>
    <w:rsid w:val="00BE0496"/>
    <w:rsid w:val="00BE40ED"/>
    <w:rsid w:val="00BE6937"/>
    <w:rsid w:val="00BF0F6E"/>
    <w:rsid w:val="00BF6DA7"/>
    <w:rsid w:val="00C00D50"/>
    <w:rsid w:val="00C048BC"/>
    <w:rsid w:val="00C04E74"/>
    <w:rsid w:val="00C064AA"/>
    <w:rsid w:val="00C069AC"/>
    <w:rsid w:val="00C14DE3"/>
    <w:rsid w:val="00C2677D"/>
    <w:rsid w:val="00C27173"/>
    <w:rsid w:val="00C36F93"/>
    <w:rsid w:val="00C4559E"/>
    <w:rsid w:val="00C462D1"/>
    <w:rsid w:val="00C47640"/>
    <w:rsid w:val="00C50D25"/>
    <w:rsid w:val="00C50EC7"/>
    <w:rsid w:val="00C53E4C"/>
    <w:rsid w:val="00C62824"/>
    <w:rsid w:val="00C645B8"/>
    <w:rsid w:val="00C87383"/>
    <w:rsid w:val="00C90A15"/>
    <w:rsid w:val="00C95B00"/>
    <w:rsid w:val="00CA0FAD"/>
    <w:rsid w:val="00CA2AE2"/>
    <w:rsid w:val="00CA2E9F"/>
    <w:rsid w:val="00CB627C"/>
    <w:rsid w:val="00CC0CA6"/>
    <w:rsid w:val="00CC2891"/>
    <w:rsid w:val="00CC67D1"/>
    <w:rsid w:val="00CD4169"/>
    <w:rsid w:val="00CD7536"/>
    <w:rsid w:val="00CD7E7A"/>
    <w:rsid w:val="00CE23F9"/>
    <w:rsid w:val="00D0227F"/>
    <w:rsid w:val="00D130C9"/>
    <w:rsid w:val="00D139DA"/>
    <w:rsid w:val="00D209A3"/>
    <w:rsid w:val="00D23036"/>
    <w:rsid w:val="00D271EB"/>
    <w:rsid w:val="00D53C65"/>
    <w:rsid w:val="00D569D1"/>
    <w:rsid w:val="00D71B85"/>
    <w:rsid w:val="00D72A6A"/>
    <w:rsid w:val="00D7572A"/>
    <w:rsid w:val="00D84218"/>
    <w:rsid w:val="00D8444D"/>
    <w:rsid w:val="00D846D6"/>
    <w:rsid w:val="00D8689A"/>
    <w:rsid w:val="00D91EE5"/>
    <w:rsid w:val="00D92351"/>
    <w:rsid w:val="00D93C11"/>
    <w:rsid w:val="00D96977"/>
    <w:rsid w:val="00D979A1"/>
    <w:rsid w:val="00DA397D"/>
    <w:rsid w:val="00DA7CAE"/>
    <w:rsid w:val="00DB3C00"/>
    <w:rsid w:val="00DB6DF7"/>
    <w:rsid w:val="00DB7951"/>
    <w:rsid w:val="00DD3C15"/>
    <w:rsid w:val="00DD3EAA"/>
    <w:rsid w:val="00DD4465"/>
    <w:rsid w:val="00DD48C5"/>
    <w:rsid w:val="00DD5661"/>
    <w:rsid w:val="00DE5E45"/>
    <w:rsid w:val="00DF65E7"/>
    <w:rsid w:val="00E02177"/>
    <w:rsid w:val="00E03632"/>
    <w:rsid w:val="00E06D8E"/>
    <w:rsid w:val="00E07418"/>
    <w:rsid w:val="00E21D34"/>
    <w:rsid w:val="00E27A7D"/>
    <w:rsid w:val="00E34638"/>
    <w:rsid w:val="00E4102A"/>
    <w:rsid w:val="00E466ED"/>
    <w:rsid w:val="00E52FF9"/>
    <w:rsid w:val="00E537AE"/>
    <w:rsid w:val="00E97539"/>
    <w:rsid w:val="00EA3423"/>
    <w:rsid w:val="00EA5E3F"/>
    <w:rsid w:val="00EB39B4"/>
    <w:rsid w:val="00EB4DD3"/>
    <w:rsid w:val="00EB528B"/>
    <w:rsid w:val="00EB6767"/>
    <w:rsid w:val="00ED0F0B"/>
    <w:rsid w:val="00ED4E39"/>
    <w:rsid w:val="00EE0510"/>
    <w:rsid w:val="00EE4FD3"/>
    <w:rsid w:val="00EE63FD"/>
    <w:rsid w:val="00F00EB4"/>
    <w:rsid w:val="00F02641"/>
    <w:rsid w:val="00F057AC"/>
    <w:rsid w:val="00F10695"/>
    <w:rsid w:val="00F119A7"/>
    <w:rsid w:val="00F133DD"/>
    <w:rsid w:val="00F15787"/>
    <w:rsid w:val="00F22D96"/>
    <w:rsid w:val="00F235EA"/>
    <w:rsid w:val="00F24D59"/>
    <w:rsid w:val="00F34210"/>
    <w:rsid w:val="00F34530"/>
    <w:rsid w:val="00F4210D"/>
    <w:rsid w:val="00F4259B"/>
    <w:rsid w:val="00F460B8"/>
    <w:rsid w:val="00F470D3"/>
    <w:rsid w:val="00F55246"/>
    <w:rsid w:val="00F56F00"/>
    <w:rsid w:val="00F62F3D"/>
    <w:rsid w:val="00F65311"/>
    <w:rsid w:val="00F70853"/>
    <w:rsid w:val="00F805FA"/>
    <w:rsid w:val="00F8069D"/>
    <w:rsid w:val="00F81CA2"/>
    <w:rsid w:val="00F90984"/>
    <w:rsid w:val="00F93BE3"/>
    <w:rsid w:val="00F968D1"/>
    <w:rsid w:val="00F96CFD"/>
    <w:rsid w:val="00FA208E"/>
    <w:rsid w:val="00FB5299"/>
    <w:rsid w:val="00FB5470"/>
    <w:rsid w:val="00FC02E9"/>
    <w:rsid w:val="00FC38E8"/>
    <w:rsid w:val="00FC6C65"/>
    <w:rsid w:val="00FD3609"/>
    <w:rsid w:val="00FD6F0B"/>
    <w:rsid w:val="00FD7505"/>
    <w:rsid w:val="00FE37D8"/>
    <w:rsid w:val="00FF2440"/>
    <w:rsid w:val="00FF3A7B"/>
    <w:rsid w:val="00FF4320"/>
    <w:rsid w:val="00FF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893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Times New Roman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530"/>
    <w:pPr>
      <w:spacing w:after="200"/>
    </w:pPr>
    <w:rPr>
      <w:rFonts w:asciiTheme="minorHAnsi" w:eastAsiaTheme="minorHAnsi" w:hAnsiTheme="minorHAnsi" w:cstheme="minorBidi"/>
      <w:lang w:val="de-A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5B0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73F9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cid-id-https">
    <w:name w:val="orcid-id-https"/>
    <w:basedOn w:val="a0"/>
    <w:rsid w:val="00B47B1A"/>
  </w:style>
  <w:style w:type="paragraph" w:styleId="a5">
    <w:name w:val="Normal (Web)"/>
    <w:basedOn w:val="a"/>
    <w:uiPriority w:val="99"/>
    <w:unhideWhenUsed/>
    <w:rsid w:val="00784B7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de-DE" w:eastAsia="de-DE"/>
    </w:rPr>
  </w:style>
  <w:style w:type="paragraph" w:styleId="a6">
    <w:name w:val="header"/>
    <w:basedOn w:val="a"/>
    <w:link w:val="Char"/>
    <w:uiPriority w:val="99"/>
    <w:unhideWhenUsed/>
    <w:rsid w:val="00FE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">
    <w:name w:val="页眉 Char"/>
    <w:basedOn w:val="a0"/>
    <w:link w:val="a6"/>
    <w:uiPriority w:val="99"/>
    <w:rsid w:val="00FE37D8"/>
    <w:rPr>
      <w:rFonts w:asciiTheme="minorHAnsi" w:eastAsiaTheme="minorHAnsi" w:hAnsiTheme="minorHAnsi" w:cstheme="minorBidi"/>
      <w:lang w:val="de-AT"/>
    </w:rPr>
  </w:style>
  <w:style w:type="paragraph" w:styleId="a7">
    <w:name w:val="footer"/>
    <w:basedOn w:val="a"/>
    <w:link w:val="Char0"/>
    <w:uiPriority w:val="99"/>
    <w:unhideWhenUsed/>
    <w:rsid w:val="00FE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页脚 Char"/>
    <w:basedOn w:val="a0"/>
    <w:link w:val="a7"/>
    <w:uiPriority w:val="99"/>
    <w:rsid w:val="00FE37D8"/>
    <w:rPr>
      <w:rFonts w:asciiTheme="minorHAnsi" w:eastAsiaTheme="minorHAnsi" w:hAnsiTheme="minorHAnsi" w:cstheme="minorBidi"/>
      <w:lang w:val="de-AT"/>
    </w:rPr>
  </w:style>
  <w:style w:type="paragraph" w:styleId="a8">
    <w:name w:val="annotation text"/>
    <w:basedOn w:val="a"/>
    <w:link w:val="Char1"/>
    <w:uiPriority w:val="99"/>
    <w:qFormat/>
    <w:rsid w:val="00C90A15"/>
    <w:pPr>
      <w:widowControl w:val="0"/>
      <w:spacing w:after="0" w:line="240" w:lineRule="auto"/>
    </w:pPr>
    <w:rPr>
      <w:rFonts w:ascii="Times New Roman" w:eastAsia="宋体" w:hAnsi="Times New Roman" w:cs="Times New Roman"/>
      <w:kern w:val="2"/>
      <w:sz w:val="21"/>
      <w:szCs w:val="24"/>
      <w:lang w:val="en-US" w:eastAsia="zh-CN"/>
    </w:rPr>
  </w:style>
  <w:style w:type="character" w:customStyle="1" w:styleId="Char1">
    <w:name w:val="批注文字 Char"/>
    <w:basedOn w:val="a0"/>
    <w:link w:val="a8"/>
    <w:uiPriority w:val="99"/>
    <w:qFormat/>
    <w:rsid w:val="00C90A15"/>
    <w:rPr>
      <w:rFonts w:ascii="Times New Roman" w:eastAsia="宋体" w:hAnsi="Times New Roman"/>
      <w:kern w:val="2"/>
      <w:sz w:val="21"/>
      <w:szCs w:val="24"/>
      <w:lang w:val="en-US" w:eastAsia="zh-CN"/>
    </w:rPr>
  </w:style>
  <w:style w:type="character" w:styleId="a9">
    <w:name w:val="annotation reference"/>
    <w:basedOn w:val="a0"/>
    <w:uiPriority w:val="99"/>
    <w:semiHidden/>
    <w:unhideWhenUsed/>
    <w:qFormat/>
    <w:rsid w:val="00C90A15"/>
    <w:rPr>
      <w:sz w:val="16"/>
      <w:szCs w:val="16"/>
    </w:rPr>
  </w:style>
  <w:style w:type="paragraph" w:styleId="aa">
    <w:name w:val="Balloon Text"/>
    <w:basedOn w:val="a"/>
    <w:link w:val="Char2"/>
    <w:uiPriority w:val="99"/>
    <w:semiHidden/>
    <w:unhideWhenUsed/>
    <w:rsid w:val="00C90A15"/>
    <w:pPr>
      <w:spacing w:after="0"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C90A15"/>
    <w:rPr>
      <w:rFonts w:asciiTheme="minorHAnsi" w:eastAsiaTheme="minorHAnsi" w:hAnsiTheme="minorHAnsi" w:cstheme="minorBidi"/>
      <w:sz w:val="18"/>
      <w:szCs w:val="18"/>
      <w:lang w:val="de-AT"/>
    </w:rPr>
  </w:style>
  <w:style w:type="paragraph" w:styleId="ab">
    <w:name w:val="annotation subject"/>
    <w:basedOn w:val="a8"/>
    <w:next w:val="a8"/>
    <w:link w:val="Char3"/>
    <w:uiPriority w:val="99"/>
    <w:semiHidden/>
    <w:unhideWhenUsed/>
    <w:rsid w:val="00B214C5"/>
    <w:pPr>
      <w:widowControl/>
      <w:spacing w:after="200" w:line="276" w:lineRule="auto"/>
    </w:pPr>
    <w:rPr>
      <w:rFonts w:asciiTheme="minorHAnsi" w:eastAsiaTheme="minorHAnsi" w:hAnsiTheme="minorHAnsi" w:cstheme="minorBidi"/>
      <w:b/>
      <w:bCs/>
      <w:kern w:val="0"/>
      <w:sz w:val="22"/>
      <w:szCs w:val="22"/>
      <w:lang w:val="de-AT" w:eastAsia="en-US"/>
    </w:rPr>
  </w:style>
  <w:style w:type="character" w:customStyle="1" w:styleId="Char3">
    <w:name w:val="批注主题 Char"/>
    <w:basedOn w:val="Char1"/>
    <w:link w:val="ab"/>
    <w:uiPriority w:val="99"/>
    <w:semiHidden/>
    <w:rsid w:val="00B214C5"/>
    <w:rPr>
      <w:rFonts w:asciiTheme="minorHAnsi" w:eastAsiaTheme="minorHAnsi" w:hAnsiTheme="minorHAnsi" w:cstheme="minorBidi"/>
      <w:b/>
      <w:bCs/>
      <w:kern w:val="2"/>
      <w:sz w:val="21"/>
      <w:szCs w:val="24"/>
      <w:lang w:val="de-AT" w:eastAsia="zh-CN"/>
    </w:rPr>
  </w:style>
  <w:style w:type="paragraph" w:styleId="ac">
    <w:name w:val="List Paragraph"/>
    <w:basedOn w:val="a"/>
    <w:uiPriority w:val="34"/>
    <w:qFormat/>
    <w:rsid w:val="003D1F8B"/>
    <w:pPr>
      <w:ind w:left="720"/>
      <w:contextualSpacing/>
    </w:pPr>
    <w:rPr>
      <w:rFonts w:ascii="Calibri" w:eastAsia="宋体" w:hAnsi="Calibri" w:cs="Times New Roman"/>
      <w:lang w:val="en-GB" w:eastAsia="zh-CN"/>
    </w:rPr>
  </w:style>
  <w:style w:type="character" w:customStyle="1" w:styleId="element-citation">
    <w:name w:val="element-citation"/>
    <w:rsid w:val="003D1F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Times New Roman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530"/>
    <w:pPr>
      <w:spacing w:after="200"/>
    </w:pPr>
    <w:rPr>
      <w:rFonts w:asciiTheme="minorHAnsi" w:eastAsiaTheme="minorHAnsi" w:hAnsiTheme="minorHAnsi" w:cstheme="minorBidi"/>
      <w:lang w:val="de-A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5B0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73F9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cid-id-https">
    <w:name w:val="orcid-id-https"/>
    <w:basedOn w:val="a0"/>
    <w:rsid w:val="00B47B1A"/>
  </w:style>
  <w:style w:type="paragraph" w:styleId="a5">
    <w:name w:val="Normal (Web)"/>
    <w:basedOn w:val="a"/>
    <w:uiPriority w:val="99"/>
    <w:unhideWhenUsed/>
    <w:rsid w:val="00784B7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de-DE" w:eastAsia="de-DE"/>
    </w:rPr>
  </w:style>
  <w:style w:type="paragraph" w:styleId="a6">
    <w:name w:val="header"/>
    <w:basedOn w:val="a"/>
    <w:link w:val="Char"/>
    <w:uiPriority w:val="99"/>
    <w:unhideWhenUsed/>
    <w:rsid w:val="00FE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">
    <w:name w:val="页眉 Char"/>
    <w:basedOn w:val="a0"/>
    <w:link w:val="a6"/>
    <w:uiPriority w:val="99"/>
    <w:rsid w:val="00FE37D8"/>
    <w:rPr>
      <w:rFonts w:asciiTheme="minorHAnsi" w:eastAsiaTheme="minorHAnsi" w:hAnsiTheme="minorHAnsi" w:cstheme="minorBidi"/>
      <w:lang w:val="de-AT"/>
    </w:rPr>
  </w:style>
  <w:style w:type="paragraph" w:styleId="a7">
    <w:name w:val="footer"/>
    <w:basedOn w:val="a"/>
    <w:link w:val="Char0"/>
    <w:uiPriority w:val="99"/>
    <w:unhideWhenUsed/>
    <w:rsid w:val="00FE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页脚 Char"/>
    <w:basedOn w:val="a0"/>
    <w:link w:val="a7"/>
    <w:uiPriority w:val="99"/>
    <w:rsid w:val="00FE37D8"/>
    <w:rPr>
      <w:rFonts w:asciiTheme="minorHAnsi" w:eastAsiaTheme="minorHAnsi" w:hAnsiTheme="minorHAnsi" w:cstheme="minorBidi"/>
      <w:lang w:val="de-AT"/>
    </w:rPr>
  </w:style>
  <w:style w:type="paragraph" w:styleId="a8">
    <w:name w:val="annotation text"/>
    <w:basedOn w:val="a"/>
    <w:link w:val="Char1"/>
    <w:uiPriority w:val="99"/>
    <w:qFormat/>
    <w:rsid w:val="00C90A15"/>
    <w:pPr>
      <w:widowControl w:val="0"/>
      <w:spacing w:after="0" w:line="240" w:lineRule="auto"/>
    </w:pPr>
    <w:rPr>
      <w:rFonts w:ascii="Times New Roman" w:eastAsia="宋体" w:hAnsi="Times New Roman" w:cs="Times New Roman"/>
      <w:kern w:val="2"/>
      <w:sz w:val="21"/>
      <w:szCs w:val="24"/>
      <w:lang w:val="en-US" w:eastAsia="zh-CN"/>
    </w:rPr>
  </w:style>
  <w:style w:type="character" w:customStyle="1" w:styleId="Char1">
    <w:name w:val="批注文字 Char"/>
    <w:basedOn w:val="a0"/>
    <w:link w:val="a8"/>
    <w:uiPriority w:val="99"/>
    <w:qFormat/>
    <w:rsid w:val="00C90A15"/>
    <w:rPr>
      <w:rFonts w:ascii="Times New Roman" w:eastAsia="宋体" w:hAnsi="Times New Roman"/>
      <w:kern w:val="2"/>
      <w:sz w:val="21"/>
      <w:szCs w:val="24"/>
      <w:lang w:val="en-US" w:eastAsia="zh-CN"/>
    </w:rPr>
  </w:style>
  <w:style w:type="character" w:styleId="a9">
    <w:name w:val="annotation reference"/>
    <w:basedOn w:val="a0"/>
    <w:uiPriority w:val="99"/>
    <w:semiHidden/>
    <w:unhideWhenUsed/>
    <w:qFormat/>
    <w:rsid w:val="00C90A15"/>
    <w:rPr>
      <w:sz w:val="16"/>
      <w:szCs w:val="16"/>
    </w:rPr>
  </w:style>
  <w:style w:type="paragraph" w:styleId="aa">
    <w:name w:val="Balloon Text"/>
    <w:basedOn w:val="a"/>
    <w:link w:val="Char2"/>
    <w:uiPriority w:val="99"/>
    <w:semiHidden/>
    <w:unhideWhenUsed/>
    <w:rsid w:val="00C90A15"/>
    <w:pPr>
      <w:spacing w:after="0"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C90A15"/>
    <w:rPr>
      <w:rFonts w:asciiTheme="minorHAnsi" w:eastAsiaTheme="minorHAnsi" w:hAnsiTheme="minorHAnsi" w:cstheme="minorBidi"/>
      <w:sz w:val="18"/>
      <w:szCs w:val="18"/>
      <w:lang w:val="de-AT"/>
    </w:rPr>
  </w:style>
  <w:style w:type="paragraph" w:styleId="ab">
    <w:name w:val="annotation subject"/>
    <w:basedOn w:val="a8"/>
    <w:next w:val="a8"/>
    <w:link w:val="Char3"/>
    <w:uiPriority w:val="99"/>
    <w:semiHidden/>
    <w:unhideWhenUsed/>
    <w:rsid w:val="00B214C5"/>
    <w:pPr>
      <w:widowControl/>
      <w:spacing w:after="200" w:line="276" w:lineRule="auto"/>
    </w:pPr>
    <w:rPr>
      <w:rFonts w:asciiTheme="minorHAnsi" w:eastAsiaTheme="minorHAnsi" w:hAnsiTheme="minorHAnsi" w:cstheme="minorBidi"/>
      <w:b/>
      <w:bCs/>
      <w:kern w:val="0"/>
      <w:sz w:val="22"/>
      <w:szCs w:val="22"/>
      <w:lang w:val="de-AT" w:eastAsia="en-US"/>
    </w:rPr>
  </w:style>
  <w:style w:type="character" w:customStyle="1" w:styleId="Char3">
    <w:name w:val="批注主题 Char"/>
    <w:basedOn w:val="Char1"/>
    <w:link w:val="ab"/>
    <w:uiPriority w:val="99"/>
    <w:semiHidden/>
    <w:rsid w:val="00B214C5"/>
    <w:rPr>
      <w:rFonts w:asciiTheme="minorHAnsi" w:eastAsiaTheme="minorHAnsi" w:hAnsiTheme="minorHAnsi" w:cstheme="minorBidi"/>
      <w:b/>
      <w:bCs/>
      <w:kern w:val="2"/>
      <w:sz w:val="21"/>
      <w:szCs w:val="24"/>
      <w:lang w:val="de-AT" w:eastAsia="zh-CN"/>
    </w:rPr>
  </w:style>
  <w:style w:type="paragraph" w:styleId="ac">
    <w:name w:val="List Paragraph"/>
    <w:basedOn w:val="a"/>
    <w:uiPriority w:val="34"/>
    <w:qFormat/>
    <w:rsid w:val="003D1F8B"/>
    <w:pPr>
      <w:ind w:left="720"/>
      <w:contextualSpacing/>
    </w:pPr>
    <w:rPr>
      <w:rFonts w:ascii="Calibri" w:eastAsia="宋体" w:hAnsi="Calibri" w:cs="Times New Roman"/>
      <w:lang w:val="en-GB" w:eastAsia="zh-CN"/>
    </w:rPr>
  </w:style>
  <w:style w:type="character" w:customStyle="1" w:styleId="element-citation">
    <w:name w:val="element-citation"/>
    <w:rsid w:val="003D1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8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philipp.horvath@med.uni-tuebingen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EAC2F-8290-4EA8-8E03-42422FC88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13237</Words>
  <Characters>75451</Characters>
  <Application>Microsoft Office Word</Application>
  <DocSecurity>0</DocSecurity>
  <Lines>628</Lines>
  <Paragraphs>177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UKT</Company>
  <LinksUpToDate>false</LinksUpToDate>
  <CharactersWithSpaces>88511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 Horvath</dc:creator>
  <cp:lastModifiedBy>user</cp:lastModifiedBy>
  <cp:revision>4</cp:revision>
  <dcterms:created xsi:type="dcterms:W3CDTF">2019-06-17T00:06:00Z</dcterms:created>
  <dcterms:modified xsi:type="dcterms:W3CDTF">2019-06-28T01:37:00Z</dcterms:modified>
</cp:coreProperties>
</file>