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C99" w:rsidRDefault="004E6AF0">
      <w:pPr>
        <w:ind w:rightChars="65" w:right="156"/>
        <w:jc w:val="both"/>
        <w:rPr>
          <w:rFonts w:ascii="Book Antiqua" w:eastAsia="Book Antiqua" w:hAnsi="Book Antiqua"/>
          <w:i/>
        </w:rPr>
      </w:pPr>
      <w:bookmarkStart w:id="0" w:name="_Hlk6581159"/>
      <w:bookmarkStart w:id="1" w:name="_Hlk3233197"/>
      <w:r>
        <w:rPr>
          <w:rFonts w:ascii="Book Antiqua" w:eastAsia="Book Antiqua" w:hAnsi="Book Antiqua"/>
          <w:b/>
        </w:rPr>
        <w:t xml:space="preserve">Name of Journal: </w:t>
      </w:r>
      <w:r>
        <w:rPr>
          <w:rFonts w:ascii="Book Antiqua" w:eastAsia="Book Antiqua" w:hAnsi="Book Antiqua"/>
          <w:i/>
        </w:rPr>
        <w:t>World Journal of Clinical Cases</w:t>
      </w:r>
    </w:p>
    <w:p w:rsidR="00F76C99" w:rsidRDefault="004E6AF0">
      <w:pPr>
        <w:ind w:rightChars="65" w:right="156"/>
        <w:jc w:val="both"/>
        <w:rPr>
          <w:rFonts w:ascii="Book Antiqua" w:hAnsi="Book Antiqua"/>
        </w:rPr>
      </w:pPr>
      <w:r>
        <w:rPr>
          <w:rFonts w:ascii="Book Antiqua" w:eastAsia="Book Antiqua" w:hAnsi="Book Antiqua"/>
          <w:b/>
        </w:rPr>
        <w:t xml:space="preserve">Manuscript NO: </w:t>
      </w:r>
      <w:r>
        <w:rPr>
          <w:rFonts w:ascii="Book Antiqua" w:hAnsi="Book Antiqua"/>
        </w:rPr>
        <w:t>47428</w:t>
      </w:r>
    </w:p>
    <w:p w:rsidR="00F76C99" w:rsidRDefault="004E6AF0">
      <w:pPr>
        <w:ind w:rightChars="65" w:right="156"/>
        <w:jc w:val="both"/>
        <w:rPr>
          <w:rFonts w:ascii="Book Antiqua" w:eastAsia="Book Antiqua" w:hAnsi="Book Antiqua"/>
        </w:rPr>
      </w:pPr>
      <w:r>
        <w:rPr>
          <w:rFonts w:ascii="Book Antiqua" w:eastAsia="Book Antiqua" w:hAnsi="Book Antiqua"/>
          <w:b/>
        </w:rPr>
        <w:t xml:space="preserve">Manuscript Type: </w:t>
      </w:r>
      <w:r>
        <w:rPr>
          <w:rFonts w:ascii="Book Antiqua" w:eastAsia="Book Antiqua" w:hAnsi="Book Antiqua"/>
        </w:rPr>
        <w:t>CASE REPORT</w:t>
      </w:r>
      <w:bookmarkEnd w:id="0"/>
    </w:p>
    <w:p w:rsidR="00F76C99" w:rsidRDefault="00F76C99">
      <w:pPr>
        <w:ind w:rightChars="65" w:right="156"/>
        <w:jc w:val="both"/>
        <w:rPr>
          <w:rFonts w:ascii="Book Antiqua" w:hAnsi="Book Antiqua"/>
        </w:rPr>
      </w:pPr>
    </w:p>
    <w:p w:rsidR="00F76C99" w:rsidRDefault="004E6AF0">
      <w:pPr>
        <w:jc w:val="both"/>
        <w:rPr>
          <w:rFonts w:ascii="Book Antiqua" w:hAnsi="Book Antiqua" w:cs="Times New Roman"/>
          <w:b/>
        </w:rPr>
      </w:pPr>
      <w:bookmarkStart w:id="2" w:name="OLE_LINK26"/>
      <w:r>
        <w:rPr>
          <w:rFonts w:ascii="Book Antiqua" w:hAnsi="Book Antiqua" w:cs="Times New Roman"/>
          <w:b/>
        </w:rPr>
        <w:t xml:space="preserve">A </w:t>
      </w:r>
      <w:r>
        <w:rPr>
          <w:rFonts w:ascii="Book Antiqua" w:hAnsi="Book Antiqua" w:cs="Times New Roman"/>
          <w:b/>
        </w:rPr>
        <w:t xml:space="preserve">giant </w:t>
      </w:r>
      <w:r>
        <w:rPr>
          <w:rFonts w:ascii="Book Antiqua" w:eastAsia="AdvOT2e364b11" w:hAnsi="Book Antiqua" w:cstheme="minorHAnsi"/>
          <w:b/>
          <w:kern w:val="0"/>
        </w:rPr>
        <w:t xml:space="preserve">retroperitoneal </w:t>
      </w:r>
      <w:proofErr w:type="spellStart"/>
      <w:r>
        <w:rPr>
          <w:rFonts w:ascii="Book Antiqua" w:hAnsi="Book Antiqua" w:cs="Times New Roman"/>
          <w:b/>
        </w:rPr>
        <w:t>ganglioneuroma</w:t>
      </w:r>
      <w:proofErr w:type="spellEnd"/>
      <w:r>
        <w:rPr>
          <w:rFonts w:ascii="Book Antiqua" w:hAnsi="Book Antiqua" w:cs="Times New Roman"/>
          <w:b/>
        </w:rPr>
        <w:t xml:space="preserve"> enclosing large blood vessels</w:t>
      </w:r>
      <w:r>
        <w:rPr>
          <w:rFonts w:ascii="Book Antiqua" w:hAnsi="Book Antiqua" w:cs="Times New Roman"/>
          <w:b/>
        </w:rPr>
        <w:t xml:space="preserve"> and causing postprandial vomiting</w:t>
      </w:r>
      <w:r>
        <w:rPr>
          <w:rFonts w:ascii="Book Antiqua" w:hAnsi="Book Antiqua" w:cs="Times New Roman"/>
          <w:b/>
        </w:rPr>
        <w:t xml:space="preserve">: A </w:t>
      </w:r>
      <w:r>
        <w:rPr>
          <w:rFonts w:ascii="Book Antiqua" w:hAnsi="Book Antiqua" w:cs="Times New Roman"/>
          <w:b/>
        </w:rPr>
        <w:t>case report</w:t>
      </w:r>
    </w:p>
    <w:bookmarkEnd w:id="2"/>
    <w:p w:rsidR="00F76C99" w:rsidRDefault="00F76C99">
      <w:pPr>
        <w:jc w:val="both"/>
        <w:rPr>
          <w:rFonts w:ascii="Book Antiqua" w:hAnsi="Book Antiqua" w:cs="Times New Roman"/>
          <w:b/>
        </w:rPr>
      </w:pPr>
    </w:p>
    <w:p w:rsidR="00F76C99" w:rsidRDefault="004E6AF0">
      <w:pPr>
        <w:jc w:val="both"/>
        <w:rPr>
          <w:rFonts w:ascii="Book Antiqua" w:hAnsi="Book Antiqua" w:cs="Garamond-Bold"/>
          <w:kern w:val="0"/>
        </w:rPr>
      </w:pPr>
      <w:r>
        <w:rPr>
          <w:rFonts w:ascii="Book Antiqua" w:hAnsi="Book Antiqua" w:cs="Garamond-Bold"/>
          <w:kern w:val="0"/>
        </w:rPr>
        <w:t xml:space="preserve">Zheng X </w:t>
      </w:r>
      <w:r>
        <w:rPr>
          <w:rFonts w:ascii="Book Antiqua" w:hAnsi="Book Antiqua" w:cs="Garamond-Bold"/>
          <w:i/>
          <w:iCs/>
          <w:kern w:val="0"/>
        </w:rPr>
        <w:t>et al</w:t>
      </w:r>
      <w:r>
        <w:rPr>
          <w:rFonts w:ascii="Book Antiqua" w:hAnsi="Book Antiqua" w:cs="Garamond-Bold"/>
          <w:kern w:val="0"/>
        </w:rPr>
        <w:t>.</w:t>
      </w:r>
      <w:r>
        <w:rPr>
          <w:rFonts w:ascii="Book Antiqua" w:hAnsi="Book Antiqua"/>
        </w:rPr>
        <w:t xml:space="preserve"> </w:t>
      </w:r>
      <w:bookmarkStart w:id="3" w:name="OLE_LINK27"/>
      <w:r>
        <w:rPr>
          <w:rFonts w:ascii="Book Antiqua" w:hAnsi="Book Antiqua" w:cs="Garamond-Bold"/>
          <w:kern w:val="0"/>
        </w:rPr>
        <w:t>Giant retroperitoneal</w:t>
      </w:r>
      <w:r>
        <w:rPr>
          <w:rFonts w:ascii="Book Antiqua" w:hAnsi="Book Antiqua" w:cs="Garamond-Bold"/>
          <w:kern w:val="0"/>
        </w:rPr>
        <w:t xml:space="preserve"> GN</w:t>
      </w:r>
    </w:p>
    <w:bookmarkEnd w:id="3"/>
    <w:p w:rsidR="00F76C99" w:rsidRDefault="00F76C99">
      <w:pPr>
        <w:jc w:val="both"/>
        <w:rPr>
          <w:rFonts w:ascii="Book Antiqua" w:hAnsi="Book Antiqua" w:cs="Garamond-Bold"/>
          <w:b/>
          <w:bCs/>
          <w:kern w:val="0"/>
        </w:rPr>
      </w:pPr>
    </w:p>
    <w:p w:rsidR="00F76C99" w:rsidRDefault="004E6AF0">
      <w:pPr>
        <w:adjustRightInd w:val="0"/>
        <w:snapToGrid w:val="0"/>
        <w:jc w:val="both"/>
        <w:rPr>
          <w:rFonts w:ascii="Book Antiqua" w:hAnsi="Book Antiqua"/>
        </w:rPr>
      </w:pPr>
      <w:proofErr w:type="spellStart"/>
      <w:r>
        <w:rPr>
          <w:rFonts w:ascii="Book Antiqua" w:hAnsi="Book Antiqua"/>
        </w:rPr>
        <w:t>Xue</w:t>
      </w:r>
      <w:proofErr w:type="spellEnd"/>
      <w:r>
        <w:rPr>
          <w:rFonts w:ascii="Book Antiqua" w:hAnsi="Book Antiqua"/>
        </w:rPr>
        <w:t xml:space="preserve"> Zheng, Li Luo, Fu-Gang Han</w:t>
      </w:r>
    </w:p>
    <w:p w:rsidR="00F76C99" w:rsidRDefault="00F76C99">
      <w:pPr>
        <w:jc w:val="both"/>
        <w:rPr>
          <w:rFonts w:ascii="Book Antiqua" w:hAnsi="Book Antiqua"/>
          <w:b/>
          <w:bCs/>
          <w:lang w:eastAsia="en-US"/>
        </w:rPr>
      </w:pPr>
    </w:p>
    <w:p w:rsidR="00F76C99" w:rsidRDefault="004E6AF0">
      <w:pPr>
        <w:adjustRightInd w:val="0"/>
        <w:snapToGrid w:val="0"/>
        <w:jc w:val="both"/>
        <w:rPr>
          <w:rFonts w:ascii="Book Antiqua" w:hAnsi="Book Antiqua"/>
        </w:rPr>
      </w:pPr>
      <w:proofErr w:type="spellStart"/>
      <w:r>
        <w:rPr>
          <w:rFonts w:ascii="Book Antiqua" w:hAnsi="Book Antiqua"/>
          <w:b/>
          <w:bCs/>
        </w:rPr>
        <w:t>Xue</w:t>
      </w:r>
      <w:proofErr w:type="spellEnd"/>
      <w:r>
        <w:rPr>
          <w:rFonts w:ascii="Book Antiqua" w:hAnsi="Book Antiqua"/>
          <w:b/>
          <w:bCs/>
        </w:rPr>
        <w:t xml:space="preserve"> Zheng, Li Luo, Fu-Gang Han,</w:t>
      </w:r>
      <w:r>
        <w:rPr>
          <w:rFonts w:ascii="Book Antiqua" w:hAnsi="Book Antiqua"/>
        </w:rPr>
        <w:t xml:space="preserve"> Department of Radiology, The Affiliated Hospital of Southwest Medical University, </w:t>
      </w:r>
      <w:bookmarkStart w:id="4" w:name="OLE_LINK1"/>
      <w:proofErr w:type="spellStart"/>
      <w:r>
        <w:rPr>
          <w:rFonts w:ascii="Book Antiqua" w:hAnsi="Book Antiqua"/>
        </w:rPr>
        <w:t>Luzhou</w:t>
      </w:r>
      <w:proofErr w:type="spellEnd"/>
      <w:r>
        <w:rPr>
          <w:rFonts w:ascii="Book Antiqua" w:hAnsi="Book Antiqua"/>
        </w:rPr>
        <w:t xml:space="preserve"> 646000, Sichuan Province, China</w:t>
      </w:r>
      <w:bookmarkEnd w:id="4"/>
    </w:p>
    <w:p w:rsidR="00F76C99" w:rsidRDefault="00F76C99">
      <w:pPr>
        <w:adjustRightInd w:val="0"/>
        <w:snapToGrid w:val="0"/>
        <w:jc w:val="both"/>
        <w:rPr>
          <w:rFonts w:ascii="Book Antiqua" w:hAnsi="Book Antiqua"/>
        </w:rPr>
      </w:pPr>
    </w:p>
    <w:p w:rsidR="00F76C99" w:rsidRDefault="004E6AF0">
      <w:pPr>
        <w:adjustRightInd w:val="0"/>
        <w:snapToGrid w:val="0"/>
        <w:jc w:val="both"/>
        <w:rPr>
          <w:rFonts w:ascii="Book Antiqua" w:hAnsi="Book Antiqua"/>
          <w:bCs/>
          <w:lang w:val="en-GB"/>
        </w:rPr>
      </w:pPr>
      <w:bookmarkStart w:id="5" w:name="_Hlk11162777"/>
      <w:r>
        <w:rPr>
          <w:rFonts w:ascii="Book Antiqua" w:hAnsi="Book Antiqua"/>
          <w:b/>
          <w:bCs/>
          <w:shd w:val="clear" w:color="auto" w:fill="FFFFFF"/>
        </w:rPr>
        <w:t>ORCID number</w:t>
      </w:r>
      <w:r>
        <w:rPr>
          <w:rFonts w:ascii="Book Antiqua" w:hAnsi="Book Antiqua"/>
          <w:b/>
          <w:lang w:val="en-GB"/>
        </w:rPr>
        <w:t xml:space="preserve">: </w:t>
      </w:r>
      <w:bookmarkEnd w:id="5"/>
      <w:proofErr w:type="spellStart"/>
      <w:r>
        <w:rPr>
          <w:rFonts w:ascii="Book Antiqua" w:hAnsi="Book Antiqua"/>
          <w:bCs/>
          <w:lang w:val="en-GB"/>
        </w:rPr>
        <w:t>Xue</w:t>
      </w:r>
      <w:proofErr w:type="spellEnd"/>
      <w:r>
        <w:rPr>
          <w:rFonts w:ascii="Book Antiqua" w:hAnsi="Book Antiqua"/>
          <w:bCs/>
          <w:lang w:val="en-GB"/>
        </w:rPr>
        <w:t xml:space="preserve"> Zheng (</w:t>
      </w:r>
      <w:r>
        <w:rPr>
          <w:rFonts w:ascii="Book Antiqua" w:hAnsi="Book Antiqua" w:cs="Arial"/>
          <w:shd w:val="clear" w:color="auto" w:fill="FFFFFF"/>
        </w:rPr>
        <w:t>0000-0002-7091-0320</w:t>
      </w:r>
      <w:r>
        <w:rPr>
          <w:rFonts w:ascii="Book Antiqua" w:hAnsi="Book Antiqua"/>
          <w:bCs/>
          <w:lang w:val="en-GB"/>
        </w:rPr>
        <w:t>); Li Luo (</w:t>
      </w:r>
      <w:r>
        <w:rPr>
          <w:rFonts w:ascii="Book Antiqua" w:hAnsi="Book Antiqua" w:cs="Arial"/>
          <w:shd w:val="clear" w:color="auto" w:fill="FFFFFF"/>
        </w:rPr>
        <w:t>0000-0001-5307-0684</w:t>
      </w:r>
      <w:r>
        <w:rPr>
          <w:rFonts w:ascii="Book Antiqua" w:hAnsi="Book Antiqua"/>
          <w:bCs/>
          <w:lang w:val="en-GB"/>
        </w:rPr>
        <w:t>); Fu-Gang Han (</w:t>
      </w:r>
      <w:r>
        <w:rPr>
          <w:rFonts w:ascii="Book Antiqua" w:hAnsi="Book Antiqua" w:cs="Arial"/>
          <w:shd w:val="clear" w:color="auto" w:fill="FFFFFF"/>
        </w:rPr>
        <w:t>0000-0001-6191-5077</w:t>
      </w:r>
      <w:r>
        <w:rPr>
          <w:rFonts w:ascii="Book Antiqua" w:hAnsi="Book Antiqua"/>
          <w:bCs/>
          <w:lang w:val="en-GB"/>
        </w:rPr>
        <w:t>).</w:t>
      </w:r>
    </w:p>
    <w:p w:rsidR="00F76C99" w:rsidRDefault="00F76C99">
      <w:pPr>
        <w:adjustRightInd w:val="0"/>
        <w:snapToGrid w:val="0"/>
        <w:jc w:val="both"/>
        <w:rPr>
          <w:rFonts w:ascii="Book Antiqua" w:hAnsi="Book Antiqua"/>
          <w:bCs/>
          <w:lang w:val="en-GB"/>
        </w:rPr>
      </w:pPr>
    </w:p>
    <w:p w:rsidR="00F76C99" w:rsidRDefault="004E6AF0">
      <w:pPr>
        <w:adjustRightInd w:val="0"/>
        <w:snapToGrid w:val="0"/>
        <w:jc w:val="both"/>
        <w:rPr>
          <w:rFonts w:ascii="Book Antiqua" w:hAnsi="Book Antiqua"/>
          <w:bCs/>
          <w:lang w:val="en-GB"/>
        </w:rPr>
      </w:pPr>
      <w:bookmarkStart w:id="6" w:name="OLE_LINK20"/>
      <w:bookmarkStart w:id="7" w:name="OLE_LINK18"/>
      <w:r>
        <w:rPr>
          <w:rFonts w:ascii="Book Antiqua" w:hAnsi="Book Antiqua"/>
          <w:b/>
          <w:lang w:val="en-GB"/>
        </w:rPr>
        <w:t>Author contributions:</w:t>
      </w:r>
      <w:bookmarkEnd w:id="6"/>
      <w:bookmarkEnd w:id="7"/>
      <w:r>
        <w:rPr>
          <w:rFonts w:ascii="Book Antiqua" w:hAnsi="Book Antiqua"/>
        </w:rPr>
        <w:t xml:space="preserve"> </w:t>
      </w:r>
      <w:r>
        <w:rPr>
          <w:rFonts w:ascii="Book Antiqua" w:hAnsi="Book Antiqua"/>
          <w:bCs/>
          <w:lang w:val="en-GB"/>
        </w:rPr>
        <w:t>Zhe</w:t>
      </w:r>
      <w:r>
        <w:rPr>
          <w:rFonts w:ascii="Book Antiqua" w:hAnsi="Book Antiqua"/>
          <w:bCs/>
          <w:lang w:val="en-GB"/>
        </w:rPr>
        <w:t xml:space="preserve">ng X </w:t>
      </w:r>
      <w:r>
        <w:rPr>
          <w:rFonts w:ascii="Book Antiqua" w:hAnsi="Book Antiqua"/>
          <w:bCs/>
          <w:lang w:val="en-GB"/>
        </w:rPr>
        <w:t xml:space="preserve">searched the </w:t>
      </w:r>
      <w:r>
        <w:rPr>
          <w:rFonts w:ascii="Book Antiqua" w:hAnsi="Book Antiqua"/>
          <w:bCs/>
          <w:lang w:val="en-GB"/>
        </w:rPr>
        <w:t xml:space="preserve">literature, collected </w:t>
      </w:r>
      <w:r>
        <w:rPr>
          <w:rFonts w:ascii="Book Antiqua" w:hAnsi="Book Antiqua"/>
          <w:bCs/>
          <w:lang w:val="en-GB"/>
        </w:rPr>
        <w:t xml:space="preserve">the </w:t>
      </w:r>
      <w:r>
        <w:rPr>
          <w:rFonts w:ascii="Book Antiqua" w:hAnsi="Book Antiqua"/>
          <w:bCs/>
          <w:lang w:val="en-GB"/>
        </w:rPr>
        <w:t>images</w:t>
      </w:r>
      <w:r>
        <w:rPr>
          <w:rFonts w:ascii="Book Antiqua" w:hAnsi="Book Antiqua"/>
          <w:bCs/>
          <w:lang w:val="en-GB"/>
        </w:rPr>
        <w:t>,</w:t>
      </w:r>
      <w:r>
        <w:rPr>
          <w:rFonts w:ascii="Book Antiqua" w:hAnsi="Book Antiqua"/>
          <w:bCs/>
          <w:lang w:val="en-GB"/>
        </w:rPr>
        <w:t xml:space="preserve"> and wrote this paper</w:t>
      </w:r>
      <w:r>
        <w:rPr>
          <w:rFonts w:ascii="Book Antiqua" w:hAnsi="Book Antiqua"/>
          <w:bCs/>
          <w:lang w:val="en-GB"/>
        </w:rPr>
        <w:t xml:space="preserve">; </w:t>
      </w:r>
      <w:r>
        <w:rPr>
          <w:rFonts w:ascii="Book Antiqua" w:hAnsi="Book Antiqua"/>
          <w:bCs/>
          <w:lang w:val="en-GB"/>
        </w:rPr>
        <w:t xml:space="preserve">Luo L collected clinical data and </w:t>
      </w:r>
      <w:r>
        <w:rPr>
          <w:rFonts w:ascii="Book Antiqua" w:hAnsi="Book Antiqua"/>
          <w:bCs/>
          <w:lang w:val="en-GB"/>
        </w:rPr>
        <w:t xml:space="preserve">searched the </w:t>
      </w:r>
      <w:r>
        <w:rPr>
          <w:rFonts w:ascii="Book Antiqua" w:hAnsi="Book Antiqua"/>
          <w:bCs/>
          <w:lang w:val="en-GB"/>
        </w:rPr>
        <w:t>literature</w:t>
      </w:r>
      <w:r>
        <w:rPr>
          <w:rFonts w:ascii="Book Antiqua" w:hAnsi="Book Antiqua"/>
          <w:bCs/>
          <w:lang w:val="en-GB"/>
        </w:rPr>
        <w:t xml:space="preserve">; </w:t>
      </w:r>
      <w:r>
        <w:rPr>
          <w:rFonts w:ascii="Book Antiqua" w:hAnsi="Book Antiqua"/>
          <w:bCs/>
          <w:lang w:val="en-GB"/>
        </w:rPr>
        <w:t>Han FG designed the research,</w:t>
      </w:r>
      <w:r>
        <w:rPr>
          <w:rFonts w:ascii="Book Antiqua" w:hAnsi="Book Antiqua"/>
          <w:bCs/>
          <w:lang w:val="en-GB"/>
        </w:rPr>
        <w:t xml:space="preserve"> and</w:t>
      </w:r>
      <w:r>
        <w:rPr>
          <w:rFonts w:ascii="Book Antiqua" w:hAnsi="Book Antiqua"/>
          <w:bCs/>
          <w:lang w:val="en-GB"/>
        </w:rPr>
        <w:t xml:space="preserve"> revi</w:t>
      </w:r>
      <w:r>
        <w:rPr>
          <w:rFonts w:ascii="Book Antiqua" w:hAnsi="Book Antiqua"/>
          <w:bCs/>
          <w:lang w:val="en-GB"/>
        </w:rPr>
        <w:t>ewed and revised the pa</w:t>
      </w:r>
      <w:r>
        <w:rPr>
          <w:rFonts w:ascii="Book Antiqua" w:hAnsi="Book Antiqua"/>
          <w:bCs/>
          <w:lang w:val="en-GB"/>
        </w:rPr>
        <w:t>per.</w:t>
      </w:r>
    </w:p>
    <w:p w:rsidR="00F76C99" w:rsidRDefault="00F76C99">
      <w:pPr>
        <w:adjustRightInd w:val="0"/>
        <w:snapToGrid w:val="0"/>
        <w:jc w:val="both"/>
        <w:rPr>
          <w:rFonts w:ascii="Book Antiqua" w:hAnsi="Book Antiqua"/>
          <w:bCs/>
          <w:lang w:val="en-GB"/>
        </w:rPr>
      </w:pPr>
    </w:p>
    <w:p w:rsidR="00F76C99" w:rsidRDefault="004E6AF0">
      <w:pPr>
        <w:adjustRightInd w:val="0"/>
        <w:snapToGrid w:val="0"/>
        <w:jc w:val="both"/>
        <w:rPr>
          <w:rFonts w:ascii="Book Antiqua" w:hAnsi="Book Antiqua" w:cs="Garamond"/>
        </w:rPr>
      </w:pPr>
      <w:r>
        <w:rPr>
          <w:rFonts w:ascii="Book Antiqua" w:eastAsia="Book Antiqua" w:hAnsi="Book Antiqua"/>
          <w:b/>
        </w:rPr>
        <w:t>Informed consent statem</w:t>
      </w:r>
      <w:r>
        <w:rPr>
          <w:rFonts w:ascii="Book Antiqua" w:eastAsia="Book Antiqua" w:hAnsi="Book Antiqua"/>
          <w:b/>
        </w:rPr>
        <w:t>ent:</w:t>
      </w:r>
      <w:r>
        <w:rPr>
          <w:rFonts w:ascii="Book Antiqua" w:hAnsi="Book Antiqua"/>
        </w:rPr>
        <w:t xml:space="preserve"> </w:t>
      </w:r>
      <w:r>
        <w:rPr>
          <w:rFonts w:ascii="Book Antiqua" w:hAnsi="Book Antiqua" w:cs="Garamond"/>
        </w:rPr>
        <w:t xml:space="preserve">Written </w:t>
      </w:r>
      <w:r>
        <w:rPr>
          <w:rFonts w:ascii="Book Antiqua" w:hAnsi="Book Antiqua" w:cs="Garamond"/>
        </w:rPr>
        <w:t xml:space="preserve">informed </w:t>
      </w:r>
      <w:r>
        <w:rPr>
          <w:rFonts w:ascii="Book Antiqua" w:hAnsi="Book Antiqua" w:cs="Garamond"/>
        </w:rPr>
        <w:t xml:space="preserve">consent was obtained from the </w:t>
      </w:r>
      <w:r>
        <w:rPr>
          <w:rFonts w:ascii="Book Antiqua" w:hAnsi="Book Antiqua" w:cs="Garamond"/>
        </w:rPr>
        <w:t xml:space="preserve">parents of the </w:t>
      </w:r>
      <w:r>
        <w:rPr>
          <w:rFonts w:ascii="Book Antiqua" w:hAnsi="Book Antiqua" w:cs="Garamond"/>
        </w:rPr>
        <w:t>patient.</w:t>
      </w:r>
    </w:p>
    <w:p w:rsidR="00F76C99" w:rsidRDefault="00F76C99">
      <w:pPr>
        <w:adjustRightInd w:val="0"/>
        <w:snapToGrid w:val="0"/>
        <w:jc w:val="both"/>
        <w:rPr>
          <w:rFonts w:ascii="Book Antiqua" w:hAnsi="Book Antiqua"/>
        </w:rPr>
      </w:pPr>
    </w:p>
    <w:p w:rsidR="00F76C99" w:rsidRDefault="004E6AF0">
      <w:pPr>
        <w:adjustRightInd w:val="0"/>
        <w:snapToGrid w:val="0"/>
        <w:jc w:val="both"/>
        <w:rPr>
          <w:rFonts w:ascii="Book Antiqua" w:hAnsi="Book Antiqua" w:cs="Garamond"/>
        </w:rPr>
      </w:pPr>
      <w:r>
        <w:rPr>
          <w:rFonts w:ascii="Book Antiqua" w:hAnsi="Book Antiqua"/>
          <w:b/>
        </w:rPr>
        <w:t>Conflict-of-interest statement:</w:t>
      </w:r>
      <w:r>
        <w:rPr>
          <w:rFonts w:ascii="Book Antiqua" w:hAnsi="Book Antiqua" w:cs="Garamond"/>
        </w:rPr>
        <w:t xml:space="preserve"> The authors declare that they have no conflict of interest.</w:t>
      </w:r>
    </w:p>
    <w:p w:rsidR="00F76C99" w:rsidRDefault="00F76C99">
      <w:pPr>
        <w:adjustRightInd w:val="0"/>
        <w:snapToGrid w:val="0"/>
        <w:jc w:val="both"/>
        <w:rPr>
          <w:rFonts w:ascii="Book Antiqua" w:hAnsi="Book Antiqua"/>
          <w:b/>
          <w:shd w:val="clear" w:color="auto" w:fill="FFFFFF"/>
        </w:rPr>
      </w:pPr>
    </w:p>
    <w:p w:rsidR="00F76C99" w:rsidRDefault="004E6AF0">
      <w:pPr>
        <w:pStyle w:val="a9"/>
        <w:snapToGrid w:val="0"/>
        <w:spacing w:before="0" w:beforeAutospacing="0" w:after="0" w:afterAutospacing="0" w:line="360" w:lineRule="auto"/>
        <w:jc w:val="both"/>
        <w:rPr>
          <w:rFonts w:ascii="Book Antiqua" w:eastAsia="等线" w:hAnsi="Book Antiqua"/>
          <w:kern w:val="2"/>
          <w:lang w:val="en-US" w:eastAsia="zh-CN"/>
        </w:rPr>
      </w:pPr>
      <w:r>
        <w:rPr>
          <w:rFonts w:ascii="Book Antiqua" w:hAnsi="Book Antiqua"/>
          <w:b/>
        </w:rPr>
        <w:t>CARE Checklist (2016) statement:</w:t>
      </w:r>
      <w:r>
        <w:rPr>
          <w:rFonts w:ascii="Book Antiqua" w:eastAsia="等线" w:hAnsi="Book Antiqua"/>
          <w:b/>
          <w:kern w:val="2"/>
          <w:lang w:val="en-US" w:eastAsia="zh-CN"/>
        </w:rPr>
        <w:t xml:space="preserve"> </w:t>
      </w:r>
      <w:r>
        <w:rPr>
          <w:rFonts w:ascii="Book Antiqua" w:eastAsia="等线" w:hAnsi="Book Antiqua"/>
          <w:kern w:val="2"/>
          <w:lang w:val="en-US" w:eastAsia="zh-CN"/>
        </w:rPr>
        <w:t>The manuscript was prepared and revised according to the CARE Checklist (2016).</w:t>
      </w:r>
    </w:p>
    <w:p w:rsidR="00F76C99" w:rsidRDefault="00F76C99">
      <w:pPr>
        <w:snapToGrid w:val="0"/>
        <w:jc w:val="both"/>
        <w:rPr>
          <w:rFonts w:ascii="Book Antiqua" w:eastAsia="等线" w:hAnsi="Book Antiqua"/>
          <w:b/>
          <w:lang w:val="en-GB"/>
        </w:rPr>
      </w:pPr>
      <w:bookmarkStart w:id="8" w:name="OLE_LINK507"/>
      <w:bookmarkStart w:id="9" w:name="OLE_LINK323"/>
      <w:bookmarkStart w:id="10" w:name="OLE_LINK172"/>
      <w:bookmarkStart w:id="11" w:name="OLE_LINK496"/>
      <w:bookmarkStart w:id="12" w:name="OLE_LINK479"/>
      <w:bookmarkStart w:id="13" w:name="OLE_LINK506"/>
      <w:bookmarkStart w:id="14" w:name="OLE_LINK171"/>
    </w:p>
    <w:bookmarkEnd w:id="8"/>
    <w:bookmarkEnd w:id="9"/>
    <w:bookmarkEnd w:id="10"/>
    <w:bookmarkEnd w:id="11"/>
    <w:bookmarkEnd w:id="12"/>
    <w:bookmarkEnd w:id="13"/>
    <w:bookmarkEnd w:id="14"/>
    <w:p w:rsidR="00F76C99" w:rsidRDefault="004E6AF0">
      <w:pPr>
        <w:jc w:val="both"/>
        <w:rPr>
          <w:rFonts w:ascii="Book Antiqua" w:eastAsia="宋体" w:hAnsi="Book Antiqua"/>
        </w:rPr>
      </w:pPr>
      <w:r>
        <w:rPr>
          <w:rFonts w:ascii="Book Antiqua" w:hAnsi="Book Antiqua"/>
          <w:b/>
        </w:rPr>
        <w:t xml:space="preserve">Open-Access: </w:t>
      </w:r>
      <w:r>
        <w:rPr>
          <w:rFonts w:ascii="Book Antiqua" w:hAnsi="Book Antiqua"/>
        </w:rPr>
        <w:t>This article is an open-access article which was selected by an in-house editor and fully peer-reviewed by external reviewers. It is distributed in accordance wit</w:t>
      </w:r>
      <w:r>
        <w:rPr>
          <w:rFonts w:ascii="Book Antiqua" w:hAnsi="Book Antiqua"/>
        </w:rPr>
        <w:t>h the Creative Commons Attribution Non Commercial (CC BY-NC 4.0) license, which permits others to distribute, remix, adapt, build upon this work non-commercially, and license their derivative works on different terms, provided the original work is properly</w:t>
      </w:r>
      <w:r>
        <w:rPr>
          <w:rFonts w:ascii="Book Antiqua" w:hAnsi="Book Antiqua"/>
        </w:rPr>
        <w:t xml:space="preserve"> cited and the use is non-commercial. See: http://creativecommons.org/licenses/by-nc/4.0/</w:t>
      </w:r>
    </w:p>
    <w:p w:rsidR="00F76C99" w:rsidRDefault="00F76C99">
      <w:pPr>
        <w:jc w:val="both"/>
        <w:rPr>
          <w:rFonts w:ascii="Book Antiqua" w:eastAsia="等线" w:hAnsi="Book Antiqua"/>
        </w:rPr>
      </w:pPr>
    </w:p>
    <w:p w:rsidR="00F76C99" w:rsidRDefault="004E6AF0">
      <w:pPr>
        <w:jc w:val="both"/>
        <w:rPr>
          <w:rFonts w:ascii="Book Antiqua" w:eastAsia="等线" w:hAnsi="Book Antiqua"/>
          <w:bCs/>
          <w:iCs/>
        </w:rPr>
      </w:pPr>
      <w:r>
        <w:rPr>
          <w:rFonts w:ascii="Book Antiqua" w:hAnsi="Book Antiqua"/>
          <w:b/>
          <w:bCs/>
          <w:iCs/>
        </w:rPr>
        <w:t>Manuscript source:</w:t>
      </w:r>
      <w:r>
        <w:rPr>
          <w:rFonts w:ascii="Book Antiqua" w:hAnsi="Book Antiqua"/>
          <w:bCs/>
          <w:iCs/>
        </w:rPr>
        <w:t xml:space="preserve"> Unsolicited manuscript</w:t>
      </w:r>
    </w:p>
    <w:p w:rsidR="00F76C99" w:rsidRDefault="00F76C99">
      <w:pPr>
        <w:jc w:val="both"/>
        <w:rPr>
          <w:rFonts w:ascii="Book Antiqua" w:eastAsia="宋体" w:hAnsi="Book Antiqua"/>
        </w:rPr>
      </w:pPr>
    </w:p>
    <w:p w:rsidR="00F76C99" w:rsidRDefault="004E6AF0">
      <w:pPr>
        <w:jc w:val="both"/>
        <w:rPr>
          <w:rFonts w:ascii="Book Antiqua" w:eastAsia="宋体" w:hAnsi="Book Antiqua" w:cs="宋体"/>
          <w:kern w:val="0"/>
        </w:rPr>
      </w:pPr>
      <w:r>
        <w:rPr>
          <w:rFonts w:ascii="Book Antiqua" w:hAnsi="Book Antiqua" w:cs="Arial"/>
          <w:b/>
          <w:kern w:val="0"/>
        </w:rPr>
        <w:t>Corresponding author</w:t>
      </w:r>
      <w:r>
        <w:rPr>
          <w:rFonts w:ascii="Book Antiqua" w:hAnsi="Book Antiqua"/>
          <w:b/>
          <w:iCs/>
          <w:kern w:val="0"/>
        </w:rPr>
        <w:t xml:space="preserve">: </w:t>
      </w:r>
      <w:r>
        <w:rPr>
          <w:rFonts w:ascii="Book Antiqua" w:hAnsi="Book Antiqua"/>
          <w:b/>
        </w:rPr>
        <w:t xml:space="preserve">Fu-Gang Han, MD, Doctor, Full Professor, Deputy Director, </w:t>
      </w:r>
      <w:bookmarkStart w:id="15" w:name="OLE_LINK23"/>
      <w:r>
        <w:rPr>
          <w:rFonts w:ascii="Book Antiqua" w:hAnsi="Book Antiqua"/>
          <w:bCs/>
        </w:rPr>
        <w:t>Department of Radiology</w:t>
      </w:r>
      <w:bookmarkEnd w:id="15"/>
      <w:r>
        <w:rPr>
          <w:rFonts w:ascii="Book Antiqua" w:hAnsi="Book Antiqua"/>
          <w:bCs/>
        </w:rPr>
        <w:t xml:space="preserve">, The Affiliated Hospital of Southwest Medical University, Third Section of </w:t>
      </w:r>
      <w:proofErr w:type="spellStart"/>
      <w:r>
        <w:rPr>
          <w:rFonts w:ascii="Book Antiqua" w:hAnsi="Book Antiqua"/>
          <w:bCs/>
        </w:rPr>
        <w:t>Zhongshan</w:t>
      </w:r>
      <w:proofErr w:type="spellEnd"/>
      <w:r>
        <w:rPr>
          <w:rFonts w:ascii="Book Antiqua" w:hAnsi="Book Antiqua"/>
          <w:bCs/>
        </w:rPr>
        <w:t xml:space="preserve"> Road, </w:t>
      </w:r>
      <w:proofErr w:type="spellStart"/>
      <w:r>
        <w:rPr>
          <w:rFonts w:ascii="Book Antiqua" w:hAnsi="Book Antiqua"/>
          <w:bCs/>
        </w:rPr>
        <w:t>Jiangyang</w:t>
      </w:r>
      <w:proofErr w:type="spellEnd"/>
      <w:r>
        <w:rPr>
          <w:rFonts w:ascii="Book Antiqua" w:hAnsi="Book Antiqua"/>
          <w:bCs/>
        </w:rPr>
        <w:t xml:space="preserve"> District, </w:t>
      </w:r>
      <w:proofErr w:type="spellStart"/>
      <w:r>
        <w:rPr>
          <w:rFonts w:ascii="Book Antiqua" w:hAnsi="Book Antiqua"/>
        </w:rPr>
        <w:t>Luzhou</w:t>
      </w:r>
      <w:proofErr w:type="spellEnd"/>
      <w:r>
        <w:rPr>
          <w:rFonts w:ascii="Book Antiqua" w:hAnsi="Book Antiqua"/>
        </w:rPr>
        <w:t xml:space="preserve"> 646000, Sichuan Province, China</w:t>
      </w:r>
      <w:r>
        <w:rPr>
          <w:rFonts w:ascii="Book Antiqua" w:hAnsi="Book Antiqua"/>
          <w:bCs/>
        </w:rPr>
        <w:t xml:space="preserve">. </w:t>
      </w:r>
      <w:hyperlink r:id="rId7" w:history="1">
        <w:r>
          <w:rPr>
            <w:rStyle w:val="ad"/>
            <w:rFonts w:ascii="Book Antiqua" w:hAnsi="Book Antiqua"/>
            <w:bCs/>
          </w:rPr>
          <w:t>8311hfg@163.com</w:t>
        </w:r>
      </w:hyperlink>
    </w:p>
    <w:p w:rsidR="00F76C99" w:rsidRDefault="004E6AF0">
      <w:pPr>
        <w:widowControl w:val="0"/>
        <w:adjustRightInd w:val="0"/>
        <w:snapToGrid w:val="0"/>
        <w:jc w:val="both"/>
        <w:rPr>
          <w:rFonts w:ascii="Book Antiqua" w:hAnsi="Book Antiqua" w:cs="Times New Roman"/>
          <w:bCs/>
        </w:rPr>
      </w:pPr>
      <w:r>
        <w:rPr>
          <w:rFonts w:ascii="Book Antiqua" w:hAnsi="Book Antiqua" w:cs="Times New Roman"/>
          <w:b/>
        </w:rPr>
        <w:t xml:space="preserve">Telephone: </w:t>
      </w:r>
      <w:r>
        <w:rPr>
          <w:rFonts w:ascii="Book Antiqua" w:hAnsi="Book Antiqua" w:cs="Times New Roman"/>
          <w:bCs/>
        </w:rPr>
        <w:t>+86-18308313971</w:t>
      </w:r>
    </w:p>
    <w:p w:rsidR="00F76C99" w:rsidRDefault="004E6AF0">
      <w:pPr>
        <w:widowControl w:val="0"/>
        <w:adjustRightInd w:val="0"/>
        <w:snapToGrid w:val="0"/>
        <w:jc w:val="both"/>
        <w:rPr>
          <w:rFonts w:ascii="Book Antiqua" w:hAnsi="Book Antiqua" w:cs="Times New Roman"/>
          <w:bCs/>
        </w:rPr>
      </w:pPr>
      <w:r>
        <w:rPr>
          <w:rFonts w:ascii="Book Antiqua" w:hAnsi="Book Antiqua" w:cs="Times New Roman"/>
          <w:b/>
        </w:rPr>
        <w:t xml:space="preserve">Fax: </w:t>
      </w:r>
      <w:r>
        <w:rPr>
          <w:rFonts w:ascii="Book Antiqua" w:hAnsi="Book Antiqua" w:cs="Times New Roman"/>
          <w:bCs/>
        </w:rPr>
        <w:t>+86-830-3636088</w:t>
      </w:r>
    </w:p>
    <w:bookmarkEnd w:id="1"/>
    <w:p w:rsidR="00F76C99" w:rsidRDefault="00F76C99">
      <w:pPr>
        <w:jc w:val="both"/>
        <w:rPr>
          <w:rFonts w:ascii="Book Antiqua" w:hAnsi="Book Antiqua" w:cs="Times New Roman"/>
          <w:b/>
        </w:rPr>
      </w:pPr>
    </w:p>
    <w:p w:rsidR="00F76C99" w:rsidRDefault="004E6AF0">
      <w:pPr>
        <w:snapToGrid w:val="0"/>
        <w:jc w:val="both"/>
        <w:rPr>
          <w:rFonts w:ascii="Book Antiqua" w:hAnsi="Book Antiqua"/>
          <w:bCs/>
          <w:lang w:val="en-GB"/>
        </w:rPr>
      </w:pPr>
      <w:r>
        <w:rPr>
          <w:rFonts w:ascii="Book Antiqua" w:hAnsi="Book Antiqua"/>
          <w:b/>
          <w:lang w:val="en-GB"/>
        </w:rPr>
        <w:t xml:space="preserve">Received: </w:t>
      </w:r>
      <w:r>
        <w:rPr>
          <w:rFonts w:ascii="Book Antiqua" w:hAnsi="Book Antiqua"/>
          <w:bCs/>
          <w:lang w:val="en-GB"/>
        </w:rPr>
        <w:t>April 2, 2019</w:t>
      </w:r>
    </w:p>
    <w:p w:rsidR="00F76C99" w:rsidRDefault="004E6AF0">
      <w:pPr>
        <w:snapToGrid w:val="0"/>
        <w:jc w:val="both"/>
        <w:rPr>
          <w:rFonts w:ascii="Book Antiqua" w:hAnsi="Book Antiqua"/>
          <w:bCs/>
          <w:lang w:val="en-GB"/>
        </w:rPr>
      </w:pPr>
      <w:r>
        <w:rPr>
          <w:rFonts w:ascii="Book Antiqua" w:hAnsi="Book Antiqua"/>
          <w:b/>
          <w:lang w:val="en-GB"/>
        </w:rPr>
        <w:t xml:space="preserve">Peer-review started: </w:t>
      </w:r>
      <w:r>
        <w:rPr>
          <w:rFonts w:ascii="Book Antiqua" w:hAnsi="Book Antiqua"/>
          <w:bCs/>
          <w:lang w:val="en-GB"/>
        </w:rPr>
        <w:t>April 4, 2019</w:t>
      </w:r>
    </w:p>
    <w:p w:rsidR="00F76C99" w:rsidRDefault="004E6AF0">
      <w:pPr>
        <w:snapToGrid w:val="0"/>
        <w:jc w:val="both"/>
        <w:rPr>
          <w:rFonts w:ascii="Book Antiqua" w:hAnsi="Book Antiqua"/>
          <w:b/>
          <w:lang w:val="en-GB"/>
        </w:rPr>
      </w:pPr>
      <w:r>
        <w:rPr>
          <w:rFonts w:ascii="Book Antiqua" w:hAnsi="Book Antiqua"/>
          <w:b/>
          <w:lang w:val="en-GB"/>
        </w:rPr>
        <w:t xml:space="preserve">First decision: </w:t>
      </w:r>
      <w:r>
        <w:rPr>
          <w:rFonts w:ascii="Book Antiqua" w:hAnsi="Book Antiqua"/>
          <w:bCs/>
          <w:lang w:val="en-GB"/>
        </w:rPr>
        <w:t>July 30, 2019</w:t>
      </w:r>
    </w:p>
    <w:p w:rsidR="00F76C99" w:rsidRDefault="004E6AF0">
      <w:pPr>
        <w:snapToGrid w:val="0"/>
        <w:jc w:val="both"/>
        <w:rPr>
          <w:rFonts w:ascii="Book Antiqua" w:hAnsi="Book Antiqua"/>
          <w:b/>
          <w:lang w:val="en-GB"/>
        </w:rPr>
      </w:pPr>
      <w:r>
        <w:rPr>
          <w:rFonts w:ascii="Book Antiqua" w:hAnsi="Book Antiqua"/>
          <w:b/>
          <w:lang w:val="en-GB"/>
        </w:rPr>
        <w:t xml:space="preserve">Revised: </w:t>
      </w:r>
      <w:r>
        <w:rPr>
          <w:rFonts w:ascii="Book Antiqua" w:hAnsi="Book Antiqua"/>
          <w:bCs/>
          <w:lang w:val="en-GB"/>
        </w:rPr>
        <w:t>August 7, 2019</w:t>
      </w:r>
    </w:p>
    <w:p w:rsidR="00F76C99" w:rsidRDefault="004E6AF0">
      <w:pPr>
        <w:snapToGrid w:val="0"/>
        <w:jc w:val="both"/>
        <w:rPr>
          <w:rFonts w:ascii="Book Antiqua" w:hAnsi="Book Antiqua"/>
          <w:b/>
          <w:lang w:val="en-GB"/>
        </w:rPr>
      </w:pPr>
      <w:r>
        <w:rPr>
          <w:rFonts w:ascii="Book Antiqua" w:hAnsi="Book Antiqua"/>
          <w:b/>
          <w:lang w:val="en-GB"/>
        </w:rPr>
        <w:t>Accepted:</w:t>
      </w:r>
      <w:r>
        <w:t xml:space="preserve"> </w:t>
      </w:r>
      <w:r>
        <w:rPr>
          <w:rFonts w:ascii="Book Antiqua" w:hAnsi="Book Antiqua"/>
          <w:lang w:val="en-GB"/>
        </w:rPr>
        <w:t xml:space="preserve">August 20, 2019 </w:t>
      </w:r>
    </w:p>
    <w:p w:rsidR="00F76C99" w:rsidRDefault="004E6AF0">
      <w:pPr>
        <w:snapToGrid w:val="0"/>
        <w:jc w:val="both"/>
        <w:rPr>
          <w:rFonts w:ascii="Book Antiqua" w:hAnsi="Book Antiqua"/>
          <w:b/>
          <w:lang w:val="en-GB"/>
        </w:rPr>
      </w:pPr>
      <w:r>
        <w:rPr>
          <w:rFonts w:ascii="Book Antiqua" w:hAnsi="Book Antiqua"/>
          <w:b/>
          <w:lang w:val="en-GB"/>
        </w:rPr>
        <w:t>Article in press:</w:t>
      </w:r>
    </w:p>
    <w:p w:rsidR="00F76C99" w:rsidRDefault="004E6AF0">
      <w:pPr>
        <w:snapToGrid w:val="0"/>
        <w:jc w:val="both"/>
        <w:rPr>
          <w:rFonts w:ascii="Book Antiqua" w:hAnsi="Book Antiqua"/>
          <w:b/>
          <w:lang w:val="en-GB"/>
        </w:rPr>
      </w:pPr>
      <w:r>
        <w:rPr>
          <w:rFonts w:ascii="Book Antiqua" w:hAnsi="Book Antiqua"/>
          <w:b/>
          <w:lang w:val="en-GB"/>
        </w:rPr>
        <w:t>Published online:</w:t>
      </w:r>
    </w:p>
    <w:p w:rsidR="00F76C99" w:rsidRDefault="004E6AF0">
      <w:pPr>
        <w:jc w:val="both"/>
        <w:rPr>
          <w:rFonts w:ascii="Book Antiqua" w:hAnsi="Book Antiqua" w:cs="Times New Roman"/>
          <w:b/>
        </w:rPr>
      </w:pPr>
      <w:r>
        <w:rPr>
          <w:rFonts w:ascii="Book Antiqua" w:hAnsi="Book Antiqua" w:cs="Times New Roman"/>
          <w:b/>
        </w:rPr>
        <w:br w:type="page"/>
      </w:r>
    </w:p>
    <w:p w:rsidR="00F76C99" w:rsidRDefault="004E6AF0">
      <w:pPr>
        <w:snapToGrid w:val="0"/>
        <w:jc w:val="both"/>
        <w:rPr>
          <w:rFonts w:ascii="Book Antiqua" w:hAnsi="Book Antiqua" w:cs="Times New Roman"/>
          <w:b/>
          <w:bCs/>
          <w:kern w:val="0"/>
        </w:rPr>
      </w:pPr>
      <w:r>
        <w:rPr>
          <w:rFonts w:ascii="Book Antiqua" w:eastAsia="Times New Roman" w:hAnsi="Book Antiqua" w:cs="Times New Roman"/>
          <w:b/>
          <w:bCs/>
          <w:kern w:val="0"/>
          <w:lang w:eastAsia="de-CH"/>
        </w:rPr>
        <w:lastRenderedPageBreak/>
        <w:t>Abstract</w:t>
      </w:r>
    </w:p>
    <w:p w:rsidR="00F76C99" w:rsidRDefault="004E6AF0">
      <w:pPr>
        <w:snapToGrid w:val="0"/>
        <w:jc w:val="both"/>
        <w:rPr>
          <w:rFonts w:ascii="Book Antiqua" w:hAnsi="Book Antiqua"/>
          <w:i/>
        </w:rPr>
      </w:pPr>
      <w:r>
        <w:rPr>
          <w:rFonts w:ascii="Book Antiqua" w:hAnsi="Book Antiqua"/>
          <w:b/>
          <w:i/>
        </w:rPr>
        <w:t>BACKGROUND</w:t>
      </w:r>
    </w:p>
    <w:p w:rsidR="00F76C99" w:rsidRDefault="004E6AF0">
      <w:pPr>
        <w:jc w:val="both"/>
        <w:rPr>
          <w:rFonts w:ascii="Book Antiqua" w:hAnsi="Book Antiqua" w:cs="Times New Roman"/>
        </w:rPr>
      </w:pPr>
      <w:proofErr w:type="spellStart"/>
      <w:r>
        <w:rPr>
          <w:rFonts w:ascii="Book Antiqua" w:eastAsia="AdvOT2e364b11" w:hAnsi="Book Antiqua" w:cstheme="minorHAnsi"/>
          <w:kern w:val="0"/>
        </w:rPr>
        <w:t>Ganglioneuroma</w:t>
      </w:r>
      <w:proofErr w:type="spellEnd"/>
      <w:r>
        <w:rPr>
          <w:rFonts w:ascii="Book Antiqua" w:eastAsia="AdvOT2e364b11" w:hAnsi="Book Antiqua" w:cstheme="minorHAnsi"/>
          <w:kern w:val="0"/>
        </w:rPr>
        <w:t xml:space="preserve"> (GN) is a rare neurogenic tumor that accounts for about 0.1%-0.5% of all tumors of the nervous system. It </w:t>
      </w:r>
      <w:r>
        <w:rPr>
          <w:rFonts w:ascii="Book Antiqua" w:hAnsi="Book Antiqua" w:cs="Times New Roman"/>
        </w:rPr>
        <w:t xml:space="preserve">originates from neural crest cells. GN has no specific clinical symptoms or laboratory findings, which leaves it easily overlooked and </w:t>
      </w:r>
      <w:r>
        <w:rPr>
          <w:rFonts w:ascii="Book Antiqua" w:hAnsi="Book Antiqua" w:cs="Times New Roman"/>
        </w:rPr>
        <w:t xml:space="preserve">misdiagnosed as other tumors. Retroperitoneal GN with </w:t>
      </w:r>
      <w:r>
        <w:rPr>
          <w:rFonts w:ascii="Book Antiqua" w:hAnsi="Book Antiqua" w:cs="Times New Roman"/>
        </w:rPr>
        <w:t xml:space="preserve">a </w:t>
      </w:r>
      <w:r>
        <w:rPr>
          <w:rFonts w:ascii="Book Antiqua" w:hAnsi="Book Antiqua" w:cs="Times New Roman"/>
        </w:rPr>
        <w:t>very lar</w:t>
      </w:r>
      <w:r>
        <w:rPr>
          <w:rFonts w:ascii="Book Antiqua" w:hAnsi="Book Antiqua" w:cs="Times New Roman"/>
        </w:rPr>
        <w:t>ge volume and vascular penetration is extremely rare.</w:t>
      </w:r>
    </w:p>
    <w:p w:rsidR="00F76C99" w:rsidRDefault="00F76C99">
      <w:pPr>
        <w:jc w:val="both"/>
        <w:rPr>
          <w:rFonts w:ascii="Book Antiqua" w:hAnsi="Book Antiqua" w:cs="Times New Roman"/>
        </w:rPr>
      </w:pPr>
    </w:p>
    <w:p w:rsidR="00F76C99" w:rsidRDefault="004E6AF0">
      <w:pPr>
        <w:snapToGrid w:val="0"/>
        <w:jc w:val="both"/>
        <w:rPr>
          <w:rFonts w:ascii="Book Antiqua" w:hAnsi="Book Antiqua"/>
          <w:i/>
        </w:rPr>
      </w:pPr>
      <w:r>
        <w:rPr>
          <w:rFonts w:ascii="Book Antiqua" w:hAnsi="Book Antiqua"/>
          <w:b/>
          <w:i/>
        </w:rPr>
        <w:t>CASE SUMMARY</w:t>
      </w:r>
    </w:p>
    <w:p w:rsidR="00F76C99" w:rsidRDefault="004E6AF0">
      <w:pPr>
        <w:widowControl w:val="0"/>
        <w:autoSpaceDE w:val="0"/>
        <w:autoSpaceDN w:val="0"/>
        <w:adjustRightInd w:val="0"/>
        <w:jc w:val="both"/>
        <w:rPr>
          <w:rFonts w:ascii="Book Antiqua" w:hAnsi="Book Antiqua"/>
        </w:rPr>
      </w:pPr>
      <w:r>
        <w:rPr>
          <w:rFonts w:ascii="Book Antiqua" w:eastAsia="AdvOT2e364b11" w:hAnsi="Book Antiqua" w:cstheme="minorHAnsi"/>
          <w:kern w:val="0"/>
        </w:rPr>
        <w:t>We present the imaging and pathological findings</w:t>
      </w:r>
      <w:r>
        <w:rPr>
          <w:rFonts w:ascii="Book Antiqua" w:hAnsi="Book Antiqua" w:cstheme="minorHAnsi"/>
          <w:kern w:val="0"/>
        </w:rPr>
        <w:t xml:space="preserve"> </w:t>
      </w:r>
      <w:r>
        <w:rPr>
          <w:rFonts w:ascii="Book Antiqua" w:eastAsia="AdvOT2e364b11" w:hAnsi="Book Antiqua" w:cstheme="minorHAnsi"/>
          <w:kern w:val="0"/>
        </w:rPr>
        <w:t>of a giant retroperitoneal GN in a child.</w:t>
      </w:r>
      <w:r>
        <w:rPr>
          <w:rFonts w:ascii="Book Antiqua" w:hAnsi="Book Antiqua" w:cs="Times New Roman"/>
        </w:rPr>
        <w:t xml:space="preserve"> A 4-year-old boy had suffered fro</w:t>
      </w:r>
      <w:r>
        <w:rPr>
          <w:rFonts w:ascii="Book Antiqua" w:hAnsi="Book Antiqua" w:cs="Times New Roman"/>
        </w:rPr>
        <w:t xml:space="preserve">m postprandial vomiting for more than 6 </w:t>
      </w:r>
      <w:proofErr w:type="spellStart"/>
      <w:r>
        <w:rPr>
          <w:rFonts w:ascii="Book Antiqua" w:hAnsi="Book Antiqua" w:cs="Times New Roman"/>
        </w:rPr>
        <w:t>mo</w:t>
      </w:r>
      <w:proofErr w:type="spellEnd"/>
      <w:r>
        <w:rPr>
          <w:rFonts w:ascii="Book Antiqua" w:hAnsi="Book Antiqua" w:cs="Times New Roman"/>
        </w:rPr>
        <w:t xml:space="preserve"> with no precipitating factors.</w:t>
      </w:r>
      <w:r>
        <w:rPr>
          <w:rFonts w:ascii="Book Antiqua" w:hAnsi="Book Antiqua" w:cstheme="minorHAnsi"/>
        </w:rPr>
        <w:t xml:space="preserve"> Abdominal </w:t>
      </w:r>
      <w:r>
        <w:rPr>
          <w:rFonts w:ascii="Book Antiqua" w:hAnsi="Book Antiqua" w:cstheme="minorHAnsi"/>
          <w:kern w:val="0"/>
        </w:rPr>
        <w:t>computerized tomographic examination showed a giant cystic mass in the retroperitoneal area. After injection of contrast agent, the mass</w:t>
      </w:r>
      <w:r>
        <w:rPr>
          <w:rFonts w:ascii="Book Antiqua" w:hAnsi="Book Antiqua" w:cstheme="minorHAnsi"/>
        </w:rPr>
        <w:t xml:space="preserve"> </w:t>
      </w:r>
      <w:r>
        <w:rPr>
          <w:rFonts w:ascii="Book Antiqua" w:hAnsi="Book Antiqua" w:cstheme="minorHAnsi"/>
          <w:kern w:val="0"/>
        </w:rPr>
        <w:t>showed heterogeneous enhancement.</w:t>
      </w:r>
      <w:r>
        <w:rPr>
          <w:rFonts w:ascii="Book Antiqua" w:eastAsia="Calibri" w:hAnsi="Book Antiqua" w:cstheme="minorHAnsi"/>
        </w:rPr>
        <w:t xml:space="preserve"> S</w:t>
      </w:r>
      <w:r>
        <w:rPr>
          <w:rFonts w:ascii="Book Antiqua" w:eastAsia="Calibri" w:hAnsi="Book Antiqua" w:cstheme="minorHAnsi"/>
        </w:rPr>
        <w:t xml:space="preserve">urgery with local excision of the mass was performed to address the embedded abdominal blood vessels, and the histopathological and </w:t>
      </w:r>
      <w:proofErr w:type="spellStart"/>
      <w:r>
        <w:rPr>
          <w:rFonts w:ascii="Book Antiqua" w:eastAsia="Calibri" w:hAnsi="Book Antiqua" w:cstheme="minorHAnsi"/>
        </w:rPr>
        <w:t>immunohistochemical</w:t>
      </w:r>
      <w:proofErr w:type="spellEnd"/>
      <w:r>
        <w:rPr>
          <w:rFonts w:ascii="Book Antiqua" w:eastAsia="Calibri" w:hAnsi="Book Antiqua" w:cstheme="minorHAnsi"/>
        </w:rPr>
        <w:t xml:space="preserve"> diagnosis of the mass was GN. </w:t>
      </w:r>
      <w:r>
        <w:rPr>
          <w:rFonts w:ascii="Book Antiqua" w:hAnsi="Book Antiqua"/>
        </w:rPr>
        <w:t>Postprandial vomiting was relieved, and no complications occurred after th</w:t>
      </w:r>
      <w:r>
        <w:rPr>
          <w:rFonts w:ascii="Book Antiqua" w:hAnsi="Book Antiqua"/>
        </w:rPr>
        <w:t>e operation.</w:t>
      </w:r>
    </w:p>
    <w:p w:rsidR="00F76C99" w:rsidRDefault="00F76C99">
      <w:pPr>
        <w:widowControl w:val="0"/>
        <w:autoSpaceDE w:val="0"/>
        <w:autoSpaceDN w:val="0"/>
        <w:adjustRightInd w:val="0"/>
        <w:jc w:val="both"/>
        <w:rPr>
          <w:rFonts w:ascii="Book Antiqua" w:hAnsi="Book Antiqua" w:cstheme="minorHAnsi"/>
          <w:kern w:val="0"/>
        </w:rPr>
      </w:pPr>
    </w:p>
    <w:p w:rsidR="00F76C99" w:rsidRDefault="004E6AF0">
      <w:pPr>
        <w:snapToGrid w:val="0"/>
        <w:jc w:val="both"/>
        <w:rPr>
          <w:rFonts w:ascii="Book Antiqua" w:hAnsi="Book Antiqua"/>
          <w:i/>
        </w:rPr>
      </w:pPr>
      <w:r>
        <w:rPr>
          <w:rFonts w:ascii="Book Antiqua" w:hAnsi="Book Antiqua"/>
          <w:b/>
          <w:i/>
        </w:rPr>
        <w:t>CONCLUSION</w:t>
      </w:r>
    </w:p>
    <w:p w:rsidR="00F76C99" w:rsidRDefault="004E6AF0">
      <w:pPr>
        <w:ind w:right="111"/>
        <w:jc w:val="both"/>
        <w:rPr>
          <w:rFonts w:ascii="Book Antiqua" w:hAnsi="Book Antiqua" w:cs="Times New Roman"/>
        </w:rPr>
      </w:pPr>
      <w:r>
        <w:rPr>
          <w:rFonts w:ascii="Book Antiqua" w:hAnsi="Book Antiqua" w:cstheme="minorHAnsi"/>
        </w:rPr>
        <w:t xml:space="preserve">In the diagnosis of giant retroperitoneal hypodense masses in children, GN should be considered if the mass presents delayed enhancement, punctate calcification, and vascular embedding but no invasion. </w:t>
      </w:r>
      <w:r>
        <w:rPr>
          <w:rFonts w:ascii="Book Antiqua" w:hAnsi="Book Antiqua" w:cs="Times New Roman"/>
        </w:rPr>
        <w:t>Pathology is the golden stand</w:t>
      </w:r>
      <w:r>
        <w:rPr>
          <w:rFonts w:ascii="Book Antiqua" w:hAnsi="Book Antiqua" w:cs="Times New Roman"/>
        </w:rPr>
        <w:t>ard for the diagnosis of GN, and surgical excision is the optimal treatment for GN.</w:t>
      </w:r>
    </w:p>
    <w:p w:rsidR="00F76C99" w:rsidRDefault="00F76C99">
      <w:pPr>
        <w:ind w:right="111"/>
        <w:jc w:val="both"/>
        <w:rPr>
          <w:rFonts w:ascii="Book Antiqua" w:hAnsi="Book Antiqua" w:cstheme="minorHAnsi"/>
        </w:rPr>
      </w:pPr>
    </w:p>
    <w:p w:rsidR="00F76C99" w:rsidRDefault="004E6AF0">
      <w:pPr>
        <w:ind w:right="111"/>
        <w:jc w:val="both"/>
        <w:rPr>
          <w:rFonts w:ascii="Book Antiqua" w:hAnsi="Book Antiqua" w:cs="Times New Roman"/>
        </w:rPr>
      </w:pPr>
      <w:r>
        <w:rPr>
          <w:rFonts w:ascii="Book Antiqua" w:hAnsi="Book Antiqua" w:cstheme="minorHAnsi"/>
          <w:b/>
        </w:rPr>
        <w:t>Key words:</w:t>
      </w:r>
      <w:r>
        <w:rPr>
          <w:rFonts w:ascii="Book Antiqua" w:hAnsi="Book Antiqua"/>
          <w:b/>
        </w:rPr>
        <w:t xml:space="preserve"> </w:t>
      </w:r>
      <w:bookmarkStart w:id="16" w:name="OLE_LINK28"/>
      <w:bookmarkStart w:id="17" w:name="OLE_LINK29"/>
      <w:r>
        <w:rPr>
          <w:rFonts w:ascii="Book Antiqua" w:hAnsi="Book Antiqua" w:cstheme="minorHAnsi"/>
        </w:rPr>
        <w:t>Retroperitoneal</w:t>
      </w:r>
      <w:bookmarkEnd w:id="16"/>
      <w:bookmarkEnd w:id="17"/>
      <w:r>
        <w:rPr>
          <w:rFonts w:ascii="Book Antiqua" w:hAnsi="Book Antiqua" w:cstheme="minorHAnsi"/>
        </w:rPr>
        <w:t>;</w:t>
      </w:r>
      <w:r>
        <w:rPr>
          <w:rFonts w:ascii="Book Antiqua" w:hAnsi="Book Antiqua"/>
        </w:rPr>
        <w:t xml:space="preserve"> </w:t>
      </w:r>
      <w:bookmarkStart w:id="18" w:name="OLE_LINK30"/>
      <w:proofErr w:type="spellStart"/>
      <w:r>
        <w:rPr>
          <w:rFonts w:ascii="Book Antiqua" w:hAnsi="Book Antiqua" w:cstheme="minorHAnsi"/>
        </w:rPr>
        <w:t>Ganglioneuroma</w:t>
      </w:r>
      <w:bookmarkEnd w:id="18"/>
      <w:proofErr w:type="spellEnd"/>
      <w:r>
        <w:rPr>
          <w:rFonts w:ascii="Book Antiqua" w:hAnsi="Book Antiqua" w:cstheme="minorHAnsi"/>
        </w:rPr>
        <w:t>;</w:t>
      </w:r>
      <w:r>
        <w:rPr>
          <w:rFonts w:ascii="Book Antiqua" w:hAnsi="Book Antiqua" w:cs="Times New Roman"/>
        </w:rPr>
        <w:t xml:space="preserve"> </w:t>
      </w:r>
      <w:bookmarkStart w:id="19" w:name="OLE_LINK31"/>
      <w:r>
        <w:rPr>
          <w:rFonts w:ascii="Book Antiqua" w:hAnsi="Book Antiqua" w:cs="Times New Roman"/>
        </w:rPr>
        <w:t>Postprandial vomiting</w:t>
      </w:r>
      <w:bookmarkEnd w:id="19"/>
      <w:r>
        <w:rPr>
          <w:rFonts w:ascii="Book Antiqua" w:hAnsi="Book Antiqua" w:cs="Times New Roman"/>
        </w:rPr>
        <w:t xml:space="preserve">; </w:t>
      </w:r>
      <w:bookmarkStart w:id="20" w:name="OLE_LINK32"/>
      <w:r>
        <w:rPr>
          <w:rFonts w:ascii="Book Antiqua" w:hAnsi="Book Antiqua" w:cs="Times New Roman"/>
        </w:rPr>
        <w:t>Case report</w:t>
      </w:r>
      <w:bookmarkEnd w:id="20"/>
    </w:p>
    <w:p w:rsidR="00F76C99" w:rsidRDefault="00F76C99">
      <w:pPr>
        <w:ind w:right="111"/>
        <w:jc w:val="both"/>
        <w:rPr>
          <w:rFonts w:ascii="Book Antiqua" w:hAnsi="Book Antiqua" w:cs="Times New Roman"/>
        </w:rPr>
      </w:pPr>
    </w:p>
    <w:p w:rsidR="00F76C99" w:rsidRDefault="004E6AF0">
      <w:pPr>
        <w:snapToGrid w:val="0"/>
        <w:jc w:val="both"/>
        <w:rPr>
          <w:rFonts w:ascii="Book Antiqua" w:hAnsi="Book Antiqua" w:cs="Times New Roman"/>
        </w:rPr>
      </w:pPr>
      <w:bookmarkStart w:id="21" w:name="OLE_LINK1219"/>
      <w:bookmarkStart w:id="22" w:name="OLE_LINK1029"/>
      <w:bookmarkStart w:id="23" w:name="OLE_LINK1086"/>
      <w:bookmarkStart w:id="24" w:name="OLE_LINK1060"/>
      <w:bookmarkStart w:id="25" w:name="OLE_LINK1265"/>
      <w:bookmarkStart w:id="26" w:name="OLE_LINK1125"/>
      <w:bookmarkStart w:id="27" w:name="OLE_LINK1100"/>
      <w:bookmarkStart w:id="28" w:name="OLE_LINK1348"/>
      <w:bookmarkStart w:id="29" w:name="OLE_LINK1334"/>
      <w:bookmarkStart w:id="30" w:name="OLE_LINK156"/>
      <w:bookmarkStart w:id="31" w:name="OLE_LINK1504"/>
      <w:bookmarkStart w:id="32" w:name="OLE_LINK960"/>
      <w:bookmarkStart w:id="33" w:name="OLE_LINK1516"/>
      <w:bookmarkStart w:id="34" w:name="OLE_LINK1384"/>
      <w:bookmarkStart w:id="35" w:name="OLE_LINK1778"/>
      <w:bookmarkStart w:id="36" w:name="OLE_LINK1061"/>
      <w:bookmarkStart w:id="37" w:name="OLE_LINK472"/>
      <w:bookmarkStart w:id="38" w:name="OLE_LINK928"/>
      <w:bookmarkStart w:id="39" w:name="OLE_LINK98"/>
      <w:bookmarkStart w:id="40" w:name="OLE_LINK247"/>
      <w:bookmarkStart w:id="41" w:name="OLE_LINK800"/>
      <w:bookmarkStart w:id="42" w:name="OLE_LINK861"/>
      <w:bookmarkStart w:id="43" w:name="OLE_LINK1193"/>
      <w:bookmarkStart w:id="44" w:name="OLE_LINK1454"/>
      <w:bookmarkStart w:id="45" w:name="OLE_LINK242"/>
      <w:bookmarkStart w:id="46" w:name="OLE_LINK651"/>
      <w:bookmarkStart w:id="47" w:name="OLE_LINK787"/>
      <w:bookmarkStart w:id="48" w:name="OLE_LINK504"/>
      <w:bookmarkStart w:id="49" w:name="OLE_LINK135"/>
      <w:bookmarkStart w:id="50" w:name="OLE_LINK196"/>
      <w:bookmarkStart w:id="51" w:name="OLE_LINK513"/>
      <w:bookmarkStart w:id="52" w:name="OLE_LINK1163"/>
      <w:bookmarkStart w:id="53" w:name="OLE_LINK672"/>
      <w:bookmarkStart w:id="54" w:name="OLE_LINK906"/>
      <w:bookmarkStart w:id="55" w:name="OLE_LINK1247"/>
      <w:bookmarkStart w:id="56" w:name="OLE_LINK758"/>
      <w:bookmarkStart w:id="57" w:name="OLE_LINK471"/>
      <w:bookmarkStart w:id="58" w:name="OLE_LINK1644"/>
      <w:bookmarkStart w:id="59" w:name="OLE_LINK474"/>
      <w:bookmarkStart w:id="60" w:name="OLE_LINK879"/>
      <w:bookmarkStart w:id="61" w:name="OLE_LINK1543"/>
      <w:bookmarkStart w:id="62" w:name="OLE_LINK1478"/>
      <w:bookmarkStart w:id="63" w:name="OLE_LINK1403"/>
      <w:bookmarkStart w:id="64" w:name="OLE_LINK1284"/>
      <w:bookmarkStart w:id="65" w:name="OLE_LINK216"/>
      <w:bookmarkStart w:id="66" w:name="OLE_LINK1373"/>
      <w:bookmarkStart w:id="67" w:name="OLE_LINK862"/>
      <w:bookmarkStart w:id="68" w:name="OLE_LINK1313"/>
      <w:bookmarkStart w:id="69" w:name="OLE_LINK1549"/>
      <w:bookmarkStart w:id="70" w:name="OLE_LINK1361"/>
      <w:bookmarkStart w:id="71" w:name="OLE_LINK1885"/>
      <w:bookmarkStart w:id="72" w:name="OLE_LINK640"/>
      <w:bookmarkStart w:id="73" w:name="OLE_LINK312"/>
      <w:bookmarkStart w:id="74" w:name="OLE_LINK1539"/>
      <w:bookmarkStart w:id="75" w:name="OLE_LINK575"/>
      <w:bookmarkStart w:id="76" w:name="OLE_LINK546"/>
      <w:bookmarkStart w:id="77" w:name="OLE_LINK652"/>
      <w:bookmarkStart w:id="78" w:name="OLE_LINK1437"/>
      <w:bookmarkStart w:id="79" w:name="OLE_LINK1480"/>
      <w:bookmarkStart w:id="80" w:name="OLE_LINK1884"/>
      <w:bookmarkStart w:id="81" w:name="OLE_LINK1186"/>
      <w:bookmarkStart w:id="82" w:name="OLE_LINK744"/>
      <w:bookmarkStart w:id="83" w:name="OLE_LINK330"/>
      <w:bookmarkStart w:id="84" w:name="OLE_LINK259"/>
      <w:bookmarkStart w:id="85" w:name="OLE_LINK982"/>
      <w:bookmarkStart w:id="86" w:name="OLE_LINK465"/>
      <w:bookmarkStart w:id="87" w:name="OLE_LINK983"/>
      <w:bookmarkStart w:id="88" w:name="OLE_LINK714"/>
      <w:bookmarkStart w:id="89" w:name="OLE_LINK325"/>
      <w:bookmarkStart w:id="90" w:name="OLE_LINK311"/>
      <w:bookmarkStart w:id="91" w:name="OLE_LINK466"/>
      <w:bookmarkStart w:id="92" w:name="OLE_LINK1538"/>
      <w:bookmarkStart w:id="93" w:name="OLE_LINK464"/>
      <w:bookmarkStart w:id="94" w:name="OLE_LINK2583"/>
      <w:bookmarkStart w:id="95" w:name="OLE_LINK2856"/>
      <w:bookmarkStart w:id="96" w:name="OLE_LINK2993"/>
      <w:bookmarkStart w:id="97" w:name="OLE_LINK2643"/>
      <w:bookmarkStart w:id="98" w:name="OLE_LINK2762"/>
      <w:bookmarkStart w:id="99" w:name="OLE_LINK2962"/>
      <w:bookmarkStart w:id="100" w:name="OLE_LINK2582"/>
      <w:bookmarkStart w:id="101" w:name="OLE_LINK2110"/>
      <w:bookmarkStart w:id="102" w:name="OLE_LINK2446"/>
      <w:bookmarkStart w:id="103" w:name="OLE_LINK2081"/>
      <w:bookmarkStart w:id="104" w:name="OLE_LINK1744"/>
      <w:bookmarkStart w:id="105" w:name="OLE_LINK2082"/>
      <w:bookmarkStart w:id="106" w:name="OLE_LINK1941"/>
      <w:bookmarkStart w:id="107" w:name="OLE_LINK2345"/>
      <w:bookmarkStart w:id="108" w:name="OLE_LINK1882"/>
      <w:bookmarkStart w:id="109" w:name="OLE_LINK1938"/>
      <w:bookmarkStart w:id="110" w:name="OLE_LINK2071"/>
      <w:bookmarkStart w:id="111" w:name="OLE_LINK1964"/>
      <w:bookmarkStart w:id="112" w:name="OLE_LINK2192"/>
      <w:bookmarkStart w:id="113" w:name="OLE_LINK2134"/>
      <w:bookmarkStart w:id="114" w:name="OLE_LINK2020"/>
      <w:bookmarkStart w:id="115" w:name="OLE_LINK1931"/>
      <w:bookmarkStart w:id="116" w:name="OLE_LINK1776"/>
      <w:bookmarkStart w:id="117" w:name="OLE_LINK2562"/>
      <w:bookmarkStart w:id="118" w:name="OLE_LINK1777"/>
      <w:bookmarkStart w:id="119" w:name="OLE_LINK2445"/>
      <w:bookmarkStart w:id="120" w:name="OLE_LINK2265"/>
      <w:bookmarkStart w:id="121" w:name="OLE_LINK1868"/>
      <w:bookmarkStart w:id="122" w:name="OLE_LINK1756"/>
      <w:bookmarkStart w:id="123" w:name="OLE_LINK1835"/>
      <w:bookmarkStart w:id="124" w:name="OLE_LINK2013"/>
      <w:bookmarkStart w:id="125" w:name="OLE_LINK1923"/>
      <w:bookmarkStart w:id="126" w:name="OLE_LINK1929"/>
      <w:bookmarkStart w:id="127" w:name="OLE_LINK1995"/>
      <w:bookmarkStart w:id="128" w:name="OLE_LINK1866"/>
      <w:bookmarkStart w:id="129" w:name="OLE_LINK1902"/>
      <w:bookmarkStart w:id="130" w:name="OLE_LINK1817"/>
      <w:bookmarkStart w:id="131" w:name="OLE_LINK1901"/>
      <w:bookmarkStart w:id="132" w:name="OLE_LINK1894"/>
      <w:bookmarkStart w:id="133" w:name="OLE_LINK2169"/>
      <w:bookmarkStart w:id="134" w:name="OLE_LINK2331"/>
      <w:bookmarkStart w:id="135" w:name="OLE_LINK2221"/>
      <w:bookmarkStart w:id="136" w:name="OLE_LINK2190"/>
      <w:bookmarkStart w:id="137" w:name="OLE_LINK2484"/>
      <w:bookmarkStart w:id="138" w:name="OLE_LINK2467"/>
      <w:bookmarkStart w:id="139" w:name="OLE_LINK2157"/>
      <w:bookmarkStart w:id="140" w:name="OLE_LINK2348"/>
      <w:bookmarkStart w:id="141" w:name="OLE_LINK2292"/>
      <w:bookmarkStart w:id="142" w:name="OLE_LINK2252"/>
      <w:bookmarkStart w:id="143" w:name="OLE_LINK2451"/>
      <w:bookmarkStart w:id="144" w:name="OLE_LINK2627"/>
      <w:bookmarkStart w:id="145" w:name="OLE_LINK2663"/>
      <w:bookmarkStart w:id="146" w:name="OLE_LINK2761"/>
      <w:bookmarkStart w:id="147" w:name="OLE_LINK2482"/>
      <w:r>
        <w:rPr>
          <w:rFonts w:ascii="Book Antiqua" w:hAnsi="Book Antiqua"/>
          <w:b/>
        </w:rPr>
        <w:lastRenderedPageBreak/>
        <w:t xml:space="preserve">© </w:t>
      </w:r>
      <w:r>
        <w:rPr>
          <w:rFonts w:ascii="Book Antiqua" w:eastAsia="AdvTimes" w:hAnsi="Book Antiqua" w:cs="AdvTimes"/>
          <w:b/>
        </w:rPr>
        <w:t>The Author(s) 201</w:t>
      </w:r>
      <w:r>
        <w:rPr>
          <w:rFonts w:ascii="Book Antiqua" w:hAnsi="Book Antiqua" w:cs="AdvTimes"/>
          <w:b/>
        </w:rPr>
        <w:t>9</w:t>
      </w:r>
      <w:r>
        <w:rPr>
          <w:rFonts w:ascii="Book Antiqua" w:eastAsia="AdvTimes" w:hAnsi="Book Antiqua" w:cs="AdvTimes"/>
          <w:b/>
        </w:rPr>
        <w:t>.</w:t>
      </w:r>
      <w:r>
        <w:rPr>
          <w:rFonts w:ascii="Book Antiqua" w:eastAsia="AdvTimes" w:hAnsi="Book Antiqua" w:cs="AdvTimes"/>
        </w:rPr>
        <w:t xml:space="preserve"> Published by </w:t>
      </w:r>
      <w:proofErr w:type="spellStart"/>
      <w:r>
        <w:rPr>
          <w:rFonts w:ascii="Book Antiqua" w:hAnsi="Book Antiqua" w:cs="Arial Unicode MS"/>
        </w:rPr>
        <w:t>Baishideng</w:t>
      </w:r>
      <w:proofErr w:type="spellEnd"/>
      <w:r>
        <w:rPr>
          <w:rFonts w:ascii="Book Antiqua" w:hAnsi="Book Antiqua" w:cs="Arial Unicode MS"/>
        </w:rPr>
        <w:t xml:space="preserve"> Publishing Group Inc. All rights reserved.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F76C99" w:rsidRDefault="00F76C99">
      <w:pPr>
        <w:snapToGrid w:val="0"/>
        <w:jc w:val="both"/>
        <w:rPr>
          <w:rFonts w:ascii="Book Antiqua" w:hAnsi="Book Antiqua" w:cs="Calibri"/>
          <w:b/>
        </w:rPr>
      </w:pPr>
    </w:p>
    <w:p w:rsidR="00F76C99" w:rsidRDefault="004E6AF0">
      <w:pPr>
        <w:ind w:right="111"/>
        <w:jc w:val="both"/>
        <w:rPr>
          <w:rFonts w:ascii="Book Antiqua" w:hAnsi="Book Antiqua" w:cstheme="minorHAnsi"/>
        </w:rPr>
      </w:pPr>
      <w:r>
        <w:rPr>
          <w:rFonts w:ascii="Book Antiqua" w:hAnsi="Book Antiqua" w:cs="Calibri"/>
          <w:b/>
        </w:rPr>
        <w:t xml:space="preserve">Core tip: </w:t>
      </w:r>
      <w:bookmarkStart w:id="148" w:name="OLE_LINK33"/>
      <w:proofErr w:type="spellStart"/>
      <w:r>
        <w:rPr>
          <w:rFonts w:ascii="Book Antiqua" w:hAnsi="Book Antiqua" w:cstheme="minorHAnsi"/>
        </w:rPr>
        <w:t>Ganglioneuroma</w:t>
      </w:r>
      <w:proofErr w:type="spellEnd"/>
      <w:r>
        <w:rPr>
          <w:rFonts w:ascii="Book Antiqua" w:hAnsi="Book Antiqua" w:cstheme="minorHAnsi"/>
        </w:rPr>
        <w:t xml:space="preserve"> (GN) is a rare benign neurogenic tumor originating from the sympathetic nerve chain. Although it often occurs in the retroperitoneum, we report a case of giant GN causing postprandial vomiting and enclosing all major abdominal vess</w:t>
      </w:r>
      <w:r>
        <w:rPr>
          <w:rFonts w:ascii="Book Antiqua" w:hAnsi="Book Antiqua" w:cstheme="minorHAnsi"/>
        </w:rPr>
        <w:t>els, which is clinically rare. Surgical resection is the optimal choice for the treatment of GN at present.</w:t>
      </w:r>
      <w:r>
        <w:rPr>
          <w:rFonts w:ascii="Book Antiqua" w:hAnsi="Book Antiqua"/>
        </w:rPr>
        <w:t xml:space="preserve"> </w:t>
      </w:r>
      <w:r>
        <w:rPr>
          <w:rFonts w:ascii="Book Antiqua" w:hAnsi="Book Antiqua" w:cstheme="minorHAnsi"/>
        </w:rPr>
        <w:t xml:space="preserve">Pathology is the gold standard for the diagnosis of GN, and the presence of mucous matrix and ganglion </w:t>
      </w:r>
      <w:r>
        <w:rPr>
          <w:rFonts w:ascii="Book Antiqua" w:hAnsi="Book Antiqua" w:cstheme="minorHAnsi"/>
        </w:rPr>
        <w:t xml:space="preserve">cells </w:t>
      </w:r>
      <w:r>
        <w:rPr>
          <w:rFonts w:ascii="Book Antiqua" w:hAnsi="Book Antiqua" w:cstheme="minorHAnsi"/>
        </w:rPr>
        <w:t xml:space="preserve">is a </w:t>
      </w:r>
      <w:r>
        <w:rPr>
          <w:rFonts w:ascii="Book Antiqua" w:hAnsi="Book Antiqua" w:cstheme="minorHAnsi"/>
        </w:rPr>
        <w:t>pathological feature of GN.</w:t>
      </w:r>
    </w:p>
    <w:bookmarkEnd w:id="148"/>
    <w:p w:rsidR="00F76C99" w:rsidRDefault="00F76C99">
      <w:pPr>
        <w:ind w:right="111"/>
        <w:jc w:val="both"/>
        <w:rPr>
          <w:rFonts w:ascii="Book Antiqua" w:hAnsi="Book Antiqua" w:cstheme="minorHAnsi"/>
        </w:rPr>
      </w:pPr>
    </w:p>
    <w:p w:rsidR="00F76C99" w:rsidRDefault="004E6AF0">
      <w:pPr>
        <w:adjustRightInd w:val="0"/>
        <w:snapToGrid w:val="0"/>
        <w:jc w:val="both"/>
        <w:rPr>
          <w:rFonts w:ascii="Book Antiqua" w:hAnsi="Book Antiqua" w:cs="Times New Roman"/>
        </w:rPr>
      </w:pPr>
      <w:bookmarkStart w:id="149" w:name="OLE_LINK34"/>
      <w:r>
        <w:rPr>
          <w:rFonts w:ascii="Book Antiqua" w:hAnsi="Book Antiqua"/>
        </w:rPr>
        <w:t>Zheng</w:t>
      </w:r>
      <w:r>
        <w:rPr>
          <w:rFonts w:ascii="Book Antiqua" w:hAnsi="Book Antiqua"/>
        </w:rPr>
        <w:t xml:space="preserve"> X, Luo L, Han FG. </w:t>
      </w:r>
      <w:r>
        <w:rPr>
          <w:rFonts w:ascii="Book Antiqua" w:hAnsi="Book Antiqua" w:cs="Times New Roman"/>
        </w:rPr>
        <w:t>A</w:t>
      </w:r>
      <w:r>
        <w:rPr>
          <w:rFonts w:ascii="Book Antiqua" w:hAnsi="Book Antiqua" w:cs="Times New Roman"/>
        </w:rPr>
        <w:t xml:space="preserve"> giant </w:t>
      </w:r>
      <w:r>
        <w:rPr>
          <w:rFonts w:ascii="Book Antiqua" w:eastAsia="AdvOT2e364b11" w:hAnsi="Book Antiqua" w:cstheme="minorHAnsi"/>
          <w:kern w:val="0"/>
        </w:rPr>
        <w:t xml:space="preserve">retroperitoneal </w:t>
      </w:r>
      <w:proofErr w:type="spellStart"/>
      <w:r>
        <w:rPr>
          <w:rFonts w:ascii="Book Antiqua" w:hAnsi="Book Antiqua" w:cs="Times New Roman"/>
        </w:rPr>
        <w:t>ganglioneuroma</w:t>
      </w:r>
      <w:proofErr w:type="spellEnd"/>
      <w:r>
        <w:rPr>
          <w:rFonts w:ascii="Book Antiqua" w:hAnsi="Book Antiqua" w:cs="Times New Roman"/>
        </w:rPr>
        <w:t xml:space="preserve"> enclosing large blood vessels</w:t>
      </w:r>
      <w:r>
        <w:rPr>
          <w:rFonts w:ascii="Book Antiqua" w:hAnsi="Book Antiqua" w:cs="Times New Roman"/>
        </w:rPr>
        <w:t xml:space="preserve"> and causing postprandial vomiting</w:t>
      </w:r>
      <w:r>
        <w:rPr>
          <w:rFonts w:ascii="Book Antiqua" w:hAnsi="Book Antiqua" w:cs="Times New Roman"/>
        </w:rPr>
        <w:t xml:space="preserve">: A </w:t>
      </w:r>
      <w:r>
        <w:rPr>
          <w:rFonts w:ascii="Book Antiqua" w:hAnsi="Book Antiqua" w:cs="Times New Roman"/>
        </w:rPr>
        <w:t xml:space="preserve">case report. </w:t>
      </w:r>
      <w:r>
        <w:rPr>
          <w:rFonts w:ascii="Book Antiqua" w:eastAsia="Times New Roman" w:hAnsi="Book Antiqua" w:cs="Calibri"/>
          <w:i/>
          <w:kern w:val="0"/>
          <w:lang w:eastAsia="en-US"/>
        </w:rPr>
        <w:t xml:space="preserve">World J </w:t>
      </w:r>
      <w:proofErr w:type="spellStart"/>
      <w:r>
        <w:rPr>
          <w:rFonts w:ascii="Book Antiqua" w:eastAsia="Times New Roman" w:hAnsi="Book Antiqua" w:cs="Calibri"/>
          <w:i/>
          <w:kern w:val="0"/>
          <w:lang w:eastAsia="en-US"/>
        </w:rPr>
        <w:t>Clin</w:t>
      </w:r>
      <w:proofErr w:type="spellEnd"/>
      <w:r>
        <w:rPr>
          <w:rFonts w:ascii="Book Antiqua" w:eastAsia="Times New Roman" w:hAnsi="Book Antiqua" w:cs="Calibri"/>
          <w:i/>
          <w:kern w:val="0"/>
          <w:lang w:eastAsia="en-US"/>
        </w:rPr>
        <w:t xml:space="preserve"> Cases</w:t>
      </w:r>
      <w:r>
        <w:rPr>
          <w:rFonts w:ascii="Book Antiqua" w:eastAsia="Times New Roman" w:hAnsi="Book Antiqua" w:cs="Calibri"/>
          <w:kern w:val="0"/>
          <w:lang w:eastAsia="en-US"/>
        </w:rPr>
        <w:t xml:space="preserve"> 2019; </w:t>
      </w:r>
      <w:proofErr w:type="gramStart"/>
      <w:r>
        <w:rPr>
          <w:rFonts w:ascii="Book Antiqua" w:hAnsi="Book Antiqua"/>
          <w:iCs/>
        </w:rPr>
        <w:t>In</w:t>
      </w:r>
      <w:proofErr w:type="gramEnd"/>
      <w:r>
        <w:rPr>
          <w:rFonts w:ascii="Book Antiqua" w:hAnsi="Book Antiqua"/>
          <w:iCs/>
        </w:rPr>
        <w:t xml:space="preserve"> press</w:t>
      </w:r>
    </w:p>
    <w:bookmarkEnd w:id="149"/>
    <w:p w:rsidR="00F76C99" w:rsidRDefault="004E6AF0">
      <w:pPr>
        <w:jc w:val="both"/>
        <w:rPr>
          <w:rFonts w:ascii="Book Antiqua" w:hAnsi="Book Antiqua" w:cstheme="minorHAnsi"/>
          <w:b/>
        </w:rPr>
      </w:pPr>
      <w:r>
        <w:rPr>
          <w:rFonts w:ascii="Book Antiqua" w:hAnsi="Book Antiqua" w:cstheme="minorHAnsi"/>
          <w:b/>
        </w:rPr>
        <w:br w:type="page"/>
      </w:r>
    </w:p>
    <w:p w:rsidR="00F76C99" w:rsidRDefault="004E6AF0">
      <w:pPr>
        <w:ind w:right="111"/>
        <w:jc w:val="both"/>
        <w:outlineLvl w:val="0"/>
        <w:rPr>
          <w:rFonts w:ascii="Book Antiqua" w:hAnsi="Book Antiqua" w:cstheme="minorHAnsi"/>
          <w:b/>
        </w:rPr>
      </w:pPr>
      <w:r>
        <w:rPr>
          <w:rFonts w:ascii="Book Antiqua" w:hAnsi="Book Antiqua" w:cstheme="minorHAnsi"/>
          <w:b/>
        </w:rPr>
        <w:lastRenderedPageBreak/>
        <w:t>INTRODUCTION</w:t>
      </w:r>
    </w:p>
    <w:p w:rsidR="00F76C99" w:rsidRDefault="004E6AF0">
      <w:pPr>
        <w:widowControl w:val="0"/>
        <w:autoSpaceDE w:val="0"/>
        <w:autoSpaceDN w:val="0"/>
        <w:adjustRightInd w:val="0"/>
        <w:jc w:val="both"/>
        <w:rPr>
          <w:rFonts w:ascii="Book Antiqua" w:hAnsi="Book Antiqua"/>
        </w:rPr>
      </w:pPr>
      <w:proofErr w:type="spellStart"/>
      <w:r>
        <w:rPr>
          <w:rFonts w:ascii="Book Antiqua" w:hAnsi="Book Antiqua" w:cs="Times New Roman"/>
        </w:rPr>
        <w:t>Ganglioneuroma</w:t>
      </w:r>
      <w:proofErr w:type="spellEnd"/>
      <w:r>
        <w:rPr>
          <w:rFonts w:ascii="Book Antiqua" w:hAnsi="Book Antiqua" w:cs="Times New Roman"/>
        </w:rPr>
        <w:t xml:space="preserve"> (GN) is a benign neurogenic tumor that acco</w:t>
      </w:r>
      <w:r>
        <w:rPr>
          <w:rFonts w:ascii="Book Antiqua" w:hAnsi="Book Antiqua" w:cs="Times New Roman"/>
        </w:rPr>
        <w:t xml:space="preserve">unts for </w:t>
      </w:r>
      <w:r>
        <w:rPr>
          <w:rFonts w:ascii="Book Antiqua" w:hAnsi="Book Antiqua" w:cs="Times New Roman"/>
        </w:rPr>
        <w:t>about</w:t>
      </w:r>
      <w:r>
        <w:rPr>
          <w:rFonts w:ascii="Book Antiqua" w:hAnsi="Book Antiqua" w:cs="Times New Roman"/>
        </w:rPr>
        <w:t xml:space="preserve"> 0.1%-0.5% of all tumors of the nervous system</w:t>
      </w:r>
      <w:r>
        <w:rPr>
          <w:rFonts w:ascii="Book Antiqua" w:hAnsi="Book Antiqua" w:cs="Times New Roman"/>
          <w:vertAlign w:val="superscript"/>
        </w:rPr>
        <w:fldChar w:fldCharType="begin"/>
      </w:r>
      <w:r>
        <w:rPr>
          <w:rFonts w:ascii="Book Antiqua" w:hAnsi="Book Antiqua" w:cs="Times New Roman"/>
          <w:vertAlign w:val="superscript"/>
        </w:rPr>
        <w:instrText xml:space="preserve"> ADDIN EN.CITE &lt;EndNote&gt;&lt;Cite&gt;&lt;Author&gt;Shimada&lt;/Author&gt;&lt;Year&gt;1999&lt;/Year&gt;&lt;RecNum&gt;32&lt;/RecNum&gt;&lt;DisplayText&gt;[1]&lt;/DisplayText&gt;&lt;record&gt;&lt;rec-number&gt;32&lt;/rec-number&gt;&lt;foreign-keys&gt;&lt;key app="EN" db-id="parrt22tgr5ps0e</w:instrText>
      </w:r>
      <w:r>
        <w:rPr>
          <w:rFonts w:ascii="Book Antiqua" w:hAnsi="Book Antiqua" w:cs="Times New Roman"/>
          <w:vertAlign w:val="superscript"/>
        </w:rPr>
        <w:instrText>5tpx5rvf5vvze2edwd5td" timestamp="1546879405"&gt;32&lt;/key&gt;&lt;/foreign-keys&gt;&lt;ref-type name="Journal Article"&gt;17&lt;/ref-type&gt;&lt;contributors&gt;&lt;authors&gt;&lt;author&gt;Shimada, H.&lt;/author&gt;&lt;author&gt;Ambros, I. M.&lt;/author&gt;&lt;author&gt;Dehner, L. P.&lt;/author&gt;&lt;author&gt;Hata, J.&lt;/author&gt;&lt;auth</w:instrText>
      </w:r>
      <w:r>
        <w:rPr>
          <w:rFonts w:ascii="Book Antiqua" w:hAnsi="Book Antiqua" w:cs="Times New Roman"/>
          <w:vertAlign w:val="superscript"/>
        </w:rPr>
        <w:instrText xml:space="preserve">or&gt;Joshi, V. V.&lt;/author&gt;&lt;author&gt;Roald, B.&lt;/author&gt;&lt;/authors&gt;&lt;/contributors&gt;&lt;auth-address&gt;Department of Pathology and Laboratory Medicine, Children&amp;apos;s Hospital Los Angeles, California 90027, USA.&lt;/auth-address&gt;&lt;titles&gt;&lt;title&gt;Terminology and morphologic </w:instrText>
      </w:r>
      <w:r>
        <w:rPr>
          <w:rFonts w:ascii="Book Antiqua" w:hAnsi="Book Antiqua" w:cs="Times New Roman"/>
          <w:vertAlign w:val="superscript"/>
        </w:rPr>
        <w:instrText>criteria of neuroblastic tumors: recommendations by the International Neuroblastoma Pathology Committee&lt;/title&gt;&lt;secondary-title&gt;Cancer&lt;/secondary-title&gt;&lt;/titles&gt;&lt;periodical&gt;&lt;full-title&gt;Cancer&lt;/full-title&gt;&lt;/periodical&gt;&lt;pages&gt;349-63&lt;/pages&gt;&lt;volume&gt;86&lt;/volume</w:instrText>
      </w:r>
      <w:r>
        <w:rPr>
          <w:rFonts w:ascii="Book Antiqua" w:hAnsi="Book Antiqua" w:cs="Times New Roman"/>
          <w:vertAlign w:val="superscript"/>
        </w:rPr>
        <w:instrText>&gt;&lt;number&gt;2&lt;/number&gt;&lt;edition&gt;1999/07/27&lt;/edition&gt;&lt;keywords&gt;&lt;keyword&gt;Biometry&lt;/keyword&gt;&lt;keyword&gt;Brain Neoplasms/classification/*pathology&lt;/keyword&gt;&lt;keyword&gt;Ganglioneuroblastoma/classification/*pathology&lt;/keyword&gt;&lt;keyword&gt;Ganglioneuroma/classification/*pathol</w:instrText>
      </w:r>
      <w:r>
        <w:rPr>
          <w:rFonts w:ascii="Book Antiqua" w:hAnsi="Book Antiqua" w:cs="Times New Roman"/>
          <w:vertAlign w:val="superscript"/>
        </w:rPr>
        <w:instrText>ogy&lt;/keyword&gt;&lt;keyword&gt;Humans&lt;/keyword&gt;&lt;keyword&gt;Neoplasm Staging/*methods&lt;/keyword&gt;&lt;keyword&gt;Neuroblastoma/classification/*pathology&lt;/keyword&gt;&lt;keyword&gt;Prognosis&lt;/keyword&gt;&lt;keyword&gt;Terminology as Topic&lt;/keyword&gt;&lt;/keywords&gt;&lt;dates&gt;&lt;year&gt;1999&lt;/year&gt;&lt;pub-dates&gt;&lt;da</w:instrText>
      </w:r>
      <w:r>
        <w:rPr>
          <w:rFonts w:ascii="Book Antiqua" w:hAnsi="Book Antiqua" w:cs="Times New Roman"/>
          <w:vertAlign w:val="superscript"/>
        </w:rPr>
        <w:instrText>te&gt;Jul 15&lt;/date&gt;&lt;/pub-dates&gt;&lt;/dates&gt;&lt;isbn&gt;0008-543X (Print)&amp;#xD;0008-543X (Linking)&lt;/isbn&gt;&lt;accession-num&gt;10421272&lt;/accession-num&gt;&lt;urls&gt;&lt;related-urls&gt;&lt;url&gt;https://www.ncbi.nlm.nih.gov/pubmed/10421272&lt;/url&gt;&lt;/related-urls&gt;&lt;/urls&gt;&lt;/record&gt;&lt;/Cite&gt;&lt;/EndNote&gt;</w:instrText>
      </w:r>
      <w:r>
        <w:rPr>
          <w:rFonts w:ascii="Book Antiqua" w:hAnsi="Book Antiqua" w:cs="Times New Roman"/>
          <w:vertAlign w:val="superscript"/>
        </w:rPr>
        <w:fldChar w:fldCharType="separate"/>
      </w:r>
      <w:r>
        <w:rPr>
          <w:rFonts w:ascii="Book Antiqua" w:hAnsi="Book Antiqua" w:cs="Times New Roman"/>
          <w:vertAlign w:val="superscript"/>
        </w:rPr>
        <w:t>[1]</w:t>
      </w:r>
      <w:r>
        <w:rPr>
          <w:rFonts w:ascii="Book Antiqua" w:hAnsi="Book Antiqua" w:cs="Times New Roman"/>
          <w:vertAlign w:val="superscript"/>
        </w:rPr>
        <w:fldChar w:fldCharType="end"/>
      </w:r>
      <w:r>
        <w:rPr>
          <w:rFonts w:ascii="Book Antiqua" w:hAnsi="Book Antiqua" w:cs="Times New Roman"/>
        </w:rPr>
        <w:t xml:space="preserve">. It commonly </w:t>
      </w:r>
      <w:r>
        <w:rPr>
          <w:rFonts w:ascii="Book Antiqua" w:hAnsi="Book Antiqua"/>
        </w:rPr>
        <w:t>occurs in the mediastinum (41.5%) and retroperitoneum (37.5%)</w:t>
      </w:r>
      <w:r>
        <w:rPr>
          <w:rFonts w:ascii="Book Antiqua" w:hAnsi="Book Antiqua"/>
          <w:vertAlign w:val="superscript"/>
        </w:rPr>
        <w:fldChar w:fldCharType="begin">
          <w:fldData xml:space="preserve">PEVuZE5vdGU+PENpdGU+PEF1dGhvcj5Mb25lcmdhbjwvQXV0aG9yPjxZZWFyPjIwMDI8L1llYXI+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PEVuZE5vdGU+PENpdGU+PEF1dGhvcj5Mb25lcmdhbjwvQXV0aG9yPjxZZWFyPjIwMDI8L1llYXI+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Pr>
          <w:rFonts w:ascii="Book Antiqua" w:hAnsi="Book Antiqua"/>
          <w:vertAlign w:val="superscript"/>
        </w:rPr>
        <w:t>[1-3]</w:t>
      </w:r>
      <w:r>
        <w:rPr>
          <w:rFonts w:ascii="Book Antiqua" w:hAnsi="Book Antiqua"/>
          <w:vertAlign w:val="superscript"/>
        </w:rPr>
        <w:fldChar w:fldCharType="end"/>
      </w:r>
      <w:r>
        <w:rPr>
          <w:rFonts w:ascii="Book Antiqua" w:hAnsi="Book Antiqua"/>
        </w:rPr>
        <w:t xml:space="preserve">. Patients are usually asymptomatic, and GN is often found </w:t>
      </w:r>
      <w:r>
        <w:rPr>
          <w:rFonts w:ascii="Book Antiqua" w:hAnsi="Book Antiqua"/>
          <w:i/>
        </w:rPr>
        <w:t>via</w:t>
      </w:r>
      <w:r>
        <w:rPr>
          <w:rFonts w:ascii="Book Antiqua" w:hAnsi="Book Antiqua"/>
        </w:rPr>
        <w:t xml:space="preserve"> physical examination. However, the tumor can press agai</w:t>
      </w:r>
      <w:r>
        <w:rPr>
          <w:rFonts w:ascii="Book Antiqua" w:hAnsi="Book Antiqua"/>
        </w:rPr>
        <w:t xml:space="preserve">nst the adjacent organs and cause complications if it reaches a great enough size. Here, </w:t>
      </w:r>
      <w:bookmarkStart w:id="150" w:name="_Hlk3233381"/>
      <w:r>
        <w:rPr>
          <w:rFonts w:ascii="Book Antiqua" w:hAnsi="Book Antiqua"/>
        </w:rPr>
        <w:t xml:space="preserve">we </w:t>
      </w:r>
      <w:r>
        <w:rPr>
          <w:rFonts w:ascii="Book Antiqua" w:hAnsi="Book Antiqua"/>
        </w:rPr>
        <w:t xml:space="preserve">report the </w:t>
      </w:r>
      <w:r>
        <w:rPr>
          <w:rFonts w:ascii="Book Antiqua" w:hAnsi="Book Antiqua"/>
        </w:rPr>
        <w:t>case of a 4-</w:t>
      </w:r>
      <w:r>
        <w:rPr>
          <w:rFonts w:ascii="Book Antiqua" w:hAnsi="Book Antiqua"/>
        </w:rPr>
        <w:t xml:space="preserve">year-old boy with giant retroperitoneal GN associated with </w:t>
      </w:r>
      <w:r>
        <w:rPr>
          <w:rFonts w:ascii="Book Antiqua" w:hAnsi="Book Antiqua" w:cs="Times New Roman"/>
        </w:rPr>
        <w:t>postprandial vomiting</w:t>
      </w:r>
      <w:r>
        <w:rPr>
          <w:rFonts w:ascii="Book Antiqua" w:hAnsi="Book Antiqua"/>
        </w:rPr>
        <w:t xml:space="preserve"> enclosing the main abdominal vessels. </w:t>
      </w:r>
      <w:bookmarkEnd w:id="150"/>
      <w:r>
        <w:rPr>
          <w:rFonts w:ascii="Book Antiqua" w:hAnsi="Book Antiqua"/>
        </w:rPr>
        <w:t>To our knowledge, exis</w:t>
      </w:r>
      <w:r>
        <w:rPr>
          <w:rFonts w:ascii="Book Antiqua" w:hAnsi="Book Antiqua"/>
        </w:rPr>
        <w:t>ting reports mention only small arteries passing through GN, and there is no previous work reporting GN enclosing so many large arteries. The aim of our report is to present a rare case and discuss the related clinical, imaging, and pathological features.</w:t>
      </w:r>
    </w:p>
    <w:p w:rsidR="00F76C99" w:rsidRDefault="00F76C99">
      <w:pPr>
        <w:ind w:right="111"/>
        <w:jc w:val="both"/>
        <w:outlineLvl w:val="0"/>
        <w:rPr>
          <w:rFonts w:ascii="Book Antiqua" w:hAnsi="Book Antiqua"/>
          <w:b/>
        </w:rPr>
      </w:pPr>
    </w:p>
    <w:p w:rsidR="00F76C99" w:rsidRDefault="004E6AF0">
      <w:pPr>
        <w:jc w:val="both"/>
        <w:rPr>
          <w:rFonts w:ascii="Book Antiqua" w:eastAsia="等线" w:hAnsi="Book Antiqua" w:cs="Times New Roman"/>
          <w:b/>
        </w:rPr>
      </w:pPr>
      <w:r>
        <w:rPr>
          <w:rFonts w:ascii="Book Antiqua" w:hAnsi="Book Antiqua"/>
          <w:b/>
        </w:rPr>
        <w:t>CASE PRESENTATION</w:t>
      </w:r>
    </w:p>
    <w:p w:rsidR="00F76C99" w:rsidRDefault="004E6AF0">
      <w:pPr>
        <w:snapToGrid w:val="0"/>
        <w:jc w:val="both"/>
        <w:rPr>
          <w:rFonts w:ascii="Book Antiqua" w:hAnsi="Book Antiqua" w:cs="Calibri"/>
          <w:b/>
          <w:i/>
        </w:rPr>
      </w:pPr>
      <w:r>
        <w:rPr>
          <w:rFonts w:ascii="Book Antiqua" w:hAnsi="Book Antiqua"/>
          <w:b/>
          <w:i/>
        </w:rPr>
        <w:t>Chief complaints</w:t>
      </w:r>
    </w:p>
    <w:p w:rsidR="00F76C99" w:rsidRDefault="004E6AF0">
      <w:pPr>
        <w:widowControl w:val="0"/>
        <w:autoSpaceDE w:val="0"/>
        <w:autoSpaceDN w:val="0"/>
        <w:adjustRightInd w:val="0"/>
        <w:jc w:val="both"/>
        <w:rPr>
          <w:rFonts w:ascii="Book Antiqua" w:hAnsi="Book Antiqua"/>
        </w:rPr>
      </w:pPr>
      <w:r>
        <w:rPr>
          <w:rFonts w:ascii="Book Antiqua" w:hAnsi="Book Antiqua" w:cstheme="minorHAnsi"/>
          <w:kern w:val="0"/>
        </w:rPr>
        <w:t xml:space="preserve">A 4-year-old boy was admitted to our hospital with a history of </w:t>
      </w:r>
      <w:r>
        <w:rPr>
          <w:rFonts w:ascii="Book Antiqua" w:hAnsi="Book Antiqua" w:cs="Times New Roman"/>
        </w:rPr>
        <w:t>postprandial vomiting</w:t>
      </w:r>
      <w:r>
        <w:rPr>
          <w:rFonts w:ascii="Book Antiqua" w:hAnsi="Book Antiqua" w:cstheme="minorHAnsi"/>
          <w:kern w:val="0"/>
        </w:rPr>
        <w:t xml:space="preserve"> for </w:t>
      </w:r>
      <w:r>
        <w:rPr>
          <w:rFonts w:ascii="Book Antiqua" w:hAnsi="Book Antiqua" w:cs="Times New Roman"/>
        </w:rPr>
        <w:t xml:space="preserve">more than 6 </w:t>
      </w:r>
      <w:proofErr w:type="spellStart"/>
      <w:r>
        <w:rPr>
          <w:rFonts w:ascii="Book Antiqua" w:hAnsi="Book Antiqua" w:cs="Times New Roman"/>
        </w:rPr>
        <w:t>mo</w:t>
      </w:r>
      <w:proofErr w:type="spellEnd"/>
      <w:r>
        <w:rPr>
          <w:rFonts w:ascii="Book Antiqua" w:hAnsi="Book Antiqua" w:cs="Times New Roman"/>
        </w:rPr>
        <w:t xml:space="preserve"> without precipitating factors</w:t>
      </w:r>
      <w:r>
        <w:rPr>
          <w:rFonts w:ascii="Book Antiqua" w:hAnsi="Book Antiqua" w:cstheme="minorHAnsi"/>
          <w:kern w:val="0"/>
        </w:rPr>
        <w:t xml:space="preserve"> and abdominal pain, chill, fever, or anal cessation of </w:t>
      </w:r>
      <w:proofErr w:type="spellStart"/>
      <w:r>
        <w:rPr>
          <w:rFonts w:ascii="Book Antiqua" w:hAnsi="Book Antiqua" w:cstheme="minorHAnsi"/>
          <w:kern w:val="0"/>
        </w:rPr>
        <w:t>exsufflation</w:t>
      </w:r>
      <w:proofErr w:type="spellEnd"/>
      <w:r>
        <w:rPr>
          <w:rFonts w:ascii="Book Antiqua" w:hAnsi="Book Antiqua" w:cstheme="minorHAnsi"/>
          <w:kern w:val="0"/>
        </w:rPr>
        <w:t xml:space="preserve"> or defecation.</w:t>
      </w:r>
    </w:p>
    <w:p w:rsidR="00F76C99" w:rsidRDefault="00F76C99">
      <w:pPr>
        <w:widowControl w:val="0"/>
        <w:autoSpaceDE w:val="0"/>
        <w:autoSpaceDN w:val="0"/>
        <w:adjustRightInd w:val="0"/>
        <w:jc w:val="both"/>
        <w:rPr>
          <w:rFonts w:ascii="Book Antiqua" w:hAnsi="Book Antiqua"/>
        </w:rPr>
      </w:pPr>
    </w:p>
    <w:p w:rsidR="00F76C99" w:rsidRDefault="004E6AF0">
      <w:pPr>
        <w:jc w:val="both"/>
        <w:rPr>
          <w:rFonts w:ascii="Book Antiqua" w:hAnsi="Book Antiqua"/>
          <w:b/>
          <w:bCs/>
        </w:rPr>
      </w:pPr>
      <w:r>
        <w:rPr>
          <w:rFonts w:ascii="Book Antiqua" w:hAnsi="Book Antiqua"/>
          <w:b/>
          <w:bCs/>
          <w:i/>
        </w:rPr>
        <w:t>History of present illness</w:t>
      </w:r>
    </w:p>
    <w:p w:rsidR="00F76C99" w:rsidRDefault="004E6AF0">
      <w:pPr>
        <w:widowControl w:val="0"/>
        <w:autoSpaceDE w:val="0"/>
        <w:autoSpaceDN w:val="0"/>
        <w:adjustRightInd w:val="0"/>
        <w:jc w:val="both"/>
        <w:rPr>
          <w:rFonts w:ascii="Book Antiqua" w:hAnsi="Book Antiqua"/>
        </w:rPr>
      </w:pPr>
      <w:r>
        <w:rPr>
          <w:rFonts w:ascii="Book Antiqua" w:hAnsi="Book Antiqua"/>
        </w:rPr>
        <w:t>He had poor appetite but no weight loss during his illness.</w:t>
      </w:r>
    </w:p>
    <w:p w:rsidR="00F76C99" w:rsidRDefault="00F76C99">
      <w:pPr>
        <w:widowControl w:val="0"/>
        <w:autoSpaceDE w:val="0"/>
        <w:autoSpaceDN w:val="0"/>
        <w:adjustRightInd w:val="0"/>
        <w:jc w:val="both"/>
        <w:rPr>
          <w:rFonts w:ascii="Book Antiqua" w:hAnsi="Book Antiqua"/>
        </w:rPr>
      </w:pPr>
    </w:p>
    <w:p w:rsidR="00F76C99" w:rsidRDefault="004E6AF0">
      <w:pPr>
        <w:jc w:val="both"/>
        <w:rPr>
          <w:rFonts w:ascii="Book Antiqua" w:hAnsi="Book Antiqua"/>
          <w:b/>
          <w:bCs/>
          <w:i/>
        </w:rPr>
      </w:pPr>
      <w:r>
        <w:rPr>
          <w:rFonts w:ascii="Book Antiqua" w:hAnsi="Book Antiqua"/>
          <w:b/>
          <w:bCs/>
          <w:i/>
        </w:rPr>
        <w:t>History of past illness</w:t>
      </w:r>
    </w:p>
    <w:p w:rsidR="00F76C99" w:rsidRDefault="004E6AF0">
      <w:pPr>
        <w:jc w:val="both"/>
        <w:rPr>
          <w:rFonts w:ascii="Book Antiqua" w:hAnsi="Book Antiqua" w:cstheme="minorHAnsi"/>
          <w:kern w:val="0"/>
        </w:rPr>
      </w:pPr>
      <w:r>
        <w:rPr>
          <w:rFonts w:ascii="Book Antiqua" w:hAnsi="Book Antiqua" w:cstheme="minorHAnsi"/>
          <w:kern w:val="0"/>
        </w:rPr>
        <w:t>The child was of full-term natural delivery with normal feeding and timely vaccination.</w:t>
      </w:r>
    </w:p>
    <w:p w:rsidR="00F76C99" w:rsidRDefault="00F76C99">
      <w:pPr>
        <w:jc w:val="both"/>
        <w:rPr>
          <w:rFonts w:ascii="Book Antiqua" w:hAnsi="Book Antiqua" w:cstheme="minorHAnsi"/>
          <w:kern w:val="0"/>
        </w:rPr>
      </w:pPr>
    </w:p>
    <w:p w:rsidR="00F76C99" w:rsidRDefault="004E6AF0">
      <w:pPr>
        <w:jc w:val="both"/>
        <w:rPr>
          <w:rFonts w:ascii="Book Antiqua" w:hAnsi="Book Antiqua"/>
          <w:b/>
          <w:bCs/>
        </w:rPr>
      </w:pPr>
      <w:r>
        <w:rPr>
          <w:rFonts w:ascii="Book Antiqua" w:hAnsi="Book Antiqua"/>
          <w:b/>
          <w:bCs/>
          <w:i/>
        </w:rPr>
        <w:t>Personal and family history</w:t>
      </w:r>
    </w:p>
    <w:p w:rsidR="00F76C99" w:rsidRDefault="004E6AF0">
      <w:pPr>
        <w:jc w:val="both"/>
        <w:rPr>
          <w:rFonts w:ascii="Book Antiqua" w:hAnsi="Book Antiqua" w:cstheme="minorHAnsi"/>
          <w:kern w:val="0"/>
        </w:rPr>
      </w:pPr>
      <w:r>
        <w:rPr>
          <w:rFonts w:ascii="Book Antiqua" w:hAnsi="Book Antiqua" w:cstheme="minorHAnsi"/>
          <w:kern w:val="0"/>
        </w:rPr>
        <w:t>He had no previous or famil</w:t>
      </w:r>
      <w:r>
        <w:rPr>
          <w:rFonts w:ascii="Book Antiqua" w:hAnsi="Book Antiqua" w:cstheme="minorHAnsi"/>
          <w:kern w:val="0"/>
        </w:rPr>
        <w:t>y history of similar illnesses.</w:t>
      </w:r>
    </w:p>
    <w:p w:rsidR="00F76C99" w:rsidRDefault="00F76C99">
      <w:pPr>
        <w:jc w:val="both"/>
        <w:rPr>
          <w:rFonts w:ascii="Book Antiqua" w:hAnsi="Book Antiqua" w:cstheme="minorHAnsi"/>
          <w:kern w:val="0"/>
        </w:rPr>
      </w:pPr>
    </w:p>
    <w:p w:rsidR="00F76C99" w:rsidRDefault="004E6AF0">
      <w:pPr>
        <w:jc w:val="both"/>
        <w:rPr>
          <w:rFonts w:ascii="Book Antiqua" w:hAnsi="Book Antiqua"/>
          <w:b/>
          <w:bCs/>
        </w:rPr>
      </w:pPr>
      <w:r>
        <w:rPr>
          <w:rFonts w:ascii="Book Antiqua" w:hAnsi="Book Antiqua"/>
          <w:b/>
          <w:bCs/>
          <w:i/>
        </w:rPr>
        <w:t>Physical examination upon admission</w:t>
      </w:r>
    </w:p>
    <w:p w:rsidR="00F76C99" w:rsidRDefault="004E6AF0">
      <w:pPr>
        <w:jc w:val="both"/>
        <w:rPr>
          <w:rFonts w:ascii="Book Antiqua" w:hAnsi="Book Antiqua" w:cstheme="minorHAnsi"/>
          <w:kern w:val="0"/>
        </w:rPr>
      </w:pPr>
      <w:r>
        <w:rPr>
          <w:rFonts w:ascii="Book Antiqua" w:hAnsi="Book Antiqua"/>
        </w:rPr>
        <w:t xml:space="preserve">Physical examination showed abdominal bulge and intestinal type in the upper abdomen. </w:t>
      </w:r>
      <w:r>
        <w:rPr>
          <w:rFonts w:ascii="Book Antiqua" w:hAnsi="Book Antiqua" w:cstheme="minorHAnsi"/>
          <w:kern w:val="0"/>
        </w:rPr>
        <w:t xml:space="preserve">The epigastrium showed a palpable mass with poor mobility; the lump was hard but was associated with </w:t>
      </w:r>
      <w:r>
        <w:rPr>
          <w:rFonts w:ascii="Book Antiqua" w:hAnsi="Book Antiqua" w:cstheme="minorHAnsi"/>
          <w:kern w:val="0"/>
        </w:rPr>
        <w:t>no tenderness.</w:t>
      </w:r>
    </w:p>
    <w:p w:rsidR="00F76C99" w:rsidRDefault="00F76C99">
      <w:pPr>
        <w:jc w:val="both"/>
        <w:rPr>
          <w:rFonts w:ascii="Book Antiqua" w:hAnsi="Book Antiqua" w:cstheme="minorHAnsi"/>
          <w:kern w:val="0"/>
        </w:rPr>
      </w:pPr>
    </w:p>
    <w:p w:rsidR="00F76C99" w:rsidRDefault="004E6AF0">
      <w:pPr>
        <w:jc w:val="both"/>
        <w:rPr>
          <w:rFonts w:ascii="Book Antiqua" w:hAnsi="Book Antiqua"/>
          <w:b/>
          <w:bCs/>
        </w:rPr>
      </w:pPr>
      <w:r>
        <w:rPr>
          <w:rFonts w:ascii="Book Antiqua" w:hAnsi="Book Antiqua"/>
          <w:b/>
          <w:bCs/>
          <w:i/>
        </w:rPr>
        <w:t>Laboratory examinations</w:t>
      </w:r>
    </w:p>
    <w:p w:rsidR="00F76C99" w:rsidRDefault="004E6AF0">
      <w:pPr>
        <w:jc w:val="both"/>
        <w:rPr>
          <w:rFonts w:ascii="Book Antiqua" w:hAnsi="Book Antiqua" w:cstheme="minorHAnsi"/>
          <w:kern w:val="0"/>
        </w:rPr>
      </w:pPr>
      <w:r>
        <w:rPr>
          <w:rFonts w:ascii="Book Antiqua" w:hAnsi="Book Antiqua" w:cstheme="minorHAnsi"/>
          <w:kern w:val="0"/>
        </w:rPr>
        <w:t>The laboratory examinations (includ</w:t>
      </w:r>
      <w:r>
        <w:rPr>
          <w:rFonts w:ascii="Book Antiqua" w:hAnsi="Book Antiqua" w:cstheme="minorHAnsi"/>
          <w:kern w:val="0"/>
        </w:rPr>
        <w:t xml:space="preserve">ing </w:t>
      </w:r>
      <w:r>
        <w:rPr>
          <w:rFonts w:ascii="Book Antiqua" w:hAnsi="Book Antiqua" w:cstheme="minorHAnsi"/>
          <w:kern w:val="0"/>
        </w:rPr>
        <w:t xml:space="preserve">routine </w:t>
      </w:r>
      <w:r>
        <w:rPr>
          <w:rFonts w:ascii="Book Antiqua" w:hAnsi="Book Antiqua" w:cstheme="minorHAnsi"/>
          <w:kern w:val="0"/>
        </w:rPr>
        <w:t>blood and urine</w:t>
      </w:r>
      <w:r>
        <w:rPr>
          <w:rFonts w:ascii="Book Antiqua" w:hAnsi="Book Antiqua" w:cstheme="minorHAnsi"/>
          <w:kern w:val="0"/>
        </w:rPr>
        <w:t xml:space="preserve"> </w:t>
      </w:r>
      <w:r>
        <w:rPr>
          <w:rFonts w:ascii="Book Antiqua" w:hAnsi="Book Antiqua" w:cstheme="minorHAnsi"/>
          <w:kern w:val="0"/>
        </w:rPr>
        <w:t xml:space="preserve">tests, </w:t>
      </w:r>
      <w:r>
        <w:rPr>
          <w:rFonts w:ascii="Book Antiqua" w:hAnsi="Book Antiqua" w:cstheme="minorHAnsi"/>
          <w:kern w:val="0"/>
        </w:rPr>
        <w:t>coagulation function tests, liver and kidney function tests, and tumor markers) were normal.</w:t>
      </w:r>
    </w:p>
    <w:p w:rsidR="00F76C99" w:rsidRDefault="00F76C99">
      <w:pPr>
        <w:jc w:val="both"/>
        <w:rPr>
          <w:rFonts w:ascii="Book Antiqua" w:hAnsi="Book Antiqua" w:cstheme="minorHAnsi"/>
          <w:kern w:val="0"/>
        </w:rPr>
      </w:pPr>
    </w:p>
    <w:p w:rsidR="00F76C99" w:rsidRDefault="004E6AF0">
      <w:pPr>
        <w:jc w:val="both"/>
        <w:rPr>
          <w:rFonts w:ascii="Book Antiqua" w:hAnsi="Book Antiqua"/>
          <w:b/>
          <w:bCs/>
          <w:i/>
        </w:rPr>
      </w:pPr>
      <w:r>
        <w:rPr>
          <w:rFonts w:ascii="Book Antiqua" w:hAnsi="Book Antiqua"/>
          <w:b/>
          <w:bCs/>
          <w:i/>
        </w:rPr>
        <w:t>Imaging examinations</w:t>
      </w:r>
    </w:p>
    <w:p w:rsidR="00F76C99" w:rsidRDefault="004E6AF0">
      <w:pPr>
        <w:widowControl w:val="0"/>
        <w:autoSpaceDE w:val="0"/>
        <w:autoSpaceDN w:val="0"/>
        <w:adjustRightInd w:val="0"/>
        <w:jc w:val="both"/>
        <w:rPr>
          <w:rFonts w:ascii="Book Antiqua" w:hAnsi="Book Antiqua" w:cstheme="minorHAnsi"/>
          <w:kern w:val="0"/>
        </w:rPr>
      </w:pPr>
      <w:r>
        <w:rPr>
          <w:rFonts w:ascii="Book Antiqua" w:hAnsi="Book Antiqua" w:cstheme="minorHAnsi"/>
          <w:kern w:val="0"/>
        </w:rPr>
        <w:t xml:space="preserve">A </w:t>
      </w:r>
      <w:r>
        <w:rPr>
          <w:rFonts w:ascii="Book Antiqua" w:hAnsi="Book Antiqua" w:cstheme="minorHAnsi"/>
          <w:kern w:val="0"/>
        </w:rPr>
        <w:t>pre-contrast co</w:t>
      </w:r>
      <w:r>
        <w:rPr>
          <w:rFonts w:ascii="Book Antiqua" w:hAnsi="Book Antiqua" w:cstheme="minorHAnsi"/>
          <w:kern w:val="0"/>
        </w:rPr>
        <w:t>mputerized tom</w:t>
      </w:r>
      <w:r>
        <w:rPr>
          <w:rFonts w:ascii="Book Antiqua" w:hAnsi="Book Antiqua" w:cstheme="minorHAnsi"/>
          <w:kern w:val="0"/>
        </w:rPr>
        <w:t>ographic (CT) scan presented a retroperitoneal giant hypodense mass with a size of 10.7 cm × 17.3 cm × 15.5 cm and a CT value of 33.8 HU.</w:t>
      </w:r>
      <w:r>
        <w:rPr>
          <w:rFonts w:ascii="Book Antiqua" w:hAnsi="Book Antiqua"/>
        </w:rPr>
        <w:t xml:space="preserve"> </w:t>
      </w:r>
      <w:r>
        <w:rPr>
          <w:rFonts w:ascii="Book Antiqua" w:hAnsi="Book Antiqua" w:cstheme="minorHAnsi"/>
          <w:kern w:val="0"/>
        </w:rPr>
        <w:t>Spotted calcification with irregular distribution was noted in the mass. The tumor showed inhomogeneous flocculent enh</w:t>
      </w:r>
      <w:r>
        <w:rPr>
          <w:rFonts w:ascii="Book Antiqua" w:hAnsi="Book Antiqua" w:cstheme="minorHAnsi"/>
          <w:kern w:val="0"/>
        </w:rPr>
        <w:t>ancement in the venous phase and further enhancement in the delayed phase after intravenous injection of contrast agent (Figure 1).</w:t>
      </w:r>
      <w:r>
        <w:rPr>
          <w:rFonts w:ascii="Book Antiqua" w:hAnsi="Book Antiqua"/>
        </w:rPr>
        <w:t xml:space="preserve"> We observed that the stomach had been pushed forward and displaced, which was also considered the main cause of postprandial</w:t>
      </w:r>
      <w:r>
        <w:rPr>
          <w:rFonts w:ascii="Book Antiqua" w:hAnsi="Book Antiqua"/>
        </w:rPr>
        <w:t xml:space="preserve"> vomiting for the patient. </w:t>
      </w:r>
      <w:r>
        <w:rPr>
          <w:rFonts w:ascii="Book Antiqua" w:hAnsi="Book Antiqua" w:cstheme="minorHAnsi"/>
          <w:kern w:val="0"/>
        </w:rPr>
        <w:t>The tumor surrounded the celiac trunk, hepatic artery, splenic artery, superior mesenteric artery,</w:t>
      </w:r>
      <w:r>
        <w:rPr>
          <w:rFonts w:ascii="Book Antiqua" w:hAnsi="Book Antiqua"/>
        </w:rPr>
        <w:t xml:space="preserve"> b</w:t>
      </w:r>
      <w:r>
        <w:rPr>
          <w:rFonts w:ascii="Book Antiqua" w:hAnsi="Book Antiqua" w:cstheme="minorHAnsi"/>
          <w:kern w:val="0"/>
        </w:rPr>
        <w:t>ilateral renal artery, and portal vein. Nevertheless,</w:t>
      </w:r>
      <w:r>
        <w:rPr>
          <w:rFonts w:ascii="Book Antiqua" w:hAnsi="Book Antiqua"/>
        </w:rPr>
        <w:t xml:space="preserve"> </w:t>
      </w:r>
      <w:r>
        <w:rPr>
          <w:rFonts w:ascii="Book Antiqua" w:hAnsi="Book Antiqua" w:cstheme="minorHAnsi"/>
          <w:kern w:val="0"/>
        </w:rPr>
        <w:t>the enclosed vascular lumen did not become narrowed or d</w:t>
      </w:r>
      <w:r>
        <w:rPr>
          <w:rFonts w:ascii="Book Antiqua" w:hAnsi="Book Antiqua" w:cstheme="minorHAnsi"/>
          <w:kern w:val="0"/>
        </w:rPr>
        <w:t>istorted (Figure</w:t>
      </w:r>
      <w:r>
        <w:rPr>
          <w:rFonts w:ascii="Book Antiqua" w:hAnsi="Book Antiqua" w:cstheme="minorHAnsi"/>
          <w:kern w:val="0"/>
        </w:rPr>
        <w:t>s</w:t>
      </w:r>
      <w:r>
        <w:rPr>
          <w:rFonts w:ascii="Book Antiqua" w:hAnsi="Book Antiqua" w:cstheme="minorHAnsi"/>
          <w:kern w:val="0"/>
        </w:rPr>
        <w:t xml:space="preserve"> 2</w:t>
      </w:r>
      <w:r>
        <w:rPr>
          <w:rFonts w:ascii="Book Antiqua" w:hAnsi="Book Antiqua" w:cstheme="minorHAnsi"/>
          <w:kern w:val="0"/>
        </w:rPr>
        <w:t xml:space="preserve"> and 3).</w:t>
      </w:r>
      <w:r>
        <w:rPr>
          <w:rFonts w:ascii="Book Antiqua" w:hAnsi="Book Antiqua"/>
        </w:rPr>
        <w:t xml:space="preserve"> </w:t>
      </w:r>
      <w:r>
        <w:rPr>
          <w:rFonts w:ascii="Book Antiqua" w:hAnsi="Book Antiqua" w:cstheme="minorHAnsi"/>
          <w:kern w:val="0"/>
        </w:rPr>
        <w:t>Of course, this created a difficult problem for the patient’s surgical treatment, such that the surgeon was only able to remove the relatively non-vascular part of the tumor.</w:t>
      </w:r>
    </w:p>
    <w:p w:rsidR="00F76C99" w:rsidRDefault="004E6AF0">
      <w:pPr>
        <w:widowControl w:val="0"/>
        <w:autoSpaceDE w:val="0"/>
        <w:autoSpaceDN w:val="0"/>
        <w:adjustRightInd w:val="0"/>
        <w:ind w:firstLineChars="200" w:firstLine="480"/>
        <w:jc w:val="both"/>
        <w:rPr>
          <w:rFonts w:ascii="Book Antiqua" w:hAnsi="Book Antiqua" w:cstheme="minorHAnsi"/>
          <w:kern w:val="0"/>
        </w:rPr>
      </w:pPr>
      <w:r>
        <w:rPr>
          <w:rFonts w:ascii="Book Antiqua" w:hAnsi="Book Antiqua" w:cstheme="minorHAnsi"/>
          <w:kern w:val="0"/>
        </w:rPr>
        <w:t>Histopathology revealed the spindle cell tumor with nerve fibers and gan</w:t>
      </w:r>
      <w:r>
        <w:rPr>
          <w:rFonts w:ascii="Book Antiqua" w:hAnsi="Book Antiqua" w:cstheme="minorHAnsi"/>
          <w:kern w:val="0"/>
        </w:rPr>
        <w:t xml:space="preserve">glion cells. </w:t>
      </w:r>
      <w:proofErr w:type="spellStart"/>
      <w:r>
        <w:rPr>
          <w:rFonts w:ascii="Book Antiqua" w:hAnsi="Book Antiqua" w:cstheme="minorHAnsi"/>
          <w:kern w:val="0"/>
        </w:rPr>
        <w:t>Immunohistochemical</w:t>
      </w:r>
      <w:proofErr w:type="spellEnd"/>
      <w:r>
        <w:rPr>
          <w:rFonts w:ascii="Book Antiqua" w:hAnsi="Book Antiqua" w:cstheme="minorHAnsi"/>
          <w:kern w:val="0"/>
        </w:rPr>
        <w:t xml:space="preserve"> investigation showed </w:t>
      </w:r>
      <w:r>
        <w:rPr>
          <w:rFonts w:ascii="Book Antiqua" w:hAnsi="Book Antiqua" w:cstheme="minorHAnsi"/>
          <w:kern w:val="0"/>
        </w:rPr>
        <w:t xml:space="preserve">that </w:t>
      </w:r>
      <w:r>
        <w:rPr>
          <w:rFonts w:ascii="Book Antiqua" w:hAnsi="Book Antiqua" w:cstheme="minorHAnsi"/>
          <w:kern w:val="0"/>
        </w:rPr>
        <w:t>the</w:t>
      </w:r>
      <w:r>
        <w:rPr>
          <w:rFonts w:ascii="Book Antiqua" w:hAnsi="Book Antiqua" w:cstheme="minorHAnsi"/>
          <w:kern w:val="0"/>
        </w:rPr>
        <w:t xml:space="preserve"> tumor cells </w:t>
      </w:r>
      <w:r>
        <w:rPr>
          <w:rFonts w:ascii="Book Antiqua" w:hAnsi="Book Antiqua" w:cstheme="minorHAnsi"/>
          <w:kern w:val="0"/>
        </w:rPr>
        <w:lastRenderedPageBreak/>
        <w:t xml:space="preserve">expressed NSE (diffuse +), </w:t>
      </w:r>
      <w:proofErr w:type="spellStart"/>
      <w:r>
        <w:rPr>
          <w:rFonts w:ascii="Book Antiqua" w:hAnsi="Book Antiqua" w:cstheme="minorHAnsi"/>
          <w:kern w:val="0"/>
        </w:rPr>
        <w:t>Syn</w:t>
      </w:r>
      <w:proofErr w:type="spellEnd"/>
      <w:r>
        <w:rPr>
          <w:rFonts w:ascii="Book Antiqua" w:hAnsi="Book Antiqua" w:cstheme="minorHAnsi"/>
          <w:kern w:val="0"/>
        </w:rPr>
        <w:t xml:space="preserve"> (+), S100 (diffuse +), and NF (diffuse +) and were negative for GFAP, CR, P53, and SMA. The Ki-67 proliferation index was 5%.</w:t>
      </w:r>
    </w:p>
    <w:p w:rsidR="00F76C99" w:rsidRDefault="00F76C99">
      <w:pPr>
        <w:widowControl w:val="0"/>
        <w:autoSpaceDE w:val="0"/>
        <w:autoSpaceDN w:val="0"/>
        <w:adjustRightInd w:val="0"/>
        <w:ind w:firstLineChars="200" w:firstLine="480"/>
        <w:jc w:val="both"/>
        <w:rPr>
          <w:rFonts w:ascii="Book Antiqua" w:hAnsi="Book Antiqua" w:cstheme="minorHAnsi"/>
          <w:kern w:val="0"/>
        </w:rPr>
      </w:pPr>
    </w:p>
    <w:p w:rsidR="00F76C99" w:rsidRDefault="004E6AF0">
      <w:pPr>
        <w:widowControl w:val="0"/>
        <w:autoSpaceDE w:val="0"/>
        <w:autoSpaceDN w:val="0"/>
        <w:adjustRightInd w:val="0"/>
        <w:jc w:val="both"/>
        <w:outlineLvl w:val="0"/>
        <w:rPr>
          <w:rFonts w:ascii="Book Antiqua" w:hAnsi="Book Antiqua" w:cstheme="minorHAnsi"/>
          <w:b/>
          <w:kern w:val="0"/>
        </w:rPr>
      </w:pPr>
      <w:r>
        <w:rPr>
          <w:rFonts w:ascii="Book Antiqua" w:hAnsi="Book Antiqua" w:cstheme="minorHAnsi"/>
          <w:b/>
          <w:kern w:val="0"/>
        </w:rPr>
        <w:t>FINAL DIAGNOSIS</w:t>
      </w:r>
    </w:p>
    <w:p w:rsidR="00F76C99" w:rsidRDefault="004E6AF0">
      <w:pPr>
        <w:widowControl w:val="0"/>
        <w:autoSpaceDE w:val="0"/>
        <w:autoSpaceDN w:val="0"/>
        <w:adjustRightInd w:val="0"/>
        <w:jc w:val="both"/>
        <w:rPr>
          <w:rFonts w:ascii="Book Antiqua" w:hAnsi="Book Antiqua" w:cstheme="minorHAnsi"/>
          <w:kern w:val="0"/>
        </w:rPr>
      </w:pPr>
      <w:r>
        <w:rPr>
          <w:rFonts w:ascii="Book Antiqua" w:hAnsi="Book Antiqua" w:cstheme="minorHAnsi"/>
          <w:kern w:val="0"/>
        </w:rPr>
        <w:t>Retroperitoneal GN.</w:t>
      </w:r>
    </w:p>
    <w:p w:rsidR="00F76C99" w:rsidRDefault="00F76C99">
      <w:pPr>
        <w:widowControl w:val="0"/>
        <w:autoSpaceDE w:val="0"/>
        <w:autoSpaceDN w:val="0"/>
        <w:adjustRightInd w:val="0"/>
        <w:jc w:val="both"/>
        <w:rPr>
          <w:rFonts w:ascii="Book Antiqua" w:hAnsi="Book Antiqua" w:cstheme="minorHAnsi"/>
          <w:kern w:val="0"/>
        </w:rPr>
      </w:pPr>
    </w:p>
    <w:p w:rsidR="00F76C99" w:rsidRDefault="004E6AF0">
      <w:pPr>
        <w:widowControl w:val="0"/>
        <w:autoSpaceDE w:val="0"/>
        <w:autoSpaceDN w:val="0"/>
        <w:adjustRightInd w:val="0"/>
        <w:jc w:val="both"/>
        <w:outlineLvl w:val="0"/>
        <w:rPr>
          <w:rFonts w:ascii="Book Antiqua" w:hAnsi="Book Antiqua" w:cstheme="minorHAnsi"/>
          <w:b/>
          <w:kern w:val="0"/>
        </w:rPr>
      </w:pPr>
      <w:r>
        <w:rPr>
          <w:rFonts w:ascii="Book Antiqua" w:hAnsi="Book Antiqua" w:cstheme="minorHAnsi"/>
          <w:b/>
          <w:kern w:val="0"/>
        </w:rPr>
        <w:t>TREATMENT</w:t>
      </w:r>
    </w:p>
    <w:p w:rsidR="00F76C99" w:rsidRDefault="004E6AF0">
      <w:pPr>
        <w:widowControl w:val="0"/>
        <w:autoSpaceDE w:val="0"/>
        <w:autoSpaceDN w:val="0"/>
        <w:adjustRightInd w:val="0"/>
        <w:jc w:val="both"/>
        <w:rPr>
          <w:rFonts w:ascii="Book Antiqua" w:hAnsi="Book Antiqua" w:cstheme="minorHAnsi"/>
          <w:kern w:val="0"/>
        </w:rPr>
      </w:pPr>
      <w:r>
        <w:rPr>
          <w:rFonts w:ascii="Book Antiqua" w:hAnsi="Book Antiqua" w:cstheme="minorHAnsi"/>
          <w:kern w:val="0"/>
        </w:rPr>
        <w:t>The patient underwent partial resection of two retroperitoneal tumors about 6.0 cm × 3.0 cm × 2.0 cm and 6.0 cm × 5.0 cm × 4.0 cm in size.</w:t>
      </w:r>
    </w:p>
    <w:p w:rsidR="00F76C99" w:rsidRDefault="00F76C99">
      <w:pPr>
        <w:widowControl w:val="0"/>
        <w:autoSpaceDE w:val="0"/>
        <w:autoSpaceDN w:val="0"/>
        <w:adjustRightInd w:val="0"/>
        <w:jc w:val="both"/>
        <w:rPr>
          <w:rFonts w:ascii="Book Antiqua" w:hAnsi="Book Antiqua" w:cstheme="minorHAnsi"/>
          <w:kern w:val="0"/>
        </w:rPr>
      </w:pPr>
    </w:p>
    <w:p w:rsidR="00F76C99" w:rsidRDefault="004E6AF0">
      <w:pPr>
        <w:widowControl w:val="0"/>
        <w:autoSpaceDE w:val="0"/>
        <w:autoSpaceDN w:val="0"/>
        <w:adjustRightInd w:val="0"/>
        <w:jc w:val="both"/>
        <w:outlineLvl w:val="0"/>
        <w:rPr>
          <w:rFonts w:ascii="Book Antiqua" w:hAnsi="Book Antiqua" w:cstheme="minorHAnsi"/>
          <w:b/>
          <w:kern w:val="0"/>
        </w:rPr>
      </w:pPr>
      <w:r>
        <w:rPr>
          <w:rFonts w:ascii="Book Antiqua" w:hAnsi="Book Antiqua" w:cstheme="minorHAnsi"/>
          <w:b/>
          <w:kern w:val="0"/>
        </w:rPr>
        <w:t>OUTCOME AND FOLLOW-UP</w:t>
      </w:r>
    </w:p>
    <w:p w:rsidR="00F76C99" w:rsidRDefault="004E6AF0">
      <w:pPr>
        <w:widowControl w:val="0"/>
        <w:autoSpaceDE w:val="0"/>
        <w:autoSpaceDN w:val="0"/>
        <w:adjustRightInd w:val="0"/>
        <w:jc w:val="both"/>
        <w:rPr>
          <w:rFonts w:ascii="Book Antiqua" w:hAnsi="Book Antiqua" w:cstheme="minorHAnsi"/>
          <w:kern w:val="0"/>
        </w:rPr>
      </w:pPr>
      <w:r>
        <w:rPr>
          <w:rFonts w:ascii="Book Antiqua" w:hAnsi="Book Antiqua"/>
        </w:rPr>
        <w:t>Postprandial vomiting was relieved, and no complications occurr</w:t>
      </w:r>
      <w:r>
        <w:rPr>
          <w:rFonts w:ascii="Book Antiqua" w:hAnsi="Book Antiqua"/>
        </w:rPr>
        <w:t xml:space="preserve">ed. The patient was discharged 10 d </w:t>
      </w:r>
      <w:r>
        <w:rPr>
          <w:rFonts w:ascii="Book Antiqua" w:hAnsi="Book Antiqua" w:cstheme="minorHAnsi"/>
          <w:kern w:val="0"/>
        </w:rPr>
        <w:t>after surgery.</w:t>
      </w:r>
      <w:r>
        <w:rPr>
          <w:rFonts w:ascii="Book Antiqua" w:hAnsi="Book Antiqua"/>
        </w:rPr>
        <w:t xml:space="preserve"> T</w:t>
      </w:r>
      <w:r>
        <w:rPr>
          <w:rFonts w:ascii="Book Antiqua" w:hAnsi="Book Antiqua"/>
          <w:kern w:val="0"/>
        </w:rPr>
        <w:t>he patient’s parents</w:t>
      </w:r>
      <w:r>
        <w:rPr>
          <w:rFonts w:ascii="Book Antiqua" w:hAnsi="Book Antiqua" w:cstheme="minorHAnsi"/>
          <w:kern w:val="0"/>
        </w:rPr>
        <w:t xml:space="preserve"> declined follow-up after </w:t>
      </w:r>
      <w:r>
        <w:rPr>
          <w:rFonts w:ascii="Book Antiqua" w:hAnsi="Book Antiqua"/>
        </w:rPr>
        <w:t>discharge</w:t>
      </w:r>
      <w:r>
        <w:rPr>
          <w:rFonts w:ascii="Book Antiqua" w:hAnsi="Book Antiqua" w:cstheme="minorHAnsi"/>
          <w:kern w:val="0"/>
        </w:rPr>
        <w:t xml:space="preserve"> and did not disclose their reasons.</w:t>
      </w:r>
    </w:p>
    <w:p w:rsidR="00F76C99" w:rsidRDefault="00F76C99">
      <w:pPr>
        <w:widowControl w:val="0"/>
        <w:autoSpaceDE w:val="0"/>
        <w:autoSpaceDN w:val="0"/>
        <w:adjustRightInd w:val="0"/>
        <w:jc w:val="both"/>
        <w:rPr>
          <w:rFonts w:ascii="Book Antiqua" w:hAnsi="Book Antiqua" w:cstheme="minorHAnsi"/>
          <w:kern w:val="0"/>
        </w:rPr>
      </w:pPr>
    </w:p>
    <w:p w:rsidR="00F76C99" w:rsidRDefault="004E6AF0">
      <w:pPr>
        <w:widowControl w:val="0"/>
        <w:autoSpaceDE w:val="0"/>
        <w:autoSpaceDN w:val="0"/>
        <w:adjustRightInd w:val="0"/>
        <w:jc w:val="both"/>
        <w:outlineLvl w:val="0"/>
        <w:rPr>
          <w:rFonts w:ascii="Book Antiqua" w:hAnsi="Book Antiqua" w:cstheme="minorHAnsi"/>
          <w:b/>
          <w:kern w:val="0"/>
        </w:rPr>
      </w:pPr>
      <w:r>
        <w:rPr>
          <w:rFonts w:ascii="Book Antiqua" w:hAnsi="Book Antiqua" w:cstheme="minorHAnsi"/>
          <w:b/>
          <w:kern w:val="0"/>
        </w:rPr>
        <w:t>DISCUSSION</w:t>
      </w:r>
    </w:p>
    <w:p w:rsidR="00F76C99" w:rsidRDefault="004E6AF0">
      <w:pPr>
        <w:jc w:val="both"/>
        <w:rPr>
          <w:rFonts w:ascii="Book Antiqua" w:hAnsi="Book Antiqua" w:cs="Times New Roman"/>
        </w:rPr>
      </w:pPr>
      <w:r>
        <w:rPr>
          <w:rFonts w:ascii="Book Antiqua" w:hAnsi="Book Antiqua" w:cstheme="minorHAnsi"/>
          <w:kern w:val="0"/>
        </w:rPr>
        <w:t xml:space="preserve">Retroperitoneal GNs account for 37.5% of all GNs and about 0.72%-1.6% of primary retroperitoneal </w:t>
      </w:r>
      <w:proofErr w:type="gramStart"/>
      <w:r>
        <w:rPr>
          <w:rFonts w:ascii="Book Antiqua" w:hAnsi="Book Antiqua" w:cstheme="minorHAnsi"/>
          <w:kern w:val="0"/>
        </w:rPr>
        <w:t>tum</w:t>
      </w:r>
      <w:r>
        <w:rPr>
          <w:rFonts w:ascii="Book Antiqua" w:hAnsi="Book Antiqua" w:cstheme="minorHAnsi"/>
          <w:kern w:val="0"/>
        </w:rPr>
        <w:t>ors</w:t>
      </w:r>
      <w:proofErr w:type="gramEnd"/>
      <w:r>
        <w:rPr>
          <w:rFonts w:ascii="Book Antiqua" w:hAnsi="Book Antiqua" w:cstheme="minorHAnsi"/>
          <w:kern w:val="0"/>
          <w:vertAlign w:val="superscript"/>
        </w:rPr>
        <w:fldChar w:fldCharType="begin">
          <w:fldData xml:space="preserve">PEVuZE5vdGU+PENpdGU+PEF1dGhvcj5HZW9lcmdlcjwvQXV0aG9yPjxZZWFyPjIwMDE8L1llYXI+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</w:fldData>
        </w:fldChar>
      </w:r>
      <w:r>
        <w:rPr>
          <w:rFonts w:ascii="Book Antiqua" w:hAnsi="Book Antiqua" w:cstheme="minorHAnsi"/>
          <w:kern w:val="0"/>
          <w:vertAlign w:val="superscript"/>
        </w:rPr>
        <w:instrText xml:space="preserve"> ADDIN EN.CITE </w:instrText>
      </w:r>
      <w:r>
        <w:rPr>
          <w:rFonts w:ascii="Book Antiqua" w:hAnsi="Book Antiqua" w:cstheme="minorHAnsi"/>
          <w:kern w:val="0"/>
          <w:vertAlign w:val="superscript"/>
        </w:rPr>
        <w:fldChar w:fldCharType="begin">
          <w:fldData xml:space="preserve">PEVuZE5vdGU+PENpdGU+PEF1dGhvcj5HZW9lcmdlcjwvQXV0aG9yPjxZZWFyPjIwMDE8L1llYXI+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</w:fldData>
        </w:fldChar>
      </w:r>
      <w:r>
        <w:rPr>
          <w:rFonts w:ascii="Book Antiqua" w:hAnsi="Book Antiqua" w:cstheme="minorHAnsi"/>
          <w:kern w:val="0"/>
          <w:vertAlign w:val="superscript"/>
        </w:rPr>
        <w:instrText xml:space="preserve"> ADDIN EN.CITE.DATA </w:instrText>
      </w:r>
      <w:r>
        <w:rPr>
          <w:rFonts w:ascii="Book Antiqua" w:hAnsi="Book Antiqua" w:cstheme="minorHAnsi"/>
          <w:kern w:val="0"/>
          <w:vertAlign w:val="superscript"/>
        </w:rPr>
      </w:r>
      <w:r>
        <w:rPr>
          <w:rFonts w:ascii="Book Antiqua" w:hAnsi="Book Antiqua" w:cstheme="minorHAnsi"/>
          <w:kern w:val="0"/>
          <w:vertAlign w:val="superscript"/>
        </w:rPr>
        <w:fldChar w:fldCharType="end"/>
      </w:r>
      <w:r>
        <w:rPr>
          <w:rFonts w:ascii="Book Antiqua" w:hAnsi="Book Antiqua" w:cstheme="minorHAnsi"/>
          <w:kern w:val="0"/>
          <w:vertAlign w:val="superscript"/>
        </w:rPr>
      </w:r>
      <w:r>
        <w:rPr>
          <w:rFonts w:ascii="Book Antiqua" w:hAnsi="Book Antiqua" w:cstheme="minorHAnsi"/>
          <w:kern w:val="0"/>
          <w:vertAlign w:val="superscript"/>
        </w:rPr>
        <w:fldChar w:fldCharType="separate"/>
      </w:r>
      <w:r>
        <w:rPr>
          <w:rFonts w:ascii="Book Antiqua" w:hAnsi="Book Antiqua" w:cstheme="minorHAnsi"/>
          <w:kern w:val="0"/>
          <w:vertAlign w:val="superscript"/>
        </w:rPr>
        <w:t>[1-3]</w:t>
      </w:r>
      <w:r>
        <w:rPr>
          <w:rFonts w:ascii="Book Antiqua" w:hAnsi="Book Antiqua" w:cstheme="minorHAnsi"/>
          <w:kern w:val="0"/>
          <w:vertAlign w:val="superscript"/>
        </w:rPr>
        <w:fldChar w:fldCharType="end"/>
      </w:r>
      <w:r>
        <w:rPr>
          <w:rFonts w:ascii="Book Antiqua" w:hAnsi="Book Antiqua" w:cstheme="minorHAnsi"/>
          <w:kern w:val="0"/>
        </w:rPr>
        <w:t>.</w:t>
      </w:r>
      <w:r>
        <w:rPr>
          <w:rFonts w:ascii="Book Antiqua" w:hAnsi="Book Antiqua"/>
        </w:rPr>
        <w:t xml:space="preserve"> GNs can also occur in the vertebra, neck, and cerebellopontine angle region (trigem</w:t>
      </w:r>
      <w:r>
        <w:rPr>
          <w:rFonts w:ascii="Book Antiqua" w:hAnsi="Book Antiqua"/>
        </w:rPr>
        <w:t>inal</w:t>
      </w:r>
      <w:r>
        <w:rPr>
          <w:rFonts w:ascii="Book Antiqua" w:hAnsi="Book Antiqua"/>
        </w:rPr>
        <w:t xml:space="preserve">), </w:t>
      </w:r>
      <w:r>
        <w:rPr>
          <w:rFonts w:ascii="Book Antiqua" w:hAnsi="Book Antiqua"/>
        </w:rPr>
        <w:t xml:space="preserve">all </w:t>
      </w:r>
      <w:r>
        <w:rPr>
          <w:rFonts w:ascii="Book Antiqua" w:hAnsi="Book Antiqua"/>
        </w:rPr>
        <w:t xml:space="preserve">three of which are relatively </w:t>
      </w:r>
      <w:proofErr w:type="gramStart"/>
      <w:r>
        <w:rPr>
          <w:rFonts w:ascii="Book Antiqua" w:hAnsi="Book Antiqua"/>
        </w:rPr>
        <w:t>rare</w:t>
      </w:r>
      <w:proofErr w:type="gramEnd"/>
      <w:r>
        <w:rPr>
          <w:rFonts w:ascii="Book Antiqua" w:hAnsi="Book Antiqua"/>
          <w:vertAlign w:val="superscript"/>
        </w:rPr>
        <w:fldChar w:fldCharType="begin">
          <w:fldData xml:space="preserve">PEVuZE5vdGU+PENpdGU+PEF1dGhvcj5VbHVzb3k8L0F1dGhvcj48WWVhcj4yMDE2PC9ZZWFyPjxS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PEVuZE5vdGU+PENpdGU+PEF1dGhvcj5VbHVzb3k8L0F1dGhvcj48WWVhcj4yMDE2PC9ZZWFyPjxS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Pr>
          <w:rFonts w:ascii="Book Antiqua" w:hAnsi="Book Antiqua"/>
          <w:vertAlign w:val="superscript"/>
        </w:rPr>
        <w:t>[4-8]</w:t>
      </w:r>
      <w:r>
        <w:rPr>
          <w:rFonts w:ascii="Book Antiqua" w:hAnsi="Book Antiqua"/>
          <w:vertAlign w:val="superscript"/>
        </w:rPr>
        <w:fldChar w:fldCharType="end"/>
      </w:r>
      <w:r>
        <w:rPr>
          <w:rFonts w:ascii="Book Antiqua" w:hAnsi="Book Antiqua"/>
        </w:rPr>
        <w:t>.</w:t>
      </w:r>
      <w:r>
        <w:rPr>
          <w:rFonts w:ascii="Book Antiqua" w:hAnsi="Book Antiqua" w:cs="Times New Roman"/>
        </w:rPr>
        <w:t xml:space="preserve"> GNs are found incidentally in most cases and manifest as asymptomatic </w:t>
      </w:r>
      <w:proofErr w:type="gramStart"/>
      <w:r>
        <w:rPr>
          <w:rFonts w:ascii="Book Antiqua" w:hAnsi="Book Antiqua" w:cs="Times New Roman"/>
        </w:rPr>
        <w:t>masses</w:t>
      </w:r>
      <w:proofErr w:type="gramEnd"/>
      <w:r>
        <w:rPr>
          <w:rFonts w:ascii="Book Antiqua" w:hAnsi="Book Antiqua" w:cs="Times New Roman"/>
          <w:vertAlign w:val="superscript"/>
        </w:rPr>
        <w:fldChar w:fldCharType="begin">
          <w:fldData xml:space="preserve">PEVuZE5vdGU+PENpdGU+PEF1dGhvcj5Mb25lcmdhbjwvQXV0aG9yPjxZZWFyPjIwMDI8L1llYXI+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PEVuZE5vdGU+PENpdGU+PEF1dGhvcj5Mb25lcmdhbjwvQXV0aG9yPjxZZWFyPjIwMDI8L1llYXI+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</w:fldData>
        </w:fldChar>
      </w:r>
      <w:r>
        <w:rPr>
          <w:rFonts w:ascii="Book Antiqua" w:hAnsi="Book Antiqua" w:cs="Times New Roman"/>
          <w:vertAlign w:val="superscript"/>
        </w:rPr>
        <w:instrText xml:space="preserve"> ADDIN 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Pr>
          <w:rFonts w:ascii="Book Antiqua" w:hAnsi="Book Antiqua" w:cs="Times New Roman"/>
          <w:vertAlign w:val="superscript"/>
        </w:rPr>
        <w:t>[2,9,10]</w:t>
      </w:r>
      <w:r>
        <w:rPr>
          <w:rFonts w:ascii="Book Antiqua" w:hAnsi="Book Antiqua" w:cs="Times New Roman"/>
          <w:vertAlign w:val="superscript"/>
        </w:rPr>
        <w:fldChar w:fldCharType="end"/>
      </w:r>
      <w:r>
        <w:rPr>
          <w:rFonts w:ascii="Book Antiqua" w:hAnsi="Book Antiqua" w:cs="Times New Roman"/>
        </w:rPr>
        <w:t xml:space="preserve">. </w:t>
      </w:r>
      <w:r>
        <w:rPr>
          <w:rFonts w:ascii="Book Antiqua" w:hAnsi="Book Antiqua"/>
        </w:rPr>
        <w:t xml:space="preserve">The tumor could cause some complications if it becomes large enough to press against the adjacent organs. In our </w:t>
      </w:r>
      <w:r>
        <w:rPr>
          <w:rFonts w:ascii="Book Antiqua" w:hAnsi="Book Antiqua"/>
        </w:rPr>
        <w:t>case, t</w:t>
      </w:r>
      <w:r>
        <w:rPr>
          <w:rFonts w:ascii="Book Antiqua" w:hAnsi="Book Antiqua" w:cs="Times New Roman"/>
        </w:rPr>
        <w:t>he stomach dilated after meals, peristalsis became limite</w:t>
      </w:r>
      <w:r>
        <w:rPr>
          <w:rFonts w:ascii="Book Antiqua" w:hAnsi="Book Antiqua" w:cs="Times New Roman"/>
        </w:rPr>
        <w:t xml:space="preserve">d after </w:t>
      </w:r>
      <w:r>
        <w:rPr>
          <w:rFonts w:ascii="Book Antiqua" w:hAnsi="Book Antiqua" w:cs="Times New Roman"/>
        </w:rPr>
        <w:t xml:space="preserve">meals </w:t>
      </w:r>
      <w:r>
        <w:rPr>
          <w:rFonts w:ascii="Book Antiqua" w:hAnsi="Book Antiqua" w:cs="Times New Roman"/>
        </w:rPr>
        <w:t>due to</w:t>
      </w:r>
      <w:r>
        <w:rPr>
          <w:rFonts w:ascii="Book Antiqua" w:hAnsi="Book Antiqua" w:cs="Times New Roman"/>
        </w:rPr>
        <w:t xml:space="preserve"> the compression from the GN, and food could not easily enter the duodenum, causing postprandial vomiting. Occasionally, GNs occurring in the adrenal gland can secrete vaso</w:t>
      </w:r>
      <w:r>
        <w:rPr>
          <w:rFonts w:ascii="Book Antiqua" w:hAnsi="Book Antiqua" w:cs="Times New Roman"/>
        </w:rPr>
        <w:t xml:space="preserve">active intestinal peptides, dopamine, and cortisol, which </w:t>
      </w:r>
      <w:r>
        <w:rPr>
          <w:rFonts w:ascii="Book Antiqua" w:hAnsi="Book Antiqua" w:cs="Times New Roman"/>
        </w:rPr>
        <w:lastRenderedPageBreak/>
        <w:t xml:space="preserve">lead to diarrhea, hypertensive crisis, and male-like metabolic disorders in </w:t>
      </w:r>
      <w:proofErr w:type="gramStart"/>
      <w:r>
        <w:rPr>
          <w:rFonts w:ascii="Book Antiqua" w:hAnsi="Book Antiqua" w:cs="Times New Roman"/>
        </w:rPr>
        <w:t>women</w:t>
      </w:r>
      <w:proofErr w:type="gramEnd"/>
      <w:r>
        <w:rPr>
          <w:rFonts w:ascii="Book Antiqua" w:hAnsi="Book Antiqua" w:cs="Times New Roman"/>
          <w:vertAlign w:val="superscript"/>
        </w:rPr>
        <w:fldChar w:fldCharType="begin">
          <w:fldData xml:space="preserve">PEVuZE5vdGU+PENpdGU+PEF1dGhvcj5Lb2NoPC9BdXRob3I+PFllYXI+MjAwMzwvWWVhcj48UmVj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PEVuZE5vdGU+PENpdGU+PEF1dGhvcj5Lb2NoPC9BdXRob3I+PFllYXI+MjAwMzwvWWVhcj48UmVj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</w:fldData>
        </w:fldChar>
      </w:r>
      <w:r>
        <w:rPr>
          <w:rFonts w:ascii="Book Antiqua" w:hAnsi="Book Antiqua" w:cs="Times New Roman"/>
          <w:vertAlign w:val="superscript"/>
        </w:rPr>
        <w:instrText xml:space="preserve"> ADDIN 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Pr>
          <w:rFonts w:ascii="Book Antiqua" w:hAnsi="Book Antiqua" w:cs="Times New Roman"/>
          <w:vertAlign w:val="superscript"/>
        </w:rPr>
        <w:t>[11-13]</w:t>
      </w:r>
      <w:r>
        <w:rPr>
          <w:rFonts w:ascii="Book Antiqua" w:hAnsi="Book Antiqua" w:cs="Times New Roman"/>
          <w:vertAlign w:val="superscript"/>
        </w:rPr>
        <w:fldChar w:fldCharType="end"/>
      </w:r>
      <w:r>
        <w:rPr>
          <w:rFonts w:ascii="Book Antiqua" w:hAnsi="Book Antiqua" w:cs="Times New Roman"/>
        </w:rPr>
        <w:t>.</w:t>
      </w:r>
    </w:p>
    <w:p w:rsidR="00F76C99" w:rsidRDefault="004E6AF0">
      <w:pPr>
        <w:widowControl w:val="0"/>
        <w:autoSpaceDE w:val="0"/>
        <w:autoSpaceDN w:val="0"/>
        <w:adjustRightInd w:val="0"/>
        <w:ind w:firstLineChars="150" w:firstLine="360"/>
        <w:jc w:val="both"/>
        <w:rPr>
          <w:rFonts w:ascii="Book Antiqua" w:eastAsia="BookAntiqua" w:hAnsi="Book Antiqua" w:cstheme="minorHAnsi"/>
          <w:kern w:val="0"/>
        </w:rPr>
      </w:pPr>
      <w:r>
        <w:rPr>
          <w:rFonts w:ascii="Book Antiqua" w:hAnsi="Book Antiqua"/>
        </w:rPr>
        <w:t>GNs are mainly composed of ganglion cells, mucus matrix, nerve fibers, and mature Schwann cells, and the first two of the</w:t>
      </w:r>
      <w:r>
        <w:rPr>
          <w:rFonts w:ascii="Book Antiqua" w:hAnsi="Book Antiqua"/>
        </w:rPr>
        <w:t xml:space="preserve">m are characteristic components in </w:t>
      </w:r>
      <w:proofErr w:type="gramStart"/>
      <w:r>
        <w:rPr>
          <w:rFonts w:ascii="Book Antiqua" w:hAnsi="Book Antiqua"/>
        </w:rPr>
        <w:t>histopathology</w:t>
      </w:r>
      <w:proofErr w:type="gramEnd"/>
      <w:r>
        <w:rPr>
          <w:rFonts w:ascii="Book Antiqua" w:hAnsi="Book Antiqua"/>
          <w:vertAlign w:val="superscript"/>
        </w:rPr>
        <w:fldChar w:fldCharType="begin">
          <w:fldData xml:space="preserve">PEVuZE5vdGU+PENpdGU+PEF1dGhvcj5LbzwvQXV0aG9yPjxZZWFyPjIwMDc8L1llYXI+PFJlY051
bT4yNjwvUmVjTnVtPjxEaXNwbGF5VGV4dD5bMTQsIDE1XTwvRGlzcGxheVRleHQ+PHJlY29yZD48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dXRob3I+SGVycjwvQXV0aG9yPjxZZWFyPjIwMTQ8L1llYXI+PFJlY051bT4zMTwvUmVjTnVtPjxy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PEVuZE5vdGU+PENpdGU+PEF1dGhvcj5LbzwvQXV0aG9yPjxZZWFyPjIwMDc8L1llYXI+PFJlY051
bT4yNjwvUmVjTnVtPjxEaXNwbGF5VGV4dD5bMTQsIDE1XTwvRGlzcGxheVRleHQ+PHJlY29yZD48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dXRob3I+SGVycjwvQXV0aG9yPjxZZWFyPjIwMTQ8L1llYXI+PFJlY051bT4zMTwvUmVjTnVtPjxy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Pr>
          <w:rFonts w:ascii="Book Antiqua" w:hAnsi="Book Antiqua"/>
          <w:vertAlign w:val="superscript"/>
        </w:rPr>
        <w:t>[14,15]</w:t>
      </w:r>
      <w:r>
        <w:rPr>
          <w:rFonts w:ascii="Book Antiqua" w:hAnsi="Book Antiqua"/>
          <w:vertAlign w:val="superscript"/>
        </w:rPr>
        <w:fldChar w:fldCharType="end"/>
      </w:r>
      <w:r>
        <w:rPr>
          <w:rFonts w:ascii="Book Antiqua" w:hAnsi="Book Antiqua"/>
        </w:rPr>
        <w:t xml:space="preserve">. The pathological features of GN are closely related to its CT findings. The presence of mucus matrix in tumors determines the </w:t>
      </w:r>
      <w:proofErr w:type="spellStart"/>
      <w:r>
        <w:rPr>
          <w:rFonts w:ascii="Book Antiqua" w:hAnsi="Book Antiqua"/>
        </w:rPr>
        <w:t>hypodensity</w:t>
      </w:r>
      <w:proofErr w:type="spellEnd"/>
      <w:r>
        <w:rPr>
          <w:rFonts w:ascii="Book Antiqua" w:hAnsi="Book Antiqua"/>
        </w:rPr>
        <w:t xml:space="preserve"> on plain CT scans. The mucus matri</w:t>
      </w:r>
      <w:r>
        <w:rPr>
          <w:rFonts w:ascii="Book Antiqua" w:hAnsi="Book Antiqua"/>
        </w:rPr>
        <w:t xml:space="preserve">x has been found to delay the absorption of contrast agents, which leads to the delayed enhancement of </w:t>
      </w:r>
      <w:proofErr w:type="gramStart"/>
      <w:r>
        <w:rPr>
          <w:rFonts w:ascii="Book Antiqua" w:hAnsi="Book Antiqua"/>
        </w:rPr>
        <w:t>GNs</w:t>
      </w:r>
      <w:proofErr w:type="gramEnd"/>
      <w:r>
        <w:rPr>
          <w:rFonts w:ascii="Book Antiqua" w:hAnsi="Book Antiqua"/>
          <w:vertAlign w:val="superscript"/>
        </w:rPr>
        <w:fldChar w:fldCharType="begin">
          <w:fldData xml:space="preserve">PEVuZE5vdGU+PENpdGU+PEF1dGhvcj5HdWFuPC9BdXRob3I+PFllYXI+MjAxMjwvWWVhcj48UmVj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PEVuZE5vdGU+PENpdGU+PEF1dGhvcj5HdWFuPC9BdXRob3I+PFllYXI+MjAxMjwvWWVhcj48UmVj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Pr>
          <w:rFonts w:ascii="Book Antiqua" w:hAnsi="Book Antiqua"/>
          <w:vertAlign w:val="superscript"/>
        </w:rPr>
        <w:t>[16,17]</w:t>
      </w:r>
      <w:r>
        <w:rPr>
          <w:rFonts w:ascii="Book Antiqua" w:hAnsi="Book Antiqua"/>
          <w:vertAlign w:val="superscript"/>
        </w:rPr>
        <w:fldChar w:fldCharType="end"/>
      </w:r>
      <w:r>
        <w:rPr>
          <w:rFonts w:ascii="Book Antiqua" w:hAnsi="Book Antiqua"/>
        </w:rPr>
        <w:t xml:space="preserve">. This </w:t>
      </w:r>
      <w:r>
        <w:rPr>
          <w:rFonts w:ascii="Book Antiqua" w:hAnsi="Book Antiqua"/>
        </w:rPr>
        <w:t xml:space="preserve">case was misdiagnosed as retroperitoneal cystic </w:t>
      </w:r>
      <w:proofErr w:type="spellStart"/>
      <w:r>
        <w:rPr>
          <w:rFonts w:ascii="Book Antiqua" w:hAnsi="Book Antiqua"/>
        </w:rPr>
        <w:t>lymphangioma</w:t>
      </w:r>
      <w:proofErr w:type="spellEnd"/>
      <w:r>
        <w:rPr>
          <w:rFonts w:ascii="Book Antiqua" w:hAnsi="Book Antiqua"/>
        </w:rPr>
        <w:t xml:space="preserve"> initially. Similar to this case, cystic </w:t>
      </w:r>
      <w:proofErr w:type="spellStart"/>
      <w:r>
        <w:rPr>
          <w:rFonts w:ascii="Book Antiqua" w:hAnsi="Book Antiqua"/>
        </w:rPr>
        <w:t>lymphangioma</w:t>
      </w:r>
      <w:proofErr w:type="spellEnd"/>
      <w:r>
        <w:rPr>
          <w:rFonts w:ascii="Book Antiqua" w:hAnsi="Book Antiqua"/>
        </w:rPr>
        <w:t xml:space="preserve"> tends to occur in children and presents as a large, well-defined low-density mass in the retroperitoneum</w:t>
      </w:r>
      <w:r>
        <w:rPr>
          <w:rFonts w:ascii="Book Antiqua" w:hAnsi="Book Antiqua"/>
          <w:vertAlign w:val="superscript"/>
        </w:rPr>
        <w:fldChar w:fldCharType="begin">
          <w:fldData xml:space="preserve">PEVuZE5vdGU+PENpdGU+PEF1dGhvcj5BbHFhaHRhbmk8L0F1dGhvcj48WWVhcj4xOTk5PC9ZZWFy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==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PEVuZE5vdGU+PENpdGU+PEF1dGhvcj5BbHFhaHRhbmk8L0F1dGhvcj48WWVhcj4xOTk5PC9ZZWFy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==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Pr>
          <w:rFonts w:ascii="Book Antiqua" w:hAnsi="Book Antiqua"/>
          <w:vertAlign w:val="superscript"/>
        </w:rPr>
        <w:t>[18]</w:t>
      </w:r>
      <w:r>
        <w:rPr>
          <w:rFonts w:ascii="Book Antiqua" w:hAnsi="Book Antiqua"/>
          <w:vertAlign w:val="superscript"/>
        </w:rPr>
        <w:fldChar w:fldCharType="end"/>
      </w:r>
      <w:r>
        <w:rPr>
          <w:rFonts w:ascii="Book Antiqua" w:hAnsi="Book Antiqua"/>
        </w:rPr>
        <w:t xml:space="preserve">, which can also wrap around blood vessels without distorting them, </w:t>
      </w:r>
      <w:r>
        <w:rPr>
          <w:rFonts w:ascii="Book Antiqua" w:hAnsi="Book Antiqua"/>
        </w:rPr>
        <w:t>while a retroperitoneal GN of such a large size as this case is rare and it is predominant in adults. However, in this case, flocculent and strip delayed enhancement was observed, w</w:t>
      </w:r>
      <w:r>
        <w:rPr>
          <w:rFonts w:ascii="Book Antiqua" w:hAnsi="Book Antiqua"/>
        </w:rPr>
        <w:t xml:space="preserve">hich </w:t>
      </w:r>
      <w:r>
        <w:rPr>
          <w:rFonts w:ascii="Book Antiqua" w:hAnsi="Book Antiqua"/>
        </w:rPr>
        <w:t xml:space="preserve">is </w:t>
      </w:r>
      <w:r>
        <w:rPr>
          <w:rFonts w:ascii="Book Antiqua" w:hAnsi="Book Antiqua"/>
        </w:rPr>
        <w:t xml:space="preserve">consistent with the enhancement of GN, while cystic </w:t>
      </w:r>
      <w:proofErr w:type="spellStart"/>
      <w:r>
        <w:rPr>
          <w:rFonts w:ascii="Book Antiqua" w:hAnsi="Book Antiqua"/>
        </w:rPr>
        <w:t>lymphangioma</w:t>
      </w:r>
      <w:proofErr w:type="spellEnd"/>
      <w:r>
        <w:rPr>
          <w:rFonts w:ascii="Book Antiqua" w:hAnsi="Book Antiqua"/>
        </w:rPr>
        <w:t xml:space="preserve"> </w:t>
      </w:r>
      <w:r>
        <w:rPr>
          <w:rFonts w:ascii="Book Antiqua" w:hAnsi="Book Antiqua"/>
        </w:rPr>
        <w:t>is</w:t>
      </w:r>
      <w:r>
        <w:rPr>
          <w:rFonts w:ascii="Book Antiqua" w:hAnsi="Book Antiqua"/>
        </w:rPr>
        <w:t xml:space="preserve"> </w:t>
      </w:r>
      <w:r>
        <w:rPr>
          <w:rFonts w:ascii="Book Antiqua" w:hAnsi="Book Antiqua"/>
        </w:rPr>
        <w:t xml:space="preserve">generally not enhanced, which </w:t>
      </w:r>
      <w:r>
        <w:rPr>
          <w:rFonts w:ascii="Book Antiqua" w:hAnsi="Book Antiqua"/>
        </w:rPr>
        <w:t xml:space="preserve">is </w:t>
      </w:r>
      <w:r>
        <w:rPr>
          <w:rFonts w:ascii="Book Antiqua" w:hAnsi="Book Antiqua"/>
        </w:rPr>
        <w:t xml:space="preserve">the </w:t>
      </w:r>
      <w:r>
        <w:rPr>
          <w:rFonts w:ascii="Book Antiqua" w:hAnsi="Book Antiqua"/>
        </w:rPr>
        <w:t xml:space="preserve">most important distinguishing point between them. </w:t>
      </w:r>
      <w:r>
        <w:rPr>
          <w:rFonts w:ascii="Book Antiqua" w:hAnsi="Book Antiqua" w:cs="Times New Roman"/>
        </w:rPr>
        <w:t xml:space="preserve">Calcifications have been noted in 20%-60% of GNs, and most of them are punctate, which is also one of the differences between GN and </w:t>
      </w:r>
      <w:proofErr w:type="gramStart"/>
      <w:r>
        <w:rPr>
          <w:rFonts w:ascii="Book Antiqua" w:hAnsi="Book Antiqua" w:cs="Times New Roman"/>
        </w:rPr>
        <w:t>neuroblastoma</w:t>
      </w:r>
      <w:proofErr w:type="gramEnd"/>
      <w:r>
        <w:rPr>
          <w:rFonts w:ascii="Book Antiqua" w:hAnsi="Book Antiqua" w:cs="Times New Roman"/>
          <w:vertAlign w:val="superscript"/>
        </w:rPr>
        <w:fldChar w:fldCharType="begin">
          <w:fldData xml:space="preserve">PEVuZE5vdGU+PENpdGU+PEF1dGhvcj5XYW5nPC9BdXRob3I+PFllYXI+MjAxODwvWWVhcj48UmVj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PEVuZE5vdGU+PENpdGU+PEF1dGhvcj5XYW5nPC9BdXRob3I+PFllYXI+MjAxODwvWWVhcj48UmVj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</w:fldData>
        </w:fldChar>
      </w:r>
      <w:r>
        <w:rPr>
          <w:rFonts w:ascii="Book Antiqua" w:hAnsi="Book Antiqua" w:cs="Times New Roman"/>
          <w:vertAlign w:val="superscript"/>
        </w:rPr>
        <w:instrText xml:space="preserve"> ADDIN </w:instrText>
      </w:r>
      <w:r>
        <w:rPr>
          <w:rFonts w:ascii="Book Antiqua" w:hAnsi="Book Antiqua" w:cs="Times New Roman"/>
          <w:vertAlign w:val="superscript"/>
        </w:rPr>
        <w:instrText xml:space="preserve">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Pr>
          <w:rFonts w:ascii="Book Antiqua" w:hAnsi="Book Antiqua" w:cs="Times New Roman"/>
          <w:vertAlign w:val="superscript"/>
        </w:rPr>
        <w:t>[19,20]</w:t>
      </w:r>
      <w:r>
        <w:rPr>
          <w:rFonts w:ascii="Book Antiqua" w:hAnsi="Book Antiqua" w:cs="Times New Roman"/>
          <w:vertAlign w:val="superscript"/>
        </w:rPr>
        <w:fldChar w:fldCharType="end"/>
      </w:r>
      <w:r>
        <w:rPr>
          <w:rFonts w:ascii="Book Antiqua" w:hAnsi="Book Antiqua" w:cs="Times New Roman"/>
        </w:rPr>
        <w:t xml:space="preserve">. Punctate calcification with scattered distribution was also noted on plain CT images in this case. </w:t>
      </w:r>
      <w:proofErr w:type="spellStart"/>
      <w:r>
        <w:rPr>
          <w:rFonts w:ascii="Book Antiqua" w:hAnsi="Book Antiqua" w:cstheme="minorHAnsi"/>
          <w:kern w:val="0"/>
        </w:rPr>
        <w:t>Ko</w:t>
      </w:r>
      <w:proofErr w:type="spellEnd"/>
      <w:r>
        <w:rPr>
          <w:rFonts w:ascii="Book Antiqua" w:eastAsiaTheme="minorHAnsi" w:hAnsi="Book Antiqua" w:cstheme="minorHAnsi"/>
        </w:rPr>
        <w:t xml:space="preserve"> </w:t>
      </w:r>
      <w:r>
        <w:rPr>
          <w:rFonts w:ascii="Book Antiqua" w:eastAsiaTheme="minorHAnsi" w:hAnsi="Book Antiqua" w:cs="Times New Roman"/>
          <w:i/>
          <w:iCs/>
        </w:rPr>
        <w:t xml:space="preserve">et </w:t>
      </w:r>
      <w:proofErr w:type="gramStart"/>
      <w:r>
        <w:rPr>
          <w:rFonts w:ascii="Book Antiqua" w:eastAsiaTheme="minorHAnsi" w:hAnsi="Book Antiqua" w:cs="Times New Roman"/>
          <w:i/>
          <w:iCs/>
        </w:rPr>
        <w:t>al</w:t>
      </w:r>
      <w:proofErr w:type="gramEnd"/>
      <w:r>
        <w:rPr>
          <w:rFonts w:ascii="Book Antiqua" w:hAnsi="Book Antiqua" w:cs="Times New Roman"/>
          <w:vertAlign w:val="superscript"/>
        </w:rPr>
        <w:fldChar w:fldCharType="begin">
          <w:fldData xml:space="preserve">PEVuZE5vdGU+PENpdGU+PEF1dGhvcj5LbzwvQXV0aG9yPjxZZWFyPjIwMDc8L1llYXI+PFJlY051
bT4yNjwvUmVjTnVtPjxEaXNwbGF5VGV4dD5bMTQsIDIxXTwvRGlzcGxheVRleHQ+PHJlY29yZD48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dXRob3I+RHVmZnk8L0F1dGhvcj48WWVhcj4yMDA1PC9ZZWFyPjxSZWNOdW0+NDg8L1JlY051bT48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PEVuZE5vdGU+PENpdGU+PEF1dGhvcj5LbzwvQXV0aG9yPjxZZWFyPjIwMDc8L1llYXI+PFJlY051
bT4yNjwvUmVjTnVtPjxEaXNwbGF5VGV4dD5bMTQsIDIxXTwvRGlzcGxheVRleHQ+PHJlY29yZD48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dXRob3I+RHVmZnk8L0F1dGhvcj48WWVhcj4yMDA1PC9ZZWFyPjxSZWNOdW0+NDg8L1JlY051bT48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</w:fldData>
        </w:fldChar>
      </w:r>
      <w:r>
        <w:rPr>
          <w:rFonts w:ascii="Book Antiqua" w:hAnsi="Book Antiqua" w:cs="Times New Roman"/>
          <w:vertAlign w:val="superscript"/>
        </w:rPr>
        <w:instrText xml:space="preserve"> ADDIN 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Pr>
          <w:rFonts w:ascii="Book Antiqua" w:hAnsi="Book Antiqua" w:cs="Times New Roman"/>
          <w:vertAlign w:val="superscript"/>
        </w:rPr>
        <w:t>[14]</w:t>
      </w:r>
      <w:r>
        <w:rPr>
          <w:rFonts w:ascii="Book Antiqua" w:hAnsi="Book Antiqua" w:cs="Times New Roman"/>
          <w:vertAlign w:val="superscript"/>
        </w:rPr>
        <w:fldChar w:fldCharType="end"/>
      </w:r>
      <w:r>
        <w:rPr>
          <w:rFonts w:ascii="Book Antiqua" w:hAnsi="Book Antiqua"/>
        </w:rPr>
        <w:t xml:space="preserve"> </w:t>
      </w:r>
      <w:r>
        <w:rPr>
          <w:rFonts w:ascii="Book Antiqua" w:hAnsi="Book Antiqua" w:cstheme="minorHAnsi"/>
        </w:rPr>
        <w:t xml:space="preserve">and </w:t>
      </w:r>
      <w:r>
        <w:rPr>
          <w:rFonts w:ascii="Book Antiqua" w:eastAsiaTheme="minorHAnsi" w:hAnsi="Book Antiqua" w:cs="Times New Roman"/>
          <w:kern w:val="0"/>
        </w:rPr>
        <w:t xml:space="preserve">Duffy </w:t>
      </w:r>
      <w:r>
        <w:rPr>
          <w:rFonts w:ascii="Book Antiqua" w:eastAsiaTheme="minorHAnsi" w:hAnsi="Book Antiqua" w:cs="Times New Roman"/>
          <w:i/>
          <w:iCs/>
        </w:rPr>
        <w:t>et al</w:t>
      </w:r>
      <w:r>
        <w:rPr>
          <w:rFonts w:ascii="Book Antiqua" w:hAnsi="Book Antiqua" w:cs="Times New Roman"/>
          <w:vertAlign w:val="superscript"/>
        </w:rPr>
        <w:fldChar w:fldCharType="begin">
          <w:fldData xml:space="preserve">PEVuZE5vdGU+PENpdGU+PEF1dGhvcj5LbzwvQXV0aG9yPjxZZWFyPjIwMDc8L1llYXI+PFJlY051
bT4yNjwvUmVjTnVtPjxEaXNwbGF5VGV4dD5bMTQsIDIxXTwvRGlzcGxheVRleHQ+PHJlY29yZD48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dXRob3I+RHVmZnk8L0F1dGhvcj48WWVhcj4yMDA1PC9ZZWFyPjxSZWNOdW0+NDg8L1JlY051bT48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PEVuZE5vdGU+PENpdGU+PEF1dGhvcj5LbzwvQXV0aG9yPjxZZWFyPjIwMDc8L1llYXI+PFJlY051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</w:fldData>
        </w:fldChar>
      </w:r>
      <w:r>
        <w:rPr>
          <w:rFonts w:ascii="Book Antiqua" w:hAnsi="Book Antiqua" w:cs="Times New Roman"/>
          <w:vertAlign w:val="superscript"/>
        </w:rPr>
        <w:instrText xml:space="preserve"> ADDIN 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Pr>
          <w:rFonts w:ascii="Book Antiqua" w:hAnsi="Book Antiqua" w:cs="Times New Roman"/>
          <w:vertAlign w:val="superscript"/>
        </w:rPr>
        <w:t>[21]</w:t>
      </w:r>
      <w:r>
        <w:rPr>
          <w:rFonts w:ascii="Book Antiqua" w:hAnsi="Book Antiqua" w:cs="Times New Roman"/>
          <w:vertAlign w:val="superscript"/>
        </w:rPr>
        <w:fldChar w:fldCharType="end"/>
      </w:r>
      <w:r>
        <w:rPr>
          <w:rFonts w:ascii="Book Antiqua" w:hAnsi="Book Antiqua" w:cstheme="minorHAnsi"/>
        </w:rPr>
        <w:t xml:space="preserve"> suggested that the presence of fat components in GN may be one of the characteristics of GN, but their sample size was too small to verify this, and we did not notice any fat replacement in our case. </w:t>
      </w:r>
      <w:r>
        <w:rPr>
          <w:rFonts w:ascii="Book Antiqua" w:hAnsi="Book Antiqua" w:cstheme="minorHAnsi"/>
        </w:rPr>
        <w:t>Some scholars have proposed that</w:t>
      </w:r>
      <w:r>
        <w:rPr>
          <w:rFonts w:ascii="Book Antiqua" w:hAnsi="Book Antiqua"/>
        </w:rPr>
        <w:t xml:space="preserve"> the blood vessels are often surrounded or compressed by GNs instead of being invaded, although most of them are small vessels</w:t>
      </w:r>
      <w:r>
        <w:rPr>
          <w:rFonts w:ascii="Book Antiqua" w:hAnsi="Book Antiqua"/>
          <w:vertAlign w:val="superscript"/>
        </w:rPr>
        <w:fldChar w:fldCharType="begin">
          <w:fldData xml:space="preserve">PEVuZE5vdGU+PENpdGU+PEF1dGhvcj5HdWFuPC9BdXRob3I+PFllYXI+MjAxMjwvWWVhcj48UmVj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</w:fldData>
        </w:fldChar>
      </w:r>
      <w:r>
        <w:rPr>
          <w:rFonts w:ascii="Book Antiqua" w:hAnsi="Book Antiqua"/>
          <w:vertAlign w:val="superscript"/>
        </w:rPr>
        <w:instrText xml:space="preserve"> ADDIN EN.CITE </w:instrText>
      </w:r>
      <w:r>
        <w:rPr>
          <w:rFonts w:ascii="Book Antiqua" w:hAnsi="Book Antiqua"/>
          <w:vertAlign w:val="superscript"/>
        </w:rPr>
        <w:fldChar w:fldCharType="begin">
          <w:fldData xml:space="preserve">PEVuZE5vdGU+PENpdGU+PEF1dGhvcj5HdWFuPC9BdXRob3I+PFllYXI+MjAxMjwvWWVhcj48UmVj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</w:fldData>
        </w:fldChar>
      </w:r>
      <w:r>
        <w:rPr>
          <w:rFonts w:ascii="Book Antiqua" w:hAnsi="Book Antiqua"/>
          <w:vertAlign w:val="superscript"/>
        </w:rPr>
        <w:instrText xml:space="preserve"> ADDIN EN.CITE.DATA </w:instrText>
      </w:r>
      <w:r>
        <w:rPr>
          <w:rFonts w:ascii="Book Antiqua" w:hAnsi="Book Antiqua"/>
          <w:vertAlign w:val="superscript"/>
        </w:rPr>
      </w:r>
      <w:r>
        <w:rPr>
          <w:rFonts w:ascii="Book Antiqua" w:hAnsi="Book Antiqua"/>
          <w:vertAlign w:val="superscript"/>
        </w:rPr>
        <w:fldChar w:fldCharType="end"/>
      </w:r>
      <w:r>
        <w:rPr>
          <w:rFonts w:ascii="Book Antiqua" w:hAnsi="Book Antiqua"/>
          <w:vertAlign w:val="superscript"/>
        </w:rPr>
      </w:r>
      <w:r>
        <w:rPr>
          <w:rFonts w:ascii="Book Antiqua" w:hAnsi="Book Antiqua"/>
          <w:vertAlign w:val="superscript"/>
        </w:rPr>
        <w:fldChar w:fldCharType="separate"/>
      </w:r>
      <w:r>
        <w:rPr>
          <w:rFonts w:ascii="Book Antiqua" w:hAnsi="Book Antiqua"/>
          <w:vertAlign w:val="superscript"/>
        </w:rPr>
        <w:t>[16,22]</w:t>
      </w:r>
      <w:r>
        <w:rPr>
          <w:rFonts w:ascii="Book Antiqua" w:hAnsi="Book Antiqua"/>
          <w:vertAlign w:val="superscript"/>
        </w:rPr>
        <w:fldChar w:fldCharType="end"/>
      </w:r>
      <w:r>
        <w:rPr>
          <w:rFonts w:ascii="Book Antiqua" w:hAnsi="Book Antiqua"/>
        </w:rPr>
        <w:t xml:space="preserve">, and </w:t>
      </w:r>
      <w:r>
        <w:rPr>
          <w:rFonts w:ascii="Book Antiqua" w:hAnsi="Book Antiqua" w:cs="Times New Roman"/>
        </w:rPr>
        <w:t>this finding further suggested that GNs are benig</w:t>
      </w:r>
      <w:r>
        <w:rPr>
          <w:rFonts w:ascii="Book Antiqua" w:hAnsi="Book Antiqua" w:cs="Times New Roman"/>
        </w:rPr>
        <w:t xml:space="preserve">n. In this case, GN enclosed all major abdominal vessels, including the celiac trunk, hepatic artery, splenic artery, bilateral renal artery, superior mesenteric artery, inferior vena cava, and </w:t>
      </w:r>
      <w:r>
        <w:rPr>
          <w:rFonts w:ascii="Book Antiqua" w:hAnsi="Book Antiqua" w:cs="Times New Roman"/>
        </w:rPr>
        <w:lastRenderedPageBreak/>
        <w:t>portal vein. None of the enclosed vessels had a narrowed lumen</w:t>
      </w:r>
      <w:r>
        <w:rPr>
          <w:rFonts w:ascii="Book Antiqua" w:hAnsi="Book Antiqua" w:cs="Times New Roman"/>
        </w:rPr>
        <w:t xml:space="preserve"> or filling defect, which provided more reliable support for these scholars’ views. However, there are some reports suggesting that GNs could behave a</w:t>
      </w:r>
      <w:r>
        <w:rPr>
          <w:rFonts w:ascii="Book Antiqua" w:hAnsi="Book Antiqua" w:cs="Times New Roman"/>
        </w:rPr>
        <w:t>ggressively</w:t>
      </w:r>
      <w:r>
        <w:rPr>
          <w:rFonts w:ascii="Book Antiqua" w:hAnsi="Book Antiqua" w:cs="Times New Roman"/>
        </w:rPr>
        <w:t xml:space="preserve"> </w:t>
      </w:r>
      <w:r>
        <w:rPr>
          <w:rFonts w:ascii="Book Antiqua" w:hAnsi="Book Antiqua" w:cs="Times New Roman"/>
        </w:rPr>
        <w:t>and</w:t>
      </w:r>
      <w:r>
        <w:rPr>
          <w:rFonts w:ascii="Book Antiqua" w:hAnsi="Book Antiqua" w:cs="Times New Roman"/>
        </w:rPr>
        <w:t xml:space="preserve"> develop</w:t>
      </w:r>
      <w:r>
        <w:rPr>
          <w:rFonts w:ascii="Book Antiqua" w:hAnsi="Book Antiqua" w:cs="Times New Roman"/>
        </w:rPr>
        <w:t xml:space="preserve"> recurrence or malignant </w:t>
      </w:r>
      <w:proofErr w:type="gramStart"/>
      <w:r>
        <w:rPr>
          <w:rFonts w:ascii="Book Antiqua" w:hAnsi="Book Antiqua" w:cs="Times New Roman"/>
        </w:rPr>
        <w:t>transformation</w:t>
      </w:r>
      <w:proofErr w:type="gramEnd"/>
      <w:r>
        <w:rPr>
          <w:rFonts w:ascii="Book Antiqua" w:hAnsi="Book Antiqua" w:cs="Times New Roman"/>
          <w:vertAlign w:val="superscript"/>
        </w:rPr>
        <w:fldChar w:fldCharType="begin">
          <w:fldData xml:space="preserve">PEVuZE5vdGU+PENpdGU+PEF1dGhvcj5IYXlhc2hpPC9BdXRob3I+PFllYXI+MjAwMTwvWWVhcj48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PEVuZE5vdGU+PENpdGU+PEF1dGhvcj5IYXlhc2hpPC9BdXRob3I+PFllYXI+MjAwMTwvWWVhcj48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</w:fldData>
        </w:fldChar>
      </w:r>
      <w:r>
        <w:rPr>
          <w:rFonts w:ascii="Book Antiqua" w:hAnsi="Book Antiqua" w:cs="Times New Roman"/>
          <w:vertAlign w:val="superscript"/>
        </w:rPr>
        <w:instrText xml:space="preserve"> ADDIN 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Pr>
          <w:rFonts w:ascii="Book Antiqua" w:hAnsi="Book Antiqua" w:cs="Times New Roman"/>
          <w:vertAlign w:val="superscript"/>
        </w:rPr>
        <w:t>[2,23,24]</w:t>
      </w:r>
      <w:r>
        <w:rPr>
          <w:rFonts w:ascii="Book Antiqua" w:hAnsi="Book Antiqua" w:cs="Times New Roman"/>
          <w:vertAlign w:val="superscript"/>
        </w:rPr>
        <w:fldChar w:fldCharType="end"/>
      </w:r>
      <w:r>
        <w:rPr>
          <w:rFonts w:ascii="Book Antiqua" w:hAnsi="Book Antiqua" w:cs="Times New Roman"/>
        </w:rPr>
        <w:t xml:space="preserve">, </w:t>
      </w:r>
      <w:r>
        <w:rPr>
          <w:rFonts w:ascii="Book Antiqua" w:hAnsi="Book Antiqua" w:cs="Times New Roman"/>
        </w:rPr>
        <w:t xml:space="preserve">and </w:t>
      </w:r>
      <w:r>
        <w:rPr>
          <w:rFonts w:ascii="Book Antiqua" w:hAnsi="Book Antiqua" w:cs="Times New Roman"/>
        </w:rPr>
        <w:t xml:space="preserve">complete surgical excision </w:t>
      </w:r>
      <w:r>
        <w:rPr>
          <w:rFonts w:ascii="Book Antiqua" w:hAnsi="Book Antiqua" w:cs="Times New Roman"/>
        </w:rPr>
        <w:t xml:space="preserve">is </w:t>
      </w:r>
      <w:r>
        <w:rPr>
          <w:rFonts w:ascii="Book Antiqua" w:hAnsi="Book Antiqua" w:cs="Times New Roman"/>
        </w:rPr>
        <w:t>the most optimal choice for the treatme</w:t>
      </w:r>
      <w:r>
        <w:rPr>
          <w:rFonts w:ascii="Book Antiqua" w:hAnsi="Book Antiqua" w:cs="Times New Roman"/>
        </w:rPr>
        <w:t>nt</w:t>
      </w:r>
      <w:r>
        <w:rPr>
          <w:rFonts w:ascii="Book Antiqua" w:hAnsi="Book Antiqua" w:cs="Times New Roman"/>
          <w:vertAlign w:val="superscript"/>
        </w:rPr>
        <w:fldChar w:fldCharType="begin">
          <w:fldData xml:space="preserve">PEVuZE5vdGU+PENpdGU+PEF1dGhvcj5GcmFnYTwvQXV0aG9yPjxZZWFyPjIwMTA8L1llYXI+PFJl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</w:fldData>
        </w:fldChar>
      </w:r>
      <w:r>
        <w:rPr>
          <w:rFonts w:ascii="Book Antiqua" w:hAnsi="Book Antiqua" w:cs="Times New Roman"/>
          <w:vertAlign w:val="superscript"/>
        </w:rPr>
        <w:instrText xml:space="preserve"> ADDIN EN.CITE </w:instrText>
      </w:r>
      <w:r>
        <w:rPr>
          <w:rFonts w:ascii="Book Antiqua" w:hAnsi="Book Antiqua" w:cs="Times New Roman"/>
          <w:vertAlign w:val="superscript"/>
        </w:rPr>
        <w:fldChar w:fldCharType="begin">
          <w:fldData xml:space="preserve">PEVuZE5vdGU+PENpdGU+PEF1dGhvcj5GcmFnYTwvQXV0aG9yPjxZZWFyPjIwMTA8L1llYXI+PFJl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</w:fldData>
        </w:fldChar>
      </w:r>
      <w:r>
        <w:rPr>
          <w:rFonts w:ascii="Book Antiqua" w:hAnsi="Book Antiqua" w:cs="Times New Roman"/>
          <w:vertAlign w:val="superscript"/>
        </w:rPr>
        <w:instrText xml:space="preserve"> ADDIN EN.CITE.DATA </w:instrText>
      </w:r>
      <w:r>
        <w:rPr>
          <w:rFonts w:ascii="Book Antiqua" w:hAnsi="Book Antiqua" w:cs="Times New Roman"/>
          <w:vertAlign w:val="superscript"/>
        </w:rPr>
      </w:r>
      <w:r>
        <w:rPr>
          <w:rFonts w:ascii="Book Antiqua" w:hAnsi="Book Antiqua" w:cs="Times New Roman"/>
          <w:vertAlign w:val="superscript"/>
        </w:rPr>
        <w:fldChar w:fldCharType="end"/>
      </w:r>
      <w:r>
        <w:rPr>
          <w:rFonts w:ascii="Book Antiqua" w:hAnsi="Book Antiqua" w:cs="Times New Roman"/>
          <w:vertAlign w:val="superscript"/>
        </w:rPr>
      </w:r>
      <w:r>
        <w:rPr>
          <w:rFonts w:ascii="Book Antiqua" w:hAnsi="Book Antiqua" w:cs="Times New Roman"/>
          <w:vertAlign w:val="superscript"/>
        </w:rPr>
        <w:fldChar w:fldCharType="separate"/>
      </w:r>
      <w:r>
        <w:rPr>
          <w:rFonts w:ascii="Book Antiqua" w:hAnsi="Book Antiqua" w:cs="Times New Roman"/>
          <w:vertAlign w:val="superscript"/>
        </w:rPr>
        <w:t>[8,25]</w:t>
      </w:r>
      <w:r>
        <w:rPr>
          <w:rFonts w:ascii="Book Antiqua" w:hAnsi="Book Antiqua" w:cs="Times New Roman"/>
          <w:vertAlign w:val="superscript"/>
        </w:rPr>
        <w:fldChar w:fldCharType="end"/>
      </w:r>
      <w:r>
        <w:rPr>
          <w:rFonts w:ascii="Book Antiqua" w:hAnsi="Book Antiqua" w:cs="Times New Roman"/>
        </w:rPr>
        <w:t>.</w:t>
      </w:r>
      <w:r>
        <w:rPr>
          <w:rFonts w:ascii="Book Antiqua" w:eastAsia="BookAntiqua" w:hAnsi="Book Antiqua" w:cs="BookAntiqua"/>
          <w:kern w:val="0"/>
        </w:rPr>
        <w:t xml:space="preserve"> </w:t>
      </w:r>
      <w:r>
        <w:rPr>
          <w:rFonts w:ascii="Book Antiqua" w:eastAsia="BookAntiqua" w:hAnsi="Book Antiqua" w:cstheme="minorHAnsi"/>
          <w:kern w:val="0"/>
        </w:rPr>
        <w:t xml:space="preserve">Therefore, patients with GN still need long-term radiological follow-up. </w:t>
      </w:r>
      <w:r>
        <w:rPr>
          <w:rFonts w:ascii="Book Antiqua" w:hAnsi="Book Antiqua" w:cs="Times New Roman"/>
        </w:rPr>
        <w:t>In addition,</w:t>
      </w:r>
      <w:r>
        <w:rPr>
          <w:rFonts w:ascii="Book Antiqua" w:eastAsia="BookAntiqua" w:hAnsi="Book Antiqua" w:cstheme="minorHAnsi"/>
          <w:kern w:val="0"/>
        </w:rPr>
        <w:t xml:space="preserve"> some scholars have put forward a different view, arguing that incomplete resection of GN does not increase the risk of progression if residual tumors are less than 2 cm</w:t>
      </w:r>
      <w:r>
        <w:rPr>
          <w:rFonts w:ascii="Book Antiqua" w:hAnsi="Book Antiqua" w:cstheme="minorHAnsi"/>
          <w:kern w:val="0"/>
        </w:rPr>
        <w:t xml:space="preserve"> </w:t>
      </w:r>
      <w:r>
        <w:rPr>
          <w:rFonts w:ascii="Book Antiqua" w:hAnsi="Book Antiqua"/>
          <w:kern w:val="0"/>
        </w:rPr>
        <w:t>in diameter</w:t>
      </w:r>
      <w:r>
        <w:rPr>
          <w:rFonts w:ascii="Book Antiqua" w:eastAsia="BookAntiqua" w:hAnsi="Book Antiqua" w:cstheme="minorHAnsi"/>
          <w:kern w:val="0"/>
          <w:vertAlign w:val="superscript"/>
        </w:rPr>
        <w:fldChar w:fldCharType="begin">
          <w:fldData xml:space="preserve">PEVuZE5vdGU+PENpdGU+PEF1dGhvcj5EZWNhcm9saXM8L0F1dGhvcj48WWVhcj4yMDE2PC9ZZWFy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</w:fldData>
        </w:fldChar>
      </w:r>
      <w:r>
        <w:rPr>
          <w:rFonts w:ascii="Book Antiqua" w:eastAsia="BookAntiqua" w:hAnsi="Book Antiqua" w:cstheme="minorHAnsi"/>
          <w:kern w:val="0"/>
          <w:vertAlign w:val="superscript"/>
        </w:rPr>
        <w:instrText xml:space="preserve"> ADDIN EN.CITE </w:instrText>
      </w:r>
      <w:r>
        <w:rPr>
          <w:rFonts w:ascii="Book Antiqua" w:eastAsia="BookAntiqua" w:hAnsi="Book Antiqua" w:cstheme="minorHAnsi"/>
          <w:kern w:val="0"/>
          <w:vertAlign w:val="superscript"/>
        </w:rPr>
        <w:fldChar w:fldCharType="begin">
          <w:fldData xml:space="preserve">PEVuZE5vdGU+PENpdGU+PEF1dGhvcj5EZWNhcm9saXM8L0F1dGhvcj48WWVhcj4yMDE2PC9ZZWFy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</w:fldData>
        </w:fldChar>
      </w:r>
      <w:r>
        <w:rPr>
          <w:rFonts w:ascii="Book Antiqua" w:eastAsia="BookAntiqua" w:hAnsi="Book Antiqua" w:cstheme="minorHAnsi"/>
          <w:kern w:val="0"/>
          <w:vertAlign w:val="superscript"/>
        </w:rPr>
        <w:instrText xml:space="preserve"> ADDIN EN.CITE.DATA </w:instrText>
      </w:r>
      <w:r>
        <w:rPr>
          <w:rFonts w:ascii="Book Antiqua" w:eastAsia="BookAntiqua" w:hAnsi="Book Antiqua" w:cstheme="minorHAnsi"/>
          <w:kern w:val="0"/>
          <w:vertAlign w:val="superscript"/>
        </w:rPr>
      </w:r>
      <w:r>
        <w:rPr>
          <w:rFonts w:ascii="Book Antiqua" w:eastAsia="BookAntiqua" w:hAnsi="Book Antiqua" w:cstheme="minorHAnsi"/>
          <w:kern w:val="0"/>
          <w:vertAlign w:val="superscript"/>
        </w:rPr>
        <w:fldChar w:fldCharType="end"/>
      </w:r>
      <w:r>
        <w:rPr>
          <w:rFonts w:ascii="Book Antiqua" w:eastAsia="BookAntiqua" w:hAnsi="Book Antiqua" w:cstheme="minorHAnsi"/>
          <w:kern w:val="0"/>
          <w:vertAlign w:val="superscript"/>
        </w:rPr>
      </w:r>
      <w:r>
        <w:rPr>
          <w:rFonts w:ascii="Book Antiqua" w:eastAsia="BookAntiqua" w:hAnsi="Book Antiqua" w:cstheme="minorHAnsi"/>
          <w:kern w:val="0"/>
          <w:vertAlign w:val="superscript"/>
        </w:rPr>
        <w:fldChar w:fldCharType="separate"/>
      </w:r>
      <w:r>
        <w:rPr>
          <w:rFonts w:ascii="Book Antiqua" w:eastAsia="BookAntiqua" w:hAnsi="Book Antiqua" w:cstheme="minorHAnsi"/>
          <w:kern w:val="0"/>
          <w:vertAlign w:val="superscript"/>
        </w:rPr>
        <w:t>[10]</w:t>
      </w:r>
      <w:r>
        <w:rPr>
          <w:rFonts w:ascii="Book Antiqua" w:eastAsia="BookAntiqua" w:hAnsi="Book Antiqua" w:cstheme="minorHAnsi"/>
          <w:kern w:val="0"/>
          <w:vertAlign w:val="superscript"/>
        </w:rPr>
        <w:fldChar w:fldCharType="end"/>
      </w:r>
      <w:r>
        <w:rPr>
          <w:rFonts w:ascii="Book Antiqua" w:eastAsia="BookAntiqua" w:hAnsi="Book Antiqua" w:cstheme="minorHAnsi"/>
          <w:kern w:val="0"/>
        </w:rPr>
        <w:t>. We</w:t>
      </w:r>
      <w:r>
        <w:rPr>
          <w:rFonts w:ascii="Book Antiqua" w:hAnsi="Book Antiqua"/>
        </w:rPr>
        <w:t xml:space="preserve"> </w:t>
      </w:r>
      <w:r>
        <w:rPr>
          <w:rFonts w:ascii="Book Antiqua" w:eastAsia="BookAntiqua" w:hAnsi="Book Antiqua" w:cstheme="minorHAnsi"/>
          <w:kern w:val="0"/>
        </w:rPr>
        <w:t>believe that it is important to determine whether the tumor is invasive before surgery and assess pathology to select the most suitable surgical method, an area in which we believe the current research into GN is</w:t>
      </w:r>
      <w:r>
        <w:rPr>
          <w:rFonts w:ascii="Book Antiqua" w:eastAsia="BookAntiqua" w:hAnsi="Book Antiqua" w:cstheme="minorHAnsi"/>
          <w:kern w:val="0"/>
        </w:rPr>
        <w:t xml:space="preserve"> lacking.</w:t>
      </w:r>
    </w:p>
    <w:p w:rsidR="00F76C99" w:rsidRDefault="004E6AF0">
      <w:pPr>
        <w:widowControl w:val="0"/>
        <w:autoSpaceDE w:val="0"/>
        <w:autoSpaceDN w:val="0"/>
        <w:adjustRightInd w:val="0"/>
        <w:ind w:firstLineChars="200" w:firstLine="480"/>
        <w:jc w:val="both"/>
        <w:rPr>
          <w:rFonts w:ascii="Book Antiqua" w:hAnsi="Book Antiqua" w:cs="Times New Roman"/>
        </w:rPr>
      </w:pPr>
      <w:r>
        <w:rPr>
          <w:rFonts w:ascii="Book Antiqua" w:hAnsi="Book Antiqua" w:cs="Times New Roman"/>
        </w:rPr>
        <w:t>In conclusion,</w:t>
      </w:r>
      <w:r>
        <w:rPr>
          <w:rFonts w:ascii="Book Antiqua" w:hAnsi="Book Antiqua"/>
        </w:rPr>
        <w:t xml:space="preserve"> </w:t>
      </w:r>
      <w:r>
        <w:rPr>
          <w:rFonts w:ascii="Book Antiqua" w:hAnsi="Book Antiqua" w:cs="Times New Roman"/>
        </w:rPr>
        <w:t>GNs appear as hypodense masses on plain scans and present delayed and mild enhancement on contrast enhancement. Pathology is the gold standard for the diagnosis of GN, and mucous matrix and ganglion cells are their important featur</w:t>
      </w:r>
      <w:r>
        <w:rPr>
          <w:rFonts w:ascii="Book Antiqua" w:hAnsi="Book Antiqua" w:cs="Times New Roman"/>
        </w:rPr>
        <w:t>es.</w:t>
      </w:r>
      <w:r>
        <w:rPr>
          <w:rFonts w:ascii="Book Antiqua" w:hAnsi="Book Antiqua"/>
        </w:rPr>
        <w:t xml:space="preserve"> </w:t>
      </w:r>
      <w:r>
        <w:rPr>
          <w:rFonts w:ascii="Book Antiqua" w:hAnsi="Book Antiqua" w:cs="Times New Roman"/>
        </w:rPr>
        <w:t>Surgical excision is the best treatment for GN, and postoperative radiotherapy and chemotherapy are unnecessary. However,</w:t>
      </w:r>
      <w:r>
        <w:rPr>
          <w:rFonts w:ascii="Book Antiqua" w:hAnsi="Book Antiqua"/>
        </w:rPr>
        <w:t xml:space="preserve"> </w:t>
      </w:r>
      <w:r>
        <w:rPr>
          <w:rFonts w:ascii="Book Antiqua" w:hAnsi="Book Antiqua" w:cs="Times New Roman"/>
        </w:rPr>
        <w:t xml:space="preserve">in cases where it is difficult to completely dissect the tumors and blood vessels, </w:t>
      </w:r>
      <w:r>
        <w:rPr>
          <w:rFonts w:ascii="Book Antiqua" w:hAnsi="Book Antiqua" w:cstheme="minorHAnsi"/>
          <w:kern w:val="0"/>
        </w:rPr>
        <w:t>partial resection</w:t>
      </w:r>
      <w:r>
        <w:rPr>
          <w:rFonts w:ascii="Book Antiqua" w:hAnsi="Book Antiqua" w:cs="Times New Roman"/>
        </w:rPr>
        <w:t xml:space="preserve"> could still relieve the pressure symptoms created by the tumors. Long-term radiological follow-up after the operation is necessary, even though the biological behavior of GN is benign, because there is still a tendency to be malignant, especially in patie</w:t>
      </w:r>
      <w:r>
        <w:rPr>
          <w:rFonts w:ascii="Book Antiqua" w:hAnsi="Book Antiqua" w:cs="Times New Roman"/>
        </w:rPr>
        <w:t>nts with GN who have undergone only local resection.</w:t>
      </w:r>
    </w:p>
    <w:p w:rsidR="00F76C99" w:rsidRDefault="00F76C99">
      <w:pPr>
        <w:widowControl w:val="0"/>
        <w:autoSpaceDE w:val="0"/>
        <w:autoSpaceDN w:val="0"/>
        <w:adjustRightInd w:val="0"/>
        <w:ind w:firstLineChars="200" w:firstLine="480"/>
        <w:jc w:val="both"/>
        <w:rPr>
          <w:rFonts w:ascii="Book Antiqua" w:hAnsi="Book Antiqua" w:cs="Times New Roman"/>
        </w:rPr>
      </w:pPr>
    </w:p>
    <w:p w:rsidR="00F76C99" w:rsidRDefault="004E6AF0">
      <w:pPr>
        <w:widowControl w:val="0"/>
        <w:autoSpaceDE w:val="0"/>
        <w:autoSpaceDN w:val="0"/>
        <w:adjustRightInd w:val="0"/>
        <w:jc w:val="both"/>
        <w:outlineLvl w:val="0"/>
        <w:rPr>
          <w:rFonts w:ascii="Book Antiqua" w:hAnsi="Book Antiqua" w:cs="Times New Roman"/>
          <w:b/>
        </w:rPr>
      </w:pPr>
      <w:r>
        <w:rPr>
          <w:rFonts w:ascii="Book Antiqua" w:hAnsi="Book Antiqua" w:cs="Times New Roman"/>
          <w:b/>
        </w:rPr>
        <w:t>CONCLUSION</w:t>
      </w:r>
    </w:p>
    <w:p w:rsidR="00F76C99" w:rsidRDefault="004E6AF0">
      <w:pPr>
        <w:widowControl w:val="0"/>
        <w:autoSpaceDE w:val="0"/>
        <w:autoSpaceDN w:val="0"/>
        <w:adjustRightInd w:val="0"/>
        <w:jc w:val="both"/>
        <w:rPr>
          <w:rFonts w:ascii="Book Antiqua" w:hAnsi="Book Antiqua" w:cs="Times New Roman"/>
        </w:rPr>
      </w:pPr>
      <w:r>
        <w:rPr>
          <w:rFonts w:ascii="Book Antiqua" w:hAnsi="Book Antiqua" w:cs="Times New Roman"/>
        </w:rPr>
        <w:t>Retroperitoneal GN, which is huge and encloses a large number of blood vessels without invading, is rare in clinical settings.</w:t>
      </w:r>
      <w:r>
        <w:rPr>
          <w:rFonts w:ascii="Book Antiqua" w:hAnsi="Book Antiqua"/>
        </w:rPr>
        <w:t xml:space="preserve"> </w:t>
      </w:r>
      <w:r>
        <w:rPr>
          <w:rFonts w:ascii="Book Antiqua" w:hAnsi="Book Antiqua" w:cs="Times New Roman"/>
        </w:rPr>
        <w:t xml:space="preserve">Although some previous studies maintain that complete resection </w:t>
      </w:r>
      <w:r>
        <w:rPr>
          <w:rFonts w:ascii="Book Antiqua" w:hAnsi="Book Antiqua" w:cs="Times New Roman"/>
        </w:rPr>
        <w:t xml:space="preserve">of the tumor is not necessary, finding </w:t>
      </w:r>
      <w:r>
        <w:rPr>
          <w:rFonts w:ascii="Book Antiqua" w:hAnsi="Book Antiqua" w:cs="Times New Roman"/>
        </w:rPr>
        <w:lastRenderedPageBreak/>
        <w:t>suitable ways of assessing the invasiveness of GN after pathology and radiology still needs further discussion and study.</w:t>
      </w:r>
    </w:p>
    <w:p w:rsidR="00F76C99" w:rsidRDefault="00F76C99">
      <w:pPr>
        <w:jc w:val="both"/>
        <w:rPr>
          <w:rFonts w:ascii="Book Antiqua" w:hAnsi="Book Antiqua" w:cs="Times New Roman"/>
        </w:rPr>
      </w:pPr>
    </w:p>
    <w:p w:rsidR="00F76C99" w:rsidRDefault="004E6AF0">
      <w:pPr>
        <w:jc w:val="both"/>
        <w:rPr>
          <w:rFonts w:ascii="Book Antiqua" w:hAnsi="Book Antiqua" w:cs="Times New Roman"/>
          <w:b/>
          <w:bCs/>
        </w:rPr>
      </w:pPr>
      <w:r>
        <w:rPr>
          <w:rFonts w:ascii="Book Antiqua" w:hAnsi="Book Antiqua" w:cs="Times New Roman"/>
          <w:b/>
          <w:bCs/>
        </w:rPr>
        <w:t>REFERENCES</w:t>
      </w:r>
    </w:p>
    <w:p w:rsidR="00F76C99" w:rsidRDefault="004E6AF0">
      <w:pPr>
        <w:jc w:val="both"/>
        <w:rPr>
          <w:rFonts w:ascii="Book Antiqua" w:hAnsi="Book Antiqua"/>
        </w:rPr>
      </w:pPr>
      <w:r>
        <w:rPr>
          <w:rFonts w:ascii="Book Antiqua" w:hAnsi="Book Antiqua"/>
        </w:rPr>
        <w:t xml:space="preserve">1 </w:t>
      </w:r>
      <w:r>
        <w:rPr>
          <w:rFonts w:ascii="Book Antiqua" w:hAnsi="Book Antiqua"/>
          <w:b/>
        </w:rPr>
        <w:t>Shimada H</w:t>
      </w:r>
      <w:r>
        <w:rPr>
          <w:rFonts w:ascii="Book Antiqua" w:hAnsi="Book Antiqua"/>
        </w:rPr>
        <w:t xml:space="preserve">, </w:t>
      </w:r>
      <w:proofErr w:type="spellStart"/>
      <w:r>
        <w:rPr>
          <w:rFonts w:ascii="Book Antiqua" w:hAnsi="Book Antiqua"/>
        </w:rPr>
        <w:t>Ambros</w:t>
      </w:r>
      <w:proofErr w:type="spellEnd"/>
      <w:r>
        <w:rPr>
          <w:rFonts w:ascii="Book Antiqua" w:hAnsi="Book Antiqua"/>
        </w:rPr>
        <w:t xml:space="preserve"> IM, </w:t>
      </w:r>
      <w:proofErr w:type="spellStart"/>
      <w:r>
        <w:rPr>
          <w:rFonts w:ascii="Book Antiqua" w:hAnsi="Book Antiqua"/>
        </w:rPr>
        <w:t>Dehner</w:t>
      </w:r>
      <w:proofErr w:type="spellEnd"/>
      <w:r>
        <w:rPr>
          <w:rFonts w:ascii="Book Antiqua" w:hAnsi="Book Antiqua"/>
        </w:rPr>
        <w:t xml:space="preserve"> LP, </w:t>
      </w:r>
      <w:proofErr w:type="spellStart"/>
      <w:r>
        <w:rPr>
          <w:rFonts w:ascii="Book Antiqua" w:hAnsi="Book Antiqua"/>
        </w:rPr>
        <w:t>Hata</w:t>
      </w:r>
      <w:proofErr w:type="spellEnd"/>
      <w:r>
        <w:rPr>
          <w:rFonts w:ascii="Book Antiqua" w:hAnsi="Book Antiqua"/>
        </w:rPr>
        <w:t xml:space="preserve"> J, Joshi VV, Roald B. Terminology and morph</w:t>
      </w:r>
      <w:r>
        <w:rPr>
          <w:rFonts w:ascii="Book Antiqua" w:hAnsi="Book Antiqua"/>
        </w:rPr>
        <w:t xml:space="preserve">ologic criteria of </w:t>
      </w:r>
      <w:proofErr w:type="spellStart"/>
      <w:r>
        <w:rPr>
          <w:rFonts w:ascii="Book Antiqua" w:hAnsi="Book Antiqua"/>
        </w:rPr>
        <w:t>neuroblastic</w:t>
      </w:r>
      <w:proofErr w:type="spellEnd"/>
      <w:r>
        <w:rPr>
          <w:rFonts w:ascii="Book Antiqua" w:hAnsi="Book Antiqua"/>
        </w:rPr>
        <w:t xml:space="preserve"> tumors: recommendations by the International Neuroblastoma Pathology Committee. </w:t>
      </w:r>
      <w:r>
        <w:rPr>
          <w:rFonts w:ascii="Book Antiqua" w:hAnsi="Book Antiqua"/>
          <w:i/>
        </w:rPr>
        <w:t>Cancer</w:t>
      </w:r>
      <w:r>
        <w:rPr>
          <w:rFonts w:ascii="Book Antiqua" w:hAnsi="Book Antiqua"/>
        </w:rPr>
        <w:t xml:space="preserve"> 1999; </w:t>
      </w:r>
      <w:r>
        <w:rPr>
          <w:rFonts w:ascii="Book Antiqua" w:hAnsi="Book Antiqua"/>
          <w:b/>
        </w:rPr>
        <w:t>86</w:t>
      </w:r>
      <w:r>
        <w:rPr>
          <w:rFonts w:ascii="Book Antiqua" w:hAnsi="Book Antiqua"/>
        </w:rPr>
        <w:t>: 349-363 [PMID: 10421272 DOI: 10.1002</w:t>
      </w:r>
      <w:proofErr w:type="gramStart"/>
      <w:r>
        <w:rPr>
          <w:rFonts w:ascii="Book Antiqua" w:hAnsi="Book Antiqua"/>
        </w:rPr>
        <w:t>/(</w:t>
      </w:r>
      <w:proofErr w:type="gramEnd"/>
      <w:r>
        <w:rPr>
          <w:rFonts w:ascii="Book Antiqua" w:hAnsi="Book Antiqua"/>
        </w:rPr>
        <w:t>sici)1097-0142(19990715)86:2&lt;349::aid-cncr20&gt;3.0.co;2-y]</w:t>
      </w:r>
    </w:p>
    <w:p w:rsidR="00F76C99" w:rsidRDefault="004E6AF0">
      <w:pPr>
        <w:jc w:val="both"/>
        <w:rPr>
          <w:rFonts w:ascii="Book Antiqua" w:hAnsi="Book Antiqua"/>
        </w:rPr>
      </w:pPr>
      <w:r>
        <w:rPr>
          <w:rFonts w:ascii="Book Antiqua" w:hAnsi="Book Antiqua"/>
        </w:rPr>
        <w:t xml:space="preserve">2 </w:t>
      </w:r>
      <w:proofErr w:type="spellStart"/>
      <w:r>
        <w:rPr>
          <w:rFonts w:ascii="Book Antiqua" w:hAnsi="Book Antiqua"/>
          <w:b/>
        </w:rPr>
        <w:t>Lonergan</w:t>
      </w:r>
      <w:proofErr w:type="spellEnd"/>
      <w:r>
        <w:rPr>
          <w:rFonts w:ascii="Book Antiqua" w:hAnsi="Book Antiqua"/>
          <w:b/>
        </w:rPr>
        <w:t xml:space="preserve"> GJ</w:t>
      </w:r>
      <w:r>
        <w:rPr>
          <w:rFonts w:ascii="Book Antiqua" w:hAnsi="Book Antiqua"/>
        </w:rPr>
        <w:t>, Schwab CM, Suarez</w:t>
      </w:r>
      <w:r>
        <w:rPr>
          <w:rFonts w:ascii="Book Antiqua" w:hAnsi="Book Antiqua"/>
        </w:rPr>
        <w:t xml:space="preserve"> ES, Carlson CL. Neuroblastoma, </w:t>
      </w:r>
      <w:proofErr w:type="spellStart"/>
      <w:r>
        <w:rPr>
          <w:rFonts w:ascii="Book Antiqua" w:hAnsi="Book Antiqua"/>
        </w:rPr>
        <w:t>ganglioneuroblastoma</w:t>
      </w:r>
      <w:proofErr w:type="spellEnd"/>
      <w:r>
        <w:rPr>
          <w:rFonts w:ascii="Book Antiqua" w:hAnsi="Book Antiqua"/>
        </w:rPr>
        <w:t xml:space="preserve">, and </w:t>
      </w:r>
      <w:proofErr w:type="spellStart"/>
      <w:r>
        <w:rPr>
          <w:rFonts w:ascii="Book Antiqua" w:hAnsi="Book Antiqua"/>
        </w:rPr>
        <w:t>ganglioneuroma</w:t>
      </w:r>
      <w:proofErr w:type="spellEnd"/>
      <w:r>
        <w:rPr>
          <w:rFonts w:ascii="Book Antiqua" w:hAnsi="Book Antiqua"/>
        </w:rPr>
        <w:t xml:space="preserve">: radiologic-pathologic correlation. </w:t>
      </w:r>
      <w:proofErr w:type="spellStart"/>
      <w:r>
        <w:rPr>
          <w:rFonts w:ascii="Book Antiqua" w:hAnsi="Book Antiqua"/>
          <w:i/>
        </w:rPr>
        <w:t>Radiographics</w:t>
      </w:r>
      <w:proofErr w:type="spellEnd"/>
      <w:r>
        <w:rPr>
          <w:rFonts w:ascii="Book Antiqua" w:hAnsi="Book Antiqua"/>
        </w:rPr>
        <w:t xml:space="preserve"> 2002; </w:t>
      </w:r>
      <w:r>
        <w:rPr>
          <w:rFonts w:ascii="Book Antiqua" w:hAnsi="Book Antiqua"/>
          <w:b/>
        </w:rPr>
        <w:t>22</w:t>
      </w:r>
      <w:r>
        <w:rPr>
          <w:rFonts w:ascii="Book Antiqua" w:hAnsi="Book Antiqua"/>
        </w:rPr>
        <w:t>: 911-934 [PMID: 12110723 DOI: 10.1148/radiographics.22.4.g02jl15911]</w:t>
      </w:r>
    </w:p>
    <w:p w:rsidR="00F76C99" w:rsidRDefault="004E6AF0">
      <w:pPr>
        <w:jc w:val="both"/>
        <w:rPr>
          <w:rFonts w:ascii="Book Antiqua" w:hAnsi="Book Antiqua"/>
        </w:rPr>
      </w:pPr>
      <w:r>
        <w:rPr>
          <w:rFonts w:ascii="Book Antiqua" w:hAnsi="Book Antiqua"/>
        </w:rPr>
        <w:t xml:space="preserve">3 </w:t>
      </w:r>
      <w:proofErr w:type="spellStart"/>
      <w:r>
        <w:rPr>
          <w:rFonts w:ascii="Book Antiqua" w:hAnsi="Book Antiqua"/>
          <w:b/>
        </w:rPr>
        <w:t>Geoerger</w:t>
      </w:r>
      <w:proofErr w:type="spellEnd"/>
      <w:r>
        <w:rPr>
          <w:rFonts w:ascii="Book Antiqua" w:hAnsi="Book Antiqua"/>
          <w:b/>
        </w:rPr>
        <w:t xml:space="preserve"> B</w:t>
      </w:r>
      <w:r>
        <w:rPr>
          <w:rFonts w:ascii="Book Antiqua" w:hAnsi="Book Antiqua"/>
        </w:rPr>
        <w:t xml:space="preserve">, Hero B, Harms D, Grebe J, </w:t>
      </w:r>
      <w:proofErr w:type="spellStart"/>
      <w:r>
        <w:rPr>
          <w:rFonts w:ascii="Book Antiqua" w:hAnsi="Book Antiqua"/>
        </w:rPr>
        <w:t>Scheidhauer</w:t>
      </w:r>
      <w:proofErr w:type="spellEnd"/>
      <w:r>
        <w:rPr>
          <w:rFonts w:ascii="Book Antiqua" w:hAnsi="Book Antiqua"/>
        </w:rPr>
        <w:t xml:space="preserve"> K, </w:t>
      </w:r>
      <w:r>
        <w:rPr>
          <w:rFonts w:ascii="Book Antiqua" w:hAnsi="Book Antiqua"/>
        </w:rPr>
        <w:t xml:space="preserve">Berthold F. Metabolic activity and clinical features of primary </w:t>
      </w:r>
      <w:proofErr w:type="spellStart"/>
      <w:r>
        <w:rPr>
          <w:rFonts w:ascii="Book Antiqua" w:hAnsi="Book Antiqua"/>
        </w:rPr>
        <w:t>ganglioneuromas</w:t>
      </w:r>
      <w:proofErr w:type="spellEnd"/>
      <w:r>
        <w:rPr>
          <w:rFonts w:ascii="Book Antiqua" w:hAnsi="Book Antiqua"/>
        </w:rPr>
        <w:t xml:space="preserve">. </w:t>
      </w:r>
      <w:r>
        <w:rPr>
          <w:rFonts w:ascii="Book Antiqua" w:hAnsi="Book Antiqua"/>
          <w:i/>
        </w:rPr>
        <w:t>Cancer</w:t>
      </w:r>
      <w:r>
        <w:rPr>
          <w:rFonts w:ascii="Book Antiqua" w:hAnsi="Book Antiqua"/>
        </w:rPr>
        <w:t xml:space="preserve"> 2001; </w:t>
      </w:r>
      <w:r>
        <w:rPr>
          <w:rFonts w:ascii="Book Antiqua" w:hAnsi="Book Antiqua"/>
          <w:b/>
        </w:rPr>
        <w:t>91</w:t>
      </w:r>
      <w:r>
        <w:rPr>
          <w:rFonts w:ascii="Book Antiqua" w:hAnsi="Book Antiqua"/>
        </w:rPr>
        <w:t>: 1905-1913 [PMID: 11346873 DOI: 10.1002/1097-0142(20010515)91:10&lt;1905:</w:t>
      </w:r>
      <w:proofErr w:type="gramStart"/>
      <w:r>
        <w:rPr>
          <w:rFonts w:ascii="Book Antiqua" w:hAnsi="Book Antiqua"/>
        </w:rPr>
        <w:t>:aid</w:t>
      </w:r>
      <w:proofErr w:type="gramEnd"/>
      <w:r>
        <w:rPr>
          <w:rFonts w:ascii="Book Antiqua" w:hAnsi="Book Antiqua"/>
        </w:rPr>
        <w:t>-cncr1213&gt;3.0.co;2-4]</w:t>
      </w:r>
    </w:p>
    <w:p w:rsidR="00F76C99" w:rsidRDefault="004E6AF0">
      <w:pPr>
        <w:jc w:val="both"/>
        <w:rPr>
          <w:rFonts w:ascii="Book Antiqua" w:hAnsi="Book Antiqua"/>
        </w:rPr>
      </w:pPr>
      <w:r>
        <w:rPr>
          <w:rFonts w:ascii="Book Antiqua" w:hAnsi="Book Antiqua"/>
        </w:rPr>
        <w:t xml:space="preserve">4 </w:t>
      </w:r>
      <w:proofErr w:type="spellStart"/>
      <w:r>
        <w:rPr>
          <w:rFonts w:ascii="Book Antiqua" w:hAnsi="Book Antiqua"/>
          <w:b/>
        </w:rPr>
        <w:t>Ulusoy</w:t>
      </w:r>
      <w:proofErr w:type="spellEnd"/>
      <w:r>
        <w:rPr>
          <w:rFonts w:ascii="Book Antiqua" w:hAnsi="Book Antiqua"/>
          <w:b/>
        </w:rPr>
        <w:t xml:space="preserve"> OL</w:t>
      </w:r>
      <w:r>
        <w:rPr>
          <w:rFonts w:ascii="Book Antiqua" w:hAnsi="Book Antiqua"/>
        </w:rPr>
        <w:t xml:space="preserve">, </w:t>
      </w:r>
      <w:proofErr w:type="spellStart"/>
      <w:r>
        <w:rPr>
          <w:rFonts w:ascii="Book Antiqua" w:hAnsi="Book Antiqua"/>
        </w:rPr>
        <w:t>Aribal</w:t>
      </w:r>
      <w:proofErr w:type="spellEnd"/>
      <w:r>
        <w:rPr>
          <w:rFonts w:ascii="Book Antiqua" w:hAnsi="Book Antiqua"/>
        </w:rPr>
        <w:t xml:space="preserve"> S, </w:t>
      </w:r>
      <w:proofErr w:type="spellStart"/>
      <w:r>
        <w:rPr>
          <w:rFonts w:ascii="Book Antiqua" w:hAnsi="Book Antiqua"/>
        </w:rPr>
        <w:t>Mutlu</w:t>
      </w:r>
      <w:proofErr w:type="spellEnd"/>
      <w:r>
        <w:rPr>
          <w:rFonts w:ascii="Book Antiqua" w:hAnsi="Book Antiqua"/>
        </w:rPr>
        <w:t xml:space="preserve"> A, </w:t>
      </w:r>
      <w:proofErr w:type="spellStart"/>
      <w:r>
        <w:rPr>
          <w:rFonts w:ascii="Book Antiqua" w:hAnsi="Book Antiqua"/>
        </w:rPr>
        <w:t>Enercan</w:t>
      </w:r>
      <w:proofErr w:type="spellEnd"/>
      <w:r>
        <w:rPr>
          <w:rFonts w:ascii="Book Antiqua" w:hAnsi="Book Antiqua"/>
        </w:rPr>
        <w:t xml:space="preserve"> M, </w:t>
      </w:r>
      <w:proofErr w:type="spellStart"/>
      <w:r>
        <w:rPr>
          <w:rFonts w:ascii="Book Antiqua" w:hAnsi="Book Antiqua"/>
        </w:rPr>
        <w:t>Ozturk</w:t>
      </w:r>
      <w:proofErr w:type="spellEnd"/>
      <w:r>
        <w:rPr>
          <w:rFonts w:ascii="Book Antiqua" w:hAnsi="Book Antiqua"/>
        </w:rPr>
        <w:t xml:space="preserve"> E. </w:t>
      </w:r>
      <w:proofErr w:type="spellStart"/>
      <w:r>
        <w:rPr>
          <w:rFonts w:ascii="Book Antiqua" w:hAnsi="Book Antiqua"/>
        </w:rPr>
        <w:t>Ganglioneu</w:t>
      </w:r>
      <w:r>
        <w:rPr>
          <w:rFonts w:ascii="Book Antiqua" w:hAnsi="Book Antiqua"/>
        </w:rPr>
        <w:t>roma</w:t>
      </w:r>
      <w:proofErr w:type="spellEnd"/>
      <w:r>
        <w:rPr>
          <w:rFonts w:ascii="Book Antiqua" w:hAnsi="Book Antiqua"/>
        </w:rPr>
        <w:t xml:space="preserve"> of the lumbar spine presenting with scoliosis in a 7-year-old child. </w:t>
      </w:r>
      <w:r>
        <w:rPr>
          <w:rFonts w:ascii="Book Antiqua" w:hAnsi="Book Antiqua"/>
          <w:i/>
        </w:rPr>
        <w:t>Spine J</w:t>
      </w:r>
      <w:r>
        <w:rPr>
          <w:rFonts w:ascii="Book Antiqua" w:hAnsi="Book Antiqua"/>
        </w:rPr>
        <w:t xml:space="preserve"> 2016; </w:t>
      </w:r>
      <w:r>
        <w:rPr>
          <w:rFonts w:ascii="Book Antiqua" w:hAnsi="Book Antiqua"/>
          <w:b/>
        </w:rPr>
        <w:t>16</w:t>
      </w:r>
      <w:r>
        <w:rPr>
          <w:rFonts w:ascii="Book Antiqua" w:hAnsi="Book Antiqua"/>
        </w:rPr>
        <w:t>: e727 [PMID: 27012649 DOI: 10.1016/j.spinee.2016.03.029]</w:t>
      </w:r>
    </w:p>
    <w:p w:rsidR="00F76C99" w:rsidRDefault="004E6AF0">
      <w:pPr>
        <w:jc w:val="both"/>
        <w:rPr>
          <w:rFonts w:ascii="Book Antiqua" w:hAnsi="Book Antiqua"/>
        </w:rPr>
      </w:pPr>
      <w:r>
        <w:rPr>
          <w:rFonts w:ascii="Book Antiqua" w:hAnsi="Book Antiqua"/>
        </w:rPr>
        <w:t xml:space="preserve">5 </w:t>
      </w:r>
      <w:proofErr w:type="spellStart"/>
      <w:r>
        <w:rPr>
          <w:rFonts w:ascii="Book Antiqua" w:hAnsi="Book Antiqua"/>
          <w:b/>
        </w:rPr>
        <w:t>Santaella</w:t>
      </w:r>
      <w:proofErr w:type="spellEnd"/>
      <w:r>
        <w:rPr>
          <w:rFonts w:ascii="Book Antiqua" w:hAnsi="Book Antiqua"/>
          <w:b/>
        </w:rPr>
        <w:t xml:space="preserve"> FJ</w:t>
      </w:r>
      <w:r>
        <w:rPr>
          <w:rFonts w:ascii="Book Antiqua" w:hAnsi="Book Antiqua"/>
        </w:rPr>
        <w:t xml:space="preserve">, </w:t>
      </w:r>
      <w:proofErr w:type="spellStart"/>
      <w:r>
        <w:rPr>
          <w:rFonts w:ascii="Book Antiqua" w:hAnsi="Book Antiqua"/>
        </w:rPr>
        <w:t>Hamamoto</w:t>
      </w:r>
      <w:proofErr w:type="spellEnd"/>
      <w:r>
        <w:rPr>
          <w:rFonts w:ascii="Book Antiqua" w:hAnsi="Book Antiqua"/>
        </w:rPr>
        <w:t xml:space="preserve"> </w:t>
      </w:r>
      <w:proofErr w:type="spellStart"/>
      <w:r>
        <w:rPr>
          <w:rFonts w:ascii="Book Antiqua" w:hAnsi="Book Antiqua"/>
        </w:rPr>
        <w:t>Filho</w:t>
      </w:r>
      <w:proofErr w:type="spellEnd"/>
      <w:r>
        <w:rPr>
          <w:rFonts w:ascii="Book Antiqua" w:hAnsi="Book Antiqua"/>
        </w:rPr>
        <w:t xml:space="preserve"> PT, </w:t>
      </w:r>
      <w:proofErr w:type="spellStart"/>
      <w:r>
        <w:rPr>
          <w:rFonts w:ascii="Book Antiqua" w:hAnsi="Book Antiqua"/>
        </w:rPr>
        <w:t>Poliseli</w:t>
      </w:r>
      <w:proofErr w:type="spellEnd"/>
      <w:r>
        <w:rPr>
          <w:rFonts w:ascii="Book Antiqua" w:hAnsi="Book Antiqua"/>
        </w:rPr>
        <w:t xml:space="preserve"> GB, de Oliveira VA, Ducati LG, </w:t>
      </w:r>
      <w:proofErr w:type="spellStart"/>
      <w:r>
        <w:rPr>
          <w:rFonts w:ascii="Book Antiqua" w:hAnsi="Book Antiqua"/>
        </w:rPr>
        <w:t>Moraes</w:t>
      </w:r>
      <w:proofErr w:type="spellEnd"/>
      <w:r>
        <w:rPr>
          <w:rFonts w:ascii="Book Antiqua" w:hAnsi="Book Antiqua"/>
        </w:rPr>
        <w:t xml:space="preserve"> MPT, </w:t>
      </w:r>
      <w:proofErr w:type="spellStart"/>
      <w:r>
        <w:rPr>
          <w:rFonts w:ascii="Book Antiqua" w:hAnsi="Book Antiqua"/>
        </w:rPr>
        <w:t>Zanini</w:t>
      </w:r>
      <w:proofErr w:type="spellEnd"/>
      <w:r>
        <w:rPr>
          <w:rFonts w:ascii="Book Antiqua" w:hAnsi="Book Antiqua"/>
        </w:rPr>
        <w:t xml:space="preserve"> MA. Giant Thor</w:t>
      </w:r>
      <w:r>
        <w:rPr>
          <w:rFonts w:ascii="Book Antiqua" w:hAnsi="Book Antiqua"/>
        </w:rPr>
        <w:t xml:space="preserve">acolumbar Dumbbell </w:t>
      </w:r>
      <w:proofErr w:type="spellStart"/>
      <w:r>
        <w:rPr>
          <w:rFonts w:ascii="Book Antiqua" w:hAnsi="Book Antiqua"/>
        </w:rPr>
        <w:t>Ganglioneuroma</w:t>
      </w:r>
      <w:proofErr w:type="spellEnd"/>
      <w:r>
        <w:rPr>
          <w:rFonts w:ascii="Book Antiqua" w:hAnsi="Book Antiqua"/>
        </w:rPr>
        <w:t xml:space="preserve">. </w:t>
      </w:r>
      <w:proofErr w:type="spellStart"/>
      <w:r>
        <w:rPr>
          <w:rFonts w:ascii="Book Antiqua" w:hAnsi="Book Antiqua"/>
          <w:i/>
        </w:rPr>
        <w:t>Pediatr</w:t>
      </w:r>
      <w:proofErr w:type="spellEnd"/>
      <w:r>
        <w:rPr>
          <w:rFonts w:ascii="Book Antiqua" w:hAnsi="Book Antiqua"/>
          <w:i/>
        </w:rPr>
        <w:t xml:space="preserve"> </w:t>
      </w:r>
      <w:proofErr w:type="spellStart"/>
      <w:r>
        <w:rPr>
          <w:rFonts w:ascii="Book Antiqua" w:hAnsi="Book Antiqua"/>
          <w:i/>
        </w:rPr>
        <w:t>Neurosurg</w:t>
      </w:r>
      <w:proofErr w:type="spellEnd"/>
      <w:r>
        <w:rPr>
          <w:rFonts w:ascii="Book Antiqua" w:hAnsi="Book Antiqua"/>
        </w:rPr>
        <w:t xml:space="preserve"> 2018; </w:t>
      </w:r>
      <w:r>
        <w:rPr>
          <w:rFonts w:ascii="Book Antiqua" w:hAnsi="Book Antiqua"/>
          <w:b/>
        </w:rPr>
        <w:t>53</w:t>
      </w:r>
      <w:r>
        <w:rPr>
          <w:rFonts w:ascii="Book Antiqua" w:hAnsi="Book Antiqua"/>
        </w:rPr>
        <w:t>: 288-289 [PMID: 29698954 DOI: 10.1159/000488499]</w:t>
      </w:r>
    </w:p>
    <w:p w:rsidR="00F76C99" w:rsidRDefault="004E6AF0">
      <w:pPr>
        <w:jc w:val="both"/>
        <w:rPr>
          <w:rFonts w:ascii="Book Antiqua" w:hAnsi="Book Antiqua"/>
        </w:rPr>
      </w:pPr>
      <w:r>
        <w:rPr>
          <w:rFonts w:ascii="Book Antiqua" w:hAnsi="Book Antiqua"/>
        </w:rPr>
        <w:t xml:space="preserve">6 </w:t>
      </w:r>
      <w:r>
        <w:rPr>
          <w:rFonts w:ascii="Book Antiqua" w:hAnsi="Book Antiqua"/>
          <w:b/>
        </w:rPr>
        <w:t>Urata S</w:t>
      </w:r>
      <w:r>
        <w:rPr>
          <w:rFonts w:ascii="Book Antiqua" w:hAnsi="Book Antiqua"/>
        </w:rPr>
        <w:t xml:space="preserve">, Yoshida M, </w:t>
      </w:r>
      <w:proofErr w:type="spellStart"/>
      <w:r>
        <w:rPr>
          <w:rFonts w:ascii="Book Antiqua" w:hAnsi="Book Antiqua"/>
        </w:rPr>
        <w:t>Ebihara</w:t>
      </w:r>
      <w:proofErr w:type="spellEnd"/>
      <w:r>
        <w:rPr>
          <w:rFonts w:ascii="Book Antiqua" w:hAnsi="Book Antiqua"/>
        </w:rPr>
        <w:t xml:space="preserve"> Y, </w:t>
      </w:r>
      <w:proofErr w:type="spellStart"/>
      <w:r>
        <w:rPr>
          <w:rFonts w:ascii="Book Antiqua" w:hAnsi="Book Antiqua"/>
        </w:rPr>
        <w:t>Asakage</w:t>
      </w:r>
      <w:proofErr w:type="spellEnd"/>
      <w:r>
        <w:rPr>
          <w:rFonts w:ascii="Book Antiqua" w:hAnsi="Book Antiqua"/>
        </w:rPr>
        <w:t xml:space="preserve"> T. Surgical management of a giant cervical </w:t>
      </w:r>
      <w:proofErr w:type="spellStart"/>
      <w:r>
        <w:rPr>
          <w:rFonts w:ascii="Book Antiqua" w:hAnsi="Book Antiqua"/>
        </w:rPr>
        <w:t>ganglioneuroma</w:t>
      </w:r>
      <w:proofErr w:type="spellEnd"/>
      <w:r>
        <w:rPr>
          <w:rFonts w:ascii="Book Antiqua" w:hAnsi="Book Antiqua"/>
        </w:rPr>
        <w:t xml:space="preserve">. </w:t>
      </w:r>
      <w:proofErr w:type="spellStart"/>
      <w:r>
        <w:rPr>
          <w:rFonts w:ascii="Book Antiqua" w:hAnsi="Book Antiqua"/>
          <w:i/>
        </w:rPr>
        <w:t>Auris</w:t>
      </w:r>
      <w:proofErr w:type="spellEnd"/>
      <w:r>
        <w:rPr>
          <w:rFonts w:ascii="Book Antiqua" w:hAnsi="Book Antiqua"/>
          <w:i/>
        </w:rPr>
        <w:t xml:space="preserve"> </w:t>
      </w:r>
      <w:proofErr w:type="spellStart"/>
      <w:r>
        <w:rPr>
          <w:rFonts w:ascii="Book Antiqua" w:hAnsi="Book Antiqua"/>
          <w:i/>
        </w:rPr>
        <w:t>Nasus</w:t>
      </w:r>
      <w:proofErr w:type="spellEnd"/>
      <w:r>
        <w:rPr>
          <w:rFonts w:ascii="Book Antiqua" w:hAnsi="Book Antiqua"/>
          <w:i/>
        </w:rPr>
        <w:t xml:space="preserve"> Larynx</w:t>
      </w:r>
      <w:r>
        <w:rPr>
          <w:rFonts w:ascii="Book Antiqua" w:hAnsi="Book Antiqua"/>
        </w:rPr>
        <w:t xml:space="preserve"> 2013; </w:t>
      </w:r>
      <w:r>
        <w:rPr>
          <w:rFonts w:ascii="Book Antiqua" w:hAnsi="Book Antiqua"/>
          <w:b/>
        </w:rPr>
        <w:t>40</w:t>
      </w:r>
      <w:r>
        <w:rPr>
          <w:rFonts w:ascii="Book Antiqua" w:hAnsi="Book Antiqua"/>
        </w:rPr>
        <w:t>: 577-580 [PMID: 2</w:t>
      </w:r>
      <w:r>
        <w:rPr>
          <w:rFonts w:ascii="Book Antiqua" w:hAnsi="Book Antiqua"/>
        </w:rPr>
        <w:t>3433475 DOI: 10.1016/j.anl.2013.01.005]</w:t>
      </w:r>
    </w:p>
    <w:p w:rsidR="00F76C99" w:rsidRDefault="004E6AF0">
      <w:pPr>
        <w:jc w:val="both"/>
        <w:rPr>
          <w:rFonts w:ascii="Book Antiqua" w:hAnsi="Book Antiqua"/>
        </w:rPr>
      </w:pPr>
      <w:r>
        <w:rPr>
          <w:rFonts w:ascii="Book Antiqua" w:hAnsi="Book Antiqua"/>
        </w:rPr>
        <w:lastRenderedPageBreak/>
        <w:t xml:space="preserve">7 </w:t>
      </w:r>
      <w:r>
        <w:rPr>
          <w:rFonts w:ascii="Book Antiqua" w:hAnsi="Book Antiqua"/>
          <w:b/>
        </w:rPr>
        <w:t>Deng X</w:t>
      </w:r>
      <w:r>
        <w:rPr>
          <w:rFonts w:ascii="Book Antiqua" w:hAnsi="Book Antiqua"/>
        </w:rPr>
        <w:t xml:space="preserve">, Fang J, Luo Q, Tong H, Zhang W. Advanced MRI manifestations of trigeminal </w:t>
      </w:r>
      <w:proofErr w:type="spellStart"/>
      <w:r>
        <w:rPr>
          <w:rFonts w:ascii="Book Antiqua" w:hAnsi="Book Antiqua"/>
        </w:rPr>
        <w:t>ganglioneuroma</w:t>
      </w:r>
      <w:proofErr w:type="spellEnd"/>
      <w:r>
        <w:rPr>
          <w:rFonts w:ascii="Book Antiqua" w:hAnsi="Book Antiqua"/>
        </w:rPr>
        <w:t xml:space="preserve">: a case report and literature review. </w:t>
      </w:r>
      <w:r>
        <w:rPr>
          <w:rFonts w:ascii="Book Antiqua" w:hAnsi="Book Antiqua"/>
          <w:i/>
        </w:rPr>
        <w:t>BMC Cancer</w:t>
      </w:r>
      <w:r>
        <w:rPr>
          <w:rFonts w:ascii="Book Antiqua" w:hAnsi="Book Antiqua"/>
        </w:rPr>
        <w:t xml:space="preserve"> 2016; </w:t>
      </w:r>
      <w:r>
        <w:rPr>
          <w:rFonts w:ascii="Book Antiqua" w:hAnsi="Book Antiqua"/>
          <w:b/>
        </w:rPr>
        <w:t>16</w:t>
      </w:r>
      <w:r>
        <w:rPr>
          <w:rFonts w:ascii="Book Antiqua" w:hAnsi="Book Antiqua"/>
        </w:rPr>
        <w:t>: 694 [PMID: 27576442 DOI: 10.1186/s12885-016-2729-8]</w:t>
      </w:r>
    </w:p>
    <w:p w:rsidR="00F76C99" w:rsidRDefault="004E6AF0">
      <w:pPr>
        <w:jc w:val="both"/>
        <w:rPr>
          <w:rFonts w:ascii="Book Antiqua" w:hAnsi="Book Antiqua"/>
        </w:rPr>
      </w:pPr>
      <w:r>
        <w:rPr>
          <w:rFonts w:ascii="Book Antiqua" w:hAnsi="Book Antiqua"/>
        </w:rPr>
        <w:t xml:space="preserve">8 </w:t>
      </w:r>
      <w:proofErr w:type="spellStart"/>
      <w:r>
        <w:rPr>
          <w:rFonts w:ascii="Book Antiqua" w:hAnsi="Book Antiqua"/>
          <w:b/>
        </w:rPr>
        <w:t>Barrena</w:t>
      </w:r>
      <w:proofErr w:type="spellEnd"/>
      <w:r>
        <w:rPr>
          <w:rFonts w:ascii="Book Antiqua" w:hAnsi="Book Antiqua"/>
          <w:b/>
        </w:rPr>
        <w:t xml:space="preserve"> </w:t>
      </w:r>
      <w:proofErr w:type="spellStart"/>
      <w:r>
        <w:rPr>
          <w:rFonts w:ascii="Book Antiqua" w:hAnsi="Book Antiqua"/>
          <w:b/>
        </w:rPr>
        <w:t>López</w:t>
      </w:r>
      <w:proofErr w:type="spellEnd"/>
      <w:r>
        <w:rPr>
          <w:rFonts w:ascii="Book Antiqua" w:hAnsi="Book Antiqua"/>
          <w:b/>
        </w:rPr>
        <w:t xml:space="preserve"> C</w:t>
      </w:r>
      <w:r>
        <w:rPr>
          <w:rFonts w:ascii="Book Antiqua" w:hAnsi="Book Antiqua"/>
        </w:rPr>
        <w:t xml:space="preserve">, De la </w:t>
      </w:r>
      <w:proofErr w:type="spellStart"/>
      <w:r>
        <w:rPr>
          <w:rFonts w:ascii="Book Antiqua" w:hAnsi="Book Antiqua"/>
        </w:rPr>
        <w:t>Calle</w:t>
      </w:r>
      <w:proofErr w:type="spellEnd"/>
      <w:r>
        <w:rPr>
          <w:rFonts w:ascii="Book Antiqua" w:hAnsi="Book Antiqua"/>
        </w:rPr>
        <w:t xml:space="preserve"> </w:t>
      </w:r>
      <w:proofErr w:type="spellStart"/>
      <w:r>
        <w:rPr>
          <w:rFonts w:ascii="Book Antiqua" w:hAnsi="Book Antiqua"/>
        </w:rPr>
        <w:t>García</w:t>
      </w:r>
      <w:proofErr w:type="spellEnd"/>
      <w:r>
        <w:rPr>
          <w:rFonts w:ascii="Book Antiqua" w:hAnsi="Book Antiqua"/>
        </w:rPr>
        <w:t xml:space="preserve"> B, </w:t>
      </w:r>
      <w:proofErr w:type="spellStart"/>
      <w:r>
        <w:rPr>
          <w:rFonts w:ascii="Book Antiqua" w:hAnsi="Book Antiqua"/>
        </w:rPr>
        <w:t>Sarabia</w:t>
      </w:r>
      <w:proofErr w:type="spellEnd"/>
      <w:r>
        <w:rPr>
          <w:rFonts w:ascii="Book Antiqua" w:hAnsi="Book Antiqua"/>
        </w:rPr>
        <w:t xml:space="preserve"> Herrero R. </w:t>
      </w:r>
      <w:proofErr w:type="spellStart"/>
      <w:r>
        <w:rPr>
          <w:rFonts w:ascii="Book Antiqua" w:hAnsi="Book Antiqua"/>
        </w:rPr>
        <w:t>Intradural</w:t>
      </w:r>
      <w:proofErr w:type="spellEnd"/>
      <w:r>
        <w:rPr>
          <w:rFonts w:ascii="Book Antiqua" w:hAnsi="Book Antiqua"/>
        </w:rPr>
        <w:t xml:space="preserve"> </w:t>
      </w:r>
      <w:proofErr w:type="spellStart"/>
      <w:r>
        <w:rPr>
          <w:rFonts w:ascii="Book Antiqua" w:hAnsi="Book Antiqua"/>
        </w:rPr>
        <w:t>Ganglioneuroma</w:t>
      </w:r>
      <w:proofErr w:type="spellEnd"/>
      <w:r>
        <w:rPr>
          <w:rFonts w:ascii="Book Antiqua" w:hAnsi="Book Antiqua"/>
        </w:rPr>
        <w:t xml:space="preserve"> Mimicking Lumbar Disc Herniation: Case Report. </w:t>
      </w:r>
      <w:r>
        <w:rPr>
          <w:rFonts w:ascii="Book Antiqua" w:hAnsi="Book Antiqua"/>
          <w:i/>
        </w:rPr>
        <w:t xml:space="preserve">World </w:t>
      </w:r>
      <w:proofErr w:type="spellStart"/>
      <w:r>
        <w:rPr>
          <w:rFonts w:ascii="Book Antiqua" w:hAnsi="Book Antiqua"/>
          <w:i/>
        </w:rPr>
        <w:t>Neurosurg</w:t>
      </w:r>
      <w:proofErr w:type="spellEnd"/>
      <w:r>
        <w:rPr>
          <w:rFonts w:ascii="Book Antiqua" w:hAnsi="Book Antiqua"/>
        </w:rPr>
        <w:t xml:space="preserve"> 2018; </w:t>
      </w:r>
      <w:r>
        <w:rPr>
          <w:rFonts w:ascii="Book Antiqua" w:hAnsi="Book Antiqua"/>
          <w:b/>
        </w:rPr>
        <w:t>117</w:t>
      </w:r>
      <w:r>
        <w:rPr>
          <w:rFonts w:ascii="Book Antiqua" w:hAnsi="Book Antiqua"/>
        </w:rPr>
        <w:t>: 40-45 [PMID: 29886296 DOI: 10.1016/j.wneu.2018.05.225]</w:t>
      </w:r>
    </w:p>
    <w:p w:rsidR="00F76C99" w:rsidRDefault="004E6AF0">
      <w:pPr>
        <w:jc w:val="both"/>
        <w:rPr>
          <w:rFonts w:ascii="Book Antiqua" w:hAnsi="Book Antiqua"/>
        </w:rPr>
      </w:pPr>
      <w:r>
        <w:rPr>
          <w:rFonts w:ascii="Book Antiqua" w:hAnsi="Book Antiqua"/>
        </w:rPr>
        <w:t xml:space="preserve">9 </w:t>
      </w:r>
      <w:r>
        <w:rPr>
          <w:rFonts w:ascii="Book Antiqua" w:hAnsi="Book Antiqua"/>
          <w:b/>
        </w:rPr>
        <w:t>Yam B</w:t>
      </w:r>
      <w:r>
        <w:rPr>
          <w:rFonts w:ascii="Book Antiqua" w:hAnsi="Book Antiqua"/>
        </w:rPr>
        <w:t xml:space="preserve">, </w:t>
      </w:r>
      <w:proofErr w:type="spellStart"/>
      <w:r>
        <w:rPr>
          <w:rFonts w:ascii="Book Antiqua" w:hAnsi="Book Antiqua"/>
        </w:rPr>
        <w:t>Walczyk</w:t>
      </w:r>
      <w:proofErr w:type="spellEnd"/>
      <w:r>
        <w:rPr>
          <w:rFonts w:ascii="Book Antiqua" w:hAnsi="Book Antiqua"/>
        </w:rPr>
        <w:t xml:space="preserve"> K, </w:t>
      </w:r>
      <w:proofErr w:type="spellStart"/>
      <w:r>
        <w:rPr>
          <w:rFonts w:ascii="Book Antiqua" w:hAnsi="Book Antiqua"/>
        </w:rPr>
        <w:t>Mohanty</w:t>
      </w:r>
      <w:proofErr w:type="spellEnd"/>
      <w:r>
        <w:rPr>
          <w:rFonts w:ascii="Book Antiqua" w:hAnsi="Book Antiqua"/>
        </w:rPr>
        <w:t xml:space="preserve"> SK, </w:t>
      </w:r>
      <w:proofErr w:type="spellStart"/>
      <w:r>
        <w:rPr>
          <w:rFonts w:ascii="Book Antiqua" w:hAnsi="Book Antiqua"/>
        </w:rPr>
        <w:t>Coren</w:t>
      </w:r>
      <w:proofErr w:type="spellEnd"/>
      <w:r>
        <w:rPr>
          <w:rFonts w:ascii="Book Antiqua" w:hAnsi="Book Antiqua"/>
        </w:rPr>
        <w:t xml:space="preserve"> CV, K</w:t>
      </w:r>
      <w:r>
        <w:rPr>
          <w:rFonts w:ascii="Book Antiqua" w:hAnsi="Book Antiqua"/>
        </w:rPr>
        <w:t xml:space="preserve">atz DS. Radiology-pathology conference: incidental posterior mediastinal </w:t>
      </w:r>
      <w:proofErr w:type="spellStart"/>
      <w:r>
        <w:rPr>
          <w:rFonts w:ascii="Book Antiqua" w:hAnsi="Book Antiqua"/>
        </w:rPr>
        <w:t>ganglioneuroma</w:t>
      </w:r>
      <w:proofErr w:type="spellEnd"/>
      <w:r>
        <w:rPr>
          <w:rFonts w:ascii="Book Antiqua" w:hAnsi="Book Antiqua"/>
        </w:rPr>
        <w:t xml:space="preserve">. </w:t>
      </w:r>
      <w:proofErr w:type="spellStart"/>
      <w:r>
        <w:rPr>
          <w:rFonts w:ascii="Book Antiqua" w:hAnsi="Book Antiqua"/>
          <w:i/>
        </w:rPr>
        <w:t>Clin</w:t>
      </w:r>
      <w:proofErr w:type="spellEnd"/>
      <w:r>
        <w:rPr>
          <w:rFonts w:ascii="Book Antiqua" w:hAnsi="Book Antiqua"/>
          <w:i/>
        </w:rPr>
        <w:t xml:space="preserve"> Imaging</w:t>
      </w:r>
      <w:r>
        <w:rPr>
          <w:rFonts w:ascii="Book Antiqua" w:hAnsi="Book Antiqua"/>
        </w:rPr>
        <w:t xml:space="preserve"> 2009; </w:t>
      </w:r>
      <w:r>
        <w:rPr>
          <w:rFonts w:ascii="Book Antiqua" w:hAnsi="Book Antiqua"/>
          <w:b/>
        </w:rPr>
        <w:t>33</w:t>
      </w:r>
      <w:r>
        <w:rPr>
          <w:rFonts w:ascii="Book Antiqua" w:hAnsi="Book Antiqua"/>
        </w:rPr>
        <w:t>: 390-394 [PMID: 19712821 DOI: 10.1016/j.clinimag.2009.03.009]</w:t>
      </w:r>
    </w:p>
    <w:p w:rsidR="00F76C99" w:rsidRDefault="004E6AF0">
      <w:pPr>
        <w:jc w:val="both"/>
        <w:rPr>
          <w:rFonts w:ascii="Book Antiqua" w:hAnsi="Book Antiqua"/>
        </w:rPr>
      </w:pPr>
      <w:r>
        <w:rPr>
          <w:rFonts w:ascii="Book Antiqua" w:hAnsi="Book Antiqua"/>
        </w:rPr>
        <w:t xml:space="preserve">10 </w:t>
      </w:r>
      <w:proofErr w:type="spellStart"/>
      <w:r>
        <w:rPr>
          <w:rFonts w:ascii="Book Antiqua" w:hAnsi="Book Antiqua"/>
          <w:b/>
        </w:rPr>
        <w:t>Decarolis</w:t>
      </w:r>
      <w:proofErr w:type="spellEnd"/>
      <w:r>
        <w:rPr>
          <w:rFonts w:ascii="Book Antiqua" w:hAnsi="Book Antiqua"/>
          <w:b/>
        </w:rPr>
        <w:t xml:space="preserve"> B</w:t>
      </w:r>
      <w:r>
        <w:rPr>
          <w:rFonts w:ascii="Book Antiqua" w:hAnsi="Book Antiqua"/>
        </w:rPr>
        <w:t xml:space="preserve">, Simon T, Krug B, </w:t>
      </w:r>
      <w:proofErr w:type="spellStart"/>
      <w:r>
        <w:rPr>
          <w:rFonts w:ascii="Book Antiqua" w:hAnsi="Book Antiqua"/>
        </w:rPr>
        <w:t>Leuschner</w:t>
      </w:r>
      <w:proofErr w:type="spellEnd"/>
      <w:r>
        <w:rPr>
          <w:rFonts w:ascii="Book Antiqua" w:hAnsi="Book Antiqua"/>
        </w:rPr>
        <w:t xml:space="preserve"> I, </w:t>
      </w:r>
      <w:proofErr w:type="spellStart"/>
      <w:r>
        <w:rPr>
          <w:rFonts w:ascii="Book Antiqua" w:hAnsi="Book Antiqua"/>
        </w:rPr>
        <w:t>Vokuhl</w:t>
      </w:r>
      <w:proofErr w:type="spellEnd"/>
      <w:r>
        <w:rPr>
          <w:rFonts w:ascii="Book Antiqua" w:hAnsi="Book Antiqua"/>
        </w:rPr>
        <w:t xml:space="preserve"> C, </w:t>
      </w:r>
      <w:proofErr w:type="spellStart"/>
      <w:r>
        <w:rPr>
          <w:rFonts w:ascii="Book Antiqua" w:hAnsi="Book Antiqua"/>
        </w:rPr>
        <w:t>Kaatsch</w:t>
      </w:r>
      <w:proofErr w:type="spellEnd"/>
      <w:r>
        <w:rPr>
          <w:rFonts w:ascii="Book Antiqua" w:hAnsi="Book Antiqua"/>
        </w:rPr>
        <w:t xml:space="preserve"> P, von </w:t>
      </w:r>
      <w:proofErr w:type="spellStart"/>
      <w:r>
        <w:rPr>
          <w:rFonts w:ascii="Book Antiqua" w:hAnsi="Book Antiqua"/>
        </w:rPr>
        <w:t>Schweinitz</w:t>
      </w:r>
      <w:proofErr w:type="spellEnd"/>
      <w:r>
        <w:rPr>
          <w:rFonts w:ascii="Book Antiqua" w:hAnsi="Book Antiqua"/>
        </w:rPr>
        <w:t xml:space="preserve"> D</w:t>
      </w:r>
      <w:r>
        <w:rPr>
          <w:rFonts w:ascii="Book Antiqua" w:hAnsi="Book Antiqua"/>
        </w:rPr>
        <w:t xml:space="preserve">, </w:t>
      </w:r>
      <w:proofErr w:type="spellStart"/>
      <w:r>
        <w:rPr>
          <w:rFonts w:ascii="Book Antiqua" w:hAnsi="Book Antiqua"/>
        </w:rPr>
        <w:t>Klingebiel</w:t>
      </w:r>
      <w:proofErr w:type="spellEnd"/>
      <w:r>
        <w:rPr>
          <w:rFonts w:ascii="Book Antiqua" w:hAnsi="Book Antiqua"/>
        </w:rPr>
        <w:t xml:space="preserve"> T, Mueller I, </w:t>
      </w:r>
      <w:proofErr w:type="spellStart"/>
      <w:r>
        <w:rPr>
          <w:rFonts w:ascii="Book Antiqua" w:hAnsi="Book Antiqua"/>
        </w:rPr>
        <w:t>Schweigerer</w:t>
      </w:r>
      <w:proofErr w:type="spellEnd"/>
      <w:r>
        <w:rPr>
          <w:rFonts w:ascii="Book Antiqua" w:hAnsi="Book Antiqua"/>
        </w:rPr>
        <w:t xml:space="preserve"> L, Berthold F, Hero B. Treatment and outcome of </w:t>
      </w:r>
      <w:proofErr w:type="spellStart"/>
      <w:r>
        <w:rPr>
          <w:rFonts w:ascii="Book Antiqua" w:hAnsi="Book Antiqua"/>
        </w:rPr>
        <w:t>Ganglioneuroma</w:t>
      </w:r>
      <w:proofErr w:type="spellEnd"/>
      <w:r>
        <w:rPr>
          <w:rFonts w:ascii="Book Antiqua" w:hAnsi="Book Antiqua"/>
        </w:rPr>
        <w:t xml:space="preserve"> and </w:t>
      </w:r>
      <w:proofErr w:type="spellStart"/>
      <w:r>
        <w:rPr>
          <w:rFonts w:ascii="Book Antiqua" w:hAnsi="Book Antiqua"/>
        </w:rPr>
        <w:t>Ganglioneuroblastoma</w:t>
      </w:r>
      <w:proofErr w:type="spellEnd"/>
      <w:r>
        <w:rPr>
          <w:rFonts w:ascii="Book Antiqua" w:hAnsi="Book Antiqua"/>
        </w:rPr>
        <w:t xml:space="preserve"> intermixed. </w:t>
      </w:r>
      <w:r>
        <w:rPr>
          <w:rFonts w:ascii="Book Antiqua" w:hAnsi="Book Antiqua"/>
          <w:i/>
        </w:rPr>
        <w:t>BMC Cancer</w:t>
      </w:r>
      <w:r>
        <w:rPr>
          <w:rFonts w:ascii="Book Antiqua" w:hAnsi="Book Antiqua"/>
        </w:rPr>
        <w:t xml:space="preserve"> 2016; </w:t>
      </w:r>
      <w:r>
        <w:rPr>
          <w:rFonts w:ascii="Book Antiqua" w:hAnsi="Book Antiqua"/>
          <w:b/>
        </w:rPr>
        <w:t>16</w:t>
      </w:r>
      <w:r>
        <w:rPr>
          <w:rFonts w:ascii="Book Antiqua" w:hAnsi="Book Antiqua"/>
        </w:rPr>
        <w:t>: 542 [PMID: 27465021 DOI: 10.1186/s12885-016-2513-9]</w:t>
      </w:r>
    </w:p>
    <w:p w:rsidR="00F76C99" w:rsidRDefault="004E6AF0">
      <w:pPr>
        <w:jc w:val="both"/>
        <w:rPr>
          <w:rFonts w:ascii="Book Antiqua" w:hAnsi="Book Antiqua"/>
        </w:rPr>
      </w:pPr>
      <w:r>
        <w:rPr>
          <w:rFonts w:ascii="Book Antiqua" w:hAnsi="Book Antiqua"/>
        </w:rPr>
        <w:t xml:space="preserve">11 </w:t>
      </w:r>
      <w:r>
        <w:rPr>
          <w:rFonts w:ascii="Book Antiqua" w:hAnsi="Book Antiqua"/>
          <w:b/>
        </w:rPr>
        <w:t>Koch CA</w:t>
      </w:r>
      <w:r>
        <w:rPr>
          <w:rFonts w:ascii="Book Antiqua" w:hAnsi="Book Antiqua"/>
        </w:rPr>
        <w:t xml:space="preserve">, </w:t>
      </w:r>
      <w:proofErr w:type="spellStart"/>
      <w:r>
        <w:rPr>
          <w:rFonts w:ascii="Book Antiqua" w:hAnsi="Book Antiqua"/>
        </w:rPr>
        <w:t>Brouwers</w:t>
      </w:r>
      <w:proofErr w:type="spellEnd"/>
      <w:r>
        <w:rPr>
          <w:rFonts w:ascii="Book Antiqua" w:hAnsi="Book Antiqua"/>
        </w:rPr>
        <w:t xml:space="preserve"> FM, Rosenblatt K, Burma</w:t>
      </w:r>
      <w:r>
        <w:rPr>
          <w:rFonts w:ascii="Book Antiqua" w:hAnsi="Book Antiqua"/>
        </w:rPr>
        <w:t xml:space="preserve">n KD, Davis MM, </w:t>
      </w:r>
      <w:proofErr w:type="spellStart"/>
      <w:r>
        <w:rPr>
          <w:rFonts w:ascii="Book Antiqua" w:hAnsi="Book Antiqua"/>
        </w:rPr>
        <w:t>Vortmeyer</w:t>
      </w:r>
      <w:proofErr w:type="spellEnd"/>
      <w:r>
        <w:rPr>
          <w:rFonts w:ascii="Book Antiqua" w:hAnsi="Book Antiqua"/>
        </w:rPr>
        <w:t xml:space="preserve"> AO, </w:t>
      </w:r>
      <w:proofErr w:type="spellStart"/>
      <w:r>
        <w:rPr>
          <w:rFonts w:ascii="Book Antiqua" w:hAnsi="Book Antiqua"/>
        </w:rPr>
        <w:t>Pacak</w:t>
      </w:r>
      <w:proofErr w:type="spellEnd"/>
      <w:r>
        <w:rPr>
          <w:rFonts w:ascii="Book Antiqua" w:hAnsi="Book Antiqua"/>
        </w:rPr>
        <w:t xml:space="preserve"> K. Adrenal </w:t>
      </w:r>
      <w:proofErr w:type="spellStart"/>
      <w:r>
        <w:rPr>
          <w:rFonts w:ascii="Book Antiqua" w:hAnsi="Book Antiqua"/>
        </w:rPr>
        <w:t>ganglioneuroma</w:t>
      </w:r>
      <w:proofErr w:type="spellEnd"/>
      <w:r>
        <w:rPr>
          <w:rFonts w:ascii="Book Antiqua" w:hAnsi="Book Antiqua"/>
        </w:rPr>
        <w:t xml:space="preserve"> in a patient presenting with severe hypertension and diarrhea. </w:t>
      </w:r>
      <w:proofErr w:type="spellStart"/>
      <w:r>
        <w:rPr>
          <w:rFonts w:ascii="Book Antiqua" w:hAnsi="Book Antiqua"/>
          <w:i/>
        </w:rPr>
        <w:t>Endocr</w:t>
      </w:r>
      <w:proofErr w:type="spellEnd"/>
      <w:r>
        <w:rPr>
          <w:rFonts w:ascii="Book Antiqua" w:hAnsi="Book Antiqua"/>
          <w:i/>
        </w:rPr>
        <w:t xml:space="preserve"> </w:t>
      </w:r>
      <w:proofErr w:type="spellStart"/>
      <w:r>
        <w:rPr>
          <w:rFonts w:ascii="Book Antiqua" w:hAnsi="Book Antiqua"/>
          <w:i/>
        </w:rPr>
        <w:t>Relat</w:t>
      </w:r>
      <w:proofErr w:type="spellEnd"/>
      <w:r>
        <w:rPr>
          <w:rFonts w:ascii="Book Antiqua" w:hAnsi="Book Antiqua"/>
          <w:i/>
        </w:rPr>
        <w:t xml:space="preserve"> Cancer</w:t>
      </w:r>
      <w:r>
        <w:rPr>
          <w:rFonts w:ascii="Book Antiqua" w:hAnsi="Book Antiqua"/>
        </w:rPr>
        <w:t xml:space="preserve"> 2003; </w:t>
      </w:r>
      <w:r>
        <w:rPr>
          <w:rFonts w:ascii="Book Antiqua" w:hAnsi="Book Antiqua"/>
          <w:b/>
        </w:rPr>
        <w:t>10</w:t>
      </w:r>
      <w:r>
        <w:rPr>
          <w:rFonts w:ascii="Book Antiqua" w:hAnsi="Book Antiqua"/>
        </w:rPr>
        <w:t>: 99-107 [PMID: 12653673 DOI: 10.1677/erc.0.0100099]</w:t>
      </w:r>
    </w:p>
    <w:p w:rsidR="00F76C99" w:rsidRDefault="004E6AF0">
      <w:pPr>
        <w:jc w:val="both"/>
        <w:rPr>
          <w:rFonts w:ascii="Book Antiqua" w:hAnsi="Book Antiqua"/>
        </w:rPr>
      </w:pPr>
      <w:r>
        <w:rPr>
          <w:rFonts w:ascii="Book Antiqua" w:hAnsi="Book Antiqua"/>
        </w:rPr>
        <w:t xml:space="preserve">12 </w:t>
      </w:r>
      <w:proofErr w:type="spellStart"/>
      <w:r>
        <w:rPr>
          <w:rFonts w:ascii="Book Antiqua" w:hAnsi="Book Antiqua"/>
          <w:b/>
        </w:rPr>
        <w:t>Diab</w:t>
      </w:r>
      <w:proofErr w:type="spellEnd"/>
      <w:r>
        <w:rPr>
          <w:rFonts w:ascii="Book Antiqua" w:hAnsi="Book Antiqua"/>
          <w:b/>
        </w:rPr>
        <w:t xml:space="preserve"> DL</w:t>
      </w:r>
      <w:r>
        <w:rPr>
          <w:rFonts w:ascii="Book Antiqua" w:hAnsi="Book Antiqua"/>
        </w:rPr>
        <w:t xml:space="preserve">, </w:t>
      </w:r>
      <w:proofErr w:type="spellStart"/>
      <w:r>
        <w:rPr>
          <w:rFonts w:ascii="Book Antiqua" w:hAnsi="Book Antiqua"/>
        </w:rPr>
        <w:t>Faiman</w:t>
      </w:r>
      <w:proofErr w:type="spellEnd"/>
      <w:r>
        <w:rPr>
          <w:rFonts w:ascii="Book Antiqua" w:hAnsi="Book Antiqua"/>
        </w:rPr>
        <w:t xml:space="preserve"> C, </w:t>
      </w:r>
      <w:proofErr w:type="spellStart"/>
      <w:r>
        <w:rPr>
          <w:rFonts w:ascii="Book Antiqua" w:hAnsi="Book Antiqua"/>
        </w:rPr>
        <w:t>Siperstein</w:t>
      </w:r>
      <w:proofErr w:type="spellEnd"/>
      <w:r>
        <w:rPr>
          <w:rFonts w:ascii="Book Antiqua" w:hAnsi="Book Antiqua"/>
        </w:rPr>
        <w:t xml:space="preserve"> AE, Zhou M, Zimme</w:t>
      </w:r>
      <w:r>
        <w:rPr>
          <w:rFonts w:ascii="Book Antiqua" w:hAnsi="Book Antiqua"/>
        </w:rPr>
        <w:t xml:space="preserve">rman RS. </w:t>
      </w:r>
      <w:proofErr w:type="spellStart"/>
      <w:r>
        <w:rPr>
          <w:rFonts w:ascii="Book Antiqua" w:hAnsi="Book Antiqua"/>
        </w:rPr>
        <w:t>Virilizing</w:t>
      </w:r>
      <w:proofErr w:type="spellEnd"/>
      <w:r>
        <w:rPr>
          <w:rFonts w:ascii="Book Antiqua" w:hAnsi="Book Antiqua"/>
        </w:rPr>
        <w:t xml:space="preserve"> adrenal </w:t>
      </w:r>
      <w:proofErr w:type="spellStart"/>
      <w:r>
        <w:rPr>
          <w:rFonts w:ascii="Book Antiqua" w:hAnsi="Book Antiqua"/>
        </w:rPr>
        <w:t>ganglioneuroma</w:t>
      </w:r>
      <w:proofErr w:type="spellEnd"/>
      <w:r>
        <w:rPr>
          <w:rFonts w:ascii="Book Antiqua" w:hAnsi="Book Antiqua"/>
        </w:rPr>
        <w:t xml:space="preserve"> in a woman with subclinical Cushing syndrome. </w:t>
      </w:r>
      <w:proofErr w:type="spellStart"/>
      <w:r>
        <w:rPr>
          <w:rFonts w:ascii="Book Antiqua" w:hAnsi="Book Antiqua"/>
          <w:i/>
        </w:rPr>
        <w:t>Endocr</w:t>
      </w:r>
      <w:proofErr w:type="spellEnd"/>
      <w:r>
        <w:rPr>
          <w:rFonts w:ascii="Book Antiqua" w:hAnsi="Book Antiqua"/>
          <w:i/>
        </w:rPr>
        <w:t xml:space="preserve"> </w:t>
      </w:r>
      <w:proofErr w:type="spellStart"/>
      <w:r>
        <w:rPr>
          <w:rFonts w:ascii="Book Antiqua" w:hAnsi="Book Antiqua"/>
          <w:i/>
        </w:rPr>
        <w:t>Pract</w:t>
      </w:r>
      <w:proofErr w:type="spellEnd"/>
      <w:r>
        <w:rPr>
          <w:rFonts w:ascii="Book Antiqua" w:hAnsi="Book Antiqua"/>
        </w:rPr>
        <w:t xml:space="preserve"> 2008; </w:t>
      </w:r>
      <w:r>
        <w:rPr>
          <w:rFonts w:ascii="Book Antiqua" w:hAnsi="Book Antiqua"/>
          <w:b/>
        </w:rPr>
        <w:t>14</w:t>
      </w:r>
      <w:r>
        <w:rPr>
          <w:rFonts w:ascii="Book Antiqua" w:hAnsi="Book Antiqua"/>
        </w:rPr>
        <w:t>: 584-587 [PMID: 18753101 DOI: 10.4158/EP.14.5.584]</w:t>
      </w:r>
    </w:p>
    <w:p w:rsidR="00F76C99" w:rsidRDefault="004E6AF0">
      <w:pPr>
        <w:jc w:val="both"/>
        <w:rPr>
          <w:rFonts w:ascii="Book Antiqua" w:hAnsi="Book Antiqua"/>
        </w:rPr>
      </w:pPr>
      <w:r>
        <w:rPr>
          <w:rFonts w:ascii="Book Antiqua" w:hAnsi="Book Antiqua"/>
        </w:rPr>
        <w:t xml:space="preserve">13 </w:t>
      </w:r>
      <w:proofErr w:type="spellStart"/>
      <w:r>
        <w:rPr>
          <w:rFonts w:ascii="Book Antiqua" w:hAnsi="Book Antiqua"/>
          <w:b/>
        </w:rPr>
        <w:t>Erem</w:t>
      </w:r>
      <w:proofErr w:type="spellEnd"/>
      <w:r>
        <w:rPr>
          <w:rFonts w:ascii="Book Antiqua" w:hAnsi="Book Antiqua"/>
          <w:b/>
        </w:rPr>
        <w:t xml:space="preserve"> C</w:t>
      </w:r>
      <w:r>
        <w:rPr>
          <w:rFonts w:ascii="Book Antiqua" w:hAnsi="Book Antiqua"/>
        </w:rPr>
        <w:t xml:space="preserve">, </w:t>
      </w:r>
      <w:proofErr w:type="spellStart"/>
      <w:r>
        <w:rPr>
          <w:rFonts w:ascii="Book Antiqua" w:hAnsi="Book Antiqua"/>
        </w:rPr>
        <w:t>Kocak</w:t>
      </w:r>
      <w:proofErr w:type="spellEnd"/>
      <w:r>
        <w:rPr>
          <w:rFonts w:ascii="Book Antiqua" w:hAnsi="Book Antiqua"/>
        </w:rPr>
        <w:t xml:space="preserve"> M, </w:t>
      </w:r>
      <w:proofErr w:type="spellStart"/>
      <w:r>
        <w:rPr>
          <w:rFonts w:ascii="Book Antiqua" w:hAnsi="Book Antiqua"/>
        </w:rPr>
        <w:t>Cinel</w:t>
      </w:r>
      <w:proofErr w:type="spellEnd"/>
      <w:r>
        <w:rPr>
          <w:rFonts w:ascii="Book Antiqua" w:hAnsi="Book Antiqua"/>
        </w:rPr>
        <w:t xml:space="preserve"> A, </w:t>
      </w:r>
      <w:proofErr w:type="spellStart"/>
      <w:r>
        <w:rPr>
          <w:rFonts w:ascii="Book Antiqua" w:hAnsi="Book Antiqua"/>
        </w:rPr>
        <w:t>Erso</w:t>
      </w:r>
      <w:proofErr w:type="spellEnd"/>
      <w:r>
        <w:rPr>
          <w:rFonts w:ascii="Book Antiqua" w:hAnsi="Book Antiqua"/>
        </w:rPr>
        <w:t xml:space="preserve"> HO, Reis A. Dopamine-secreting adrenal </w:t>
      </w:r>
      <w:proofErr w:type="spellStart"/>
      <w:r>
        <w:rPr>
          <w:rFonts w:ascii="Book Antiqua" w:hAnsi="Book Antiqua"/>
        </w:rPr>
        <w:t>ganglioneuroma</w:t>
      </w:r>
      <w:proofErr w:type="spellEnd"/>
      <w:r>
        <w:rPr>
          <w:rFonts w:ascii="Book Antiqua" w:hAnsi="Book Antiqua"/>
        </w:rPr>
        <w:t xml:space="preserve"> presen</w:t>
      </w:r>
      <w:r>
        <w:rPr>
          <w:rFonts w:ascii="Book Antiqua" w:hAnsi="Book Antiqua"/>
        </w:rPr>
        <w:t xml:space="preserve">ting with paroxysmal hypertension attacks. </w:t>
      </w:r>
      <w:r>
        <w:rPr>
          <w:rFonts w:ascii="Book Antiqua" w:hAnsi="Book Antiqua"/>
          <w:i/>
        </w:rPr>
        <w:t>Saudi Med J</w:t>
      </w:r>
      <w:r>
        <w:rPr>
          <w:rFonts w:ascii="Book Antiqua" w:hAnsi="Book Antiqua"/>
        </w:rPr>
        <w:t xml:space="preserve"> 2008; </w:t>
      </w:r>
      <w:r>
        <w:rPr>
          <w:rFonts w:ascii="Book Antiqua" w:hAnsi="Book Antiqua"/>
          <w:b/>
        </w:rPr>
        <w:t>29</w:t>
      </w:r>
      <w:r>
        <w:rPr>
          <w:rFonts w:ascii="Book Antiqua" w:hAnsi="Book Antiqua"/>
        </w:rPr>
        <w:t>: 122-125 [PMID: 18176686]</w:t>
      </w:r>
    </w:p>
    <w:p w:rsidR="00F76C99" w:rsidRDefault="004E6AF0">
      <w:pPr>
        <w:jc w:val="both"/>
        <w:rPr>
          <w:rFonts w:ascii="Book Antiqua" w:hAnsi="Book Antiqua"/>
        </w:rPr>
      </w:pPr>
      <w:r>
        <w:rPr>
          <w:rFonts w:ascii="Book Antiqua" w:hAnsi="Book Antiqua"/>
        </w:rPr>
        <w:t xml:space="preserve">14 </w:t>
      </w:r>
      <w:proofErr w:type="spellStart"/>
      <w:proofErr w:type="gramStart"/>
      <w:r>
        <w:rPr>
          <w:rFonts w:ascii="Book Antiqua" w:hAnsi="Book Antiqua"/>
          <w:b/>
        </w:rPr>
        <w:t>Ko</w:t>
      </w:r>
      <w:proofErr w:type="spellEnd"/>
      <w:proofErr w:type="gramEnd"/>
      <w:r>
        <w:rPr>
          <w:rFonts w:ascii="Book Antiqua" w:hAnsi="Book Antiqua"/>
          <w:b/>
        </w:rPr>
        <w:t xml:space="preserve"> SM</w:t>
      </w:r>
      <w:r>
        <w:rPr>
          <w:rFonts w:ascii="Book Antiqua" w:hAnsi="Book Antiqua"/>
        </w:rPr>
        <w:t xml:space="preserve">, </w:t>
      </w:r>
      <w:proofErr w:type="spellStart"/>
      <w:r>
        <w:rPr>
          <w:rFonts w:ascii="Book Antiqua" w:hAnsi="Book Antiqua"/>
        </w:rPr>
        <w:t>Keum</w:t>
      </w:r>
      <w:proofErr w:type="spellEnd"/>
      <w:r>
        <w:rPr>
          <w:rFonts w:ascii="Book Antiqua" w:hAnsi="Book Antiqua"/>
        </w:rPr>
        <w:t xml:space="preserve"> DY, Kang YN. Posterior mediastinal dumbbell </w:t>
      </w:r>
      <w:proofErr w:type="spellStart"/>
      <w:r>
        <w:rPr>
          <w:rFonts w:ascii="Book Antiqua" w:hAnsi="Book Antiqua"/>
        </w:rPr>
        <w:t>ganglioneuroma</w:t>
      </w:r>
      <w:proofErr w:type="spellEnd"/>
      <w:r>
        <w:rPr>
          <w:rFonts w:ascii="Book Antiqua" w:hAnsi="Book Antiqua"/>
        </w:rPr>
        <w:t xml:space="preserve"> with fatty replacement. </w:t>
      </w:r>
      <w:r>
        <w:rPr>
          <w:rFonts w:ascii="Book Antiqua" w:hAnsi="Book Antiqua"/>
          <w:i/>
        </w:rPr>
        <w:t xml:space="preserve">Br J </w:t>
      </w:r>
      <w:proofErr w:type="spellStart"/>
      <w:r>
        <w:rPr>
          <w:rFonts w:ascii="Book Antiqua" w:hAnsi="Book Antiqua"/>
          <w:i/>
        </w:rPr>
        <w:t>Radiol</w:t>
      </w:r>
      <w:proofErr w:type="spellEnd"/>
      <w:r>
        <w:rPr>
          <w:rFonts w:ascii="Book Antiqua" w:hAnsi="Book Antiqua"/>
        </w:rPr>
        <w:t xml:space="preserve"> 2007; </w:t>
      </w:r>
      <w:r>
        <w:rPr>
          <w:rFonts w:ascii="Book Antiqua" w:hAnsi="Book Antiqua"/>
          <w:b/>
        </w:rPr>
        <w:t>80</w:t>
      </w:r>
      <w:r>
        <w:rPr>
          <w:rFonts w:ascii="Book Antiqua" w:hAnsi="Book Antiqua"/>
        </w:rPr>
        <w:t>: e238-e240 [PMID: 17959913 DOI: 10.1259/</w:t>
      </w:r>
      <w:proofErr w:type="spellStart"/>
      <w:r>
        <w:rPr>
          <w:rFonts w:ascii="Book Antiqua" w:hAnsi="Book Antiqua"/>
        </w:rPr>
        <w:t>bjr</w:t>
      </w:r>
      <w:proofErr w:type="spellEnd"/>
      <w:r>
        <w:rPr>
          <w:rFonts w:ascii="Book Antiqua" w:hAnsi="Book Antiqua"/>
        </w:rPr>
        <w:t>/972</w:t>
      </w:r>
      <w:r>
        <w:rPr>
          <w:rFonts w:ascii="Book Antiqua" w:hAnsi="Book Antiqua"/>
        </w:rPr>
        <w:t>70791]</w:t>
      </w:r>
    </w:p>
    <w:p w:rsidR="00F76C99" w:rsidRDefault="004E6AF0">
      <w:pPr>
        <w:jc w:val="both"/>
        <w:rPr>
          <w:rFonts w:ascii="Book Antiqua" w:hAnsi="Book Antiqua"/>
        </w:rPr>
      </w:pPr>
      <w:r>
        <w:rPr>
          <w:rFonts w:ascii="Book Antiqua" w:hAnsi="Book Antiqua"/>
        </w:rPr>
        <w:lastRenderedPageBreak/>
        <w:t xml:space="preserve">15 </w:t>
      </w:r>
      <w:r>
        <w:rPr>
          <w:rFonts w:ascii="Book Antiqua" w:hAnsi="Book Antiqua"/>
          <w:b/>
        </w:rPr>
        <w:t>Herr K</w:t>
      </w:r>
      <w:r>
        <w:rPr>
          <w:rFonts w:ascii="Book Antiqua" w:hAnsi="Book Antiqua"/>
        </w:rPr>
        <w:t xml:space="preserve">, Muglia VF, </w:t>
      </w:r>
      <w:proofErr w:type="spellStart"/>
      <w:r>
        <w:rPr>
          <w:rFonts w:ascii="Book Antiqua" w:hAnsi="Book Antiqua"/>
        </w:rPr>
        <w:t>Koff</w:t>
      </w:r>
      <w:proofErr w:type="spellEnd"/>
      <w:r>
        <w:rPr>
          <w:rFonts w:ascii="Book Antiqua" w:hAnsi="Book Antiqua"/>
        </w:rPr>
        <w:t xml:space="preserve"> WJ, </w:t>
      </w:r>
      <w:proofErr w:type="spellStart"/>
      <w:r>
        <w:rPr>
          <w:rFonts w:ascii="Book Antiqua" w:hAnsi="Book Antiqua"/>
        </w:rPr>
        <w:t>Westphalen</w:t>
      </w:r>
      <w:proofErr w:type="spellEnd"/>
      <w:r>
        <w:rPr>
          <w:rFonts w:ascii="Book Antiqua" w:hAnsi="Book Antiqua"/>
        </w:rPr>
        <w:t xml:space="preserve"> AC. Imaging of the adrenal gland lesions. </w:t>
      </w:r>
      <w:proofErr w:type="spellStart"/>
      <w:r>
        <w:rPr>
          <w:rFonts w:ascii="Book Antiqua" w:hAnsi="Book Antiqua"/>
          <w:i/>
        </w:rPr>
        <w:t>Radiol</w:t>
      </w:r>
      <w:proofErr w:type="spellEnd"/>
      <w:r>
        <w:rPr>
          <w:rFonts w:ascii="Book Antiqua" w:hAnsi="Book Antiqua"/>
          <w:i/>
        </w:rPr>
        <w:t xml:space="preserve"> Bras</w:t>
      </w:r>
      <w:r>
        <w:rPr>
          <w:rFonts w:ascii="Book Antiqua" w:hAnsi="Book Antiqua"/>
        </w:rPr>
        <w:t xml:space="preserve"> 2014; </w:t>
      </w:r>
      <w:r>
        <w:rPr>
          <w:rFonts w:ascii="Book Antiqua" w:hAnsi="Book Antiqua"/>
          <w:b/>
        </w:rPr>
        <w:t>47</w:t>
      </w:r>
      <w:r>
        <w:rPr>
          <w:rFonts w:ascii="Book Antiqua" w:hAnsi="Book Antiqua"/>
        </w:rPr>
        <w:t>: 228-239 [PMID: 25741090 DOI: 10.1590/0100-3984.2013.1762]</w:t>
      </w:r>
    </w:p>
    <w:p w:rsidR="00F76C99" w:rsidRDefault="004E6AF0">
      <w:pPr>
        <w:jc w:val="both"/>
        <w:rPr>
          <w:rFonts w:ascii="Book Antiqua" w:hAnsi="Book Antiqua"/>
        </w:rPr>
      </w:pPr>
      <w:r>
        <w:rPr>
          <w:rFonts w:ascii="Book Antiqua" w:hAnsi="Book Antiqua"/>
        </w:rPr>
        <w:t xml:space="preserve">16 </w:t>
      </w:r>
      <w:r>
        <w:rPr>
          <w:rFonts w:ascii="Book Antiqua" w:hAnsi="Book Antiqua"/>
          <w:b/>
        </w:rPr>
        <w:t>Guan YB</w:t>
      </w:r>
      <w:r>
        <w:rPr>
          <w:rFonts w:ascii="Book Antiqua" w:hAnsi="Book Antiqua"/>
        </w:rPr>
        <w:t xml:space="preserve">, Zhang WD, Zeng QS, Chen GQ, He JX. CT and MRI findings of thoracic </w:t>
      </w:r>
      <w:proofErr w:type="spellStart"/>
      <w:r>
        <w:rPr>
          <w:rFonts w:ascii="Book Antiqua" w:hAnsi="Book Antiqua"/>
        </w:rPr>
        <w:t>gangli</w:t>
      </w:r>
      <w:r>
        <w:rPr>
          <w:rFonts w:ascii="Book Antiqua" w:hAnsi="Book Antiqua"/>
        </w:rPr>
        <w:t>oneuroma</w:t>
      </w:r>
      <w:proofErr w:type="spellEnd"/>
      <w:r>
        <w:rPr>
          <w:rFonts w:ascii="Book Antiqua" w:hAnsi="Book Antiqua"/>
        </w:rPr>
        <w:t xml:space="preserve">. </w:t>
      </w:r>
      <w:r>
        <w:rPr>
          <w:rFonts w:ascii="Book Antiqua" w:hAnsi="Book Antiqua"/>
          <w:i/>
        </w:rPr>
        <w:t xml:space="preserve">Br J </w:t>
      </w:r>
      <w:proofErr w:type="spellStart"/>
      <w:r>
        <w:rPr>
          <w:rFonts w:ascii="Book Antiqua" w:hAnsi="Book Antiqua"/>
          <w:i/>
        </w:rPr>
        <w:t>Radiol</w:t>
      </w:r>
      <w:proofErr w:type="spellEnd"/>
      <w:r>
        <w:rPr>
          <w:rFonts w:ascii="Book Antiqua" w:hAnsi="Book Antiqua"/>
        </w:rPr>
        <w:t xml:space="preserve"> 2012; </w:t>
      </w:r>
      <w:r>
        <w:rPr>
          <w:rFonts w:ascii="Book Antiqua" w:hAnsi="Book Antiqua"/>
          <w:b/>
        </w:rPr>
        <w:t>85</w:t>
      </w:r>
      <w:r>
        <w:rPr>
          <w:rFonts w:ascii="Book Antiqua" w:hAnsi="Book Antiqua"/>
        </w:rPr>
        <w:t>: e365-e372 [PMID: 22573298 DOI: 10.1259/</w:t>
      </w:r>
      <w:proofErr w:type="spellStart"/>
      <w:r>
        <w:rPr>
          <w:rFonts w:ascii="Book Antiqua" w:hAnsi="Book Antiqua"/>
        </w:rPr>
        <w:t>bjr</w:t>
      </w:r>
      <w:proofErr w:type="spellEnd"/>
      <w:r>
        <w:rPr>
          <w:rFonts w:ascii="Book Antiqua" w:hAnsi="Book Antiqua"/>
        </w:rPr>
        <w:t>/53395088]</w:t>
      </w:r>
    </w:p>
    <w:p w:rsidR="00F76C99" w:rsidRDefault="004E6AF0">
      <w:pPr>
        <w:jc w:val="both"/>
        <w:rPr>
          <w:rFonts w:ascii="Book Antiqua" w:hAnsi="Book Antiqua"/>
        </w:rPr>
      </w:pPr>
      <w:r>
        <w:rPr>
          <w:rFonts w:ascii="Book Antiqua" w:hAnsi="Book Antiqua"/>
        </w:rPr>
        <w:t xml:space="preserve">17 </w:t>
      </w:r>
      <w:proofErr w:type="spellStart"/>
      <w:r>
        <w:rPr>
          <w:rFonts w:ascii="Book Antiqua" w:hAnsi="Book Antiqua"/>
          <w:b/>
        </w:rPr>
        <w:t>Otal</w:t>
      </w:r>
      <w:proofErr w:type="spellEnd"/>
      <w:r>
        <w:rPr>
          <w:rFonts w:ascii="Book Antiqua" w:hAnsi="Book Antiqua"/>
          <w:b/>
        </w:rPr>
        <w:t xml:space="preserve"> P</w:t>
      </w:r>
      <w:r>
        <w:rPr>
          <w:rFonts w:ascii="Book Antiqua" w:hAnsi="Book Antiqua"/>
        </w:rPr>
        <w:t xml:space="preserve">, </w:t>
      </w:r>
      <w:proofErr w:type="spellStart"/>
      <w:r>
        <w:rPr>
          <w:rFonts w:ascii="Book Antiqua" w:hAnsi="Book Antiqua"/>
        </w:rPr>
        <w:t>Mezghani</w:t>
      </w:r>
      <w:proofErr w:type="spellEnd"/>
      <w:r>
        <w:rPr>
          <w:rFonts w:ascii="Book Antiqua" w:hAnsi="Book Antiqua"/>
        </w:rPr>
        <w:t xml:space="preserve"> S, </w:t>
      </w:r>
      <w:proofErr w:type="spellStart"/>
      <w:r>
        <w:rPr>
          <w:rFonts w:ascii="Book Antiqua" w:hAnsi="Book Antiqua"/>
        </w:rPr>
        <w:t>Hassissene</w:t>
      </w:r>
      <w:proofErr w:type="spellEnd"/>
      <w:r>
        <w:rPr>
          <w:rFonts w:ascii="Book Antiqua" w:hAnsi="Book Antiqua"/>
        </w:rPr>
        <w:t xml:space="preserve"> S, </w:t>
      </w:r>
      <w:proofErr w:type="spellStart"/>
      <w:r>
        <w:rPr>
          <w:rFonts w:ascii="Book Antiqua" w:hAnsi="Book Antiqua"/>
        </w:rPr>
        <w:t>Maleux</w:t>
      </w:r>
      <w:proofErr w:type="spellEnd"/>
      <w:r>
        <w:rPr>
          <w:rFonts w:ascii="Book Antiqua" w:hAnsi="Book Antiqua"/>
        </w:rPr>
        <w:t xml:space="preserve"> G, </w:t>
      </w:r>
      <w:proofErr w:type="spellStart"/>
      <w:r>
        <w:rPr>
          <w:rFonts w:ascii="Book Antiqua" w:hAnsi="Book Antiqua"/>
        </w:rPr>
        <w:t>Colombier</w:t>
      </w:r>
      <w:proofErr w:type="spellEnd"/>
      <w:r>
        <w:rPr>
          <w:rFonts w:ascii="Book Antiqua" w:hAnsi="Book Antiqua"/>
        </w:rPr>
        <w:t xml:space="preserve"> D, Rousseau H, Joffre F. Imaging of retroperitoneal </w:t>
      </w:r>
      <w:proofErr w:type="spellStart"/>
      <w:r>
        <w:rPr>
          <w:rFonts w:ascii="Book Antiqua" w:hAnsi="Book Antiqua"/>
        </w:rPr>
        <w:t>ganglioneuroma</w:t>
      </w:r>
      <w:proofErr w:type="spellEnd"/>
      <w:r>
        <w:rPr>
          <w:rFonts w:ascii="Book Antiqua" w:hAnsi="Book Antiqua"/>
        </w:rPr>
        <w:t xml:space="preserve">. </w:t>
      </w:r>
      <w:proofErr w:type="spellStart"/>
      <w:r>
        <w:rPr>
          <w:rFonts w:ascii="Book Antiqua" w:hAnsi="Book Antiqua"/>
          <w:i/>
        </w:rPr>
        <w:t>Eur</w:t>
      </w:r>
      <w:proofErr w:type="spellEnd"/>
      <w:r>
        <w:rPr>
          <w:rFonts w:ascii="Book Antiqua" w:hAnsi="Book Antiqua"/>
          <w:i/>
        </w:rPr>
        <w:t xml:space="preserve"> </w:t>
      </w:r>
      <w:proofErr w:type="spellStart"/>
      <w:r>
        <w:rPr>
          <w:rFonts w:ascii="Book Antiqua" w:hAnsi="Book Antiqua"/>
          <w:i/>
        </w:rPr>
        <w:t>Radiol</w:t>
      </w:r>
      <w:proofErr w:type="spellEnd"/>
      <w:r>
        <w:rPr>
          <w:rFonts w:ascii="Book Antiqua" w:hAnsi="Book Antiqua"/>
        </w:rPr>
        <w:t xml:space="preserve"> 2001; </w:t>
      </w:r>
      <w:r>
        <w:rPr>
          <w:rFonts w:ascii="Book Antiqua" w:hAnsi="Book Antiqua"/>
          <w:b/>
        </w:rPr>
        <w:t>11</w:t>
      </w:r>
      <w:r>
        <w:rPr>
          <w:rFonts w:ascii="Book Antiqua" w:hAnsi="Book Antiqua"/>
        </w:rPr>
        <w:t>: 940-945 [PMID: 11419166 D</w:t>
      </w:r>
      <w:r>
        <w:rPr>
          <w:rFonts w:ascii="Book Antiqua" w:hAnsi="Book Antiqua"/>
        </w:rPr>
        <w:t>OI: 10.1007/s003300000698]</w:t>
      </w:r>
    </w:p>
    <w:p w:rsidR="00F76C99" w:rsidRDefault="004E6AF0">
      <w:pPr>
        <w:jc w:val="both"/>
        <w:rPr>
          <w:rFonts w:ascii="Book Antiqua" w:hAnsi="Book Antiqua"/>
        </w:rPr>
      </w:pPr>
      <w:r>
        <w:rPr>
          <w:rFonts w:ascii="Book Antiqua" w:hAnsi="Book Antiqua"/>
        </w:rPr>
        <w:t xml:space="preserve">18 </w:t>
      </w:r>
      <w:proofErr w:type="spellStart"/>
      <w:r>
        <w:rPr>
          <w:rFonts w:ascii="Book Antiqua" w:hAnsi="Book Antiqua"/>
          <w:b/>
        </w:rPr>
        <w:t>Alqahtani</w:t>
      </w:r>
      <w:proofErr w:type="spellEnd"/>
      <w:r>
        <w:rPr>
          <w:rFonts w:ascii="Book Antiqua" w:hAnsi="Book Antiqua"/>
          <w:b/>
        </w:rPr>
        <w:t xml:space="preserve"> A</w:t>
      </w:r>
      <w:r>
        <w:rPr>
          <w:rFonts w:ascii="Book Antiqua" w:hAnsi="Book Antiqua"/>
        </w:rPr>
        <w:t xml:space="preserve">, Nguyen LT, </w:t>
      </w:r>
      <w:proofErr w:type="spellStart"/>
      <w:r>
        <w:rPr>
          <w:rFonts w:ascii="Book Antiqua" w:hAnsi="Book Antiqua"/>
        </w:rPr>
        <w:t>Flageole</w:t>
      </w:r>
      <w:proofErr w:type="spellEnd"/>
      <w:r>
        <w:rPr>
          <w:rFonts w:ascii="Book Antiqua" w:hAnsi="Book Antiqua"/>
        </w:rPr>
        <w:t xml:space="preserve"> H, Shaw K, </w:t>
      </w:r>
      <w:proofErr w:type="spellStart"/>
      <w:r>
        <w:rPr>
          <w:rFonts w:ascii="Book Antiqua" w:hAnsi="Book Antiqua"/>
        </w:rPr>
        <w:t>Laberge</w:t>
      </w:r>
      <w:proofErr w:type="spellEnd"/>
      <w:r>
        <w:rPr>
          <w:rFonts w:ascii="Book Antiqua" w:hAnsi="Book Antiqua"/>
        </w:rPr>
        <w:t xml:space="preserve"> JM. 25 years' experience with </w:t>
      </w:r>
      <w:proofErr w:type="spellStart"/>
      <w:r>
        <w:rPr>
          <w:rFonts w:ascii="Book Antiqua" w:hAnsi="Book Antiqua"/>
        </w:rPr>
        <w:t>lymphangiomas</w:t>
      </w:r>
      <w:proofErr w:type="spellEnd"/>
      <w:r>
        <w:rPr>
          <w:rFonts w:ascii="Book Antiqua" w:hAnsi="Book Antiqua"/>
        </w:rPr>
        <w:t xml:space="preserve"> in children. </w:t>
      </w:r>
      <w:r>
        <w:rPr>
          <w:rFonts w:ascii="Book Antiqua" w:hAnsi="Book Antiqua"/>
          <w:i/>
        </w:rPr>
        <w:t xml:space="preserve">J </w:t>
      </w:r>
      <w:proofErr w:type="spellStart"/>
      <w:r>
        <w:rPr>
          <w:rFonts w:ascii="Book Antiqua" w:hAnsi="Book Antiqua"/>
          <w:i/>
        </w:rPr>
        <w:t>Pediatr</w:t>
      </w:r>
      <w:proofErr w:type="spellEnd"/>
      <w:r>
        <w:rPr>
          <w:rFonts w:ascii="Book Antiqua" w:hAnsi="Book Antiqua"/>
          <w:i/>
        </w:rPr>
        <w:t xml:space="preserve"> </w:t>
      </w:r>
      <w:proofErr w:type="spellStart"/>
      <w:r>
        <w:rPr>
          <w:rFonts w:ascii="Book Antiqua" w:hAnsi="Book Antiqua"/>
          <w:i/>
        </w:rPr>
        <w:t>Surg</w:t>
      </w:r>
      <w:proofErr w:type="spellEnd"/>
      <w:r>
        <w:rPr>
          <w:rFonts w:ascii="Book Antiqua" w:hAnsi="Book Antiqua"/>
        </w:rPr>
        <w:t xml:space="preserve"> 1999; </w:t>
      </w:r>
      <w:r>
        <w:rPr>
          <w:rFonts w:ascii="Book Antiqua" w:hAnsi="Book Antiqua"/>
          <w:b/>
        </w:rPr>
        <w:t>34</w:t>
      </w:r>
      <w:r>
        <w:rPr>
          <w:rFonts w:ascii="Book Antiqua" w:hAnsi="Book Antiqua"/>
        </w:rPr>
        <w:t>: 1164-1168 [PMID: 10442614 DOI: 10.1016/s0022-3468(99)90590-0]</w:t>
      </w:r>
    </w:p>
    <w:p w:rsidR="00F76C99" w:rsidRDefault="004E6AF0">
      <w:pPr>
        <w:jc w:val="both"/>
        <w:rPr>
          <w:rFonts w:ascii="Book Antiqua" w:hAnsi="Book Antiqua"/>
        </w:rPr>
      </w:pPr>
      <w:r>
        <w:rPr>
          <w:rFonts w:ascii="Book Antiqua" w:hAnsi="Book Antiqua"/>
        </w:rPr>
        <w:t xml:space="preserve">19 </w:t>
      </w:r>
      <w:r>
        <w:rPr>
          <w:rFonts w:ascii="Book Antiqua" w:hAnsi="Book Antiqua"/>
          <w:b/>
        </w:rPr>
        <w:t>Wang F</w:t>
      </w:r>
      <w:r>
        <w:rPr>
          <w:rFonts w:ascii="Book Antiqua" w:hAnsi="Book Antiqua"/>
        </w:rPr>
        <w:t xml:space="preserve">, Liu J, Zhang R, Bai Y, Li C, Li B, Liu H, Zhang T. CT and MRI of adrenal gland pathologies. </w:t>
      </w:r>
      <w:r>
        <w:rPr>
          <w:rFonts w:ascii="Book Antiqua" w:hAnsi="Book Antiqua"/>
          <w:i/>
        </w:rPr>
        <w:t xml:space="preserve">Quant Imaging Med </w:t>
      </w:r>
      <w:proofErr w:type="spellStart"/>
      <w:r>
        <w:rPr>
          <w:rFonts w:ascii="Book Antiqua" w:hAnsi="Book Antiqua"/>
          <w:i/>
        </w:rPr>
        <w:t>Surg</w:t>
      </w:r>
      <w:proofErr w:type="spellEnd"/>
      <w:r>
        <w:rPr>
          <w:rFonts w:ascii="Book Antiqua" w:hAnsi="Book Antiqua"/>
        </w:rPr>
        <w:t xml:space="preserve"> 2018; </w:t>
      </w:r>
      <w:r>
        <w:rPr>
          <w:rFonts w:ascii="Book Antiqua" w:hAnsi="Book Antiqua"/>
          <w:b/>
        </w:rPr>
        <w:t>8</w:t>
      </w:r>
      <w:r>
        <w:rPr>
          <w:rFonts w:ascii="Book Antiqua" w:hAnsi="Book Antiqua"/>
        </w:rPr>
        <w:t>: 853-875 [PMID: 30306064 DOI: 10.21037/qims.2018.09.13]</w:t>
      </w:r>
    </w:p>
    <w:p w:rsidR="00F76C99" w:rsidRDefault="004E6AF0">
      <w:pPr>
        <w:jc w:val="both"/>
        <w:rPr>
          <w:rFonts w:ascii="Book Antiqua" w:hAnsi="Book Antiqua"/>
        </w:rPr>
      </w:pPr>
      <w:r>
        <w:rPr>
          <w:rFonts w:ascii="Book Antiqua" w:hAnsi="Book Antiqua"/>
        </w:rPr>
        <w:t xml:space="preserve">20 </w:t>
      </w:r>
      <w:r>
        <w:rPr>
          <w:rFonts w:ascii="Book Antiqua" w:hAnsi="Book Antiqua"/>
          <w:b/>
        </w:rPr>
        <w:t>Ichikawa T</w:t>
      </w:r>
      <w:r>
        <w:rPr>
          <w:rFonts w:ascii="Book Antiqua" w:hAnsi="Book Antiqua"/>
        </w:rPr>
        <w:t xml:space="preserve">, </w:t>
      </w:r>
      <w:proofErr w:type="spellStart"/>
      <w:r>
        <w:rPr>
          <w:rFonts w:ascii="Book Antiqua" w:hAnsi="Book Antiqua"/>
        </w:rPr>
        <w:t>Ohtomo</w:t>
      </w:r>
      <w:proofErr w:type="spellEnd"/>
      <w:r>
        <w:rPr>
          <w:rFonts w:ascii="Book Antiqua" w:hAnsi="Book Antiqua"/>
        </w:rPr>
        <w:t xml:space="preserve"> K, Araki T, Fujimoto H, </w:t>
      </w:r>
      <w:proofErr w:type="spellStart"/>
      <w:r>
        <w:rPr>
          <w:rFonts w:ascii="Book Antiqua" w:hAnsi="Book Antiqua"/>
        </w:rPr>
        <w:t>Nemoto</w:t>
      </w:r>
      <w:proofErr w:type="spellEnd"/>
      <w:r>
        <w:rPr>
          <w:rFonts w:ascii="Book Antiqua" w:hAnsi="Book Antiqua"/>
        </w:rPr>
        <w:t xml:space="preserve"> K, </w:t>
      </w:r>
      <w:proofErr w:type="spellStart"/>
      <w:r>
        <w:rPr>
          <w:rFonts w:ascii="Book Antiqua" w:hAnsi="Book Antiqua"/>
        </w:rPr>
        <w:t>Nanbu</w:t>
      </w:r>
      <w:proofErr w:type="spellEnd"/>
      <w:r>
        <w:rPr>
          <w:rFonts w:ascii="Book Antiqua" w:hAnsi="Book Antiqua"/>
        </w:rPr>
        <w:t xml:space="preserve"> A, </w:t>
      </w:r>
      <w:proofErr w:type="spellStart"/>
      <w:r>
        <w:rPr>
          <w:rFonts w:ascii="Book Antiqua" w:hAnsi="Book Antiqua"/>
        </w:rPr>
        <w:t>Onoue</w:t>
      </w:r>
      <w:proofErr w:type="spellEnd"/>
      <w:r>
        <w:rPr>
          <w:rFonts w:ascii="Book Antiqua" w:hAnsi="Book Antiqua"/>
        </w:rPr>
        <w:t xml:space="preserve"> M, Aoki K. </w:t>
      </w:r>
      <w:proofErr w:type="spellStart"/>
      <w:r>
        <w:rPr>
          <w:rFonts w:ascii="Book Antiqua" w:hAnsi="Book Antiqua"/>
        </w:rPr>
        <w:t>Ganglioneuroma</w:t>
      </w:r>
      <w:proofErr w:type="spellEnd"/>
      <w:r>
        <w:rPr>
          <w:rFonts w:ascii="Book Antiqua" w:hAnsi="Book Antiqua"/>
        </w:rPr>
        <w:t xml:space="preserve">: computed tomography and magnetic resonance features. </w:t>
      </w:r>
      <w:r>
        <w:rPr>
          <w:rFonts w:ascii="Book Antiqua" w:hAnsi="Book Antiqua"/>
          <w:i/>
        </w:rPr>
        <w:t xml:space="preserve">Br J </w:t>
      </w:r>
      <w:proofErr w:type="spellStart"/>
      <w:r>
        <w:rPr>
          <w:rFonts w:ascii="Book Antiqua" w:hAnsi="Book Antiqua"/>
          <w:i/>
        </w:rPr>
        <w:t>Radiol</w:t>
      </w:r>
      <w:proofErr w:type="spellEnd"/>
      <w:r>
        <w:rPr>
          <w:rFonts w:ascii="Book Antiqua" w:hAnsi="Book Antiqua"/>
        </w:rPr>
        <w:t xml:space="preserve"> 1996; </w:t>
      </w:r>
      <w:r>
        <w:rPr>
          <w:rFonts w:ascii="Book Antiqua" w:hAnsi="Book Antiqua"/>
          <w:b/>
        </w:rPr>
        <w:t>69</w:t>
      </w:r>
      <w:r>
        <w:rPr>
          <w:rFonts w:ascii="Book Antiqua" w:hAnsi="Book Antiqua"/>
        </w:rPr>
        <w:t>: 114-121 [PMID: 8785637 DOI: 10.1259/0007-1285-69-818-114]</w:t>
      </w:r>
    </w:p>
    <w:p w:rsidR="00F76C99" w:rsidRDefault="004E6AF0">
      <w:pPr>
        <w:jc w:val="both"/>
        <w:rPr>
          <w:rFonts w:ascii="Book Antiqua" w:hAnsi="Book Antiqua"/>
        </w:rPr>
      </w:pPr>
      <w:r>
        <w:rPr>
          <w:rFonts w:ascii="Book Antiqua" w:hAnsi="Book Antiqua"/>
        </w:rPr>
        <w:t xml:space="preserve">21 </w:t>
      </w:r>
      <w:r>
        <w:rPr>
          <w:rFonts w:ascii="Book Antiqua" w:hAnsi="Book Antiqua"/>
          <w:b/>
        </w:rPr>
        <w:t>Duffy S</w:t>
      </w:r>
      <w:r>
        <w:rPr>
          <w:rFonts w:ascii="Book Antiqua" w:hAnsi="Book Antiqua"/>
        </w:rPr>
        <w:t xml:space="preserve">, </w:t>
      </w:r>
      <w:proofErr w:type="spellStart"/>
      <w:r>
        <w:rPr>
          <w:rFonts w:ascii="Book Antiqua" w:hAnsi="Book Antiqua"/>
        </w:rPr>
        <w:t>Jhaveri</w:t>
      </w:r>
      <w:proofErr w:type="spellEnd"/>
      <w:r>
        <w:rPr>
          <w:rFonts w:ascii="Book Antiqua" w:hAnsi="Book Antiqua"/>
        </w:rPr>
        <w:t xml:space="preserve"> M, </w:t>
      </w:r>
      <w:proofErr w:type="spellStart"/>
      <w:r>
        <w:rPr>
          <w:rFonts w:ascii="Book Antiqua" w:hAnsi="Book Antiqua"/>
        </w:rPr>
        <w:t>Scudierre</w:t>
      </w:r>
      <w:proofErr w:type="spellEnd"/>
      <w:r>
        <w:rPr>
          <w:rFonts w:ascii="Book Antiqua" w:hAnsi="Book Antiqua"/>
        </w:rPr>
        <w:t xml:space="preserve"> J, Co</w:t>
      </w:r>
      <w:r>
        <w:rPr>
          <w:rFonts w:ascii="Book Antiqua" w:hAnsi="Book Antiqua"/>
        </w:rPr>
        <w:t xml:space="preserve">chran E, </w:t>
      </w:r>
      <w:proofErr w:type="spellStart"/>
      <w:r>
        <w:rPr>
          <w:rFonts w:ascii="Book Antiqua" w:hAnsi="Book Antiqua"/>
        </w:rPr>
        <w:t>Huckman</w:t>
      </w:r>
      <w:proofErr w:type="spellEnd"/>
      <w:r>
        <w:rPr>
          <w:rFonts w:ascii="Book Antiqua" w:hAnsi="Book Antiqua"/>
        </w:rPr>
        <w:t xml:space="preserve"> M. MR imaging of a posterior mediastinal </w:t>
      </w:r>
      <w:proofErr w:type="spellStart"/>
      <w:r>
        <w:rPr>
          <w:rFonts w:ascii="Book Antiqua" w:hAnsi="Book Antiqua"/>
        </w:rPr>
        <w:t>ganglioneuroma</w:t>
      </w:r>
      <w:proofErr w:type="spellEnd"/>
      <w:r>
        <w:rPr>
          <w:rFonts w:ascii="Book Antiqua" w:hAnsi="Book Antiqua"/>
        </w:rPr>
        <w:t xml:space="preserve">: fat as a useful diagnostic sign. </w:t>
      </w:r>
      <w:r>
        <w:rPr>
          <w:rFonts w:ascii="Book Antiqua" w:hAnsi="Book Antiqua"/>
          <w:i/>
        </w:rPr>
        <w:t xml:space="preserve">AJNR Am J </w:t>
      </w:r>
      <w:proofErr w:type="spellStart"/>
      <w:r>
        <w:rPr>
          <w:rFonts w:ascii="Book Antiqua" w:hAnsi="Book Antiqua"/>
          <w:i/>
        </w:rPr>
        <w:t>Neuroradiol</w:t>
      </w:r>
      <w:proofErr w:type="spellEnd"/>
      <w:r>
        <w:rPr>
          <w:rFonts w:ascii="Book Antiqua" w:hAnsi="Book Antiqua"/>
        </w:rPr>
        <w:t xml:space="preserve"> 2005; </w:t>
      </w:r>
      <w:r>
        <w:rPr>
          <w:rFonts w:ascii="Book Antiqua" w:hAnsi="Book Antiqua"/>
          <w:b/>
        </w:rPr>
        <w:t>26</w:t>
      </w:r>
      <w:r>
        <w:rPr>
          <w:rFonts w:ascii="Book Antiqua" w:hAnsi="Book Antiqua"/>
        </w:rPr>
        <w:t>: 2658-2662 [PMID: 16286419]</w:t>
      </w:r>
    </w:p>
    <w:p w:rsidR="00F76C99" w:rsidRDefault="004E6AF0">
      <w:pPr>
        <w:jc w:val="both"/>
        <w:rPr>
          <w:rFonts w:ascii="Book Antiqua" w:hAnsi="Book Antiqua"/>
        </w:rPr>
      </w:pPr>
      <w:r>
        <w:rPr>
          <w:rFonts w:ascii="Book Antiqua" w:hAnsi="Book Antiqua"/>
        </w:rPr>
        <w:t xml:space="preserve">22 </w:t>
      </w:r>
      <w:proofErr w:type="spellStart"/>
      <w:r>
        <w:rPr>
          <w:rFonts w:ascii="Book Antiqua" w:hAnsi="Book Antiqua"/>
          <w:b/>
        </w:rPr>
        <w:t>Cai</w:t>
      </w:r>
      <w:proofErr w:type="spellEnd"/>
      <w:r>
        <w:rPr>
          <w:rFonts w:ascii="Book Antiqua" w:hAnsi="Book Antiqua"/>
          <w:b/>
        </w:rPr>
        <w:t xml:space="preserve"> TY</w:t>
      </w:r>
      <w:r>
        <w:rPr>
          <w:rFonts w:ascii="Book Antiqua" w:hAnsi="Book Antiqua"/>
        </w:rPr>
        <w:t xml:space="preserve">, </w:t>
      </w:r>
      <w:proofErr w:type="spellStart"/>
      <w:r>
        <w:rPr>
          <w:rFonts w:ascii="Book Antiqua" w:hAnsi="Book Antiqua"/>
        </w:rPr>
        <w:t>Mendis</w:t>
      </w:r>
      <w:proofErr w:type="spellEnd"/>
      <w:r>
        <w:rPr>
          <w:rFonts w:ascii="Book Antiqua" w:hAnsi="Book Antiqua"/>
        </w:rPr>
        <w:t xml:space="preserve"> R, Das KK, Stephen M, Crawford M. Rare adrenal </w:t>
      </w:r>
      <w:proofErr w:type="spellStart"/>
      <w:r>
        <w:rPr>
          <w:rFonts w:ascii="Book Antiqua" w:hAnsi="Book Antiqua"/>
        </w:rPr>
        <w:t>ganglioneuroma</w:t>
      </w:r>
      <w:proofErr w:type="spellEnd"/>
      <w:r>
        <w:rPr>
          <w:rFonts w:ascii="Book Antiqua" w:hAnsi="Book Antiqua"/>
        </w:rPr>
        <w:t xml:space="preserve"> encasing t</w:t>
      </w:r>
      <w:r>
        <w:rPr>
          <w:rFonts w:ascii="Book Antiqua" w:hAnsi="Book Antiqua"/>
        </w:rPr>
        <w:t xml:space="preserve">he inferior vena cava. </w:t>
      </w:r>
      <w:r>
        <w:rPr>
          <w:rFonts w:ascii="Book Antiqua" w:hAnsi="Book Antiqua"/>
          <w:i/>
        </w:rPr>
        <w:t xml:space="preserve">ANZ J </w:t>
      </w:r>
      <w:proofErr w:type="spellStart"/>
      <w:r>
        <w:rPr>
          <w:rFonts w:ascii="Book Antiqua" w:hAnsi="Book Antiqua"/>
          <w:i/>
        </w:rPr>
        <w:t>Surg</w:t>
      </w:r>
      <w:proofErr w:type="spellEnd"/>
      <w:r>
        <w:rPr>
          <w:rFonts w:ascii="Book Antiqua" w:hAnsi="Book Antiqua"/>
        </w:rPr>
        <w:t xml:space="preserve"> 2018 [PMID: 30117649 DOI: 10.1111/ans.14744]</w:t>
      </w:r>
    </w:p>
    <w:p w:rsidR="00F76C99" w:rsidRDefault="004E6AF0">
      <w:pPr>
        <w:jc w:val="both"/>
        <w:rPr>
          <w:rFonts w:ascii="Book Antiqua" w:hAnsi="Book Antiqua"/>
        </w:rPr>
      </w:pPr>
      <w:r>
        <w:rPr>
          <w:rFonts w:ascii="Book Antiqua" w:hAnsi="Book Antiqua"/>
        </w:rPr>
        <w:t xml:space="preserve">23 </w:t>
      </w:r>
      <w:r>
        <w:rPr>
          <w:rFonts w:ascii="Book Antiqua" w:hAnsi="Book Antiqua"/>
          <w:b/>
        </w:rPr>
        <w:t>Hayashi Y</w:t>
      </w:r>
      <w:r>
        <w:rPr>
          <w:rFonts w:ascii="Book Antiqua" w:hAnsi="Book Antiqua"/>
        </w:rPr>
        <w:t xml:space="preserve">, </w:t>
      </w:r>
      <w:proofErr w:type="spellStart"/>
      <w:r>
        <w:rPr>
          <w:rFonts w:ascii="Book Antiqua" w:hAnsi="Book Antiqua"/>
        </w:rPr>
        <w:t>Iwato</w:t>
      </w:r>
      <w:proofErr w:type="spellEnd"/>
      <w:r>
        <w:rPr>
          <w:rFonts w:ascii="Book Antiqua" w:hAnsi="Book Antiqua"/>
        </w:rPr>
        <w:t xml:space="preserve"> M, Hasegawa M, Tachibana O, von </w:t>
      </w:r>
      <w:proofErr w:type="spellStart"/>
      <w:r>
        <w:rPr>
          <w:rFonts w:ascii="Book Antiqua" w:hAnsi="Book Antiqua"/>
        </w:rPr>
        <w:t>Deimling</w:t>
      </w:r>
      <w:proofErr w:type="spellEnd"/>
      <w:r>
        <w:rPr>
          <w:rFonts w:ascii="Book Antiqua" w:hAnsi="Book Antiqua"/>
        </w:rPr>
        <w:t xml:space="preserve"> A, Yamashita J. Malignant transformation of a </w:t>
      </w:r>
      <w:proofErr w:type="spellStart"/>
      <w:r>
        <w:rPr>
          <w:rFonts w:ascii="Book Antiqua" w:hAnsi="Book Antiqua"/>
        </w:rPr>
        <w:t>gangliocytoma</w:t>
      </w:r>
      <w:proofErr w:type="spellEnd"/>
      <w:r>
        <w:rPr>
          <w:rFonts w:ascii="Book Antiqua" w:hAnsi="Book Antiqua"/>
        </w:rPr>
        <w:t>/</w:t>
      </w:r>
      <w:proofErr w:type="spellStart"/>
      <w:r>
        <w:rPr>
          <w:rFonts w:ascii="Book Antiqua" w:hAnsi="Book Antiqua"/>
        </w:rPr>
        <w:t>ganglioglioma</w:t>
      </w:r>
      <w:proofErr w:type="spellEnd"/>
      <w:r>
        <w:rPr>
          <w:rFonts w:ascii="Book Antiqua" w:hAnsi="Book Antiqua"/>
        </w:rPr>
        <w:t xml:space="preserve"> into </w:t>
      </w:r>
      <w:r>
        <w:rPr>
          <w:rFonts w:ascii="Book Antiqua" w:hAnsi="Book Antiqua"/>
        </w:rPr>
        <w:lastRenderedPageBreak/>
        <w:t xml:space="preserve">a glioblastoma </w:t>
      </w:r>
      <w:proofErr w:type="spellStart"/>
      <w:r>
        <w:rPr>
          <w:rFonts w:ascii="Book Antiqua" w:hAnsi="Book Antiqua"/>
        </w:rPr>
        <w:t>multiforme</w:t>
      </w:r>
      <w:proofErr w:type="spellEnd"/>
      <w:r>
        <w:rPr>
          <w:rFonts w:ascii="Book Antiqua" w:hAnsi="Book Antiqua"/>
        </w:rPr>
        <w:t>: a molecula</w:t>
      </w:r>
      <w:r>
        <w:rPr>
          <w:rFonts w:ascii="Book Antiqua" w:hAnsi="Book Antiqua"/>
        </w:rPr>
        <w:t xml:space="preserve">r genetic analysis. Case report. </w:t>
      </w:r>
      <w:r>
        <w:rPr>
          <w:rFonts w:ascii="Book Antiqua" w:hAnsi="Book Antiqua"/>
          <w:i/>
        </w:rPr>
        <w:t xml:space="preserve">J </w:t>
      </w:r>
      <w:proofErr w:type="spellStart"/>
      <w:r>
        <w:rPr>
          <w:rFonts w:ascii="Book Antiqua" w:hAnsi="Book Antiqua"/>
          <w:i/>
        </w:rPr>
        <w:t>Neurosurg</w:t>
      </w:r>
      <w:proofErr w:type="spellEnd"/>
      <w:r>
        <w:rPr>
          <w:rFonts w:ascii="Book Antiqua" w:hAnsi="Book Antiqua"/>
        </w:rPr>
        <w:t xml:space="preserve"> 2001; </w:t>
      </w:r>
      <w:r>
        <w:rPr>
          <w:rFonts w:ascii="Book Antiqua" w:hAnsi="Book Antiqua"/>
          <w:b/>
        </w:rPr>
        <w:t>95</w:t>
      </w:r>
      <w:r>
        <w:rPr>
          <w:rFonts w:ascii="Book Antiqua" w:hAnsi="Book Antiqua"/>
        </w:rPr>
        <w:t>: 138-142 [PMID: 11453385 DOI: 10.3171/jns.2001.95.1.0138]</w:t>
      </w:r>
    </w:p>
    <w:p w:rsidR="00F76C99" w:rsidRDefault="004E6AF0">
      <w:pPr>
        <w:jc w:val="both"/>
        <w:rPr>
          <w:rFonts w:ascii="Book Antiqua" w:hAnsi="Book Antiqua"/>
        </w:rPr>
      </w:pPr>
      <w:r>
        <w:rPr>
          <w:rFonts w:ascii="Book Antiqua" w:hAnsi="Book Antiqua"/>
        </w:rPr>
        <w:t xml:space="preserve">24 </w:t>
      </w:r>
      <w:r>
        <w:rPr>
          <w:rFonts w:ascii="Book Antiqua" w:hAnsi="Book Antiqua"/>
          <w:b/>
        </w:rPr>
        <w:t>Kulkarni AV</w:t>
      </w:r>
      <w:r>
        <w:rPr>
          <w:rFonts w:ascii="Book Antiqua" w:hAnsi="Book Antiqua"/>
        </w:rPr>
        <w:t xml:space="preserve">, Bilbao JM, </w:t>
      </w:r>
      <w:proofErr w:type="spellStart"/>
      <w:r>
        <w:rPr>
          <w:rFonts w:ascii="Book Antiqua" w:hAnsi="Book Antiqua"/>
        </w:rPr>
        <w:t>Cusimano</w:t>
      </w:r>
      <w:proofErr w:type="spellEnd"/>
      <w:r>
        <w:rPr>
          <w:rFonts w:ascii="Book Antiqua" w:hAnsi="Book Antiqua"/>
        </w:rPr>
        <w:t xml:space="preserve"> MD, Muller PJ. Malignant transformation of </w:t>
      </w:r>
      <w:proofErr w:type="spellStart"/>
      <w:r>
        <w:rPr>
          <w:rFonts w:ascii="Book Antiqua" w:hAnsi="Book Antiqua"/>
        </w:rPr>
        <w:t>ganglioneuroma</w:t>
      </w:r>
      <w:proofErr w:type="spellEnd"/>
      <w:r>
        <w:rPr>
          <w:rFonts w:ascii="Book Antiqua" w:hAnsi="Book Antiqua"/>
        </w:rPr>
        <w:t xml:space="preserve"> into spinal neuroblastoma in an adult. Case report</w:t>
      </w:r>
      <w:r>
        <w:rPr>
          <w:rFonts w:ascii="Book Antiqua" w:hAnsi="Book Antiqua"/>
        </w:rPr>
        <w:t xml:space="preserve">. </w:t>
      </w:r>
      <w:r>
        <w:rPr>
          <w:rFonts w:ascii="Book Antiqua" w:hAnsi="Book Antiqua"/>
          <w:i/>
        </w:rPr>
        <w:t xml:space="preserve">J </w:t>
      </w:r>
      <w:proofErr w:type="spellStart"/>
      <w:r>
        <w:rPr>
          <w:rFonts w:ascii="Book Antiqua" w:hAnsi="Book Antiqua"/>
          <w:i/>
        </w:rPr>
        <w:t>Neurosurg</w:t>
      </w:r>
      <w:proofErr w:type="spellEnd"/>
      <w:r>
        <w:rPr>
          <w:rFonts w:ascii="Book Antiqua" w:hAnsi="Book Antiqua"/>
        </w:rPr>
        <w:t xml:space="preserve"> 1998; </w:t>
      </w:r>
      <w:r>
        <w:rPr>
          <w:rFonts w:ascii="Book Antiqua" w:hAnsi="Book Antiqua"/>
          <w:b/>
        </w:rPr>
        <w:t>88</w:t>
      </w:r>
      <w:r>
        <w:rPr>
          <w:rFonts w:ascii="Book Antiqua" w:hAnsi="Book Antiqua"/>
        </w:rPr>
        <w:t>: 324-327 [PMID: 9452244 DOI: 10.3171/jns.1998.88.2.0324]</w:t>
      </w:r>
    </w:p>
    <w:p w:rsidR="00F76C99" w:rsidRDefault="004E6AF0">
      <w:pPr>
        <w:jc w:val="both"/>
        <w:rPr>
          <w:rFonts w:ascii="Book Antiqua" w:hAnsi="Book Antiqua"/>
        </w:rPr>
      </w:pPr>
      <w:r>
        <w:rPr>
          <w:rFonts w:ascii="Book Antiqua" w:hAnsi="Book Antiqua"/>
        </w:rPr>
        <w:t xml:space="preserve">25 </w:t>
      </w:r>
      <w:proofErr w:type="spellStart"/>
      <w:r>
        <w:rPr>
          <w:rFonts w:ascii="Book Antiqua" w:hAnsi="Book Antiqua"/>
          <w:b/>
        </w:rPr>
        <w:t>Fraga</w:t>
      </w:r>
      <w:proofErr w:type="spellEnd"/>
      <w:r>
        <w:rPr>
          <w:rFonts w:ascii="Book Antiqua" w:hAnsi="Book Antiqua"/>
          <w:b/>
        </w:rPr>
        <w:t xml:space="preserve"> JC</w:t>
      </w:r>
      <w:r>
        <w:rPr>
          <w:rFonts w:ascii="Book Antiqua" w:hAnsi="Book Antiqua"/>
        </w:rPr>
        <w:t xml:space="preserve">, </w:t>
      </w:r>
      <w:proofErr w:type="spellStart"/>
      <w:r>
        <w:rPr>
          <w:rFonts w:ascii="Book Antiqua" w:hAnsi="Book Antiqua"/>
        </w:rPr>
        <w:t>Aydogdu</w:t>
      </w:r>
      <w:proofErr w:type="spellEnd"/>
      <w:r>
        <w:rPr>
          <w:rFonts w:ascii="Book Antiqua" w:hAnsi="Book Antiqua"/>
        </w:rPr>
        <w:t xml:space="preserve"> B, </w:t>
      </w:r>
      <w:proofErr w:type="spellStart"/>
      <w:r>
        <w:rPr>
          <w:rFonts w:ascii="Book Antiqua" w:hAnsi="Book Antiqua"/>
        </w:rPr>
        <w:t>Aufieri</w:t>
      </w:r>
      <w:proofErr w:type="spellEnd"/>
      <w:r>
        <w:rPr>
          <w:rFonts w:ascii="Book Antiqua" w:hAnsi="Book Antiqua"/>
        </w:rPr>
        <w:t xml:space="preserve"> R, Silva GV, </w:t>
      </w:r>
      <w:proofErr w:type="spellStart"/>
      <w:r>
        <w:rPr>
          <w:rFonts w:ascii="Book Antiqua" w:hAnsi="Book Antiqua"/>
        </w:rPr>
        <w:t>Schopf</w:t>
      </w:r>
      <w:proofErr w:type="spellEnd"/>
      <w:r>
        <w:rPr>
          <w:rFonts w:ascii="Book Antiqua" w:hAnsi="Book Antiqua"/>
        </w:rPr>
        <w:t xml:space="preserve"> L, </w:t>
      </w:r>
      <w:proofErr w:type="spellStart"/>
      <w:r>
        <w:rPr>
          <w:rFonts w:ascii="Book Antiqua" w:hAnsi="Book Antiqua"/>
        </w:rPr>
        <w:t>Takamatu</w:t>
      </w:r>
      <w:proofErr w:type="spellEnd"/>
      <w:r>
        <w:rPr>
          <w:rFonts w:ascii="Book Antiqua" w:hAnsi="Book Antiqua"/>
        </w:rPr>
        <w:t xml:space="preserve"> E, </w:t>
      </w:r>
      <w:proofErr w:type="spellStart"/>
      <w:r>
        <w:rPr>
          <w:rFonts w:ascii="Book Antiqua" w:hAnsi="Book Antiqua"/>
        </w:rPr>
        <w:t>Brunetto</w:t>
      </w:r>
      <w:proofErr w:type="spellEnd"/>
      <w:r>
        <w:rPr>
          <w:rFonts w:ascii="Book Antiqua" w:hAnsi="Book Antiqua"/>
        </w:rPr>
        <w:t xml:space="preserve"> A, Kiely E, </w:t>
      </w:r>
      <w:proofErr w:type="spellStart"/>
      <w:r>
        <w:rPr>
          <w:rFonts w:ascii="Book Antiqua" w:hAnsi="Book Antiqua"/>
        </w:rPr>
        <w:t>Pierro</w:t>
      </w:r>
      <w:proofErr w:type="spellEnd"/>
      <w:r>
        <w:rPr>
          <w:rFonts w:ascii="Book Antiqua" w:hAnsi="Book Antiqua"/>
        </w:rPr>
        <w:t xml:space="preserve"> A. Surgical treatment for pediatric mediastinal neurogenic tumors. </w:t>
      </w:r>
      <w:r>
        <w:rPr>
          <w:rFonts w:ascii="Book Antiqua" w:hAnsi="Book Antiqua"/>
          <w:i/>
        </w:rPr>
        <w:t xml:space="preserve">Ann </w:t>
      </w:r>
      <w:proofErr w:type="spellStart"/>
      <w:r>
        <w:rPr>
          <w:rFonts w:ascii="Book Antiqua" w:hAnsi="Book Antiqua"/>
          <w:i/>
        </w:rPr>
        <w:t>Thorac</w:t>
      </w:r>
      <w:proofErr w:type="spellEnd"/>
      <w:r>
        <w:rPr>
          <w:rFonts w:ascii="Book Antiqua" w:hAnsi="Book Antiqua"/>
          <w:i/>
        </w:rPr>
        <w:t xml:space="preserve"> </w:t>
      </w:r>
      <w:proofErr w:type="spellStart"/>
      <w:r>
        <w:rPr>
          <w:rFonts w:ascii="Book Antiqua" w:hAnsi="Book Antiqua"/>
          <w:i/>
        </w:rPr>
        <w:t>Sur</w:t>
      </w:r>
      <w:r>
        <w:rPr>
          <w:rFonts w:ascii="Book Antiqua" w:hAnsi="Book Antiqua"/>
          <w:i/>
        </w:rPr>
        <w:t>g</w:t>
      </w:r>
      <w:proofErr w:type="spellEnd"/>
      <w:r>
        <w:rPr>
          <w:rFonts w:ascii="Book Antiqua" w:hAnsi="Book Antiqua"/>
        </w:rPr>
        <w:t xml:space="preserve"> 2010; </w:t>
      </w:r>
      <w:r>
        <w:rPr>
          <w:rFonts w:ascii="Book Antiqua" w:hAnsi="Book Antiqua"/>
          <w:b/>
        </w:rPr>
        <w:t>90</w:t>
      </w:r>
      <w:r>
        <w:rPr>
          <w:rFonts w:ascii="Book Antiqua" w:hAnsi="Book Antiqua"/>
        </w:rPr>
        <w:t>: 413-418 [PMID: 20667322 DOI: 10.1016/j.athoracsur.2010.04.086]</w:t>
      </w:r>
    </w:p>
    <w:p w:rsidR="00F76C99" w:rsidRDefault="00F76C99">
      <w:pPr>
        <w:jc w:val="both"/>
        <w:rPr>
          <w:rFonts w:ascii="Book Antiqua" w:hAnsi="Book Antiqua" w:cstheme="minorHAnsi"/>
          <w:kern w:val="0"/>
        </w:rPr>
      </w:pPr>
    </w:p>
    <w:p w:rsidR="00F76C99" w:rsidRDefault="004E6AF0">
      <w:pPr>
        <w:pStyle w:val="af"/>
        <w:suppressAutoHyphens/>
        <w:ind w:left="360" w:right="230" w:firstLine="482"/>
        <w:jc w:val="both"/>
        <w:rPr>
          <w:rFonts w:ascii="Book Antiqua" w:hAnsi="Book Antiqua" w:cs="Mangal"/>
          <w:b/>
          <w:bCs/>
          <w:lang w:val="it-IT" w:bidi="hi-IN"/>
        </w:rPr>
      </w:pPr>
      <w:r>
        <w:rPr>
          <w:rFonts w:ascii="Book Antiqua" w:eastAsia="Lucida Sans Unicode" w:hAnsi="Book Antiqua" w:cs="Arial"/>
          <w:b/>
          <w:lang w:val="it-IT" w:eastAsia="hi-IN" w:bidi="hi-IN"/>
        </w:rPr>
        <w:t>P-Reviewer</w:t>
      </w:r>
      <w:r>
        <w:rPr>
          <w:rFonts w:ascii="Book Antiqua" w:hAnsi="Book Antiqua" w:cs="Arial"/>
          <w:b/>
          <w:lang w:val="it-IT" w:bidi="hi-IN"/>
        </w:rPr>
        <w:t>:</w:t>
      </w:r>
      <w:r>
        <w:rPr>
          <w:rFonts w:ascii="Book Antiqua" w:hAnsi="Book Antiqua"/>
          <w:lang w:val="it-IT"/>
        </w:rPr>
        <w:t xml:space="preserve"> </w:t>
      </w:r>
      <w:r>
        <w:rPr>
          <w:rFonts w:ascii="Book Antiqua" w:hAnsi="Book Antiqua"/>
        </w:rPr>
        <w:t>Pandey A</w:t>
      </w:r>
      <w:r>
        <w:rPr>
          <w:rFonts w:ascii="Book Antiqua" w:hAnsi="Book Antiqua" w:cs="Mangal"/>
          <w:bCs/>
          <w:lang w:val="it-IT" w:bidi="hi-IN"/>
        </w:rPr>
        <w:t xml:space="preserve"> </w:t>
      </w:r>
      <w:r>
        <w:rPr>
          <w:rFonts w:ascii="Book Antiqua" w:eastAsia="Lucida Sans Unicode" w:hAnsi="Book Antiqua" w:cs="Mangal"/>
          <w:b/>
          <w:bCs/>
          <w:lang w:val="it-IT" w:eastAsia="hi-IN" w:bidi="hi-IN"/>
        </w:rPr>
        <w:t>S-Editor</w:t>
      </w:r>
      <w:r>
        <w:rPr>
          <w:rFonts w:ascii="Book Antiqua" w:hAnsi="Book Antiqua" w:cs="Mangal"/>
          <w:b/>
          <w:bCs/>
          <w:lang w:val="it-IT" w:bidi="hi-IN"/>
        </w:rPr>
        <w:t>:</w:t>
      </w:r>
      <w:r>
        <w:rPr>
          <w:rFonts w:ascii="Book Antiqua" w:eastAsia="Lucida Sans Unicode" w:hAnsi="Book Antiqua" w:cs="Mangal"/>
          <w:bCs/>
          <w:lang w:val="it-IT" w:eastAsia="hi-IN" w:bidi="hi-IN"/>
        </w:rPr>
        <w:t xml:space="preserve"> </w:t>
      </w:r>
      <w:r>
        <w:rPr>
          <w:rFonts w:ascii="Book Antiqua" w:hAnsi="Book Antiqua" w:cs="Mangal"/>
          <w:bCs/>
          <w:lang w:val="it-IT" w:bidi="hi-IN"/>
        </w:rPr>
        <w:t>Dou Y</w:t>
      </w:r>
      <w:r>
        <w:rPr>
          <w:rFonts w:ascii="Book Antiqua" w:eastAsia="Lucida Sans Unicode" w:hAnsi="Book Antiqua" w:cs="Mangal"/>
          <w:b/>
          <w:bCs/>
          <w:lang w:val="it-IT" w:eastAsia="hi-IN" w:bidi="hi-IN"/>
        </w:rPr>
        <w:t xml:space="preserve"> L-Edito</w:t>
      </w:r>
      <w:r>
        <w:rPr>
          <w:rFonts w:ascii="Book Antiqua" w:eastAsia="Lucida Sans Unicode" w:hAnsi="Book Antiqua" w:cs="Mangal"/>
          <w:b/>
          <w:bCs/>
          <w:lang w:val="it-IT" w:eastAsia="hi-IN" w:bidi="hi-IN"/>
        </w:rPr>
        <w:t>r</w:t>
      </w:r>
      <w:r>
        <w:rPr>
          <w:rFonts w:ascii="Book Antiqua" w:hAnsi="Book Antiqua" w:cs="Mangal"/>
          <w:b/>
          <w:bCs/>
          <w:lang w:val="it-IT" w:bidi="hi-IN"/>
        </w:rPr>
        <w:t>:</w:t>
      </w:r>
      <w:r>
        <w:rPr>
          <w:rFonts w:ascii="Book Antiqua" w:eastAsia="Lucida Sans Unicode" w:hAnsi="Book Antiqua" w:cs="Mangal"/>
          <w:b/>
          <w:bCs/>
          <w:lang w:val="it-IT" w:eastAsia="hi-IN" w:bidi="hi-IN"/>
        </w:rPr>
        <w:t xml:space="preserve"> </w:t>
      </w:r>
      <w:r>
        <w:rPr>
          <w:rFonts w:ascii="Book Antiqua" w:eastAsia="Lucida Sans Unicode" w:hAnsi="Book Antiqua" w:cs="Mangal"/>
          <w:bCs/>
          <w:lang w:val="it-IT" w:eastAsia="hi-IN" w:bidi="hi-IN"/>
        </w:rPr>
        <w:t>Wang TQ</w:t>
      </w:r>
      <w:r>
        <w:rPr>
          <w:rFonts w:ascii="Book Antiqua" w:eastAsia="Lucida Sans Unicode" w:hAnsi="Book Antiqua" w:cs="Mangal"/>
          <w:b/>
          <w:bCs/>
          <w:lang w:val="it-IT" w:eastAsia="hi-IN" w:bidi="hi-IN"/>
        </w:rPr>
        <w:t xml:space="preserve"> </w:t>
      </w:r>
      <w:r>
        <w:rPr>
          <w:rFonts w:ascii="Book Antiqua" w:eastAsia="Lucida Sans Unicode" w:hAnsi="Book Antiqua" w:cs="Mangal"/>
          <w:b/>
          <w:bCs/>
          <w:lang w:val="it-IT" w:eastAsia="hi-IN" w:bidi="hi-IN"/>
        </w:rPr>
        <w:t>E</w:t>
      </w:r>
      <w:r>
        <w:rPr>
          <w:rFonts w:ascii="Book Antiqua" w:eastAsia="Lucida Sans Unicode" w:hAnsi="Book Antiqua" w:cs="Mangal"/>
          <w:b/>
          <w:bCs/>
          <w:lang w:val="it-IT" w:eastAsia="hi-IN" w:bidi="hi-IN"/>
        </w:rPr>
        <w:t>-Editor</w:t>
      </w:r>
      <w:r>
        <w:rPr>
          <w:rFonts w:ascii="Book Antiqua" w:hAnsi="Book Antiqua" w:cs="Mangal"/>
          <w:b/>
          <w:bCs/>
          <w:lang w:val="it-IT" w:bidi="hi-IN"/>
        </w:rPr>
        <w:t>:</w:t>
      </w:r>
    </w:p>
    <w:p w:rsidR="00F76C99" w:rsidRDefault="00F76C99">
      <w:pPr>
        <w:pStyle w:val="af"/>
        <w:suppressAutoHyphens/>
        <w:ind w:left="360" w:right="120" w:firstLine="480"/>
        <w:jc w:val="both"/>
        <w:rPr>
          <w:rFonts w:ascii="Book Antiqua" w:hAnsi="Book Antiqua" w:cs="Mangal"/>
          <w:b/>
          <w:bCs/>
          <w:lang w:val="it-IT" w:bidi="hi-IN"/>
        </w:rPr>
      </w:pPr>
    </w:p>
    <w:p w:rsidR="00F76C99" w:rsidRDefault="004E6AF0">
      <w:pPr>
        <w:shd w:val="clear" w:color="auto" w:fill="FFFFFF"/>
        <w:jc w:val="both"/>
        <w:rPr>
          <w:rFonts w:ascii="Book Antiqua" w:hAnsi="Book Antiqua" w:cs="Helvetica"/>
          <w:b/>
        </w:rPr>
      </w:pPr>
      <w:r>
        <w:rPr>
          <w:rFonts w:ascii="Book Antiqua" w:hAnsi="Book Antiqua" w:cs="Helvetica"/>
          <w:b/>
        </w:rPr>
        <w:t xml:space="preserve">Specialty type: </w:t>
      </w:r>
      <w:r>
        <w:rPr>
          <w:rFonts w:ascii="Book Antiqua" w:hAnsi="Book Antiqua" w:cs="宋体"/>
        </w:rPr>
        <w:t>Medicine, Research and Experimental</w:t>
      </w:r>
    </w:p>
    <w:p w:rsidR="00F76C99" w:rsidRDefault="004E6AF0">
      <w:pPr>
        <w:shd w:val="clear" w:color="auto" w:fill="FFFFFF"/>
        <w:jc w:val="both"/>
        <w:rPr>
          <w:rFonts w:ascii="Book Antiqua" w:hAnsi="Book Antiqua" w:cs="Helvetica"/>
          <w:b/>
        </w:rPr>
      </w:pPr>
      <w:r>
        <w:rPr>
          <w:rFonts w:ascii="Book Antiqua" w:hAnsi="Book Antiqua" w:cs="Helvetica"/>
          <w:b/>
        </w:rPr>
        <w:t xml:space="preserve">Country of origin: </w:t>
      </w:r>
      <w:r>
        <w:rPr>
          <w:rFonts w:ascii="Book Antiqua" w:hAnsi="Book Antiqua" w:cs="Helvetica"/>
        </w:rPr>
        <w:t>China</w:t>
      </w:r>
    </w:p>
    <w:p w:rsidR="00F76C99" w:rsidRDefault="004E6AF0">
      <w:pPr>
        <w:shd w:val="clear" w:color="auto" w:fill="FFFFFF"/>
        <w:jc w:val="both"/>
        <w:rPr>
          <w:rFonts w:ascii="Book Antiqua" w:hAnsi="Book Antiqua" w:cs="Helvetica"/>
          <w:b/>
        </w:rPr>
      </w:pPr>
      <w:r>
        <w:rPr>
          <w:rFonts w:ascii="Book Antiqua" w:hAnsi="Book Antiqua" w:cs="Helvetica"/>
          <w:b/>
        </w:rPr>
        <w:t>Peer-review report classification</w:t>
      </w:r>
    </w:p>
    <w:p w:rsidR="00F76C99" w:rsidRDefault="004E6AF0">
      <w:pPr>
        <w:shd w:val="clear" w:color="auto" w:fill="FFFFFF"/>
        <w:jc w:val="both"/>
        <w:rPr>
          <w:rFonts w:ascii="Book Antiqua" w:hAnsi="Book Antiqua" w:cs="Helvetica"/>
        </w:rPr>
      </w:pPr>
      <w:r>
        <w:rPr>
          <w:rFonts w:ascii="Book Antiqua" w:hAnsi="Book Antiqua" w:cs="Helvetica"/>
        </w:rPr>
        <w:t xml:space="preserve">Grade </w:t>
      </w:r>
      <w:proofErr w:type="gramStart"/>
      <w:r>
        <w:rPr>
          <w:rFonts w:ascii="Book Antiqua" w:hAnsi="Book Antiqua" w:cs="Helvetica"/>
        </w:rPr>
        <w:t>A</w:t>
      </w:r>
      <w:proofErr w:type="gramEnd"/>
      <w:r>
        <w:rPr>
          <w:rFonts w:ascii="Book Antiqua" w:hAnsi="Book Antiqua" w:cs="Helvetica"/>
        </w:rPr>
        <w:t xml:space="preserve"> (Excellent): 0</w:t>
      </w:r>
    </w:p>
    <w:p w:rsidR="00F76C99" w:rsidRDefault="004E6AF0">
      <w:pPr>
        <w:shd w:val="clear" w:color="auto" w:fill="FFFFFF"/>
        <w:jc w:val="both"/>
        <w:rPr>
          <w:rFonts w:ascii="Book Antiqua" w:hAnsi="Book Antiqua" w:cs="Helvetica"/>
        </w:rPr>
      </w:pPr>
      <w:r>
        <w:rPr>
          <w:rFonts w:ascii="Book Antiqua" w:hAnsi="Book Antiqua" w:cs="Helvetica"/>
        </w:rPr>
        <w:t>Grade B (Very good): B</w:t>
      </w:r>
    </w:p>
    <w:p w:rsidR="00F76C99" w:rsidRDefault="004E6AF0">
      <w:pPr>
        <w:shd w:val="clear" w:color="auto" w:fill="FFFFFF"/>
        <w:jc w:val="both"/>
        <w:rPr>
          <w:rFonts w:ascii="Book Antiqua" w:hAnsi="Book Antiqua" w:cs="Helvetica"/>
        </w:rPr>
      </w:pPr>
      <w:r>
        <w:rPr>
          <w:rFonts w:ascii="Book Antiqua" w:hAnsi="Book Antiqua" w:cs="Helvetica"/>
        </w:rPr>
        <w:t>Grade C (Good): 0</w:t>
      </w:r>
    </w:p>
    <w:p w:rsidR="00F76C99" w:rsidRDefault="004E6AF0">
      <w:pPr>
        <w:shd w:val="clear" w:color="auto" w:fill="FFFFFF"/>
        <w:jc w:val="both"/>
        <w:rPr>
          <w:rFonts w:ascii="Book Antiqua" w:hAnsi="Book Antiqua" w:cs="Helvetica"/>
        </w:rPr>
      </w:pPr>
      <w:r>
        <w:rPr>
          <w:rFonts w:ascii="Book Antiqua" w:hAnsi="Book Antiqua" w:cs="Helvetica"/>
        </w:rPr>
        <w:t>Grade D (Fair): 0</w:t>
      </w:r>
    </w:p>
    <w:p w:rsidR="00F76C99" w:rsidRDefault="004E6AF0">
      <w:pPr>
        <w:shd w:val="clear" w:color="auto" w:fill="FFFFFF"/>
        <w:jc w:val="both"/>
        <w:rPr>
          <w:rFonts w:ascii="Book Antiqua" w:hAnsi="Book Antiqua" w:cs="Helvetica"/>
        </w:rPr>
      </w:pPr>
      <w:r>
        <w:rPr>
          <w:rFonts w:ascii="Book Antiqua" w:hAnsi="Book Antiqua" w:cs="Helvetica"/>
        </w:rPr>
        <w:t>Grade E (Poor): 0</w:t>
      </w:r>
    </w:p>
    <w:p w:rsidR="00F76C99" w:rsidRDefault="004E6AF0">
      <w:pPr>
        <w:jc w:val="both"/>
        <w:rPr>
          <w:rFonts w:ascii="Book Antiqua" w:hAnsi="Book Antiqua" w:cstheme="minorHAnsi"/>
          <w:kern w:val="0"/>
        </w:rPr>
      </w:pPr>
      <w:r>
        <w:rPr>
          <w:rFonts w:ascii="Book Antiqua" w:hAnsi="Book Antiqua" w:cstheme="minorHAnsi"/>
          <w:kern w:val="0"/>
        </w:rPr>
        <w:br w:type="page"/>
      </w:r>
    </w:p>
    <w:p w:rsidR="00F76C99" w:rsidRDefault="004E6AF0">
      <w:pPr>
        <w:jc w:val="both"/>
        <w:rPr>
          <w:rFonts w:ascii="Book Antiqua" w:hAnsi="Book Antiqua"/>
        </w:rPr>
      </w:pPr>
      <w:r>
        <w:rPr>
          <w:rFonts w:ascii="Book Antiqua" w:hAnsi="Book Antiqua"/>
          <w:noProof/>
        </w:rPr>
        <w:lastRenderedPageBreak/>
        <w:drawing>
          <wp:inline distT="0" distB="0" distL="0" distR="0">
            <wp:extent cx="2211705" cy="1598295"/>
            <wp:effectExtent l="0" t="0" r="0"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11923" cy="1598714"/>
                    </a:xfrm>
                    <a:prstGeom prst="rect">
                      <a:avLst/>
                    </a:prstGeom>
                    <a:noFill/>
                    <a:ln>
                      <a:noFill/>
                    </a:ln>
                  </pic:spPr>
                </pic:pic>
              </a:graphicData>
            </a:graphic>
          </wp:inline>
        </w:drawing>
      </w:r>
      <w:r>
        <w:rPr>
          <w:rFonts w:ascii="Book Antiqua" w:hAnsi="Book Antiqua"/>
        </w:rPr>
        <w:t xml:space="preserve"> </w:t>
      </w:r>
      <w:r>
        <w:rPr>
          <w:rFonts w:ascii="Book Antiqua" w:hAnsi="Book Antiqua"/>
          <w:noProof/>
        </w:rPr>
        <w:drawing>
          <wp:inline distT="0" distB="0" distL="0" distR="0">
            <wp:extent cx="2211070" cy="1598295"/>
            <wp:effectExtent l="0" t="0" r="0" b="190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11486" cy="1598400"/>
                    </a:xfrm>
                    <a:prstGeom prst="rect">
                      <a:avLst/>
                    </a:prstGeom>
                    <a:noFill/>
                    <a:ln>
                      <a:noFill/>
                    </a:ln>
                  </pic:spPr>
                </pic:pic>
              </a:graphicData>
            </a:graphic>
          </wp:inline>
        </w:drawing>
      </w:r>
      <w:r>
        <w:rPr>
          <w:rFonts w:ascii="Book Antiqua" w:hAnsi="Book Antiqua"/>
        </w:rPr>
        <w:t xml:space="preserve"> </w:t>
      </w:r>
    </w:p>
    <w:p w:rsidR="00F76C99" w:rsidRDefault="004E6AF0">
      <w:pPr>
        <w:jc w:val="both"/>
        <w:rPr>
          <w:rFonts w:ascii="Book Antiqua" w:hAnsi="Book Antiqua"/>
        </w:rPr>
      </w:pPr>
      <w:r>
        <w:rPr>
          <w:rFonts w:ascii="Book Antiqua" w:hAnsi="Book Antiqua"/>
          <w:noProof/>
        </w:rPr>
        <w:drawing>
          <wp:inline distT="0" distB="0" distL="0" distR="0">
            <wp:extent cx="2198370" cy="1598295"/>
            <wp:effectExtent l="0" t="0" r="0" b="190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98676" cy="1598400"/>
                    </a:xfrm>
                    <a:prstGeom prst="rect">
                      <a:avLst/>
                    </a:prstGeom>
                    <a:noFill/>
                    <a:ln>
                      <a:noFill/>
                    </a:ln>
                  </pic:spPr>
                </pic:pic>
              </a:graphicData>
            </a:graphic>
          </wp:inline>
        </w:drawing>
      </w:r>
      <w:r>
        <w:rPr>
          <w:rFonts w:ascii="Book Antiqua" w:hAnsi="Book Antiqua"/>
        </w:rPr>
        <w:t xml:space="preserve"> </w:t>
      </w:r>
      <w:r>
        <w:rPr>
          <w:rFonts w:ascii="Book Antiqua" w:hAnsi="Book Antiqua"/>
          <w:noProof/>
        </w:rPr>
        <w:drawing>
          <wp:inline distT="0" distB="0" distL="0" distR="0">
            <wp:extent cx="2211070" cy="1598295"/>
            <wp:effectExtent l="0" t="0" r="0" b="190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211485" cy="1598400"/>
                    </a:xfrm>
                    <a:prstGeom prst="rect">
                      <a:avLst/>
                    </a:prstGeom>
                    <a:noFill/>
                    <a:ln>
                      <a:noFill/>
                    </a:ln>
                  </pic:spPr>
                </pic:pic>
              </a:graphicData>
            </a:graphic>
          </wp:inline>
        </w:drawing>
      </w:r>
    </w:p>
    <w:p w:rsidR="00F76C99" w:rsidRDefault="004E6AF0">
      <w:pPr>
        <w:widowControl w:val="0"/>
        <w:autoSpaceDE w:val="0"/>
        <w:autoSpaceDN w:val="0"/>
        <w:adjustRightInd w:val="0"/>
        <w:jc w:val="both"/>
        <w:rPr>
          <w:rFonts w:ascii="Book Antiqua" w:hAnsi="Book Antiqua" w:cstheme="minorHAnsi"/>
          <w:kern w:val="0"/>
        </w:rPr>
      </w:pPr>
      <w:r>
        <w:rPr>
          <w:rFonts w:ascii="Book Antiqua" w:hAnsi="Book Antiqua" w:cstheme="minorHAnsi"/>
          <w:b/>
          <w:kern w:val="0"/>
        </w:rPr>
        <w:t xml:space="preserve">Figure 1 Multiphase enhanced </w:t>
      </w:r>
      <w:r>
        <w:rPr>
          <w:rFonts w:ascii="Book Antiqua" w:hAnsi="Book Antiqua" w:cstheme="minorHAnsi"/>
          <w:b/>
          <w:bCs/>
          <w:kern w:val="0"/>
        </w:rPr>
        <w:t>com</w:t>
      </w:r>
      <w:r>
        <w:rPr>
          <w:rFonts w:ascii="Book Antiqua" w:hAnsi="Book Antiqua" w:cstheme="minorHAnsi"/>
          <w:b/>
          <w:bCs/>
          <w:kern w:val="0"/>
        </w:rPr>
        <w:t>puterized tomographic</w:t>
      </w:r>
      <w:r>
        <w:rPr>
          <w:rFonts w:ascii="Book Antiqua" w:hAnsi="Book Antiqua" w:cstheme="minorHAnsi"/>
          <w:b/>
          <w:kern w:val="0"/>
        </w:rPr>
        <w:t xml:space="preserve"> images of the </w:t>
      </w:r>
      <w:r>
        <w:rPr>
          <w:rFonts w:ascii="Book Antiqua" w:hAnsi="Book Antiqua" w:cstheme="minorHAnsi"/>
          <w:b/>
          <w:kern w:val="0"/>
        </w:rPr>
        <w:t>tumor</w:t>
      </w:r>
      <w:r>
        <w:rPr>
          <w:rFonts w:ascii="Book Antiqua" w:hAnsi="Book Antiqua" w:cstheme="minorHAnsi"/>
          <w:b/>
          <w:kern w:val="0"/>
        </w:rPr>
        <w:t xml:space="preserve">. </w:t>
      </w:r>
      <w:r>
        <w:rPr>
          <w:rFonts w:ascii="Book Antiqua" w:hAnsi="Book Antiqua" w:cstheme="minorHAnsi"/>
          <w:kern w:val="0"/>
        </w:rPr>
        <w:t>A:</w:t>
      </w:r>
      <w:r>
        <w:rPr>
          <w:rFonts w:ascii="Book Antiqua" w:hAnsi="Book Antiqua"/>
        </w:rPr>
        <w:t xml:space="preserve"> </w:t>
      </w:r>
      <w:r>
        <w:rPr>
          <w:rFonts w:ascii="Book Antiqua" w:hAnsi="Book Antiqua" w:cstheme="minorHAnsi"/>
          <w:kern w:val="0"/>
        </w:rPr>
        <w:t>Giant retroperitoneal hypodense mass</w:t>
      </w:r>
      <w:r>
        <w:rPr>
          <w:rFonts w:ascii="Book Antiqua" w:hAnsi="Book Antiqua" w:cstheme="minorHAnsi"/>
          <w:kern w:val="0"/>
        </w:rPr>
        <w:t xml:space="preserve"> </w:t>
      </w:r>
      <w:r>
        <w:rPr>
          <w:rFonts w:ascii="Book Antiqua" w:hAnsi="Book Antiqua" w:cstheme="minorHAnsi"/>
          <w:kern w:val="0"/>
        </w:rPr>
        <w:t xml:space="preserve">and punctate calcification </w:t>
      </w:r>
      <w:r>
        <w:rPr>
          <w:rFonts w:ascii="Book Antiqua" w:hAnsi="Book Antiqua" w:cstheme="minorHAnsi"/>
          <w:kern w:val="0"/>
        </w:rPr>
        <w:t>could be noted</w:t>
      </w:r>
      <w:r>
        <w:rPr>
          <w:rFonts w:ascii="Book Antiqua" w:hAnsi="Book Antiqua" w:cstheme="minorHAnsi"/>
          <w:kern w:val="0"/>
        </w:rPr>
        <w:t xml:space="preserve"> in pre-contrast image</w:t>
      </w:r>
      <w:r>
        <w:rPr>
          <w:rFonts w:ascii="Book Antiqua" w:hAnsi="Book Antiqua" w:cstheme="minorHAnsi"/>
          <w:kern w:val="0"/>
        </w:rPr>
        <w:t>; B:</w:t>
      </w:r>
      <w:r>
        <w:rPr>
          <w:rFonts w:ascii="Book Antiqua" w:hAnsi="Book Antiqua"/>
        </w:rPr>
        <w:t xml:space="preserve"> </w:t>
      </w:r>
      <w:r>
        <w:rPr>
          <w:rFonts w:ascii="Book Antiqua" w:hAnsi="Book Antiqua" w:cstheme="minorHAnsi"/>
          <w:kern w:val="0"/>
        </w:rPr>
        <w:t xml:space="preserve">The hypodense mass </w:t>
      </w:r>
      <w:r>
        <w:rPr>
          <w:rFonts w:ascii="Book Antiqua" w:hAnsi="Book Antiqua" w:cstheme="minorHAnsi"/>
          <w:kern w:val="0"/>
        </w:rPr>
        <w:t xml:space="preserve">had no </w:t>
      </w:r>
      <w:r>
        <w:rPr>
          <w:rFonts w:ascii="Book Antiqua" w:hAnsi="Book Antiqua" w:cstheme="minorHAnsi"/>
          <w:kern w:val="0"/>
        </w:rPr>
        <w:t xml:space="preserve">enhancement in </w:t>
      </w:r>
      <w:r>
        <w:rPr>
          <w:rFonts w:ascii="Book Antiqua" w:hAnsi="Book Antiqua" w:cstheme="minorHAnsi"/>
          <w:kern w:val="0"/>
        </w:rPr>
        <w:t xml:space="preserve">the </w:t>
      </w:r>
      <w:r>
        <w:rPr>
          <w:rFonts w:ascii="Book Antiqua" w:hAnsi="Book Antiqua" w:cstheme="minorHAnsi"/>
          <w:kern w:val="0"/>
        </w:rPr>
        <w:t xml:space="preserve">arterial and venous phase, and the stomach and kidneys were compressed and displaced; C: The mass presented mild enhancement in </w:t>
      </w:r>
      <w:r>
        <w:rPr>
          <w:rFonts w:ascii="Book Antiqua" w:hAnsi="Book Antiqua" w:cstheme="minorHAnsi"/>
          <w:kern w:val="0"/>
        </w:rPr>
        <w:t xml:space="preserve">the </w:t>
      </w:r>
      <w:r>
        <w:rPr>
          <w:rFonts w:ascii="Book Antiqua" w:hAnsi="Book Antiqua" w:cstheme="minorHAnsi"/>
          <w:kern w:val="0"/>
        </w:rPr>
        <w:t>venous phase; D:</w:t>
      </w:r>
      <w:r>
        <w:rPr>
          <w:rFonts w:ascii="Book Antiqua" w:hAnsi="Book Antiqua"/>
        </w:rPr>
        <w:t xml:space="preserve"> </w:t>
      </w:r>
      <w:r>
        <w:rPr>
          <w:rFonts w:ascii="Book Antiqua" w:hAnsi="Book Antiqua" w:cstheme="minorHAnsi"/>
          <w:kern w:val="0"/>
        </w:rPr>
        <w:t>The mass showed patch</w:t>
      </w:r>
      <w:r>
        <w:rPr>
          <w:rFonts w:ascii="Book Antiqua" w:hAnsi="Book Antiqua" w:cstheme="minorHAnsi"/>
          <w:kern w:val="0"/>
        </w:rPr>
        <w:t xml:space="preserve">y and flocculent enhancement in </w:t>
      </w:r>
      <w:r>
        <w:rPr>
          <w:rFonts w:ascii="Book Antiqua" w:hAnsi="Book Antiqua" w:cstheme="minorHAnsi"/>
          <w:kern w:val="0"/>
        </w:rPr>
        <w:t xml:space="preserve">the </w:t>
      </w:r>
      <w:r>
        <w:rPr>
          <w:rFonts w:ascii="Book Antiqua" w:hAnsi="Book Antiqua" w:cstheme="minorHAnsi"/>
          <w:kern w:val="0"/>
        </w:rPr>
        <w:t>delay</w:t>
      </w:r>
      <w:r>
        <w:rPr>
          <w:rFonts w:ascii="Book Antiqua" w:hAnsi="Book Antiqua" w:cstheme="minorHAnsi"/>
          <w:kern w:val="0"/>
        </w:rPr>
        <w:t>ed</w:t>
      </w:r>
      <w:r>
        <w:rPr>
          <w:rFonts w:ascii="Book Antiqua" w:hAnsi="Book Antiqua" w:cstheme="minorHAnsi"/>
          <w:kern w:val="0"/>
        </w:rPr>
        <w:t xml:space="preserve"> phase, and the extent of enhancement was greater than that of the venous phase.</w:t>
      </w:r>
    </w:p>
    <w:p w:rsidR="00F76C99" w:rsidRDefault="004E6AF0">
      <w:pPr>
        <w:jc w:val="both"/>
        <w:rPr>
          <w:rFonts w:ascii="Book Antiqua" w:hAnsi="Book Antiqua"/>
        </w:rPr>
      </w:pPr>
      <w:r>
        <w:rPr>
          <w:rFonts w:ascii="Book Antiqua" w:hAnsi="Book Antiqua"/>
        </w:rPr>
        <w:br w:type="page"/>
      </w:r>
    </w:p>
    <w:p w:rsidR="00F76C99" w:rsidRDefault="004E6AF0">
      <w:pPr>
        <w:widowControl w:val="0"/>
        <w:autoSpaceDE w:val="0"/>
        <w:autoSpaceDN w:val="0"/>
        <w:adjustRightInd w:val="0"/>
        <w:jc w:val="both"/>
        <w:rPr>
          <w:rFonts w:ascii="Book Antiqua" w:hAnsi="Book Antiqua"/>
        </w:rPr>
      </w:pPr>
      <w:r>
        <w:rPr>
          <w:rFonts w:ascii="Book Antiqua" w:hAnsi="Book Antiqua"/>
          <w:noProof/>
        </w:rPr>
        <w:lastRenderedPageBreak/>
        <w:drawing>
          <wp:inline distT="0" distB="0" distL="0" distR="0">
            <wp:extent cx="1638300" cy="118427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638690" cy="1184400"/>
                    </a:xfrm>
                    <a:prstGeom prst="rect">
                      <a:avLst/>
                    </a:prstGeom>
                    <a:noFill/>
                    <a:ln>
                      <a:noFill/>
                    </a:ln>
                  </pic:spPr>
                </pic:pic>
              </a:graphicData>
            </a:graphic>
          </wp:inline>
        </w:drawing>
      </w:r>
      <w:r>
        <w:rPr>
          <w:rFonts w:ascii="Book Antiqua" w:hAnsi="Book Antiqua"/>
        </w:rPr>
        <w:t xml:space="preserve"> </w:t>
      </w:r>
      <w:r>
        <w:rPr>
          <w:rFonts w:ascii="Book Antiqua" w:hAnsi="Book Antiqua"/>
          <w:noProof/>
        </w:rPr>
        <w:drawing>
          <wp:inline distT="0" distB="0" distL="0" distR="0">
            <wp:extent cx="1638300" cy="118427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38690" cy="1184400"/>
                    </a:xfrm>
                    <a:prstGeom prst="rect">
                      <a:avLst/>
                    </a:prstGeom>
                    <a:noFill/>
                    <a:ln>
                      <a:noFill/>
                    </a:ln>
                  </pic:spPr>
                </pic:pic>
              </a:graphicData>
            </a:graphic>
          </wp:inline>
        </w:drawing>
      </w:r>
      <w:r>
        <w:rPr>
          <w:rFonts w:ascii="Book Antiqua" w:hAnsi="Book Antiqua"/>
        </w:rPr>
        <w:t xml:space="preserve"> </w:t>
      </w:r>
      <w:r>
        <w:rPr>
          <w:rFonts w:ascii="Book Antiqua" w:hAnsi="Book Antiqua"/>
          <w:noProof/>
        </w:rPr>
        <w:drawing>
          <wp:inline distT="0" distB="0" distL="0" distR="0">
            <wp:extent cx="1638300" cy="1184275"/>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638690" cy="1184400"/>
                    </a:xfrm>
                    <a:prstGeom prst="rect">
                      <a:avLst/>
                    </a:prstGeom>
                    <a:noFill/>
                    <a:ln>
                      <a:noFill/>
                    </a:ln>
                  </pic:spPr>
                </pic:pic>
              </a:graphicData>
            </a:graphic>
          </wp:inline>
        </w:drawing>
      </w:r>
    </w:p>
    <w:p w:rsidR="00F76C99" w:rsidRDefault="004E6AF0">
      <w:pPr>
        <w:widowControl w:val="0"/>
        <w:autoSpaceDE w:val="0"/>
        <w:autoSpaceDN w:val="0"/>
        <w:adjustRightInd w:val="0"/>
        <w:jc w:val="both"/>
        <w:rPr>
          <w:rFonts w:ascii="Book Antiqua" w:hAnsi="Book Antiqua" w:cstheme="minorHAnsi"/>
          <w:kern w:val="0"/>
        </w:rPr>
      </w:pPr>
      <w:r>
        <w:rPr>
          <w:rFonts w:ascii="Book Antiqua" w:hAnsi="Book Antiqua"/>
          <w:noProof/>
        </w:rPr>
        <w:drawing>
          <wp:inline distT="0" distB="0" distL="0" distR="0">
            <wp:extent cx="1638300" cy="118427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638690" cy="1184400"/>
                    </a:xfrm>
                    <a:prstGeom prst="rect">
                      <a:avLst/>
                    </a:prstGeom>
                    <a:noFill/>
                    <a:ln>
                      <a:noFill/>
                    </a:ln>
                  </pic:spPr>
                </pic:pic>
              </a:graphicData>
            </a:graphic>
          </wp:inline>
        </w:drawing>
      </w:r>
      <w:r>
        <w:rPr>
          <w:rFonts w:ascii="Book Antiqua" w:hAnsi="Book Antiqua"/>
        </w:rPr>
        <w:t xml:space="preserve"> </w:t>
      </w:r>
      <w:r>
        <w:rPr>
          <w:rFonts w:ascii="Book Antiqua" w:hAnsi="Book Antiqua"/>
          <w:noProof/>
        </w:rPr>
        <w:drawing>
          <wp:inline distT="0" distB="0" distL="0" distR="0">
            <wp:extent cx="1638300" cy="1184275"/>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638690" cy="1184400"/>
                    </a:xfrm>
                    <a:prstGeom prst="rect">
                      <a:avLst/>
                    </a:prstGeom>
                    <a:noFill/>
                    <a:ln>
                      <a:noFill/>
                    </a:ln>
                  </pic:spPr>
                </pic:pic>
              </a:graphicData>
            </a:graphic>
          </wp:inline>
        </w:drawing>
      </w:r>
      <w:r>
        <w:rPr>
          <w:rFonts w:ascii="Book Antiqua" w:hAnsi="Book Antiqua"/>
        </w:rPr>
        <w:t xml:space="preserve"> </w:t>
      </w:r>
      <w:r>
        <w:rPr>
          <w:rFonts w:ascii="Book Antiqua" w:hAnsi="Book Antiqua"/>
          <w:noProof/>
        </w:rPr>
        <w:drawing>
          <wp:inline distT="0" distB="0" distL="0" distR="0">
            <wp:extent cx="1638300" cy="118427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638690" cy="1184400"/>
                    </a:xfrm>
                    <a:prstGeom prst="rect">
                      <a:avLst/>
                    </a:prstGeom>
                    <a:noFill/>
                    <a:ln>
                      <a:noFill/>
                    </a:ln>
                  </pic:spPr>
                </pic:pic>
              </a:graphicData>
            </a:graphic>
          </wp:inline>
        </w:drawing>
      </w:r>
    </w:p>
    <w:p w:rsidR="00F76C99" w:rsidRDefault="004E6AF0">
      <w:pPr>
        <w:widowControl w:val="0"/>
        <w:autoSpaceDE w:val="0"/>
        <w:autoSpaceDN w:val="0"/>
        <w:adjustRightInd w:val="0"/>
        <w:jc w:val="both"/>
        <w:rPr>
          <w:rFonts w:ascii="Book Antiqua" w:hAnsi="Book Antiqua" w:cstheme="minorHAnsi"/>
          <w:kern w:val="0"/>
        </w:rPr>
      </w:pPr>
      <w:r>
        <w:rPr>
          <w:rFonts w:ascii="Book Antiqua" w:hAnsi="Book Antiqua" w:cstheme="minorHAnsi"/>
          <w:b/>
          <w:kern w:val="0"/>
        </w:rPr>
        <w:t xml:space="preserve">Figure 2 </w:t>
      </w:r>
      <w:r>
        <w:rPr>
          <w:rFonts w:ascii="Book Antiqua" w:hAnsi="Book Antiqua" w:cstheme="minorHAnsi"/>
          <w:b/>
          <w:kern w:val="0"/>
        </w:rPr>
        <w:t>C</w:t>
      </w:r>
      <w:r>
        <w:rPr>
          <w:rFonts w:ascii="Book Antiqua" w:hAnsi="Book Antiqua" w:cstheme="minorHAnsi"/>
          <w:b/>
          <w:bCs/>
          <w:kern w:val="0"/>
        </w:rPr>
        <w:t>omputerized tomographic</w:t>
      </w:r>
      <w:r>
        <w:rPr>
          <w:rFonts w:ascii="Book Antiqua" w:hAnsi="Book Antiqua" w:cstheme="minorHAnsi"/>
          <w:b/>
          <w:kern w:val="0"/>
        </w:rPr>
        <w:t xml:space="preserve"> images of </w:t>
      </w:r>
      <w:r>
        <w:rPr>
          <w:rFonts w:ascii="Book Antiqua" w:hAnsi="Book Antiqua" w:cstheme="minorHAnsi"/>
          <w:b/>
          <w:kern w:val="0"/>
        </w:rPr>
        <w:t xml:space="preserve">the </w:t>
      </w:r>
      <w:r>
        <w:rPr>
          <w:rFonts w:ascii="Book Antiqua" w:hAnsi="Book Antiqua" w:cstheme="minorHAnsi"/>
          <w:b/>
          <w:kern w:val="0"/>
        </w:rPr>
        <w:t xml:space="preserve">tumor surrounding blood vessels. </w:t>
      </w:r>
      <w:r>
        <w:rPr>
          <w:rFonts w:ascii="Book Antiqua" w:hAnsi="Book Antiqua" w:cstheme="minorHAnsi"/>
          <w:kern w:val="0"/>
        </w:rPr>
        <w:t>A-D:</w:t>
      </w:r>
      <w:r>
        <w:rPr>
          <w:rFonts w:ascii="Book Antiqua" w:hAnsi="Book Antiqua"/>
        </w:rPr>
        <w:t xml:space="preserve"> </w:t>
      </w:r>
      <w:r>
        <w:rPr>
          <w:rFonts w:ascii="Book Antiqua" w:hAnsi="Book Antiqua" w:cstheme="minorHAnsi"/>
          <w:kern w:val="0"/>
        </w:rPr>
        <w:t xml:space="preserve">Tumor-enclosed arteries: </w:t>
      </w:r>
      <w:r>
        <w:rPr>
          <w:rFonts w:ascii="Book Antiqua" w:hAnsi="Book Antiqua" w:cstheme="minorHAnsi"/>
          <w:kern w:val="0"/>
        </w:rPr>
        <w:t>T</w:t>
      </w:r>
      <w:r>
        <w:rPr>
          <w:rFonts w:ascii="Book Antiqua" w:hAnsi="Book Antiqua" w:cstheme="minorHAnsi"/>
          <w:kern w:val="0"/>
        </w:rPr>
        <w:t xml:space="preserve">he </w:t>
      </w:r>
      <w:r>
        <w:rPr>
          <w:rFonts w:ascii="Book Antiqua" w:hAnsi="Book Antiqua" w:cstheme="minorHAnsi"/>
          <w:kern w:val="0"/>
        </w:rPr>
        <w:t>hepatic artery (A), splenic artery (</w:t>
      </w:r>
      <w:r>
        <w:rPr>
          <w:rFonts w:ascii="Book Antiqua" w:hAnsi="Book Antiqua"/>
          <w:kern w:val="0"/>
        </w:rPr>
        <w:t>A</w:t>
      </w:r>
      <w:r>
        <w:rPr>
          <w:rFonts w:ascii="Book Antiqua" w:hAnsi="Book Antiqua" w:cstheme="minorHAnsi"/>
          <w:kern w:val="0"/>
        </w:rPr>
        <w:t xml:space="preserve">, B), bilateral renal artery (C), </w:t>
      </w:r>
      <w:r>
        <w:rPr>
          <w:rFonts w:ascii="Book Antiqua" w:hAnsi="Book Antiqua" w:cstheme="minorHAnsi"/>
          <w:kern w:val="0"/>
        </w:rPr>
        <w:t xml:space="preserve">and </w:t>
      </w:r>
      <w:r>
        <w:rPr>
          <w:rFonts w:ascii="Book Antiqua" w:hAnsi="Book Antiqua" w:cstheme="minorHAnsi"/>
          <w:kern w:val="0"/>
        </w:rPr>
        <w:t>superior mesenteric artery (D); E</w:t>
      </w:r>
      <w:r>
        <w:rPr>
          <w:rFonts w:ascii="Book Antiqua" w:hAnsi="Book Antiqua" w:cstheme="minorHAnsi"/>
          <w:kern w:val="0"/>
        </w:rPr>
        <w:t xml:space="preserve"> and </w:t>
      </w:r>
      <w:r>
        <w:rPr>
          <w:rFonts w:ascii="Book Antiqua" w:hAnsi="Book Antiqua" w:cstheme="minorHAnsi"/>
          <w:kern w:val="0"/>
        </w:rPr>
        <w:t>F:</w:t>
      </w:r>
      <w:r>
        <w:rPr>
          <w:rFonts w:ascii="Book Antiqua" w:hAnsi="Book Antiqua"/>
        </w:rPr>
        <w:t xml:space="preserve"> </w:t>
      </w:r>
      <w:r>
        <w:rPr>
          <w:rFonts w:ascii="Book Antiqua" w:hAnsi="Book Antiqua" w:cstheme="minorHAnsi"/>
          <w:kern w:val="0"/>
        </w:rPr>
        <w:t xml:space="preserve">Tumor-enclosed veins: </w:t>
      </w:r>
      <w:r>
        <w:rPr>
          <w:rFonts w:ascii="Book Antiqua" w:hAnsi="Book Antiqua" w:cstheme="minorHAnsi"/>
          <w:kern w:val="0"/>
        </w:rPr>
        <w:t xml:space="preserve">The portal </w:t>
      </w:r>
      <w:r>
        <w:rPr>
          <w:rFonts w:ascii="Book Antiqua" w:hAnsi="Book Antiqua" w:cstheme="minorHAnsi"/>
          <w:kern w:val="0"/>
        </w:rPr>
        <w:t>vein (E) and inferio</w:t>
      </w:r>
      <w:r>
        <w:rPr>
          <w:rFonts w:ascii="Book Antiqua" w:hAnsi="Book Antiqua" w:cstheme="minorHAnsi"/>
          <w:kern w:val="0"/>
        </w:rPr>
        <w:t>r vena cava (F).</w:t>
      </w:r>
    </w:p>
    <w:p w:rsidR="00F76C99" w:rsidRDefault="004E6AF0">
      <w:pPr>
        <w:jc w:val="both"/>
        <w:rPr>
          <w:rFonts w:ascii="Book Antiqua" w:hAnsi="Book Antiqua"/>
        </w:rPr>
      </w:pPr>
      <w:r>
        <w:rPr>
          <w:rFonts w:ascii="Book Antiqua" w:hAnsi="Book Antiqua"/>
        </w:rPr>
        <w:br w:type="page"/>
      </w:r>
    </w:p>
    <w:p w:rsidR="00F76C99" w:rsidRDefault="004E6AF0">
      <w:pPr>
        <w:widowControl w:val="0"/>
        <w:autoSpaceDE w:val="0"/>
        <w:autoSpaceDN w:val="0"/>
        <w:adjustRightInd w:val="0"/>
        <w:jc w:val="both"/>
        <w:rPr>
          <w:rFonts w:ascii="Book Antiqua" w:hAnsi="Book Antiqua"/>
        </w:rPr>
      </w:pPr>
      <w:r>
        <w:rPr>
          <w:rFonts w:ascii="Book Antiqua" w:hAnsi="Book Antiqua"/>
          <w:noProof/>
        </w:rPr>
        <w:lastRenderedPageBreak/>
        <w:drawing>
          <wp:inline distT="0" distB="0" distL="0" distR="0">
            <wp:extent cx="1640840" cy="1864360"/>
            <wp:effectExtent l="0" t="0" r="0" b="254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651223" cy="1876389"/>
                    </a:xfrm>
                    <a:prstGeom prst="rect">
                      <a:avLst/>
                    </a:prstGeom>
                    <a:noFill/>
                    <a:ln>
                      <a:noFill/>
                    </a:ln>
                  </pic:spPr>
                </pic:pic>
              </a:graphicData>
            </a:graphic>
          </wp:inline>
        </w:drawing>
      </w:r>
      <w:r>
        <w:rPr>
          <w:rFonts w:ascii="Book Antiqua" w:hAnsi="Book Antiqua"/>
        </w:rPr>
        <w:t xml:space="preserve"> </w:t>
      </w:r>
      <w:r>
        <w:rPr>
          <w:rFonts w:ascii="Book Antiqua" w:hAnsi="Book Antiqua"/>
          <w:noProof/>
        </w:rPr>
        <w:drawing>
          <wp:inline distT="0" distB="0" distL="0" distR="0">
            <wp:extent cx="1696085" cy="1864360"/>
            <wp:effectExtent l="0" t="0" r="0" b="254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696547" cy="1864800"/>
                    </a:xfrm>
                    <a:prstGeom prst="rect">
                      <a:avLst/>
                    </a:prstGeom>
                    <a:noFill/>
                    <a:ln>
                      <a:noFill/>
                    </a:ln>
                  </pic:spPr>
                </pic:pic>
              </a:graphicData>
            </a:graphic>
          </wp:inline>
        </w:drawing>
      </w:r>
      <w:r>
        <w:rPr>
          <w:rFonts w:ascii="Book Antiqua" w:hAnsi="Book Antiqua"/>
        </w:rPr>
        <w:t xml:space="preserve"> </w:t>
      </w:r>
      <w:r>
        <w:rPr>
          <w:rFonts w:ascii="Book Antiqua" w:hAnsi="Book Antiqua"/>
          <w:noProof/>
        </w:rPr>
        <w:drawing>
          <wp:inline distT="0" distB="0" distL="0" distR="0">
            <wp:extent cx="1640840" cy="1864360"/>
            <wp:effectExtent l="0" t="0" r="0" b="254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641024" cy="1864800"/>
                    </a:xfrm>
                    <a:prstGeom prst="rect">
                      <a:avLst/>
                    </a:prstGeom>
                    <a:noFill/>
                    <a:ln>
                      <a:noFill/>
                    </a:ln>
                  </pic:spPr>
                </pic:pic>
              </a:graphicData>
            </a:graphic>
          </wp:inline>
        </w:drawing>
      </w:r>
    </w:p>
    <w:p w:rsidR="00F76C99" w:rsidRDefault="004E6AF0">
      <w:pPr>
        <w:widowControl w:val="0"/>
        <w:autoSpaceDE w:val="0"/>
        <w:autoSpaceDN w:val="0"/>
        <w:adjustRightInd w:val="0"/>
        <w:jc w:val="both"/>
        <w:rPr>
          <w:rFonts w:ascii="Book Antiqua" w:hAnsi="Book Antiqua" w:cstheme="minorHAnsi"/>
          <w:kern w:val="0"/>
        </w:rPr>
      </w:pPr>
      <w:r>
        <w:rPr>
          <w:rFonts w:ascii="Book Antiqua" w:hAnsi="Book Antiqua" w:cstheme="minorHAnsi"/>
          <w:b/>
          <w:kern w:val="0"/>
        </w:rPr>
        <w:t>Figure 3</w:t>
      </w:r>
      <w:r>
        <w:rPr>
          <w:rFonts w:ascii="Book Antiqua" w:hAnsi="Book Antiqua"/>
        </w:rPr>
        <w:t xml:space="preserve"> </w:t>
      </w:r>
      <w:r>
        <w:rPr>
          <w:rFonts w:ascii="Book Antiqua" w:hAnsi="Book Antiqua" w:cstheme="minorHAnsi"/>
          <w:b/>
          <w:kern w:val="0"/>
        </w:rPr>
        <w:t>Coronal and sagittal</w:t>
      </w:r>
      <w:r>
        <w:rPr>
          <w:rFonts w:ascii="Book Antiqua" w:hAnsi="Book Antiqua" w:cstheme="minorHAnsi"/>
          <w:b/>
          <w:kern w:val="0"/>
        </w:rPr>
        <w:t xml:space="preserve"> </w:t>
      </w:r>
      <w:r>
        <w:rPr>
          <w:rFonts w:ascii="Book Antiqua" w:hAnsi="Book Antiqua" w:cstheme="minorHAnsi"/>
          <w:b/>
          <w:bCs/>
          <w:kern w:val="0"/>
        </w:rPr>
        <w:t>computerized tomographic</w:t>
      </w:r>
      <w:r>
        <w:rPr>
          <w:rFonts w:ascii="Book Antiqua" w:hAnsi="Book Antiqua" w:cstheme="minorHAnsi"/>
          <w:b/>
          <w:kern w:val="0"/>
        </w:rPr>
        <w:t xml:space="preserve"> </w:t>
      </w:r>
      <w:r>
        <w:rPr>
          <w:rFonts w:ascii="Book Antiqua" w:hAnsi="Book Antiqua" w:cstheme="minorHAnsi"/>
          <w:b/>
          <w:kern w:val="0"/>
        </w:rPr>
        <w:t>images</w:t>
      </w:r>
      <w:r>
        <w:rPr>
          <w:rFonts w:ascii="Book Antiqua" w:hAnsi="Book Antiqua" w:cstheme="minorHAnsi"/>
          <w:b/>
          <w:kern w:val="0"/>
        </w:rPr>
        <w:t xml:space="preserve">. </w:t>
      </w:r>
      <w:r>
        <w:rPr>
          <w:rFonts w:ascii="Book Antiqua" w:hAnsi="Book Antiqua" w:cstheme="minorHAnsi"/>
          <w:kern w:val="0"/>
        </w:rPr>
        <w:t>A</w:t>
      </w:r>
      <w:r>
        <w:rPr>
          <w:rFonts w:ascii="Book Antiqua" w:hAnsi="Book Antiqua" w:cstheme="minorHAnsi"/>
          <w:kern w:val="0"/>
        </w:rPr>
        <w:t xml:space="preserve"> and </w:t>
      </w:r>
      <w:r>
        <w:rPr>
          <w:rFonts w:ascii="Book Antiqua" w:hAnsi="Book Antiqua" w:cstheme="minorHAnsi"/>
          <w:kern w:val="0"/>
        </w:rPr>
        <w:t xml:space="preserve">B: </w:t>
      </w:r>
      <w:r>
        <w:rPr>
          <w:rFonts w:ascii="Book Antiqua" w:hAnsi="Book Antiqua" w:cstheme="minorHAnsi"/>
          <w:kern w:val="0"/>
        </w:rPr>
        <w:t>Tumor-enclosed arteries; C: Tumor-enclosed veins.</w:t>
      </w:r>
    </w:p>
    <w:p w:rsidR="00F76C99" w:rsidRDefault="00F76C99">
      <w:pPr>
        <w:widowControl w:val="0"/>
        <w:autoSpaceDE w:val="0"/>
        <w:autoSpaceDN w:val="0"/>
        <w:adjustRightInd w:val="0"/>
        <w:jc w:val="both"/>
        <w:rPr>
          <w:rFonts w:ascii="Book Antiqua" w:hAnsi="Book Antiqua" w:cstheme="minorHAnsi"/>
          <w:kern w:val="0"/>
        </w:rPr>
      </w:pPr>
      <w:bookmarkStart w:id="151" w:name="_GoBack"/>
      <w:bookmarkEnd w:id="151"/>
    </w:p>
    <w:sectPr w:rsidR="00F76C99">
      <w:pgSz w:w="11906" w:h="16838"/>
      <w:pgMar w:top="1418" w:right="1797" w:bottom="1440" w:left="1797" w:header="1418" w:footer="1418"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altName w:val="Segoe Print"/>
    <w:panose1 w:val="02040602050305030304"/>
    <w:charset w:val="00"/>
    <w:family w:val="roman"/>
    <w:pitch w:val="variable"/>
    <w:sig w:usb0="00000287" w:usb1="00000000" w:usb2="00000000" w:usb3="00000000" w:csb0="0000009F" w:csb1="00000000"/>
  </w:font>
  <w:font w:name="AdvOT2e364b11">
    <w:altName w:val="MS Mincho"/>
    <w:charset w:val="80"/>
    <w:family w:val="auto"/>
    <w:pitch w:val="default"/>
    <w:sig w:usb0="00000000" w:usb1="00000000" w:usb2="00000010" w:usb3="00000000" w:csb0="00020000" w:csb1="00000000"/>
  </w:font>
  <w:font w:name="Garamond-Bold">
    <w:altName w:val="Segoe Print"/>
    <w:charset w:val="00"/>
    <w:family w:val="auto"/>
    <w:pitch w:val="default"/>
    <w:sig w:usb0="00000000"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AdvTimes">
    <w:altName w:val="MingLiU"/>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BookAntiqua">
    <w:altName w:val="MS Mincho"/>
    <w:charset w:val="80"/>
    <w:family w:val="auto"/>
    <w:pitch w:val="default"/>
    <w:sig w:usb0="00000000" w:usb1="0000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J Roentgen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rrt22tgr5ps0e5tpx5rvf5vvze2edwd5td&quot;&gt;我的EndNote库&lt;record-ids&gt;&lt;item&gt;13&lt;/item&gt;&lt;item&gt;14&lt;/item&gt;&lt;item&gt;15&lt;/item&gt;&lt;item&gt;16&lt;/item&gt;&lt;item&gt;17&lt;/item&gt;&lt;item&gt;18&lt;/item&gt;&lt;item&gt;19&lt;/item&gt;&lt;item&gt;22&lt;/item&gt;&lt;item&gt;23&lt;/item&gt;&lt;item&gt;26&lt;/item&gt;&lt;item&gt;30&lt;/item&gt;&lt;item&gt;31&lt;/item&gt;&lt;item&gt;32&lt;/item&gt;&lt;item&gt;34&lt;/item&gt;&lt;item&gt;37&lt;/item&gt;&lt;item&gt;38&lt;/item&gt;&lt;item&gt;39&lt;/item&gt;&lt;item&gt;40&lt;/item&gt;&lt;item&gt;48&lt;/item&gt;&lt;item&gt;53&lt;/item&gt;&lt;item&gt;54&lt;/item&gt;&lt;item&gt;57&lt;/item&gt;&lt;item&gt;58&lt;/item&gt;&lt;item&gt;60&lt;/item&gt;&lt;item&gt;111&lt;/item&gt;&lt;/record-ids&gt;&lt;/item&gt;&lt;/Libraries&gt;"/>
    <w:docVar w:name="KY_MEDREF_DOCUID" w:val="{D5D16D95-CECE-473F-9A01-808D56B37EA0}"/>
    <w:docVar w:name="KY_MEDREF_VERSION" w:val="3"/>
  </w:docVars>
  <w:rsids>
    <w:rsidRoot w:val="006C375F"/>
    <w:rsid w:val="0000131E"/>
    <w:rsid w:val="000013D7"/>
    <w:rsid w:val="00002589"/>
    <w:rsid w:val="00003DCA"/>
    <w:rsid w:val="000143EE"/>
    <w:rsid w:val="000150FD"/>
    <w:rsid w:val="00032CD1"/>
    <w:rsid w:val="00041FA8"/>
    <w:rsid w:val="00043A52"/>
    <w:rsid w:val="000500E1"/>
    <w:rsid w:val="0005120B"/>
    <w:rsid w:val="000674CB"/>
    <w:rsid w:val="00075768"/>
    <w:rsid w:val="00081C4A"/>
    <w:rsid w:val="000873B1"/>
    <w:rsid w:val="00092359"/>
    <w:rsid w:val="000A2EAE"/>
    <w:rsid w:val="000A5ADA"/>
    <w:rsid w:val="000C5830"/>
    <w:rsid w:val="000C7C46"/>
    <w:rsid w:val="000F38D5"/>
    <w:rsid w:val="001201F1"/>
    <w:rsid w:val="001433B8"/>
    <w:rsid w:val="001444F1"/>
    <w:rsid w:val="00144CDF"/>
    <w:rsid w:val="00152189"/>
    <w:rsid w:val="00155F5C"/>
    <w:rsid w:val="001563B1"/>
    <w:rsid w:val="0016352E"/>
    <w:rsid w:val="001661B2"/>
    <w:rsid w:val="00175687"/>
    <w:rsid w:val="00185902"/>
    <w:rsid w:val="00192CA4"/>
    <w:rsid w:val="00195A19"/>
    <w:rsid w:val="001C5711"/>
    <w:rsid w:val="001C5D46"/>
    <w:rsid w:val="001E7FF8"/>
    <w:rsid w:val="001F2A45"/>
    <w:rsid w:val="00202B61"/>
    <w:rsid w:val="00220763"/>
    <w:rsid w:val="00225085"/>
    <w:rsid w:val="00256E21"/>
    <w:rsid w:val="00256FED"/>
    <w:rsid w:val="002649D1"/>
    <w:rsid w:val="002721A2"/>
    <w:rsid w:val="00281DAA"/>
    <w:rsid w:val="002A7F4C"/>
    <w:rsid w:val="002B7249"/>
    <w:rsid w:val="002B77F7"/>
    <w:rsid w:val="002C1257"/>
    <w:rsid w:val="002C41DB"/>
    <w:rsid w:val="002C56F6"/>
    <w:rsid w:val="002F2078"/>
    <w:rsid w:val="002F5B34"/>
    <w:rsid w:val="0030157F"/>
    <w:rsid w:val="003016AD"/>
    <w:rsid w:val="00327A3D"/>
    <w:rsid w:val="0033091F"/>
    <w:rsid w:val="0034103B"/>
    <w:rsid w:val="00344BCD"/>
    <w:rsid w:val="00360857"/>
    <w:rsid w:val="00362DB4"/>
    <w:rsid w:val="003701EF"/>
    <w:rsid w:val="00372F3D"/>
    <w:rsid w:val="00386D57"/>
    <w:rsid w:val="00395B02"/>
    <w:rsid w:val="003A0BE9"/>
    <w:rsid w:val="003A4406"/>
    <w:rsid w:val="003C7291"/>
    <w:rsid w:val="003D0610"/>
    <w:rsid w:val="003D53D1"/>
    <w:rsid w:val="003E7308"/>
    <w:rsid w:val="003E7DA7"/>
    <w:rsid w:val="003F2187"/>
    <w:rsid w:val="0041285C"/>
    <w:rsid w:val="00415064"/>
    <w:rsid w:val="00422031"/>
    <w:rsid w:val="0042275C"/>
    <w:rsid w:val="00425261"/>
    <w:rsid w:val="00432EDA"/>
    <w:rsid w:val="00435019"/>
    <w:rsid w:val="0043564E"/>
    <w:rsid w:val="0043740C"/>
    <w:rsid w:val="00437909"/>
    <w:rsid w:val="004441E2"/>
    <w:rsid w:val="00445CD5"/>
    <w:rsid w:val="004516A2"/>
    <w:rsid w:val="004536FD"/>
    <w:rsid w:val="00454FA3"/>
    <w:rsid w:val="00465EE7"/>
    <w:rsid w:val="00471E8D"/>
    <w:rsid w:val="0047349F"/>
    <w:rsid w:val="00474AAB"/>
    <w:rsid w:val="004A18BF"/>
    <w:rsid w:val="004B3E10"/>
    <w:rsid w:val="004C14E2"/>
    <w:rsid w:val="004C1D42"/>
    <w:rsid w:val="004E04CB"/>
    <w:rsid w:val="004E6AF0"/>
    <w:rsid w:val="004E7515"/>
    <w:rsid w:val="004F5DEE"/>
    <w:rsid w:val="0051553E"/>
    <w:rsid w:val="005305FB"/>
    <w:rsid w:val="0054292F"/>
    <w:rsid w:val="00543483"/>
    <w:rsid w:val="00547DCF"/>
    <w:rsid w:val="00555986"/>
    <w:rsid w:val="00564A59"/>
    <w:rsid w:val="0057112E"/>
    <w:rsid w:val="00577D50"/>
    <w:rsid w:val="00585048"/>
    <w:rsid w:val="00590A07"/>
    <w:rsid w:val="005A212E"/>
    <w:rsid w:val="005B5572"/>
    <w:rsid w:val="005C78CD"/>
    <w:rsid w:val="005D200B"/>
    <w:rsid w:val="005D500E"/>
    <w:rsid w:val="005D6788"/>
    <w:rsid w:val="005D70D5"/>
    <w:rsid w:val="005E1DAC"/>
    <w:rsid w:val="005E5C20"/>
    <w:rsid w:val="005F71E9"/>
    <w:rsid w:val="0060419E"/>
    <w:rsid w:val="00605AC2"/>
    <w:rsid w:val="00607EE5"/>
    <w:rsid w:val="00623AC7"/>
    <w:rsid w:val="00626385"/>
    <w:rsid w:val="0064715E"/>
    <w:rsid w:val="00663FF9"/>
    <w:rsid w:val="00665447"/>
    <w:rsid w:val="0068103F"/>
    <w:rsid w:val="006924D5"/>
    <w:rsid w:val="006B70BF"/>
    <w:rsid w:val="006C375F"/>
    <w:rsid w:val="006C7529"/>
    <w:rsid w:val="006D1290"/>
    <w:rsid w:val="006D2EF8"/>
    <w:rsid w:val="006E1890"/>
    <w:rsid w:val="006E1E2E"/>
    <w:rsid w:val="006E2EDE"/>
    <w:rsid w:val="006F6290"/>
    <w:rsid w:val="0070195A"/>
    <w:rsid w:val="007062FA"/>
    <w:rsid w:val="0072119B"/>
    <w:rsid w:val="007316B7"/>
    <w:rsid w:val="007408A0"/>
    <w:rsid w:val="007463EE"/>
    <w:rsid w:val="00761B90"/>
    <w:rsid w:val="007721DD"/>
    <w:rsid w:val="00774D31"/>
    <w:rsid w:val="00775DA6"/>
    <w:rsid w:val="00782D76"/>
    <w:rsid w:val="007A5328"/>
    <w:rsid w:val="007C043D"/>
    <w:rsid w:val="007C1277"/>
    <w:rsid w:val="007D2AA6"/>
    <w:rsid w:val="007E5A04"/>
    <w:rsid w:val="007F24A8"/>
    <w:rsid w:val="007F3F4E"/>
    <w:rsid w:val="007F5D29"/>
    <w:rsid w:val="007F6803"/>
    <w:rsid w:val="00800E78"/>
    <w:rsid w:val="008026A8"/>
    <w:rsid w:val="00805E7F"/>
    <w:rsid w:val="008063C9"/>
    <w:rsid w:val="00811857"/>
    <w:rsid w:val="00816F96"/>
    <w:rsid w:val="00826174"/>
    <w:rsid w:val="008419B6"/>
    <w:rsid w:val="00850072"/>
    <w:rsid w:val="00856F8D"/>
    <w:rsid w:val="0086073D"/>
    <w:rsid w:val="00863EFC"/>
    <w:rsid w:val="008732C7"/>
    <w:rsid w:val="008907CC"/>
    <w:rsid w:val="00897643"/>
    <w:rsid w:val="008A4E93"/>
    <w:rsid w:val="008B2066"/>
    <w:rsid w:val="008D5CBE"/>
    <w:rsid w:val="008E0B29"/>
    <w:rsid w:val="008E3437"/>
    <w:rsid w:val="008F07AF"/>
    <w:rsid w:val="008F1966"/>
    <w:rsid w:val="008F7D48"/>
    <w:rsid w:val="008F7F8B"/>
    <w:rsid w:val="0090047B"/>
    <w:rsid w:val="009009C4"/>
    <w:rsid w:val="009062B3"/>
    <w:rsid w:val="00915C10"/>
    <w:rsid w:val="00921D01"/>
    <w:rsid w:val="0093051F"/>
    <w:rsid w:val="009360C3"/>
    <w:rsid w:val="00941457"/>
    <w:rsid w:val="0094400D"/>
    <w:rsid w:val="00951863"/>
    <w:rsid w:val="00951868"/>
    <w:rsid w:val="00963427"/>
    <w:rsid w:val="009839CC"/>
    <w:rsid w:val="00991016"/>
    <w:rsid w:val="009B1276"/>
    <w:rsid w:val="009C33A3"/>
    <w:rsid w:val="009D1FDB"/>
    <w:rsid w:val="009E0938"/>
    <w:rsid w:val="009E2F08"/>
    <w:rsid w:val="009E5BC5"/>
    <w:rsid w:val="00A0093D"/>
    <w:rsid w:val="00A108F8"/>
    <w:rsid w:val="00A20ACE"/>
    <w:rsid w:val="00A23E30"/>
    <w:rsid w:val="00A25A9D"/>
    <w:rsid w:val="00A2773C"/>
    <w:rsid w:val="00A30C55"/>
    <w:rsid w:val="00A33AA3"/>
    <w:rsid w:val="00A33DC7"/>
    <w:rsid w:val="00A348B5"/>
    <w:rsid w:val="00A44024"/>
    <w:rsid w:val="00A501FE"/>
    <w:rsid w:val="00A5196A"/>
    <w:rsid w:val="00A635A7"/>
    <w:rsid w:val="00A7004E"/>
    <w:rsid w:val="00A7249C"/>
    <w:rsid w:val="00A80044"/>
    <w:rsid w:val="00A93A7B"/>
    <w:rsid w:val="00AA5284"/>
    <w:rsid w:val="00AD0646"/>
    <w:rsid w:val="00AD07FD"/>
    <w:rsid w:val="00AD1B31"/>
    <w:rsid w:val="00AD6412"/>
    <w:rsid w:val="00AF5445"/>
    <w:rsid w:val="00AF5C61"/>
    <w:rsid w:val="00B12529"/>
    <w:rsid w:val="00B23E8A"/>
    <w:rsid w:val="00B25280"/>
    <w:rsid w:val="00B370BB"/>
    <w:rsid w:val="00B46A33"/>
    <w:rsid w:val="00B477B8"/>
    <w:rsid w:val="00B61544"/>
    <w:rsid w:val="00B75706"/>
    <w:rsid w:val="00B770A0"/>
    <w:rsid w:val="00B77502"/>
    <w:rsid w:val="00B87C09"/>
    <w:rsid w:val="00B9307F"/>
    <w:rsid w:val="00BA0C6C"/>
    <w:rsid w:val="00BB07A9"/>
    <w:rsid w:val="00BC1550"/>
    <w:rsid w:val="00BC5D08"/>
    <w:rsid w:val="00BD5582"/>
    <w:rsid w:val="00BD63B6"/>
    <w:rsid w:val="00BE43D7"/>
    <w:rsid w:val="00BF53FD"/>
    <w:rsid w:val="00C129AC"/>
    <w:rsid w:val="00C16844"/>
    <w:rsid w:val="00C171C2"/>
    <w:rsid w:val="00C328E2"/>
    <w:rsid w:val="00C44172"/>
    <w:rsid w:val="00C44615"/>
    <w:rsid w:val="00C54EBA"/>
    <w:rsid w:val="00C66922"/>
    <w:rsid w:val="00C74DC7"/>
    <w:rsid w:val="00C9664C"/>
    <w:rsid w:val="00CB2D9D"/>
    <w:rsid w:val="00CB79C4"/>
    <w:rsid w:val="00CC2080"/>
    <w:rsid w:val="00CC2514"/>
    <w:rsid w:val="00CC2E13"/>
    <w:rsid w:val="00D03B35"/>
    <w:rsid w:val="00D11389"/>
    <w:rsid w:val="00D20632"/>
    <w:rsid w:val="00D316E8"/>
    <w:rsid w:val="00D426CD"/>
    <w:rsid w:val="00D550CF"/>
    <w:rsid w:val="00D56101"/>
    <w:rsid w:val="00D70863"/>
    <w:rsid w:val="00D7351E"/>
    <w:rsid w:val="00D74953"/>
    <w:rsid w:val="00D86667"/>
    <w:rsid w:val="00D86DD8"/>
    <w:rsid w:val="00D92A12"/>
    <w:rsid w:val="00D96518"/>
    <w:rsid w:val="00DA12BD"/>
    <w:rsid w:val="00DC169C"/>
    <w:rsid w:val="00DC2535"/>
    <w:rsid w:val="00DC3997"/>
    <w:rsid w:val="00DC3BEC"/>
    <w:rsid w:val="00DC6CB6"/>
    <w:rsid w:val="00DD29F2"/>
    <w:rsid w:val="00DD2D92"/>
    <w:rsid w:val="00DD3F26"/>
    <w:rsid w:val="00DE7B50"/>
    <w:rsid w:val="00DF5EF7"/>
    <w:rsid w:val="00E0175F"/>
    <w:rsid w:val="00E03265"/>
    <w:rsid w:val="00E04CC4"/>
    <w:rsid w:val="00E05F82"/>
    <w:rsid w:val="00E110B6"/>
    <w:rsid w:val="00E11539"/>
    <w:rsid w:val="00E11E76"/>
    <w:rsid w:val="00E14DF1"/>
    <w:rsid w:val="00E164F4"/>
    <w:rsid w:val="00E17452"/>
    <w:rsid w:val="00E226F3"/>
    <w:rsid w:val="00E248C7"/>
    <w:rsid w:val="00E324E1"/>
    <w:rsid w:val="00E366DD"/>
    <w:rsid w:val="00E44812"/>
    <w:rsid w:val="00E676BF"/>
    <w:rsid w:val="00E73CC3"/>
    <w:rsid w:val="00E820E6"/>
    <w:rsid w:val="00E909C9"/>
    <w:rsid w:val="00EA5537"/>
    <w:rsid w:val="00EB7E4F"/>
    <w:rsid w:val="00EC50FD"/>
    <w:rsid w:val="00ED254E"/>
    <w:rsid w:val="00ED64CE"/>
    <w:rsid w:val="00ED680F"/>
    <w:rsid w:val="00EE7181"/>
    <w:rsid w:val="00EE7491"/>
    <w:rsid w:val="00EE7922"/>
    <w:rsid w:val="00EF50F8"/>
    <w:rsid w:val="00F03F31"/>
    <w:rsid w:val="00F04D40"/>
    <w:rsid w:val="00F10D58"/>
    <w:rsid w:val="00F32D14"/>
    <w:rsid w:val="00F32EB7"/>
    <w:rsid w:val="00F343C5"/>
    <w:rsid w:val="00F358B1"/>
    <w:rsid w:val="00F67872"/>
    <w:rsid w:val="00F70CAE"/>
    <w:rsid w:val="00F76C99"/>
    <w:rsid w:val="00F80478"/>
    <w:rsid w:val="00F9517D"/>
    <w:rsid w:val="00F9757B"/>
    <w:rsid w:val="00FA008B"/>
    <w:rsid w:val="00FB5EA4"/>
    <w:rsid w:val="00FB6374"/>
    <w:rsid w:val="00FB6FBB"/>
    <w:rsid w:val="00FB71E5"/>
    <w:rsid w:val="00FD32FF"/>
    <w:rsid w:val="00FE28A2"/>
    <w:rsid w:val="00FE7723"/>
    <w:rsid w:val="00FE7EEF"/>
    <w:rsid w:val="22861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29A691-6242-4519-A7D0-08840E93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Pr>
      <w:rFonts w:ascii="宋体" w:eastAsia="宋体"/>
      <w:sz w:val="18"/>
      <w:szCs w:val="18"/>
    </w:rPr>
  </w:style>
  <w:style w:type="paragraph" w:styleId="a4">
    <w:name w:val="annotation text"/>
    <w:basedOn w:val="a"/>
    <w:link w:val="Char0"/>
    <w:uiPriority w:val="99"/>
    <w:semiHidden/>
    <w:unhideWhenUsed/>
    <w:qFormat/>
    <w:pPr>
      <w:spacing w:line="240" w:lineRule="auto"/>
    </w:pPr>
    <w:rPr>
      <w:sz w:val="20"/>
      <w:szCs w:val="20"/>
    </w:rPr>
  </w:style>
  <w:style w:type="paragraph" w:styleId="a5">
    <w:name w:val="Plain Text"/>
    <w:basedOn w:val="a"/>
    <w:link w:val="Char1"/>
    <w:uiPriority w:val="99"/>
    <w:semiHidden/>
    <w:unhideWhenUsed/>
    <w:pPr>
      <w:spacing w:line="240" w:lineRule="auto"/>
    </w:pPr>
    <w:rPr>
      <w:rFonts w:ascii="Calibri" w:eastAsiaTheme="minorHAnsi" w:hAnsi="Calibri"/>
      <w:kern w:val="0"/>
      <w:sz w:val="22"/>
      <w:szCs w:val="21"/>
      <w:lang w:val="nl-BE" w:eastAsia="en-US"/>
    </w:rPr>
  </w:style>
  <w:style w:type="paragraph" w:styleId="a6">
    <w:name w:val="Balloon Text"/>
    <w:basedOn w:val="a"/>
    <w:link w:val="Char2"/>
    <w:uiPriority w:val="99"/>
    <w:semiHidden/>
    <w:unhideWhenUsed/>
    <w:pPr>
      <w:spacing w:line="240" w:lineRule="auto"/>
    </w:pPr>
    <w:rPr>
      <w:sz w:val="18"/>
      <w:szCs w:val="18"/>
    </w:rPr>
  </w:style>
  <w:style w:type="paragraph" w:styleId="a7">
    <w:name w:val="footer"/>
    <w:basedOn w:val="a"/>
    <w:link w:val="Char3"/>
    <w:uiPriority w:val="99"/>
    <w:unhideWhenUsed/>
    <w:pPr>
      <w:tabs>
        <w:tab w:val="center" w:pos="4153"/>
        <w:tab w:val="right" w:pos="8306"/>
      </w:tabs>
      <w:snapToGrid w:val="0"/>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unhideWhenUsed/>
    <w:qFormat/>
    <w:pPr>
      <w:spacing w:before="100" w:beforeAutospacing="1" w:after="100" w:afterAutospacing="1" w:line="240" w:lineRule="auto"/>
    </w:pPr>
    <w:rPr>
      <w:rFonts w:ascii="Times New Roman" w:eastAsia="Calibri" w:hAnsi="Times New Roman" w:cs="Times New Roman"/>
      <w:kern w:val="0"/>
      <w:lang w:val="it-IT" w:eastAsia="it-IT"/>
    </w:rPr>
  </w:style>
  <w:style w:type="paragraph" w:styleId="aa">
    <w:name w:val="annotation subject"/>
    <w:basedOn w:val="a4"/>
    <w:next w:val="a4"/>
    <w:link w:val="Char5"/>
    <w:uiPriority w:val="99"/>
    <w:semiHidden/>
    <w:unhideWhenUsed/>
    <w:rPr>
      <w:b/>
      <w:bCs/>
    </w:rPr>
  </w:style>
  <w:style w:type="table" w:styleId="ab">
    <w:name w:val="Table Grid"/>
    <w:basedOn w:val="a1"/>
    <w:uiPriority w:val="59"/>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line number"/>
    <w:basedOn w:val="a0"/>
    <w:uiPriority w:val="99"/>
    <w:semiHidden/>
    <w:unhideWhenUsed/>
  </w:style>
  <w:style w:type="character" w:styleId="ad">
    <w:name w:val="Hyperlink"/>
    <w:basedOn w:val="a0"/>
    <w:uiPriority w:val="99"/>
    <w:unhideWhenUsed/>
    <w:rPr>
      <w:color w:val="0000FF"/>
      <w:u w:val="single"/>
    </w:rPr>
  </w:style>
  <w:style w:type="character" w:styleId="ae">
    <w:name w:val="annotation reference"/>
    <w:basedOn w:val="a0"/>
    <w:uiPriority w:val="99"/>
    <w:semiHidden/>
    <w:unhideWhenUsed/>
    <w:qFormat/>
    <w:rPr>
      <w:sz w:val="16"/>
      <w:szCs w:val="16"/>
    </w:rPr>
  </w:style>
  <w:style w:type="character" w:customStyle="1" w:styleId="Char4">
    <w:name w:val="页眉 Char"/>
    <w:basedOn w:val="a0"/>
    <w:link w:val="a8"/>
    <w:uiPriority w:val="99"/>
    <w:rPr>
      <w:sz w:val="18"/>
      <w:szCs w:val="18"/>
    </w:rPr>
  </w:style>
  <w:style w:type="character" w:customStyle="1" w:styleId="Char3">
    <w:name w:val="页脚 Char"/>
    <w:basedOn w:val="a0"/>
    <w:link w:val="a7"/>
    <w:uiPriority w:val="99"/>
    <w:rPr>
      <w:sz w:val="18"/>
      <w:szCs w:val="18"/>
    </w:rPr>
  </w:style>
  <w:style w:type="paragraph" w:styleId="af">
    <w:name w:val="List Paragraph"/>
    <w:basedOn w:val="a"/>
    <w:uiPriority w:val="34"/>
    <w:qFormat/>
    <w:pPr>
      <w:ind w:firstLineChars="200" w:firstLine="420"/>
    </w:pPr>
  </w:style>
  <w:style w:type="paragraph" w:customStyle="1" w:styleId="EndNoteBibliographyTitle">
    <w:name w:val="EndNote Bibliography Title"/>
    <w:basedOn w:val="a"/>
    <w:link w:val="EndNoteBibliographyTitle0"/>
    <w:pPr>
      <w:jc w:val="center"/>
    </w:pPr>
    <w:rPr>
      <w:rFonts w:ascii="Times New Roman" w:hAnsi="Times New Roman" w:cs="Times New Roman"/>
    </w:rPr>
  </w:style>
  <w:style w:type="character" w:customStyle="1" w:styleId="EndNoteBibliographyTitle0">
    <w:name w:val="EndNote Bibliography Title 字符"/>
    <w:basedOn w:val="a0"/>
    <w:link w:val="EndNoteBibliographyTitle"/>
    <w:rPr>
      <w:rFonts w:ascii="Times New Roman" w:hAnsi="Times New Roman" w:cs="Times New Roman"/>
    </w:rPr>
  </w:style>
  <w:style w:type="paragraph" w:customStyle="1" w:styleId="EndNoteBibliography">
    <w:name w:val="EndNote Bibliography"/>
    <w:basedOn w:val="a"/>
    <w:link w:val="EndNoteBibliography0"/>
    <w:pPr>
      <w:spacing w:line="240" w:lineRule="auto"/>
    </w:pPr>
    <w:rPr>
      <w:rFonts w:ascii="Times New Roman" w:hAnsi="Times New Roman" w:cs="Times New Roman"/>
    </w:rPr>
  </w:style>
  <w:style w:type="character" w:customStyle="1" w:styleId="EndNoteBibliography0">
    <w:name w:val="EndNote Bibliography 字符"/>
    <w:basedOn w:val="a0"/>
    <w:link w:val="EndNoteBibliography"/>
    <w:rPr>
      <w:rFonts w:ascii="Times New Roman" w:hAnsi="Times New Roman" w:cs="Times New Roman"/>
    </w:rPr>
  </w:style>
  <w:style w:type="character" w:customStyle="1" w:styleId="Char2">
    <w:name w:val="批注框文本 Char"/>
    <w:basedOn w:val="a0"/>
    <w:link w:val="a6"/>
    <w:uiPriority w:val="99"/>
    <w:semiHidden/>
    <w:rPr>
      <w:sz w:val="18"/>
      <w:szCs w:val="18"/>
    </w:rPr>
  </w:style>
  <w:style w:type="character" w:customStyle="1" w:styleId="Char0">
    <w:name w:val="批注文字 Char"/>
    <w:basedOn w:val="a0"/>
    <w:link w:val="a4"/>
    <w:uiPriority w:val="99"/>
    <w:semiHidden/>
    <w:rPr>
      <w:sz w:val="20"/>
      <w:szCs w:val="20"/>
    </w:rPr>
  </w:style>
  <w:style w:type="character" w:customStyle="1" w:styleId="Char5">
    <w:name w:val="批注主题 Char"/>
    <w:basedOn w:val="Char0"/>
    <w:link w:val="aa"/>
    <w:uiPriority w:val="99"/>
    <w:semiHidden/>
    <w:rPr>
      <w:b/>
      <w:bCs/>
      <w:sz w:val="20"/>
      <w:szCs w:val="20"/>
    </w:rPr>
  </w:style>
  <w:style w:type="paragraph" w:customStyle="1" w:styleId="1">
    <w:name w:val="修订1"/>
    <w:hidden/>
    <w:uiPriority w:val="99"/>
    <w:semiHidden/>
    <w:rPr>
      <w:kern w:val="2"/>
      <w:sz w:val="24"/>
      <w:szCs w:val="24"/>
    </w:rPr>
  </w:style>
  <w:style w:type="character" w:customStyle="1" w:styleId="Char">
    <w:name w:val="文档结构图 Char"/>
    <w:basedOn w:val="a0"/>
    <w:link w:val="a3"/>
    <w:uiPriority w:val="99"/>
    <w:semiHidden/>
    <w:rPr>
      <w:rFonts w:ascii="宋体" w:eastAsia="宋体"/>
      <w:sz w:val="18"/>
      <w:szCs w:val="18"/>
    </w:rPr>
  </w:style>
  <w:style w:type="character" w:customStyle="1" w:styleId="Char1">
    <w:name w:val="纯文本 Char"/>
    <w:basedOn w:val="a0"/>
    <w:link w:val="a5"/>
    <w:uiPriority w:val="99"/>
    <w:semiHidden/>
    <w:rPr>
      <w:rFonts w:ascii="Calibri" w:eastAsiaTheme="minorHAnsi" w:hAnsi="Calibri"/>
      <w:kern w:val="0"/>
      <w:sz w:val="22"/>
      <w:szCs w:val="21"/>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hyperlink" Target="mailto:8311hfg@163.com"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自定义 1">
      <a:majorFont>
        <a:latin typeface="等线 Light"/>
        <a:ea typeface="等线 Light"/>
        <a:cs typeface=""/>
      </a:majorFont>
      <a:minorFont>
        <a:latin typeface="Times New Roman"/>
        <a:ea typeface="等线"/>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CCAE73-F513-4431-8E3D-BF5604258219}">
  <ds:schemaRefs>
    <ds:schemaRef ds:uri="http://schemas.openxmlformats.org/officeDocument/2006/bibliography"/>
  </ds:schemaRefs>
</ds:datastoreItem>
</file>

<file path=customXml/itemProps3.xml><?xml version="1.0" encoding="utf-8"?>
<ds:datastoreItem xmlns:ds="http://schemas.openxmlformats.org/officeDocument/2006/customXml" ds:itemID="{68169550-0457-4465-ABA6-605A38E9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3274</Words>
  <Characters>18662</Characters>
  <Application>Microsoft Office Word</Application>
  <DocSecurity>0</DocSecurity>
  <Lines>155</Lines>
  <Paragraphs>43</Paragraphs>
  <ScaleCrop>false</ScaleCrop>
  <Company>Accdon</Company>
  <LinksUpToDate>false</LinksUpToDate>
  <CharactersWithSpaces>21893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郑</dc:creator>
  <cp:lastModifiedBy>Wang Tianqi</cp:lastModifiedBy>
  <cp:revision>3</cp:revision>
  <dcterms:created xsi:type="dcterms:W3CDTF">2019-08-24T14:20:00Z</dcterms:created>
  <dcterms:modified xsi:type="dcterms:W3CDTF">2019-08-24T14:22:00Z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