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B05BA" w14:textId="5FF6656C" w:rsidR="0029478A" w:rsidRPr="00882893" w:rsidRDefault="0029478A" w:rsidP="00600F5D">
      <w:pPr>
        <w:pStyle w:val="1"/>
        <w:adjustRightInd w:val="0"/>
        <w:snapToGrid w:val="0"/>
        <w:spacing w:line="360" w:lineRule="auto"/>
        <w:jc w:val="both"/>
        <w:rPr>
          <w:rFonts w:ascii="Book Antiqua" w:hAnsi="Book Antiqua" w:cs="Times New Roman"/>
          <w:b/>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8"/>
      <w:r w:rsidRPr="00882893">
        <w:rPr>
          <w:rFonts w:ascii="Book Antiqua" w:hAnsi="Book Antiqua" w:cs="Times New Roman"/>
          <w:b/>
          <w:sz w:val="24"/>
          <w:szCs w:val="24"/>
          <w:lang w:val="en-US" w:eastAsia="zh-CN"/>
        </w:rPr>
        <w:t xml:space="preserve">Name of </w:t>
      </w:r>
      <w:r w:rsidRPr="00882893">
        <w:rPr>
          <w:rFonts w:ascii="Book Antiqua" w:hAnsi="Book Antiqua" w:cs="Times New Roman"/>
          <w:b/>
          <w:caps/>
          <w:sz w:val="24"/>
          <w:szCs w:val="24"/>
          <w:lang w:val="en-US" w:eastAsia="zh-CN"/>
        </w:rPr>
        <w:t>j</w:t>
      </w:r>
      <w:r w:rsidRPr="00882893">
        <w:rPr>
          <w:rFonts w:ascii="Book Antiqua" w:hAnsi="Book Antiqua" w:cs="Times New Roman"/>
          <w:b/>
          <w:sz w:val="24"/>
          <w:szCs w:val="24"/>
          <w:lang w:val="en-US" w:eastAsia="zh-CN"/>
        </w:rPr>
        <w:t xml:space="preserve">ournal: </w:t>
      </w:r>
      <w:r w:rsidRPr="00882893">
        <w:rPr>
          <w:rFonts w:ascii="Book Antiqua" w:hAnsi="Book Antiqua" w:cs="Times New Roman"/>
          <w:b/>
          <w:i/>
          <w:sz w:val="24"/>
          <w:szCs w:val="24"/>
          <w:lang w:val="en-US" w:eastAsia="zh-CN"/>
        </w:rPr>
        <w:t>World Journal of Stem Cells</w:t>
      </w:r>
    </w:p>
    <w:p w14:paraId="4B17890F" w14:textId="1B07D595" w:rsidR="0029478A" w:rsidRPr="00882893" w:rsidRDefault="0029478A" w:rsidP="00600F5D">
      <w:pPr>
        <w:pStyle w:val="1"/>
        <w:adjustRightInd w:val="0"/>
        <w:snapToGrid w:val="0"/>
        <w:spacing w:line="360" w:lineRule="auto"/>
        <w:jc w:val="both"/>
        <w:rPr>
          <w:rFonts w:ascii="Book Antiqua" w:hAnsi="Book Antiqua" w:cs="Times New Roman"/>
          <w:b/>
          <w:i/>
          <w:sz w:val="24"/>
          <w:szCs w:val="24"/>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882893">
        <w:rPr>
          <w:rFonts w:ascii="Book Antiqua" w:hAnsi="Book Antiqua" w:cs="Times New Roman"/>
          <w:b/>
          <w:sz w:val="24"/>
          <w:szCs w:val="24"/>
          <w:lang w:val="en-US" w:eastAsia="zh-CN"/>
        </w:rPr>
        <w:t>Manuscript NO:</w:t>
      </w:r>
      <w:bookmarkEnd w:id="13"/>
      <w:bookmarkEnd w:id="14"/>
      <w:bookmarkEnd w:id="15"/>
      <w:bookmarkEnd w:id="16"/>
      <w:r w:rsidRPr="00882893">
        <w:rPr>
          <w:rFonts w:ascii="Book Antiqua" w:hAnsi="Book Antiqua" w:cs="Times New Roman"/>
          <w:b/>
          <w:sz w:val="24"/>
          <w:szCs w:val="24"/>
          <w:lang w:val="en-US" w:eastAsia="zh-CN"/>
        </w:rPr>
        <w:t xml:space="preserve"> 47741</w:t>
      </w:r>
    </w:p>
    <w:bookmarkEnd w:id="17"/>
    <w:bookmarkEnd w:id="18"/>
    <w:p w14:paraId="08187A28" w14:textId="7610556C" w:rsidR="0029478A" w:rsidRPr="00882893" w:rsidRDefault="0029478A" w:rsidP="00600F5D">
      <w:pPr>
        <w:adjustRightInd w:val="0"/>
        <w:snapToGrid w:val="0"/>
        <w:spacing w:line="360" w:lineRule="auto"/>
        <w:jc w:val="both"/>
        <w:rPr>
          <w:rFonts w:ascii="Book Antiqua" w:hAnsi="Book Antiqua"/>
          <w:b/>
          <w:color w:val="000000"/>
        </w:rPr>
      </w:pPr>
      <w:r w:rsidRPr="00882893">
        <w:rPr>
          <w:rFonts w:ascii="Book Antiqua" w:hAnsi="Book Antiqua"/>
          <w:b/>
          <w:color w:val="000000"/>
        </w:rPr>
        <w:t xml:space="preserve">Manuscript </w:t>
      </w:r>
      <w:r w:rsidRPr="00882893">
        <w:rPr>
          <w:rFonts w:ascii="Book Antiqua" w:hAnsi="Book Antiqua"/>
          <w:b/>
          <w:caps/>
          <w:color w:val="000000"/>
        </w:rPr>
        <w:t>t</w:t>
      </w:r>
      <w:r w:rsidRPr="00882893">
        <w:rPr>
          <w:rFonts w:ascii="Book Antiqua" w:hAnsi="Book Antiqua"/>
          <w:b/>
          <w:color w:val="000000"/>
        </w:rPr>
        <w:t>ype:</w:t>
      </w:r>
      <w:bookmarkEnd w:id="0"/>
      <w:bookmarkEnd w:id="1"/>
      <w:bookmarkEnd w:id="2"/>
      <w:bookmarkEnd w:id="3"/>
      <w:bookmarkEnd w:id="4"/>
      <w:bookmarkEnd w:id="5"/>
      <w:bookmarkEnd w:id="6"/>
      <w:bookmarkEnd w:id="7"/>
      <w:bookmarkEnd w:id="8"/>
      <w:bookmarkEnd w:id="9"/>
      <w:bookmarkEnd w:id="10"/>
      <w:r w:rsidRPr="00882893">
        <w:rPr>
          <w:rFonts w:ascii="Book Antiqua" w:hAnsi="Book Antiqua"/>
          <w:b/>
          <w:color w:val="000000"/>
        </w:rPr>
        <w:t xml:space="preserve"> </w:t>
      </w:r>
      <w:bookmarkEnd w:id="11"/>
      <w:bookmarkEnd w:id="12"/>
      <w:r w:rsidRPr="00882893">
        <w:rPr>
          <w:rFonts w:ascii="Book Antiqua" w:hAnsi="Book Antiqua"/>
          <w:b/>
          <w:color w:val="000000"/>
        </w:rPr>
        <w:t>REVIEW</w:t>
      </w:r>
    </w:p>
    <w:p w14:paraId="2BB2C535" w14:textId="77777777" w:rsidR="0029478A" w:rsidRPr="00882893" w:rsidRDefault="0029478A" w:rsidP="00600F5D">
      <w:pPr>
        <w:adjustRightInd w:val="0"/>
        <w:snapToGrid w:val="0"/>
        <w:spacing w:line="360" w:lineRule="auto"/>
        <w:jc w:val="both"/>
        <w:rPr>
          <w:rFonts w:ascii="Book Antiqua" w:hAnsi="Book Antiqua" w:cs="Arial"/>
          <w:b/>
          <w:bCs/>
        </w:rPr>
      </w:pPr>
    </w:p>
    <w:p w14:paraId="38F91C69" w14:textId="2E130BA7" w:rsidR="0024176F" w:rsidRPr="00882893" w:rsidRDefault="0024176F" w:rsidP="00600F5D">
      <w:pPr>
        <w:adjustRightInd w:val="0"/>
        <w:snapToGrid w:val="0"/>
        <w:spacing w:line="360" w:lineRule="auto"/>
        <w:jc w:val="both"/>
        <w:rPr>
          <w:rFonts w:ascii="Book Antiqua" w:hAnsi="Book Antiqua" w:cs="Arial"/>
          <w:b/>
          <w:bCs/>
        </w:rPr>
      </w:pPr>
      <w:r w:rsidRPr="00882893">
        <w:rPr>
          <w:rFonts w:ascii="Book Antiqua" w:hAnsi="Book Antiqua" w:cs="Arial"/>
          <w:b/>
          <w:bCs/>
        </w:rPr>
        <w:t xml:space="preserve">Small molecules for mesenchymal stem cell fate determination </w:t>
      </w:r>
    </w:p>
    <w:p w14:paraId="47C3C4E8" w14:textId="77777777" w:rsidR="0024176F" w:rsidRPr="00882893" w:rsidRDefault="0024176F" w:rsidP="00600F5D">
      <w:pPr>
        <w:adjustRightInd w:val="0"/>
        <w:snapToGrid w:val="0"/>
        <w:spacing w:line="360" w:lineRule="auto"/>
        <w:jc w:val="both"/>
        <w:rPr>
          <w:rFonts w:ascii="Book Antiqua" w:hAnsi="Book Antiqua" w:cs="Arial"/>
        </w:rPr>
      </w:pPr>
    </w:p>
    <w:p w14:paraId="3C65CD2D" w14:textId="1BF00123" w:rsidR="0024176F" w:rsidRPr="00882893" w:rsidRDefault="0029478A" w:rsidP="00600F5D">
      <w:pPr>
        <w:adjustRightInd w:val="0"/>
        <w:snapToGrid w:val="0"/>
        <w:spacing w:line="360" w:lineRule="auto"/>
        <w:jc w:val="both"/>
        <w:rPr>
          <w:rFonts w:ascii="Book Antiqua" w:hAnsi="Book Antiqua" w:cs="Arial"/>
        </w:rPr>
      </w:pPr>
      <w:r w:rsidRPr="00882893">
        <w:rPr>
          <w:rFonts w:ascii="Book Antiqua" w:hAnsi="Book Antiqua" w:cs="Arial"/>
        </w:rPr>
        <w:t>Cheng</w:t>
      </w:r>
      <w:r w:rsidRPr="00882893">
        <w:rPr>
          <w:rFonts w:ascii="Book Antiqua" w:hAnsi="Book Antiqua" w:cs="Arial"/>
          <w:vertAlign w:val="superscript"/>
        </w:rPr>
        <w:t xml:space="preserve"> </w:t>
      </w:r>
      <w:r w:rsidRPr="00882893">
        <w:rPr>
          <w:rFonts w:ascii="Book Antiqua" w:hAnsi="Book Antiqua" w:cs="Arial"/>
        </w:rPr>
        <w:t xml:space="preserve">YH </w:t>
      </w:r>
      <w:r w:rsidR="00D63C8A" w:rsidRPr="00882893">
        <w:rPr>
          <w:rFonts w:ascii="Book Antiqua" w:hAnsi="Book Antiqua" w:cs="Arial"/>
          <w:i/>
          <w:iCs/>
        </w:rPr>
        <w:t>et al.</w:t>
      </w:r>
      <w:r w:rsidRPr="00882893">
        <w:rPr>
          <w:rFonts w:ascii="Book Antiqua" w:hAnsi="Book Antiqua" w:cs="Arial"/>
        </w:rPr>
        <w:t xml:space="preserve"> </w:t>
      </w:r>
      <w:r w:rsidR="0024176F" w:rsidRPr="00882893">
        <w:rPr>
          <w:rFonts w:ascii="Book Antiqua" w:hAnsi="Book Antiqua" w:cs="Arial"/>
        </w:rPr>
        <w:t>Small molecules for MSC fate determination</w:t>
      </w:r>
    </w:p>
    <w:p w14:paraId="287D0979" w14:textId="77777777" w:rsidR="0024176F" w:rsidRPr="00882893" w:rsidRDefault="0024176F" w:rsidP="00600F5D">
      <w:pPr>
        <w:adjustRightInd w:val="0"/>
        <w:snapToGrid w:val="0"/>
        <w:spacing w:line="360" w:lineRule="auto"/>
        <w:jc w:val="both"/>
        <w:rPr>
          <w:rFonts w:ascii="Book Antiqua" w:hAnsi="Book Antiqua" w:cs="Arial"/>
        </w:rPr>
      </w:pPr>
    </w:p>
    <w:p w14:paraId="5FE11D6E" w14:textId="74FE7DB3"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Yu</w:t>
      </w:r>
      <w:r w:rsidR="00F978C6" w:rsidRPr="00882893">
        <w:rPr>
          <w:rFonts w:ascii="等线" w:eastAsia="等线" w:hAnsi="等线" w:cs="Arial" w:hint="eastAsia"/>
          <w:lang w:eastAsia="zh-CN"/>
        </w:rPr>
        <w:t>-</w:t>
      </w:r>
      <w:r w:rsidRPr="00882893">
        <w:rPr>
          <w:rFonts w:ascii="Book Antiqua" w:hAnsi="Book Antiqua" w:cs="Arial"/>
        </w:rPr>
        <w:t>Hao Cheng, Jing</w:t>
      </w:r>
      <w:r w:rsidR="00F978C6" w:rsidRPr="00882893">
        <w:rPr>
          <w:rFonts w:ascii="等线" w:eastAsia="等线" w:hAnsi="等线" w:cs="Arial" w:hint="eastAsia"/>
          <w:lang w:eastAsia="zh-CN"/>
        </w:rPr>
        <w:t>-</w:t>
      </w:r>
      <w:r w:rsidR="0029478A" w:rsidRPr="00882893">
        <w:rPr>
          <w:rFonts w:ascii="Book Antiqua" w:hAnsi="Book Antiqua" w:cs="Arial"/>
        </w:rPr>
        <w:t>C</w:t>
      </w:r>
      <w:r w:rsidRPr="00882893">
        <w:rPr>
          <w:rFonts w:ascii="Book Antiqua" w:hAnsi="Book Antiqua" w:cs="Arial"/>
        </w:rPr>
        <w:t>heng Dong, Qin Bian</w:t>
      </w:r>
    </w:p>
    <w:p w14:paraId="5A32E0D2" w14:textId="602F9BD3" w:rsidR="0024176F" w:rsidRPr="00882893" w:rsidRDefault="0024176F" w:rsidP="00600F5D">
      <w:pPr>
        <w:adjustRightInd w:val="0"/>
        <w:snapToGrid w:val="0"/>
        <w:spacing w:line="360" w:lineRule="auto"/>
        <w:jc w:val="both"/>
        <w:rPr>
          <w:rFonts w:ascii="Book Antiqua" w:hAnsi="Book Antiqua" w:cs="Arial"/>
        </w:rPr>
      </w:pPr>
    </w:p>
    <w:p w14:paraId="68286D6E" w14:textId="7F7136BF" w:rsidR="003932C6" w:rsidRPr="00882893" w:rsidRDefault="003932C6" w:rsidP="00600F5D">
      <w:pPr>
        <w:adjustRightInd w:val="0"/>
        <w:snapToGrid w:val="0"/>
        <w:spacing w:line="360" w:lineRule="auto"/>
        <w:jc w:val="both"/>
        <w:rPr>
          <w:rFonts w:ascii="Book Antiqua" w:hAnsi="Book Antiqua" w:cs="Arial"/>
        </w:rPr>
      </w:pPr>
      <w:r w:rsidRPr="00882893">
        <w:rPr>
          <w:rFonts w:ascii="Book Antiqua" w:hAnsi="Book Antiqua" w:cs="Arial"/>
          <w:b/>
          <w:bCs/>
        </w:rPr>
        <w:t>Yu-Hao Cheng,</w:t>
      </w:r>
      <w:r w:rsidRPr="00882893">
        <w:rPr>
          <w:rFonts w:ascii="Book Antiqua" w:hAnsi="Book Antiqua" w:cs="Arial"/>
        </w:rPr>
        <w:t xml:space="preserve"> Institute for Cell Engineering, Johns Hopkins University School of Medicine, Baltimore, M</w:t>
      </w:r>
      <w:r w:rsidR="00535054" w:rsidRPr="00882893">
        <w:rPr>
          <w:rFonts w:ascii="Book Antiqua" w:hAnsi="Book Antiqua" w:cs="Arial"/>
        </w:rPr>
        <w:t>D</w:t>
      </w:r>
      <w:r w:rsidRPr="00882893">
        <w:rPr>
          <w:rFonts w:ascii="Book Antiqua" w:hAnsi="Book Antiqua" w:cs="Arial"/>
        </w:rPr>
        <w:t xml:space="preserve"> 21205</w:t>
      </w:r>
      <w:r w:rsidR="0047172D" w:rsidRPr="00882893">
        <w:rPr>
          <w:rFonts w:ascii="Book Antiqua" w:hAnsi="Book Antiqua" w:cs="Arial"/>
        </w:rPr>
        <w:t>,</w:t>
      </w:r>
      <w:r w:rsidRPr="00882893">
        <w:rPr>
          <w:rFonts w:ascii="Book Antiqua" w:hAnsi="Book Antiqua" w:cs="Arial"/>
        </w:rPr>
        <w:t xml:space="preserve"> U</w:t>
      </w:r>
      <w:r w:rsidR="0047172D" w:rsidRPr="00882893">
        <w:rPr>
          <w:rFonts w:ascii="Book Antiqua" w:hAnsi="Book Antiqua" w:cs="Arial"/>
        </w:rPr>
        <w:t>nited States</w:t>
      </w:r>
    </w:p>
    <w:p w14:paraId="1D79E3E4" w14:textId="77777777" w:rsidR="003932C6" w:rsidRPr="00882893" w:rsidRDefault="003932C6" w:rsidP="00600F5D">
      <w:pPr>
        <w:adjustRightInd w:val="0"/>
        <w:snapToGrid w:val="0"/>
        <w:spacing w:line="360" w:lineRule="auto"/>
        <w:jc w:val="both"/>
        <w:rPr>
          <w:rFonts w:ascii="Book Antiqua" w:hAnsi="Book Antiqua" w:cs="Arial"/>
        </w:rPr>
      </w:pPr>
    </w:p>
    <w:p w14:paraId="6CE7CCA6" w14:textId="37D091AC" w:rsidR="0024176F" w:rsidRPr="00882893" w:rsidRDefault="003932C6" w:rsidP="00600F5D">
      <w:pPr>
        <w:adjustRightInd w:val="0"/>
        <w:snapToGrid w:val="0"/>
        <w:spacing w:line="360" w:lineRule="auto"/>
        <w:jc w:val="both"/>
        <w:rPr>
          <w:rFonts w:ascii="Book Antiqua" w:hAnsi="Book Antiqua" w:cs="Arial"/>
        </w:rPr>
      </w:pPr>
      <w:r w:rsidRPr="00882893">
        <w:rPr>
          <w:rFonts w:ascii="Book Antiqua" w:hAnsi="Book Antiqua" w:cs="Arial"/>
          <w:b/>
          <w:bCs/>
        </w:rPr>
        <w:t xml:space="preserve">Jing-Cheng Dong, Qin Bian, </w:t>
      </w:r>
      <w:r w:rsidR="0024176F" w:rsidRPr="00882893">
        <w:rPr>
          <w:rFonts w:ascii="Book Antiqua" w:hAnsi="Book Antiqua" w:cs="Arial"/>
        </w:rPr>
        <w:t>Department of Integrative Medicine, Huashan Hospital, Fudan University, Shanghai 200040</w:t>
      </w:r>
      <w:r w:rsidRPr="00882893">
        <w:rPr>
          <w:rFonts w:ascii="Book Antiqua" w:hAnsi="Book Antiqua" w:cs="Arial"/>
        </w:rPr>
        <w:t>,</w:t>
      </w:r>
      <w:r w:rsidR="0024176F" w:rsidRPr="00882893">
        <w:rPr>
          <w:rFonts w:ascii="Book Antiqua" w:hAnsi="Book Antiqua" w:cs="Arial"/>
        </w:rPr>
        <w:t xml:space="preserve"> China</w:t>
      </w:r>
    </w:p>
    <w:p w14:paraId="66976606" w14:textId="77777777" w:rsidR="0024176F" w:rsidRPr="00882893" w:rsidRDefault="0024176F" w:rsidP="00600F5D">
      <w:pPr>
        <w:adjustRightInd w:val="0"/>
        <w:snapToGrid w:val="0"/>
        <w:spacing w:line="360" w:lineRule="auto"/>
        <w:jc w:val="both"/>
        <w:rPr>
          <w:rFonts w:ascii="Book Antiqua" w:hAnsi="Book Antiqua" w:cs="Arial"/>
        </w:rPr>
      </w:pPr>
    </w:p>
    <w:p w14:paraId="74AFB84B" w14:textId="706265A6" w:rsidR="0024176F" w:rsidRPr="00882893" w:rsidRDefault="0024176F" w:rsidP="00600F5D">
      <w:pPr>
        <w:adjustRightInd w:val="0"/>
        <w:snapToGrid w:val="0"/>
        <w:spacing w:line="360" w:lineRule="auto"/>
        <w:jc w:val="both"/>
        <w:rPr>
          <w:rFonts w:ascii="Book Antiqua" w:hAnsi="Book Antiqua" w:cs="Arial"/>
          <w:b/>
          <w:bCs/>
        </w:rPr>
      </w:pPr>
      <w:r w:rsidRPr="00882893">
        <w:rPr>
          <w:rFonts w:ascii="Book Antiqua" w:hAnsi="Book Antiqua" w:cs="Arial"/>
          <w:b/>
          <w:bCs/>
        </w:rPr>
        <w:t>ORCID number:</w:t>
      </w:r>
      <w:r w:rsidR="003932C6" w:rsidRPr="00882893">
        <w:rPr>
          <w:rFonts w:ascii="Book Antiqua" w:eastAsia="等线" w:hAnsi="Book Antiqua" w:cs="Arial"/>
          <w:b/>
          <w:bCs/>
          <w:lang w:eastAsia="zh-CN"/>
        </w:rPr>
        <w:t xml:space="preserve"> </w:t>
      </w:r>
      <w:r w:rsidRPr="00882893">
        <w:rPr>
          <w:rFonts w:ascii="Book Antiqua" w:hAnsi="Book Antiqua" w:cs="Arial"/>
        </w:rPr>
        <w:t>Yu-Hao Cheng (0000-0002-7472-8518)</w:t>
      </w:r>
      <w:r w:rsidR="003932C6" w:rsidRPr="00882893">
        <w:rPr>
          <w:rFonts w:ascii="Book Antiqua" w:eastAsia="等线" w:hAnsi="Book Antiqua" w:cs="Arial"/>
          <w:lang w:eastAsia="zh-CN"/>
        </w:rPr>
        <w:t>;</w:t>
      </w:r>
      <w:r w:rsidR="003932C6" w:rsidRPr="00882893">
        <w:rPr>
          <w:rFonts w:ascii="Book Antiqua" w:eastAsia="等线" w:hAnsi="Book Antiqua" w:cs="Arial"/>
          <w:b/>
          <w:bCs/>
          <w:lang w:eastAsia="zh-CN"/>
        </w:rPr>
        <w:t xml:space="preserve"> </w:t>
      </w:r>
      <w:r w:rsidRPr="00882893">
        <w:rPr>
          <w:rFonts w:ascii="Book Antiqua" w:hAnsi="Book Antiqua" w:cs="Arial"/>
        </w:rPr>
        <w:t>Jing</w:t>
      </w:r>
      <w:r w:rsidR="003932C6" w:rsidRPr="00882893">
        <w:rPr>
          <w:rFonts w:ascii="Book Antiqua" w:hAnsi="Book Antiqua" w:cs="Arial"/>
        </w:rPr>
        <w:t>-C</w:t>
      </w:r>
      <w:r w:rsidRPr="00882893">
        <w:rPr>
          <w:rFonts w:ascii="Book Antiqua" w:hAnsi="Book Antiqua" w:cs="Arial"/>
        </w:rPr>
        <w:t>heng Dong (0000-0002-3645-0324)</w:t>
      </w:r>
      <w:r w:rsidR="003932C6" w:rsidRPr="00882893">
        <w:rPr>
          <w:rFonts w:ascii="Book Antiqua" w:hAnsi="Book Antiqua" w:cs="Arial"/>
        </w:rPr>
        <w:t>;</w:t>
      </w:r>
      <w:r w:rsidR="003932C6" w:rsidRPr="00882893">
        <w:rPr>
          <w:rFonts w:ascii="Book Antiqua" w:eastAsia="等线" w:hAnsi="Book Antiqua" w:cs="Arial"/>
          <w:b/>
          <w:bCs/>
          <w:lang w:eastAsia="zh-CN"/>
        </w:rPr>
        <w:t xml:space="preserve"> </w:t>
      </w:r>
      <w:r w:rsidRPr="00882893">
        <w:rPr>
          <w:rFonts w:ascii="Book Antiqua" w:hAnsi="Book Antiqua" w:cs="Arial"/>
        </w:rPr>
        <w:t>Qin Bian (0000-0003-4190-0913)</w:t>
      </w:r>
      <w:r w:rsidR="003932C6" w:rsidRPr="00882893">
        <w:rPr>
          <w:rFonts w:ascii="Book Antiqua" w:hAnsi="Book Antiqua" w:cs="Arial"/>
        </w:rPr>
        <w:t>.</w:t>
      </w:r>
    </w:p>
    <w:p w14:paraId="143E165A" w14:textId="77777777" w:rsidR="0024176F" w:rsidRPr="00882893" w:rsidRDefault="0024176F" w:rsidP="00600F5D">
      <w:pPr>
        <w:adjustRightInd w:val="0"/>
        <w:snapToGrid w:val="0"/>
        <w:spacing w:line="360" w:lineRule="auto"/>
        <w:jc w:val="both"/>
        <w:rPr>
          <w:rFonts w:ascii="Book Antiqua" w:hAnsi="Book Antiqua" w:cs="Arial"/>
        </w:rPr>
      </w:pPr>
    </w:p>
    <w:p w14:paraId="2CEC2CF9" w14:textId="0886E942"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b/>
          <w:bCs/>
        </w:rPr>
        <w:t>Author contributions:</w:t>
      </w:r>
      <w:r w:rsidRPr="00882893">
        <w:rPr>
          <w:rFonts w:ascii="Book Antiqua" w:hAnsi="Book Antiqua" w:cs="Arial"/>
        </w:rPr>
        <w:t xml:space="preserve"> Cheng YH wrote the manuscript</w:t>
      </w:r>
      <w:r w:rsidR="003932C6" w:rsidRPr="00882893">
        <w:rPr>
          <w:rFonts w:ascii="Book Antiqua" w:hAnsi="Book Antiqua" w:cs="Arial"/>
        </w:rPr>
        <w:t>;</w:t>
      </w:r>
      <w:r w:rsidRPr="00882893">
        <w:rPr>
          <w:rFonts w:ascii="Book Antiqua" w:hAnsi="Book Antiqua" w:cs="Arial"/>
        </w:rPr>
        <w:t xml:space="preserve"> Dong J</w:t>
      </w:r>
      <w:r w:rsidR="003932C6" w:rsidRPr="00882893">
        <w:rPr>
          <w:rFonts w:ascii="Book Antiqua" w:hAnsi="Book Antiqua" w:cs="Arial"/>
        </w:rPr>
        <w:t>C</w:t>
      </w:r>
      <w:r w:rsidRPr="00882893">
        <w:rPr>
          <w:rFonts w:ascii="Book Antiqua" w:hAnsi="Book Antiqua" w:cs="Arial"/>
        </w:rPr>
        <w:t xml:space="preserve"> and Bian Q edited the manuscript and provided feedback.</w:t>
      </w:r>
    </w:p>
    <w:p w14:paraId="7B8621B9" w14:textId="77777777" w:rsidR="0024176F" w:rsidRPr="00882893" w:rsidRDefault="0024176F" w:rsidP="00600F5D">
      <w:pPr>
        <w:adjustRightInd w:val="0"/>
        <w:snapToGrid w:val="0"/>
        <w:spacing w:line="360" w:lineRule="auto"/>
        <w:jc w:val="both"/>
        <w:rPr>
          <w:rFonts w:ascii="Book Antiqua" w:hAnsi="Book Antiqua" w:cs="Arial"/>
        </w:rPr>
      </w:pPr>
    </w:p>
    <w:p w14:paraId="63C8AB2B" w14:textId="6DD4B526"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b/>
          <w:bCs/>
        </w:rPr>
        <w:t>Supported by</w:t>
      </w:r>
      <w:r w:rsidRPr="00882893">
        <w:rPr>
          <w:rFonts w:ascii="Book Antiqua" w:hAnsi="Book Antiqua" w:cs="Arial"/>
        </w:rPr>
        <w:t xml:space="preserve"> the National Natural Science Foundation of China</w:t>
      </w:r>
      <w:r w:rsidR="003932C6" w:rsidRPr="00882893">
        <w:rPr>
          <w:rFonts w:ascii="Book Antiqua" w:hAnsi="Book Antiqua" w:cs="Arial"/>
        </w:rPr>
        <w:t>,</w:t>
      </w:r>
      <w:r w:rsidRPr="00882893">
        <w:rPr>
          <w:rFonts w:ascii="Book Antiqua" w:hAnsi="Book Antiqua" w:cs="Arial"/>
        </w:rPr>
        <w:t xml:space="preserve"> No. 81573992</w:t>
      </w:r>
      <w:r w:rsidR="003932C6" w:rsidRPr="00882893">
        <w:rPr>
          <w:rFonts w:ascii="Book Antiqua" w:hAnsi="Book Antiqua" w:cs="Arial"/>
        </w:rPr>
        <w:t>.</w:t>
      </w:r>
    </w:p>
    <w:p w14:paraId="245B7F4B" w14:textId="77777777" w:rsidR="0024176F" w:rsidRPr="00882893" w:rsidRDefault="0024176F" w:rsidP="00600F5D">
      <w:pPr>
        <w:adjustRightInd w:val="0"/>
        <w:snapToGrid w:val="0"/>
        <w:spacing w:line="360" w:lineRule="auto"/>
        <w:jc w:val="both"/>
        <w:rPr>
          <w:rFonts w:ascii="Book Antiqua" w:hAnsi="Book Antiqua" w:cs="Arial"/>
        </w:rPr>
      </w:pPr>
    </w:p>
    <w:p w14:paraId="652F1E96"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b/>
          <w:bCs/>
        </w:rPr>
        <w:t>Conflict-of-interest statement:</w:t>
      </w:r>
      <w:r w:rsidRPr="00882893">
        <w:rPr>
          <w:rFonts w:ascii="Book Antiqua" w:hAnsi="Book Antiqua" w:cs="Arial"/>
        </w:rPr>
        <w:t xml:space="preserve"> The author has no conflict of interest to declare.</w:t>
      </w:r>
    </w:p>
    <w:p w14:paraId="5BB53F20" w14:textId="143667FF" w:rsidR="0024176F" w:rsidRPr="00882893" w:rsidRDefault="0024176F" w:rsidP="00600F5D">
      <w:pPr>
        <w:adjustRightInd w:val="0"/>
        <w:snapToGrid w:val="0"/>
        <w:spacing w:line="360" w:lineRule="auto"/>
        <w:jc w:val="both"/>
        <w:rPr>
          <w:rFonts w:ascii="Book Antiqua" w:hAnsi="Book Antiqua" w:cs="Arial"/>
        </w:rPr>
      </w:pPr>
    </w:p>
    <w:p w14:paraId="0C313F14" w14:textId="77777777" w:rsidR="003932C6" w:rsidRPr="00882893" w:rsidRDefault="003932C6" w:rsidP="00600F5D">
      <w:pPr>
        <w:adjustRightInd w:val="0"/>
        <w:snapToGrid w:val="0"/>
        <w:spacing w:line="360" w:lineRule="auto"/>
        <w:jc w:val="both"/>
        <w:rPr>
          <w:rFonts w:ascii="Book Antiqua" w:eastAsia="宋体" w:hAnsi="Book Antiqua" w:cs="Times New Roman"/>
          <w:lang w:eastAsia="zh-CN"/>
        </w:rPr>
      </w:pPr>
      <w:bookmarkStart w:id="19" w:name="OLE_LINK29"/>
      <w:bookmarkStart w:id="20" w:name="OLE_LINK17"/>
      <w:bookmarkStart w:id="21" w:name="OLE_LINK25"/>
      <w:bookmarkStart w:id="22" w:name="OLE_LINK26"/>
      <w:bookmarkStart w:id="23" w:name="OLE_LINK375"/>
      <w:bookmarkStart w:id="24" w:name="OLE_LINK32"/>
      <w:bookmarkStart w:id="25" w:name="OLE_LINK381"/>
      <w:bookmarkStart w:id="26" w:name="OLE_LINK413"/>
      <w:bookmarkStart w:id="27" w:name="OLE_LINK61"/>
      <w:bookmarkStart w:id="28" w:name="OLE_LINK615"/>
      <w:bookmarkStart w:id="29" w:name="OLE_LINK69"/>
      <w:bookmarkStart w:id="30" w:name="OLE_LINK140"/>
      <w:bookmarkStart w:id="31" w:name="OLE_LINK36"/>
      <w:r w:rsidRPr="00882893">
        <w:rPr>
          <w:rFonts w:ascii="Book Antiqua" w:eastAsia="宋体" w:hAnsi="Book Antiqua" w:cs="Times New Roman"/>
          <w:b/>
          <w:color w:val="000000"/>
          <w:lang w:eastAsia="zh-CN"/>
        </w:rPr>
        <w:t xml:space="preserve">Open-Access: </w:t>
      </w:r>
      <w:r w:rsidRPr="00882893">
        <w:rPr>
          <w:rFonts w:ascii="Book Antiqua" w:eastAsia="宋体" w:hAnsi="Book Antiqua" w:cs="Times New Roman"/>
          <w:color w:val="000000"/>
          <w:lang w:eastAsia="zh-CN"/>
        </w:rPr>
        <w:t xml:space="preserve">This is an </w:t>
      </w:r>
      <w:r w:rsidRPr="00882893">
        <w:rPr>
          <w:rFonts w:ascii="Book Antiqua" w:eastAsia="宋体" w:hAnsi="Book Antiqua" w:cs="宋体"/>
          <w:lang w:eastAsia="zh-CN"/>
        </w:rPr>
        <w:t xml:space="preserve">open-access article that was </w:t>
      </w:r>
      <w:r w:rsidRPr="00882893">
        <w:rPr>
          <w:rFonts w:ascii="Book Antiqua" w:eastAsia="宋体" w:hAnsi="Book Antiqua" w:cs="Times New Roman"/>
          <w:lang w:eastAsia="zh-CN"/>
        </w:rPr>
        <w:t xml:space="preserve">selected by an in-house editor and fully peer-reviewed by external reviewers. It is </w:t>
      </w:r>
      <w:r w:rsidRPr="00882893">
        <w:rPr>
          <w:rFonts w:ascii="Book Antiqua" w:eastAsia="宋体" w:hAnsi="Book Antiqua" w:cs="宋体"/>
          <w:lang w:eastAsia="zh-CN"/>
        </w:rPr>
        <w:t xml:space="preserve">distributed in accordance with </w:t>
      </w:r>
      <w:r w:rsidRPr="00882893">
        <w:rPr>
          <w:rFonts w:ascii="Book Antiqua" w:eastAsia="宋体" w:hAnsi="Book Antiqua" w:cs="Times New Roman"/>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82893">
          <w:rPr>
            <w:rFonts w:ascii="Book Antiqua" w:eastAsia="宋体" w:hAnsi="Book Antiqua" w:cs="Times New Roman"/>
            <w:color w:val="0000FF"/>
            <w:u w:val="single"/>
            <w:lang w:eastAsia="zh-CN"/>
          </w:rPr>
          <w:t>http://creativecommons.org/licenses/by-nc/4.0/</w:t>
        </w:r>
      </w:hyperlink>
    </w:p>
    <w:p w14:paraId="584DABEB" w14:textId="77777777" w:rsidR="003932C6" w:rsidRPr="00882893" w:rsidRDefault="003932C6" w:rsidP="00600F5D">
      <w:pPr>
        <w:adjustRightInd w:val="0"/>
        <w:snapToGrid w:val="0"/>
        <w:spacing w:line="360" w:lineRule="auto"/>
        <w:jc w:val="both"/>
        <w:rPr>
          <w:rFonts w:ascii="Book Antiqua" w:eastAsia="宋体" w:hAnsi="Book Antiqua" w:cs="Times New Roman"/>
          <w:lang w:eastAsia="zh-CN"/>
        </w:rPr>
      </w:pPr>
    </w:p>
    <w:p w14:paraId="36C9456A" w14:textId="6EC49240" w:rsidR="003932C6" w:rsidRPr="00882893" w:rsidRDefault="003932C6" w:rsidP="00600F5D">
      <w:pPr>
        <w:adjustRightInd w:val="0"/>
        <w:snapToGrid w:val="0"/>
        <w:spacing w:line="360" w:lineRule="auto"/>
        <w:jc w:val="both"/>
        <w:rPr>
          <w:rFonts w:ascii="Book Antiqua" w:eastAsia="宋体" w:hAnsi="Book Antiqua" w:cs="Times New Roman"/>
          <w:b/>
          <w:bCs/>
          <w:lang w:eastAsia="pl-PL"/>
        </w:rPr>
      </w:pPr>
      <w:bookmarkStart w:id="32" w:name="OLE_LINK11"/>
      <w:r w:rsidRPr="00882893">
        <w:rPr>
          <w:rFonts w:ascii="Book Antiqua" w:eastAsia="宋体" w:hAnsi="Book Antiqua" w:cs="Times New Roman"/>
          <w:b/>
          <w:bCs/>
          <w:lang w:eastAsia="pl-PL"/>
        </w:rPr>
        <w:t>Manuscript source:</w:t>
      </w:r>
      <w:r w:rsidRPr="00882893">
        <w:rPr>
          <w:rFonts w:ascii="Book Antiqua" w:eastAsia="宋体" w:hAnsi="Book Antiqua" w:cs="Times New Roman"/>
          <w:b/>
          <w:bCs/>
          <w:lang w:eastAsia="zh-CN"/>
        </w:rPr>
        <w:t xml:space="preserve"> </w:t>
      </w:r>
      <w:bookmarkEnd w:id="19"/>
      <w:bookmarkEnd w:id="20"/>
      <w:bookmarkEnd w:id="21"/>
      <w:bookmarkEnd w:id="22"/>
      <w:bookmarkEnd w:id="23"/>
      <w:bookmarkEnd w:id="24"/>
      <w:bookmarkEnd w:id="25"/>
      <w:bookmarkEnd w:id="26"/>
      <w:bookmarkEnd w:id="27"/>
      <w:bookmarkEnd w:id="28"/>
      <w:bookmarkEnd w:id="29"/>
      <w:bookmarkEnd w:id="30"/>
      <w:bookmarkEnd w:id="32"/>
      <w:r w:rsidRPr="00882893">
        <w:rPr>
          <w:rFonts w:ascii="Book Antiqua" w:eastAsia="宋体" w:hAnsi="Book Antiqua" w:cs="Times New Roman"/>
          <w:bCs/>
          <w:lang w:eastAsia="pl-PL"/>
        </w:rPr>
        <w:t>Invited Manuscript</w:t>
      </w:r>
    </w:p>
    <w:bookmarkEnd w:id="31"/>
    <w:p w14:paraId="42EAFCD5" w14:textId="77777777" w:rsidR="003932C6" w:rsidRPr="00882893" w:rsidRDefault="003932C6" w:rsidP="00600F5D">
      <w:pPr>
        <w:adjustRightInd w:val="0"/>
        <w:snapToGrid w:val="0"/>
        <w:spacing w:line="360" w:lineRule="auto"/>
        <w:jc w:val="both"/>
        <w:rPr>
          <w:rFonts w:ascii="Book Antiqua" w:hAnsi="Book Antiqua" w:cs="Arial"/>
        </w:rPr>
      </w:pPr>
    </w:p>
    <w:p w14:paraId="53439846" w14:textId="306AD5FA" w:rsidR="0024176F" w:rsidRPr="00882893" w:rsidRDefault="0024176F" w:rsidP="00600F5D">
      <w:pPr>
        <w:adjustRightInd w:val="0"/>
        <w:snapToGrid w:val="0"/>
        <w:spacing w:line="360" w:lineRule="auto"/>
        <w:jc w:val="both"/>
        <w:rPr>
          <w:rFonts w:ascii="Book Antiqua" w:hAnsi="Book Antiqua" w:cs="Arial"/>
          <w:b/>
          <w:bCs/>
        </w:rPr>
      </w:pPr>
      <w:r w:rsidRPr="00882893">
        <w:rPr>
          <w:rFonts w:ascii="Book Antiqua" w:hAnsi="Book Antiqua" w:cs="Arial"/>
          <w:b/>
          <w:bCs/>
        </w:rPr>
        <w:t xml:space="preserve">Corresponding author: Qin Bian, </w:t>
      </w:r>
      <w:r w:rsidR="008431AC" w:rsidRPr="00882893">
        <w:rPr>
          <w:rFonts w:ascii="Book Antiqua" w:hAnsi="Book Antiqua" w:cs="Arial"/>
          <w:b/>
          <w:bCs/>
        </w:rPr>
        <w:t xml:space="preserve">MD, PhD, </w:t>
      </w:r>
      <w:r w:rsidRPr="00882893">
        <w:rPr>
          <w:rFonts w:ascii="Book Antiqua" w:hAnsi="Book Antiqua" w:cs="Arial"/>
        </w:rPr>
        <w:t xml:space="preserve">Department of Integrative Medicine, Huashan Hospital, Fudan University, </w:t>
      </w:r>
      <w:r w:rsidR="0087779F" w:rsidRPr="00882893">
        <w:rPr>
          <w:rFonts w:ascii="Book Antiqua" w:hAnsi="Book Antiqua" w:cs="Arial"/>
        </w:rPr>
        <w:t xml:space="preserve">No. 12 Middle Urumqi Road, </w:t>
      </w:r>
      <w:r w:rsidRPr="00882893">
        <w:rPr>
          <w:rFonts w:ascii="Book Antiqua" w:hAnsi="Book Antiqua" w:cs="Arial"/>
        </w:rPr>
        <w:t>Shanghai 200040</w:t>
      </w:r>
      <w:r w:rsidR="008431AC" w:rsidRPr="00882893">
        <w:rPr>
          <w:rFonts w:ascii="Book Antiqua" w:eastAsia="等线" w:hAnsi="Book Antiqua" w:cs="Arial"/>
          <w:lang w:eastAsia="zh-CN"/>
        </w:rPr>
        <w:t>,</w:t>
      </w:r>
      <w:r w:rsidRPr="00882893">
        <w:rPr>
          <w:rFonts w:ascii="Book Antiqua" w:hAnsi="Book Antiqua" w:cs="Arial"/>
        </w:rPr>
        <w:t xml:space="preserve"> China</w:t>
      </w:r>
      <w:r w:rsidR="008431AC" w:rsidRPr="00882893">
        <w:rPr>
          <w:rFonts w:ascii="Book Antiqua" w:hAnsi="Book Antiqua" w:cs="Arial"/>
        </w:rPr>
        <w:t>.</w:t>
      </w:r>
      <w:r w:rsidRPr="00882893">
        <w:rPr>
          <w:rFonts w:ascii="Book Antiqua" w:hAnsi="Book Antiqua" w:cs="Arial"/>
        </w:rPr>
        <w:t xml:space="preserve"> bianqin213@126.com</w:t>
      </w:r>
    </w:p>
    <w:p w14:paraId="19A3B966" w14:textId="77777777" w:rsidR="0044207A" w:rsidRPr="00882893" w:rsidRDefault="0024176F" w:rsidP="0044207A">
      <w:pPr>
        <w:adjustRightInd w:val="0"/>
        <w:snapToGrid w:val="0"/>
        <w:spacing w:line="360" w:lineRule="auto"/>
        <w:jc w:val="both"/>
        <w:rPr>
          <w:rFonts w:ascii="Book Antiqua" w:hAnsi="Book Antiqua" w:cs="Arial"/>
        </w:rPr>
      </w:pPr>
      <w:r w:rsidRPr="00882893">
        <w:rPr>
          <w:rFonts w:ascii="Book Antiqua" w:hAnsi="Book Antiqua" w:cs="Arial"/>
          <w:b/>
          <w:bCs/>
        </w:rPr>
        <w:t>Telephone:</w:t>
      </w:r>
      <w:r w:rsidRPr="00882893">
        <w:rPr>
          <w:rFonts w:ascii="Book Antiqua" w:hAnsi="Book Antiqua" w:cs="Arial"/>
        </w:rPr>
        <w:t xml:space="preserve"> </w:t>
      </w:r>
      <w:r w:rsidR="0044207A" w:rsidRPr="00882893">
        <w:rPr>
          <w:rFonts w:ascii="Book Antiqua" w:hAnsi="Book Antiqua" w:cs="Arial"/>
        </w:rPr>
        <w:t>+</w:t>
      </w:r>
      <w:r w:rsidR="0044207A" w:rsidRPr="00882893">
        <w:rPr>
          <w:rFonts w:ascii="Book Antiqua" w:hAnsi="Book Antiqua" w:cs="Arial" w:hint="eastAsia"/>
          <w:lang w:eastAsia="zh-CN"/>
        </w:rPr>
        <w:t>8</w:t>
      </w:r>
      <w:r w:rsidR="0044207A" w:rsidRPr="00882893">
        <w:rPr>
          <w:rFonts w:ascii="Book Antiqua" w:hAnsi="Book Antiqua" w:cs="Arial"/>
          <w:lang w:eastAsia="zh-CN"/>
        </w:rPr>
        <w:t>6</w:t>
      </w:r>
      <w:r w:rsidR="0044207A" w:rsidRPr="00882893">
        <w:rPr>
          <w:rFonts w:ascii="等线" w:eastAsia="等线" w:hAnsi="等线" w:cs="Arial" w:hint="eastAsia"/>
          <w:lang w:eastAsia="zh-CN"/>
        </w:rPr>
        <w:t>-</w:t>
      </w:r>
      <w:r w:rsidR="0044207A" w:rsidRPr="00882893">
        <w:rPr>
          <w:rFonts w:ascii="Book Antiqua" w:hAnsi="Book Antiqua" w:cs="Arial"/>
          <w:lang w:eastAsia="zh-CN"/>
        </w:rPr>
        <w:t>2</w:t>
      </w:r>
      <w:r w:rsidR="0044207A" w:rsidRPr="00882893">
        <w:rPr>
          <w:rFonts w:ascii="等线" w:eastAsia="等线" w:hAnsi="等线" w:cs="Arial" w:hint="eastAsia"/>
          <w:lang w:eastAsia="zh-CN"/>
        </w:rPr>
        <w:t>-</w:t>
      </w:r>
      <w:r w:rsidR="0044207A" w:rsidRPr="00882893">
        <w:rPr>
          <w:rFonts w:ascii="Book Antiqua" w:hAnsi="Book Antiqua" w:cs="Arial"/>
          <w:lang w:eastAsia="zh-CN"/>
        </w:rPr>
        <w:t>152889999</w:t>
      </w:r>
    </w:p>
    <w:p w14:paraId="4EEF9E27" w14:textId="59930F17" w:rsidR="003932C6" w:rsidRPr="00882893" w:rsidRDefault="003932C6" w:rsidP="00600F5D">
      <w:pPr>
        <w:adjustRightInd w:val="0"/>
        <w:snapToGrid w:val="0"/>
        <w:spacing w:line="360" w:lineRule="auto"/>
        <w:jc w:val="both"/>
        <w:rPr>
          <w:rFonts w:ascii="Book Antiqua" w:hAnsi="Book Antiqua" w:cs="Arial"/>
        </w:rPr>
      </w:pPr>
    </w:p>
    <w:p w14:paraId="502BF44B" w14:textId="7950C012" w:rsidR="003932C6" w:rsidRPr="00882893" w:rsidRDefault="003932C6" w:rsidP="00600F5D">
      <w:pPr>
        <w:adjustRightInd w:val="0"/>
        <w:snapToGrid w:val="0"/>
        <w:spacing w:line="360" w:lineRule="auto"/>
        <w:jc w:val="both"/>
        <w:rPr>
          <w:rFonts w:ascii="Book Antiqua" w:hAnsi="Book Antiqua"/>
          <w:b/>
        </w:rPr>
      </w:pPr>
      <w:bookmarkStart w:id="33" w:name="OLE_LINK14"/>
      <w:bookmarkStart w:id="34" w:name="OLE_LINK16"/>
      <w:bookmarkStart w:id="35" w:name="OLE_LINK51"/>
      <w:bookmarkStart w:id="36" w:name="OLE_LINK27"/>
      <w:bookmarkStart w:id="37" w:name="OLE_LINK382"/>
      <w:bookmarkStart w:id="38" w:name="OLE_LINK30"/>
      <w:bookmarkStart w:id="39" w:name="OLE_LINK376"/>
      <w:bookmarkStart w:id="40" w:name="OLE_LINK35"/>
      <w:bookmarkStart w:id="41" w:name="OLE_LINK64"/>
      <w:bookmarkStart w:id="42" w:name="OLE_LINK616"/>
      <w:bookmarkStart w:id="43" w:name="OLE_LINK141"/>
      <w:r w:rsidRPr="00882893">
        <w:rPr>
          <w:rFonts w:ascii="Book Antiqua" w:hAnsi="Book Antiqua"/>
          <w:b/>
        </w:rPr>
        <w:t xml:space="preserve">Received: </w:t>
      </w:r>
      <w:r w:rsidRPr="00882893">
        <w:rPr>
          <w:rFonts w:ascii="Book Antiqua" w:hAnsi="Book Antiqua"/>
        </w:rPr>
        <w:t>March</w:t>
      </w:r>
      <w:r w:rsidRPr="00882893">
        <w:rPr>
          <w:rFonts w:ascii="Book Antiqua" w:eastAsia="等线" w:hAnsi="Book Antiqua"/>
        </w:rPr>
        <w:t xml:space="preserve"> 26, 2019</w:t>
      </w:r>
    </w:p>
    <w:p w14:paraId="4147C3ED" w14:textId="4C57DBEF" w:rsidR="003932C6" w:rsidRPr="00882893" w:rsidRDefault="003932C6" w:rsidP="00600F5D">
      <w:pPr>
        <w:adjustRightInd w:val="0"/>
        <w:snapToGrid w:val="0"/>
        <w:spacing w:line="360" w:lineRule="auto"/>
        <w:jc w:val="both"/>
        <w:rPr>
          <w:rFonts w:ascii="Book Antiqua" w:eastAsia="等线" w:hAnsi="Book Antiqua"/>
          <w:b/>
        </w:rPr>
      </w:pPr>
      <w:r w:rsidRPr="00882893">
        <w:rPr>
          <w:rFonts w:ascii="Book Antiqua" w:hAnsi="Book Antiqua"/>
          <w:b/>
        </w:rPr>
        <w:t>Peer-review started:</w:t>
      </w:r>
      <w:r w:rsidRPr="00882893">
        <w:rPr>
          <w:rFonts w:ascii="Book Antiqua" w:eastAsia="等线" w:hAnsi="Book Antiqua"/>
          <w:b/>
        </w:rPr>
        <w:t xml:space="preserve"> </w:t>
      </w:r>
      <w:r w:rsidRPr="00882893">
        <w:rPr>
          <w:rFonts w:ascii="Book Antiqua" w:hAnsi="Book Antiqua"/>
        </w:rPr>
        <w:t>March 28</w:t>
      </w:r>
      <w:r w:rsidRPr="00882893">
        <w:rPr>
          <w:rFonts w:ascii="Book Antiqua" w:eastAsia="等线" w:hAnsi="Book Antiqua"/>
        </w:rPr>
        <w:t>, 2019</w:t>
      </w:r>
    </w:p>
    <w:p w14:paraId="79343D67" w14:textId="54DCBFC4" w:rsidR="003932C6" w:rsidRPr="00882893" w:rsidRDefault="003932C6" w:rsidP="00600F5D">
      <w:pPr>
        <w:adjustRightInd w:val="0"/>
        <w:snapToGrid w:val="0"/>
        <w:spacing w:line="360" w:lineRule="auto"/>
        <w:jc w:val="both"/>
        <w:rPr>
          <w:rFonts w:ascii="Book Antiqua" w:eastAsia="等线" w:hAnsi="Book Antiqua"/>
          <w:b/>
        </w:rPr>
      </w:pPr>
      <w:r w:rsidRPr="00882893">
        <w:rPr>
          <w:rFonts w:ascii="Book Antiqua" w:hAnsi="Book Antiqua"/>
          <w:b/>
        </w:rPr>
        <w:t>First decision:</w:t>
      </w:r>
      <w:r w:rsidRPr="00882893">
        <w:rPr>
          <w:rFonts w:ascii="Book Antiqua" w:eastAsia="等线" w:hAnsi="Book Antiqua"/>
          <w:b/>
        </w:rPr>
        <w:t xml:space="preserve"> </w:t>
      </w:r>
      <w:r w:rsidRPr="00882893">
        <w:rPr>
          <w:rFonts w:ascii="Book Antiqua" w:hAnsi="Book Antiqua"/>
        </w:rPr>
        <w:t xml:space="preserve">April </w:t>
      </w:r>
      <w:r w:rsidRPr="00882893">
        <w:rPr>
          <w:rFonts w:ascii="Book Antiqua" w:eastAsia="等线" w:hAnsi="Book Antiqua"/>
        </w:rPr>
        <w:t>15, 2019</w:t>
      </w:r>
    </w:p>
    <w:p w14:paraId="64247E3E" w14:textId="7187BFCF" w:rsidR="003932C6" w:rsidRPr="00882893" w:rsidRDefault="003932C6" w:rsidP="00600F5D">
      <w:pPr>
        <w:adjustRightInd w:val="0"/>
        <w:snapToGrid w:val="0"/>
        <w:spacing w:line="360" w:lineRule="auto"/>
        <w:jc w:val="both"/>
        <w:rPr>
          <w:rFonts w:ascii="Book Antiqua" w:hAnsi="Book Antiqua"/>
          <w:b/>
        </w:rPr>
      </w:pPr>
      <w:r w:rsidRPr="00882893">
        <w:rPr>
          <w:rFonts w:ascii="Book Antiqua" w:hAnsi="Book Antiqua"/>
          <w:b/>
        </w:rPr>
        <w:t xml:space="preserve">Revised: </w:t>
      </w:r>
      <w:r w:rsidRPr="00882893">
        <w:rPr>
          <w:rFonts w:ascii="Book Antiqua" w:hAnsi="Book Antiqua"/>
        </w:rPr>
        <w:t>September 13, 2019</w:t>
      </w:r>
    </w:p>
    <w:p w14:paraId="670C0B07" w14:textId="691DE271" w:rsidR="003932C6" w:rsidRPr="00882893" w:rsidRDefault="003932C6" w:rsidP="00600F5D">
      <w:pPr>
        <w:adjustRightInd w:val="0"/>
        <w:snapToGrid w:val="0"/>
        <w:spacing w:line="360" w:lineRule="auto"/>
        <w:jc w:val="both"/>
        <w:rPr>
          <w:rFonts w:ascii="Book Antiqua" w:hAnsi="Book Antiqua"/>
          <w:b/>
        </w:rPr>
      </w:pPr>
      <w:r w:rsidRPr="00882893">
        <w:rPr>
          <w:rFonts w:ascii="Book Antiqua" w:hAnsi="Book Antiqua"/>
          <w:b/>
        </w:rPr>
        <w:t xml:space="preserve">Accepted: </w:t>
      </w:r>
      <w:r w:rsidR="00A8291E" w:rsidRPr="00882893">
        <w:rPr>
          <w:rFonts w:ascii="Book Antiqua" w:hAnsi="Book Antiqua"/>
          <w:bCs/>
        </w:rPr>
        <w:t>October 14, 2019</w:t>
      </w:r>
    </w:p>
    <w:p w14:paraId="78E49869" w14:textId="77777777" w:rsidR="006E29AD" w:rsidRPr="00882893" w:rsidRDefault="003932C6" w:rsidP="006E29AD">
      <w:pPr>
        <w:adjustRightInd w:val="0"/>
        <w:snapToGrid w:val="0"/>
        <w:spacing w:line="360" w:lineRule="auto"/>
        <w:jc w:val="both"/>
        <w:rPr>
          <w:rFonts w:ascii="Book Antiqua" w:hAnsi="Book Antiqua"/>
          <w:b/>
        </w:rPr>
      </w:pPr>
      <w:r w:rsidRPr="00882893">
        <w:rPr>
          <w:rFonts w:ascii="Book Antiqua" w:hAnsi="Book Antiqua"/>
          <w:b/>
        </w:rPr>
        <w:t>Article in press:</w:t>
      </w:r>
      <w:r w:rsidR="006E29AD" w:rsidRPr="00882893">
        <w:rPr>
          <w:rFonts w:ascii="Book Antiqua" w:eastAsia="等线" w:hAnsi="Book Antiqua" w:hint="eastAsia"/>
          <w:b/>
          <w:lang w:eastAsia="zh-CN"/>
        </w:rPr>
        <w:t xml:space="preserve"> </w:t>
      </w:r>
      <w:r w:rsidR="006E29AD" w:rsidRPr="00882893">
        <w:rPr>
          <w:rFonts w:ascii="Book Antiqua" w:hAnsi="Book Antiqua"/>
          <w:bCs/>
        </w:rPr>
        <w:t>October 14, 2019</w:t>
      </w:r>
    </w:p>
    <w:p w14:paraId="4E8D9E71" w14:textId="74E1980F" w:rsidR="006E29AD" w:rsidRPr="00882893" w:rsidRDefault="003932C6" w:rsidP="006E29AD">
      <w:pPr>
        <w:adjustRightInd w:val="0"/>
        <w:snapToGrid w:val="0"/>
        <w:spacing w:line="360" w:lineRule="auto"/>
        <w:jc w:val="both"/>
        <w:rPr>
          <w:rFonts w:ascii="Book Antiqua" w:hAnsi="Book Antiqua"/>
          <w:b/>
        </w:rPr>
      </w:pPr>
      <w:r w:rsidRPr="00882893">
        <w:rPr>
          <w:rFonts w:ascii="Book Antiqua" w:hAnsi="Book Antiqua"/>
          <w:b/>
        </w:rPr>
        <w:t>Published online:</w:t>
      </w:r>
      <w:bookmarkEnd w:id="33"/>
      <w:bookmarkEnd w:id="34"/>
      <w:bookmarkEnd w:id="35"/>
      <w:bookmarkEnd w:id="36"/>
      <w:bookmarkEnd w:id="37"/>
      <w:r w:rsidR="006E29AD" w:rsidRPr="00882893">
        <w:rPr>
          <w:rFonts w:ascii="Book Antiqua" w:eastAsia="等线" w:hAnsi="Book Antiqua" w:hint="eastAsia"/>
          <w:b/>
          <w:lang w:eastAsia="zh-CN"/>
        </w:rPr>
        <w:t xml:space="preserve"> </w:t>
      </w:r>
      <w:r w:rsidR="006E29AD" w:rsidRPr="00882893">
        <w:rPr>
          <w:rFonts w:ascii="Book Antiqua" w:eastAsia="等线" w:hAnsi="Book Antiqua" w:hint="eastAsia"/>
          <w:bCs/>
          <w:lang w:eastAsia="zh-CN"/>
        </w:rPr>
        <w:t>December</w:t>
      </w:r>
      <w:r w:rsidR="006E29AD" w:rsidRPr="00882893">
        <w:rPr>
          <w:rFonts w:ascii="Book Antiqua" w:hAnsi="Book Antiqua"/>
          <w:bCs/>
        </w:rPr>
        <w:t xml:space="preserve"> </w:t>
      </w:r>
      <w:r w:rsidR="006E29AD" w:rsidRPr="00882893">
        <w:rPr>
          <w:rFonts w:ascii="Book Antiqua" w:eastAsia="等线" w:hAnsi="Book Antiqua" w:hint="eastAsia"/>
          <w:bCs/>
          <w:lang w:eastAsia="zh-CN"/>
        </w:rPr>
        <w:t>26</w:t>
      </w:r>
      <w:r w:rsidR="006E29AD" w:rsidRPr="00882893">
        <w:rPr>
          <w:rFonts w:ascii="Book Antiqua" w:hAnsi="Book Antiqua"/>
          <w:bCs/>
        </w:rPr>
        <w:t>, 2019</w:t>
      </w:r>
    </w:p>
    <w:p w14:paraId="0685913A" w14:textId="74B7E9B4" w:rsidR="003932C6" w:rsidRPr="00882893" w:rsidRDefault="003932C6" w:rsidP="00600F5D">
      <w:pPr>
        <w:adjustRightInd w:val="0"/>
        <w:snapToGrid w:val="0"/>
        <w:spacing w:line="360" w:lineRule="auto"/>
        <w:jc w:val="both"/>
        <w:rPr>
          <w:rFonts w:ascii="Book Antiqua" w:eastAsia="等线" w:hAnsi="Book Antiqua"/>
          <w:color w:val="000000"/>
          <w:lang w:eastAsia="zh-CN"/>
        </w:rPr>
      </w:pPr>
    </w:p>
    <w:bookmarkEnd w:id="38"/>
    <w:bookmarkEnd w:id="39"/>
    <w:bookmarkEnd w:id="40"/>
    <w:bookmarkEnd w:id="41"/>
    <w:bookmarkEnd w:id="42"/>
    <w:bookmarkEnd w:id="43"/>
    <w:p w14:paraId="79B6C5C9" w14:textId="77777777" w:rsidR="003932C6" w:rsidRPr="00882893" w:rsidRDefault="003932C6" w:rsidP="00600F5D">
      <w:pPr>
        <w:adjustRightInd w:val="0"/>
        <w:snapToGrid w:val="0"/>
        <w:spacing w:line="360" w:lineRule="auto"/>
        <w:jc w:val="both"/>
        <w:rPr>
          <w:rFonts w:ascii="Book Antiqua" w:hAnsi="Book Antiqua" w:cs="Arial"/>
        </w:rPr>
      </w:pPr>
    </w:p>
    <w:p w14:paraId="196CD43D"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br w:type="page"/>
      </w:r>
    </w:p>
    <w:p w14:paraId="7F16F8B4" w14:textId="77777777" w:rsidR="0024176F" w:rsidRPr="00882893" w:rsidRDefault="0024176F" w:rsidP="00600F5D">
      <w:pPr>
        <w:adjustRightInd w:val="0"/>
        <w:snapToGrid w:val="0"/>
        <w:spacing w:line="360" w:lineRule="auto"/>
        <w:jc w:val="both"/>
        <w:rPr>
          <w:rFonts w:ascii="Book Antiqua" w:hAnsi="Book Antiqua" w:cs="Arial"/>
          <w:b/>
        </w:rPr>
      </w:pPr>
      <w:r w:rsidRPr="00882893">
        <w:rPr>
          <w:rFonts w:ascii="Book Antiqua" w:hAnsi="Book Antiqua" w:cs="Arial"/>
          <w:b/>
        </w:rPr>
        <w:lastRenderedPageBreak/>
        <w:t>Abstract</w:t>
      </w:r>
    </w:p>
    <w:p w14:paraId="2F501BB6" w14:textId="5501941C"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 xml:space="preserve">Mesenchymal stem cells (MSCs) are adult stem cells harboring self-renewal and multilineage differentiation potential that are capable of differentiating into osteoblasts, adipocytes, or chondrocytes </w:t>
      </w:r>
      <w:r w:rsidR="008D1B20" w:rsidRPr="00882893">
        <w:rPr>
          <w:rFonts w:ascii="Book Antiqua" w:hAnsi="Book Antiqua" w:cs="Arial"/>
          <w:bCs/>
          <w:i/>
        </w:rPr>
        <w:t>in vitro</w:t>
      </w:r>
      <w:r w:rsidRPr="00882893">
        <w:rPr>
          <w:rFonts w:ascii="Book Antiqua" w:hAnsi="Book Antiqua" w:cs="Arial"/>
        </w:rPr>
        <w:t xml:space="preserve">, and regulating </w:t>
      </w:r>
      <w:r w:rsidR="009342CF" w:rsidRPr="00882893">
        <w:rPr>
          <w:rFonts w:ascii="Book Antiqua" w:hAnsi="Book Antiqua" w:cs="Arial"/>
        </w:rPr>
        <w:t xml:space="preserve">the </w:t>
      </w:r>
      <w:r w:rsidRPr="00882893">
        <w:rPr>
          <w:rFonts w:ascii="Book Antiqua" w:hAnsi="Book Antiqua" w:cs="Arial"/>
        </w:rPr>
        <w:t xml:space="preserve">bone marrow microenvironment and adipose tissue remodeling </w:t>
      </w:r>
      <w:r w:rsidR="008D1B20" w:rsidRPr="00882893">
        <w:rPr>
          <w:rFonts w:ascii="Book Antiqua" w:hAnsi="Book Antiqua" w:cs="Arial"/>
          <w:bCs/>
          <w:i/>
        </w:rPr>
        <w:t>in vivo</w:t>
      </w:r>
      <w:r w:rsidRPr="00882893">
        <w:rPr>
          <w:rFonts w:ascii="Book Antiqua" w:hAnsi="Book Antiqua" w:cs="Arial"/>
        </w:rPr>
        <w:t xml:space="preserve">. The process of fate determination is initiated by signaling molecules that drive MSCs into a specific lineage. Impairment of MSC fate determination leads to different bone and adipose tissue-related diseases, including aging, osteoporosis, and insulin resistance. Much progress has been made in recent years in discovering small molecules and their underlying mechanisms control the cell fate of MSCs both </w:t>
      </w:r>
      <w:r w:rsidR="008D1B20" w:rsidRPr="00882893">
        <w:rPr>
          <w:rFonts w:ascii="Book Antiqua" w:hAnsi="Book Antiqua" w:cs="Arial"/>
          <w:bCs/>
          <w:i/>
        </w:rPr>
        <w:t>in vitro</w:t>
      </w:r>
      <w:r w:rsidRPr="00882893">
        <w:rPr>
          <w:rFonts w:ascii="Book Antiqua" w:hAnsi="Book Antiqua" w:cs="Arial"/>
        </w:rPr>
        <w:t xml:space="preserve"> and </w:t>
      </w:r>
      <w:r w:rsidR="008D1B20" w:rsidRPr="00882893">
        <w:rPr>
          <w:rFonts w:ascii="Book Antiqua" w:hAnsi="Book Antiqua" w:cs="Arial"/>
          <w:bCs/>
          <w:i/>
        </w:rPr>
        <w:t>in vivo</w:t>
      </w:r>
      <w:r w:rsidRPr="00882893">
        <w:rPr>
          <w:rFonts w:ascii="Book Antiqua" w:hAnsi="Book Antiqua" w:cs="Arial"/>
        </w:rPr>
        <w:t xml:space="preserve">. In this review, we summarize recent findings in applying small molecules </w:t>
      </w:r>
      <w:r w:rsidR="00C41FFF" w:rsidRPr="00882893">
        <w:rPr>
          <w:rFonts w:ascii="Book Antiqua" w:hAnsi="Book Antiqua" w:cs="Arial"/>
        </w:rPr>
        <w:t>to the</w:t>
      </w:r>
      <w:r w:rsidRPr="00882893">
        <w:rPr>
          <w:rFonts w:ascii="Book Antiqua" w:hAnsi="Book Antiqua" w:cs="Arial"/>
        </w:rPr>
        <w:t xml:space="preserve"> trilineage commitment of MSCs</w:t>
      </w:r>
      <w:r w:rsidR="00C41FFF" w:rsidRPr="00882893">
        <w:rPr>
          <w:rFonts w:ascii="Book Antiqua" w:hAnsi="Book Antiqua" w:cs="Arial"/>
        </w:rPr>
        <w:t>,</w:t>
      </w:r>
      <w:r w:rsidRPr="00882893">
        <w:rPr>
          <w:rFonts w:ascii="Book Antiqua" w:hAnsi="Book Antiqua" w:cs="Arial"/>
        </w:rPr>
        <w:t xml:space="preserve"> </w:t>
      </w:r>
      <w:r w:rsidR="00C41FFF" w:rsidRPr="00882893">
        <w:rPr>
          <w:rFonts w:ascii="Book Antiqua" w:hAnsi="Book Antiqua" w:cs="Arial"/>
        </w:rPr>
        <w:t>f</w:t>
      </w:r>
      <w:r w:rsidRPr="00882893">
        <w:rPr>
          <w:rFonts w:ascii="Book Antiqua" w:hAnsi="Book Antiqua" w:cs="Arial"/>
        </w:rPr>
        <w:t xml:space="preserve">or instance, </w:t>
      </w:r>
      <w:r w:rsidR="00C41FFF" w:rsidRPr="00882893">
        <w:rPr>
          <w:rFonts w:ascii="Book Antiqua" w:hAnsi="Book Antiqua" w:cs="Arial"/>
        </w:rPr>
        <w:t>g</w:t>
      </w:r>
      <w:r w:rsidRPr="00882893">
        <w:rPr>
          <w:rFonts w:ascii="Book Antiqua" w:hAnsi="Book Antiqua" w:cs="Arial"/>
        </w:rPr>
        <w:t xml:space="preserve">enistein, </w:t>
      </w:r>
      <w:r w:rsidR="00C41FFF" w:rsidRPr="00882893">
        <w:rPr>
          <w:rFonts w:ascii="Book Antiqua" w:hAnsi="Book Antiqua" w:cs="Arial"/>
        </w:rPr>
        <w:t>m</w:t>
      </w:r>
      <w:r w:rsidRPr="00882893">
        <w:rPr>
          <w:rFonts w:ascii="Book Antiqua" w:hAnsi="Book Antiqua" w:cs="Arial"/>
        </w:rPr>
        <w:t xml:space="preserve">edicarpin, </w:t>
      </w:r>
      <w:r w:rsidR="00BF7072" w:rsidRPr="00882893">
        <w:rPr>
          <w:rFonts w:ascii="Book Antiqua" w:hAnsi="Book Antiqua" w:cs="Arial"/>
        </w:rPr>
        <w:t xml:space="preserve">and </w:t>
      </w:r>
      <w:r w:rsidR="00C41FFF" w:rsidRPr="00882893">
        <w:rPr>
          <w:rFonts w:ascii="Book Antiqua" w:hAnsi="Book Antiqua" w:cs="Arial"/>
        </w:rPr>
        <w:t>i</w:t>
      </w:r>
      <w:r w:rsidRPr="00882893">
        <w:rPr>
          <w:rFonts w:ascii="Book Antiqua" w:hAnsi="Book Antiqua" w:cs="Arial"/>
        </w:rPr>
        <w:t>cariin for the osteogenic cell fate commitment</w:t>
      </w:r>
      <w:r w:rsidR="00C41FFF" w:rsidRPr="00882893">
        <w:rPr>
          <w:rFonts w:ascii="Book Antiqua" w:hAnsi="Book Antiqua" w:cs="Arial"/>
        </w:rPr>
        <w:t>;</w:t>
      </w:r>
      <w:r w:rsidRPr="00882893">
        <w:rPr>
          <w:rFonts w:ascii="Book Antiqua" w:hAnsi="Book Antiqua" w:cs="Arial"/>
        </w:rPr>
        <w:t xml:space="preserve"> </w:t>
      </w:r>
      <w:r w:rsidR="00C41FFF" w:rsidRPr="00882893">
        <w:rPr>
          <w:rFonts w:ascii="Book Antiqua" w:hAnsi="Book Antiqua" w:cs="Arial"/>
        </w:rPr>
        <w:t>i</w:t>
      </w:r>
      <w:r w:rsidRPr="00882893">
        <w:rPr>
          <w:rFonts w:ascii="Book Antiqua" w:hAnsi="Book Antiqua" w:cs="Arial"/>
        </w:rPr>
        <w:t xml:space="preserve">sorhamnetin, </w:t>
      </w:r>
      <w:r w:rsidR="00C41FFF" w:rsidRPr="00882893">
        <w:rPr>
          <w:rFonts w:ascii="Book Antiqua" w:hAnsi="Book Antiqua" w:cs="Arial"/>
        </w:rPr>
        <w:t>r</w:t>
      </w:r>
      <w:r w:rsidRPr="00882893">
        <w:rPr>
          <w:rFonts w:ascii="Book Antiqua" w:hAnsi="Book Antiqua" w:cs="Arial"/>
        </w:rPr>
        <w:t>isedronate</w:t>
      </w:r>
      <w:r w:rsidR="00BF7072" w:rsidRPr="00882893">
        <w:rPr>
          <w:rFonts w:ascii="Book Antiqua" w:hAnsi="Book Antiqua" w:cs="Arial"/>
        </w:rPr>
        <w:t>,</w:t>
      </w:r>
      <w:r w:rsidRPr="00882893">
        <w:rPr>
          <w:rFonts w:ascii="Book Antiqua" w:hAnsi="Book Antiqua" w:cs="Arial"/>
        </w:rPr>
        <w:t xml:space="preserve"> and </w:t>
      </w:r>
      <w:r w:rsidR="00C41FFF" w:rsidRPr="00882893">
        <w:rPr>
          <w:rFonts w:ascii="Book Antiqua" w:hAnsi="Book Antiqua" w:cs="Arial"/>
        </w:rPr>
        <w:t>a</w:t>
      </w:r>
      <w:r w:rsidRPr="00882893">
        <w:rPr>
          <w:rFonts w:ascii="Book Antiqua" w:hAnsi="Book Antiqua" w:cs="Arial"/>
        </w:rPr>
        <w:t>rctigenin for pro-adipogenesis</w:t>
      </w:r>
      <w:r w:rsidR="00C41FFF" w:rsidRPr="00882893">
        <w:rPr>
          <w:rFonts w:ascii="Book Antiqua" w:hAnsi="Book Antiqua" w:cs="Arial"/>
        </w:rPr>
        <w:t>;</w:t>
      </w:r>
      <w:r w:rsidRPr="00882893">
        <w:rPr>
          <w:rFonts w:ascii="Book Antiqua" w:hAnsi="Book Antiqua" w:cs="Arial"/>
        </w:rPr>
        <w:t xml:space="preserve"> and </w:t>
      </w:r>
      <w:r w:rsidR="00C41FFF" w:rsidRPr="00882893">
        <w:rPr>
          <w:rFonts w:ascii="Book Antiqua" w:hAnsi="Book Antiqua" w:cs="Arial"/>
        </w:rPr>
        <w:t>a</w:t>
      </w:r>
      <w:r w:rsidRPr="00882893">
        <w:rPr>
          <w:rFonts w:ascii="Book Antiqua" w:hAnsi="Book Antiqua" w:cs="Arial"/>
        </w:rPr>
        <w:t>tractylenolides</w:t>
      </w:r>
      <w:r w:rsidR="00C41FFF" w:rsidRPr="00882893">
        <w:rPr>
          <w:rFonts w:ascii="Book Antiqua" w:hAnsi="Book Antiqua" w:cs="Arial"/>
        </w:rPr>
        <w:t xml:space="preserve"> and</w:t>
      </w:r>
      <w:r w:rsidRPr="00882893">
        <w:rPr>
          <w:rFonts w:ascii="Book Antiqua" w:hAnsi="Book Antiqua" w:cs="Arial"/>
        </w:rPr>
        <w:t xml:space="preserve"> </w:t>
      </w:r>
      <w:r w:rsidR="00C41FFF" w:rsidRPr="00882893">
        <w:rPr>
          <w:rFonts w:ascii="Book Antiqua" w:hAnsi="Book Antiqua" w:cs="Arial"/>
        </w:rPr>
        <w:t>d</w:t>
      </w:r>
      <w:r w:rsidRPr="00882893">
        <w:rPr>
          <w:rFonts w:ascii="Book Antiqua" w:hAnsi="Book Antiqua" w:cs="Arial"/>
        </w:rPr>
        <w:t>ihydroartemisinin for chondrogenic fate determination. We highlight the underlying mechanisms, including direct regulation, epigenetic</w:t>
      </w:r>
      <w:r w:rsidR="009342CF" w:rsidRPr="00882893">
        <w:rPr>
          <w:rFonts w:ascii="Book Antiqua" w:hAnsi="Book Antiqua" w:cs="Arial"/>
        </w:rPr>
        <w:t xml:space="preserve"> modification</w:t>
      </w:r>
      <w:r w:rsidR="00C41FFF" w:rsidRPr="00882893">
        <w:rPr>
          <w:rFonts w:ascii="Book Antiqua" w:hAnsi="Book Antiqua" w:cs="Arial"/>
        </w:rPr>
        <w:t xml:space="preserve">, </w:t>
      </w:r>
      <w:r w:rsidRPr="00882893">
        <w:rPr>
          <w:rFonts w:ascii="Book Antiqua" w:hAnsi="Book Antiqua" w:cs="Arial"/>
        </w:rPr>
        <w:t xml:space="preserve">and post-translational modification of signaling molecules in </w:t>
      </w:r>
      <w:r w:rsidR="00C41FFF" w:rsidRPr="00882893">
        <w:rPr>
          <w:rFonts w:ascii="Book Antiqua" w:hAnsi="Book Antiqua" w:cs="Arial"/>
        </w:rPr>
        <w:t xml:space="preserve">the </w:t>
      </w:r>
      <w:r w:rsidRPr="00882893">
        <w:rPr>
          <w:rFonts w:ascii="Book Antiqua" w:hAnsi="Book Antiqua" w:cs="Arial"/>
        </w:rPr>
        <w:t xml:space="preserve">AMPK, MAPK, Notch, PI3K/AKT, Hedgehog signaling pathways </w:t>
      </w:r>
      <w:r w:rsidRPr="00882893">
        <w:rPr>
          <w:rFonts w:ascii="Book Antiqua" w:hAnsi="Book Antiqua" w:cs="Arial"/>
          <w:i/>
          <w:iCs/>
        </w:rPr>
        <w:t>etc</w:t>
      </w:r>
      <w:r w:rsidRPr="00882893">
        <w:rPr>
          <w:rFonts w:ascii="Book Antiqua" w:hAnsi="Book Antiqua" w:cs="Arial"/>
        </w:rPr>
        <w:t>. and discuss the small molecules that are currently being studied in clinical trials. The target-based manipulation of lineage-specific commitment by small molecules offers substantial insights into bone marrow microenvironment regulation, adipose tissue homeostasis, and therapeutic strategies for MSC</w:t>
      </w:r>
      <w:r w:rsidR="00C41FFF" w:rsidRPr="00882893">
        <w:rPr>
          <w:rFonts w:ascii="Book Antiqua" w:hAnsi="Book Antiqua" w:cs="Arial"/>
        </w:rPr>
        <w:t>-</w:t>
      </w:r>
      <w:r w:rsidRPr="00882893">
        <w:rPr>
          <w:rFonts w:ascii="Book Antiqua" w:hAnsi="Book Antiqua" w:cs="Arial"/>
        </w:rPr>
        <w:t xml:space="preserve">related diseases. </w:t>
      </w:r>
    </w:p>
    <w:p w14:paraId="2F43D495" w14:textId="77777777" w:rsidR="0024176F" w:rsidRPr="00882893" w:rsidRDefault="0024176F" w:rsidP="00600F5D">
      <w:pPr>
        <w:adjustRightInd w:val="0"/>
        <w:snapToGrid w:val="0"/>
        <w:spacing w:line="360" w:lineRule="auto"/>
        <w:jc w:val="both"/>
        <w:rPr>
          <w:rFonts w:ascii="Book Antiqua" w:hAnsi="Book Antiqua" w:cs="Arial"/>
        </w:rPr>
      </w:pPr>
    </w:p>
    <w:p w14:paraId="583F2C33" w14:textId="68B69372" w:rsidR="0024176F" w:rsidRPr="00882893" w:rsidRDefault="0024176F" w:rsidP="00600F5D">
      <w:pPr>
        <w:adjustRightInd w:val="0"/>
        <w:snapToGrid w:val="0"/>
        <w:spacing w:line="360" w:lineRule="auto"/>
        <w:jc w:val="both"/>
        <w:rPr>
          <w:rFonts w:ascii="Book Antiqua" w:hAnsi="Book Antiqua" w:cs="Arial"/>
          <w:b/>
        </w:rPr>
      </w:pPr>
      <w:r w:rsidRPr="00882893">
        <w:rPr>
          <w:rFonts w:ascii="Book Antiqua" w:hAnsi="Book Antiqua" w:cs="Arial"/>
          <w:b/>
        </w:rPr>
        <w:t>Key</w:t>
      </w:r>
      <w:r w:rsidR="00600F5D" w:rsidRPr="00882893">
        <w:rPr>
          <w:rFonts w:ascii="Book Antiqua" w:hAnsi="Book Antiqua" w:cs="Arial"/>
          <w:b/>
        </w:rPr>
        <w:t xml:space="preserve"> </w:t>
      </w:r>
      <w:r w:rsidRPr="00882893">
        <w:rPr>
          <w:rFonts w:ascii="Book Antiqua" w:hAnsi="Book Antiqua" w:cs="Arial"/>
          <w:b/>
        </w:rPr>
        <w:t xml:space="preserve">words: </w:t>
      </w:r>
      <w:r w:rsidR="00600F5D" w:rsidRPr="00882893">
        <w:rPr>
          <w:rFonts w:ascii="Book Antiqua" w:hAnsi="Book Antiqua" w:cs="Arial"/>
          <w:bCs/>
        </w:rPr>
        <w:t>M</w:t>
      </w:r>
      <w:r w:rsidRPr="00882893">
        <w:rPr>
          <w:rFonts w:ascii="Book Antiqua" w:hAnsi="Book Antiqua" w:cs="Arial"/>
          <w:bCs/>
        </w:rPr>
        <w:t>esenchymal stem cell</w:t>
      </w:r>
      <w:r w:rsidR="00600F5D" w:rsidRPr="00882893">
        <w:rPr>
          <w:rFonts w:ascii="Book Antiqua" w:hAnsi="Book Antiqua" w:cs="Arial"/>
          <w:bCs/>
        </w:rPr>
        <w:t>;</w:t>
      </w:r>
      <w:r w:rsidRPr="00882893">
        <w:rPr>
          <w:rFonts w:ascii="Book Antiqua" w:hAnsi="Book Antiqua" w:cs="Arial"/>
          <w:bCs/>
        </w:rPr>
        <w:t xml:space="preserve"> </w:t>
      </w:r>
      <w:r w:rsidR="00600F5D" w:rsidRPr="00882893">
        <w:rPr>
          <w:rFonts w:ascii="Book Antiqua" w:hAnsi="Book Antiqua" w:cs="Arial"/>
          <w:bCs/>
        </w:rPr>
        <w:t>M</w:t>
      </w:r>
      <w:r w:rsidRPr="00882893">
        <w:rPr>
          <w:rFonts w:ascii="Book Antiqua" w:hAnsi="Book Antiqua" w:cs="Arial"/>
          <w:bCs/>
        </w:rPr>
        <w:t>esenchymal stromal cell</w:t>
      </w:r>
      <w:r w:rsidR="00600F5D" w:rsidRPr="00882893">
        <w:rPr>
          <w:rFonts w:ascii="Book Antiqua" w:hAnsi="Book Antiqua" w:cs="Arial"/>
          <w:bCs/>
        </w:rPr>
        <w:t>;</w:t>
      </w:r>
      <w:r w:rsidRPr="00882893">
        <w:rPr>
          <w:rFonts w:ascii="Book Antiqua" w:hAnsi="Book Antiqua" w:cs="Arial"/>
          <w:bCs/>
        </w:rPr>
        <w:t xml:space="preserve"> </w:t>
      </w:r>
      <w:r w:rsidR="00600F5D" w:rsidRPr="00882893">
        <w:rPr>
          <w:rFonts w:ascii="Book Antiqua" w:hAnsi="Book Antiqua" w:cs="Arial"/>
          <w:bCs/>
        </w:rPr>
        <w:t>C</w:t>
      </w:r>
      <w:r w:rsidRPr="00882893">
        <w:rPr>
          <w:rFonts w:ascii="Book Antiqua" w:hAnsi="Book Antiqua" w:cs="Arial"/>
          <w:bCs/>
        </w:rPr>
        <w:t>ell fate determination</w:t>
      </w:r>
      <w:r w:rsidR="00600F5D" w:rsidRPr="00882893">
        <w:rPr>
          <w:rFonts w:ascii="Book Antiqua" w:hAnsi="Book Antiqua" w:cs="Arial"/>
          <w:bCs/>
        </w:rPr>
        <w:t>;</w:t>
      </w:r>
      <w:r w:rsidRPr="00882893">
        <w:rPr>
          <w:rFonts w:ascii="Book Antiqua" w:hAnsi="Book Antiqua" w:cs="Arial"/>
          <w:bCs/>
        </w:rPr>
        <w:t xml:space="preserve"> </w:t>
      </w:r>
      <w:r w:rsidR="00600F5D" w:rsidRPr="00882893">
        <w:rPr>
          <w:rFonts w:ascii="Book Antiqua" w:hAnsi="Book Antiqua" w:cs="Arial"/>
          <w:bCs/>
        </w:rPr>
        <w:t>S</w:t>
      </w:r>
      <w:r w:rsidRPr="00882893">
        <w:rPr>
          <w:rFonts w:ascii="Book Antiqua" w:hAnsi="Book Antiqua" w:cs="Arial"/>
          <w:bCs/>
        </w:rPr>
        <w:t>mall molecules</w:t>
      </w:r>
      <w:r w:rsidR="00600F5D" w:rsidRPr="00882893">
        <w:rPr>
          <w:rFonts w:ascii="Book Antiqua" w:hAnsi="Book Antiqua" w:cs="Arial"/>
          <w:bCs/>
        </w:rPr>
        <w:t>;</w:t>
      </w:r>
      <w:r w:rsidRPr="00882893">
        <w:rPr>
          <w:rFonts w:ascii="Book Antiqua" w:hAnsi="Book Antiqua" w:cs="Arial"/>
          <w:bCs/>
        </w:rPr>
        <w:t xml:space="preserve"> </w:t>
      </w:r>
      <w:r w:rsidR="00600F5D" w:rsidRPr="00882893">
        <w:rPr>
          <w:rFonts w:ascii="Book Antiqua" w:hAnsi="Book Antiqua" w:cs="Arial"/>
          <w:bCs/>
        </w:rPr>
        <w:t>N</w:t>
      </w:r>
      <w:r w:rsidRPr="00882893">
        <w:rPr>
          <w:rFonts w:ascii="Book Antiqua" w:hAnsi="Book Antiqua" w:cs="Arial"/>
          <w:bCs/>
        </w:rPr>
        <w:t>atural compounds</w:t>
      </w:r>
      <w:r w:rsidR="00600F5D" w:rsidRPr="00882893">
        <w:rPr>
          <w:rFonts w:ascii="Book Antiqua" w:hAnsi="Book Antiqua" w:cs="Arial"/>
          <w:bCs/>
        </w:rPr>
        <w:t>;</w:t>
      </w:r>
      <w:r w:rsidRPr="00882893">
        <w:rPr>
          <w:rFonts w:ascii="Book Antiqua" w:hAnsi="Book Antiqua" w:cs="Arial"/>
          <w:bCs/>
        </w:rPr>
        <w:t xml:space="preserve"> </w:t>
      </w:r>
      <w:r w:rsidR="00600F5D" w:rsidRPr="00882893">
        <w:rPr>
          <w:rFonts w:ascii="Book Antiqua" w:hAnsi="Book Antiqua" w:cs="Arial"/>
          <w:bCs/>
        </w:rPr>
        <w:t>S</w:t>
      </w:r>
      <w:r w:rsidRPr="00882893">
        <w:rPr>
          <w:rFonts w:ascii="Book Antiqua" w:hAnsi="Book Antiqua" w:cs="Arial"/>
          <w:bCs/>
        </w:rPr>
        <w:t>ignaling pathways</w:t>
      </w:r>
    </w:p>
    <w:p w14:paraId="0A8F72BA" w14:textId="44D91883" w:rsidR="0024176F" w:rsidRPr="00882893" w:rsidRDefault="0024176F" w:rsidP="00600F5D">
      <w:pPr>
        <w:adjustRightInd w:val="0"/>
        <w:snapToGrid w:val="0"/>
        <w:spacing w:line="360" w:lineRule="auto"/>
        <w:jc w:val="both"/>
        <w:rPr>
          <w:rFonts w:ascii="Book Antiqua" w:hAnsi="Book Antiqua" w:cs="Arial"/>
        </w:rPr>
      </w:pPr>
    </w:p>
    <w:p w14:paraId="03B9E742" w14:textId="77777777" w:rsidR="00600F5D" w:rsidRPr="00882893" w:rsidRDefault="00600F5D" w:rsidP="00600F5D">
      <w:pPr>
        <w:adjustRightInd w:val="0"/>
        <w:snapToGrid w:val="0"/>
        <w:spacing w:line="360" w:lineRule="auto"/>
        <w:jc w:val="both"/>
        <w:rPr>
          <w:rFonts w:ascii="Book Antiqua" w:hAnsi="Book Antiqua"/>
        </w:rPr>
      </w:pPr>
      <w:bookmarkStart w:id="44" w:name="OLE_LINK43"/>
      <w:bookmarkStart w:id="45" w:name="OLE_LINK44"/>
      <w:bookmarkStart w:id="46" w:name="OLE_LINK67"/>
      <w:bookmarkStart w:id="47" w:name="OLE_LINK65"/>
      <w:bookmarkStart w:id="48" w:name="OLE_LINK71"/>
      <w:bookmarkStart w:id="49" w:name="OLE_LINK58"/>
      <w:bookmarkStart w:id="50" w:name="OLE_LINK59"/>
      <w:bookmarkStart w:id="51" w:name="OLE_LINK24"/>
      <w:r w:rsidRPr="00882893">
        <w:rPr>
          <w:rFonts w:ascii="Book Antiqua" w:hAnsi="Book Antiqua"/>
          <w:b/>
        </w:rPr>
        <w:t xml:space="preserve">© The Author(s) 2019. </w:t>
      </w:r>
      <w:r w:rsidRPr="00882893">
        <w:rPr>
          <w:rFonts w:ascii="Book Antiqua" w:hAnsi="Book Antiqua"/>
        </w:rPr>
        <w:t>Published by Baishideng Publishing Group Inc. All rights reserved.</w:t>
      </w:r>
      <w:bookmarkEnd w:id="44"/>
      <w:bookmarkEnd w:id="45"/>
      <w:bookmarkEnd w:id="46"/>
      <w:bookmarkEnd w:id="47"/>
      <w:bookmarkEnd w:id="48"/>
      <w:r w:rsidRPr="00882893">
        <w:rPr>
          <w:rFonts w:ascii="Book Antiqua" w:hAnsi="Book Antiqua"/>
        </w:rPr>
        <w:t xml:space="preserve"> </w:t>
      </w:r>
    </w:p>
    <w:bookmarkEnd w:id="49"/>
    <w:bookmarkEnd w:id="50"/>
    <w:bookmarkEnd w:id="51"/>
    <w:p w14:paraId="578E28A3" w14:textId="77777777" w:rsidR="00600F5D" w:rsidRPr="00882893" w:rsidRDefault="00600F5D" w:rsidP="00600F5D">
      <w:pPr>
        <w:adjustRightInd w:val="0"/>
        <w:snapToGrid w:val="0"/>
        <w:spacing w:line="360" w:lineRule="auto"/>
        <w:jc w:val="both"/>
        <w:rPr>
          <w:rFonts w:ascii="Book Antiqua" w:hAnsi="Book Antiqua" w:cs="Arial"/>
        </w:rPr>
      </w:pPr>
    </w:p>
    <w:p w14:paraId="3C310703" w14:textId="4A92DE40"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b/>
          <w:bCs/>
        </w:rPr>
        <w:t>Core tip:</w:t>
      </w:r>
      <w:r w:rsidRPr="00882893">
        <w:rPr>
          <w:rFonts w:ascii="Book Antiqua" w:hAnsi="Book Antiqua" w:cs="Arial"/>
        </w:rPr>
        <w:t xml:space="preserve"> Mesenchymal stem cells</w:t>
      </w:r>
      <w:r w:rsidR="00C70730" w:rsidRPr="00882893">
        <w:rPr>
          <w:rFonts w:ascii="Book Antiqua" w:hAnsi="Book Antiqua" w:cs="Arial"/>
        </w:rPr>
        <w:t xml:space="preserve"> (MSCs)</w:t>
      </w:r>
      <w:r w:rsidRPr="00882893">
        <w:rPr>
          <w:rFonts w:ascii="Book Antiqua" w:hAnsi="Book Antiqua" w:cs="Arial"/>
        </w:rPr>
        <w:t xml:space="preserve">, also called MSCs, are adult stem cells with multilineage differentiation potential. They serve crucial physiological roles, regulating </w:t>
      </w:r>
      <w:r w:rsidR="009342CF" w:rsidRPr="00882893">
        <w:rPr>
          <w:rFonts w:ascii="Book Antiqua" w:hAnsi="Book Antiqua" w:cs="Arial"/>
        </w:rPr>
        <w:t xml:space="preserve">the </w:t>
      </w:r>
      <w:r w:rsidRPr="00882893">
        <w:rPr>
          <w:rFonts w:ascii="Book Antiqua" w:hAnsi="Book Antiqua" w:cs="Arial"/>
        </w:rPr>
        <w:t xml:space="preserve">bone marrow microenvironment and adipose tissue remodeling </w:t>
      </w:r>
      <w:r w:rsidR="008D1B20" w:rsidRPr="00882893">
        <w:rPr>
          <w:rFonts w:ascii="Book Antiqua" w:hAnsi="Book Antiqua" w:cs="Arial"/>
          <w:bCs/>
          <w:i/>
        </w:rPr>
        <w:t>in vivo</w:t>
      </w:r>
      <w:r w:rsidRPr="00882893">
        <w:rPr>
          <w:rFonts w:ascii="Book Antiqua" w:hAnsi="Book Antiqua" w:cs="Arial"/>
        </w:rPr>
        <w:t xml:space="preserve">. A complex regulatory network and signaling pathways are involved in governing MSC fate commitment. Much progress has been made in recent years in discovering small molecules and their underlying mechanisms that control the cell fate of MSCs. In this review, we summarize recent findings in applying small molecules </w:t>
      </w:r>
      <w:r w:rsidR="00C41FFF" w:rsidRPr="00882893">
        <w:rPr>
          <w:rFonts w:ascii="Book Antiqua" w:hAnsi="Book Antiqua" w:cs="Arial"/>
        </w:rPr>
        <w:t>to</w:t>
      </w:r>
      <w:r w:rsidRPr="00882893">
        <w:rPr>
          <w:rFonts w:ascii="Book Antiqua" w:hAnsi="Book Antiqua" w:cs="Arial"/>
        </w:rPr>
        <w:t xml:space="preserve"> the trilineage cell fate commitment of MSCs, highlight</w:t>
      </w:r>
      <w:r w:rsidR="00C41FFF" w:rsidRPr="00882893">
        <w:rPr>
          <w:rFonts w:ascii="Book Antiqua" w:hAnsi="Book Antiqua" w:cs="Arial"/>
        </w:rPr>
        <w:t>ing</w:t>
      </w:r>
      <w:r w:rsidRPr="00882893">
        <w:rPr>
          <w:rFonts w:ascii="Book Antiqua" w:hAnsi="Book Antiqua" w:cs="Arial"/>
        </w:rPr>
        <w:t xml:space="preserve"> the underlying mechanisms and the current </w:t>
      </w:r>
      <w:r w:rsidRPr="00882893">
        <w:rPr>
          <w:rFonts w:ascii="Book Antiqua" w:hAnsi="Book Antiqua" w:cs="Arial"/>
        </w:rPr>
        <w:lastRenderedPageBreak/>
        <w:t>clinical trials. The small molecules for MSC fate determination offer substantial insights into bone marrow and adipose tissue homeostasis and therapeutic strategies for MSC</w:t>
      </w:r>
      <w:r w:rsidR="00C41FFF" w:rsidRPr="00882893">
        <w:rPr>
          <w:rFonts w:ascii="Book Antiqua" w:hAnsi="Book Antiqua" w:cs="Arial"/>
        </w:rPr>
        <w:t>-</w:t>
      </w:r>
      <w:r w:rsidRPr="00882893">
        <w:rPr>
          <w:rFonts w:ascii="Book Antiqua" w:hAnsi="Book Antiqua" w:cs="Arial"/>
        </w:rPr>
        <w:t>related diseases.</w:t>
      </w:r>
    </w:p>
    <w:p w14:paraId="34A73FE0" w14:textId="0F4A34D1" w:rsidR="00600F5D" w:rsidRPr="00882893" w:rsidRDefault="00600F5D" w:rsidP="00600F5D">
      <w:pPr>
        <w:adjustRightInd w:val="0"/>
        <w:snapToGrid w:val="0"/>
        <w:spacing w:line="360" w:lineRule="auto"/>
        <w:jc w:val="both"/>
        <w:rPr>
          <w:rFonts w:ascii="Book Antiqua" w:hAnsi="Book Antiqua" w:cs="Arial"/>
        </w:rPr>
      </w:pPr>
    </w:p>
    <w:p w14:paraId="73A882D5" w14:textId="0D14BD7F" w:rsidR="006E29AD" w:rsidRPr="00882893" w:rsidRDefault="006E29AD" w:rsidP="006E29AD">
      <w:pPr>
        <w:snapToGrid w:val="0"/>
        <w:spacing w:line="360" w:lineRule="auto"/>
        <w:jc w:val="both"/>
        <w:rPr>
          <w:rFonts w:ascii="Book Antiqua" w:eastAsia="等线" w:hAnsi="Book Antiqua"/>
          <w:color w:val="000000"/>
          <w:lang w:eastAsia="zh-CN"/>
        </w:rPr>
      </w:pPr>
      <w:r w:rsidRPr="00882893">
        <w:rPr>
          <w:rFonts w:ascii="Book Antiqua" w:eastAsia="等线" w:hAnsi="Book Antiqua" w:cs="Arial" w:hint="eastAsia"/>
          <w:b/>
          <w:lang w:eastAsia="zh-CN"/>
        </w:rPr>
        <w:t>Citation:</w:t>
      </w:r>
      <w:r w:rsidRPr="00882893">
        <w:rPr>
          <w:rFonts w:ascii="Book Antiqua" w:eastAsia="等线" w:hAnsi="Book Antiqua" w:cs="Arial" w:hint="eastAsia"/>
          <w:lang w:eastAsia="zh-CN"/>
        </w:rPr>
        <w:t xml:space="preserve"> </w:t>
      </w:r>
      <w:r w:rsidRPr="00882893">
        <w:rPr>
          <w:rFonts w:ascii="Book Antiqua" w:hAnsi="Book Antiqua" w:cs="Arial"/>
        </w:rPr>
        <w:t xml:space="preserve">Cheng YH, Dong JC, Bian Q. Small molecules for mesenchymal stem cell fate determination. </w:t>
      </w:r>
      <w:bookmarkStart w:id="52" w:name="OLE_LINK74"/>
      <w:bookmarkStart w:id="53" w:name="OLE_LINK66"/>
      <w:bookmarkStart w:id="54" w:name="OLE_LINK68"/>
      <w:bookmarkStart w:id="55" w:name="OLE_LINK380"/>
      <w:bookmarkStart w:id="56" w:name="OLE_LINK1107"/>
      <w:bookmarkStart w:id="57" w:name="OLE_LINK1105"/>
      <w:r w:rsidRPr="00882893">
        <w:rPr>
          <w:rFonts w:ascii="Book Antiqua" w:hAnsi="Book Antiqua"/>
          <w:i/>
          <w:color w:val="000000"/>
        </w:rPr>
        <w:t xml:space="preserve">World J Stem Cells </w:t>
      </w:r>
      <w:r w:rsidRPr="00882893">
        <w:rPr>
          <w:rFonts w:ascii="Book Antiqua" w:hAnsi="Book Antiqua"/>
          <w:color w:val="000000"/>
        </w:rPr>
        <w:t xml:space="preserve">2019; </w:t>
      </w:r>
      <w:bookmarkEnd w:id="52"/>
      <w:bookmarkEnd w:id="53"/>
      <w:bookmarkEnd w:id="54"/>
      <w:bookmarkEnd w:id="55"/>
      <w:bookmarkEnd w:id="56"/>
      <w:bookmarkEnd w:id="57"/>
      <w:r w:rsidRPr="00882893">
        <w:rPr>
          <w:rFonts w:ascii="Book Antiqua" w:hAnsi="Book Antiqua"/>
          <w:color w:val="000000"/>
        </w:rPr>
        <w:t xml:space="preserve">11(12): </w:t>
      </w:r>
      <w:r w:rsidR="00882893" w:rsidRPr="00882893">
        <w:rPr>
          <w:rFonts w:ascii="Book Antiqua" w:eastAsia="等线" w:hAnsi="Book Antiqua" w:hint="eastAsia"/>
          <w:color w:val="000000"/>
          <w:lang w:eastAsia="zh-CN"/>
        </w:rPr>
        <w:t>1084-1103</w:t>
      </w:r>
      <w:r w:rsidRPr="00882893">
        <w:rPr>
          <w:rFonts w:ascii="Book Antiqua" w:hAnsi="Book Antiqua"/>
          <w:color w:val="000000"/>
        </w:rPr>
        <w:t xml:space="preserve"> </w:t>
      </w:r>
    </w:p>
    <w:p w14:paraId="5AA4569E" w14:textId="410CF5EA" w:rsidR="006E29AD" w:rsidRPr="00882893" w:rsidRDefault="006E29AD" w:rsidP="006E29AD">
      <w:pPr>
        <w:snapToGrid w:val="0"/>
        <w:spacing w:line="360" w:lineRule="auto"/>
        <w:jc w:val="both"/>
        <w:rPr>
          <w:rFonts w:ascii="Book Antiqua" w:eastAsia="等线" w:hAnsi="Book Antiqua"/>
          <w:color w:val="000000"/>
          <w:lang w:eastAsia="zh-CN"/>
        </w:rPr>
      </w:pPr>
      <w:r w:rsidRPr="00882893">
        <w:rPr>
          <w:rFonts w:ascii="Book Antiqua" w:hAnsi="Book Antiqua"/>
          <w:b/>
          <w:color w:val="000000"/>
        </w:rPr>
        <w:t>URL:</w:t>
      </w:r>
      <w:r w:rsidRPr="00882893">
        <w:rPr>
          <w:rFonts w:ascii="Book Antiqua" w:hAnsi="Book Antiqua"/>
          <w:color w:val="000000"/>
        </w:rPr>
        <w:t xml:space="preserve"> </w:t>
      </w:r>
      <w:hyperlink r:id="rId10" w:history="1">
        <w:r w:rsidR="00882893" w:rsidRPr="00882893">
          <w:rPr>
            <w:rStyle w:val="a4"/>
            <w:rFonts w:ascii="Book Antiqua" w:hAnsi="Book Antiqua"/>
          </w:rPr>
          <w:t>https://www.wjgnet.com/1948-0210/full/v11/i12/</w:t>
        </w:r>
        <w:r w:rsidR="00882893" w:rsidRPr="00882893">
          <w:rPr>
            <w:rStyle w:val="a4"/>
            <w:rFonts w:ascii="Book Antiqua" w:eastAsia="等线" w:hAnsi="Book Antiqua" w:hint="eastAsia"/>
            <w:lang w:eastAsia="zh-CN"/>
          </w:rPr>
          <w:t>1084</w:t>
        </w:r>
        <w:r w:rsidR="00882893" w:rsidRPr="00882893">
          <w:rPr>
            <w:rStyle w:val="a4"/>
            <w:rFonts w:ascii="Book Antiqua" w:hAnsi="Book Antiqua"/>
          </w:rPr>
          <w:t>.htm</w:t>
        </w:r>
      </w:hyperlink>
      <w:r w:rsidRPr="00882893">
        <w:rPr>
          <w:rFonts w:ascii="Book Antiqua" w:hAnsi="Book Antiqua"/>
          <w:color w:val="000000"/>
        </w:rPr>
        <w:t xml:space="preserve"> </w:t>
      </w:r>
    </w:p>
    <w:p w14:paraId="2CB26983" w14:textId="6C47E053" w:rsidR="006E29AD" w:rsidRPr="00882893" w:rsidRDefault="006E29AD" w:rsidP="006E29AD">
      <w:pPr>
        <w:snapToGrid w:val="0"/>
        <w:spacing w:line="360" w:lineRule="auto"/>
        <w:jc w:val="both"/>
        <w:rPr>
          <w:rFonts w:ascii="Book Antiqua" w:eastAsia="等线" w:hAnsi="Book Antiqua" w:hint="eastAsia"/>
          <w:lang w:eastAsia="zh-CN"/>
        </w:rPr>
      </w:pPr>
      <w:r w:rsidRPr="00882893">
        <w:rPr>
          <w:rFonts w:ascii="Book Antiqua" w:hAnsi="Book Antiqua"/>
          <w:b/>
          <w:color w:val="000000"/>
        </w:rPr>
        <w:t>DOI:</w:t>
      </w:r>
      <w:r w:rsidRPr="00882893">
        <w:rPr>
          <w:rFonts w:ascii="Book Antiqua" w:hAnsi="Book Antiqua"/>
          <w:color w:val="000000"/>
        </w:rPr>
        <w:t xml:space="preserve"> https://dx.doi.org/10.4252/wjsc.v11.i12.</w:t>
      </w:r>
      <w:r w:rsidR="00882893" w:rsidRPr="00882893">
        <w:rPr>
          <w:rFonts w:ascii="Book Antiqua" w:eastAsia="等线" w:hAnsi="Book Antiqua" w:hint="eastAsia"/>
          <w:color w:val="000000"/>
          <w:lang w:eastAsia="zh-CN"/>
        </w:rPr>
        <w:t>1084</w:t>
      </w:r>
    </w:p>
    <w:p w14:paraId="2CD8F17F" w14:textId="77777777" w:rsidR="00600F5D" w:rsidRPr="00882893" w:rsidRDefault="00600F5D" w:rsidP="00600F5D">
      <w:pPr>
        <w:adjustRightInd w:val="0"/>
        <w:snapToGrid w:val="0"/>
        <w:spacing w:line="360" w:lineRule="auto"/>
        <w:jc w:val="both"/>
        <w:rPr>
          <w:rFonts w:ascii="Book Antiqua" w:hAnsi="Book Antiqua" w:cs="Arial"/>
        </w:rPr>
      </w:pPr>
    </w:p>
    <w:p w14:paraId="3FE6D5D5"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br w:type="page"/>
      </w:r>
    </w:p>
    <w:p w14:paraId="33329D92" w14:textId="258B45D5" w:rsidR="0024176F" w:rsidRPr="00882893" w:rsidRDefault="0024176F" w:rsidP="00600F5D">
      <w:pPr>
        <w:adjustRightInd w:val="0"/>
        <w:snapToGrid w:val="0"/>
        <w:spacing w:line="360" w:lineRule="auto"/>
        <w:jc w:val="both"/>
        <w:rPr>
          <w:rFonts w:ascii="Book Antiqua" w:hAnsi="Book Antiqua" w:cs="Arial"/>
          <w:b/>
        </w:rPr>
      </w:pPr>
      <w:r w:rsidRPr="00882893">
        <w:rPr>
          <w:rFonts w:ascii="Book Antiqua" w:hAnsi="Book Antiqua" w:cs="Arial"/>
          <w:b/>
        </w:rPr>
        <w:lastRenderedPageBreak/>
        <w:t>INTRODUCTION</w:t>
      </w:r>
    </w:p>
    <w:p w14:paraId="533952F6" w14:textId="4CA8E518"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Mesenchymal stem cells (MSCs) are a rare cell population originally identified in the bone marrow stroma</w:t>
      </w:r>
      <w:r w:rsidRPr="00882893">
        <w:rPr>
          <w:rFonts w:ascii="Book Antiqua" w:hAnsi="Book Antiqua" w:cs="Arial"/>
        </w:rPr>
        <w:fldChar w:fldCharType="begin"/>
      </w:r>
      <w:r w:rsidRPr="00882893">
        <w:rPr>
          <w:rFonts w:ascii="Book Antiqua" w:hAnsi="Book Antiqua" w:cs="Arial"/>
        </w:rPr>
        <w:instrText xml:space="preserve"> ADDIN EN.CITE &lt;EndNote&gt;&lt;Cite&gt;&lt;Author&gt;Friedenstein&lt;/Author&gt;&lt;Year&gt;1976&lt;/Year&gt;&lt;RecNum&gt;6540&lt;/RecNum&gt;&lt;DisplayText&gt;&lt;style face="superscript"&gt;[1]&lt;/style&gt;&lt;/DisplayText&gt;&lt;record&gt;&lt;rec-number&gt;6540&lt;/rec-number&gt;&lt;foreign-keys&gt;&lt;key app="EN" db-id="atxxfpdtovpztkezpf8xftvcwed0xdpft2dz" timestamp="1549868661"&gt;6540&lt;/key&gt;&lt;/foreign-keys&gt;&lt;ref-type name="Journal Article"&gt;17&lt;/ref-type&gt;&lt;contributors&gt;&lt;authors&gt;&lt;author&gt;Friedenstein, A. J.&lt;/author&gt;&lt;author&gt;Gorskaja, J. F.&lt;/author&gt;&lt;author&gt;Kulagina, N. N.&lt;/author&gt;&lt;/authors&gt;&lt;/contributors&gt;&lt;titles&gt;&lt;title&gt;Fibroblast precursors in normal and irradiated mouse hematopoietic organs&lt;/title&gt;&lt;secondary-title&gt;Exp Hematol&lt;/secondary-title&gt;&lt;alt-title&gt;Experimental hematology&lt;/alt-title&gt;&lt;/titles&gt;&lt;periodical&gt;&lt;full-title&gt;Experimental Hematology&lt;/full-title&gt;&lt;abbr-1&gt;Exp. Hematol.&lt;/abbr-1&gt;&lt;abbr-2&gt;Exp Hematol&lt;/abbr-2&gt;&lt;/periodical&gt;&lt;alt-periodical&gt;&lt;full-title&gt;Experimental Hematology&lt;/full-title&gt;&lt;abbr-1&gt;Exp. Hematol.&lt;/abbr-1&gt;&lt;abbr-2&gt;Exp Hematol&lt;/abbr-2&gt;&lt;/alt-periodical&gt;&lt;pages&gt;267-74&lt;/pages&gt;&lt;volume&gt;4&lt;/volume&gt;&lt;number&gt;5&lt;/number&gt;&lt;edition&gt;1976/09/01&lt;/edition&gt;&lt;keywords&gt;&lt;keyword&gt;Animals&lt;/keyword&gt;&lt;keyword&gt;Bone Marrow/*radiation effects&lt;/keyword&gt;&lt;keyword&gt;*Bone Marrow Cells&lt;/keyword&gt;&lt;keyword&gt;Cell Count&lt;/keyword&gt;&lt;keyword&gt;Cell Division/radiation effects&lt;/keyword&gt;&lt;keyword&gt;Clone Cells/radiation effects&lt;/keyword&gt;&lt;keyword&gt;*Fibroblasts/radiation effects&lt;/keyword&gt;&lt;keyword&gt;Mice&lt;/keyword&gt;&lt;keyword&gt;Mice, Inbred C57BL&lt;/keyword&gt;&lt;keyword&gt;Mice, Inbred CBA&lt;/keyword&gt;&lt;keyword&gt;Mice, Nude&lt;/keyword&gt;&lt;keyword&gt;Spleen/cytology/*radiation effects&lt;/keyword&gt;&lt;keyword&gt;Thymus Gland/cytology/*radiation effects&lt;/keyword&gt;&lt;/keywords&gt;&lt;dates&gt;&lt;year&gt;1976&lt;/year&gt;&lt;pub-dates&gt;&lt;date&gt;Sep&lt;/date&gt;&lt;/pub-dates&gt;&lt;/dates&gt;&lt;isbn&gt;0301-472X (Print)&amp;#xD;0301-472X (Linking)&lt;/isbn&gt;&lt;accession-num&gt;976387&lt;/accession-num&gt;&lt;urls&gt;&lt;/urls&gt;&lt;remote-database-provider&gt;NLM&lt;/remote-database-provider&gt;&lt;language&gt;eng&lt;/language&gt;&lt;/record&gt;&lt;/Cite&gt;&lt;/EndNote&gt;</w:instrText>
      </w:r>
      <w:r w:rsidRPr="00882893">
        <w:rPr>
          <w:rFonts w:ascii="Book Antiqua" w:hAnsi="Book Antiqua" w:cs="Arial"/>
        </w:rPr>
        <w:fldChar w:fldCharType="separate"/>
      </w:r>
      <w:r w:rsidRPr="00882893">
        <w:rPr>
          <w:rFonts w:ascii="Book Antiqua" w:hAnsi="Book Antiqua" w:cs="Arial"/>
          <w:noProof/>
          <w:vertAlign w:val="superscript"/>
        </w:rPr>
        <w:t>[1]</w:t>
      </w:r>
      <w:r w:rsidRPr="00882893">
        <w:rPr>
          <w:rFonts w:ascii="Book Antiqua" w:hAnsi="Book Antiqua" w:cs="Arial"/>
        </w:rPr>
        <w:fldChar w:fldCharType="end"/>
      </w:r>
      <w:r w:rsidRPr="00882893">
        <w:rPr>
          <w:rFonts w:ascii="Book Antiqua" w:hAnsi="Book Antiqua" w:cs="Arial"/>
        </w:rPr>
        <w:t xml:space="preserve">. </w:t>
      </w:r>
      <w:r w:rsidR="009342CF" w:rsidRPr="00882893">
        <w:rPr>
          <w:rFonts w:ascii="Book Antiqua" w:hAnsi="Book Antiqua" w:cs="Arial"/>
        </w:rPr>
        <w:t>In addition to</w:t>
      </w:r>
      <w:r w:rsidRPr="00882893">
        <w:rPr>
          <w:rFonts w:ascii="Book Antiqua" w:hAnsi="Book Antiqua" w:cs="Arial"/>
        </w:rPr>
        <w:t xml:space="preserve"> bone marrow, MSCs have been isolated from a multitude of adult tissues, such as adipose tissue</w:t>
      </w:r>
      <w:r w:rsidRPr="00882893">
        <w:rPr>
          <w:rFonts w:ascii="Book Antiqua" w:hAnsi="Book Antiqua" w:cs="Arial"/>
        </w:rPr>
        <w:fldChar w:fldCharType="begin">
          <w:fldData xml:space="preserve">PEVuZE5vdGU+PENpdGU+PEF1dGhvcj5adWs8L0F1dGhvcj48WWVhcj4yMDAyPC9ZZWFyPjxSZWNO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PEVuZE5vdGU+PENpdGU+PEF1dGhvcj5adWs8L0F1dGhvcj48WWVhcj4yMDAyPC9ZZWFyPjxSZWNO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[2]</w:t>
      </w:r>
      <w:r w:rsidRPr="00882893">
        <w:rPr>
          <w:rFonts w:ascii="Book Antiqua" w:hAnsi="Book Antiqua" w:cs="Arial"/>
        </w:rPr>
        <w:fldChar w:fldCharType="end"/>
      </w:r>
      <w:r w:rsidRPr="00882893">
        <w:rPr>
          <w:rFonts w:ascii="Book Antiqua" w:hAnsi="Book Antiqua" w:cs="Arial"/>
        </w:rPr>
        <w:t>,</w:t>
      </w:r>
      <w:r w:rsidRPr="00882893">
        <w:rPr>
          <w:rFonts w:ascii="Book Antiqua" w:eastAsia="DFKai-SB" w:hAnsi="Book Antiqua" w:cs="Arial"/>
        </w:rPr>
        <w:t xml:space="preserve"> </w:t>
      </w:r>
      <w:r w:rsidRPr="00882893">
        <w:rPr>
          <w:rFonts w:ascii="Book Antiqua" w:hAnsi="Book Antiqua" w:cs="Arial"/>
        </w:rPr>
        <w:t>synovial membrane</w:t>
      </w:r>
      <w:r w:rsidRPr="00882893">
        <w:rPr>
          <w:rFonts w:ascii="Book Antiqua" w:hAnsi="Book Antiqua" w:cs="Arial"/>
        </w:rPr>
        <w:fldChar w:fldCharType="begin">
          <w:fldData xml:space="preserve">PEVuZE5vdGU+PENpdGU+PEF1dGhvcj5EZSBCYXJpPC9BdXRob3I+PFllYXI+MjAwMTwvWWVhcj48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PEVuZE5vdGU+PENpdGU+PEF1dGhvcj5EZSBCYXJpPC9BdXRob3I+PFllYXI+MjAwMTwvWWVhcj48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[3]</w:t>
      </w:r>
      <w:r w:rsidRPr="00882893">
        <w:rPr>
          <w:rFonts w:ascii="Book Antiqua" w:hAnsi="Book Antiqua" w:cs="Arial"/>
        </w:rPr>
        <w:fldChar w:fldCharType="end"/>
      </w:r>
      <w:r w:rsidR="00932007" w:rsidRPr="00882893">
        <w:rPr>
          <w:rFonts w:ascii="Book Antiqua" w:eastAsia="等线" w:hAnsi="Book Antiqua" w:cs="Arial"/>
          <w:lang w:eastAsia="zh-CN"/>
        </w:rPr>
        <w:t>,</w:t>
      </w:r>
      <w:r w:rsidRPr="00882893">
        <w:rPr>
          <w:rFonts w:ascii="Book Antiqua" w:hAnsi="Book Antiqua" w:cs="Arial"/>
        </w:rPr>
        <w:t xml:space="preserve"> and umbilical cord blood</w:t>
      </w:r>
      <w:r w:rsidRPr="00882893">
        <w:rPr>
          <w:rFonts w:ascii="Book Antiqua" w:hAnsi="Book Antiqua" w:cs="Arial"/>
        </w:rPr>
        <w:fldChar w:fldCharType="begin"/>
      </w:r>
      <w:r w:rsidRPr="00882893">
        <w:rPr>
          <w:rFonts w:ascii="Book Antiqua" w:hAnsi="Book Antiqua" w:cs="Arial"/>
        </w:rPr>
        <w:instrText xml:space="preserve"> ADDIN EN.CITE &lt;EndNote&gt;&lt;Cite&gt;&lt;Author&gt;Erices&lt;/Author&gt;&lt;Year&gt;2000&lt;/Year&gt;&lt;RecNum&gt;6545&lt;/RecNum&gt;&lt;DisplayText&gt;&lt;style face="superscript"&gt;[4]&lt;/style&gt;&lt;/DisplayText&gt;&lt;record&gt;&lt;rec-number&gt;6545&lt;/rec-number&gt;&lt;foreign-keys&gt;&lt;key app="EN" db-id="atxxfpdtovpztkezpf8xftvcwed0xdpft2dz" timestamp="1549870448"&gt;6545&lt;/key&gt;&lt;/foreign-keys&gt;&lt;ref-type name="Journal Article"&gt;17&lt;/ref-type&gt;&lt;contributors&gt;&lt;authors&gt;&lt;author&gt;Erices, A.&lt;/author&gt;&lt;author&gt;Conget, P.&lt;/author&gt;&lt;author&gt;Minguell, J. J.&lt;/author&gt;&lt;/authors&gt;&lt;/contributors&gt;&lt;auth-address&gt;Unidad de Biologia Celular, INTA, Universidad de Chile, Santiago, Chile. aerices@uec.inta.uchile.cl&lt;/auth-address&gt;&lt;titles&gt;&lt;title&gt;Mesenchymal progenitor cells in human umbilical cord blood&lt;/title&gt;&lt;secondary-title&gt;Br J Haematol&lt;/secondary-title&gt;&lt;/titles&gt;&lt;periodical&gt;&lt;full-title&gt;British Journal of Haematology&lt;/full-title&gt;&lt;abbr-1&gt;Br. J. Haematol.&lt;/abbr-1&gt;&lt;abbr-2&gt;Br J Haematol&lt;/abbr-2&gt;&lt;/periodical&gt;&lt;pages&gt;235-42&lt;/pages&gt;&lt;volume&gt;109&lt;/volume&gt;&lt;number&gt;1&lt;/number&gt;&lt;edition&gt;2000/06/10&lt;/edition&gt;&lt;keywords&gt;&lt;keyword&gt;Adipocytes/cytology&lt;/keyword&gt;&lt;keyword&gt;Antigens, CD34/analysis&lt;/keyword&gt;&lt;keyword&gt;Cell Adhesion&lt;/keyword&gt;&lt;keyword&gt;Cell Culture Techniques&lt;/keyword&gt;&lt;keyword&gt;Cell Differentiation&lt;/keyword&gt;&lt;keyword&gt;Culture Media&lt;/keyword&gt;&lt;keyword&gt;Female&lt;/keyword&gt;&lt;keyword&gt;Fetal Blood/*cytology&lt;/keyword&gt;&lt;keyword&gt;Humans&lt;/keyword&gt;&lt;keyword&gt;Immunophenotyping&lt;/keyword&gt;&lt;keyword&gt;Mesoderm/*cytology&lt;/keyword&gt;&lt;keyword&gt;Osteoclasts/cytology/immunology&lt;/keyword&gt;&lt;keyword&gt;Pregnancy&lt;/keyword&gt;&lt;keyword&gt;Pregnancy Trimester, Third&lt;/keyword&gt;&lt;keyword&gt;Stem Cells/*cytology/immunology&lt;/keyword&gt;&lt;/keywords&gt;&lt;dates&gt;&lt;year&gt;2000&lt;/year&gt;&lt;pub-dates&gt;&lt;date&gt;Apr&lt;/date&gt;&lt;/pub-dates&gt;&lt;/dates&gt;&lt;publisher&gt;John Wiley &amp;amp; Sons, Ltd (10.1111)&lt;/publisher&gt;&lt;isbn&gt;0007-1048 (Print)&amp;#xD;0007-1048 (Linking)&lt;/isbn&gt;&lt;accession-num&gt;10848804&lt;/accession-num&gt;&lt;urls&gt;&lt;related-urls&gt;&lt;url&gt;https://www.ncbi.nlm.nih.gov/pubmed/10848804&lt;/url&gt;&lt;/related-urls&gt;&lt;/urls&gt;&lt;electronic-resource-num&gt;10.1046/j.1365-2141.2000.01986.x&lt;/electronic-resource-num&gt;&lt;access-date&gt;2019/02/10&lt;/access-date&gt;&lt;/record&gt;&lt;/Cite&gt;&lt;/EndNote&gt;</w:instrText>
      </w:r>
      <w:r w:rsidRPr="00882893">
        <w:rPr>
          <w:rFonts w:ascii="Book Antiqua" w:hAnsi="Book Antiqua" w:cs="Arial"/>
        </w:rPr>
        <w:fldChar w:fldCharType="separate"/>
      </w:r>
      <w:r w:rsidRPr="00882893">
        <w:rPr>
          <w:rFonts w:ascii="Book Antiqua" w:hAnsi="Book Antiqua" w:cs="Arial"/>
          <w:noProof/>
          <w:vertAlign w:val="superscript"/>
        </w:rPr>
        <w:t>[4]</w:t>
      </w:r>
      <w:r w:rsidRPr="00882893">
        <w:rPr>
          <w:rFonts w:ascii="Book Antiqua" w:hAnsi="Book Antiqua" w:cs="Arial"/>
        </w:rPr>
        <w:fldChar w:fldCharType="end"/>
      </w:r>
      <w:r w:rsidRPr="00882893">
        <w:rPr>
          <w:rFonts w:ascii="Book Antiqua" w:hAnsi="Book Antiqua" w:cs="Arial"/>
        </w:rPr>
        <w:t xml:space="preserve">. MSCs exhibit distinctive stem cell properties of self-renewal and multipotency defined by the International Society for Cellular Therapy as the competence of differentiation into three mesodermal lineage cells, which are the osteocytes, the adipocytes and the chondrocytes </w:t>
      </w:r>
      <w:r w:rsidR="008D1B20" w:rsidRPr="00882893">
        <w:rPr>
          <w:rFonts w:ascii="Book Antiqua" w:hAnsi="Book Antiqua" w:cs="Arial"/>
          <w:bCs/>
          <w:i/>
        </w:rPr>
        <w:t>in vitro</w:t>
      </w:r>
      <w:r w:rsidRPr="00882893">
        <w:rPr>
          <w:rFonts w:ascii="Book Antiqua" w:hAnsi="Book Antiqua" w:cs="Arial"/>
        </w:rPr>
        <w:fldChar w:fldCharType="begin">
          <w:fldData xml:space="preserve">PEVuZE5vdGU+PENpdGU+PEF1dGhvcj5Eb21pbmljaTwvQXV0aG9yPjxZZWFyPjIwMDY8L1llYXI+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PEVuZE5vdGU+PENpdGU+PEF1dGhvcj5Eb21pbmljaTwvQXV0aG9yPjxZZWFyPjIwMDY8L1llYXI+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[5-7]</w:t>
      </w:r>
      <w:r w:rsidRPr="00882893">
        <w:rPr>
          <w:rFonts w:ascii="Book Antiqua" w:hAnsi="Book Antiqua" w:cs="Arial"/>
        </w:rPr>
        <w:fldChar w:fldCharType="end"/>
      </w:r>
      <w:r w:rsidRPr="00882893">
        <w:rPr>
          <w:rFonts w:ascii="Book Antiqua" w:hAnsi="Book Antiqua" w:cs="Arial"/>
        </w:rPr>
        <w:t>. Beyond well-known trilineage differentiation potential, MSCs have also been reported to be capable of differentiating into other cell types</w:t>
      </w:r>
      <w:r w:rsidRPr="00882893">
        <w:rPr>
          <w:rFonts w:ascii="Book Antiqua" w:hAnsi="Book Antiqua" w:cs="Arial"/>
        </w:rPr>
        <w:fldChar w:fldCharType="begin">
          <w:fldData xml:space="preserve">PEVuZE5vdGU+PENpdGU+PEF1dGhvcj5KaWFuZzwvQXV0aG9yPjxZZWFyPjIwMDI8L1llYXI+PFJl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PEVuZE5vdGU+PENpdGU+PEF1dGhvcj5KaWFuZzwvQXV0aG9yPjxZZWFyPjIwMDI8L1llYXI+PFJl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[8]</w:t>
      </w:r>
      <w:r w:rsidRPr="00882893">
        <w:rPr>
          <w:rFonts w:ascii="Book Antiqua" w:hAnsi="Book Antiqua" w:cs="Arial"/>
        </w:rPr>
        <w:fldChar w:fldCharType="end"/>
      </w:r>
      <w:r w:rsidRPr="00882893">
        <w:rPr>
          <w:rFonts w:ascii="Book Antiqua" w:hAnsi="Book Antiqua" w:cs="Arial"/>
        </w:rPr>
        <w:t>, including endothelial cells</w:t>
      </w:r>
      <w:r w:rsidRPr="00882893">
        <w:rPr>
          <w:rFonts w:ascii="Book Antiqua" w:hAnsi="Book Antiqua" w:cs="Arial"/>
        </w:rPr>
        <w:fldChar w:fldCharType="begin">
          <w:fldData xml:space="preserve">PEVuZE5vdGU+PENpdGU+PEF1dGhvcj5MaXU8L0F1dGhvcj48WWVhcj4yMDE3PC9ZZWFyPjxSZWNO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PEVuZE5vdGU+PENpdGU+PEF1dGhvcj5MaXU8L0F1dGhvcj48WWVhcj4yMDE3PC9ZZWFyPjxSZWNO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[9,10]</w:t>
      </w:r>
      <w:r w:rsidRPr="00882893">
        <w:rPr>
          <w:rFonts w:ascii="Book Antiqua" w:hAnsi="Book Antiqua" w:cs="Arial"/>
        </w:rPr>
        <w:fldChar w:fldCharType="end"/>
      </w:r>
      <w:r w:rsidRPr="00882893">
        <w:rPr>
          <w:rFonts w:ascii="Book Antiqua" w:hAnsi="Book Antiqua" w:cs="Arial"/>
        </w:rPr>
        <w:t xml:space="preserve">, </w:t>
      </w:r>
      <w:r w:rsidRPr="00882893">
        <w:rPr>
          <w:rFonts w:ascii="Book Antiqua" w:eastAsia="DFKai-SB" w:hAnsi="Book Antiqua" w:cs="Arial"/>
        </w:rPr>
        <w:t>hepatocytes</w:t>
      </w:r>
      <w:r w:rsidRPr="00882893">
        <w:rPr>
          <w:rFonts w:ascii="Book Antiqua" w:eastAsia="DFKai-SB" w:hAnsi="Book Antiqua" w:cs="Arial"/>
        </w:rPr>
        <w:fldChar w:fldCharType="begin">
          <w:fldData xml:space="preserve">PEVuZE5vdGU+PENpdGU+PEF1dGhvcj5TZW88L0F1dGhvcj48WWVhcj4yMDA1PC9ZZWFyPjxSZWNO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</w:fldData>
        </w:fldChar>
      </w:r>
      <w:r w:rsidRPr="00882893">
        <w:rPr>
          <w:rFonts w:ascii="Book Antiqua" w:eastAsia="DFKai-SB" w:hAnsi="Book Antiqua" w:cs="Arial"/>
        </w:rPr>
        <w:instrText xml:space="preserve"> ADDIN EN.CITE </w:instrText>
      </w:r>
      <w:r w:rsidRPr="00882893">
        <w:rPr>
          <w:rFonts w:ascii="Book Antiqua" w:eastAsia="DFKai-SB" w:hAnsi="Book Antiqua" w:cs="Arial"/>
        </w:rPr>
        <w:fldChar w:fldCharType="begin">
          <w:fldData xml:space="preserve">PEVuZE5vdGU+PENpdGU+PEF1dGhvcj5TZW88L0F1dGhvcj48WWVhcj4yMDA1PC9ZZWFyPjxSZWNO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</w:fldData>
        </w:fldChar>
      </w:r>
      <w:r w:rsidRPr="00882893">
        <w:rPr>
          <w:rFonts w:ascii="Book Antiqua" w:eastAsia="DFKai-SB" w:hAnsi="Book Antiqua" w:cs="Arial"/>
        </w:rPr>
        <w:instrText xml:space="preserve"> ADDIN EN.CITE.DATA </w:instrText>
      </w:r>
      <w:r w:rsidRPr="00882893">
        <w:rPr>
          <w:rFonts w:ascii="Book Antiqua" w:eastAsia="DFKai-SB" w:hAnsi="Book Antiqua" w:cs="Arial"/>
        </w:rPr>
      </w:r>
      <w:r w:rsidRPr="00882893">
        <w:rPr>
          <w:rFonts w:ascii="Book Antiqua" w:eastAsia="DFKai-SB" w:hAnsi="Book Antiqua" w:cs="Arial"/>
        </w:rPr>
        <w:fldChar w:fldCharType="end"/>
      </w:r>
      <w:r w:rsidRPr="00882893">
        <w:rPr>
          <w:rFonts w:ascii="Book Antiqua" w:eastAsia="DFKai-SB" w:hAnsi="Book Antiqua" w:cs="Arial"/>
        </w:rPr>
      </w:r>
      <w:r w:rsidRPr="00882893">
        <w:rPr>
          <w:rFonts w:ascii="Book Antiqua" w:eastAsia="DFKai-SB" w:hAnsi="Book Antiqua" w:cs="Arial"/>
        </w:rPr>
        <w:fldChar w:fldCharType="separate"/>
      </w:r>
      <w:r w:rsidRPr="00882893">
        <w:rPr>
          <w:rFonts w:ascii="Book Antiqua" w:eastAsia="DFKai-SB" w:hAnsi="Book Antiqua" w:cs="Arial"/>
          <w:noProof/>
          <w:vertAlign w:val="superscript"/>
        </w:rPr>
        <w:t>[11-13]</w:t>
      </w:r>
      <w:r w:rsidRPr="00882893">
        <w:rPr>
          <w:rFonts w:ascii="Book Antiqua" w:eastAsia="DFKai-SB" w:hAnsi="Book Antiqua" w:cs="Arial"/>
        </w:rPr>
        <w:fldChar w:fldCharType="end"/>
      </w:r>
      <w:r w:rsidRPr="00882893">
        <w:rPr>
          <w:rFonts w:ascii="Book Antiqua" w:eastAsia="DFKai-SB" w:hAnsi="Book Antiqua" w:cs="Arial"/>
        </w:rPr>
        <w:t xml:space="preserve"> and neurons </w:t>
      </w:r>
      <w:r w:rsidRPr="00882893">
        <w:rPr>
          <w:rFonts w:ascii="Book Antiqua" w:eastAsia="DFKai-SB" w:hAnsi="Book Antiqua" w:cs="Arial"/>
        </w:rPr>
        <w:fldChar w:fldCharType="begin">
          <w:fldData xml:space="preserve">PEVuZE5vdGU+PENpdGU+PEF1dGhvcj5UYW88L0F1dGhvcj48WWVhcj4yMDEwPC9ZZWFyPjxSZWNO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</w:fldData>
        </w:fldChar>
      </w:r>
      <w:r w:rsidRPr="00882893">
        <w:rPr>
          <w:rFonts w:ascii="Book Antiqua" w:eastAsia="DFKai-SB" w:hAnsi="Book Antiqua" w:cs="Arial"/>
        </w:rPr>
        <w:instrText xml:space="preserve"> ADDIN EN.CITE </w:instrText>
      </w:r>
      <w:r w:rsidRPr="00882893">
        <w:rPr>
          <w:rFonts w:ascii="Book Antiqua" w:eastAsia="DFKai-SB" w:hAnsi="Book Antiqua" w:cs="Arial"/>
        </w:rPr>
        <w:fldChar w:fldCharType="begin">
          <w:fldData xml:space="preserve">PEVuZE5vdGU+PENpdGU+PEF1dGhvcj5UYW88L0F1dGhvcj48WWVhcj4yMDEwPC9ZZWFyPjxSZWNO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</w:fldData>
        </w:fldChar>
      </w:r>
      <w:r w:rsidRPr="00882893">
        <w:rPr>
          <w:rFonts w:ascii="Book Antiqua" w:eastAsia="DFKai-SB" w:hAnsi="Book Antiqua" w:cs="Arial"/>
        </w:rPr>
        <w:instrText xml:space="preserve"> ADDIN EN.CITE.DATA </w:instrText>
      </w:r>
      <w:r w:rsidRPr="00882893">
        <w:rPr>
          <w:rFonts w:ascii="Book Antiqua" w:eastAsia="DFKai-SB" w:hAnsi="Book Antiqua" w:cs="Arial"/>
        </w:rPr>
      </w:r>
      <w:r w:rsidRPr="00882893">
        <w:rPr>
          <w:rFonts w:ascii="Book Antiqua" w:eastAsia="DFKai-SB" w:hAnsi="Book Antiqua" w:cs="Arial"/>
        </w:rPr>
        <w:fldChar w:fldCharType="end"/>
      </w:r>
      <w:r w:rsidRPr="00882893">
        <w:rPr>
          <w:rFonts w:ascii="Book Antiqua" w:eastAsia="DFKai-SB" w:hAnsi="Book Antiqua" w:cs="Arial"/>
        </w:rPr>
      </w:r>
      <w:r w:rsidRPr="00882893">
        <w:rPr>
          <w:rFonts w:ascii="Book Antiqua" w:eastAsia="DFKai-SB" w:hAnsi="Book Antiqua" w:cs="Arial"/>
        </w:rPr>
        <w:fldChar w:fldCharType="separate"/>
      </w:r>
      <w:r w:rsidRPr="00882893">
        <w:rPr>
          <w:rFonts w:ascii="Book Antiqua" w:eastAsia="DFKai-SB" w:hAnsi="Book Antiqua" w:cs="Arial"/>
          <w:noProof/>
          <w:vertAlign w:val="superscript"/>
        </w:rPr>
        <w:t>[14,15]</w:t>
      </w:r>
      <w:r w:rsidRPr="00882893">
        <w:rPr>
          <w:rFonts w:ascii="Book Antiqua" w:eastAsia="DFKai-SB" w:hAnsi="Book Antiqua" w:cs="Arial"/>
        </w:rPr>
        <w:fldChar w:fldCharType="end"/>
      </w:r>
      <w:r w:rsidRPr="00882893">
        <w:rPr>
          <w:rFonts w:ascii="Book Antiqua" w:eastAsia="DFKai-SB" w:hAnsi="Book Antiqua" w:cs="Arial"/>
        </w:rPr>
        <w:t>.</w:t>
      </w:r>
      <w:r w:rsidRPr="00882893">
        <w:rPr>
          <w:rFonts w:ascii="Book Antiqua" w:hAnsi="Book Antiqua" w:cs="Arial"/>
        </w:rPr>
        <w:t xml:space="preserve"> </w:t>
      </w:r>
    </w:p>
    <w:p w14:paraId="33CB6C15" w14:textId="1C55504A" w:rsidR="0024176F" w:rsidRPr="00882893" w:rsidRDefault="0024176F" w:rsidP="00BF7072">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The physiological role of MSCs has been widely investigated in both bone marrow and adipose tissue. The bone marrow MSCs (BM-MSCs) lie in the perivascular region</w:t>
      </w:r>
      <w:r w:rsidRPr="00882893">
        <w:rPr>
          <w:rFonts w:ascii="Book Antiqua" w:hAnsi="Book Antiqua" w:cs="Arial"/>
        </w:rPr>
        <w:fldChar w:fldCharType="begin">
          <w:fldData xml:space="preserve">PEVuZE5vdGU+PENpdGU+PEF1dGhvcj5Db3JzZWxsaTwvQXV0aG9yPjxZZWFyPjIwMTA8L1llYXI+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PEVuZE5vdGU+PENpdGU+PEF1dGhvcj5Db3JzZWxsaTwvQXV0aG9yPjxZZWFyPjIwMTA8L1llYXI+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[16,17]</w:t>
      </w:r>
      <w:r w:rsidRPr="00882893">
        <w:rPr>
          <w:rFonts w:ascii="Book Antiqua" w:hAnsi="Book Antiqua" w:cs="Arial"/>
        </w:rPr>
        <w:fldChar w:fldCharType="end"/>
      </w:r>
      <w:r w:rsidRPr="00882893">
        <w:rPr>
          <w:rFonts w:ascii="Book Antiqua" w:hAnsi="Book Antiqua" w:cs="Arial"/>
        </w:rPr>
        <w:t>, and replenish osteoblasts and adipocytes that govern early hematopoiesis with opposing effects</w:t>
      </w:r>
      <w:r w:rsidRPr="00882893">
        <w:rPr>
          <w:rFonts w:ascii="Book Antiqua" w:hAnsi="Book Antiqua" w:cs="Arial"/>
        </w:rPr>
        <w:fldChar w:fldCharType="begin">
          <w:fldData xml:space="preserve">PEVuZE5vdGU+PENpdGU+PEF1dGhvcj5OYXZlaXJhczwvQXV0aG9yPjxZZWFyPjIwMDk8L1llYXI+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PEVuZE5vdGU+PENpdGU+PEF1dGhvcj5OYXZlaXJhczwvQXV0aG9yPjxZZWFyPjIwMDk8L1llYXI+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[18,19]</w:t>
      </w:r>
      <w:r w:rsidRPr="00882893">
        <w:rPr>
          <w:rFonts w:ascii="Book Antiqua" w:hAnsi="Book Antiqua" w:cs="Arial"/>
        </w:rPr>
        <w:fldChar w:fldCharType="end"/>
      </w:r>
      <w:r w:rsidRPr="00882893">
        <w:rPr>
          <w:rFonts w:ascii="Book Antiqua" w:hAnsi="Book Antiqua" w:cs="Arial"/>
        </w:rPr>
        <w:t xml:space="preserve">. </w:t>
      </w:r>
      <w:r w:rsidR="009342CF" w:rsidRPr="00882893">
        <w:rPr>
          <w:rFonts w:ascii="Book Antiqua" w:hAnsi="Book Antiqua" w:cs="Arial"/>
        </w:rPr>
        <w:t xml:space="preserve">An </w:t>
      </w:r>
      <w:r w:rsidRPr="00882893">
        <w:rPr>
          <w:rFonts w:ascii="Book Antiqua" w:hAnsi="Book Antiqua" w:cs="Arial"/>
        </w:rPr>
        <w:t xml:space="preserve">imbalanced ratio of adipocytes and osteoblasts in the bone marrow is found in several pathological conditions, </w:t>
      </w:r>
      <w:r w:rsidR="0026574D" w:rsidRPr="00882893">
        <w:rPr>
          <w:rFonts w:ascii="Book Antiqua" w:hAnsi="Book Antiqua" w:cs="Arial"/>
        </w:rPr>
        <w:t>such as</w:t>
      </w:r>
      <w:r w:rsidRPr="00882893">
        <w:rPr>
          <w:rFonts w:ascii="Book Antiqua" w:hAnsi="Book Antiqua" w:cs="Arial"/>
        </w:rPr>
        <w:t xml:space="preserve"> aging and osteoporosis, which is the most common bone disorder </w:t>
      </w:r>
      <w:r w:rsidR="0026574D" w:rsidRPr="00882893">
        <w:rPr>
          <w:rFonts w:ascii="Book Antiqua" w:hAnsi="Book Antiqua" w:cs="Arial"/>
        </w:rPr>
        <w:t>and</w:t>
      </w:r>
      <w:r w:rsidRPr="00882893">
        <w:rPr>
          <w:rFonts w:ascii="Book Antiqua" w:hAnsi="Book Antiqua" w:cs="Arial"/>
        </w:rPr>
        <w:t xml:space="preserve"> presents an increased ratio of marrow fat content</w:t>
      </w:r>
      <w:r w:rsidRPr="00882893">
        <w:rPr>
          <w:rFonts w:ascii="Book Antiqua" w:hAnsi="Book Antiqua" w:cs="Arial"/>
        </w:rPr>
        <w:fldChar w:fldCharType="begin">
          <w:fldData xml:space="preserve">PEVuZE5vdGU+PENpdGU+PEF1dGhvcj5DaGVuPC9BdXRob3I+PFllYXI+MjAxNjwvWWVhcj48UmVj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PEVuZE5vdGU+PENpdGU+PEF1dGhvcj5DaGVuPC9BdXRob3I+PFllYXI+MjAxNjwvWWVhcj48UmVj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[20]</w:t>
      </w:r>
      <w:r w:rsidRPr="00882893">
        <w:rPr>
          <w:rFonts w:ascii="Book Antiqua" w:hAnsi="Book Antiqua" w:cs="Arial"/>
        </w:rPr>
        <w:fldChar w:fldCharType="end"/>
      </w:r>
      <w:r w:rsidR="00BF7072" w:rsidRPr="00882893">
        <w:rPr>
          <w:rFonts w:ascii="Book Antiqua" w:hAnsi="Book Antiqua" w:cs="Arial"/>
        </w:rPr>
        <w:t>.</w:t>
      </w:r>
      <w:r w:rsidRPr="00882893">
        <w:rPr>
          <w:rFonts w:ascii="Book Antiqua" w:hAnsi="Book Antiqua" w:cs="Arial"/>
        </w:rPr>
        <w:t xml:space="preserve"> The physiological role of adipose tissue-derived MSCs (AD-MSCs), which are isolated from the stromal vascular fraction of adipose tissue, has also been widely explored</w:t>
      </w:r>
      <w:r w:rsidRPr="00882893">
        <w:rPr>
          <w:rFonts w:ascii="Book Antiqua" w:hAnsi="Book Antiqua" w:cs="Arial"/>
        </w:rPr>
        <w:fldChar w:fldCharType="begin">
          <w:fldData xml:space="preserve">PEVuZE5vdGU+PENpdGU+PEF1dGhvcj5adWs8L0F1dGhvcj48WWVhcj4yMDAxPC9ZZWFyPjxSZWNO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PEVuZE5vdGU+PENpdGU+PEF1dGhvcj5adWs8L0F1dGhvcj48WWVhcj4yMDAxPC9ZZWFyPjxSZWNO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[21]</w:t>
      </w:r>
      <w:r w:rsidRPr="00882893">
        <w:rPr>
          <w:rFonts w:ascii="Book Antiqua" w:hAnsi="Book Antiqua" w:cs="Arial"/>
        </w:rPr>
        <w:fldChar w:fldCharType="end"/>
      </w:r>
      <w:r w:rsidRPr="00882893">
        <w:rPr>
          <w:rFonts w:ascii="Book Antiqua" w:hAnsi="Book Antiqua" w:cs="Arial"/>
        </w:rPr>
        <w:t>. AD-MSCs are the cardinal regulators that govern adipogenesis in adipose tissue and play a critical role in metabolic homeostasis</w:t>
      </w:r>
      <w:r w:rsidRPr="00882893">
        <w:rPr>
          <w:rFonts w:ascii="Book Antiqua" w:hAnsi="Book Antiqua" w:cs="Arial"/>
        </w:rPr>
        <w:fldChar w:fldCharType="begin"/>
      </w:r>
      <w:r w:rsidRPr="00882893">
        <w:rPr>
          <w:rFonts w:ascii="Book Antiqua" w:hAnsi="Book Antiqua" w:cs="Arial"/>
        </w:rPr>
        <w:instrText xml:space="preserve"> ADDIN EN.CITE &lt;EndNote&gt;&lt;Cite&gt;&lt;Author&gt;Cawthorn&lt;/Author&gt;&lt;Year&gt;2012&lt;/Year&gt;&lt;RecNum&gt;6611&lt;/RecNum&gt;&lt;DisplayText&gt;&lt;style face="superscript"&gt;[22]&lt;/style&gt;&lt;/DisplayText&gt;&lt;record&gt;&lt;rec-number&gt;6611&lt;/rec-number&gt;&lt;foreign-keys&gt;&lt;key app="EN" db-id="atxxfpdtovpztkezpf8xftvcwed0xdpft2dz" timestamp="1550514979"&gt;6611&lt;/key&gt;&lt;key app="ENWeb" db-id=""&gt;0&lt;/key&gt;&lt;/foreign-keys&gt;&lt;ref-type name="Journal Article"&gt;17&lt;/ref-type&gt;&lt;contributors&gt;&lt;authors&gt;&lt;author&gt;Cawthorn, W. P.&lt;/author&gt;&lt;author&gt;Scheller, E. L.&lt;/author&gt;&lt;author&gt;MacDougald, O. A.&lt;/author&gt;&lt;/authors&gt;&lt;/contributors&gt;&lt;auth-address&gt;Department of Molecular and Integrative Physiology, University of Michigan, Ann Arbor, MI 48109, USA.&lt;/auth-address&gt;&lt;titles&gt;&lt;title&gt;Adipose tissue stem cells: the great WAT hope&lt;/title&gt;&lt;secondary-title&gt;Trends Endocrinol Metab&lt;/secondary-title&gt;&lt;/titles&gt;&lt;periodical&gt;&lt;full-title&gt;Trends in Endocrinology and Metabolism&lt;/full-title&gt;&lt;abbr-1&gt;Trends Endocrinol. Metab.&lt;/abbr-1&gt;&lt;abbr-2&gt;Trends Endocrinol Metab&lt;/abbr-2&gt;&lt;abbr-3&gt;Trends in Endocrinology &amp;amp; Metabolism&lt;/abbr-3&gt;&lt;/periodical&gt;&lt;pages&gt;270-7&lt;/pages&gt;&lt;volume&gt;23&lt;/volume&gt;&lt;number&gt;6&lt;/number&gt;&lt;edition&gt;2012/03/16&lt;/edition&gt;&lt;keywords&gt;&lt;keyword&gt;Adipose Tissue, White/*physiology&lt;/keyword&gt;&lt;keyword&gt;Animals&lt;/keyword&gt;&lt;keyword&gt;Cell Transformation, Neoplastic&lt;/keyword&gt;&lt;keyword&gt;Genetic Therapy/trends&lt;/keyword&gt;&lt;keyword&gt;Humans&lt;/keyword&gt;&lt;keyword&gt;Models, Animal&lt;/keyword&gt;&lt;keyword&gt;Paracrine Communication/*physiology&lt;/keyword&gt;&lt;keyword&gt;Pluripotent Stem Cells/physiology&lt;/keyword&gt;&lt;keyword&gt;Stem Cells/*physiology&lt;/keyword&gt;&lt;/keywords&gt;&lt;dates&gt;&lt;year&gt;2012&lt;/year&gt;&lt;pub-dates&gt;&lt;date&gt;Jun&lt;/date&gt;&lt;/pub-dates&gt;&lt;/dates&gt;&lt;isbn&gt;1879-3061 (Electronic)&amp;#xD;1043-2760 (Linking)&lt;/isbn&gt;&lt;accession-num&gt;22417866&lt;/accession-num&gt;&lt;urls&gt;&lt;related-urls&gt;&lt;url&gt;https://www.ncbi.nlm.nih.gov/pubmed/22417866&lt;/url&gt;&lt;/related-urls&gt;&lt;/urls&gt;&lt;custom2&gt;PMC3367055&lt;/custom2&gt;&lt;electronic-resource-num&gt;10.1016/j.tem.2012.01.003&lt;/electronic-resource-num&gt;&lt;/record&gt;&lt;/Cite&gt;&lt;/EndNote&gt;</w:instrText>
      </w:r>
      <w:r w:rsidRPr="00882893">
        <w:rPr>
          <w:rFonts w:ascii="Book Antiqua" w:hAnsi="Book Antiqua" w:cs="Arial"/>
        </w:rPr>
        <w:fldChar w:fldCharType="separate"/>
      </w:r>
      <w:r w:rsidRPr="00882893">
        <w:rPr>
          <w:rFonts w:ascii="Book Antiqua" w:hAnsi="Book Antiqua" w:cs="Arial"/>
          <w:noProof/>
          <w:vertAlign w:val="superscript"/>
        </w:rPr>
        <w:t>[22]</w:t>
      </w:r>
      <w:r w:rsidRPr="00882893">
        <w:rPr>
          <w:rFonts w:ascii="Book Antiqua" w:hAnsi="Book Antiqua" w:cs="Arial"/>
        </w:rPr>
        <w:fldChar w:fldCharType="end"/>
      </w:r>
      <w:r w:rsidRPr="00882893">
        <w:rPr>
          <w:rFonts w:ascii="Book Antiqua" w:hAnsi="Book Antiqua" w:cs="Arial"/>
        </w:rPr>
        <w:t>. Impairment of AD-MSCs affects adipose tissue remodeling and expansion, which leads to obesity-associated insulin resistance and increases the risk of cardiovascular diseases</w:t>
      </w:r>
      <w:r w:rsidRPr="00882893">
        <w:rPr>
          <w:rFonts w:ascii="Book Antiqua" w:hAnsi="Book Antiqua" w:cs="Arial"/>
        </w:rPr>
        <w:fldChar w:fldCharType="begin">
          <w:fldData xml:space="preserve">PEVuZE5vdGU+PENpdGU+PEF1dGhvcj5Nb3Jlbm8tSW5kaWFzPC9BdXRob3I+PFllYXI+MjAxNTwv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PEVuZE5vdGU+PENpdGU+PEF1dGhvcj5Nb3Jlbm8tSW5kaWFzPC9BdXRob3I+PFllYXI+MjAxNTwv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[23,24]</w:t>
      </w:r>
      <w:r w:rsidRPr="00882893">
        <w:rPr>
          <w:rFonts w:ascii="Book Antiqua" w:hAnsi="Book Antiqua" w:cs="Arial"/>
        </w:rPr>
        <w:fldChar w:fldCharType="end"/>
      </w:r>
      <w:r w:rsidRPr="00882893">
        <w:rPr>
          <w:rFonts w:ascii="Book Antiqua" w:hAnsi="Book Antiqua" w:cs="Arial"/>
        </w:rPr>
        <w:t xml:space="preserve">. Understanding the mechanisms and conceiving a better regimen to control MSC fate </w:t>
      </w:r>
      <w:r w:rsidR="008D1B20" w:rsidRPr="00882893">
        <w:rPr>
          <w:rFonts w:ascii="Book Antiqua" w:hAnsi="Book Antiqua" w:cs="Arial"/>
          <w:bCs/>
          <w:i/>
        </w:rPr>
        <w:t>in vitro</w:t>
      </w:r>
      <w:r w:rsidRPr="00882893">
        <w:rPr>
          <w:rFonts w:ascii="Book Antiqua" w:hAnsi="Book Antiqua" w:cs="Arial"/>
        </w:rPr>
        <w:t xml:space="preserve"> and </w:t>
      </w:r>
      <w:r w:rsidR="008D1B20" w:rsidRPr="00882893">
        <w:rPr>
          <w:rFonts w:ascii="Book Antiqua" w:hAnsi="Book Antiqua" w:cs="Arial"/>
          <w:bCs/>
          <w:i/>
        </w:rPr>
        <w:t>in vivo</w:t>
      </w:r>
      <w:r w:rsidRPr="00882893">
        <w:rPr>
          <w:rFonts w:ascii="Book Antiqua" w:hAnsi="Book Antiqua" w:cs="Arial"/>
        </w:rPr>
        <w:t xml:space="preserve"> </w:t>
      </w:r>
      <w:r w:rsidR="0026574D" w:rsidRPr="00882893">
        <w:rPr>
          <w:rFonts w:ascii="Book Antiqua" w:hAnsi="Book Antiqua" w:cs="Arial"/>
        </w:rPr>
        <w:t xml:space="preserve">will </w:t>
      </w:r>
      <w:r w:rsidRPr="00882893">
        <w:rPr>
          <w:rFonts w:ascii="Book Antiqua" w:hAnsi="Book Antiqua" w:cs="Arial"/>
        </w:rPr>
        <w:t>not only advance the translation of stem-cell</w:t>
      </w:r>
      <w:r w:rsidR="0026574D" w:rsidRPr="00882893">
        <w:rPr>
          <w:rFonts w:ascii="Book Antiqua" w:hAnsi="Book Antiqua" w:cs="Arial"/>
        </w:rPr>
        <w:t>-</w:t>
      </w:r>
      <w:r w:rsidRPr="00882893">
        <w:rPr>
          <w:rFonts w:ascii="Book Antiqua" w:hAnsi="Book Antiqua" w:cs="Arial"/>
        </w:rPr>
        <w:t xml:space="preserve">based treatment approaches into clinical treatment but also facilitate the development of novel therapeutic strategies for shaping </w:t>
      </w:r>
      <w:r w:rsidR="0026574D" w:rsidRPr="00882893">
        <w:rPr>
          <w:rFonts w:ascii="Book Antiqua" w:hAnsi="Book Antiqua" w:cs="Arial"/>
        </w:rPr>
        <w:t xml:space="preserve">the </w:t>
      </w:r>
      <w:r w:rsidRPr="00882893">
        <w:rPr>
          <w:rFonts w:ascii="Book Antiqua" w:hAnsi="Book Antiqua" w:cs="Arial"/>
        </w:rPr>
        <w:t>bone marrow microenvironment, adipose tissue remodeling and managing MSC-related bone and metabolic diseases.</w:t>
      </w:r>
    </w:p>
    <w:p w14:paraId="3DBAB693" w14:textId="615D460A" w:rsidR="0024176F" w:rsidRPr="00882893" w:rsidRDefault="0024176F" w:rsidP="00BF7072">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The fate determination of MSCs is controlled by several intrinsic factors, such as regulation of signaling pathways</w:t>
      </w:r>
      <w:r w:rsidRPr="00882893">
        <w:rPr>
          <w:rFonts w:ascii="Book Antiqua" w:hAnsi="Book Antiqua" w:cs="Arial"/>
        </w:rPr>
        <w:fldChar w:fldCharType="begin">
          <w:fldData xml:space="preserve">PEVuZE5vdGU+PENpdGU+PEF1dGhvcj5DaGVuPC9BdXRob3I+PFllYXI+MjAxNjwvWWVhcj48UmVj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PEVuZE5vdGU+PENpdGU+PEF1dGhvcj5DaGVuPC9BdXRob3I+PFllYXI+MjAxNjwvWWVhcj48UmVj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[20]</w:t>
      </w:r>
      <w:r w:rsidRPr="00882893">
        <w:rPr>
          <w:rFonts w:ascii="Book Antiqua" w:hAnsi="Book Antiqua" w:cs="Arial"/>
        </w:rPr>
        <w:fldChar w:fldCharType="end"/>
      </w:r>
      <w:r w:rsidRPr="00882893">
        <w:rPr>
          <w:rFonts w:ascii="Book Antiqua" w:hAnsi="Book Antiqua" w:cs="Arial"/>
        </w:rPr>
        <w:t>, activation</w:t>
      </w:r>
      <w:r w:rsidRPr="00882893" w:rsidDel="001B0491">
        <w:rPr>
          <w:rFonts w:ascii="Book Antiqua" w:hAnsi="Book Antiqua" w:cs="Arial"/>
        </w:rPr>
        <w:t xml:space="preserve"> </w:t>
      </w:r>
      <w:r w:rsidRPr="00882893">
        <w:rPr>
          <w:rFonts w:ascii="Book Antiqua" w:hAnsi="Book Antiqua" w:cs="Arial"/>
        </w:rPr>
        <w:t>of lineage-specific transcription factors</w:t>
      </w:r>
      <w:r w:rsidRPr="00882893">
        <w:rPr>
          <w:rFonts w:ascii="Book Antiqua" w:hAnsi="Book Antiqua" w:cs="Arial"/>
        </w:rPr>
        <w:fldChar w:fldCharType="begin">
          <w:fldData xml:space="preserve">PEVuZE5vdGU+PENpdGU+PEF1dGhvcj5Ib25nPC9BdXRob3I+PFllYXI+MjAwNTwvWWVhcj48UmVj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PEVuZE5vdGU+PENpdGU+PEF1dGhvcj5Ib25nPC9BdXRob3I+PFllYXI+MjAwNTwvWWVhcj48UmVj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[25-27]</w:t>
      </w:r>
      <w:r w:rsidRPr="00882893">
        <w:rPr>
          <w:rFonts w:ascii="Book Antiqua" w:hAnsi="Book Antiqua" w:cs="Arial"/>
        </w:rPr>
        <w:fldChar w:fldCharType="end"/>
      </w:r>
      <w:r w:rsidRPr="00882893">
        <w:rPr>
          <w:rFonts w:ascii="Book Antiqua" w:hAnsi="Book Antiqua" w:cs="Arial"/>
        </w:rPr>
        <w:t xml:space="preserve"> and epigenetic modification</w:t>
      </w:r>
      <w:r w:rsidRPr="00882893">
        <w:rPr>
          <w:rFonts w:ascii="Book Antiqua" w:hAnsi="Book Antiqua" w:cs="Arial"/>
        </w:rPr>
        <w:fldChar w:fldCharType="begin">
          <w:fldData xml:space="preserve">PEVuZE5vdGU+PENpdGU+PEF1dGhvcj5ZaW48L0F1dGhvcj48WWVhcj4yMDE5PC9ZZWFyPjxSZWNO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PEVuZE5vdGU+PENpdGU+PEF1dGhvcj5ZaW48L0F1dGhvcj48WWVhcj4yMDE5PC9ZZWFyPjxSZWNO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[28-30]</w:t>
      </w:r>
      <w:r w:rsidRPr="00882893">
        <w:rPr>
          <w:rFonts w:ascii="Book Antiqua" w:hAnsi="Book Antiqua" w:cs="Arial"/>
        </w:rPr>
        <w:fldChar w:fldCharType="end"/>
      </w:r>
      <w:r w:rsidRPr="00882893">
        <w:rPr>
          <w:rFonts w:ascii="Book Antiqua" w:hAnsi="Book Antiqua" w:cs="Arial"/>
        </w:rPr>
        <w:t>, which can be governed by diverse extrinsic factors. The extrinsic factors, including mechanical induction</w:t>
      </w:r>
      <w:r w:rsidRPr="00882893">
        <w:rPr>
          <w:rFonts w:ascii="Book Antiqua" w:hAnsi="Book Antiqua" w:cs="Arial"/>
        </w:rPr>
        <w:fldChar w:fldCharType="begin">
          <w:fldData xml:space="preserve">PEVuZE5vdGU+PENpdGU+PEF1dGhvcj5FbmdsZXI8L0F1dGhvcj48WWVhcj4yMDA2PC9ZZWFyPjxS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PEVuZE5vdGU+PENpdGU+PEF1dGhvcj5FbmdsZXI8L0F1dGhvcj48WWVhcj4yMDA2PC9ZZWFyPjxS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[31,32]</w:t>
      </w:r>
      <w:r w:rsidRPr="00882893">
        <w:rPr>
          <w:rFonts w:ascii="Book Antiqua" w:hAnsi="Book Antiqua" w:cs="Arial"/>
        </w:rPr>
        <w:fldChar w:fldCharType="end"/>
      </w:r>
      <w:r w:rsidRPr="00882893">
        <w:rPr>
          <w:rFonts w:ascii="Book Antiqua" w:hAnsi="Book Antiqua" w:cs="Arial"/>
        </w:rPr>
        <w:t>, growth factors, and small molecules, deliver signal cues and activate downstream signaling pathways to guide the fate commitment of MSCs. Small molecules are one of the earliest approaches that researchers used to modulate cell fate and function of MSCs</w:t>
      </w:r>
      <w:r w:rsidRPr="00882893">
        <w:rPr>
          <w:rFonts w:ascii="Book Antiqua" w:hAnsi="Book Antiqua" w:cs="Arial"/>
        </w:rPr>
        <w:fldChar w:fldCharType="begin"/>
      </w:r>
      <w:r w:rsidRPr="00882893">
        <w:rPr>
          <w:rFonts w:ascii="Book Antiqua" w:hAnsi="Book Antiqua" w:cs="Arial"/>
        </w:rPr>
        <w:instrText xml:space="preserve"> ADDIN EN.CITE &lt;EndNote&gt;&lt;Cite&gt;&lt;Author&gt;Xu&lt;/Author&gt;&lt;Year&gt;2008&lt;/Year&gt;&lt;RecNum&gt;6553&lt;/RecNum&gt;&lt;DisplayText&gt;&lt;style face="superscript"&gt;[33]&lt;/style&gt;&lt;/DisplayText&gt;&lt;record&gt;&lt;rec-number&gt;6553&lt;/rec-number&gt;&lt;foreign-keys&gt;&lt;key app="EN" db-id="atxxfpdtovpztkezpf8xftvcwed0xdpft2dz" timestamp="1550269111"&gt;6553&lt;/key&gt;&lt;key app="ENWeb" db-id=""&gt;0&lt;/key&gt;&lt;/foreign-keys&gt;&lt;ref-type name="Journal Article"&gt;17&lt;/ref-type&gt;&lt;contributors&gt;&lt;authors&gt;&lt;author&gt;Xu, Y.&lt;/author&gt;&lt;author&gt;Shi, Y.&lt;/author&gt;&lt;author&gt;Ding, S.&lt;/author&gt;&lt;/authors&gt;&lt;/contributors&gt;&lt;auth-address&gt;Department of Chemistry, The Scripps Research Institute, 10550 North Torrey Pines Road, La Jolla, California 92037, USA.&lt;/auth-address&gt;&lt;titles&gt;&lt;title&gt;A chemical approach to stem-cell biology and regenerative medicine&lt;/title&gt;&lt;secondary-title&gt;Nature&lt;/secondary-title&gt;&lt;/titles&gt;&lt;periodical&gt;&lt;full-title&gt;Nature&lt;/full-title&gt;&lt;abbr-1&gt;Nature&lt;/abbr-1&gt;&lt;abbr-2&gt;Nature&lt;/abbr-2&gt;&lt;/periodical&gt;&lt;pages&gt;338-44&lt;/pages&gt;&lt;volume&gt;453&lt;/volume&gt;&lt;number&gt;7193&lt;/number&gt;&lt;edition&gt;2008/05/16&lt;/edition&gt;&lt;section&gt;338&lt;/section&gt;&lt;keywords&gt;&lt;keyword&gt;Cell Differentiation/drug effects&lt;/keyword&gt;&lt;keyword&gt;Cell Lineage/drug effects&lt;/keyword&gt;&lt;keyword&gt;Humans&lt;/keyword&gt;&lt;keyword&gt;Regeneration/drug effects&lt;/keyword&gt;&lt;keyword&gt;Regenerative Medicine/*methods&lt;/keyword&gt;&lt;keyword&gt;Stem Cell Transplantation/*methods&lt;/keyword&gt;&lt;keyword&gt;Stem Cells/*cytology/*drug effects&lt;/keyword&gt;&lt;/keywords&gt;&lt;dates&gt;&lt;year&gt;2008&lt;/year&gt;&lt;pub-dates&gt;&lt;date&gt;May 15&lt;/date&gt;&lt;/pub-dates&gt;&lt;/dates&gt;&lt;isbn&gt;1476-4687 (Electronic)&amp;#xD;0028-0836 (Linking)&lt;/isbn&gt;&lt;accession-num&gt;18480815&lt;/accession-num&gt;&lt;urls&gt;&lt;related-urls&gt;&lt;url&gt;https://www.ncbi.nlm.nih.gov/pubmed/18480815&lt;/url&gt;&lt;/related-urls&gt;&lt;/urls&gt;&lt;electronic-resource-num&gt;10.1038/nature07042&lt;/electronic-resource-num&gt;&lt;/record&gt;&lt;/Cite&gt;&lt;/EndNote&gt;</w:instrText>
      </w:r>
      <w:r w:rsidRPr="00882893">
        <w:rPr>
          <w:rFonts w:ascii="Book Antiqua" w:hAnsi="Book Antiqua" w:cs="Arial"/>
        </w:rPr>
        <w:fldChar w:fldCharType="separate"/>
      </w:r>
      <w:r w:rsidRPr="00882893">
        <w:rPr>
          <w:rFonts w:ascii="Book Antiqua" w:hAnsi="Book Antiqua" w:cs="Arial"/>
          <w:noProof/>
          <w:vertAlign w:val="superscript"/>
        </w:rPr>
        <w:t>[33]</w:t>
      </w:r>
      <w:r w:rsidRPr="00882893">
        <w:rPr>
          <w:rFonts w:ascii="Book Antiqua" w:hAnsi="Book Antiqua" w:cs="Arial"/>
        </w:rPr>
        <w:fldChar w:fldCharType="end"/>
      </w:r>
      <w:r w:rsidRPr="00882893">
        <w:rPr>
          <w:rFonts w:ascii="Book Antiqua" w:hAnsi="Book Antiqua" w:cs="Arial"/>
        </w:rPr>
        <w:t xml:space="preserve">. Small molecules not only have distinct manipulative features - fast and reversible, providing precise control </w:t>
      </w:r>
      <w:r w:rsidRPr="00882893">
        <w:rPr>
          <w:rFonts w:ascii="Book Antiqua" w:hAnsi="Book Antiqua" w:cs="Arial"/>
        </w:rPr>
        <w:lastRenderedPageBreak/>
        <w:t>in compared with genetic or epigenetic strategies</w:t>
      </w:r>
      <w:r w:rsidRPr="00882893">
        <w:rPr>
          <w:rFonts w:ascii="Book Antiqua" w:hAnsi="Book Antiqua" w:cs="Arial"/>
        </w:rPr>
        <w:fldChar w:fldCharType="begin">
          <w:fldData xml:space="preserve">PEVuZE5vdGU+PENpdGU+PEF1dGhvcj5SaWVzZW5iZXJnPC9BdXRob3I+PFllYXI+MjAxODwvWWVh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PEVuZE5vdGU+PENpdGU+PEF1dGhvcj5SaWVzZW5iZXJnPC9BdXRob3I+PFllYXI+MjAxODwvWWVh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[34]</w:t>
      </w:r>
      <w:r w:rsidRPr="00882893">
        <w:rPr>
          <w:rFonts w:ascii="Book Antiqua" w:hAnsi="Book Antiqua" w:cs="Arial"/>
        </w:rPr>
        <w:fldChar w:fldCharType="end"/>
      </w:r>
      <w:r w:rsidRPr="00882893">
        <w:rPr>
          <w:rFonts w:ascii="Book Antiqua" w:hAnsi="Book Antiqua" w:cs="Arial"/>
        </w:rPr>
        <w:t xml:space="preserve"> but also have discrete functional groups that are modifiable for future large-scale screening and biopharmaceutical application. </w:t>
      </w:r>
    </w:p>
    <w:p w14:paraId="3EFB0948" w14:textId="3C4437F5" w:rsidR="0024176F" w:rsidRPr="00882893" w:rsidRDefault="0024176F" w:rsidP="00BF7072">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 xml:space="preserve">Investigations </w:t>
      </w:r>
      <w:r w:rsidR="009342CF" w:rsidRPr="00882893">
        <w:rPr>
          <w:rFonts w:ascii="Book Antiqua" w:hAnsi="Book Antiqua" w:cs="Arial"/>
        </w:rPr>
        <w:t xml:space="preserve">into the effect of </w:t>
      </w:r>
      <w:r w:rsidRPr="00882893">
        <w:rPr>
          <w:rFonts w:ascii="Book Antiqua" w:hAnsi="Book Antiqua" w:cs="Arial"/>
        </w:rPr>
        <w:t xml:space="preserve">small molecules on </w:t>
      </w:r>
      <w:r w:rsidR="0026574D" w:rsidRPr="00882893">
        <w:rPr>
          <w:rFonts w:ascii="Book Antiqua" w:hAnsi="Book Antiqua" w:cs="Arial"/>
        </w:rPr>
        <w:t xml:space="preserve">the </w:t>
      </w:r>
      <w:r w:rsidRPr="00882893">
        <w:rPr>
          <w:rFonts w:ascii="Book Antiqua" w:hAnsi="Book Antiqua" w:cs="Arial"/>
        </w:rPr>
        <w:t>fate determination of MSCs will undoubtedly offer insights into bone marrow microenvironment regulation and therapeutic strategies</w:t>
      </w:r>
      <w:r w:rsidRPr="00882893" w:rsidDel="0043543F">
        <w:rPr>
          <w:rFonts w:ascii="Book Antiqua" w:hAnsi="Book Antiqua" w:cs="Arial"/>
        </w:rPr>
        <w:t xml:space="preserve"> </w:t>
      </w:r>
      <w:r w:rsidRPr="00882893">
        <w:rPr>
          <w:rFonts w:ascii="Book Antiqua" w:hAnsi="Book Antiqua" w:cs="Arial"/>
        </w:rPr>
        <w:t>for pathological conditions such as obesity, osteoporosis, and aging. Recent studies based on traditional treatment strategies or large-scale screening allow</w:t>
      </w:r>
      <w:r w:rsidR="0026574D" w:rsidRPr="00882893">
        <w:rPr>
          <w:rFonts w:ascii="Book Antiqua" w:hAnsi="Book Antiqua" w:cs="Arial"/>
        </w:rPr>
        <w:t xml:space="preserve"> the</w:t>
      </w:r>
      <w:r w:rsidRPr="00882893">
        <w:rPr>
          <w:rFonts w:ascii="Book Antiqua" w:hAnsi="Book Antiqua" w:cs="Arial"/>
        </w:rPr>
        <w:t xml:space="preserve"> identification of </w:t>
      </w:r>
      <w:r w:rsidR="0026574D" w:rsidRPr="00882893">
        <w:rPr>
          <w:rFonts w:ascii="Book Antiqua" w:hAnsi="Book Antiqua" w:cs="Arial"/>
        </w:rPr>
        <w:t>many</w:t>
      </w:r>
      <w:r w:rsidRPr="00882893">
        <w:rPr>
          <w:rFonts w:ascii="Book Antiqua" w:hAnsi="Book Antiqua" w:cs="Arial"/>
        </w:rPr>
        <w:t xml:space="preserve"> candidates that regulate </w:t>
      </w:r>
      <w:r w:rsidR="0026574D" w:rsidRPr="00882893">
        <w:rPr>
          <w:rFonts w:ascii="Book Antiqua" w:hAnsi="Book Antiqua" w:cs="Arial"/>
        </w:rPr>
        <w:t xml:space="preserve">the </w:t>
      </w:r>
      <w:r w:rsidRPr="00882893">
        <w:rPr>
          <w:rFonts w:ascii="Book Antiqua" w:hAnsi="Book Antiqua" w:cs="Arial"/>
        </w:rPr>
        <w:t>cell fate of MSCs. In this article, we review the small molecules that modulate the fate determination of MSCs through the Pub</w:t>
      </w:r>
      <w:r w:rsidR="0026574D" w:rsidRPr="00882893">
        <w:rPr>
          <w:rFonts w:ascii="Book Antiqua" w:hAnsi="Book Antiqua" w:cs="Arial"/>
        </w:rPr>
        <w:t>M</w:t>
      </w:r>
      <w:r w:rsidRPr="00882893">
        <w:rPr>
          <w:rFonts w:ascii="Book Antiqua" w:hAnsi="Book Antiqua" w:cs="Arial"/>
        </w:rPr>
        <w:t>ed literature searches (last search conducted on March 23, 2019), and summarize their underlying mechanisms (Table 1).</w:t>
      </w:r>
    </w:p>
    <w:p w14:paraId="3F9FEDDE" w14:textId="77777777" w:rsidR="0024176F" w:rsidRPr="00882893" w:rsidRDefault="0024176F" w:rsidP="00600F5D">
      <w:pPr>
        <w:adjustRightInd w:val="0"/>
        <w:snapToGrid w:val="0"/>
        <w:spacing w:line="360" w:lineRule="auto"/>
        <w:jc w:val="both"/>
        <w:rPr>
          <w:rFonts w:ascii="Book Antiqua" w:hAnsi="Book Antiqua" w:cs="Arial"/>
        </w:rPr>
      </w:pPr>
    </w:p>
    <w:p w14:paraId="2A88A2FC" w14:textId="5254D795" w:rsidR="0024176F" w:rsidRPr="00882893" w:rsidRDefault="0024176F" w:rsidP="00600F5D">
      <w:pPr>
        <w:adjustRightInd w:val="0"/>
        <w:snapToGrid w:val="0"/>
        <w:spacing w:line="360" w:lineRule="auto"/>
        <w:jc w:val="both"/>
        <w:rPr>
          <w:rFonts w:ascii="Book Antiqua" w:hAnsi="Book Antiqua" w:cs="Arial"/>
          <w:b/>
          <w:caps/>
        </w:rPr>
      </w:pPr>
      <w:r w:rsidRPr="00882893">
        <w:rPr>
          <w:rFonts w:ascii="Book Antiqua" w:hAnsi="Book Antiqua" w:cs="Arial"/>
          <w:b/>
          <w:caps/>
        </w:rPr>
        <w:t>Small Molecules Regulate MSCs Osteogenic Cell Fate</w:t>
      </w:r>
    </w:p>
    <w:p w14:paraId="56E15DE9" w14:textId="5CEB34AB"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 xml:space="preserve">Osteogenic differentiation of MSCs is commonly induced by the small molecule supplements of ascorbic acid, </w:t>
      </w:r>
      <w:r w:rsidRPr="00882893">
        <w:rPr>
          <w:rFonts w:ascii="Book Antiqua" w:eastAsia="Arial Unicode MS" w:hAnsi="Book Antiqua" w:cs="Arial"/>
        </w:rPr>
        <w:t>β</w:t>
      </w:r>
      <w:r w:rsidRPr="00882893">
        <w:rPr>
          <w:rFonts w:ascii="Book Antiqua" w:hAnsi="Book Antiqua" w:cs="Arial"/>
        </w:rPr>
        <w:t>-glycerophosphate, and dexamethasone, resulting in an increase in alkaline phosphatase</w:t>
      </w:r>
      <w:r w:rsidR="00D838F9" w:rsidRPr="00882893">
        <w:rPr>
          <w:rFonts w:ascii="Book Antiqua" w:hAnsi="Book Antiqua" w:cs="Arial"/>
        </w:rPr>
        <w:t xml:space="preserve"> (ALP)</w:t>
      </w:r>
      <w:r w:rsidRPr="00882893">
        <w:rPr>
          <w:rFonts w:ascii="Book Antiqua" w:hAnsi="Book Antiqua" w:cs="Arial"/>
        </w:rPr>
        <w:t xml:space="preserve"> activity and calcium deposition</w:t>
      </w:r>
      <w:r w:rsidRPr="00882893">
        <w:rPr>
          <w:rFonts w:ascii="Book Antiqua" w:hAnsi="Book Antiqua" w:cs="Arial"/>
        </w:rPr>
        <w:fldChar w:fldCharType="begin">
          <w:fldData xml:space="preserve">PEVuZE5vdGU+PENpdGU+PEF1dGhvcj5QaXR0ZW5nZXI8L0F1dGhvcj48WWVhcj4xOTk5PC9ZZWFy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PEVuZE5vdGU+PENpdGU+PEF1dGhvcj5QaXR0ZW5nZXI8L0F1dGhvcj48WWVhcj4xOTk5PC9ZZWFy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[7,35]</w:t>
      </w:r>
      <w:r w:rsidRPr="00882893">
        <w:rPr>
          <w:rFonts w:ascii="Book Antiqua" w:hAnsi="Book Antiqua" w:cs="Arial"/>
        </w:rPr>
        <w:fldChar w:fldCharType="end"/>
      </w:r>
      <w:r w:rsidRPr="00882893">
        <w:rPr>
          <w:rFonts w:ascii="Book Antiqua" w:hAnsi="Book Antiqua" w:cs="Arial"/>
        </w:rPr>
        <w:t>. Ascorbic acid and β-glycerophosphate increase type I collagen secretion and stimulate the formation of hydroxyapatite-rich mineralized matrix</w:t>
      </w:r>
      <w:r w:rsidRPr="00882893">
        <w:rPr>
          <w:rFonts w:ascii="Book Antiqua" w:hAnsi="Book Antiqua" w:cs="Arial"/>
        </w:rPr>
        <w:fldChar w:fldCharType="begin">
          <w:fldData xml:space="preserve">PEVuZE5vdGU+PENpdGU+PEF1dGhvcj5QaXR0ZW5nZXI8L0F1dGhvcj48WWVhcj4xOTk5PC9ZZWFy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==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PEVuZE5vdGU+PENpdGU+PEF1dGhvcj5QaXR0ZW5nZXI8L0F1dGhvcj48WWVhcj4xOTk5PC9ZZWFy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==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[7]</w:t>
      </w:r>
      <w:r w:rsidRPr="00882893">
        <w:rPr>
          <w:rFonts w:ascii="Book Antiqua" w:hAnsi="Book Antiqua" w:cs="Arial"/>
        </w:rPr>
        <w:fldChar w:fldCharType="end"/>
      </w:r>
      <w:r w:rsidRPr="00882893">
        <w:rPr>
          <w:rFonts w:ascii="Book Antiqua" w:hAnsi="Book Antiqua" w:cs="Arial"/>
        </w:rPr>
        <w:t>. Dexamethasone induces the expression of osteogenic</w:t>
      </w:r>
      <w:r w:rsidR="008B0C8F" w:rsidRPr="00882893">
        <w:rPr>
          <w:rFonts w:ascii="Book Antiqua" w:hAnsi="Book Antiqua" w:cs="Arial"/>
        </w:rPr>
        <w:t>-</w:t>
      </w:r>
      <w:r w:rsidRPr="00882893">
        <w:rPr>
          <w:rFonts w:ascii="Book Antiqua" w:hAnsi="Book Antiqua" w:cs="Arial"/>
        </w:rPr>
        <w:t xml:space="preserve">associated genes, including </w:t>
      </w:r>
      <w:r w:rsidR="009D11A7" w:rsidRPr="00882893">
        <w:rPr>
          <w:rFonts w:ascii="Book Antiqua" w:hAnsi="Book Antiqua" w:cs="Arial"/>
        </w:rPr>
        <w:t>r</w:t>
      </w:r>
      <w:r w:rsidRPr="00882893">
        <w:rPr>
          <w:rFonts w:ascii="Book Antiqua" w:hAnsi="Book Antiqua" w:cs="Arial"/>
        </w:rPr>
        <w:t xml:space="preserve">unt-related transcription factor 2 (Runx2), Osterix, and bone matrix proteins. Runx2 is the master regulator of osteoblastic commitment. The Runx2 expression is controlled by many signaling pathways; among them, </w:t>
      </w:r>
      <w:r w:rsidR="008B0C8F" w:rsidRPr="00882893">
        <w:rPr>
          <w:rFonts w:ascii="Book Antiqua" w:hAnsi="Book Antiqua" w:cs="Arial"/>
        </w:rPr>
        <w:t xml:space="preserve">the </w:t>
      </w:r>
      <w:r w:rsidRPr="00882893">
        <w:rPr>
          <w:rFonts w:ascii="Book Antiqua" w:hAnsi="Book Antiqua" w:cs="Arial"/>
        </w:rPr>
        <w:t>BMP, Wnt, and Notch signaling pathways are the major cascades that promote both Runx2 expression and osteogenesis</w:t>
      </w:r>
      <w:r w:rsidRPr="00882893">
        <w:rPr>
          <w:rFonts w:ascii="Book Antiqua" w:hAnsi="Book Antiqua" w:cs="Arial"/>
        </w:rPr>
        <w:fldChar w:fldCharType="begin"/>
      </w:r>
      <w:r w:rsidRPr="00882893">
        <w:rPr>
          <w:rFonts w:ascii="Book Antiqua" w:hAnsi="Book Antiqua" w:cs="Arial"/>
        </w:rPr>
        <w:instrText xml:space="preserve"> ADDIN EN.CITE &lt;EndNote&gt;&lt;Cite&gt;&lt;Author&gt;Fakhry&lt;/Author&gt;&lt;Year&gt;2013&lt;/Year&gt;&lt;RecNum&gt;6491&lt;/RecNum&gt;&lt;DisplayText&gt;&lt;style face="superscript"&gt;[36]&lt;/style&gt;&lt;/DisplayText&gt;&lt;record&gt;&lt;rec-number&gt;6491&lt;/rec-number&gt;&lt;foreign-keys&gt;&lt;key app="EN" db-id="atxxfpdtovpztkezpf8xftvcwed0xdpft2dz" timestamp="1549786506"&gt;6491&lt;/key&gt;&lt;key app="ENWeb" db-id=""&gt;0&lt;/key&gt;&lt;/foreign-keys&gt;&lt;ref-type name="Journal Article"&gt;17&lt;/ref-type&gt;&lt;contributors&gt;&lt;authors&gt;&lt;author&gt;Fakhry, M.&lt;/author&gt;&lt;author&gt;Hamade, E.&lt;/author&gt;&lt;author&gt;Badran, B.&lt;/author&gt;&lt;author&gt;Buchet, R.&lt;/author&gt;&lt;author&gt;Magne, D.&lt;/author&gt;&lt;/authors&gt;&lt;/contributors&gt;&lt;auth-address&gt;Maya Fakhry, Rene Buchet, David Magne, ICBMS, UMR CNRS 5246, University of Lyon 1, 69622 Villeurbanne Cedex, France.&lt;/auth-address&gt;&lt;titles&gt;&lt;title&gt;Molecular mechanisms of mesenchymal stem cell differentiation towards osteoblasts&lt;/title&gt;&lt;secondary-title&gt;World J Stem Cells&lt;/secondary-title&gt;&lt;/titles&gt;&lt;periodical&gt;&lt;full-title&gt;World J Stem Cells&lt;/full-title&gt;&lt;/periodical&gt;&lt;pages&gt;136-48&lt;/pages&gt;&lt;volume&gt;5&lt;/volume&gt;&lt;number&gt;4&lt;/number&gt;&lt;edition&gt;2013/11/02&lt;/edition&gt;&lt;keywords&gt;&lt;keyword&gt;Mesenchymal stem cells&lt;/keyword&gt;&lt;keyword&gt;MicroRNAs&lt;/keyword&gt;&lt;keyword&gt;Osteogenesis&lt;/keyword&gt;&lt;keyword&gt;Runt-related 2&lt;/keyword&gt;&lt;keyword&gt;Wnt&lt;/keyword&gt;&lt;/keywords&gt;&lt;dates&gt;&lt;year&gt;2013&lt;/year&gt;&lt;pub-dates&gt;&lt;date&gt;Oct 26&lt;/date&gt;&lt;/pub-dates&gt;&lt;/dates&gt;&lt;isbn&gt;1948-0210 (Print)&amp;#xD;1948-0210 (Linking)&lt;/isbn&gt;&lt;accession-num&gt;24179602&lt;/accession-num&gt;&lt;urls&gt;&lt;related-urls&gt;&lt;url&gt;https://www.ncbi.nlm.nih.gov/pubmed/24179602&lt;/url&gt;&lt;/related-urls&gt;&lt;/urls&gt;&lt;custom2&gt;PMC3812518&lt;/custom2&gt;&lt;electronic-resource-num&gt;10.4252/wjsc.v5.i4.136&lt;/electronic-resource-num&gt;&lt;/record&gt;&lt;/Cite&gt;&lt;/EndNote&gt;</w:instrText>
      </w:r>
      <w:r w:rsidRPr="00882893">
        <w:rPr>
          <w:rFonts w:ascii="Book Antiqua" w:hAnsi="Book Antiqua" w:cs="Arial"/>
        </w:rPr>
        <w:fldChar w:fldCharType="separate"/>
      </w:r>
      <w:r w:rsidRPr="00882893">
        <w:rPr>
          <w:rFonts w:ascii="Book Antiqua" w:hAnsi="Book Antiqua" w:cs="Arial"/>
          <w:noProof/>
          <w:vertAlign w:val="superscript"/>
        </w:rPr>
        <w:t>[36]</w:t>
      </w:r>
      <w:r w:rsidRPr="00882893">
        <w:rPr>
          <w:rFonts w:ascii="Book Antiqua" w:hAnsi="Book Antiqua" w:cs="Arial"/>
        </w:rPr>
        <w:fldChar w:fldCharType="end"/>
      </w:r>
      <w:r w:rsidRPr="00882893">
        <w:rPr>
          <w:rFonts w:ascii="Book Antiqua" w:hAnsi="Book Antiqua" w:cs="Arial"/>
        </w:rPr>
        <w:t>. In this section, we will review the small molecules that affect the osteogenic commitment of MSCs based on their mechanisms (Figure 1).</w:t>
      </w:r>
    </w:p>
    <w:p w14:paraId="1EDC8E9C" w14:textId="77777777" w:rsidR="0024176F" w:rsidRPr="00882893" w:rsidRDefault="0024176F" w:rsidP="00600F5D">
      <w:pPr>
        <w:adjustRightInd w:val="0"/>
        <w:snapToGrid w:val="0"/>
        <w:spacing w:line="360" w:lineRule="auto"/>
        <w:jc w:val="both"/>
        <w:rPr>
          <w:rFonts w:ascii="Book Antiqua" w:hAnsi="Book Antiqua" w:cs="Arial"/>
        </w:rPr>
      </w:pPr>
    </w:p>
    <w:p w14:paraId="57186398" w14:textId="5F136E5E" w:rsidR="0024176F" w:rsidRPr="00882893" w:rsidRDefault="0024176F" w:rsidP="00600F5D">
      <w:pPr>
        <w:adjustRightInd w:val="0"/>
        <w:snapToGrid w:val="0"/>
        <w:spacing w:line="360" w:lineRule="auto"/>
        <w:jc w:val="both"/>
        <w:rPr>
          <w:rFonts w:ascii="Book Antiqua" w:hAnsi="Book Antiqua" w:cs="Arial"/>
          <w:b/>
          <w:i/>
        </w:rPr>
      </w:pPr>
      <w:r w:rsidRPr="00882893">
        <w:rPr>
          <w:rFonts w:ascii="Book Antiqua" w:hAnsi="Book Antiqua" w:cs="Arial"/>
          <w:b/>
          <w:i/>
        </w:rPr>
        <w:t>BMP signaling pathway</w:t>
      </w:r>
    </w:p>
    <w:p w14:paraId="5DB19210" w14:textId="60F54885"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BMPs are growth factors belonging to the transforming growth factor beta (TGF-β) superfamily. Upon ligand binding, the BMP receptors form an activated quaternary complex, which subsequently phosphorylates and activates intracellular Smad proteins and downstream cascades. The detailed mechanisms of BMP-mediated osteogenesis are not well-characterized; however, BMP trigger</w:t>
      </w:r>
      <w:r w:rsidR="008B0C8F" w:rsidRPr="00882893">
        <w:rPr>
          <w:rFonts w:ascii="Book Antiqua" w:hAnsi="Book Antiqua" w:cs="Arial"/>
        </w:rPr>
        <w:t>s</w:t>
      </w:r>
      <w:r w:rsidRPr="00882893">
        <w:rPr>
          <w:rFonts w:ascii="Book Antiqua" w:hAnsi="Book Antiqua" w:cs="Arial"/>
        </w:rPr>
        <w:t xml:space="preserve"> MSCs to express downstream osteogenic genes, </w:t>
      </w:r>
      <w:r w:rsidR="008B0C8F" w:rsidRPr="00882893">
        <w:rPr>
          <w:rFonts w:ascii="Book Antiqua" w:hAnsi="Book Antiqua" w:cs="Arial"/>
        </w:rPr>
        <w:t xml:space="preserve">such as </w:t>
      </w:r>
      <w:r w:rsidRPr="00882893">
        <w:rPr>
          <w:rFonts w:ascii="Book Antiqua" w:hAnsi="Book Antiqua" w:cs="Arial"/>
        </w:rPr>
        <w:t>ALP and type I collagen (Col I)</w:t>
      </w:r>
      <w:r w:rsidRPr="00882893">
        <w:rPr>
          <w:rFonts w:ascii="Book Antiqua" w:hAnsi="Book Antiqua" w:cs="Arial"/>
        </w:rPr>
        <w:fldChar w:fldCharType="begin">
          <w:fldData xml:space="preserve">PEVuZE5vdGU+PENpdGU+PEF1dGhvcj5CZWVkZXJtYW48L0F1dGhvcj48WWVhcj4yMDEzPC9ZZWFy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PEVuZE5vdGU+PENpdGU+PEF1dGhvcj5CZWVkZXJtYW48L0F1dGhvcj48WWVhcj4yMDEzPC9ZZWFy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[37]</w:t>
      </w:r>
      <w:r w:rsidRPr="00882893">
        <w:rPr>
          <w:rFonts w:ascii="Book Antiqua" w:hAnsi="Book Antiqua" w:cs="Arial"/>
        </w:rPr>
        <w:fldChar w:fldCharType="end"/>
      </w:r>
      <w:r w:rsidRPr="00882893">
        <w:rPr>
          <w:rFonts w:ascii="Book Antiqua" w:hAnsi="Book Antiqua" w:cs="Arial"/>
        </w:rPr>
        <w:t xml:space="preserve">. </w:t>
      </w:r>
      <w:r w:rsidR="008B0C8F" w:rsidRPr="00882893">
        <w:rPr>
          <w:rFonts w:ascii="Book Antiqua" w:hAnsi="Book Antiqua" w:cs="Arial"/>
        </w:rPr>
        <w:t>M</w:t>
      </w:r>
      <w:r w:rsidRPr="00882893">
        <w:rPr>
          <w:rFonts w:ascii="Book Antiqua" w:hAnsi="Book Antiqua" w:cs="Arial"/>
        </w:rPr>
        <w:t>any small molecules</w:t>
      </w:r>
      <w:r w:rsidR="008B0C8F" w:rsidRPr="00882893">
        <w:rPr>
          <w:rFonts w:ascii="Book Antiqua" w:hAnsi="Book Antiqua" w:cs="Arial"/>
        </w:rPr>
        <w:t xml:space="preserve"> have been</w:t>
      </w:r>
      <w:r w:rsidRPr="00882893">
        <w:rPr>
          <w:rFonts w:ascii="Book Antiqua" w:hAnsi="Book Antiqua" w:cs="Arial"/>
        </w:rPr>
        <w:t xml:space="preserve"> identified to exert their osteogenic effect on MSCs </w:t>
      </w:r>
      <w:r w:rsidR="008B0C8F" w:rsidRPr="00882893">
        <w:rPr>
          <w:rFonts w:ascii="Book Antiqua" w:hAnsi="Book Antiqua" w:cs="Arial"/>
        </w:rPr>
        <w:t>by</w:t>
      </w:r>
      <w:r w:rsidRPr="00882893">
        <w:rPr>
          <w:rFonts w:ascii="Book Antiqua" w:hAnsi="Book Antiqua" w:cs="Arial"/>
        </w:rPr>
        <w:t xml:space="preserve"> interfering </w:t>
      </w:r>
      <w:r w:rsidR="008B0C8F" w:rsidRPr="00882893">
        <w:rPr>
          <w:rFonts w:ascii="Book Antiqua" w:hAnsi="Book Antiqua" w:cs="Arial"/>
        </w:rPr>
        <w:t xml:space="preserve">with </w:t>
      </w:r>
      <w:r w:rsidRPr="00882893">
        <w:rPr>
          <w:rFonts w:ascii="Book Antiqua" w:hAnsi="Book Antiqua" w:cs="Arial"/>
        </w:rPr>
        <w:t>the BMP signaling pathway</w:t>
      </w:r>
      <w:r w:rsidR="008B0C8F" w:rsidRPr="00882893">
        <w:rPr>
          <w:rFonts w:ascii="Book Antiqua" w:hAnsi="Book Antiqua" w:cs="Arial"/>
        </w:rPr>
        <w:t>.</w:t>
      </w:r>
      <w:r w:rsidRPr="00882893">
        <w:rPr>
          <w:rFonts w:ascii="Book Antiqua" w:hAnsi="Book Antiqua" w:cs="Arial"/>
        </w:rPr>
        <w:t xml:space="preserve"> </w:t>
      </w:r>
      <w:r w:rsidR="008B0C8F" w:rsidRPr="00882893">
        <w:rPr>
          <w:rFonts w:ascii="Book Antiqua" w:hAnsi="Book Antiqua" w:cs="Arial"/>
        </w:rPr>
        <w:t>S</w:t>
      </w:r>
      <w:r w:rsidRPr="00882893">
        <w:rPr>
          <w:rFonts w:ascii="Book Antiqua" w:hAnsi="Book Antiqua" w:cs="Arial"/>
        </w:rPr>
        <w:t xml:space="preserve">ome examples include genistein, </w:t>
      </w:r>
      <w:r w:rsidRPr="00882893">
        <w:rPr>
          <w:rFonts w:ascii="Book Antiqua" w:hAnsi="Book Antiqua" w:cs="Arial"/>
          <w:i/>
        </w:rPr>
        <w:t>Solanum muricatum</w:t>
      </w:r>
      <w:r w:rsidRPr="00882893">
        <w:rPr>
          <w:rFonts w:ascii="Book Antiqua" w:hAnsi="Book Antiqua" w:cs="Arial"/>
        </w:rPr>
        <w:t xml:space="preserve"> extract</w:t>
      </w:r>
      <w:r w:rsidRPr="00882893">
        <w:rPr>
          <w:rFonts w:ascii="Book Antiqua" w:hAnsi="Book Antiqua" w:cs="Arial"/>
        </w:rPr>
        <w:fldChar w:fldCharType="begin">
          <w:fldData xml:space="preserve">PEVuZE5vdGU+PENpdGU+PEF1dGhvcj5XYW5nPC9BdXRob3I+PFllYXI+MjAxNzwvWWVhcj48UmVj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PEVuZE5vdGU+PENpdGU+PEF1dGhvcj5XYW5nPC9BdXRob3I+PFllYXI+MjAxNzwvWWVhcj48UmVj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[38]</w:t>
      </w:r>
      <w:r w:rsidRPr="00882893">
        <w:rPr>
          <w:rFonts w:ascii="Book Antiqua" w:hAnsi="Book Antiqua" w:cs="Arial"/>
        </w:rPr>
        <w:fldChar w:fldCharType="end"/>
      </w:r>
      <w:r w:rsidRPr="00882893">
        <w:rPr>
          <w:rFonts w:ascii="Book Antiqua" w:hAnsi="Book Antiqua" w:cs="Arial"/>
        </w:rPr>
        <w:t xml:space="preserve">, </w:t>
      </w:r>
      <w:r w:rsidRPr="00882893">
        <w:rPr>
          <w:rFonts w:ascii="Book Antiqua" w:hAnsi="Book Antiqua" w:cs="Arial"/>
          <w:i/>
        </w:rPr>
        <w:t>Herba epimedii</w:t>
      </w:r>
      <w:r w:rsidRPr="00882893">
        <w:rPr>
          <w:rFonts w:ascii="Book Antiqua" w:hAnsi="Book Antiqua" w:cs="Arial"/>
        </w:rPr>
        <w:t xml:space="preserve"> extract</w:t>
      </w:r>
      <w:r w:rsidRPr="00882893">
        <w:rPr>
          <w:rFonts w:ascii="Book Antiqua" w:hAnsi="Book Antiqua" w:cs="Arial"/>
        </w:rPr>
        <w:fldChar w:fldCharType="begin">
          <w:fldData xml:space="preserve">PEVuZE5vdGU+PENpdGU+PEF1dGhvcj5aaGFuZzwvQXV0aG9yPjxZZWFyPjIwMTA8L1llYXI+PFJl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PEVuZE5vdGU+PENpdGU+PEF1dGhvcj5aaGFuZzwvQXV0aG9yPjxZZWFyPjIwMTA8L1llYXI+PFJl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[39]</w:t>
      </w:r>
      <w:r w:rsidRPr="00882893">
        <w:rPr>
          <w:rFonts w:ascii="Book Antiqua" w:hAnsi="Book Antiqua" w:cs="Arial"/>
        </w:rPr>
        <w:fldChar w:fldCharType="end"/>
      </w:r>
      <w:r w:rsidRPr="00882893">
        <w:rPr>
          <w:rFonts w:ascii="Book Antiqua" w:hAnsi="Book Antiqua" w:cs="Arial"/>
        </w:rPr>
        <w:t>, malvidin</w:t>
      </w:r>
      <w:r w:rsidRPr="00882893">
        <w:rPr>
          <w:rFonts w:ascii="Book Antiqua" w:hAnsi="Book Antiqua" w:cs="Arial"/>
        </w:rPr>
        <w:fldChar w:fldCharType="begin"/>
      </w:r>
      <w:r w:rsidRPr="00882893">
        <w:rPr>
          <w:rFonts w:ascii="Book Antiqua" w:hAnsi="Book Antiqua" w:cs="Arial"/>
        </w:rPr>
        <w:instrText xml:space="preserve"> ADDIN EN.CITE &lt;EndNote&gt;&lt;Cite&gt;&lt;Author&gt;Saulite&lt;/Author&gt;&lt;Year&gt;2019&lt;/Year&gt;&lt;RecNum&gt;6456&lt;/RecNum&gt;&lt;DisplayText&gt;&lt;style face="superscript"&gt;[40]&lt;/style&gt;&lt;/DisplayText&gt;&lt;record&gt;&lt;rec-number&gt;6456&lt;/rec-number&gt;&lt;foreign-keys&gt;&lt;key app="EN" db-id="atxxfpdtovpztkezpf8xftvcwed0xdpft2dz" timestamp="1549776851"&gt;6456&lt;/key&gt;&lt;/foreign-keys&gt;&lt;ref-type name="Journal Article"&gt;17&lt;/ref-type&gt;&lt;contributors&gt;&lt;authors&gt;&lt;author&gt;Saulite, L.&lt;/author&gt;&lt;author&gt;Jekabsons, K.&lt;/author&gt;&lt;author&gt;Klavins, M.&lt;/author&gt;&lt;author&gt;Muceniece, R.&lt;/author&gt;&lt;author&gt;Riekstina, U.&lt;/author&gt;&lt;/authors&gt;&lt;/contributors&gt;&lt;auth-address&gt;Faculty of Medicine, University of Latvia, Raina Blvd. 19, Riga 1586, Latvia. Electronic address: liga.saulite@lu.lv.&amp;#xD;Faculty of Medicine, University of Latvia, Raina Blvd. 19, Riga 1586, Latvia.&amp;#xD;Department of Environmental Science, University of Latvia, Jelgavas iela 1, Riga 1004, Latvia.&lt;/auth-address&gt;&lt;titles&gt;&lt;title&gt;Effects of malvidin, cyanidin and delphinidin on human adipose mesenchymal stem cell differentiation into adipocytes, chondrocytes and osteocytes&lt;/title&gt;&lt;secondary-title&gt;Phytomedicine&lt;/secondary-title&gt;&lt;/titles&gt;&lt;periodical&gt;&lt;full-title&gt;Phytomedicine&lt;/full-title&gt;&lt;abbr-1&gt;Phytomedicine&lt;/abbr-1&gt;&lt;abbr-2&gt;Phytomedicine&lt;/abbr-2&gt;&lt;/periodical&gt;&lt;pages&gt;86-95&lt;/pages&gt;&lt;volume&gt;53&lt;/volume&gt;&lt;edition&gt;2019/01/23&lt;/edition&gt;&lt;keywords&gt;&lt;keyword&gt;Adipogenesis&lt;/keyword&gt;&lt;keyword&gt;Anthocyanidins&lt;/keyword&gt;&lt;keyword&gt;Chondrogenesis&lt;/keyword&gt;&lt;keyword&gt;Liraglutide&lt;/keyword&gt;&lt;keyword&gt;Mesenchymal stem cells&lt;/keyword&gt;&lt;keyword&gt;Osteogenesis&lt;/keyword&gt;&lt;/keywords&gt;&lt;dates&gt;&lt;year&gt;2019&lt;/year&gt;&lt;pub-dates&gt;&lt;date&gt;Feb&lt;/date&gt;&lt;/pub-dates&gt;&lt;/dates&gt;&lt;isbn&gt;1618-095X (Electronic)&amp;#xD;0944-7113 (Linking)&lt;/isbn&gt;&lt;accession-num&gt;30668416&lt;/accession-num&gt;&lt;urls&gt;&lt;related-urls&gt;&lt;url&gt;https://www.ncbi.nlm.nih.gov/pubmed/30668416&lt;/url&gt;&lt;/related-urls&gt;&lt;/urls&gt;&lt;electronic-resource-num&gt;10.1016/j.phymed.2018.09.029&lt;/electronic-resource-num&gt;&lt;/record&gt;&lt;/Cite&gt;&lt;/EndNote&gt;</w:instrText>
      </w:r>
      <w:r w:rsidRPr="00882893">
        <w:rPr>
          <w:rFonts w:ascii="Book Antiqua" w:hAnsi="Book Antiqua" w:cs="Arial"/>
        </w:rPr>
        <w:fldChar w:fldCharType="separate"/>
      </w:r>
      <w:r w:rsidRPr="00882893">
        <w:rPr>
          <w:rFonts w:ascii="Book Antiqua" w:hAnsi="Book Antiqua" w:cs="Arial"/>
          <w:noProof/>
          <w:vertAlign w:val="superscript"/>
        </w:rPr>
        <w:t>[40]</w:t>
      </w:r>
      <w:r w:rsidRPr="00882893">
        <w:rPr>
          <w:rFonts w:ascii="Book Antiqua" w:hAnsi="Book Antiqua" w:cs="Arial"/>
        </w:rPr>
        <w:fldChar w:fldCharType="end"/>
      </w:r>
      <w:r w:rsidRPr="00882893">
        <w:rPr>
          <w:rFonts w:ascii="Book Antiqua" w:hAnsi="Book Antiqua" w:cs="Arial"/>
        </w:rPr>
        <w:t>, T63 and osthole</w:t>
      </w:r>
      <w:r w:rsidRPr="00882893">
        <w:rPr>
          <w:rFonts w:ascii="Book Antiqua" w:hAnsi="Book Antiqua" w:cs="Arial"/>
        </w:rPr>
        <w:fldChar w:fldCharType="begin">
          <w:fldData xml:space="preserve">PEVuZE5vdGU+PENpdGU+PEF1dGhvcj5LdW88L0F1dGhvcj48WWVhcj4yMDA1PC9ZZWFyPjxSZWNO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PEVuZE5vdGU+PENpdGU+PEF1dGhvcj5LdW88L0F1dGhvcj48WWVhcj4yMDA1PC9ZZWFyPjxSZWNO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[41-43]</w:t>
      </w:r>
      <w:r w:rsidRPr="00882893">
        <w:rPr>
          <w:rFonts w:ascii="Book Antiqua" w:hAnsi="Book Antiqua" w:cs="Arial"/>
        </w:rPr>
        <w:fldChar w:fldCharType="end"/>
      </w:r>
      <w:r w:rsidRPr="00882893">
        <w:rPr>
          <w:rFonts w:ascii="Book Antiqua" w:hAnsi="Book Antiqua" w:cs="Arial"/>
        </w:rPr>
        <w:t>.</w:t>
      </w:r>
    </w:p>
    <w:p w14:paraId="003D5379" w14:textId="77777777" w:rsidR="0024176F" w:rsidRPr="00882893" w:rsidRDefault="0024176F" w:rsidP="00600F5D">
      <w:pPr>
        <w:adjustRightInd w:val="0"/>
        <w:snapToGrid w:val="0"/>
        <w:spacing w:line="360" w:lineRule="auto"/>
        <w:jc w:val="both"/>
        <w:rPr>
          <w:rFonts w:ascii="Book Antiqua" w:hAnsi="Book Antiqua" w:cs="Arial"/>
        </w:rPr>
      </w:pPr>
    </w:p>
    <w:p w14:paraId="69F4DBAC" w14:textId="16E47AFE" w:rsidR="0024176F" w:rsidRPr="00882893" w:rsidRDefault="0024176F" w:rsidP="00D63C8A">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lastRenderedPageBreak/>
        <w:t xml:space="preserve">Genistein is a phytoestrogen enriched in soybean products. Dai </w:t>
      </w:r>
      <w:r w:rsidRPr="00882893">
        <w:rPr>
          <w:rFonts w:ascii="Book Antiqua" w:hAnsi="Book Antiqua" w:cs="Arial"/>
          <w:i/>
          <w:iCs/>
        </w:rPr>
        <w:t>et al</w:t>
      </w:r>
      <w:r w:rsidR="00BF7072" w:rsidRPr="00882893">
        <w:rPr>
          <w:rFonts w:ascii="Book Antiqua" w:hAnsi="Book Antiqua" w:cs="Arial"/>
        </w:rPr>
        <w:fldChar w:fldCharType="begin">
          <w:fldData xml:space="preserve">PEVuZE5vdGU+PENpdGU+PEF1dGhvcj5EYWk8L0F1dGhvcj48WWVhcj4yMDEzPC9ZZWFyPjxSZWNO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</w:fldData>
        </w:fldChar>
      </w:r>
      <w:r w:rsidR="00BF7072" w:rsidRPr="00882893">
        <w:rPr>
          <w:rFonts w:ascii="Book Antiqua" w:hAnsi="Book Antiqua" w:cs="Arial"/>
        </w:rPr>
        <w:instrText xml:space="preserve"> ADDIN EN.CITE </w:instrText>
      </w:r>
      <w:r w:rsidR="00BF7072" w:rsidRPr="00882893">
        <w:rPr>
          <w:rFonts w:ascii="Book Antiqua" w:hAnsi="Book Antiqua" w:cs="Arial"/>
        </w:rPr>
        <w:fldChar w:fldCharType="begin">
          <w:fldData xml:space="preserve">PEVuZE5vdGU+PENpdGU+PEF1dGhvcj5EYWk8L0F1dGhvcj48WWVhcj4yMDEzPC9ZZWFyPjxSZWNO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</w:fldData>
        </w:fldChar>
      </w:r>
      <w:r w:rsidR="00BF7072" w:rsidRPr="00882893">
        <w:rPr>
          <w:rFonts w:ascii="Book Antiqua" w:hAnsi="Book Antiqua" w:cs="Arial"/>
        </w:rPr>
        <w:instrText xml:space="preserve"> ADDIN EN.CITE.DATA </w:instrText>
      </w:r>
      <w:r w:rsidR="00BF7072" w:rsidRPr="00882893">
        <w:rPr>
          <w:rFonts w:ascii="Book Antiqua" w:hAnsi="Book Antiqua" w:cs="Arial"/>
        </w:rPr>
      </w:r>
      <w:r w:rsidR="00BF7072" w:rsidRPr="00882893">
        <w:rPr>
          <w:rFonts w:ascii="Book Antiqua" w:hAnsi="Book Antiqua" w:cs="Arial"/>
        </w:rPr>
        <w:fldChar w:fldCharType="end"/>
      </w:r>
      <w:r w:rsidR="00BF7072" w:rsidRPr="00882893">
        <w:rPr>
          <w:rFonts w:ascii="Book Antiqua" w:hAnsi="Book Antiqua" w:cs="Arial"/>
        </w:rPr>
      </w:r>
      <w:r w:rsidR="00BF7072" w:rsidRPr="00882893">
        <w:rPr>
          <w:rFonts w:ascii="Book Antiqua" w:hAnsi="Book Antiqua" w:cs="Arial"/>
        </w:rPr>
        <w:fldChar w:fldCharType="separate"/>
      </w:r>
      <w:r w:rsidR="00BF7072" w:rsidRPr="00882893">
        <w:rPr>
          <w:rFonts w:ascii="Book Antiqua" w:hAnsi="Book Antiqua" w:cs="Arial"/>
          <w:noProof/>
          <w:vertAlign w:val="superscript"/>
        </w:rPr>
        <w:t>[44]</w:t>
      </w:r>
      <w:r w:rsidR="00BF7072" w:rsidRPr="00882893">
        <w:rPr>
          <w:rFonts w:ascii="Book Antiqua" w:hAnsi="Book Antiqua" w:cs="Arial"/>
        </w:rPr>
        <w:fldChar w:fldCharType="end"/>
      </w:r>
      <w:r w:rsidRPr="00882893">
        <w:rPr>
          <w:rFonts w:ascii="Book Antiqua" w:hAnsi="Book Antiqua" w:cs="Arial"/>
        </w:rPr>
        <w:t xml:space="preserve"> showed that genistein promoted osteogenic differentiation of human BM-MSC</w:t>
      </w:r>
      <w:r w:rsidR="008B0C8F" w:rsidRPr="00882893">
        <w:rPr>
          <w:rFonts w:ascii="Book Antiqua" w:hAnsi="Book Antiqua" w:cs="Arial"/>
        </w:rPr>
        <w:t>s</w:t>
      </w:r>
      <w:r w:rsidRPr="00882893">
        <w:rPr>
          <w:rFonts w:ascii="Book Antiqua" w:hAnsi="Book Antiqua" w:cs="Arial"/>
        </w:rPr>
        <w:t xml:space="preserve"> through BMP</w:t>
      </w:r>
      <w:r w:rsidR="008B0C8F" w:rsidRPr="00882893">
        <w:rPr>
          <w:rFonts w:ascii="Book Antiqua" w:hAnsi="Book Antiqua" w:cs="Arial"/>
        </w:rPr>
        <w:t>-</w:t>
      </w:r>
      <w:r w:rsidRPr="00882893">
        <w:rPr>
          <w:rFonts w:ascii="Book Antiqua" w:hAnsi="Book Antiqua" w:cs="Arial"/>
        </w:rPr>
        <w:t xml:space="preserve">dependent SMAD signaling. A concentration </w:t>
      </w:r>
      <w:r w:rsidR="00C4652B" w:rsidRPr="00882893">
        <w:rPr>
          <w:rFonts w:ascii="Book Antiqua" w:hAnsi="Book Antiqua" w:cs="Arial"/>
        </w:rPr>
        <w:t>ranging</w:t>
      </w:r>
      <w:r w:rsidRPr="00882893">
        <w:rPr>
          <w:rFonts w:ascii="Book Antiqua" w:hAnsi="Book Antiqua" w:cs="Arial"/>
        </w:rPr>
        <w:t xml:space="preserve"> from 0.1 to 10 </w:t>
      </w:r>
      <w:r w:rsidR="00D63C8A" w:rsidRPr="00882893">
        <w:rPr>
          <w:rFonts w:ascii="Book Antiqua" w:eastAsia="Times New Roman" w:hAnsi="Book Antiqua" w:cs="Arial"/>
        </w:rPr>
        <w:t>μmol/L</w:t>
      </w:r>
      <w:r w:rsidRPr="00882893">
        <w:rPr>
          <w:rFonts w:ascii="Book Antiqua" w:hAnsi="Book Antiqua" w:cs="Arial"/>
        </w:rPr>
        <w:t xml:space="preserve"> Genistein </w:t>
      </w:r>
      <w:r w:rsidR="00C4652B" w:rsidRPr="00882893">
        <w:rPr>
          <w:rFonts w:ascii="Book Antiqua" w:hAnsi="Book Antiqua" w:cs="Arial"/>
        </w:rPr>
        <w:t>was</w:t>
      </w:r>
      <w:r w:rsidRPr="00882893">
        <w:rPr>
          <w:rFonts w:ascii="Book Antiqua" w:hAnsi="Book Antiqua" w:cs="Arial"/>
        </w:rPr>
        <w:t xml:space="preserve"> tested, and the osteogenic stimulations were statistically significant at 0.1 and 1 </w:t>
      </w:r>
      <w:r w:rsidR="00D63C8A" w:rsidRPr="00882893">
        <w:rPr>
          <w:rFonts w:ascii="Book Antiqua" w:eastAsia="Times New Roman" w:hAnsi="Book Antiqua" w:cs="Arial"/>
        </w:rPr>
        <w:t>μmol/L</w:t>
      </w:r>
      <w:r w:rsidRPr="00882893">
        <w:rPr>
          <w:rFonts w:ascii="Book Antiqua" w:hAnsi="Book Antiqua" w:cs="Arial"/>
        </w:rPr>
        <w:t xml:space="preserve"> with the highest ALP activity</w:t>
      </w:r>
      <w:r w:rsidRPr="00882893" w:rsidDel="00540BC4">
        <w:rPr>
          <w:rFonts w:ascii="Book Antiqua" w:hAnsi="Book Antiqua" w:cs="Arial"/>
        </w:rPr>
        <w:t xml:space="preserve"> </w:t>
      </w:r>
      <w:r w:rsidRPr="00882893">
        <w:rPr>
          <w:rFonts w:ascii="Book Antiqua" w:hAnsi="Book Antiqua" w:cs="Arial"/>
        </w:rPr>
        <w:t xml:space="preserve">at 1 </w:t>
      </w:r>
      <w:r w:rsidR="00D63C8A" w:rsidRPr="00882893">
        <w:rPr>
          <w:rFonts w:ascii="Book Antiqua" w:eastAsia="Times New Roman" w:hAnsi="Book Antiqua" w:cs="Arial"/>
        </w:rPr>
        <w:t>μmol/L</w:t>
      </w:r>
      <w:r w:rsidRPr="00882893">
        <w:rPr>
          <w:rFonts w:ascii="Book Antiqua" w:hAnsi="Book Antiqua" w:cs="Arial"/>
        </w:rPr>
        <w:t>. The gene expression profile showed that osteogenic genes, such as Runx2 and osteocalcin</w:t>
      </w:r>
      <w:r w:rsidR="00C4652B" w:rsidRPr="00882893">
        <w:rPr>
          <w:rFonts w:ascii="Book Antiqua" w:hAnsi="Book Antiqua" w:cs="Arial"/>
        </w:rPr>
        <w:t>,</w:t>
      </w:r>
      <w:r w:rsidRPr="00882893">
        <w:rPr>
          <w:rFonts w:ascii="Book Antiqua" w:hAnsi="Book Antiqua" w:cs="Arial"/>
        </w:rPr>
        <w:t xml:space="preserve"> were highly expressed in genistein-treated cells compared with untreated cells. In </w:t>
      </w:r>
      <w:r w:rsidR="00C4652B" w:rsidRPr="00882893">
        <w:rPr>
          <w:rFonts w:ascii="Book Antiqua" w:hAnsi="Book Antiqua" w:cs="Arial"/>
        </w:rPr>
        <w:t>addition</w:t>
      </w:r>
      <w:r w:rsidRPr="00882893">
        <w:rPr>
          <w:rFonts w:ascii="Book Antiqua" w:hAnsi="Book Antiqua" w:cs="Arial"/>
        </w:rPr>
        <w:t>, the BMP signaling pathway related mediators were upregulated, while BMP signaling pathway inhibitors such as SMAD6 and 7 were downregulated</w:t>
      </w:r>
      <w:r w:rsidRPr="00882893">
        <w:rPr>
          <w:rFonts w:ascii="Book Antiqua" w:hAnsi="Book Antiqua" w:cs="Arial"/>
        </w:rPr>
        <w:fldChar w:fldCharType="begin">
          <w:fldData xml:space="preserve">PEVuZE5vdGU+PENpdGU+PEF1dGhvcj5EYWk8L0F1dGhvcj48WWVhcj4yMDEzPC9ZZWFyPjxSZWNO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PEVuZE5vdGU+PENpdGU+PEF1dGhvcj5EYWk8L0F1dGhvcj48WWVhcj4yMDEzPC9ZZWFyPjxSZWNO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[44]</w:t>
      </w:r>
      <w:r w:rsidRPr="00882893">
        <w:rPr>
          <w:rFonts w:ascii="Book Antiqua" w:hAnsi="Book Antiqua" w:cs="Arial"/>
        </w:rPr>
        <w:fldChar w:fldCharType="end"/>
      </w:r>
      <w:r w:rsidRPr="00882893">
        <w:rPr>
          <w:rFonts w:ascii="Book Antiqua" w:hAnsi="Book Antiqua" w:cs="Arial"/>
        </w:rPr>
        <w:t xml:space="preserve">. Soybean products have been reported to prevent bone loss in ovariectomy-induced (OVX) osteoporotic mice in the </w:t>
      </w:r>
      <w:r w:rsidR="00C4652B" w:rsidRPr="00882893">
        <w:rPr>
          <w:rFonts w:ascii="Book Antiqua" w:hAnsi="Book Antiqua" w:cs="Arial"/>
        </w:rPr>
        <w:t>19</w:t>
      </w:r>
      <w:r w:rsidRPr="00882893">
        <w:rPr>
          <w:rFonts w:ascii="Book Antiqua" w:hAnsi="Book Antiqua" w:cs="Arial"/>
        </w:rPr>
        <w:t xml:space="preserve">90s, the Dai </w:t>
      </w:r>
      <w:r w:rsidR="00D63C8A" w:rsidRPr="00882893">
        <w:rPr>
          <w:rFonts w:ascii="Book Antiqua" w:hAnsi="Book Antiqua" w:cs="Arial"/>
          <w:i/>
        </w:rPr>
        <w:t>et al</w:t>
      </w:r>
      <w:r w:rsidR="00D838F9" w:rsidRPr="00882893">
        <w:rPr>
          <w:rFonts w:ascii="Book Antiqua" w:hAnsi="Book Antiqua" w:cs="Arial"/>
        </w:rPr>
        <w:fldChar w:fldCharType="begin">
          <w:fldData xml:space="preserve">PEVuZE5vdGU+PENpdGU+PEF1dGhvcj5BcmptYW5kaTwvQXV0aG9yPjxZZWFyPjE5OTY8L1llYXI+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</w:fldData>
        </w:fldChar>
      </w:r>
      <w:r w:rsidR="00D838F9" w:rsidRPr="00882893">
        <w:rPr>
          <w:rFonts w:ascii="Book Antiqua" w:hAnsi="Book Antiqua" w:cs="Arial"/>
        </w:rPr>
        <w:instrText xml:space="preserve"> ADDIN EN.CITE </w:instrText>
      </w:r>
      <w:r w:rsidR="00D838F9" w:rsidRPr="00882893">
        <w:rPr>
          <w:rFonts w:ascii="Book Antiqua" w:hAnsi="Book Antiqua" w:cs="Arial"/>
        </w:rPr>
        <w:fldChar w:fldCharType="begin">
          <w:fldData xml:space="preserve">PEVuZE5vdGU+PENpdGU+PEF1dGhvcj5BcmptYW5kaTwvQXV0aG9yPjxZZWFyPjE5OTY8L1llYXI+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</w:fldData>
        </w:fldChar>
      </w:r>
      <w:r w:rsidR="00D838F9" w:rsidRPr="00882893">
        <w:rPr>
          <w:rFonts w:ascii="Book Antiqua" w:hAnsi="Book Antiqua" w:cs="Arial"/>
        </w:rPr>
        <w:instrText xml:space="preserve"> ADDIN EN.CITE.DATA </w:instrText>
      </w:r>
      <w:r w:rsidR="00D838F9" w:rsidRPr="00882893">
        <w:rPr>
          <w:rFonts w:ascii="Book Antiqua" w:hAnsi="Book Antiqua" w:cs="Arial"/>
        </w:rPr>
      </w:r>
      <w:r w:rsidR="00D838F9" w:rsidRPr="00882893">
        <w:rPr>
          <w:rFonts w:ascii="Book Antiqua" w:hAnsi="Book Antiqua" w:cs="Arial"/>
        </w:rPr>
        <w:fldChar w:fldCharType="end"/>
      </w:r>
      <w:r w:rsidR="00D838F9" w:rsidRPr="00882893">
        <w:rPr>
          <w:rFonts w:ascii="Book Antiqua" w:hAnsi="Book Antiqua" w:cs="Arial"/>
        </w:rPr>
      </w:r>
      <w:r w:rsidR="00D838F9" w:rsidRPr="00882893">
        <w:rPr>
          <w:rFonts w:ascii="Book Antiqua" w:hAnsi="Book Antiqua" w:cs="Arial"/>
        </w:rPr>
        <w:fldChar w:fldCharType="separate"/>
      </w:r>
      <w:r w:rsidR="00D838F9" w:rsidRPr="00882893">
        <w:rPr>
          <w:rFonts w:ascii="Book Antiqua" w:hAnsi="Book Antiqua" w:cs="Arial"/>
          <w:noProof/>
          <w:vertAlign w:val="superscript"/>
        </w:rPr>
        <w:t>[45]</w:t>
      </w:r>
      <w:r w:rsidR="00D838F9" w:rsidRPr="00882893">
        <w:rPr>
          <w:rFonts w:ascii="Book Antiqua" w:hAnsi="Book Antiqua" w:cs="Arial"/>
        </w:rPr>
        <w:fldChar w:fldCharType="end"/>
      </w:r>
      <w:r w:rsidRPr="00882893">
        <w:rPr>
          <w:rFonts w:ascii="Book Antiqua" w:hAnsi="Book Antiqua" w:cs="Arial"/>
        </w:rPr>
        <w:t xml:space="preserve"> study provided a possible explanation for the underlying mechanism. A clinical trial </w:t>
      </w:r>
      <w:r w:rsidR="00C4652B" w:rsidRPr="00882893">
        <w:rPr>
          <w:rFonts w:ascii="Book Antiqua" w:hAnsi="Book Antiqua" w:cs="Arial"/>
        </w:rPr>
        <w:t>was</w:t>
      </w:r>
      <w:r w:rsidRPr="00882893">
        <w:rPr>
          <w:rFonts w:ascii="Book Antiqua" w:hAnsi="Book Antiqua" w:cs="Arial"/>
        </w:rPr>
        <w:t xml:space="preserve"> carried out to assess the effect of </w:t>
      </w:r>
      <w:r w:rsidR="00C4652B" w:rsidRPr="00882893">
        <w:rPr>
          <w:rFonts w:ascii="Book Antiqua" w:hAnsi="Book Antiqua" w:cs="Arial"/>
        </w:rPr>
        <w:t>g</w:t>
      </w:r>
      <w:r w:rsidRPr="00882893">
        <w:rPr>
          <w:rFonts w:ascii="Book Antiqua" w:hAnsi="Book Antiqua" w:cs="Arial"/>
        </w:rPr>
        <w:t>enistein on osteopenic postmenopausal women. The results demonstrated an increase in bone mineral density at both the anteroposterior lumbar spine and the femoral neck</w:t>
      </w:r>
      <w:r w:rsidRPr="00882893">
        <w:rPr>
          <w:rFonts w:ascii="Book Antiqua" w:hAnsi="Book Antiqua" w:cs="Arial"/>
        </w:rPr>
        <w:fldChar w:fldCharType="begin">
          <w:fldData xml:space="preserve">PEVuZE5vdGU+PENpdGU+PEF1dGhvcj5NYXJpbmk8L0F1dGhvcj48WWVhcj4yMDA3PC9ZZWFyPjxS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PEVuZE5vdGU+PENpdGU+PEF1dGhvcj5NYXJpbmk8L0F1dGhvcj48WWVhcj4yMDA3PC9ZZWFyPjxS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[46]</w:t>
      </w:r>
      <w:r w:rsidRPr="00882893">
        <w:rPr>
          <w:rFonts w:ascii="Book Antiqua" w:hAnsi="Book Antiqua" w:cs="Arial"/>
        </w:rPr>
        <w:fldChar w:fldCharType="end"/>
      </w:r>
      <w:r w:rsidRPr="00882893">
        <w:rPr>
          <w:rFonts w:ascii="Book Antiqua" w:hAnsi="Book Antiqua" w:cs="Arial"/>
        </w:rPr>
        <w:t xml:space="preserve">. However, the study didn’t </w:t>
      </w:r>
      <w:r w:rsidR="00C4652B" w:rsidRPr="00882893">
        <w:rPr>
          <w:rFonts w:ascii="Book Antiqua" w:hAnsi="Book Antiqua" w:cs="Arial"/>
        </w:rPr>
        <w:t>calculate</w:t>
      </w:r>
      <w:r w:rsidRPr="00882893">
        <w:rPr>
          <w:rFonts w:ascii="Book Antiqua" w:hAnsi="Book Antiqua" w:cs="Arial"/>
        </w:rPr>
        <w:t xml:space="preserve"> the fracture rate, so more concrete evidence is needed to evaluate the osteoprotective effect of </w:t>
      </w:r>
      <w:r w:rsidR="00C4652B" w:rsidRPr="00882893">
        <w:rPr>
          <w:rFonts w:ascii="Book Antiqua" w:hAnsi="Book Antiqua" w:cs="Arial"/>
        </w:rPr>
        <w:t>g</w:t>
      </w:r>
      <w:r w:rsidRPr="00882893">
        <w:rPr>
          <w:rFonts w:ascii="Book Antiqua" w:hAnsi="Book Antiqua" w:cs="Arial"/>
        </w:rPr>
        <w:t>enistein.</w:t>
      </w:r>
    </w:p>
    <w:p w14:paraId="719C3CCF" w14:textId="50C3D0F2" w:rsidR="0024176F" w:rsidRPr="00882893" w:rsidRDefault="0024176F" w:rsidP="00BF7072">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 xml:space="preserve">Zhao </w:t>
      </w:r>
      <w:r w:rsidR="00D63C8A" w:rsidRPr="00882893">
        <w:rPr>
          <w:rFonts w:ascii="Book Antiqua" w:hAnsi="Book Antiqua" w:cs="Arial"/>
          <w:i/>
        </w:rPr>
        <w:t>et al</w:t>
      </w:r>
      <w:r w:rsidR="00D63C8A" w:rsidRPr="00882893">
        <w:rPr>
          <w:rFonts w:ascii="Book Antiqua" w:hAnsi="Book Antiqua" w:cs="Arial"/>
        </w:rPr>
        <w:fldChar w:fldCharType="begin"/>
      </w:r>
      <w:r w:rsidR="00D63C8A" w:rsidRPr="00882893">
        <w:rPr>
          <w:rFonts w:ascii="Book Antiqua" w:hAnsi="Book Antiqua" w:cs="Arial"/>
        </w:rPr>
        <w:instrText xml:space="preserve"> ADDIN EN.CITE &lt;EndNote&gt;&lt;Cite&gt;&lt;Author&gt;Zhao&lt;/Author&gt;&lt;Year&gt;2017&lt;/Year&gt;&lt;RecNum&gt;6476&lt;/RecNum&gt;&lt;DisplayText&gt;&lt;style face="superscript"&gt;[47]&lt;/style&gt;&lt;/DisplayText&gt;&lt;record&gt;&lt;rec-number&gt;6476&lt;/rec-number&gt;&lt;foreign-keys&gt;&lt;key app="EN" db-id="atxxfpdtovpztkezpf8xftvcwed0xdpft2dz" timestamp="1549783745"&gt;6476&lt;/key&gt;&lt;key app="ENWeb" db-id=""&gt;0&lt;/key&gt;&lt;/foreign-keys&gt;&lt;ref-type name="Journal Article"&gt;17&lt;/ref-type&gt;&lt;contributors&gt;&lt;authors&gt;&lt;author&gt;Zhao, X. L.&lt;/author&gt;&lt;author&gt;Chen, J. J.&lt;/author&gt;&lt;author&gt;Zhang, G. N.&lt;/author&gt;&lt;author&gt;Wang, Y. C.&lt;/author&gt;&lt;author&gt;Si, S. Y.&lt;/author&gt;&lt;author&gt;Chen, L. F.&lt;/author&gt;&lt;author&gt;Wang, Z.&lt;/author&gt;&lt;/authors&gt;&lt;/contributors&gt;&lt;auth-address&gt;Institute of Medicinal Biotechnology, Chinese Academy of Medical Sciences and Peking Union Medical College, Beijing, 100050, China.&amp;#xD;Department of Biochemistry, College of Medicine, University of Illinois at Urbana-Champaign, Urbana, IL, 61801, USA.&amp;#xD;Department of Biochemistry, College of Medicine, University of Illinois at Urbana-Champaign, Urbana, IL, 61801, USA. lfchen@life.illinois.edu.&amp;#xD;Institute of Medicinal Biotechnology, Chinese Academy of Medical Sciences and Peking Union Medical College, Beijing, 100050, China. wangzhen@imb.pumc.edu.cn.&lt;/auth-address&gt;&lt;titles&gt;&lt;title&gt;Small molecule T63 suppresses osteoporosis by modulating osteoblast differentiation via BMP and WNT signaling pathways&lt;/title&gt;&lt;secondary-title&gt;Sci Rep&lt;/secondary-title&gt;&lt;/titles&gt;&lt;periodical&gt;&lt;full-title&gt;Scientific Reports&lt;/full-title&gt;&lt;abbr-1&gt;Sci. Rep.&lt;/abbr-1&gt;&lt;abbr-2&gt;Sci Rep&lt;/abbr-2&gt;&lt;/periodical&gt;&lt;pages&gt;10397&lt;/pages&gt;&lt;volume&gt;7&lt;/volume&gt;&lt;number&gt;1&lt;/number&gt;&lt;edition&gt;2017/09/06&lt;/edition&gt;&lt;dates&gt;&lt;year&gt;2017&lt;/year&gt;&lt;pub-dates&gt;&lt;date&gt;Sep 4&lt;/date&gt;&lt;/pub-dates&gt;&lt;/dates&gt;&lt;isbn&gt;2045-2322 (Electronic)&amp;#xD;2045-2322 (Linking)&lt;/isbn&gt;&lt;accession-num&gt;28871136&lt;/accession-num&gt;&lt;urls&gt;&lt;related-urls&gt;&lt;url&gt;https://www.ncbi.nlm.nih.gov/pubmed/28871136&lt;/url&gt;&lt;/related-urls&gt;&lt;/urls&gt;&lt;custom2&gt;PMC5583318&lt;/custom2&gt;&lt;electronic-resource-num&gt;10.1038/s41598-017-10929-3&lt;/electronic-resource-num&gt;&lt;/record&gt;&lt;/Cite&gt;&lt;/EndNote&gt;</w:instrText>
      </w:r>
      <w:r w:rsidR="00D63C8A" w:rsidRPr="00882893">
        <w:rPr>
          <w:rFonts w:ascii="Book Antiqua" w:hAnsi="Book Antiqua" w:cs="Arial"/>
        </w:rPr>
        <w:fldChar w:fldCharType="separate"/>
      </w:r>
      <w:r w:rsidR="00D63C8A" w:rsidRPr="00882893">
        <w:rPr>
          <w:rFonts w:ascii="Book Antiqua" w:hAnsi="Book Antiqua" w:cs="Arial"/>
          <w:noProof/>
          <w:vertAlign w:val="superscript"/>
        </w:rPr>
        <w:t>[47]</w:t>
      </w:r>
      <w:r w:rsidR="00D63C8A" w:rsidRPr="00882893">
        <w:rPr>
          <w:rFonts w:ascii="Book Antiqua" w:hAnsi="Book Antiqua" w:cs="Arial"/>
        </w:rPr>
        <w:fldChar w:fldCharType="end"/>
      </w:r>
      <w:r w:rsidRPr="00882893">
        <w:rPr>
          <w:rFonts w:ascii="Book Antiqua" w:hAnsi="Book Antiqua" w:cs="Arial"/>
        </w:rPr>
        <w:t xml:space="preserve"> identified a small molecule, named as T63, by high-throughput screening with </w:t>
      </w:r>
      <w:r w:rsidR="00C4652B" w:rsidRPr="00882893">
        <w:rPr>
          <w:rFonts w:ascii="Book Antiqua" w:hAnsi="Book Antiqua" w:cs="Arial"/>
        </w:rPr>
        <w:t xml:space="preserve">the </w:t>
      </w:r>
      <w:r w:rsidRPr="00882893">
        <w:rPr>
          <w:rFonts w:ascii="Book Antiqua" w:hAnsi="Book Antiqua" w:cs="Arial"/>
        </w:rPr>
        <w:t>Runx2</w:t>
      </w:r>
      <w:r w:rsidR="00C4652B" w:rsidRPr="00882893">
        <w:rPr>
          <w:rFonts w:ascii="Book Antiqua" w:hAnsi="Book Antiqua" w:cs="Arial"/>
        </w:rPr>
        <w:t>-</w:t>
      </w:r>
      <w:r w:rsidRPr="00882893">
        <w:rPr>
          <w:rFonts w:ascii="Book Antiqua" w:hAnsi="Book Antiqua" w:cs="Arial"/>
        </w:rPr>
        <w:t xml:space="preserve">responsive 3T3 luciferase cell line. Through ALP activity validation, treatment of T63 showed the most significant increase compared with other screening molecules. The addition of T63 </w:t>
      </w:r>
      <w:r w:rsidR="00C4652B" w:rsidRPr="00882893">
        <w:rPr>
          <w:rFonts w:ascii="Book Antiqua" w:hAnsi="Book Antiqua" w:cs="Arial"/>
        </w:rPr>
        <w:t>to</w:t>
      </w:r>
      <w:r w:rsidRPr="00882893">
        <w:rPr>
          <w:rFonts w:ascii="Book Antiqua" w:hAnsi="Book Antiqua" w:cs="Arial"/>
        </w:rPr>
        <w:t xml:space="preserve"> the osteogenic induction media during C3H10T1/2 cell differentiation showed an upregulation </w:t>
      </w:r>
      <w:r w:rsidR="00C4652B" w:rsidRPr="00882893">
        <w:rPr>
          <w:rFonts w:ascii="Book Antiqua" w:hAnsi="Book Antiqua" w:cs="Arial"/>
        </w:rPr>
        <w:t>of</w:t>
      </w:r>
      <w:r w:rsidRPr="00882893">
        <w:rPr>
          <w:rFonts w:ascii="Book Antiqua" w:hAnsi="Book Antiqua" w:cs="Arial"/>
        </w:rPr>
        <w:t xml:space="preserve"> osteogenic genes, including Runx2, Bglap, and Spp1.</w:t>
      </w:r>
      <w:r w:rsidR="00C4652B" w:rsidRPr="00882893">
        <w:rPr>
          <w:rFonts w:ascii="Book Antiqua" w:hAnsi="Book Antiqua" w:cs="Arial"/>
        </w:rPr>
        <w:t xml:space="preserve"> W</w:t>
      </w:r>
      <w:r w:rsidRPr="00882893">
        <w:rPr>
          <w:rFonts w:ascii="Book Antiqua" w:hAnsi="Book Antiqua" w:cs="Arial"/>
        </w:rPr>
        <w:t xml:space="preserve">hen T63 </w:t>
      </w:r>
      <w:r w:rsidR="00C4652B" w:rsidRPr="00882893">
        <w:rPr>
          <w:rFonts w:ascii="Book Antiqua" w:hAnsi="Book Antiqua" w:cs="Arial"/>
        </w:rPr>
        <w:t>was</w:t>
      </w:r>
      <w:r w:rsidRPr="00882893">
        <w:rPr>
          <w:rFonts w:ascii="Book Antiqua" w:hAnsi="Book Antiqua" w:cs="Arial"/>
        </w:rPr>
        <w:t xml:space="preserve"> added </w:t>
      </w:r>
      <w:r w:rsidR="00C4652B" w:rsidRPr="00882893">
        <w:rPr>
          <w:rFonts w:ascii="Book Antiqua" w:hAnsi="Book Antiqua" w:cs="Arial"/>
        </w:rPr>
        <w:t>to</w:t>
      </w:r>
      <w:r w:rsidRPr="00882893">
        <w:rPr>
          <w:rFonts w:ascii="Book Antiqua" w:hAnsi="Book Antiqua" w:cs="Arial"/>
        </w:rPr>
        <w:t xml:space="preserve"> the adipogenic induction </w:t>
      </w:r>
      <w:r w:rsidR="00C4652B" w:rsidRPr="00882893">
        <w:rPr>
          <w:rFonts w:ascii="Book Antiqua" w:hAnsi="Book Antiqua" w:cs="Arial"/>
        </w:rPr>
        <w:t>medium</w:t>
      </w:r>
      <w:r w:rsidRPr="00882893">
        <w:rPr>
          <w:rFonts w:ascii="Book Antiqua" w:hAnsi="Book Antiqua" w:cs="Arial"/>
        </w:rPr>
        <w:t xml:space="preserve">, the adipogenic markers, including Pparγ2, Srebf1, and Fabp4, were significantly suppressed. Treatment </w:t>
      </w:r>
      <w:r w:rsidR="00C4652B" w:rsidRPr="00882893">
        <w:rPr>
          <w:rFonts w:ascii="Book Antiqua" w:hAnsi="Book Antiqua" w:cs="Arial"/>
        </w:rPr>
        <w:t>with</w:t>
      </w:r>
      <w:r w:rsidRPr="00882893">
        <w:rPr>
          <w:rFonts w:ascii="Book Antiqua" w:hAnsi="Book Antiqua" w:cs="Arial"/>
        </w:rPr>
        <w:t xml:space="preserve"> T63 upregulated the expression level</w:t>
      </w:r>
      <w:r w:rsidR="00C4652B" w:rsidRPr="00882893">
        <w:rPr>
          <w:rFonts w:ascii="Book Antiqua" w:hAnsi="Book Antiqua" w:cs="Arial"/>
        </w:rPr>
        <w:t>s</w:t>
      </w:r>
      <w:r w:rsidRPr="00882893">
        <w:rPr>
          <w:rFonts w:ascii="Book Antiqua" w:hAnsi="Book Antiqua" w:cs="Arial"/>
        </w:rPr>
        <w:t xml:space="preserve"> of</w:t>
      </w:r>
      <w:r w:rsidR="00C4652B" w:rsidRPr="00882893">
        <w:rPr>
          <w:rFonts w:ascii="Book Antiqua" w:hAnsi="Book Antiqua" w:cs="Arial"/>
        </w:rPr>
        <w:t xml:space="preserve"> the</w:t>
      </w:r>
      <w:r w:rsidRPr="00882893">
        <w:rPr>
          <w:rFonts w:ascii="Book Antiqua" w:hAnsi="Book Antiqua" w:cs="Arial"/>
        </w:rPr>
        <w:t xml:space="preserve"> Bmp2, Bmp4 and Bmp7 genes in the BMP signaling pathway and increased the phosphorylation of</w:t>
      </w:r>
      <w:r w:rsidR="00C4652B" w:rsidRPr="00882893">
        <w:rPr>
          <w:rFonts w:ascii="Book Antiqua" w:hAnsi="Book Antiqua" w:cs="Arial"/>
        </w:rPr>
        <w:t xml:space="preserve"> the</w:t>
      </w:r>
      <w:r w:rsidRPr="00882893">
        <w:rPr>
          <w:rFonts w:ascii="Book Antiqua" w:hAnsi="Book Antiqua" w:cs="Arial"/>
        </w:rPr>
        <w:t xml:space="preserve"> BMP downstream mediators Smad1/5/8 in a dose-dependent manner. Meanwhile, the phosphorylation of GSK-3β, an upstream regulator of β-catenin in the Wnt signaling pathway, also increased, indicating that T63 was also involved in the regulation of the Wnt signaling pathway. The addition of the BMP signaling pathway inhibitor Noggin or </w:t>
      </w:r>
      <w:r w:rsidR="00C4652B" w:rsidRPr="00882893">
        <w:rPr>
          <w:rFonts w:ascii="Book Antiqua" w:hAnsi="Book Antiqua" w:cs="Arial"/>
        </w:rPr>
        <w:t xml:space="preserve">the </w:t>
      </w:r>
      <w:r w:rsidRPr="00882893">
        <w:rPr>
          <w:rFonts w:ascii="Book Antiqua" w:hAnsi="Book Antiqua" w:cs="Arial"/>
        </w:rPr>
        <w:t xml:space="preserve">Wnt signaling pathway inhibitor DKK-1 reduced the osteogenic effect of T63, confirming </w:t>
      </w:r>
      <w:r w:rsidR="00C4652B" w:rsidRPr="00882893">
        <w:rPr>
          <w:rFonts w:ascii="Book Antiqua" w:hAnsi="Book Antiqua" w:cs="Arial"/>
        </w:rPr>
        <w:t xml:space="preserve">that </w:t>
      </w:r>
      <w:r w:rsidRPr="00882893">
        <w:rPr>
          <w:rFonts w:ascii="Book Antiqua" w:hAnsi="Book Antiqua" w:cs="Arial"/>
        </w:rPr>
        <w:t xml:space="preserve">T63 exerted </w:t>
      </w:r>
      <w:r w:rsidR="00C4652B" w:rsidRPr="00882893">
        <w:rPr>
          <w:rFonts w:ascii="Book Antiqua" w:hAnsi="Book Antiqua" w:cs="Arial"/>
        </w:rPr>
        <w:t xml:space="preserve">an </w:t>
      </w:r>
      <w:r w:rsidRPr="00882893">
        <w:rPr>
          <w:rFonts w:ascii="Book Antiqua" w:hAnsi="Book Antiqua" w:cs="Arial"/>
        </w:rPr>
        <w:t xml:space="preserve">osteoinductive effect </w:t>
      </w:r>
      <w:r w:rsidRPr="00882893">
        <w:rPr>
          <w:rFonts w:ascii="Book Antiqua" w:hAnsi="Book Antiqua" w:cs="Arial"/>
          <w:i/>
          <w:iCs/>
        </w:rPr>
        <w:t>via</w:t>
      </w:r>
      <w:r w:rsidRPr="00882893">
        <w:rPr>
          <w:rFonts w:ascii="Book Antiqua" w:hAnsi="Book Antiqua" w:cs="Arial"/>
        </w:rPr>
        <w:t xml:space="preserve"> </w:t>
      </w:r>
      <w:r w:rsidR="00C4652B" w:rsidRPr="00882893">
        <w:rPr>
          <w:rFonts w:ascii="Book Antiqua" w:hAnsi="Book Antiqua" w:cs="Arial"/>
        </w:rPr>
        <w:t xml:space="preserve">the </w:t>
      </w:r>
      <w:r w:rsidRPr="00882893">
        <w:rPr>
          <w:rFonts w:ascii="Book Antiqua" w:hAnsi="Book Antiqua" w:cs="Arial"/>
        </w:rPr>
        <w:t xml:space="preserve">BMP and Wnt pathways. In the OVX mouse model, after three </w:t>
      </w:r>
      <w:r w:rsidR="009F05DF" w:rsidRPr="00882893">
        <w:rPr>
          <w:rFonts w:ascii="Book Antiqua" w:hAnsi="Book Antiqua" w:cs="Arial"/>
        </w:rPr>
        <w:t>mo</w:t>
      </w:r>
      <w:r w:rsidRPr="00882893">
        <w:rPr>
          <w:rFonts w:ascii="Book Antiqua" w:hAnsi="Book Antiqua" w:cs="Arial"/>
        </w:rPr>
        <w:t xml:space="preserve"> of a dose of 5 mg/kg or 20 mg/kg T63 increased both the bone mineral density and the bone mineral content in femurs and lumbar vertebrae, suggesting </w:t>
      </w:r>
      <w:r w:rsidR="00C4652B" w:rsidRPr="00882893">
        <w:rPr>
          <w:rFonts w:ascii="Book Antiqua" w:hAnsi="Book Antiqua" w:cs="Arial"/>
        </w:rPr>
        <w:t xml:space="preserve">that </w:t>
      </w:r>
      <w:r w:rsidRPr="00882893">
        <w:rPr>
          <w:rFonts w:ascii="Book Antiqua" w:hAnsi="Book Antiqua" w:cs="Arial"/>
        </w:rPr>
        <w:t xml:space="preserve">T63 promoted bone formation </w:t>
      </w:r>
      <w:r w:rsidR="008D1B20" w:rsidRPr="00882893">
        <w:rPr>
          <w:rFonts w:ascii="Book Antiqua" w:hAnsi="Book Antiqua" w:cs="Arial"/>
          <w:bCs/>
          <w:i/>
        </w:rPr>
        <w:t>in vivo</w:t>
      </w:r>
      <w:r w:rsidRPr="00882893">
        <w:rPr>
          <w:rFonts w:ascii="Book Antiqua" w:hAnsi="Book Antiqua" w:cs="Arial"/>
        </w:rPr>
        <w:t>.</w:t>
      </w:r>
    </w:p>
    <w:p w14:paraId="11D5BD8C" w14:textId="77777777" w:rsidR="0024176F" w:rsidRPr="00882893" w:rsidRDefault="0024176F" w:rsidP="00600F5D">
      <w:pPr>
        <w:adjustRightInd w:val="0"/>
        <w:snapToGrid w:val="0"/>
        <w:spacing w:line="360" w:lineRule="auto"/>
        <w:jc w:val="both"/>
        <w:rPr>
          <w:rFonts w:ascii="Book Antiqua" w:hAnsi="Book Antiqua" w:cs="Arial"/>
        </w:rPr>
      </w:pPr>
    </w:p>
    <w:p w14:paraId="4FD57083" w14:textId="77777777" w:rsidR="0024176F" w:rsidRPr="00882893" w:rsidRDefault="0024176F" w:rsidP="00600F5D">
      <w:pPr>
        <w:adjustRightInd w:val="0"/>
        <w:snapToGrid w:val="0"/>
        <w:spacing w:line="360" w:lineRule="auto"/>
        <w:jc w:val="both"/>
        <w:rPr>
          <w:rFonts w:ascii="Book Antiqua" w:hAnsi="Book Antiqua" w:cs="Arial"/>
          <w:b/>
          <w:i/>
        </w:rPr>
      </w:pPr>
      <w:r w:rsidRPr="00882893">
        <w:rPr>
          <w:rFonts w:ascii="Book Antiqua" w:hAnsi="Book Antiqua" w:cs="Arial"/>
          <w:b/>
          <w:i/>
        </w:rPr>
        <w:t>Wnt signaling pathway</w:t>
      </w:r>
    </w:p>
    <w:p w14:paraId="4A4A2476" w14:textId="77777777" w:rsidR="0024176F" w:rsidRPr="00882893" w:rsidRDefault="0024176F" w:rsidP="00600F5D">
      <w:pPr>
        <w:adjustRightInd w:val="0"/>
        <w:snapToGrid w:val="0"/>
        <w:spacing w:line="360" w:lineRule="auto"/>
        <w:jc w:val="both"/>
        <w:rPr>
          <w:rFonts w:ascii="Book Antiqua" w:hAnsi="Book Antiqua" w:cs="Arial"/>
        </w:rPr>
      </w:pPr>
    </w:p>
    <w:p w14:paraId="699E6468" w14:textId="4B118CC1"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eastAsia="Times New Roman" w:hAnsi="Book Antiqua" w:cs="Arial"/>
          <w:shd w:val="clear" w:color="auto" w:fill="FFFFFF"/>
        </w:rPr>
        <w:t xml:space="preserve">The Wnt signaling pathway has been shown to </w:t>
      </w:r>
      <w:r w:rsidRPr="00882893">
        <w:rPr>
          <w:rFonts w:ascii="Book Antiqua" w:hAnsi="Book Antiqua" w:cs="Arial"/>
        </w:rPr>
        <w:t>play a critical role in bone formation and osteogenic differentiation of MSCs. Upon Wnt proteins binding to the frizzled</w:t>
      </w:r>
      <w:r w:rsidR="00D838F9" w:rsidRPr="00882893">
        <w:rPr>
          <w:rFonts w:ascii="Book Antiqua" w:hAnsi="Book Antiqua" w:cs="Arial"/>
        </w:rPr>
        <w:t xml:space="preserve"> (Fzd)</w:t>
      </w:r>
      <w:r w:rsidRPr="00882893">
        <w:rPr>
          <w:rFonts w:ascii="Book Antiqua" w:hAnsi="Book Antiqua" w:cs="Arial"/>
        </w:rPr>
        <w:t xml:space="preserve"> receptors, the canonical Wnt signaling pathway is activated</w:t>
      </w:r>
      <w:r w:rsidR="00C4652B" w:rsidRPr="00882893">
        <w:rPr>
          <w:rFonts w:ascii="Book Antiqua" w:hAnsi="Book Antiqua" w:cs="Arial"/>
        </w:rPr>
        <w:t>,</w:t>
      </w:r>
      <w:r w:rsidRPr="00882893">
        <w:rPr>
          <w:rFonts w:ascii="Book Antiqua" w:hAnsi="Book Antiqua" w:cs="Arial"/>
        </w:rPr>
        <w:t xml:space="preserve"> and cytoplasmic β-catenin is stabilized </w:t>
      </w:r>
      <w:r w:rsidRPr="00882893">
        <w:rPr>
          <w:rFonts w:ascii="Book Antiqua" w:hAnsi="Book Antiqua" w:cs="Arial"/>
          <w:i/>
          <w:iCs/>
        </w:rPr>
        <w:t>via</w:t>
      </w:r>
      <w:r w:rsidRPr="00882893">
        <w:rPr>
          <w:rFonts w:ascii="Book Antiqua" w:hAnsi="Book Antiqua" w:cs="Arial"/>
        </w:rPr>
        <w:t xml:space="preserve"> glycogen synthase kinase-3 (GSK3) inhibition</w:t>
      </w:r>
      <w:r w:rsidRPr="00882893">
        <w:rPr>
          <w:rFonts w:ascii="Book Antiqua" w:hAnsi="Book Antiqua" w:cs="Arial"/>
        </w:rPr>
        <w:fldChar w:fldCharType="begin">
          <w:fldData xml:space="preserve">PEVuZE5vdGU+PENpdGU+PEF1dGhvcj5CaGFub3Q8L0F1dGhvcj48WWVhcj4xOTk2PC9ZZWFyPjxS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PEVuZE5vdGU+PENpdGU+PEF1dGhvcj5CaGFub3Q8L0F1dGhvcj48WWVhcj4xOTk2PC9ZZWFyPjxS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[48,49]</w:t>
      </w:r>
      <w:r w:rsidRPr="00882893">
        <w:rPr>
          <w:rFonts w:ascii="Book Antiqua" w:hAnsi="Book Antiqua" w:cs="Arial"/>
        </w:rPr>
        <w:fldChar w:fldCharType="end"/>
      </w:r>
      <w:r w:rsidRPr="00882893">
        <w:rPr>
          <w:rFonts w:ascii="Book Antiqua" w:hAnsi="Book Antiqua" w:cs="Arial"/>
        </w:rPr>
        <w:t xml:space="preserve">. β-catenin accumulates in the cytosol </w:t>
      </w:r>
      <w:r w:rsidR="00C4652B" w:rsidRPr="00882893">
        <w:rPr>
          <w:rFonts w:ascii="Book Antiqua" w:hAnsi="Book Antiqua" w:cs="Arial"/>
        </w:rPr>
        <w:t xml:space="preserve">and </w:t>
      </w:r>
      <w:r w:rsidRPr="00882893">
        <w:rPr>
          <w:rFonts w:ascii="Book Antiqua" w:hAnsi="Book Antiqua" w:cs="Arial"/>
        </w:rPr>
        <w:t>subsequently translocates to the nucleus</w:t>
      </w:r>
      <w:r w:rsidR="00C4652B" w:rsidRPr="00882893">
        <w:rPr>
          <w:rFonts w:ascii="Book Antiqua" w:hAnsi="Book Antiqua" w:cs="Arial"/>
        </w:rPr>
        <w:t>,</w:t>
      </w:r>
      <w:r w:rsidRPr="00882893">
        <w:rPr>
          <w:rFonts w:ascii="Book Antiqua" w:hAnsi="Book Antiqua" w:cs="Arial"/>
        </w:rPr>
        <w:t xml:space="preserve"> where it promotes </w:t>
      </w:r>
      <w:r w:rsidR="00C4652B" w:rsidRPr="00882893">
        <w:rPr>
          <w:rFonts w:ascii="Book Antiqua" w:hAnsi="Book Antiqua" w:cs="Arial"/>
        </w:rPr>
        <w:t xml:space="preserve">the </w:t>
      </w:r>
      <w:r w:rsidRPr="00882893">
        <w:rPr>
          <w:rFonts w:ascii="Book Antiqua" w:hAnsi="Book Antiqua" w:cs="Arial"/>
        </w:rPr>
        <w:t>transcription of target genes</w:t>
      </w:r>
      <w:r w:rsidRPr="00882893">
        <w:rPr>
          <w:rFonts w:ascii="Book Antiqua" w:hAnsi="Book Antiqua" w:cs="Arial"/>
        </w:rPr>
        <w:fldChar w:fldCharType="begin">
          <w:fldData xml:space="preserve">PEVuZE5vdGU+PENpdGU+PEF1dGhvcj5FYXN0bWFuPC9BdXRob3I+PFllYXI+MTk5OTwvWWVhcj48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PEVuZE5vdGU+PENpdGU+PEF1dGhvcj5FYXN0bWFuPC9BdXRob3I+PFllYXI+MTk5OTwvWWVhcj48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[50]</w:t>
      </w:r>
      <w:r w:rsidRPr="00882893">
        <w:rPr>
          <w:rFonts w:ascii="Book Antiqua" w:hAnsi="Book Antiqua" w:cs="Arial"/>
        </w:rPr>
        <w:fldChar w:fldCharType="end"/>
      </w:r>
      <w:r w:rsidRPr="00882893">
        <w:rPr>
          <w:rFonts w:ascii="Book Antiqua" w:hAnsi="Book Antiqua" w:cs="Arial"/>
        </w:rPr>
        <w:t xml:space="preserve">. Activation of </w:t>
      </w:r>
      <w:r w:rsidR="00C4652B" w:rsidRPr="00882893">
        <w:rPr>
          <w:rFonts w:ascii="Book Antiqua" w:hAnsi="Book Antiqua" w:cs="Arial"/>
        </w:rPr>
        <w:t xml:space="preserve">the </w:t>
      </w:r>
      <w:r w:rsidRPr="00882893">
        <w:rPr>
          <w:rFonts w:ascii="Book Antiqua" w:hAnsi="Book Antiqua" w:cs="Arial"/>
        </w:rPr>
        <w:t>canonical Wnt signaling pathway upregulates the gene expression of the osteogenic regulators Runx2, Dlx5</w:t>
      </w:r>
      <w:r w:rsidR="00D63C8A" w:rsidRPr="00882893">
        <w:rPr>
          <w:rFonts w:ascii="Book Antiqua" w:hAnsi="Book Antiqua" w:cs="Arial"/>
        </w:rPr>
        <w:t>,</w:t>
      </w:r>
      <w:r w:rsidRPr="00882893">
        <w:rPr>
          <w:rFonts w:ascii="Book Antiqua" w:hAnsi="Book Antiqua" w:cs="Arial"/>
        </w:rPr>
        <w:t xml:space="preserve"> and Osterix</w:t>
      </w:r>
      <w:r w:rsidRPr="00882893">
        <w:rPr>
          <w:rFonts w:ascii="Book Antiqua" w:hAnsi="Book Antiqua" w:cs="Arial"/>
        </w:rPr>
        <w:fldChar w:fldCharType="begin"/>
      </w:r>
      <w:r w:rsidRPr="00882893">
        <w:rPr>
          <w:rFonts w:ascii="Book Antiqua" w:hAnsi="Book Antiqua" w:cs="Arial"/>
        </w:rPr>
        <w:instrText xml:space="preserve"> ADDIN EN.CITE &lt;EndNote&gt;&lt;Cite&gt;&lt;Author&gt;Bennett&lt;/Author&gt;&lt;Year&gt;2005&lt;/Year&gt;&lt;RecNum&gt;6375&lt;/RecNum&gt;&lt;DisplayText&gt;&lt;style face="superscript"&gt;[51]&lt;/style&gt;&lt;/DisplayText&gt;&lt;record&gt;&lt;rec-number&gt;6375&lt;/rec-number&gt;&lt;foreign-keys&gt;&lt;key app="EN" db-id="atxxfpdtovpztkezpf8xftvcwed0xdpft2dz" timestamp="1542040360"&gt;6375&lt;/key&gt;&lt;key app="ENWeb" db-id=""&gt;0&lt;/key&gt;&lt;/foreign-keys&gt;&lt;ref-type name="Journal Article"&gt;17&lt;/ref-type&gt;&lt;contributors&gt;&lt;authors&gt;&lt;author&gt;Bennett, C. N.&lt;/author&gt;&lt;author&gt;Longo, K. A.&lt;/author&gt;&lt;author&gt;Wright, W. S.&lt;/author&gt;&lt;author&gt;Suva, L. J.&lt;/author&gt;&lt;author&gt;Lane, T. F.&lt;/author&gt;&lt;author&gt;Hankenson, K. D.&lt;/author&gt;&lt;author&gt;MacDougald, O. A.&lt;/author&gt;&lt;/authors&gt;&lt;/contributors&gt;&lt;auth-address&gt;Department of Molecular and Integrative Physiology, University of Michigan Medical School, Ann Arbor, MI 48109-0622, USA.&lt;/auth-address&gt;&lt;titles&gt;&lt;title&gt;Regulation of osteoblastogenesis and bone mass by Wnt10b&lt;/title&gt;&lt;secondary-title&gt;Proc Natl Acad Sci U S A&lt;/secondary-title&gt;&lt;/titles&gt;&lt;periodical&gt;&lt;full-title&gt;Proceedings of the National Academy of Sciences of the United States of America&lt;/full-title&gt;&lt;abbr-1&gt;Proc. Natl. Acad. Sci. U. S. A.&lt;/abbr-1&gt;&lt;abbr-2&gt;Proc Natl Acad Sci U S A&lt;/abbr-2&gt;&lt;/periodical&gt;&lt;pages&gt;3324-9&lt;/pages&gt;&lt;volume&gt;102&lt;/volume&gt;&lt;number&gt;9&lt;/number&gt;&lt;edition&gt;2005/02/25&lt;/edition&gt;&lt;keywords&gt;&lt;keyword&gt;Aging/physiology&lt;/keyword&gt;&lt;keyword&gt;Animals&lt;/keyword&gt;&lt;keyword&gt;Bone Density/*physiology&lt;/keyword&gt;&lt;keyword&gt;Cell Division/*physiology&lt;/keyword&gt;&lt;keyword&gt;Female&lt;/keyword&gt;&lt;keyword&gt;Mice&lt;/keyword&gt;&lt;keyword&gt;Mice, Knockout&lt;/keyword&gt;&lt;keyword&gt;Osteoblasts/*cytology&lt;/keyword&gt;&lt;keyword&gt;Ovariectomy&lt;/keyword&gt;&lt;keyword&gt;Proto-Oncogene Proteins/genetics/*physiology&lt;/keyword&gt;&lt;keyword&gt;Wnt Proteins&lt;/keyword&gt;&lt;/keywords&gt;&lt;dates&gt;&lt;year&gt;2005&lt;/year&gt;&lt;pub-dates&gt;&lt;date&gt;Mar 1&lt;/date&gt;&lt;/pub-dates&gt;&lt;/dates&gt;&lt;isbn&gt;0027-8424 (Print)&amp;#xD;0027-8424 (Linking)&lt;/isbn&gt;&lt;accession-num&gt;15728361&lt;/accession-num&gt;&lt;urls&gt;&lt;related-urls&gt;&lt;url&gt;https://www.ncbi.nlm.nih.gov/pubmed/15728361&lt;/url&gt;&lt;/related-urls&gt;&lt;/urls&gt;&lt;custom2&gt;PMC552924&lt;/custom2&gt;&lt;electronic-resource-num&gt;10.1073/pnas.0408742102&lt;/electronic-resource-num&gt;&lt;/record&gt;&lt;/Cite&gt;&lt;/EndNote&gt;</w:instrText>
      </w:r>
      <w:r w:rsidRPr="00882893">
        <w:rPr>
          <w:rFonts w:ascii="Book Antiqua" w:hAnsi="Book Antiqua" w:cs="Arial"/>
        </w:rPr>
        <w:fldChar w:fldCharType="separate"/>
      </w:r>
      <w:r w:rsidRPr="00882893">
        <w:rPr>
          <w:rFonts w:ascii="Book Antiqua" w:hAnsi="Book Antiqua" w:cs="Arial"/>
          <w:noProof/>
          <w:vertAlign w:val="superscript"/>
        </w:rPr>
        <w:t>[51]</w:t>
      </w:r>
      <w:r w:rsidRPr="00882893">
        <w:rPr>
          <w:rFonts w:ascii="Book Antiqua" w:hAnsi="Book Antiqua" w:cs="Arial"/>
        </w:rPr>
        <w:fldChar w:fldCharType="end"/>
      </w:r>
      <w:r w:rsidRPr="00882893">
        <w:rPr>
          <w:rFonts w:ascii="Book Antiqua" w:hAnsi="Book Antiqua" w:cs="Arial"/>
        </w:rPr>
        <w:t xml:space="preserve"> and suppresses the expression of </w:t>
      </w:r>
      <w:r w:rsidR="00C4652B" w:rsidRPr="00882893">
        <w:rPr>
          <w:rFonts w:ascii="Book Antiqua" w:hAnsi="Book Antiqua" w:cs="Arial"/>
        </w:rPr>
        <w:t xml:space="preserve">the </w:t>
      </w:r>
      <w:r w:rsidRPr="00882893">
        <w:rPr>
          <w:rFonts w:ascii="Book Antiqua" w:hAnsi="Book Antiqua" w:cs="Arial"/>
        </w:rPr>
        <w:t>adipogenic inducers Pparγ and Cebpα</w:t>
      </w:r>
      <w:r w:rsidRPr="00882893">
        <w:rPr>
          <w:rFonts w:ascii="Book Antiqua" w:hAnsi="Book Antiqua" w:cs="Arial"/>
        </w:rPr>
        <w:fldChar w:fldCharType="begin">
          <w:fldData xml:space="preserve">PEVuZE5vdGU+PENpdGU+PEF1dGhvcj5LYW5nPC9BdXRob3I+PFllYXI+MjAwNzwvWWVhcj48UmVj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PEVuZE5vdGU+PENpdGU+PEF1dGhvcj5LYW5nPC9BdXRob3I+PFllYXI+MjAwNzwvWWVhcj48UmVj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[52]</w:t>
      </w:r>
      <w:r w:rsidRPr="00882893">
        <w:rPr>
          <w:rFonts w:ascii="Book Antiqua" w:hAnsi="Book Antiqua" w:cs="Arial"/>
        </w:rPr>
        <w:fldChar w:fldCharType="end"/>
      </w:r>
      <w:r w:rsidRPr="00882893">
        <w:rPr>
          <w:rFonts w:ascii="Book Antiqua" w:hAnsi="Book Antiqua" w:cs="Arial"/>
        </w:rPr>
        <w:t xml:space="preserve">. The small molecules that affect the osteogenic cell fate of MSCs </w:t>
      </w:r>
      <w:r w:rsidR="009E306A" w:rsidRPr="00882893">
        <w:rPr>
          <w:rFonts w:ascii="Book Antiqua" w:hAnsi="Book Antiqua" w:cs="Arial"/>
          <w:i/>
          <w:iCs/>
        </w:rPr>
        <w:t>via</w:t>
      </w:r>
      <w:r w:rsidRPr="00882893">
        <w:rPr>
          <w:rFonts w:ascii="Book Antiqua" w:hAnsi="Book Antiqua" w:cs="Arial"/>
        </w:rPr>
        <w:t xml:space="preserve"> the Wnt signaling pathway include medicarpin, cordycepin, SKL2001, tricin</w:t>
      </w:r>
      <w:r w:rsidRPr="00882893">
        <w:rPr>
          <w:rFonts w:ascii="Book Antiqua" w:hAnsi="Book Antiqua" w:cs="Arial"/>
        </w:rPr>
        <w:fldChar w:fldCharType="begin">
          <w:fldData xml:space="preserve">PEVuZE5vdGU+PENpdGU+PEF1dGhvcj5aaGFuZzwvQXV0aG9yPjxZZWFyPjIwMTg8L1llYXI+PFJl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PEVuZE5vdGU+PENpdGU+PEF1dGhvcj5aaGFuZzwvQXV0aG9yPjxZZWFyPjIwMTg8L1llYXI+PFJl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[53]</w:t>
      </w:r>
      <w:r w:rsidRPr="00882893">
        <w:rPr>
          <w:rFonts w:ascii="Book Antiqua" w:hAnsi="Book Antiqua" w:cs="Arial"/>
        </w:rPr>
        <w:fldChar w:fldCharType="end"/>
      </w:r>
      <w:r w:rsidRPr="00882893">
        <w:rPr>
          <w:rFonts w:ascii="Book Antiqua" w:hAnsi="Book Antiqua" w:cs="Arial"/>
        </w:rPr>
        <w:t>, baicalin</w:t>
      </w:r>
      <w:r w:rsidRPr="00882893">
        <w:rPr>
          <w:rFonts w:ascii="Book Antiqua" w:hAnsi="Book Antiqua" w:cs="Arial"/>
        </w:rPr>
        <w:fldChar w:fldCharType="begin">
          <w:fldData xml:space="preserve">PEVuZE5vdGU+PENpdGU+PEF1dGhvcj5aaGFuZzwvQXV0aG9yPjxZZWFyPjIwMTc8L1llYXI+PFJl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PEVuZE5vdGU+PENpdGU+PEF1dGhvcj5aaGFuZzwvQXV0aG9yPjxZZWFyPjIwMTc8L1llYXI+PFJl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[54,55]</w:t>
      </w:r>
      <w:r w:rsidRPr="00882893">
        <w:rPr>
          <w:rFonts w:ascii="Book Antiqua" w:hAnsi="Book Antiqua" w:cs="Arial"/>
        </w:rPr>
        <w:fldChar w:fldCharType="end"/>
      </w:r>
      <w:r w:rsidRPr="00882893">
        <w:rPr>
          <w:rFonts w:ascii="Book Antiqua" w:hAnsi="Book Antiqua" w:cs="Arial"/>
        </w:rPr>
        <w:t>, Ginkgo biloba extracts</w:t>
      </w:r>
      <w:r w:rsidR="00ED3BEF" w:rsidRPr="00882893">
        <w:rPr>
          <w:rFonts w:ascii="Book Antiqua" w:hAnsi="Book Antiqua" w:cs="Arial"/>
        </w:rPr>
        <w:t xml:space="preserve"> (GBE)</w:t>
      </w:r>
      <w:r w:rsidRPr="00882893">
        <w:rPr>
          <w:rFonts w:ascii="Book Antiqua" w:hAnsi="Book Antiqua" w:cs="Arial"/>
        </w:rPr>
        <w:t xml:space="preserve">, </w:t>
      </w:r>
      <w:r w:rsidR="00D63C8A" w:rsidRPr="00882893">
        <w:rPr>
          <w:rFonts w:ascii="Book Antiqua" w:hAnsi="Book Antiqua" w:cs="Arial"/>
        </w:rPr>
        <w:t xml:space="preserve">and </w:t>
      </w:r>
      <w:r w:rsidRPr="00882893">
        <w:rPr>
          <w:rFonts w:ascii="Book Antiqua" w:hAnsi="Book Antiqua" w:cs="Arial"/>
        </w:rPr>
        <w:t>Fructus ligustri extracts</w:t>
      </w:r>
      <w:r w:rsidRPr="00882893">
        <w:rPr>
          <w:rFonts w:ascii="Book Antiqua" w:hAnsi="Book Antiqua" w:cs="Arial"/>
        </w:rPr>
        <w:fldChar w:fldCharType="begin">
          <w:fldData xml:space="preserve">PEVuZE5vdGU+PENpdGU+PEF1dGhvcj5MaTwvQXV0aG9yPjxZZWFyPjIwMTA8L1llYXI+PFJlY051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PEVuZE5vdGU+PENpdGU+PEF1dGhvcj5MaTwvQXV0aG9yPjxZZWFyPjIwMTA8L1llYXI+PFJlY051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[56]</w:t>
      </w:r>
      <w:r w:rsidRPr="00882893">
        <w:rPr>
          <w:rFonts w:ascii="Book Antiqua" w:hAnsi="Book Antiqua" w:cs="Arial"/>
        </w:rPr>
        <w:fldChar w:fldCharType="end"/>
      </w:r>
      <w:r w:rsidRPr="00882893">
        <w:rPr>
          <w:rFonts w:ascii="Book Antiqua" w:hAnsi="Book Antiqua" w:cs="Arial"/>
        </w:rPr>
        <w:t>.</w:t>
      </w:r>
    </w:p>
    <w:p w14:paraId="2AACC830" w14:textId="451F5DEF" w:rsidR="0024176F" w:rsidRPr="00882893" w:rsidRDefault="0024176F" w:rsidP="009E306A">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 xml:space="preserve">Medicarpin (Med), a pterocarpan compound, </w:t>
      </w:r>
      <w:r w:rsidR="00C4652B" w:rsidRPr="00882893">
        <w:rPr>
          <w:rFonts w:ascii="Book Antiqua" w:hAnsi="Book Antiqua" w:cs="Arial"/>
        </w:rPr>
        <w:t xml:space="preserve">is </w:t>
      </w:r>
      <w:r w:rsidRPr="00882893">
        <w:rPr>
          <w:rFonts w:ascii="Book Antiqua" w:hAnsi="Book Antiqua" w:cs="Arial"/>
        </w:rPr>
        <w:t xml:space="preserve">present in many leguminous species, </w:t>
      </w:r>
      <w:r w:rsidR="00C4652B" w:rsidRPr="00882893">
        <w:rPr>
          <w:rFonts w:ascii="Book Antiqua" w:hAnsi="Book Antiqua" w:cs="Arial"/>
        </w:rPr>
        <w:t>such as</w:t>
      </w:r>
      <w:r w:rsidRPr="00882893">
        <w:rPr>
          <w:rFonts w:ascii="Book Antiqua" w:hAnsi="Book Antiqua" w:cs="Arial"/>
        </w:rPr>
        <w:t xml:space="preserve"> chickpea and Butea monosperma. Tyagi </w:t>
      </w:r>
      <w:r w:rsidR="00D63C8A" w:rsidRPr="00882893">
        <w:rPr>
          <w:rFonts w:ascii="Book Antiqua" w:hAnsi="Book Antiqua" w:cs="Arial"/>
          <w:i/>
        </w:rPr>
        <w:t>et al</w:t>
      </w:r>
      <w:r w:rsidR="009E306A" w:rsidRPr="00882893">
        <w:rPr>
          <w:rFonts w:ascii="Book Antiqua" w:hAnsi="Book Antiqua" w:cs="Arial"/>
        </w:rPr>
        <w:fldChar w:fldCharType="begin">
          <w:fldData xml:space="preserve">PEVuZE5vdGU+PENpdGU+PEF1dGhvcj5UeWFnaTwvQXV0aG9yPjxZZWFyPjIwMTA8L1llYXI+PFJl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</w:fldData>
        </w:fldChar>
      </w:r>
      <w:r w:rsidR="009E306A" w:rsidRPr="00882893">
        <w:rPr>
          <w:rFonts w:ascii="Book Antiqua" w:hAnsi="Book Antiqua" w:cs="Arial"/>
        </w:rPr>
        <w:instrText xml:space="preserve"> ADDIN EN.CITE </w:instrText>
      </w:r>
      <w:r w:rsidR="009E306A" w:rsidRPr="00882893">
        <w:rPr>
          <w:rFonts w:ascii="Book Antiqua" w:hAnsi="Book Antiqua" w:cs="Arial"/>
        </w:rPr>
        <w:fldChar w:fldCharType="begin">
          <w:fldData xml:space="preserve">PEVuZE5vdGU+PENpdGU+PEF1dGhvcj5UeWFnaTwvQXV0aG9yPjxZZWFyPjIwMTA8L1llYXI+PFJl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</w:fldData>
        </w:fldChar>
      </w:r>
      <w:r w:rsidR="009E306A" w:rsidRPr="00882893">
        <w:rPr>
          <w:rFonts w:ascii="Book Antiqua" w:hAnsi="Book Antiqua" w:cs="Arial"/>
        </w:rPr>
        <w:instrText xml:space="preserve"> ADDIN EN.CITE.DATA </w:instrText>
      </w:r>
      <w:r w:rsidR="009E306A" w:rsidRPr="00882893">
        <w:rPr>
          <w:rFonts w:ascii="Book Antiqua" w:hAnsi="Book Antiqua" w:cs="Arial"/>
        </w:rPr>
      </w:r>
      <w:r w:rsidR="009E306A" w:rsidRPr="00882893">
        <w:rPr>
          <w:rFonts w:ascii="Book Antiqua" w:hAnsi="Book Antiqua" w:cs="Arial"/>
        </w:rPr>
        <w:fldChar w:fldCharType="end"/>
      </w:r>
      <w:r w:rsidR="009E306A" w:rsidRPr="00882893">
        <w:rPr>
          <w:rFonts w:ascii="Book Antiqua" w:hAnsi="Book Antiqua" w:cs="Arial"/>
        </w:rPr>
      </w:r>
      <w:r w:rsidR="009E306A" w:rsidRPr="00882893">
        <w:rPr>
          <w:rFonts w:ascii="Book Antiqua" w:hAnsi="Book Antiqua" w:cs="Arial"/>
        </w:rPr>
        <w:fldChar w:fldCharType="separate"/>
      </w:r>
      <w:r w:rsidR="009E306A" w:rsidRPr="00882893">
        <w:rPr>
          <w:rFonts w:ascii="Book Antiqua" w:hAnsi="Book Antiqua" w:cs="Arial"/>
          <w:noProof/>
          <w:vertAlign w:val="superscript"/>
        </w:rPr>
        <w:t>[57]</w:t>
      </w:r>
      <w:r w:rsidR="009E306A" w:rsidRPr="00882893">
        <w:rPr>
          <w:rFonts w:ascii="Book Antiqua" w:hAnsi="Book Antiqua" w:cs="Arial"/>
        </w:rPr>
        <w:fldChar w:fldCharType="end"/>
      </w:r>
      <w:r w:rsidRPr="00882893">
        <w:rPr>
          <w:rFonts w:ascii="Book Antiqua" w:hAnsi="Book Antiqua" w:cs="Arial"/>
        </w:rPr>
        <w:t xml:space="preserve"> demonstrated the osteoprotective effect of Med on OVX osteoporotic rats. Med was given at a </w:t>
      </w:r>
      <w:r w:rsidR="00C4652B" w:rsidRPr="00882893">
        <w:rPr>
          <w:rFonts w:ascii="Book Antiqua" w:hAnsi="Book Antiqua" w:cs="Arial"/>
        </w:rPr>
        <w:t>dosage</w:t>
      </w:r>
      <w:r w:rsidRPr="00882893">
        <w:rPr>
          <w:rFonts w:ascii="Book Antiqua" w:hAnsi="Book Antiqua" w:cs="Arial"/>
        </w:rPr>
        <w:t xml:space="preserve"> of 1mg or 10 mg/kg</w:t>
      </w:r>
      <w:r w:rsidR="00BA623E" w:rsidRPr="00882893">
        <w:rPr>
          <w:rFonts w:ascii="Book Antiqua" w:hAnsi="Book Antiqua" w:cs="Arial"/>
        </w:rPr>
        <w:t xml:space="preserve"> per </w:t>
      </w:r>
      <w:r w:rsidRPr="00882893">
        <w:rPr>
          <w:rFonts w:ascii="Book Antiqua" w:hAnsi="Book Antiqua" w:cs="Arial"/>
        </w:rPr>
        <w:t>d</w:t>
      </w:r>
      <w:r w:rsidR="00BA623E" w:rsidRPr="00882893">
        <w:rPr>
          <w:rFonts w:ascii="Book Antiqua" w:hAnsi="Book Antiqua" w:cs="Arial"/>
        </w:rPr>
        <w:t>ay</w:t>
      </w:r>
      <w:r w:rsidRPr="00882893">
        <w:rPr>
          <w:rFonts w:ascii="Book Antiqua" w:hAnsi="Book Antiqua" w:cs="Arial"/>
        </w:rPr>
        <w:t>. MicroCT revealed that the osteoporotic phenotype was significantly improved under the Med treatment, giving a higher total trabecular volume and number. With Med administration, BM-MSCs isolated from the treated OVX rats present</w:t>
      </w:r>
      <w:r w:rsidR="00C4652B" w:rsidRPr="00882893">
        <w:rPr>
          <w:rFonts w:ascii="Book Antiqua" w:hAnsi="Book Antiqua" w:cs="Arial"/>
        </w:rPr>
        <w:t>ed</w:t>
      </w:r>
      <w:r w:rsidRPr="00882893">
        <w:rPr>
          <w:rFonts w:ascii="Book Antiqua" w:hAnsi="Book Antiqua" w:cs="Arial"/>
        </w:rPr>
        <w:t xml:space="preserve"> a superior mineralization level under osteogenic medi</w:t>
      </w:r>
      <w:r w:rsidR="00C4652B" w:rsidRPr="00882893">
        <w:rPr>
          <w:rFonts w:ascii="Book Antiqua" w:hAnsi="Book Antiqua" w:cs="Arial"/>
        </w:rPr>
        <w:t>um</w:t>
      </w:r>
      <w:r w:rsidRPr="00882893">
        <w:rPr>
          <w:rFonts w:ascii="Book Antiqua" w:hAnsi="Book Antiqua" w:cs="Arial"/>
        </w:rPr>
        <w:t xml:space="preserve"> induction compared with the </w:t>
      </w:r>
      <w:r w:rsidR="00C4652B" w:rsidRPr="00882893">
        <w:rPr>
          <w:rFonts w:ascii="Book Antiqua" w:hAnsi="Book Antiqua" w:cs="Arial"/>
        </w:rPr>
        <w:t xml:space="preserve">BM-MSCs from the </w:t>
      </w:r>
      <w:r w:rsidRPr="00882893">
        <w:rPr>
          <w:rFonts w:ascii="Book Antiqua" w:hAnsi="Book Antiqua" w:cs="Arial"/>
        </w:rPr>
        <w:t>untreated rat</w:t>
      </w:r>
      <w:r w:rsidRPr="00882893">
        <w:rPr>
          <w:rFonts w:ascii="Book Antiqua" w:hAnsi="Book Antiqua" w:cs="Arial"/>
        </w:rPr>
        <w:fldChar w:fldCharType="begin">
          <w:fldData xml:space="preserve">PEVuZE5vdGU+PENpdGU+PEF1dGhvcj5UeWFnaTwvQXV0aG9yPjxZZWFyPjIwMTA8L1llYXI+PFJl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PEVuZE5vdGU+PENpdGU+PEF1dGhvcj5UeWFnaTwvQXV0aG9yPjxZZWFyPjIwMTA8L1llYXI+PFJl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[57]</w:t>
      </w:r>
      <w:r w:rsidRPr="00882893">
        <w:rPr>
          <w:rFonts w:ascii="Book Antiqua" w:hAnsi="Book Antiqua" w:cs="Arial"/>
        </w:rPr>
        <w:fldChar w:fldCharType="end"/>
      </w:r>
      <w:r w:rsidRPr="00882893">
        <w:rPr>
          <w:rFonts w:ascii="Book Antiqua" w:hAnsi="Book Antiqua" w:cs="Arial"/>
        </w:rPr>
        <w:t xml:space="preserve">. </w:t>
      </w:r>
      <w:r w:rsidR="00C4652B" w:rsidRPr="00882893">
        <w:rPr>
          <w:rFonts w:ascii="Book Antiqua" w:hAnsi="Book Antiqua" w:cs="Arial"/>
        </w:rPr>
        <w:t>An</w:t>
      </w:r>
      <w:r w:rsidRPr="00882893">
        <w:rPr>
          <w:rFonts w:ascii="Book Antiqua" w:hAnsi="Book Antiqua" w:cs="Arial"/>
        </w:rPr>
        <w:t>other study used the OVX drill</w:t>
      </w:r>
      <w:r w:rsidR="00C4652B" w:rsidRPr="00882893">
        <w:rPr>
          <w:rFonts w:ascii="Book Antiqua" w:hAnsi="Book Antiqua" w:cs="Arial"/>
        </w:rPr>
        <w:t>-</w:t>
      </w:r>
      <w:r w:rsidRPr="00882893">
        <w:rPr>
          <w:rFonts w:ascii="Book Antiqua" w:hAnsi="Book Antiqua" w:cs="Arial"/>
        </w:rPr>
        <w:t xml:space="preserve">hole injury animal model to assess the regenerative effect of Med </w:t>
      </w:r>
      <w:r w:rsidR="008D1B20" w:rsidRPr="00882893">
        <w:rPr>
          <w:rFonts w:ascii="Book Antiqua" w:hAnsi="Book Antiqua" w:cs="Arial"/>
          <w:bCs/>
          <w:i/>
        </w:rPr>
        <w:t>in vivo</w:t>
      </w:r>
      <w:r w:rsidRPr="00882893">
        <w:rPr>
          <w:rFonts w:ascii="Book Antiqua" w:hAnsi="Book Antiqua" w:cs="Arial"/>
        </w:rPr>
        <w:t>. The OVX rats underwent the dill-hole procedure at the sites of femur mid-diaphysis and received treatment of 0.5, 1 or 5</w:t>
      </w:r>
      <w:r w:rsidR="00C4652B" w:rsidRPr="00882893">
        <w:rPr>
          <w:rFonts w:ascii="Book Antiqua" w:hAnsi="Book Antiqua" w:cs="Arial"/>
        </w:rPr>
        <w:t xml:space="preserve"> </w:t>
      </w:r>
      <w:r w:rsidRPr="00882893">
        <w:rPr>
          <w:rFonts w:ascii="Book Antiqua" w:hAnsi="Book Antiqua" w:cs="Arial"/>
        </w:rPr>
        <w:t>mg/kg of Med. The results showed that Med administration not only increased the bone mineral density but also upregulated several osteogenic markers, including Runx2</w:t>
      </w:r>
      <w:r w:rsidR="00C4652B" w:rsidRPr="00882893">
        <w:rPr>
          <w:rFonts w:ascii="Book Antiqua" w:hAnsi="Book Antiqua" w:cs="Arial"/>
        </w:rPr>
        <w:t xml:space="preserve"> and</w:t>
      </w:r>
      <w:r w:rsidRPr="00882893">
        <w:rPr>
          <w:rFonts w:ascii="Book Antiqua" w:hAnsi="Book Antiqua" w:cs="Arial"/>
        </w:rPr>
        <w:t xml:space="preserve"> </w:t>
      </w:r>
      <w:r w:rsidR="00C4652B" w:rsidRPr="00882893">
        <w:rPr>
          <w:rFonts w:ascii="Book Antiqua" w:hAnsi="Book Antiqua" w:cs="Arial"/>
        </w:rPr>
        <w:t>o</w:t>
      </w:r>
      <w:r w:rsidRPr="00882893">
        <w:rPr>
          <w:rFonts w:ascii="Book Antiqua" w:hAnsi="Book Antiqua" w:cs="Arial"/>
        </w:rPr>
        <w:t xml:space="preserve">steocalcin. The gene expression profile comparison demonstrated the effect to be mediated by both </w:t>
      </w:r>
      <w:r w:rsidR="008136AB" w:rsidRPr="00882893">
        <w:rPr>
          <w:rFonts w:ascii="Book Antiqua" w:hAnsi="Book Antiqua" w:cs="Arial"/>
        </w:rPr>
        <w:t xml:space="preserve">the </w:t>
      </w:r>
      <w:r w:rsidRPr="00882893">
        <w:rPr>
          <w:rFonts w:ascii="Book Antiqua" w:hAnsi="Book Antiqua" w:cs="Arial"/>
        </w:rPr>
        <w:t>canonical</w:t>
      </w:r>
      <w:r w:rsidR="008136AB" w:rsidRPr="00882893">
        <w:rPr>
          <w:rFonts w:ascii="Book Antiqua" w:hAnsi="Book Antiqua" w:cs="Arial"/>
        </w:rPr>
        <w:t xml:space="preserve"> Wnt</w:t>
      </w:r>
      <w:r w:rsidRPr="00882893">
        <w:rPr>
          <w:rFonts w:ascii="Book Antiqua" w:hAnsi="Book Antiqua" w:cs="Arial"/>
        </w:rPr>
        <w:t xml:space="preserve"> and </w:t>
      </w:r>
      <w:r w:rsidR="008136AB" w:rsidRPr="00882893">
        <w:rPr>
          <w:rFonts w:ascii="Book Antiqua" w:hAnsi="Book Antiqua" w:cs="Arial"/>
        </w:rPr>
        <w:t xml:space="preserve">the </w:t>
      </w:r>
      <w:r w:rsidRPr="00882893">
        <w:rPr>
          <w:rFonts w:ascii="Book Antiqua" w:hAnsi="Book Antiqua" w:cs="Arial"/>
        </w:rPr>
        <w:t xml:space="preserve">Notch signaling pathways, </w:t>
      </w:r>
      <w:r w:rsidR="008136AB" w:rsidRPr="00882893">
        <w:rPr>
          <w:rFonts w:ascii="Book Antiqua" w:hAnsi="Book Antiqua" w:cs="Arial"/>
        </w:rPr>
        <w:t>evidenced</w:t>
      </w:r>
      <w:r w:rsidRPr="00882893">
        <w:rPr>
          <w:rFonts w:ascii="Book Antiqua" w:hAnsi="Book Antiqua" w:cs="Arial"/>
        </w:rPr>
        <w:t xml:space="preserve"> by the increased expression level of Wnt signaling pathway mediators </w:t>
      </w:r>
      <w:r w:rsidRPr="00882893">
        <w:rPr>
          <w:rFonts w:ascii="Book Antiqua" w:eastAsia="Arial Unicode MS" w:hAnsi="Book Antiqua" w:cs="Arial"/>
        </w:rPr>
        <w:t>β-</w:t>
      </w:r>
      <w:r w:rsidRPr="00882893">
        <w:rPr>
          <w:rFonts w:ascii="Book Antiqua" w:hAnsi="Book Antiqua" w:cs="Arial"/>
        </w:rPr>
        <w:t xml:space="preserve">catenin, Dishevelled and Fzd, and </w:t>
      </w:r>
      <w:r w:rsidR="008136AB" w:rsidRPr="00882893">
        <w:rPr>
          <w:rFonts w:ascii="Book Antiqua" w:hAnsi="Book Antiqua" w:cs="Arial"/>
        </w:rPr>
        <w:t xml:space="preserve">the </w:t>
      </w:r>
      <w:r w:rsidRPr="00882893">
        <w:rPr>
          <w:rFonts w:ascii="Book Antiqua" w:hAnsi="Book Antiqua" w:cs="Arial"/>
        </w:rPr>
        <w:t>Notch signaling pathway mediators Notch-1 and Jagged-1 at the defect region</w:t>
      </w:r>
      <w:r w:rsidRPr="00882893">
        <w:rPr>
          <w:rFonts w:ascii="Book Antiqua" w:hAnsi="Book Antiqua" w:cs="Arial"/>
        </w:rPr>
        <w:fldChar w:fldCharType="begin">
          <w:fldData xml:space="preserve">PEVuZE5vdGU+PENpdGU+PEF1dGhvcj5EaXhpdDwvQXV0aG9yPjxZZWFyPjIwMTU8L1llYXI+PFJl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PEVuZE5vdGU+PENpdGU+PEF1dGhvcj5EaXhpdDwvQXV0aG9yPjxZZWFyPjIwMTU8L1llYXI+PFJl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[58]</w:t>
      </w:r>
      <w:r w:rsidRPr="00882893">
        <w:rPr>
          <w:rFonts w:ascii="Book Antiqua" w:hAnsi="Book Antiqua" w:cs="Arial"/>
        </w:rPr>
        <w:fldChar w:fldCharType="end"/>
      </w:r>
      <w:r w:rsidRPr="00882893">
        <w:rPr>
          <w:rFonts w:ascii="Book Antiqua" w:hAnsi="Book Antiqua" w:cs="Arial"/>
        </w:rPr>
        <w:t>.</w:t>
      </w:r>
    </w:p>
    <w:p w14:paraId="31FC975E" w14:textId="74EBF291" w:rsidR="0024176F" w:rsidRPr="00882893" w:rsidRDefault="0024176F" w:rsidP="009E306A">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 xml:space="preserve">Cordycepin is one of the major compounds of Cordyceps militaris. Wang </w:t>
      </w:r>
      <w:r w:rsidR="00D63C8A" w:rsidRPr="00882893">
        <w:rPr>
          <w:rFonts w:ascii="Book Antiqua" w:hAnsi="Book Antiqua" w:cs="Arial"/>
          <w:i/>
        </w:rPr>
        <w:t>et al</w:t>
      </w:r>
      <w:r w:rsidR="009E306A" w:rsidRPr="00882893">
        <w:rPr>
          <w:rFonts w:ascii="Book Antiqua" w:hAnsi="Book Antiqua" w:cs="Arial"/>
        </w:rPr>
        <w:fldChar w:fldCharType="begin">
          <w:fldData xml:space="preserve">PEVuZE5vdGU+PENpdGU+PEF1dGhvcj5XYW5nPC9BdXRob3I+PFllYXI+MjAxNTwvWWVhcj48UmVj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</w:fldData>
        </w:fldChar>
      </w:r>
      <w:r w:rsidR="009E306A" w:rsidRPr="00882893">
        <w:rPr>
          <w:rFonts w:ascii="Book Antiqua" w:hAnsi="Book Antiqua" w:cs="Arial"/>
        </w:rPr>
        <w:instrText xml:space="preserve"> ADDIN EN.CITE </w:instrText>
      </w:r>
      <w:r w:rsidR="009E306A" w:rsidRPr="00882893">
        <w:rPr>
          <w:rFonts w:ascii="Book Antiqua" w:hAnsi="Book Antiqua" w:cs="Arial"/>
        </w:rPr>
        <w:fldChar w:fldCharType="begin">
          <w:fldData xml:space="preserve">PEVuZE5vdGU+PENpdGU+PEF1dGhvcj5XYW5nPC9BdXRob3I+PFllYXI+MjAxNTwvWWVhcj48UmVj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</w:fldData>
        </w:fldChar>
      </w:r>
      <w:r w:rsidR="009E306A" w:rsidRPr="00882893">
        <w:rPr>
          <w:rFonts w:ascii="Book Antiqua" w:hAnsi="Book Antiqua" w:cs="Arial"/>
        </w:rPr>
        <w:instrText xml:space="preserve"> ADDIN EN.CITE.DATA </w:instrText>
      </w:r>
      <w:r w:rsidR="009E306A" w:rsidRPr="00882893">
        <w:rPr>
          <w:rFonts w:ascii="Book Antiqua" w:hAnsi="Book Antiqua" w:cs="Arial"/>
        </w:rPr>
      </w:r>
      <w:r w:rsidR="009E306A" w:rsidRPr="00882893">
        <w:rPr>
          <w:rFonts w:ascii="Book Antiqua" w:hAnsi="Book Antiqua" w:cs="Arial"/>
        </w:rPr>
        <w:fldChar w:fldCharType="end"/>
      </w:r>
      <w:r w:rsidR="009E306A" w:rsidRPr="00882893">
        <w:rPr>
          <w:rFonts w:ascii="Book Antiqua" w:hAnsi="Book Antiqua" w:cs="Arial"/>
        </w:rPr>
      </w:r>
      <w:r w:rsidR="009E306A" w:rsidRPr="00882893">
        <w:rPr>
          <w:rFonts w:ascii="Book Antiqua" w:hAnsi="Book Antiqua" w:cs="Arial"/>
        </w:rPr>
        <w:fldChar w:fldCharType="separate"/>
      </w:r>
      <w:r w:rsidR="009E306A" w:rsidRPr="00882893">
        <w:rPr>
          <w:rFonts w:ascii="Book Antiqua" w:hAnsi="Book Antiqua" w:cs="Arial"/>
          <w:noProof/>
          <w:vertAlign w:val="superscript"/>
        </w:rPr>
        <w:t>[59]</w:t>
      </w:r>
      <w:r w:rsidR="009E306A" w:rsidRPr="00882893">
        <w:rPr>
          <w:rFonts w:ascii="Book Antiqua" w:hAnsi="Book Antiqua" w:cs="Arial"/>
        </w:rPr>
        <w:fldChar w:fldCharType="end"/>
      </w:r>
      <w:r w:rsidRPr="00882893">
        <w:rPr>
          <w:rFonts w:ascii="Book Antiqua" w:hAnsi="Book Antiqua" w:cs="Arial"/>
        </w:rPr>
        <w:t xml:space="preserve"> showed that cordycepin prevented oxidative stress-induced inhibition of osteogenesis through activation of the Wnt signaling pathway. The H</w:t>
      </w:r>
      <w:r w:rsidRPr="00882893">
        <w:rPr>
          <w:rFonts w:ascii="Book Antiqua" w:hAnsi="Book Antiqua" w:cs="Arial"/>
          <w:vertAlign w:val="subscript"/>
        </w:rPr>
        <w:t>2</w:t>
      </w:r>
      <w:r w:rsidRPr="00882893">
        <w:rPr>
          <w:rFonts w:ascii="Book Antiqua" w:hAnsi="Book Antiqua" w:cs="Arial"/>
        </w:rPr>
        <w:t>O</w:t>
      </w:r>
      <w:r w:rsidRPr="00882893">
        <w:rPr>
          <w:rFonts w:ascii="Book Antiqua" w:hAnsi="Book Antiqua" w:cs="Arial"/>
          <w:vertAlign w:val="subscript"/>
        </w:rPr>
        <w:t>2</w:t>
      </w:r>
      <w:r w:rsidR="008136AB" w:rsidRPr="00882893">
        <w:rPr>
          <w:rFonts w:ascii="Book Antiqua" w:hAnsi="Book Antiqua" w:cs="Arial"/>
        </w:rPr>
        <w:t>-</w:t>
      </w:r>
      <w:r w:rsidRPr="00882893">
        <w:rPr>
          <w:rFonts w:ascii="Book Antiqua" w:hAnsi="Book Antiqua" w:cs="Arial"/>
        </w:rPr>
        <w:t xml:space="preserve">induced inhibition of human BM-MSC osteogenesis was used as the baseline, </w:t>
      </w:r>
      <w:r w:rsidR="008136AB" w:rsidRPr="00882893">
        <w:rPr>
          <w:rFonts w:ascii="Book Antiqua" w:hAnsi="Book Antiqua" w:cs="Arial"/>
        </w:rPr>
        <w:t xml:space="preserve">and </w:t>
      </w:r>
      <w:r w:rsidRPr="00882893">
        <w:rPr>
          <w:rFonts w:ascii="Book Antiqua" w:hAnsi="Book Antiqua" w:cs="Arial"/>
        </w:rPr>
        <w:t xml:space="preserve">treatment </w:t>
      </w:r>
      <w:r w:rsidR="008136AB" w:rsidRPr="00882893">
        <w:rPr>
          <w:rFonts w:ascii="Book Antiqua" w:hAnsi="Book Antiqua" w:cs="Arial"/>
        </w:rPr>
        <w:t>with</w:t>
      </w:r>
      <w:r w:rsidRPr="00882893">
        <w:rPr>
          <w:rFonts w:ascii="Book Antiqua" w:hAnsi="Book Antiqua" w:cs="Arial"/>
        </w:rPr>
        <w:t xml:space="preserve"> 10 μg/mL cordycepin reversed the osteogenic dysfunction with the increase in ALP staining and mineralization. The osteogenic genes osteopontin and Col I were upregulated under cordycepin treatment, while the osteoclast promoting agent RANKL was </w:t>
      </w:r>
      <w:r w:rsidRPr="00882893">
        <w:rPr>
          <w:rFonts w:ascii="Book Antiqua" w:hAnsi="Book Antiqua" w:cs="Arial"/>
        </w:rPr>
        <w:lastRenderedPageBreak/>
        <w:t>downregulated. The H</w:t>
      </w:r>
      <w:r w:rsidRPr="00882893">
        <w:rPr>
          <w:rFonts w:ascii="Book Antiqua" w:hAnsi="Book Antiqua" w:cs="Arial"/>
          <w:vertAlign w:val="subscript"/>
        </w:rPr>
        <w:t>2</w:t>
      </w:r>
      <w:r w:rsidRPr="00882893">
        <w:rPr>
          <w:rFonts w:ascii="Book Antiqua" w:hAnsi="Book Antiqua" w:cs="Arial"/>
        </w:rPr>
        <w:t>O</w:t>
      </w:r>
      <w:r w:rsidRPr="00882893">
        <w:rPr>
          <w:rFonts w:ascii="Book Antiqua" w:hAnsi="Book Antiqua" w:cs="Arial"/>
          <w:vertAlign w:val="subscript"/>
        </w:rPr>
        <w:t xml:space="preserve">2 </w:t>
      </w:r>
      <w:r w:rsidRPr="00882893">
        <w:rPr>
          <w:rFonts w:ascii="Book Antiqua" w:hAnsi="Book Antiqua" w:cs="Arial"/>
        </w:rPr>
        <w:t>negatively regulated the Wnt signaling pathway, but cordycepin treatment recovered the downregulation</w:t>
      </w:r>
      <w:r w:rsidRPr="00882893">
        <w:rPr>
          <w:rFonts w:ascii="Book Antiqua" w:hAnsi="Book Antiqua" w:cs="Arial"/>
        </w:rPr>
        <w:fldChar w:fldCharType="begin">
          <w:fldData xml:space="preserve">PEVuZE5vdGU+PENpdGU+PEF1dGhvcj5TaGluPC9BdXRob3I+PFllYXI+MjAwNDwvWWVhcj48UmVj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PEVuZE5vdGU+PENpdGU+PEF1dGhvcj5TaGluPC9BdXRob3I+PFllYXI+MjAwNDwvWWVhcj48UmVj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[60]</w:t>
      </w:r>
      <w:r w:rsidRPr="00882893">
        <w:rPr>
          <w:rFonts w:ascii="Book Antiqua" w:hAnsi="Book Antiqua" w:cs="Arial"/>
        </w:rPr>
        <w:fldChar w:fldCharType="end"/>
      </w:r>
      <w:r w:rsidRPr="00882893">
        <w:rPr>
          <w:rFonts w:ascii="Book Antiqua" w:hAnsi="Book Antiqua" w:cs="Arial"/>
        </w:rPr>
        <w:t xml:space="preserve">. The addition of the Wnt signaling pathway inhibitor DKK1 reduced the osteoinductive effects of cordycepin </w:t>
      </w:r>
      <w:r w:rsidR="008136AB" w:rsidRPr="00882893">
        <w:rPr>
          <w:rFonts w:ascii="Book Antiqua" w:hAnsi="Book Antiqua" w:cs="Arial"/>
        </w:rPr>
        <w:t>on</w:t>
      </w:r>
      <w:r w:rsidRPr="00882893">
        <w:rPr>
          <w:rFonts w:ascii="Book Antiqua" w:hAnsi="Book Antiqua" w:cs="Arial"/>
        </w:rPr>
        <w:t xml:space="preserve"> ALP activity, calcium quantification, and Runx2 expression, confirming </w:t>
      </w:r>
      <w:r w:rsidR="008136AB" w:rsidRPr="00882893">
        <w:rPr>
          <w:rFonts w:ascii="Book Antiqua" w:hAnsi="Book Antiqua" w:cs="Arial"/>
        </w:rPr>
        <w:t>that</w:t>
      </w:r>
      <w:r w:rsidRPr="00882893">
        <w:rPr>
          <w:rFonts w:ascii="Book Antiqua" w:hAnsi="Book Antiqua" w:cs="Arial"/>
        </w:rPr>
        <w:t xml:space="preserve"> Wnt signaling was involved in exerting the osteoprotective effect of cordycepin</w:t>
      </w:r>
      <w:r w:rsidRPr="00882893">
        <w:rPr>
          <w:rFonts w:ascii="Book Antiqua" w:hAnsi="Book Antiqua" w:cs="Arial"/>
        </w:rPr>
        <w:fldChar w:fldCharType="begin">
          <w:fldData xml:space="preserve">PEVuZE5vdGU+PENpdGU+PEF1dGhvcj5XYW5nPC9BdXRob3I+PFllYXI+MjAxNTwvWWVhcj48UmVj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PEVuZE5vdGU+PENpdGU+PEF1dGhvcj5XYW5nPC9BdXRob3I+PFllYXI+MjAxNTwvWWVhcj48UmVj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[59]</w:t>
      </w:r>
      <w:r w:rsidRPr="00882893">
        <w:rPr>
          <w:rFonts w:ascii="Book Antiqua" w:hAnsi="Book Antiqua" w:cs="Arial"/>
        </w:rPr>
        <w:fldChar w:fldCharType="end"/>
      </w:r>
      <w:r w:rsidRPr="00882893">
        <w:rPr>
          <w:rFonts w:ascii="Book Antiqua" w:hAnsi="Book Antiqua" w:cs="Arial"/>
        </w:rPr>
        <w:t xml:space="preserve">. </w:t>
      </w:r>
    </w:p>
    <w:p w14:paraId="536C09D0" w14:textId="66D7E0CE" w:rsidR="0024176F" w:rsidRPr="00882893" w:rsidRDefault="0024176F" w:rsidP="00BA623E">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 xml:space="preserve">The osteoprotective effect of cordycepin has also been examined in alcohol-induced osteonecrosis by using both </w:t>
      </w:r>
      <w:r w:rsidR="008D1B20" w:rsidRPr="00882893">
        <w:rPr>
          <w:rFonts w:ascii="Book Antiqua" w:hAnsi="Book Antiqua" w:cs="Arial"/>
          <w:bCs/>
          <w:i/>
        </w:rPr>
        <w:t>in vitro</w:t>
      </w:r>
      <w:r w:rsidRPr="00882893">
        <w:rPr>
          <w:rFonts w:ascii="Book Antiqua" w:hAnsi="Book Antiqua" w:cs="Arial"/>
        </w:rPr>
        <w:t xml:space="preserve"> and </w:t>
      </w:r>
      <w:r w:rsidR="008D1B20" w:rsidRPr="00882893">
        <w:rPr>
          <w:rFonts w:ascii="Book Antiqua" w:hAnsi="Book Antiqua" w:cs="Arial"/>
          <w:bCs/>
          <w:i/>
        </w:rPr>
        <w:t>in vivo</w:t>
      </w:r>
      <w:r w:rsidRPr="00882893">
        <w:rPr>
          <w:rFonts w:ascii="Book Antiqua" w:hAnsi="Book Antiqua" w:cs="Arial"/>
        </w:rPr>
        <w:t xml:space="preserve"> model</w:t>
      </w:r>
      <w:r w:rsidR="008136AB" w:rsidRPr="00882893">
        <w:rPr>
          <w:rFonts w:ascii="Book Antiqua" w:hAnsi="Book Antiqua" w:cs="Arial"/>
        </w:rPr>
        <w:t>s</w:t>
      </w:r>
      <w:r w:rsidRPr="00882893">
        <w:rPr>
          <w:rFonts w:ascii="Book Antiqua" w:hAnsi="Book Antiqua" w:cs="Arial"/>
        </w:rPr>
        <w:t xml:space="preserve">. Chen </w:t>
      </w:r>
      <w:r w:rsidR="00D63C8A" w:rsidRPr="00882893">
        <w:rPr>
          <w:rFonts w:ascii="Book Antiqua" w:hAnsi="Book Antiqua" w:cs="Arial"/>
          <w:i/>
        </w:rPr>
        <w:t>et al</w:t>
      </w:r>
      <w:r w:rsidR="00BA623E" w:rsidRPr="00882893">
        <w:rPr>
          <w:rFonts w:ascii="Book Antiqua" w:hAnsi="Book Antiqua" w:cs="Arial"/>
        </w:rPr>
        <w:fldChar w:fldCharType="begin">
          <w:fldData xml:space="preserve">PEVuZE5vdGU+PENpdGU+PEF1dGhvcj5DaGVuPC9BdXRob3I+PFllYXI+MjAxNzwvWWVhcj48UmVj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</w:fldData>
        </w:fldChar>
      </w:r>
      <w:r w:rsidR="00BA623E" w:rsidRPr="00882893">
        <w:rPr>
          <w:rFonts w:ascii="Book Antiqua" w:hAnsi="Book Antiqua" w:cs="Arial"/>
        </w:rPr>
        <w:instrText xml:space="preserve"> ADDIN EN.CITE </w:instrText>
      </w:r>
      <w:r w:rsidR="00BA623E" w:rsidRPr="00882893">
        <w:rPr>
          <w:rFonts w:ascii="Book Antiqua" w:hAnsi="Book Antiqua" w:cs="Arial"/>
        </w:rPr>
        <w:fldChar w:fldCharType="begin">
          <w:fldData xml:space="preserve">PEVuZE5vdGU+PENpdGU+PEF1dGhvcj5DaGVuPC9BdXRob3I+PFllYXI+MjAxNzwvWWVhcj48UmVj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</w:fldData>
        </w:fldChar>
      </w:r>
      <w:r w:rsidR="00BA623E" w:rsidRPr="00882893">
        <w:rPr>
          <w:rFonts w:ascii="Book Antiqua" w:hAnsi="Book Antiqua" w:cs="Arial"/>
        </w:rPr>
        <w:instrText xml:space="preserve"> ADDIN EN.CITE.DATA </w:instrText>
      </w:r>
      <w:r w:rsidR="00BA623E" w:rsidRPr="00882893">
        <w:rPr>
          <w:rFonts w:ascii="Book Antiqua" w:hAnsi="Book Antiqua" w:cs="Arial"/>
        </w:rPr>
      </w:r>
      <w:r w:rsidR="00BA623E" w:rsidRPr="00882893">
        <w:rPr>
          <w:rFonts w:ascii="Book Antiqua" w:hAnsi="Book Antiqua" w:cs="Arial"/>
        </w:rPr>
        <w:fldChar w:fldCharType="end"/>
      </w:r>
      <w:r w:rsidR="00BA623E" w:rsidRPr="00882893">
        <w:rPr>
          <w:rFonts w:ascii="Book Antiqua" w:hAnsi="Book Antiqua" w:cs="Arial"/>
        </w:rPr>
      </w:r>
      <w:r w:rsidR="00BA623E" w:rsidRPr="00882893">
        <w:rPr>
          <w:rFonts w:ascii="Book Antiqua" w:hAnsi="Book Antiqua" w:cs="Arial"/>
        </w:rPr>
        <w:fldChar w:fldCharType="separate"/>
      </w:r>
      <w:r w:rsidR="00BA623E" w:rsidRPr="00882893">
        <w:rPr>
          <w:rFonts w:ascii="Book Antiqua" w:hAnsi="Book Antiqua" w:cs="Arial"/>
          <w:noProof/>
          <w:vertAlign w:val="superscript"/>
        </w:rPr>
        <w:t>[61]</w:t>
      </w:r>
      <w:r w:rsidR="00BA623E" w:rsidRPr="00882893">
        <w:rPr>
          <w:rFonts w:ascii="Book Antiqua" w:hAnsi="Book Antiqua" w:cs="Arial"/>
        </w:rPr>
        <w:fldChar w:fldCharType="end"/>
      </w:r>
      <w:r w:rsidRPr="00882893">
        <w:rPr>
          <w:rFonts w:ascii="Book Antiqua" w:hAnsi="Book Antiqua" w:cs="Arial"/>
        </w:rPr>
        <w:t>demonstrated the osteoinductive effect of cordycepin on human BM-MSC</w:t>
      </w:r>
      <w:r w:rsidR="008136AB" w:rsidRPr="00882893">
        <w:rPr>
          <w:rFonts w:ascii="Book Antiqua" w:hAnsi="Book Antiqua" w:cs="Arial"/>
        </w:rPr>
        <w:t>s</w:t>
      </w:r>
      <w:r w:rsidRPr="00882893">
        <w:rPr>
          <w:rFonts w:ascii="Book Antiqua" w:hAnsi="Book Antiqua" w:cs="Arial"/>
        </w:rPr>
        <w:t xml:space="preserve"> under ethanol treatment. Previous studies have shown that ethanol treatment impaired the osteogenic differentiation of BM-MSC</w:t>
      </w:r>
      <w:r w:rsidRPr="00882893">
        <w:rPr>
          <w:rFonts w:ascii="Book Antiqua" w:hAnsi="Book Antiqua" w:cs="Arial"/>
        </w:rPr>
        <w:fldChar w:fldCharType="begin">
          <w:fldData xml:space="preserve">PEVuZE5vdGU+PENpdGU+PEF1dGhvcj5Ecml2ZXI8L0F1dGhvcj48WWVhcj4yMDE1PC9ZZWFyPjxS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=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PEVuZE5vdGU+PENpdGU+PEF1dGhvcj5Ecml2ZXI8L0F1dGhvcj48WWVhcj4yMDE1PC9ZZWFyPjxS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=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[62]</w:t>
      </w:r>
      <w:r w:rsidRPr="00882893">
        <w:rPr>
          <w:rFonts w:ascii="Book Antiqua" w:hAnsi="Book Antiqua" w:cs="Arial"/>
        </w:rPr>
        <w:fldChar w:fldCharType="end"/>
      </w:r>
      <w:r w:rsidRPr="00882893">
        <w:rPr>
          <w:rFonts w:ascii="Book Antiqua" w:hAnsi="Book Antiqua" w:cs="Arial"/>
        </w:rPr>
        <w:t xml:space="preserve">. The cordycepin treatment at a dose of 1 or 10 μg/mL attenuated the osteogenic inhibitory effect of ethanol. The rat </w:t>
      </w:r>
      <w:r w:rsidR="008136AB" w:rsidRPr="00882893">
        <w:rPr>
          <w:rFonts w:ascii="Book Antiqua" w:hAnsi="Book Antiqua" w:cs="Arial"/>
        </w:rPr>
        <w:t xml:space="preserve">model of </w:t>
      </w:r>
      <w:r w:rsidRPr="00882893">
        <w:rPr>
          <w:rFonts w:ascii="Book Antiqua" w:hAnsi="Book Antiqua" w:cs="Arial"/>
        </w:rPr>
        <w:t xml:space="preserve">alcohol-induced osteonecrosis of the femoral head (ONFH) was established to assess the effect of cordycepin </w:t>
      </w:r>
      <w:r w:rsidR="008D1B20" w:rsidRPr="00882893">
        <w:rPr>
          <w:rFonts w:ascii="Book Antiqua" w:hAnsi="Book Antiqua" w:cs="Arial"/>
          <w:bCs/>
          <w:i/>
        </w:rPr>
        <w:t>in vivo</w:t>
      </w:r>
      <w:r w:rsidRPr="00882893">
        <w:rPr>
          <w:rFonts w:ascii="Book Antiqua" w:hAnsi="Book Antiqua" w:cs="Arial"/>
        </w:rPr>
        <w:t>. Intraperitoneal injection of Cordycepin at a dose of 10</w:t>
      </w:r>
      <w:r w:rsidR="008136AB" w:rsidRPr="00882893">
        <w:rPr>
          <w:rFonts w:ascii="Book Antiqua" w:hAnsi="Book Antiqua" w:cs="Arial"/>
        </w:rPr>
        <w:t xml:space="preserve"> </w:t>
      </w:r>
      <w:r w:rsidRPr="00882893">
        <w:rPr>
          <w:rFonts w:ascii="Book Antiqua" w:hAnsi="Book Antiqua" w:cs="Arial"/>
        </w:rPr>
        <w:t>mg/kg</w:t>
      </w:r>
      <w:r w:rsidR="00BA623E" w:rsidRPr="00882893">
        <w:rPr>
          <w:rFonts w:ascii="Book Antiqua" w:hAnsi="Book Antiqua" w:cs="Arial"/>
        </w:rPr>
        <w:t xml:space="preserve"> per </w:t>
      </w:r>
      <w:r w:rsidRPr="00882893">
        <w:rPr>
          <w:rFonts w:ascii="Book Antiqua" w:hAnsi="Book Antiqua" w:cs="Arial"/>
        </w:rPr>
        <w:t>day decreased the development rate of ONFH from 70% to 20%, and both trabecular volume and thickness were significantly increased by cordycepin treatment</w:t>
      </w:r>
      <w:r w:rsidRPr="00882893">
        <w:rPr>
          <w:rFonts w:ascii="Book Antiqua" w:hAnsi="Book Antiqua" w:cs="Arial"/>
        </w:rPr>
        <w:fldChar w:fldCharType="begin">
          <w:fldData xml:space="preserve">PEVuZE5vdGU+PENpdGU+PEF1dGhvcj5DaGVuPC9BdXRob3I+PFllYXI+MjAxNzwvWWVhcj48UmVj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PEVuZE5vdGU+PENpdGU+PEF1dGhvcj5DaGVuPC9BdXRob3I+PFllYXI+MjAxNzwvWWVhcj48UmVj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[61]</w:t>
      </w:r>
      <w:r w:rsidRPr="00882893">
        <w:rPr>
          <w:rFonts w:ascii="Book Antiqua" w:hAnsi="Book Antiqua" w:cs="Arial"/>
        </w:rPr>
        <w:fldChar w:fldCharType="end"/>
      </w:r>
      <w:r w:rsidRPr="00882893">
        <w:rPr>
          <w:rFonts w:ascii="Book Antiqua" w:hAnsi="Book Antiqua" w:cs="Arial"/>
        </w:rPr>
        <w:t>.</w:t>
      </w:r>
    </w:p>
    <w:p w14:paraId="7ABDB531" w14:textId="56811E23" w:rsidR="0024176F" w:rsidRPr="00882893" w:rsidRDefault="0024176F" w:rsidP="00BA623E">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 xml:space="preserve">Gwak </w:t>
      </w:r>
      <w:r w:rsidR="00D63C8A" w:rsidRPr="00882893">
        <w:rPr>
          <w:rFonts w:ascii="Book Antiqua" w:hAnsi="Book Antiqua" w:cs="Arial"/>
          <w:i/>
        </w:rPr>
        <w:t>et al</w:t>
      </w:r>
      <w:r w:rsidR="00BA623E" w:rsidRPr="00882893">
        <w:rPr>
          <w:rFonts w:ascii="Book Antiqua" w:hAnsi="Book Antiqua" w:cs="Arial"/>
        </w:rPr>
        <w:fldChar w:fldCharType="begin">
          <w:fldData xml:space="preserve">PEVuZE5vdGU+PENpdGU+PEF1dGhvcj5Hd2FrPC9BdXRob3I+PFllYXI+MjAxMjwvWWVhcj48UmVj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</w:fldData>
        </w:fldChar>
      </w:r>
      <w:r w:rsidR="00BA623E" w:rsidRPr="00882893">
        <w:rPr>
          <w:rFonts w:ascii="Book Antiqua" w:hAnsi="Book Antiqua" w:cs="Arial"/>
        </w:rPr>
        <w:instrText xml:space="preserve"> ADDIN EN.CITE </w:instrText>
      </w:r>
      <w:r w:rsidR="00BA623E" w:rsidRPr="00882893">
        <w:rPr>
          <w:rFonts w:ascii="Book Antiqua" w:hAnsi="Book Antiqua" w:cs="Arial"/>
        </w:rPr>
        <w:fldChar w:fldCharType="begin">
          <w:fldData xml:space="preserve">PEVuZE5vdGU+PENpdGU+PEF1dGhvcj5Hd2FrPC9BdXRob3I+PFllYXI+MjAxMjwvWWVhcj48UmVj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</w:fldData>
        </w:fldChar>
      </w:r>
      <w:r w:rsidR="00BA623E" w:rsidRPr="00882893">
        <w:rPr>
          <w:rFonts w:ascii="Book Antiqua" w:hAnsi="Book Antiqua" w:cs="Arial"/>
        </w:rPr>
        <w:instrText xml:space="preserve"> ADDIN EN.CITE.DATA </w:instrText>
      </w:r>
      <w:r w:rsidR="00BA623E" w:rsidRPr="00882893">
        <w:rPr>
          <w:rFonts w:ascii="Book Antiqua" w:hAnsi="Book Antiqua" w:cs="Arial"/>
        </w:rPr>
      </w:r>
      <w:r w:rsidR="00BA623E" w:rsidRPr="00882893">
        <w:rPr>
          <w:rFonts w:ascii="Book Antiqua" w:hAnsi="Book Antiqua" w:cs="Arial"/>
        </w:rPr>
        <w:fldChar w:fldCharType="end"/>
      </w:r>
      <w:r w:rsidR="00BA623E" w:rsidRPr="00882893">
        <w:rPr>
          <w:rFonts w:ascii="Book Antiqua" w:hAnsi="Book Antiqua" w:cs="Arial"/>
        </w:rPr>
      </w:r>
      <w:r w:rsidR="00BA623E" w:rsidRPr="00882893">
        <w:rPr>
          <w:rFonts w:ascii="Book Antiqua" w:hAnsi="Book Antiqua" w:cs="Arial"/>
        </w:rPr>
        <w:fldChar w:fldCharType="separate"/>
      </w:r>
      <w:r w:rsidR="00BA623E" w:rsidRPr="00882893">
        <w:rPr>
          <w:rFonts w:ascii="Book Antiqua" w:hAnsi="Book Antiqua" w:cs="Arial"/>
          <w:noProof/>
          <w:vertAlign w:val="superscript"/>
        </w:rPr>
        <w:t>[63]</w:t>
      </w:r>
      <w:r w:rsidR="00BA623E" w:rsidRPr="00882893">
        <w:rPr>
          <w:rFonts w:ascii="Book Antiqua" w:hAnsi="Book Antiqua" w:cs="Arial"/>
        </w:rPr>
        <w:fldChar w:fldCharType="end"/>
      </w:r>
      <w:r w:rsidRPr="00882893">
        <w:rPr>
          <w:rFonts w:ascii="Book Antiqua" w:hAnsi="Book Antiqua" w:cs="Arial"/>
        </w:rPr>
        <w:t xml:space="preserve"> performed a cell-based chemical screening assay with a library of 270000 small molecules on HEK293 reporter cells and identified a compound named as SKL2001</w:t>
      </w:r>
      <w:r w:rsidR="008136AB" w:rsidRPr="00882893">
        <w:rPr>
          <w:rFonts w:ascii="Book Antiqua" w:hAnsi="Book Antiqua" w:cs="Arial"/>
        </w:rPr>
        <w:t xml:space="preserve"> that </w:t>
      </w:r>
      <w:r w:rsidRPr="00882893">
        <w:rPr>
          <w:rFonts w:ascii="Book Antiqua" w:hAnsi="Book Antiqua" w:cs="Arial"/>
        </w:rPr>
        <w:t>strongly stimulated the Wnt signaling pathway. When SKL2001</w:t>
      </w:r>
      <w:r w:rsidR="008136AB" w:rsidRPr="00882893">
        <w:rPr>
          <w:rFonts w:ascii="Book Antiqua" w:hAnsi="Book Antiqua" w:cs="Arial"/>
        </w:rPr>
        <w:t xml:space="preserve"> was added</w:t>
      </w:r>
      <w:r w:rsidRPr="00882893">
        <w:rPr>
          <w:rFonts w:ascii="Book Antiqua" w:hAnsi="Book Antiqua" w:cs="Arial"/>
        </w:rPr>
        <w:t>, the ST2 BM-MSC cell line expressed higher level</w:t>
      </w:r>
      <w:r w:rsidR="008136AB" w:rsidRPr="00882893">
        <w:rPr>
          <w:rFonts w:ascii="Book Antiqua" w:hAnsi="Book Antiqua" w:cs="Arial"/>
        </w:rPr>
        <w:t>s</w:t>
      </w:r>
      <w:r w:rsidRPr="00882893">
        <w:rPr>
          <w:rFonts w:ascii="Book Antiqua" w:hAnsi="Book Antiqua" w:cs="Arial"/>
        </w:rPr>
        <w:t xml:space="preserve"> of type I collagen and Runx2 under osteogenic induction. The ALP activity also increased in a dosage-dependent manner. Assessment of Wnt signaling pathway mediators revealed that SKL2001 enhanced the protein expression level of both cytoplasmic and nuclear </w:t>
      </w:r>
      <w:r w:rsidRPr="00882893">
        <w:rPr>
          <w:rFonts w:ascii="Book Antiqua" w:eastAsia="Arial Unicode MS" w:hAnsi="Book Antiqua" w:cs="Arial"/>
        </w:rPr>
        <w:t>β</w:t>
      </w:r>
      <w:r w:rsidRPr="00882893">
        <w:rPr>
          <w:rFonts w:ascii="Book Antiqua" w:hAnsi="Book Antiqua" w:cs="Arial"/>
        </w:rPr>
        <w:t xml:space="preserve">-catenin without affecting the RNA expression level, suggesting SKL2001 was involved in the protein degradation of </w:t>
      </w:r>
      <w:r w:rsidRPr="00882893">
        <w:rPr>
          <w:rFonts w:ascii="Book Antiqua" w:eastAsia="Arial Unicode MS" w:hAnsi="Book Antiqua" w:cs="Arial"/>
        </w:rPr>
        <w:t>β</w:t>
      </w:r>
      <w:r w:rsidRPr="00882893">
        <w:rPr>
          <w:rFonts w:ascii="Book Antiqua" w:hAnsi="Book Antiqua" w:cs="Arial"/>
        </w:rPr>
        <w:t xml:space="preserve">-catenin. The subsequent findings that SKL2001 inhibited </w:t>
      </w:r>
      <w:r w:rsidR="008136AB" w:rsidRPr="00882893">
        <w:rPr>
          <w:rFonts w:ascii="Book Antiqua" w:hAnsi="Book Antiqua" w:cs="Arial"/>
        </w:rPr>
        <w:t xml:space="preserve">the </w:t>
      </w:r>
      <w:r w:rsidRPr="00882893">
        <w:rPr>
          <w:rFonts w:ascii="Book Antiqua" w:hAnsi="Book Antiqua" w:cs="Arial"/>
        </w:rPr>
        <w:t xml:space="preserve">phosphorylation of </w:t>
      </w:r>
      <w:r w:rsidRPr="00882893">
        <w:rPr>
          <w:rFonts w:ascii="Book Antiqua" w:eastAsia="Arial Unicode MS" w:hAnsi="Book Antiqua" w:cs="Arial"/>
        </w:rPr>
        <w:t>β</w:t>
      </w:r>
      <w:r w:rsidRPr="00882893">
        <w:rPr>
          <w:rFonts w:ascii="Book Antiqua" w:hAnsi="Book Antiqua" w:cs="Arial"/>
        </w:rPr>
        <w:t xml:space="preserve">-catenin and hindered the interaction </w:t>
      </w:r>
      <w:r w:rsidR="008136AB" w:rsidRPr="00882893">
        <w:rPr>
          <w:rFonts w:ascii="Book Antiqua" w:hAnsi="Book Antiqua" w:cs="Arial"/>
        </w:rPr>
        <w:t>of</w:t>
      </w:r>
      <w:r w:rsidRPr="00882893">
        <w:rPr>
          <w:rFonts w:ascii="Book Antiqua" w:hAnsi="Book Antiqua" w:cs="Arial"/>
        </w:rPr>
        <w:t xml:space="preserve"> </w:t>
      </w:r>
      <w:r w:rsidRPr="00882893">
        <w:rPr>
          <w:rFonts w:ascii="Book Antiqua" w:eastAsia="Arial Unicode MS" w:hAnsi="Book Antiqua" w:cs="Arial"/>
        </w:rPr>
        <w:t>β</w:t>
      </w:r>
      <w:r w:rsidRPr="00882893">
        <w:rPr>
          <w:rFonts w:ascii="Book Antiqua" w:hAnsi="Book Antiqua" w:cs="Arial"/>
        </w:rPr>
        <w:t xml:space="preserve">-catenin </w:t>
      </w:r>
      <w:r w:rsidR="008136AB" w:rsidRPr="00882893">
        <w:rPr>
          <w:rFonts w:ascii="Book Antiqua" w:hAnsi="Book Antiqua" w:cs="Arial"/>
        </w:rPr>
        <w:t xml:space="preserve">with its </w:t>
      </w:r>
      <w:r w:rsidRPr="00882893">
        <w:rPr>
          <w:rFonts w:ascii="Book Antiqua" w:hAnsi="Book Antiqua" w:cs="Arial"/>
        </w:rPr>
        <w:t xml:space="preserve">degradation mediator β-TrCP confirmed </w:t>
      </w:r>
      <w:r w:rsidR="008136AB" w:rsidRPr="00882893">
        <w:rPr>
          <w:rFonts w:ascii="Book Antiqua" w:hAnsi="Book Antiqua" w:cs="Arial"/>
        </w:rPr>
        <w:t>that</w:t>
      </w:r>
      <w:r w:rsidRPr="00882893">
        <w:rPr>
          <w:rFonts w:ascii="Book Antiqua" w:hAnsi="Book Antiqua" w:cs="Arial"/>
        </w:rPr>
        <w:t xml:space="preserve"> SKL2001 </w:t>
      </w:r>
      <w:r w:rsidR="008136AB" w:rsidRPr="00882893">
        <w:rPr>
          <w:rFonts w:ascii="Book Antiqua" w:hAnsi="Book Antiqua" w:cs="Arial"/>
        </w:rPr>
        <w:t>affected</w:t>
      </w:r>
      <w:r w:rsidRPr="00882893">
        <w:rPr>
          <w:rFonts w:ascii="Book Antiqua" w:hAnsi="Book Antiqua" w:cs="Arial"/>
        </w:rPr>
        <w:t xml:space="preserve"> the osteogenic commitment of MSCs </w:t>
      </w:r>
      <w:r w:rsidR="008136AB" w:rsidRPr="00882893">
        <w:rPr>
          <w:rFonts w:ascii="Book Antiqua" w:hAnsi="Book Antiqua" w:cs="Arial"/>
        </w:rPr>
        <w:t>by</w:t>
      </w:r>
      <w:r w:rsidRPr="00882893">
        <w:rPr>
          <w:rFonts w:ascii="Book Antiqua" w:hAnsi="Book Antiqua" w:cs="Arial"/>
        </w:rPr>
        <w:t xml:space="preserve"> stabilizing </w:t>
      </w:r>
      <w:r w:rsidRPr="00882893">
        <w:rPr>
          <w:rFonts w:ascii="Book Antiqua" w:eastAsia="Arial Unicode MS" w:hAnsi="Book Antiqua" w:cs="Arial"/>
        </w:rPr>
        <w:t>β</w:t>
      </w:r>
      <w:r w:rsidRPr="00882893">
        <w:rPr>
          <w:rFonts w:ascii="Book Antiqua" w:hAnsi="Book Antiqua" w:cs="Arial"/>
        </w:rPr>
        <w:t>-catenin.</w:t>
      </w:r>
    </w:p>
    <w:p w14:paraId="5ADD1A33" w14:textId="4EE6A094" w:rsidR="0024176F" w:rsidRPr="00882893" w:rsidRDefault="0024176F" w:rsidP="009E306A">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 xml:space="preserve">GBE was shown by Wu </w:t>
      </w:r>
      <w:r w:rsidR="00D63C8A" w:rsidRPr="00882893">
        <w:rPr>
          <w:rFonts w:ascii="Book Antiqua" w:hAnsi="Book Antiqua" w:cs="Arial"/>
          <w:i/>
        </w:rPr>
        <w:t>et al</w:t>
      </w:r>
      <w:r w:rsidR="00ED3BEF" w:rsidRPr="00882893">
        <w:rPr>
          <w:rFonts w:ascii="Book Antiqua" w:hAnsi="Book Antiqua" w:cs="Arial"/>
        </w:rPr>
        <w:fldChar w:fldCharType="begin"/>
      </w:r>
      <w:r w:rsidR="00ED3BEF" w:rsidRPr="00882893">
        <w:rPr>
          <w:rFonts w:ascii="Book Antiqua" w:hAnsi="Book Antiqua" w:cs="Arial"/>
        </w:rPr>
        <w:instrText xml:space="preserve"> ADDIN EN.CITE &lt;EndNote&gt;&lt;Cite&gt;&lt;Author&gt;Wu&lt;/Author&gt;&lt;Year&gt;2016&lt;/Year&gt;&lt;RecNum&gt;6509&lt;/RecNum&gt;&lt;DisplayText&gt;&lt;style face="superscript"&gt;[64]&lt;/style&gt;&lt;/DisplayText&gt;&lt;record&gt;&lt;rec-number&gt;6509&lt;/rec-number&gt;&lt;foreign-keys&gt;&lt;key app="EN" db-id="atxxfpdtovpztkezpf8xftvcwed0xdpft2dz" timestamp="1549826827"&gt;6509&lt;/key&gt;&lt;/foreign-keys&gt;&lt;ref-type name="Journal Article"&gt;17&lt;/ref-type&gt;&lt;contributors&gt;&lt;authors&gt;&lt;author&gt;Wu, Z.&lt;/author&gt;&lt;author&gt;Zhang, J.&lt;/author&gt;&lt;author&gt;Gu, X.&lt;/author&gt;&lt;author&gt;Zhang, X.&lt;/author&gt;&lt;author&gt;Shi, S.&lt;/author&gt;&lt;author&gt;Liu, C.&lt;/author&gt;&lt;/authors&gt;&lt;/contributors&gt;&lt;auth-address&gt;Key Laboratory of Oral Medicine, Guangzhou Institute of Oral Disease, Stomatology Hospital of Guangzhou Medical UniversityGuangzhou 510140, China; Department of Prothodontics, School of Stomatology, Jilin UniversityChangchun 130021, China.&amp;#xD;Department of Prothodontics, School of Stomatology, Jilin University Changchun 130021, China.&amp;#xD;Center of Dentistry, 461 Clinical Department of 208 Hospital of PLA Changchun 130052, China.&lt;/auth-address&gt;&lt;titles&gt;&lt;title&gt;Effects of the extract of Ginkgo biloba on the differentiation of bone marrow mesenchymal stem cells in vitro&lt;/title&gt;&lt;secondary-title&gt;Am J Transl Res&lt;/secondary-title&gt;&lt;/titles&gt;&lt;periodical&gt;&lt;full-title&gt;Am J Transl Res&lt;/full-title&gt;&lt;/periodical&gt;&lt;pages&gt;3032-40&lt;/pages&gt;&lt;volume&gt;8&lt;/volume&gt;&lt;number&gt;7&lt;/number&gt;&lt;edition&gt;2016/08/11&lt;/edition&gt;&lt;keywords&gt;&lt;keyword&gt;Ginkgo biloba&lt;/keyword&gt;&lt;keyword&gt;adipogenic differentiation&lt;/keyword&gt;&lt;keyword&gt;bone marrow mesenchymal stem cells&lt;/keyword&gt;&lt;keyword&gt;osteogenic differentiation&lt;/keyword&gt;&lt;keyword&gt;proliferation&lt;/keyword&gt;&lt;/keywords&gt;&lt;dates&gt;&lt;year&gt;2016&lt;/year&gt;&lt;/dates&gt;&lt;publisher&gt;e-Century Publishing Corporation&lt;/publisher&gt;&lt;isbn&gt;1943-8141 (Print)&lt;/isbn&gt;&lt;accession-num&gt;27508023&lt;/accession-num&gt;&lt;urls&gt;&lt;/urls&gt;&lt;custom2&gt;PMC4969439&lt;/custom2&gt;&lt;remote-database-name&gt;PubMed&lt;/remote-database-name&gt;&lt;/record&gt;&lt;/Cite&gt;&lt;/EndNote&gt;</w:instrText>
      </w:r>
      <w:r w:rsidR="00ED3BEF" w:rsidRPr="00882893">
        <w:rPr>
          <w:rFonts w:ascii="Book Antiqua" w:hAnsi="Book Antiqua" w:cs="Arial"/>
        </w:rPr>
        <w:fldChar w:fldCharType="separate"/>
      </w:r>
      <w:r w:rsidR="00ED3BEF" w:rsidRPr="00882893">
        <w:rPr>
          <w:rFonts w:ascii="Book Antiqua" w:hAnsi="Book Antiqua" w:cs="Arial"/>
          <w:noProof/>
          <w:vertAlign w:val="superscript"/>
        </w:rPr>
        <w:t>[64]</w:t>
      </w:r>
      <w:r w:rsidR="00ED3BEF" w:rsidRPr="00882893">
        <w:rPr>
          <w:rFonts w:ascii="Book Antiqua" w:hAnsi="Book Antiqua" w:cs="Arial"/>
        </w:rPr>
        <w:fldChar w:fldCharType="end"/>
      </w:r>
      <w:r w:rsidRPr="00882893">
        <w:rPr>
          <w:rFonts w:ascii="Book Antiqua" w:hAnsi="Book Antiqua" w:cs="Arial"/>
        </w:rPr>
        <w:t xml:space="preserve"> to enhance osteogenic differentiation and inhibit adipogenic differentiation in murine BM-MSCs. The addition of 150 μg/mL GBE into osteogenic differentiation </w:t>
      </w:r>
      <w:r w:rsidR="008136AB" w:rsidRPr="00882893">
        <w:rPr>
          <w:rFonts w:ascii="Book Antiqua" w:hAnsi="Book Antiqua" w:cs="Arial"/>
        </w:rPr>
        <w:t>medium</w:t>
      </w:r>
      <w:r w:rsidRPr="00882893">
        <w:rPr>
          <w:rFonts w:ascii="Book Antiqua" w:hAnsi="Book Antiqua" w:cs="Arial"/>
        </w:rPr>
        <w:t xml:space="preserve"> prominently enhanced both calcium deposits and ALP activity. The expression levels of </w:t>
      </w:r>
      <w:r w:rsidR="008136AB" w:rsidRPr="00882893">
        <w:rPr>
          <w:rFonts w:ascii="Book Antiqua" w:hAnsi="Book Antiqua" w:cs="Arial"/>
        </w:rPr>
        <w:t xml:space="preserve">the </w:t>
      </w:r>
      <w:r w:rsidRPr="00882893">
        <w:rPr>
          <w:rFonts w:ascii="Book Antiqua" w:hAnsi="Book Antiqua" w:cs="Arial"/>
        </w:rPr>
        <w:t>osteogenic markers Runx2, Col 1</w:t>
      </w:r>
      <w:r w:rsidR="00BA623E" w:rsidRPr="00882893">
        <w:rPr>
          <w:rFonts w:ascii="Book Antiqua" w:hAnsi="Book Antiqua" w:cs="Arial"/>
        </w:rPr>
        <w:t>,</w:t>
      </w:r>
      <w:r w:rsidRPr="00882893">
        <w:rPr>
          <w:rFonts w:ascii="Book Antiqua" w:hAnsi="Book Antiqua" w:cs="Arial"/>
        </w:rPr>
        <w:t xml:space="preserve"> and BMP-2 were upregulated, whereas GBE treatment decreased lipid accumulation in the differentiated adipocytes and suppressed the expression levels of </w:t>
      </w:r>
      <w:r w:rsidR="008136AB" w:rsidRPr="00882893">
        <w:rPr>
          <w:rFonts w:ascii="Book Antiqua" w:hAnsi="Book Antiqua" w:cs="Arial"/>
        </w:rPr>
        <w:t xml:space="preserve">the </w:t>
      </w:r>
      <w:r w:rsidRPr="00882893">
        <w:rPr>
          <w:rFonts w:ascii="Book Antiqua" w:hAnsi="Book Antiqua" w:cs="Arial"/>
        </w:rPr>
        <w:t>adipogenic genes Ppar</w:t>
      </w:r>
      <w:r w:rsidRPr="00882893">
        <w:rPr>
          <w:rFonts w:ascii="Book Antiqua" w:eastAsia="Arial Unicode MS" w:hAnsi="Book Antiqua" w:cs="Arial"/>
        </w:rPr>
        <w:t xml:space="preserve">γ and Fabp4. The osteoprotective effect was also examined in </w:t>
      </w:r>
      <w:r w:rsidRPr="00882893">
        <w:rPr>
          <w:rFonts w:ascii="Book Antiqua" w:hAnsi="Book Antiqua" w:cs="Arial"/>
        </w:rPr>
        <w:t>human BM-MSC</w:t>
      </w:r>
      <w:r w:rsidR="008136AB" w:rsidRPr="00882893">
        <w:rPr>
          <w:rFonts w:ascii="Book Antiqua" w:hAnsi="Book Antiqua" w:cs="Arial"/>
        </w:rPr>
        <w:t>s</w:t>
      </w:r>
      <w:r w:rsidRPr="00882893">
        <w:rPr>
          <w:rFonts w:ascii="Book Antiqua" w:hAnsi="Book Antiqua" w:cs="Arial"/>
        </w:rPr>
        <w:t xml:space="preserve">, whose results </w:t>
      </w:r>
      <w:r w:rsidR="008136AB" w:rsidRPr="00882893">
        <w:rPr>
          <w:rFonts w:ascii="Book Antiqua" w:hAnsi="Book Antiqua" w:cs="Arial"/>
        </w:rPr>
        <w:t>were similar to</w:t>
      </w:r>
      <w:r w:rsidRPr="00882893">
        <w:rPr>
          <w:rFonts w:ascii="Book Antiqua" w:hAnsi="Book Antiqua" w:cs="Arial"/>
        </w:rPr>
        <w:t xml:space="preserve"> murine BM-MSC</w:t>
      </w:r>
      <w:r w:rsidR="008136AB" w:rsidRPr="00882893">
        <w:rPr>
          <w:rFonts w:ascii="Book Antiqua" w:hAnsi="Book Antiqua" w:cs="Arial"/>
        </w:rPr>
        <w:t>s</w:t>
      </w:r>
      <w:r w:rsidRPr="00882893">
        <w:rPr>
          <w:rFonts w:ascii="Book Antiqua" w:hAnsi="Book Antiqua" w:cs="Arial"/>
        </w:rPr>
        <w:t xml:space="preserve">, showing an increase in ALP activity and upregulation in the expression of </w:t>
      </w:r>
      <w:r w:rsidR="008136AB" w:rsidRPr="00882893">
        <w:rPr>
          <w:rFonts w:ascii="Book Antiqua" w:hAnsi="Book Antiqua" w:cs="Arial"/>
        </w:rPr>
        <w:t xml:space="preserve">the </w:t>
      </w:r>
      <w:r w:rsidRPr="00882893">
        <w:rPr>
          <w:rFonts w:ascii="Book Antiqua" w:hAnsi="Book Antiqua" w:cs="Arial"/>
        </w:rPr>
        <w:t xml:space="preserve">osteogenic genes osteopontin and Col I. </w:t>
      </w:r>
      <w:r w:rsidR="008136AB" w:rsidRPr="00882893">
        <w:rPr>
          <w:rFonts w:ascii="Book Antiqua" w:hAnsi="Book Antiqua" w:cs="Arial"/>
        </w:rPr>
        <w:t>A</w:t>
      </w:r>
      <w:r w:rsidRPr="00882893">
        <w:rPr>
          <w:rFonts w:ascii="Book Antiqua" w:hAnsi="Book Antiqua" w:cs="Arial"/>
        </w:rPr>
        <w:t xml:space="preserve"> loss-of-function assay </w:t>
      </w:r>
      <w:r w:rsidRPr="00882893">
        <w:rPr>
          <w:rFonts w:ascii="Book Antiqua" w:hAnsi="Book Antiqua" w:cs="Arial"/>
        </w:rPr>
        <w:lastRenderedPageBreak/>
        <w:t xml:space="preserve">was performed to identify the signaling pathway involved in the GBE treatment. When the Wnt or the BMP signaling pathway was inhibited, the ALP activity under GBE treatment decreased significantly, confirming </w:t>
      </w:r>
      <w:r w:rsidR="008136AB" w:rsidRPr="00882893">
        <w:rPr>
          <w:rFonts w:ascii="Book Antiqua" w:hAnsi="Book Antiqua" w:cs="Arial"/>
        </w:rPr>
        <w:t xml:space="preserve">that </w:t>
      </w:r>
      <w:r w:rsidRPr="00882893">
        <w:rPr>
          <w:rFonts w:ascii="Book Antiqua" w:hAnsi="Book Antiqua" w:cs="Arial"/>
        </w:rPr>
        <w:t>GBE exerted its effect through regulation of both Wnt and BMP signaling pathways</w:t>
      </w:r>
      <w:r w:rsidR="00BA623E" w:rsidRPr="00882893">
        <w:rPr>
          <w:rFonts w:ascii="Book Antiqua" w:hAnsi="Book Antiqua" w:cs="Arial"/>
        </w:rPr>
        <w:fldChar w:fldCharType="begin">
          <w:fldData xml:space="preserve">PEVuZE5vdGU+PENpdGU+PEF1dGhvcj5HdTwvQXV0aG9yPjxZZWFyPjIwMTU8L1llYXI+PFJlY051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</w:fldData>
        </w:fldChar>
      </w:r>
      <w:r w:rsidR="00BA623E" w:rsidRPr="00882893">
        <w:rPr>
          <w:rFonts w:ascii="Book Antiqua" w:hAnsi="Book Antiqua" w:cs="Arial"/>
        </w:rPr>
        <w:instrText xml:space="preserve"> ADDIN EN.CITE </w:instrText>
      </w:r>
      <w:r w:rsidR="00BA623E" w:rsidRPr="00882893">
        <w:rPr>
          <w:rFonts w:ascii="Book Antiqua" w:hAnsi="Book Antiqua" w:cs="Arial"/>
        </w:rPr>
        <w:fldChar w:fldCharType="begin">
          <w:fldData xml:space="preserve">PEVuZE5vdGU+PENpdGU+PEF1dGhvcj5HdTwvQXV0aG9yPjxZZWFyPjIwMTU8L1llYXI+PFJlY051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</w:fldData>
        </w:fldChar>
      </w:r>
      <w:r w:rsidR="00BA623E" w:rsidRPr="00882893">
        <w:rPr>
          <w:rFonts w:ascii="Book Antiqua" w:hAnsi="Book Antiqua" w:cs="Arial"/>
        </w:rPr>
        <w:instrText xml:space="preserve"> ADDIN EN.CITE.DATA </w:instrText>
      </w:r>
      <w:r w:rsidR="00BA623E" w:rsidRPr="00882893">
        <w:rPr>
          <w:rFonts w:ascii="Book Antiqua" w:hAnsi="Book Antiqua" w:cs="Arial"/>
        </w:rPr>
      </w:r>
      <w:r w:rsidR="00BA623E" w:rsidRPr="00882893">
        <w:rPr>
          <w:rFonts w:ascii="Book Antiqua" w:hAnsi="Book Antiqua" w:cs="Arial"/>
        </w:rPr>
        <w:fldChar w:fldCharType="end"/>
      </w:r>
      <w:r w:rsidR="00BA623E" w:rsidRPr="00882893">
        <w:rPr>
          <w:rFonts w:ascii="Book Antiqua" w:hAnsi="Book Antiqua" w:cs="Arial"/>
        </w:rPr>
      </w:r>
      <w:r w:rsidR="00BA623E" w:rsidRPr="00882893">
        <w:rPr>
          <w:rFonts w:ascii="Book Antiqua" w:hAnsi="Book Antiqua" w:cs="Arial"/>
        </w:rPr>
        <w:fldChar w:fldCharType="separate"/>
      </w:r>
      <w:r w:rsidR="00BA623E" w:rsidRPr="00882893">
        <w:rPr>
          <w:rFonts w:ascii="Book Antiqua" w:hAnsi="Book Antiqua" w:cs="Arial"/>
          <w:noProof/>
          <w:vertAlign w:val="superscript"/>
        </w:rPr>
        <w:t>[65]</w:t>
      </w:r>
      <w:r w:rsidR="00BA623E" w:rsidRPr="00882893">
        <w:rPr>
          <w:rFonts w:ascii="Book Antiqua" w:hAnsi="Book Antiqua" w:cs="Arial"/>
        </w:rPr>
        <w:fldChar w:fldCharType="end"/>
      </w:r>
      <w:r w:rsidRPr="00882893">
        <w:rPr>
          <w:rFonts w:ascii="Book Antiqua" w:hAnsi="Book Antiqua" w:cs="Arial"/>
        </w:rPr>
        <w:t xml:space="preserve">. </w:t>
      </w:r>
    </w:p>
    <w:p w14:paraId="6F430B0A" w14:textId="77777777" w:rsidR="0024176F" w:rsidRPr="00882893" w:rsidRDefault="0024176F" w:rsidP="00600F5D">
      <w:pPr>
        <w:adjustRightInd w:val="0"/>
        <w:snapToGrid w:val="0"/>
        <w:spacing w:line="360" w:lineRule="auto"/>
        <w:jc w:val="both"/>
        <w:rPr>
          <w:rFonts w:ascii="Book Antiqua" w:hAnsi="Book Antiqua" w:cs="Arial"/>
        </w:rPr>
      </w:pPr>
    </w:p>
    <w:p w14:paraId="22E5EDE8" w14:textId="71B4D6A0" w:rsidR="0024176F" w:rsidRPr="00882893" w:rsidRDefault="0024176F" w:rsidP="00600F5D">
      <w:pPr>
        <w:adjustRightInd w:val="0"/>
        <w:snapToGrid w:val="0"/>
        <w:spacing w:line="360" w:lineRule="auto"/>
        <w:jc w:val="both"/>
        <w:rPr>
          <w:rFonts w:ascii="Book Antiqua" w:hAnsi="Book Antiqua" w:cs="Arial"/>
          <w:b/>
          <w:i/>
        </w:rPr>
      </w:pPr>
      <w:r w:rsidRPr="00882893">
        <w:rPr>
          <w:rFonts w:ascii="Book Antiqua" w:hAnsi="Book Antiqua" w:cs="Arial"/>
          <w:b/>
          <w:i/>
        </w:rPr>
        <w:t>Notch signaling pathway</w:t>
      </w:r>
    </w:p>
    <w:p w14:paraId="03AB9075" w14:textId="248CA350"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Notch signaling is a highly conserved signaling pathway related to cell-fate determination, self-renewal potential, and apoptosis</w:t>
      </w:r>
      <w:r w:rsidRPr="00882893">
        <w:rPr>
          <w:rFonts w:ascii="Book Antiqua" w:hAnsi="Book Antiqua" w:cs="Arial"/>
        </w:rPr>
        <w:fldChar w:fldCharType="begin"/>
      </w:r>
      <w:r w:rsidRPr="00882893">
        <w:rPr>
          <w:rFonts w:ascii="Book Antiqua" w:hAnsi="Book Antiqua" w:cs="Arial"/>
        </w:rPr>
        <w:instrText xml:space="preserve"> ADDIN EN.CITE &lt;EndNote&gt;&lt;Cite&gt;&lt;Author&gt;Hori&lt;/Author&gt;&lt;Year&gt;2013&lt;/Year&gt;&lt;RecNum&gt;6788&lt;/RecNum&gt;&lt;DisplayText&gt;&lt;style face="superscript"&gt;[66]&lt;/style&gt;&lt;/DisplayText&gt;&lt;record&gt;&lt;rec-number&gt;6788&lt;/rec-number&gt;&lt;foreign-keys&gt;&lt;key app="EN" db-id="atxxfpdtovpztkezpf8xftvcwed0xdpft2dz" timestamp="1558028501"&gt;6788&lt;/key&gt;&lt;/foreign-keys&gt;&lt;ref-type name="Journal Article"&gt;17&lt;/ref-type&gt;&lt;contributors&gt;&lt;authors&gt;&lt;author&gt;Hori, Kazuya&lt;/author&gt;&lt;author&gt;Sen, Anindya&lt;/author&gt;&lt;author&gt;Artavanis-Tsakonas, Spyros&lt;/author&gt;&lt;/authors&gt;&lt;/contributors&gt;&lt;titles&gt;&lt;title&gt;Notch signaling at a glance&lt;/title&gt;&lt;secondary-title&gt;Journal of cell science&lt;/secondary-title&gt;&lt;alt-title&gt;J Cell Sci&lt;/alt-title&gt;&lt;/titles&gt;&lt;periodical&gt;&lt;full-title&gt;Journal of Cell Science&lt;/full-title&gt;&lt;abbr-1&gt;J. Cell Sci.&lt;/abbr-1&gt;&lt;abbr-2&gt;J Cell Sci&lt;/abbr-2&gt;&lt;/periodical&gt;&lt;alt-periodical&gt;&lt;full-title&gt;Journal of Cell Science&lt;/full-title&gt;&lt;abbr-1&gt;J. Cell Sci.&lt;/abbr-1&gt;&lt;abbr-2&gt;J Cell Sci&lt;/abbr-2&gt;&lt;/alt-periodical&gt;&lt;pages&gt;2135-2140&lt;/pages&gt;&lt;volume&gt;126&lt;/volume&gt;&lt;number&gt;Pt 10&lt;/number&gt;&lt;keywords&gt;&lt;keyword&gt;Animals&lt;/keyword&gt;&lt;keyword&gt;Cell Communication/*physiology&lt;/keyword&gt;&lt;keyword&gt;Cellular Microenvironment&lt;/keyword&gt;&lt;keyword&gt;Embryonic Development&lt;/keyword&gt;&lt;keyword&gt;Humans&lt;/keyword&gt;&lt;keyword&gt;Morphogenesis&lt;/keyword&gt;&lt;keyword&gt;Receptors, Notch/*metabolism&lt;/keyword&gt;&lt;keyword&gt;*Signal Transduction&lt;/keyword&gt;&lt;/keywords&gt;&lt;dates&gt;&lt;year&gt;2013&lt;/year&gt;&lt;/dates&gt;&lt;publisher&gt;The Company of Biologists&lt;/publisher&gt;&lt;isbn&gt;1477-9137&amp;#xD;0021-9533&lt;/isbn&gt;&lt;accession-num&gt;23729744&lt;/accession-num&gt;&lt;urls&gt;&lt;related-urls&gt;&lt;url&gt;https://www.ncbi.nlm.nih.gov/pubmed/23729744&lt;/url&gt;&lt;url&gt;https://www.ncbi.nlm.nih.gov/pmc/articles/PMC3672934/&lt;/url&gt;&lt;/related-urls&gt;&lt;/urls&gt;&lt;electronic-resource-num&gt;10.1242/jcs.127308&lt;/electronic-resource-num&gt;&lt;remote-database-name&gt;PubMed&lt;/remote-database-name&gt;&lt;language&gt;eng&lt;/language&gt;&lt;/record&gt;&lt;/Cite&gt;&lt;/EndNote&gt;</w:instrText>
      </w:r>
      <w:r w:rsidRPr="00882893">
        <w:rPr>
          <w:rFonts w:ascii="Book Antiqua" w:hAnsi="Book Antiqua" w:cs="Arial"/>
        </w:rPr>
        <w:fldChar w:fldCharType="separate"/>
      </w:r>
      <w:r w:rsidRPr="00882893">
        <w:rPr>
          <w:rFonts w:ascii="Book Antiqua" w:hAnsi="Book Antiqua" w:cs="Arial"/>
          <w:noProof/>
          <w:vertAlign w:val="superscript"/>
        </w:rPr>
        <w:t>[66]</w:t>
      </w:r>
      <w:r w:rsidRPr="00882893">
        <w:rPr>
          <w:rFonts w:ascii="Book Antiqua" w:hAnsi="Book Antiqua" w:cs="Arial"/>
        </w:rPr>
        <w:fldChar w:fldCharType="end"/>
      </w:r>
      <w:r w:rsidRPr="00882893">
        <w:rPr>
          <w:rFonts w:ascii="Book Antiqua" w:hAnsi="Book Antiqua" w:cs="Arial"/>
        </w:rPr>
        <w:t>. Induction of Notch signaling enhances the osteogenic differentiation of human BM-MSCs and inhibits adipogenic commitment</w:t>
      </w:r>
      <w:r w:rsidRPr="00882893">
        <w:rPr>
          <w:rFonts w:ascii="Book Antiqua" w:hAnsi="Book Antiqua" w:cs="Arial"/>
        </w:rPr>
        <w:fldChar w:fldCharType="begin">
          <w:fldData xml:space="preserve">PEVuZE5vdGU+PENpdGU+PEF1dGhvcj5VZ2FydGU8L0F1dGhvcj48WWVhcj4yMDA5PC9ZZWFyPjxS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PEVuZE5vdGU+PENpdGU+PEF1dGhvcj5VZ2FydGU8L0F1dGhvcj48WWVhcj4yMDA5PC9ZZWFyPjxS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[67]</w:t>
      </w:r>
      <w:r w:rsidRPr="00882893">
        <w:rPr>
          <w:rFonts w:ascii="Book Antiqua" w:hAnsi="Book Antiqua" w:cs="Arial"/>
        </w:rPr>
        <w:fldChar w:fldCharType="end"/>
      </w:r>
      <w:r w:rsidRPr="00882893">
        <w:rPr>
          <w:rFonts w:ascii="Book Antiqua" w:hAnsi="Book Antiqua" w:cs="Arial"/>
        </w:rPr>
        <w:t xml:space="preserve">. The small molecules that are involved in osteogenic differentiation of MSCs </w:t>
      </w:r>
      <w:r w:rsidR="008136AB" w:rsidRPr="00882893">
        <w:rPr>
          <w:rFonts w:ascii="Book Antiqua" w:hAnsi="Book Antiqua" w:cs="Arial"/>
        </w:rPr>
        <w:t>by</w:t>
      </w:r>
      <w:r w:rsidRPr="00882893">
        <w:rPr>
          <w:rFonts w:ascii="Book Antiqua" w:hAnsi="Book Antiqua" w:cs="Arial"/>
        </w:rPr>
        <w:t xml:space="preserve"> regulating the Notch signaling pathway are psoralen</w:t>
      </w:r>
      <w:r w:rsidR="00ED3BEF" w:rsidRPr="00882893">
        <w:rPr>
          <w:rFonts w:ascii="Book Antiqua" w:hAnsi="Book Antiqua" w:cs="Arial"/>
        </w:rPr>
        <w:t xml:space="preserve"> (PSO) </w:t>
      </w:r>
      <w:r w:rsidRPr="00882893">
        <w:rPr>
          <w:rFonts w:ascii="Book Antiqua" w:hAnsi="Book Antiqua" w:cs="Arial"/>
        </w:rPr>
        <w:t>and oleanolic acid</w:t>
      </w:r>
      <w:r w:rsidR="00ED3BEF" w:rsidRPr="00882893">
        <w:rPr>
          <w:rFonts w:ascii="Book Antiqua" w:hAnsi="Book Antiqua" w:cs="Arial"/>
        </w:rPr>
        <w:t xml:space="preserve"> (OA)</w:t>
      </w:r>
      <w:r w:rsidRPr="00882893">
        <w:rPr>
          <w:rFonts w:ascii="Book Antiqua" w:hAnsi="Book Antiqua" w:cs="Arial"/>
        </w:rPr>
        <w:t>.</w:t>
      </w:r>
    </w:p>
    <w:p w14:paraId="6EE8175A" w14:textId="499A6826" w:rsidR="0024176F" w:rsidRPr="00882893" w:rsidRDefault="0024176F" w:rsidP="00BA623E">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 xml:space="preserve">PSO is the active ingredient of </w:t>
      </w:r>
      <w:r w:rsidRPr="00882893">
        <w:rPr>
          <w:rFonts w:ascii="Book Antiqua" w:hAnsi="Book Antiqua" w:cs="Arial"/>
          <w:i/>
        </w:rPr>
        <w:t>Psoralea corylifolia</w:t>
      </w:r>
      <w:r w:rsidRPr="00882893">
        <w:rPr>
          <w:rFonts w:ascii="Book Antiqua" w:hAnsi="Book Antiqua" w:cs="Arial"/>
        </w:rPr>
        <w:t xml:space="preserve">, which is commonly prescribed for treating fractures, bone </w:t>
      </w:r>
      <w:r w:rsidR="008136AB" w:rsidRPr="00882893">
        <w:rPr>
          <w:rFonts w:ascii="Book Antiqua" w:hAnsi="Book Antiqua" w:cs="Arial"/>
        </w:rPr>
        <w:t xml:space="preserve">diseases </w:t>
      </w:r>
      <w:r w:rsidRPr="00882893">
        <w:rPr>
          <w:rFonts w:ascii="Book Antiqua" w:hAnsi="Book Antiqua" w:cs="Arial"/>
        </w:rPr>
        <w:t xml:space="preserve">and joint diseases in </w:t>
      </w:r>
      <w:r w:rsidR="008136AB" w:rsidRPr="00882893">
        <w:rPr>
          <w:rFonts w:ascii="Book Antiqua" w:hAnsi="Book Antiqua" w:cs="Arial"/>
        </w:rPr>
        <w:t xml:space="preserve">traditional </w:t>
      </w:r>
      <w:r w:rsidRPr="00882893">
        <w:rPr>
          <w:rFonts w:ascii="Book Antiqua" w:hAnsi="Book Antiqua" w:cs="Arial"/>
        </w:rPr>
        <w:t xml:space="preserve">Chinese medicine. To elucidate the osteoprotective mechanism of PSO, we investigated the effects of PSO on adipogenic and osteogenic differentiation of rat BM-MSCs. In the OVX osteoporotic rats, PSO significantly increased trabecular number and thickness. The </w:t>
      </w:r>
      <w:r w:rsidR="008D1B20" w:rsidRPr="00882893">
        <w:rPr>
          <w:rFonts w:ascii="Book Antiqua" w:hAnsi="Book Antiqua" w:cs="Arial"/>
          <w:bCs/>
          <w:i/>
        </w:rPr>
        <w:t>in vitro</w:t>
      </w:r>
      <w:r w:rsidRPr="00882893">
        <w:rPr>
          <w:rFonts w:ascii="Book Antiqua" w:hAnsi="Book Antiqua" w:cs="Arial"/>
        </w:rPr>
        <w:t xml:space="preserve"> assays demonstrated that PSO inhibited adipogenic</w:t>
      </w:r>
      <w:r w:rsidR="008136AB" w:rsidRPr="00882893">
        <w:rPr>
          <w:rFonts w:ascii="Book Antiqua" w:hAnsi="Book Antiqua" w:cs="Arial"/>
        </w:rPr>
        <w:t xml:space="preserve"> differentiation</w:t>
      </w:r>
      <w:r w:rsidRPr="00882893">
        <w:rPr>
          <w:rFonts w:ascii="Book Antiqua" w:hAnsi="Book Antiqua" w:cs="Arial"/>
        </w:rPr>
        <w:t xml:space="preserve"> and promoted osteogenic differentiation. Using the Kyoto Encyclopedia of Genes and Genomes (KEGG) pathway analysis on the microarray data, the differentially expressed genes were highly enriched in the Notch signaling pathway, suggesting </w:t>
      </w:r>
      <w:r w:rsidR="008136AB" w:rsidRPr="00882893">
        <w:rPr>
          <w:rFonts w:ascii="Book Antiqua" w:hAnsi="Book Antiqua" w:cs="Arial"/>
        </w:rPr>
        <w:t xml:space="preserve">that </w:t>
      </w:r>
      <w:r w:rsidRPr="00882893">
        <w:rPr>
          <w:rFonts w:ascii="Book Antiqua" w:hAnsi="Book Antiqua" w:cs="Arial"/>
        </w:rPr>
        <w:t xml:space="preserve">PSO exerts its osteogenic effect </w:t>
      </w:r>
      <w:r w:rsidRPr="00882893">
        <w:rPr>
          <w:rFonts w:ascii="Book Antiqua" w:hAnsi="Book Antiqua" w:cs="Arial"/>
          <w:i/>
          <w:iCs/>
        </w:rPr>
        <w:t>via</w:t>
      </w:r>
      <w:r w:rsidRPr="00882893">
        <w:rPr>
          <w:rFonts w:ascii="Book Antiqua" w:hAnsi="Book Antiqua" w:cs="Arial"/>
        </w:rPr>
        <w:t xml:space="preserve"> the Notch signaling pathway</w:t>
      </w:r>
      <w:r w:rsidRPr="00882893">
        <w:rPr>
          <w:rFonts w:ascii="Book Antiqua" w:hAnsi="Book Antiqua" w:cs="Arial"/>
        </w:rPr>
        <w:fldChar w:fldCharType="begin">
          <w:fldData xml:space="preserve">PEVuZE5vdGU+PENpdGU+PEF1dGhvcj5ZYW5nPC9BdXRob3I+PFllYXI+MjAxMjwvWWVhcj48UmVj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PEVuZE5vdGU+PENpdGU+PEF1dGhvcj5ZYW5nPC9BdXRob3I+PFllYXI+MjAxMjwvWWVhcj48UmVj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[68]</w:t>
      </w:r>
      <w:r w:rsidRPr="00882893">
        <w:rPr>
          <w:rFonts w:ascii="Book Antiqua" w:hAnsi="Book Antiqua" w:cs="Arial"/>
        </w:rPr>
        <w:fldChar w:fldCharType="end"/>
      </w:r>
      <w:r w:rsidRPr="00882893">
        <w:rPr>
          <w:rFonts w:ascii="Book Antiqua" w:hAnsi="Book Antiqua" w:cs="Arial"/>
        </w:rPr>
        <w:t>.</w:t>
      </w:r>
    </w:p>
    <w:p w14:paraId="58D4BCEC" w14:textId="4591360A" w:rsidR="0024176F" w:rsidRPr="00882893" w:rsidRDefault="0024176F" w:rsidP="00BA623E">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 xml:space="preserve">OA isolated from </w:t>
      </w:r>
      <w:r w:rsidR="008136AB" w:rsidRPr="00882893">
        <w:rPr>
          <w:rFonts w:ascii="Book Antiqua" w:hAnsi="Book Antiqua" w:cs="Arial"/>
        </w:rPr>
        <w:t>g</w:t>
      </w:r>
      <w:r w:rsidRPr="00882893">
        <w:rPr>
          <w:rFonts w:ascii="Book Antiqua" w:hAnsi="Book Antiqua" w:cs="Arial"/>
        </w:rPr>
        <w:t xml:space="preserve">lossy privet was reported to prevent bone loss by </w:t>
      </w:r>
      <w:r w:rsidR="008136AB" w:rsidRPr="00882893">
        <w:rPr>
          <w:rFonts w:ascii="Book Antiqua" w:hAnsi="Book Antiqua" w:cs="Arial"/>
        </w:rPr>
        <w:t>inhibiting</w:t>
      </w:r>
      <w:r w:rsidRPr="00882893">
        <w:rPr>
          <w:rFonts w:ascii="Book Antiqua" w:hAnsi="Book Antiqua" w:cs="Arial"/>
        </w:rPr>
        <w:t xml:space="preserve"> osteoclast formation. We discovered that OA not only affected osteoclastogenesis but also stimulated the osteoblastic differentiation of BM-MSCs </w:t>
      </w:r>
      <w:r w:rsidR="008D1B20" w:rsidRPr="00882893">
        <w:rPr>
          <w:rFonts w:ascii="Book Antiqua" w:hAnsi="Book Antiqua" w:cs="Arial"/>
          <w:bCs/>
          <w:i/>
        </w:rPr>
        <w:t>in vitro</w:t>
      </w:r>
      <w:r w:rsidRPr="00882893">
        <w:rPr>
          <w:rFonts w:ascii="Book Antiqua" w:hAnsi="Book Antiqua" w:cs="Arial"/>
        </w:rPr>
        <w:t xml:space="preserve">. In the OVX osteoporotic rats, administration of OA </w:t>
      </w:r>
      <w:r w:rsidR="008136AB" w:rsidRPr="00882893">
        <w:rPr>
          <w:rFonts w:ascii="Book Antiqua" w:hAnsi="Book Antiqua" w:cs="Arial"/>
        </w:rPr>
        <w:t xml:space="preserve">at a dosage of </w:t>
      </w:r>
      <w:r w:rsidRPr="00882893">
        <w:rPr>
          <w:rFonts w:ascii="Book Antiqua" w:hAnsi="Book Antiqua" w:cs="Arial"/>
        </w:rPr>
        <w:t>20</w:t>
      </w:r>
      <w:r w:rsidR="008136AB" w:rsidRPr="00882893">
        <w:rPr>
          <w:rFonts w:ascii="Book Antiqua" w:hAnsi="Book Antiqua" w:cs="Arial"/>
        </w:rPr>
        <w:t xml:space="preserve"> </w:t>
      </w:r>
      <w:r w:rsidRPr="00882893">
        <w:rPr>
          <w:rFonts w:ascii="Book Antiqua" w:hAnsi="Book Antiqua" w:cs="Arial"/>
        </w:rPr>
        <w:t>mg/kg</w:t>
      </w:r>
      <w:r w:rsidR="00BA623E" w:rsidRPr="00882893">
        <w:rPr>
          <w:rFonts w:ascii="Book Antiqua" w:hAnsi="Book Antiqua" w:cs="Arial"/>
        </w:rPr>
        <w:t xml:space="preserve"> per </w:t>
      </w:r>
      <w:r w:rsidRPr="00882893">
        <w:rPr>
          <w:rFonts w:ascii="Book Antiqua" w:hAnsi="Book Antiqua" w:cs="Arial"/>
        </w:rPr>
        <w:t xml:space="preserve">day significantly increased </w:t>
      </w:r>
      <w:r w:rsidR="001E5C9D" w:rsidRPr="00882893">
        <w:rPr>
          <w:rFonts w:ascii="Book Antiqua" w:hAnsi="Book Antiqua" w:cs="Arial"/>
        </w:rPr>
        <w:t xml:space="preserve">the </w:t>
      </w:r>
      <w:r w:rsidRPr="00882893">
        <w:rPr>
          <w:rFonts w:ascii="Book Antiqua" w:hAnsi="Book Antiqua" w:cs="Arial"/>
        </w:rPr>
        <w:t>trabecular number and thickness. The expression level</w:t>
      </w:r>
      <w:r w:rsidR="001E5C9D" w:rsidRPr="00882893">
        <w:rPr>
          <w:rFonts w:ascii="Book Antiqua" w:hAnsi="Book Antiqua" w:cs="Arial"/>
        </w:rPr>
        <w:t>s</w:t>
      </w:r>
      <w:r w:rsidRPr="00882893">
        <w:rPr>
          <w:rFonts w:ascii="Book Antiqua" w:hAnsi="Book Antiqua" w:cs="Arial"/>
        </w:rPr>
        <w:t xml:space="preserve"> of both osteocalcin and Runx2, which are markers for bone formation and osteogenic differentiation, also increased compared with untreated mice. KEGG pathway analysis </w:t>
      </w:r>
      <w:r w:rsidR="001E5C9D" w:rsidRPr="00882893">
        <w:rPr>
          <w:rFonts w:ascii="Book Antiqua" w:hAnsi="Book Antiqua" w:cs="Arial"/>
        </w:rPr>
        <w:t>of</w:t>
      </w:r>
      <w:r w:rsidRPr="00882893">
        <w:rPr>
          <w:rFonts w:ascii="Book Antiqua" w:hAnsi="Book Antiqua" w:cs="Arial"/>
        </w:rPr>
        <w:t xml:space="preserve"> the differentially expressed genes revealed that the Notch signaling pathway is involved in the osteogenic effect of OA</w:t>
      </w:r>
      <w:r w:rsidR="00BA623E" w:rsidRPr="00882893">
        <w:rPr>
          <w:rFonts w:ascii="Book Antiqua" w:hAnsi="Book Antiqua" w:cs="Arial"/>
        </w:rPr>
        <w:fldChar w:fldCharType="begin">
          <w:fldData xml:space="preserve">PEVuZE5vdGU+PENpdGU+PEF1dGhvcj5CaWFuPC9BdXRob3I+PFllYXI+MjAxMjwvWWVhcj48UmVj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</w:fldData>
        </w:fldChar>
      </w:r>
      <w:r w:rsidR="00BA623E" w:rsidRPr="00882893">
        <w:rPr>
          <w:rFonts w:ascii="Book Antiqua" w:hAnsi="Book Antiqua" w:cs="Arial"/>
        </w:rPr>
        <w:instrText xml:space="preserve"> ADDIN EN.CITE </w:instrText>
      </w:r>
      <w:r w:rsidR="00BA623E" w:rsidRPr="00882893">
        <w:rPr>
          <w:rFonts w:ascii="Book Antiqua" w:hAnsi="Book Antiqua" w:cs="Arial"/>
        </w:rPr>
        <w:fldChar w:fldCharType="begin">
          <w:fldData xml:space="preserve">PEVuZE5vdGU+PENpdGU+PEF1dGhvcj5CaWFuPC9BdXRob3I+PFllYXI+MjAxMjwvWWVhcj48UmVj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</w:fldData>
        </w:fldChar>
      </w:r>
      <w:r w:rsidR="00BA623E" w:rsidRPr="00882893">
        <w:rPr>
          <w:rFonts w:ascii="Book Antiqua" w:hAnsi="Book Antiqua" w:cs="Arial"/>
        </w:rPr>
        <w:instrText xml:space="preserve"> ADDIN EN.CITE.DATA </w:instrText>
      </w:r>
      <w:r w:rsidR="00BA623E" w:rsidRPr="00882893">
        <w:rPr>
          <w:rFonts w:ascii="Book Antiqua" w:hAnsi="Book Antiqua" w:cs="Arial"/>
        </w:rPr>
      </w:r>
      <w:r w:rsidR="00BA623E" w:rsidRPr="00882893">
        <w:rPr>
          <w:rFonts w:ascii="Book Antiqua" w:hAnsi="Book Antiqua" w:cs="Arial"/>
        </w:rPr>
        <w:fldChar w:fldCharType="end"/>
      </w:r>
      <w:r w:rsidR="00BA623E" w:rsidRPr="00882893">
        <w:rPr>
          <w:rFonts w:ascii="Book Antiqua" w:hAnsi="Book Antiqua" w:cs="Arial"/>
        </w:rPr>
      </w:r>
      <w:r w:rsidR="00BA623E" w:rsidRPr="00882893">
        <w:rPr>
          <w:rFonts w:ascii="Book Antiqua" w:hAnsi="Book Antiqua" w:cs="Arial"/>
        </w:rPr>
        <w:fldChar w:fldCharType="separate"/>
      </w:r>
      <w:r w:rsidR="00BA623E" w:rsidRPr="00882893">
        <w:rPr>
          <w:rFonts w:ascii="Book Antiqua" w:hAnsi="Book Antiqua" w:cs="Arial"/>
          <w:noProof/>
          <w:vertAlign w:val="superscript"/>
        </w:rPr>
        <w:t>[69]</w:t>
      </w:r>
      <w:r w:rsidR="00BA623E" w:rsidRPr="00882893">
        <w:rPr>
          <w:rFonts w:ascii="Book Antiqua" w:hAnsi="Book Antiqua" w:cs="Arial"/>
        </w:rPr>
        <w:fldChar w:fldCharType="end"/>
      </w:r>
      <w:r w:rsidRPr="00882893">
        <w:rPr>
          <w:rFonts w:ascii="Book Antiqua" w:hAnsi="Book Antiqua" w:cs="Arial"/>
        </w:rPr>
        <w:t>.</w:t>
      </w:r>
    </w:p>
    <w:p w14:paraId="746092DB" w14:textId="77777777" w:rsidR="0024176F" w:rsidRPr="00882893" w:rsidRDefault="0024176F" w:rsidP="00600F5D">
      <w:pPr>
        <w:adjustRightInd w:val="0"/>
        <w:snapToGrid w:val="0"/>
        <w:spacing w:line="360" w:lineRule="auto"/>
        <w:jc w:val="both"/>
        <w:rPr>
          <w:rFonts w:ascii="Book Antiqua" w:hAnsi="Book Antiqua" w:cs="Arial"/>
        </w:rPr>
      </w:pPr>
    </w:p>
    <w:p w14:paraId="6088C423" w14:textId="1EE91D64" w:rsidR="0024176F" w:rsidRPr="00882893" w:rsidRDefault="0024176F" w:rsidP="00600F5D">
      <w:pPr>
        <w:adjustRightInd w:val="0"/>
        <w:snapToGrid w:val="0"/>
        <w:spacing w:line="360" w:lineRule="auto"/>
        <w:jc w:val="both"/>
        <w:rPr>
          <w:rFonts w:ascii="Book Antiqua" w:hAnsi="Book Antiqua" w:cs="Arial"/>
          <w:b/>
          <w:i/>
        </w:rPr>
      </w:pPr>
      <w:r w:rsidRPr="00882893">
        <w:rPr>
          <w:rFonts w:ascii="Book Antiqua" w:hAnsi="Book Antiqua" w:cs="Arial"/>
          <w:b/>
          <w:i/>
        </w:rPr>
        <w:t>PI3K/AKT signaling pathway</w:t>
      </w:r>
    </w:p>
    <w:p w14:paraId="20A851C5" w14:textId="0E9D16F4"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 xml:space="preserve">Insulin-like growth factor 1 (IGF-1) is an important osteogenic regulator during skeletal development. IGF-1 receptor autophosphorylation occurs under IGF-1 </w:t>
      </w:r>
      <w:r w:rsidR="001E5C9D" w:rsidRPr="00882893">
        <w:rPr>
          <w:rFonts w:ascii="Book Antiqua" w:hAnsi="Book Antiqua" w:cs="Arial"/>
        </w:rPr>
        <w:t>stimulation</w:t>
      </w:r>
      <w:r w:rsidRPr="00882893">
        <w:rPr>
          <w:rFonts w:ascii="Book Antiqua" w:hAnsi="Book Antiqua" w:cs="Arial"/>
        </w:rPr>
        <w:t xml:space="preserve"> and subsequently activates </w:t>
      </w:r>
      <w:r w:rsidRPr="00882893">
        <w:rPr>
          <w:rFonts w:ascii="Book Antiqua" w:hAnsi="Book Antiqua" w:cs="Arial"/>
        </w:rPr>
        <w:lastRenderedPageBreak/>
        <w:t>downstream PI3K/AKT and MAPK signaling pathways</w:t>
      </w:r>
      <w:r w:rsidRPr="00882893">
        <w:rPr>
          <w:rFonts w:ascii="Book Antiqua" w:hAnsi="Book Antiqua" w:cs="Arial"/>
        </w:rPr>
        <w:fldChar w:fldCharType="begin">
          <w:fldData xml:space="preserve">PEVuZE5vdGU+PENpdGU+PEF1dGhvcj5OYWthZTwvQXV0aG9yPjxZZWFyPjIwMDE8L1llYXI+PFJl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PEVuZE5vdGU+PENpdGU+PEF1dGhvcj5OYWthZTwvQXV0aG9yPjxZZWFyPjIwMDE8L1llYXI+PFJl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[70,71]</w:t>
      </w:r>
      <w:r w:rsidRPr="00882893">
        <w:rPr>
          <w:rFonts w:ascii="Book Antiqua" w:hAnsi="Book Antiqua" w:cs="Arial"/>
        </w:rPr>
        <w:fldChar w:fldCharType="end"/>
      </w:r>
      <w:r w:rsidRPr="00882893">
        <w:rPr>
          <w:rFonts w:ascii="Book Antiqua" w:hAnsi="Book Antiqua" w:cs="Arial"/>
        </w:rPr>
        <w:t>. Previous studies have shown</w:t>
      </w:r>
      <w:r w:rsidR="001E5C9D" w:rsidRPr="00882893">
        <w:rPr>
          <w:rFonts w:ascii="Book Antiqua" w:hAnsi="Book Antiqua" w:cs="Arial"/>
        </w:rPr>
        <w:t xml:space="preserve"> that</w:t>
      </w:r>
      <w:r w:rsidRPr="00882893">
        <w:rPr>
          <w:rFonts w:ascii="Book Antiqua" w:hAnsi="Book Antiqua" w:cs="Arial"/>
        </w:rPr>
        <w:t xml:space="preserve"> loss of IGF-1 receptors could lead to retardation of skeletal development and defects in trabecular bone</w:t>
      </w:r>
      <w:r w:rsidRPr="00882893">
        <w:rPr>
          <w:rFonts w:ascii="Book Antiqua" w:hAnsi="Book Antiqua" w:cs="Arial"/>
        </w:rPr>
        <w:fldChar w:fldCharType="begin">
          <w:fldData xml:space="preserve">PEVuZE5vdGU+PENpdGU+PEF1dGhvcj5MaXU8L0F1dGhvcj48WWVhcj4xOTkzPC9ZZWFyPjxSZWNO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PEVuZE5vdGU+PENpdGU+PEF1dGhvcj5MaXU8L0F1dGhvcj48WWVhcj4xOTkzPC9ZZWFyPjxSZWNO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[72,73]</w:t>
      </w:r>
      <w:r w:rsidRPr="00882893">
        <w:rPr>
          <w:rFonts w:ascii="Book Antiqua" w:hAnsi="Book Antiqua" w:cs="Arial"/>
        </w:rPr>
        <w:fldChar w:fldCharType="end"/>
      </w:r>
      <w:r w:rsidRPr="00882893">
        <w:rPr>
          <w:rFonts w:ascii="Book Antiqua" w:hAnsi="Book Antiqua" w:cs="Arial"/>
        </w:rPr>
        <w:t>. Evidence has shown that the PI3K/AKT</w:t>
      </w:r>
      <w:r w:rsidR="001E5C9D" w:rsidRPr="00882893">
        <w:rPr>
          <w:rFonts w:ascii="Book Antiqua" w:hAnsi="Book Antiqua" w:cs="Arial"/>
        </w:rPr>
        <w:t xml:space="preserve"> pathway</w:t>
      </w:r>
      <w:r w:rsidRPr="00882893">
        <w:rPr>
          <w:rFonts w:ascii="Book Antiqua" w:hAnsi="Book Antiqua" w:cs="Arial"/>
        </w:rPr>
        <w:t xml:space="preserve"> is among the most critical signaling pathway</w:t>
      </w:r>
      <w:r w:rsidR="001E5C9D" w:rsidRPr="00882893">
        <w:rPr>
          <w:rFonts w:ascii="Book Antiqua" w:hAnsi="Book Antiqua" w:cs="Arial"/>
        </w:rPr>
        <w:t>s</w:t>
      </w:r>
      <w:r w:rsidRPr="00882893">
        <w:rPr>
          <w:rFonts w:ascii="Book Antiqua" w:hAnsi="Book Antiqua" w:cs="Arial"/>
        </w:rPr>
        <w:t xml:space="preserve"> for osteogenic differentiation and bone growth</w:t>
      </w:r>
      <w:r w:rsidRPr="00882893">
        <w:rPr>
          <w:rFonts w:ascii="Book Antiqua" w:hAnsi="Book Antiqua" w:cs="Arial"/>
        </w:rPr>
        <w:fldChar w:fldCharType="begin">
          <w:fldData xml:space="preserve">PEVuZE5vdGU+PENpdGU+PEF1dGhvcj5GdWppdGE8L0F1dGhvcj48WWVhcj4yMDA0PC9ZZWFyPjxS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PEVuZE5vdGU+PENpdGU+PEF1dGhvcj5GdWppdGE8L0F1dGhvcj48WWVhcj4yMDA0PC9ZZWFyPjxS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[74,75]</w:t>
      </w:r>
      <w:r w:rsidRPr="00882893">
        <w:rPr>
          <w:rFonts w:ascii="Book Antiqua" w:hAnsi="Book Antiqua" w:cs="Arial"/>
        </w:rPr>
        <w:fldChar w:fldCharType="end"/>
      </w:r>
      <w:r w:rsidRPr="00882893">
        <w:rPr>
          <w:rFonts w:ascii="Book Antiqua" w:hAnsi="Book Antiqua" w:cs="Arial"/>
        </w:rPr>
        <w:t xml:space="preserve">. The small molecules that regulate MSC osteogenesis through </w:t>
      </w:r>
      <w:r w:rsidR="001E5C9D" w:rsidRPr="00882893">
        <w:rPr>
          <w:rFonts w:ascii="Book Antiqua" w:hAnsi="Book Antiqua" w:cs="Arial"/>
        </w:rPr>
        <w:t xml:space="preserve">that </w:t>
      </w:r>
      <w:r w:rsidRPr="00882893">
        <w:rPr>
          <w:rFonts w:ascii="Book Antiqua" w:hAnsi="Book Antiqua" w:cs="Arial"/>
        </w:rPr>
        <w:t xml:space="preserve">PI3K/AKT signaling pathway include </w:t>
      </w:r>
      <w:r w:rsidRPr="00882893">
        <w:rPr>
          <w:rFonts w:ascii="Book Antiqua" w:hAnsi="Book Antiqua" w:cs="Arial"/>
          <w:i/>
        </w:rPr>
        <w:t>Plastrum testudinis</w:t>
      </w:r>
      <w:r w:rsidRPr="00882893">
        <w:rPr>
          <w:rFonts w:ascii="Book Antiqua" w:hAnsi="Book Antiqua" w:cs="Arial"/>
        </w:rPr>
        <w:t xml:space="preserve"> extracts</w:t>
      </w:r>
      <w:r w:rsidR="00ED3BEF" w:rsidRPr="00882893">
        <w:rPr>
          <w:rFonts w:ascii="Book Antiqua" w:hAnsi="Book Antiqua" w:cs="Arial"/>
        </w:rPr>
        <w:t xml:space="preserve"> (PTE)</w:t>
      </w:r>
      <w:r w:rsidRPr="00882893">
        <w:rPr>
          <w:rFonts w:ascii="Book Antiqua" w:hAnsi="Book Antiqua" w:cs="Arial"/>
        </w:rPr>
        <w:t xml:space="preserve"> and psoralidin.</w:t>
      </w:r>
    </w:p>
    <w:p w14:paraId="1553FFB9" w14:textId="2A77D57E" w:rsidR="0024176F" w:rsidRPr="00882893" w:rsidRDefault="0024176F" w:rsidP="00BA623E">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i/>
        </w:rPr>
        <w:t>Plastrum testudinis</w:t>
      </w:r>
      <w:r w:rsidRPr="00882893">
        <w:rPr>
          <w:rFonts w:ascii="Book Antiqua" w:hAnsi="Book Antiqua" w:cs="Arial"/>
        </w:rPr>
        <w:t xml:space="preserve"> is an herbal medication commonly used in </w:t>
      </w:r>
      <w:r w:rsidR="001E5C9D" w:rsidRPr="00882893">
        <w:rPr>
          <w:rFonts w:ascii="Book Antiqua" w:hAnsi="Book Antiqua" w:cs="Arial"/>
        </w:rPr>
        <w:t xml:space="preserve">traditional </w:t>
      </w:r>
      <w:r w:rsidRPr="00882893">
        <w:rPr>
          <w:rFonts w:ascii="Book Antiqua" w:hAnsi="Book Antiqua" w:cs="Arial"/>
        </w:rPr>
        <w:t xml:space="preserve">Chinese medicine for treating bone diseases. Liang </w:t>
      </w:r>
      <w:r w:rsidR="00D63C8A" w:rsidRPr="00882893">
        <w:rPr>
          <w:rFonts w:ascii="Book Antiqua" w:hAnsi="Book Antiqua" w:cs="Arial"/>
          <w:i/>
        </w:rPr>
        <w:t>et al</w:t>
      </w:r>
      <w:r w:rsidR="00BA623E" w:rsidRPr="00882893">
        <w:rPr>
          <w:rFonts w:ascii="Book Antiqua" w:hAnsi="Book Antiqua" w:cs="Arial"/>
        </w:rPr>
        <w:fldChar w:fldCharType="begin">
          <w:fldData xml:space="preserve">PEVuZE5vdGU+PENpdGU+PEF1dGhvcj5MaWFuZzwvQXV0aG9yPjxZZWFyPjIwMTY8L1llYXI+PFJl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</w:fldData>
        </w:fldChar>
      </w:r>
      <w:r w:rsidR="00BA623E" w:rsidRPr="00882893">
        <w:rPr>
          <w:rFonts w:ascii="Book Antiqua" w:hAnsi="Book Antiqua" w:cs="Arial"/>
        </w:rPr>
        <w:instrText xml:space="preserve"> ADDIN EN.CITE </w:instrText>
      </w:r>
      <w:r w:rsidR="00BA623E" w:rsidRPr="00882893">
        <w:rPr>
          <w:rFonts w:ascii="Book Antiqua" w:hAnsi="Book Antiqua" w:cs="Arial"/>
        </w:rPr>
        <w:fldChar w:fldCharType="begin">
          <w:fldData xml:space="preserve">PEVuZE5vdGU+PENpdGU+PEF1dGhvcj5MaWFuZzwvQXV0aG9yPjxZZWFyPjIwMTY8L1llYXI+PFJl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</w:fldData>
        </w:fldChar>
      </w:r>
      <w:r w:rsidR="00BA623E" w:rsidRPr="00882893">
        <w:rPr>
          <w:rFonts w:ascii="Book Antiqua" w:hAnsi="Book Antiqua" w:cs="Arial"/>
        </w:rPr>
        <w:instrText xml:space="preserve"> ADDIN EN.CITE.DATA </w:instrText>
      </w:r>
      <w:r w:rsidR="00BA623E" w:rsidRPr="00882893">
        <w:rPr>
          <w:rFonts w:ascii="Book Antiqua" w:hAnsi="Book Antiqua" w:cs="Arial"/>
        </w:rPr>
      </w:r>
      <w:r w:rsidR="00BA623E" w:rsidRPr="00882893">
        <w:rPr>
          <w:rFonts w:ascii="Book Antiqua" w:hAnsi="Book Antiqua" w:cs="Arial"/>
        </w:rPr>
        <w:fldChar w:fldCharType="end"/>
      </w:r>
      <w:r w:rsidR="00BA623E" w:rsidRPr="00882893">
        <w:rPr>
          <w:rFonts w:ascii="Book Antiqua" w:hAnsi="Book Antiqua" w:cs="Arial"/>
        </w:rPr>
      </w:r>
      <w:r w:rsidR="00BA623E" w:rsidRPr="00882893">
        <w:rPr>
          <w:rFonts w:ascii="Book Antiqua" w:hAnsi="Book Antiqua" w:cs="Arial"/>
        </w:rPr>
        <w:fldChar w:fldCharType="separate"/>
      </w:r>
      <w:r w:rsidR="00BA623E" w:rsidRPr="00882893">
        <w:rPr>
          <w:rFonts w:ascii="Book Antiqua" w:hAnsi="Book Antiqua" w:cs="Arial"/>
          <w:noProof/>
          <w:vertAlign w:val="superscript"/>
        </w:rPr>
        <w:t>[76]</w:t>
      </w:r>
      <w:r w:rsidR="00BA623E" w:rsidRPr="00882893">
        <w:rPr>
          <w:rFonts w:ascii="Book Antiqua" w:hAnsi="Book Antiqua" w:cs="Arial"/>
        </w:rPr>
        <w:fldChar w:fldCharType="end"/>
      </w:r>
      <w:r w:rsidRPr="00882893">
        <w:rPr>
          <w:rFonts w:ascii="Book Antiqua" w:hAnsi="Book Antiqua" w:cs="Arial"/>
        </w:rPr>
        <w:t xml:space="preserve">demonstrated that injecting PTE </w:t>
      </w:r>
      <w:r w:rsidR="001E5C9D" w:rsidRPr="00882893">
        <w:rPr>
          <w:rFonts w:ascii="Book Antiqua" w:hAnsi="Book Antiqua" w:cs="Arial"/>
        </w:rPr>
        <w:t>in</w:t>
      </w:r>
      <w:r w:rsidRPr="00882893">
        <w:rPr>
          <w:rFonts w:ascii="Book Antiqua" w:hAnsi="Book Antiqua" w:cs="Arial"/>
        </w:rPr>
        <w:t>to the steroid-induced osteoporosis rat at a dosage of 30 mg/kg</w:t>
      </w:r>
      <w:r w:rsidR="00BA623E" w:rsidRPr="00882893">
        <w:rPr>
          <w:rFonts w:ascii="Book Antiqua" w:hAnsi="Book Antiqua" w:cs="Arial"/>
        </w:rPr>
        <w:t xml:space="preserve"> per </w:t>
      </w:r>
      <w:r w:rsidRPr="00882893">
        <w:rPr>
          <w:rFonts w:ascii="Book Antiqua" w:hAnsi="Book Antiqua" w:cs="Arial"/>
        </w:rPr>
        <w:t>day improved not only the histological features</w:t>
      </w:r>
      <w:r w:rsidR="001E5C9D" w:rsidRPr="00882893">
        <w:rPr>
          <w:rFonts w:ascii="Book Antiqua" w:hAnsi="Book Antiqua" w:cs="Arial"/>
        </w:rPr>
        <w:t>,</w:t>
      </w:r>
      <w:r w:rsidRPr="00882893">
        <w:rPr>
          <w:rFonts w:ascii="Book Antiqua" w:hAnsi="Book Antiqua" w:cs="Arial"/>
        </w:rPr>
        <w:t xml:space="preserve"> </w:t>
      </w:r>
      <w:r w:rsidR="001E5C9D" w:rsidRPr="00882893">
        <w:rPr>
          <w:rFonts w:ascii="Book Antiqua" w:hAnsi="Book Antiqua" w:cs="Arial"/>
        </w:rPr>
        <w:t>promoting a</w:t>
      </w:r>
      <w:r w:rsidRPr="00882893">
        <w:rPr>
          <w:rFonts w:ascii="Book Antiqua" w:hAnsi="Book Antiqua" w:cs="Arial"/>
        </w:rPr>
        <w:t xml:space="preserve"> more orderly trabecular structure, but also the biomechanical properties, </w:t>
      </w:r>
      <w:r w:rsidR="001E5C9D" w:rsidRPr="00882893">
        <w:rPr>
          <w:rFonts w:ascii="Book Antiqua" w:hAnsi="Book Antiqua" w:cs="Arial"/>
        </w:rPr>
        <w:t>promoting</w:t>
      </w:r>
      <w:r w:rsidRPr="00882893">
        <w:rPr>
          <w:rFonts w:ascii="Book Antiqua" w:hAnsi="Book Antiqua" w:cs="Arial"/>
        </w:rPr>
        <w:t xml:space="preserve"> bone strength</w:t>
      </w:r>
      <w:r w:rsidR="001E5C9D" w:rsidRPr="00882893">
        <w:rPr>
          <w:rFonts w:ascii="Book Antiqua" w:hAnsi="Book Antiqua" w:cs="Arial"/>
        </w:rPr>
        <w:t xml:space="preserve"> and</w:t>
      </w:r>
      <w:r w:rsidRPr="00882893">
        <w:rPr>
          <w:rFonts w:ascii="Book Antiqua" w:hAnsi="Book Antiqua" w:cs="Arial"/>
        </w:rPr>
        <w:t xml:space="preserve"> energy absorption capacity compared with untreated rats. The underlying osteoprotective mechanism of PTE </w:t>
      </w:r>
      <w:r w:rsidR="001E5C9D" w:rsidRPr="00882893">
        <w:rPr>
          <w:rFonts w:ascii="Book Antiqua" w:hAnsi="Book Antiqua" w:cs="Arial"/>
        </w:rPr>
        <w:t>was</w:t>
      </w:r>
      <w:r w:rsidRPr="00882893">
        <w:rPr>
          <w:rFonts w:ascii="Book Antiqua" w:hAnsi="Book Antiqua" w:cs="Arial"/>
        </w:rPr>
        <w:t xml:space="preserve"> further investigated by Shen </w:t>
      </w:r>
      <w:r w:rsidR="00D63C8A" w:rsidRPr="00882893">
        <w:rPr>
          <w:rFonts w:ascii="Book Antiqua" w:hAnsi="Book Antiqua" w:cs="Arial"/>
          <w:i/>
        </w:rPr>
        <w:t>et al</w:t>
      </w:r>
      <w:r w:rsidR="00BA623E" w:rsidRPr="00882893">
        <w:rPr>
          <w:rFonts w:ascii="Book Antiqua" w:hAnsi="Book Antiqua" w:cs="Arial"/>
        </w:rPr>
        <w:fldChar w:fldCharType="begin">
          <w:fldData xml:space="preserve">PEVuZE5vdGU+PENpdGU+PEF1dGhvcj5TaGVuPC9BdXRob3I+PFllYXI+MjAxODwvWWVhcj48UmVj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</w:fldData>
        </w:fldChar>
      </w:r>
      <w:r w:rsidR="00BA623E" w:rsidRPr="00882893">
        <w:rPr>
          <w:rFonts w:ascii="Book Antiqua" w:hAnsi="Book Antiqua" w:cs="Arial"/>
        </w:rPr>
        <w:instrText xml:space="preserve"> ADDIN EN.CITE </w:instrText>
      </w:r>
      <w:r w:rsidR="00BA623E" w:rsidRPr="00882893">
        <w:rPr>
          <w:rFonts w:ascii="Book Antiqua" w:hAnsi="Book Antiqua" w:cs="Arial"/>
        </w:rPr>
        <w:fldChar w:fldCharType="begin">
          <w:fldData xml:space="preserve">PEVuZE5vdGU+PENpdGU+PEF1dGhvcj5TaGVuPC9BdXRob3I+PFllYXI+MjAxODwvWWVhcj48UmVj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</w:fldData>
        </w:fldChar>
      </w:r>
      <w:r w:rsidR="00BA623E" w:rsidRPr="00882893">
        <w:rPr>
          <w:rFonts w:ascii="Book Antiqua" w:hAnsi="Book Antiqua" w:cs="Arial"/>
        </w:rPr>
        <w:instrText xml:space="preserve"> ADDIN EN.CITE.DATA </w:instrText>
      </w:r>
      <w:r w:rsidR="00BA623E" w:rsidRPr="00882893">
        <w:rPr>
          <w:rFonts w:ascii="Book Antiqua" w:hAnsi="Book Antiqua" w:cs="Arial"/>
        </w:rPr>
      </w:r>
      <w:r w:rsidR="00BA623E" w:rsidRPr="00882893">
        <w:rPr>
          <w:rFonts w:ascii="Book Antiqua" w:hAnsi="Book Antiqua" w:cs="Arial"/>
        </w:rPr>
        <w:fldChar w:fldCharType="end"/>
      </w:r>
      <w:r w:rsidR="00BA623E" w:rsidRPr="00882893">
        <w:rPr>
          <w:rFonts w:ascii="Book Antiqua" w:hAnsi="Book Antiqua" w:cs="Arial"/>
        </w:rPr>
      </w:r>
      <w:r w:rsidR="00BA623E" w:rsidRPr="00882893">
        <w:rPr>
          <w:rFonts w:ascii="Book Antiqua" w:hAnsi="Book Antiqua" w:cs="Arial"/>
        </w:rPr>
        <w:fldChar w:fldCharType="separate"/>
      </w:r>
      <w:r w:rsidR="00BA623E" w:rsidRPr="00882893">
        <w:rPr>
          <w:rFonts w:ascii="Book Antiqua" w:hAnsi="Book Antiqua" w:cs="Arial"/>
          <w:noProof/>
          <w:vertAlign w:val="superscript"/>
        </w:rPr>
        <w:t>[77]</w:t>
      </w:r>
      <w:r w:rsidR="00BA623E" w:rsidRPr="00882893">
        <w:rPr>
          <w:rFonts w:ascii="Book Antiqua" w:hAnsi="Book Antiqua" w:cs="Arial"/>
        </w:rPr>
        <w:fldChar w:fldCharType="end"/>
      </w:r>
      <w:r w:rsidR="001E5C9D" w:rsidRPr="00882893">
        <w:rPr>
          <w:rFonts w:ascii="Book Antiqua" w:hAnsi="Book Antiqua" w:cs="Arial"/>
        </w:rPr>
        <w:t>,</w:t>
      </w:r>
      <w:r w:rsidRPr="00882893">
        <w:rPr>
          <w:rFonts w:ascii="Book Antiqua" w:hAnsi="Book Antiqua" w:cs="Arial"/>
        </w:rPr>
        <w:t xml:space="preserve"> who demonstrated that PTE promote</w:t>
      </w:r>
      <w:r w:rsidR="001E5C9D" w:rsidRPr="00882893">
        <w:rPr>
          <w:rFonts w:ascii="Book Antiqua" w:hAnsi="Book Antiqua" w:cs="Arial"/>
        </w:rPr>
        <w:t>d</w:t>
      </w:r>
      <w:r w:rsidRPr="00882893">
        <w:rPr>
          <w:rFonts w:ascii="Book Antiqua" w:hAnsi="Book Antiqua" w:cs="Arial"/>
        </w:rPr>
        <w:t xml:space="preserve"> BM-MSC proliferation and osteogenic differentiation. Five different concentration</w:t>
      </w:r>
      <w:r w:rsidR="001E5C9D" w:rsidRPr="00882893">
        <w:rPr>
          <w:rFonts w:ascii="Book Antiqua" w:hAnsi="Book Antiqua" w:cs="Arial"/>
        </w:rPr>
        <w:t>s</w:t>
      </w:r>
      <w:r w:rsidRPr="00882893">
        <w:rPr>
          <w:rFonts w:ascii="Book Antiqua" w:hAnsi="Book Antiqua" w:cs="Arial"/>
        </w:rPr>
        <w:t>, 0.03, 0.3, 3, 30</w:t>
      </w:r>
      <w:r w:rsidR="001E5C9D" w:rsidRPr="00882893">
        <w:rPr>
          <w:rFonts w:ascii="Book Antiqua" w:hAnsi="Book Antiqua" w:cs="Arial"/>
        </w:rPr>
        <w:t xml:space="preserve"> and</w:t>
      </w:r>
      <w:r w:rsidRPr="00882893">
        <w:rPr>
          <w:rFonts w:ascii="Book Antiqua" w:hAnsi="Book Antiqua" w:cs="Arial"/>
        </w:rPr>
        <w:t xml:space="preserve"> 300</w:t>
      </w:r>
      <w:r w:rsidR="001E5C9D" w:rsidRPr="00882893">
        <w:rPr>
          <w:rFonts w:ascii="Book Antiqua" w:hAnsi="Book Antiqua" w:cs="Arial"/>
        </w:rPr>
        <w:t xml:space="preserve"> </w:t>
      </w:r>
      <w:r w:rsidRPr="00882893">
        <w:rPr>
          <w:rFonts w:ascii="Book Antiqua" w:hAnsi="Book Antiqua" w:cs="Arial"/>
        </w:rPr>
        <w:t xml:space="preserve">μg/mL, were tested in the study. The ALP activity and mineralization of differentiated cells increased in a dosage-dependent manner. The osteogenic genes, including </w:t>
      </w:r>
      <w:r w:rsidRPr="00882893">
        <w:rPr>
          <w:rFonts w:ascii="Book Antiqua" w:eastAsia="Arial Unicode MS" w:hAnsi="Book Antiqua" w:cs="Arial"/>
        </w:rPr>
        <w:t>β</w:t>
      </w:r>
      <w:r w:rsidRPr="00882893">
        <w:rPr>
          <w:rFonts w:ascii="Book Antiqua" w:hAnsi="Book Antiqua" w:cs="Arial"/>
        </w:rPr>
        <w:t xml:space="preserve">-catenin, Runx2, and osteocalcin, were all upregulated. The study also revealed that PTE promoted p-PI3K, p-AKT, and p-GSK3β protein expression during osteogenesis, indicating that the effect of PTE </w:t>
      </w:r>
      <w:r w:rsidR="001E5C9D" w:rsidRPr="00882893">
        <w:rPr>
          <w:rFonts w:ascii="Book Antiqua" w:hAnsi="Book Antiqua" w:cs="Arial"/>
        </w:rPr>
        <w:t>on</w:t>
      </w:r>
      <w:r w:rsidRPr="00882893">
        <w:rPr>
          <w:rFonts w:ascii="Book Antiqua" w:hAnsi="Book Antiqua" w:cs="Arial"/>
        </w:rPr>
        <w:t xml:space="preserve"> osteogenic differentiation was dependent on the PI3K/AKT signaling pathway.</w:t>
      </w:r>
    </w:p>
    <w:p w14:paraId="5286117B" w14:textId="11A65074" w:rsidR="0024176F" w:rsidRPr="00882893" w:rsidRDefault="0024176F" w:rsidP="00BA623E">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 xml:space="preserve">Psoralidin is a compound enriched in the seeds of </w:t>
      </w:r>
      <w:r w:rsidRPr="00882893">
        <w:rPr>
          <w:rFonts w:ascii="Book Antiqua" w:hAnsi="Book Antiqua" w:cs="Arial"/>
          <w:i/>
        </w:rPr>
        <w:t>Psoralea corylifolia</w:t>
      </w:r>
      <w:r w:rsidRPr="00882893">
        <w:rPr>
          <w:rFonts w:ascii="Book Antiqua" w:hAnsi="Book Antiqua" w:cs="Arial"/>
        </w:rPr>
        <w:t xml:space="preserve">. Zhai </w:t>
      </w:r>
      <w:r w:rsidR="00D63C8A" w:rsidRPr="00882893">
        <w:rPr>
          <w:rFonts w:ascii="Book Antiqua" w:hAnsi="Book Antiqua" w:cs="Arial"/>
          <w:i/>
        </w:rPr>
        <w:t>et al</w:t>
      </w:r>
      <w:r w:rsidR="009F05DF" w:rsidRPr="00882893">
        <w:rPr>
          <w:rFonts w:ascii="Book Antiqua" w:hAnsi="Book Antiqua" w:cs="Arial"/>
        </w:rPr>
        <w:fldChar w:fldCharType="begin">
          <w:fldData xml:space="preserve">PEVuZE5vdGU+PENpdGU+PEF1dGhvcj5aaGFpPC9BdXRob3I+PFllYXI+MjAxODwvWWVhcj48UmVj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==
</w:fldData>
        </w:fldChar>
      </w:r>
      <w:r w:rsidR="009F05DF" w:rsidRPr="00882893">
        <w:rPr>
          <w:rFonts w:ascii="Book Antiqua" w:hAnsi="Book Antiqua" w:cs="Arial"/>
        </w:rPr>
        <w:instrText xml:space="preserve"> ADDIN EN.CITE </w:instrText>
      </w:r>
      <w:r w:rsidR="009F05DF" w:rsidRPr="00882893">
        <w:rPr>
          <w:rFonts w:ascii="Book Antiqua" w:hAnsi="Book Antiqua" w:cs="Arial"/>
        </w:rPr>
        <w:fldChar w:fldCharType="begin">
          <w:fldData xml:space="preserve">PEVuZE5vdGU+PENpdGU+PEF1dGhvcj5aaGFpPC9BdXRob3I+PFllYXI+MjAxODwvWWVhcj48UmVj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==
</w:fldData>
        </w:fldChar>
      </w:r>
      <w:r w:rsidR="009F05DF" w:rsidRPr="00882893">
        <w:rPr>
          <w:rFonts w:ascii="Book Antiqua" w:hAnsi="Book Antiqua" w:cs="Arial"/>
        </w:rPr>
        <w:instrText xml:space="preserve"> ADDIN EN.CITE.DATA </w:instrText>
      </w:r>
      <w:r w:rsidR="009F05DF" w:rsidRPr="00882893">
        <w:rPr>
          <w:rFonts w:ascii="Book Antiqua" w:hAnsi="Book Antiqua" w:cs="Arial"/>
        </w:rPr>
      </w:r>
      <w:r w:rsidR="009F05DF" w:rsidRPr="00882893">
        <w:rPr>
          <w:rFonts w:ascii="Book Antiqua" w:hAnsi="Book Antiqua" w:cs="Arial"/>
        </w:rPr>
        <w:fldChar w:fldCharType="end"/>
      </w:r>
      <w:r w:rsidR="009F05DF" w:rsidRPr="00882893">
        <w:rPr>
          <w:rFonts w:ascii="Book Antiqua" w:hAnsi="Book Antiqua" w:cs="Arial"/>
        </w:rPr>
      </w:r>
      <w:r w:rsidR="009F05DF" w:rsidRPr="00882893">
        <w:rPr>
          <w:rFonts w:ascii="Book Antiqua" w:hAnsi="Book Antiqua" w:cs="Arial"/>
        </w:rPr>
        <w:fldChar w:fldCharType="separate"/>
      </w:r>
      <w:r w:rsidR="009F05DF" w:rsidRPr="00882893">
        <w:rPr>
          <w:rFonts w:ascii="Book Antiqua" w:hAnsi="Book Antiqua" w:cs="Arial"/>
          <w:noProof/>
          <w:vertAlign w:val="superscript"/>
        </w:rPr>
        <w:t>[78]</w:t>
      </w:r>
      <w:r w:rsidR="009F05DF" w:rsidRPr="00882893">
        <w:rPr>
          <w:rFonts w:ascii="Book Antiqua" w:hAnsi="Book Antiqua" w:cs="Arial"/>
        </w:rPr>
        <w:fldChar w:fldCharType="end"/>
      </w:r>
      <w:r w:rsidRPr="00882893">
        <w:rPr>
          <w:rFonts w:ascii="Book Antiqua" w:hAnsi="Book Antiqua" w:cs="Arial"/>
        </w:rPr>
        <w:t xml:space="preserve"> found that administration of 10 mg/kg</w:t>
      </w:r>
      <w:r w:rsidR="00BA623E" w:rsidRPr="00882893">
        <w:rPr>
          <w:rFonts w:ascii="Book Antiqua" w:hAnsi="Book Antiqua" w:cs="Arial"/>
        </w:rPr>
        <w:t xml:space="preserve"> per </w:t>
      </w:r>
      <w:r w:rsidRPr="00882893">
        <w:rPr>
          <w:rFonts w:ascii="Book Antiqua" w:hAnsi="Book Antiqua" w:cs="Arial"/>
        </w:rPr>
        <w:t>day of psoralidin could prevent bone loss in the OVX-induced osteoporosis model, improving both bone density and biomechanical properties. The BM-MSCs were isolated from both treated and untreated rats. Under osteogenic induction, BM-MSCs from the psoralidin</w:t>
      </w:r>
      <w:r w:rsidR="001E5C9D" w:rsidRPr="00882893">
        <w:rPr>
          <w:rFonts w:ascii="Book Antiqua" w:hAnsi="Book Antiqua" w:cs="Arial"/>
        </w:rPr>
        <w:t>-</w:t>
      </w:r>
      <w:r w:rsidRPr="00882893">
        <w:rPr>
          <w:rFonts w:ascii="Book Antiqua" w:hAnsi="Book Antiqua" w:cs="Arial"/>
        </w:rPr>
        <w:t>treated rats were prone to undergo osteogenic differentiation, while adipogenic differentiation was suppressed. Psoralidin treatment increased the level</w:t>
      </w:r>
      <w:r w:rsidR="001E5C9D" w:rsidRPr="00882893">
        <w:rPr>
          <w:rFonts w:ascii="Book Antiqua" w:hAnsi="Book Antiqua" w:cs="Arial"/>
        </w:rPr>
        <w:t>s</w:t>
      </w:r>
      <w:r w:rsidRPr="00882893">
        <w:rPr>
          <w:rFonts w:ascii="Book Antiqua" w:hAnsi="Book Antiqua" w:cs="Arial"/>
        </w:rPr>
        <w:t xml:space="preserve"> of p-PI3K and p-AKT and p-GSK3β, which led to an accumulation of β-catenin, confirming that psoralidin promoted MSC osteogenesis through the PI3K/AKT pathway.</w:t>
      </w:r>
    </w:p>
    <w:p w14:paraId="7C597B24" w14:textId="77777777" w:rsidR="0024176F" w:rsidRPr="00882893" w:rsidRDefault="0024176F" w:rsidP="00600F5D">
      <w:pPr>
        <w:adjustRightInd w:val="0"/>
        <w:snapToGrid w:val="0"/>
        <w:spacing w:line="360" w:lineRule="auto"/>
        <w:jc w:val="both"/>
        <w:rPr>
          <w:rFonts w:ascii="Book Antiqua" w:hAnsi="Book Antiqua" w:cs="Arial"/>
        </w:rPr>
      </w:pPr>
    </w:p>
    <w:p w14:paraId="1F70C6F6" w14:textId="7D7E2B94" w:rsidR="0024176F" w:rsidRPr="00882893" w:rsidRDefault="00105D6D" w:rsidP="00600F5D">
      <w:pPr>
        <w:adjustRightInd w:val="0"/>
        <w:snapToGrid w:val="0"/>
        <w:spacing w:line="360" w:lineRule="auto"/>
        <w:jc w:val="both"/>
        <w:rPr>
          <w:rFonts w:ascii="Book Antiqua" w:hAnsi="Book Antiqua" w:cs="Arial"/>
          <w:b/>
          <w:i/>
        </w:rPr>
      </w:pPr>
      <w:r w:rsidRPr="00882893">
        <w:rPr>
          <w:rFonts w:ascii="Book Antiqua" w:hAnsi="Book Antiqua" w:cs="Arial"/>
          <w:b/>
          <w:i/>
        </w:rPr>
        <w:t>AMP-activated protein kinase</w:t>
      </w:r>
      <w:r w:rsidR="0024176F" w:rsidRPr="00882893">
        <w:rPr>
          <w:rFonts w:ascii="Book Antiqua" w:hAnsi="Book Antiqua" w:cs="Arial"/>
          <w:b/>
          <w:i/>
        </w:rPr>
        <w:t xml:space="preserve"> signaling pathway</w:t>
      </w:r>
    </w:p>
    <w:p w14:paraId="06CBADAA" w14:textId="2FD15431"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 xml:space="preserve">The </w:t>
      </w:r>
      <w:r w:rsidR="005C4256" w:rsidRPr="00882893">
        <w:rPr>
          <w:rFonts w:ascii="Book Antiqua" w:hAnsi="Book Antiqua" w:cs="Arial"/>
        </w:rPr>
        <w:t>AMP-activated protein kinase (</w:t>
      </w:r>
      <w:r w:rsidRPr="00882893">
        <w:rPr>
          <w:rFonts w:ascii="Book Antiqua" w:hAnsi="Book Antiqua" w:cs="Arial"/>
        </w:rPr>
        <w:t>AMPK</w:t>
      </w:r>
      <w:r w:rsidR="005C4256" w:rsidRPr="00882893">
        <w:rPr>
          <w:rFonts w:ascii="Book Antiqua" w:hAnsi="Book Antiqua" w:cs="Arial"/>
        </w:rPr>
        <w:t>)</w:t>
      </w:r>
      <w:r w:rsidRPr="00882893">
        <w:rPr>
          <w:rFonts w:ascii="Book Antiqua" w:hAnsi="Book Antiqua" w:cs="Arial"/>
        </w:rPr>
        <w:t xml:space="preserve"> signaling pathway has recently been shown to regulate MSC osteogenesis. During osteogenic differentiation, both AMPK expression and phosphorylation increases</w:t>
      </w:r>
      <w:r w:rsidRPr="00882893">
        <w:rPr>
          <w:rFonts w:ascii="Book Antiqua" w:hAnsi="Book Antiqua" w:cs="Arial"/>
        </w:rPr>
        <w:fldChar w:fldCharType="begin">
          <w:fldData xml:space="preserve">PEVuZE5vdGU+PENpdGU+PEF1dGhvcj5LaW08L0F1dGhvcj48WWVhcj4yMDEyPC9ZZWFyPjxSZWNO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PEVuZE5vdGU+PENpdGU+PEF1dGhvcj5LaW08L0F1dGhvcj48WWVhcj4yMDEyPC9ZZWFyPjxSZWNO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[79]</w:t>
      </w:r>
      <w:r w:rsidRPr="00882893">
        <w:rPr>
          <w:rFonts w:ascii="Book Antiqua" w:hAnsi="Book Antiqua" w:cs="Arial"/>
        </w:rPr>
        <w:fldChar w:fldCharType="end"/>
      </w:r>
      <w:r w:rsidRPr="00882893">
        <w:rPr>
          <w:rFonts w:ascii="Book Antiqua" w:hAnsi="Book Antiqua" w:cs="Arial"/>
        </w:rPr>
        <w:t xml:space="preserve">. Inhibition of </w:t>
      </w:r>
      <w:r w:rsidR="001E5C9D" w:rsidRPr="00882893">
        <w:rPr>
          <w:rFonts w:ascii="Book Antiqua" w:hAnsi="Book Antiqua" w:cs="Arial"/>
        </w:rPr>
        <w:t xml:space="preserve">the </w:t>
      </w:r>
      <w:r w:rsidRPr="00882893">
        <w:rPr>
          <w:rFonts w:ascii="Book Antiqua" w:hAnsi="Book Antiqua" w:cs="Arial"/>
        </w:rPr>
        <w:t xml:space="preserve">AMPK signaling pathway leads to a reduction in mineral deposition </w:t>
      </w:r>
      <w:r w:rsidRPr="00882893">
        <w:rPr>
          <w:rFonts w:ascii="Book Antiqua" w:hAnsi="Book Antiqua" w:cs="Arial"/>
        </w:rPr>
        <w:lastRenderedPageBreak/>
        <w:t>and suppresses the expression of osteogenic genes, including Runx2, ALP</w:t>
      </w:r>
      <w:r w:rsidR="009F05DF" w:rsidRPr="00882893">
        <w:rPr>
          <w:rFonts w:ascii="Book Antiqua" w:hAnsi="Book Antiqua" w:cs="Arial"/>
        </w:rPr>
        <w:t>,</w:t>
      </w:r>
      <w:r w:rsidRPr="00882893">
        <w:rPr>
          <w:rFonts w:ascii="Book Antiqua" w:hAnsi="Book Antiqua" w:cs="Arial"/>
        </w:rPr>
        <w:t xml:space="preserve"> and osteocalcin, indicating that AMPK activation favors MSC osteogenic differentiation</w:t>
      </w:r>
      <w:r w:rsidRPr="00882893">
        <w:rPr>
          <w:rFonts w:ascii="Book Antiqua" w:hAnsi="Book Antiqua" w:cs="Arial"/>
        </w:rPr>
        <w:fldChar w:fldCharType="begin">
          <w:fldData xml:space="preserve">PEVuZE5vdGU+PENpdGU+PEF1dGhvcj5LaW08L0F1dGhvcj48WWVhcj4yMDEyPC9ZZWFyPjxSZWNO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PEVuZE5vdGU+PENpdGU+PEF1dGhvcj5LaW08L0F1dGhvcj48WWVhcj4yMDEyPC9ZZWFyPjxSZWNO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[79]</w:t>
      </w:r>
      <w:r w:rsidRPr="00882893">
        <w:rPr>
          <w:rFonts w:ascii="Book Antiqua" w:hAnsi="Book Antiqua" w:cs="Arial"/>
        </w:rPr>
        <w:fldChar w:fldCharType="end"/>
      </w:r>
      <w:r w:rsidRPr="00882893">
        <w:rPr>
          <w:rFonts w:ascii="Book Antiqua" w:hAnsi="Book Antiqua" w:cs="Arial"/>
        </w:rPr>
        <w:t>.</w:t>
      </w:r>
    </w:p>
    <w:p w14:paraId="4ED2143F" w14:textId="5B53191C" w:rsidR="0024176F" w:rsidRPr="00882893" w:rsidRDefault="0024176F" w:rsidP="009F05DF">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Naringin is a major compound of Rhizoma Drynariae that enhances BMP expression level in osteoblast</w:t>
      </w:r>
      <w:r w:rsidRPr="00882893">
        <w:rPr>
          <w:rFonts w:ascii="Book Antiqua" w:hAnsi="Book Antiqua" w:cs="Arial"/>
        </w:rPr>
        <w:fldChar w:fldCharType="begin">
          <w:fldData xml:space="preserve">PEVuZE5vdGU+PENpdGU+PEF1dGhvcj5XdTwvQXV0aG9yPjxZZWFyPjIwMDg8L1llYXI+PFJlY051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PEVuZE5vdGU+PENpdGU+PEF1dGhvcj5XdTwvQXV0aG9yPjxZZWFyPjIwMDg8L1llYXI+PFJlY051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[80]</w:t>
      </w:r>
      <w:r w:rsidRPr="00882893">
        <w:rPr>
          <w:rFonts w:ascii="Book Antiqua" w:hAnsi="Book Antiqua" w:cs="Arial"/>
        </w:rPr>
        <w:fldChar w:fldCharType="end"/>
      </w:r>
      <w:r w:rsidRPr="00882893">
        <w:rPr>
          <w:rFonts w:ascii="Book Antiqua" w:hAnsi="Book Antiqua" w:cs="Arial"/>
        </w:rPr>
        <w:t xml:space="preserve">. Zhang </w:t>
      </w:r>
      <w:r w:rsidR="00D63C8A" w:rsidRPr="00882893">
        <w:rPr>
          <w:rFonts w:ascii="Book Antiqua" w:hAnsi="Book Antiqua" w:cs="Arial"/>
          <w:i/>
        </w:rPr>
        <w:t>et al</w:t>
      </w:r>
      <w:r w:rsidR="009F05DF" w:rsidRPr="00882893">
        <w:rPr>
          <w:rFonts w:ascii="Book Antiqua" w:hAnsi="Book Antiqua" w:cs="Arial"/>
        </w:rPr>
        <w:fldChar w:fldCharType="begin">
          <w:fldData xml:space="preserve">PEVuZE5vdGU+PENpdGU+PEF1dGhvcj5QZW5nPC9BdXRob3I+PFllYXI+MjAwOTwvWWVhcj48UmVj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</w:fldData>
        </w:fldChar>
      </w:r>
      <w:r w:rsidR="009F05DF" w:rsidRPr="00882893">
        <w:rPr>
          <w:rFonts w:ascii="Book Antiqua" w:hAnsi="Book Antiqua" w:cs="Arial"/>
        </w:rPr>
        <w:instrText xml:space="preserve"> ADDIN EN.CITE </w:instrText>
      </w:r>
      <w:r w:rsidR="009F05DF" w:rsidRPr="00882893">
        <w:rPr>
          <w:rFonts w:ascii="Book Antiqua" w:hAnsi="Book Antiqua" w:cs="Arial"/>
        </w:rPr>
        <w:fldChar w:fldCharType="begin">
          <w:fldData xml:space="preserve">PEVuZE5vdGU+PENpdGU+PEF1dGhvcj5QZW5nPC9BdXRob3I+PFllYXI+MjAwOTwvWWVhcj48UmVj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</w:fldData>
        </w:fldChar>
      </w:r>
      <w:r w:rsidR="009F05DF" w:rsidRPr="00882893">
        <w:rPr>
          <w:rFonts w:ascii="Book Antiqua" w:hAnsi="Book Antiqua" w:cs="Arial"/>
        </w:rPr>
        <w:instrText xml:space="preserve"> ADDIN EN.CITE.DATA </w:instrText>
      </w:r>
      <w:r w:rsidR="009F05DF" w:rsidRPr="00882893">
        <w:rPr>
          <w:rFonts w:ascii="Book Antiqua" w:hAnsi="Book Antiqua" w:cs="Arial"/>
        </w:rPr>
      </w:r>
      <w:r w:rsidR="009F05DF" w:rsidRPr="00882893">
        <w:rPr>
          <w:rFonts w:ascii="Book Antiqua" w:hAnsi="Book Antiqua" w:cs="Arial"/>
        </w:rPr>
        <w:fldChar w:fldCharType="end"/>
      </w:r>
      <w:r w:rsidR="009F05DF" w:rsidRPr="00882893">
        <w:rPr>
          <w:rFonts w:ascii="Book Antiqua" w:hAnsi="Book Antiqua" w:cs="Arial"/>
        </w:rPr>
      </w:r>
      <w:r w:rsidR="009F05DF" w:rsidRPr="00882893">
        <w:rPr>
          <w:rFonts w:ascii="Book Antiqua" w:hAnsi="Book Antiqua" w:cs="Arial"/>
        </w:rPr>
        <w:fldChar w:fldCharType="separate"/>
      </w:r>
      <w:r w:rsidR="009F05DF" w:rsidRPr="00882893">
        <w:rPr>
          <w:rFonts w:ascii="Book Antiqua" w:hAnsi="Book Antiqua" w:cs="Arial"/>
          <w:noProof/>
          <w:vertAlign w:val="superscript"/>
        </w:rPr>
        <w:t>[81]</w:t>
      </w:r>
      <w:r w:rsidR="009F05DF" w:rsidRPr="00882893">
        <w:rPr>
          <w:rFonts w:ascii="Book Antiqua" w:hAnsi="Book Antiqua" w:cs="Arial"/>
        </w:rPr>
        <w:fldChar w:fldCharType="end"/>
      </w:r>
      <w:r w:rsidRPr="00882893">
        <w:rPr>
          <w:rFonts w:ascii="Book Antiqua" w:hAnsi="Book Antiqua" w:cs="Arial"/>
        </w:rPr>
        <w:t xml:space="preserve"> showed that the treatment </w:t>
      </w:r>
      <w:r w:rsidR="001E5C9D" w:rsidRPr="00882893">
        <w:rPr>
          <w:rFonts w:ascii="Book Antiqua" w:hAnsi="Book Antiqua" w:cs="Arial"/>
        </w:rPr>
        <w:t>with</w:t>
      </w:r>
      <w:r w:rsidRPr="00882893">
        <w:rPr>
          <w:rFonts w:ascii="Book Antiqua" w:hAnsi="Book Antiqua" w:cs="Arial"/>
        </w:rPr>
        <w:t xml:space="preserve"> naringin promoted proliferation and osteogenic differentiation of human BM-MSCs. </w:t>
      </w:r>
      <w:r w:rsidR="001E5C9D" w:rsidRPr="00882893">
        <w:rPr>
          <w:rFonts w:ascii="Book Antiqua" w:hAnsi="Book Antiqua" w:cs="Arial"/>
        </w:rPr>
        <w:t>N</w:t>
      </w:r>
      <w:r w:rsidRPr="00882893">
        <w:rPr>
          <w:rFonts w:ascii="Book Antiqua" w:hAnsi="Book Antiqua" w:cs="Arial"/>
        </w:rPr>
        <w:t xml:space="preserve">aringin </w:t>
      </w:r>
      <w:r w:rsidR="001E5C9D" w:rsidRPr="00882893">
        <w:rPr>
          <w:rFonts w:ascii="Book Antiqua" w:hAnsi="Book Antiqua" w:cs="Arial"/>
        </w:rPr>
        <w:t xml:space="preserve">dose-dependently </w:t>
      </w:r>
      <w:r w:rsidRPr="00882893">
        <w:rPr>
          <w:rFonts w:ascii="Book Antiqua" w:hAnsi="Book Antiqua" w:cs="Arial"/>
        </w:rPr>
        <w:t>increased the expression of osteoblast-related markers osteocalcin, Col I, osteopontin</w:t>
      </w:r>
      <w:r w:rsidR="009F05DF" w:rsidRPr="00882893">
        <w:rPr>
          <w:rFonts w:ascii="Book Antiqua" w:hAnsi="Book Antiqua" w:cs="Arial"/>
        </w:rPr>
        <w:t>,</w:t>
      </w:r>
      <w:r w:rsidRPr="00882893">
        <w:rPr>
          <w:rFonts w:ascii="Book Antiqua" w:hAnsi="Book Antiqua" w:cs="Arial"/>
        </w:rPr>
        <w:t xml:space="preserve"> and ALP. The mechanism of naringin was further </w:t>
      </w:r>
      <w:r w:rsidR="001E5C9D" w:rsidRPr="00882893">
        <w:rPr>
          <w:rFonts w:ascii="Book Antiqua" w:hAnsi="Book Antiqua" w:cs="Arial"/>
        </w:rPr>
        <w:t>studied</w:t>
      </w:r>
      <w:r w:rsidRPr="00882893">
        <w:rPr>
          <w:rFonts w:ascii="Book Antiqua" w:hAnsi="Book Antiqua" w:cs="Arial"/>
        </w:rPr>
        <w:t xml:space="preserve"> by the Wang group. In the OVX mice, feeding 5 mg/kg</w:t>
      </w:r>
      <w:r w:rsidR="00BA623E" w:rsidRPr="00882893">
        <w:rPr>
          <w:rFonts w:ascii="Book Antiqua" w:hAnsi="Book Antiqua" w:cs="Arial"/>
        </w:rPr>
        <w:t xml:space="preserve"> per </w:t>
      </w:r>
      <w:r w:rsidRPr="00882893">
        <w:rPr>
          <w:rFonts w:ascii="Book Antiqua" w:hAnsi="Book Antiqua" w:cs="Arial"/>
        </w:rPr>
        <w:t>day naringin showed the most significant enhancement in</w:t>
      </w:r>
      <w:r w:rsidR="001E5C9D" w:rsidRPr="00882893">
        <w:rPr>
          <w:rFonts w:ascii="Book Antiqua" w:hAnsi="Book Antiqua" w:cs="Arial"/>
        </w:rPr>
        <w:t xml:space="preserve"> the</w:t>
      </w:r>
      <w:r w:rsidRPr="00882893">
        <w:rPr>
          <w:rFonts w:ascii="Book Antiqua" w:hAnsi="Book Antiqua" w:cs="Arial"/>
        </w:rPr>
        <w:t xml:space="preserve"> expression of the osteogenic genes, and improve</w:t>
      </w:r>
      <w:r w:rsidR="001E5C9D" w:rsidRPr="00882893">
        <w:rPr>
          <w:rFonts w:ascii="Book Antiqua" w:hAnsi="Book Antiqua" w:cs="Arial"/>
        </w:rPr>
        <w:t>d the</w:t>
      </w:r>
      <w:r w:rsidRPr="00882893">
        <w:rPr>
          <w:rFonts w:ascii="Book Antiqua" w:hAnsi="Book Antiqua" w:cs="Arial"/>
        </w:rPr>
        <w:t xml:space="preserve"> total bone density at </w:t>
      </w:r>
      <w:r w:rsidR="001E5C9D" w:rsidRPr="00882893">
        <w:rPr>
          <w:rFonts w:ascii="Book Antiqua" w:hAnsi="Book Antiqua" w:cs="Arial"/>
        </w:rPr>
        <w:t xml:space="preserve">the </w:t>
      </w:r>
      <w:r w:rsidRPr="00882893">
        <w:rPr>
          <w:rFonts w:ascii="Book Antiqua" w:hAnsi="Book Antiqua" w:cs="Arial"/>
        </w:rPr>
        <w:t xml:space="preserve">distal femur, proximal tibia, and lumbar spine. The addition of AMPK and AKT inhibitor reversed the osteoprotective effect given by naringin, suggesting </w:t>
      </w:r>
      <w:r w:rsidR="001E5C9D" w:rsidRPr="00882893">
        <w:rPr>
          <w:rFonts w:ascii="Book Antiqua" w:hAnsi="Book Antiqua" w:cs="Arial"/>
        </w:rPr>
        <w:t xml:space="preserve">that the </w:t>
      </w:r>
      <w:r w:rsidRPr="00882893">
        <w:rPr>
          <w:rFonts w:ascii="Book Antiqua" w:hAnsi="Book Antiqua" w:cs="Arial"/>
        </w:rPr>
        <w:t>AMPK and AKT signaling pathway</w:t>
      </w:r>
      <w:r w:rsidR="001E5C9D" w:rsidRPr="00882893">
        <w:rPr>
          <w:rFonts w:ascii="Book Antiqua" w:hAnsi="Book Antiqua" w:cs="Arial"/>
        </w:rPr>
        <w:t>s</w:t>
      </w:r>
      <w:r w:rsidRPr="00882893">
        <w:rPr>
          <w:rFonts w:ascii="Book Antiqua" w:hAnsi="Book Antiqua" w:cs="Arial"/>
        </w:rPr>
        <w:t xml:space="preserve"> could be a possible mechanism for the osteogenic induction of naringin</w:t>
      </w:r>
      <w:r w:rsidRPr="00882893">
        <w:rPr>
          <w:rFonts w:ascii="Book Antiqua" w:hAnsi="Book Antiqua" w:cs="Arial"/>
        </w:rPr>
        <w:fldChar w:fldCharType="begin">
          <w:fldData xml:space="preserve">PEVuZE5vdGU+PENpdGU+PEF1dGhvcj5XYW5nPC9BdXRob3I+PFllYXI+MjAxNTwvWWVhcj48UmVj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PEVuZE5vdGU+PENpdGU+PEF1dGhvcj5XYW5nPC9BdXRob3I+PFllYXI+MjAxNTwvWWVhcj48UmVj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[82]</w:t>
      </w:r>
      <w:r w:rsidRPr="00882893">
        <w:rPr>
          <w:rFonts w:ascii="Book Antiqua" w:hAnsi="Book Antiqua" w:cs="Arial"/>
        </w:rPr>
        <w:fldChar w:fldCharType="end"/>
      </w:r>
      <w:r w:rsidRPr="00882893">
        <w:rPr>
          <w:rFonts w:ascii="Book Antiqua" w:hAnsi="Book Antiqua" w:cs="Arial"/>
        </w:rPr>
        <w:t>.</w:t>
      </w:r>
    </w:p>
    <w:p w14:paraId="6C5F8548" w14:textId="77777777" w:rsidR="0024176F" w:rsidRPr="00882893" w:rsidRDefault="0024176F" w:rsidP="00600F5D">
      <w:pPr>
        <w:adjustRightInd w:val="0"/>
        <w:snapToGrid w:val="0"/>
        <w:spacing w:line="360" w:lineRule="auto"/>
        <w:jc w:val="both"/>
        <w:rPr>
          <w:rFonts w:ascii="Book Antiqua" w:hAnsi="Book Antiqua" w:cs="Arial"/>
        </w:rPr>
      </w:pPr>
    </w:p>
    <w:p w14:paraId="5158D0B0" w14:textId="1DF735FE" w:rsidR="0024176F" w:rsidRPr="00882893" w:rsidRDefault="0024176F" w:rsidP="00600F5D">
      <w:pPr>
        <w:adjustRightInd w:val="0"/>
        <w:snapToGrid w:val="0"/>
        <w:spacing w:line="360" w:lineRule="auto"/>
        <w:jc w:val="both"/>
        <w:rPr>
          <w:rFonts w:ascii="Book Antiqua" w:hAnsi="Book Antiqua" w:cs="Arial"/>
          <w:b/>
          <w:i/>
        </w:rPr>
      </w:pPr>
      <w:r w:rsidRPr="00882893">
        <w:rPr>
          <w:rFonts w:ascii="Book Antiqua" w:hAnsi="Book Antiqua" w:cs="Arial"/>
          <w:b/>
          <w:i/>
        </w:rPr>
        <w:t>MAPK signaling pathway</w:t>
      </w:r>
    </w:p>
    <w:p w14:paraId="6DDAAA0E" w14:textId="335B0A44"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MAPKs are a family of kinase</w:t>
      </w:r>
      <w:r w:rsidR="001E5C9D" w:rsidRPr="00882893">
        <w:rPr>
          <w:rFonts w:ascii="Book Antiqua" w:hAnsi="Book Antiqua" w:cs="Arial"/>
        </w:rPr>
        <w:t>s</w:t>
      </w:r>
      <w:r w:rsidRPr="00882893">
        <w:rPr>
          <w:rFonts w:ascii="Book Antiqua" w:hAnsi="Book Antiqua" w:cs="Arial"/>
        </w:rPr>
        <w:t xml:space="preserve"> that transmitted extracellular stimuli into intracellular signaling cascade and regulate crucial cell behaviors, including proliferation and differentiation</w:t>
      </w:r>
      <w:r w:rsidRPr="00882893">
        <w:rPr>
          <w:rFonts w:ascii="Book Antiqua" w:hAnsi="Book Antiqua" w:cs="Arial"/>
        </w:rPr>
        <w:fldChar w:fldCharType="begin"/>
      </w:r>
      <w:r w:rsidRPr="00882893">
        <w:rPr>
          <w:rFonts w:ascii="Book Antiqua" w:hAnsi="Book Antiqua" w:cs="Arial"/>
        </w:rPr>
        <w:instrText xml:space="preserve"> ADDIN EN.CITE &lt;EndNote&gt;&lt;Cite&gt;&lt;Author&gt;Zhang&lt;/Author&gt;&lt;Year&gt;2002&lt;/Year&gt;&lt;RecNum&gt;6789&lt;/RecNum&gt;&lt;DisplayText&gt;&lt;style face="superscript"&gt;[83]&lt;/style&gt;&lt;/DisplayText&gt;&lt;record&gt;&lt;rec-number&gt;6789&lt;/rec-number&gt;&lt;foreign-keys&gt;&lt;key app="EN" db-id="atxxfpdtovpztkezpf8xftvcwed0xdpft2dz" timestamp="1558029357"&gt;6789&lt;/key&gt;&lt;/foreign-keys&gt;&lt;ref-type name="Journal Article"&gt;17&lt;/ref-type&gt;&lt;contributors&gt;&lt;authors&gt;&lt;author&gt;Zhang, Wei&lt;/author&gt;&lt;author&gt;Liu, Hui Tu&lt;/author&gt;&lt;/authors&gt;&lt;/contributors&gt;&lt;titles&gt;&lt;title&gt;MAPK signal pathways in the regulation of cell proliferation in mammalian cells&lt;/title&gt;&lt;secondary-title&gt;Cell Research&lt;/secondary-title&gt;&lt;/titles&gt;&lt;periodical&gt;&lt;full-title&gt;Cell Research&lt;/full-title&gt;&lt;abbr-1&gt;Cell Res.&lt;/abbr-1&gt;&lt;abbr-2&gt;Cell Res&lt;/abbr-2&gt;&lt;/periodical&gt;&lt;pages&gt;9-18&lt;/pages&gt;&lt;volume&gt;12&lt;/volume&gt;&lt;number&gt;1&lt;/number&gt;&lt;dates&gt;&lt;year&gt;2002&lt;/year&gt;&lt;pub-dates&gt;&lt;date&gt;2002/03/01&lt;/date&gt;&lt;/pub-dates&gt;&lt;/dates&gt;&lt;isbn&gt;1748-7838&lt;/isbn&gt;&lt;urls&gt;&lt;related-urls&gt;&lt;url&gt;https://doi.org/10.1038/sj.cr.7290105&lt;/url&gt;&lt;/related-urls&gt;&lt;/urls&gt;&lt;electronic-resource-num&gt;10.1038/sj.cr.7290105&lt;/electronic-resource-num&gt;&lt;/record&gt;&lt;/Cite&gt;&lt;/EndNote&gt;</w:instrText>
      </w:r>
      <w:r w:rsidRPr="00882893">
        <w:rPr>
          <w:rFonts w:ascii="Book Antiqua" w:hAnsi="Book Antiqua" w:cs="Arial"/>
        </w:rPr>
        <w:fldChar w:fldCharType="separate"/>
      </w:r>
      <w:r w:rsidRPr="00882893">
        <w:rPr>
          <w:rFonts w:ascii="Book Antiqua" w:hAnsi="Book Antiqua" w:cs="Arial"/>
          <w:noProof/>
          <w:vertAlign w:val="superscript"/>
        </w:rPr>
        <w:t>[83]</w:t>
      </w:r>
      <w:r w:rsidRPr="00882893">
        <w:rPr>
          <w:rFonts w:ascii="Book Antiqua" w:hAnsi="Book Antiqua" w:cs="Arial"/>
        </w:rPr>
        <w:fldChar w:fldCharType="end"/>
      </w:r>
      <w:r w:rsidRPr="00882893">
        <w:rPr>
          <w:rFonts w:ascii="Book Antiqua" w:hAnsi="Book Antiqua" w:cs="Arial"/>
        </w:rPr>
        <w:t xml:space="preserve">. Conventional MAPK members </w:t>
      </w:r>
      <w:r w:rsidR="001E5C9D" w:rsidRPr="00882893">
        <w:rPr>
          <w:rFonts w:ascii="Book Antiqua" w:hAnsi="Book Antiqua" w:cs="Arial"/>
        </w:rPr>
        <w:t>are</w:t>
      </w:r>
      <w:r w:rsidRPr="00882893">
        <w:rPr>
          <w:rFonts w:ascii="Book Antiqua" w:hAnsi="Book Antiqua" w:cs="Arial"/>
        </w:rPr>
        <w:t xml:space="preserve"> the extracellular signal-regulated kinases 1/2 and ERK5, c-Jun amino (N)-terminal kinases 1/2/3, and the p38 isoforms. Activation of the MAPK signaling pathway promotes human MSC osteogenic commitment</w:t>
      </w:r>
      <w:r w:rsidRPr="00882893">
        <w:rPr>
          <w:rFonts w:ascii="Book Antiqua" w:hAnsi="Book Antiqua" w:cs="Arial"/>
        </w:rPr>
        <w:fldChar w:fldCharType="begin">
          <w:fldData xml:space="preserve">PEVuZE5vdGU+PENpdGU+PEF1dGhvcj5TYWxhc3pueWs8L0F1dGhvcj48WWVhcj4yMDA0PC9ZZWFy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==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PEVuZE5vdGU+PENpdGU+PEF1dGhvcj5TYWxhc3pueWs8L0F1dGhvcj48WWVhcj4yMDA0PC9ZZWFy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==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[84]</w:t>
      </w:r>
      <w:r w:rsidRPr="00882893">
        <w:rPr>
          <w:rFonts w:ascii="Book Antiqua" w:hAnsi="Book Antiqua" w:cs="Arial"/>
        </w:rPr>
        <w:fldChar w:fldCharType="end"/>
      </w:r>
      <w:r w:rsidRPr="00882893">
        <w:rPr>
          <w:rFonts w:ascii="Book Antiqua" w:hAnsi="Book Antiqua" w:cs="Arial"/>
        </w:rPr>
        <w:t xml:space="preserve">. The small molecules that regulate MSC osteogenic differentiation through the MAPK signaling pathway include </w:t>
      </w:r>
      <w:r w:rsidR="001E5C9D" w:rsidRPr="00882893">
        <w:rPr>
          <w:rFonts w:ascii="Book Antiqua" w:hAnsi="Book Antiqua" w:cs="Arial"/>
        </w:rPr>
        <w:t>i</w:t>
      </w:r>
      <w:r w:rsidRPr="00882893">
        <w:rPr>
          <w:rFonts w:ascii="Book Antiqua" w:hAnsi="Book Antiqua" w:cs="Arial"/>
        </w:rPr>
        <w:t xml:space="preserve">cariin, Er-Xian </w:t>
      </w:r>
      <w:r w:rsidR="001E5C9D" w:rsidRPr="00882893">
        <w:rPr>
          <w:rFonts w:ascii="Book Antiqua" w:hAnsi="Book Antiqua" w:cs="Arial"/>
        </w:rPr>
        <w:t>d</w:t>
      </w:r>
      <w:r w:rsidRPr="00882893">
        <w:rPr>
          <w:rFonts w:ascii="Book Antiqua" w:hAnsi="Book Antiqua" w:cs="Arial"/>
        </w:rPr>
        <w:t>ecoction</w:t>
      </w:r>
      <w:r w:rsidR="005C4256" w:rsidRPr="00882893">
        <w:rPr>
          <w:rFonts w:ascii="Book Antiqua" w:hAnsi="Book Antiqua" w:cs="Arial"/>
        </w:rPr>
        <w:t xml:space="preserve"> (EXD)</w:t>
      </w:r>
      <w:r w:rsidRPr="00882893">
        <w:rPr>
          <w:rFonts w:ascii="Book Antiqua" w:hAnsi="Book Antiqua" w:cs="Arial"/>
        </w:rPr>
        <w:t xml:space="preserve"> extracts, resveratrol, and salvianolic acid B. </w:t>
      </w:r>
    </w:p>
    <w:p w14:paraId="2F8A84F3" w14:textId="0ABFA316" w:rsidR="0024176F" w:rsidRPr="00882893" w:rsidRDefault="0024176F" w:rsidP="009F05DF">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 xml:space="preserve">Icariin (ICA) is the main active component of </w:t>
      </w:r>
      <w:r w:rsidRPr="00882893">
        <w:rPr>
          <w:rFonts w:ascii="Book Antiqua" w:hAnsi="Book Antiqua" w:cs="Arial"/>
          <w:i/>
        </w:rPr>
        <w:t>Herba epimedii</w:t>
      </w:r>
      <w:r w:rsidRPr="00882893">
        <w:rPr>
          <w:rFonts w:ascii="Book Antiqua" w:hAnsi="Book Antiqua" w:cs="Arial"/>
        </w:rPr>
        <w:t>, which is a well-known traditional Chinese medicine for treating osteoporosis</w:t>
      </w:r>
      <w:r w:rsidRPr="00882893">
        <w:rPr>
          <w:rFonts w:ascii="Book Antiqua" w:hAnsi="Book Antiqua" w:cs="Arial"/>
        </w:rPr>
        <w:fldChar w:fldCharType="begin">
          <w:fldData xml:space="preserve">PEVuZE5vdGU+PENpdGU+PEF1dGhvcj5MaXU8L0F1dGhvcj48WWVhcj4yMDE3PC9ZZWFyPjxSZWNO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PEVuZE5vdGU+PENpdGU+PEF1dGhvcj5MaXU8L0F1dGhvcj48WWVhcj4yMDE3PC9ZZWFyPjxSZWNO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[85]</w:t>
      </w:r>
      <w:r w:rsidRPr="00882893">
        <w:rPr>
          <w:rFonts w:ascii="Book Antiqua" w:hAnsi="Book Antiqua" w:cs="Arial"/>
        </w:rPr>
        <w:fldChar w:fldCharType="end"/>
      </w:r>
      <w:r w:rsidRPr="00882893">
        <w:rPr>
          <w:rFonts w:ascii="Book Antiqua" w:hAnsi="Book Antiqua" w:cs="Arial"/>
        </w:rPr>
        <w:t xml:space="preserve">. Previous studies have shown that ICA promoted osteogenic differentiation </w:t>
      </w:r>
      <w:r w:rsidR="008D1B20" w:rsidRPr="00882893">
        <w:rPr>
          <w:rFonts w:ascii="Book Antiqua" w:hAnsi="Book Antiqua" w:cs="Arial"/>
          <w:bCs/>
          <w:i/>
        </w:rPr>
        <w:t>in vitro</w:t>
      </w:r>
      <w:r w:rsidRPr="00882893">
        <w:rPr>
          <w:rFonts w:ascii="Book Antiqua" w:hAnsi="Book Antiqua" w:cs="Arial"/>
        </w:rPr>
        <w:fldChar w:fldCharType="begin">
          <w:fldData xml:space="preserve">PEVuZE5vdGU+PENpdGU+PEF1dGhvcj5aaGFuZzwvQXV0aG9yPjxZZWFyPjIwMTc8L1llYXI+PFJl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PEVuZE5vdGU+PENpdGU+PEF1dGhvcj5aaGFuZzwvQXV0aG9yPjxZZWFyPjIwMTc8L1llYXI+PFJl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[86,87]</w:t>
      </w:r>
      <w:r w:rsidRPr="00882893">
        <w:rPr>
          <w:rFonts w:ascii="Book Antiqua" w:hAnsi="Book Antiqua" w:cs="Arial"/>
        </w:rPr>
        <w:fldChar w:fldCharType="end"/>
      </w:r>
      <w:r w:rsidRPr="00882893">
        <w:rPr>
          <w:rFonts w:ascii="Book Antiqua" w:hAnsi="Book Antiqua" w:cs="Arial"/>
        </w:rPr>
        <w:t xml:space="preserve">. Wu </w:t>
      </w:r>
      <w:r w:rsidR="00D63C8A" w:rsidRPr="00882893">
        <w:rPr>
          <w:rFonts w:ascii="Book Antiqua" w:hAnsi="Book Antiqua" w:cs="Arial"/>
          <w:i/>
        </w:rPr>
        <w:t>et al</w:t>
      </w:r>
      <w:r w:rsidR="009F05DF" w:rsidRPr="00882893">
        <w:rPr>
          <w:rFonts w:ascii="Book Antiqua" w:hAnsi="Book Antiqua" w:cs="Arial"/>
        </w:rPr>
        <w:fldChar w:fldCharType="begin">
          <w:fldData xml:space="preserve">PEVuZE5vdGU+PENpdGU+PEF1dGhvcj5XdTwvQXV0aG9yPjxZZWFyPjIwMTU8L1llYXI+PFJlY051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</w:fldData>
        </w:fldChar>
      </w:r>
      <w:r w:rsidR="009F05DF" w:rsidRPr="00882893">
        <w:rPr>
          <w:rFonts w:ascii="Book Antiqua" w:hAnsi="Book Antiqua" w:cs="Arial"/>
        </w:rPr>
        <w:instrText xml:space="preserve"> ADDIN EN.CITE </w:instrText>
      </w:r>
      <w:r w:rsidR="009F05DF" w:rsidRPr="00882893">
        <w:rPr>
          <w:rFonts w:ascii="Book Antiqua" w:hAnsi="Book Antiqua" w:cs="Arial"/>
        </w:rPr>
        <w:fldChar w:fldCharType="begin">
          <w:fldData xml:space="preserve">PEVuZE5vdGU+PENpdGU+PEF1dGhvcj5XdTwvQXV0aG9yPjxZZWFyPjIwMTU8L1llYXI+PFJlY051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</w:fldData>
        </w:fldChar>
      </w:r>
      <w:r w:rsidR="009F05DF" w:rsidRPr="00882893">
        <w:rPr>
          <w:rFonts w:ascii="Book Antiqua" w:hAnsi="Book Antiqua" w:cs="Arial"/>
        </w:rPr>
        <w:instrText xml:space="preserve"> ADDIN EN.CITE.DATA </w:instrText>
      </w:r>
      <w:r w:rsidR="009F05DF" w:rsidRPr="00882893">
        <w:rPr>
          <w:rFonts w:ascii="Book Antiqua" w:hAnsi="Book Antiqua" w:cs="Arial"/>
        </w:rPr>
      </w:r>
      <w:r w:rsidR="009F05DF" w:rsidRPr="00882893">
        <w:rPr>
          <w:rFonts w:ascii="Book Antiqua" w:hAnsi="Book Antiqua" w:cs="Arial"/>
        </w:rPr>
        <w:fldChar w:fldCharType="end"/>
      </w:r>
      <w:r w:rsidR="009F05DF" w:rsidRPr="00882893">
        <w:rPr>
          <w:rFonts w:ascii="Book Antiqua" w:hAnsi="Book Antiqua" w:cs="Arial"/>
        </w:rPr>
      </w:r>
      <w:r w:rsidR="009F05DF" w:rsidRPr="00882893">
        <w:rPr>
          <w:rFonts w:ascii="Book Antiqua" w:hAnsi="Book Antiqua" w:cs="Arial"/>
        </w:rPr>
        <w:fldChar w:fldCharType="separate"/>
      </w:r>
      <w:r w:rsidR="009F05DF" w:rsidRPr="00882893">
        <w:rPr>
          <w:rFonts w:ascii="Book Antiqua" w:hAnsi="Book Antiqua" w:cs="Arial"/>
          <w:noProof/>
          <w:vertAlign w:val="superscript"/>
        </w:rPr>
        <w:t>[88]</w:t>
      </w:r>
      <w:r w:rsidR="009F05DF" w:rsidRPr="00882893">
        <w:rPr>
          <w:rFonts w:ascii="Book Antiqua" w:hAnsi="Book Antiqua" w:cs="Arial"/>
        </w:rPr>
        <w:fldChar w:fldCharType="end"/>
      </w:r>
      <w:r w:rsidRPr="00882893">
        <w:rPr>
          <w:rFonts w:ascii="Book Antiqua" w:hAnsi="Book Antiqua" w:cs="Arial"/>
        </w:rPr>
        <w:t xml:space="preserve"> recently found that the effect of ICA was mainly mediated by MAPK pathway activation, </w:t>
      </w:r>
      <w:r w:rsidR="001E5C9D" w:rsidRPr="00882893">
        <w:rPr>
          <w:rFonts w:ascii="Book Antiqua" w:hAnsi="Book Antiqua" w:cs="Arial"/>
        </w:rPr>
        <w:t>as it</w:t>
      </w:r>
      <w:r w:rsidRPr="00882893">
        <w:rPr>
          <w:rFonts w:ascii="Book Antiqua" w:hAnsi="Book Antiqua" w:cs="Arial"/>
        </w:rPr>
        <w:t xml:space="preserve"> increase</w:t>
      </w:r>
      <w:r w:rsidR="001E5C9D" w:rsidRPr="00882893">
        <w:rPr>
          <w:rFonts w:ascii="Book Antiqua" w:hAnsi="Book Antiqua" w:cs="Arial"/>
        </w:rPr>
        <w:t>d</w:t>
      </w:r>
      <w:r w:rsidRPr="00882893">
        <w:rPr>
          <w:rFonts w:ascii="Book Antiqua" w:hAnsi="Book Antiqua" w:cs="Arial"/>
        </w:rPr>
        <w:t xml:space="preserve"> </w:t>
      </w:r>
      <w:r w:rsidR="001E5C9D" w:rsidRPr="00882893">
        <w:rPr>
          <w:rFonts w:ascii="Book Antiqua" w:hAnsi="Book Antiqua" w:cs="Arial"/>
        </w:rPr>
        <w:t>the</w:t>
      </w:r>
      <w:r w:rsidRPr="00882893">
        <w:rPr>
          <w:rFonts w:ascii="Book Antiqua" w:hAnsi="Book Antiqua" w:cs="Arial"/>
        </w:rPr>
        <w:t xml:space="preserve"> phosphorylation of MAPK signaling molecules, including ERK and JNK, upon ICA treatment. Subsequently, the gene expression of osteogenic markers, including Col I, osteocalcin and osteopontin and the ALP activity increased in a dosage-dependent manner. The osteogenic effect of ICA was suppressed by either ERK or JNK inhibitors, suggesting</w:t>
      </w:r>
      <w:r w:rsidR="001E5C9D" w:rsidRPr="00882893">
        <w:rPr>
          <w:rFonts w:ascii="Book Antiqua" w:hAnsi="Book Antiqua" w:cs="Arial"/>
        </w:rPr>
        <w:t xml:space="preserve"> that</w:t>
      </w:r>
      <w:r w:rsidRPr="00882893">
        <w:rPr>
          <w:rFonts w:ascii="Book Antiqua" w:hAnsi="Book Antiqua" w:cs="Arial"/>
        </w:rPr>
        <w:t xml:space="preserve"> the MAPK pathway is necessary for the induction of osteogenesis of BM-MSCs by ICA. </w:t>
      </w:r>
      <w:r w:rsidR="001E5C9D" w:rsidRPr="00882893">
        <w:rPr>
          <w:rFonts w:ascii="Book Antiqua" w:hAnsi="Book Antiqua" w:cs="Arial"/>
        </w:rPr>
        <w:t>In addition to</w:t>
      </w:r>
      <w:r w:rsidRPr="00882893">
        <w:rPr>
          <w:rFonts w:ascii="Book Antiqua" w:hAnsi="Book Antiqua" w:cs="Arial"/>
        </w:rPr>
        <w:t xml:space="preserve"> the MAPK pathway, ICA </w:t>
      </w:r>
      <w:r w:rsidR="001E5C9D" w:rsidRPr="00882893">
        <w:rPr>
          <w:rFonts w:ascii="Book Antiqua" w:hAnsi="Book Antiqua" w:cs="Arial"/>
        </w:rPr>
        <w:t>is</w:t>
      </w:r>
      <w:r w:rsidRPr="00882893">
        <w:rPr>
          <w:rFonts w:ascii="Book Antiqua" w:hAnsi="Book Antiqua" w:cs="Arial"/>
        </w:rPr>
        <w:t xml:space="preserve"> involved in regulating osteogenesis through other osteogenic-associated signaling pathways, including BMP</w:t>
      </w:r>
      <w:r w:rsidRPr="00882893">
        <w:rPr>
          <w:rFonts w:ascii="Book Antiqua" w:hAnsi="Book Antiqua" w:cs="Arial"/>
        </w:rPr>
        <w:fldChar w:fldCharType="begin">
          <w:fldData xml:space="preserve">PEVuZE5vdGU+PENpdGU+PEF1dGhvcj5aaGFvPC9BdXRob3I+PFllYXI+MjAwODwvWWVhcj48UmVj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PEVuZE5vdGU+PENpdGU+PEF1dGhvcj5aaGFvPC9BdXRob3I+PFllYXI+MjAwODwvWWVhcj48UmVj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[89]</w:t>
      </w:r>
      <w:r w:rsidRPr="00882893">
        <w:rPr>
          <w:rFonts w:ascii="Book Antiqua" w:hAnsi="Book Antiqua" w:cs="Arial"/>
        </w:rPr>
        <w:fldChar w:fldCharType="end"/>
      </w:r>
      <w:r w:rsidRPr="00882893">
        <w:rPr>
          <w:rFonts w:ascii="Book Antiqua" w:hAnsi="Book Antiqua" w:cs="Arial"/>
        </w:rPr>
        <w:t>, WNT</w:t>
      </w:r>
      <w:r w:rsidRPr="00882893">
        <w:rPr>
          <w:rFonts w:ascii="Book Antiqua" w:hAnsi="Book Antiqua" w:cs="Arial"/>
        </w:rPr>
        <w:fldChar w:fldCharType="begin"/>
      </w:r>
      <w:r w:rsidRPr="00882893">
        <w:rPr>
          <w:rFonts w:ascii="Book Antiqua" w:hAnsi="Book Antiqua" w:cs="Arial"/>
        </w:rPr>
        <w:instrText xml:space="preserve"> ADDIN EN.CITE &lt;EndNote&gt;&lt;Cite&gt;&lt;Author&gt;Huang&lt;/Author&gt;&lt;Year&gt;2017&lt;/Year&gt;&lt;RecNum&gt;6864&lt;/RecNum&gt;&lt;DisplayText&gt;&lt;style face="superscript"&gt;[90]&lt;/style&gt;&lt;/DisplayText&gt;&lt;record&gt;&lt;rec-number&gt;6864&lt;/rec-number&gt;&lt;foreign-keys&gt;&lt;key app="EN" db-id="atxxfpdtovpztkezpf8xftvcwed0xdpft2dz" timestamp="1565721452"&gt;6864&lt;/key&gt;&lt;/foreign-keys&gt;&lt;ref-type name="Journal Article"&gt;17&lt;/ref-type&gt;&lt;contributors&gt;&lt;authors&gt;&lt;author&gt;Huang, Jun-ming&lt;/author&gt;&lt;author&gt;Bao, Yuan&lt;/author&gt;&lt;author&gt;Xiang, Wei&lt;/author&gt;&lt;author&gt;Jing, Xing-zhi&lt;/author&gt;&lt;author&gt;Guo, Jia-chao&lt;/author&gt;&lt;author&gt;Yao, Xu-dong&lt;/author&gt;&lt;author&gt;Wang, Rui&lt;/author&gt;&lt;author&gt;Guo, Feng-jin&lt;/author&gt;&lt;/authors&gt;&lt;/contributors&gt;&lt;titles&gt;&lt;title&gt;Icariin Regulates the Bidirectional Differentiation of Bone Marrow Mesenchymal Stem Cells through Canonical Wnt Signaling Pathway&lt;/title&gt;&lt;secondary-title&gt;Evidence-Based Complementary and Alternative Medicine&lt;/secondary-title&gt;&lt;/titles&gt;&lt;periodical&gt;&lt;full-title&gt;Evidence-Based Complementary and Alternative Medicine&lt;/full-title&gt;&lt;abbr-1&gt;Evid. Based Complement. Alternat. Med.&lt;/abbr-1&gt;&lt;abbr-2&gt;Evid Based Complement Alternat Med&lt;/abbr-2&gt;&lt;abbr-3&gt;Evidence-Based Complementary &amp;amp; Alternative Medicine&lt;/abbr-3&gt;&lt;/periodical&gt;&lt;pages&gt;12&lt;/pages&gt;&lt;volume&gt;2017&lt;/volume&gt;&lt;dates&gt;&lt;year&gt;2017&lt;/year&gt;&lt;/dates&gt;&lt;urls&gt;&lt;related-urls&gt;&lt;url&gt;https://doi.org/10.1155/2017/8085325&lt;/url&gt;&lt;/related-urls&gt;&lt;/urls&gt;&lt;custom7&gt;8085325&lt;/custom7&gt;&lt;electronic-resource-num&gt;10.1155/2017/8085325&lt;/electronic-resource-num&gt;&lt;/record&gt;&lt;/Cite&gt;&lt;/EndNote&gt;</w:instrText>
      </w:r>
      <w:r w:rsidRPr="00882893">
        <w:rPr>
          <w:rFonts w:ascii="Book Antiqua" w:hAnsi="Book Antiqua" w:cs="Arial"/>
        </w:rPr>
        <w:fldChar w:fldCharType="separate"/>
      </w:r>
      <w:r w:rsidRPr="00882893">
        <w:rPr>
          <w:rFonts w:ascii="Book Antiqua" w:hAnsi="Book Antiqua" w:cs="Arial"/>
          <w:noProof/>
          <w:vertAlign w:val="superscript"/>
        </w:rPr>
        <w:t>[90]</w:t>
      </w:r>
      <w:r w:rsidRPr="00882893">
        <w:rPr>
          <w:rFonts w:ascii="Book Antiqua" w:hAnsi="Book Antiqua" w:cs="Arial"/>
        </w:rPr>
        <w:fldChar w:fldCharType="end"/>
      </w:r>
      <w:r w:rsidRPr="00882893">
        <w:rPr>
          <w:rFonts w:ascii="Book Antiqua" w:hAnsi="Book Antiqua" w:cs="Arial"/>
        </w:rPr>
        <w:t>, and PI3K/AKT signaling pathways</w:t>
      </w:r>
      <w:r w:rsidRPr="00882893">
        <w:rPr>
          <w:rFonts w:ascii="Book Antiqua" w:hAnsi="Book Antiqua" w:cs="Arial"/>
        </w:rPr>
        <w:fldChar w:fldCharType="begin">
          <w:fldData xml:space="preserve">PEVuZE5vdGU+PENpdGU+PEF1dGhvcj5aaGFpPC9BdXRob3I+PFllYXI+MjAxNDwvWWVhcj48UmVj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PEVuZE5vdGU+PENpdGU+PEF1dGhvcj5aaGFpPC9BdXRob3I+PFllYXI+MjAxNDwvWWVhcj48UmVj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[91]</w:t>
      </w:r>
      <w:r w:rsidRPr="00882893">
        <w:rPr>
          <w:rFonts w:ascii="Book Antiqua" w:hAnsi="Book Antiqua" w:cs="Arial"/>
        </w:rPr>
        <w:fldChar w:fldCharType="end"/>
      </w:r>
      <w:r w:rsidRPr="00882893">
        <w:rPr>
          <w:rFonts w:ascii="Book Antiqua" w:hAnsi="Book Antiqua" w:cs="Arial"/>
        </w:rPr>
        <w:t xml:space="preserve">. Cao </w:t>
      </w:r>
      <w:r w:rsidR="00D63C8A" w:rsidRPr="00882893">
        <w:rPr>
          <w:rFonts w:ascii="Book Antiqua" w:hAnsi="Book Antiqua" w:cs="Arial"/>
          <w:i/>
        </w:rPr>
        <w:t>et al</w:t>
      </w:r>
      <w:r w:rsidR="009F05DF" w:rsidRPr="00882893">
        <w:rPr>
          <w:rFonts w:ascii="Book Antiqua" w:hAnsi="Book Antiqua" w:cs="Arial"/>
        </w:rPr>
        <w:fldChar w:fldCharType="begin"/>
      </w:r>
      <w:r w:rsidR="009F05DF" w:rsidRPr="00882893">
        <w:rPr>
          <w:rFonts w:ascii="Book Antiqua" w:hAnsi="Book Antiqua" w:cs="Arial"/>
        </w:rPr>
        <w:instrText xml:space="preserve"> ADDIN EN.CITE &lt;EndNote&gt;&lt;Cite&gt;&lt;Author&gt;Cao&lt;/Author&gt;&lt;Year&gt;2017&lt;/Year&gt;&lt;RecNum&gt;6858&lt;/RecNum&gt;&lt;DisplayText&gt;&lt;style face="superscript"&gt;[92]&lt;/style&gt;&lt;/DisplayText&gt;&lt;record&gt;&lt;rec-number&gt;6858&lt;/rec-number&gt;&lt;foreign-keys&gt;&lt;key app="EN" db-id="atxxfpdtovpztkezpf8xftvcwed0xdpft2dz" timestamp="1565712754"&gt;6858&lt;/key&gt;&lt;key app="ENWeb" db-id=""&gt;0&lt;/key&gt;&lt;/foreign-keys&gt;&lt;ref-type name="Journal Article"&gt;17&lt;/ref-type&gt;&lt;contributors&gt;&lt;authors&gt;&lt;author&gt;Cao, H.&lt;/author&gt;&lt;author&gt;Zhang, Y.&lt;/author&gt;&lt;author&gt;Qian, W.&lt;/author&gt;&lt;author&gt;Guo, X. P.&lt;/author&gt;&lt;author&gt;Sun, C.&lt;/author&gt;&lt;author&gt;Zhang, L.&lt;/author&gt;&lt;author&gt;Cheng, X. H.&lt;/author&gt;&lt;/authors&gt;&lt;/contributors&gt;&lt;auth-address&gt;Department of Orthopedic Surgery, Renmin Hospital, Hubei University of Medicine, Shiyan, Hubei 442000, P.R. China.&amp;#xD;Reproductive Medicine Center, Renmin Hospital, Hubei University of Medicine, Shiyan, Hubei 442000, P.R. China.&amp;#xD;Department of Orthopedic Surgery, Taihe Hospital, Hubei University of Medicine, Shiyan, Hubei 442000, P.R. China.&lt;/auth-address&gt;&lt;titles&gt;&lt;title&gt;Effect of icariin on fracture healing in an ovariectomized rat model of osteoporosis&lt;/title&gt;&lt;secondary-title&gt;Exp Ther Med&lt;/secondary-title&gt;&lt;/titles&gt;&lt;periodical&gt;&lt;full-title&gt;Experimental and Therapeutic Medicine&lt;/full-title&gt;&lt;abbr-1&gt;Exp. Ther. Med.&lt;/abbr-1&gt;&lt;abbr-2&gt;Exp Ther Med&lt;/abbr-2&gt;&lt;abbr-3&gt;Experimental &amp;amp; Therapeutic Medicine&lt;/abbr-3&gt;&lt;/periodical&gt;&lt;pages&gt;2399-2404&lt;/pages&gt;&lt;volume&gt;13&lt;/volume&gt;&lt;number&gt;5&lt;/number&gt;&lt;edition&gt;2017/06/02&lt;/edition&gt;&lt;keywords&gt;&lt;keyword&gt;fracture healing&lt;/keyword&gt;&lt;keyword&gt;icariin&lt;/keyword&gt;&lt;keyword&gt;osteoporosis&lt;/keyword&gt;&lt;keyword&gt;ovariectomized osteoporotic rats&lt;/keyword&gt;&lt;/keywords&gt;&lt;dates&gt;&lt;year&gt;2017&lt;/year&gt;&lt;pub-dates&gt;&lt;date&gt;May&lt;/date&gt;&lt;/pub-dates&gt;&lt;/dates&gt;&lt;isbn&gt;1792-0981 (Print)&amp;#xD;1792-0981 (Linking)&lt;/isbn&gt;&lt;accession-num&gt;28565854&lt;/accession-num&gt;&lt;urls&gt;&lt;related-urls&gt;&lt;url&gt;https://www.ncbi.nlm.nih.gov/pubmed/28565854&lt;/url&gt;&lt;/related-urls&gt;&lt;/urls&gt;&lt;custom2&gt;PMC5443263&lt;/custom2&gt;&lt;electronic-resource-num&gt;10.3892/etm.2017.4233&lt;/electronic-resource-num&gt;&lt;/record&gt;&lt;/Cite&gt;&lt;/EndNote&gt;</w:instrText>
      </w:r>
      <w:r w:rsidR="009F05DF" w:rsidRPr="00882893">
        <w:rPr>
          <w:rFonts w:ascii="Book Antiqua" w:hAnsi="Book Antiqua" w:cs="Arial"/>
        </w:rPr>
        <w:fldChar w:fldCharType="separate"/>
      </w:r>
      <w:r w:rsidR="009F05DF" w:rsidRPr="00882893">
        <w:rPr>
          <w:rFonts w:ascii="Book Antiqua" w:hAnsi="Book Antiqua" w:cs="Arial"/>
          <w:noProof/>
          <w:vertAlign w:val="superscript"/>
        </w:rPr>
        <w:t>[92]</w:t>
      </w:r>
      <w:r w:rsidR="009F05DF" w:rsidRPr="00882893">
        <w:rPr>
          <w:rFonts w:ascii="Book Antiqua" w:hAnsi="Book Antiqua" w:cs="Arial"/>
        </w:rPr>
        <w:fldChar w:fldCharType="end"/>
      </w:r>
      <w:r w:rsidRPr="00882893">
        <w:rPr>
          <w:rFonts w:ascii="Book Antiqua" w:hAnsi="Book Antiqua" w:cs="Arial"/>
        </w:rPr>
        <w:t xml:space="preserve"> showed that the daily intragastric administration of ICA to the fracture</w:t>
      </w:r>
      <w:r w:rsidR="001E5C9D" w:rsidRPr="00882893">
        <w:rPr>
          <w:rFonts w:ascii="Book Antiqua" w:hAnsi="Book Antiqua" w:cs="Arial"/>
        </w:rPr>
        <w:t>d</w:t>
      </w:r>
      <w:r w:rsidRPr="00882893">
        <w:rPr>
          <w:rFonts w:ascii="Book Antiqua" w:hAnsi="Book Antiqua" w:cs="Arial"/>
        </w:rPr>
        <w:t xml:space="preserve"> OVX rat at a dosage of 150</w:t>
      </w:r>
      <w:r w:rsidR="001E5C9D" w:rsidRPr="00882893">
        <w:rPr>
          <w:rFonts w:ascii="Book Antiqua" w:hAnsi="Book Antiqua" w:cs="Arial"/>
        </w:rPr>
        <w:t xml:space="preserve"> </w:t>
      </w:r>
      <w:r w:rsidRPr="00882893">
        <w:rPr>
          <w:rFonts w:ascii="Book Antiqua" w:hAnsi="Book Antiqua" w:cs="Arial"/>
        </w:rPr>
        <w:t xml:space="preserve">mg/kg significantly increased bone mineral density and </w:t>
      </w:r>
      <w:r w:rsidRPr="00882893">
        <w:rPr>
          <w:rFonts w:ascii="Book Antiqua" w:hAnsi="Book Antiqua" w:cs="Arial"/>
        </w:rPr>
        <w:lastRenderedPageBreak/>
        <w:t xml:space="preserve">accelerated fracture healing within 5 </w:t>
      </w:r>
      <w:r w:rsidR="009F05DF" w:rsidRPr="00882893">
        <w:rPr>
          <w:rFonts w:ascii="Book Antiqua" w:hAnsi="Book Antiqua" w:cs="Arial"/>
        </w:rPr>
        <w:t>mo</w:t>
      </w:r>
      <w:r w:rsidRPr="00882893">
        <w:rPr>
          <w:rFonts w:ascii="Book Antiqua" w:hAnsi="Book Antiqua" w:cs="Arial"/>
        </w:rPr>
        <w:t>. These findings demonstrated that, following bone fracture in OVX rat</w:t>
      </w:r>
      <w:r w:rsidR="001E5C9D" w:rsidRPr="00882893">
        <w:rPr>
          <w:rFonts w:ascii="Book Antiqua" w:hAnsi="Book Antiqua" w:cs="Arial"/>
        </w:rPr>
        <w:t>s</w:t>
      </w:r>
      <w:r w:rsidRPr="00882893">
        <w:rPr>
          <w:rFonts w:ascii="Book Antiqua" w:hAnsi="Book Antiqua" w:cs="Arial"/>
        </w:rPr>
        <w:t xml:space="preserve">, the administration of ICA accelerated bone mineralization and improved fracture healing. A double-blind randomized controlled trial showed that the administration of a daily dose of 60 mg ICA, 15 mg daidzein, and 3 mg genistein for 12 </w:t>
      </w:r>
      <w:r w:rsidR="009F05DF" w:rsidRPr="00882893">
        <w:rPr>
          <w:rFonts w:ascii="Book Antiqua" w:hAnsi="Book Antiqua" w:cs="Arial"/>
        </w:rPr>
        <w:t>mo</w:t>
      </w:r>
      <w:r w:rsidRPr="00882893">
        <w:rPr>
          <w:rFonts w:ascii="Book Antiqua" w:hAnsi="Book Antiqua" w:cs="Arial"/>
        </w:rPr>
        <w:t xml:space="preserve"> or 24 </w:t>
      </w:r>
      <w:r w:rsidR="009F05DF" w:rsidRPr="00882893">
        <w:rPr>
          <w:rFonts w:ascii="Book Antiqua" w:hAnsi="Book Antiqua" w:cs="Arial"/>
        </w:rPr>
        <w:t>mo</w:t>
      </w:r>
      <w:r w:rsidRPr="00882893">
        <w:rPr>
          <w:rFonts w:ascii="Book Antiqua" w:hAnsi="Book Antiqua" w:cs="Arial"/>
        </w:rPr>
        <w:t xml:space="preserve"> significantly reduced bone loss in late</w:t>
      </w:r>
      <w:r w:rsidR="001E5C9D" w:rsidRPr="00882893">
        <w:rPr>
          <w:rFonts w:ascii="Book Antiqua" w:hAnsi="Book Antiqua" w:cs="Arial"/>
        </w:rPr>
        <w:t>-</w:t>
      </w:r>
      <w:r w:rsidRPr="00882893">
        <w:rPr>
          <w:rFonts w:ascii="Book Antiqua" w:hAnsi="Book Antiqua" w:cs="Arial"/>
        </w:rPr>
        <w:t>postmenopausal women in comparison with the placebo group, demonstrating a positive effect of epimedium-extract small molecules on preventing bone loss</w:t>
      </w:r>
      <w:r w:rsidRPr="00882893">
        <w:rPr>
          <w:rFonts w:ascii="Book Antiqua" w:hAnsi="Book Antiqua" w:cs="Arial"/>
        </w:rPr>
        <w:fldChar w:fldCharType="begin">
          <w:fldData xml:space="preserve">PEVuZE5vdGU+PENpdGU+PEF1dGhvcj5aaGFuZzwvQXV0aG9yPjxZZWFyPjIwMDc8L1llYXI+PFJl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PEVuZE5vdGU+PENpdGU+PEF1dGhvcj5aaGFuZzwvQXV0aG9yPjxZZWFyPjIwMDc8L1llYXI+PFJl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[93]</w:t>
      </w:r>
      <w:r w:rsidRPr="00882893">
        <w:rPr>
          <w:rFonts w:ascii="Book Antiqua" w:hAnsi="Book Antiqua" w:cs="Arial"/>
        </w:rPr>
        <w:fldChar w:fldCharType="end"/>
      </w:r>
      <w:r w:rsidRPr="00882893">
        <w:rPr>
          <w:rFonts w:ascii="Book Antiqua" w:hAnsi="Book Antiqua" w:cs="Arial"/>
        </w:rPr>
        <w:t xml:space="preserve">. </w:t>
      </w:r>
    </w:p>
    <w:p w14:paraId="5D843CBE" w14:textId="58EDEF4D" w:rsidR="0024176F" w:rsidRPr="00882893" w:rsidRDefault="0024176F" w:rsidP="009F05DF">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EXD, which is a common Chinese medicine mixing of six different herbs clinician</w:t>
      </w:r>
      <w:r w:rsidR="0052624D" w:rsidRPr="00882893">
        <w:rPr>
          <w:rFonts w:ascii="Book Antiqua" w:hAnsi="Book Antiqua" w:cs="Arial"/>
        </w:rPr>
        <w:t>s</w:t>
      </w:r>
      <w:r w:rsidRPr="00882893">
        <w:rPr>
          <w:rFonts w:ascii="Book Antiqua" w:hAnsi="Book Antiqua" w:cs="Arial"/>
        </w:rPr>
        <w:t xml:space="preserve"> prescribed to treat menopausal symptoms. We studied the extracts from EXD and demonstrated </w:t>
      </w:r>
      <w:r w:rsidR="0052624D" w:rsidRPr="00882893">
        <w:rPr>
          <w:rFonts w:ascii="Book Antiqua" w:hAnsi="Book Antiqua" w:cs="Arial"/>
        </w:rPr>
        <w:t xml:space="preserve">their </w:t>
      </w:r>
      <w:r w:rsidRPr="00882893">
        <w:rPr>
          <w:rFonts w:ascii="Book Antiqua" w:hAnsi="Book Antiqua" w:cs="Arial"/>
        </w:rPr>
        <w:t xml:space="preserve">stimulatory effect on </w:t>
      </w:r>
      <w:r w:rsidR="0052624D" w:rsidRPr="00882893">
        <w:rPr>
          <w:rFonts w:ascii="Book Antiqua" w:hAnsi="Book Antiqua" w:cs="Arial"/>
        </w:rPr>
        <w:t xml:space="preserve">the </w:t>
      </w:r>
      <w:r w:rsidRPr="00882893">
        <w:rPr>
          <w:rFonts w:ascii="Book Antiqua" w:hAnsi="Book Antiqua" w:cs="Arial"/>
        </w:rPr>
        <w:t xml:space="preserve">osteoblastic differentiation of </w:t>
      </w:r>
      <w:r w:rsidR="0052624D" w:rsidRPr="00882893">
        <w:rPr>
          <w:rFonts w:ascii="Book Antiqua" w:hAnsi="Book Antiqua" w:cs="Arial"/>
        </w:rPr>
        <w:t xml:space="preserve">murine </w:t>
      </w:r>
      <w:r w:rsidRPr="00882893">
        <w:rPr>
          <w:rFonts w:ascii="Book Antiqua" w:hAnsi="Book Antiqua" w:cs="Arial"/>
        </w:rPr>
        <w:t>BM-MSC</w:t>
      </w:r>
      <w:r w:rsidR="0052624D" w:rsidRPr="00882893">
        <w:rPr>
          <w:rFonts w:ascii="Book Antiqua" w:hAnsi="Book Antiqua" w:cs="Arial"/>
        </w:rPr>
        <w:t>s</w:t>
      </w:r>
      <w:r w:rsidRPr="00882893">
        <w:rPr>
          <w:rFonts w:ascii="Book Antiqua" w:hAnsi="Book Antiqua" w:cs="Arial"/>
        </w:rPr>
        <w:fldChar w:fldCharType="begin"/>
      </w:r>
      <w:r w:rsidRPr="00882893">
        <w:rPr>
          <w:rFonts w:ascii="Book Antiqua" w:hAnsi="Book Antiqua" w:cs="Arial"/>
        </w:rPr>
        <w:instrText xml:space="preserve"> ADDIN EN.CITE &lt;EndNote&gt;&lt;Cite&gt;&lt;Author&gt;Liu&lt;/Author&gt;&lt;Year&gt;2016&lt;/Year&gt;&lt;RecNum&gt;6497&lt;/RecNum&gt;&lt;DisplayText&gt;&lt;style face="superscript"&gt;[94]&lt;/style&gt;&lt;/DisplayText&gt;&lt;record&gt;&lt;rec-number&gt;6497&lt;/rec-number&gt;&lt;foreign-keys&gt;&lt;key app="EN" db-id="atxxfpdtovpztkezpf8xftvcwed0xdpft2dz" timestamp="1549823476"&gt;6497&lt;/key&gt;&lt;key app="ENWeb" db-id=""&gt;0&lt;/key&gt;&lt;/foreign-keys&gt;&lt;ref-type name="Journal Article"&gt;17&lt;/ref-type&gt;&lt;contributors&gt;&lt;authors&gt;&lt;author&gt;Liu, S.&lt;/author&gt;&lt;author&gt;Huang, J.&lt;/author&gt;&lt;author&gt;Wang, J.&lt;/author&gt;&lt;author&gt;Zhao, Y.&lt;/author&gt;&lt;author&gt;Lu, S.&lt;/author&gt;&lt;author&gt;Wang, Y.&lt;/author&gt;&lt;author&gt;Bian, Q.&lt;/author&gt;&lt;/authors&gt;&lt;/contributors&gt;&lt;auth-address&gt;Department of Orthopaedics &amp;amp; Traumatology, Longhua Hospital, Shanghai University of Traditional Chinese Medicine, No. 725 South Wan-ping Road, Shanghai 200032, China; Spine Research Institute, Shanghai University of Traditional Chinese Medicine, No. 725 South Wanping Road, Shanghai 200032, China.&amp;#xD;Institute of Integrated Traditional Chinese Medicine &amp;amp; Western Medicine, Huashan Hospital, Fudan University, No. 12 Middle Wulumuqi Road, Shanghai 200040, China.&lt;/auth-address&gt;&lt;titles&gt;&lt;title&gt;Er-Xian Decoction Stimulates Osteoblastic Differentiation of Bone Mesenchymal Stem Cells in Ovariectomized Mice and Its Gene Profile Analysis&lt;/title&gt;&lt;secondary-title&gt;Stem Cells Int&lt;/secondary-title&gt;&lt;/titles&gt;&lt;periodical&gt;&lt;full-title&gt;Stem Cells Int&lt;/full-title&gt;&lt;/periodical&gt;&lt;pages&gt;4079210&lt;/pages&gt;&lt;volume&gt;2016&lt;/volume&gt;&lt;edition&gt;2016/04/12&lt;/edition&gt;&lt;dates&gt;&lt;year&gt;2016&lt;/year&gt;&lt;/dates&gt;&lt;isbn&gt;1687-966X (Print)&lt;/isbn&gt;&lt;accession-num&gt;27064269&lt;/accession-num&gt;&lt;urls&gt;&lt;related-urls&gt;&lt;url&gt;https://www.ncbi.nlm.nih.gov/pubmed/27064269&lt;/url&gt;&lt;/related-urls&gt;&lt;/urls&gt;&lt;custom2&gt;PMC4811212&lt;/custom2&gt;&lt;electronic-resource-num&gt;10.1155/2016/4079210&lt;/electronic-resource-num&gt;&lt;/record&gt;&lt;/Cite&gt;&lt;/EndNote&gt;</w:instrText>
      </w:r>
      <w:r w:rsidRPr="00882893">
        <w:rPr>
          <w:rFonts w:ascii="Book Antiqua" w:hAnsi="Book Antiqua" w:cs="Arial"/>
        </w:rPr>
        <w:fldChar w:fldCharType="separate"/>
      </w:r>
      <w:r w:rsidRPr="00882893">
        <w:rPr>
          <w:rFonts w:ascii="Book Antiqua" w:hAnsi="Book Antiqua" w:cs="Arial"/>
          <w:noProof/>
          <w:vertAlign w:val="superscript"/>
        </w:rPr>
        <w:t>[94]</w:t>
      </w:r>
      <w:r w:rsidRPr="00882893">
        <w:rPr>
          <w:rFonts w:ascii="Book Antiqua" w:hAnsi="Book Antiqua" w:cs="Arial"/>
        </w:rPr>
        <w:fldChar w:fldCharType="end"/>
      </w:r>
      <w:r w:rsidRPr="00882893">
        <w:rPr>
          <w:rFonts w:ascii="Book Antiqua" w:hAnsi="Book Antiqua" w:cs="Arial"/>
        </w:rPr>
        <w:t>. The BM-MSCs isolated from the EXD extract</w:t>
      </w:r>
      <w:r w:rsidR="0052624D" w:rsidRPr="00882893">
        <w:rPr>
          <w:rFonts w:ascii="Book Antiqua" w:hAnsi="Book Antiqua" w:cs="Arial"/>
        </w:rPr>
        <w:t>-</w:t>
      </w:r>
      <w:r w:rsidRPr="00882893">
        <w:rPr>
          <w:rFonts w:ascii="Book Antiqua" w:hAnsi="Book Antiqua" w:cs="Arial"/>
        </w:rPr>
        <w:t>treated mice showed an increased ALP activity under osteogenic induction compared with</w:t>
      </w:r>
      <w:r w:rsidR="0052624D" w:rsidRPr="00882893">
        <w:rPr>
          <w:rFonts w:ascii="Book Antiqua" w:hAnsi="Book Antiqua" w:cs="Arial"/>
        </w:rPr>
        <w:t xml:space="preserve"> those from</w:t>
      </w:r>
      <w:r w:rsidRPr="00882893">
        <w:rPr>
          <w:rFonts w:ascii="Book Antiqua" w:hAnsi="Book Antiqua" w:cs="Arial"/>
        </w:rPr>
        <w:t xml:space="preserve"> OVX mice, suggesting the osteoprotective role of EXD extracts. The gene expression profiles showed</w:t>
      </w:r>
      <w:r w:rsidR="0052624D" w:rsidRPr="00882893">
        <w:rPr>
          <w:rFonts w:ascii="Book Antiqua" w:hAnsi="Book Antiqua" w:cs="Arial"/>
        </w:rPr>
        <w:t xml:space="preserve"> that</w:t>
      </w:r>
      <w:r w:rsidRPr="00882893">
        <w:rPr>
          <w:rFonts w:ascii="Book Antiqua" w:hAnsi="Book Antiqua" w:cs="Arial"/>
        </w:rPr>
        <w:t xml:space="preserve"> the common genes that were upregulated during EXD extract treatment were related to the MAPK signaling pathway, indicating that EXD exerted </w:t>
      </w:r>
      <w:r w:rsidR="0052624D" w:rsidRPr="00882893">
        <w:rPr>
          <w:rFonts w:ascii="Book Antiqua" w:hAnsi="Book Antiqua" w:cs="Arial"/>
        </w:rPr>
        <w:t xml:space="preserve">its </w:t>
      </w:r>
      <w:r w:rsidRPr="00882893">
        <w:rPr>
          <w:rFonts w:ascii="Book Antiqua" w:hAnsi="Book Antiqua" w:cs="Arial"/>
        </w:rPr>
        <w:t xml:space="preserve">effect </w:t>
      </w:r>
      <w:r w:rsidR="0052624D" w:rsidRPr="00882893">
        <w:rPr>
          <w:rFonts w:ascii="Book Antiqua" w:hAnsi="Book Antiqua" w:cs="Arial"/>
        </w:rPr>
        <w:t xml:space="preserve">by </w:t>
      </w:r>
      <w:r w:rsidRPr="00882893">
        <w:rPr>
          <w:rFonts w:ascii="Book Antiqua" w:hAnsi="Book Antiqua" w:cs="Arial"/>
        </w:rPr>
        <w:t xml:space="preserve">regulating the MAPK signaling pathway. A clinical trial showed that EXD improved bone mineral density at both the lumbar spine and the femoral head in postmenopausal women, demonstrating </w:t>
      </w:r>
      <w:r w:rsidR="0052624D" w:rsidRPr="00882893">
        <w:rPr>
          <w:rFonts w:ascii="Book Antiqua" w:hAnsi="Book Antiqua" w:cs="Arial"/>
        </w:rPr>
        <w:t xml:space="preserve">an </w:t>
      </w:r>
      <w:r w:rsidRPr="00882893">
        <w:rPr>
          <w:rFonts w:ascii="Book Antiqua" w:hAnsi="Book Antiqua" w:cs="Arial"/>
        </w:rPr>
        <w:t>osteoprotective effect</w:t>
      </w:r>
      <w:r w:rsidRPr="00882893">
        <w:rPr>
          <w:rFonts w:ascii="Book Antiqua" w:hAnsi="Book Antiqua" w:cs="Arial"/>
        </w:rPr>
        <w:fldChar w:fldCharType="begin"/>
      </w:r>
      <w:r w:rsidRPr="00882893">
        <w:rPr>
          <w:rFonts w:ascii="Book Antiqua" w:hAnsi="Book Antiqua" w:cs="Arial"/>
        </w:rPr>
        <w:instrText xml:space="preserve"> ADDIN EN.CITE &lt;EndNote&gt;&lt;Cite&gt;&lt;Author&gt;Li&lt;/Author&gt;&lt;Year&gt;2017&lt;/Year&gt;&lt;RecNum&gt;6786&lt;/RecNum&gt;&lt;DisplayText&gt;&lt;style face="superscript"&gt;[95]&lt;/style&gt;&lt;/DisplayText&gt;&lt;record&gt;&lt;rec-number&gt;6786&lt;/rec-number&gt;&lt;foreign-keys&gt;&lt;key app="EN" db-id="atxxfpdtovpztkezpf8xftvcwed0xdpft2dz" timestamp="1557978610"&gt;6786&lt;/key&gt;&lt;/foreign-keys&gt;&lt;ref-type name="Journal Article"&gt;17&lt;/ref-type&gt;&lt;contributors&gt;&lt;authors&gt;&lt;author&gt;Li, Jin-Yu&lt;/author&gt;&lt;author&gt;Jia, Yu-Song&lt;/author&gt;&lt;author&gt;Chai, Li-Min&lt;/author&gt;&lt;author&gt;Mu, Xiao-Hong&lt;/author&gt;&lt;author&gt;Ma, Sheng&lt;/author&gt;&lt;author&gt;Xu, Lin&lt;/author&gt;&lt;author&gt;Wei, Xu&lt;/author&gt;&lt;/authors&gt;&lt;/contributors&gt;&lt;titles&gt;&lt;title&gt;Effects of Chinese herbal formula Erxian decoction for treating osteoporosis: a systematic review&lt;/title&gt;&lt;secondary-title&gt;Clinical interventions in aging&lt;/secondary-title&gt;&lt;/titles&gt;&lt;periodical&gt;&lt;full-title&gt;Clinical Interventions in Aging&lt;/full-title&gt;&lt;abbr-1&gt;Clin. Interv. Aging&lt;/abbr-1&gt;&lt;abbr-2&gt;Clin Interv Aging&lt;/abbr-2&gt;&lt;/periodical&gt;&lt;pages&gt;45-53&lt;/pages&gt;&lt;volume&gt;12&lt;/volume&gt;&lt;dates&gt;&lt;year&gt;2017&lt;/year&gt;&lt;/dates&gt;&lt;publisher&gt;Dove Medical Press&lt;/publisher&gt;&lt;isbn&gt;1178-1998&amp;#xD;1176-9092&lt;/isbn&gt;&lt;accession-num&gt;28115834&lt;/accession-num&gt;&lt;urls&gt;&lt;related-urls&gt;&lt;url&gt;https://www.ncbi.nlm.nih.gov/pubmed/28115834&lt;/url&gt;&lt;url&gt;https://www.ncbi.nlm.nih.gov/pmc/PMC5221555/&lt;/url&gt;&lt;/related-urls&gt;&lt;/urls&gt;&lt;electronic-resource-num&gt;10.2147/CIA.S117597&lt;/electronic-resource-num&gt;&lt;remote-database-name&gt;PubMed&lt;/remote-database-name&gt;&lt;language&gt;eng&lt;/language&gt;&lt;/record&gt;&lt;/Cite&gt;&lt;/EndNote&gt;</w:instrText>
      </w:r>
      <w:r w:rsidRPr="00882893">
        <w:rPr>
          <w:rFonts w:ascii="Book Antiqua" w:hAnsi="Book Antiqua" w:cs="Arial"/>
        </w:rPr>
        <w:fldChar w:fldCharType="separate"/>
      </w:r>
      <w:r w:rsidRPr="00882893">
        <w:rPr>
          <w:rFonts w:ascii="Book Antiqua" w:hAnsi="Book Antiqua" w:cs="Arial"/>
          <w:noProof/>
          <w:vertAlign w:val="superscript"/>
        </w:rPr>
        <w:t>[95]</w:t>
      </w:r>
      <w:r w:rsidRPr="00882893">
        <w:rPr>
          <w:rFonts w:ascii="Book Antiqua" w:hAnsi="Book Antiqua" w:cs="Arial"/>
        </w:rPr>
        <w:fldChar w:fldCharType="end"/>
      </w:r>
      <w:r w:rsidRPr="00882893">
        <w:rPr>
          <w:rFonts w:ascii="Book Antiqua" w:hAnsi="Book Antiqua" w:cs="Arial"/>
        </w:rPr>
        <w:t xml:space="preserve">. However, no study </w:t>
      </w:r>
      <w:r w:rsidR="0052624D" w:rsidRPr="00882893">
        <w:rPr>
          <w:rFonts w:ascii="Book Antiqua" w:hAnsi="Book Antiqua" w:cs="Arial"/>
        </w:rPr>
        <w:t xml:space="preserve">has demonstrated its effect on the </w:t>
      </w:r>
      <w:r w:rsidRPr="00882893">
        <w:rPr>
          <w:rFonts w:ascii="Book Antiqua" w:hAnsi="Book Antiqua" w:cs="Arial"/>
        </w:rPr>
        <w:t>incidence rate of fracture. Future studies of longer duration with</w:t>
      </w:r>
      <w:r w:rsidR="0052624D" w:rsidRPr="00882893">
        <w:rPr>
          <w:rFonts w:ascii="Book Antiqua" w:hAnsi="Book Antiqua" w:cs="Arial"/>
        </w:rPr>
        <w:t xml:space="preserve"> calculation of</w:t>
      </w:r>
      <w:r w:rsidRPr="00882893">
        <w:rPr>
          <w:rFonts w:ascii="Book Antiqua" w:hAnsi="Book Antiqua" w:cs="Arial"/>
        </w:rPr>
        <w:t xml:space="preserve"> fracture rates are needed to confirm the clinical benefit of EXD.</w:t>
      </w:r>
    </w:p>
    <w:p w14:paraId="70CBA44B" w14:textId="14D82E28" w:rsidR="0024176F" w:rsidRPr="00882893" w:rsidRDefault="0024176F" w:rsidP="00352CF8">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 xml:space="preserve">Resveratrol (RSVL) is a phenolic compound enriched in wine and grape and famous for its antioxidant effect. </w:t>
      </w:r>
      <w:r w:rsidR="00352CF8" w:rsidRPr="00882893">
        <w:rPr>
          <w:rFonts w:ascii="Book Antiqua" w:hAnsi="Book Antiqua" w:cs="Arial"/>
        </w:rPr>
        <w:t>Dai</w:t>
      </w:r>
      <w:r w:rsidRPr="00882893">
        <w:rPr>
          <w:rFonts w:ascii="Book Antiqua" w:hAnsi="Book Antiqua" w:cs="Arial"/>
        </w:rPr>
        <w:t xml:space="preserve"> </w:t>
      </w:r>
      <w:r w:rsidR="00D63C8A" w:rsidRPr="00882893">
        <w:rPr>
          <w:rFonts w:ascii="Book Antiqua" w:hAnsi="Book Antiqua" w:cs="Arial"/>
          <w:i/>
        </w:rPr>
        <w:t>et al</w:t>
      </w:r>
      <w:r w:rsidR="00352CF8" w:rsidRPr="00882893">
        <w:rPr>
          <w:rFonts w:ascii="Book Antiqua" w:hAnsi="Book Antiqua" w:cs="Arial"/>
        </w:rPr>
        <w:fldChar w:fldCharType="begin">
          <w:fldData xml:space="preserve">PEVuZE5vdGU+PENpdGU+PEF1dGhvcj5EYWk8L0F1dGhvcj48WWVhcj4yMDA3PC9ZZWFyPjxSZWNO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</w:fldData>
        </w:fldChar>
      </w:r>
      <w:r w:rsidR="00352CF8" w:rsidRPr="00882893">
        <w:rPr>
          <w:rFonts w:ascii="Book Antiqua" w:hAnsi="Book Antiqua" w:cs="Arial"/>
        </w:rPr>
        <w:instrText xml:space="preserve"> ADDIN EN.CITE </w:instrText>
      </w:r>
      <w:r w:rsidR="00352CF8" w:rsidRPr="00882893">
        <w:rPr>
          <w:rFonts w:ascii="Book Antiqua" w:hAnsi="Book Antiqua" w:cs="Arial"/>
        </w:rPr>
        <w:fldChar w:fldCharType="begin">
          <w:fldData xml:space="preserve">PEVuZE5vdGU+PENpdGU+PEF1dGhvcj5EYWk8L0F1dGhvcj48WWVhcj4yMDA3PC9ZZWFyPjxSZWNO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</w:fldData>
        </w:fldChar>
      </w:r>
      <w:r w:rsidR="00352CF8" w:rsidRPr="00882893">
        <w:rPr>
          <w:rFonts w:ascii="Book Antiqua" w:hAnsi="Book Antiqua" w:cs="Arial"/>
        </w:rPr>
        <w:instrText xml:space="preserve"> ADDIN EN.CITE.DATA </w:instrText>
      </w:r>
      <w:r w:rsidR="00352CF8" w:rsidRPr="00882893">
        <w:rPr>
          <w:rFonts w:ascii="Book Antiqua" w:hAnsi="Book Antiqua" w:cs="Arial"/>
        </w:rPr>
      </w:r>
      <w:r w:rsidR="00352CF8" w:rsidRPr="00882893">
        <w:rPr>
          <w:rFonts w:ascii="Book Antiqua" w:hAnsi="Book Antiqua" w:cs="Arial"/>
        </w:rPr>
        <w:fldChar w:fldCharType="end"/>
      </w:r>
      <w:r w:rsidR="00352CF8" w:rsidRPr="00882893">
        <w:rPr>
          <w:rFonts w:ascii="Book Antiqua" w:hAnsi="Book Antiqua" w:cs="Arial"/>
        </w:rPr>
      </w:r>
      <w:r w:rsidR="00352CF8" w:rsidRPr="00882893">
        <w:rPr>
          <w:rFonts w:ascii="Book Antiqua" w:hAnsi="Book Antiqua" w:cs="Arial"/>
        </w:rPr>
        <w:fldChar w:fldCharType="separate"/>
      </w:r>
      <w:r w:rsidR="00352CF8" w:rsidRPr="00882893">
        <w:rPr>
          <w:rFonts w:ascii="Book Antiqua" w:hAnsi="Book Antiqua" w:cs="Arial"/>
          <w:noProof/>
          <w:vertAlign w:val="superscript"/>
        </w:rPr>
        <w:t>[96]</w:t>
      </w:r>
      <w:r w:rsidR="00352CF8" w:rsidRPr="00882893">
        <w:rPr>
          <w:rFonts w:ascii="Book Antiqua" w:hAnsi="Book Antiqua" w:cs="Arial"/>
        </w:rPr>
        <w:fldChar w:fldCharType="end"/>
      </w:r>
      <w:r w:rsidRPr="00882893">
        <w:rPr>
          <w:rFonts w:ascii="Book Antiqua" w:hAnsi="Book Antiqua" w:cs="Arial"/>
        </w:rPr>
        <w:t xml:space="preserve"> tested the osteogenic regulatory effect of RSVL by treating BM-MSCs with RSVL at different doses from 0.01 to 100 </w:t>
      </w:r>
      <w:r w:rsidR="00D63C8A" w:rsidRPr="00882893">
        <w:rPr>
          <w:rFonts w:ascii="Book Antiqua" w:hAnsi="Book Antiqua" w:cs="Arial"/>
        </w:rPr>
        <w:t>μmol/L</w:t>
      </w:r>
      <w:r w:rsidRPr="00882893">
        <w:rPr>
          <w:rFonts w:ascii="Book Antiqua" w:hAnsi="Book Antiqua" w:cs="Arial"/>
        </w:rPr>
        <w:t xml:space="preserve"> and measured the ALP activity. The results showed that under 1 </w:t>
      </w:r>
      <w:r w:rsidR="00D63C8A" w:rsidRPr="00882893">
        <w:rPr>
          <w:rFonts w:ascii="Book Antiqua" w:hAnsi="Book Antiqua" w:cs="Arial"/>
        </w:rPr>
        <w:t>μmol/L</w:t>
      </w:r>
      <w:r w:rsidRPr="00882893">
        <w:rPr>
          <w:rFonts w:ascii="Book Antiqua" w:hAnsi="Book Antiqua" w:cs="Arial"/>
        </w:rPr>
        <w:t xml:space="preserve"> RSVL treatment, the differentiated BM-MSCs present</w:t>
      </w:r>
      <w:r w:rsidR="0052624D" w:rsidRPr="00882893">
        <w:rPr>
          <w:rFonts w:ascii="Book Antiqua" w:hAnsi="Book Antiqua" w:cs="Arial"/>
        </w:rPr>
        <w:t>ed</w:t>
      </w:r>
      <w:r w:rsidRPr="00882893">
        <w:rPr>
          <w:rFonts w:ascii="Book Antiqua" w:hAnsi="Book Antiqua" w:cs="Arial"/>
        </w:rPr>
        <w:t xml:space="preserve"> the maximal increase in ALP activity. The osteogenic genes Runx2, osterix, and osteocalcin were all upregulated during the treatment with RSVL. The addition of</w:t>
      </w:r>
      <w:r w:rsidR="0052624D" w:rsidRPr="00882893">
        <w:rPr>
          <w:rFonts w:ascii="Book Antiqua" w:hAnsi="Book Antiqua" w:cs="Arial"/>
        </w:rPr>
        <w:t xml:space="preserve"> the</w:t>
      </w:r>
      <w:r w:rsidRPr="00882893">
        <w:rPr>
          <w:rFonts w:ascii="Book Antiqua" w:hAnsi="Book Antiqua" w:cs="Arial"/>
        </w:rPr>
        <w:t xml:space="preserve"> ERK inhibitor PD98059 reversed the expression level of osteogenic markers and ALP activity, confirming that RSVL affects the MSC osteogenesis through the MAPK signaling pathway. </w:t>
      </w:r>
      <w:r w:rsidR="0052624D" w:rsidRPr="00882893">
        <w:rPr>
          <w:rFonts w:ascii="Book Antiqua" w:hAnsi="Book Antiqua" w:cs="Arial"/>
        </w:rPr>
        <w:t xml:space="preserve">In addition to </w:t>
      </w:r>
      <w:r w:rsidRPr="00882893">
        <w:rPr>
          <w:rFonts w:ascii="Book Antiqua" w:hAnsi="Book Antiqua" w:cs="Arial"/>
        </w:rPr>
        <w:t>the MAPK signaling pathway, other studies have also shown that RSVL activated SIRT1, a nicotinamide adenine dinucleotide (NAD</w:t>
      </w:r>
      <w:r w:rsidRPr="00882893">
        <w:rPr>
          <w:rFonts w:ascii="Book Antiqua" w:hAnsi="Book Antiqua" w:cs="Arial"/>
          <w:vertAlign w:val="superscript"/>
        </w:rPr>
        <w:t>+</w:t>
      </w:r>
      <w:r w:rsidRPr="00882893">
        <w:rPr>
          <w:rFonts w:ascii="Book Antiqua" w:hAnsi="Book Antiqua" w:cs="Arial"/>
        </w:rPr>
        <w:t>)</w:t>
      </w:r>
      <w:r w:rsidR="0052624D" w:rsidRPr="00882893">
        <w:rPr>
          <w:rFonts w:ascii="Book Antiqua" w:hAnsi="Book Antiqua" w:cs="Arial"/>
        </w:rPr>
        <w:t>-</w:t>
      </w:r>
      <w:r w:rsidRPr="00882893">
        <w:rPr>
          <w:rFonts w:ascii="Book Antiqua" w:hAnsi="Book Antiqua" w:cs="Arial"/>
        </w:rPr>
        <w:t>dependent deacetylase, and subsequently upregulated FOXO3A protein expression, which promoted SIRT1-FOXFO3A complex formation and upregulated Runx2 expression</w:t>
      </w:r>
      <w:r w:rsidRPr="00882893">
        <w:rPr>
          <w:rFonts w:ascii="Book Antiqua" w:hAnsi="Book Antiqua" w:cs="Arial"/>
        </w:rPr>
        <w:fldChar w:fldCharType="begin">
          <w:fldData xml:space="preserve">PEVuZE5vdGU+PENpdGU+PEF1dGhvcj5Uc2VuZzwvQXV0aG9yPjxZZWFyPjIwMTE8L1llYXI+PFJl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PEVuZE5vdGU+PENpdGU+PEF1dGhvcj5Uc2VuZzwvQXV0aG9yPjxZZWFyPjIwMTE8L1llYXI+PFJl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[97,98]</w:t>
      </w:r>
      <w:r w:rsidRPr="00882893">
        <w:rPr>
          <w:rFonts w:ascii="Book Antiqua" w:hAnsi="Book Antiqua" w:cs="Arial"/>
        </w:rPr>
        <w:fldChar w:fldCharType="end"/>
      </w:r>
      <w:r w:rsidRPr="00882893">
        <w:rPr>
          <w:rFonts w:ascii="Book Antiqua" w:hAnsi="Book Antiqua" w:cs="Arial"/>
        </w:rPr>
        <w:t>. A clinical trial was performed to assess the osteoprotective effect of RSVL on osteoporotic obese patients. The results showed that RSVL increased lumbar spine bone mineral density in a dose-dependent manner, with a maximal increase of 2.6% in the high</w:t>
      </w:r>
      <w:r w:rsidR="0052624D" w:rsidRPr="00882893">
        <w:rPr>
          <w:rFonts w:ascii="Book Antiqua" w:hAnsi="Book Antiqua" w:cs="Arial"/>
        </w:rPr>
        <w:t>-</w:t>
      </w:r>
      <w:r w:rsidRPr="00882893">
        <w:rPr>
          <w:rFonts w:ascii="Book Antiqua" w:hAnsi="Book Antiqua" w:cs="Arial"/>
        </w:rPr>
        <w:t>dose RSVL group</w:t>
      </w:r>
      <w:r w:rsidRPr="00882893">
        <w:rPr>
          <w:rFonts w:ascii="Book Antiqua" w:hAnsi="Book Antiqua" w:cs="Arial"/>
        </w:rPr>
        <w:fldChar w:fldCharType="begin">
          <w:fldData xml:space="preserve">PEVuZE5vdGU+PENpdGU+PEF1dGhvcj5Pcm5zdHJ1cDwvQXV0aG9yPjxZZWFyPjIwMTQ8L1llYXI+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PEVuZE5vdGU+PENpdGU+PEF1dGhvcj5Pcm5zdHJ1cDwvQXV0aG9yPjxZZWFyPjIwMTQ8L1llYXI+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[99]</w:t>
      </w:r>
      <w:r w:rsidRPr="00882893">
        <w:rPr>
          <w:rFonts w:ascii="Book Antiqua" w:hAnsi="Book Antiqua" w:cs="Arial"/>
        </w:rPr>
        <w:fldChar w:fldCharType="end"/>
      </w:r>
      <w:r w:rsidRPr="00882893">
        <w:rPr>
          <w:rFonts w:ascii="Book Antiqua" w:hAnsi="Book Antiqua" w:cs="Arial"/>
        </w:rPr>
        <w:t>.</w:t>
      </w:r>
    </w:p>
    <w:p w14:paraId="4F6AC768" w14:textId="573D7AC9" w:rsidR="0024176F" w:rsidRPr="00882893" w:rsidRDefault="0024176F" w:rsidP="009F05DF">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lastRenderedPageBreak/>
        <w:t xml:space="preserve">Salvianolic acid B (SalB) is the active compound of </w:t>
      </w:r>
      <w:r w:rsidRPr="00882893">
        <w:rPr>
          <w:rFonts w:ascii="Book Antiqua" w:hAnsi="Book Antiqua" w:cs="Arial"/>
          <w:i/>
        </w:rPr>
        <w:t>Salvia miltiorrhiza</w:t>
      </w:r>
      <w:r w:rsidRPr="00882893">
        <w:rPr>
          <w:rFonts w:ascii="Book Antiqua" w:hAnsi="Book Antiqua" w:cs="Arial"/>
        </w:rPr>
        <w:t>, which is commonly used in treating cardiovascular diseases in Chinese medicine</w:t>
      </w:r>
      <w:r w:rsidRPr="00882893">
        <w:rPr>
          <w:rFonts w:ascii="Book Antiqua" w:hAnsi="Book Antiqua" w:cs="Arial"/>
        </w:rPr>
        <w:fldChar w:fldCharType="begin">
          <w:fldData xml:space="preserve">PEVuZE5vdGU+PENpdGU+PEF1dGhvcj5Kb2U8L0F1dGhvcj48WWVhcj4yMDEyPC9ZZWFyPjxSZWNO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PEVuZE5vdGU+PENpdGU+PEF1dGhvcj5Kb2U8L0F1dGhvcj48WWVhcj4yMDEyPC9ZZWFyPjxSZWNO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[100]</w:t>
      </w:r>
      <w:r w:rsidRPr="00882893">
        <w:rPr>
          <w:rFonts w:ascii="Book Antiqua" w:hAnsi="Book Antiqua" w:cs="Arial"/>
        </w:rPr>
        <w:fldChar w:fldCharType="end"/>
      </w:r>
      <w:r w:rsidRPr="00882893">
        <w:rPr>
          <w:rFonts w:ascii="Book Antiqua" w:hAnsi="Book Antiqua" w:cs="Arial"/>
        </w:rPr>
        <w:t xml:space="preserve">. Cui </w:t>
      </w:r>
      <w:r w:rsidR="00D63C8A" w:rsidRPr="00882893">
        <w:rPr>
          <w:rFonts w:ascii="Book Antiqua" w:hAnsi="Book Antiqua" w:cs="Arial"/>
          <w:i/>
        </w:rPr>
        <w:t>et al</w:t>
      </w:r>
      <w:r w:rsidR="00352CF8" w:rsidRPr="00882893">
        <w:rPr>
          <w:rFonts w:ascii="Book Antiqua" w:hAnsi="Book Antiqua" w:cs="Arial"/>
        </w:rPr>
        <w:fldChar w:fldCharType="begin">
          <w:fldData xml:space="preserve">PEVuZE5vdGU+PENpdGU+PEF1dGhvcj5DdWk8L0F1dGhvcj48WWVhcj4yMDEyPC9ZZWFyPjxSZWNO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</w:fldData>
        </w:fldChar>
      </w:r>
      <w:r w:rsidR="00352CF8" w:rsidRPr="00882893">
        <w:rPr>
          <w:rFonts w:ascii="Book Antiqua" w:hAnsi="Book Antiqua" w:cs="Arial"/>
        </w:rPr>
        <w:instrText xml:space="preserve"> ADDIN EN.CITE </w:instrText>
      </w:r>
      <w:r w:rsidR="00352CF8" w:rsidRPr="00882893">
        <w:rPr>
          <w:rFonts w:ascii="Book Antiqua" w:hAnsi="Book Antiqua" w:cs="Arial"/>
        </w:rPr>
        <w:fldChar w:fldCharType="begin">
          <w:fldData xml:space="preserve">PEVuZE5vdGU+PENpdGU+PEF1dGhvcj5DdWk8L0F1dGhvcj48WWVhcj4yMDEyPC9ZZWFyPjxSZWNO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</w:fldData>
        </w:fldChar>
      </w:r>
      <w:r w:rsidR="00352CF8" w:rsidRPr="00882893">
        <w:rPr>
          <w:rFonts w:ascii="Book Antiqua" w:hAnsi="Book Antiqua" w:cs="Arial"/>
        </w:rPr>
        <w:instrText xml:space="preserve"> ADDIN EN.CITE.DATA </w:instrText>
      </w:r>
      <w:r w:rsidR="00352CF8" w:rsidRPr="00882893">
        <w:rPr>
          <w:rFonts w:ascii="Book Antiqua" w:hAnsi="Book Antiqua" w:cs="Arial"/>
        </w:rPr>
      </w:r>
      <w:r w:rsidR="00352CF8" w:rsidRPr="00882893">
        <w:rPr>
          <w:rFonts w:ascii="Book Antiqua" w:hAnsi="Book Antiqua" w:cs="Arial"/>
        </w:rPr>
        <w:fldChar w:fldCharType="end"/>
      </w:r>
      <w:r w:rsidR="00352CF8" w:rsidRPr="00882893">
        <w:rPr>
          <w:rFonts w:ascii="Book Antiqua" w:hAnsi="Book Antiqua" w:cs="Arial"/>
        </w:rPr>
      </w:r>
      <w:r w:rsidR="00352CF8" w:rsidRPr="00882893">
        <w:rPr>
          <w:rFonts w:ascii="Book Antiqua" w:hAnsi="Book Antiqua" w:cs="Arial"/>
        </w:rPr>
        <w:fldChar w:fldCharType="separate"/>
      </w:r>
      <w:r w:rsidR="00352CF8" w:rsidRPr="00882893">
        <w:rPr>
          <w:rFonts w:ascii="Book Antiqua" w:hAnsi="Book Antiqua" w:cs="Arial"/>
          <w:noProof/>
          <w:vertAlign w:val="superscript"/>
        </w:rPr>
        <w:t>[101]</w:t>
      </w:r>
      <w:r w:rsidR="00352CF8" w:rsidRPr="00882893">
        <w:rPr>
          <w:rFonts w:ascii="Book Antiqua" w:hAnsi="Book Antiqua" w:cs="Arial"/>
        </w:rPr>
        <w:fldChar w:fldCharType="end"/>
      </w:r>
      <w:r w:rsidRPr="00882893">
        <w:rPr>
          <w:rFonts w:ascii="Book Antiqua" w:hAnsi="Book Antiqua" w:cs="Arial"/>
        </w:rPr>
        <w:t xml:space="preserve"> demonstrated the association between SalB and osteogenesis by showing that </w:t>
      </w:r>
      <w:r w:rsidR="0052624D" w:rsidRPr="00882893">
        <w:rPr>
          <w:rFonts w:ascii="Book Antiqua" w:hAnsi="Book Antiqua" w:cs="Arial"/>
        </w:rPr>
        <w:t xml:space="preserve">administration </w:t>
      </w:r>
      <w:r w:rsidRPr="00882893">
        <w:rPr>
          <w:rFonts w:ascii="Book Antiqua" w:hAnsi="Book Antiqua" w:cs="Arial"/>
        </w:rPr>
        <w:t xml:space="preserve">of SalB at a </w:t>
      </w:r>
      <w:r w:rsidR="0052624D" w:rsidRPr="00882893">
        <w:rPr>
          <w:rFonts w:ascii="Book Antiqua" w:hAnsi="Book Antiqua" w:cs="Arial"/>
        </w:rPr>
        <w:t xml:space="preserve">dosage </w:t>
      </w:r>
      <w:r w:rsidRPr="00882893">
        <w:rPr>
          <w:rFonts w:ascii="Book Antiqua" w:hAnsi="Book Antiqua" w:cs="Arial"/>
        </w:rPr>
        <w:t>of 40 mg/kg</w:t>
      </w:r>
      <w:r w:rsidR="00BA623E" w:rsidRPr="00882893">
        <w:rPr>
          <w:rFonts w:ascii="Book Antiqua" w:hAnsi="Book Antiqua" w:cs="Arial"/>
        </w:rPr>
        <w:t xml:space="preserve"> per </w:t>
      </w:r>
      <w:r w:rsidRPr="00882893">
        <w:rPr>
          <w:rFonts w:ascii="Book Antiqua" w:hAnsi="Book Antiqua" w:cs="Arial"/>
        </w:rPr>
        <w:t>day to the steroid induced osteoporotic rats reversed the osteoporotic phenotype. The rats present</w:t>
      </w:r>
      <w:r w:rsidR="0052624D" w:rsidRPr="00882893">
        <w:rPr>
          <w:rFonts w:ascii="Book Antiqua" w:hAnsi="Book Antiqua" w:cs="Arial"/>
        </w:rPr>
        <w:t>ed</w:t>
      </w:r>
      <w:r w:rsidRPr="00882893">
        <w:rPr>
          <w:rFonts w:ascii="Book Antiqua" w:hAnsi="Book Antiqua" w:cs="Arial"/>
        </w:rPr>
        <w:t xml:space="preserve"> elevated bone mineral density, increased cancellous bone mass, and thicker trabeculae after the treatment. </w:t>
      </w:r>
      <w:r w:rsidR="0052624D" w:rsidRPr="00882893">
        <w:rPr>
          <w:rFonts w:ascii="Book Antiqua" w:hAnsi="Book Antiqua" w:cs="Arial"/>
        </w:rPr>
        <w:t xml:space="preserve">This </w:t>
      </w:r>
      <w:r w:rsidRPr="00882893">
        <w:rPr>
          <w:rFonts w:ascii="Book Antiqua" w:hAnsi="Book Antiqua" w:cs="Arial"/>
        </w:rPr>
        <w:t>effect was consistent with the finding that SalB promoted osteogenic differentiation of rat BM-MSC</w:t>
      </w:r>
      <w:r w:rsidR="0052624D" w:rsidRPr="00882893">
        <w:rPr>
          <w:rFonts w:ascii="Book Antiqua" w:hAnsi="Book Antiqua" w:cs="Arial"/>
        </w:rPr>
        <w:t>s</w:t>
      </w:r>
      <w:r w:rsidRPr="00882893">
        <w:rPr>
          <w:rFonts w:ascii="Book Antiqua" w:hAnsi="Book Antiqua" w:cs="Arial"/>
        </w:rPr>
        <w:t xml:space="preserve"> </w:t>
      </w:r>
      <w:r w:rsidR="008D1B20" w:rsidRPr="00882893">
        <w:rPr>
          <w:rFonts w:ascii="Book Antiqua" w:hAnsi="Book Antiqua" w:cs="Arial"/>
          <w:bCs/>
          <w:i/>
        </w:rPr>
        <w:t>in vitro</w:t>
      </w:r>
      <w:r w:rsidRPr="00882893">
        <w:rPr>
          <w:rFonts w:ascii="Book Antiqua" w:hAnsi="Book Antiqua" w:cs="Arial"/>
        </w:rPr>
        <w:t xml:space="preserve"> at the dosage</w:t>
      </w:r>
      <w:r w:rsidR="0052624D" w:rsidRPr="00882893">
        <w:rPr>
          <w:rFonts w:ascii="Book Antiqua" w:hAnsi="Book Antiqua" w:cs="Arial"/>
        </w:rPr>
        <w:t>s</w:t>
      </w:r>
      <w:r w:rsidRPr="00882893">
        <w:rPr>
          <w:rFonts w:ascii="Book Antiqua" w:hAnsi="Book Antiqua" w:cs="Arial"/>
        </w:rPr>
        <w:t xml:space="preserve"> </w:t>
      </w:r>
      <w:r w:rsidR="0052624D" w:rsidRPr="00882893">
        <w:rPr>
          <w:rFonts w:ascii="Book Antiqua" w:hAnsi="Book Antiqua" w:cs="Arial"/>
        </w:rPr>
        <w:t xml:space="preserve">ranging </w:t>
      </w:r>
      <w:r w:rsidRPr="00882893">
        <w:rPr>
          <w:rFonts w:ascii="Book Antiqua" w:hAnsi="Book Antiqua" w:cs="Arial"/>
        </w:rPr>
        <w:t>between 100 and 500 n</w:t>
      </w:r>
      <w:r w:rsidR="00352CF8" w:rsidRPr="00882893">
        <w:rPr>
          <w:rFonts w:ascii="Book Antiqua" w:hAnsi="Book Antiqua" w:cs="Arial"/>
        </w:rPr>
        <w:t>mol/L</w:t>
      </w:r>
      <w:r w:rsidRPr="00882893">
        <w:rPr>
          <w:rFonts w:ascii="Book Antiqua" w:hAnsi="Book Antiqua" w:cs="Arial"/>
        </w:rPr>
        <w:t>. The differentiated cell</w:t>
      </w:r>
      <w:r w:rsidR="0052624D" w:rsidRPr="00882893">
        <w:rPr>
          <w:rFonts w:ascii="Book Antiqua" w:hAnsi="Book Antiqua" w:cs="Arial"/>
        </w:rPr>
        <w:t>s</w:t>
      </w:r>
      <w:r w:rsidRPr="00882893">
        <w:rPr>
          <w:rFonts w:ascii="Book Antiqua" w:hAnsi="Book Antiqua" w:cs="Arial"/>
        </w:rPr>
        <w:t xml:space="preserve"> showed a significantly higher ALP activity along with an increase in osteocalcin expression</w:t>
      </w:r>
      <w:r w:rsidRPr="00882893">
        <w:rPr>
          <w:rFonts w:ascii="Book Antiqua" w:hAnsi="Book Antiqua" w:cs="Arial"/>
        </w:rPr>
        <w:fldChar w:fldCharType="begin">
          <w:fldData xml:space="preserve">PEVuZE5vdGU+PENpdGU+PEF1dGhvcj5DdWk8L0F1dGhvcj48WWVhcj4yMDEyPC9ZZWFyPjxSZWNO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PEVuZE5vdGU+PENpdGU+PEF1dGhvcj5DdWk8L0F1dGhvcj48WWVhcj4yMDEyPC9ZZWFyPjxSZWNO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[101]</w:t>
      </w:r>
      <w:r w:rsidRPr="00882893">
        <w:rPr>
          <w:rFonts w:ascii="Book Antiqua" w:hAnsi="Book Antiqua" w:cs="Arial"/>
        </w:rPr>
        <w:fldChar w:fldCharType="end"/>
      </w:r>
      <w:r w:rsidRPr="00882893">
        <w:rPr>
          <w:rFonts w:ascii="Book Antiqua" w:hAnsi="Book Antiqua" w:cs="Arial"/>
        </w:rPr>
        <w:t>. The underlying mechanism of SalB was studied by the same group in human BM-MSC</w:t>
      </w:r>
      <w:r w:rsidR="0052624D" w:rsidRPr="00882893">
        <w:rPr>
          <w:rFonts w:ascii="Book Antiqua" w:hAnsi="Book Antiqua" w:cs="Arial"/>
        </w:rPr>
        <w:t>s</w:t>
      </w:r>
      <w:r w:rsidRPr="00882893">
        <w:rPr>
          <w:rFonts w:ascii="Book Antiqua" w:hAnsi="Book Antiqua" w:cs="Arial"/>
        </w:rPr>
        <w:t xml:space="preserve">. The addition of the ERK inhibitor U0126 diminished the effect of Sal B on osteogenesis, suggesting </w:t>
      </w:r>
      <w:r w:rsidR="0052624D" w:rsidRPr="00882893">
        <w:rPr>
          <w:rFonts w:ascii="Book Antiqua" w:hAnsi="Book Antiqua" w:cs="Arial"/>
        </w:rPr>
        <w:t xml:space="preserve">that </w:t>
      </w:r>
      <w:r w:rsidRPr="00882893">
        <w:rPr>
          <w:rFonts w:ascii="Book Antiqua" w:hAnsi="Book Antiqua" w:cs="Arial"/>
        </w:rPr>
        <w:t xml:space="preserve">the Sal B regulated </w:t>
      </w:r>
      <w:r w:rsidR="0052624D" w:rsidRPr="00882893">
        <w:rPr>
          <w:rFonts w:ascii="Book Antiqua" w:hAnsi="Book Antiqua" w:cs="Arial"/>
        </w:rPr>
        <w:t xml:space="preserve">the </w:t>
      </w:r>
      <w:r w:rsidRPr="00882893">
        <w:rPr>
          <w:rFonts w:ascii="Book Antiqua" w:hAnsi="Book Antiqua" w:cs="Arial"/>
        </w:rPr>
        <w:t>osteogenesis of BM-MSC</w:t>
      </w:r>
      <w:r w:rsidR="0052624D" w:rsidRPr="00882893">
        <w:rPr>
          <w:rFonts w:ascii="Book Antiqua" w:hAnsi="Book Antiqua" w:cs="Arial"/>
        </w:rPr>
        <w:t>s</w:t>
      </w:r>
      <w:r w:rsidRPr="00882893">
        <w:rPr>
          <w:rFonts w:ascii="Book Antiqua" w:hAnsi="Book Antiqua" w:cs="Arial"/>
        </w:rPr>
        <w:t xml:space="preserve"> through the MAPK/ERK signaling pathway</w:t>
      </w:r>
      <w:r w:rsidRPr="00882893">
        <w:rPr>
          <w:rFonts w:ascii="Book Antiqua" w:hAnsi="Book Antiqua" w:cs="Arial"/>
        </w:rPr>
        <w:fldChar w:fldCharType="begin">
          <w:fldData xml:space="preserve">PEVuZE5vdGU+PENpdGU+PEF1dGhvcj5YdTwvQXV0aG9yPjxZZWFyPjIwMTQ8L1llYXI+PFJlY051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PEVuZE5vdGU+PENpdGU+PEF1dGhvcj5YdTwvQXV0aG9yPjxZZWFyPjIwMTQ8L1llYXI+PFJlY051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[102]</w:t>
      </w:r>
      <w:r w:rsidRPr="00882893">
        <w:rPr>
          <w:rFonts w:ascii="Book Antiqua" w:hAnsi="Book Antiqua" w:cs="Arial"/>
        </w:rPr>
        <w:fldChar w:fldCharType="end"/>
      </w:r>
      <w:r w:rsidRPr="00882893">
        <w:rPr>
          <w:rFonts w:ascii="Book Antiqua" w:hAnsi="Book Antiqua" w:cs="Arial"/>
        </w:rPr>
        <w:t>.</w:t>
      </w:r>
    </w:p>
    <w:p w14:paraId="4E70CBDA" w14:textId="77777777" w:rsidR="0024176F" w:rsidRPr="00882893" w:rsidRDefault="0024176F" w:rsidP="00600F5D">
      <w:pPr>
        <w:adjustRightInd w:val="0"/>
        <w:snapToGrid w:val="0"/>
        <w:spacing w:line="360" w:lineRule="auto"/>
        <w:jc w:val="both"/>
        <w:rPr>
          <w:rFonts w:ascii="Book Antiqua" w:hAnsi="Book Antiqua" w:cs="Arial"/>
        </w:rPr>
      </w:pPr>
    </w:p>
    <w:p w14:paraId="11029992" w14:textId="7461E69D" w:rsidR="0024176F" w:rsidRPr="00882893" w:rsidRDefault="0024176F" w:rsidP="00600F5D">
      <w:pPr>
        <w:adjustRightInd w:val="0"/>
        <w:snapToGrid w:val="0"/>
        <w:spacing w:line="360" w:lineRule="auto"/>
        <w:jc w:val="both"/>
        <w:rPr>
          <w:rFonts w:ascii="Book Antiqua" w:hAnsi="Book Antiqua" w:cs="Arial"/>
          <w:b/>
          <w:caps/>
        </w:rPr>
      </w:pPr>
      <w:r w:rsidRPr="00882893">
        <w:rPr>
          <w:rFonts w:ascii="Book Antiqua" w:hAnsi="Book Antiqua" w:cs="Arial"/>
          <w:b/>
          <w:caps/>
        </w:rPr>
        <w:t>Small Molecules Regulate MSCs Adipogenic Cell Fate</w:t>
      </w:r>
    </w:p>
    <w:p w14:paraId="2BCA2758" w14:textId="4244335A" w:rsidR="0024176F" w:rsidRPr="00882893" w:rsidRDefault="0052624D" w:rsidP="00600F5D">
      <w:pPr>
        <w:adjustRightInd w:val="0"/>
        <w:snapToGrid w:val="0"/>
        <w:spacing w:line="360" w:lineRule="auto"/>
        <w:jc w:val="both"/>
        <w:rPr>
          <w:rFonts w:ascii="Book Antiqua" w:hAnsi="Book Antiqua" w:cs="Arial"/>
        </w:rPr>
      </w:pPr>
      <w:r w:rsidRPr="00882893">
        <w:rPr>
          <w:rFonts w:ascii="Book Antiqua" w:hAnsi="Book Antiqua" w:cs="Arial"/>
        </w:rPr>
        <w:t>The i</w:t>
      </w:r>
      <w:r w:rsidR="0024176F" w:rsidRPr="00882893">
        <w:rPr>
          <w:rFonts w:ascii="Book Antiqua" w:hAnsi="Book Antiqua" w:cs="Arial"/>
        </w:rPr>
        <w:t xml:space="preserve">nduction of adipogenic differentiation in MSCs </w:t>
      </w:r>
      <w:r w:rsidR="008D1B20" w:rsidRPr="00882893">
        <w:rPr>
          <w:rFonts w:ascii="Book Antiqua" w:hAnsi="Book Antiqua" w:cs="Arial"/>
          <w:bCs/>
          <w:i/>
        </w:rPr>
        <w:t>in vitro</w:t>
      </w:r>
      <w:r w:rsidR="0024176F" w:rsidRPr="00882893">
        <w:rPr>
          <w:rFonts w:ascii="Book Antiqua" w:hAnsi="Book Antiqua" w:cs="Arial"/>
        </w:rPr>
        <w:t xml:space="preserve"> is traditionally achieved by the activation of </w:t>
      </w:r>
      <w:r w:rsidRPr="00882893">
        <w:rPr>
          <w:rFonts w:ascii="Book Antiqua" w:hAnsi="Book Antiqua" w:cs="Arial"/>
        </w:rPr>
        <w:t xml:space="preserve">the </w:t>
      </w:r>
      <w:r w:rsidR="0024176F" w:rsidRPr="00882893">
        <w:rPr>
          <w:rFonts w:ascii="Book Antiqua" w:hAnsi="Book Antiqua" w:cs="Arial"/>
        </w:rPr>
        <w:t xml:space="preserve">adipogenic master regulator </w:t>
      </w:r>
      <w:r w:rsidR="0024176F" w:rsidRPr="00882893">
        <w:rPr>
          <w:rFonts w:ascii="Book Antiqua" w:hAnsi="Book Antiqua" w:cs="Arial"/>
          <w:i/>
        </w:rPr>
        <w:t>Cebpα</w:t>
      </w:r>
      <w:r w:rsidR="0024176F" w:rsidRPr="00882893">
        <w:rPr>
          <w:rFonts w:ascii="Book Antiqua" w:hAnsi="Book Antiqua" w:cs="Arial"/>
        </w:rPr>
        <w:t xml:space="preserve"> and </w:t>
      </w:r>
      <w:r w:rsidR="0024176F" w:rsidRPr="00882893">
        <w:rPr>
          <w:rFonts w:ascii="Book Antiqua" w:hAnsi="Book Antiqua" w:cs="Arial"/>
          <w:i/>
        </w:rPr>
        <w:t>Pparγ</w:t>
      </w:r>
      <w:r w:rsidR="0024176F" w:rsidRPr="00882893">
        <w:rPr>
          <w:rFonts w:ascii="Book Antiqua" w:hAnsi="Book Antiqua" w:cs="Arial"/>
        </w:rPr>
        <w:t xml:space="preserve"> through a small molecule cocktail of 3-</w:t>
      </w:r>
      <w:r w:rsidRPr="00882893">
        <w:rPr>
          <w:rFonts w:ascii="Book Antiqua" w:hAnsi="Book Antiqua" w:cs="Arial"/>
        </w:rPr>
        <w:t>i</w:t>
      </w:r>
      <w:r w:rsidR="0024176F" w:rsidRPr="00882893">
        <w:rPr>
          <w:rFonts w:ascii="Book Antiqua" w:hAnsi="Book Antiqua" w:cs="Arial"/>
        </w:rPr>
        <w:t>sobutyl-1-methylxanthine (IBMX), indomethacin, dexamethasone, and insulin</w:t>
      </w:r>
      <w:r w:rsidR="0024176F" w:rsidRPr="00882893">
        <w:rPr>
          <w:rFonts w:ascii="Book Antiqua" w:hAnsi="Book Antiqua" w:cs="Arial"/>
        </w:rPr>
        <w:fldChar w:fldCharType="begin">
          <w:fldData xml:space="preserve">PEVuZE5vdGU+PENpdGU+PEF1dGhvcj5QaXR0ZW5nZXI8L0F1dGhvcj48WWVhcj4xOTk5PC9ZZWFy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==
</w:fldData>
        </w:fldChar>
      </w:r>
      <w:r w:rsidR="0024176F" w:rsidRPr="00882893">
        <w:rPr>
          <w:rFonts w:ascii="Book Antiqua" w:hAnsi="Book Antiqua" w:cs="Arial"/>
        </w:rPr>
        <w:instrText xml:space="preserve"> ADDIN EN.CITE </w:instrText>
      </w:r>
      <w:r w:rsidR="0024176F" w:rsidRPr="00882893">
        <w:rPr>
          <w:rFonts w:ascii="Book Antiqua" w:hAnsi="Book Antiqua" w:cs="Arial"/>
        </w:rPr>
        <w:fldChar w:fldCharType="begin">
          <w:fldData xml:space="preserve">PEVuZE5vdGU+PENpdGU+PEF1dGhvcj5QaXR0ZW5nZXI8L0F1dGhvcj48WWVhcj4xOTk5PC9ZZWFy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==
</w:fldData>
        </w:fldChar>
      </w:r>
      <w:r w:rsidR="0024176F" w:rsidRPr="00882893">
        <w:rPr>
          <w:rFonts w:ascii="Book Antiqua" w:hAnsi="Book Antiqua" w:cs="Arial"/>
        </w:rPr>
        <w:instrText xml:space="preserve"> ADDIN EN.CITE.DATA </w:instrText>
      </w:r>
      <w:r w:rsidR="0024176F" w:rsidRPr="00882893">
        <w:rPr>
          <w:rFonts w:ascii="Book Antiqua" w:hAnsi="Book Antiqua" w:cs="Arial"/>
        </w:rPr>
      </w:r>
      <w:r w:rsidR="0024176F" w:rsidRPr="00882893">
        <w:rPr>
          <w:rFonts w:ascii="Book Antiqua" w:hAnsi="Book Antiqua" w:cs="Arial"/>
        </w:rPr>
        <w:fldChar w:fldCharType="end"/>
      </w:r>
      <w:r w:rsidR="0024176F" w:rsidRPr="00882893">
        <w:rPr>
          <w:rFonts w:ascii="Book Antiqua" w:hAnsi="Book Antiqua" w:cs="Arial"/>
        </w:rPr>
      </w:r>
      <w:r w:rsidR="0024176F" w:rsidRPr="00882893">
        <w:rPr>
          <w:rFonts w:ascii="Book Antiqua" w:hAnsi="Book Antiqua" w:cs="Arial"/>
        </w:rPr>
        <w:fldChar w:fldCharType="separate"/>
      </w:r>
      <w:r w:rsidR="0024176F" w:rsidRPr="00882893">
        <w:rPr>
          <w:rFonts w:ascii="Book Antiqua" w:hAnsi="Book Antiqua" w:cs="Arial"/>
          <w:noProof/>
          <w:vertAlign w:val="superscript"/>
        </w:rPr>
        <w:t>[7]</w:t>
      </w:r>
      <w:r w:rsidR="0024176F" w:rsidRPr="00882893">
        <w:rPr>
          <w:rFonts w:ascii="Book Antiqua" w:hAnsi="Book Antiqua" w:cs="Arial"/>
        </w:rPr>
        <w:fldChar w:fldCharType="end"/>
      </w:r>
      <w:r w:rsidR="0024176F" w:rsidRPr="00882893">
        <w:rPr>
          <w:rFonts w:ascii="Book Antiqua" w:hAnsi="Book Antiqua" w:cs="Arial"/>
        </w:rPr>
        <w:t xml:space="preserve">. IBMX is a phosphodiesterase inhibitor that increases the intracellular cyclic AMP (cAMP) and activates </w:t>
      </w:r>
      <w:r w:rsidRPr="00882893">
        <w:rPr>
          <w:rFonts w:ascii="Book Antiqua" w:hAnsi="Book Antiqua" w:cs="Arial"/>
        </w:rPr>
        <w:t xml:space="preserve">the </w:t>
      </w:r>
      <w:r w:rsidR="0024176F" w:rsidRPr="00882893">
        <w:rPr>
          <w:rFonts w:ascii="Book Antiqua" w:hAnsi="Book Antiqua" w:cs="Arial"/>
        </w:rPr>
        <w:t xml:space="preserve">downstream PKA signaling pathway to induce </w:t>
      </w:r>
      <w:r w:rsidR="0024176F" w:rsidRPr="00882893">
        <w:rPr>
          <w:rFonts w:ascii="Book Antiqua" w:hAnsi="Book Antiqua" w:cs="Arial"/>
          <w:i/>
        </w:rPr>
        <w:t>Cebpα</w:t>
      </w:r>
      <w:r w:rsidR="0024176F" w:rsidRPr="00882893">
        <w:rPr>
          <w:rFonts w:ascii="Book Antiqua" w:hAnsi="Book Antiqua" w:cs="Arial"/>
        </w:rPr>
        <w:t xml:space="preserve"> and </w:t>
      </w:r>
      <w:r w:rsidR="0024176F" w:rsidRPr="00882893">
        <w:rPr>
          <w:rFonts w:ascii="Book Antiqua" w:hAnsi="Book Antiqua" w:cs="Arial"/>
          <w:i/>
        </w:rPr>
        <w:t>Pparγ</w:t>
      </w:r>
      <w:r w:rsidR="0024176F" w:rsidRPr="00882893">
        <w:rPr>
          <w:rFonts w:ascii="Book Antiqua" w:hAnsi="Book Antiqua" w:cs="Arial"/>
        </w:rPr>
        <w:t xml:space="preserve"> expression</w:t>
      </w:r>
      <w:r w:rsidR="0024176F" w:rsidRPr="00882893">
        <w:rPr>
          <w:rFonts w:ascii="Book Antiqua" w:hAnsi="Book Antiqua" w:cs="Arial"/>
        </w:rPr>
        <w:fldChar w:fldCharType="begin">
          <w:fldData xml:space="preserve">PEVuZE5vdGU+PENpdGU+PEF1dGhvcj5Sb3NlbjwvQXV0aG9yPjxZZWFyPjIwMDY8L1llYXI+PFJl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</w:fldData>
        </w:fldChar>
      </w:r>
      <w:r w:rsidR="0024176F" w:rsidRPr="00882893">
        <w:rPr>
          <w:rFonts w:ascii="Book Antiqua" w:hAnsi="Book Antiqua" w:cs="Arial"/>
        </w:rPr>
        <w:instrText xml:space="preserve"> ADDIN EN.CITE </w:instrText>
      </w:r>
      <w:r w:rsidR="0024176F" w:rsidRPr="00882893">
        <w:rPr>
          <w:rFonts w:ascii="Book Antiqua" w:hAnsi="Book Antiqua" w:cs="Arial"/>
        </w:rPr>
        <w:fldChar w:fldCharType="begin">
          <w:fldData xml:space="preserve">PEVuZE5vdGU+PENpdGU+PEF1dGhvcj5Sb3NlbjwvQXV0aG9yPjxZZWFyPjIwMDY8L1llYXI+PFJl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</w:fldData>
        </w:fldChar>
      </w:r>
      <w:r w:rsidR="0024176F" w:rsidRPr="00882893">
        <w:rPr>
          <w:rFonts w:ascii="Book Antiqua" w:hAnsi="Book Antiqua" w:cs="Arial"/>
        </w:rPr>
        <w:instrText xml:space="preserve"> ADDIN EN.CITE.DATA </w:instrText>
      </w:r>
      <w:r w:rsidR="0024176F" w:rsidRPr="00882893">
        <w:rPr>
          <w:rFonts w:ascii="Book Antiqua" w:hAnsi="Book Antiqua" w:cs="Arial"/>
        </w:rPr>
      </w:r>
      <w:r w:rsidR="0024176F" w:rsidRPr="00882893">
        <w:rPr>
          <w:rFonts w:ascii="Book Antiqua" w:hAnsi="Book Antiqua" w:cs="Arial"/>
        </w:rPr>
        <w:fldChar w:fldCharType="end"/>
      </w:r>
      <w:r w:rsidR="0024176F" w:rsidRPr="00882893">
        <w:rPr>
          <w:rFonts w:ascii="Book Antiqua" w:hAnsi="Book Antiqua" w:cs="Arial"/>
        </w:rPr>
      </w:r>
      <w:r w:rsidR="0024176F" w:rsidRPr="00882893">
        <w:rPr>
          <w:rFonts w:ascii="Book Antiqua" w:hAnsi="Book Antiqua" w:cs="Arial"/>
        </w:rPr>
        <w:fldChar w:fldCharType="separate"/>
      </w:r>
      <w:r w:rsidR="0024176F" w:rsidRPr="00882893">
        <w:rPr>
          <w:rFonts w:ascii="Book Antiqua" w:hAnsi="Book Antiqua" w:cs="Arial"/>
          <w:noProof/>
          <w:vertAlign w:val="superscript"/>
        </w:rPr>
        <w:t>[103-105]</w:t>
      </w:r>
      <w:r w:rsidR="0024176F" w:rsidRPr="00882893">
        <w:rPr>
          <w:rFonts w:ascii="Book Antiqua" w:hAnsi="Book Antiqua" w:cs="Arial"/>
        </w:rPr>
        <w:fldChar w:fldCharType="end"/>
      </w:r>
      <w:r w:rsidR="0024176F" w:rsidRPr="00882893">
        <w:rPr>
          <w:rFonts w:ascii="Book Antiqua" w:hAnsi="Book Antiqua" w:cs="Arial"/>
        </w:rPr>
        <w:t>. Dexamethasone, on the other hand, binds to the intracellular glucocorticoid receptor and subsequently enhances the expression of the adipogenic transcription factor C/EBPβ</w:t>
      </w:r>
      <w:r w:rsidR="00352CF8" w:rsidRPr="00882893">
        <w:rPr>
          <w:rFonts w:ascii="Book Antiqua" w:hAnsi="Book Antiqua" w:cs="Arial"/>
        </w:rPr>
        <w:fldChar w:fldCharType="begin">
          <w:fldData xml:space="preserve">PEVuZE5vdGU+PENpdGU+PEF1dGhvcj5DYW88L0F1dGhvcj48WWVhcj4xOTkxPC9ZZWFyPjxSZWNO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</w:fldData>
        </w:fldChar>
      </w:r>
      <w:r w:rsidR="00352CF8" w:rsidRPr="00882893">
        <w:rPr>
          <w:rFonts w:ascii="Book Antiqua" w:hAnsi="Book Antiqua" w:cs="Arial"/>
        </w:rPr>
        <w:instrText xml:space="preserve"> ADDIN EN.CITE </w:instrText>
      </w:r>
      <w:r w:rsidR="00352CF8" w:rsidRPr="00882893">
        <w:rPr>
          <w:rFonts w:ascii="Book Antiqua" w:hAnsi="Book Antiqua" w:cs="Arial"/>
        </w:rPr>
        <w:fldChar w:fldCharType="begin">
          <w:fldData xml:space="preserve">PEVuZE5vdGU+PENpdGU+PEF1dGhvcj5DYW88L0F1dGhvcj48WWVhcj4xOTkxPC9ZZWFyPjxSZWNO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</w:fldData>
        </w:fldChar>
      </w:r>
      <w:r w:rsidR="00352CF8" w:rsidRPr="00882893">
        <w:rPr>
          <w:rFonts w:ascii="Book Antiqua" w:hAnsi="Book Antiqua" w:cs="Arial"/>
        </w:rPr>
        <w:instrText xml:space="preserve"> ADDIN EN.CITE.DATA </w:instrText>
      </w:r>
      <w:r w:rsidR="00352CF8" w:rsidRPr="00882893">
        <w:rPr>
          <w:rFonts w:ascii="Book Antiqua" w:hAnsi="Book Antiqua" w:cs="Arial"/>
        </w:rPr>
      </w:r>
      <w:r w:rsidR="00352CF8" w:rsidRPr="00882893">
        <w:rPr>
          <w:rFonts w:ascii="Book Antiqua" w:hAnsi="Book Antiqua" w:cs="Arial"/>
        </w:rPr>
        <w:fldChar w:fldCharType="end"/>
      </w:r>
      <w:r w:rsidR="00352CF8" w:rsidRPr="00882893">
        <w:rPr>
          <w:rFonts w:ascii="Book Antiqua" w:hAnsi="Book Antiqua" w:cs="Arial"/>
        </w:rPr>
      </w:r>
      <w:r w:rsidR="00352CF8" w:rsidRPr="00882893">
        <w:rPr>
          <w:rFonts w:ascii="Book Antiqua" w:hAnsi="Book Antiqua" w:cs="Arial"/>
        </w:rPr>
        <w:fldChar w:fldCharType="separate"/>
      </w:r>
      <w:r w:rsidR="00352CF8" w:rsidRPr="00882893">
        <w:rPr>
          <w:rFonts w:ascii="Book Antiqua" w:hAnsi="Book Antiqua" w:cs="Arial"/>
          <w:noProof/>
          <w:vertAlign w:val="superscript"/>
        </w:rPr>
        <w:t>[106]</w:t>
      </w:r>
      <w:r w:rsidR="00352CF8" w:rsidRPr="00882893">
        <w:rPr>
          <w:rFonts w:ascii="Book Antiqua" w:hAnsi="Book Antiqua" w:cs="Arial"/>
        </w:rPr>
        <w:fldChar w:fldCharType="end"/>
      </w:r>
      <w:r w:rsidR="0024176F" w:rsidRPr="00882893">
        <w:rPr>
          <w:rFonts w:ascii="Book Antiqua" w:hAnsi="Book Antiqua" w:cs="Arial"/>
        </w:rPr>
        <w:t>. Indomethacin is a well-known COX1/2 inhibitor; however, its adipogenic activity is not due to the inhibition of COX but through activation of PPARγ. Insulin promotes glucose uptake and stimulates triglyceride synthesis in adipocytes. In the past decade, more signaling pathways have been identified to be involved in regulating the adipogenesis of MSCs. Some of the pathways are the Wnt, AKT and AMPK</w:t>
      </w:r>
      <w:r w:rsidR="0024176F" w:rsidRPr="00882893">
        <w:rPr>
          <w:rFonts w:ascii="Book Antiqua" w:eastAsia="Arial Unicode MS" w:hAnsi="Book Antiqua" w:cs="Arial"/>
        </w:rPr>
        <w:t xml:space="preserve"> signaling pathways</w:t>
      </w:r>
      <w:r w:rsidR="0024176F" w:rsidRPr="00882893">
        <w:rPr>
          <w:rFonts w:ascii="Book Antiqua" w:hAnsi="Book Antiqua" w:cs="Arial"/>
        </w:rPr>
        <w:fldChar w:fldCharType="begin"/>
      </w:r>
      <w:r w:rsidR="0024176F" w:rsidRPr="00882893">
        <w:rPr>
          <w:rFonts w:ascii="Book Antiqua" w:hAnsi="Book Antiqua" w:cs="Arial"/>
        </w:rPr>
        <w:instrText xml:space="preserve"> ADDIN EN.CITE &lt;EndNote&gt;&lt;Cite&gt;&lt;Author&gt;Rosen&lt;/Author&gt;&lt;Year&gt;2006&lt;/Year&gt;&lt;RecNum&gt;6292&lt;/RecNum&gt;&lt;DisplayText&gt;&lt;style face="superscript"&gt;[103]&lt;/style&gt;&lt;/DisplayText&gt;&lt;record&gt;&lt;rec-number&gt;6292&lt;/rec-number&gt;&lt;foreign-keys&gt;&lt;key app="EN" db-id="atxxfpdtovpztkezpf8xftvcwed0xdpft2dz" timestamp="1540351400"&gt;6292&lt;/key&gt;&lt;key app="ENWeb" db-id=""&gt;0&lt;/key&gt;&lt;/foreign-keys&gt;&lt;ref-type name="Journal Article"&gt;17&lt;/ref-type&gt;&lt;contributors&gt;&lt;authors&gt;&lt;author&gt;Rosen, E. D.&lt;/author&gt;&lt;author&gt;MacDougald, O. A.&lt;/author&gt;&lt;/authors&gt;&lt;/contributors&gt;&lt;auth-address&gt;Division of Endocrinology, Beth Israel Deaconess Medical Center, Boston, Massachusetts 02215, USA. erosen@bidmc.harvard.edu&lt;/auth-address&gt;&lt;titles&gt;&lt;title&gt;Adipocyte differentiation from the inside out&lt;/title&gt;&lt;secondary-title&gt;Nat Rev Mol Cell Biol&lt;/secondary-title&gt;&lt;/titles&gt;&lt;periodical&gt;&lt;full-title&gt;Nature Reviews: Molecular Cell Biology&lt;/full-title&gt;&lt;abbr-1&gt;Nat. Rev. Mol. Cell Biol.&lt;/abbr-1&gt;&lt;abbr-2&gt;Nat Rev Mol Cell Biol&lt;/abbr-2&gt;&lt;/periodical&gt;&lt;pages&gt;885-96&lt;/pages&gt;&lt;volume&gt;7&lt;/volume&gt;&lt;number&gt;12&lt;/number&gt;&lt;edition&gt;2006/12/02&lt;/edition&gt;&lt;keywords&gt;&lt;keyword&gt;Adipocytes/*cytology/metabolism/*physiology&lt;/keyword&gt;&lt;keyword&gt;Adipogenesis/*physiology&lt;/keyword&gt;&lt;keyword&gt;Animals&lt;/keyword&gt;&lt;keyword&gt;Humans&lt;/keyword&gt;&lt;keyword&gt;Mesenchymal Stem Cells/cytology&lt;/keyword&gt;&lt;keyword&gt;Obesity/physiopathology&lt;/keyword&gt;&lt;keyword&gt;Signal Transduction&lt;/keyword&gt;&lt;keyword&gt;Transcription Factors/metabolism&lt;/keyword&gt;&lt;keyword&gt;Transcription, Genetic&lt;/keyword&gt;&lt;/keywords&gt;&lt;dates&gt;&lt;year&gt;2006&lt;/year&gt;&lt;pub-dates&gt;&lt;date&gt;Dec&lt;/date&gt;&lt;/pub-dates&gt;&lt;/dates&gt;&lt;isbn&gt;1471-0072 (Print)&amp;#xD;1471-0072 (Linking)&lt;/isbn&gt;&lt;accession-num&gt;17139329&lt;/accession-num&gt;&lt;label&gt;Must read&lt;/label&gt;&lt;urls&gt;&lt;related-urls&gt;&lt;url&gt;https://www.ncbi.nlm.nih.gov/pubmed/17139329&lt;/url&gt;&lt;/related-urls&gt;&lt;/urls&gt;&lt;electronic-resource-num&gt;10.1038/nrm2066&lt;/electronic-resource-num&gt;&lt;/record&gt;&lt;/Cite&gt;&lt;/EndNote&gt;</w:instrText>
      </w:r>
      <w:r w:rsidR="0024176F" w:rsidRPr="00882893">
        <w:rPr>
          <w:rFonts w:ascii="Book Antiqua" w:hAnsi="Book Antiqua" w:cs="Arial"/>
        </w:rPr>
        <w:fldChar w:fldCharType="separate"/>
      </w:r>
      <w:r w:rsidR="0024176F" w:rsidRPr="00882893">
        <w:rPr>
          <w:rFonts w:ascii="Book Antiqua" w:hAnsi="Book Antiqua" w:cs="Arial"/>
          <w:noProof/>
          <w:vertAlign w:val="superscript"/>
        </w:rPr>
        <w:t>[103]</w:t>
      </w:r>
      <w:r w:rsidR="0024176F" w:rsidRPr="00882893">
        <w:rPr>
          <w:rFonts w:ascii="Book Antiqua" w:hAnsi="Book Antiqua" w:cs="Arial"/>
        </w:rPr>
        <w:fldChar w:fldCharType="end"/>
      </w:r>
      <w:r w:rsidR="0024176F" w:rsidRPr="00882893">
        <w:rPr>
          <w:rFonts w:ascii="Book Antiqua" w:eastAsia="Arial Unicode MS" w:hAnsi="Book Antiqua" w:cs="Arial"/>
        </w:rPr>
        <w:t>.</w:t>
      </w:r>
      <w:r w:rsidR="0024176F" w:rsidRPr="00882893">
        <w:rPr>
          <w:rFonts w:ascii="Book Antiqua" w:hAnsi="Book Antiqua" w:cs="Arial"/>
        </w:rPr>
        <w:t xml:space="preserve"> Activating </w:t>
      </w:r>
      <w:r w:rsidRPr="00882893">
        <w:rPr>
          <w:rFonts w:ascii="Book Antiqua" w:hAnsi="Book Antiqua" w:cs="Arial"/>
        </w:rPr>
        <w:t xml:space="preserve">the </w:t>
      </w:r>
      <w:r w:rsidR="0024176F" w:rsidRPr="00882893">
        <w:rPr>
          <w:rFonts w:ascii="Book Antiqua" w:hAnsi="Book Antiqua" w:cs="Arial"/>
        </w:rPr>
        <w:t xml:space="preserve">AKT signaling pathway promotes the differentiation of adipose stem cells, whereas activating </w:t>
      </w:r>
      <w:r w:rsidRPr="00882893">
        <w:rPr>
          <w:rFonts w:ascii="Book Antiqua" w:hAnsi="Book Antiqua" w:cs="Arial"/>
        </w:rPr>
        <w:t xml:space="preserve">the </w:t>
      </w:r>
      <w:r w:rsidR="0024176F" w:rsidRPr="00882893">
        <w:rPr>
          <w:rFonts w:ascii="Book Antiqua" w:hAnsi="Book Antiqua" w:cs="Arial"/>
        </w:rPr>
        <w:t>Wnt</w:t>
      </w:r>
      <w:r w:rsidR="0024176F" w:rsidRPr="00882893">
        <w:rPr>
          <w:rFonts w:ascii="Book Antiqua" w:hAnsi="Book Antiqua" w:cs="Arial"/>
        </w:rPr>
        <w:fldChar w:fldCharType="begin">
          <w:fldData xml:space="preserve">PEVuZE5vdGU+PENpdGU+PEF1dGhvcj52YW4gZGVyIEhvcnN0PC9BdXRob3I+PFllYXI+MjAwMzwv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</w:fldData>
        </w:fldChar>
      </w:r>
      <w:r w:rsidR="0024176F" w:rsidRPr="00882893">
        <w:rPr>
          <w:rFonts w:ascii="Book Antiqua" w:hAnsi="Book Antiqua" w:cs="Arial"/>
        </w:rPr>
        <w:instrText xml:space="preserve"> ADDIN EN.CITE </w:instrText>
      </w:r>
      <w:r w:rsidR="0024176F" w:rsidRPr="00882893">
        <w:rPr>
          <w:rFonts w:ascii="Book Antiqua" w:hAnsi="Book Antiqua" w:cs="Arial"/>
        </w:rPr>
        <w:fldChar w:fldCharType="begin">
          <w:fldData xml:space="preserve">PEVuZE5vdGU+PENpdGU+PEF1dGhvcj52YW4gZGVyIEhvcnN0PC9BdXRob3I+PFllYXI+MjAwMzwv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</w:fldData>
        </w:fldChar>
      </w:r>
      <w:r w:rsidR="0024176F" w:rsidRPr="00882893">
        <w:rPr>
          <w:rFonts w:ascii="Book Antiqua" w:hAnsi="Book Antiqua" w:cs="Arial"/>
        </w:rPr>
        <w:instrText xml:space="preserve"> ADDIN EN.CITE.DATA </w:instrText>
      </w:r>
      <w:r w:rsidR="0024176F" w:rsidRPr="00882893">
        <w:rPr>
          <w:rFonts w:ascii="Book Antiqua" w:hAnsi="Book Antiqua" w:cs="Arial"/>
        </w:rPr>
      </w:r>
      <w:r w:rsidR="0024176F" w:rsidRPr="00882893">
        <w:rPr>
          <w:rFonts w:ascii="Book Antiqua" w:hAnsi="Book Antiqua" w:cs="Arial"/>
        </w:rPr>
        <w:fldChar w:fldCharType="end"/>
      </w:r>
      <w:r w:rsidR="0024176F" w:rsidRPr="00882893">
        <w:rPr>
          <w:rFonts w:ascii="Book Antiqua" w:hAnsi="Book Antiqua" w:cs="Arial"/>
        </w:rPr>
      </w:r>
      <w:r w:rsidR="0024176F" w:rsidRPr="00882893">
        <w:rPr>
          <w:rFonts w:ascii="Book Antiqua" w:hAnsi="Book Antiqua" w:cs="Arial"/>
        </w:rPr>
        <w:fldChar w:fldCharType="separate"/>
      </w:r>
      <w:r w:rsidR="0024176F" w:rsidRPr="00882893">
        <w:rPr>
          <w:rFonts w:ascii="Book Antiqua" w:hAnsi="Book Antiqua" w:cs="Arial"/>
          <w:noProof/>
          <w:vertAlign w:val="superscript"/>
        </w:rPr>
        <w:t>[107,108]</w:t>
      </w:r>
      <w:r w:rsidR="0024176F" w:rsidRPr="00882893">
        <w:rPr>
          <w:rFonts w:ascii="Book Antiqua" w:hAnsi="Book Antiqua" w:cs="Arial"/>
        </w:rPr>
        <w:fldChar w:fldCharType="end"/>
      </w:r>
      <w:r w:rsidR="0024176F" w:rsidRPr="00882893">
        <w:rPr>
          <w:rFonts w:ascii="Book Antiqua" w:hAnsi="Book Antiqua" w:cs="Arial"/>
        </w:rPr>
        <w:t xml:space="preserve"> or AMPK</w:t>
      </w:r>
      <w:r w:rsidR="0024176F" w:rsidRPr="00882893">
        <w:rPr>
          <w:rFonts w:ascii="Book Antiqua" w:hAnsi="Book Antiqua" w:cs="Arial"/>
        </w:rPr>
        <w:fldChar w:fldCharType="begin">
          <w:fldData xml:space="preserve">PEVuZE5vdGU+PENpdGU+PEF1dGhvcj5LaW08L0F1dGhvcj48WWVhcj4yMDEyPC9ZZWFyPjxSZWNO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</w:fldData>
        </w:fldChar>
      </w:r>
      <w:r w:rsidR="0024176F" w:rsidRPr="00882893">
        <w:rPr>
          <w:rFonts w:ascii="Book Antiqua" w:hAnsi="Book Antiqua" w:cs="Arial"/>
        </w:rPr>
        <w:instrText xml:space="preserve"> ADDIN EN.CITE </w:instrText>
      </w:r>
      <w:r w:rsidR="0024176F" w:rsidRPr="00882893">
        <w:rPr>
          <w:rFonts w:ascii="Book Antiqua" w:hAnsi="Book Antiqua" w:cs="Arial"/>
        </w:rPr>
        <w:fldChar w:fldCharType="begin">
          <w:fldData xml:space="preserve">PEVuZE5vdGU+PENpdGU+PEF1dGhvcj5LaW08L0F1dGhvcj48WWVhcj4yMDEyPC9ZZWFyPjxSZWNO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</w:fldData>
        </w:fldChar>
      </w:r>
      <w:r w:rsidR="0024176F" w:rsidRPr="00882893">
        <w:rPr>
          <w:rFonts w:ascii="Book Antiqua" w:hAnsi="Book Antiqua" w:cs="Arial"/>
        </w:rPr>
        <w:instrText xml:space="preserve"> ADDIN EN.CITE.DATA </w:instrText>
      </w:r>
      <w:r w:rsidR="0024176F" w:rsidRPr="00882893">
        <w:rPr>
          <w:rFonts w:ascii="Book Antiqua" w:hAnsi="Book Antiqua" w:cs="Arial"/>
        </w:rPr>
      </w:r>
      <w:r w:rsidR="0024176F" w:rsidRPr="00882893">
        <w:rPr>
          <w:rFonts w:ascii="Book Antiqua" w:hAnsi="Book Antiqua" w:cs="Arial"/>
        </w:rPr>
        <w:fldChar w:fldCharType="end"/>
      </w:r>
      <w:r w:rsidR="0024176F" w:rsidRPr="00882893">
        <w:rPr>
          <w:rFonts w:ascii="Book Antiqua" w:hAnsi="Book Antiqua" w:cs="Arial"/>
        </w:rPr>
      </w:r>
      <w:r w:rsidR="0024176F" w:rsidRPr="00882893">
        <w:rPr>
          <w:rFonts w:ascii="Book Antiqua" w:hAnsi="Book Antiqua" w:cs="Arial"/>
        </w:rPr>
        <w:fldChar w:fldCharType="separate"/>
      </w:r>
      <w:r w:rsidR="0024176F" w:rsidRPr="00882893">
        <w:rPr>
          <w:rFonts w:ascii="Book Antiqua" w:hAnsi="Book Antiqua" w:cs="Arial"/>
          <w:noProof/>
          <w:vertAlign w:val="superscript"/>
        </w:rPr>
        <w:t>[79]</w:t>
      </w:r>
      <w:r w:rsidR="0024176F" w:rsidRPr="00882893">
        <w:rPr>
          <w:rFonts w:ascii="Book Antiqua" w:hAnsi="Book Antiqua" w:cs="Arial"/>
        </w:rPr>
        <w:fldChar w:fldCharType="end"/>
      </w:r>
      <w:r w:rsidR="0024176F" w:rsidRPr="00882893">
        <w:rPr>
          <w:rFonts w:ascii="Book Antiqua" w:hAnsi="Book Antiqua" w:cs="Arial"/>
        </w:rPr>
        <w:t xml:space="preserve"> signaling pathways inhibit</w:t>
      </w:r>
      <w:r w:rsidRPr="00882893">
        <w:rPr>
          <w:rFonts w:ascii="Book Antiqua" w:hAnsi="Book Antiqua" w:cs="Arial"/>
        </w:rPr>
        <w:t>s</w:t>
      </w:r>
      <w:r w:rsidR="0024176F" w:rsidRPr="00882893">
        <w:rPr>
          <w:rFonts w:ascii="Book Antiqua" w:hAnsi="Book Antiqua" w:cs="Arial"/>
        </w:rPr>
        <w:t xml:space="preserve"> adipogenesis. Aside from regulating gene expression through </w:t>
      </w:r>
      <w:r w:rsidRPr="00882893">
        <w:rPr>
          <w:rFonts w:ascii="Book Antiqua" w:hAnsi="Book Antiqua" w:cs="Arial"/>
        </w:rPr>
        <w:t xml:space="preserve">a </w:t>
      </w:r>
      <w:r w:rsidR="0024176F" w:rsidRPr="00882893">
        <w:rPr>
          <w:rFonts w:ascii="Book Antiqua" w:hAnsi="Book Antiqua" w:cs="Arial"/>
        </w:rPr>
        <w:t xml:space="preserve">signaling pathway cascade, the post-translational modification also affects adipogenic fate determination through post-translational modification, </w:t>
      </w:r>
      <w:r w:rsidRPr="00882893">
        <w:rPr>
          <w:rFonts w:ascii="Book Antiqua" w:hAnsi="Book Antiqua" w:cs="Arial"/>
        </w:rPr>
        <w:t xml:space="preserve">such as </w:t>
      </w:r>
      <w:r w:rsidR="0024176F" w:rsidRPr="00882893">
        <w:rPr>
          <w:rFonts w:ascii="Book Antiqua" w:hAnsi="Book Antiqua" w:cs="Arial"/>
        </w:rPr>
        <w:t>sumoylation and epigenetic modification. In this section, we will review the small molecules that have been reported to affect the adipogenic commitment of MSC</w:t>
      </w:r>
      <w:r w:rsidRPr="00882893">
        <w:rPr>
          <w:rFonts w:ascii="Book Antiqua" w:hAnsi="Book Antiqua" w:cs="Arial"/>
        </w:rPr>
        <w:t>s</w:t>
      </w:r>
      <w:r w:rsidR="0024176F" w:rsidRPr="00882893">
        <w:rPr>
          <w:rFonts w:ascii="Book Antiqua" w:hAnsi="Book Antiqua" w:cs="Arial"/>
        </w:rPr>
        <w:t xml:space="preserve"> based on their mechanisms (Figure 2).</w:t>
      </w:r>
    </w:p>
    <w:p w14:paraId="05542261" w14:textId="77777777" w:rsidR="0024176F" w:rsidRPr="00882893" w:rsidRDefault="0024176F" w:rsidP="00600F5D">
      <w:pPr>
        <w:adjustRightInd w:val="0"/>
        <w:snapToGrid w:val="0"/>
        <w:spacing w:line="360" w:lineRule="auto"/>
        <w:jc w:val="both"/>
        <w:rPr>
          <w:rFonts w:ascii="Book Antiqua" w:hAnsi="Book Antiqua" w:cs="Arial"/>
        </w:rPr>
      </w:pPr>
    </w:p>
    <w:p w14:paraId="29B6154D" w14:textId="43D86718" w:rsidR="0024176F" w:rsidRPr="00882893" w:rsidRDefault="0024176F" w:rsidP="00600F5D">
      <w:pPr>
        <w:adjustRightInd w:val="0"/>
        <w:snapToGrid w:val="0"/>
        <w:spacing w:line="360" w:lineRule="auto"/>
        <w:jc w:val="both"/>
        <w:rPr>
          <w:rFonts w:ascii="Book Antiqua" w:hAnsi="Book Antiqua" w:cs="Arial"/>
          <w:b/>
          <w:i/>
        </w:rPr>
      </w:pPr>
      <w:r w:rsidRPr="00882893">
        <w:rPr>
          <w:rFonts w:ascii="Book Antiqua" w:hAnsi="Book Antiqua" w:cs="Arial"/>
          <w:b/>
          <w:i/>
        </w:rPr>
        <w:t>Wnt signaling pathway</w:t>
      </w:r>
    </w:p>
    <w:p w14:paraId="6623BFEB" w14:textId="38810F00" w:rsidR="0024176F" w:rsidRPr="00882893" w:rsidRDefault="0024176F" w:rsidP="00600F5D">
      <w:pPr>
        <w:adjustRightInd w:val="0"/>
        <w:snapToGrid w:val="0"/>
        <w:spacing w:line="360" w:lineRule="auto"/>
        <w:jc w:val="both"/>
        <w:rPr>
          <w:rFonts w:ascii="Book Antiqua" w:hAnsi="Book Antiqua" w:cs="Arial"/>
          <w:shd w:val="clear" w:color="auto" w:fill="FFFFFF"/>
        </w:rPr>
      </w:pPr>
      <w:r w:rsidRPr="00882893">
        <w:rPr>
          <w:rFonts w:ascii="Book Antiqua" w:eastAsia="Times New Roman" w:hAnsi="Book Antiqua" w:cs="Arial"/>
          <w:shd w:val="clear" w:color="auto" w:fill="FFFFFF"/>
        </w:rPr>
        <w:lastRenderedPageBreak/>
        <w:t>The canonical and noncanonical signaling pathways present different effects on MSC</w:t>
      </w:r>
      <w:r w:rsidR="0052624D" w:rsidRPr="00882893">
        <w:rPr>
          <w:rFonts w:ascii="Book Antiqua" w:eastAsia="Times New Roman" w:hAnsi="Book Antiqua" w:cs="Arial"/>
          <w:shd w:val="clear" w:color="auto" w:fill="FFFFFF"/>
        </w:rPr>
        <w:t xml:space="preserve"> adipogenesis</w:t>
      </w:r>
      <w:r w:rsidRPr="00882893">
        <w:rPr>
          <w:rFonts w:ascii="Book Antiqua" w:eastAsia="Times New Roman" w:hAnsi="Book Antiqua" w:cs="Arial"/>
          <w:shd w:val="clear" w:color="auto" w:fill="FFFFFF"/>
        </w:rPr>
        <w:t xml:space="preserve">. The canonical signaling pathway mediates signaling through the stabilization of β-catenin, </w:t>
      </w:r>
      <w:r w:rsidR="0052624D" w:rsidRPr="00882893">
        <w:rPr>
          <w:rFonts w:ascii="Book Antiqua" w:eastAsia="Times New Roman" w:hAnsi="Book Antiqua" w:cs="Arial"/>
          <w:shd w:val="clear" w:color="auto" w:fill="FFFFFF"/>
        </w:rPr>
        <w:t xml:space="preserve">and </w:t>
      </w:r>
      <w:r w:rsidRPr="00882893">
        <w:rPr>
          <w:rFonts w:ascii="Book Antiqua" w:eastAsia="Times New Roman" w:hAnsi="Book Antiqua" w:cs="Arial"/>
          <w:shd w:val="clear" w:color="auto" w:fill="FFFFFF"/>
        </w:rPr>
        <w:t>activation of the Wnt canonical signaling pathway was shown to block the induction of PPAR</w:t>
      </w:r>
      <w:r w:rsidRPr="00882893">
        <w:rPr>
          <w:rFonts w:ascii="Book Antiqua" w:hAnsi="Book Antiqua" w:cs="Arial"/>
        </w:rPr>
        <w:t>γ</w:t>
      </w:r>
      <w:r w:rsidRPr="00882893">
        <w:rPr>
          <w:rFonts w:ascii="Book Antiqua" w:eastAsia="Times New Roman" w:hAnsi="Book Antiqua" w:cs="Arial"/>
          <w:shd w:val="clear" w:color="auto" w:fill="FFFFFF"/>
        </w:rPr>
        <w:t xml:space="preserve"> and </w:t>
      </w:r>
      <w:r w:rsidRPr="00882893">
        <w:rPr>
          <w:rFonts w:ascii="Book Antiqua" w:hAnsi="Book Antiqua" w:cs="Arial"/>
        </w:rPr>
        <w:t>C/EBPα</w:t>
      </w:r>
      <w:r w:rsidRPr="00882893" w:rsidDel="00F431FE">
        <w:rPr>
          <w:rFonts w:ascii="Book Antiqua" w:eastAsia="Times New Roman" w:hAnsi="Book Antiqua" w:cs="Arial"/>
          <w:shd w:val="clear" w:color="auto" w:fill="FFFFFF"/>
        </w:rPr>
        <w:t xml:space="preserve"> </w:t>
      </w:r>
      <w:r w:rsidRPr="00882893">
        <w:rPr>
          <w:rFonts w:ascii="Book Antiqua" w:eastAsia="Times New Roman" w:hAnsi="Book Antiqua" w:cs="Arial"/>
          <w:shd w:val="clear" w:color="auto" w:fill="FFFFFF"/>
        </w:rPr>
        <w:t>and to inhibit adipogenesis</w:t>
      </w:r>
      <w:r w:rsidRPr="00882893">
        <w:rPr>
          <w:rFonts w:ascii="Book Antiqua" w:eastAsia="Times New Roman" w:hAnsi="Book Antiqua" w:cs="Arial"/>
          <w:shd w:val="clear" w:color="auto" w:fill="FFFFFF"/>
        </w:rPr>
        <w:fldChar w:fldCharType="begin">
          <w:fldData xml:space="preserve">PEVuZE5vdGU+PENpdGU+PEF1dGhvcj5Sb3NzPC9BdXRob3I+PFllYXI+MjAwMDwvWWVhcj48UmVj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</w:fldData>
        </w:fldChar>
      </w:r>
      <w:r w:rsidRPr="00882893">
        <w:rPr>
          <w:rFonts w:ascii="Book Antiqua" w:eastAsia="Times New Roman" w:hAnsi="Book Antiqua" w:cs="Arial"/>
          <w:shd w:val="clear" w:color="auto" w:fill="FFFFFF"/>
        </w:rPr>
        <w:instrText xml:space="preserve"> ADDIN EN.CITE </w:instrText>
      </w:r>
      <w:r w:rsidRPr="00882893">
        <w:rPr>
          <w:rFonts w:ascii="Book Antiqua" w:eastAsia="Times New Roman" w:hAnsi="Book Antiqua" w:cs="Arial"/>
          <w:shd w:val="clear" w:color="auto" w:fill="FFFFFF"/>
        </w:rPr>
        <w:fldChar w:fldCharType="begin">
          <w:fldData xml:space="preserve">PEVuZE5vdGU+PENpdGU+PEF1dGhvcj5Sb3NzPC9BdXRob3I+PFllYXI+MjAwMDwvWWVhcj48UmVj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</w:fldData>
        </w:fldChar>
      </w:r>
      <w:r w:rsidRPr="00882893">
        <w:rPr>
          <w:rFonts w:ascii="Book Antiqua" w:eastAsia="Times New Roman" w:hAnsi="Book Antiqua" w:cs="Arial"/>
          <w:shd w:val="clear" w:color="auto" w:fill="FFFFFF"/>
        </w:rPr>
        <w:instrText xml:space="preserve"> ADDIN EN.CITE.DATA </w:instrText>
      </w:r>
      <w:r w:rsidRPr="00882893">
        <w:rPr>
          <w:rFonts w:ascii="Book Antiqua" w:eastAsia="Times New Roman" w:hAnsi="Book Antiqua" w:cs="Arial"/>
          <w:shd w:val="clear" w:color="auto" w:fill="FFFFFF"/>
        </w:rPr>
      </w:r>
      <w:r w:rsidRPr="00882893">
        <w:rPr>
          <w:rFonts w:ascii="Book Antiqua" w:eastAsia="Times New Roman" w:hAnsi="Book Antiqua" w:cs="Arial"/>
          <w:shd w:val="clear" w:color="auto" w:fill="FFFFFF"/>
        </w:rPr>
        <w:fldChar w:fldCharType="end"/>
      </w:r>
      <w:r w:rsidRPr="00882893">
        <w:rPr>
          <w:rFonts w:ascii="Book Antiqua" w:eastAsia="Times New Roman" w:hAnsi="Book Antiqua" w:cs="Arial"/>
          <w:shd w:val="clear" w:color="auto" w:fill="FFFFFF"/>
        </w:rPr>
      </w:r>
      <w:r w:rsidRPr="00882893">
        <w:rPr>
          <w:rFonts w:ascii="Book Antiqua" w:eastAsia="Times New Roman" w:hAnsi="Book Antiqua" w:cs="Arial"/>
          <w:shd w:val="clear" w:color="auto" w:fill="FFFFFF"/>
        </w:rPr>
        <w:fldChar w:fldCharType="separate"/>
      </w:r>
      <w:r w:rsidRPr="00882893">
        <w:rPr>
          <w:rFonts w:ascii="Book Antiqua" w:eastAsia="Times New Roman" w:hAnsi="Book Antiqua" w:cs="Arial"/>
          <w:noProof/>
          <w:shd w:val="clear" w:color="auto" w:fill="FFFFFF"/>
          <w:vertAlign w:val="superscript"/>
        </w:rPr>
        <w:t>[109]</w:t>
      </w:r>
      <w:r w:rsidRPr="00882893">
        <w:rPr>
          <w:rFonts w:ascii="Book Antiqua" w:eastAsia="Times New Roman" w:hAnsi="Book Antiqua" w:cs="Arial"/>
          <w:shd w:val="clear" w:color="auto" w:fill="FFFFFF"/>
        </w:rPr>
        <w:fldChar w:fldCharType="end"/>
      </w:r>
      <w:r w:rsidRPr="00882893">
        <w:rPr>
          <w:rFonts w:ascii="Book Antiqua" w:eastAsia="Times New Roman" w:hAnsi="Book Antiqua" w:cs="Arial"/>
          <w:shd w:val="clear" w:color="auto" w:fill="FFFFFF"/>
        </w:rPr>
        <w:t>. Wnt also activates noncanonical signaling pathways. Genetic evidence indicates that noncanonical signaling through Wnt5a antagonizes the canonical signaling pathway</w:t>
      </w:r>
      <w:r w:rsidRPr="00882893">
        <w:rPr>
          <w:rFonts w:ascii="Book Antiqua" w:eastAsia="Times New Roman" w:hAnsi="Book Antiqua" w:cs="Arial"/>
          <w:shd w:val="clear" w:color="auto" w:fill="FFFFFF"/>
        </w:rPr>
        <w:fldChar w:fldCharType="begin">
          <w:fldData xml:space="preserve">PEVuZE5vdGU+PENpdGU+PEF1dGhvcj5Ub3BvbDwvQXV0aG9yPjxZZWFyPjIwMDM8L1llYXI+PFJl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</w:fldData>
        </w:fldChar>
      </w:r>
      <w:r w:rsidRPr="00882893">
        <w:rPr>
          <w:rFonts w:ascii="Book Antiqua" w:eastAsia="Times New Roman" w:hAnsi="Book Antiqua" w:cs="Arial"/>
          <w:shd w:val="clear" w:color="auto" w:fill="FFFFFF"/>
        </w:rPr>
        <w:instrText xml:space="preserve"> ADDIN EN.CITE </w:instrText>
      </w:r>
      <w:r w:rsidRPr="00882893">
        <w:rPr>
          <w:rFonts w:ascii="Book Antiqua" w:eastAsia="Times New Roman" w:hAnsi="Book Antiqua" w:cs="Arial"/>
          <w:shd w:val="clear" w:color="auto" w:fill="FFFFFF"/>
        </w:rPr>
        <w:fldChar w:fldCharType="begin">
          <w:fldData xml:space="preserve">PEVuZE5vdGU+PENpdGU+PEF1dGhvcj5Ub3BvbDwvQXV0aG9yPjxZZWFyPjIwMDM8L1llYXI+PFJl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</w:fldData>
        </w:fldChar>
      </w:r>
      <w:r w:rsidRPr="00882893">
        <w:rPr>
          <w:rFonts w:ascii="Book Antiqua" w:eastAsia="Times New Roman" w:hAnsi="Book Antiqua" w:cs="Arial"/>
          <w:shd w:val="clear" w:color="auto" w:fill="FFFFFF"/>
        </w:rPr>
        <w:instrText xml:space="preserve"> ADDIN EN.CITE.DATA </w:instrText>
      </w:r>
      <w:r w:rsidRPr="00882893">
        <w:rPr>
          <w:rFonts w:ascii="Book Antiqua" w:eastAsia="Times New Roman" w:hAnsi="Book Antiqua" w:cs="Arial"/>
          <w:shd w:val="clear" w:color="auto" w:fill="FFFFFF"/>
        </w:rPr>
      </w:r>
      <w:r w:rsidRPr="00882893">
        <w:rPr>
          <w:rFonts w:ascii="Book Antiqua" w:eastAsia="Times New Roman" w:hAnsi="Book Antiqua" w:cs="Arial"/>
          <w:shd w:val="clear" w:color="auto" w:fill="FFFFFF"/>
        </w:rPr>
        <w:fldChar w:fldCharType="end"/>
      </w:r>
      <w:r w:rsidRPr="00882893">
        <w:rPr>
          <w:rFonts w:ascii="Book Antiqua" w:eastAsia="Times New Roman" w:hAnsi="Book Antiqua" w:cs="Arial"/>
          <w:shd w:val="clear" w:color="auto" w:fill="FFFFFF"/>
        </w:rPr>
      </w:r>
      <w:r w:rsidRPr="00882893">
        <w:rPr>
          <w:rFonts w:ascii="Book Antiqua" w:eastAsia="Times New Roman" w:hAnsi="Book Antiqua" w:cs="Arial"/>
          <w:shd w:val="clear" w:color="auto" w:fill="FFFFFF"/>
        </w:rPr>
        <w:fldChar w:fldCharType="separate"/>
      </w:r>
      <w:r w:rsidRPr="00882893">
        <w:rPr>
          <w:rFonts w:ascii="Book Antiqua" w:eastAsia="Times New Roman" w:hAnsi="Book Antiqua" w:cs="Arial"/>
          <w:noProof/>
          <w:shd w:val="clear" w:color="auto" w:fill="FFFFFF"/>
          <w:vertAlign w:val="superscript"/>
        </w:rPr>
        <w:t>[110]</w:t>
      </w:r>
      <w:r w:rsidRPr="00882893">
        <w:rPr>
          <w:rFonts w:ascii="Book Antiqua" w:eastAsia="Times New Roman" w:hAnsi="Book Antiqua" w:cs="Arial"/>
          <w:shd w:val="clear" w:color="auto" w:fill="FFFFFF"/>
        </w:rPr>
        <w:fldChar w:fldCharType="end"/>
      </w:r>
      <w:r w:rsidRPr="00882893">
        <w:rPr>
          <w:rFonts w:ascii="Book Antiqua" w:eastAsia="Times New Roman" w:hAnsi="Book Antiqua" w:cs="Arial"/>
          <w:shd w:val="clear" w:color="auto" w:fill="FFFFFF"/>
        </w:rPr>
        <w:t>. Wnt antagonists exert a crucial role during the adipogenic commitment of MSCs</w:t>
      </w:r>
      <w:r w:rsidRPr="00882893">
        <w:rPr>
          <w:rFonts w:ascii="Book Antiqua" w:eastAsia="Times New Roman" w:hAnsi="Book Antiqua" w:cs="Arial"/>
        </w:rPr>
        <w:fldChar w:fldCharType="begin">
          <w:fldData xml:space="preserve">PEVuZE5vdGU+PENpdGU+PEF1dGhvcj5DaHJpc3RvZG91bGlkZXM8L0F1dGhvcj48WWVhcj4yMDA5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</w:fldData>
        </w:fldChar>
      </w:r>
      <w:r w:rsidRPr="00882893">
        <w:rPr>
          <w:rFonts w:ascii="Book Antiqua" w:eastAsia="Times New Roman" w:hAnsi="Book Antiqua" w:cs="Arial"/>
        </w:rPr>
        <w:instrText xml:space="preserve"> ADDIN EN.CITE </w:instrText>
      </w:r>
      <w:r w:rsidRPr="00882893">
        <w:rPr>
          <w:rFonts w:ascii="Book Antiqua" w:eastAsia="Times New Roman" w:hAnsi="Book Antiqua" w:cs="Arial"/>
        </w:rPr>
        <w:fldChar w:fldCharType="begin">
          <w:fldData xml:space="preserve">PEVuZE5vdGU+PENpdGU+PEF1dGhvcj5DaHJpc3RvZG91bGlkZXM8L0F1dGhvcj48WWVhcj4yMDA5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</w:fldData>
        </w:fldChar>
      </w:r>
      <w:r w:rsidRPr="00882893">
        <w:rPr>
          <w:rFonts w:ascii="Book Antiqua" w:eastAsia="Times New Roman" w:hAnsi="Book Antiqua" w:cs="Arial"/>
        </w:rPr>
        <w:instrText xml:space="preserve"> ADDIN EN.CITE.DATA </w:instrText>
      </w:r>
      <w:r w:rsidRPr="00882893">
        <w:rPr>
          <w:rFonts w:ascii="Book Antiqua" w:eastAsia="Times New Roman" w:hAnsi="Book Antiqua" w:cs="Arial"/>
        </w:rPr>
      </w:r>
      <w:r w:rsidRPr="00882893">
        <w:rPr>
          <w:rFonts w:ascii="Book Antiqua" w:eastAsia="Times New Roman" w:hAnsi="Book Antiqua" w:cs="Arial"/>
        </w:rPr>
        <w:fldChar w:fldCharType="end"/>
      </w:r>
      <w:r w:rsidRPr="00882893">
        <w:rPr>
          <w:rFonts w:ascii="Book Antiqua" w:eastAsia="Times New Roman" w:hAnsi="Book Antiqua" w:cs="Arial"/>
        </w:rPr>
      </w:r>
      <w:r w:rsidRPr="00882893">
        <w:rPr>
          <w:rFonts w:ascii="Book Antiqua" w:eastAsia="Times New Roman" w:hAnsi="Book Antiqua" w:cs="Arial"/>
        </w:rPr>
        <w:fldChar w:fldCharType="separate"/>
      </w:r>
      <w:r w:rsidRPr="00882893">
        <w:rPr>
          <w:rFonts w:ascii="Book Antiqua" w:eastAsia="Times New Roman" w:hAnsi="Book Antiqua" w:cs="Arial"/>
          <w:noProof/>
          <w:vertAlign w:val="superscript"/>
        </w:rPr>
        <w:t>[111,112]</w:t>
      </w:r>
      <w:r w:rsidRPr="00882893">
        <w:rPr>
          <w:rFonts w:ascii="Book Antiqua" w:eastAsia="Times New Roman" w:hAnsi="Book Antiqua" w:cs="Arial"/>
        </w:rPr>
        <w:fldChar w:fldCharType="end"/>
      </w:r>
      <w:r w:rsidRPr="00882893">
        <w:rPr>
          <w:rFonts w:ascii="Book Antiqua" w:eastAsia="Times New Roman" w:hAnsi="Book Antiqua" w:cs="Arial"/>
        </w:rPr>
        <w:t>. Some of the small molecules that have been shown to exert adipogenic regulatory effect</w:t>
      </w:r>
      <w:r w:rsidR="0052624D" w:rsidRPr="00882893">
        <w:rPr>
          <w:rFonts w:ascii="Book Antiqua" w:eastAsia="Times New Roman" w:hAnsi="Book Antiqua" w:cs="Arial"/>
        </w:rPr>
        <w:t>s</w:t>
      </w:r>
      <w:r w:rsidRPr="00882893">
        <w:rPr>
          <w:rFonts w:ascii="Book Antiqua" w:eastAsia="Times New Roman" w:hAnsi="Book Antiqua" w:cs="Arial"/>
        </w:rPr>
        <w:t xml:space="preserve"> </w:t>
      </w:r>
      <w:r w:rsidRPr="00882893">
        <w:rPr>
          <w:rFonts w:ascii="Book Antiqua" w:eastAsia="Times New Roman" w:hAnsi="Book Antiqua" w:cs="Arial"/>
          <w:i/>
          <w:iCs/>
        </w:rPr>
        <w:t>via</w:t>
      </w:r>
      <w:r w:rsidRPr="00882893">
        <w:rPr>
          <w:rFonts w:ascii="Book Antiqua" w:eastAsia="Times New Roman" w:hAnsi="Book Antiqua" w:cs="Arial"/>
        </w:rPr>
        <w:t xml:space="preserve"> the Wnt signaling pathway include </w:t>
      </w:r>
      <w:r w:rsidRPr="00882893">
        <w:rPr>
          <w:rFonts w:ascii="Book Antiqua" w:hAnsi="Book Antiqua" w:cs="Arial"/>
        </w:rPr>
        <w:t>isorhamnetin, cyanidin-3-O-glucoside, and peonidin-3-O-glucoside.</w:t>
      </w:r>
    </w:p>
    <w:p w14:paraId="398EBA77" w14:textId="64C0DB80" w:rsidR="0024176F" w:rsidRPr="00882893" w:rsidRDefault="0024176F" w:rsidP="008D3BDB">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 xml:space="preserve">Isorhamnetin (IsR) is a flavonoid extracted from sea buckthorn. IsR was first identified by Lee </w:t>
      </w:r>
      <w:r w:rsidR="00D63C8A" w:rsidRPr="00882893">
        <w:rPr>
          <w:rFonts w:ascii="Book Antiqua" w:hAnsi="Book Antiqua" w:cs="Arial"/>
          <w:i/>
        </w:rPr>
        <w:t>et al</w:t>
      </w:r>
      <w:r w:rsidRPr="00882893">
        <w:rPr>
          <w:rFonts w:ascii="Book Antiqua" w:hAnsi="Book Antiqua" w:cs="Arial"/>
        </w:rPr>
        <w:t xml:space="preserve"> to inhibit adipogenic differentiation of MSCs. The triglyceride level was significantly </w:t>
      </w:r>
      <w:r w:rsidR="0052624D" w:rsidRPr="00882893">
        <w:rPr>
          <w:rFonts w:ascii="Book Antiqua" w:hAnsi="Book Antiqua" w:cs="Arial"/>
        </w:rPr>
        <w:t xml:space="preserve">lower </w:t>
      </w:r>
      <w:r w:rsidRPr="00882893">
        <w:rPr>
          <w:rFonts w:ascii="Book Antiqua" w:hAnsi="Book Antiqua" w:cs="Arial"/>
        </w:rPr>
        <w:t xml:space="preserve">under treatment of 25 </w:t>
      </w:r>
      <w:r w:rsidR="00D63C8A" w:rsidRPr="00882893">
        <w:rPr>
          <w:rFonts w:ascii="Book Antiqua" w:eastAsia="Times New Roman" w:hAnsi="Book Antiqua" w:cs="Arial"/>
        </w:rPr>
        <w:t>μmol/L</w:t>
      </w:r>
      <w:r w:rsidRPr="00882893">
        <w:rPr>
          <w:rFonts w:ascii="Book Antiqua" w:hAnsi="Book Antiqua" w:cs="Arial"/>
        </w:rPr>
        <w:t xml:space="preserve"> IsR. The Wnt signaling pathway antagonists Sfrp1 and Dkk1 were downregulated under IsR treatment, thereby </w:t>
      </w:r>
      <w:r w:rsidR="0052624D" w:rsidRPr="00882893">
        <w:rPr>
          <w:rFonts w:ascii="Book Antiqua" w:hAnsi="Book Antiqua" w:cs="Arial"/>
        </w:rPr>
        <w:t xml:space="preserve">stabilizing </w:t>
      </w:r>
      <w:r w:rsidRPr="00882893">
        <w:rPr>
          <w:rFonts w:ascii="Book Antiqua" w:hAnsi="Book Antiqua" w:cs="Arial"/>
        </w:rPr>
        <w:t xml:space="preserve">and </w:t>
      </w:r>
      <w:r w:rsidR="0052624D" w:rsidRPr="00882893">
        <w:rPr>
          <w:rFonts w:ascii="Book Antiqua" w:hAnsi="Book Antiqua" w:cs="Arial"/>
        </w:rPr>
        <w:t xml:space="preserve">increasing </w:t>
      </w:r>
      <w:r w:rsidRPr="00882893">
        <w:rPr>
          <w:rFonts w:ascii="Book Antiqua" w:hAnsi="Book Antiqua" w:cs="Arial"/>
        </w:rPr>
        <w:t>the protein level of β-catenin without affecting the mRNA expression level. The finding indicated that IsR affected adipogenesis through activation of the Wnt signaling pathway</w:t>
      </w:r>
      <w:r w:rsidRPr="00882893">
        <w:rPr>
          <w:rFonts w:ascii="Book Antiqua" w:hAnsi="Book Antiqua" w:cs="Arial"/>
        </w:rPr>
        <w:fldChar w:fldCharType="begin">
          <w:fldData xml:space="preserve">PEVuZE5vdGU+PENpdGU+PEF1dGhvcj5MZWU8L0F1dGhvcj48WWVhcj4yMDEwPC9ZZWFyPjxSZWNO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PEVuZE5vdGU+PENpdGU+PEF1dGhvcj5MZWU8L0F1dGhvcj48WWVhcj4yMDEwPC9ZZWFyPjxSZWNO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[113]</w:t>
      </w:r>
      <w:r w:rsidRPr="00882893">
        <w:rPr>
          <w:rFonts w:ascii="Book Antiqua" w:hAnsi="Book Antiqua" w:cs="Arial"/>
        </w:rPr>
        <w:fldChar w:fldCharType="end"/>
      </w:r>
      <w:r w:rsidRPr="00882893">
        <w:rPr>
          <w:rFonts w:ascii="Book Antiqua" w:hAnsi="Book Antiqua" w:cs="Arial"/>
        </w:rPr>
        <w:t xml:space="preserve">. </w:t>
      </w:r>
    </w:p>
    <w:p w14:paraId="3394384E" w14:textId="12160F78" w:rsidR="0024176F" w:rsidRPr="00882893" w:rsidRDefault="0024176F" w:rsidP="008D3BDB">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 xml:space="preserve">Cyanidin-3-O-glucoside (C3G) and peonidin-3-O-glucoside (P3G) are two anthocyanin components of black rice extract (BRE). Both compounds were shown by Jang </w:t>
      </w:r>
      <w:r w:rsidR="00D63C8A" w:rsidRPr="00882893">
        <w:rPr>
          <w:rFonts w:ascii="Book Antiqua" w:hAnsi="Book Antiqua" w:cs="Arial"/>
          <w:i/>
        </w:rPr>
        <w:t>et al</w:t>
      </w:r>
      <w:r w:rsidR="008D3BDB" w:rsidRPr="00882893">
        <w:rPr>
          <w:rFonts w:ascii="Book Antiqua" w:hAnsi="Book Antiqua" w:cs="Arial"/>
        </w:rPr>
        <w:fldChar w:fldCharType="begin">
          <w:fldData xml:space="preserve">PEVuZE5vdGU+PENpdGU+PEF1dGhvcj5KYW5nPC9BdXRob3I+PFllYXI+MjAxNTwvWWVhcj48UmVj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</w:fldData>
        </w:fldChar>
      </w:r>
      <w:r w:rsidR="008D3BDB" w:rsidRPr="00882893">
        <w:rPr>
          <w:rFonts w:ascii="Book Antiqua" w:hAnsi="Book Antiqua" w:cs="Arial"/>
        </w:rPr>
        <w:instrText xml:space="preserve"> ADDIN EN.CITE </w:instrText>
      </w:r>
      <w:r w:rsidR="008D3BDB" w:rsidRPr="00882893">
        <w:rPr>
          <w:rFonts w:ascii="Book Antiqua" w:hAnsi="Book Antiqua" w:cs="Arial"/>
        </w:rPr>
        <w:fldChar w:fldCharType="begin">
          <w:fldData xml:space="preserve">PEVuZE5vdGU+PENpdGU+PEF1dGhvcj5KYW5nPC9BdXRob3I+PFllYXI+MjAxNTwvWWVhcj48UmVj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</w:fldData>
        </w:fldChar>
      </w:r>
      <w:r w:rsidR="008D3BDB" w:rsidRPr="00882893">
        <w:rPr>
          <w:rFonts w:ascii="Book Antiqua" w:hAnsi="Book Antiqua" w:cs="Arial"/>
        </w:rPr>
        <w:instrText xml:space="preserve"> ADDIN EN.CITE.DATA </w:instrText>
      </w:r>
      <w:r w:rsidR="008D3BDB" w:rsidRPr="00882893">
        <w:rPr>
          <w:rFonts w:ascii="Book Antiqua" w:hAnsi="Book Antiqua" w:cs="Arial"/>
        </w:rPr>
      </w:r>
      <w:r w:rsidR="008D3BDB" w:rsidRPr="00882893">
        <w:rPr>
          <w:rFonts w:ascii="Book Antiqua" w:hAnsi="Book Antiqua" w:cs="Arial"/>
        </w:rPr>
        <w:fldChar w:fldCharType="end"/>
      </w:r>
      <w:r w:rsidR="008D3BDB" w:rsidRPr="00882893">
        <w:rPr>
          <w:rFonts w:ascii="Book Antiqua" w:hAnsi="Book Antiqua" w:cs="Arial"/>
        </w:rPr>
      </w:r>
      <w:r w:rsidR="008D3BDB" w:rsidRPr="00882893">
        <w:rPr>
          <w:rFonts w:ascii="Book Antiqua" w:hAnsi="Book Antiqua" w:cs="Arial"/>
        </w:rPr>
        <w:fldChar w:fldCharType="separate"/>
      </w:r>
      <w:r w:rsidR="008D3BDB" w:rsidRPr="00882893">
        <w:rPr>
          <w:rFonts w:ascii="Book Antiqua" w:hAnsi="Book Antiqua" w:cs="Arial"/>
          <w:noProof/>
          <w:vertAlign w:val="superscript"/>
        </w:rPr>
        <w:t>[114]</w:t>
      </w:r>
      <w:r w:rsidR="008D3BDB" w:rsidRPr="00882893">
        <w:rPr>
          <w:rFonts w:ascii="Book Antiqua" w:hAnsi="Book Antiqua" w:cs="Arial"/>
        </w:rPr>
        <w:fldChar w:fldCharType="end"/>
      </w:r>
      <w:r w:rsidRPr="00882893">
        <w:rPr>
          <w:rFonts w:ascii="Book Antiqua" w:hAnsi="Book Antiqua" w:cs="Arial"/>
        </w:rPr>
        <w:t xml:space="preserve"> to inhibit adipogenic differentiation of </w:t>
      </w:r>
      <w:r w:rsidR="0052624D" w:rsidRPr="00882893">
        <w:rPr>
          <w:rFonts w:ascii="Book Antiqua" w:hAnsi="Book Antiqua" w:cs="Arial"/>
        </w:rPr>
        <w:t xml:space="preserve">the </w:t>
      </w:r>
      <w:r w:rsidRPr="00882893">
        <w:rPr>
          <w:rFonts w:ascii="Book Antiqua" w:hAnsi="Book Antiqua" w:cs="Arial"/>
        </w:rPr>
        <w:t xml:space="preserve">murine MSC line C3H10T1/2. Under treatment </w:t>
      </w:r>
      <w:r w:rsidR="00D23CBD" w:rsidRPr="00882893">
        <w:rPr>
          <w:rFonts w:ascii="Book Antiqua" w:hAnsi="Book Antiqua" w:cs="Arial"/>
        </w:rPr>
        <w:t>with</w:t>
      </w:r>
      <w:r w:rsidRPr="00882893">
        <w:rPr>
          <w:rFonts w:ascii="Book Antiqua" w:hAnsi="Book Antiqua" w:cs="Arial"/>
        </w:rPr>
        <w:t xml:space="preserve"> C3G or P3G, lipid accumulation in the differentiated cells decreased in a dose-dependent manner, and the adipogenic gene Pparγ was significantly suppressed. Although the mechanism of C3G and P3G were not investigated, the original BRE has been shown to activate Wnt signaling and downstream targets, exerting both anti-adipogenic and osteoinductive effects. </w:t>
      </w:r>
    </w:p>
    <w:p w14:paraId="5840D057" w14:textId="77777777" w:rsidR="0024176F" w:rsidRPr="00882893" w:rsidRDefault="0024176F" w:rsidP="00600F5D">
      <w:pPr>
        <w:adjustRightInd w:val="0"/>
        <w:snapToGrid w:val="0"/>
        <w:spacing w:line="360" w:lineRule="auto"/>
        <w:jc w:val="both"/>
        <w:rPr>
          <w:rFonts w:ascii="Book Antiqua" w:hAnsi="Book Antiqua" w:cs="Arial"/>
        </w:rPr>
      </w:pPr>
    </w:p>
    <w:p w14:paraId="22DDE93B" w14:textId="735C206B" w:rsidR="0024176F" w:rsidRPr="00882893" w:rsidRDefault="0024176F" w:rsidP="00600F5D">
      <w:pPr>
        <w:adjustRightInd w:val="0"/>
        <w:snapToGrid w:val="0"/>
        <w:spacing w:line="360" w:lineRule="auto"/>
        <w:jc w:val="both"/>
        <w:rPr>
          <w:rFonts w:ascii="Book Antiqua" w:hAnsi="Book Antiqua" w:cs="Arial"/>
          <w:b/>
          <w:i/>
        </w:rPr>
      </w:pPr>
      <w:r w:rsidRPr="00882893">
        <w:rPr>
          <w:rFonts w:ascii="Book Antiqua" w:hAnsi="Book Antiqua" w:cs="Arial"/>
          <w:b/>
          <w:i/>
        </w:rPr>
        <w:t>PI3K/AKT signaling pathway</w:t>
      </w:r>
    </w:p>
    <w:p w14:paraId="32E4D69E" w14:textId="3054A10F" w:rsidR="0024176F" w:rsidRPr="00882893" w:rsidRDefault="00D23CBD" w:rsidP="00600F5D">
      <w:pPr>
        <w:adjustRightInd w:val="0"/>
        <w:snapToGrid w:val="0"/>
        <w:spacing w:line="360" w:lineRule="auto"/>
        <w:jc w:val="both"/>
        <w:rPr>
          <w:rFonts w:ascii="Book Antiqua" w:hAnsi="Book Antiqua" w:cs="Arial"/>
        </w:rPr>
      </w:pPr>
      <w:r w:rsidRPr="00882893">
        <w:rPr>
          <w:rFonts w:ascii="Book Antiqua" w:hAnsi="Book Antiqua" w:cs="Arial"/>
        </w:rPr>
        <w:t xml:space="preserve">The </w:t>
      </w:r>
      <w:r w:rsidR="0024176F" w:rsidRPr="00882893">
        <w:rPr>
          <w:rFonts w:ascii="Book Antiqua" w:hAnsi="Book Antiqua" w:cs="Arial"/>
        </w:rPr>
        <w:t xml:space="preserve">PI3K/AKT signaling pathway can be activated by a range of extracellular factors through the receptor tyrosine kinases (RTKs). Upon RTK activation, the IRS1/2 phosphorylates and activates PI3K. PI3K subsequently activates AKT, which regulates many functional mediators, including GSK3, FoxO, mTOR, </w:t>
      </w:r>
      <w:r w:rsidRPr="00882893">
        <w:rPr>
          <w:rFonts w:ascii="Book Antiqua" w:hAnsi="Book Antiqua" w:cs="Arial"/>
        </w:rPr>
        <w:t xml:space="preserve">which in turn </w:t>
      </w:r>
      <w:r w:rsidR="0024176F" w:rsidRPr="00882893">
        <w:rPr>
          <w:rFonts w:ascii="Book Antiqua" w:hAnsi="Book Antiqua" w:cs="Arial"/>
        </w:rPr>
        <w:t xml:space="preserve">form complex regulatory circuits that govern </w:t>
      </w:r>
      <w:r w:rsidRPr="00882893">
        <w:rPr>
          <w:rFonts w:ascii="Book Antiqua" w:hAnsi="Book Antiqua" w:cs="Arial"/>
        </w:rPr>
        <w:t xml:space="preserve">the </w:t>
      </w:r>
      <w:r w:rsidR="0024176F" w:rsidRPr="00882893">
        <w:rPr>
          <w:rFonts w:ascii="Book Antiqua" w:hAnsi="Book Antiqua" w:cs="Arial"/>
        </w:rPr>
        <w:t>manifold response. Among them, activation of mTOR leads to upregulation in Pparγ and promotes adipogenesis</w:t>
      </w:r>
      <w:r w:rsidR="0024176F" w:rsidRPr="00882893">
        <w:rPr>
          <w:rFonts w:ascii="Book Antiqua" w:hAnsi="Book Antiqua" w:cs="Arial"/>
        </w:rPr>
        <w:fldChar w:fldCharType="begin">
          <w:fldData xml:space="preserve">PEVuZE5vdGU+PENpdGU+PEF1dGhvcj5NaWtpPC9BdXRob3I+PFllYXI+MjAwMTwvWWVhcj48UmVj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</w:fldData>
        </w:fldChar>
      </w:r>
      <w:r w:rsidR="0024176F" w:rsidRPr="00882893">
        <w:rPr>
          <w:rFonts w:ascii="Book Antiqua" w:hAnsi="Book Antiqua" w:cs="Arial"/>
        </w:rPr>
        <w:instrText xml:space="preserve"> ADDIN EN.CITE </w:instrText>
      </w:r>
      <w:r w:rsidR="0024176F" w:rsidRPr="00882893">
        <w:rPr>
          <w:rFonts w:ascii="Book Antiqua" w:hAnsi="Book Antiqua" w:cs="Arial"/>
        </w:rPr>
        <w:fldChar w:fldCharType="begin">
          <w:fldData xml:space="preserve">PEVuZE5vdGU+PENpdGU+PEF1dGhvcj5NaWtpPC9BdXRob3I+PFllYXI+MjAwMTwvWWVhcj48UmVj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</w:fldData>
        </w:fldChar>
      </w:r>
      <w:r w:rsidR="0024176F" w:rsidRPr="00882893">
        <w:rPr>
          <w:rFonts w:ascii="Book Antiqua" w:hAnsi="Book Antiqua" w:cs="Arial"/>
        </w:rPr>
        <w:instrText xml:space="preserve"> ADDIN EN.CITE.DATA </w:instrText>
      </w:r>
      <w:r w:rsidR="0024176F" w:rsidRPr="00882893">
        <w:rPr>
          <w:rFonts w:ascii="Book Antiqua" w:hAnsi="Book Antiqua" w:cs="Arial"/>
        </w:rPr>
      </w:r>
      <w:r w:rsidR="0024176F" w:rsidRPr="00882893">
        <w:rPr>
          <w:rFonts w:ascii="Book Antiqua" w:hAnsi="Book Antiqua" w:cs="Arial"/>
        </w:rPr>
        <w:fldChar w:fldCharType="end"/>
      </w:r>
      <w:r w:rsidR="0024176F" w:rsidRPr="00882893">
        <w:rPr>
          <w:rFonts w:ascii="Book Antiqua" w:hAnsi="Book Antiqua" w:cs="Arial"/>
        </w:rPr>
      </w:r>
      <w:r w:rsidR="0024176F" w:rsidRPr="00882893">
        <w:rPr>
          <w:rFonts w:ascii="Book Antiqua" w:hAnsi="Book Antiqua" w:cs="Arial"/>
        </w:rPr>
        <w:fldChar w:fldCharType="separate"/>
      </w:r>
      <w:r w:rsidR="0024176F" w:rsidRPr="00882893">
        <w:rPr>
          <w:rFonts w:ascii="Book Antiqua" w:hAnsi="Book Antiqua" w:cs="Arial"/>
          <w:noProof/>
          <w:vertAlign w:val="superscript"/>
        </w:rPr>
        <w:t>[115-117]</w:t>
      </w:r>
      <w:r w:rsidR="0024176F" w:rsidRPr="00882893">
        <w:rPr>
          <w:rFonts w:ascii="Book Antiqua" w:hAnsi="Book Antiqua" w:cs="Arial"/>
        </w:rPr>
        <w:fldChar w:fldCharType="end"/>
      </w:r>
      <w:r w:rsidR="0024176F" w:rsidRPr="00882893">
        <w:rPr>
          <w:rFonts w:ascii="Book Antiqua" w:hAnsi="Book Antiqua" w:cs="Arial"/>
        </w:rPr>
        <w:t xml:space="preserve">. </w:t>
      </w:r>
    </w:p>
    <w:p w14:paraId="100A30EF" w14:textId="6E431555" w:rsidR="0024176F" w:rsidRPr="00882893" w:rsidRDefault="0024176F" w:rsidP="008D3BDB">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Risedronate is a bisphosphonate</w:t>
      </w:r>
      <w:r w:rsidRPr="00882893" w:rsidDel="00882558">
        <w:rPr>
          <w:rFonts w:ascii="Book Antiqua" w:hAnsi="Book Antiqua" w:cs="Arial"/>
        </w:rPr>
        <w:t xml:space="preserve"> </w:t>
      </w:r>
      <w:r w:rsidRPr="00882893">
        <w:rPr>
          <w:rFonts w:ascii="Book Antiqua" w:hAnsi="Book Antiqua" w:cs="Arial"/>
        </w:rPr>
        <w:t xml:space="preserve">medication that is used to treat osteoporosis clinically by inhibiting osteoclastic differentiation. Jin </w:t>
      </w:r>
      <w:r w:rsidR="00D63C8A" w:rsidRPr="00882893">
        <w:rPr>
          <w:rFonts w:ascii="Book Antiqua" w:hAnsi="Book Antiqua" w:cs="Arial"/>
          <w:i/>
        </w:rPr>
        <w:t>et al</w:t>
      </w:r>
      <w:r w:rsidR="008D3BDB" w:rsidRPr="00882893">
        <w:rPr>
          <w:rFonts w:ascii="Book Antiqua" w:hAnsi="Book Antiqua" w:cs="Arial"/>
        </w:rPr>
        <w:fldChar w:fldCharType="begin">
          <w:fldData xml:space="preserve">PEVuZE5vdGU+PENpdGU+PEF1dGhvcj5KaW48L0F1dGhvcj48WWVhcj4yMDEzPC9ZZWFyPjxSZWNO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</w:fldData>
        </w:fldChar>
      </w:r>
      <w:r w:rsidR="008D3BDB" w:rsidRPr="00882893">
        <w:rPr>
          <w:rFonts w:ascii="Book Antiqua" w:hAnsi="Book Antiqua" w:cs="Arial"/>
        </w:rPr>
        <w:instrText xml:space="preserve"> ADDIN EN.CITE </w:instrText>
      </w:r>
      <w:r w:rsidR="008D3BDB" w:rsidRPr="00882893">
        <w:rPr>
          <w:rFonts w:ascii="Book Antiqua" w:hAnsi="Book Antiqua" w:cs="Arial"/>
        </w:rPr>
        <w:fldChar w:fldCharType="begin">
          <w:fldData xml:space="preserve">PEVuZE5vdGU+PENpdGU+PEF1dGhvcj5KaW48L0F1dGhvcj48WWVhcj4yMDEzPC9ZZWFyPjxSZWNO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</w:fldData>
        </w:fldChar>
      </w:r>
      <w:r w:rsidR="008D3BDB" w:rsidRPr="00882893">
        <w:rPr>
          <w:rFonts w:ascii="Book Antiqua" w:hAnsi="Book Antiqua" w:cs="Arial"/>
        </w:rPr>
        <w:instrText xml:space="preserve"> ADDIN EN.CITE.DATA </w:instrText>
      </w:r>
      <w:r w:rsidR="008D3BDB" w:rsidRPr="00882893">
        <w:rPr>
          <w:rFonts w:ascii="Book Antiqua" w:hAnsi="Book Antiqua" w:cs="Arial"/>
        </w:rPr>
      </w:r>
      <w:r w:rsidR="008D3BDB" w:rsidRPr="00882893">
        <w:rPr>
          <w:rFonts w:ascii="Book Antiqua" w:hAnsi="Book Antiqua" w:cs="Arial"/>
        </w:rPr>
        <w:fldChar w:fldCharType="end"/>
      </w:r>
      <w:r w:rsidR="008D3BDB" w:rsidRPr="00882893">
        <w:rPr>
          <w:rFonts w:ascii="Book Antiqua" w:hAnsi="Book Antiqua" w:cs="Arial"/>
        </w:rPr>
      </w:r>
      <w:r w:rsidR="008D3BDB" w:rsidRPr="00882893">
        <w:rPr>
          <w:rFonts w:ascii="Book Antiqua" w:hAnsi="Book Antiqua" w:cs="Arial"/>
        </w:rPr>
        <w:fldChar w:fldCharType="separate"/>
      </w:r>
      <w:r w:rsidR="008D3BDB" w:rsidRPr="00882893">
        <w:rPr>
          <w:rFonts w:ascii="Book Antiqua" w:hAnsi="Book Antiqua" w:cs="Arial"/>
          <w:noProof/>
          <w:vertAlign w:val="superscript"/>
        </w:rPr>
        <w:t>[118]</w:t>
      </w:r>
      <w:r w:rsidR="008D3BDB" w:rsidRPr="00882893">
        <w:rPr>
          <w:rFonts w:ascii="Book Antiqua" w:hAnsi="Book Antiqua" w:cs="Arial"/>
        </w:rPr>
        <w:fldChar w:fldCharType="end"/>
      </w:r>
      <w:r w:rsidRPr="00882893">
        <w:rPr>
          <w:rFonts w:ascii="Book Antiqua" w:hAnsi="Book Antiqua" w:cs="Arial"/>
        </w:rPr>
        <w:t xml:space="preserve"> demonstrated that risedronate, </w:t>
      </w:r>
      <w:r w:rsidR="00D23CBD" w:rsidRPr="00882893">
        <w:rPr>
          <w:rFonts w:ascii="Book Antiqua" w:hAnsi="Book Antiqua" w:cs="Arial"/>
        </w:rPr>
        <w:t xml:space="preserve">in addition to </w:t>
      </w:r>
      <w:r w:rsidRPr="00882893">
        <w:rPr>
          <w:rFonts w:ascii="Book Antiqua" w:hAnsi="Book Antiqua" w:cs="Arial"/>
        </w:rPr>
        <w:t xml:space="preserve">affecting osteoclast development, also inhibited human BM-MSC adipogenesis through the PI3K/AKT signaling pathway. The ratio of adipocyte formation under the adipogenic induction </w:t>
      </w:r>
      <w:r w:rsidRPr="00882893">
        <w:rPr>
          <w:rFonts w:ascii="Book Antiqua" w:hAnsi="Book Antiqua" w:cs="Arial"/>
        </w:rPr>
        <w:lastRenderedPageBreak/>
        <w:t xml:space="preserve">decreased in a dose-dependent manner while increasing the concentration of risedronate from 1 </w:t>
      </w:r>
      <w:r w:rsidR="00D63C8A" w:rsidRPr="00882893">
        <w:rPr>
          <w:rFonts w:ascii="Book Antiqua" w:eastAsia="Times New Roman" w:hAnsi="Book Antiqua" w:cs="Arial"/>
        </w:rPr>
        <w:t>μmol/L</w:t>
      </w:r>
      <w:r w:rsidRPr="00882893">
        <w:rPr>
          <w:rFonts w:ascii="Book Antiqua" w:hAnsi="Book Antiqua" w:cs="Arial"/>
        </w:rPr>
        <w:t xml:space="preserve"> to 25 </w:t>
      </w:r>
      <w:r w:rsidR="00D63C8A" w:rsidRPr="00882893">
        <w:rPr>
          <w:rFonts w:ascii="Book Antiqua" w:eastAsia="Times New Roman" w:hAnsi="Book Antiqua" w:cs="Arial"/>
        </w:rPr>
        <w:t>μmol/L</w:t>
      </w:r>
      <w:r w:rsidRPr="00882893">
        <w:rPr>
          <w:rFonts w:ascii="Book Antiqua" w:hAnsi="Book Antiqua" w:cs="Arial"/>
        </w:rPr>
        <w:t xml:space="preserve">. Further exploration of the mechanism showed </w:t>
      </w:r>
      <w:r w:rsidR="00D23CBD" w:rsidRPr="00882893">
        <w:rPr>
          <w:rFonts w:ascii="Book Antiqua" w:hAnsi="Book Antiqua" w:cs="Arial"/>
        </w:rPr>
        <w:t xml:space="preserve">that </w:t>
      </w:r>
      <w:r w:rsidRPr="00882893">
        <w:rPr>
          <w:rFonts w:ascii="Book Antiqua" w:hAnsi="Book Antiqua" w:cs="Arial"/>
        </w:rPr>
        <w:t xml:space="preserve">phosphorylation of mTOR downstream effectors was inhibited under risedronate, suggesting </w:t>
      </w:r>
      <w:r w:rsidR="00D23CBD" w:rsidRPr="00882893">
        <w:rPr>
          <w:rFonts w:ascii="Book Antiqua" w:hAnsi="Book Antiqua" w:cs="Arial"/>
        </w:rPr>
        <w:t xml:space="preserve">that </w:t>
      </w:r>
      <w:r w:rsidRPr="00882893">
        <w:rPr>
          <w:rFonts w:ascii="Book Antiqua" w:hAnsi="Book Antiqua" w:cs="Arial"/>
        </w:rPr>
        <w:t>its effect on adipogenesis of BM-MSC</w:t>
      </w:r>
      <w:r w:rsidR="00D23CBD" w:rsidRPr="00882893">
        <w:rPr>
          <w:rFonts w:ascii="Book Antiqua" w:hAnsi="Book Antiqua" w:cs="Arial"/>
        </w:rPr>
        <w:t>s</w:t>
      </w:r>
      <w:r w:rsidRPr="00882893">
        <w:rPr>
          <w:rFonts w:ascii="Book Antiqua" w:hAnsi="Book Antiqua" w:cs="Arial"/>
        </w:rPr>
        <w:t xml:space="preserve"> was mediated by mTOR signaling pathway regulation</w:t>
      </w:r>
      <w:r w:rsidRPr="00882893">
        <w:rPr>
          <w:rFonts w:ascii="Book Antiqua" w:hAnsi="Book Antiqua" w:cs="Arial"/>
        </w:rPr>
        <w:fldChar w:fldCharType="begin">
          <w:fldData xml:space="preserve">PEVuZE5vdGU+PENpdGU+PEF1dGhvcj5KaW48L0F1dGhvcj48WWVhcj4yMDEzPC9ZZWFyPjxSZWNO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PEVuZE5vdGU+PENpdGU+PEF1dGhvcj5KaW48L0F1dGhvcj48WWVhcj4yMDEzPC9ZZWFyPjxSZWNO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[118]</w:t>
      </w:r>
      <w:r w:rsidRPr="00882893">
        <w:rPr>
          <w:rFonts w:ascii="Book Antiqua" w:hAnsi="Book Antiqua" w:cs="Arial"/>
        </w:rPr>
        <w:fldChar w:fldCharType="end"/>
      </w:r>
      <w:r w:rsidRPr="00882893">
        <w:rPr>
          <w:rFonts w:ascii="Book Antiqua" w:hAnsi="Book Antiqua" w:cs="Arial"/>
        </w:rPr>
        <w:t>.</w:t>
      </w:r>
    </w:p>
    <w:p w14:paraId="720409E0" w14:textId="77777777" w:rsidR="0024176F" w:rsidRPr="00882893" w:rsidRDefault="0024176F" w:rsidP="00600F5D">
      <w:pPr>
        <w:adjustRightInd w:val="0"/>
        <w:snapToGrid w:val="0"/>
        <w:spacing w:line="360" w:lineRule="auto"/>
        <w:jc w:val="both"/>
        <w:rPr>
          <w:rFonts w:ascii="Book Antiqua" w:hAnsi="Book Antiqua" w:cs="Arial"/>
        </w:rPr>
      </w:pPr>
    </w:p>
    <w:p w14:paraId="1BF656FF" w14:textId="5F6D6F99" w:rsidR="0024176F" w:rsidRPr="00882893" w:rsidRDefault="005C4256" w:rsidP="00600F5D">
      <w:pPr>
        <w:adjustRightInd w:val="0"/>
        <w:snapToGrid w:val="0"/>
        <w:spacing w:line="360" w:lineRule="auto"/>
        <w:jc w:val="both"/>
        <w:rPr>
          <w:rFonts w:ascii="Book Antiqua" w:hAnsi="Book Antiqua" w:cs="Arial"/>
          <w:b/>
          <w:i/>
        </w:rPr>
      </w:pPr>
      <w:r w:rsidRPr="00882893">
        <w:rPr>
          <w:rFonts w:ascii="Book Antiqua" w:hAnsi="Book Antiqua" w:cs="Arial"/>
          <w:b/>
          <w:bCs/>
          <w:i/>
          <w:iCs/>
        </w:rPr>
        <w:t>AMPK</w:t>
      </w:r>
      <w:r w:rsidR="0024176F" w:rsidRPr="00882893">
        <w:rPr>
          <w:rFonts w:ascii="Book Antiqua" w:hAnsi="Book Antiqua" w:cs="Arial"/>
          <w:b/>
          <w:i/>
        </w:rPr>
        <w:t xml:space="preserve"> signaling pathway</w:t>
      </w:r>
    </w:p>
    <w:p w14:paraId="0678DA9E" w14:textId="5487793A"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AMPK is highly involved in cellular energy homeostasis, and the AMPK signaling pathway has been shown to regulate the adipogenic differentiation of MSC,</w:t>
      </w:r>
      <w:r w:rsidR="00D23CBD" w:rsidRPr="00882893">
        <w:rPr>
          <w:rFonts w:ascii="Book Antiqua" w:hAnsi="Book Antiqua" w:cs="Arial"/>
        </w:rPr>
        <w:t xml:space="preserve"> as</w:t>
      </w:r>
      <w:r w:rsidRPr="00882893">
        <w:rPr>
          <w:rFonts w:ascii="Book Antiqua" w:hAnsi="Book Antiqua" w:cs="Arial"/>
        </w:rPr>
        <w:t xml:space="preserve"> inhibition of AMPK signaling pathway promotes lipid droplet formation and adipogenesis</w:t>
      </w:r>
      <w:r w:rsidRPr="00882893">
        <w:rPr>
          <w:rFonts w:ascii="Book Antiqua" w:hAnsi="Book Antiqua" w:cs="Arial"/>
        </w:rPr>
        <w:fldChar w:fldCharType="begin">
          <w:fldData xml:space="preserve">PEVuZE5vdGU+PENpdGU+PEF1dGhvcj5LaW08L0F1dGhvcj48WWVhcj4yMDEyPC9ZZWFyPjxSZWNO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PEVuZE5vdGU+PENpdGU+PEF1dGhvcj5LaW08L0F1dGhvcj48WWVhcj4yMDEyPC9ZZWFyPjxSZWNO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[79]</w:t>
      </w:r>
      <w:r w:rsidRPr="00882893">
        <w:rPr>
          <w:rFonts w:ascii="Book Antiqua" w:hAnsi="Book Antiqua" w:cs="Arial"/>
        </w:rPr>
        <w:fldChar w:fldCharType="end"/>
      </w:r>
      <w:r w:rsidRPr="00882893">
        <w:rPr>
          <w:rFonts w:ascii="Book Antiqua" w:hAnsi="Book Antiqua" w:cs="Arial"/>
        </w:rPr>
        <w:t xml:space="preserve">. Aside from typical white adipogenesis, the other important cell fate modulation associated with the AMPK signaling pathway is brown adipogenesis. Unlike white adipocytes, brown adipocytes exert a significant thermogenic effect, which </w:t>
      </w:r>
      <w:r w:rsidR="00D23CBD" w:rsidRPr="00882893">
        <w:rPr>
          <w:rFonts w:ascii="Book Antiqua" w:hAnsi="Book Antiqua" w:cs="Arial"/>
        </w:rPr>
        <w:t xml:space="preserve">has </w:t>
      </w:r>
      <w:r w:rsidRPr="00882893">
        <w:rPr>
          <w:rFonts w:ascii="Book Antiqua" w:hAnsi="Book Antiqua" w:cs="Arial"/>
        </w:rPr>
        <w:t xml:space="preserve">a promising effect </w:t>
      </w:r>
      <w:r w:rsidR="00D23CBD" w:rsidRPr="00882893">
        <w:rPr>
          <w:rFonts w:ascii="Book Antiqua" w:hAnsi="Book Antiqua" w:cs="Arial"/>
        </w:rPr>
        <w:t xml:space="preserve">for </w:t>
      </w:r>
      <w:r w:rsidRPr="00882893">
        <w:rPr>
          <w:rFonts w:ascii="Book Antiqua" w:hAnsi="Book Antiqua" w:cs="Arial"/>
        </w:rPr>
        <w:t>obesity control. Activation of the AMPK signaling pathway enhances the gene expression of PGC-1α</w:t>
      </w:r>
      <w:r w:rsidRPr="00882893">
        <w:rPr>
          <w:rFonts w:ascii="Book Antiqua" w:hAnsi="Book Antiqua" w:cs="Arial"/>
        </w:rPr>
        <w:fldChar w:fldCharType="begin">
          <w:fldData xml:space="preserve">PEVuZE5vdGU+PENpdGU+PEF1dGhvcj5MZWU8L0F1dGhvcj48WWVhcj4yMDA2PC9ZZWFyPjxSZWNO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PEVuZE5vdGU+PENpdGU+PEF1dGhvcj5MZWU8L0F1dGhvcj48WWVhcj4yMDA2PC9ZZWFyPjxSZWNO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[119]</w:t>
      </w:r>
      <w:r w:rsidRPr="00882893">
        <w:rPr>
          <w:rFonts w:ascii="Book Antiqua" w:hAnsi="Book Antiqua" w:cs="Arial"/>
        </w:rPr>
        <w:fldChar w:fldCharType="end"/>
      </w:r>
      <w:r w:rsidRPr="00882893">
        <w:rPr>
          <w:rFonts w:ascii="Book Antiqua" w:hAnsi="Book Antiqua" w:cs="Arial"/>
        </w:rPr>
        <w:t xml:space="preserve"> and subsequently mediates MSCs to differentiate into brown adipocyte</w:t>
      </w:r>
      <w:r w:rsidR="00D23CBD" w:rsidRPr="00882893">
        <w:rPr>
          <w:rFonts w:ascii="Book Antiqua" w:hAnsi="Book Antiqua" w:cs="Arial"/>
        </w:rPr>
        <w:t>s</w:t>
      </w:r>
      <w:r w:rsidRPr="00882893">
        <w:rPr>
          <w:rFonts w:ascii="Book Antiqua" w:hAnsi="Book Antiqua" w:cs="Arial"/>
        </w:rPr>
        <w:fldChar w:fldCharType="begin">
          <w:fldData xml:space="preserve">PEVuZE5vdGU+PENpdGU+PEF1dGhvcj5IdWFuZzwvQXV0aG9yPjxZZWFyPjIwMTE8L1llYXI+PFJl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PEVuZE5vdGU+PENpdGU+PEF1dGhvcj5IdWFuZzwvQXV0aG9yPjxZZWFyPjIwMTE8L1llYXI+PFJl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[120]</w:t>
      </w:r>
      <w:r w:rsidRPr="00882893">
        <w:rPr>
          <w:rFonts w:ascii="Book Antiqua" w:hAnsi="Book Antiqua" w:cs="Arial"/>
        </w:rPr>
        <w:fldChar w:fldCharType="end"/>
      </w:r>
      <w:r w:rsidRPr="00882893">
        <w:rPr>
          <w:rFonts w:ascii="Book Antiqua" w:hAnsi="Book Antiqua" w:cs="Arial"/>
        </w:rPr>
        <w:t xml:space="preserve">. Compounds that have been shown to affect adipogenic fate commitment </w:t>
      </w:r>
      <w:r w:rsidRPr="00882893">
        <w:rPr>
          <w:rFonts w:ascii="Book Antiqua" w:hAnsi="Book Antiqua" w:cs="Arial"/>
          <w:i/>
          <w:iCs/>
        </w:rPr>
        <w:t>via</w:t>
      </w:r>
      <w:r w:rsidRPr="00882893">
        <w:rPr>
          <w:rFonts w:ascii="Book Antiqua" w:hAnsi="Book Antiqua" w:cs="Arial"/>
        </w:rPr>
        <w:t xml:space="preserve"> the AMPK signaling pathway include arctigenin</w:t>
      </w:r>
      <w:r w:rsidR="00ED3BEF" w:rsidRPr="00882893">
        <w:rPr>
          <w:rFonts w:ascii="Book Antiqua" w:hAnsi="Book Antiqua" w:cs="Arial"/>
        </w:rPr>
        <w:t xml:space="preserve"> (ARC)</w:t>
      </w:r>
      <w:r w:rsidRPr="00882893">
        <w:rPr>
          <w:rFonts w:ascii="Book Antiqua" w:hAnsi="Book Antiqua" w:cs="Arial"/>
        </w:rPr>
        <w:t>, albiflorin</w:t>
      </w:r>
      <w:r w:rsidR="00105D6D" w:rsidRPr="00882893">
        <w:rPr>
          <w:rFonts w:ascii="Book Antiqua" w:hAnsi="Book Antiqua" w:cs="Arial"/>
        </w:rPr>
        <w:t xml:space="preserve"> (AF)</w:t>
      </w:r>
      <w:r w:rsidRPr="00882893">
        <w:rPr>
          <w:rFonts w:ascii="Book Antiqua" w:hAnsi="Book Antiqua" w:cs="Arial"/>
        </w:rPr>
        <w:t>, medicarpin</w:t>
      </w:r>
      <w:r w:rsidRPr="00882893">
        <w:rPr>
          <w:rFonts w:ascii="Book Antiqua" w:hAnsi="Book Antiqua" w:cs="Arial"/>
        </w:rPr>
        <w:fldChar w:fldCharType="begin">
          <w:fldData xml:space="preserve">PEVuZE5vdGU+PENpdGU+PEF1dGhvcj5JbXJhbjwvQXV0aG9yPjxZZWFyPjIwMTg8L1llYXI+PFJl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PEVuZE5vdGU+PENpdGU+PEF1dGhvcj5JbXJhbjwvQXV0aG9yPjxZZWFyPjIwMTg8L1llYXI+PFJl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[121]</w:t>
      </w:r>
      <w:r w:rsidRPr="00882893">
        <w:rPr>
          <w:rFonts w:ascii="Book Antiqua" w:hAnsi="Book Antiqua" w:cs="Arial"/>
        </w:rPr>
        <w:fldChar w:fldCharType="end"/>
      </w:r>
      <w:r w:rsidRPr="00882893">
        <w:rPr>
          <w:rFonts w:ascii="Book Antiqua" w:hAnsi="Book Antiqua" w:cs="Arial"/>
        </w:rPr>
        <w:t>, platycodin D</w:t>
      </w:r>
      <w:r w:rsidR="00105D6D" w:rsidRPr="00882893">
        <w:rPr>
          <w:rFonts w:ascii="Book Antiqua" w:hAnsi="Book Antiqua" w:cs="Arial"/>
        </w:rPr>
        <w:t xml:space="preserve"> (PD)</w:t>
      </w:r>
      <w:r w:rsidRPr="00882893">
        <w:rPr>
          <w:rFonts w:ascii="Book Antiqua" w:hAnsi="Book Antiqua" w:cs="Arial"/>
        </w:rPr>
        <w:t>, metformin</w:t>
      </w:r>
      <w:r w:rsidRPr="00882893">
        <w:rPr>
          <w:rFonts w:ascii="Book Antiqua" w:hAnsi="Book Antiqua" w:cs="Arial"/>
        </w:rPr>
        <w:fldChar w:fldCharType="begin">
          <w:fldData xml:space="preserve">PEVuZE5vdGU+PENpdGU+PEF1dGhvcj5DaGVuPC9BdXRob3I+PFllYXI+MjAxNzwvWWVhcj48UmVj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PEVuZE5vdGU+PENpdGU+PEF1dGhvcj5DaGVuPC9BdXRob3I+PFllYXI+MjAxNzwvWWVhcj48UmVj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[122]</w:t>
      </w:r>
      <w:r w:rsidRPr="00882893">
        <w:rPr>
          <w:rFonts w:ascii="Book Antiqua" w:hAnsi="Book Antiqua" w:cs="Arial"/>
        </w:rPr>
        <w:fldChar w:fldCharType="end"/>
      </w:r>
      <w:r w:rsidRPr="00882893">
        <w:rPr>
          <w:rFonts w:ascii="Book Antiqua" w:hAnsi="Book Antiqua" w:cs="Arial"/>
        </w:rPr>
        <w:t xml:space="preserve"> and resveratrol</w:t>
      </w:r>
      <w:r w:rsidRPr="00882893">
        <w:rPr>
          <w:rFonts w:ascii="Book Antiqua" w:hAnsi="Book Antiqua" w:cs="Arial"/>
        </w:rPr>
        <w:fldChar w:fldCharType="begin">
          <w:fldData xml:space="preserve">PEVuZE5vdGU+PENpdGU+PEF1dGhvcj5QZWx0ejwvQXV0aG9yPjxZZWFyPjIwMTI8L1llYXI+PFJl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PEVuZE5vdGU+PENpdGU+PEF1dGhvcj5QZWx0ejwvQXV0aG9yPjxZZWFyPjIwMTI8L1llYXI+PFJl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[123,124]</w:t>
      </w:r>
      <w:r w:rsidRPr="00882893">
        <w:rPr>
          <w:rFonts w:ascii="Book Antiqua" w:hAnsi="Book Antiqua" w:cs="Arial"/>
        </w:rPr>
        <w:fldChar w:fldCharType="end"/>
      </w:r>
      <w:r w:rsidRPr="00882893">
        <w:rPr>
          <w:rFonts w:ascii="Book Antiqua" w:hAnsi="Book Antiqua" w:cs="Arial"/>
        </w:rPr>
        <w:t xml:space="preserve">. </w:t>
      </w:r>
    </w:p>
    <w:p w14:paraId="514F4EFC" w14:textId="7303B3F5" w:rsidR="0024176F" w:rsidRPr="00882893" w:rsidRDefault="0024176F" w:rsidP="008D3BDB">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 xml:space="preserve">ARC is a major lignan component of </w:t>
      </w:r>
      <w:r w:rsidRPr="00882893">
        <w:rPr>
          <w:rFonts w:ascii="Book Antiqua" w:hAnsi="Book Antiqua" w:cs="Arial"/>
          <w:i/>
        </w:rPr>
        <w:t>Arctii fructus</w:t>
      </w:r>
      <w:r w:rsidRPr="00882893">
        <w:rPr>
          <w:rFonts w:ascii="Book Antiqua" w:hAnsi="Book Antiqua" w:cs="Arial"/>
        </w:rPr>
        <w:t xml:space="preserve"> and Forsythia fruit. Han </w:t>
      </w:r>
      <w:r w:rsidR="00D63C8A" w:rsidRPr="00882893">
        <w:rPr>
          <w:rFonts w:ascii="Book Antiqua" w:hAnsi="Book Antiqua" w:cs="Arial"/>
          <w:i/>
        </w:rPr>
        <w:t>et al</w:t>
      </w:r>
      <w:r w:rsidR="008D3BDB" w:rsidRPr="00882893">
        <w:rPr>
          <w:rFonts w:ascii="Book Antiqua" w:hAnsi="Book Antiqua" w:cs="Arial"/>
        </w:rPr>
        <w:fldChar w:fldCharType="begin">
          <w:fldData xml:space="preserve">PEVuZE5vdGU+PENpdGU+PEF1dGhvcj5IYW48L0F1dGhvcj48WWVhcj4yMDE2PC9ZZWFyPjxSZWNO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</w:fldData>
        </w:fldChar>
      </w:r>
      <w:r w:rsidR="008D3BDB" w:rsidRPr="00882893">
        <w:rPr>
          <w:rFonts w:ascii="Book Antiqua" w:hAnsi="Book Antiqua" w:cs="Arial"/>
        </w:rPr>
        <w:instrText xml:space="preserve"> ADDIN EN.CITE </w:instrText>
      </w:r>
      <w:r w:rsidR="008D3BDB" w:rsidRPr="00882893">
        <w:rPr>
          <w:rFonts w:ascii="Book Antiqua" w:hAnsi="Book Antiqua" w:cs="Arial"/>
        </w:rPr>
        <w:fldChar w:fldCharType="begin">
          <w:fldData xml:space="preserve">PEVuZE5vdGU+PENpdGU+PEF1dGhvcj5IYW48L0F1dGhvcj48WWVhcj4yMDE2PC9ZZWFyPjxSZWNO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</w:fldData>
        </w:fldChar>
      </w:r>
      <w:r w:rsidR="008D3BDB" w:rsidRPr="00882893">
        <w:rPr>
          <w:rFonts w:ascii="Book Antiqua" w:hAnsi="Book Antiqua" w:cs="Arial"/>
        </w:rPr>
        <w:instrText xml:space="preserve"> ADDIN EN.CITE.DATA </w:instrText>
      </w:r>
      <w:r w:rsidR="008D3BDB" w:rsidRPr="00882893">
        <w:rPr>
          <w:rFonts w:ascii="Book Antiqua" w:hAnsi="Book Antiqua" w:cs="Arial"/>
        </w:rPr>
      </w:r>
      <w:r w:rsidR="008D3BDB" w:rsidRPr="00882893">
        <w:rPr>
          <w:rFonts w:ascii="Book Antiqua" w:hAnsi="Book Antiqua" w:cs="Arial"/>
        </w:rPr>
        <w:fldChar w:fldCharType="end"/>
      </w:r>
      <w:r w:rsidR="008D3BDB" w:rsidRPr="00882893">
        <w:rPr>
          <w:rFonts w:ascii="Book Antiqua" w:hAnsi="Book Antiqua" w:cs="Arial"/>
        </w:rPr>
      </w:r>
      <w:r w:rsidR="008D3BDB" w:rsidRPr="00882893">
        <w:rPr>
          <w:rFonts w:ascii="Book Antiqua" w:hAnsi="Book Antiqua" w:cs="Arial"/>
        </w:rPr>
        <w:fldChar w:fldCharType="separate"/>
      </w:r>
      <w:r w:rsidR="008D3BDB" w:rsidRPr="00882893">
        <w:rPr>
          <w:rFonts w:ascii="Book Antiqua" w:hAnsi="Book Antiqua" w:cs="Arial"/>
          <w:noProof/>
          <w:vertAlign w:val="superscript"/>
        </w:rPr>
        <w:t>[125]</w:t>
      </w:r>
      <w:r w:rsidR="008D3BDB" w:rsidRPr="00882893">
        <w:rPr>
          <w:rFonts w:ascii="Book Antiqua" w:hAnsi="Book Antiqua" w:cs="Arial"/>
        </w:rPr>
        <w:fldChar w:fldCharType="end"/>
      </w:r>
      <w:r w:rsidRPr="00882893">
        <w:rPr>
          <w:rFonts w:ascii="Book Antiqua" w:hAnsi="Book Antiqua" w:cs="Arial"/>
        </w:rPr>
        <w:t xml:space="preserve"> discovered that ARC inhibited adipogenesis </w:t>
      </w:r>
      <w:r w:rsidR="00D23CBD" w:rsidRPr="00882893">
        <w:rPr>
          <w:rFonts w:ascii="Book Antiqua" w:hAnsi="Book Antiqua" w:cs="Arial"/>
        </w:rPr>
        <w:t xml:space="preserve">in </w:t>
      </w:r>
      <w:r w:rsidRPr="00882893">
        <w:rPr>
          <w:rFonts w:ascii="Book Antiqua" w:hAnsi="Book Antiqua" w:cs="Arial"/>
        </w:rPr>
        <w:t>human AD-MSC</w:t>
      </w:r>
      <w:r w:rsidR="00D23CBD" w:rsidRPr="00882893">
        <w:rPr>
          <w:rFonts w:ascii="Book Antiqua" w:hAnsi="Book Antiqua" w:cs="Arial"/>
        </w:rPr>
        <w:t>s</w:t>
      </w:r>
      <w:r w:rsidRPr="00882893">
        <w:rPr>
          <w:rFonts w:ascii="Book Antiqua" w:eastAsia="Times New Roman" w:hAnsi="Book Antiqua" w:cs="Arial"/>
        </w:rPr>
        <w:t>. The viability of MSC</w:t>
      </w:r>
      <w:r w:rsidR="00D23CBD" w:rsidRPr="00882893">
        <w:rPr>
          <w:rFonts w:ascii="Book Antiqua" w:eastAsia="Times New Roman" w:hAnsi="Book Antiqua" w:cs="Arial"/>
        </w:rPr>
        <w:t>s</w:t>
      </w:r>
      <w:r w:rsidRPr="00882893">
        <w:rPr>
          <w:rFonts w:ascii="Book Antiqua" w:eastAsia="Times New Roman" w:hAnsi="Book Antiqua" w:cs="Arial"/>
        </w:rPr>
        <w:t xml:space="preserve"> </w:t>
      </w:r>
      <w:r w:rsidR="00D23CBD" w:rsidRPr="00882893">
        <w:rPr>
          <w:rFonts w:ascii="Book Antiqua" w:eastAsia="Times New Roman" w:hAnsi="Book Antiqua" w:cs="Arial"/>
        </w:rPr>
        <w:t xml:space="preserve">did not </w:t>
      </w:r>
      <w:r w:rsidRPr="00882893">
        <w:rPr>
          <w:rFonts w:ascii="Book Antiqua" w:eastAsia="Times New Roman" w:hAnsi="Book Antiqua" w:cs="Arial"/>
        </w:rPr>
        <w:t xml:space="preserve">change between the concentration </w:t>
      </w:r>
      <w:r w:rsidR="00D23CBD" w:rsidRPr="00882893">
        <w:rPr>
          <w:rFonts w:ascii="Book Antiqua" w:eastAsia="Times New Roman" w:hAnsi="Book Antiqua" w:cs="Arial"/>
        </w:rPr>
        <w:t>of</w:t>
      </w:r>
      <w:r w:rsidRPr="00882893">
        <w:rPr>
          <w:rFonts w:ascii="Book Antiqua" w:eastAsia="Times New Roman" w:hAnsi="Book Antiqua" w:cs="Arial"/>
        </w:rPr>
        <w:t xml:space="preserve"> 10 and 100</w:t>
      </w:r>
      <w:r w:rsidR="00D23CBD" w:rsidRPr="00882893">
        <w:rPr>
          <w:rFonts w:ascii="Book Antiqua" w:eastAsia="Times New Roman" w:hAnsi="Book Antiqua" w:cs="Arial"/>
        </w:rPr>
        <w:t xml:space="preserve"> </w:t>
      </w:r>
      <w:r w:rsidR="00D63C8A" w:rsidRPr="00882893">
        <w:rPr>
          <w:rFonts w:ascii="Book Antiqua" w:eastAsia="Times New Roman" w:hAnsi="Book Antiqua" w:cs="Arial"/>
        </w:rPr>
        <w:t>μmol/L</w:t>
      </w:r>
      <w:r w:rsidRPr="00882893">
        <w:rPr>
          <w:rFonts w:ascii="Book Antiqua" w:eastAsia="Times New Roman" w:hAnsi="Book Antiqua" w:cs="Arial"/>
        </w:rPr>
        <w:t xml:space="preserve">. </w:t>
      </w:r>
      <w:r w:rsidRPr="00882893">
        <w:rPr>
          <w:rFonts w:ascii="Book Antiqua" w:hAnsi="Book Antiqua" w:cs="Arial"/>
        </w:rPr>
        <w:t xml:space="preserve">Under ARC treatment, </w:t>
      </w:r>
      <w:r w:rsidR="00D23CBD" w:rsidRPr="00882893">
        <w:rPr>
          <w:rFonts w:ascii="Book Antiqua" w:hAnsi="Book Antiqua" w:cs="Arial"/>
        </w:rPr>
        <w:t xml:space="preserve">AMPK </w:t>
      </w:r>
      <w:r w:rsidRPr="00882893">
        <w:rPr>
          <w:rFonts w:ascii="Book Antiqua" w:hAnsi="Book Antiqua" w:cs="Arial"/>
        </w:rPr>
        <w:t xml:space="preserve">phosphorylation was significantly increased, suggesting </w:t>
      </w:r>
      <w:r w:rsidR="00D23CBD" w:rsidRPr="00882893">
        <w:rPr>
          <w:rFonts w:ascii="Book Antiqua" w:hAnsi="Book Antiqua" w:cs="Arial"/>
        </w:rPr>
        <w:t xml:space="preserve">that </w:t>
      </w:r>
      <w:r w:rsidRPr="00882893">
        <w:rPr>
          <w:rFonts w:ascii="Book Antiqua" w:hAnsi="Book Antiqua" w:cs="Arial"/>
        </w:rPr>
        <w:t xml:space="preserve">the adipogenic regulatory effect of ARC was mediated </w:t>
      </w:r>
      <w:r w:rsidRPr="00882893">
        <w:rPr>
          <w:rFonts w:ascii="Book Antiqua" w:hAnsi="Book Antiqua" w:cs="Arial"/>
          <w:i/>
          <w:iCs/>
        </w:rPr>
        <w:t>via</w:t>
      </w:r>
      <w:r w:rsidRPr="00882893">
        <w:rPr>
          <w:rFonts w:ascii="Book Antiqua" w:hAnsi="Book Antiqua" w:cs="Arial"/>
        </w:rPr>
        <w:t xml:space="preserve"> activation of the AMPK signaling pathway. The </w:t>
      </w:r>
      <w:r w:rsidR="008D1B20" w:rsidRPr="00882893">
        <w:rPr>
          <w:rFonts w:ascii="Book Antiqua" w:hAnsi="Book Antiqua" w:cs="Arial"/>
          <w:bCs/>
          <w:i/>
        </w:rPr>
        <w:t>in vivo</w:t>
      </w:r>
      <w:r w:rsidRPr="00882893">
        <w:rPr>
          <w:rFonts w:ascii="Book Antiqua" w:hAnsi="Book Antiqua" w:cs="Arial"/>
        </w:rPr>
        <w:t xml:space="preserve"> experiments showed that the administration of ARC at a dose of 50</w:t>
      </w:r>
      <w:r w:rsidR="00D23CBD" w:rsidRPr="00882893">
        <w:rPr>
          <w:rFonts w:ascii="Book Antiqua" w:hAnsi="Book Antiqua" w:cs="Arial"/>
        </w:rPr>
        <w:t xml:space="preserve"> </w:t>
      </w:r>
      <w:r w:rsidRPr="00882893">
        <w:rPr>
          <w:rFonts w:ascii="Book Antiqua" w:hAnsi="Book Antiqua" w:cs="Arial"/>
        </w:rPr>
        <w:t>mg/kg</w:t>
      </w:r>
      <w:r w:rsidR="00BA623E" w:rsidRPr="00882893">
        <w:rPr>
          <w:rFonts w:ascii="Book Antiqua" w:hAnsi="Book Antiqua" w:cs="Arial"/>
        </w:rPr>
        <w:t xml:space="preserve"> per </w:t>
      </w:r>
      <w:r w:rsidRPr="00882893">
        <w:rPr>
          <w:rFonts w:ascii="Book Antiqua" w:hAnsi="Book Antiqua" w:cs="Arial"/>
        </w:rPr>
        <w:t xml:space="preserve">day reversed the body weight gain in high-fat diet (HFD) induced obesity mice, which is consistent with the </w:t>
      </w:r>
      <w:r w:rsidR="008D1B20" w:rsidRPr="00882893">
        <w:rPr>
          <w:rFonts w:ascii="Book Antiqua" w:hAnsi="Book Antiqua" w:cs="Arial"/>
          <w:bCs/>
          <w:i/>
        </w:rPr>
        <w:t>in vitro</w:t>
      </w:r>
      <w:r w:rsidRPr="00882893">
        <w:rPr>
          <w:rFonts w:ascii="Book Antiqua" w:hAnsi="Book Antiqua" w:cs="Arial"/>
        </w:rPr>
        <w:t xml:space="preserve"> findings. </w:t>
      </w:r>
    </w:p>
    <w:p w14:paraId="191966F0" w14:textId="7F117B36" w:rsidR="0024176F" w:rsidRPr="00882893" w:rsidRDefault="00105D6D" w:rsidP="008D3BDB">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AF</w:t>
      </w:r>
      <w:r w:rsidR="0024176F" w:rsidRPr="00882893">
        <w:rPr>
          <w:rFonts w:ascii="Book Antiqua" w:hAnsi="Book Antiqua" w:cs="Arial"/>
        </w:rPr>
        <w:t xml:space="preserve"> is a major monoterpene glycoside compound of </w:t>
      </w:r>
      <w:r w:rsidR="0024176F" w:rsidRPr="00882893">
        <w:rPr>
          <w:rFonts w:ascii="Book Antiqua" w:hAnsi="Book Antiqua" w:cs="Arial"/>
          <w:i/>
        </w:rPr>
        <w:t>Paeonia lactiflora</w:t>
      </w:r>
      <w:r w:rsidR="0024176F" w:rsidRPr="00882893">
        <w:rPr>
          <w:rFonts w:ascii="Book Antiqua" w:hAnsi="Book Antiqua" w:cs="Arial"/>
        </w:rPr>
        <w:t xml:space="preserve">. Jeong </w:t>
      </w:r>
      <w:r w:rsidR="00D63C8A" w:rsidRPr="00882893">
        <w:rPr>
          <w:rFonts w:ascii="Book Antiqua" w:hAnsi="Book Antiqua" w:cs="Arial"/>
          <w:i/>
        </w:rPr>
        <w:t>et al</w:t>
      </w:r>
      <w:r w:rsidR="008D3BDB" w:rsidRPr="00882893">
        <w:rPr>
          <w:rFonts w:ascii="Book Antiqua" w:hAnsi="Book Antiqua" w:cs="Arial"/>
        </w:rPr>
        <w:fldChar w:fldCharType="begin">
          <w:fldData xml:space="preserve">PEVuZE5vdGU+PENpdGU+PEF1dGhvcj5KZW9uZzwvQXV0aG9yPjxZZWFyPjIwMTc8L1llYXI+PFJl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</w:fldData>
        </w:fldChar>
      </w:r>
      <w:r w:rsidR="008D3BDB" w:rsidRPr="00882893">
        <w:rPr>
          <w:rFonts w:ascii="Book Antiqua" w:hAnsi="Book Antiqua" w:cs="Arial"/>
        </w:rPr>
        <w:instrText xml:space="preserve"> ADDIN EN.CITE </w:instrText>
      </w:r>
      <w:r w:rsidR="008D3BDB" w:rsidRPr="00882893">
        <w:rPr>
          <w:rFonts w:ascii="Book Antiqua" w:hAnsi="Book Antiqua" w:cs="Arial"/>
        </w:rPr>
        <w:fldChar w:fldCharType="begin">
          <w:fldData xml:space="preserve">PEVuZE5vdGU+PENpdGU+PEF1dGhvcj5KZW9uZzwvQXV0aG9yPjxZZWFyPjIwMTc8L1llYXI+PFJl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</w:fldData>
        </w:fldChar>
      </w:r>
      <w:r w:rsidR="008D3BDB" w:rsidRPr="00882893">
        <w:rPr>
          <w:rFonts w:ascii="Book Antiqua" w:hAnsi="Book Antiqua" w:cs="Arial"/>
        </w:rPr>
        <w:instrText xml:space="preserve"> ADDIN EN.CITE.DATA </w:instrText>
      </w:r>
      <w:r w:rsidR="008D3BDB" w:rsidRPr="00882893">
        <w:rPr>
          <w:rFonts w:ascii="Book Antiqua" w:hAnsi="Book Antiqua" w:cs="Arial"/>
        </w:rPr>
      </w:r>
      <w:r w:rsidR="008D3BDB" w:rsidRPr="00882893">
        <w:rPr>
          <w:rFonts w:ascii="Book Antiqua" w:hAnsi="Book Antiqua" w:cs="Arial"/>
        </w:rPr>
        <w:fldChar w:fldCharType="end"/>
      </w:r>
      <w:r w:rsidR="008D3BDB" w:rsidRPr="00882893">
        <w:rPr>
          <w:rFonts w:ascii="Book Antiqua" w:hAnsi="Book Antiqua" w:cs="Arial"/>
        </w:rPr>
      </w:r>
      <w:r w:rsidR="008D3BDB" w:rsidRPr="00882893">
        <w:rPr>
          <w:rFonts w:ascii="Book Antiqua" w:hAnsi="Book Antiqua" w:cs="Arial"/>
        </w:rPr>
        <w:fldChar w:fldCharType="separate"/>
      </w:r>
      <w:r w:rsidR="008D3BDB" w:rsidRPr="00882893">
        <w:rPr>
          <w:rFonts w:ascii="Book Antiqua" w:hAnsi="Book Antiqua" w:cs="Arial"/>
          <w:noProof/>
          <w:vertAlign w:val="superscript"/>
        </w:rPr>
        <w:t>[126]</w:t>
      </w:r>
      <w:r w:rsidR="008D3BDB" w:rsidRPr="00882893">
        <w:rPr>
          <w:rFonts w:ascii="Book Antiqua" w:hAnsi="Book Antiqua" w:cs="Arial"/>
        </w:rPr>
        <w:fldChar w:fldCharType="end"/>
      </w:r>
      <w:r w:rsidR="0024176F" w:rsidRPr="00882893">
        <w:rPr>
          <w:rFonts w:ascii="Book Antiqua" w:hAnsi="Book Antiqua" w:cs="Arial"/>
        </w:rPr>
        <w:t xml:space="preserve"> demonstrated that AF enhanced brown adipocyte differentiation </w:t>
      </w:r>
      <w:r w:rsidR="0024176F" w:rsidRPr="00882893">
        <w:rPr>
          <w:rFonts w:ascii="Book Antiqua" w:hAnsi="Book Antiqua" w:cs="Arial"/>
          <w:i/>
          <w:iCs/>
        </w:rPr>
        <w:t>via</w:t>
      </w:r>
      <w:r w:rsidR="0024176F" w:rsidRPr="00882893">
        <w:rPr>
          <w:rFonts w:ascii="Book Antiqua" w:hAnsi="Book Antiqua" w:cs="Arial"/>
        </w:rPr>
        <w:t xml:space="preserve"> the AMPK and the PI3K/AKT/mTOR signaling pathways. In the presence of AF, lipid accumulation increased and beige-specific markers, including UCP1, PGC-1</w:t>
      </w:r>
      <w:r w:rsidR="0024176F" w:rsidRPr="00882893">
        <w:rPr>
          <w:rFonts w:ascii="Book Antiqua" w:eastAsia="Arial Unicode MS" w:hAnsi="Book Antiqua" w:cs="Arial"/>
        </w:rPr>
        <w:t>α,</w:t>
      </w:r>
      <w:r w:rsidR="0024176F" w:rsidRPr="00882893">
        <w:rPr>
          <w:rFonts w:ascii="Book Antiqua" w:hAnsi="Book Antiqua" w:cs="Arial"/>
        </w:rPr>
        <w:t xml:space="preserve"> and CIDEA, were upregulated. After a 6-week administration of AF, body weight gain in HFD mice was significantly reduced, while the </w:t>
      </w:r>
      <w:r w:rsidR="00D23CBD" w:rsidRPr="00882893">
        <w:rPr>
          <w:rFonts w:ascii="Book Antiqua" w:hAnsi="Book Antiqua" w:cs="Arial"/>
        </w:rPr>
        <w:t xml:space="preserve">worsening </w:t>
      </w:r>
      <w:r w:rsidR="0024176F" w:rsidRPr="00882893">
        <w:rPr>
          <w:rFonts w:ascii="Book Antiqua" w:hAnsi="Book Antiqua" w:cs="Arial"/>
        </w:rPr>
        <w:t xml:space="preserve">of liver function, </w:t>
      </w:r>
      <w:r w:rsidR="00D23CBD" w:rsidRPr="00882893">
        <w:rPr>
          <w:rFonts w:ascii="Book Antiqua" w:hAnsi="Book Antiqua" w:cs="Arial"/>
        </w:rPr>
        <w:t xml:space="preserve">as measured by </w:t>
      </w:r>
      <w:r w:rsidR="0024176F" w:rsidRPr="00882893">
        <w:rPr>
          <w:rFonts w:ascii="Book Antiqua" w:hAnsi="Book Antiqua" w:cs="Arial"/>
        </w:rPr>
        <w:t xml:space="preserve">total cholesterol, LDL, ALT, </w:t>
      </w:r>
      <w:r w:rsidR="00D23CBD" w:rsidRPr="00882893">
        <w:rPr>
          <w:rFonts w:ascii="Book Antiqua" w:hAnsi="Book Antiqua" w:cs="Arial"/>
        </w:rPr>
        <w:t xml:space="preserve">and </w:t>
      </w:r>
      <w:r w:rsidR="0024176F" w:rsidRPr="00882893">
        <w:rPr>
          <w:rFonts w:ascii="Book Antiqua" w:hAnsi="Book Antiqua" w:cs="Arial"/>
        </w:rPr>
        <w:t>AST, reversed</w:t>
      </w:r>
      <w:r w:rsidR="0024176F" w:rsidRPr="00882893">
        <w:rPr>
          <w:rFonts w:ascii="Book Antiqua" w:hAnsi="Book Antiqua" w:cs="Arial"/>
        </w:rPr>
        <w:fldChar w:fldCharType="begin">
          <w:fldData xml:space="preserve">PEVuZE5vdGU+PENpdGU+PEF1dGhvcj5KZW9uZzwvQXV0aG9yPjxZZWFyPjIwMTc8L1llYXI+PFJl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</w:fldData>
        </w:fldChar>
      </w:r>
      <w:r w:rsidR="0024176F" w:rsidRPr="00882893">
        <w:rPr>
          <w:rFonts w:ascii="Book Antiqua" w:hAnsi="Book Antiqua" w:cs="Arial"/>
        </w:rPr>
        <w:instrText xml:space="preserve"> ADDIN EN.CITE </w:instrText>
      </w:r>
      <w:r w:rsidR="0024176F" w:rsidRPr="00882893">
        <w:rPr>
          <w:rFonts w:ascii="Book Antiqua" w:hAnsi="Book Antiqua" w:cs="Arial"/>
        </w:rPr>
        <w:fldChar w:fldCharType="begin">
          <w:fldData xml:space="preserve">PEVuZE5vdGU+PENpdGU+PEF1dGhvcj5KZW9uZzwvQXV0aG9yPjxZZWFyPjIwMTc8L1llYXI+PFJl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</w:fldData>
        </w:fldChar>
      </w:r>
      <w:r w:rsidR="0024176F" w:rsidRPr="00882893">
        <w:rPr>
          <w:rFonts w:ascii="Book Antiqua" w:hAnsi="Book Antiqua" w:cs="Arial"/>
        </w:rPr>
        <w:instrText xml:space="preserve"> ADDIN EN.CITE.DATA </w:instrText>
      </w:r>
      <w:r w:rsidR="0024176F" w:rsidRPr="00882893">
        <w:rPr>
          <w:rFonts w:ascii="Book Antiqua" w:hAnsi="Book Antiqua" w:cs="Arial"/>
        </w:rPr>
      </w:r>
      <w:r w:rsidR="0024176F" w:rsidRPr="00882893">
        <w:rPr>
          <w:rFonts w:ascii="Book Antiqua" w:hAnsi="Book Antiqua" w:cs="Arial"/>
        </w:rPr>
        <w:fldChar w:fldCharType="end"/>
      </w:r>
      <w:r w:rsidR="0024176F" w:rsidRPr="00882893">
        <w:rPr>
          <w:rFonts w:ascii="Book Antiqua" w:hAnsi="Book Antiqua" w:cs="Arial"/>
        </w:rPr>
      </w:r>
      <w:r w:rsidR="0024176F" w:rsidRPr="00882893">
        <w:rPr>
          <w:rFonts w:ascii="Book Antiqua" w:hAnsi="Book Antiqua" w:cs="Arial"/>
        </w:rPr>
        <w:fldChar w:fldCharType="separate"/>
      </w:r>
      <w:r w:rsidR="0024176F" w:rsidRPr="00882893">
        <w:rPr>
          <w:rFonts w:ascii="Book Antiqua" w:hAnsi="Book Antiqua" w:cs="Arial"/>
          <w:noProof/>
          <w:vertAlign w:val="superscript"/>
        </w:rPr>
        <w:t>[126]</w:t>
      </w:r>
      <w:r w:rsidR="0024176F" w:rsidRPr="00882893">
        <w:rPr>
          <w:rFonts w:ascii="Book Antiqua" w:hAnsi="Book Antiqua" w:cs="Arial"/>
        </w:rPr>
        <w:fldChar w:fldCharType="end"/>
      </w:r>
      <w:r w:rsidR="0024176F" w:rsidRPr="00882893">
        <w:rPr>
          <w:rFonts w:ascii="Book Antiqua" w:hAnsi="Book Antiqua" w:cs="Arial"/>
        </w:rPr>
        <w:t xml:space="preserve">. </w:t>
      </w:r>
    </w:p>
    <w:p w14:paraId="7E8EB909" w14:textId="7179CC40" w:rsidR="0024176F" w:rsidRPr="00882893" w:rsidRDefault="00105D6D" w:rsidP="008D3BDB">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PD</w:t>
      </w:r>
      <w:r w:rsidR="0024176F" w:rsidRPr="00882893">
        <w:rPr>
          <w:rFonts w:ascii="Book Antiqua" w:hAnsi="Book Antiqua" w:cs="Arial"/>
        </w:rPr>
        <w:t xml:space="preserve"> is an active compound of Platycodi radix. Kim </w:t>
      </w:r>
      <w:r w:rsidR="00D63C8A" w:rsidRPr="00882893">
        <w:rPr>
          <w:rFonts w:ascii="Book Antiqua" w:hAnsi="Book Antiqua" w:cs="Arial"/>
          <w:i/>
        </w:rPr>
        <w:t>et al</w:t>
      </w:r>
      <w:r w:rsidR="008D3BDB" w:rsidRPr="00882893">
        <w:rPr>
          <w:rFonts w:ascii="Book Antiqua" w:hAnsi="Book Antiqua" w:cs="Arial"/>
        </w:rPr>
        <w:fldChar w:fldCharType="begin">
          <w:fldData xml:space="preserve">PEVuZE5vdGU+PENpdGU+PEF1dGhvcj5LaW08L0F1dGhvcj48WWVhcj4yMDE5PC9ZZWFyPjxSZWNO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</w:fldData>
        </w:fldChar>
      </w:r>
      <w:r w:rsidR="008D3BDB" w:rsidRPr="00882893">
        <w:rPr>
          <w:rFonts w:ascii="Book Antiqua" w:hAnsi="Book Antiqua" w:cs="Arial"/>
        </w:rPr>
        <w:instrText xml:space="preserve"> ADDIN EN.CITE </w:instrText>
      </w:r>
      <w:r w:rsidR="008D3BDB" w:rsidRPr="00882893">
        <w:rPr>
          <w:rFonts w:ascii="Book Antiqua" w:hAnsi="Book Antiqua" w:cs="Arial"/>
        </w:rPr>
        <w:fldChar w:fldCharType="begin">
          <w:fldData xml:space="preserve">PEVuZE5vdGU+PENpdGU+PEF1dGhvcj5LaW08L0F1dGhvcj48WWVhcj4yMDE5PC9ZZWFyPjxSZWNO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</w:fldData>
        </w:fldChar>
      </w:r>
      <w:r w:rsidR="008D3BDB" w:rsidRPr="00882893">
        <w:rPr>
          <w:rFonts w:ascii="Book Antiqua" w:hAnsi="Book Antiqua" w:cs="Arial"/>
        </w:rPr>
        <w:instrText xml:space="preserve"> ADDIN EN.CITE.DATA </w:instrText>
      </w:r>
      <w:r w:rsidR="008D3BDB" w:rsidRPr="00882893">
        <w:rPr>
          <w:rFonts w:ascii="Book Antiqua" w:hAnsi="Book Antiqua" w:cs="Arial"/>
        </w:rPr>
      </w:r>
      <w:r w:rsidR="008D3BDB" w:rsidRPr="00882893">
        <w:rPr>
          <w:rFonts w:ascii="Book Antiqua" w:hAnsi="Book Antiqua" w:cs="Arial"/>
        </w:rPr>
        <w:fldChar w:fldCharType="end"/>
      </w:r>
      <w:r w:rsidR="008D3BDB" w:rsidRPr="00882893">
        <w:rPr>
          <w:rFonts w:ascii="Book Antiqua" w:hAnsi="Book Antiqua" w:cs="Arial"/>
        </w:rPr>
      </w:r>
      <w:r w:rsidR="008D3BDB" w:rsidRPr="00882893">
        <w:rPr>
          <w:rFonts w:ascii="Book Antiqua" w:hAnsi="Book Antiqua" w:cs="Arial"/>
        </w:rPr>
        <w:fldChar w:fldCharType="separate"/>
      </w:r>
      <w:r w:rsidR="008D3BDB" w:rsidRPr="00882893">
        <w:rPr>
          <w:rFonts w:ascii="Book Antiqua" w:hAnsi="Book Antiqua" w:cs="Arial"/>
          <w:noProof/>
          <w:vertAlign w:val="superscript"/>
        </w:rPr>
        <w:t>[127]</w:t>
      </w:r>
      <w:r w:rsidR="008D3BDB" w:rsidRPr="00882893">
        <w:rPr>
          <w:rFonts w:ascii="Book Antiqua" w:hAnsi="Book Antiqua" w:cs="Arial"/>
        </w:rPr>
        <w:fldChar w:fldCharType="end"/>
      </w:r>
      <w:r w:rsidR="008D3BDB" w:rsidRPr="00882893">
        <w:rPr>
          <w:rFonts w:ascii="Book Antiqua" w:hAnsi="Book Antiqua" w:cs="Arial"/>
        </w:rPr>
        <w:t xml:space="preserve"> </w:t>
      </w:r>
      <w:r w:rsidR="0024176F" w:rsidRPr="00882893">
        <w:rPr>
          <w:rFonts w:ascii="Book Antiqua" w:hAnsi="Book Antiqua" w:cs="Arial"/>
        </w:rPr>
        <w:t xml:space="preserve">PD showed that administration </w:t>
      </w:r>
      <w:r w:rsidR="00D23CBD" w:rsidRPr="00882893">
        <w:rPr>
          <w:rFonts w:ascii="Book Antiqua" w:hAnsi="Book Antiqua" w:cs="Arial"/>
        </w:rPr>
        <w:t xml:space="preserve">of </w:t>
      </w:r>
      <w:r w:rsidR="0024176F" w:rsidRPr="00882893">
        <w:rPr>
          <w:rFonts w:ascii="Book Antiqua" w:hAnsi="Book Antiqua" w:cs="Arial"/>
        </w:rPr>
        <w:t xml:space="preserve">PD at a </w:t>
      </w:r>
      <w:r w:rsidR="00D23CBD" w:rsidRPr="00882893">
        <w:rPr>
          <w:rFonts w:ascii="Book Antiqua" w:hAnsi="Book Antiqua" w:cs="Arial"/>
        </w:rPr>
        <w:t xml:space="preserve">dosage </w:t>
      </w:r>
      <w:r w:rsidR="0024176F" w:rsidRPr="00882893">
        <w:rPr>
          <w:rFonts w:ascii="Book Antiqua" w:hAnsi="Book Antiqua" w:cs="Arial"/>
        </w:rPr>
        <w:t>of 5</w:t>
      </w:r>
      <w:r w:rsidR="00D23CBD" w:rsidRPr="00882893">
        <w:rPr>
          <w:rFonts w:ascii="Book Antiqua" w:hAnsi="Book Antiqua" w:cs="Arial"/>
        </w:rPr>
        <w:t xml:space="preserve"> </w:t>
      </w:r>
      <w:r w:rsidR="0024176F" w:rsidRPr="00882893">
        <w:rPr>
          <w:rFonts w:ascii="Book Antiqua" w:hAnsi="Book Antiqua" w:cs="Arial"/>
        </w:rPr>
        <w:t>mg/kg</w:t>
      </w:r>
      <w:r w:rsidR="00BA623E" w:rsidRPr="00882893">
        <w:rPr>
          <w:rFonts w:ascii="Book Antiqua" w:hAnsi="Book Antiqua" w:cs="Arial"/>
        </w:rPr>
        <w:t xml:space="preserve"> per </w:t>
      </w:r>
      <w:r w:rsidR="0024176F" w:rsidRPr="00882893">
        <w:rPr>
          <w:rFonts w:ascii="Book Antiqua" w:hAnsi="Book Antiqua" w:cs="Arial"/>
        </w:rPr>
        <w:t>day reduced the weight gain of db/db mice. However, the anti-</w:t>
      </w:r>
      <w:r w:rsidR="00D23CBD" w:rsidRPr="00882893">
        <w:rPr>
          <w:rFonts w:ascii="Book Antiqua" w:hAnsi="Book Antiqua" w:cs="Arial"/>
        </w:rPr>
        <w:t xml:space="preserve">obeisty </w:t>
      </w:r>
      <w:r w:rsidR="0024176F" w:rsidRPr="00882893">
        <w:rPr>
          <w:rFonts w:ascii="Book Antiqua" w:hAnsi="Book Antiqua" w:cs="Arial"/>
        </w:rPr>
        <w:t xml:space="preserve">effect of PD was not observed at the lower </w:t>
      </w:r>
      <w:r w:rsidR="00D23CBD" w:rsidRPr="00882893">
        <w:rPr>
          <w:rFonts w:ascii="Book Antiqua" w:hAnsi="Book Antiqua" w:cs="Arial"/>
        </w:rPr>
        <w:t xml:space="preserve">dosage </w:t>
      </w:r>
      <w:r w:rsidR="0024176F" w:rsidRPr="00882893">
        <w:rPr>
          <w:rFonts w:ascii="Book Antiqua" w:hAnsi="Book Antiqua" w:cs="Arial"/>
        </w:rPr>
        <w:t>of 2</w:t>
      </w:r>
      <w:r w:rsidR="00D23CBD" w:rsidRPr="00882893">
        <w:rPr>
          <w:rFonts w:ascii="Book Antiqua" w:hAnsi="Book Antiqua" w:cs="Arial"/>
        </w:rPr>
        <w:t xml:space="preserve"> </w:t>
      </w:r>
      <w:r w:rsidR="0024176F" w:rsidRPr="00882893">
        <w:rPr>
          <w:rFonts w:ascii="Book Antiqua" w:hAnsi="Book Antiqua" w:cs="Arial"/>
        </w:rPr>
        <w:t>mg/kg</w:t>
      </w:r>
      <w:r w:rsidR="00BA623E" w:rsidRPr="00882893">
        <w:rPr>
          <w:rFonts w:ascii="Book Antiqua" w:hAnsi="Book Antiqua" w:cs="Arial"/>
        </w:rPr>
        <w:t xml:space="preserve"> per </w:t>
      </w:r>
      <w:r w:rsidR="0024176F" w:rsidRPr="00882893">
        <w:rPr>
          <w:rFonts w:ascii="Book Antiqua" w:hAnsi="Book Antiqua" w:cs="Arial"/>
        </w:rPr>
        <w:t xml:space="preserve">day. </w:t>
      </w:r>
      <w:r w:rsidR="008D1B20" w:rsidRPr="00882893">
        <w:rPr>
          <w:rFonts w:ascii="Book Antiqua" w:hAnsi="Book Antiqua" w:cs="Arial"/>
          <w:bCs/>
          <w:i/>
        </w:rPr>
        <w:t>In vitro</w:t>
      </w:r>
      <w:r w:rsidR="0024176F" w:rsidRPr="00882893">
        <w:rPr>
          <w:rFonts w:ascii="Book Antiqua" w:hAnsi="Book Antiqua" w:cs="Arial"/>
        </w:rPr>
        <w:t xml:space="preserve">, PD treatment </w:t>
      </w:r>
      <w:r w:rsidR="0024176F" w:rsidRPr="00882893">
        <w:rPr>
          <w:rFonts w:ascii="Book Antiqua" w:hAnsi="Book Antiqua" w:cs="Arial"/>
        </w:rPr>
        <w:lastRenderedPageBreak/>
        <w:t>suppressed the expression of adipogenic genes, such as Ppar</w:t>
      </w:r>
      <w:r w:rsidR="0024176F" w:rsidRPr="00882893">
        <w:rPr>
          <w:rFonts w:ascii="Book Antiqua" w:eastAsia="Arial Unicode MS" w:hAnsi="Book Antiqua" w:cs="Arial"/>
        </w:rPr>
        <w:t>γ</w:t>
      </w:r>
      <w:r w:rsidR="0024176F" w:rsidRPr="00882893">
        <w:rPr>
          <w:rFonts w:ascii="Book Antiqua" w:hAnsi="Book Antiqua" w:cs="Arial"/>
        </w:rPr>
        <w:t>, Cebp</w:t>
      </w:r>
      <w:r w:rsidR="0024176F" w:rsidRPr="00882893">
        <w:rPr>
          <w:rFonts w:ascii="Book Antiqua" w:eastAsia="Arial Unicode MS" w:hAnsi="Book Antiqua" w:cs="Arial"/>
        </w:rPr>
        <w:t>α</w:t>
      </w:r>
      <w:r w:rsidR="0024176F" w:rsidRPr="00882893">
        <w:rPr>
          <w:rFonts w:ascii="Book Antiqua" w:hAnsi="Book Antiqua" w:cs="Arial"/>
        </w:rPr>
        <w:t xml:space="preserve">, Fabp4, Adipoq, and </w:t>
      </w:r>
      <w:r w:rsidR="00D23CBD" w:rsidRPr="00882893">
        <w:rPr>
          <w:rFonts w:ascii="Book Antiqua" w:hAnsi="Book Antiqua" w:cs="Arial"/>
        </w:rPr>
        <w:t>r</w:t>
      </w:r>
      <w:r w:rsidR="0024176F" w:rsidRPr="00882893">
        <w:rPr>
          <w:rFonts w:ascii="Book Antiqua" w:hAnsi="Book Antiqua" w:cs="Arial"/>
        </w:rPr>
        <w:t>esistin</w:t>
      </w:r>
      <w:r w:rsidR="00D23CBD" w:rsidRPr="00882893">
        <w:rPr>
          <w:rFonts w:ascii="Book Antiqua" w:hAnsi="Book Antiqua" w:cs="Arial"/>
        </w:rPr>
        <w:t>,</w:t>
      </w:r>
      <w:r w:rsidR="0024176F" w:rsidRPr="00882893">
        <w:rPr>
          <w:rFonts w:ascii="Book Antiqua" w:hAnsi="Book Antiqua" w:cs="Arial"/>
        </w:rPr>
        <w:t xml:space="preserve"> during the adipogenic differentiation of human AD-MSC</w:t>
      </w:r>
      <w:r w:rsidR="00D23CBD" w:rsidRPr="00882893">
        <w:rPr>
          <w:rFonts w:ascii="Book Antiqua" w:hAnsi="Book Antiqua" w:cs="Arial"/>
        </w:rPr>
        <w:t>s</w:t>
      </w:r>
      <w:r w:rsidR="0024176F" w:rsidRPr="00882893">
        <w:rPr>
          <w:rFonts w:ascii="Book Antiqua" w:hAnsi="Book Antiqua" w:cs="Arial"/>
        </w:rPr>
        <w:t xml:space="preserve">, suggesting the anti-adipogenic role of PD. Meanwhile, PD increased the expression of thermogenic factors UCP1 and PGC1 in both db/db mice and </w:t>
      </w:r>
      <w:r w:rsidR="008D1B20" w:rsidRPr="00882893">
        <w:rPr>
          <w:rFonts w:ascii="Book Antiqua" w:hAnsi="Book Antiqua" w:cs="Arial"/>
          <w:bCs/>
          <w:i/>
        </w:rPr>
        <w:t>in vitro</w:t>
      </w:r>
      <w:r w:rsidR="0024176F" w:rsidRPr="00882893">
        <w:rPr>
          <w:rFonts w:ascii="Book Antiqua" w:hAnsi="Book Antiqua" w:cs="Arial"/>
        </w:rPr>
        <w:t xml:space="preserve">, which indicated the beige-adipoinductive role of PD. The phosphorylation of AMPK was significantly elevated under PD treatment, suggesting </w:t>
      </w:r>
      <w:r w:rsidR="00D23CBD" w:rsidRPr="00882893">
        <w:rPr>
          <w:rFonts w:ascii="Book Antiqua" w:hAnsi="Book Antiqua" w:cs="Arial"/>
        </w:rPr>
        <w:t xml:space="preserve">that </w:t>
      </w:r>
      <w:r w:rsidR="0024176F" w:rsidRPr="00882893">
        <w:rPr>
          <w:rFonts w:ascii="Book Antiqua" w:hAnsi="Book Antiqua" w:cs="Arial"/>
        </w:rPr>
        <w:t xml:space="preserve">PD </w:t>
      </w:r>
      <w:r w:rsidR="00D23CBD" w:rsidRPr="00882893">
        <w:rPr>
          <w:rFonts w:ascii="Book Antiqua" w:hAnsi="Book Antiqua" w:cs="Arial"/>
        </w:rPr>
        <w:t xml:space="preserve">is </w:t>
      </w:r>
      <w:r w:rsidR="0024176F" w:rsidRPr="00882893">
        <w:rPr>
          <w:rFonts w:ascii="Book Antiqua" w:hAnsi="Book Antiqua" w:cs="Arial"/>
        </w:rPr>
        <w:t xml:space="preserve">involved in regulating the AMPK signaling pathway. </w:t>
      </w:r>
    </w:p>
    <w:p w14:paraId="445D82C8" w14:textId="77777777" w:rsidR="0024176F" w:rsidRPr="00882893" w:rsidRDefault="0024176F" w:rsidP="00600F5D">
      <w:pPr>
        <w:adjustRightInd w:val="0"/>
        <w:snapToGrid w:val="0"/>
        <w:spacing w:line="360" w:lineRule="auto"/>
        <w:jc w:val="both"/>
        <w:rPr>
          <w:rFonts w:ascii="Book Antiqua" w:hAnsi="Book Antiqua" w:cs="Arial"/>
        </w:rPr>
      </w:pPr>
    </w:p>
    <w:p w14:paraId="0BDA17CF" w14:textId="5B7B08B6" w:rsidR="0024176F" w:rsidRPr="00882893" w:rsidRDefault="00105D6D" w:rsidP="00600F5D">
      <w:pPr>
        <w:adjustRightInd w:val="0"/>
        <w:snapToGrid w:val="0"/>
        <w:spacing w:line="360" w:lineRule="auto"/>
        <w:jc w:val="both"/>
        <w:rPr>
          <w:rFonts w:ascii="Book Antiqua" w:hAnsi="Book Antiqua" w:cs="Arial"/>
          <w:b/>
          <w:i/>
        </w:rPr>
      </w:pPr>
      <w:r w:rsidRPr="00882893">
        <w:rPr>
          <w:rFonts w:ascii="Book Antiqua" w:hAnsi="Book Antiqua" w:cs="Arial"/>
          <w:b/>
          <w:i/>
        </w:rPr>
        <w:t>Heme oxygenase</w:t>
      </w:r>
      <w:r w:rsidR="0024176F" w:rsidRPr="00882893">
        <w:rPr>
          <w:rFonts w:ascii="Book Antiqua" w:hAnsi="Book Antiqua" w:cs="Arial"/>
          <w:b/>
          <w:i/>
        </w:rPr>
        <w:t>-1 signaling pathway</w:t>
      </w:r>
    </w:p>
    <w:p w14:paraId="71F1611F" w14:textId="14CAB465"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Heme oxygenase (HO) is the enzyme that digests heme proteins and generates carbon monoxide, biliverdin, and iron. HO-1 induction results in increased levels of phosphorylated AMPK and AKT. The upregulation of HO-1 expression inhibits MSC adipogenic differentiation and favors osteogenic differentiation</w:t>
      </w:r>
      <w:r w:rsidR="008D3BDB" w:rsidRPr="00882893">
        <w:rPr>
          <w:rFonts w:ascii="Book Antiqua" w:hAnsi="Book Antiqua" w:cs="Arial"/>
        </w:rPr>
        <w:fldChar w:fldCharType="begin">
          <w:fldData xml:space="preserve">PEVuZE5vdGU+PENpdGU+PEF1dGhvcj5WYW5lbGxhPC9BdXRob3I+PFllYXI+MjAxMDwvWWVhcj48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</w:fldData>
        </w:fldChar>
      </w:r>
      <w:r w:rsidR="008D3BDB" w:rsidRPr="00882893">
        <w:rPr>
          <w:rFonts w:ascii="Book Antiqua" w:hAnsi="Book Antiqua" w:cs="Arial"/>
        </w:rPr>
        <w:instrText xml:space="preserve"> ADDIN EN.CITE </w:instrText>
      </w:r>
      <w:r w:rsidR="008D3BDB" w:rsidRPr="00882893">
        <w:rPr>
          <w:rFonts w:ascii="Book Antiqua" w:hAnsi="Book Antiqua" w:cs="Arial"/>
        </w:rPr>
        <w:fldChar w:fldCharType="begin">
          <w:fldData xml:space="preserve">PEVuZE5vdGU+PENpdGU+PEF1dGhvcj5WYW5lbGxhPC9BdXRob3I+PFllYXI+MjAxMDwvWWVhcj48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</w:fldData>
        </w:fldChar>
      </w:r>
      <w:r w:rsidR="008D3BDB" w:rsidRPr="00882893">
        <w:rPr>
          <w:rFonts w:ascii="Book Antiqua" w:hAnsi="Book Antiqua" w:cs="Arial"/>
        </w:rPr>
        <w:instrText xml:space="preserve"> ADDIN EN.CITE.DATA </w:instrText>
      </w:r>
      <w:r w:rsidR="008D3BDB" w:rsidRPr="00882893">
        <w:rPr>
          <w:rFonts w:ascii="Book Antiqua" w:hAnsi="Book Antiqua" w:cs="Arial"/>
        </w:rPr>
      </w:r>
      <w:r w:rsidR="008D3BDB" w:rsidRPr="00882893">
        <w:rPr>
          <w:rFonts w:ascii="Book Antiqua" w:hAnsi="Book Antiqua" w:cs="Arial"/>
        </w:rPr>
        <w:fldChar w:fldCharType="end"/>
      </w:r>
      <w:r w:rsidR="008D3BDB" w:rsidRPr="00882893">
        <w:rPr>
          <w:rFonts w:ascii="Book Antiqua" w:hAnsi="Book Antiqua" w:cs="Arial"/>
        </w:rPr>
      </w:r>
      <w:r w:rsidR="008D3BDB" w:rsidRPr="00882893">
        <w:rPr>
          <w:rFonts w:ascii="Book Antiqua" w:hAnsi="Book Antiqua" w:cs="Arial"/>
        </w:rPr>
        <w:fldChar w:fldCharType="separate"/>
      </w:r>
      <w:r w:rsidR="008D3BDB" w:rsidRPr="00882893">
        <w:rPr>
          <w:rFonts w:ascii="Book Antiqua" w:hAnsi="Book Antiqua" w:cs="Arial"/>
          <w:noProof/>
          <w:vertAlign w:val="superscript"/>
        </w:rPr>
        <w:t>[128,129]</w:t>
      </w:r>
      <w:r w:rsidR="008D3BDB" w:rsidRPr="00882893">
        <w:rPr>
          <w:rFonts w:ascii="Book Antiqua" w:hAnsi="Book Antiqua" w:cs="Arial"/>
        </w:rPr>
        <w:fldChar w:fldCharType="end"/>
      </w:r>
      <w:r w:rsidRPr="00882893">
        <w:rPr>
          <w:rFonts w:ascii="Book Antiqua" w:hAnsi="Book Antiqua" w:cs="Arial"/>
        </w:rPr>
        <w:t xml:space="preserve">. The small molecules that regulate MSC adipogenic cell fate </w:t>
      </w:r>
      <w:r w:rsidRPr="00882893">
        <w:rPr>
          <w:rFonts w:ascii="Book Antiqua" w:hAnsi="Book Antiqua" w:cs="Arial"/>
          <w:i/>
          <w:iCs/>
        </w:rPr>
        <w:t>via</w:t>
      </w:r>
      <w:r w:rsidRPr="00882893">
        <w:rPr>
          <w:rFonts w:ascii="Book Antiqua" w:hAnsi="Book Antiqua" w:cs="Arial"/>
        </w:rPr>
        <w:t xml:space="preserve"> HO-1 activation include Tithonia diversifolia extracts and epoxyeicosatrienoic acid agonists.</w:t>
      </w:r>
    </w:p>
    <w:p w14:paraId="15566CF3" w14:textId="73C3B8EF" w:rsidR="0024176F" w:rsidRPr="00882893" w:rsidRDefault="0024176F" w:rsidP="008D3BDB">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i/>
        </w:rPr>
        <w:t>Tithonia diversifolia</w:t>
      </w:r>
      <w:r w:rsidRPr="00882893">
        <w:rPr>
          <w:rFonts w:ascii="Book Antiqua" w:hAnsi="Book Antiqua" w:cs="Arial"/>
        </w:rPr>
        <w:t xml:space="preserve"> extracts (TDE) are frequently used in traditional medicine for treating diabetes and wound healing. Giacomo </w:t>
      </w:r>
      <w:r w:rsidR="00D63C8A" w:rsidRPr="00882893">
        <w:rPr>
          <w:rFonts w:ascii="Book Antiqua" w:hAnsi="Book Antiqua" w:cs="Arial"/>
          <w:i/>
        </w:rPr>
        <w:t>et al</w:t>
      </w:r>
      <w:r w:rsidR="008D3BDB" w:rsidRPr="00882893">
        <w:rPr>
          <w:rFonts w:ascii="Book Antiqua" w:hAnsi="Book Antiqua" w:cs="Arial"/>
        </w:rPr>
        <w:fldChar w:fldCharType="begin">
          <w:fldData xml:space="preserve">PEVuZE5vdGU+PENpdGU+PEF1dGhvcj5EaSBHaWFjb21vPC9BdXRob3I+PFllYXI+MjAxNTwvWWVh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</w:fldData>
        </w:fldChar>
      </w:r>
      <w:r w:rsidR="008D3BDB" w:rsidRPr="00882893">
        <w:rPr>
          <w:rFonts w:ascii="Book Antiqua" w:hAnsi="Book Antiqua" w:cs="Arial"/>
        </w:rPr>
        <w:instrText xml:space="preserve"> ADDIN EN.CITE </w:instrText>
      </w:r>
      <w:r w:rsidR="008D3BDB" w:rsidRPr="00882893">
        <w:rPr>
          <w:rFonts w:ascii="Book Antiqua" w:hAnsi="Book Antiqua" w:cs="Arial"/>
        </w:rPr>
        <w:fldChar w:fldCharType="begin">
          <w:fldData xml:space="preserve">PEVuZE5vdGU+PENpdGU+PEF1dGhvcj5EaSBHaWFjb21vPC9BdXRob3I+PFllYXI+MjAxNTwvWWVh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</w:fldData>
        </w:fldChar>
      </w:r>
      <w:r w:rsidR="008D3BDB" w:rsidRPr="00882893">
        <w:rPr>
          <w:rFonts w:ascii="Book Antiqua" w:hAnsi="Book Antiqua" w:cs="Arial"/>
        </w:rPr>
        <w:instrText xml:space="preserve"> ADDIN EN.CITE.DATA </w:instrText>
      </w:r>
      <w:r w:rsidR="008D3BDB" w:rsidRPr="00882893">
        <w:rPr>
          <w:rFonts w:ascii="Book Antiqua" w:hAnsi="Book Antiqua" w:cs="Arial"/>
        </w:rPr>
      </w:r>
      <w:r w:rsidR="008D3BDB" w:rsidRPr="00882893">
        <w:rPr>
          <w:rFonts w:ascii="Book Antiqua" w:hAnsi="Book Antiqua" w:cs="Arial"/>
        </w:rPr>
        <w:fldChar w:fldCharType="end"/>
      </w:r>
      <w:r w:rsidR="008D3BDB" w:rsidRPr="00882893">
        <w:rPr>
          <w:rFonts w:ascii="Book Antiqua" w:hAnsi="Book Antiqua" w:cs="Arial"/>
        </w:rPr>
      </w:r>
      <w:r w:rsidR="008D3BDB" w:rsidRPr="00882893">
        <w:rPr>
          <w:rFonts w:ascii="Book Antiqua" w:hAnsi="Book Antiqua" w:cs="Arial"/>
        </w:rPr>
        <w:fldChar w:fldCharType="separate"/>
      </w:r>
      <w:r w:rsidR="008D3BDB" w:rsidRPr="00882893">
        <w:rPr>
          <w:rFonts w:ascii="Book Antiqua" w:hAnsi="Book Antiqua" w:cs="Arial"/>
          <w:noProof/>
          <w:vertAlign w:val="superscript"/>
        </w:rPr>
        <w:t>[130]</w:t>
      </w:r>
      <w:r w:rsidR="008D3BDB" w:rsidRPr="00882893">
        <w:rPr>
          <w:rFonts w:ascii="Book Antiqua" w:hAnsi="Book Antiqua" w:cs="Arial"/>
        </w:rPr>
        <w:fldChar w:fldCharType="end"/>
      </w:r>
      <w:r w:rsidRPr="00882893">
        <w:rPr>
          <w:rFonts w:ascii="Book Antiqua" w:hAnsi="Book Antiqua" w:cs="Arial"/>
        </w:rPr>
        <w:t xml:space="preserve"> showed that TDE inhibited adipogenesis by </w:t>
      </w:r>
      <w:r w:rsidR="00D23CBD" w:rsidRPr="00882893">
        <w:rPr>
          <w:rFonts w:ascii="Book Antiqua" w:hAnsi="Book Antiqua" w:cs="Arial"/>
        </w:rPr>
        <w:t>inducing the</w:t>
      </w:r>
      <w:r w:rsidRPr="00882893">
        <w:rPr>
          <w:rFonts w:ascii="Book Antiqua" w:hAnsi="Book Antiqua" w:cs="Arial"/>
        </w:rPr>
        <w:t xml:space="preserve"> AMPK signaling pathway </w:t>
      </w:r>
      <w:r w:rsidRPr="00882893">
        <w:rPr>
          <w:rFonts w:ascii="Book Antiqua" w:hAnsi="Book Antiqua" w:cs="Arial"/>
          <w:i/>
          <w:iCs/>
        </w:rPr>
        <w:t>via</w:t>
      </w:r>
      <w:r w:rsidRPr="00882893">
        <w:rPr>
          <w:rFonts w:ascii="Book Antiqua" w:hAnsi="Book Antiqua" w:cs="Arial"/>
        </w:rPr>
        <w:t xml:space="preserve"> HO-1 activation. Upon TDE treatment, phosphorylated AMPK and HO-1 protein expression levels were significantly increased. </w:t>
      </w:r>
      <w:r w:rsidR="00D23CBD" w:rsidRPr="00882893">
        <w:rPr>
          <w:rFonts w:ascii="Book Antiqua" w:hAnsi="Book Antiqua" w:cs="Arial"/>
        </w:rPr>
        <w:t xml:space="preserve">A </w:t>
      </w:r>
      <w:r w:rsidRPr="00882893">
        <w:rPr>
          <w:rFonts w:ascii="Book Antiqua" w:hAnsi="Book Antiqua" w:cs="Arial"/>
        </w:rPr>
        <w:t>functional assay showed a dose-dependent effect of TDE on decreasing lipid accumulation in differentiated adipocytes.</w:t>
      </w:r>
    </w:p>
    <w:p w14:paraId="2F9E745B" w14:textId="5B684EC1" w:rsidR="0024176F" w:rsidRPr="00882893" w:rsidRDefault="0024176F" w:rsidP="008D3BDB">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Epoxyeicosatrienoic acids (EETs) are the derivative of arachidonic acid and act as an inducer of HO-1 activity</w:t>
      </w:r>
      <w:r w:rsidRPr="00882893">
        <w:rPr>
          <w:rFonts w:ascii="Book Antiqua" w:hAnsi="Book Antiqua" w:cs="Arial"/>
        </w:rPr>
        <w:fldChar w:fldCharType="begin">
          <w:fldData xml:space="preserve">PEVuZE5vdGU+PENpdGU+PEF1dGhvcj5TYWNlcmRvdGk8L0F1dGhvcj48WWVhcj4yMDA2PC9ZZWFy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PEVuZE5vdGU+PENpdGU+PEF1dGhvcj5TYWNlcmRvdGk8L0F1dGhvcj48WWVhcj4yMDA2PC9ZZWFy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[131]</w:t>
      </w:r>
      <w:r w:rsidRPr="00882893">
        <w:rPr>
          <w:rFonts w:ascii="Book Antiqua" w:hAnsi="Book Antiqua" w:cs="Arial"/>
        </w:rPr>
        <w:fldChar w:fldCharType="end"/>
      </w:r>
      <w:r w:rsidRPr="00882893">
        <w:rPr>
          <w:rFonts w:ascii="Book Antiqua" w:hAnsi="Book Antiqua" w:cs="Arial"/>
        </w:rPr>
        <w:t xml:space="preserve">. The formed EETs can be metabolized by soluble epoxide hydrolase (sEH) into dihydroxyeicosatrienoic acids (DHETs). Kim </w:t>
      </w:r>
      <w:r w:rsidR="00D63C8A" w:rsidRPr="00882893">
        <w:rPr>
          <w:rFonts w:ascii="Book Antiqua" w:hAnsi="Book Antiqua" w:cs="Arial"/>
          <w:i/>
        </w:rPr>
        <w:t>et al</w:t>
      </w:r>
      <w:r w:rsidR="008D3BDB" w:rsidRPr="00882893">
        <w:rPr>
          <w:rFonts w:ascii="Book Antiqua" w:hAnsi="Book Antiqua" w:cs="Arial"/>
        </w:rPr>
        <w:fldChar w:fldCharType="begin">
          <w:fldData xml:space="preserve">PEVuZE5vdGU+PENpdGU+PEF1dGhvcj5LaW08L0F1dGhvcj48WWVhcj4yMDEwPC9ZZWFyPjxSZWNO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</w:fldData>
        </w:fldChar>
      </w:r>
      <w:r w:rsidR="008D3BDB" w:rsidRPr="00882893">
        <w:rPr>
          <w:rFonts w:ascii="Book Antiqua" w:hAnsi="Book Antiqua" w:cs="Arial"/>
        </w:rPr>
        <w:instrText xml:space="preserve"> ADDIN EN.CITE </w:instrText>
      </w:r>
      <w:r w:rsidR="008D3BDB" w:rsidRPr="00882893">
        <w:rPr>
          <w:rFonts w:ascii="Book Antiqua" w:hAnsi="Book Antiqua" w:cs="Arial"/>
        </w:rPr>
        <w:fldChar w:fldCharType="begin">
          <w:fldData xml:space="preserve">PEVuZE5vdGU+PENpdGU+PEF1dGhvcj5LaW08L0F1dGhvcj48WWVhcj4yMDEwPC9ZZWFyPjxSZWNO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</w:fldData>
        </w:fldChar>
      </w:r>
      <w:r w:rsidR="008D3BDB" w:rsidRPr="00882893">
        <w:rPr>
          <w:rFonts w:ascii="Book Antiqua" w:hAnsi="Book Antiqua" w:cs="Arial"/>
        </w:rPr>
        <w:instrText xml:space="preserve"> ADDIN EN.CITE.DATA </w:instrText>
      </w:r>
      <w:r w:rsidR="008D3BDB" w:rsidRPr="00882893">
        <w:rPr>
          <w:rFonts w:ascii="Book Antiqua" w:hAnsi="Book Antiqua" w:cs="Arial"/>
        </w:rPr>
      </w:r>
      <w:r w:rsidR="008D3BDB" w:rsidRPr="00882893">
        <w:rPr>
          <w:rFonts w:ascii="Book Antiqua" w:hAnsi="Book Antiqua" w:cs="Arial"/>
        </w:rPr>
        <w:fldChar w:fldCharType="end"/>
      </w:r>
      <w:r w:rsidR="008D3BDB" w:rsidRPr="00882893">
        <w:rPr>
          <w:rFonts w:ascii="Book Antiqua" w:hAnsi="Book Antiqua" w:cs="Arial"/>
        </w:rPr>
      </w:r>
      <w:r w:rsidR="008D3BDB" w:rsidRPr="00882893">
        <w:rPr>
          <w:rFonts w:ascii="Book Antiqua" w:hAnsi="Book Antiqua" w:cs="Arial"/>
        </w:rPr>
        <w:fldChar w:fldCharType="separate"/>
      </w:r>
      <w:r w:rsidR="008D3BDB" w:rsidRPr="00882893">
        <w:rPr>
          <w:rFonts w:ascii="Book Antiqua" w:hAnsi="Book Antiqua" w:cs="Arial"/>
          <w:noProof/>
          <w:vertAlign w:val="superscript"/>
        </w:rPr>
        <w:t>[132]</w:t>
      </w:r>
      <w:r w:rsidR="008D3BDB" w:rsidRPr="00882893">
        <w:rPr>
          <w:rFonts w:ascii="Book Antiqua" w:hAnsi="Book Antiqua" w:cs="Arial"/>
        </w:rPr>
        <w:fldChar w:fldCharType="end"/>
      </w:r>
      <w:r w:rsidRPr="00882893">
        <w:rPr>
          <w:rFonts w:ascii="Book Antiqua" w:hAnsi="Book Antiqua" w:cs="Arial"/>
        </w:rPr>
        <w:t xml:space="preserve"> showed that adding</w:t>
      </w:r>
      <w:r w:rsidR="00D23CBD" w:rsidRPr="00882893">
        <w:rPr>
          <w:rFonts w:ascii="Book Antiqua" w:hAnsi="Book Antiqua" w:cs="Arial"/>
        </w:rPr>
        <w:t xml:space="preserve"> the</w:t>
      </w:r>
      <w:r w:rsidRPr="00882893">
        <w:rPr>
          <w:rFonts w:ascii="Book Antiqua" w:hAnsi="Book Antiqua" w:cs="Arial"/>
        </w:rPr>
        <w:t xml:space="preserve"> sEH inhibitor, 12-(3-hexylureido) dodec-8(Z)-enoic acid (8-HUDE) and 12-(3-adamantan-1-yl-ureido)-dodecanoic acid (AUDA) activated HO-1 and inhibited human BM-MSC adipogenesis. The inhibitory effects of 8-HUDE and AUDA were reduced by inhibition of HO activity, which demonstrated the role of AUDA and 8-HUDE in regulating adipogenesis of MSCs </w:t>
      </w:r>
      <w:r w:rsidRPr="00882893">
        <w:rPr>
          <w:rFonts w:ascii="Book Antiqua" w:hAnsi="Book Antiqua" w:cs="Arial"/>
          <w:i/>
          <w:iCs/>
        </w:rPr>
        <w:t>via</w:t>
      </w:r>
      <w:r w:rsidR="00D23CBD" w:rsidRPr="00882893">
        <w:rPr>
          <w:rFonts w:ascii="Book Antiqua" w:hAnsi="Book Antiqua" w:cs="Arial"/>
        </w:rPr>
        <w:t xml:space="preserve"> the</w:t>
      </w:r>
      <w:r w:rsidRPr="00882893">
        <w:rPr>
          <w:rFonts w:ascii="Book Antiqua" w:hAnsi="Book Antiqua" w:cs="Arial"/>
        </w:rPr>
        <w:t xml:space="preserve"> HO-1 signaling pathway. </w:t>
      </w:r>
    </w:p>
    <w:p w14:paraId="6CE284DF" w14:textId="77777777" w:rsidR="0024176F" w:rsidRPr="00882893" w:rsidRDefault="0024176F" w:rsidP="00600F5D">
      <w:pPr>
        <w:adjustRightInd w:val="0"/>
        <w:snapToGrid w:val="0"/>
        <w:spacing w:line="360" w:lineRule="auto"/>
        <w:jc w:val="both"/>
        <w:rPr>
          <w:rFonts w:ascii="Book Antiqua" w:hAnsi="Book Antiqua" w:cs="Arial"/>
        </w:rPr>
      </w:pPr>
    </w:p>
    <w:p w14:paraId="1349FC5B" w14:textId="4BA22624" w:rsidR="0024176F" w:rsidRPr="00882893" w:rsidRDefault="0024176F" w:rsidP="00600F5D">
      <w:pPr>
        <w:adjustRightInd w:val="0"/>
        <w:snapToGrid w:val="0"/>
        <w:spacing w:line="360" w:lineRule="auto"/>
        <w:jc w:val="both"/>
        <w:rPr>
          <w:rFonts w:ascii="Book Antiqua" w:hAnsi="Book Antiqua" w:cs="Arial"/>
          <w:b/>
          <w:i/>
        </w:rPr>
      </w:pPr>
      <w:r w:rsidRPr="00882893">
        <w:rPr>
          <w:rFonts w:ascii="Book Antiqua" w:hAnsi="Book Antiqua" w:cs="Arial"/>
          <w:b/>
          <w:i/>
        </w:rPr>
        <w:t>Sumoylation</w:t>
      </w:r>
    </w:p>
    <w:p w14:paraId="24DB9078" w14:textId="1B33E496"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 xml:space="preserve">Sumoylation is a post-translational modification process that is important </w:t>
      </w:r>
      <w:r w:rsidR="00D23CBD" w:rsidRPr="00882893">
        <w:rPr>
          <w:rFonts w:ascii="Book Antiqua" w:hAnsi="Book Antiqua" w:cs="Arial"/>
        </w:rPr>
        <w:t xml:space="preserve">in </w:t>
      </w:r>
      <w:r w:rsidRPr="00882893">
        <w:rPr>
          <w:rFonts w:ascii="Book Antiqua" w:hAnsi="Book Antiqua" w:cs="Arial"/>
        </w:rPr>
        <w:t>regulat</w:t>
      </w:r>
      <w:r w:rsidR="00D23CBD" w:rsidRPr="00882893">
        <w:rPr>
          <w:rFonts w:ascii="Book Antiqua" w:hAnsi="Book Antiqua" w:cs="Arial"/>
        </w:rPr>
        <w:t>ing</w:t>
      </w:r>
      <w:r w:rsidRPr="00882893">
        <w:rPr>
          <w:rFonts w:ascii="Book Antiqua" w:hAnsi="Book Antiqua" w:cs="Arial"/>
        </w:rPr>
        <w:t xml:space="preserve"> the functional features of many proteins. Some of the transcription factors closely related to adipogenesis, such as PPARγ, C/EBPα, and C/EBPβ</w:t>
      </w:r>
      <w:r w:rsidR="00D23CBD" w:rsidRPr="00882893">
        <w:rPr>
          <w:rFonts w:ascii="Book Antiqua" w:hAnsi="Book Antiqua" w:cs="Arial"/>
        </w:rPr>
        <w:t>,</w:t>
      </w:r>
      <w:r w:rsidRPr="00882893">
        <w:rPr>
          <w:rFonts w:ascii="Book Antiqua" w:hAnsi="Book Antiqua" w:cs="Arial"/>
        </w:rPr>
        <w:t xml:space="preserve"> are targets of sumoylation. The transcriptional activity of these master regulators can be negatively regulated by sumoylation and affect the commitment of adipogenic cell fate of MSCs</w:t>
      </w:r>
      <w:r w:rsidRPr="00882893">
        <w:rPr>
          <w:rFonts w:ascii="Book Antiqua" w:hAnsi="Book Antiqua" w:cs="Arial"/>
        </w:rPr>
        <w:fldChar w:fldCharType="begin">
          <w:fldData xml:space="preserve">PEVuZE5vdGU+PENpdGU+PEF1dGhvcj5PaHNoaW1hPC9BdXRob3I+PFllYXI+MjAwNDwvWWVhcj48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PEVuZE5vdGU+PENpdGU+PEF1dGhvcj5PaHNoaW1hPC9BdXRob3I+PFllYXI+MjAwNDwvWWVhcj48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[133,134]</w:t>
      </w:r>
      <w:r w:rsidRPr="00882893">
        <w:rPr>
          <w:rFonts w:ascii="Book Antiqua" w:hAnsi="Book Antiqua" w:cs="Arial"/>
        </w:rPr>
        <w:fldChar w:fldCharType="end"/>
      </w:r>
      <w:r w:rsidRPr="00882893">
        <w:rPr>
          <w:rFonts w:ascii="Book Antiqua" w:hAnsi="Book Antiqua" w:cs="Arial"/>
        </w:rPr>
        <w:t xml:space="preserve">. </w:t>
      </w:r>
    </w:p>
    <w:p w14:paraId="164212EE" w14:textId="5A5C7534" w:rsidR="0024176F" w:rsidRPr="00882893" w:rsidRDefault="0024176F" w:rsidP="008D3BDB">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lastRenderedPageBreak/>
        <w:t xml:space="preserve">Ginkgolic acid (GA), a compound that is enriched in the leaves of </w:t>
      </w:r>
      <w:r w:rsidRPr="00882893">
        <w:rPr>
          <w:rFonts w:ascii="Book Antiqua" w:hAnsi="Book Antiqua" w:cs="Arial"/>
          <w:i/>
        </w:rPr>
        <w:t>Ginkgo biloba</w:t>
      </w:r>
      <w:r w:rsidRPr="00882893">
        <w:rPr>
          <w:rFonts w:ascii="Book Antiqua" w:hAnsi="Book Antiqua" w:cs="Arial"/>
        </w:rPr>
        <w:t xml:space="preserve">, impairs SUMOylation by blocking the formation of </w:t>
      </w:r>
      <w:r w:rsidR="00D23CBD" w:rsidRPr="00882893">
        <w:rPr>
          <w:rFonts w:ascii="Book Antiqua" w:hAnsi="Book Antiqua" w:cs="Arial"/>
        </w:rPr>
        <w:t xml:space="preserve">the </w:t>
      </w:r>
      <w:r w:rsidRPr="00882893">
        <w:rPr>
          <w:rFonts w:ascii="Book Antiqua" w:hAnsi="Book Antiqua" w:cs="Arial"/>
        </w:rPr>
        <w:t>E1-SUMO thioester complex and functioning as a sumoylation inhibitor</w:t>
      </w:r>
      <w:r w:rsidRPr="00882893">
        <w:rPr>
          <w:rFonts w:ascii="Book Antiqua" w:hAnsi="Book Antiqua" w:cs="Arial"/>
        </w:rPr>
        <w:fldChar w:fldCharType="begin">
          <w:fldData xml:space="preserve">PEVuZE5vdGU+PENpdGU+PEF1dGhvcj5GdWt1ZGE8L0F1dGhvcj48WWVhcj4yMDA5PC9ZZWFyPjxS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PEVuZE5vdGU+PENpdGU+PEF1dGhvcj5GdWt1ZGE8L0F1dGhvcj48WWVhcj4yMDA5PC9ZZWFyPjxS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[135]</w:t>
      </w:r>
      <w:r w:rsidRPr="00882893">
        <w:rPr>
          <w:rFonts w:ascii="Book Antiqua" w:hAnsi="Book Antiqua" w:cs="Arial"/>
        </w:rPr>
        <w:fldChar w:fldCharType="end"/>
      </w:r>
      <w:r w:rsidRPr="00882893">
        <w:rPr>
          <w:rFonts w:ascii="Book Antiqua" w:hAnsi="Book Antiqua" w:cs="Arial"/>
        </w:rPr>
        <w:t xml:space="preserve">. Liu </w:t>
      </w:r>
      <w:r w:rsidR="00D63C8A" w:rsidRPr="00882893">
        <w:rPr>
          <w:rFonts w:ascii="Book Antiqua" w:hAnsi="Book Antiqua" w:cs="Arial"/>
          <w:i/>
        </w:rPr>
        <w:t>et al</w:t>
      </w:r>
      <w:r w:rsidR="008D3BDB" w:rsidRPr="00882893">
        <w:rPr>
          <w:rFonts w:ascii="Book Antiqua" w:hAnsi="Book Antiqua" w:cs="Arial"/>
        </w:rPr>
        <w:fldChar w:fldCharType="begin">
          <w:fldData xml:space="preserve">PEVuZE5vdGU+PENpdGU+PEF1dGhvcj5MaXU8L0F1dGhvcj48WWVhcj4yMDE4PC9ZZWFyPjxSZWNO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</w:fldData>
        </w:fldChar>
      </w:r>
      <w:r w:rsidR="008D3BDB" w:rsidRPr="00882893">
        <w:rPr>
          <w:rFonts w:ascii="Book Antiqua" w:hAnsi="Book Antiqua" w:cs="Arial"/>
        </w:rPr>
        <w:instrText xml:space="preserve"> ADDIN EN.CITE </w:instrText>
      </w:r>
      <w:r w:rsidR="008D3BDB" w:rsidRPr="00882893">
        <w:rPr>
          <w:rFonts w:ascii="Book Antiqua" w:hAnsi="Book Antiqua" w:cs="Arial"/>
        </w:rPr>
        <w:fldChar w:fldCharType="begin">
          <w:fldData xml:space="preserve">PEVuZE5vdGU+PENpdGU+PEF1dGhvcj5MaXU8L0F1dGhvcj48WWVhcj4yMDE4PC9ZZWFyPjxSZWNO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</w:fldData>
        </w:fldChar>
      </w:r>
      <w:r w:rsidR="008D3BDB" w:rsidRPr="00882893">
        <w:rPr>
          <w:rFonts w:ascii="Book Antiqua" w:hAnsi="Book Antiqua" w:cs="Arial"/>
        </w:rPr>
        <w:instrText xml:space="preserve"> ADDIN EN.CITE.DATA </w:instrText>
      </w:r>
      <w:r w:rsidR="008D3BDB" w:rsidRPr="00882893">
        <w:rPr>
          <w:rFonts w:ascii="Book Antiqua" w:hAnsi="Book Antiqua" w:cs="Arial"/>
        </w:rPr>
      </w:r>
      <w:r w:rsidR="008D3BDB" w:rsidRPr="00882893">
        <w:rPr>
          <w:rFonts w:ascii="Book Antiqua" w:hAnsi="Book Antiqua" w:cs="Arial"/>
        </w:rPr>
        <w:fldChar w:fldCharType="end"/>
      </w:r>
      <w:r w:rsidR="008D3BDB" w:rsidRPr="00882893">
        <w:rPr>
          <w:rFonts w:ascii="Book Antiqua" w:hAnsi="Book Antiqua" w:cs="Arial"/>
        </w:rPr>
      </w:r>
      <w:r w:rsidR="008D3BDB" w:rsidRPr="00882893">
        <w:rPr>
          <w:rFonts w:ascii="Book Antiqua" w:hAnsi="Book Antiqua" w:cs="Arial"/>
        </w:rPr>
        <w:fldChar w:fldCharType="separate"/>
      </w:r>
      <w:r w:rsidR="008D3BDB" w:rsidRPr="00882893">
        <w:rPr>
          <w:rFonts w:ascii="Book Antiqua" w:hAnsi="Book Antiqua" w:cs="Arial"/>
          <w:noProof/>
          <w:vertAlign w:val="superscript"/>
        </w:rPr>
        <w:t>[136]</w:t>
      </w:r>
      <w:r w:rsidR="008D3BDB" w:rsidRPr="00882893">
        <w:rPr>
          <w:rFonts w:ascii="Book Antiqua" w:hAnsi="Book Antiqua" w:cs="Arial"/>
        </w:rPr>
        <w:fldChar w:fldCharType="end"/>
      </w:r>
      <w:r w:rsidRPr="00882893">
        <w:rPr>
          <w:rFonts w:ascii="Book Antiqua" w:hAnsi="Book Antiqua" w:cs="Arial"/>
        </w:rPr>
        <w:t xml:space="preserve"> investigated the effect of GA on adipogenesis and demonstrated that the addition of GA in the early stage of adipogenesis promoted the commitment of mouse BM-MSCs into adipocytes</w:t>
      </w:r>
      <w:r w:rsidR="00D23CBD" w:rsidRPr="00882893">
        <w:rPr>
          <w:rFonts w:ascii="Book Antiqua" w:hAnsi="Book Antiqua" w:cs="Arial"/>
        </w:rPr>
        <w:t>,</w:t>
      </w:r>
      <w:r w:rsidRPr="00882893">
        <w:rPr>
          <w:rFonts w:ascii="Book Antiqua" w:hAnsi="Book Antiqua" w:cs="Arial"/>
        </w:rPr>
        <w:t xml:space="preserve"> whereas addition at a later stage inhibited adipocyte differentiation.</w:t>
      </w:r>
    </w:p>
    <w:p w14:paraId="7FDCE4F0" w14:textId="77777777" w:rsidR="0024176F" w:rsidRPr="00882893" w:rsidRDefault="0024176F" w:rsidP="00600F5D">
      <w:pPr>
        <w:adjustRightInd w:val="0"/>
        <w:snapToGrid w:val="0"/>
        <w:spacing w:line="360" w:lineRule="auto"/>
        <w:jc w:val="both"/>
        <w:rPr>
          <w:rFonts w:ascii="Book Antiqua" w:hAnsi="Book Antiqua" w:cs="Arial"/>
        </w:rPr>
      </w:pPr>
    </w:p>
    <w:p w14:paraId="52924CD5" w14:textId="28092821" w:rsidR="0024176F" w:rsidRPr="00882893" w:rsidRDefault="0024176F" w:rsidP="00600F5D">
      <w:pPr>
        <w:adjustRightInd w:val="0"/>
        <w:snapToGrid w:val="0"/>
        <w:spacing w:line="360" w:lineRule="auto"/>
        <w:jc w:val="both"/>
        <w:rPr>
          <w:rFonts w:ascii="Book Antiqua" w:hAnsi="Book Antiqua" w:cs="Arial"/>
          <w:b/>
          <w:i/>
        </w:rPr>
      </w:pPr>
      <w:r w:rsidRPr="00882893">
        <w:rPr>
          <w:rFonts w:ascii="Book Antiqua" w:hAnsi="Book Antiqua" w:cs="Arial"/>
          <w:b/>
          <w:i/>
        </w:rPr>
        <w:t>Epigenetic landscape</w:t>
      </w:r>
    </w:p>
    <w:p w14:paraId="2E6A66A9" w14:textId="02554479"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DNA and histone methylation are the key components in the epigenetic machinery, regulating gene expression profile</w:t>
      </w:r>
      <w:r w:rsidR="00D23CBD" w:rsidRPr="00882893">
        <w:rPr>
          <w:rFonts w:ascii="Book Antiqua" w:hAnsi="Book Antiqua" w:cs="Arial"/>
        </w:rPr>
        <w:t>s</w:t>
      </w:r>
      <w:r w:rsidRPr="00882893">
        <w:rPr>
          <w:rFonts w:ascii="Book Antiqua" w:hAnsi="Book Antiqua" w:cs="Arial"/>
        </w:rPr>
        <w:t>. Some small molecules inhibit acetlyltransferase or methyltransferase and change the epigenetic landscape</w:t>
      </w:r>
      <w:r w:rsidRPr="00882893">
        <w:rPr>
          <w:rFonts w:ascii="Book Antiqua" w:hAnsi="Book Antiqua" w:cs="Arial"/>
        </w:rPr>
        <w:fldChar w:fldCharType="begin">
          <w:fldData xml:space="preserve">PEVuZE5vdGU+PENpdGU+PEF1dGhvcj5IYXVzZXI8L0F1dGhvcj48WWVhcj4yMDE4PC9ZZWFyPjxS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PEVuZE5vdGU+PENpdGU+PEF1dGhvcj5IYXVzZXI8L0F1dGhvcj48WWVhcj4yMDE4PC9ZZWFyPjxS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[137]</w:t>
      </w:r>
      <w:r w:rsidRPr="00882893">
        <w:rPr>
          <w:rFonts w:ascii="Book Antiqua" w:hAnsi="Book Antiqua" w:cs="Arial"/>
        </w:rPr>
        <w:fldChar w:fldCharType="end"/>
      </w:r>
      <w:r w:rsidRPr="00882893">
        <w:rPr>
          <w:rFonts w:ascii="Book Antiqua" w:hAnsi="Book Antiqua" w:cs="Arial"/>
        </w:rPr>
        <w:t xml:space="preserve">, which is recognized by other proteins that subsequently affect the expression of adipogenic genes. For MSC adipogenesis, these small molecules include 5-azacytidine and N-methyl pyrrolidone. </w:t>
      </w:r>
    </w:p>
    <w:p w14:paraId="368C573E" w14:textId="20175BB9" w:rsidR="0024176F" w:rsidRPr="00882893" w:rsidRDefault="0024176F" w:rsidP="008D3BDB">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5-</w:t>
      </w:r>
      <w:r w:rsidR="00D23CBD" w:rsidRPr="00882893">
        <w:rPr>
          <w:rFonts w:ascii="Book Antiqua" w:hAnsi="Book Antiqua" w:cs="Arial"/>
        </w:rPr>
        <w:t>A</w:t>
      </w:r>
      <w:r w:rsidRPr="00882893">
        <w:rPr>
          <w:rFonts w:ascii="Book Antiqua" w:hAnsi="Book Antiqua" w:cs="Arial"/>
        </w:rPr>
        <w:t xml:space="preserve">zacytidine (5-aza) is a DNA methyltransferase inhibitor. Chen </w:t>
      </w:r>
      <w:r w:rsidR="00D63C8A" w:rsidRPr="00882893">
        <w:rPr>
          <w:rFonts w:ascii="Book Antiqua" w:hAnsi="Book Antiqua" w:cs="Arial"/>
          <w:i/>
        </w:rPr>
        <w:t>et al</w:t>
      </w:r>
      <w:r w:rsidR="008D3BDB" w:rsidRPr="00882893">
        <w:rPr>
          <w:rFonts w:ascii="Book Antiqua" w:hAnsi="Book Antiqua" w:cs="Arial"/>
        </w:rPr>
        <w:fldChar w:fldCharType="begin">
          <w:fldData xml:space="preserve">PEVuZE5vdGU+PENpdGU+PEF1dGhvcj5DaGVuPC9BdXRob3I+PFllYXI+MjAxNjwvWWVhcj48UmVj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</w:fldData>
        </w:fldChar>
      </w:r>
      <w:r w:rsidR="008D3BDB" w:rsidRPr="00882893">
        <w:rPr>
          <w:rFonts w:ascii="Book Antiqua" w:hAnsi="Book Antiqua" w:cs="Arial"/>
        </w:rPr>
        <w:instrText xml:space="preserve"> ADDIN EN.CITE </w:instrText>
      </w:r>
      <w:r w:rsidR="008D3BDB" w:rsidRPr="00882893">
        <w:rPr>
          <w:rFonts w:ascii="Book Antiqua" w:hAnsi="Book Antiqua" w:cs="Arial"/>
        </w:rPr>
        <w:fldChar w:fldCharType="begin">
          <w:fldData xml:space="preserve">PEVuZE5vdGU+PENpdGU+PEF1dGhvcj5DaGVuPC9BdXRob3I+PFllYXI+MjAxNjwvWWVhcj48UmVj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</w:fldData>
        </w:fldChar>
      </w:r>
      <w:r w:rsidR="008D3BDB" w:rsidRPr="00882893">
        <w:rPr>
          <w:rFonts w:ascii="Book Antiqua" w:hAnsi="Book Antiqua" w:cs="Arial"/>
        </w:rPr>
        <w:instrText xml:space="preserve"> ADDIN EN.CITE.DATA </w:instrText>
      </w:r>
      <w:r w:rsidR="008D3BDB" w:rsidRPr="00882893">
        <w:rPr>
          <w:rFonts w:ascii="Book Antiqua" w:hAnsi="Book Antiqua" w:cs="Arial"/>
        </w:rPr>
      </w:r>
      <w:r w:rsidR="008D3BDB" w:rsidRPr="00882893">
        <w:rPr>
          <w:rFonts w:ascii="Book Antiqua" w:hAnsi="Book Antiqua" w:cs="Arial"/>
        </w:rPr>
        <w:fldChar w:fldCharType="end"/>
      </w:r>
      <w:r w:rsidR="008D3BDB" w:rsidRPr="00882893">
        <w:rPr>
          <w:rFonts w:ascii="Book Antiqua" w:hAnsi="Book Antiqua" w:cs="Arial"/>
        </w:rPr>
      </w:r>
      <w:r w:rsidR="008D3BDB" w:rsidRPr="00882893">
        <w:rPr>
          <w:rFonts w:ascii="Book Antiqua" w:hAnsi="Book Antiqua" w:cs="Arial"/>
        </w:rPr>
        <w:fldChar w:fldCharType="separate"/>
      </w:r>
      <w:r w:rsidR="008D3BDB" w:rsidRPr="00882893">
        <w:rPr>
          <w:rFonts w:ascii="Book Antiqua" w:hAnsi="Book Antiqua" w:cs="Arial"/>
          <w:noProof/>
          <w:vertAlign w:val="superscript"/>
        </w:rPr>
        <w:t>[138]</w:t>
      </w:r>
      <w:r w:rsidR="008D3BDB" w:rsidRPr="00882893">
        <w:rPr>
          <w:rFonts w:ascii="Book Antiqua" w:hAnsi="Book Antiqua" w:cs="Arial"/>
        </w:rPr>
        <w:fldChar w:fldCharType="end"/>
      </w:r>
      <w:r w:rsidRPr="00882893">
        <w:rPr>
          <w:rFonts w:ascii="Book Antiqua" w:hAnsi="Book Antiqua" w:cs="Arial"/>
        </w:rPr>
        <w:t xml:space="preserve"> showed that the methylation levels of Wnt10a chromatin regions were significantly reduced under the treatment </w:t>
      </w:r>
      <w:r w:rsidR="00D23CBD" w:rsidRPr="00882893">
        <w:rPr>
          <w:rFonts w:ascii="Book Antiqua" w:hAnsi="Book Antiqua" w:cs="Arial"/>
        </w:rPr>
        <w:t xml:space="preserve">with </w:t>
      </w:r>
      <w:r w:rsidRPr="00882893">
        <w:rPr>
          <w:rFonts w:ascii="Book Antiqua" w:hAnsi="Book Antiqua" w:cs="Arial"/>
        </w:rPr>
        <w:t>5-aza and subsequently activate</w:t>
      </w:r>
      <w:r w:rsidR="00D23CBD" w:rsidRPr="00882893">
        <w:rPr>
          <w:rFonts w:ascii="Book Antiqua" w:hAnsi="Book Antiqua" w:cs="Arial"/>
        </w:rPr>
        <w:t>d</w:t>
      </w:r>
      <w:r w:rsidRPr="00882893">
        <w:rPr>
          <w:rFonts w:ascii="Book Antiqua" w:hAnsi="Book Antiqua" w:cs="Arial"/>
        </w:rPr>
        <w:t xml:space="preserve"> the expression of Wnt10a. Wnt10a then downregulated the expression level of adipogenic markers PPARγ, aP2, FAS</w:t>
      </w:r>
      <w:r w:rsidR="008D3BDB" w:rsidRPr="00882893">
        <w:rPr>
          <w:rFonts w:ascii="Book Antiqua" w:hAnsi="Book Antiqua" w:cs="Arial"/>
        </w:rPr>
        <w:t>,</w:t>
      </w:r>
      <w:r w:rsidRPr="00882893">
        <w:rPr>
          <w:rFonts w:ascii="Book Antiqua" w:hAnsi="Book Antiqua" w:cs="Arial"/>
        </w:rPr>
        <w:t xml:space="preserve"> and C/EBPα and inhibited MSC commitment to adipogenic lineage.</w:t>
      </w:r>
    </w:p>
    <w:p w14:paraId="40FBC4FB" w14:textId="0E76224B" w:rsidR="0024176F" w:rsidRPr="00882893" w:rsidRDefault="0024176F" w:rsidP="008D3BDB">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Brd4 is a member of the bromodomain and extraterminal domain (BET) family that binds to active enhancers through recognition of acetyl-lysine residues of histones and controls PPARγ downstream adipogenic genes</w:t>
      </w:r>
      <w:r w:rsidRPr="00882893">
        <w:rPr>
          <w:rFonts w:ascii="Book Antiqua" w:hAnsi="Book Antiqua" w:cs="Arial"/>
        </w:rPr>
        <w:fldChar w:fldCharType="begin">
          <w:fldData xml:space="preserve">PEVuZE5vdGU+PENpdGU+PEF1dGhvcj5MZWU8L0F1dGhvcj48WWVhcj4yMDE3PC9ZZWFyPjxSZWNO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PEVuZE5vdGU+PENpdGU+PEF1dGhvcj5MZWU8L0F1dGhvcj48WWVhcj4yMDE3PC9ZZWFyPjxSZWNO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[139]</w:t>
      </w:r>
      <w:r w:rsidRPr="00882893">
        <w:rPr>
          <w:rFonts w:ascii="Book Antiqua" w:hAnsi="Book Antiqua" w:cs="Arial"/>
        </w:rPr>
        <w:fldChar w:fldCharType="end"/>
      </w:r>
      <w:r w:rsidRPr="00882893">
        <w:rPr>
          <w:rFonts w:ascii="Book Antiqua" w:hAnsi="Book Antiqua" w:cs="Arial"/>
        </w:rPr>
        <w:t xml:space="preserve">. Gjoksi </w:t>
      </w:r>
      <w:r w:rsidR="00D63C8A" w:rsidRPr="00882893">
        <w:rPr>
          <w:rFonts w:ascii="Book Antiqua" w:hAnsi="Book Antiqua" w:cs="Arial"/>
          <w:i/>
        </w:rPr>
        <w:t>et al</w:t>
      </w:r>
      <w:r w:rsidR="008D3BDB" w:rsidRPr="00882893">
        <w:rPr>
          <w:rFonts w:ascii="Book Antiqua" w:hAnsi="Book Antiqua" w:cs="Arial"/>
        </w:rPr>
        <w:fldChar w:fldCharType="begin">
          <w:fldData xml:space="preserve">PEVuZE5vdGU+PENpdGU+PEF1dGhvcj5Ham9rc2k8L0F1dGhvcj48WWVhcj4yMDE2PC9ZZWFyPjxS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</w:fldData>
        </w:fldChar>
      </w:r>
      <w:r w:rsidR="008D3BDB" w:rsidRPr="00882893">
        <w:rPr>
          <w:rFonts w:ascii="Book Antiqua" w:hAnsi="Book Antiqua" w:cs="Arial"/>
        </w:rPr>
        <w:instrText xml:space="preserve"> ADDIN EN.CITE </w:instrText>
      </w:r>
      <w:r w:rsidR="008D3BDB" w:rsidRPr="00882893">
        <w:rPr>
          <w:rFonts w:ascii="Book Antiqua" w:hAnsi="Book Antiqua" w:cs="Arial"/>
        </w:rPr>
        <w:fldChar w:fldCharType="begin">
          <w:fldData xml:space="preserve">PEVuZE5vdGU+PENpdGU+PEF1dGhvcj5Ham9rc2k8L0F1dGhvcj48WWVhcj4yMDE2PC9ZZWFyPjxS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</w:fldData>
        </w:fldChar>
      </w:r>
      <w:r w:rsidR="008D3BDB" w:rsidRPr="00882893">
        <w:rPr>
          <w:rFonts w:ascii="Book Antiqua" w:hAnsi="Book Antiqua" w:cs="Arial"/>
        </w:rPr>
        <w:instrText xml:space="preserve"> ADDIN EN.CITE.DATA </w:instrText>
      </w:r>
      <w:r w:rsidR="008D3BDB" w:rsidRPr="00882893">
        <w:rPr>
          <w:rFonts w:ascii="Book Antiqua" w:hAnsi="Book Antiqua" w:cs="Arial"/>
        </w:rPr>
      </w:r>
      <w:r w:rsidR="008D3BDB" w:rsidRPr="00882893">
        <w:rPr>
          <w:rFonts w:ascii="Book Antiqua" w:hAnsi="Book Antiqua" w:cs="Arial"/>
        </w:rPr>
        <w:fldChar w:fldCharType="end"/>
      </w:r>
      <w:r w:rsidR="008D3BDB" w:rsidRPr="00882893">
        <w:rPr>
          <w:rFonts w:ascii="Book Antiqua" w:hAnsi="Book Antiqua" w:cs="Arial"/>
        </w:rPr>
      </w:r>
      <w:r w:rsidR="008D3BDB" w:rsidRPr="00882893">
        <w:rPr>
          <w:rFonts w:ascii="Book Antiqua" w:hAnsi="Book Antiqua" w:cs="Arial"/>
        </w:rPr>
        <w:fldChar w:fldCharType="separate"/>
      </w:r>
      <w:r w:rsidR="008D3BDB" w:rsidRPr="00882893">
        <w:rPr>
          <w:rFonts w:ascii="Book Antiqua" w:hAnsi="Book Antiqua" w:cs="Arial"/>
          <w:noProof/>
          <w:vertAlign w:val="superscript"/>
        </w:rPr>
        <w:t>[140]</w:t>
      </w:r>
      <w:r w:rsidR="008D3BDB" w:rsidRPr="00882893">
        <w:rPr>
          <w:rFonts w:ascii="Book Antiqua" w:hAnsi="Book Antiqua" w:cs="Arial"/>
        </w:rPr>
        <w:fldChar w:fldCharType="end"/>
      </w:r>
      <w:r w:rsidRPr="00882893">
        <w:rPr>
          <w:rFonts w:ascii="Book Antiqua" w:hAnsi="Book Antiqua" w:cs="Arial"/>
        </w:rPr>
        <w:t xml:space="preserve"> showed that N-methyl pyrrolidone, a Brd4 inhibitor, reduced transcriptional activation of PPARγ and inhibited adipogenesis of human BM-MSC</w:t>
      </w:r>
      <w:r w:rsidR="00D23CBD" w:rsidRPr="00882893">
        <w:rPr>
          <w:rFonts w:ascii="Book Antiqua" w:hAnsi="Book Antiqua" w:cs="Arial"/>
        </w:rPr>
        <w:t>s</w:t>
      </w:r>
      <w:r w:rsidRPr="00882893">
        <w:rPr>
          <w:rFonts w:ascii="Book Antiqua" w:hAnsi="Book Antiqua" w:cs="Arial"/>
        </w:rPr>
        <w:t>. Furthermore, in the OVX rat model, administration of N-methyl pyrrolidone reduced fat accumulation and adipogenesis in the bone marrow tissue further validat</w:t>
      </w:r>
      <w:r w:rsidR="00D23CBD" w:rsidRPr="00882893">
        <w:rPr>
          <w:rFonts w:ascii="Book Antiqua" w:hAnsi="Book Antiqua" w:cs="Arial"/>
        </w:rPr>
        <w:t>ing</w:t>
      </w:r>
      <w:r w:rsidRPr="00882893">
        <w:rPr>
          <w:rFonts w:ascii="Book Antiqua" w:hAnsi="Book Antiqua" w:cs="Arial"/>
        </w:rPr>
        <w:t xml:space="preserve"> the anti-adipogenic effect of Brd4. </w:t>
      </w:r>
    </w:p>
    <w:p w14:paraId="15C0BAC3" w14:textId="77777777" w:rsidR="0024176F" w:rsidRPr="00882893" w:rsidRDefault="0024176F" w:rsidP="00600F5D">
      <w:pPr>
        <w:adjustRightInd w:val="0"/>
        <w:snapToGrid w:val="0"/>
        <w:spacing w:line="360" w:lineRule="auto"/>
        <w:jc w:val="both"/>
        <w:rPr>
          <w:rFonts w:ascii="Book Antiqua" w:hAnsi="Book Antiqua" w:cs="Arial"/>
        </w:rPr>
      </w:pPr>
    </w:p>
    <w:p w14:paraId="559B1F9F" w14:textId="650E56EF" w:rsidR="0024176F" w:rsidRPr="00882893" w:rsidRDefault="0024176F" w:rsidP="00600F5D">
      <w:pPr>
        <w:adjustRightInd w:val="0"/>
        <w:snapToGrid w:val="0"/>
        <w:spacing w:line="360" w:lineRule="auto"/>
        <w:jc w:val="both"/>
        <w:rPr>
          <w:rFonts w:ascii="Book Antiqua" w:hAnsi="Book Antiqua" w:cs="Arial"/>
          <w:b/>
          <w:caps/>
        </w:rPr>
      </w:pPr>
      <w:r w:rsidRPr="00882893">
        <w:rPr>
          <w:rFonts w:ascii="Book Antiqua" w:hAnsi="Book Antiqua" w:cs="Arial"/>
          <w:b/>
          <w:caps/>
        </w:rPr>
        <w:t>Small Molecules Regulate MSCs Chondrogenic Cell Fate</w:t>
      </w:r>
    </w:p>
    <w:p w14:paraId="3B190D4D" w14:textId="2034360C"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 xml:space="preserve">The chondrogenic differentiation of MSCs is </w:t>
      </w:r>
      <w:r w:rsidR="00D23CBD" w:rsidRPr="00882893">
        <w:rPr>
          <w:rFonts w:ascii="Book Antiqua" w:hAnsi="Book Antiqua" w:cs="Arial"/>
        </w:rPr>
        <w:t xml:space="preserve">induced </w:t>
      </w:r>
      <w:r w:rsidRPr="00882893">
        <w:rPr>
          <w:rFonts w:ascii="Book Antiqua" w:hAnsi="Book Antiqua" w:cs="Arial"/>
        </w:rPr>
        <w:t xml:space="preserve">with </w:t>
      </w:r>
      <w:r w:rsidR="00D23CBD" w:rsidRPr="00882893">
        <w:rPr>
          <w:rFonts w:ascii="Book Antiqua" w:hAnsi="Book Antiqua" w:cs="Arial"/>
        </w:rPr>
        <w:t xml:space="preserve">a </w:t>
      </w:r>
      <w:r w:rsidRPr="00882893">
        <w:rPr>
          <w:rFonts w:ascii="Book Antiqua" w:hAnsi="Book Antiqua" w:cs="Arial"/>
        </w:rPr>
        <w:t>high cell-density pellet supplement</w:t>
      </w:r>
      <w:r w:rsidR="00D23CBD" w:rsidRPr="00882893">
        <w:rPr>
          <w:rFonts w:ascii="Book Antiqua" w:hAnsi="Book Antiqua" w:cs="Arial"/>
        </w:rPr>
        <w:t>ed</w:t>
      </w:r>
      <w:r w:rsidRPr="00882893">
        <w:rPr>
          <w:rFonts w:ascii="Book Antiqua" w:hAnsi="Book Antiqua" w:cs="Arial"/>
        </w:rPr>
        <w:t xml:space="preserve"> </w:t>
      </w:r>
      <w:r w:rsidR="00D23CBD" w:rsidRPr="00882893">
        <w:rPr>
          <w:rFonts w:ascii="Book Antiqua" w:hAnsi="Book Antiqua" w:cs="Arial"/>
        </w:rPr>
        <w:t xml:space="preserve">with </w:t>
      </w:r>
      <w:r w:rsidRPr="00882893">
        <w:rPr>
          <w:rFonts w:ascii="Book Antiqua" w:hAnsi="Book Antiqua" w:cs="Arial"/>
        </w:rPr>
        <w:t>transforming growth factor (TGF)-</w:t>
      </w:r>
      <w:r w:rsidRPr="00882893">
        <w:rPr>
          <w:rFonts w:ascii="Book Antiqua" w:eastAsia="Arial Unicode MS" w:hAnsi="Book Antiqua" w:cs="Arial"/>
        </w:rPr>
        <w:t>β</w:t>
      </w:r>
      <w:r w:rsidRPr="00882893">
        <w:rPr>
          <w:rFonts w:ascii="Book Antiqua" w:hAnsi="Book Antiqua" w:cs="Arial"/>
        </w:rPr>
        <w:t xml:space="preserve"> in a serum-free medium, leading to an elevated production of cartilage-specific proteins, </w:t>
      </w:r>
      <w:r w:rsidR="00D23CBD" w:rsidRPr="00882893">
        <w:rPr>
          <w:rFonts w:ascii="Book Antiqua" w:hAnsi="Book Antiqua" w:cs="Arial"/>
        </w:rPr>
        <w:t xml:space="preserve">such as </w:t>
      </w:r>
      <w:r w:rsidRPr="00882893">
        <w:rPr>
          <w:rFonts w:ascii="Book Antiqua" w:hAnsi="Book Antiqua" w:cs="Arial"/>
        </w:rPr>
        <w:t xml:space="preserve">proteoglycans and type II collagen (Col 2). </w:t>
      </w:r>
      <w:r w:rsidR="00D23CBD" w:rsidRPr="00882893">
        <w:rPr>
          <w:rFonts w:ascii="Book Antiqua" w:hAnsi="Book Antiqua" w:cs="Arial"/>
        </w:rPr>
        <w:t>In addition to the</w:t>
      </w:r>
      <w:r w:rsidRPr="00882893">
        <w:rPr>
          <w:rFonts w:ascii="Book Antiqua" w:hAnsi="Book Antiqua" w:cs="Arial"/>
        </w:rPr>
        <w:t xml:space="preserve"> TGF-</w:t>
      </w:r>
      <w:r w:rsidRPr="00882893">
        <w:rPr>
          <w:rFonts w:ascii="Book Antiqua" w:eastAsia="Arial Unicode MS" w:hAnsi="Book Antiqua" w:cs="Arial"/>
        </w:rPr>
        <w:t>β</w:t>
      </w:r>
      <w:r w:rsidRPr="00882893">
        <w:rPr>
          <w:rFonts w:ascii="Book Antiqua" w:hAnsi="Book Antiqua" w:cs="Arial"/>
        </w:rPr>
        <w:t xml:space="preserve"> signaling pathway, there are also other signaling pathways involved in regulating </w:t>
      </w:r>
      <w:r w:rsidR="00D23CBD" w:rsidRPr="00882893">
        <w:rPr>
          <w:rFonts w:ascii="Book Antiqua" w:hAnsi="Book Antiqua" w:cs="Arial"/>
        </w:rPr>
        <w:t xml:space="preserve">the </w:t>
      </w:r>
      <w:r w:rsidRPr="00882893">
        <w:rPr>
          <w:rFonts w:ascii="Book Antiqua" w:hAnsi="Book Antiqua" w:cs="Arial"/>
        </w:rPr>
        <w:t xml:space="preserve">chondrogenesis of MSCs, </w:t>
      </w:r>
      <w:r w:rsidR="00D23CBD" w:rsidRPr="00882893">
        <w:rPr>
          <w:rFonts w:ascii="Book Antiqua" w:hAnsi="Book Antiqua" w:cs="Arial"/>
        </w:rPr>
        <w:t xml:space="preserve">including </w:t>
      </w:r>
      <w:r w:rsidRPr="00882893">
        <w:rPr>
          <w:rFonts w:ascii="Book Antiqua" w:hAnsi="Book Antiqua" w:cs="Arial"/>
        </w:rPr>
        <w:t>includes BMP</w:t>
      </w:r>
      <w:r w:rsidRPr="00882893">
        <w:rPr>
          <w:rFonts w:ascii="Book Antiqua" w:hAnsi="Book Antiqua" w:cs="Arial"/>
        </w:rPr>
        <w:fldChar w:fldCharType="begin">
          <w:fldData xml:space="preserve">PEVuZE5vdGU+PENpdGU+PEF1dGhvcj5LYXdha2FtaTwvQXV0aG9yPjxZZWFyPjE5OTY8L1llYXI+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=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PEVuZE5vdGU+PENpdGU+PEF1dGhvcj5LYXdha2FtaTwvQXV0aG9yPjxZZWFyPjE5OTY8L1llYXI+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=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[141]</w:t>
      </w:r>
      <w:r w:rsidRPr="00882893">
        <w:rPr>
          <w:rFonts w:ascii="Book Antiqua" w:hAnsi="Book Antiqua" w:cs="Arial"/>
        </w:rPr>
        <w:fldChar w:fldCharType="end"/>
      </w:r>
      <w:r w:rsidRPr="00882893">
        <w:rPr>
          <w:rFonts w:ascii="Book Antiqua" w:hAnsi="Book Antiqua" w:cs="Arial"/>
        </w:rPr>
        <w:t>, Wnt</w:t>
      </w:r>
      <w:r w:rsidRPr="00882893">
        <w:rPr>
          <w:rFonts w:ascii="Book Antiqua" w:hAnsi="Book Antiqua" w:cs="Arial"/>
        </w:rPr>
        <w:fldChar w:fldCharType="begin">
          <w:fldData xml:space="preserve">PEVuZE5vdGU+PENpdGU+PEF1dGhvcj5IaWxsPC9BdXRob3I+PFllYXI+MjAwNTwvWWVhcj48UmVj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PEVuZE5vdGU+PENpdGU+PEF1dGhvcj5IaWxsPC9BdXRob3I+PFllYXI+MjAwNTwvWWVhcj48UmVj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[142,143]</w:t>
      </w:r>
      <w:r w:rsidRPr="00882893">
        <w:rPr>
          <w:rFonts w:ascii="Book Antiqua" w:hAnsi="Book Antiqua" w:cs="Arial"/>
        </w:rPr>
        <w:fldChar w:fldCharType="end"/>
      </w:r>
      <w:r w:rsidRPr="00882893">
        <w:rPr>
          <w:rFonts w:ascii="Book Antiqua" w:hAnsi="Book Antiqua" w:cs="Arial"/>
        </w:rPr>
        <w:t>, fibroblast growth factor</w:t>
      </w:r>
      <w:r w:rsidRPr="00882893">
        <w:rPr>
          <w:rFonts w:ascii="Book Antiqua" w:hAnsi="Book Antiqua" w:cs="Arial"/>
        </w:rPr>
        <w:fldChar w:fldCharType="begin"/>
      </w:r>
      <w:r w:rsidRPr="00882893">
        <w:rPr>
          <w:rFonts w:ascii="Book Antiqua" w:hAnsi="Book Antiqua" w:cs="Arial"/>
        </w:rPr>
        <w:instrText xml:space="preserve"> ADDIN EN.CITE &lt;EndNote&gt;&lt;Cite&gt;&lt;Author&gt;Minina&lt;/Author&gt;&lt;Year&gt;2002&lt;/Year&gt;&lt;RecNum&gt;6688&lt;/RecNum&gt;&lt;DisplayText&gt;&lt;style face="superscript"&gt;[144]&lt;/style&gt;&lt;/DisplayText&gt;&lt;record&gt;&lt;rec-number&gt;6688&lt;/rec-number&gt;&lt;foreign-keys&gt;&lt;key app="EN" db-id="atxxfpdtovpztkezpf8xftvcwed0xdpft2dz" timestamp="1552855321"&gt;6688&lt;/key&gt;&lt;/foreign-keys&gt;&lt;ref-type name="Journal Article"&gt;17&lt;/ref-type&gt;&lt;contributors&gt;&lt;authors&gt;&lt;author&gt;Minina, Eleonora&lt;/author&gt;&lt;author&gt;Kreschel, Conny&lt;/author&gt;&lt;author&gt;Naski, Michael C.&lt;/author&gt;&lt;author&gt;Ornitz, David M.&lt;/author&gt;&lt;author&gt;Vortkamp, Andrea&lt;/author&gt;&lt;/authors&gt;&lt;/contributors&gt;&lt;titles&gt;&lt;title&gt;Interaction of FGF, Ihh/Pthlh, and BMP Signaling Integrates Chondrocyte Proliferation and Hypertrophic Differentiation&lt;/title&gt;&lt;secondary-title&gt;Developmental Cell&lt;/secondary-title&gt;&lt;/titles&gt;&lt;periodical&gt;&lt;full-title&gt;Developmental Cell&lt;/full-title&gt;&lt;abbr-1&gt;Dev. Cell&lt;/abbr-1&gt;&lt;abbr-2&gt;Dev Cell&lt;/abbr-2&gt;&lt;/periodical&gt;&lt;pages&gt;439-449&lt;/pages&gt;&lt;volume&gt;3&lt;/volume&gt;&lt;number&gt;3&lt;/number&gt;&lt;section&gt;439&lt;/section&gt;&lt;dates&gt;&lt;year&gt;2002&lt;/year&gt;&lt;pub-dates&gt;&lt;date&gt;2002/09/01/&lt;/date&gt;&lt;/pub-dates&gt;&lt;/dates&gt;&lt;isbn&gt;15345807&lt;/isbn&gt;&lt;urls&gt;&lt;related-urls&gt;&lt;url&gt;http://www.sciencedirect.com/science/article/pii/S1534580702002617&lt;/url&gt;&lt;/related-urls&gt;&lt;/urls&gt;&lt;electronic-resource-num&gt;10.1016/s1534-5807(02)00261-7&lt;/electronic-resource-num&gt;&lt;/record&gt;&lt;/Cite&gt;&lt;/EndNote&gt;</w:instrText>
      </w:r>
      <w:r w:rsidRPr="00882893">
        <w:rPr>
          <w:rFonts w:ascii="Book Antiqua" w:hAnsi="Book Antiqua" w:cs="Arial"/>
        </w:rPr>
        <w:fldChar w:fldCharType="separate"/>
      </w:r>
      <w:r w:rsidRPr="00882893">
        <w:rPr>
          <w:rFonts w:ascii="Book Antiqua" w:hAnsi="Book Antiqua" w:cs="Arial"/>
          <w:noProof/>
          <w:vertAlign w:val="superscript"/>
        </w:rPr>
        <w:t>[144]</w:t>
      </w:r>
      <w:r w:rsidRPr="00882893">
        <w:rPr>
          <w:rFonts w:ascii="Book Antiqua" w:hAnsi="Book Antiqua" w:cs="Arial"/>
        </w:rPr>
        <w:fldChar w:fldCharType="end"/>
      </w:r>
      <w:r w:rsidRPr="00882893">
        <w:rPr>
          <w:rFonts w:ascii="Book Antiqua" w:hAnsi="Book Antiqua" w:cs="Arial"/>
        </w:rPr>
        <w:t>, hedgehog (HH), and Notch signaling pathways.</w:t>
      </w:r>
    </w:p>
    <w:p w14:paraId="4B200416" w14:textId="77777777" w:rsidR="0024176F" w:rsidRPr="00882893" w:rsidRDefault="0024176F" w:rsidP="00600F5D">
      <w:pPr>
        <w:adjustRightInd w:val="0"/>
        <w:snapToGrid w:val="0"/>
        <w:spacing w:line="360" w:lineRule="auto"/>
        <w:jc w:val="both"/>
        <w:rPr>
          <w:rFonts w:ascii="Book Antiqua" w:hAnsi="Book Antiqua" w:cs="Arial"/>
        </w:rPr>
      </w:pPr>
    </w:p>
    <w:p w14:paraId="6FBC3C44" w14:textId="1A53A198" w:rsidR="0024176F" w:rsidRPr="00882893" w:rsidRDefault="009D11A7" w:rsidP="00600F5D">
      <w:pPr>
        <w:adjustRightInd w:val="0"/>
        <w:snapToGrid w:val="0"/>
        <w:spacing w:line="360" w:lineRule="auto"/>
        <w:jc w:val="both"/>
        <w:rPr>
          <w:rFonts w:ascii="Book Antiqua" w:hAnsi="Book Antiqua" w:cs="Arial"/>
          <w:b/>
          <w:i/>
        </w:rPr>
      </w:pPr>
      <w:r w:rsidRPr="00882893">
        <w:rPr>
          <w:rFonts w:ascii="Book Antiqua" w:hAnsi="Book Antiqua" w:cs="Arial"/>
          <w:b/>
          <w:i/>
        </w:rPr>
        <w:lastRenderedPageBreak/>
        <w:t>HH</w:t>
      </w:r>
      <w:r w:rsidR="0024176F" w:rsidRPr="00882893">
        <w:rPr>
          <w:rFonts w:ascii="Book Antiqua" w:hAnsi="Book Antiqua" w:cs="Arial"/>
          <w:b/>
          <w:i/>
        </w:rPr>
        <w:t xml:space="preserve"> signaling pathway</w:t>
      </w:r>
    </w:p>
    <w:p w14:paraId="57CDE4E4" w14:textId="195A0DB7" w:rsidR="0024176F" w:rsidRPr="00882893" w:rsidRDefault="0024176F" w:rsidP="00600F5D">
      <w:pPr>
        <w:adjustRightInd w:val="0"/>
        <w:snapToGrid w:val="0"/>
        <w:spacing w:line="360" w:lineRule="auto"/>
        <w:jc w:val="both"/>
        <w:rPr>
          <w:rFonts w:ascii="Book Antiqua" w:hAnsi="Book Antiqua" w:cs="Arial"/>
          <w:shd w:val="clear" w:color="auto" w:fill="FFFFFF"/>
        </w:rPr>
      </w:pPr>
      <w:r w:rsidRPr="00882893">
        <w:rPr>
          <w:rFonts w:ascii="Book Antiqua" w:eastAsia="Times New Roman" w:hAnsi="Book Antiqua" w:cs="Arial"/>
          <w:shd w:val="clear" w:color="auto" w:fill="FFFFFF"/>
        </w:rPr>
        <w:t xml:space="preserve">The </w:t>
      </w:r>
      <w:r w:rsidR="009D11A7" w:rsidRPr="00882893">
        <w:rPr>
          <w:rFonts w:ascii="Book Antiqua" w:eastAsia="Times New Roman" w:hAnsi="Book Antiqua" w:cs="Arial"/>
          <w:shd w:val="clear" w:color="auto" w:fill="FFFFFF"/>
        </w:rPr>
        <w:t>HH</w:t>
      </w:r>
      <w:r w:rsidRPr="00882893">
        <w:rPr>
          <w:rFonts w:ascii="Book Antiqua" w:eastAsia="Times New Roman" w:hAnsi="Book Antiqua" w:cs="Arial"/>
          <w:shd w:val="clear" w:color="auto" w:fill="FFFFFF"/>
        </w:rPr>
        <w:t xml:space="preserve"> signaling pathway is known to be important for cartilage development </w:t>
      </w:r>
      <w:r w:rsidR="008D1B20" w:rsidRPr="00882893">
        <w:rPr>
          <w:rFonts w:ascii="Book Antiqua" w:eastAsia="Times New Roman" w:hAnsi="Book Antiqua" w:cs="Arial"/>
          <w:bCs/>
          <w:i/>
          <w:shd w:val="clear" w:color="auto" w:fill="FFFFFF"/>
        </w:rPr>
        <w:t>in vivo</w:t>
      </w:r>
      <w:r w:rsidRPr="00882893">
        <w:rPr>
          <w:rFonts w:ascii="Book Antiqua" w:eastAsia="Times New Roman" w:hAnsi="Book Antiqua" w:cs="Arial"/>
          <w:shd w:val="clear" w:color="auto" w:fill="FFFFFF"/>
        </w:rPr>
        <w:fldChar w:fldCharType="begin">
          <w:fldData xml:space="preserve">PEVuZE5vdGU+PENpdGU+PEF1dGhvcj5XYXJ6ZWNoYTwvQXV0aG9yPjxZZWFyPjIwMDY8L1llYXI+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</w:fldData>
        </w:fldChar>
      </w:r>
      <w:r w:rsidRPr="00882893">
        <w:rPr>
          <w:rFonts w:ascii="Book Antiqua" w:eastAsia="Times New Roman" w:hAnsi="Book Antiqua" w:cs="Arial"/>
          <w:shd w:val="clear" w:color="auto" w:fill="FFFFFF"/>
        </w:rPr>
        <w:instrText xml:space="preserve"> ADDIN EN.CITE </w:instrText>
      </w:r>
      <w:r w:rsidRPr="00882893">
        <w:rPr>
          <w:rFonts w:ascii="Book Antiqua" w:eastAsia="Times New Roman" w:hAnsi="Book Antiqua" w:cs="Arial"/>
          <w:shd w:val="clear" w:color="auto" w:fill="FFFFFF"/>
        </w:rPr>
        <w:fldChar w:fldCharType="begin">
          <w:fldData xml:space="preserve">PEVuZE5vdGU+PENpdGU+PEF1dGhvcj5XYXJ6ZWNoYTwvQXV0aG9yPjxZZWFyPjIwMDY8L1llYXI+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</w:fldData>
        </w:fldChar>
      </w:r>
      <w:r w:rsidRPr="00882893">
        <w:rPr>
          <w:rFonts w:ascii="Book Antiqua" w:eastAsia="Times New Roman" w:hAnsi="Book Antiqua" w:cs="Arial"/>
          <w:shd w:val="clear" w:color="auto" w:fill="FFFFFF"/>
        </w:rPr>
        <w:instrText xml:space="preserve"> ADDIN EN.CITE.DATA </w:instrText>
      </w:r>
      <w:r w:rsidRPr="00882893">
        <w:rPr>
          <w:rFonts w:ascii="Book Antiqua" w:eastAsia="Times New Roman" w:hAnsi="Book Antiqua" w:cs="Arial"/>
          <w:shd w:val="clear" w:color="auto" w:fill="FFFFFF"/>
        </w:rPr>
      </w:r>
      <w:r w:rsidRPr="00882893">
        <w:rPr>
          <w:rFonts w:ascii="Book Antiqua" w:eastAsia="Times New Roman" w:hAnsi="Book Antiqua" w:cs="Arial"/>
          <w:shd w:val="clear" w:color="auto" w:fill="FFFFFF"/>
        </w:rPr>
        <w:fldChar w:fldCharType="end"/>
      </w:r>
      <w:r w:rsidRPr="00882893">
        <w:rPr>
          <w:rFonts w:ascii="Book Antiqua" w:eastAsia="Times New Roman" w:hAnsi="Book Antiqua" w:cs="Arial"/>
          <w:shd w:val="clear" w:color="auto" w:fill="FFFFFF"/>
        </w:rPr>
      </w:r>
      <w:r w:rsidRPr="00882893">
        <w:rPr>
          <w:rFonts w:ascii="Book Antiqua" w:eastAsia="Times New Roman" w:hAnsi="Book Antiqua" w:cs="Arial"/>
          <w:shd w:val="clear" w:color="auto" w:fill="FFFFFF"/>
        </w:rPr>
        <w:fldChar w:fldCharType="separate"/>
      </w:r>
      <w:r w:rsidRPr="00882893">
        <w:rPr>
          <w:rFonts w:ascii="Book Antiqua" w:eastAsia="Times New Roman" w:hAnsi="Book Antiqua" w:cs="Arial"/>
          <w:noProof/>
          <w:shd w:val="clear" w:color="auto" w:fill="FFFFFF"/>
          <w:vertAlign w:val="superscript"/>
        </w:rPr>
        <w:t>[145]</w:t>
      </w:r>
      <w:r w:rsidRPr="00882893">
        <w:rPr>
          <w:rFonts w:ascii="Book Antiqua" w:eastAsia="Times New Roman" w:hAnsi="Book Antiqua" w:cs="Arial"/>
          <w:shd w:val="clear" w:color="auto" w:fill="FFFFFF"/>
        </w:rPr>
        <w:fldChar w:fldCharType="end"/>
      </w:r>
      <w:r w:rsidRPr="00882893">
        <w:rPr>
          <w:rFonts w:ascii="Book Antiqua" w:eastAsia="Times New Roman" w:hAnsi="Book Antiqua" w:cs="Arial"/>
          <w:shd w:val="clear" w:color="auto" w:fill="FFFFFF"/>
        </w:rPr>
        <w:t xml:space="preserve">. Implantation of fibroblasts expressing </w:t>
      </w:r>
      <w:r w:rsidR="009D11A7" w:rsidRPr="00882893">
        <w:rPr>
          <w:rFonts w:ascii="Book Antiqua" w:eastAsia="Times New Roman" w:hAnsi="Book Antiqua" w:cs="Arial"/>
          <w:shd w:val="clear" w:color="auto" w:fill="FFFFFF"/>
        </w:rPr>
        <w:t>s</w:t>
      </w:r>
      <w:r w:rsidRPr="00882893">
        <w:rPr>
          <w:rFonts w:ascii="Book Antiqua" w:eastAsia="Times New Roman" w:hAnsi="Book Antiqua" w:cs="Arial"/>
          <w:shd w:val="clear" w:color="auto" w:fill="FFFFFF"/>
        </w:rPr>
        <w:t xml:space="preserve">onic hedgehog protein (Shh) protein or </w:t>
      </w:r>
      <w:r w:rsidR="009D11A7" w:rsidRPr="00882893">
        <w:rPr>
          <w:rFonts w:ascii="Book Antiqua" w:eastAsia="Times New Roman" w:hAnsi="Book Antiqua" w:cs="Arial"/>
          <w:shd w:val="clear" w:color="auto" w:fill="FFFFFF"/>
        </w:rPr>
        <w:t>i</w:t>
      </w:r>
      <w:r w:rsidRPr="00882893">
        <w:rPr>
          <w:rFonts w:ascii="Book Antiqua" w:eastAsia="Times New Roman" w:hAnsi="Book Antiqua" w:cs="Arial"/>
          <w:shd w:val="clear" w:color="auto" w:fill="FFFFFF"/>
        </w:rPr>
        <w:t>ndian hedgehog protein in the nude mice forms cartilage at the donor site</w:t>
      </w:r>
      <w:r w:rsidRPr="00882893">
        <w:rPr>
          <w:rFonts w:ascii="Book Antiqua" w:eastAsia="Times New Roman" w:hAnsi="Book Antiqua" w:cs="Arial"/>
          <w:shd w:val="clear" w:color="auto" w:fill="FFFFFF"/>
        </w:rPr>
        <w:fldChar w:fldCharType="begin">
          <w:fldData xml:space="preserve">PEVuZE5vdGU+PENpdGU+PEF1dGhvcj5Fbm9tb3RvLUl3YW1vdG88L0F1dGhvcj48WWVhcj4yMDAw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</w:fldData>
        </w:fldChar>
      </w:r>
      <w:r w:rsidRPr="00882893">
        <w:rPr>
          <w:rFonts w:ascii="Book Antiqua" w:eastAsia="Times New Roman" w:hAnsi="Book Antiqua" w:cs="Arial"/>
          <w:shd w:val="clear" w:color="auto" w:fill="FFFFFF"/>
        </w:rPr>
        <w:instrText xml:space="preserve"> ADDIN EN.CITE </w:instrText>
      </w:r>
      <w:r w:rsidRPr="00882893">
        <w:rPr>
          <w:rFonts w:ascii="Book Antiqua" w:eastAsia="Times New Roman" w:hAnsi="Book Antiqua" w:cs="Arial"/>
          <w:shd w:val="clear" w:color="auto" w:fill="FFFFFF"/>
        </w:rPr>
        <w:fldChar w:fldCharType="begin">
          <w:fldData xml:space="preserve">PEVuZE5vdGU+PENpdGU+PEF1dGhvcj5Fbm9tb3RvLUl3YW1vdG88L0F1dGhvcj48WWVhcj4yMDAw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</w:fldData>
        </w:fldChar>
      </w:r>
      <w:r w:rsidRPr="00882893">
        <w:rPr>
          <w:rFonts w:ascii="Book Antiqua" w:eastAsia="Times New Roman" w:hAnsi="Book Antiqua" w:cs="Arial"/>
          <w:shd w:val="clear" w:color="auto" w:fill="FFFFFF"/>
        </w:rPr>
        <w:instrText xml:space="preserve"> ADDIN EN.CITE.DATA </w:instrText>
      </w:r>
      <w:r w:rsidRPr="00882893">
        <w:rPr>
          <w:rFonts w:ascii="Book Antiqua" w:eastAsia="Times New Roman" w:hAnsi="Book Antiqua" w:cs="Arial"/>
          <w:shd w:val="clear" w:color="auto" w:fill="FFFFFF"/>
        </w:rPr>
      </w:r>
      <w:r w:rsidRPr="00882893">
        <w:rPr>
          <w:rFonts w:ascii="Book Antiqua" w:eastAsia="Times New Roman" w:hAnsi="Book Antiqua" w:cs="Arial"/>
          <w:shd w:val="clear" w:color="auto" w:fill="FFFFFF"/>
        </w:rPr>
        <w:fldChar w:fldCharType="end"/>
      </w:r>
      <w:r w:rsidRPr="00882893">
        <w:rPr>
          <w:rFonts w:ascii="Book Antiqua" w:eastAsia="Times New Roman" w:hAnsi="Book Antiqua" w:cs="Arial"/>
          <w:shd w:val="clear" w:color="auto" w:fill="FFFFFF"/>
        </w:rPr>
      </w:r>
      <w:r w:rsidRPr="00882893">
        <w:rPr>
          <w:rFonts w:ascii="Book Antiqua" w:eastAsia="Times New Roman" w:hAnsi="Book Antiqua" w:cs="Arial"/>
          <w:shd w:val="clear" w:color="auto" w:fill="FFFFFF"/>
        </w:rPr>
        <w:fldChar w:fldCharType="separate"/>
      </w:r>
      <w:r w:rsidRPr="00882893">
        <w:rPr>
          <w:rFonts w:ascii="Book Antiqua" w:eastAsia="Times New Roman" w:hAnsi="Book Antiqua" w:cs="Arial"/>
          <w:noProof/>
          <w:shd w:val="clear" w:color="auto" w:fill="FFFFFF"/>
          <w:vertAlign w:val="superscript"/>
        </w:rPr>
        <w:t>[146]</w:t>
      </w:r>
      <w:r w:rsidRPr="00882893">
        <w:rPr>
          <w:rFonts w:ascii="Book Antiqua" w:eastAsia="Times New Roman" w:hAnsi="Book Antiqua" w:cs="Arial"/>
          <w:shd w:val="clear" w:color="auto" w:fill="FFFFFF"/>
        </w:rPr>
        <w:fldChar w:fldCharType="end"/>
      </w:r>
      <w:r w:rsidRPr="00882893">
        <w:rPr>
          <w:rFonts w:ascii="Book Antiqua" w:eastAsia="Times New Roman" w:hAnsi="Book Antiqua" w:cs="Arial"/>
          <w:shd w:val="clear" w:color="auto" w:fill="FFFFFF"/>
        </w:rPr>
        <w:t xml:space="preserve">. The other important role of </w:t>
      </w:r>
      <w:r w:rsidR="009D11A7" w:rsidRPr="00882893">
        <w:rPr>
          <w:rFonts w:ascii="Book Antiqua" w:eastAsia="Times New Roman" w:hAnsi="Book Antiqua" w:cs="Arial"/>
          <w:shd w:val="clear" w:color="auto" w:fill="FFFFFF"/>
        </w:rPr>
        <w:t>HH</w:t>
      </w:r>
      <w:r w:rsidRPr="00882893">
        <w:rPr>
          <w:rFonts w:ascii="Book Antiqua" w:eastAsia="Times New Roman" w:hAnsi="Book Antiqua" w:cs="Arial"/>
          <w:shd w:val="clear" w:color="auto" w:fill="FFFFFF"/>
        </w:rPr>
        <w:t xml:space="preserve"> signaling is the proliferative impact on the chondrocytes. Activation of the </w:t>
      </w:r>
      <w:r w:rsidR="009D11A7" w:rsidRPr="00882893">
        <w:rPr>
          <w:rFonts w:ascii="Book Antiqua" w:eastAsia="Times New Roman" w:hAnsi="Book Antiqua" w:cs="Arial"/>
          <w:shd w:val="clear" w:color="auto" w:fill="FFFFFF"/>
        </w:rPr>
        <w:t>HH</w:t>
      </w:r>
      <w:r w:rsidRPr="00882893">
        <w:rPr>
          <w:rFonts w:ascii="Book Antiqua" w:eastAsia="Times New Roman" w:hAnsi="Book Antiqua" w:cs="Arial"/>
          <w:shd w:val="clear" w:color="auto" w:fill="FFFFFF"/>
        </w:rPr>
        <w:t xml:space="preserve"> signaling pathway induces GLI, a transcriptional factor that promotes cell proliferation. </w:t>
      </w:r>
      <w:r w:rsidR="00D23CBD" w:rsidRPr="00882893">
        <w:rPr>
          <w:rFonts w:ascii="Book Antiqua" w:eastAsia="Times New Roman" w:hAnsi="Book Antiqua" w:cs="Arial"/>
          <w:shd w:val="clear" w:color="auto" w:fill="FFFFFF"/>
        </w:rPr>
        <w:t>Therefore</w:t>
      </w:r>
      <w:r w:rsidRPr="00882893">
        <w:rPr>
          <w:rFonts w:ascii="Book Antiqua" w:eastAsia="Times New Roman" w:hAnsi="Book Antiqua" w:cs="Arial"/>
          <w:shd w:val="clear" w:color="auto" w:fill="FFFFFF"/>
        </w:rPr>
        <w:t xml:space="preserve">, continuous activation of the </w:t>
      </w:r>
      <w:r w:rsidR="009D11A7" w:rsidRPr="00882893">
        <w:rPr>
          <w:rFonts w:ascii="Book Antiqua" w:eastAsia="Times New Roman" w:hAnsi="Book Antiqua" w:cs="Arial"/>
          <w:shd w:val="clear" w:color="auto" w:fill="FFFFFF"/>
        </w:rPr>
        <w:t>HH</w:t>
      </w:r>
      <w:r w:rsidRPr="00882893">
        <w:rPr>
          <w:rFonts w:ascii="Book Antiqua" w:eastAsia="Times New Roman" w:hAnsi="Book Antiqua" w:cs="Arial"/>
          <w:shd w:val="clear" w:color="auto" w:fill="FFFFFF"/>
        </w:rPr>
        <w:t xml:space="preserve"> signaling pathway causes uncontrolled cell proliferation and </w:t>
      </w:r>
      <w:r w:rsidR="00D23CBD" w:rsidRPr="00882893">
        <w:rPr>
          <w:rFonts w:ascii="Book Antiqua" w:eastAsia="Times New Roman" w:hAnsi="Book Antiqua" w:cs="Arial"/>
          <w:shd w:val="clear" w:color="auto" w:fill="FFFFFF"/>
        </w:rPr>
        <w:t xml:space="preserve">leads </w:t>
      </w:r>
      <w:r w:rsidRPr="00882893">
        <w:rPr>
          <w:rFonts w:ascii="Book Antiqua" w:eastAsia="Times New Roman" w:hAnsi="Book Antiqua" w:cs="Arial"/>
          <w:shd w:val="clear" w:color="auto" w:fill="FFFFFF"/>
        </w:rPr>
        <w:t>to the development of enchondromatosis</w:t>
      </w:r>
      <w:r w:rsidRPr="00882893">
        <w:rPr>
          <w:rFonts w:ascii="Book Antiqua" w:eastAsia="Times New Roman" w:hAnsi="Book Antiqua" w:cs="Arial"/>
          <w:shd w:val="clear" w:color="auto" w:fill="FFFFFF"/>
        </w:rPr>
        <w:fldChar w:fldCharType="begin">
          <w:fldData xml:space="preserve">PEVuZE5vdGU+PENpdGU+PEF1dGhvcj5UYWlwYWxlPC9BdXRob3I+PFllYXI+MjAwMTwvWWVhcj48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</w:fldData>
        </w:fldChar>
      </w:r>
      <w:r w:rsidRPr="00882893">
        <w:rPr>
          <w:rFonts w:ascii="Book Antiqua" w:eastAsia="Times New Roman" w:hAnsi="Book Antiqua" w:cs="Arial"/>
          <w:shd w:val="clear" w:color="auto" w:fill="FFFFFF"/>
        </w:rPr>
        <w:instrText xml:space="preserve"> ADDIN EN.CITE </w:instrText>
      </w:r>
      <w:r w:rsidRPr="00882893">
        <w:rPr>
          <w:rFonts w:ascii="Book Antiqua" w:eastAsia="Times New Roman" w:hAnsi="Book Antiqua" w:cs="Arial"/>
          <w:shd w:val="clear" w:color="auto" w:fill="FFFFFF"/>
        </w:rPr>
        <w:fldChar w:fldCharType="begin">
          <w:fldData xml:space="preserve">PEVuZE5vdGU+PENpdGU+PEF1dGhvcj5UYWlwYWxlPC9BdXRob3I+PFllYXI+MjAwMTwvWWVhcj48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</w:fldData>
        </w:fldChar>
      </w:r>
      <w:r w:rsidRPr="00882893">
        <w:rPr>
          <w:rFonts w:ascii="Book Antiqua" w:eastAsia="Times New Roman" w:hAnsi="Book Antiqua" w:cs="Arial"/>
          <w:shd w:val="clear" w:color="auto" w:fill="FFFFFF"/>
        </w:rPr>
        <w:instrText xml:space="preserve"> ADDIN EN.CITE.DATA </w:instrText>
      </w:r>
      <w:r w:rsidRPr="00882893">
        <w:rPr>
          <w:rFonts w:ascii="Book Antiqua" w:eastAsia="Times New Roman" w:hAnsi="Book Antiqua" w:cs="Arial"/>
          <w:shd w:val="clear" w:color="auto" w:fill="FFFFFF"/>
        </w:rPr>
      </w:r>
      <w:r w:rsidRPr="00882893">
        <w:rPr>
          <w:rFonts w:ascii="Book Antiqua" w:eastAsia="Times New Roman" w:hAnsi="Book Antiqua" w:cs="Arial"/>
          <w:shd w:val="clear" w:color="auto" w:fill="FFFFFF"/>
        </w:rPr>
        <w:fldChar w:fldCharType="end"/>
      </w:r>
      <w:r w:rsidRPr="00882893">
        <w:rPr>
          <w:rFonts w:ascii="Book Antiqua" w:eastAsia="Times New Roman" w:hAnsi="Book Antiqua" w:cs="Arial"/>
          <w:shd w:val="clear" w:color="auto" w:fill="FFFFFF"/>
        </w:rPr>
      </w:r>
      <w:r w:rsidRPr="00882893">
        <w:rPr>
          <w:rFonts w:ascii="Book Antiqua" w:eastAsia="Times New Roman" w:hAnsi="Book Antiqua" w:cs="Arial"/>
          <w:shd w:val="clear" w:color="auto" w:fill="FFFFFF"/>
        </w:rPr>
        <w:fldChar w:fldCharType="separate"/>
      </w:r>
      <w:r w:rsidRPr="00882893">
        <w:rPr>
          <w:rFonts w:ascii="Book Antiqua" w:eastAsia="Times New Roman" w:hAnsi="Book Antiqua" w:cs="Arial"/>
          <w:noProof/>
          <w:shd w:val="clear" w:color="auto" w:fill="FFFFFF"/>
          <w:vertAlign w:val="superscript"/>
        </w:rPr>
        <w:t>[147,148]</w:t>
      </w:r>
      <w:r w:rsidRPr="00882893">
        <w:rPr>
          <w:rFonts w:ascii="Book Antiqua" w:eastAsia="Times New Roman" w:hAnsi="Book Antiqua" w:cs="Arial"/>
          <w:shd w:val="clear" w:color="auto" w:fill="FFFFFF"/>
        </w:rPr>
        <w:fldChar w:fldCharType="end"/>
      </w:r>
      <w:r w:rsidRPr="00882893">
        <w:rPr>
          <w:rFonts w:ascii="Book Antiqua" w:eastAsia="Times New Roman" w:hAnsi="Book Antiqua" w:cs="Arial"/>
          <w:shd w:val="clear" w:color="auto" w:fill="FFFFFF"/>
        </w:rPr>
        <w:t xml:space="preserve">. </w:t>
      </w:r>
    </w:p>
    <w:p w14:paraId="10D2E230" w14:textId="18A73E4C" w:rsidR="0024176F" w:rsidRPr="00882893" w:rsidRDefault="0024176F" w:rsidP="008D3BDB">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 xml:space="preserve">Atractylenolides are enriched in </w:t>
      </w:r>
      <w:r w:rsidRPr="00882893">
        <w:rPr>
          <w:rFonts w:ascii="Book Antiqua" w:hAnsi="Book Antiqua" w:cs="Arial"/>
          <w:i/>
        </w:rPr>
        <w:t>Atractylodis macrocephalae</w:t>
      </w:r>
      <w:r w:rsidRPr="00882893">
        <w:rPr>
          <w:rFonts w:ascii="Book Antiqua" w:hAnsi="Book Antiqua" w:cs="Arial"/>
        </w:rPr>
        <w:t xml:space="preserve">, a kind of herbal medicine that is commonly prescribed to treat arthritis. Li </w:t>
      </w:r>
      <w:r w:rsidR="00D63C8A" w:rsidRPr="00882893">
        <w:rPr>
          <w:rFonts w:ascii="Book Antiqua" w:hAnsi="Book Antiqua" w:cs="Arial"/>
          <w:i/>
        </w:rPr>
        <w:t>et al</w:t>
      </w:r>
      <w:r w:rsidR="008D3BDB" w:rsidRPr="00882893">
        <w:rPr>
          <w:rFonts w:ascii="Book Antiqua" w:eastAsia="Times New Roman" w:hAnsi="Book Antiqua" w:cs="Arial"/>
          <w:shd w:val="clear" w:color="auto" w:fill="FFFFFF"/>
        </w:rPr>
        <w:fldChar w:fldCharType="begin">
          <w:fldData xml:space="preserve">PEVuZE5vdGU+PENpdGU+PEF1dGhvcj5MaTwvQXV0aG9yPjxZZWFyPjIwMTI8L1llYXI+PFJlY051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</w:fldData>
        </w:fldChar>
      </w:r>
      <w:r w:rsidR="008D3BDB" w:rsidRPr="00882893">
        <w:rPr>
          <w:rFonts w:ascii="Book Antiqua" w:eastAsia="Times New Roman" w:hAnsi="Book Antiqua" w:cs="Arial"/>
          <w:shd w:val="clear" w:color="auto" w:fill="FFFFFF"/>
        </w:rPr>
        <w:instrText xml:space="preserve"> ADDIN EN.CITE </w:instrText>
      </w:r>
      <w:r w:rsidR="008D3BDB" w:rsidRPr="00882893">
        <w:rPr>
          <w:rFonts w:ascii="Book Antiqua" w:eastAsia="Times New Roman" w:hAnsi="Book Antiqua" w:cs="Arial"/>
          <w:shd w:val="clear" w:color="auto" w:fill="FFFFFF"/>
        </w:rPr>
        <w:fldChar w:fldCharType="begin">
          <w:fldData xml:space="preserve">PEVuZE5vdGU+PENpdGU+PEF1dGhvcj5MaTwvQXV0aG9yPjxZZWFyPjIwMTI8L1llYXI+PFJlY051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</w:fldData>
        </w:fldChar>
      </w:r>
      <w:r w:rsidR="008D3BDB" w:rsidRPr="00882893">
        <w:rPr>
          <w:rFonts w:ascii="Book Antiqua" w:eastAsia="Times New Roman" w:hAnsi="Book Antiqua" w:cs="Arial"/>
          <w:shd w:val="clear" w:color="auto" w:fill="FFFFFF"/>
        </w:rPr>
        <w:instrText xml:space="preserve"> ADDIN EN.CITE.DATA </w:instrText>
      </w:r>
      <w:r w:rsidR="008D3BDB" w:rsidRPr="00882893">
        <w:rPr>
          <w:rFonts w:ascii="Book Antiqua" w:eastAsia="Times New Roman" w:hAnsi="Book Antiqua" w:cs="Arial"/>
          <w:shd w:val="clear" w:color="auto" w:fill="FFFFFF"/>
        </w:rPr>
      </w:r>
      <w:r w:rsidR="008D3BDB" w:rsidRPr="00882893">
        <w:rPr>
          <w:rFonts w:ascii="Book Antiqua" w:eastAsia="Times New Roman" w:hAnsi="Book Antiqua" w:cs="Arial"/>
          <w:shd w:val="clear" w:color="auto" w:fill="FFFFFF"/>
        </w:rPr>
        <w:fldChar w:fldCharType="end"/>
      </w:r>
      <w:r w:rsidR="008D3BDB" w:rsidRPr="00882893">
        <w:rPr>
          <w:rFonts w:ascii="Book Antiqua" w:eastAsia="Times New Roman" w:hAnsi="Book Antiqua" w:cs="Arial"/>
          <w:shd w:val="clear" w:color="auto" w:fill="FFFFFF"/>
        </w:rPr>
      </w:r>
      <w:r w:rsidR="008D3BDB" w:rsidRPr="00882893">
        <w:rPr>
          <w:rFonts w:ascii="Book Antiqua" w:eastAsia="Times New Roman" w:hAnsi="Book Antiqua" w:cs="Arial"/>
          <w:shd w:val="clear" w:color="auto" w:fill="FFFFFF"/>
        </w:rPr>
        <w:fldChar w:fldCharType="separate"/>
      </w:r>
      <w:r w:rsidR="008D3BDB" w:rsidRPr="00882893">
        <w:rPr>
          <w:rFonts w:ascii="Book Antiqua" w:eastAsia="Times New Roman" w:hAnsi="Book Antiqua" w:cs="Arial"/>
          <w:noProof/>
          <w:shd w:val="clear" w:color="auto" w:fill="FFFFFF"/>
          <w:vertAlign w:val="superscript"/>
        </w:rPr>
        <w:t>[149]</w:t>
      </w:r>
      <w:r w:rsidR="008D3BDB" w:rsidRPr="00882893">
        <w:rPr>
          <w:rFonts w:ascii="Book Antiqua" w:eastAsia="Times New Roman" w:hAnsi="Book Antiqua" w:cs="Arial"/>
          <w:shd w:val="clear" w:color="auto" w:fill="FFFFFF"/>
        </w:rPr>
        <w:fldChar w:fldCharType="end"/>
      </w:r>
      <w:r w:rsidRPr="00882893">
        <w:rPr>
          <w:rFonts w:ascii="Book Antiqua" w:hAnsi="Book Antiqua" w:cs="Arial"/>
        </w:rPr>
        <w:t xml:space="preserve"> demonstrated that the addition of </w:t>
      </w:r>
      <w:r w:rsidR="00D23CBD" w:rsidRPr="00882893">
        <w:rPr>
          <w:rFonts w:ascii="Book Antiqua" w:hAnsi="Book Antiqua" w:cs="Arial"/>
        </w:rPr>
        <w:t>a</w:t>
      </w:r>
      <w:r w:rsidRPr="00882893">
        <w:rPr>
          <w:rFonts w:ascii="Book Antiqua" w:hAnsi="Book Antiqua" w:cs="Arial"/>
        </w:rPr>
        <w:t xml:space="preserve">tractylenolides induced </w:t>
      </w:r>
      <w:r w:rsidR="00D23CBD" w:rsidRPr="00882893">
        <w:rPr>
          <w:rFonts w:ascii="Book Antiqua" w:hAnsi="Book Antiqua" w:cs="Arial"/>
        </w:rPr>
        <w:t xml:space="preserve">the </w:t>
      </w:r>
      <w:r w:rsidRPr="00882893">
        <w:rPr>
          <w:rFonts w:ascii="Book Antiqua" w:hAnsi="Book Antiqua" w:cs="Arial"/>
        </w:rPr>
        <w:t xml:space="preserve">Gli promoter and promoted chondrogenic differentiation in rat BM-MSCs. The chondrogenic markers Sox9, Col 2 and aggrecan were upregulated compared with the untreated group. When Shh signaling was inhibited by the signaling pathway inhibitor cyclopamine, the effect of atractylenolides on promoting chondrogenic differentiation </w:t>
      </w:r>
      <w:r w:rsidR="00D23CBD" w:rsidRPr="00882893">
        <w:rPr>
          <w:rFonts w:ascii="Book Antiqua" w:hAnsi="Book Antiqua" w:cs="Arial"/>
        </w:rPr>
        <w:t xml:space="preserve">was </w:t>
      </w:r>
      <w:r w:rsidRPr="00882893">
        <w:rPr>
          <w:rFonts w:ascii="Book Antiqua" w:hAnsi="Book Antiqua" w:cs="Arial"/>
        </w:rPr>
        <w:t>reduced, confirming</w:t>
      </w:r>
      <w:r w:rsidR="00D23CBD" w:rsidRPr="00882893">
        <w:rPr>
          <w:rFonts w:ascii="Book Antiqua" w:hAnsi="Book Antiqua" w:cs="Arial"/>
        </w:rPr>
        <w:t xml:space="preserve"> that</w:t>
      </w:r>
      <w:r w:rsidRPr="00882893">
        <w:rPr>
          <w:rFonts w:ascii="Book Antiqua" w:hAnsi="Book Antiqua" w:cs="Arial"/>
        </w:rPr>
        <w:t xml:space="preserve"> the chondrogenic effect of Atractylenolides was dependent on the Shh signaling pathway</w:t>
      </w:r>
      <w:r w:rsidRPr="00882893">
        <w:rPr>
          <w:rFonts w:ascii="Book Antiqua" w:eastAsia="Times New Roman" w:hAnsi="Book Antiqua" w:cs="Arial"/>
          <w:shd w:val="clear" w:color="auto" w:fill="FFFFFF"/>
        </w:rPr>
        <w:t>.</w:t>
      </w:r>
    </w:p>
    <w:p w14:paraId="053BF95F" w14:textId="77777777" w:rsidR="0024176F" w:rsidRPr="00882893" w:rsidRDefault="0024176F" w:rsidP="00600F5D">
      <w:pPr>
        <w:adjustRightInd w:val="0"/>
        <w:snapToGrid w:val="0"/>
        <w:spacing w:line="360" w:lineRule="auto"/>
        <w:jc w:val="both"/>
        <w:rPr>
          <w:rFonts w:ascii="Book Antiqua" w:hAnsi="Book Antiqua" w:cs="Arial"/>
        </w:rPr>
      </w:pPr>
    </w:p>
    <w:p w14:paraId="1F5DD8B2" w14:textId="630D9A2A" w:rsidR="0024176F" w:rsidRPr="00882893" w:rsidRDefault="0024176F" w:rsidP="00600F5D">
      <w:pPr>
        <w:adjustRightInd w:val="0"/>
        <w:snapToGrid w:val="0"/>
        <w:spacing w:line="360" w:lineRule="auto"/>
        <w:jc w:val="both"/>
        <w:rPr>
          <w:rFonts w:ascii="Book Antiqua" w:hAnsi="Book Antiqua" w:cs="Arial"/>
          <w:b/>
          <w:i/>
        </w:rPr>
      </w:pPr>
      <w:r w:rsidRPr="00882893">
        <w:rPr>
          <w:rFonts w:ascii="Book Antiqua" w:hAnsi="Book Antiqua" w:cs="Arial"/>
          <w:b/>
          <w:i/>
        </w:rPr>
        <w:t>Notch signaling pathway</w:t>
      </w:r>
    </w:p>
    <w:p w14:paraId="61A1506E" w14:textId="1BE01736" w:rsidR="0024176F" w:rsidRPr="00882893" w:rsidRDefault="00D23CBD" w:rsidP="00600F5D">
      <w:pPr>
        <w:adjustRightInd w:val="0"/>
        <w:snapToGrid w:val="0"/>
        <w:spacing w:line="360" w:lineRule="auto"/>
        <w:jc w:val="both"/>
        <w:rPr>
          <w:rFonts w:ascii="Book Antiqua" w:hAnsi="Book Antiqua" w:cs="Arial"/>
        </w:rPr>
      </w:pPr>
      <w:r w:rsidRPr="00882893">
        <w:rPr>
          <w:rFonts w:ascii="Book Antiqua" w:hAnsi="Book Antiqua" w:cs="Arial"/>
        </w:rPr>
        <w:t xml:space="preserve">The </w:t>
      </w:r>
      <w:r w:rsidR="0024176F" w:rsidRPr="00882893">
        <w:rPr>
          <w:rFonts w:ascii="Book Antiqua" w:hAnsi="Book Antiqua" w:cs="Arial"/>
        </w:rPr>
        <w:t>Notch intracellular domain is the main mediator for regulating the chondrogenesis of the MSCs in the Notch signaling pathway. Upon ligand stimulation, the NOTCH protein undergoes proteolytic cleavage and releases the intracellular domain. The intracellular domain subsequently translocates into the nucleus and induces the expression of the HES gene family. The HES gene family, including HES-1 and HEY-1, acts on the Sox9 binding site at the Col2a1 enhancer and consequently prevent</w:t>
      </w:r>
      <w:r w:rsidRPr="00882893">
        <w:rPr>
          <w:rFonts w:ascii="Book Antiqua" w:hAnsi="Book Antiqua" w:cs="Arial"/>
        </w:rPr>
        <w:t>s</w:t>
      </w:r>
      <w:r w:rsidR="0024176F" w:rsidRPr="00882893">
        <w:rPr>
          <w:rFonts w:ascii="Book Antiqua" w:hAnsi="Book Antiqua" w:cs="Arial"/>
        </w:rPr>
        <w:t xml:space="preserve"> Sox9-mediated transcriptional activation of Col2a1, suppressing the chondrogenesis of MSC</w:t>
      </w:r>
      <w:r w:rsidR="0024176F" w:rsidRPr="00882893">
        <w:rPr>
          <w:rFonts w:ascii="Book Antiqua" w:hAnsi="Book Antiqua" w:cs="Arial"/>
        </w:rPr>
        <w:fldChar w:fldCharType="begin"/>
      </w:r>
      <w:r w:rsidR="0024176F" w:rsidRPr="00882893">
        <w:rPr>
          <w:rFonts w:ascii="Book Antiqua" w:hAnsi="Book Antiqua" w:cs="Arial"/>
        </w:rPr>
        <w:instrText xml:space="preserve"> ADDIN EN.CITE &lt;EndNote&gt;&lt;Cite&gt;&lt;Author&gt;Karlsson&lt;/Author&gt;&lt;Year&gt;2009&lt;/Year&gt;&lt;RecNum&gt;6790&lt;/RecNum&gt;&lt;DisplayText&gt;&lt;style face="superscript"&gt;[150]&lt;/style&gt;&lt;/DisplayText&gt;&lt;record&gt;&lt;rec-number&gt;6790&lt;/rec-number&gt;&lt;foreign-keys&gt;&lt;key app="EN" db-id="atxxfpdtovpztkezpf8xftvcwed0xdpft2dz" timestamp="1558032680"&gt;6790&lt;/key&gt;&lt;/foreign-keys&gt;&lt;ref-type name="Journal Article"&gt;17&lt;/ref-type&gt;&lt;contributors&gt;&lt;authors&gt;&lt;author&gt;Karlsson, C.&lt;/author&gt;&lt;author&gt;Lindahl, A.&lt;/author&gt;&lt;/authors&gt;&lt;/contributors&gt;&lt;auth-address&gt;Department of Clinical Chemistry and Transfusion Medicine, Sahlgrenska University Hospital, Gothenburg University, Goteborg, Sweden.&lt;/auth-address&gt;&lt;titles&gt;&lt;title&gt;Notch signaling in chondrogenesis&lt;/title&gt;&lt;secondary-title&gt;Int Rev Cell Mol Biol&lt;/secondary-title&gt;&lt;alt-title&gt;International review of cell and molecular biology&lt;/alt-title&gt;&lt;/titles&gt;&lt;periodical&gt;&lt;full-title&gt;International Review of Cell and Molecular Biology&lt;/full-title&gt;&lt;abbr-1&gt;Int. Rev. Cell Mol. Biol.&lt;/abbr-1&gt;&lt;abbr-2&gt;Int Rev Cell Mol Biol&lt;/abbr-2&gt;&lt;abbr-3&gt;International Review of Cell &amp;amp; Molecular Biology&lt;/abbr-3&gt;&lt;/periodical&gt;&lt;alt-periodical&gt;&lt;full-title&gt;International Review of Cell and Molecular Biology&lt;/full-title&gt;&lt;abbr-1&gt;Int. Rev. Cell Mol. Biol.&lt;/abbr-1&gt;&lt;abbr-2&gt;Int Rev Cell Mol Biol&lt;/abbr-2&gt;&lt;abbr-3&gt;International Review of Cell &amp;amp; Molecular Biology&lt;/abbr-3&gt;&lt;/alt-periodical&gt;&lt;pages&gt;65-88&lt;/pages&gt;&lt;volume&gt;275&lt;/volume&gt;&lt;edition&gt;2009/06/06&lt;/edition&gt;&lt;keywords&gt;&lt;keyword&gt;Animals&lt;/keyword&gt;&lt;keyword&gt;Chondrocytes/*metabolism&lt;/keyword&gt;&lt;keyword&gt;Humans&lt;/keyword&gt;&lt;keyword&gt;Receptors, Notch/*physiology&lt;/keyword&gt;&lt;keyword&gt;*Signal Transduction&lt;/keyword&gt;&lt;/keywords&gt;&lt;dates&gt;&lt;year&gt;2009&lt;/year&gt;&lt;/dates&gt;&lt;isbn&gt;1937-6448 (Print)&amp;#xD;1937-6448&lt;/isbn&gt;&lt;accession-num&gt;19491053&lt;/accession-num&gt;&lt;urls&gt;&lt;/urls&gt;&lt;electronic-resource-num&gt;10.1016/s1937-6448(09)75003-8&lt;/electronic-resource-num&gt;&lt;remote-database-provider&gt;NLM&lt;/remote-database-provider&gt;&lt;language&gt;eng&lt;/language&gt;&lt;/record&gt;&lt;/Cite&gt;&lt;/EndNote&gt;</w:instrText>
      </w:r>
      <w:r w:rsidR="0024176F" w:rsidRPr="00882893">
        <w:rPr>
          <w:rFonts w:ascii="Book Antiqua" w:hAnsi="Book Antiqua" w:cs="Arial"/>
        </w:rPr>
        <w:fldChar w:fldCharType="separate"/>
      </w:r>
      <w:r w:rsidR="0024176F" w:rsidRPr="00882893">
        <w:rPr>
          <w:rFonts w:ascii="Book Antiqua" w:hAnsi="Book Antiqua" w:cs="Arial"/>
          <w:noProof/>
          <w:vertAlign w:val="superscript"/>
        </w:rPr>
        <w:t>[150]</w:t>
      </w:r>
      <w:r w:rsidR="0024176F" w:rsidRPr="00882893">
        <w:rPr>
          <w:rFonts w:ascii="Book Antiqua" w:hAnsi="Book Antiqua" w:cs="Arial"/>
        </w:rPr>
        <w:fldChar w:fldCharType="end"/>
      </w:r>
      <w:r w:rsidR="0024176F" w:rsidRPr="00882893">
        <w:rPr>
          <w:rFonts w:ascii="Book Antiqua" w:hAnsi="Book Antiqua" w:cs="Arial"/>
        </w:rPr>
        <w:t>.</w:t>
      </w:r>
    </w:p>
    <w:p w14:paraId="049774A4" w14:textId="7837594F" w:rsidR="0024176F" w:rsidRPr="00882893" w:rsidRDefault="0024176F" w:rsidP="008D3BDB">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 xml:space="preserve">Dihydroartemisinin (DHA) is a major compound derived from </w:t>
      </w:r>
      <w:r w:rsidRPr="00882893">
        <w:rPr>
          <w:rFonts w:ascii="Book Antiqua" w:hAnsi="Book Antiqua" w:cs="Arial"/>
          <w:i/>
        </w:rPr>
        <w:t>Artemisia apiacea</w:t>
      </w:r>
      <w:r w:rsidRPr="00882893">
        <w:rPr>
          <w:rFonts w:ascii="Book Antiqua" w:hAnsi="Book Antiqua" w:cs="Arial"/>
        </w:rPr>
        <w:t xml:space="preserve">. Cao </w:t>
      </w:r>
      <w:r w:rsidR="00D63C8A" w:rsidRPr="00882893">
        <w:rPr>
          <w:rFonts w:ascii="Book Antiqua" w:hAnsi="Book Antiqua" w:cs="Arial"/>
          <w:i/>
        </w:rPr>
        <w:t>et al</w:t>
      </w:r>
      <w:r w:rsidR="008D3BDB" w:rsidRPr="00882893">
        <w:rPr>
          <w:rFonts w:ascii="Book Antiqua" w:hAnsi="Book Antiqua" w:cs="Arial"/>
        </w:rPr>
        <w:fldChar w:fldCharType="begin"/>
      </w:r>
      <w:r w:rsidR="008D3BDB" w:rsidRPr="00882893">
        <w:rPr>
          <w:rFonts w:ascii="Book Antiqua" w:hAnsi="Book Antiqua" w:cs="Arial"/>
        </w:rPr>
        <w:instrText xml:space="preserve"> ADDIN EN.CITE &lt;EndNote&gt;&lt;Cite&gt;&lt;Author&gt;Cao&lt;/Author&gt;&lt;Year&gt;2017&lt;/Year&gt;&lt;RecNum&gt;6501&lt;/RecNum&gt;&lt;DisplayText&gt;&lt;style face="superscript"&gt;[151]&lt;/style&gt;&lt;/DisplayText&gt;&lt;record&gt;&lt;rec-number&gt;6501&lt;/rec-number&gt;&lt;foreign-keys&gt;&lt;key app="EN" db-id="atxxfpdtovpztkezpf8xftvcwed0xdpft2dz" timestamp="1549824117"&gt;6501&lt;/key&gt;&lt;/foreign-keys&gt;&lt;ref-type name="Journal Article"&gt;17&lt;/ref-type&gt;&lt;contributors&gt;&lt;authors&gt;&lt;author&gt;Cao, Z.&lt;/author&gt;&lt;author&gt;Liu, C.&lt;/author&gt;&lt;author&gt;Bai, Y.&lt;/author&gt;&lt;author&gt;Dou, C.&lt;/author&gt;&lt;author&gt;Li, J. M.&lt;/author&gt;&lt;author&gt;Shi, D. W.&lt;/author&gt;&lt;author&gt;Dong, S. W.&lt;/author&gt;&lt;author&gt;Xiang, Q.&lt;/author&gt;&lt;/authors&gt;&lt;/contributors&gt;&lt;auth-address&gt;Department of Anatomy, Third Military Medical UniversityChongqing, China.&amp;#xD;Department of Biomedical Materials Science, Third Military Medical UniversityChongqing, China.&amp;#xD;Department of Orthopaedics, Jinchuan Group Company Workers HospitalJinchang 737103, Gansu, China.&amp;#xD;Department of Emergency, Southwest Hospital, Third Military Medical UniversityChongqing, China.&lt;/auth-address&gt;&lt;titles&gt;&lt;title&gt;Inhibitory effect of dihydroartemisinin on chondrogenic and hypertrophic differentiation of mesenchymal stem cells&lt;/title&gt;&lt;secondary-title&gt;Am J Transl Res&lt;/secondary-title&gt;&lt;/titles&gt;&lt;periodical&gt;&lt;full-title&gt;Am J Transl Res&lt;/full-title&gt;&lt;/periodical&gt;&lt;pages&gt;2748-2759&lt;/pages&gt;&lt;volume&gt;9&lt;/volume&gt;&lt;number&gt;6&lt;/number&gt;&lt;edition&gt;2017/07/04&lt;/edition&gt;&lt;keywords&gt;&lt;keyword&gt;Dihydroartemisinin&lt;/keyword&gt;&lt;keyword&gt;chondrocyte hypertrophy&lt;/keyword&gt;&lt;keyword&gt;chondrogenesis&lt;/keyword&gt;&lt;keyword&gt;mesenchymal stem cell&lt;/keyword&gt;&lt;/keywords&gt;&lt;dates&gt;&lt;year&gt;2017&lt;/year&gt;&lt;/dates&gt;&lt;publisher&gt;e-Century Publishing Corporation&lt;/publisher&gt;&lt;isbn&gt;1943-8141 (Print)&lt;/isbn&gt;&lt;accession-num&gt;28670366&lt;/accession-num&gt;&lt;urls&gt;&lt;/urls&gt;&lt;custom2&gt;PMC5489878&lt;/custom2&gt;&lt;remote-database-name&gt;PubMed&lt;/remote-database-name&gt;&lt;/record&gt;&lt;/Cite&gt;&lt;/EndNote&gt;</w:instrText>
      </w:r>
      <w:r w:rsidR="008D3BDB" w:rsidRPr="00882893">
        <w:rPr>
          <w:rFonts w:ascii="Book Antiqua" w:hAnsi="Book Antiqua" w:cs="Arial"/>
        </w:rPr>
        <w:fldChar w:fldCharType="separate"/>
      </w:r>
      <w:r w:rsidR="008D3BDB" w:rsidRPr="00882893">
        <w:rPr>
          <w:rFonts w:ascii="Book Antiqua" w:hAnsi="Book Antiqua" w:cs="Arial"/>
          <w:noProof/>
          <w:vertAlign w:val="superscript"/>
        </w:rPr>
        <w:t>[151]</w:t>
      </w:r>
      <w:r w:rsidR="008D3BDB" w:rsidRPr="00882893">
        <w:rPr>
          <w:rFonts w:ascii="Book Antiqua" w:hAnsi="Book Antiqua" w:cs="Arial"/>
        </w:rPr>
        <w:fldChar w:fldCharType="end"/>
      </w:r>
      <w:r w:rsidRPr="00882893">
        <w:rPr>
          <w:rFonts w:ascii="Book Antiqua" w:hAnsi="Book Antiqua" w:cs="Arial"/>
        </w:rPr>
        <w:t xml:space="preserve"> showed that DHA inhibited chondrogenic differentiation of </w:t>
      </w:r>
      <w:r w:rsidR="00D23CBD" w:rsidRPr="00882893">
        <w:rPr>
          <w:rFonts w:ascii="Book Antiqua" w:hAnsi="Book Antiqua" w:cs="Arial"/>
        </w:rPr>
        <w:t xml:space="preserve">the </w:t>
      </w:r>
      <w:r w:rsidRPr="00882893">
        <w:rPr>
          <w:rFonts w:ascii="Book Antiqua" w:hAnsi="Book Antiqua" w:cs="Arial"/>
        </w:rPr>
        <w:t xml:space="preserve">C3H10T1/2 cell line </w:t>
      </w:r>
      <w:r w:rsidR="008D1B20" w:rsidRPr="00882893">
        <w:rPr>
          <w:rFonts w:ascii="Book Antiqua" w:hAnsi="Book Antiqua" w:cs="Arial"/>
          <w:bCs/>
          <w:i/>
        </w:rPr>
        <w:t>in vitro</w:t>
      </w:r>
      <w:r w:rsidRPr="00882893">
        <w:rPr>
          <w:rFonts w:ascii="Book Antiqua" w:hAnsi="Book Antiqua" w:cs="Arial"/>
        </w:rPr>
        <w:t xml:space="preserve">. After treatment </w:t>
      </w:r>
      <w:r w:rsidR="009342CF" w:rsidRPr="00882893">
        <w:rPr>
          <w:rFonts w:ascii="Book Antiqua" w:hAnsi="Book Antiqua" w:cs="Arial"/>
        </w:rPr>
        <w:t xml:space="preserve">with </w:t>
      </w:r>
      <w:r w:rsidRPr="00882893">
        <w:rPr>
          <w:rFonts w:ascii="Book Antiqua" w:hAnsi="Book Antiqua" w:cs="Arial"/>
        </w:rPr>
        <w:t>DHA containing chondrogenic medi</w:t>
      </w:r>
      <w:r w:rsidR="009342CF" w:rsidRPr="00882893">
        <w:rPr>
          <w:rFonts w:ascii="Book Antiqua" w:hAnsi="Book Antiqua" w:cs="Arial"/>
        </w:rPr>
        <w:t>um</w:t>
      </w:r>
      <w:r w:rsidRPr="00882893">
        <w:rPr>
          <w:rFonts w:ascii="Book Antiqua" w:hAnsi="Book Antiqua" w:cs="Arial"/>
        </w:rPr>
        <w:t xml:space="preserve"> for 14 d, the chondrogenic</w:t>
      </w:r>
      <w:r w:rsidR="009342CF" w:rsidRPr="00882893">
        <w:rPr>
          <w:rFonts w:ascii="Book Antiqua" w:hAnsi="Book Antiqua" w:cs="Arial"/>
        </w:rPr>
        <w:t>-</w:t>
      </w:r>
      <w:r w:rsidRPr="00882893">
        <w:rPr>
          <w:rFonts w:ascii="Book Antiqua" w:hAnsi="Book Antiqua" w:cs="Arial"/>
        </w:rPr>
        <w:t>specific markers Sox9, COMP and Col2a1 were significantly suppressed compared with the untreated cells. The key factors in different signaling pathways were subsequently assessed</w:t>
      </w:r>
      <w:r w:rsidR="009342CF" w:rsidRPr="00882893">
        <w:rPr>
          <w:rFonts w:ascii="Book Antiqua" w:hAnsi="Book Antiqua" w:cs="Arial"/>
        </w:rPr>
        <w:t>,</w:t>
      </w:r>
      <w:r w:rsidRPr="00882893">
        <w:rPr>
          <w:rFonts w:ascii="Book Antiqua" w:hAnsi="Book Antiqua" w:cs="Arial"/>
        </w:rPr>
        <w:t xml:space="preserve"> </w:t>
      </w:r>
      <w:r w:rsidR="009342CF" w:rsidRPr="00882893">
        <w:rPr>
          <w:rFonts w:ascii="Book Antiqua" w:hAnsi="Book Antiqua" w:cs="Arial"/>
        </w:rPr>
        <w:t>revealing</w:t>
      </w:r>
      <w:r w:rsidRPr="00882893">
        <w:rPr>
          <w:rFonts w:ascii="Book Antiqua" w:hAnsi="Book Antiqua" w:cs="Arial"/>
        </w:rPr>
        <w:t xml:space="preserve"> upregulation of Hey1 expression, indicating </w:t>
      </w:r>
      <w:r w:rsidR="009342CF" w:rsidRPr="00882893">
        <w:rPr>
          <w:rFonts w:ascii="Book Antiqua" w:hAnsi="Book Antiqua" w:cs="Arial"/>
        </w:rPr>
        <w:t xml:space="preserve">that </w:t>
      </w:r>
      <w:r w:rsidRPr="00882893">
        <w:rPr>
          <w:rFonts w:ascii="Book Antiqua" w:hAnsi="Book Antiqua" w:cs="Arial"/>
        </w:rPr>
        <w:t xml:space="preserve">the Notch signaling pathway is involved in the DHA inhibition of chondrogenesis of the MSCs. </w:t>
      </w:r>
    </w:p>
    <w:p w14:paraId="4162618A" w14:textId="77777777" w:rsidR="0024176F" w:rsidRPr="00882893" w:rsidRDefault="0024176F" w:rsidP="00600F5D">
      <w:pPr>
        <w:adjustRightInd w:val="0"/>
        <w:snapToGrid w:val="0"/>
        <w:spacing w:line="360" w:lineRule="auto"/>
        <w:jc w:val="both"/>
        <w:rPr>
          <w:rFonts w:ascii="Book Antiqua" w:hAnsi="Book Antiqua" w:cs="Arial"/>
        </w:rPr>
      </w:pPr>
    </w:p>
    <w:p w14:paraId="45A768C0" w14:textId="1FE0873F" w:rsidR="0024176F" w:rsidRPr="00882893" w:rsidRDefault="0024176F" w:rsidP="00600F5D">
      <w:pPr>
        <w:adjustRightInd w:val="0"/>
        <w:snapToGrid w:val="0"/>
        <w:spacing w:line="360" w:lineRule="auto"/>
        <w:jc w:val="both"/>
        <w:rPr>
          <w:rFonts w:ascii="Book Antiqua" w:hAnsi="Book Antiqua" w:cs="Arial"/>
          <w:b/>
          <w:caps/>
        </w:rPr>
      </w:pPr>
      <w:r w:rsidRPr="00882893">
        <w:rPr>
          <w:rFonts w:ascii="Book Antiqua" w:hAnsi="Book Antiqua" w:cs="Arial"/>
          <w:b/>
          <w:caps/>
        </w:rPr>
        <w:t>Conclusion</w:t>
      </w:r>
    </w:p>
    <w:p w14:paraId="09BB3F03" w14:textId="03B15189"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lastRenderedPageBreak/>
        <w:t xml:space="preserve">The regulation of MSC differentiation is multifaceted, </w:t>
      </w:r>
      <w:r w:rsidR="009342CF" w:rsidRPr="00882893">
        <w:rPr>
          <w:rFonts w:ascii="Book Antiqua" w:hAnsi="Book Antiqua" w:cs="Arial"/>
        </w:rPr>
        <w:t xml:space="preserve">governed </w:t>
      </w:r>
      <w:r w:rsidRPr="00882893">
        <w:rPr>
          <w:rFonts w:ascii="Book Antiqua" w:hAnsi="Book Antiqua" w:cs="Arial"/>
        </w:rPr>
        <w:t>by multiple signaling pathways, epigenetic regulation, and post-translational modification. Beyond the above small molecules illustrated, there were many others that have recently been identified to affect the lineage commitment of MSCs, but the underlying mechanism</w:t>
      </w:r>
      <w:r w:rsidR="009342CF" w:rsidRPr="00882893">
        <w:rPr>
          <w:rFonts w:ascii="Book Antiqua" w:hAnsi="Book Antiqua" w:cs="Arial"/>
        </w:rPr>
        <w:t>s</w:t>
      </w:r>
      <w:r w:rsidRPr="00882893">
        <w:rPr>
          <w:rFonts w:ascii="Book Antiqua" w:hAnsi="Book Antiqua" w:cs="Arial"/>
        </w:rPr>
        <w:t xml:space="preserve"> </w:t>
      </w:r>
      <w:r w:rsidR="009342CF" w:rsidRPr="00882893">
        <w:rPr>
          <w:rFonts w:ascii="Book Antiqua" w:hAnsi="Book Antiqua" w:cs="Arial"/>
        </w:rPr>
        <w:t xml:space="preserve">are </w:t>
      </w:r>
      <w:r w:rsidRPr="00882893">
        <w:rPr>
          <w:rFonts w:ascii="Book Antiqua" w:hAnsi="Book Antiqua" w:cs="Arial"/>
        </w:rPr>
        <w:t xml:space="preserve">still elusive. For instance, the </w:t>
      </w:r>
      <w:r w:rsidRPr="00882893">
        <w:rPr>
          <w:rFonts w:ascii="Book Antiqua" w:hAnsi="Book Antiqua" w:cs="Arial"/>
          <w:i/>
        </w:rPr>
        <w:t>Cornus walteri</w:t>
      </w:r>
      <w:r w:rsidRPr="00882893">
        <w:rPr>
          <w:rFonts w:ascii="Book Antiqua" w:hAnsi="Book Antiqua" w:cs="Arial"/>
        </w:rPr>
        <w:t xml:space="preserve"> extracts, the </w:t>
      </w:r>
      <w:r w:rsidRPr="00882893">
        <w:rPr>
          <w:rFonts w:ascii="Book Antiqua" w:hAnsi="Book Antiqua" w:cs="Arial"/>
          <w:i/>
        </w:rPr>
        <w:t>Oryza sativa</w:t>
      </w:r>
      <w:r w:rsidRPr="00882893">
        <w:rPr>
          <w:rFonts w:ascii="Book Antiqua" w:hAnsi="Book Antiqua" w:cs="Arial"/>
        </w:rPr>
        <w:t xml:space="preserve"> extracts, and piceatannol </w:t>
      </w:r>
      <w:r w:rsidR="009342CF" w:rsidRPr="00882893">
        <w:rPr>
          <w:rFonts w:ascii="Book Antiqua" w:hAnsi="Book Antiqua" w:cs="Arial"/>
        </w:rPr>
        <w:t>(</w:t>
      </w:r>
      <w:r w:rsidRPr="00882893">
        <w:rPr>
          <w:rFonts w:ascii="Book Antiqua" w:hAnsi="Book Antiqua" w:cs="Arial"/>
        </w:rPr>
        <w:t xml:space="preserve">enriched in </w:t>
      </w:r>
      <w:r w:rsidRPr="00882893">
        <w:rPr>
          <w:rFonts w:ascii="Book Antiqua" w:hAnsi="Book Antiqua" w:cs="Arial"/>
          <w:i/>
        </w:rPr>
        <w:t>Aiphanes horrida</w:t>
      </w:r>
      <w:r w:rsidR="009342CF" w:rsidRPr="00882893">
        <w:rPr>
          <w:rFonts w:ascii="Book Antiqua" w:hAnsi="Book Antiqua" w:cs="Arial"/>
        </w:rPr>
        <w:t>)</w:t>
      </w:r>
      <w:r w:rsidRPr="00882893">
        <w:rPr>
          <w:rFonts w:ascii="Book Antiqua" w:hAnsi="Book Antiqua" w:cs="Arial"/>
        </w:rPr>
        <w:t xml:space="preserve"> were shown to inhibit adipogenesis of MSC</w:t>
      </w:r>
      <w:r w:rsidRPr="00882893">
        <w:rPr>
          <w:rFonts w:ascii="Book Antiqua" w:hAnsi="Book Antiqua" w:cs="Arial"/>
        </w:rPr>
        <w:fldChar w:fldCharType="begin">
          <w:fldData xml:space="preserve">PEVuZE5vdGU+PENpdGU+PEF1dGhvcj5MZWU8L0F1dGhvcj48WWVhcj4yMDE4PC9ZZWFyPjxSZWNO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=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PEVuZE5vdGU+PENpdGU+PEF1dGhvcj5MZWU8L0F1dGhvcj48WWVhcj4yMDE4PC9ZZWFyPjxSZWNO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=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[152-154]</w:t>
      </w:r>
      <w:r w:rsidRPr="00882893">
        <w:rPr>
          <w:rFonts w:ascii="Book Antiqua" w:hAnsi="Book Antiqua" w:cs="Arial"/>
        </w:rPr>
        <w:fldChar w:fldCharType="end"/>
      </w:r>
      <w:r w:rsidR="009342CF" w:rsidRPr="00882893">
        <w:rPr>
          <w:rFonts w:ascii="Book Antiqua" w:hAnsi="Book Antiqua" w:cs="Arial"/>
        </w:rPr>
        <w:t>.</w:t>
      </w:r>
      <w:r w:rsidRPr="00882893">
        <w:rPr>
          <w:rFonts w:ascii="Book Antiqua" w:hAnsi="Book Antiqua" w:cs="Arial"/>
        </w:rPr>
        <w:t xml:space="preserve"> </w:t>
      </w:r>
      <w:r w:rsidRPr="00882893">
        <w:rPr>
          <w:rFonts w:ascii="Book Antiqua" w:hAnsi="Book Antiqua" w:cs="Arial"/>
          <w:i/>
        </w:rPr>
        <w:t>Ajuga decumbens</w:t>
      </w:r>
      <w:r w:rsidRPr="00882893">
        <w:rPr>
          <w:rFonts w:ascii="Book Antiqua" w:hAnsi="Book Antiqua" w:cs="Arial"/>
        </w:rPr>
        <w:t xml:space="preserve"> extracts were shown to stimulate osteogenesis of MSCs</w:t>
      </w:r>
      <w:r w:rsidRPr="00882893">
        <w:rPr>
          <w:rFonts w:ascii="Book Antiqua" w:hAnsi="Book Antiqua" w:cs="Arial"/>
        </w:rPr>
        <w:fldChar w:fldCharType="begin"/>
      </w:r>
      <w:r w:rsidRPr="00882893">
        <w:rPr>
          <w:rFonts w:ascii="Book Antiqua" w:hAnsi="Book Antiqua" w:cs="Arial"/>
        </w:rPr>
        <w:instrText xml:space="preserve"> ADDIN EN.CITE &lt;EndNote&gt;&lt;Cite&gt;&lt;Author&gt;Sawada&lt;/Author&gt;&lt;Year&gt;2018&lt;/Year&gt;&lt;RecNum&gt;6484&lt;/RecNum&gt;&lt;DisplayText&gt;&lt;style face="superscript"&gt;[155]&lt;/style&gt;&lt;/DisplayText&gt;&lt;record&gt;&lt;rec-number&gt;6484&lt;/rec-number&gt;&lt;foreign-keys&gt;&lt;key app="EN" db-id="atxxfpdtovpztkezpf8xftvcwed0xdpft2dz" timestamp="1549784894"&gt;6484&lt;/key&gt;&lt;key app="ENWeb" db-id=""&gt;0&lt;/key&gt;&lt;/foreign-keys&gt;&lt;ref-type name="Journal Article"&gt;17&lt;/ref-type&gt;&lt;contributors&gt;&lt;authors&gt;&lt;author&gt;Sawada, Y.&lt;/author&gt;&lt;author&gt;Sugimoto, A.&lt;/author&gt;&lt;author&gt;Osaki, T.&lt;/author&gt;&lt;author&gt;Okamoto, Y.&lt;/author&gt;&lt;/authors&gt;&lt;/contributors&gt;&lt;auth-address&gt;Technology Research and Development Laboratory, Research and Development Headquarters, Asahi Group Foods, Ltd., Moriya-shi, Ibaraki 302-0106, Japan.&amp;#xD;Department of Veterinary Clinical Medicine, Faculty of Agriculture, Tottori University, Tottori 680-8553, Japan.&lt;/auth-address&gt;&lt;titles&gt;&lt;title&gt;Ajuga decumbens stimulates mesenchymal stem cell differentiation and regenerates cartilage in a rabbit osteoarthritis model&lt;/title&gt;&lt;secondary-title&gt;Exp Ther Med&lt;/secondary-title&gt;&lt;/titles&gt;&lt;periodical&gt;&lt;full-title&gt;Experimental and Therapeutic Medicine&lt;/full-title&gt;&lt;abbr-1&gt;Exp. Ther. Med.&lt;/abbr-1&gt;&lt;abbr-2&gt;Exp Ther Med&lt;/abbr-2&gt;&lt;abbr-3&gt;Experimental &amp;amp; Therapeutic Medicine&lt;/abbr-3&gt;&lt;/periodical&gt;&lt;pages&gt;4080-4088&lt;/pages&gt;&lt;volume&gt;15&lt;/volume&gt;&lt;number&gt;5&lt;/number&gt;&lt;edition&gt;2018/05/05&lt;/edition&gt;&lt;keywords&gt;&lt;keyword&gt;Ajuga decumbens&lt;/keyword&gt;&lt;keyword&gt;anti-inflammation&lt;/keyword&gt;&lt;keyword&gt;cartilage regeneration&lt;/keyword&gt;&lt;keyword&gt;mesenchymal stem cell&lt;/keyword&gt;&lt;keyword&gt;osteoarthritis&lt;/keyword&gt;&lt;keyword&gt;osteogenesis&lt;/keyword&gt;&lt;/keywords&gt;&lt;dates&gt;&lt;year&gt;2018&lt;/year&gt;&lt;pub-dates&gt;&lt;date&gt;May&lt;/date&gt;&lt;/pub-dates&gt;&lt;/dates&gt;&lt;isbn&gt;1792-0981 (Print)&amp;#xD;1792-0981 (Linking)&lt;/isbn&gt;&lt;accession-num&gt;29725360&lt;/accession-num&gt;&lt;urls&gt;&lt;related-urls&gt;&lt;url&gt;https://www.ncbi.nlm.nih.gov/pubmed/29725360&lt;/url&gt;&lt;/related-urls&gt;&lt;/urls&gt;&lt;custom2&gt;PMC5920389&lt;/custom2&gt;&lt;electronic-resource-num&gt;10.3892/etm.2018.5981&lt;/electronic-resource-num&gt;&lt;/record&gt;&lt;/Cite&gt;&lt;/EndNote&gt;</w:instrText>
      </w:r>
      <w:r w:rsidRPr="00882893">
        <w:rPr>
          <w:rFonts w:ascii="Book Antiqua" w:hAnsi="Book Antiqua" w:cs="Arial"/>
        </w:rPr>
        <w:fldChar w:fldCharType="separate"/>
      </w:r>
      <w:r w:rsidRPr="00882893">
        <w:rPr>
          <w:rFonts w:ascii="Book Antiqua" w:hAnsi="Book Antiqua" w:cs="Arial"/>
          <w:noProof/>
          <w:vertAlign w:val="superscript"/>
        </w:rPr>
        <w:t>[155]</w:t>
      </w:r>
      <w:r w:rsidRPr="00882893">
        <w:rPr>
          <w:rFonts w:ascii="Book Antiqua" w:hAnsi="Book Antiqua" w:cs="Arial"/>
        </w:rPr>
        <w:fldChar w:fldCharType="end"/>
      </w:r>
      <w:r w:rsidR="009342CF" w:rsidRPr="00882893">
        <w:rPr>
          <w:rFonts w:ascii="Book Antiqua" w:hAnsi="Book Antiqua" w:cs="Arial"/>
        </w:rPr>
        <w:t>.</w:t>
      </w:r>
      <w:r w:rsidRPr="00882893">
        <w:rPr>
          <w:rFonts w:ascii="Book Antiqua" w:hAnsi="Book Antiqua" w:cs="Arial"/>
        </w:rPr>
        <w:t xml:space="preserve"> Honokiol improved </w:t>
      </w:r>
      <w:r w:rsidR="009342CF" w:rsidRPr="00882893">
        <w:rPr>
          <w:rFonts w:ascii="Book Antiqua" w:hAnsi="Book Antiqua" w:cs="Arial"/>
        </w:rPr>
        <w:t xml:space="preserve">the </w:t>
      </w:r>
      <w:r w:rsidRPr="00882893">
        <w:rPr>
          <w:rFonts w:ascii="Book Antiqua" w:hAnsi="Book Antiqua" w:cs="Arial"/>
        </w:rPr>
        <w:t>chondrogenesis of MSCs.</w:t>
      </w:r>
      <w:r w:rsidRPr="00882893">
        <w:rPr>
          <w:rFonts w:ascii="Book Antiqua" w:hAnsi="Book Antiqua" w:cs="Arial"/>
        </w:rPr>
        <w:fldChar w:fldCharType="begin">
          <w:fldData xml:space="preserve">PEVuZE5vdGU+PENpdGU+PEF1dGhvcj5XdTwvQXV0aG9yPjxZZWFyPjIwMTc8L1llYXI+PFJlY051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==
</w:fldData>
        </w:fldChar>
      </w:r>
      <w:r w:rsidRPr="00882893">
        <w:rPr>
          <w:rFonts w:ascii="Book Antiqua" w:hAnsi="Book Antiqua" w:cs="Arial"/>
        </w:rPr>
        <w:instrText xml:space="preserve"> ADDIN EN.CITE </w:instrText>
      </w:r>
      <w:r w:rsidRPr="00882893">
        <w:rPr>
          <w:rFonts w:ascii="Book Antiqua" w:hAnsi="Book Antiqua" w:cs="Arial"/>
        </w:rPr>
        <w:fldChar w:fldCharType="begin">
          <w:fldData xml:space="preserve">PEVuZE5vdGU+PENpdGU+PEF1dGhvcj5XdTwvQXV0aG9yPjxZZWFyPjIwMTc8L1llYXI+PFJlY051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==
</w:fldData>
        </w:fldChar>
      </w:r>
      <w:r w:rsidRPr="00882893">
        <w:rPr>
          <w:rFonts w:ascii="Book Antiqua" w:hAnsi="Book Antiqua" w:cs="Arial"/>
        </w:rPr>
        <w:instrText xml:space="preserve"> ADDIN EN.CITE.DATA </w:instrText>
      </w:r>
      <w:r w:rsidRPr="00882893">
        <w:rPr>
          <w:rFonts w:ascii="Book Antiqua" w:hAnsi="Book Antiqua" w:cs="Arial"/>
        </w:rPr>
      </w:r>
      <w:r w:rsidRPr="00882893">
        <w:rPr>
          <w:rFonts w:ascii="Book Antiqua" w:hAnsi="Book Antiqua" w:cs="Arial"/>
        </w:rPr>
        <w:fldChar w:fldCharType="end"/>
      </w:r>
      <w:r w:rsidRPr="00882893">
        <w:rPr>
          <w:rFonts w:ascii="Book Antiqua" w:hAnsi="Book Antiqua" w:cs="Arial"/>
        </w:rPr>
      </w:r>
      <w:r w:rsidRPr="00882893">
        <w:rPr>
          <w:rFonts w:ascii="Book Antiqua" w:hAnsi="Book Antiqua" w:cs="Arial"/>
        </w:rPr>
        <w:fldChar w:fldCharType="separate"/>
      </w:r>
      <w:r w:rsidRPr="00882893">
        <w:rPr>
          <w:rFonts w:ascii="Book Antiqua" w:hAnsi="Book Antiqua" w:cs="Arial"/>
          <w:noProof/>
          <w:vertAlign w:val="superscript"/>
        </w:rPr>
        <w:t>[156]</w:t>
      </w:r>
      <w:r w:rsidRPr="00882893">
        <w:rPr>
          <w:rFonts w:ascii="Book Antiqua" w:hAnsi="Book Antiqua" w:cs="Arial"/>
        </w:rPr>
        <w:fldChar w:fldCharType="end"/>
      </w:r>
      <w:r w:rsidRPr="00882893">
        <w:rPr>
          <w:rFonts w:ascii="Book Antiqua" w:hAnsi="Book Antiqua" w:cs="Arial"/>
        </w:rPr>
        <w:t xml:space="preserve"> However, the underlying mechanisms of all the above compounds have not yet been explored. Understanding the mechanism </w:t>
      </w:r>
      <w:r w:rsidR="009342CF" w:rsidRPr="00882893">
        <w:rPr>
          <w:rFonts w:ascii="Book Antiqua" w:hAnsi="Book Antiqua" w:cs="Arial"/>
        </w:rPr>
        <w:t xml:space="preserve">by which </w:t>
      </w:r>
      <w:r w:rsidRPr="00882893">
        <w:rPr>
          <w:rFonts w:ascii="Book Antiqua" w:hAnsi="Book Antiqua" w:cs="Arial"/>
        </w:rPr>
        <w:t xml:space="preserve">different small molecules </w:t>
      </w:r>
      <w:r w:rsidR="009342CF" w:rsidRPr="00882893">
        <w:rPr>
          <w:rFonts w:ascii="Book Antiqua" w:hAnsi="Book Antiqua" w:cs="Arial"/>
        </w:rPr>
        <w:t xml:space="preserve">affect </w:t>
      </w:r>
      <w:r w:rsidRPr="00882893">
        <w:rPr>
          <w:rFonts w:ascii="Book Antiqua" w:hAnsi="Book Antiqua" w:cs="Arial"/>
        </w:rPr>
        <w:t xml:space="preserve">MSC cell determination will benefit the </w:t>
      </w:r>
      <w:r w:rsidR="009342CF" w:rsidRPr="00882893">
        <w:rPr>
          <w:rFonts w:ascii="Book Antiqua" w:hAnsi="Book Antiqua" w:cs="Arial"/>
        </w:rPr>
        <w:t xml:space="preserve">application </w:t>
      </w:r>
      <w:r w:rsidRPr="00882893">
        <w:rPr>
          <w:rFonts w:ascii="Book Antiqua" w:hAnsi="Book Antiqua" w:cs="Arial"/>
        </w:rPr>
        <w:t xml:space="preserve">utility of small molecules as precisive modulators, offering researchers a useful probe in guiding MSC differentiation. </w:t>
      </w:r>
    </w:p>
    <w:p w14:paraId="42FE2967" w14:textId="46549A6E" w:rsidR="0024176F" w:rsidRPr="00882893" w:rsidRDefault="0024176F" w:rsidP="008D3BDB">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Some of the small molecules identified have been investigated in clinical trials for the treatment of MSC</w:t>
      </w:r>
      <w:r w:rsidR="009342CF" w:rsidRPr="00882893">
        <w:rPr>
          <w:rFonts w:ascii="Book Antiqua" w:hAnsi="Book Antiqua" w:cs="Arial"/>
        </w:rPr>
        <w:t xml:space="preserve">-related </w:t>
      </w:r>
      <w:r w:rsidRPr="00882893">
        <w:rPr>
          <w:rFonts w:ascii="Book Antiqua" w:hAnsi="Book Antiqua" w:cs="Arial"/>
        </w:rPr>
        <w:t xml:space="preserve">diseases, while many others identified recently remained unexplored. Even though the </w:t>
      </w:r>
      <w:r w:rsidR="008D1B20" w:rsidRPr="00882893">
        <w:rPr>
          <w:rFonts w:ascii="Book Antiqua" w:hAnsi="Book Antiqua" w:cs="Arial"/>
          <w:bCs/>
          <w:i/>
        </w:rPr>
        <w:t>in vitro</w:t>
      </w:r>
      <w:r w:rsidRPr="00882893">
        <w:rPr>
          <w:rFonts w:ascii="Book Antiqua" w:hAnsi="Book Antiqua" w:cs="Arial"/>
        </w:rPr>
        <w:t xml:space="preserve"> cell culture experiments and the animal studies offered promising results, there are several aspects that can hinder investigators </w:t>
      </w:r>
      <w:r w:rsidR="009342CF" w:rsidRPr="00882893">
        <w:rPr>
          <w:rFonts w:ascii="Book Antiqua" w:hAnsi="Book Antiqua" w:cs="Arial"/>
        </w:rPr>
        <w:t xml:space="preserve">from </w:t>
      </w:r>
      <w:r w:rsidRPr="00882893">
        <w:rPr>
          <w:rFonts w:ascii="Book Antiqua" w:hAnsi="Book Antiqua" w:cs="Arial"/>
        </w:rPr>
        <w:t>translat</w:t>
      </w:r>
      <w:r w:rsidR="009342CF" w:rsidRPr="00882893">
        <w:rPr>
          <w:rFonts w:ascii="Book Antiqua" w:hAnsi="Book Antiqua" w:cs="Arial"/>
        </w:rPr>
        <w:t>ing</w:t>
      </w:r>
      <w:r w:rsidRPr="00882893">
        <w:rPr>
          <w:rFonts w:ascii="Book Antiqua" w:hAnsi="Book Antiqua" w:cs="Arial"/>
        </w:rPr>
        <w:t xml:space="preserve"> these small molecules into clinical use. One of the major obstacles to success is that the cells and animal models cannot fully reflect the effect of small molecules in humans</w:t>
      </w:r>
      <w:r w:rsidR="009342CF" w:rsidRPr="00882893">
        <w:rPr>
          <w:rFonts w:ascii="Book Antiqua" w:hAnsi="Book Antiqua" w:cs="Arial"/>
        </w:rPr>
        <w:t xml:space="preserve"> for</w:t>
      </w:r>
      <w:r w:rsidRPr="00882893">
        <w:rPr>
          <w:rFonts w:ascii="Book Antiqua" w:hAnsi="Book Antiqua" w:cs="Arial"/>
        </w:rPr>
        <w:t xml:space="preserve"> many reasons, such as </w:t>
      </w:r>
      <w:r w:rsidR="009342CF" w:rsidRPr="00882893">
        <w:rPr>
          <w:rFonts w:ascii="Book Antiqua" w:hAnsi="Book Antiqua" w:cs="Arial"/>
        </w:rPr>
        <w:t xml:space="preserve">differences </w:t>
      </w:r>
      <w:r w:rsidRPr="00882893">
        <w:rPr>
          <w:rFonts w:ascii="Book Antiqua" w:hAnsi="Book Antiqua" w:cs="Arial"/>
        </w:rPr>
        <w:t xml:space="preserve">in physiological background, length of administration and subjective endpoints. The other obstacle is that, for those small molecules identified from a complex compound, one kind of small molecule may not be sufficient to </w:t>
      </w:r>
      <w:r w:rsidR="009342CF" w:rsidRPr="00882893">
        <w:rPr>
          <w:rFonts w:ascii="Book Antiqua" w:hAnsi="Book Antiqua" w:cs="Arial"/>
        </w:rPr>
        <w:t>have</w:t>
      </w:r>
      <w:r w:rsidRPr="00882893">
        <w:rPr>
          <w:rFonts w:ascii="Book Antiqua" w:hAnsi="Book Antiqua" w:cs="Arial"/>
        </w:rPr>
        <w:t xml:space="preserve"> the maximal effect, but require other small molecules from the original compound to synergize </w:t>
      </w:r>
      <w:r w:rsidR="009342CF" w:rsidRPr="00882893">
        <w:rPr>
          <w:rFonts w:ascii="Book Antiqua" w:hAnsi="Book Antiqua" w:cs="Arial"/>
        </w:rPr>
        <w:t>with it</w:t>
      </w:r>
      <w:r w:rsidRPr="00882893">
        <w:rPr>
          <w:rFonts w:ascii="Book Antiqua" w:hAnsi="Book Antiqua" w:cs="Arial"/>
        </w:rPr>
        <w:t>.</w:t>
      </w:r>
    </w:p>
    <w:p w14:paraId="13DDBC14" w14:textId="02038585" w:rsidR="008856DA" w:rsidRPr="00882893" w:rsidRDefault="0024176F" w:rsidP="008D3BDB">
      <w:pPr>
        <w:adjustRightInd w:val="0"/>
        <w:snapToGrid w:val="0"/>
        <w:spacing w:line="360" w:lineRule="auto"/>
        <w:ind w:firstLineChars="100" w:firstLine="240"/>
        <w:jc w:val="both"/>
        <w:rPr>
          <w:rFonts w:ascii="Book Antiqua" w:hAnsi="Book Antiqua" w:cs="Arial"/>
        </w:rPr>
      </w:pPr>
      <w:r w:rsidRPr="00882893">
        <w:rPr>
          <w:rFonts w:ascii="Book Antiqua" w:hAnsi="Book Antiqua" w:cs="Arial"/>
        </w:rPr>
        <w:t xml:space="preserve">Overall, the ongoing discovery of new small molecules facilitating MSC cell fate commitment will continue to play critical roles in basic science research and potentially </w:t>
      </w:r>
      <w:r w:rsidR="009342CF" w:rsidRPr="00882893">
        <w:rPr>
          <w:rFonts w:ascii="Book Antiqua" w:hAnsi="Book Antiqua" w:cs="Arial"/>
        </w:rPr>
        <w:t>become</w:t>
      </w:r>
      <w:r w:rsidRPr="00882893">
        <w:rPr>
          <w:rFonts w:ascii="Book Antiqua" w:hAnsi="Book Antiqua" w:cs="Arial"/>
        </w:rPr>
        <w:t xml:space="preserve"> novel therapeutic agents in treating various MSC-related diseases.</w:t>
      </w:r>
    </w:p>
    <w:p w14:paraId="5C25EC1F" w14:textId="016DC7FC" w:rsidR="00A16AE6" w:rsidRPr="00882893" w:rsidRDefault="00A16AE6">
      <w:pPr>
        <w:rPr>
          <w:rFonts w:ascii="Book Antiqua" w:hAnsi="Book Antiqua" w:cs="Arial"/>
        </w:rPr>
      </w:pPr>
      <w:r w:rsidRPr="00882893">
        <w:rPr>
          <w:rFonts w:ascii="Book Antiqua" w:hAnsi="Book Antiqua" w:cs="Arial"/>
        </w:rPr>
        <w:br w:type="page"/>
      </w:r>
    </w:p>
    <w:p w14:paraId="53350A68" w14:textId="37A37BD2" w:rsidR="00A16AE6" w:rsidRPr="00882893" w:rsidRDefault="00A16AE6" w:rsidP="00A16AE6">
      <w:pPr>
        <w:adjustRightInd w:val="0"/>
        <w:snapToGrid w:val="0"/>
        <w:spacing w:line="360" w:lineRule="auto"/>
        <w:jc w:val="both"/>
        <w:rPr>
          <w:rFonts w:ascii="Book Antiqua" w:hAnsi="Book Antiqua" w:cs="Arial"/>
          <w:b/>
          <w:bCs/>
        </w:rPr>
      </w:pPr>
      <w:r w:rsidRPr="00882893">
        <w:rPr>
          <w:rFonts w:ascii="Book Antiqua" w:hAnsi="Book Antiqua" w:cs="Arial"/>
          <w:b/>
          <w:bCs/>
        </w:rPr>
        <w:lastRenderedPageBreak/>
        <w:t>REFERENCES</w:t>
      </w:r>
    </w:p>
    <w:p w14:paraId="7B5B74FB"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 </w:t>
      </w:r>
      <w:r w:rsidRPr="00882893">
        <w:rPr>
          <w:rFonts w:ascii="Book Antiqua" w:eastAsia="宋体" w:hAnsi="Book Antiqua" w:cs="宋体"/>
          <w:b/>
          <w:bCs/>
          <w:lang w:eastAsia="zh-CN"/>
        </w:rPr>
        <w:t>Friedenstein AJ</w:t>
      </w:r>
      <w:r w:rsidRPr="00882893">
        <w:rPr>
          <w:rFonts w:ascii="Book Antiqua" w:eastAsia="宋体" w:hAnsi="Book Antiqua" w:cs="宋体"/>
          <w:lang w:eastAsia="zh-CN"/>
        </w:rPr>
        <w:t xml:space="preserve">, Gorskaja JF, Kulagina NN. Fibroblast precursors in normal and irradiated mouse hematopoietic organs. </w:t>
      </w:r>
      <w:r w:rsidRPr="00882893">
        <w:rPr>
          <w:rFonts w:ascii="Book Antiqua" w:eastAsia="宋体" w:hAnsi="Book Antiqua" w:cs="宋体"/>
          <w:i/>
          <w:iCs/>
          <w:lang w:eastAsia="zh-CN"/>
        </w:rPr>
        <w:t>Exp Hematol</w:t>
      </w:r>
      <w:r w:rsidRPr="00882893">
        <w:rPr>
          <w:rFonts w:ascii="Book Antiqua" w:eastAsia="宋体" w:hAnsi="Book Antiqua" w:cs="宋体"/>
          <w:lang w:eastAsia="zh-CN"/>
        </w:rPr>
        <w:t xml:space="preserve"> 1976; </w:t>
      </w:r>
      <w:r w:rsidRPr="00882893">
        <w:rPr>
          <w:rFonts w:ascii="Book Antiqua" w:eastAsia="宋体" w:hAnsi="Book Antiqua" w:cs="宋体"/>
          <w:b/>
          <w:bCs/>
          <w:lang w:eastAsia="zh-CN"/>
        </w:rPr>
        <w:t>4</w:t>
      </w:r>
      <w:r w:rsidRPr="00882893">
        <w:rPr>
          <w:rFonts w:ascii="Book Antiqua" w:eastAsia="宋体" w:hAnsi="Book Antiqua" w:cs="宋体"/>
          <w:lang w:eastAsia="zh-CN"/>
        </w:rPr>
        <w:t>: 267-274 [PMID: 976387]</w:t>
      </w:r>
    </w:p>
    <w:p w14:paraId="7EA3B2C5"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2 </w:t>
      </w:r>
      <w:r w:rsidRPr="00882893">
        <w:rPr>
          <w:rFonts w:ascii="Book Antiqua" w:eastAsia="宋体" w:hAnsi="Book Antiqua" w:cs="宋体"/>
          <w:b/>
          <w:bCs/>
          <w:lang w:eastAsia="zh-CN"/>
        </w:rPr>
        <w:t>Zuk PA</w:t>
      </w:r>
      <w:r w:rsidRPr="00882893">
        <w:rPr>
          <w:rFonts w:ascii="Book Antiqua" w:eastAsia="宋体" w:hAnsi="Book Antiqua" w:cs="宋体"/>
          <w:lang w:eastAsia="zh-CN"/>
        </w:rPr>
        <w:t xml:space="preserve">, Zhu M, Ashjian P, De Ugarte DA, Huang JI, Mizuno H, Alfonso ZC, Fraser JK, Benhaim P, Hedrick MH. Human adipose tissue is a source of multipotent stem cells. </w:t>
      </w:r>
      <w:r w:rsidRPr="00882893">
        <w:rPr>
          <w:rFonts w:ascii="Book Antiqua" w:eastAsia="宋体" w:hAnsi="Book Antiqua" w:cs="宋体"/>
          <w:i/>
          <w:iCs/>
          <w:lang w:eastAsia="zh-CN"/>
        </w:rPr>
        <w:t>Mol Biol Cell</w:t>
      </w:r>
      <w:r w:rsidRPr="00882893">
        <w:rPr>
          <w:rFonts w:ascii="Book Antiqua" w:eastAsia="宋体" w:hAnsi="Book Antiqua" w:cs="宋体"/>
          <w:lang w:eastAsia="zh-CN"/>
        </w:rPr>
        <w:t xml:space="preserve"> 2002; </w:t>
      </w:r>
      <w:r w:rsidRPr="00882893">
        <w:rPr>
          <w:rFonts w:ascii="Book Antiqua" w:eastAsia="宋体" w:hAnsi="Book Antiqua" w:cs="宋体"/>
          <w:b/>
          <w:bCs/>
          <w:lang w:eastAsia="zh-CN"/>
        </w:rPr>
        <w:t>13</w:t>
      </w:r>
      <w:r w:rsidRPr="00882893">
        <w:rPr>
          <w:rFonts w:ascii="Book Antiqua" w:eastAsia="宋体" w:hAnsi="Book Antiqua" w:cs="宋体"/>
          <w:lang w:eastAsia="zh-CN"/>
        </w:rPr>
        <w:t>: 4279-4295 [PMID: 12475952 DOI: 10.1091/mbc.e02-02-0105]</w:t>
      </w:r>
    </w:p>
    <w:p w14:paraId="690E3DDA"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3 </w:t>
      </w:r>
      <w:r w:rsidRPr="00882893">
        <w:rPr>
          <w:rFonts w:ascii="Book Antiqua" w:eastAsia="宋体" w:hAnsi="Book Antiqua" w:cs="宋体"/>
          <w:b/>
          <w:bCs/>
          <w:lang w:eastAsia="zh-CN"/>
        </w:rPr>
        <w:t>De Bari C</w:t>
      </w:r>
      <w:r w:rsidRPr="00882893">
        <w:rPr>
          <w:rFonts w:ascii="Book Antiqua" w:eastAsia="宋体" w:hAnsi="Book Antiqua" w:cs="宋体"/>
          <w:lang w:eastAsia="zh-CN"/>
        </w:rPr>
        <w:t xml:space="preserve">, Dell'Accio F, Tylzanowski P, Luyten FP. Multipotent mesenchymal stem cells from adult human synovial membrane. </w:t>
      </w:r>
      <w:r w:rsidRPr="00882893">
        <w:rPr>
          <w:rFonts w:ascii="Book Antiqua" w:eastAsia="宋体" w:hAnsi="Book Antiqua" w:cs="宋体"/>
          <w:i/>
          <w:iCs/>
          <w:lang w:eastAsia="zh-CN"/>
        </w:rPr>
        <w:t>Arthritis Rheum</w:t>
      </w:r>
      <w:r w:rsidRPr="00882893">
        <w:rPr>
          <w:rFonts w:ascii="Book Antiqua" w:eastAsia="宋体" w:hAnsi="Book Antiqua" w:cs="宋体"/>
          <w:lang w:eastAsia="zh-CN"/>
        </w:rPr>
        <w:t xml:space="preserve"> 2001; </w:t>
      </w:r>
      <w:r w:rsidRPr="00882893">
        <w:rPr>
          <w:rFonts w:ascii="Book Antiqua" w:eastAsia="宋体" w:hAnsi="Book Antiqua" w:cs="宋体"/>
          <w:b/>
          <w:bCs/>
          <w:lang w:eastAsia="zh-CN"/>
        </w:rPr>
        <w:t>44</w:t>
      </w:r>
      <w:r w:rsidRPr="00882893">
        <w:rPr>
          <w:rFonts w:ascii="Book Antiqua" w:eastAsia="宋体" w:hAnsi="Book Antiqua" w:cs="宋体"/>
          <w:lang w:eastAsia="zh-CN"/>
        </w:rPr>
        <w:t>: 1928-1942 [PMID: 11508446 DOI: 10.1002/1529-0131(200108)44:8&lt;1928:</w:t>
      </w:r>
      <w:proofErr w:type="gramStart"/>
      <w:r w:rsidRPr="00882893">
        <w:rPr>
          <w:rFonts w:ascii="Book Antiqua" w:eastAsia="宋体" w:hAnsi="Book Antiqua" w:cs="宋体"/>
          <w:lang w:eastAsia="zh-CN"/>
        </w:rPr>
        <w:t>:AID</w:t>
      </w:r>
      <w:proofErr w:type="gramEnd"/>
      <w:r w:rsidRPr="00882893">
        <w:rPr>
          <w:rFonts w:ascii="Book Antiqua" w:eastAsia="宋体" w:hAnsi="Book Antiqua" w:cs="宋体"/>
          <w:lang w:eastAsia="zh-CN"/>
        </w:rPr>
        <w:t>-ART331&gt;3.0.CO;2-P]</w:t>
      </w:r>
    </w:p>
    <w:p w14:paraId="6267D200"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4 </w:t>
      </w:r>
      <w:r w:rsidRPr="00882893">
        <w:rPr>
          <w:rFonts w:ascii="Book Antiqua" w:eastAsia="宋体" w:hAnsi="Book Antiqua" w:cs="宋体"/>
          <w:b/>
          <w:bCs/>
          <w:lang w:eastAsia="zh-CN"/>
        </w:rPr>
        <w:t>Erices A</w:t>
      </w:r>
      <w:r w:rsidRPr="00882893">
        <w:rPr>
          <w:rFonts w:ascii="Book Antiqua" w:eastAsia="宋体" w:hAnsi="Book Antiqua" w:cs="宋体"/>
          <w:lang w:eastAsia="zh-CN"/>
        </w:rPr>
        <w:t xml:space="preserve">, Conget P, Minguell JJ. Mesenchymal progenitor cells in human umbilical cord blood. </w:t>
      </w:r>
      <w:r w:rsidRPr="00882893">
        <w:rPr>
          <w:rFonts w:ascii="Book Antiqua" w:eastAsia="宋体" w:hAnsi="Book Antiqua" w:cs="宋体"/>
          <w:i/>
          <w:iCs/>
          <w:lang w:eastAsia="zh-CN"/>
        </w:rPr>
        <w:t>Br J Haematol</w:t>
      </w:r>
      <w:r w:rsidRPr="00882893">
        <w:rPr>
          <w:rFonts w:ascii="Book Antiqua" w:eastAsia="宋体" w:hAnsi="Book Antiqua" w:cs="宋体"/>
          <w:lang w:eastAsia="zh-CN"/>
        </w:rPr>
        <w:t xml:space="preserve"> 2000; </w:t>
      </w:r>
      <w:r w:rsidRPr="00882893">
        <w:rPr>
          <w:rFonts w:ascii="Book Antiqua" w:eastAsia="宋体" w:hAnsi="Book Antiqua" w:cs="宋体"/>
          <w:b/>
          <w:bCs/>
          <w:lang w:eastAsia="zh-CN"/>
        </w:rPr>
        <w:t>109</w:t>
      </w:r>
      <w:r w:rsidRPr="00882893">
        <w:rPr>
          <w:rFonts w:ascii="Book Antiqua" w:eastAsia="宋体" w:hAnsi="Book Antiqua" w:cs="宋体"/>
          <w:lang w:eastAsia="zh-CN"/>
        </w:rPr>
        <w:t>: 235-242 [PMID: 10848804 DOI: 10.1046/j.1365-2141.2000.01986.x]</w:t>
      </w:r>
    </w:p>
    <w:p w14:paraId="43F022DD"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5 </w:t>
      </w:r>
      <w:r w:rsidRPr="00882893">
        <w:rPr>
          <w:rFonts w:ascii="Book Antiqua" w:eastAsia="宋体" w:hAnsi="Book Antiqua" w:cs="宋体"/>
          <w:b/>
          <w:bCs/>
          <w:lang w:eastAsia="zh-CN"/>
        </w:rPr>
        <w:t>Dominici M</w:t>
      </w:r>
      <w:r w:rsidRPr="00882893">
        <w:rPr>
          <w:rFonts w:ascii="Book Antiqua" w:eastAsia="宋体" w:hAnsi="Book Antiqua" w:cs="宋体"/>
          <w:lang w:eastAsia="zh-CN"/>
        </w:rPr>
        <w:t xml:space="preserve">, Le Blanc K, Mueller I, Slaper-Cortenbach I, Marini F, Krause D, Deans R, Keating A, Prockop Dj, Horwitz E. Minimal criteria for defining multipotent mesenchymal stromal cells. The International Society for Cellular Therapy position statement. </w:t>
      </w:r>
      <w:r w:rsidRPr="00882893">
        <w:rPr>
          <w:rFonts w:ascii="Book Antiqua" w:eastAsia="宋体" w:hAnsi="Book Antiqua" w:cs="宋体"/>
          <w:i/>
          <w:iCs/>
          <w:lang w:eastAsia="zh-CN"/>
        </w:rPr>
        <w:t>Cytotherapy</w:t>
      </w:r>
      <w:r w:rsidRPr="00882893">
        <w:rPr>
          <w:rFonts w:ascii="Book Antiqua" w:eastAsia="宋体" w:hAnsi="Book Antiqua" w:cs="宋体"/>
          <w:lang w:eastAsia="zh-CN"/>
        </w:rPr>
        <w:t xml:space="preserve"> 2006; </w:t>
      </w:r>
      <w:r w:rsidRPr="00882893">
        <w:rPr>
          <w:rFonts w:ascii="Book Antiqua" w:eastAsia="宋体" w:hAnsi="Book Antiqua" w:cs="宋体"/>
          <w:b/>
          <w:bCs/>
          <w:lang w:eastAsia="zh-CN"/>
        </w:rPr>
        <w:t>8</w:t>
      </w:r>
      <w:r w:rsidRPr="00882893">
        <w:rPr>
          <w:rFonts w:ascii="Book Antiqua" w:eastAsia="宋体" w:hAnsi="Book Antiqua" w:cs="宋体"/>
          <w:lang w:eastAsia="zh-CN"/>
        </w:rPr>
        <w:t>: 315-317 [PMID: 16923606 DOI: 10.1080/14653240600855905]</w:t>
      </w:r>
    </w:p>
    <w:p w14:paraId="6E766275" w14:textId="65E63A3E"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6 </w:t>
      </w:r>
      <w:r w:rsidRPr="00882893">
        <w:rPr>
          <w:rFonts w:ascii="Book Antiqua" w:eastAsia="宋体" w:hAnsi="Book Antiqua" w:cs="宋体"/>
          <w:b/>
          <w:bCs/>
          <w:lang w:eastAsia="zh-CN"/>
        </w:rPr>
        <w:t>Muraglia A</w:t>
      </w:r>
      <w:r w:rsidRPr="00882893">
        <w:rPr>
          <w:rFonts w:ascii="Book Antiqua" w:eastAsia="宋体" w:hAnsi="Book Antiqua" w:cs="宋体"/>
          <w:lang w:eastAsia="zh-CN"/>
        </w:rPr>
        <w:t xml:space="preserve">, Cancedda R, Quarto R. Clonal mesenchymal progenitors from human bone marrow differentiate </w:t>
      </w:r>
      <w:r w:rsidR="008D1B20" w:rsidRPr="00882893">
        <w:rPr>
          <w:rFonts w:ascii="Book Antiqua" w:eastAsia="宋体" w:hAnsi="Book Antiqua" w:cs="宋体"/>
          <w:bCs/>
          <w:i/>
          <w:lang w:eastAsia="zh-CN"/>
        </w:rPr>
        <w:t>in vitro</w:t>
      </w:r>
      <w:r w:rsidRPr="00882893">
        <w:rPr>
          <w:rFonts w:ascii="Book Antiqua" w:eastAsia="宋体" w:hAnsi="Book Antiqua" w:cs="宋体"/>
          <w:lang w:eastAsia="zh-CN"/>
        </w:rPr>
        <w:t xml:space="preserve"> according to a hierarchical model. </w:t>
      </w:r>
      <w:r w:rsidRPr="00882893">
        <w:rPr>
          <w:rFonts w:ascii="Book Antiqua" w:eastAsia="宋体" w:hAnsi="Book Antiqua" w:cs="宋体"/>
          <w:i/>
          <w:iCs/>
          <w:lang w:eastAsia="zh-CN"/>
        </w:rPr>
        <w:t>J Cell Sci</w:t>
      </w:r>
      <w:r w:rsidRPr="00882893">
        <w:rPr>
          <w:rFonts w:ascii="Book Antiqua" w:eastAsia="宋体" w:hAnsi="Book Antiqua" w:cs="宋体"/>
          <w:lang w:eastAsia="zh-CN"/>
        </w:rPr>
        <w:t xml:space="preserve"> 2000; </w:t>
      </w:r>
      <w:r w:rsidRPr="00882893">
        <w:rPr>
          <w:rFonts w:ascii="Book Antiqua" w:eastAsia="宋体" w:hAnsi="Book Antiqua" w:cs="宋体"/>
          <w:b/>
          <w:bCs/>
          <w:lang w:eastAsia="zh-CN"/>
        </w:rPr>
        <w:t>113</w:t>
      </w:r>
      <w:r w:rsidRPr="00882893">
        <w:rPr>
          <w:rFonts w:ascii="Book Antiqua" w:eastAsia="宋体" w:hAnsi="Book Antiqua" w:cs="宋体"/>
          <w:lang w:eastAsia="zh-CN"/>
        </w:rPr>
        <w:t>: 1161-1166 [PMID: 10704367]</w:t>
      </w:r>
    </w:p>
    <w:p w14:paraId="4EAC0B1A"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7 </w:t>
      </w:r>
      <w:r w:rsidRPr="00882893">
        <w:rPr>
          <w:rFonts w:ascii="Book Antiqua" w:eastAsia="宋体" w:hAnsi="Book Antiqua" w:cs="宋体"/>
          <w:b/>
          <w:bCs/>
          <w:lang w:eastAsia="zh-CN"/>
        </w:rPr>
        <w:t>Pittenger MF</w:t>
      </w:r>
      <w:r w:rsidRPr="00882893">
        <w:rPr>
          <w:rFonts w:ascii="Book Antiqua" w:eastAsia="宋体" w:hAnsi="Book Antiqua" w:cs="宋体"/>
          <w:lang w:eastAsia="zh-CN"/>
        </w:rPr>
        <w:t xml:space="preserve">, Mackay AM, Beck SC, Jaiswal RK, Douglas R, Mosca JD, Moorman MA, Simonetti DW, Craig S, Marshak DR. Multilineage potential of adult human mesenchymal stem cells. </w:t>
      </w:r>
      <w:r w:rsidRPr="00882893">
        <w:rPr>
          <w:rFonts w:ascii="Book Antiqua" w:eastAsia="宋体" w:hAnsi="Book Antiqua" w:cs="宋体"/>
          <w:i/>
          <w:iCs/>
          <w:lang w:eastAsia="zh-CN"/>
        </w:rPr>
        <w:t>Science</w:t>
      </w:r>
      <w:r w:rsidRPr="00882893">
        <w:rPr>
          <w:rFonts w:ascii="Book Antiqua" w:eastAsia="宋体" w:hAnsi="Book Antiqua" w:cs="宋体"/>
          <w:lang w:eastAsia="zh-CN"/>
        </w:rPr>
        <w:t xml:space="preserve"> 1999; </w:t>
      </w:r>
      <w:r w:rsidRPr="00882893">
        <w:rPr>
          <w:rFonts w:ascii="Book Antiqua" w:eastAsia="宋体" w:hAnsi="Book Antiqua" w:cs="宋体"/>
          <w:b/>
          <w:bCs/>
          <w:lang w:eastAsia="zh-CN"/>
        </w:rPr>
        <w:t>284</w:t>
      </w:r>
      <w:r w:rsidRPr="00882893">
        <w:rPr>
          <w:rFonts w:ascii="Book Antiqua" w:eastAsia="宋体" w:hAnsi="Book Antiqua" w:cs="宋体"/>
          <w:lang w:eastAsia="zh-CN"/>
        </w:rPr>
        <w:t>: 143-147 [PMID: 10102814 DOI: 10.1126/science.284.5411.143]</w:t>
      </w:r>
    </w:p>
    <w:p w14:paraId="3932D42A"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8 </w:t>
      </w:r>
      <w:r w:rsidRPr="00882893">
        <w:rPr>
          <w:rFonts w:ascii="Book Antiqua" w:eastAsia="宋体" w:hAnsi="Book Antiqua" w:cs="宋体"/>
          <w:b/>
          <w:bCs/>
          <w:lang w:eastAsia="zh-CN"/>
        </w:rPr>
        <w:t>Jiang Y</w:t>
      </w:r>
      <w:r w:rsidRPr="00882893">
        <w:rPr>
          <w:rFonts w:ascii="Book Antiqua" w:eastAsia="宋体" w:hAnsi="Book Antiqua" w:cs="宋体"/>
          <w:lang w:eastAsia="zh-CN"/>
        </w:rPr>
        <w:t xml:space="preserve">, Jahagirdar BN, Reinhardt RL, Schwartz RE, Keene CD, Ortiz-Gonzalez XR, Reyes M, Lenvik T, Lund T, Blackstad M, Du J, Aldrich S, Lisberg A, Low WC, Largaespada DA, Verfaillie CM. Pluripotency of mesenchymal stem cells derived from adult marrow. </w:t>
      </w:r>
      <w:r w:rsidRPr="00882893">
        <w:rPr>
          <w:rFonts w:ascii="Book Antiqua" w:eastAsia="宋体" w:hAnsi="Book Antiqua" w:cs="宋体"/>
          <w:i/>
          <w:iCs/>
          <w:lang w:eastAsia="zh-CN"/>
        </w:rPr>
        <w:t>Nature</w:t>
      </w:r>
      <w:r w:rsidRPr="00882893">
        <w:rPr>
          <w:rFonts w:ascii="Book Antiqua" w:eastAsia="宋体" w:hAnsi="Book Antiqua" w:cs="宋体"/>
          <w:lang w:eastAsia="zh-CN"/>
        </w:rPr>
        <w:t xml:space="preserve"> 2002; </w:t>
      </w:r>
      <w:r w:rsidRPr="00882893">
        <w:rPr>
          <w:rFonts w:ascii="Book Antiqua" w:eastAsia="宋体" w:hAnsi="Book Antiqua" w:cs="宋体"/>
          <w:b/>
          <w:bCs/>
          <w:lang w:eastAsia="zh-CN"/>
        </w:rPr>
        <w:t>418</w:t>
      </w:r>
      <w:r w:rsidRPr="00882893">
        <w:rPr>
          <w:rFonts w:ascii="Book Antiqua" w:eastAsia="宋体" w:hAnsi="Book Antiqua" w:cs="宋体"/>
          <w:lang w:eastAsia="zh-CN"/>
        </w:rPr>
        <w:t>: 41-49 [PMID: 12077603 DOI: 10.1038/nature00870]</w:t>
      </w:r>
    </w:p>
    <w:p w14:paraId="6E02226D"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9 </w:t>
      </w:r>
      <w:r w:rsidRPr="00882893">
        <w:rPr>
          <w:rFonts w:ascii="Book Antiqua" w:eastAsia="宋体" w:hAnsi="Book Antiqua" w:cs="宋体"/>
          <w:b/>
          <w:bCs/>
          <w:lang w:eastAsia="zh-CN"/>
        </w:rPr>
        <w:t>Liu C</w:t>
      </w:r>
      <w:r w:rsidRPr="00882893">
        <w:rPr>
          <w:rFonts w:ascii="Book Antiqua" w:eastAsia="宋体" w:hAnsi="Book Antiqua" w:cs="宋体"/>
          <w:lang w:eastAsia="zh-CN"/>
        </w:rPr>
        <w:t xml:space="preserve">, Tsai AL, Li PC, Huang CW, Wu CC. Endothelial differentiation of bone marrow mesenchyme stem cells applicable to hypoxia and increased migration through Akt and NFκB signals. </w:t>
      </w:r>
      <w:r w:rsidRPr="00882893">
        <w:rPr>
          <w:rFonts w:ascii="Book Antiqua" w:eastAsia="宋体" w:hAnsi="Book Antiqua" w:cs="宋体"/>
          <w:i/>
          <w:iCs/>
          <w:lang w:eastAsia="zh-CN"/>
        </w:rPr>
        <w:t>Stem Cell Res Ther</w:t>
      </w:r>
      <w:r w:rsidRPr="00882893">
        <w:rPr>
          <w:rFonts w:ascii="Book Antiqua" w:eastAsia="宋体" w:hAnsi="Book Antiqua" w:cs="宋体"/>
          <w:lang w:eastAsia="zh-CN"/>
        </w:rPr>
        <w:t xml:space="preserve"> 2017; </w:t>
      </w:r>
      <w:r w:rsidRPr="00882893">
        <w:rPr>
          <w:rFonts w:ascii="Book Antiqua" w:eastAsia="宋体" w:hAnsi="Book Antiqua" w:cs="宋体"/>
          <w:b/>
          <w:bCs/>
          <w:lang w:eastAsia="zh-CN"/>
        </w:rPr>
        <w:t>8</w:t>
      </w:r>
      <w:r w:rsidRPr="00882893">
        <w:rPr>
          <w:rFonts w:ascii="Book Antiqua" w:eastAsia="宋体" w:hAnsi="Book Antiqua" w:cs="宋体"/>
          <w:lang w:eastAsia="zh-CN"/>
        </w:rPr>
        <w:t>: 29 [PMID: 28173835 DOI: 10.1186/s13287-017-0470-0]</w:t>
      </w:r>
    </w:p>
    <w:p w14:paraId="62EFA143"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10 </w:t>
      </w:r>
      <w:r w:rsidRPr="00882893">
        <w:rPr>
          <w:rFonts w:ascii="Book Antiqua" w:eastAsia="宋体" w:hAnsi="Book Antiqua" w:cs="宋体"/>
          <w:b/>
          <w:bCs/>
          <w:lang w:eastAsia="zh-CN"/>
        </w:rPr>
        <w:t>Janeczek Portalska K</w:t>
      </w:r>
      <w:r w:rsidRPr="00882893">
        <w:rPr>
          <w:rFonts w:ascii="Book Antiqua" w:eastAsia="宋体" w:hAnsi="Book Antiqua" w:cs="宋体"/>
          <w:lang w:eastAsia="zh-CN"/>
        </w:rPr>
        <w:t xml:space="preserve">, Leferink A, Groen N, Fernandes H, Moroni L, van Blitterswijk C, de Boer J. Endothelial differentiation of mesenchymal stromal cells. </w:t>
      </w:r>
      <w:r w:rsidRPr="00882893">
        <w:rPr>
          <w:rFonts w:ascii="Book Antiqua" w:eastAsia="宋体" w:hAnsi="Book Antiqua" w:cs="宋体"/>
          <w:i/>
          <w:iCs/>
          <w:lang w:eastAsia="zh-CN"/>
        </w:rPr>
        <w:t>PLoS One</w:t>
      </w:r>
      <w:r w:rsidRPr="00882893">
        <w:rPr>
          <w:rFonts w:ascii="Book Antiqua" w:eastAsia="宋体" w:hAnsi="Book Antiqua" w:cs="宋体"/>
          <w:lang w:eastAsia="zh-CN"/>
        </w:rPr>
        <w:t xml:space="preserve"> 2012; </w:t>
      </w:r>
      <w:r w:rsidRPr="00882893">
        <w:rPr>
          <w:rFonts w:ascii="Book Antiqua" w:eastAsia="宋体" w:hAnsi="Book Antiqua" w:cs="宋体"/>
          <w:b/>
          <w:bCs/>
          <w:lang w:eastAsia="zh-CN"/>
        </w:rPr>
        <w:t>7</w:t>
      </w:r>
      <w:r w:rsidRPr="00882893">
        <w:rPr>
          <w:rFonts w:ascii="Book Antiqua" w:eastAsia="宋体" w:hAnsi="Book Antiqua" w:cs="宋体"/>
          <w:lang w:eastAsia="zh-CN"/>
        </w:rPr>
        <w:t>: e46842 [PMID: 23056481 DOI: 10.1371/journal.pone.0046842]</w:t>
      </w:r>
    </w:p>
    <w:p w14:paraId="1E0A7650" w14:textId="7FC7F4C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lastRenderedPageBreak/>
        <w:t xml:space="preserve">11 </w:t>
      </w:r>
      <w:r w:rsidRPr="00882893">
        <w:rPr>
          <w:rFonts w:ascii="Book Antiqua" w:eastAsia="宋体" w:hAnsi="Book Antiqua" w:cs="宋体"/>
          <w:b/>
          <w:bCs/>
          <w:lang w:eastAsia="zh-CN"/>
        </w:rPr>
        <w:t>Seo MJ</w:t>
      </w:r>
      <w:r w:rsidRPr="00882893">
        <w:rPr>
          <w:rFonts w:ascii="Book Antiqua" w:eastAsia="宋体" w:hAnsi="Book Antiqua" w:cs="宋体"/>
          <w:lang w:eastAsia="zh-CN"/>
        </w:rPr>
        <w:t xml:space="preserve">, Suh SY, Bae YC, Jung JS. Differentiation of human adipose stromal cells into hepatic lineage </w:t>
      </w:r>
      <w:r w:rsidR="008D1B20" w:rsidRPr="00882893">
        <w:rPr>
          <w:rFonts w:ascii="Book Antiqua" w:eastAsia="宋体" w:hAnsi="Book Antiqua" w:cs="宋体"/>
          <w:bCs/>
          <w:i/>
          <w:lang w:eastAsia="zh-CN"/>
        </w:rPr>
        <w:t>in vitro</w:t>
      </w:r>
      <w:r w:rsidRPr="00882893">
        <w:rPr>
          <w:rFonts w:ascii="Book Antiqua" w:eastAsia="宋体" w:hAnsi="Book Antiqua" w:cs="宋体"/>
          <w:lang w:eastAsia="zh-CN"/>
        </w:rPr>
        <w:t xml:space="preserve"> and </w:t>
      </w:r>
      <w:r w:rsidR="008D1B20" w:rsidRPr="00882893">
        <w:rPr>
          <w:rFonts w:ascii="Book Antiqua" w:eastAsia="宋体" w:hAnsi="Book Antiqua" w:cs="宋体"/>
          <w:bCs/>
          <w:i/>
          <w:lang w:eastAsia="zh-CN"/>
        </w:rPr>
        <w:t>in vivo</w:t>
      </w:r>
      <w:r w:rsidRPr="00882893">
        <w:rPr>
          <w:rFonts w:ascii="Book Antiqua" w:eastAsia="宋体" w:hAnsi="Book Antiqua" w:cs="宋体"/>
          <w:lang w:eastAsia="zh-CN"/>
        </w:rPr>
        <w:t xml:space="preserve">. </w:t>
      </w:r>
      <w:r w:rsidRPr="00882893">
        <w:rPr>
          <w:rFonts w:ascii="Book Antiqua" w:eastAsia="宋体" w:hAnsi="Book Antiqua" w:cs="宋体"/>
          <w:i/>
          <w:iCs/>
          <w:lang w:eastAsia="zh-CN"/>
        </w:rPr>
        <w:t>Biochem Biophys Res Commun</w:t>
      </w:r>
      <w:r w:rsidRPr="00882893">
        <w:rPr>
          <w:rFonts w:ascii="Book Antiqua" w:eastAsia="宋体" w:hAnsi="Book Antiqua" w:cs="宋体"/>
          <w:lang w:eastAsia="zh-CN"/>
        </w:rPr>
        <w:t xml:space="preserve"> 2005; </w:t>
      </w:r>
      <w:r w:rsidRPr="00882893">
        <w:rPr>
          <w:rFonts w:ascii="Book Antiqua" w:eastAsia="宋体" w:hAnsi="Book Antiqua" w:cs="宋体"/>
          <w:b/>
          <w:bCs/>
          <w:lang w:eastAsia="zh-CN"/>
        </w:rPr>
        <w:t>328</w:t>
      </w:r>
      <w:r w:rsidRPr="00882893">
        <w:rPr>
          <w:rFonts w:ascii="Book Antiqua" w:eastAsia="宋体" w:hAnsi="Book Antiqua" w:cs="宋体"/>
          <w:lang w:eastAsia="zh-CN"/>
        </w:rPr>
        <w:t>: 258-264 [PMID: 15670778 DOI: 10.1016/j.bbrc.2004.12.158]</w:t>
      </w:r>
    </w:p>
    <w:p w14:paraId="12698EEA" w14:textId="51F5A633"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12 </w:t>
      </w:r>
      <w:r w:rsidRPr="00882893">
        <w:rPr>
          <w:rFonts w:ascii="Book Antiqua" w:eastAsia="宋体" w:hAnsi="Book Antiqua" w:cs="宋体"/>
          <w:b/>
          <w:bCs/>
          <w:lang w:eastAsia="zh-CN"/>
        </w:rPr>
        <w:t>Sgodda M</w:t>
      </w:r>
      <w:r w:rsidRPr="00882893">
        <w:rPr>
          <w:rFonts w:ascii="Book Antiqua" w:eastAsia="宋体" w:hAnsi="Book Antiqua" w:cs="宋体"/>
          <w:lang w:eastAsia="zh-CN"/>
        </w:rPr>
        <w:t xml:space="preserve">, Aurich H, Kleist S, Aurich I, König S, Dollinger MM, Fleig WE, Christ B. Hepatocyte differentiation of mesenchymal stem cells from rat peritoneal adipose tissue </w:t>
      </w:r>
      <w:r w:rsidR="008D1B20" w:rsidRPr="00882893">
        <w:rPr>
          <w:rFonts w:ascii="Book Antiqua" w:eastAsia="宋体" w:hAnsi="Book Antiqua" w:cs="宋体"/>
          <w:bCs/>
          <w:i/>
          <w:lang w:eastAsia="zh-CN"/>
        </w:rPr>
        <w:t>in vitro</w:t>
      </w:r>
      <w:r w:rsidRPr="00882893">
        <w:rPr>
          <w:rFonts w:ascii="Book Antiqua" w:eastAsia="宋体" w:hAnsi="Book Antiqua" w:cs="宋体"/>
          <w:lang w:eastAsia="zh-CN"/>
        </w:rPr>
        <w:t xml:space="preserve"> and </w:t>
      </w:r>
      <w:r w:rsidR="008D1B20" w:rsidRPr="00882893">
        <w:rPr>
          <w:rFonts w:ascii="Book Antiqua" w:eastAsia="宋体" w:hAnsi="Book Antiqua" w:cs="宋体"/>
          <w:bCs/>
          <w:i/>
          <w:lang w:eastAsia="zh-CN"/>
        </w:rPr>
        <w:t>in vivo</w:t>
      </w:r>
      <w:r w:rsidRPr="00882893">
        <w:rPr>
          <w:rFonts w:ascii="Book Antiqua" w:eastAsia="宋体" w:hAnsi="Book Antiqua" w:cs="宋体"/>
          <w:lang w:eastAsia="zh-CN"/>
        </w:rPr>
        <w:t xml:space="preserve">. </w:t>
      </w:r>
      <w:r w:rsidRPr="00882893">
        <w:rPr>
          <w:rFonts w:ascii="Book Antiqua" w:eastAsia="宋体" w:hAnsi="Book Antiqua" w:cs="宋体"/>
          <w:i/>
          <w:iCs/>
          <w:lang w:eastAsia="zh-CN"/>
        </w:rPr>
        <w:t>Exp Cell Res</w:t>
      </w:r>
      <w:r w:rsidRPr="00882893">
        <w:rPr>
          <w:rFonts w:ascii="Book Antiqua" w:eastAsia="宋体" w:hAnsi="Book Antiqua" w:cs="宋体"/>
          <w:lang w:eastAsia="zh-CN"/>
        </w:rPr>
        <w:t xml:space="preserve"> 2007; </w:t>
      </w:r>
      <w:r w:rsidRPr="00882893">
        <w:rPr>
          <w:rFonts w:ascii="Book Antiqua" w:eastAsia="宋体" w:hAnsi="Book Antiqua" w:cs="宋体"/>
          <w:b/>
          <w:bCs/>
          <w:lang w:eastAsia="zh-CN"/>
        </w:rPr>
        <w:t>313</w:t>
      </w:r>
      <w:r w:rsidRPr="00882893">
        <w:rPr>
          <w:rFonts w:ascii="Book Antiqua" w:eastAsia="宋体" w:hAnsi="Book Antiqua" w:cs="宋体"/>
          <w:lang w:eastAsia="zh-CN"/>
        </w:rPr>
        <w:t>: 2875-2886 [PMID: 17574236 DOI: 10.1016/j.yexcr.2007.05.020]</w:t>
      </w:r>
    </w:p>
    <w:p w14:paraId="769C7528" w14:textId="0B29C9C6"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13 </w:t>
      </w:r>
      <w:r w:rsidRPr="00882893">
        <w:rPr>
          <w:rFonts w:ascii="Book Antiqua" w:eastAsia="宋体" w:hAnsi="Book Antiqua" w:cs="宋体"/>
          <w:b/>
          <w:bCs/>
          <w:lang w:eastAsia="zh-CN"/>
        </w:rPr>
        <w:t>Lee KD</w:t>
      </w:r>
      <w:r w:rsidRPr="00882893">
        <w:rPr>
          <w:rFonts w:ascii="Book Antiqua" w:eastAsia="宋体" w:hAnsi="Book Antiqua" w:cs="宋体"/>
          <w:lang w:eastAsia="zh-CN"/>
        </w:rPr>
        <w:t xml:space="preserve">, Kuo TK, Whang-Peng J, Chung YF, Lin CT, Chou SH, Chen JR, Chen YP, Lee OK. </w:t>
      </w:r>
      <w:r w:rsidR="008D1B20" w:rsidRPr="00882893">
        <w:rPr>
          <w:rFonts w:ascii="Book Antiqua" w:eastAsia="宋体" w:hAnsi="Book Antiqua" w:cs="宋体"/>
          <w:bCs/>
          <w:i/>
          <w:lang w:eastAsia="zh-CN"/>
        </w:rPr>
        <w:t>In vitro</w:t>
      </w:r>
      <w:r w:rsidRPr="00882893">
        <w:rPr>
          <w:rFonts w:ascii="Book Antiqua" w:eastAsia="宋体" w:hAnsi="Book Antiqua" w:cs="宋体"/>
          <w:lang w:eastAsia="zh-CN"/>
        </w:rPr>
        <w:t xml:space="preserve"> hepatic differentiation of human mesenchymal stem cells. </w:t>
      </w:r>
      <w:r w:rsidRPr="00882893">
        <w:rPr>
          <w:rFonts w:ascii="Book Antiqua" w:eastAsia="宋体" w:hAnsi="Book Antiqua" w:cs="宋体"/>
          <w:i/>
          <w:iCs/>
          <w:lang w:eastAsia="zh-CN"/>
        </w:rPr>
        <w:t>Hepatology</w:t>
      </w:r>
      <w:r w:rsidRPr="00882893">
        <w:rPr>
          <w:rFonts w:ascii="Book Antiqua" w:eastAsia="宋体" w:hAnsi="Book Antiqua" w:cs="宋体"/>
          <w:lang w:eastAsia="zh-CN"/>
        </w:rPr>
        <w:t xml:space="preserve"> 2004; </w:t>
      </w:r>
      <w:r w:rsidRPr="00882893">
        <w:rPr>
          <w:rFonts w:ascii="Book Antiqua" w:eastAsia="宋体" w:hAnsi="Book Antiqua" w:cs="宋体"/>
          <w:b/>
          <w:bCs/>
          <w:lang w:eastAsia="zh-CN"/>
        </w:rPr>
        <w:t>40</w:t>
      </w:r>
      <w:r w:rsidRPr="00882893">
        <w:rPr>
          <w:rFonts w:ascii="Book Antiqua" w:eastAsia="宋体" w:hAnsi="Book Antiqua" w:cs="宋体"/>
          <w:lang w:eastAsia="zh-CN"/>
        </w:rPr>
        <w:t>: 1275-1284 [PMID: 15562440 DOI: 10.1002/hep.20469]</w:t>
      </w:r>
    </w:p>
    <w:p w14:paraId="6B476AAD"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14 </w:t>
      </w:r>
      <w:r w:rsidRPr="00882893">
        <w:rPr>
          <w:rFonts w:ascii="Book Antiqua" w:eastAsia="宋体" w:hAnsi="Book Antiqua" w:cs="宋体"/>
          <w:b/>
          <w:bCs/>
          <w:lang w:eastAsia="zh-CN"/>
        </w:rPr>
        <w:t>Tao YX</w:t>
      </w:r>
      <w:r w:rsidRPr="00882893">
        <w:rPr>
          <w:rFonts w:ascii="Book Antiqua" w:eastAsia="宋体" w:hAnsi="Book Antiqua" w:cs="宋体"/>
          <w:lang w:eastAsia="zh-CN"/>
        </w:rPr>
        <w:t xml:space="preserve">, Xu HW, Zheng Q Y, FitzGibbon T. Noggin induces human bone marrow-derived mesenchymal stem cells to differentiate into neural and photoreceptor cells. </w:t>
      </w:r>
      <w:r w:rsidRPr="00882893">
        <w:rPr>
          <w:rFonts w:ascii="Book Antiqua" w:eastAsia="宋体" w:hAnsi="Book Antiqua" w:cs="宋体"/>
          <w:i/>
          <w:iCs/>
          <w:lang w:eastAsia="zh-CN"/>
        </w:rPr>
        <w:t>Indian J Exp Biol</w:t>
      </w:r>
      <w:r w:rsidRPr="00882893">
        <w:rPr>
          <w:rFonts w:ascii="Book Antiqua" w:eastAsia="宋体" w:hAnsi="Book Antiqua" w:cs="宋体"/>
          <w:lang w:eastAsia="zh-CN"/>
        </w:rPr>
        <w:t xml:space="preserve"> 2010; </w:t>
      </w:r>
      <w:r w:rsidRPr="00882893">
        <w:rPr>
          <w:rFonts w:ascii="Book Antiqua" w:eastAsia="宋体" w:hAnsi="Book Antiqua" w:cs="宋体"/>
          <w:b/>
          <w:bCs/>
          <w:lang w:eastAsia="zh-CN"/>
        </w:rPr>
        <w:t>48</w:t>
      </w:r>
      <w:r w:rsidRPr="00882893">
        <w:rPr>
          <w:rFonts w:ascii="Book Antiqua" w:eastAsia="宋体" w:hAnsi="Book Antiqua" w:cs="宋体"/>
          <w:lang w:eastAsia="zh-CN"/>
        </w:rPr>
        <w:t>: 444-452 [PMID: 20795361]</w:t>
      </w:r>
    </w:p>
    <w:p w14:paraId="2DD46576" w14:textId="7190F995"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15 </w:t>
      </w:r>
      <w:r w:rsidRPr="00882893">
        <w:rPr>
          <w:rFonts w:ascii="Book Antiqua" w:eastAsia="宋体" w:hAnsi="Book Antiqua" w:cs="宋体"/>
          <w:b/>
          <w:bCs/>
          <w:lang w:eastAsia="zh-CN"/>
        </w:rPr>
        <w:t>Fan CG</w:t>
      </w:r>
      <w:r w:rsidRPr="00882893">
        <w:rPr>
          <w:rFonts w:ascii="Book Antiqua" w:eastAsia="宋体" w:hAnsi="Book Antiqua" w:cs="宋体"/>
          <w:lang w:eastAsia="zh-CN"/>
        </w:rPr>
        <w:t xml:space="preserve">, Tang FW, Zhang QJ, Lu SH, Liu HY, Zhao ZM, Liu B, Han ZB, Han ZC. Characterization and neural differentiation of fetal lung mesenchymal stem cells. </w:t>
      </w:r>
      <w:r w:rsidRPr="00882893">
        <w:rPr>
          <w:rFonts w:ascii="Book Antiqua" w:eastAsia="宋体" w:hAnsi="Book Antiqua" w:cs="宋体"/>
          <w:i/>
          <w:iCs/>
          <w:lang w:eastAsia="zh-CN"/>
        </w:rPr>
        <w:t>Cell Transplant</w:t>
      </w:r>
      <w:r w:rsidRPr="00882893">
        <w:rPr>
          <w:rFonts w:ascii="Book Antiqua" w:eastAsia="宋体" w:hAnsi="Book Antiqua" w:cs="宋体"/>
          <w:lang w:eastAsia="zh-CN"/>
        </w:rPr>
        <w:t xml:space="preserve"> 2005; </w:t>
      </w:r>
      <w:r w:rsidRPr="00882893">
        <w:rPr>
          <w:rFonts w:ascii="Book Antiqua" w:eastAsia="宋体" w:hAnsi="Book Antiqua" w:cs="宋体"/>
          <w:b/>
          <w:bCs/>
          <w:lang w:eastAsia="zh-CN"/>
        </w:rPr>
        <w:t>14</w:t>
      </w:r>
      <w:r w:rsidRPr="00882893">
        <w:rPr>
          <w:rFonts w:ascii="Book Antiqua" w:eastAsia="宋体" w:hAnsi="Book Antiqua" w:cs="宋体"/>
          <w:lang w:eastAsia="zh-CN"/>
        </w:rPr>
        <w:t>: 311-321 [PMID: 16052912</w:t>
      </w:r>
      <w:r w:rsidR="001B1AE7" w:rsidRPr="00882893">
        <w:rPr>
          <w:rFonts w:ascii="Book Antiqua" w:eastAsia="宋体" w:hAnsi="Book Antiqua" w:cs="宋体"/>
          <w:lang w:eastAsia="zh-CN"/>
        </w:rPr>
        <w:t xml:space="preserve"> DOI: 10.3727/000000005783983070</w:t>
      </w:r>
      <w:r w:rsidRPr="00882893">
        <w:rPr>
          <w:rFonts w:ascii="Book Antiqua" w:eastAsia="宋体" w:hAnsi="Book Antiqua" w:cs="宋体"/>
          <w:lang w:eastAsia="zh-CN"/>
        </w:rPr>
        <w:t>]</w:t>
      </w:r>
    </w:p>
    <w:p w14:paraId="48452806"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16 </w:t>
      </w:r>
      <w:r w:rsidRPr="00882893">
        <w:rPr>
          <w:rFonts w:ascii="Book Antiqua" w:eastAsia="宋体" w:hAnsi="Book Antiqua" w:cs="宋体"/>
          <w:b/>
          <w:bCs/>
          <w:lang w:eastAsia="zh-CN"/>
        </w:rPr>
        <w:t>Corselli M</w:t>
      </w:r>
      <w:r w:rsidRPr="00882893">
        <w:rPr>
          <w:rFonts w:ascii="Book Antiqua" w:eastAsia="宋体" w:hAnsi="Book Antiqua" w:cs="宋体"/>
          <w:lang w:eastAsia="zh-CN"/>
        </w:rPr>
        <w:t xml:space="preserve">, Chen CW, Crisan M, Lazzari L, Péault B. Perivascular ancestors of adult multipotent stem cells. </w:t>
      </w:r>
      <w:r w:rsidRPr="00882893">
        <w:rPr>
          <w:rFonts w:ascii="Book Antiqua" w:eastAsia="宋体" w:hAnsi="Book Antiqua" w:cs="宋体"/>
          <w:i/>
          <w:iCs/>
          <w:lang w:eastAsia="zh-CN"/>
        </w:rPr>
        <w:t>Arterioscler Thromb Vasc Biol</w:t>
      </w:r>
      <w:r w:rsidRPr="00882893">
        <w:rPr>
          <w:rFonts w:ascii="Book Antiqua" w:eastAsia="宋体" w:hAnsi="Book Antiqua" w:cs="宋体"/>
          <w:lang w:eastAsia="zh-CN"/>
        </w:rPr>
        <w:t xml:space="preserve"> 2010; </w:t>
      </w:r>
      <w:r w:rsidRPr="00882893">
        <w:rPr>
          <w:rFonts w:ascii="Book Antiqua" w:eastAsia="宋体" w:hAnsi="Book Antiqua" w:cs="宋体"/>
          <w:b/>
          <w:bCs/>
          <w:lang w:eastAsia="zh-CN"/>
        </w:rPr>
        <w:t>30</w:t>
      </w:r>
      <w:r w:rsidRPr="00882893">
        <w:rPr>
          <w:rFonts w:ascii="Book Antiqua" w:eastAsia="宋体" w:hAnsi="Book Antiqua" w:cs="宋体"/>
          <w:lang w:eastAsia="zh-CN"/>
        </w:rPr>
        <w:t>: 1104-1109 [PMID: 20453168 DOI: 10.1161/ATVBAHA.109.191643]</w:t>
      </w:r>
    </w:p>
    <w:p w14:paraId="201D44F3"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17 </w:t>
      </w:r>
      <w:r w:rsidRPr="00882893">
        <w:rPr>
          <w:rFonts w:ascii="Book Antiqua" w:eastAsia="宋体" w:hAnsi="Book Antiqua" w:cs="宋体"/>
          <w:b/>
          <w:bCs/>
          <w:lang w:eastAsia="zh-CN"/>
        </w:rPr>
        <w:t>Méndez-Ferrer S</w:t>
      </w:r>
      <w:r w:rsidRPr="00882893">
        <w:rPr>
          <w:rFonts w:ascii="Book Antiqua" w:eastAsia="宋体" w:hAnsi="Book Antiqua" w:cs="宋体"/>
          <w:lang w:eastAsia="zh-CN"/>
        </w:rPr>
        <w:t xml:space="preserve">, Michurina TV, Ferraro F, Mazloom AR, Macarthur BD, Lira SA, Scadden DT, Ma'ayan A, Enikolopov GN, Frenette PS. Mesenchymal and haematopoietic stem cells form a unique bone marrow niche. </w:t>
      </w:r>
      <w:r w:rsidRPr="00882893">
        <w:rPr>
          <w:rFonts w:ascii="Book Antiqua" w:eastAsia="宋体" w:hAnsi="Book Antiqua" w:cs="宋体"/>
          <w:i/>
          <w:iCs/>
          <w:lang w:eastAsia="zh-CN"/>
        </w:rPr>
        <w:t>Nature</w:t>
      </w:r>
      <w:r w:rsidRPr="00882893">
        <w:rPr>
          <w:rFonts w:ascii="Book Antiqua" w:eastAsia="宋体" w:hAnsi="Book Antiqua" w:cs="宋体"/>
          <w:lang w:eastAsia="zh-CN"/>
        </w:rPr>
        <w:t xml:space="preserve"> 2010; </w:t>
      </w:r>
      <w:r w:rsidRPr="00882893">
        <w:rPr>
          <w:rFonts w:ascii="Book Antiqua" w:eastAsia="宋体" w:hAnsi="Book Antiqua" w:cs="宋体"/>
          <w:b/>
          <w:bCs/>
          <w:lang w:eastAsia="zh-CN"/>
        </w:rPr>
        <w:t>466</w:t>
      </w:r>
      <w:r w:rsidRPr="00882893">
        <w:rPr>
          <w:rFonts w:ascii="Book Antiqua" w:eastAsia="宋体" w:hAnsi="Book Antiqua" w:cs="宋体"/>
          <w:lang w:eastAsia="zh-CN"/>
        </w:rPr>
        <w:t>: 829-834 [PMID: 20703299 DOI: 10.1038/nature09262]</w:t>
      </w:r>
    </w:p>
    <w:p w14:paraId="1DEADECB"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18 </w:t>
      </w:r>
      <w:r w:rsidRPr="00882893">
        <w:rPr>
          <w:rFonts w:ascii="Book Antiqua" w:eastAsia="宋体" w:hAnsi="Book Antiqua" w:cs="宋体"/>
          <w:b/>
          <w:bCs/>
          <w:lang w:eastAsia="zh-CN"/>
        </w:rPr>
        <w:t>Naveiras O</w:t>
      </w:r>
      <w:r w:rsidRPr="00882893">
        <w:rPr>
          <w:rFonts w:ascii="Book Antiqua" w:eastAsia="宋体" w:hAnsi="Book Antiqua" w:cs="宋体"/>
          <w:lang w:eastAsia="zh-CN"/>
        </w:rPr>
        <w:t xml:space="preserve">, Nardi V, Wenzel PL, Hauschka PV, Fahey F, Daley GQ. Bone-marrow adipocytes as negative regulators of the haematopoietic microenvironment. </w:t>
      </w:r>
      <w:r w:rsidRPr="00882893">
        <w:rPr>
          <w:rFonts w:ascii="Book Antiqua" w:eastAsia="宋体" w:hAnsi="Book Antiqua" w:cs="宋体"/>
          <w:i/>
          <w:iCs/>
          <w:lang w:eastAsia="zh-CN"/>
        </w:rPr>
        <w:t>Nature</w:t>
      </w:r>
      <w:r w:rsidRPr="00882893">
        <w:rPr>
          <w:rFonts w:ascii="Book Antiqua" w:eastAsia="宋体" w:hAnsi="Book Antiqua" w:cs="宋体"/>
          <w:lang w:eastAsia="zh-CN"/>
        </w:rPr>
        <w:t xml:space="preserve"> 2009; </w:t>
      </w:r>
      <w:r w:rsidRPr="00882893">
        <w:rPr>
          <w:rFonts w:ascii="Book Antiqua" w:eastAsia="宋体" w:hAnsi="Book Antiqua" w:cs="宋体"/>
          <w:b/>
          <w:bCs/>
          <w:lang w:eastAsia="zh-CN"/>
        </w:rPr>
        <w:t>460</w:t>
      </w:r>
      <w:r w:rsidRPr="00882893">
        <w:rPr>
          <w:rFonts w:ascii="Book Antiqua" w:eastAsia="宋体" w:hAnsi="Book Antiqua" w:cs="宋体"/>
          <w:lang w:eastAsia="zh-CN"/>
        </w:rPr>
        <w:t>: 259-263 [PMID: 19516257 DOI: 10.1038/nature08099]</w:t>
      </w:r>
    </w:p>
    <w:p w14:paraId="5671D448"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19 </w:t>
      </w:r>
      <w:r w:rsidRPr="00882893">
        <w:rPr>
          <w:rFonts w:ascii="Book Antiqua" w:eastAsia="宋体" w:hAnsi="Book Antiqua" w:cs="宋体"/>
          <w:b/>
          <w:bCs/>
          <w:lang w:eastAsia="zh-CN"/>
        </w:rPr>
        <w:t>Garrett RW</w:t>
      </w:r>
      <w:r w:rsidRPr="00882893">
        <w:rPr>
          <w:rFonts w:ascii="Book Antiqua" w:eastAsia="宋体" w:hAnsi="Book Antiqua" w:cs="宋体"/>
          <w:lang w:eastAsia="zh-CN"/>
        </w:rPr>
        <w:t xml:space="preserve">, Emerson SG. Bone and blood vessels: the hard and the soft of hematopoietic stem cell niches. </w:t>
      </w:r>
      <w:r w:rsidRPr="00882893">
        <w:rPr>
          <w:rFonts w:ascii="Book Antiqua" w:eastAsia="宋体" w:hAnsi="Book Antiqua" w:cs="宋体"/>
          <w:i/>
          <w:iCs/>
          <w:lang w:eastAsia="zh-CN"/>
        </w:rPr>
        <w:t>Cell Stem Cell</w:t>
      </w:r>
      <w:r w:rsidRPr="00882893">
        <w:rPr>
          <w:rFonts w:ascii="Book Antiqua" w:eastAsia="宋体" w:hAnsi="Book Antiqua" w:cs="宋体"/>
          <w:lang w:eastAsia="zh-CN"/>
        </w:rPr>
        <w:t xml:space="preserve"> 2009; </w:t>
      </w:r>
      <w:r w:rsidRPr="00882893">
        <w:rPr>
          <w:rFonts w:ascii="Book Antiqua" w:eastAsia="宋体" w:hAnsi="Book Antiqua" w:cs="宋体"/>
          <w:b/>
          <w:bCs/>
          <w:lang w:eastAsia="zh-CN"/>
        </w:rPr>
        <w:t>4</w:t>
      </w:r>
      <w:r w:rsidRPr="00882893">
        <w:rPr>
          <w:rFonts w:ascii="Book Antiqua" w:eastAsia="宋体" w:hAnsi="Book Antiqua" w:cs="宋体"/>
          <w:lang w:eastAsia="zh-CN"/>
        </w:rPr>
        <w:t>: 503-506 [PMID: 19497278 DOI: 10.1016/j.stem.2009.05.011]</w:t>
      </w:r>
    </w:p>
    <w:p w14:paraId="67E9B362"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20 </w:t>
      </w:r>
      <w:r w:rsidRPr="00882893">
        <w:rPr>
          <w:rFonts w:ascii="Book Antiqua" w:eastAsia="宋体" w:hAnsi="Book Antiqua" w:cs="宋体"/>
          <w:b/>
          <w:bCs/>
          <w:lang w:eastAsia="zh-CN"/>
        </w:rPr>
        <w:t>Chen Q</w:t>
      </w:r>
      <w:r w:rsidRPr="00882893">
        <w:rPr>
          <w:rFonts w:ascii="Book Antiqua" w:eastAsia="宋体" w:hAnsi="Book Antiqua" w:cs="宋体"/>
          <w:lang w:eastAsia="zh-CN"/>
        </w:rPr>
        <w:t xml:space="preserve">, Shou P, Zheng C, Jiang M, Cao G, Yang Q, Cao J, Xie N, Velletri T, Zhang X, Xu C, Zhang L, Yang H, Hou J, Wang Y, Shi Y. Fate decision of mesenchymal stem cells: adipocytes or osteoblasts? </w:t>
      </w:r>
      <w:r w:rsidRPr="00882893">
        <w:rPr>
          <w:rFonts w:ascii="Book Antiqua" w:eastAsia="宋体" w:hAnsi="Book Antiqua" w:cs="宋体"/>
          <w:i/>
          <w:iCs/>
          <w:lang w:eastAsia="zh-CN"/>
        </w:rPr>
        <w:t>Cell Death Differ</w:t>
      </w:r>
      <w:r w:rsidRPr="00882893">
        <w:rPr>
          <w:rFonts w:ascii="Book Antiqua" w:eastAsia="宋体" w:hAnsi="Book Antiqua" w:cs="宋体"/>
          <w:lang w:eastAsia="zh-CN"/>
        </w:rPr>
        <w:t xml:space="preserve"> 2016; </w:t>
      </w:r>
      <w:r w:rsidRPr="00882893">
        <w:rPr>
          <w:rFonts w:ascii="Book Antiqua" w:eastAsia="宋体" w:hAnsi="Book Antiqua" w:cs="宋体"/>
          <w:b/>
          <w:bCs/>
          <w:lang w:eastAsia="zh-CN"/>
        </w:rPr>
        <w:t>23</w:t>
      </w:r>
      <w:r w:rsidRPr="00882893">
        <w:rPr>
          <w:rFonts w:ascii="Book Antiqua" w:eastAsia="宋体" w:hAnsi="Book Antiqua" w:cs="宋体"/>
          <w:lang w:eastAsia="zh-CN"/>
        </w:rPr>
        <w:t>: 1128-1139 [PMID: 26868907 DOI: 10.1038/cdd.2015.168]</w:t>
      </w:r>
    </w:p>
    <w:p w14:paraId="0B939FA8"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21 </w:t>
      </w:r>
      <w:r w:rsidRPr="00882893">
        <w:rPr>
          <w:rFonts w:ascii="Book Antiqua" w:eastAsia="宋体" w:hAnsi="Book Antiqua" w:cs="宋体"/>
          <w:b/>
          <w:bCs/>
          <w:lang w:eastAsia="zh-CN"/>
        </w:rPr>
        <w:t>Zuk PA</w:t>
      </w:r>
      <w:r w:rsidRPr="00882893">
        <w:rPr>
          <w:rFonts w:ascii="Book Antiqua" w:eastAsia="宋体" w:hAnsi="Book Antiqua" w:cs="宋体"/>
          <w:lang w:eastAsia="zh-CN"/>
        </w:rPr>
        <w:t xml:space="preserve">, Zhu M, Mizuno H, Huang J, Futrell JW, Katz AJ, Benhaim P, Lorenz HP, Hedrick MH. Multilineage cells from human adipose tissue: implications for cell-based therapies. </w:t>
      </w:r>
      <w:r w:rsidRPr="00882893">
        <w:rPr>
          <w:rFonts w:ascii="Book Antiqua" w:eastAsia="宋体" w:hAnsi="Book Antiqua" w:cs="宋体"/>
          <w:i/>
          <w:iCs/>
          <w:lang w:eastAsia="zh-CN"/>
        </w:rPr>
        <w:t>Tissue Eng</w:t>
      </w:r>
      <w:r w:rsidRPr="00882893">
        <w:rPr>
          <w:rFonts w:ascii="Book Antiqua" w:eastAsia="宋体" w:hAnsi="Book Antiqua" w:cs="宋体"/>
          <w:lang w:eastAsia="zh-CN"/>
        </w:rPr>
        <w:t xml:space="preserve"> 2001; </w:t>
      </w:r>
      <w:r w:rsidRPr="00882893">
        <w:rPr>
          <w:rFonts w:ascii="Book Antiqua" w:eastAsia="宋体" w:hAnsi="Book Antiqua" w:cs="宋体"/>
          <w:b/>
          <w:bCs/>
          <w:lang w:eastAsia="zh-CN"/>
        </w:rPr>
        <w:t>7</w:t>
      </w:r>
      <w:r w:rsidRPr="00882893">
        <w:rPr>
          <w:rFonts w:ascii="Book Antiqua" w:eastAsia="宋体" w:hAnsi="Book Antiqua" w:cs="宋体"/>
          <w:lang w:eastAsia="zh-CN"/>
        </w:rPr>
        <w:t>: 211-228 [PMID: 11304456 DOI: 10.1089/107632701300062859]</w:t>
      </w:r>
    </w:p>
    <w:p w14:paraId="39609678"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lastRenderedPageBreak/>
        <w:t xml:space="preserve">22 </w:t>
      </w:r>
      <w:r w:rsidRPr="00882893">
        <w:rPr>
          <w:rFonts w:ascii="Book Antiqua" w:eastAsia="宋体" w:hAnsi="Book Antiqua" w:cs="宋体"/>
          <w:b/>
          <w:bCs/>
          <w:lang w:eastAsia="zh-CN"/>
        </w:rPr>
        <w:t>Cawthorn WP</w:t>
      </w:r>
      <w:r w:rsidRPr="00882893">
        <w:rPr>
          <w:rFonts w:ascii="Book Antiqua" w:eastAsia="宋体" w:hAnsi="Book Antiqua" w:cs="宋体"/>
          <w:lang w:eastAsia="zh-CN"/>
        </w:rPr>
        <w:t xml:space="preserve">, Scheller EL, MacDougald OA. Adipose tissue stem cells: the great WAT hope. </w:t>
      </w:r>
      <w:r w:rsidRPr="00882893">
        <w:rPr>
          <w:rFonts w:ascii="Book Antiqua" w:eastAsia="宋体" w:hAnsi="Book Antiqua" w:cs="宋体"/>
          <w:i/>
          <w:iCs/>
          <w:lang w:eastAsia="zh-CN"/>
        </w:rPr>
        <w:t>Trends Endocrinol Metab</w:t>
      </w:r>
      <w:r w:rsidRPr="00882893">
        <w:rPr>
          <w:rFonts w:ascii="Book Antiqua" w:eastAsia="宋体" w:hAnsi="Book Antiqua" w:cs="宋体"/>
          <w:lang w:eastAsia="zh-CN"/>
        </w:rPr>
        <w:t xml:space="preserve"> 2012; </w:t>
      </w:r>
      <w:r w:rsidRPr="00882893">
        <w:rPr>
          <w:rFonts w:ascii="Book Antiqua" w:eastAsia="宋体" w:hAnsi="Book Antiqua" w:cs="宋体"/>
          <w:b/>
          <w:bCs/>
          <w:lang w:eastAsia="zh-CN"/>
        </w:rPr>
        <w:t>23</w:t>
      </w:r>
      <w:r w:rsidRPr="00882893">
        <w:rPr>
          <w:rFonts w:ascii="Book Antiqua" w:eastAsia="宋体" w:hAnsi="Book Antiqua" w:cs="宋体"/>
          <w:lang w:eastAsia="zh-CN"/>
        </w:rPr>
        <w:t>: 270-277 [PMID: 22417866 DOI: 10.1016/j.tem.2012.01.003]</w:t>
      </w:r>
    </w:p>
    <w:p w14:paraId="49795A67"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23 </w:t>
      </w:r>
      <w:r w:rsidRPr="00882893">
        <w:rPr>
          <w:rFonts w:ascii="Book Antiqua" w:eastAsia="宋体" w:hAnsi="Book Antiqua" w:cs="宋体"/>
          <w:b/>
          <w:bCs/>
          <w:lang w:eastAsia="zh-CN"/>
        </w:rPr>
        <w:t>Moreno-Indias I</w:t>
      </w:r>
      <w:r w:rsidRPr="00882893">
        <w:rPr>
          <w:rFonts w:ascii="Book Antiqua" w:eastAsia="宋体" w:hAnsi="Book Antiqua" w:cs="宋体"/>
          <w:lang w:eastAsia="zh-CN"/>
        </w:rPr>
        <w:t xml:space="preserve">, Tinahones FJ. Impaired adipose tissue expandability and lipogenic capacities as ones of the main causes of metabolic disorders. </w:t>
      </w:r>
      <w:r w:rsidRPr="00882893">
        <w:rPr>
          <w:rFonts w:ascii="Book Antiqua" w:eastAsia="宋体" w:hAnsi="Book Antiqua" w:cs="宋体"/>
          <w:i/>
          <w:iCs/>
          <w:lang w:eastAsia="zh-CN"/>
        </w:rPr>
        <w:t>J Diabetes Res</w:t>
      </w:r>
      <w:r w:rsidRPr="00882893">
        <w:rPr>
          <w:rFonts w:ascii="Book Antiqua" w:eastAsia="宋体" w:hAnsi="Book Antiqua" w:cs="宋体"/>
          <w:lang w:eastAsia="zh-CN"/>
        </w:rPr>
        <w:t xml:space="preserve"> 2015; </w:t>
      </w:r>
      <w:r w:rsidRPr="00882893">
        <w:rPr>
          <w:rFonts w:ascii="Book Antiqua" w:eastAsia="宋体" w:hAnsi="Book Antiqua" w:cs="宋体"/>
          <w:b/>
          <w:bCs/>
          <w:lang w:eastAsia="zh-CN"/>
        </w:rPr>
        <w:t>2015</w:t>
      </w:r>
      <w:r w:rsidRPr="00882893">
        <w:rPr>
          <w:rFonts w:ascii="Book Antiqua" w:eastAsia="宋体" w:hAnsi="Book Antiqua" w:cs="宋体"/>
          <w:lang w:eastAsia="zh-CN"/>
        </w:rPr>
        <w:t>: 970375 [PMID: 25922847 DOI: 10.1155/2015/970375]</w:t>
      </w:r>
    </w:p>
    <w:p w14:paraId="4F8DEEF8"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24 </w:t>
      </w:r>
      <w:r w:rsidRPr="00882893">
        <w:rPr>
          <w:rFonts w:ascii="Book Antiqua" w:eastAsia="宋体" w:hAnsi="Book Antiqua" w:cs="宋体"/>
          <w:b/>
          <w:bCs/>
          <w:lang w:eastAsia="zh-CN"/>
        </w:rPr>
        <w:t>Klein S</w:t>
      </w:r>
      <w:r w:rsidRPr="00882893">
        <w:rPr>
          <w:rFonts w:ascii="Book Antiqua" w:eastAsia="宋体" w:hAnsi="Book Antiqua" w:cs="宋体"/>
          <w:lang w:eastAsia="zh-CN"/>
        </w:rPr>
        <w:t xml:space="preserve">, Fontana L, Young VL, Coggan AR, Kilo C, Patterson BW, Mohammed BS. Absence of an effect of liposuction on insulin action and risk factors for coronary heart disease. </w:t>
      </w:r>
      <w:r w:rsidRPr="00882893">
        <w:rPr>
          <w:rFonts w:ascii="Book Antiqua" w:eastAsia="宋体" w:hAnsi="Book Antiqua" w:cs="宋体"/>
          <w:i/>
          <w:iCs/>
          <w:lang w:eastAsia="zh-CN"/>
        </w:rPr>
        <w:t>N Engl J Med</w:t>
      </w:r>
      <w:r w:rsidRPr="00882893">
        <w:rPr>
          <w:rFonts w:ascii="Book Antiqua" w:eastAsia="宋体" w:hAnsi="Book Antiqua" w:cs="宋体"/>
          <w:lang w:eastAsia="zh-CN"/>
        </w:rPr>
        <w:t xml:space="preserve"> 2004; </w:t>
      </w:r>
      <w:r w:rsidRPr="00882893">
        <w:rPr>
          <w:rFonts w:ascii="Book Antiqua" w:eastAsia="宋体" w:hAnsi="Book Antiqua" w:cs="宋体"/>
          <w:b/>
          <w:bCs/>
          <w:lang w:eastAsia="zh-CN"/>
        </w:rPr>
        <w:t>350</w:t>
      </w:r>
      <w:r w:rsidRPr="00882893">
        <w:rPr>
          <w:rFonts w:ascii="Book Antiqua" w:eastAsia="宋体" w:hAnsi="Book Antiqua" w:cs="宋体"/>
          <w:lang w:eastAsia="zh-CN"/>
        </w:rPr>
        <w:t>: 2549-2557 [PMID: 15201411 DOI: 10.1056/NEJMoa033179]</w:t>
      </w:r>
    </w:p>
    <w:p w14:paraId="131579DC"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25 </w:t>
      </w:r>
      <w:r w:rsidRPr="00882893">
        <w:rPr>
          <w:rFonts w:ascii="Book Antiqua" w:eastAsia="宋体" w:hAnsi="Book Antiqua" w:cs="宋体"/>
          <w:b/>
          <w:bCs/>
          <w:lang w:eastAsia="zh-CN"/>
        </w:rPr>
        <w:t>Hong JH</w:t>
      </w:r>
      <w:r w:rsidRPr="00882893">
        <w:rPr>
          <w:rFonts w:ascii="Book Antiqua" w:eastAsia="宋体" w:hAnsi="Book Antiqua" w:cs="宋体"/>
          <w:lang w:eastAsia="zh-CN"/>
        </w:rPr>
        <w:t xml:space="preserve">, Hwang ES, McManus MT, Amsterdam A, Tian Y, Kalmukova R, Mueller E, Benjamin T, Spiegelman BM, Sharp PA, Hopkins N, Yaffe MB. TAZ, a transcriptional modulator of mesenchymal stem cell differentiation. </w:t>
      </w:r>
      <w:r w:rsidRPr="00882893">
        <w:rPr>
          <w:rFonts w:ascii="Book Antiqua" w:eastAsia="宋体" w:hAnsi="Book Antiqua" w:cs="宋体"/>
          <w:i/>
          <w:iCs/>
          <w:lang w:eastAsia="zh-CN"/>
        </w:rPr>
        <w:t>Science</w:t>
      </w:r>
      <w:r w:rsidRPr="00882893">
        <w:rPr>
          <w:rFonts w:ascii="Book Antiqua" w:eastAsia="宋体" w:hAnsi="Book Antiqua" w:cs="宋体"/>
          <w:lang w:eastAsia="zh-CN"/>
        </w:rPr>
        <w:t xml:space="preserve"> 2005; </w:t>
      </w:r>
      <w:r w:rsidRPr="00882893">
        <w:rPr>
          <w:rFonts w:ascii="Book Antiqua" w:eastAsia="宋体" w:hAnsi="Book Antiqua" w:cs="宋体"/>
          <w:b/>
          <w:bCs/>
          <w:lang w:eastAsia="zh-CN"/>
        </w:rPr>
        <w:t>309</w:t>
      </w:r>
      <w:r w:rsidRPr="00882893">
        <w:rPr>
          <w:rFonts w:ascii="Book Antiqua" w:eastAsia="宋体" w:hAnsi="Book Antiqua" w:cs="宋体"/>
          <w:lang w:eastAsia="zh-CN"/>
        </w:rPr>
        <w:t>: 1074-1078 [PMID: 16099986 DOI: 10.1126/science.1110955]</w:t>
      </w:r>
    </w:p>
    <w:p w14:paraId="39F0B7A0"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26 </w:t>
      </w:r>
      <w:r w:rsidRPr="00882893">
        <w:rPr>
          <w:rFonts w:ascii="Book Antiqua" w:eastAsia="宋体" w:hAnsi="Book Antiqua" w:cs="宋体"/>
          <w:b/>
          <w:bCs/>
          <w:lang w:eastAsia="zh-CN"/>
        </w:rPr>
        <w:t>Almalki SG</w:t>
      </w:r>
      <w:r w:rsidRPr="00882893">
        <w:rPr>
          <w:rFonts w:ascii="Book Antiqua" w:eastAsia="宋体" w:hAnsi="Book Antiqua" w:cs="宋体"/>
          <w:lang w:eastAsia="zh-CN"/>
        </w:rPr>
        <w:t xml:space="preserve">, Agrawal DK. Key transcription factors in the differentiation of mesenchymal stem cells. </w:t>
      </w:r>
      <w:r w:rsidRPr="00882893">
        <w:rPr>
          <w:rFonts w:ascii="Book Antiqua" w:eastAsia="宋体" w:hAnsi="Book Antiqua" w:cs="宋体"/>
          <w:i/>
          <w:iCs/>
          <w:lang w:eastAsia="zh-CN"/>
        </w:rPr>
        <w:t>Differentiation</w:t>
      </w:r>
      <w:r w:rsidRPr="00882893">
        <w:rPr>
          <w:rFonts w:ascii="Book Antiqua" w:eastAsia="宋体" w:hAnsi="Book Antiqua" w:cs="宋体"/>
          <w:lang w:eastAsia="zh-CN"/>
        </w:rPr>
        <w:t xml:space="preserve"> 2016; </w:t>
      </w:r>
      <w:r w:rsidRPr="00882893">
        <w:rPr>
          <w:rFonts w:ascii="Book Antiqua" w:eastAsia="宋体" w:hAnsi="Book Antiqua" w:cs="宋体"/>
          <w:b/>
          <w:bCs/>
          <w:lang w:eastAsia="zh-CN"/>
        </w:rPr>
        <w:t>92</w:t>
      </w:r>
      <w:r w:rsidRPr="00882893">
        <w:rPr>
          <w:rFonts w:ascii="Book Antiqua" w:eastAsia="宋体" w:hAnsi="Book Antiqua" w:cs="宋体"/>
          <w:lang w:eastAsia="zh-CN"/>
        </w:rPr>
        <w:t>: 41-51 [PMID: 27012163 DOI: 10.1016/j.diff.2016.02.005]</w:t>
      </w:r>
    </w:p>
    <w:p w14:paraId="62C152A2"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27 </w:t>
      </w:r>
      <w:r w:rsidRPr="00882893">
        <w:rPr>
          <w:rFonts w:ascii="Book Antiqua" w:eastAsia="宋体" w:hAnsi="Book Antiqua" w:cs="宋体"/>
          <w:b/>
          <w:bCs/>
          <w:lang w:eastAsia="zh-CN"/>
        </w:rPr>
        <w:t>Barzilay R</w:t>
      </w:r>
      <w:r w:rsidRPr="00882893">
        <w:rPr>
          <w:rFonts w:ascii="Book Antiqua" w:eastAsia="宋体" w:hAnsi="Book Antiqua" w:cs="宋体"/>
          <w:lang w:eastAsia="zh-CN"/>
        </w:rPr>
        <w:t xml:space="preserve">, Melamed E, Offen D. Introducing transcription factors to multipotent mesenchymal stem cells: making transdifferentiation possible. </w:t>
      </w:r>
      <w:r w:rsidRPr="00882893">
        <w:rPr>
          <w:rFonts w:ascii="Book Antiqua" w:eastAsia="宋体" w:hAnsi="Book Antiqua" w:cs="宋体"/>
          <w:i/>
          <w:iCs/>
          <w:lang w:eastAsia="zh-CN"/>
        </w:rPr>
        <w:t>Stem Cells</w:t>
      </w:r>
      <w:r w:rsidRPr="00882893">
        <w:rPr>
          <w:rFonts w:ascii="Book Antiqua" w:eastAsia="宋体" w:hAnsi="Book Antiqua" w:cs="宋体"/>
          <w:lang w:eastAsia="zh-CN"/>
        </w:rPr>
        <w:t xml:space="preserve"> 2009; </w:t>
      </w:r>
      <w:r w:rsidRPr="00882893">
        <w:rPr>
          <w:rFonts w:ascii="Book Antiqua" w:eastAsia="宋体" w:hAnsi="Book Antiqua" w:cs="宋体"/>
          <w:b/>
          <w:bCs/>
          <w:lang w:eastAsia="zh-CN"/>
        </w:rPr>
        <w:t>27</w:t>
      </w:r>
      <w:r w:rsidRPr="00882893">
        <w:rPr>
          <w:rFonts w:ascii="Book Antiqua" w:eastAsia="宋体" w:hAnsi="Book Antiqua" w:cs="宋体"/>
          <w:lang w:eastAsia="zh-CN"/>
        </w:rPr>
        <w:t>: 2509-2515 [PMID: 19591229 DOI: 10.1002/stem.172]</w:t>
      </w:r>
    </w:p>
    <w:p w14:paraId="2D8C0511"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28 </w:t>
      </w:r>
      <w:r w:rsidRPr="00882893">
        <w:rPr>
          <w:rFonts w:ascii="Book Antiqua" w:eastAsia="宋体" w:hAnsi="Book Antiqua" w:cs="宋体"/>
          <w:b/>
          <w:bCs/>
          <w:lang w:eastAsia="zh-CN"/>
        </w:rPr>
        <w:t>Yin B</w:t>
      </w:r>
      <w:r w:rsidRPr="00882893">
        <w:rPr>
          <w:rFonts w:ascii="Book Antiqua" w:eastAsia="宋体" w:hAnsi="Book Antiqua" w:cs="宋体"/>
          <w:lang w:eastAsia="zh-CN"/>
        </w:rPr>
        <w:t xml:space="preserve">, Yu F, Wang C, Li B, Liu M, Ye L. Epigenetic Control of Mesenchymal Stem Cell Fate Decision via Histone Methyltransferase Ash1l. </w:t>
      </w:r>
      <w:r w:rsidRPr="00882893">
        <w:rPr>
          <w:rFonts w:ascii="Book Antiqua" w:eastAsia="宋体" w:hAnsi="Book Antiqua" w:cs="宋体"/>
          <w:i/>
          <w:iCs/>
          <w:lang w:eastAsia="zh-CN"/>
        </w:rPr>
        <w:t>Stem Cells</w:t>
      </w:r>
      <w:r w:rsidRPr="00882893">
        <w:rPr>
          <w:rFonts w:ascii="Book Antiqua" w:eastAsia="宋体" w:hAnsi="Book Antiqua" w:cs="宋体"/>
          <w:lang w:eastAsia="zh-CN"/>
        </w:rPr>
        <w:t xml:space="preserve"> 2019; </w:t>
      </w:r>
      <w:r w:rsidRPr="00882893">
        <w:rPr>
          <w:rFonts w:ascii="Book Antiqua" w:eastAsia="宋体" w:hAnsi="Book Antiqua" w:cs="宋体"/>
          <w:b/>
          <w:bCs/>
          <w:lang w:eastAsia="zh-CN"/>
        </w:rPr>
        <w:t>37</w:t>
      </w:r>
      <w:r w:rsidRPr="00882893">
        <w:rPr>
          <w:rFonts w:ascii="Book Antiqua" w:eastAsia="宋体" w:hAnsi="Book Antiqua" w:cs="宋体"/>
          <w:lang w:eastAsia="zh-CN"/>
        </w:rPr>
        <w:t>: 115-127 [PMID: 30270478 DOI: 10.1002/stem.2918]</w:t>
      </w:r>
    </w:p>
    <w:p w14:paraId="6FAB2C73"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29 </w:t>
      </w:r>
      <w:r w:rsidRPr="00882893">
        <w:rPr>
          <w:rFonts w:ascii="Book Antiqua" w:eastAsia="宋体" w:hAnsi="Book Antiqua" w:cs="宋体"/>
          <w:b/>
          <w:bCs/>
          <w:lang w:eastAsia="zh-CN"/>
        </w:rPr>
        <w:t>Hemming S</w:t>
      </w:r>
      <w:r w:rsidRPr="00882893">
        <w:rPr>
          <w:rFonts w:ascii="Book Antiqua" w:eastAsia="宋体" w:hAnsi="Book Antiqua" w:cs="宋体"/>
          <w:lang w:eastAsia="zh-CN"/>
        </w:rPr>
        <w:t xml:space="preserve">, Cakouros D, Isenmann S, Cooper L, Menicanin D, Zannettino A, Gronthos S. EZH2 and KDM6A act as an epigenetic switch to regulate mesenchymal stem cell lineage specification. </w:t>
      </w:r>
      <w:r w:rsidRPr="00882893">
        <w:rPr>
          <w:rFonts w:ascii="Book Antiqua" w:eastAsia="宋体" w:hAnsi="Book Antiqua" w:cs="宋体"/>
          <w:i/>
          <w:iCs/>
          <w:lang w:eastAsia="zh-CN"/>
        </w:rPr>
        <w:t>Stem Cells</w:t>
      </w:r>
      <w:r w:rsidRPr="00882893">
        <w:rPr>
          <w:rFonts w:ascii="Book Antiqua" w:eastAsia="宋体" w:hAnsi="Book Antiqua" w:cs="宋体"/>
          <w:lang w:eastAsia="zh-CN"/>
        </w:rPr>
        <w:t xml:space="preserve"> 2014; </w:t>
      </w:r>
      <w:r w:rsidRPr="00882893">
        <w:rPr>
          <w:rFonts w:ascii="Book Antiqua" w:eastAsia="宋体" w:hAnsi="Book Antiqua" w:cs="宋体"/>
          <w:b/>
          <w:bCs/>
          <w:lang w:eastAsia="zh-CN"/>
        </w:rPr>
        <w:t>32</w:t>
      </w:r>
      <w:r w:rsidRPr="00882893">
        <w:rPr>
          <w:rFonts w:ascii="Book Antiqua" w:eastAsia="宋体" w:hAnsi="Book Antiqua" w:cs="宋体"/>
          <w:lang w:eastAsia="zh-CN"/>
        </w:rPr>
        <w:t>: 802-815 [PMID: 24123378 DOI: 10.1002/stem.1573]</w:t>
      </w:r>
    </w:p>
    <w:p w14:paraId="14D5185D"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30 </w:t>
      </w:r>
      <w:r w:rsidRPr="00882893">
        <w:rPr>
          <w:rFonts w:ascii="Book Antiqua" w:eastAsia="宋体" w:hAnsi="Book Antiqua" w:cs="宋体"/>
          <w:b/>
          <w:bCs/>
          <w:lang w:eastAsia="zh-CN"/>
        </w:rPr>
        <w:t>Ye L</w:t>
      </w:r>
      <w:r w:rsidRPr="00882893">
        <w:rPr>
          <w:rFonts w:ascii="Book Antiqua" w:eastAsia="宋体" w:hAnsi="Book Antiqua" w:cs="宋体"/>
          <w:lang w:eastAsia="zh-CN"/>
        </w:rPr>
        <w:t xml:space="preserve">, Fan Z, Yu B, Chang J, Al Hezaimi K, Zhou X, Park NH, Wang CY. Histone demethylases KDM4B and KDM6B promotes osteogenic differentiation of human MSCs. </w:t>
      </w:r>
      <w:r w:rsidRPr="00882893">
        <w:rPr>
          <w:rFonts w:ascii="Book Antiqua" w:eastAsia="宋体" w:hAnsi="Book Antiqua" w:cs="宋体"/>
          <w:i/>
          <w:iCs/>
          <w:lang w:eastAsia="zh-CN"/>
        </w:rPr>
        <w:t>Cell Stem Cell</w:t>
      </w:r>
      <w:r w:rsidRPr="00882893">
        <w:rPr>
          <w:rFonts w:ascii="Book Antiqua" w:eastAsia="宋体" w:hAnsi="Book Antiqua" w:cs="宋体"/>
          <w:lang w:eastAsia="zh-CN"/>
        </w:rPr>
        <w:t xml:space="preserve"> 2012; </w:t>
      </w:r>
      <w:r w:rsidRPr="00882893">
        <w:rPr>
          <w:rFonts w:ascii="Book Antiqua" w:eastAsia="宋体" w:hAnsi="Book Antiqua" w:cs="宋体"/>
          <w:b/>
          <w:bCs/>
          <w:lang w:eastAsia="zh-CN"/>
        </w:rPr>
        <w:t>11</w:t>
      </w:r>
      <w:r w:rsidRPr="00882893">
        <w:rPr>
          <w:rFonts w:ascii="Book Antiqua" w:eastAsia="宋体" w:hAnsi="Book Antiqua" w:cs="宋体"/>
          <w:lang w:eastAsia="zh-CN"/>
        </w:rPr>
        <w:t>: 50-61 [PMID: 22770241 DOI: 10.1016/j.stem.2012.04.009]</w:t>
      </w:r>
    </w:p>
    <w:p w14:paraId="4E146081"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31 </w:t>
      </w:r>
      <w:r w:rsidRPr="00882893">
        <w:rPr>
          <w:rFonts w:ascii="Book Antiqua" w:eastAsia="宋体" w:hAnsi="Book Antiqua" w:cs="宋体"/>
          <w:b/>
          <w:bCs/>
          <w:lang w:eastAsia="zh-CN"/>
        </w:rPr>
        <w:t>Engler AJ</w:t>
      </w:r>
      <w:r w:rsidRPr="00882893">
        <w:rPr>
          <w:rFonts w:ascii="Book Antiqua" w:eastAsia="宋体" w:hAnsi="Book Antiqua" w:cs="宋体"/>
          <w:lang w:eastAsia="zh-CN"/>
        </w:rPr>
        <w:t xml:space="preserve">, Sen S, Sweeney HL, Discher DE. Matrix elasticity directs stem cell lineage specification. </w:t>
      </w:r>
      <w:r w:rsidRPr="00882893">
        <w:rPr>
          <w:rFonts w:ascii="Book Antiqua" w:eastAsia="宋体" w:hAnsi="Book Antiqua" w:cs="宋体"/>
          <w:i/>
          <w:iCs/>
          <w:lang w:eastAsia="zh-CN"/>
        </w:rPr>
        <w:t>Cell</w:t>
      </w:r>
      <w:r w:rsidRPr="00882893">
        <w:rPr>
          <w:rFonts w:ascii="Book Antiqua" w:eastAsia="宋体" w:hAnsi="Book Antiqua" w:cs="宋体"/>
          <w:lang w:eastAsia="zh-CN"/>
        </w:rPr>
        <w:t xml:space="preserve"> 2006; </w:t>
      </w:r>
      <w:r w:rsidRPr="00882893">
        <w:rPr>
          <w:rFonts w:ascii="Book Antiqua" w:eastAsia="宋体" w:hAnsi="Book Antiqua" w:cs="宋体"/>
          <w:b/>
          <w:bCs/>
          <w:lang w:eastAsia="zh-CN"/>
        </w:rPr>
        <w:t>126</w:t>
      </w:r>
      <w:r w:rsidRPr="00882893">
        <w:rPr>
          <w:rFonts w:ascii="Book Antiqua" w:eastAsia="宋体" w:hAnsi="Book Antiqua" w:cs="宋体"/>
          <w:lang w:eastAsia="zh-CN"/>
        </w:rPr>
        <w:t>: 677-689 [PMID: 16923388 DOI: 10.1016/j.cell.2006.06.044]</w:t>
      </w:r>
    </w:p>
    <w:p w14:paraId="7EC721F5"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32 </w:t>
      </w:r>
      <w:r w:rsidRPr="00882893">
        <w:rPr>
          <w:rFonts w:ascii="Book Antiqua" w:eastAsia="宋体" w:hAnsi="Book Antiqua" w:cs="宋体"/>
          <w:b/>
          <w:bCs/>
          <w:lang w:eastAsia="zh-CN"/>
        </w:rPr>
        <w:t>Yang C</w:t>
      </w:r>
      <w:r w:rsidRPr="00882893">
        <w:rPr>
          <w:rFonts w:ascii="Book Antiqua" w:eastAsia="宋体" w:hAnsi="Book Antiqua" w:cs="宋体"/>
          <w:lang w:eastAsia="zh-CN"/>
        </w:rPr>
        <w:t xml:space="preserve">, Tibbitt MW, Basta L, Anseth KS. Mechanical memory and dosing influence stem cell fate. </w:t>
      </w:r>
      <w:r w:rsidRPr="00882893">
        <w:rPr>
          <w:rFonts w:ascii="Book Antiqua" w:eastAsia="宋体" w:hAnsi="Book Antiqua" w:cs="宋体"/>
          <w:i/>
          <w:iCs/>
          <w:lang w:eastAsia="zh-CN"/>
        </w:rPr>
        <w:t>Nat Mater</w:t>
      </w:r>
      <w:r w:rsidRPr="00882893">
        <w:rPr>
          <w:rFonts w:ascii="Book Antiqua" w:eastAsia="宋体" w:hAnsi="Book Antiqua" w:cs="宋体"/>
          <w:lang w:eastAsia="zh-CN"/>
        </w:rPr>
        <w:t xml:space="preserve"> 2014; </w:t>
      </w:r>
      <w:r w:rsidRPr="00882893">
        <w:rPr>
          <w:rFonts w:ascii="Book Antiqua" w:eastAsia="宋体" w:hAnsi="Book Antiqua" w:cs="宋体"/>
          <w:b/>
          <w:bCs/>
          <w:lang w:eastAsia="zh-CN"/>
        </w:rPr>
        <w:t>13</w:t>
      </w:r>
      <w:r w:rsidRPr="00882893">
        <w:rPr>
          <w:rFonts w:ascii="Book Antiqua" w:eastAsia="宋体" w:hAnsi="Book Antiqua" w:cs="宋体"/>
          <w:lang w:eastAsia="zh-CN"/>
        </w:rPr>
        <w:t>: 645-652 [PMID: 24633344 DOI: 10.1038/nmat3889]</w:t>
      </w:r>
    </w:p>
    <w:p w14:paraId="386E9FD4"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33 </w:t>
      </w:r>
      <w:r w:rsidRPr="00882893">
        <w:rPr>
          <w:rFonts w:ascii="Book Antiqua" w:eastAsia="宋体" w:hAnsi="Book Antiqua" w:cs="宋体"/>
          <w:b/>
          <w:bCs/>
          <w:lang w:eastAsia="zh-CN"/>
        </w:rPr>
        <w:t>Xu Y</w:t>
      </w:r>
      <w:r w:rsidRPr="00882893">
        <w:rPr>
          <w:rFonts w:ascii="Book Antiqua" w:eastAsia="宋体" w:hAnsi="Book Antiqua" w:cs="宋体"/>
          <w:lang w:eastAsia="zh-CN"/>
        </w:rPr>
        <w:t xml:space="preserve">, Shi Y, Ding S. A chemical approach to stem-cell biology and regenerative medicine. </w:t>
      </w:r>
      <w:r w:rsidRPr="00882893">
        <w:rPr>
          <w:rFonts w:ascii="Book Antiqua" w:eastAsia="宋体" w:hAnsi="Book Antiqua" w:cs="宋体"/>
          <w:i/>
          <w:iCs/>
          <w:lang w:eastAsia="zh-CN"/>
        </w:rPr>
        <w:t>Nature</w:t>
      </w:r>
      <w:r w:rsidRPr="00882893">
        <w:rPr>
          <w:rFonts w:ascii="Book Antiqua" w:eastAsia="宋体" w:hAnsi="Book Antiqua" w:cs="宋体"/>
          <w:lang w:eastAsia="zh-CN"/>
        </w:rPr>
        <w:t xml:space="preserve"> 2008; </w:t>
      </w:r>
      <w:r w:rsidRPr="00882893">
        <w:rPr>
          <w:rFonts w:ascii="Book Antiqua" w:eastAsia="宋体" w:hAnsi="Book Antiqua" w:cs="宋体"/>
          <w:b/>
          <w:bCs/>
          <w:lang w:eastAsia="zh-CN"/>
        </w:rPr>
        <w:t>453</w:t>
      </w:r>
      <w:r w:rsidRPr="00882893">
        <w:rPr>
          <w:rFonts w:ascii="Book Antiqua" w:eastAsia="宋体" w:hAnsi="Book Antiqua" w:cs="宋体"/>
          <w:lang w:eastAsia="zh-CN"/>
        </w:rPr>
        <w:t>: 338-344 [PMID: 18480815 DOI: 10.1038/nature07042]</w:t>
      </w:r>
    </w:p>
    <w:p w14:paraId="06F64A2E"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lastRenderedPageBreak/>
        <w:t xml:space="preserve">34 </w:t>
      </w:r>
      <w:r w:rsidRPr="00882893">
        <w:rPr>
          <w:rFonts w:ascii="Book Antiqua" w:eastAsia="宋体" w:hAnsi="Book Antiqua" w:cs="宋体"/>
          <w:b/>
          <w:bCs/>
          <w:lang w:eastAsia="zh-CN"/>
        </w:rPr>
        <w:t>Riesenberg S</w:t>
      </w:r>
      <w:r w:rsidRPr="00882893">
        <w:rPr>
          <w:rFonts w:ascii="Book Antiqua" w:eastAsia="宋体" w:hAnsi="Book Antiqua" w:cs="宋体"/>
          <w:lang w:eastAsia="zh-CN"/>
        </w:rPr>
        <w:t xml:space="preserve">, Maricic T. Targeting repair pathways with small molecules increases precise genome editing in pluripotent stem cells. </w:t>
      </w:r>
      <w:r w:rsidRPr="00882893">
        <w:rPr>
          <w:rFonts w:ascii="Book Antiqua" w:eastAsia="宋体" w:hAnsi="Book Antiqua" w:cs="宋体"/>
          <w:i/>
          <w:iCs/>
          <w:lang w:eastAsia="zh-CN"/>
        </w:rPr>
        <w:t>Nat Commun</w:t>
      </w:r>
      <w:r w:rsidRPr="00882893">
        <w:rPr>
          <w:rFonts w:ascii="Book Antiqua" w:eastAsia="宋体" w:hAnsi="Book Antiqua" w:cs="宋体"/>
          <w:lang w:eastAsia="zh-CN"/>
        </w:rPr>
        <w:t xml:space="preserve"> 2018; </w:t>
      </w:r>
      <w:r w:rsidRPr="00882893">
        <w:rPr>
          <w:rFonts w:ascii="Book Antiqua" w:eastAsia="宋体" w:hAnsi="Book Antiqua" w:cs="宋体"/>
          <w:b/>
          <w:bCs/>
          <w:lang w:eastAsia="zh-CN"/>
        </w:rPr>
        <w:t>9</w:t>
      </w:r>
      <w:r w:rsidRPr="00882893">
        <w:rPr>
          <w:rFonts w:ascii="Book Antiqua" w:eastAsia="宋体" w:hAnsi="Book Antiqua" w:cs="宋体"/>
          <w:lang w:eastAsia="zh-CN"/>
        </w:rPr>
        <w:t>: 2164 [PMID: 29867139 DOI: 10.1038/s41467-018-04609-7]</w:t>
      </w:r>
    </w:p>
    <w:p w14:paraId="31888919" w14:textId="5767401C"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35 </w:t>
      </w:r>
      <w:r w:rsidRPr="00882893">
        <w:rPr>
          <w:rFonts w:ascii="Book Antiqua" w:eastAsia="宋体" w:hAnsi="Book Antiqua" w:cs="宋体"/>
          <w:b/>
          <w:bCs/>
          <w:lang w:eastAsia="zh-CN"/>
        </w:rPr>
        <w:t>Jaiswal N</w:t>
      </w:r>
      <w:r w:rsidRPr="00882893">
        <w:rPr>
          <w:rFonts w:ascii="Book Antiqua" w:eastAsia="宋体" w:hAnsi="Book Antiqua" w:cs="宋体"/>
          <w:lang w:eastAsia="zh-CN"/>
        </w:rPr>
        <w:t xml:space="preserve">, Haynesworth SE, Caplan AI, Bruder SP. Osteogenic differentiation of purified, culture-expanded human mesenchymal stem cells </w:t>
      </w:r>
      <w:r w:rsidR="008D1B20" w:rsidRPr="00882893">
        <w:rPr>
          <w:rFonts w:ascii="Book Antiqua" w:eastAsia="宋体" w:hAnsi="Book Antiqua" w:cs="宋体"/>
          <w:bCs/>
          <w:i/>
          <w:lang w:eastAsia="zh-CN"/>
        </w:rPr>
        <w:t>in vitro</w:t>
      </w:r>
      <w:r w:rsidRPr="00882893">
        <w:rPr>
          <w:rFonts w:ascii="Book Antiqua" w:eastAsia="宋体" w:hAnsi="Book Antiqua" w:cs="宋体"/>
          <w:lang w:eastAsia="zh-CN"/>
        </w:rPr>
        <w:t xml:space="preserve">. </w:t>
      </w:r>
      <w:r w:rsidRPr="00882893">
        <w:rPr>
          <w:rFonts w:ascii="Book Antiqua" w:eastAsia="宋体" w:hAnsi="Book Antiqua" w:cs="宋体"/>
          <w:i/>
          <w:iCs/>
          <w:lang w:eastAsia="zh-CN"/>
        </w:rPr>
        <w:t>J Cell Biochem</w:t>
      </w:r>
      <w:r w:rsidRPr="00882893">
        <w:rPr>
          <w:rFonts w:ascii="Book Antiqua" w:eastAsia="宋体" w:hAnsi="Book Antiqua" w:cs="宋体"/>
          <w:lang w:eastAsia="zh-CN"/>
        </w:rPr>
        <w:t xml:space="preserve"> 1997; </w:t>
      </w:r>
      <w:r w:rsidRPr="00882893">
        <w:rPr>
          <w:rFonts w:ascii="Book Antiqua" w:eastAsia="宋体" w:hAnsi="Book Antiqua" w:cs="宋体"/>
          <w:b/>
          <w:bCs/>
          <w:lang w:eastAsia="zh-CN"/>
        </w:rPr>
        <w:t>64</w:t>
      </w:r>
      <w:r w:rsidRPr="00882893">
        <w:rPr>
          <w:rFonts w:ascii="Book Antiqua" w:eastAsia="宋体" w:hAnsi="Book Antiqua" w:cs="宋体"/>
          <w:lang w:eastAsia="zh-CN"/>
        </w:rPr>
        <w:t>: 295-312 [PMID: 9027589</w:t>
      </w:r>
      <w:r w:rsidR="001B1AE7" w:rsidRPr="00882893">
        <w:rPr>
          <w:rFonts w:ascii="Book Antiqua" w:eastAsia="宋体" w:hAnsi="Book Antiqua" w:cs="宋体"/>
          <w:lang w:eastAsia="zh-CN"/>
        </w:rPr>
        <w:t xml:space="preserve"> DOI: 10.1002</w:t>
      </w:r>
      <w:proofErr w:type="gramStart"/>
      <w:r w:rsidR="001B1AE7" w:rsidRPr="00882893">
        <w:rPr>
          <w:rFonts w:ascii="Book Antiqua" w:eastAsia="宋体" w:hAnsi="Book Antiqua" w:cs="宋体"/>
          <w:lang w:eastAsia="zh-CN"/>
        </w:rPr>
        <w:t>/(</w:t>
      </w:r>
      <w:proofErr w:type="gramEnd"/>
      <w:r w:rsidR="001B1AE7" w:rsidRPr="00882893">
        <w:rPr>
          <w:rFonts w:ascii="Book Antiqua" w:eastAsia="宋体" w:hAnsi="Book Antiqua" w:cs="宋体"/>
          <w:lang w:eastAsia="zh-CN"/>
        </w:rPr>
        <w:t>SICI)1097-4644(199702)64:2&lt;295::AID-JCB12&gt;3.3.CO;2-6</w:t>
      </w:r>
      <w:r w:rsidRPr="00882893">
        <w:rPr>
          <w:rFonts w:ascii="Book Antiqua" w:eastAsia="宋体" w:hAnsi="Book Antiqua" w:cs="宋体"/>
          <w:lang w:eastAsia="zh-CN"/>
        </w:rPr>
        <w:t>]</w:t>
      </w:r>
    </w:p>
    <w:p w14:paraId="5E005B5F"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36 </w:t>
      </w:r>
      <w:r w:rsidRPr="00882893">
        <w:rPr>
          <w:rFonts w:ascii="Book Antiqua" w:eastAsia="宋体" w:hAnsi="Book Antiqua" w:cs="宋体"/>
          <w:b/>
          <w:bCs/>
          <w:lang w:eastAsia="zh-CN"/>
        </w:rPr>
        <w:t>Fakhry M</w:t>
      </w:r>
      <w:r w:rsidRPr="00882893">
        <w:rPr>
          <w:rFonts w:ascii="Book Antiqua" w:eastAsia="宋体" w:hAnsi="Book Antiqua" w:cs="宋体"/>
          <w:lang w:eastAsia="zh-CN"/>
        </w:rPr>
        <w:t xml:space="preserve">, Hamade E, Badran B, Buchet R, Magne D. Molecular mechanisms of mesenchymal stem cell differentiation towards osteoblasts. </w:t>
      </w:r>
      <w:r w:rsidRPr="00882893">
        <w:rPr>
          <w:rFonts w:ascii="Book Antiqua" w:eastAsia="宋体" w:hAnsi="Book Antiqua" w:cs="宋体"/>
          <w:i/>
          <w:iCs/>
          <w:lang w:eastAsia="zh-CN"/>
        </w:rPr>
        <w:t>World J Stem Cells</w:t>
      </w:r>
      <w:r w:rsidRPr="00882893">
        <w:rPr>
          <w:rFonts w:ascii="Book Antiqua" w:eastAsia="宋体" w:hAnsi="Book Antiqua" w:cs="宋体"/>
          <w:lang w:eastAsia="zh-CN"/>
        </w:rPr>
        <w:t xml:space="preserve"> 2013; </w:t>
      </w:r>
      <w:r w:rsidRPr="00882893">
        <w:rPr>
          <w:rFonts w:ascii="Book Antiqua" w:eastAsia="宋体" w:hAnsi="Book Antiqua" w:cs="宋体"/>
          <w:b/>
          <w:bCs/>
          <w:lang w:eastAsia="zh-CN"/>
        </w:rPr>
        <w:t>5</w:t>
      </w:r>
      <w:r w:rsidRPr="00882893">
        <w:rPr>
          <w:rFonts w:ascii="Book Antiqua" w:eastAsia="宋体" w:hAnsi="Book Antiqua" w:cs="宋体"/>
          <w:lang w:eastAsia="zh-CN"/>
        </w:rPr>
        <w:t>: 136-148 [PMID: 24179602 DOI: 10.4252/wjsc.v5.i4.136]</w:t>
      </w:r>
    </w:p>
    <w:p w14:paraId="4EBE3CCD"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37 </w:t>
      </w:r>
      <w:r w:rsidRPr="00882893">
        <w:rPr>
          <w:rFonts w:ascii="Book Antiqua" w:eastAsia="宋体" w:hAnsi="Book Antiqua" w:cs="宋体"/>
          <w:b/>
          <w:bCs/>
          <w:lang w:eastAsia="zh-CN"/>
        </w:rPr>
        <w:t>Beederman M</w:t>
      </w:r>
      <w:r w:rsidRPr="00882893">
        <w:rPr>
          <w:rFonts w:ascii="Book Antiqua" w:eastAsia="宋体" w:hAnsi="Book Antiqua" w:cs="宋体"/>
          <w:lang w:eastAsia="zh-CN"/>
        </w:rPr>
        <w:t xml:space="preserve">, Lamplot JD, Nan G, Wang J, Liu X, Yin L, Li R, Shui W, Zhang H, Kim SH, Zhang W, Zhang J, Kong Y, Denduluri S, Rogers MR, Pratt A, Haydon RC, Luu HH, Angeles J, Shi LL, He TC. BMP signaling in mesenchymal stem cell differentiation and bone formation. </w:t>
      </w:r>
      <w:r w:rsidRPr="00882893">
        <w:rPr>
          <w:rFonts w:ascii="Book Antiqua" w:eastAsia="宋体" w:hAnsi="Book Antiqua" w:cs="宋体"/>
          <w:i/>
          <w:iCs/>
          <w:lang w:eastAsia="zh-CN"/>
        </w:rPr>
        <w:t>J Biomed Sci Eng</w:t>
      </w:r>
      <w:r w:rsidRPr="00882893">
        <w:rPr>
          <w:rFonts w:ascii="Book Antiqua" w:eastAsia="宋体" w:hAnsi="Book Antiqua" w:cs="宋体"/>
          <w:lang w:eastAsia="zh-CN"/>
        </w:rPr>
        <w:t xml:space="preserve"> 2013; </w:t>
      </w:r>
      <w:r w:rsidRPr="00882893">
        <w:rPr>
          <w:rFonts w:ascii="Book Antiqua" w:eastAsia="宋体" w:hAnsi="Book Antiqua" w:cs="宋体"/>
          <w:b/>
          <w:bCs/>
          <w:lang w:eastAsia="zh-CN"/>
        </w:rPr>
        <w:t>6</w:t>
      </w:r>
      <w:r w:rsidRPr="00882893">
        <w:rPr>
          <w:rFonts w:ascii="Book Antiqua" w:eastAsia="宋体" w:hAnsi="Book Antiqua" w:cs="宋体"/>
          <w:lang w:eastAsia="zh-CN"/>
        </w:rPr>
        <w:t>: 32-52 [PMID: 26819651 DOI: 10.4236/jbise.2013.68A1004]</w:t>
      </w:r>
    </w:p>
    <w:p w14:paraId="732F76E3"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38 </w:t>
      </w:r>
      <w:r w:rsidRPr="00882893">
        <w:rPr>
          <w:rFonts w:ascii="Book Antiqua" w:eastAsia="宋体" w:hAnsi="Book Antiqua" w:cs="宋体"/>
          <w:b/>
          <w:bCs/>
          <w:lang w:eastAsia="zh-CN"/>
        </w:rPr>
        <w:t>Wang N</w:t>
      </w:r>
      <w:r w:rsidRPr="00882893">
        <w:rPr>
          <w:rFonts w:ascii="Book Antiqua" w:eastAsia="宋体" w:hAnsi="Book Antiqua" w:cs="宋体"/>
          <w:lang w:eastAsia="zh-CN"/>
        </w:rPr>
        <w:t xml:space="preserve">, Wang F, Gao Y, Zhou Z, Liu W, Pan C, Yin P, Tang M, Yu X. Solanum Muricatum Promotes Osteogenic Differentiation of Rat Bone Marrow Stromal Cells. </w:t>
      </w:r>
      <w:r w:rsidRPr="00882893">
        <w:rPr>
          <w:rFonts w:ascii="Book Antiqua" w:eastAsia="宋体" w:hAnsi="Book Antiqua" w:cs="宋体"/>
          <w:i/>
          <w:iCs/>
          <w:lang w:eastAsia="zh-CN"/>
        </w:rPr>
        <w:t>J Food Sci</w:t>
      </w:r>
      <w:r w:rsidRPr="00882893">
        <w:rPr>
          <w:rFonts w:ascii="Book Antiqua" w:eastAsia="宋体" w:hAnsi="Book Antiqua" w:cs="宋体"/>
          <w:lang w:eastAsia="zh-CN"/>
        </w:rPr>
        <w:t xml:space="preserve"> 2017; </w:t>
      </w:r>
      <w:r w:rsidRPr="00882893">
        <w:rPr>
          <w:rFonts w:ascii="Book Antiqua" w:eastAsia="宋体" w:hAnsi="Book Antiqua" w:cs="宋体"/>
          <w:b/>
          <w:bCs/>
          <w:lang w:eastAsia="zh-CN"/>
        </w:rPr>
        <w:t>82</w:t>
      </w:r>
      <w:r w:rsidRPr="00882893">
        <w:rPr>
          <w:rFonts w:ascii="Book Antiqua" w:eastAsia="宋体" w:hAnsi="Book Antiqua" w:cs="宋体"/>
          <w:lang w:eastAsia="zh-CN"/>
        </w:rPr>
        <w:t>: 1775-1780 [PMID: 28608614 DOI: 10.1111/1750-3841.13775]</w:t>
      </w:r>
    </w:p>
    <w:p w14:paraId="7EF0CA50"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39 </w:t>
      </w:r>
      <w:r w:rsidRPr="00882893">
        <w:rPr>
          <w:rFonts w:ascii="Book Antiqua" w:eastAsia="宋体" w:hAnsi="Book Antiqua" w:cs="宋体"/>
          <w:b/>
          <w:bCs/>
          <w:lang w:eastAsia="zh-CN"/>
        </w:rPr>
        <w:t>Zhang JF</w:t>
      </w:r>
      <w:r w:rsidRPr="00882893">
        <w:rPr>
          <w:rFonts w:ascii="Book Antiqua" w:eastAsia="宋体" w:hAnsi="Book Antiqua" w:cs="宋体"/>
          <w:lang w:eastAsia="zh-CN"/>
        </w:rPr>
        <w:t xml:space="preserve">, Li G, Chan CY, Meng CL, Lin MC, Chen YC, He ML, Leung PC, Kung HF. Flavonoids of Herba Epimedii regulate osteogenesis of human mesenchymal stem cells through BMP and Wnt/beta-catenin signaling pathway. </w:t>
      </w:r>
      <w:r w:rsidRPr="00882893">
        <w:rPr>
          <w:rFonts w:ascii="Book Antiqua" w:eastAsia="宋体" w:hAnsi="Book Antiqua" w:cs="宋体"/>
          <w:i/>
          <w:iCs/>
          <w:lang w:eastAsia="zh-CN"/>
        </w:rPr>
        <w:t>Mol Cell Endocrinol</w:t>
      </w:r>
      <w:r w:rsidRPr="00882893">
        <w:rPr>
          <w:rFonts w:ascii="Book Antiqua" w:eastAsia="宋体" w:hAnsi="Book Antiqua" w:cs="宋体"/>
          <w:lang w:eastAsia="zh-CN"/>
        </w:rPr>
        <w:t xml:space="preserve"> 2010; </w:t>
      </w:r>
      <w:r w:rsidRPr="00882893">
        <w:rPr>
          <w:rFonts w:ascii="Book Antiqua" w:eastAsia="宋体" w:hAnsi="Book Antiqua" w:cs="宋体"/>
          <w:b/>
          <w:bCs/>
          <w:lang w:eastAsia="zh-CN"/>
        </w:rPr>
        <w:t>314</w:t>
      </w:r>
      <w:r w:rsidRPr="00882893">
        <w:rPr>
          <w:rFonts w:ascii="Book Antiqua" w:eastAsia="宋体" w:hAnsi="Book Antiqua" w:cs="宋体"/>
          <w:lang w:eastAsia="zh-CN"/>
        </w:rPr>
        <w:t>: 70-74 [PMID: 19703516 DOI: 10.1016/j.mce.2009.08.012]</w:t>
      </w:r>
    </w:p>
    <w:p w14:paraId="768E55F8"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40 </w:t>
      </w:r>
      <w:r w:rsidRPr="00882893">
        <w:rPr>
          <w:rFonts w:ascii="Book Antiqua" w:eastAsia="宋体" w:hAnsi="Book Antiqua" w:cs="宋体"/>
          <w:b/>
          <w:bCs/>
          <w:lang w:eastAsia="zh-CN"/>
        </w:rPr>
        <w:t>Saulite L</w:t>
      </w:r>
      <w:r w:rsidRPr="00882893">
        <w:rPr>
          <w:rFonts w:ascii="Book Antiqua" w:eastAsia="宋体" w:hAnsi="Book Antiqua" w:cs="宋体"/>
          <w:lang w:eastAsia="zh-CN"/>
        </w:rPr>
        <w:t xml:space="preserve">, Jekabsons K, Klavins M, Muceniece R, Riekstina U. Effects of malvidin, cyanidin and delphinidin on human adipose mesenchymal stem cell differentiation into adipocytes, chondrocytes and osteocytes. </w:t>
      </w:r>
      <w:r w:rsidRPr="00882893">
        <w:rPr>
          <w:rFonts w:ascii="Book Antiqua" w:eastAsia="宋体" w:hAnsi="Book Antiqua" w:cs="宋体"/>
          <w:i/>
          <w:iCs/>
          <w:lang w:eastAsia="zh-CN"/>
        </w:rPr>
        <w:t>Phytomedicine</w:t>
      </w:r>
      <w:r w:rsidRPr="00882893">
        <w:rPr>
          <w:rFonts w:ascii="Book Antiqua" w:eastAsia="宋体" w:hAnsi="Book Antiqua" w:cs="宋体"/>
          <w:lang w:eastAsia="zh-CN"/>
        </w:rPr>
        <w:t xml:space="preserve"> 2019; </w:t>
      </w:r>
      <w:r w:rsidRPr="00882893">
        <w:rPr>
          <w:rFonts w:ascii="Book Antiqua" w:eastAsia="宋体" w:hAnsi="Book Antiqua" w:cs="宋体"/>
          <w:b/>
          <w:bCs/>
          <w:lang w:eastAsia="zh-CN"/>
        </w:rPr>
        <w:t>53</w:t>
      </w:r>
      <w:r w:rsidRPr="00882893">
        <w:rPr>
          <w:rFonts w:ascii="Book Antiqua" w:eastAsia="宋体" w:hAnsi="Book Antiqua" w:cs="宋体"/>
          <w:lang w:eastAsia="zh-CN"/>
        </w:rPr>
        <w:t>: 86-95 [PMID: 30668416 DOI: 10.1016/j.phymed.2018.09.029]</w:t>
      </w:r>
    </w:p>
    <w:p w14:paraId="4D85157C"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41 </w:t>
      </w:r>
      <w:r w:rsidRPr="00882893">
        <w:rPr>
          <w:rFonts w:ascii="Book Antiqua" w:eastAsia="宋体" w:hAnsi="Book Antiqua" w:cs="宋体"/>
          <w:b/>
          <w:bCs/>
          <w:lang w:eastAsia="zh-CN"/>
        </w:rPr>
        <w:t>Kuo PL</w:t>
      </w:r>
      <w:r w:rsidRPr="00882893">
        <w:rPr>
          <w:rFonts w:ascii="Book Antiqua" w:eastAsia="宋体" w:hAnsi="Book Antiqua" w:cs="宋体"/>
          <w:lang w:eastAsia="zh-CN"/>
        </w:rPr>
        <w:t xml:space="preserve">, Hsu YL, Chang CH, Chang JK. Osthole-mediated cell differentiation through bone morphogenetic protein-2/p38 and extracellular signal-regulated kinase 1/2 pathway in human osteoblast cells. </w:t>
      </w:r>
      <w:r w:rsidRPr="00882893">
        <w:rPr>
          <w:rFonts w:ascii="Book Antiqua" w:eastAsia="宋体" w:hAnsi="Book Antiqua" w:cs="宋体"/>
          <w:i/>
          <w:iCs/>
          <w:lang w:eastAsia="zh-CN"/>
        </w:rPr>
        <w:t>J Pharmacol Exp Ther</w:t>
      </w:r>
      <w:r w:rsidRPr="00882893">
        <w:rPr>
          <w:rFonts w:ascii="Book Antiqua" w:eastAsia="宋体" w:hAnsi="Book Antiqua" w:cs="宋体"/>
          <w:lang w:eastAsia="zh-CN"/>
        </w:rPr>
        <w:t xml:space="preserve"> 2005; </w:t>
      </w:r>
      <w:r w:rsidRPr="00882893">
        <w:rPr>
          <w:rFonts w:ascii="Book Antiqua" w:eastAsia="宋体" w:hAnsi="Book Antiqua" w:cs="宋体"/>
          <w:b/>
          <w:bCs/>
          <w:lang w:eastAsia="zh-CN"/>
        </w:rPr>
        <w:t>314</w:t>
      </w:r>
      <w:r w:rsidRPr="00882893">
        <w:rPr>
          <w:rFonts w:ascii="Book Antiqua" w:eastAsia="宋体" w:hAnsi="Book Antiqua" w:cs="宋体"/>
          <w:lang w:eastAsia="zh-CN"/>
        </w:rPr>
        <w:t>: 1290-1299 [PMID: 15956019 DOI: 10.1124/jpet.105.085092]</w:t>
      </w:r>
    </w:p>
    <w:p w14:paraId="059622C6"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42 </w:t>
      </w:r>
      <w:r w:rsidRPr="00882893">
        <w:rPr>
          <w:rFonts w:ascii="Book Antiqua" w:eastAsia="宋体" w:hAnsi="Book Antiqua" w:cs="宋体"/>
          <w:b/>
          <w:bCs/>
          <w:lang w:eastAsia="zh-CN"/>
        </w:rPr>
        <w:t>Hu H</w:t>
      </w:r>
      <w:r w:rsidRPr="00882893">
        <w:rPr>
          <w:rFonts w:ascii="Book Antiqua" w:eastAsia="宋体" w:hAnsi="Book Antiqua" w:cs="宋体"/>
          <w:lang w:eastAsia="zh-CN"/>
        </w:rPr>
        <w:t xml:space="preserve">, Chen M, Dai G, Du G, Wang X, He J, Zhao Y, Han D, Cao Y, Zheng Y, Ding D. An Inhibitory Role of Osthole in Rat MSCs Osteogenic Differentiation and Proliferation </w:t>
      </w:r>
      <w:r w:rsidRPr="00882893">
        <w:rPr>
          <w:rFonts w:ascii="Book Antiqua" w:eastAsia="宋体" w:hAnsi="Book Antiqua" w:cs="宋体"/>
          <w:i/>
          <w:iCs/>
          <w:lang w:eastAsia="zh-CN"/>
        </w:rPr>
        <w:t>via</w:t>
      </w:r>
      <w:r w:rsidRPr="00882893">
        <w:rPr>
          <w:rFonts w:ascii="Book Antiqua" w:eastAsia="宋体" w:hAnsi="Book Antiqua" w:cs="宋体"/>
          <w:lang w:eastAsia="zh-CN"/>
        </w:rPr>
        <w:t xml:space="preserve"> Wnt/β-Catenin and Erk1/2-MAPK Pathways. </w:t>
      </w:r>
      <w:r w:rsidRPr="00882893">
        <w:rPr>
          <w:rFonts w:ascii="Book Antiqua" w:eastAsia="宋体" w:hAnsi="Book Antiqua" w:cs="宋体"/>
          <w:i/>
          <w:iCs/>
          <w:lang w:eastAsia="zh-CN"/>
        </w:rPr>
        <w:t>Cell Physiol Biochem</w:t>
      </w:r>
      <w:r w:rsidRPr="00882893">
        <w:rPr>
          <w:rFonts w:ascii="Book Antiqua" w:eastAsia="宋体" w:hAnsi="Book Antiqua" w:cs="宋体"/>
          <w:lang w:eastAsia="zh-CN"/>
        </w:rPr>
        <w:t xml:space="preserve"> 2016; </w:t>
      </w:r>
      <w:r w:rsidRPr="00882893">
        <w:rPr>
          <w:rFonts w:ascii="Book Antiqua" w:eastAsia="宋体" w:hAnsi="Book Antiqua" w:cs="宋体"/>
          <w:b/>
          <w:bCs/>
          <w:lang w:eastAsia="zh-CN"/>
        </w:rPr>
        <w:t>38</w:t>
      </w:r>
      <w:r w:rsidRPr="00882893">
        <w:rPr>
          <w:rFonts w:ascii="Book Antiqua" w:eastAsia="宋体" w:hAnsi="Book Antiqua" w:cs="宋体"/>
          <w:lang w:eastAsia="zh-CN"/>
        </w:rPr>
        <w:t>: 2375-2388 [PMID: 27300751 DOI: 10.1159/000445590]</w:t>
      </w:r>
    </w:p>
    <w:p w14:paraId="6BC0A88B"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lastRenderedPageBreak/>
        <w:t xml:space="preserve">43 </w:t>
      </w:r>
      <w:r w:rsidRPr="00882893">
        <w:rPr>
          <w:rFonts w:ascii="Book Antiqua" w:eastAsia="宋体" w:hAnsi="Book Antiqua" w:cs="宋体"/>
          <w:b/>
          <w:bCs/>
          <w:lang w:eastAsia="zh-CN"/>
        </w:rPr>
        <w:t>Tang DZ</w:t>
      </w:r>
      <w:r w:rsidRPr="00882893">
        <w:rPr>
          <w:rFonts w:ascii="Book Antiqua" w:eastAsia="宋体" w:hAnsi="Book Antiqua" w:cs="宋体"/>
          <w:lang w:eastAsia="zh-CN"/>
        </w:rPr>
        <w:t xml:space="preserve">, Hou W, Zhou Q, Zhang M, Holz J, Sheu TJ, Li TF, Cheng SD, Shi Q, Harris SE, Chen D, Wang YJ. Osthole stimulates osteoblast differentiation and bone formation by activation of beta-catenin-BMP signaling. </w:t>
      </w:r>
      <w:r w:rsidRPr="00882893">
        <w:rPr>
          <w:rFonts w:ascii="Book Antiqua" w:eastAsia="宋体" w:hAnsi="Book Antiqua" w:cs="宋体"/>
          <w:i/>
          <w:iCs/>
          <w:lang w:eastAsia="zh-CN"/>
        </w:rPr>
        <w:t>J Bone Miner Res</w:t>
      </w:r>
      <w:r w:rsidRPr="00882893">
        <w:rPr>
          <w:rFonts w:ascii="Book Antiqua" w:eastAsia="宋体" w:hAnsi="Book Antiqua" w:cs="宋体"/>
          <w:lang w:eastAsia="zh-CN"/>
        </w:rPr>
        <w:t xml:space="preserve"> 2010; </w:t>
      </w:r>
      <w:r w:rsidRPr="00882893">
        <w:rPr>
          <w:rFonts w:ascii="Book Antiqua" w:eastAsia="宋体" w:hAnsi="Book Antiqua" w:cs="宋体"/>
          <w:b/>
          <w:bCs/>
          <w:lang w:eastAsia="zh-CN"/>
        </w:rPr>
        <w:t>25</w:t>
      </w:r>
      <w:r w:rsidRPr="00882893">
        <w:rPr>
          <w:rFonts w:ascii="Book Antiqua" w:eastAsia="宋体" w:hAnsi="Book Antiqua" w:cs="宋体"/>
          <w:lang w:eastAsia="zh-CN"/>
        </w:rPr>
        <w:t>: 1234-1245 [PMID: 20200936 DOI: 10.1002/jbmr.21]</w:t>
      </w:r>
    </w:p>
    <w:p w14:paraId="590ED98D"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44 </w:t>
      </w:r>
      <w:r w:rsidRPr="00882893">
        <w:rPr>
          <w:rFonts w:ascii="Book Antiqua" w:eastAsia="宋体" w:hAnsi="Book Antiqua" w:cs="宋体"/>
          <w:b/>
          <w:bCs/>
          <w:lang w:eastAsia="zh-CN"/>
        </w:rPr>
        <w:t>Dai J</w:t>
      </w:r>
      <w:r w:rsidRPr="00882893">
        <w:rPr>
          <w:rFonts w:ascii="Book Antiqua" w:eastAsia="宋体" w:hAnsi="Book Antiqua" w:cs="宋体"/>
          <w:lang w:eastAsia="zh-CN"/>
        </w:rPr>
        <w:t xml:space="preserve">, Li Y, Zhou H, Chen J, Chen M, Xiao Z. Genistein promotion of osteogenic differentiation through BMP2/SMAD5/RUNX2 signaling. </w:t>
      </w:r>
      <w:r w:rsidRPr="00882893">
        <w:rPr>
          <w:rFonts w:ascii="Book Antiqua" w:eastAsia="宋体" w:hAnsi="Book Antiqua" w:cs="宋体"/>
          <w:i/>
          <w:iCs/>
          <w:lang w:eastAsia="zh-CN"/>
        </w:rPr>
        <w:t>Int J Biol Sci</w:t>
      </w:r>
      <w:r w:rsidRPr="00882893">
        <w:rPr>
          <w:rFonts w:ascii="Book Antiqua" w:eastAsia="宋体" w:hAnsi="Book Antiqua" w:cs="宋体"/>
          <w:lang w:eastAsia="zh-CN"/>
        </w:rPr>
        <w:t xml:space="preserve"> 2013; </w:t>
      </w:r>
      <w:r w:rsidRPr="00882893">
        <w:rPr>
          <w:rFonts w:ascii="Book Antiqua" w:eastAsia="宋体" w:hAnsi="Book Antiqua" w:cs="宋体"/>
          <w:b/>
          <w:bCs/>
          <w:lang w:eastAsia="zh-CN"/>
        </w:rPr>
        <w:t>9</w:t>
      </w:r>
      <w:r w:rsidRPr="00882893">
        <w:rPr>
          <w:rFonts w:ascii="Book Antiqua" w:eastAsia="宋体" w:hAnsi="Book Antiqua" w:cs="宋体"/>
          <w:lang w:eastAsia="zh-CN"/>
        </w:rPr>
        <w:t>: 1089-1098 [PMID: 24339730 DOI: 10.7150/ijbs.7367]</w:t>
      </w:r>
    </w:p>
    <w:p w14:paraId="29BCD635"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45 </w:t>
      </w:r>
      <w:r w:rsidRPr="00882893">
        <w:rPr>
          <w:rFonts w:ascii="Book Antiqua" w:eastAsia="宋体" w:hAnsi="Book Antiqua" w:cs="宋体"/>
          <w:b/>
          <w:bCs/>
          <w:lang w:eastAsia="zh-CN"/>
        </w:rPr>
        <w:t>Arjmandi BH</w:t>
      </w:r>
      <w:r w:rsidRPr="00882893">
        <w:rPr>
          <w:rFonts w:ascii="Book Antiqua" w:eastAsia="宋体" w:hAnsi="Book Antiqua" w:cs="宋体"/>
          <w:lang w:eastAsia="zh-CN"/>
        </w:rPr>
        <w:t xml:space="preserve">, Alekel L, Hollis BW, Amin D, Stacewicz-Sapuntzakis M, Guo P, Kukreja SC. Dietary soybean protein prevents bone loss in an ovariectomized rat model of osteoporosis. </w:t>
      </w:r>
      <w:r w:rsidRPr="00882893">
        <w:rPr>
          <w:rFonts w:ascii="Book Antiqua" w:eastAsia="宋体" w:hAnsi="Book Antiqua" w:cs="宋体"/>
          <w:i/>
          <w:iCs/>
          <w:lang w:eastAsia="zh-CN"/>
        </w:rPr>
        <w:t>J Nutr</w:t>
      </w:r>
      <w:r w:rsidRPr="00882893">
        <w:rPr>
          <w:rFonts w:ascii="Book Antiqua" w:eastAsia="宋体" w:hAnsi="Book Antiqua" w:cs="宋体"/>
          <w:lang w:eastAsia="zh-CN"/>
        </w:rPr>
        <w:t xml:space="preserve"> 1996; </w:t>
      </w:r>
      <w:r w:rsidRPr="00882893">
        <w:rPr>
          <w:rFonts w:ascii="Book Antiqua" w:eastAsia="宋体" w:hAnsi="Book Antiqua" w:cs="宋体"/>
          <w:b/>
          <w:bCs/>
          <w:lang w:eastAsia="zh-CN"/>
        </w:rPr>
        <w:t>126</w:t>
      </w:r>
      <w:r w:rsidRPr="00882893">
        <w:rPr>
          <w:rFonts w:ascii="Book Antiqua" w:eastAsia="宋体" w:hAnsi="Book Antiqua" w:cs="宋体"/>
          <w:lang w:eastAsia="zh-CN"/>
        </w:rPr>
        <w:t>: 161-167 [PMID: 8558297 DOI: 10.1093/jn/126.1.161]</w:t>
      </w:r>
    </w:p>
    <w:p w14:paraId="4C727CE1" w14:textId="07C9EEF9"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46 </w:t>
      </w:r>
      <w:r w:rsidRPr="00882893">
        <w:rPr>
          <w:rFonts w:ascii="Book Antiqua" w:eastAsia="宋体" w:hAnsi="Book Antiqua" w:cs="宋体"/>
          <w:b/>
          <w:bCs/>
          <w:lang w:eastAsia="zh-CN"/>
        </w:rPr>
        <w:t>Marini H</w:t>
      </w:r>
      <w:r w:rsidRPr="00882893">
        <w:rPr>
          <w:rFonts w:ascii="Book Antiqua" w:eastAsia="宋体" w:hAnsi="Book Antiqua" w:cs="宋体"/>
          <w:lang w:eastAsia="zh-CN"/>
        </w:rPr>
        <w:t xml:space="preserve">, Minutoli L, Polito F, Bitto A, Altavilla D, Atteritano M, Gaudio A, Mazzaferro S, Frisina A, Frisina N, Lubrano C, Bonaiuto M, D'Anna R, Cannata ML, Corrado F, Adamo EB, Wilson S, Squadrito F. Effects of the phytoestrogen genistein on bone metabolism in osteopenic postmenopausal women: a randomized trial. </w:t>
      </w:r>
      <w:r w:rsidRPr="00882893">
        <w:rPr>
          <w:rFonts w:ascii="Book Antiqua" w:eastAsia="宋体" w:hAnsi="Book Antiqua" w:cs="宋体"/>
          <w:i/>
          <w:iCs/>
          <w:lang w:eastAsia="zh-CN"/>
        </w:rPr>
        <w:t>Ann Intern Med</w:t>
      </w:r>
      <w:r w:rsidRPr="00882893">
        <w:rPr>
          <w:rFonts w:ascii="Book Antiqua" w:eastAsia="宋体" w:hAnsi="Book Antiqua" w:cs="宋体"/>
          <w:lang w:eastAsia="zh-CN"/>
        </w:rPr>
        <w:t xml:space="preserve"> 2007; </w:t>
      </w:r>
      <w:r w:rsidRPr="00882893">
        <w:rPr>
          <w:rFonts w:ascii="Book Antiqua" w:eastAsia="宋体" w:hAnsi="Book Antiqua" w:cs="宋体"/>
          <w:b/>
          <w:bCs/>
          <w:lang w:eastAsia="zh-CN"/>
        </w:rPr>
        <w:t>146</w:t>
      </w:r>
      <w:r w:rsidRPr="00882893">
        <w:rPr>
          <w:rFonts w:ascii="Book Antiqua" w:eastAsia="宋体" w:hAnsi="Book Antiqua" w:cs="宋体"/>
          <w:lang w:eastAsia="zh-CN"/>
        </w:rPr>
        <w:t>: 839-847 [PMID: 17577003</w:t>
      </w:r>
      <w:r w:rsidR="001B1AE7" w:rsidRPr="00882893">
        <w:rPr>
          <w:rFonts w:ascii="Book Antiqua" w:eastAsia="宋体" w:hAnsi="Book Antiqua" w:cs="宋体"/>
          <w:lang w:eastAsia="zh-CN"/>
        </w:rPr>
        <w:t xml:space="preserve"> DOI: 10.7326/0003-4819-146-12-200706190-00005</w:t>
      </w:r>
      <w:r w:rsidRPr="00882893">
        <w:rPr>
          <w:rFonts w:ascii="Book Antiqua" w:eastAsia="宋体" w:hAnsi="Book Antiqua" w:cs="宋体"/>
          <w:lang w:eastAsia="zh-CN"/>
        </w:rPr>
        <w:t>]</w:t>
      </w:r>
    </w:p>
    <w:p w14:paraId="5F2DA478"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47 </w:t>
      </w:r>
      <w:r w:rsidRPr="00882893">
        <w:rPr>
          <w:rFonts w:ascii="Book Antiqua" w:eastAsia="宋体" w:hAnsi="Book Antiqua" w:cs="宋体"/>
          <w:b/>
          <w:bCs/>
          <w:lang w:eastAsia="zh-CN"/>
        </w:rPr>
        <w:t>Zhao XL</w:t>
      </w:r>
      <w:r w:rsidRPr="00882893">
        <w:rPr>
          <w:rFonts w:ascii="Book Antiqua" w:eastAsia="宋体" w:hAnsi="Book Antiqua" w:cs="宋体"/>
          <w:lang w:eastAsia="zh-CN"/>
        </w:rPr>
        <w:t xml:space="preserve">, Chen JJ, Zhang GN, Wang YC, Si SY, Chen LF, Wang Z. Small molecule T63 suppresses osteoporosis by modulating osteoblast differentiation </w:t>
      </w:r>
      <w:r w:rsidRPr="00882893">
        <w:rPr>
          <w:rFonts w:ascii="Book Antiqua" w:eastAsia="宋体" w:hAnsi="Book Antiqua" w:cs="宋体"/>
          <w:i/>
          <w:iCs/>
          <w:lang w:eastAsia="zh-CN"/>
        </w:rPr>
        <w:t>via</w:t>
      </w:r>
      <w:r w:rsidRPr="00882893">
        <w:rPr>
          <w:rFonts w:ascii="Book Antiqua" w:eastAsia="宋体" w:hAnsi="Book Antiqua" w:cs="宋体"/>
          <w:lang w:eastAsia="zh-CN"/>
        </w:rPr>
        <w:t xml:space="preserve"> BMP and WNT signaling pathways. </w:t>
      </w:r>
      <w:r w:rsidRPr="00882893">
        <w:rPr>
          <w:rFonts w:ascii="Book Antiqua" w:eastAsia="宋体" w:hAnsi="Book Antiqua" w:cs="宋体"/>
          <w:i/>
          <w:iCs/>
          <w:lang w:eastAsia="zh-CN"/>
        </w:rPr>
        <w:t>Sci Rep</w:t>
      </w:r>
      <w:r w:rsidRPr="00882893">
        <w:rPr>
          <w:rFonts w:ascii="Book Antiqua" w:eastAsia="宋体" w:hAnsi="Book Antiqua" w:cs="宋体"/>
          <w:lang w:eastAsia="zh-CN"/>
        </w:rPr>
        <w:t xml:space="preserve"> 2017; </w:t>
      </w:r>
      <w:r w:rsidRPr="00882893">
        <w:rPr>
          <w:rFonts w:ascii="Book Antiqua" w:eastAsia="宋体" w:hAnsi="Book Antiqua" w:cs="宋体"/>
          <w:b/>
          <w:bCs/>
          <w:lang w:eastAsia="zh-CN"/>
        </w:rPr>
        <w:t>7</w:t>
      </w:r>
      <w:r w:rsidRPr="00882893">
        <w:rPr>
          <w:rFonts w:ascii="Book Antiqua" w:eastAsia="宋体" w:hAnsi="Book Antiqua" w:cs="宋体"/>
          <w:lang w:eastAsia="zh-CN"/>
        </w:rPr>
        <w:t>: 10397 [PMID: 28871136 DOI: 10.1038/s41598-017-10929-3]</w:t>
      </w:r>
    </w:p>
    <w:p w14:paraId="750B7C89"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48 </w:t>
      </w:r>
      <w:r w:rsidRPr="00882893">
        <w:rPr>
          <w:rFonts w:ascii="Book Antiqua" w:eastAsia="宋体" w:hAnsi="Book Antiqua" w:cs="宋体"/>
          <w:b/>
          <w:bCs/>
          <w:lang w:eastAsia="zh-CN"/>
        </w:rPr>
        <w:t>Bhanot P</w:t>
      </w:r>
      <w:r w:rsidRPr="00882893">
        <w:rPr>
          <w:rFonts w:ascii="Book Antiqua" w:eastAsia="宋体" w:hAnsi="Book Antiqua" w:cs="宋体"/>
          <w:lang w:eastAsia="zh-CN"/>
        </w:rPr>
        <w:t xml:space="preserve">, Brink M, Samos CH, Hsieh JC, Wang Y, Macke JP, Andrew D, Nathans J, Nusse R. A new member of the frizzled family from Drosophila functions as a Wingless receptor. </w:t>
      </w:r>
      <w:r w:rsidRPr="00882893">
        <w:rPr>
          <w:rFonts w:ascii="Book Antiqua" w:eastAsia="宋体" w:hAnsi="Book Antiqua" w:cs="宋体"/>
          <w:i/>
          <w:iCs/>
          <w:lang w:eastAsia="zh-CN"/>
        </w:rPr>
        <w:t>Nature</w:t>
      </w:r>
      <w:r w:rsidRPr="00882893">
        <w:rPr>
          <w:rFonts w:ascii="Book Antiqua" w:eastAsia="宋体" w:hAnsi="Book Antiqua" w:cs="宋体"/>
          <w:lang w:eastAsia="zh-CN"/>
        </w:rPr>
        <w:t xml:space="preserve"> 1996; </w:t>
      </w:r>
      <w:r w:rsidRPr="00882893">
        <w:rPr>
          <w:rFonts w:ascii="Book Antiqua" w:eastAsia="宋体" w:hAnsi="Book Antiqua" w:cs="宋体"/>
          <w:b/>
          <w:bCs/>
          <w:lang w:eastAsia="zh-CN"/>
        </w:rPr>
        <w:t>382</w:t>
      </w:r>
      <w:r w:rsidRPr="00882893">
        <w:rPr>
          <w:rFonts w:ascii="Book Antiqua" w:eastAsia="宋体" w:hAnsi="Book Antiqua" w:cs="宋体"/>
          <w:lang w:eastAsia="zh-CN"/>
        </w:rPr>
        <w:t>: 225-230 [PMID: 8717036 DOI: 10.1038/382225a0]</w:t>
      </w:r>
    </w:p>
    <w:p w14:paraId="54B59804"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49 </w:t>
      </w:r>
      <w:r w:rsidRPr="00882893">
        <w:rPr>
          <w:rFonts w:ascii="Book Antiqua" w:eastAsia="宋体" w:hAnsi="Book Antiqua" w:cs="宋体"/>
          <w:b/>
          <w:bCs/>
          <w:lang w:eastAsia="zh-CN"/>
        </w:rPr>
        <w:t>Mao B</w:t>
      </w:r>
      <w:r w:rsidRPr="00882893">
        <w:rPr>
          <w:rFonts w:ascii="Book Antiqua" w:eastAsia="宋体" w:hAnsi="Book Antiqua" w:cs="宋体"/>
          <w:lang w:eastAsia="zh-CN"/>
        </w:rPr>
        <w:t xml:space="preserve">, Wu W, Li Y, Hoppe D, Stannek P, Glinka A, Niehrs C. LDL-receptor-related protein 6 is a receptor for Dickkopf proteins. </w:t>
      </w:r>
      <w:r w:rsidRPr="00882893">
        <w:rPr>
          <w:rFonts w:ascii="Book Antiqua" w:eastAsia="宋体" w:hAnsi="Book Antiqua" w:cs="宋体"/>
          <w:i/>
          <w:iCs/>
          <w:lang w:eastAsia="zh-CN"/>
        </w:rPr>
        <w:t>Nature</w:t>
      </w:r>
      <w:r w:rsidRPr="00882893">
        <w:rPr>
          <w:rFonts w:ascii="Book Antiqua" w:eastAsia="宋体" w:hAnsi="Book Antiqua" w:cs="宋体"/>
          <w:lang w:eastAsia="zh-CN"/>
        </w:rPr>
        <w:t xml:space="preserve"> 2001; </w:t>
      </w:r>
      <w:r w:rsidRPr="00882893">
        <w:rPr>
          <w:rFonts w:ascii="Book Antiqua" w:eastAsia="宋体" w:hAnsi="Book Antiqua" w:cs="宋体"/>
          <w:b/>
          <w:bCs/>
          <w:lang w:eastAsia="zh-CN"/>
        </w:rPr>
        <w:t>411</w:t>
      </w:r>
      <w:r w:rsidRPr="00882893">
        <w:rPr>
          <w:rFonts w:ascii="Book Antiqua" w:eastAsia="宋体" w:hAnsi="Book Antiqua" w:cs="宋体"/>
          <w:lang w:eastAsia="zh-CN"/>
        </w:rPr>
        <w:t>: 321-325 [PMID: 11357136 DOI: 10.1038/35077108]</w:t>
      </w:r>
    </w:p>
    <w:p w14:paraId="5595C238"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50 </w:t>
      </w:r>
      <w:r w:rsidRPr="00882893">
        <w:rPr>
          <w:rFonts w:ascii="Book Antiqua" w:eastAsia="宋体" w:hAnsi="Book Antiqua" w:cs="宋体"/>
          <w:b/>
          <w:bCs/>
          <w:lang w:eastAsia="zh-CN"/>
        </w:rPr>
        <w:t>Eastman Q</w:t>
      </w:r>
      <w:r w:rsidRPr="00882893">
        <w:rPr>
          <w:rFonts w:ascii="Book Antiqua" w:eastAsia="宋体" w:hAnsi="Book Antiqua" w:cs="宋体"/>
          <w:lang w:eastAsia="zh-CN"/>
        </w:rPr>
        <w:t xml:space="preserve">, Grosschedl R. Regulation of LEF-1/TCF transcription factors by Wnt and other signals. </w:t>
      </w:r>
      <w:r w:rsidRPr="00882893">
        <w:rPr>
          <w:rFonts w:ascii="Book Antiqua" w:eastAsia="宋体" w:hAnsi="Book Antiqua" w:cs="宋体"/>
          <w:i/>
          <w:iCs/>
          <w:lang w:eastAsia="zh-CN"/>
        </w:rPr>
        <w:t>Curr Opin Cell Biol</w:t>
      </w:r>
      <w:r w:rsidRPr="00882893">
        <w:rPr>
          <w:rFonts w:ascii="Book Antiqua" w:eastAsia="宋体" w:hAnsi="Book Antiqua" w:cs="宋体"/>
          <w:lang w:eastAsia="zh-CN"/>
        </w:rPr>
        <w:t xml:space="preserve"> 1999; </w:t>
      </w:r>
      <w:r w:rsidRPr="00882893">
        <w:rPr>
          <w:rFonts w:ascii="Book Antiqua" w:eastAsia="宋体" w:hAnsi="Book Antiqua" w:cs="宋体"/>
          <w:b/>
          <w:bCs/>
          <w:lang w:eastAsia="zh-CN"/>
        </w:rPr>
        <w:t>11</w:t>
      </w:r>
      <w:r w:rsidRPr="00882893">
        <w:rPr>
          <w:rFonts w:ascii="Book Antiqua" w:eastAsia="宋体" w:hAnsi="Book Antiqua" w:cs="宋体"/>
          <w:lang w:eastAsia="zh-CN"/>
        </w:rPr>
        <w:t>: 233-240 [PMID: 10209158 DOI: 10.1016/S0955-0674(99)80031-3]</w:t>
      </w:r>
    </w:p>
    <w:p w14:paraId="6D48C657" w14:textId="5156566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51 </w:t>
      </w:r>
      <w:r w:rsidRPr="00882893">
        <w:rPr>
          <w:rFonts w:ascii="Book Antiqua" w:eastAsia="宋体" w:hAnsi="Book Antiqua" w:cs="宋体"/>
          <w:b/>
          <w:bCs/>
          <w:lang w:eastAsia="zh-CN"/>
        </w:rPr>
        <w:t>Bennett CN</w:t>
      </w:r>
      <w:r w:rsidRPr="00882893">
        <w:rPr>
          <w:rFonts w:ascii="Book Antiqua" w:eastAsia="宋体" w:hAnsi="Book Antiqua" w:cs="宋体"/>
          <w:lang w:eastAsia="zh-CN"/>
        </w:rPr>
        <w:t xml:space="preserve">, Longo KA, Wright WS, Suva LJ, Lane TF, Hankenson KD, MacDougald OA. Regulation of osteoblastogenesis and bone mass by Wnt10b. </w:t>
      </w:r>
      <w:r w:rsidRPr="00882893">
        <w:rPr>
          <w:rFonts w:ascii="Book Antiqua" w:eastAsia="宋体" w:hAnsi="Book Antiqua" w:cs="宋体"/>
          <w:i/>
          <w:iCs/>
          <w:lang w:eastAsia="zh-CN"/>
        </w:rPr>
        <w:t>Proc Natl Acad Sci USA</w:t>
      </w:r>
      <w:r w:rsidRPr="00882893">
        <w:rPr>
          <w:rFonts w:ascii="Book Antiqua" w:eastAsia="宋体" w:hAnsi="Book Antiqua" w:cs="宋体"/>
          <w:lang w:eastAsia="zh-CN"/>
        </w:rPr>
        <w:t xml:space="preserve"> 2005; </w:t>
      </w:r>
      <w:r w:rsidRPr="00882893">
        <w:rPr>
          <w:rFonts w:ascii="Book Antiqua" w:eastAsia="宋体" w:hAnsi="Book Antiqua" w:cs="宋体"/>
          <w:b/>
          <w:bCs/>
          <w:lang w:eastAsia="zh-CN"/>
        </w:rPr>
        <w:t>102</w:t>
      </w:r>
      <w:r w:rsidRPr="00882893">
        <w:rPr>
          <w:rFonts w:ascii="Book Antiqua" w:eastAsia="宋体" w:hAnsi="Book Antiqua" w:cs="宋体"/>
          <w:lang w:eastAsia="zh-CN"/>
        </w:rPr>
        <w:t>: 3324-3329 [PMID: 15728361 DOI: 10.1073/pnas.0408742102]</w:t>
      </w:r>
    </w:p>
    <w:p w14:paraId="1BEDFC4E"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52 </w:t>
      </w:r>
      <w:r w:rsidRPr="00882893">
        <w:rPr>
          <w:rFonts w:ascii="Book Antiqua" w:eastAsia="宋体" w:hAnsi="Book Antiqua" w:cs="宋体"/>
          <w:b/>
          <w:bCs/>
          <w:lang w:eastAsia="zh-CN"/>
        </w:rPr>
        <w:t>Kang S</w:t>
      </w:r>
      <w:r w:rsidRPr="00882893">
        <w:rPr>
          <w:rFonts w:ascii="Book Antiqua" w:eastAsia="宋体" w:hAnsi="Book Antiqua" w:cs="宋体"/>
          <w:lang w:eastAsia="zh-CN"/>
        </w:rPr>
        <w:t xml:space="preserve">, Bennett CN, Gerin I, Rapp LA, Hankenson KD, Macdougald OA. Wnt signaling stimulates osteoblastogenesis of mesenchymal precursors by suppressing CCAAT/enhancer-binding protein alpha and peroxisome proliferator-activated receptor gamma. </w:t>
      </w:r>
      <w:r w:rsidRPr="00882893">
        <w:rPr>
          <w:rFonts w:ascii="Book Antiqua" w:eastAsia="宋体" w:hAnsi="Book Antiqua" w:cs="宋体"/>
          <w:i/>
          <w:iCs/>
          <w:lang w:eastAsia="zh-CN"/>
        </w:rPr>
        <w:t>J Biol Chem</w:t>
      </w:r>
      <w:r w:rsidRPr="00882893">
        <w:rPr>
          <w:rFonts w:ascii="Book Antiqua" w:eastAsia="宋体" w:hAnsi="Book Antiqua" w:cs="宋体"/>
          <w:lang w:eastAsia="zh-CN"/>
        </w:rPr>
        <w:t xml:space="preserve"> 2007; </w:t>
      </w:r>
      <w:r w:rsidRPr="00882893">
        <w:rPr>
          <w:rFonts w:ascii="Book Antiqua" w:eastAsia="宋体" w:hAnsi="Book Antiqua" w:cs="宋体"/>
          <w:b/>
          <w:bCs/>
          <w:lang w:eastAsia="zh-CN"/>
        </w:rPr>
        <w:t>282</w:t>
      </w:r>
      <w:r w:rsidRPr="00882893">
        <w:rPr>
          <w:rFonts w:ascii="Book Antiqua" w:eastAsia="宋体" w:hAnsi="Book Antiqua" w:cs="宋体"/>
          <w:lang w:eastAsia="zh-CN"/>
        </w:rPr>
        <w:t>: 14515-14524 [PMID: 17351296 DOI: 10.1074/jbc.M700030200]</w:t>
      </w:r>
    </w:p>
    <w:p w14:paraId="13F50A30"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lastRenderedPageBreak/>
        <w:t xml:space="preserve">53 </w:t>
      </w:r>
      <w:r w:rsidRPr="00882893">
        <w:rPr>
          <w:rFonts w:ascii="Book Antiqua" w:eastAsia="宋体" w:hAnsi="Book Antiqua" w:cs="宋体"/>
          <w:b/>
          <w:bCs/>
          <w:lang w:eastAsia="zh-CN"/>
        </w:rPr>
        <w:t>Zhang H</w:t>
      </w:r>
      <w:r w:rsidRPr="00882893">
        <w:rPr>
          <w:rFonts w:ascii="Book Antiqua" w:eastAsia="宋体" w:hAnsi="Book Antiqua" w:cs="宋体"/>
          <w:lang w:eastAsia="zh-CN"/>
        </w:rPr>
        <w:t xml:space="preserve">, Li H. Tricin enhances osteoblastogenesis through the regulation of Wnt/β-catenin signaling in human mesenchymal stem cells. </w:t>
      </w:r>
      <w:r w:rsidRPr="00882893">
        <w:rPr>
          <w:rFonts w:ascii="Book Antiqua" w:eastAsia="宋体" w:hAnsi="Book Antiqua" w:cs="宋体"/>
          <w:i/>
          <w:iCs/>
          <w:lang w:eastAsia="zh-CN"/>
        </w:rPr>
        <w:t>Mech Dev</w:t>
      </w:r>
      <w:r w:rsidRPr="00882893">
        <w:rPr>
          <w:rFonts w:ascii="Book Antiqua" w:eastAsia="宋体" w:hAnsi="Book Antiqua" w:cs="宋体"/>
          <w:lang w:eastAsia="zh-CN"/>
        </w:rPr>
        <w:t xml:space="preserve"> 2018; </w:t>
      </w:r>
      <w:r w:rsidRPr="00882893">
        <w:rPr>
          <w:rFonts w:ascii="Book Antiqua" w:eastAsia="宋体" w:hAnsi="Book Antiqua" w:cs="宋体"/>
          <w:b/>
          <w:bCs/>
          <w:lang w:eastAsia="zh-CN"/>
        </w:rPr>
        <w:t>152</w:t>
      </w:r>
      <w:r w:rsidRPr="00882893">
        <w:rPr>
          <w:rFonts w:ascii="Book Antiqua" w:eastAsia="宋体" w:hAnsi="Book Antiqua" w:cs="宋体"/>
          <w:lang w:eastAsia="zh-CN"/>
        </w:rPr>
        <w:t>: 38-43 [PMID: 30056839 DOI: 10.1016/j.mod.2018.07.001]</w:t>
      </w:r>
    </w:p>
    <w:p w14:paraId="3A94A2B6"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54 </w:t>
      </w:r>
      <w:r w:rsidRPr="00882893">
        <w:rPr>
          <w:rFonts w:ascii="Book Antiqua" w:eastAsia="宋体" w:hAnsi="Book Antiqua" w:cs="宋体"/>
          <w:b/>
          <w:bCs/>
          <w:lang w:eastAsia="zh-CN"/>
        </w:rPr>
        <w:t>Zhang G</w:t>
      </w:r>
      <w:r w:rsidRPr="00882893">
        <w:rPr>
          <w:rFonts w:ascii="Book Antiqua" w:eastAsia="宋体" w:hAnsi="Book Antiqua" w:cs="宋体"/>
          <w:lang w:eastAsia="zh-CN"/>
        </w:rPr>
        <w:t xml:space="preserve">, Li C, Niu Y, Yu Q, Chen Y, Liu E. Osteoprotective Effect of Radix Scutellariae in Female Hindlimb-Suspended Sprague-Dawley Rats and the Osteogenic Differentiation Effect of Its Major Constituent. </w:t>
      </w:r>
      <w:r w:rsidRPr="00882893">
        <w:rPr>
          <w:rFonts w:ascii="Book Antiqua" w:eastAsia="宋体" w:hAnsi="Book Antiqua" w:cs="宋体"/>
          <w:i/>
          <w:iCs/>
          <w:lang w:eastAsia="zh-CN"/>
        </w:rPr>
        <w:t>Molecules</w:t>
      </w:r>
      <w:r w:rsidRPr="00882893">
        <w:rPr>
          <w:rFonts w:ascii="Book Antiqua" w:eastAsia="宋体" w:hAnsi="Book Antiqua" w:cs="宋体"/>
          <w:lang w:eastAsia="zh-CN"/>
        </w:rPr>
        <w:t xml:space="preserve"> 2017; </w:t>
      </w:r>
      <w:r w:rsidRPr="00882893">
        <w:rPr>
          <w:rFonts w:ascii="Book Antiqua" w:eastAsia="宋体" w:hAnsi="Book Antiqua" w:cs="宋体"/>
          <w:b/>
          <w:bCs/>
          <w:lang w:eastAsia="zh-CN"/>
        </w:rPr>
        <w:t>22</w:t>
      </w:r>
      <w:r w:rsidRPr="00882893">
        <w:rPr>
          <w:rFonts w:ascii="Book Antiqua" w:eastAsia="宋体" w:hAnsi="Book Antiqua" w:cs="宋体"/>
          <w:lang w:eastAsia="zh-CN"/>
        </w:rPr>
        <w:t>: [PMID: 28671635 DOI: 10.3390/molecules22071044]</w:t>
      </w:r>
    </w:p>
    <w:p w14:paraId="733300B2"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55 </w:t>
      </w:r>
      <w:r w:rsidRPr="00882893">
        <w:rPr>
          <w:rFonts w:ascii="Book Antiqua" w:eastAsia="宋体" w:hAnsi="Book Antiqua" w:cs="宋体"/>
          <w:b/>
          <w:bCs/>
          <w:lang w:eastAsia="zh-CN"/>
        </w:rPr>
        <w:t>Guo AJ</w:t>
      </w:r>
      <w:r w:rsidRPr="00882893">
        <w:rPr>
          <w:rFonts w:ascii="Book Antiqua" w:eastAsia="宋体" w:hAnsi="Book Antiqua" w:cs="宋体"/>
          <w:lang w:eastAsia="zh-CN"/>
        </w:rPr>
        <w:t xml:space="preserve">, Choi RC, Cheung AW, Chen VP, Xu SL, Dong TT, Chen JJ, Tsim KW. Baicalin, a flavone, induces the differentiation of cultured osteoblasts: an action </w:t>
      </w:r>
      <w:r w:rsidRPr="00882893">
        <w:rPr>
          <w:rFonts w:ascii="Book Antiqua" w:eastAsia="宋体" w:hAnsi="Book Antiqua" w:cs="宋体"/>
          <w:i/>
          <w:iCs/>
          <w:lang w:eastAsia="zh-CN"/>
        </w:rPr>
        <w:t>via</w:t>
      </w:r>
      <w:r w:rsidRPr="00882893">
        <w:rPr>
          <w:rFonts w:ascii="Book Antiqua" w:eastAsia="宋体" w:hAnsi="Book Antiqua" w:cs="宋体"/>
          <w:lang w:eastAsia="zh-CN"/>
        </w:rPr>
        <w:t xml:space="preserve"> the Wnt/beta-catenin signaling pathway. </w:t>
      </w:r>
      <w:r w:rsidRPr="00882893">
        <w:rPr>
          <w:rFonts w:ascii="Book Antiqua" w:eastAsia="宋体" w:hAnsi="Book Antiqua" w:cs="宋体"/>
          <w:i/>
          <w:iCs/>
          <w:lang w:eastAsia="zh-CN"/>
        </w:rPr>
        <w:t>J Biol Chem</w:t>
      </w:r>
      <w:r w:rsidRPr="00882893">
        <w:rPr>
          <w:rFonts w:ascii="Book Antiqua" w:eastAsia="宋体" w:hAnsi="Book Antiqua" w:cs="宋体"/>
          <w:lang w:eastAsia="zh-CN"/>
        </w:rPr>
        <w:t xml:space="preserve"> 2011; </w:t>
      </w:r>
      <w:r w:rsidRPr="00882893">
        <w:rPr>
          <w:rFonts w:ascii="Book Antiqua" w:eastAsia="宋体" w:hAnsi="Book Antiqua" w:cs="宋体"/>
          <w:b/>
          <w:bCs/>
          <w:lang w:eastAsia="zh-CN"/>
        </w:rPr>
        <w:t>286</w:t>
      </w:r>
      <w:r w:rsidRPr="00882893">
        <w:rPr>
          <w:rFonts w:ascii="Book Antiqua" w:eastAsia="宋体" w:hAnsi="Book Antiqua" w:cs="宋体"/>
          <w:lang w:eastAsia="zh-CN"/>
        </w:rPr>
        <w:t>: 27882-27893 [PMID: 21652696 DOI: 10.1074/jbc.M111.236281]</w:t>
      </w:r>
    </w:p>
    <w:p w14:paraId="06AEB20A"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56 </w:t>
      </w:r>
      <w:r w:rsidRPr="00882893">
        <w:rPr>
          <w:rFonts w:ascii="Book Antiqua" w:eastAsia="宋体" w:hAnsi="Book Antiqua" w:cs="宋体"/>
          <w:b/>
          <w:bCs/>
          <w:lang w:eastAsia="zh-CN"/>
        </w:rPr>
        <w:t>Li G</w:t>
      </w:r>
      <w:r w:rsidRPr="00882893">
        <w:rPr>
          <w:rFonts w:ascii="Book Antiqua" w:eastAsia="宋体" w:hAnsi="Book Antiqua" w:cs="宋体"/>
          <w:lang w:eastAsia="zh-CN"/>
        </w:rPr>
        <w:t xml:space="preserve">, Zhang XA, Zhang JF, Chan CY, Yew DT, He ML, Lin MC, Leung PC, Kung HF. Ethanol extract of Fructus Ligustri Lucidi promotes osteogenesis of mesenchymal stem cells. </w:t>
      </w:r>
      <w:r w:rsidRPr="00882893">
        <w:rPr>
          <w:rFonts w:ascii="Book Antiqua" w:eastAsia="宋体" w:hAnsi="Book Antiqua" w:cs="宋体"/>
          <w:i/>
          <w:iCs/>
          <w:lang w:eastAsia="zh-CN"/>
        </w:rPr>
        <w:t>Phytother Res</w:t>
      </w:r>
      <w:r w:rsidRPr="00882893">
        <w:rPr>
          <w:rFonts w:ascii="Book Antiqua" w:eastAsia="宋体" w:hAnsi="Book Antiqua" w:cs="宋体"/>
          <w:lang w:eastAsia="zh-CN"/>
        </w:rPr>
        <w:t xml:space="preserve"> 2010; </w:t>
      </w:r>
      <w:r w:rsidRPr="00882893">
        <w:rPr>
          <w:rFonts w:ascii="Book Antiqua" w:eastAsia="宋体" w:hAnsi="Book Antiqua" w:cs="宋体"/>
          <w:b/>
          <w:bCs/>
          <w:lang w:eastAsia="zh-CN"/>
        </w:rPr>
        <w:t>24</w:t>
      </w:r>
      <w:r w:rsidRPr="00882893">
        <w:rPr>
          <w:rFonts w:ascii="Book Antiqua" w:eastAsia="宋体" w:hAnsi="Book Antiqua" w:cs="宋体"/>
          <w:lang w:eastAsia="zh-CN"/>
        </w:rPr>
        <w:t>: 571-576 [PMID: 19813230 DOI: 10.1002/ptr.2987]</w:t>
      </w:r>
    </w:p>
    <w:p w14:paraId="76F0E965"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57 </w:t>
      </w:r>
      <w:r w:rsidRPr="00882893">
        <w:rPr>
          <w:rFonts w:ascii="Book Antiqua" w:eastAsia="宋体" w:hAnsi="Book Antiqua" w:cs="宋体"/>
          <w:b/>
          <w:bCs/>
          <w:lang w:eastAsia="zh-CN"/>
        </w:rPr>
        <w:t>Tyagi AM</w:t>
      </w:r>
      <w:r w:rsidRPr="00882893">
        <w:rPr>
          <w:rFonts w:ascii="Book Antiqua" w:eastAsia="宋体" w:hAnsi="Book Antiqua" w:cs="宋体"/>
          <w:lang w:eastAsia="zh-CN"/>
        </w:rPr>
        <w:t xml:space="preserve">, Gautam AK, Kumar A, Srivastava K, Bhargavan B, Trivedi R, Saravanan S, Yadav DK, Singh N, Pollet C, Brazier M, Mentaverri R, Maurya R, Chattopadhyay N, Goel A, Singh D. Medicarpin inhibits osteoclastogenesis and has nonestrogenic bone conserving effect in ovariectomized mice. </w:t>
      </w:r>
      <w:r w:rsidRPr="00882893">
        <w:rPr>
          <w:rFonts w:ascii="Book Antiqua" w:eastAsia="宋体" w:hAnsi="Book Antiqua" w:cs="宋体"/>
          <w:i/>
          <w:iCs/>
          <w:lang w:eastAsia="zh-CN"/>
        </w:rPr>
        <w:t>Mol Cell Endocrinol</w:t>
      </w:r>
      <w:r w:rsidRPr="00882893">
        <w:rPr>
          <w:rFonts w:ascii="Book Antiqua" w:eastAsia="宋体" w:hAnsi="Book Antiqua" w:cs="宋体"/>
          <w:lang w:eastAsia="zh-CN"/>
        </w:rPr>
        <w:t xml:space="preserve"> 2010; </w:t>
      </w:r>
      <w:r w:rsidRPr="00882893">
        <w:rPr>
          <w:rFonts w:ascii="Book Antiqua" w:eastAsia="宋体" w:hAnsi="Book Antiqua" w:cs="宋体"/>
          <w:b/>
          <w:bCs/>
          <w:lang w:eastAsia="zh-CN"/>
        </w:rPr>
        <w:t>325</w:t>
      </w:r>
      <w:r w:rsidRPr="00882893">
        <w:rPr>
          <w:rFonts w:ascii="Book Antiqua" w:eastAsia="宋体" w:hAnsi="Book Antiqua" w:cs="宋体"/>
          <w:lang w:eastAsia="zh-CN"/>
        </w:rPr>
        <w:t>: 101-109 [PMID: 20570709 DOI: 10.1016/j.mce.2010.05.016]</w:t>
      </w:r>
    </w:p>
    <w:p w14:paraId="1336B7A3"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58 </w:t>
      </w:r>
      <w:r w:rsidRPr="00882893">
        <w:rPr>
          <w:rFonts w:ascii="Book Antiqua" w:eastAsia="宋体" w:hAnsi="Book Antiqua" w:cs="宋体"/>
          <w:b/>
          <w:bCs/>
          <w:lang w:eastAsia="zh-CN"/>
        </w:rPr>
        <w:t>Dixit M</w:t>
      </w:r>
      <w:r w:rsidRPr="00882893">
        <w:rPr>
          <w:rFonts w:ascii="Book Antiqua" w:eastAsia="宋体" w:hAnsi="Book Antiqua" w:cs="宋体"/>
          <w:lang w:eastAsia="zh-CN"/>
        </w:rPr>
        <w:t xml:space="preserve">, Raghuvanshi A, Gupta CP, Kureel J, Mansoori MN, Shukla P, John AA, Singh K, Purohit D, Awasthi P, Singh D, Goel A. Medicarpin, a Natural Pterocarpan, Heals Cortical Bone Defect by Activation of Notch and Wnt Canonical Signaling Pathways. </w:t>
      </w:r>
      <w:r w:rsidRPr="00882893">
        <w:rPr>
          <w:rFonts w:ascii="Book Antiqua" w:eastAsia="宋体" w:hAnsi="Book Antiqua" w:cs="宋体"/>
          <w:i/>
          <w:iCs/>
          <w:lang w:eastAsia="zh-CN"/>
        </w:rPr>
        <w:t>PLoS One</w:t>
      </w:r>
      <w:r w:rsidRPr="00882893">
        <w:rPr>
          <w:rFonts w:ascii="Book Antiqua" w:eastAsia="宋体" w:hAnsi="Book Antiqua" w:cs="宋体"/>
          <w:lang w:eastAsia="zh-CN"/>
        </w:rPr>
        <w:t xml:space="preserve"> 2015; </w:t>
      </w:r>
      <w:r w:rsidRPr="00882893">
        <w:rPr>
          <w:rFonts w:ascii="Book Antiqua" w:eastAsia="宋体" w:hAnsi="Book Antiqua" w:cs="宋体"/>
          <w:b/>
          <w:bCs/>
          <w:lang w:eastAsia="zh-CN"/>
        </w:rPr>
        <w:t>10</w:t>
      </w:r>
      <w:r w:rsidRPr="00882893">
        <w:rPr>
          <w:rFonts w:ascii="Book Antiqua" w:eastAsia="宋体" w:hAnsi="Book Antiqua" w:cs="宋体"/>
          <w:lang w:eastAsia="zh-CN"/>
        </w:rPr>
        <w:t>: e0144541 [PMID: 26657206 DOI: 10.1371/journal.pone.0144541]</w:t>
      </w:r>
    </w:p>
    <w:p w14:paraId="352FAA14"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59 </w:t>
      </w:r>
      <w:r w:rsidRPr="00882893">
        <w:rPr>
          <w:rFonts w:ascii="Book Antiqua" w:eastAsia="宋体" w:hAnsi="Book Antiqua" w:cs="宋体"/>
          <w:b/>
          <w:bCs/>
          <w:lang w:eastAsia="zh-CN"/>
        </w:rPr>
        <w:t>Wang F</w:t>
      </w:r>
      <w:r w:rsidRPr="00882893">
        <w:rPr>
          <w:rFonts w:ascii="Book Antiqua" w:eastAsia="宋体" w:hAnsi="Book Antiqua" w:cs="宋体"/>
          <w:lang w:eastAsia="zh-CN"/>
        </w:rPr>
        <w:t xml:space="preserve">, Yin P, Lu Y, Zhou Z, Jiang C, Liu Y, Yu X. Cordycepin prevents oxidative stress-induced inhibition of osteogenesis. </w:t>
      </w:r>
      <w:r w:rsidRPr="00882893">
        <w:rPr>
          <w:rFonts w:ascii="Book Antiqua" w:eastAsia="宋体" w:hAnsi="Book Antiqua" w:cs="宋体"/>
          <w:i/>
          <w:iCs/>
          <w:lang w:eastAsia="zh-CN"/>
        </w:rPr>
        <w:t>Oncotarget</w:t>
      </w:r>
      <w:r w:rsidRPr="00882893">
        <w:rPr>
          <w:rFonts w:ascii="Book Antiqua" w:eastAsia="宋体" w:hAnsi="Book Antiqua" w:cs="宋体"/>
          <w:lang w:eastAsia="zh-CN"/>
        </w:rPr>
        <w:t xml:space="preserve"> 2015; </w:t>
      </w:r>
      <w:r w:rsidRPr="00882893">
        <w:rPr>
          <w:rFonts w:ascii="Book Antiqua" w:eastAsia="宋体" w:hAnsi="Book Antiqua" w:cs="宋体"/>
          <w:b/>
          <w:bCs/>
          <w:lang w:eastAsia="zh-CN"/>
        </w:rPr>
        <w:t>6</w:t>
      </w:r>
      <w:r w:rsidRPr="00882893">
        <w:rPr>
          <w:rFonts w:ascii="Book Antiqua" w:eastAsia="宋体" w:hAnsi="Book Antiqua" w:cs="宋体"/>
          <w:lang w:eastAsia="zh-CN"/>
        </w:rPr>
        <w:t>: 35496-35508 [PMID: 26462178 DOI: 10.18632/oncotarget.6072]</w:t>
      </w:r>
    </w:p>
    <w:p w14:paraId="009C8E25"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60 </w:t>
      </w:r>
      <w:r w:rsidRPr="00882893">
        <w:rPr>
          <w:rFonts w:ascii="Book Antiqua" w:eastAsia="宋体" w:hAnsi="Book Antiqua" w:cs="宋体"/>
          <w:b/>
          <w:bCs/>
          <w:lang w:eastAsia="zh-CN"/>
        </w:rPr>
        <w:t>Shin SY</w:t>
      </w:r>
      <w:r w:rsidRPr="00882893">
        <w:rPr>
          <w:rFonts w:ascii="Book Antiqua" w:eastAsia="宋体" w:hAnsi="Book Antiqua" w:cs="宋体"/>
          <w:lang w:eastAsia="zh-CN"/>
        </w:rPr>
        <w:t xml:space="preserve">, Kim CG, Jho EH, Rho MS, Kim YS, Kim YH, Lee YH. Hydrogen peroxide negatively modulates Wnt signaling through downregulation of beta-catenin. </w:t>
      </w:r>
      <w:r w:rsidRPr="00882893">
        <w:rPr>
          <w:rFonts w:ascii="Book Antiqua" w:eastAsia="宋体" w:hAnsi="Book Antiqua" w:cs="宋体"/>
          <w:i/>
          <w:iCs/>
          <w:lang w:eastAsia="zh-CN"/>
        </w:rPr>
        <w:t>Cancer Lett</w:t>
      </w:r>
      <w:r w:rsidRPr="00882893">
        <w:rPr>
          <w:rFonts w:ascii="Book Antiqua" w:eastAsia="宋体" w:hAnsi="Book Antiqua" w:cs="宋体"/>
          <w:lang w:eastAsia="zh-CN"/>
        </w:rPr>
        <w:t xml:space="preserve"> 2004; </w:t>
      </w:r>
      <w:r w:rsidRPr="00882893">
        <w:rPr>
          <w:rFonts w:ascii="Book Antiqua" w:eastAsia="宋体" w:hAnsi="Book Antiqua" w:cs="宋体"/>
          <w:b/>
          <w:bCs/>
          <w:lang w:eastAsia="zh-CN"/>
        </w:rPr>
        <w:t>212</w:t>
      </w:r>
      <w:r w:rsidRPr="00882893">
        <w:rPr>
          <w:rFonts w:ascii="Book Antiqua" w:eastAsia="宋体" w:hAnsi="Book Antiqua" w:cs="宋体"/>
          <w:lang w:eastAsia="zh-CN"/>
        </w:rPr>
        <w:t>: 225-231 [PMID: 15279902 DOI: 10.1016/j.canlet.2004.03.003]</w:t>
      </w:r>
    </w:p>
    <w:p w14:paraId="1105E2DB"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61 </w:t>
      </w:r>
      <w:r w:rsidRPr="00882893">
        <w:rPr>
          <w:rFonts w:ascii="Book Antiqua" w:eastAsia="宋体" w:hAnsi="Book Antiqua" w:cs="宋体"/>
          <w:b/>
          <w:bCs/>
          <w:lang w:eastAsia="zh-CN"/>
        </w:rPr>
        <w:t>Chen YX</w:t>
      </w:r>
      <w:r w:rsidRPr="00882893">
        <w:rPr>
          <w:rFonts w:ascii="Book Antiqua" w:eastAsia="宋体" w:hAnsi="Book Antiqua" w:cs="宋体"/>
          <w:lang w:eastAsia="zh-CN"/>
        </w:rPr>
        <w:t xml:space="preserve">, Zhu DY, Xu ZL, Yin JH, Yu XW, Mei J, Gao YS, Zhang CQ. The Protective Effect of Cordycepin On Alcohol-Induced Osteonecrosis of the Femoral Head. </w:t>
      </w:r>
      <w:r w:rsidRPr="00882893">
        <w:rPr>
          <w:rFonts w:ascii="Book Antiqua" w:eastAsia="宋体" w:hAnsi="Book Antiqua" w:cs="宋体"/>
          <w:i/>
          <w:iCs/>
          <w:lang w:eastAsia="zh-CN"/>
        </w:rPr>
        <w:t>Cell Physiol Biochem</w:t>
      </w:r>
      <w:r w:rsidRPr="00882893">
        <w:rPr>
          <w:rFonts w:ascii="Book Antiqua" w:eastAsia="宋体" w:hAnsi="Book Antiqua" w:cs="宋体"/>
          <w:lang w:eastAsia="zh-CN"/>
        </w:rPr>
        <w:t xml:space="preserve"> 2017; </w:t>
      </w:r>
      <w:r w:rsidRPr="00882893">
        <w:rPr>
          <w:rFonts w:ascii="Book Antiqua" w:eastAsia="宋体" w:hAnsi="Book Antiqua" w:cs="宋体"/>
          <w:b/>
          <w:bCs/>
          <w:lang w:eastAsia="zh-CN"/>
        </w:rPr>
        <w:t>42</w:t>
      </w:r>
      <w:r w:rsidRPr="00882893">
        <w:rPr>
          <w:rFonts w:ascii="Book Antiqua" w:eastAsia="宋体" w:hAnsi="Book Antiqua" w:cs="宋体"/>
          <w:lang w:eastAsia="zh-CN"/>
        </w:rPr>
        <w:t>: 2391-2403 [PMID: 28848161 DOI: 10.1159/000480181]</w:t>
      </w:r>
    </w:p>
    <w:p w14:paraId="29DCB4FE"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62 </w:t>
      </w:r>
      <w:r w:rsidRPr="00882893">
        <w:rPr>
          <w:rFonts w:ascii="Book Antiqua" w:eastAsia="宋体" w:hAnsi="Book Antiqua" w:cs="宋体"/>
          <w:b/>
          <w:bCs/>
          <w:lang w:eastAsia="zh-CN"/>
        </w:rPr>
        <w:t>Driver J</w:t>
      </w:r>
      <w:r w:rsidRPr="00882893">
        <w:rPr>
          <w:rFonts w:ascii="Book Antiqua" w:eastAsia="宋体" w:hAnsi="Book Antiqua" w:cs="宋体"/>
          <w:lang w:eastAsia="zh-CN"/>
        </w:rPr>
        <w:t xml:space="preserve">, Weber CE, Callaci JJ, Kothari AN, Zapf MA, Roper PM, Borys D, Franzen CA, Gupta GN, Wai PY, Zhang J, Denning MF, Kuo PC, Mi Z. Alcohol inhibits osteopontin-dependent transforming </w:t>
      </w:r>
      <w:r w:rsidRPr="00882893">
        <w:rPr>
          <w:rFonts w:ascii="Book Antiqua" w:eastAsia="宋体" w:hAnsi="Book Antiqua" w:cs="宋体"/>
          <w:lang w:eastAsia="zh-CN"/>
        </w:rPr>
        <w:lastRenderedPageBreak/>
        <w:t xml:space="preserve">growth factor-β1 expression in human mesenchymal stem cells. </w:t>
      </w:r>
      <w:r w:rsidRPr="00882893">
        <w:rPr>
          <w:rFonts w:ascii="Book Antiqua" w:eastAsia="宋体" w:hAnsi="Book Antiqua" w:cs="宋体"/>
          <w:i/>
          <w:iCs/>
          <w:lang w:eastAsia="zh-CN"/>
        </w:rPr>
        <w:t>J Biol Chem</w:t>
      </w:r>
      <w:r w:rsidRPr="00882893">
        <w:rPr>
          <w:rFonts w:ascii="Book Antiqua" w:eastAsia="宋体" w:hAnsi="Book Antiqua" w:cs="宋体"/>
          <w:lang w:eastAsia="zh-CN"/>
        </w:rPr>
        <w:t xml:space="preserve"> 2015; </w:t>
      </w:r>
      <w:r w:rsidRPr="00882893">
        <w:rPr>
          <w:rFonts w:ascii="Book Antiqua" w:eastAsia="宋体" w:hAnsi="Book Antiqua" w:cs="宋体"/>
          <w:b/>
          <w:bCs/>
          <w:lang w:eastAsia="zh-CN"/>
        </w:rPr>
        <w:t>290</w:t>
      </w:r>
      <w:r w:rsidRPr="00882893">
        <w:rPr>
          <w:rFonts w:ascii="Book Antiqua" w:eastAsia="宋体" w:hAnsi="Book Antiqua" w:cs="宋体"/>
          <w:lang w:eastAsia="zh-CN"/>
        </w:rPr>
        <w:t>: 9959-9973 [PMID: 25713073 DOI: 10.1074/jbc.M114.616888]</w:t>
      </w:r>
    </w:p>
    <w:p w14:paraId="1318338E"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63 </w:t>
      </w:r>
      <w:r w:rsidRPr="00882893">
        <w:rPr>
          <w:rFonts w:ascii="Book Antiqua" w:eastAsia="宋体" w:hAnsi="Book Antiqua" w:cs="宋体"/>
          <w:b/>
          <w:bCs/>
          <w:lang w:eastAsia="zh-CN"/>
        </w:rPr>
        <w:t>Gwak J</w:t>
      </w:r>
      <w:r w:rsidRPr="00882893">
        <w:rPr>
          <w:rFonts w:ascii="Book Antiqua" w:eastAsia="宋体" w:hAnsi="Book Antiqua" w:cs="宋体"/>
          <w:lang w:eastAsia="zh-CN"/>
        </w:rPr>
        <w:t xml:space="preserve">, Hwang SG, Park HS, Choi SR, Park SH, Kim H, Ha NC, Bae SJ, Han JK, Kim DE, Cho JW, Oh S. Small molecule-based disruption of the Axin/β-catenin protein complex regulates mesenchymal stem cell differentiation. </w:t>
      </w:r>
      <w:r w:rsidRPr="00882893">
        <w:rPr>
          <w:rFonts w:ascii="Book Antiqua" w:eastAsia="宋体" w:hAnsi="Book Antiqua" w:cs="宋体"/>
          <w:i/>
          <w:iCs/>
          <w:lang w:eastAsia="zh-CN"/>
        </w:rPr>
        <w:t>Cell Res</w:t>
      </w:r>
      <w:r w:rsidRPr="00882893">
        <w:rPr>
          <w:rFonts w:ascii="Book Antiqua" w:eastAsia="宋体" w:hAnsi="Book Antiqua" w:cs="宋体"/>
          <w:lang w:eastAsia="zh-CN"/>
        </w:rPr>
        <w:t xml:space="preserve"> 2012; </w:t>
      </w:r>
      <w:r w:rsidRPr="00882893">
        <w:rPr>
          <w:rFonts w:ascii="Book Antiqua" w:eastAsia="宋体" w:hAnsi="Book Antiqua" w:cs="宋体"/>
          <w:b/>
          <w:bCs/>
          <w:lang w:eastAsia="zh-CN"/>
        </w:rPr>
        <w:t>22</w:t>
      </w:r>
      <w:r w:rsidRPr="00882893">
        <w:rPr>
          <w:rFonts w:ascii="Book Antiqua" w:eastAsia="宋体" w:hAnsi="Book Antiqua" w:cs="宋体"/>
          <w:lang w:eastAsia="zh-CN"/>
        </w:rPr>
        <w:t>: 237-247 [PMID: 21826110 DOI: 10.1038/cr.2011.127]</w:t>
      </w:r>
    </w:p>
    <w:p w14:paraId="227E7E0E" w14:textId="11832A56"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64 </w:t>
      </w:r>
      <w:r w:rsidRPr="00882893">
        <w:rPr>
          <w:rFonts w:ascii="Book Antiqua" w:eastAsia="宋体" w:hAnsi="Book Antiqua" w:cs="宋体"/>
          <w:b/>
          <w:bCs/>
          <w:lang w:eastAsia="zh-CN"/>
        </w:rPr>
        <w:t>Wu Z</w:t>
      </w:r>
      <w:r w:rsidRPr="00882893">
        <w:rPr>
          <w:rFonts w:ascii="Book Antiqua" w:eastAsia="宋体" w:hAnsi="Book Antiqua" w:cs="宋体"/>
          <w:lang w:eastAsia="zh-CN"/>
        </w:rPr>
        <w:t xml:space="preserve">, Zhang J, Gu X, Zhang X, Shi S, Liu C. Effects of the extract of Ginkgo biloba on the differentiation of bone marrow mesenchymal stem cells </w:t>
      </w:r>
      <w:r w:rsidR="008D1B20" w:rsidRPr="00882893">
        <w:rPr>
          <w:rFonts w:ascii="Book Antiqua" w:eastAsia="宋体" w:hAnsi="Book Antiqua" w:cs="宋体"/>
          <w:bCs/>
          <w:i/>
          <w:lang w:eastAsia="zh-CN"/>
        </w:rPr>
        <w:t>in vitro</w:t>
      </w:r>
      <w:r w:rsidRPr="00882893">
        <w:rPr>
          <w:rFonts w:ascii="Book Antiqua" w:eastAsia="宋体" w:hAnsi="Book Antiqua" w:cs="宋体"/>
          <w:lang w:eastAsia="zh-CN"/>
        </w:rPr>
        <w:t xml:space="preserve">. </w:t>
      </w:r>
      <w:r w:rsidRPr="00882893">
        <w:rPr>
          <w:rFonts w:ascii="Book Antiqua" w:eastAsia="宋体" w:hAnsi="Book Antiqua" w:cs="宋体"/>
          <w:i/>
          <w:iCs/>
          <w:lang w:eastAsia="zh-CN"/>
        </w:rPr>
        <w:t>Am J Transl Res</w:t>
      </w:r>
      <w:r w:rsidRPr="00882893">
        <w:rPr>
          <w:rFonts w:ascii="Book Antiqua" w:eastAsia="宋体" w:hAnsi="Book Antiqua" w:cs="宋体"/>
          <w:lang w:eastAsia="zh-CN"/>
        </w:rPr>
        <w:t xml:space="preserve"> 2016; </w:t>
      </w:r>
      <w:r w:rsidRPr="00882893">
        <w:rPr>
          <w:rFonts w:ascii="Book Antiqua" w:eastAsia="宋体" w:hAnsi="Book Antiqua" w:cs="宋体"/>
          <w:b/>
          <w:bCs/>
          <w:lang w:eastAsia="zh-CN"/>
        </w:rPr>
        <w:t>8</w:t>
      </w:r>
      <w:r w:rsidRPr="00882893">
        <w:rPr>
          <w:rFonts w:ascii="Book Antiqua" w:eastAsia="宋体" w:hAnsi="Book Antiqua" w:cs="宋体"/>
          <w:lang w:eastAsia="zh-CN"/>
        </w:rPr>
        <w:t>: 3032-3040 [PMID: 27508023]</w:t>
      </w:r>
    </w:p>
    <w:p w14:paraId="69B6A867"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65 </w:t>
      </w:r>
      <w:r w:rsidRPr="00882893">
        <w:rPr>
          <w:rFonts w:ascii="Book Antiqua" w:eastAsia="宋体" w:hAnsi="Book Antiqua" w:cs="宋体"/>
          <w:b/>
          <w:bCs/>
          <w:lang w:eastAsia="zh-CN"/>
        </w:rPr>
        <w:t>Gu Q</w:t>
      </w:r>
      <w:r w:rsidRPr="00882893">
        <w:rPr>
          <w:rFonts w:ascii="Book Antiqua" w:eastAsia="宋体" w:hAnsi="Book Antiqua" w:cs="宋体"/>
          <w:lang w:eastAsia="zh-CN"/>
        </w:rPr>
        <w:t xml:space="preserve">, Chen C, Zhang Z, Wu Z, Fan X, Zhang Z, Di W, Shi L. Ginkgo biloba extract promotes osteogenic differentiation of human bone marrow mesenchymal stem cells in a pathway involving Wnt/β-catenin signaling. </w:t>
      </w:r>
      <w:r w:rsidRPr="00882893">
        <w:rPr>
          <w:rFonts w:ascii="Book Antiqua" w:eastAsia="宋体" w:hAnsi="Book Antiqua" w:cs="宋体"/>
          <w:i/>
          <w:iCs/>
          <w:lang w:eastAsia="zh-CN"/>
        </w:rPr>
        <w:t>Pharmacol Res</w:t>
      </w:r>
      <w:r w:rsidRPr="00882893">
        <w:rPr>
          <w:rFonts w:ascii="Book Antiqua" w:eastAsia="宋体" w:hAnsi="Book Antiqua" w:cs="宋体"/>
          <w:lang w:eastAsia="zh-CN"/>
        </w:rPr>
        <w:t xml:space="preserve"> 2015; </w:t>
      </w:r>
      <w:r w:rsidRPr="00882893">
        <w:rPr>
          <w:rFonts w:ascii="Book Antiqua" w:eastAsia="宋体" w:hAnsi="Book Antiqua" w:cs="宋体"/>
          <w:b/>
          <w:bCs/>
          <w:lang w:eastAsia="zh-CN"/>
        </w:rPr>
        <w:t>97</w:t>
      </w:r>
      <w:r w:rsidRPr="00882893">
        <w:rPr>
          <w:rFonts w:ascii="Book Antiqua" w:eastAsia="宋体" w:hAnsi="Book Antiqua" w:cs="宋体"/>
          <w:lang w:eastAsia="zh-CN"/>
        </w:rPr>
        <w:t>: 70-78 [PMID: 25917209 DOI: 10.1016/j.phrs.2015.04.004]</w:t>
      </w:r>
    </w:p>
    <w:p w14:paraId="1F675A4A"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66 </w:t>
      </w:r>
      <w:r w:rsidRPr="00882893">
        <w:rPr>
          <w:rFonts w:ascii="Book Antiqua" w:eastAsia="宋体" w:hAnsi="Book Antiqua" w:cs="宋体"/>
          <w:b/>
          <w:bCs/>
          <w:lang w:eastAsia="zh-CN"/>
        </w:rPr>
        <w:t>Hori K</w:t>
      </w:r>
      <w:r w:rsidRPr="00882893">
        <w:rPr>
          <w:rFonts w:ascii="Book Antiqua" w:eastAsia="宋体" w:hAnsi="Book Antiqua" w:cs="宋体"/>
          <w:lang w:eastAsia="zh-CN"/>
        </w:rPr>
        <w:t xml:space="preserve">, Sen A, Artavanis-Tsakonas S. Notch signaling at a glance. </w:t>
      </w:r>
      <w:r w:rsidRPr="00882893">
        <w:rPr>
          <w:rFonts w:ascii="Book Antiqua" w:eastAsia="宋体" w:hAnsi="Book Antiqua" w:cs="宋体"/>
          <w:i/>
          <w:iCs/>
          <w:lang w:eastAsia="zh-CN"/>
        </w:rPr>
        <w:t>J Cell Sci</w:t>
      </w:r>
      <w:r w:rsidRPr="00882893">
        <w:rPr>
          <w:rFonts w:ascii="Book Antiqua" w:eastAsia="宋体" w:hAnsi="Book Antiqua" w:cs="宋体"/>
          <w:lang w:eastAsia="zh-CN"/>
        </w:rPr>
        <w:t xml:space="preserve"> 2013; </w:t>
      </w:r>
      <w:r w:rsidRPr="00882893">
        <w:rPr>
          <w:rFonts w:ascii="Book Antiqua" w:eastAsia="宋体" w:hAnsi="Book Antiqua" w:cs="宋体"/>
          <w:b/>
          <w:bCs/>
          <w:lang w:eastAsia="zh-CN"/>
        </w:rPr>
        <w:t>126</w:t>
      </w:r>
      <w:r w:rsidRPr="00882893">
        <w:rPr>
          <w:rFonts w:ascii="Book Antiqua" w:eastAsia="宋体" w:hAnsi="Book Antiqua" w:cs="宋体"/>
          <w:lang w:eastAsia="zh-CN"/>
        </w:rPr>
        <w:t>: 2135-2140 [PMID: 23729744 DOI: 10.1242/jcs.127308]</w:t>
      </w:r>
    </w:p>
    <w:p w14:paraId="5AFF8307" w14:textId="783D9B42"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67 </w:t>
      </w:r>
      <w:r w:rsidRPr="00882893">
        <w:rPr>
          <w:rFonts w:ascii="Book Antiqua" w:eastAsia="宋体" w:hAnsi="Book Antiqua" w:cs="宋体"/>
          <w:b/>
          <w:bCs/>
          <w:lang w:eastAsia="zh-CN"/>
        </w:rPr>
        <w:t>Ugarte F</w:t>
      </w:r>
      <w:r w:rsidRPr="00882893">
        <w:rPr>
          <w:rFonts w:ascii="Book Antiqua" w:eastAsia="宋体" w:hAnsi="Book Antiqua" w:cs="宋体"/>
          <w:lang w:eastAsia="zh-CN"/>
        </w:rPr>
        <w:t xml:space="preserve">, Ryser M, Thieme S, Fierro FA, Navratiel K, Bornhäuser M, Brenner S. Notch signaling enhances osteogenic differentiation while inhibiting adipogenesis in primary human bone marrow stromal cells. </w:t>
      </w:r>
      <w:r w:rsidRPr="00882893">
        <w:rPr>
          <w:rFonts w:ascii="Book Antiqua" w:eastAsia="宋体" w:hAnsi="Book Antiqua" w:cs="宋体"/>
          <w:i/>
          <w:iCs/>
          <w:lang w:eastAsia="zh-CN"/>
        </w:rPr>
        <w:t>Exp Hematol</w:t>
      </w:r>
      <w:r w:rsidRPr="00882893">
        <w:rPr>
          <w:rFonts w:ascii="Book Antiqua" w:eastAsia="宋体" w:hAnsi="Book Antiqua" w:cs="宋体"/>
          <w:lang w:eastAsia="zh-CN"/>
        </w:rPr>
        <w:t xml:space="preserve"> 2009; </w:t>
      </w:r>
      <w:r w:rsidRPr="00882893">
        <w:rPr>
          <w:rFonts w:ascii="Book Antiqua" w:eastAsia="宋体" w:hAnsi="Book Antiqua" w:cs="宋体"/>
          <w:b/>
          <w:bCs/>
          <w:lang w:eastAsia="zh-CN"/>
        </w:rPr>
        <w:t>37</w:t>
      </w:r>
      <w:r w:rsidRPr="00882893">
        <w:rPr>
          <w:rFonts w:ascii="Book Antiqua" w:eastAsia="宋体" w:hAnsi="Book Antiqua" w:cs="宋体"/>
          <w:lang w:eastAsia="zh-CN"/>
        </w:rPr>
        <w:t>: 867-875 [PMID: 19540436 DOI: 10.1016/j.exphem.2009.03.007]</w:t>
      </w:r>
    </w:p>
    <w:p w14:paraId="17527B96"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68 </w:t>
      </w:r>
      <w:r w:rsidRPr="00882893">
        <w:rPr>
          <w:rFonts w:ascii="Book Antiqua" w:eastAsia="宋体" w:hAnsi="Book Antiqua" w:cs="宋体"/>
          <w:b/>
          <w:bCs/>
          <w:lang w:eastAsia="zh-CN"/>
        </w:rPr>
        <w:t>Yang Z</w:t>
      </w:r>
      <w:r w:rsidRPr="00882893">
        <w:rPr>
          <w:rFonts w:ascii="Book Antiqua" w:eastAsia="宋体" w:hAnsi="Book Antiqua" w:cs="宋体"/>
          <w:lang w:eastAsia="zh-CN"/>
        </w:rPr>
        <w:t xml:space="preserve">, Huang JH, Liu SF, Zhao YJ, Shen ZY, Wang YJ, Bian Q. The osteoprotective effect of psoralen in ovariectomy-induced osteoporotic rats </w:t>
      </w:r>
      <w:r w:rsidRPr="00882893">
        <w:rPr>
          <w:rFonts w:ascii="Book Antiqua" w:eastAsia="宋体" w:hAnsi="Book Antiqua" w:cs="宋体"/>
          <w:i/>
          <w:iCs/>
          <w:lang w:eastAsia="zh-CN"/>
        </w:rPr>
        <w:t>via</w:t>
      </w:r>
      <w:r w:rsidRPr="00882893">
        <w:rPr>
          <w:rFonts w:ascii="Book Antiqua" w:eastAsia="宋体" w:hAnsi="Book Antiqua" w:cs="宋体"/>
          <w:lang w:eastAsia="zh-CN"/>
        </w:rPr>
        <w:t xml:space="preserve"> stimulating the osteoblastic differentiation from bone mesenchymal stem cells. </w:t>
      </w:r>
      <w:r w:rsidRPr="00882893">
        <w:rPr>
          <w:rFonts w:ascii="Book Antiqua" w:eastAsia="宋体" w:hAnsi="Book Antiqua" w:cs="宋体"/>
          <w:i/>
          <w:iCs/>
          <w:lang w:eastAsia="zh-CN"/>
        </w:rPr>
        <w:t>Menopause</w:t>
      </w:r>
      <w:r w:rsidRPr="00882893">
        <w:rPr>
          <w:rFonts w:ascii="Book Antiqua" w:eastAsia="宋体" w:hAnsi="Book Antiqua" w:cs="宋体"/>
          <w:lang w:eastAsia="zh-CN"/>
        </w:rPr>
        <w:t xml:space="preserve"> 2012; </w:t>
      </w:r>
      <w:r w:rsidRPr="00882893">
        <w:rPr>
          <w:rFonts w:ascii="Book Antiqua" w:eastAsia="宋体" w:hAnsi="Book Antiqua" w:cs="宋体"/>
          <w:b/>
          <w:bCs/>
          <w:lang w:eastAsia="zh-CN"/>
        </w:rPr>
        <w:t>19</w:t>
      </w:r>
      <w:r w:rsidRPr="00882893">
        <w:rPr>
          <w:rFonts w:ascii="Book Antiqua" w:eastAsia="宋体" w:hAnsi="Book Antiqua" w:cs="宋体"/>
          <w:lang w:eastAsia="zh-CN"/>
        </w:rPr>
        <w:t>: 1156-1164 [PMID: 22781784 DOI: 10.1097/gme.0b013e3182507e18]</w:t>
      </w:r>
    </w:p>
    <w:p w14:paraId="525BED60" w14:textId="2B59E0A8"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69 </w:t>
      </w:r>
      <w:r w:rsidRPr="00882893">
        <w:rPr>
          <w:rFonts w:ascii="Book Antiqua" w:eastAsia="宋体" w:hAnsi="Book Antiqua" w:cs="宋体"/>
          <w:b/>
          <w:bCs/>
          <w:lang w:eastAsia="zh-CN"/>
        </w:rPr>
        <w:t>Bian Q</w:t>
      </w:r>
      <w:r w:rsidRPr="00882893">
        <w:rPr>
          <w:rFonts w:ascii="Book Antiqua" w:eastAsia="宋体" w:hAnsi="Book Antiqua" w:cs="宋体"/>
          <w:lang w:eastAsia="zh-CN"/>
        </w:rPr>
        <w:t xml:space="preserve">, Liu SF, Huang JH, Yang Z, Tang DZ, Zhou Q, Ning Y, Zhao YJ, Lu S, Shen ZY, Wang YJ. Oleanolic acid exerts an osteoprotective effect in ovariectomy-induced osteoporotic rats and stimulates the osteoblastic differentiation of bone mesenchymal stem cells </w:t>
      </w:r>
      <w:r w:rsidR="008D1B20" w:rsidRPr="00882893">
        <w:rPr>
          <w:rFonts w:ascii="Book Antiqua" w:eastAsia="宋体" w:hAnsi="Book Antiqua" w:cs="宋体"/>
          <w:bCs/>
          <w:i/>
          <w:lang w:eastAsia="zh-CN"/>
        </w:rPr>
        <w:t>in vitro</w:t>
      </w:r>
      <w:r w:rsidRPr="00882893">
        <w:rPr>
          <w:rFonts w:ascii="Book Antiqua" w:eastAsia="宋体" w:hAnsi="Book Antiqua" w:cs="宋体"/>
          <w:lang w:eastAsia="zh-CN"/>
        </w:rPr>
        <w:t xml:space="preserve">. </w:t>
      </w:r>
      <w:r w:rsidRPr="00882893">
        <w:rPr>
          <w:rFonts w:ascii="Book Antiqua" w:eastAsia="宋体" w:hAnsi="Book Antiqua" w:cs="宋体"/>
          <w:i/>
          <w:iCs/>
          <w:lang w:eastAsia="zh-CN"/>
        </w:rPr>
        <w:t>Menopause</w:t>
      </w:r>
      <w:r w:rsidRPr="00882893">
        <w:rPr>
          <w:rFonts w:ascii="Book Antiqua" w:eastAsia="宋体" w:hAnsi="Book Antiqua" w:cs="宋体"/>
          <w:lang w:eastAsia="zh-CN"/>
        </w:rPr>
        <w:t xml:space="preserve"> 2012; </w:t>
      </w:r>
      <w:r w:rsidRPr="00882893">
        <w:rPr>
          <w:rFonts w:ascii="Book Antiqua" w:eastAsia="宋体" w:hAnsi="Book Antiqua" w:cs="宋体"/>
          <w:b/>
          <w:bCs/>
          <w:lang w:eastAsia="zh-CN"/>
        </w:rPr>
        <w:t>19</w:t>
      </w:r>
      <w:r w:rsidRPr="00882893">
        <w:rPr>
          <w:rFonts w:ascii="Book Antiqua" w:eastAsia="宋体" w:hAnsi="Book Antiqua" w:cs="宋体"/>
          <w:lang w:eastAsia="zh-CN"/>
        </w:rPr>
        <w:t>: 225-233 [PMID: 22011754 DOI: 10.1097/gme.0b013e3182272ef1]</w:t>
      </w:r>
    </w:p>
    <w:p w14:paraId="2BAE6B72"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70 </w:t>
      </w:r>
      <w:r w:rsidRPr="00882893">
        <w:rPr>
          <w:rFonts w:ascii="Book Antiqua" w:eastAsia="宋体" w:hAnsi="Book Antiqua" w:cs="宋体"/>
          <w:b/>
          <w:bCs/>
          <w:lang w:eastAsia="zh-CN"/>
        </w:rPr>
        <w:t>Nakae J</w:t>
      </w:r>
      <w:r w:rsidRPr="00882893">
        <w:rPr>
          <w:rFonts w:ascii="Book Antiqua" w:eastAsia="宋体" w:hAnsi="Book Antiqua" w:cs="宋体"/>
          <w:lang w:eastAsia="zh-CN"/>
        </w:rPr>
        <w:t xml:space="preserve">, Kido Y, Accili D. Distinct and overlapping functions of insulin and IGF-I receptors. </w:t>
      </w:r>
      <w:r w:rsidRPr="00882893">
        <w:rPr>
          <w:rFonts w:ascii="Book Antiqua" w:eastAsia="宋体" w:hAnsi="Book Antiqua" w:cs="宋体"/>
          <w:i/>
          <w:iCs/>
          <w:lang w:eastAsia="zh-CN"/>
        </w:rPr>
        <w:t>Endocr Rev</w:t>
      </w:r>
      <w:r w:rsidRPr="00882893">
        <w:rPr>
          <w:rFonts w:ascii="Book Antiqua" w:eastAsia="宋体" w:hAnsi="Book Antiqua" w:cs="宋体"/>
          <w:lang w:eastAsia="zh-CN"/>
        </w:rPr>
        <w:t xml:space="preserve"> 2001; </w:t>
      </w:r>
      <w:r w:rsidRPr="00882893">
        <w:rPr>
          <w:rFonts w:ascii="Book Antiqua" w:eastAsia="宋体" w:hAnsi="Book Antiqua" w:cs="宋体"/>
          <w:b/>
          <w:bCs/>
          <w:lang w:eastAsia="zh-CN"/>
        </w:rPr>
        <w:t>22</w:t>
      </w:r>
      <w:r w:rsidRPr="00882893">
        <w:rPr>
          <w:rFonts w:ascii="Book Antiqua" w:eastAsia="宋体" w:hAnsi="Book Antiqua" w:cs="宋体"/>
          <w:lang w:eastAsia="zh-CN"/>
        </w:rPr>
        <w:t>: 818-835 [PMID: 11739335 DOI: 10.1210/edrv.22.6.0452]</w:t>
      </w:r>
    </w:p>
    <w:p w14:paraId="5D5CB9A5"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71 </w:t>
      </w:r>
      <w:r w:rsidRPr="00882893">
        <w:rPr>
          <w:rFonts w:ascii="Book Antiqua" w:eastAsia="宋体" w:hAnsi="Book Antiqua" w:cs="宋体"/>
          <w:b/>
          <w:bCs/>
          <w:lang w:eastAsia="zh-CN"/>
        </w:rPr>
        <w:t>Giustina A</w:t>
      </w:r>
      <w:r w:rsidRPr="00882893">
        <w:rPr>
          <w:rFonts w:ascii="Book Antiqua" w:eastAsia="宋体" w:hAnsi="Book Antiqua" w:cs="宋体"/>
          <w:lang w:eastAsia="zh-CN"/>
        </w:rPr>
        <w:t xml:space="preserve">, Mazziotti G, Canalis E. Growth hormone, insulin-like growth factors, and the skeleton. </w:t>
      </w:r>
      <w:r w:rsidRPr="00882893">
        <w:rPr>
          <w:rFonts w:ascii="Book Antiqua" w:eastAsia="宋体" w:hAnsi="Book Antiqua" w:cs="宋体"/>
          <w:i/>
          <w:iCs/>
          <w:lang w:eastAsia="zh-CN"/>
        </w:rPr>
        <w:t>Endocr Rev</w:t>
      </w:r>
      <w:r w:rsidRPr="00882893">
        <w:rPr>
          <w:rFonts w:ascii="Book Antiqua" w:eastAsia="宋体" w:hAnsi="Book Antiqua" w:cs="宋体"/>
          <w:lang w:eastAsia="zh-CN"/>
        </w:rPr>
        <w:t xml:space="preserve"> 2008; </w:t>
      </w:r>
      <w:r w:rsidRPr="00882893">
        <w:rPr>
          <w:rFonts w:ascii="Book Antiqua" w:eastAsia="宋体" w:hAnsi="Book Antiqua" w:cs="宋体"/>
          <w:b/>
          <w:bCs/>
          <w:lang w:eastAsia="zh-CN"/>
        </w:rPr>
        <w:t>29</w:t>
      </w:r>
      <w:r w:rsidRPr="00882893">
        <w:rPr>
          <w:rFonts w:ascii="Book Antiqua" w:eastAsia="宋体" w:hAnsi="Book Antiqua" w:cs="宋体"/>
          <w:lang w:eastAsia="zh-CN"/>
        </w:rPr>
        <w:t>: 535-559 [PMID: 18436706 DOI: 10.1210/er.2007-0036]</w:t>
      </w:r>
    </w:p>
    <w:p w14:paraId="494AE8D9"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lastRenderedPageBreak/>
        <w:t xml:space="preserve">72 </w:t>
      </w:r>
      <w:r w:rsidRPr="00882893">
        <w:rPr>
          <w:rFonts w:ascii="Book Antiqua" w:eastAsia="宋体" w:hAnsi="Book Antiqua" w:cs="宋体"/>
          <w:b/>
          <w:bCs/>
          <w:lang w:eastAsia="zh-CN"/>
        </w:rPr>
        <w:t>Liu JP</w:t>
      </w:r>
      <w:r w:rsidRPr="00882893">
        <w:rPr>
          <w:rFonts w:ascii="Book Antiqua" w:eastAsia="宋体" w:hAnsi="Book Antiqua" w:cs="宋体"/>
          <w:lang w:eastAsia="zh-CN"/>
        </w:rPr>
        <w:t xml:space="preserve">, Baker J, Perkins AS, Robertson EJ, Efstratiadis A. Mice carrying null mutations of the genes encoding insulin-like growth factor I (Igf-1) and type 1 IGF receptor (Igf1r). </w:t>
      </w:r>
      <w:r w:rsidRPr="00882893">
        <w:rPr>
          <w:rFonts w:ascii="Book Antiqua" w:eastAsia="宋体" w:hAnsi="Book Antiqua" w:cs="宋体"/>
          <w:i/>
          <w:iCs/>
          <w:lang w:eastAsia="zh-CN"/>
        </w:rPr>
        <w:t>Cell</w:t>
      </w:r>
      <w:r w:rsidRPr="00882893">
        <w:rPr>
          <w:rFonts w:ascii="Book Antiqua" w:eastAsia="宋体" w:hAnsi="Book Antiqua" w:cs="宋体"/>
          <w:lang w:eastAsia="zh-CN"/>
        </w:rPr>
        <w:t xml:space="preserve"> 1993; </w:t>
      </w:r>
      <w:r w:rsidRPr="00882893">
        <w:rPr>
          <w:rFonts w:ascii="Book Antiqua" w:eastAsia="宋体" w:hAnsi="Book Antiqua" w:cs="宋体"/>
          <w:b/>
          <w:bCs/>
          <w:lang w:eastAsia="zh-CN"/>
        </w:rPr>
        <w:t>75</w:t>
      </w:r>
      <w:r w:rsidRPr="00882893">
        <w:rPr>
          <w:rFonts w:ascii="Book Antiqua" w:eastAsia="宋体" w:hAnsi="Book Antiqua" w:cs="宋体"/>
          <w:lang w:eastAsia="zh-CN"/>
        </w:rPr>
        <w:t>: 59-72 [PMID: 8402901 DOI: 10.1016/S0092-8674(05)80084-4]</w:t>
      </w:r>
    </w:p>
    <w:p w14:paraId="59D3BAFA"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73 </w:t>
      </w:r>
      <w:r w:rsidRPr="00882893">
        <w:rPr>
          <w:rFonts w:ascii="Book Antiqua" w:eastAsia="宋体" w:hAnsi="Book Antiqua" w:cs="宋体"/>
          <w:b/>
          <w:bCs/>
          <w:lang w:eastAsia="zh-CN"/>
        </w:rPr>
        <w:t>Zhang M</w:t>
      </w:r>
      <w:r w:rsidRPr="00882893">
        <w:rPr>
          <w:rFonts w:ascii="Book Antiqua" w:eastAsia="宋体" w:hAnsi="Book Antiqua" w:cs="宋体"/>
          <w:lang w:eastAsia="zh-CN"/>
        </w:rPr>
        <w:t xml:space="preserve">, Xuan S, Bouxsein ML, von Stechow D, Akeno N, Faugere MC, Malluche H, Zhao G, Rosen CJ, Efstratiadis A, Clemens TL. Osteoblast-specific knockout of the insulin-like growth factor (IGF) receptor gene reveals an essential role of IGF signaling in bone matrix mineralization. </w:t>
      </w:r>
      <w:r w:rsidRPr="00882893">
        <w:rPr>
          <w:rFonts w:ascii="Book Antiqua" w:eastAsia="宋体" w:hAnsi="Book Antiqua" w:cs="宋体"/>
          <w:i/>
          <w:iCs/>
          <w:lang w:eastAsia="zh-CN"/>
        </w:rPr>
        <w:t>J Biol Chem</w:t>
      </w:r>
      <w:r w:rsidRPr="00882893">
        <w:rPr>
          <w:rFonts w:ascii="Book Antiqua" w:eastAsia="宋体" w:hAnsi="Book Antiqua" w:cs="宋体"/>
          <w:lang w:eastAsia="zh-CN"/>
        </w:rPr>
        <w:t xml:space="preserve"> 2002; </w:t>
      </w:r>
      <w:r w:rsidRPr="00882893">
        <w:rPr>
          <w:rFonts w:ascii="Book Antiqua" w:eastAsia="宋体" w:hAnsi="Book Antiqua" w:cs="宋体"/>
          <w:b/>
          <w:bCs/>
          <w:lang w:eastAsia="zh-CN"/>
        </w:rPr>
        <w:t>277</w:t>
      </w:r>
      <w:r w:rsidRPr="00882893">
        <w:rPr>
          <w:rFonts w:ascii="Book Antiqua" w:eastAsia="宋体" w:hAnsi="Book Antiqua" w:cs="宋体"/>
          <w:lang w:eastAsia="zh-CN"/>
        </w:rPr>
        <w:t>: 44005-44012 [PMID: 12215457 DOI: 10.1074/jbc.M208265200]</w:t>
      </w:r>
    </w:p>
    <w:p w14:paraId="2AB8E31C"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74 </w:t>
      </w:r>
      <w:r w:rsidRPr="00882893">
        <w:rPr>
          <w:rFonts w:ascii="Book Antiqua" w:eastAsia="宋体" w:hAnsi="Book Antiqua" w:cs="宋体"/>
          <w:b/>
          <w:bCs/>
          <w:lang w:eastAsia="zh-CN"/>
        </w:rPr>
        <w:t>Fujita T</w:t>
      </w:r>
      <w:r w:rsidRPr="00882893">
        <w:rPr>
          <w:rFonts w:ascii="Book Antiqua" w:eastAsia="宋体" w:hAnsi="Book Antiqua" w:cs="宋体"/>
          <w:lang w:eastAsia="zh-CN"/>
        </w:rPr>
        <w:t xml:space="preserve">, Azuma Y, Fukuyama R, Hattori Y, Yoshida C, Koida M, Ogita K, Komori T. Runx2 induces osteoblast and chondrocyte differentiation and enhances their migration by coupling with PI3K-Akt signaling. </w:t>
      </w:r>
      <w:r w:rsidRPr="00882893">
        <w:rPr>
          <w:rFonts w:ascii="Book Antiqua" w:eastAsia="宋体" w:hAnsi="Book Antiqua" w:cs="宋体"/>
          <w:i/>
          <w:iCs/>
          <w:lang w:eastAsia="zh-CN"/>
        </w:rPr>
        <w:t>J Cell Biol</w:t>
      </w:r>
      <w:r w:rsidRPr="00882893">
        <w:rPr>
          <w:rFonts w:ascii="Book Antiqua" w:eastAsia="宋体" w:hAnsi="Book Antiqua" w:cs="宋体"/>
          <w:lang w:eastAsia="zh-CN"/>
        </w:rPr>
        <w:t xml:space="preserve"> 2004; </w:t>
      </w:r>
      <w:r w:rsidRPr="00882893">
        <w:rPr>
          <w:rFonts w:ascii="Book Antiqua" w:eastAsia="宋体" w:hAnsi="Book Antiqua" w:cs="宋体"/>
          <w:b/>
          <w:bCs/>
          <w:lang w:eastAsia="zh-CN"/>
        </w:rPr>
        <w:t>166</w:t>
      </w:r>
      <w:r w:rsidRPr="00882893">
        <w:rPr>
          <w:rFonts w:ascii="Book Antiqua" w:eastAsia="宋体" w:hAnsi="Book Antiqua" w:cs="宋体"/>
          <w:lang w:eastAsia="zh-CN"/>
        </w:rPr>
        <w:t>: 85-95 [PMID: 15226309 DOI: 10.1083/jcb.200401138]</w:t>
      </w:r>
    </w:p>
    <w:p w14:paraId="11ED7E4B"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75 </w:t>
      </w:r>
      <w:r w:rsidRPr="00882893">
        <w:rPr>
          <w:rFonts w:ascii="Book Antiqua" w:eastAsia="宋体" w:hAnsi="Book Antiqua" w:cs="宋体"/>
          <w:b/>
          <w:bCs/>
          <w:lang w:eastAsia="zh-CN"/>
        </w:rPr>
        <w:t>Ghosh-Choudhury N</w:t>
      </w:r>
      <w:r w:rsidRPr="00882893">
        <w:rPr>
          <w:rFonts w:ascii="Book Antiqua" w:eastAsia="宋体" w:hAnsi="Book Antiqua" w:cs="宋体"/>
          <w:lang w:eastAsia="zh-CN"/>
        </w:rPr>
        <w:t xml:space="preserve">, Abboud SL, Nishimura R, Celeste A, Mahimainathan L, Choudhury GG. Requirement of BMP-2-induced phosphatidylinositol 3-kinase and Akt serine/threonine kinase in osteoblast differentiation and Smad-dependent BMP-2 gene transcription. </w:t>
      </w:r>
      <w:r w:rsidRPr="00882893">
        <w:rPr>
          <w:rFonts w:ascii="Book Antiqua" w:eastAsia="宋体" w:hAnsi="Book Antiqua" w:cs="宋体"/>
          <w:i/>
          <w:iCs/>
          <w:lang w:eastAsia="zh-CN"/>
        </w:rPr>
        <w:t>J Biol Chem</w:t>
      </w:r>
      <w:r w:rsidRPr="00882893">
        <w:rPr>
          <w:rFonts w:ascii="Book Antiqua" w:eastAsia="宋体" w:hAnsi="Book Antiqua" w:cs="宋体"/>
          <w:lang w:eastAsia="zh-CN"/>
        </w:rPr>
        <w:t xml:space="preserve"> 2002; </w:t>
      </w:r>
      <w:r w:rsidRPr="00882893">
        <w:rPr>
          <w:rFonts w:ascii="Book Antiqua" w:eastAsia="宋体" w:hAnsi="Book Antiqua" w:cs="宋体"/>
          <w:b/>
          <w:bCs/>
          <w:lang w:eastAsia="zh-CN"/>
        </w:rPr>
        <w:t>277</w:t>
      </w:r>
      <w:r w:rsidRPr="00882893">
        <w:rPr>
          <w:rFonts w:ascii="Book Antiqua" w:eastAsia="宋体" w:hAnsi="Book Antiqua" w:cs="宋体"/>
          <w:lang w:eastAsia="zh-CN"/>
        </w:rPr>
        <w:t>: 33361-33368 [PMID: 12084724 DOI: 10.1074/jbc.M205053200]</w:t>
      </w:r>
    </w:p>
    <w:p w14:paraId="5F12C3E8"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76 </w:t>
      </w:r>
      <w:r w:rsidRPr="00882893">
        <w:rPr>
          <w:rFonts w:ascii="Book Antiqua" w:eastAsia="宋体" w:hAnsi="Book Antiqua" w:cs="宋体"/>
          <w:b/>
          <w:bCs/>
          <w:lang w:eastAsia="zh-CN"/>
        </w:rPr>
        <w:t>Liang D</w:t>
      </w:r>
      <w:r w:rsidRPr="00882893">
        <w:rPr>
          <w:rFonts w:ascii="Book Antiqua" w:eastAsia="宋体" w:hAnsi="Book Antiqua" w:cs="宋体"/>
          <w:lang w:eastAsia="zh-CN"/>
        </w:rPr>
        <w:t xml:space="preserve">, Ren H, Qiu T, Shen G, Xie B, Wei Q, Yao Z, Tang J, Zhang Z, Jiang X. Extracts from plastrum testudinis reverse glucocorticoid-induced spinal osteoporosis of rats </w:t>
      </w:r>
      <w:r w:rsidRPr="00882893">
        <w:rPr>
          <w:rFonts w:ascii="Book Antiqua" w:eastAsia="宋体" w:hAnsi="Book Antiqua" w:cs="宋体"/>
          <w:i/>
          <w:iCs/>
          <w:lang w:eastAsia="zh-CN"/>
        </w:rPr>
        <w:t>via</w:t>
      </w:r>
      <w:r w:rsidRPr="00882893">
        <w:rPr>
          <w:rFonts w:ascii="Book Antiqua" w:eastAsia="宋体" w:hAnsi="Book Antiqua" w:cs="宋体"/>
          <w:lang w:eastAsia="zh-CN"/>
        </w:rPr>
        <w:t xml:space="preserve"> targeting osteoblastic and osteoclastic markers. </w:t>
      </w:r>
      <w:r w:rsidRPr="00882893">
        <w:rPr>
          <w:rFonts w:ascii="Book Antiqua" w:eastAsia="宋体" w:hAnsi="Book Antiqua" w:cs="宋体"/>
          <w:i/>
          <w:iCs/>
          <w:lang w:eastAsia="zh-CN"/>
        </w:rPr>
        <w:t>Biomed Pharmacother</w:t>
      </w:r>
      <w:r w:rsidRPr="00882893">
        <w:rPr>
          <w:rFonts w:ascii="Book Antiqua" w:eastAsia="宋体" w:hAnsi="Book Antiqua" w:cs="宋体"/>
          <w:lang w:eastAsia="zh-CN"/>
        </w:rPr>
        <w:t xml:space="preserve"> 2016; </w:t>
      </w:r>
      <w:r w:rsidRPr="00882893">
        <w:rPr>
          <w:rFonts w:ascii="Book Antiqua" w:eastAsia="宋体" w:hAnsi="Book Antiqua" w:cs="宋体"/>
          <w:b/>
          <w:bCs/>
          <w:lang w:eastAsia="zh-CN"/>
        </w:rPr>
        <w:t>82</w:t>
      </w:r>
      <w:r w:rsidRPr="00882893">
        <w:rPr>
          <w:rFonts w:ascii="Book Antiqua" w:eastAsia="宋体" w:hAnsi="Book Antiqua" w:cs="宋体"/>
          <w:lang w:eastAsia="zh-CN"/>
        </w:rPr>
        <w:t>: 151-160 [PMID: 27470350 DOI: 10.1016/j.biopha.2016.04.068]</w:t>
      </w:r>
    </w:p>
    <w:p w14:paraId="6DF2921D"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77 </w:t>
      </w:r>
      <w:r w:rsidRPr="00882893">
        <w:rPr>
          <w:rFonts w:ascii="Book Antiqua" w:eastAsia="宋体" w:hAnsi="Book Antiqua" w:cs="宋体"/>
          <w:b/>
          <w:bCs/>
          <w:lang w:eastAsia="zh-CN"/>
        </w:rPr>
        <w:t>Shen GY</w:t>
      </w:r>
      <w:r w:rsidRPr="00882893">
        <w:rPr>
          <w:rFonts w:ascii="Book Antiqua" w:eastAsia="宋体" w:hAnsi="Book Antiqua" w:cs="宋体"/>
          <w:lang w:eastAsia="zh-CN"/>
        </w:rPr>
        <w:t xml:space="preserve">, Ren H, Huang JJ, Zhang ZD, Zhao WH, Yu X, Shang Q, Qiu T, Zhang YZ, Tang JJ, Liang, Yang ZD, Jiang XB. Plastrum Testudinis Extracts Promote BMSC Proliferation and Osteogenic Differentiation by Regulating Let-7f-5p and the TNFR2/PI3K/AKT Signaling Pathway. </w:t>
      </w:r>
      <w:r w:rsidRPr="00882893">
        <w:rPr>
          <w:rFonts w:ascii="Book Antiqua" w:eastAsia="宋体" w:hAnsi="Book Antiqua" w:cs="宋体"/>
          <w:i/>
          <w:iCs/>
          <w:lang w:eastAsia="zh-CN"/>
        </w:rPr>
        <w:t>Cell Physiol Biochem</w:t>
      </w:r>
      <w:r w:rsidRPr="00882893">
        <w:rPr>
          <w:rFonts w:ascii="Book Antiqua" w:eastAsia="宋体" w:hAnsi="Book Antiqua" w:cs="宋体"/>
          <w:lang w:eastAsia="zh-CN"/>
        </w:rPr>
        <w:t xml:space="preserve"> 2018; </w:t>
      </w:r>
      <w:r w:rsidRPr="00882893">
        <w:rPr>
          <w:rFonts w:ascii="Book Antiqua" w:eastAsia="宋体" w:hAnsi="Book Antiqua" w:cs="宋体"/>
          <w:b/>
          <w:bCs/>
          <w:lang w:eastAsia="zh-CN"/>
        </w:rPr>
        <w:t>47</w:t>
      </w:r>
      <w:r w:rsidRPr="00882893">
        <w:rPr>
          <w:rFonts w:ascii="Book Antiqua" w:eastAsia="宋体" w:hAnsi="Book Antiqua" w:cs="宋体"/>
          <w:lang w:eastAsia="zh-CN"/>
        </w:rPr>
        <w:t>: 2307-2318 [PMID: 29975930 DOI: 10.1159/000491541]</w:t>
      </w:r>
    </w:p>
    <w:p w14:paraId="0DDC65E3" w14:textId="24E4FC68"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78 </w:t>
      </w:r>
      <w:r w:rsidRPr="00882893">
        <w:rPr>
          <w:rFonts w:ascii="Book Antiqua" w:eastAsia="宋体" w:hAnsi="Book Antiqua" w:cs="宋体"/>
          <w:b/>
          <w:bCs/>
          <w:lang w:eastAsia="zh-CN"/>
        </w:rPr>
        <w:t>Zhai Y</w:t>
      </w:r>
      <w:r w:rsidRPr="00882893">
        <w:rPr>
          <w:rFonts w:ascii="Book Antiqua" w:eastAsia="宋体" w:hAnsi="Book Antiqua" w:cs="宋体"/>
          <w:lang w:eastAsia="zh-CN"/>
        </w:rPr>
        <w:t xml:space="preserve">, Wang Q, Li Y, Cui J, Feng K, Kong X, Xian CJ. The higher osteoprotective activity of psoralidin </w:t>
      </w:r>
      <w:r w:rsidR="008D1B20" w:rsidRPr="00882893">
        <w:rPr>
          <w:rFonts w:ascii="Book Antiqua" w:eastAsia="宋体" w:hAnsi="Book Antiqua" w:cs="宋体"/>
          <w:bCs/>
          <w:i/>
          <w:lang w:eastAsia="zh-CN"/>
        </w:rPr>
        <w:t>in vivo</w:t>
      </w:r>
      <w:r w:rsidRPr="00882893">
        <w:rPr>
          <w:rFonts w:ascii="Book Antiqua" w:eastAsia="宋体" w:hAnsi="Book Antiqua" w:cs="宋体"/>
          <w:lang w:eastAsia="zh-CN"/>
        </w:rPr>
        <w:t xml:space="preserve"> than coumestrol is attributed by its presence of an isopentenyl group and through activated PI3K/Akt axis. </w:t>
      </w:r>
      <w:r w:rsidRPr="00882893">
        <w:rPr>
          <w:rFonts w:ascii="Book Antiqua" w:eastAsia="宋体" w:hAnsi="Book Antiqua" w:cs="宋体"/>
          <w:i/>
          <w:iCs/>
          <w:lang w:eastAsia="zh-CN"/>
        </w:rPr>
        <w:t>Biomed Pharmacother</w:t>
      </w:r>
      <w:r w:rsidRPr="00882893">
        <w:rPr>
          <w:rFonts w:ascii="Book Antiqua" w:eastAsia="宋体" w:hAnsi="Book Antiqua" w:cs="宋体"/>
          <w:lang w:eastAsia="zh-CN"/>
        </w:rPr>
        <w:t xml:space="preserve"> 2018; </w:t>
      </w:r>
      <w:r w:rsidRPr="00882893">
        <w:rPr>
          <w:rFonts w:ascii="Book Antiqua" w:eastAsia="宋体" w:hAnsi="Book Antiqua" w:cs="宋体"/>
          <w:b/>
          <w:bCs/>
          <w:lang w:eastAsia="zh-CN"/>
        </w:rPr>
        <w:t>102</w:t>
      </w:r>
      <w:r w:rsidRPr="00882893">
        <w:rPr>
          <w:rFonts w:ascii="Book Antiqua" w:eastAsia="宋体" w:hAnsi="Book Antiqua" w:cs="宋体"/>
          <w:lang w:eastAsia="zh-CN"/>
        </w:rPr>
        <w:t>: 1015-1024 [PMID: 29710518 DOI: 10.1016/j.biopha.2018.03.166]</w:t>
      </w:r>
    </w:p>
    <w:p w14:paraId="5B3D78F9"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79 </w:t>
      </w:r>
      <w:r w:rsidRPr="00882893">
        <w:rPr>
          <w:rFonts w:ascii="Book Antiqua" w:eastAsia="宋体" w:hAnsi="Book Antiqua" w:cs="宋体"/>
          <w:b/>
          <w:bCs/>
          <w:lang w:eastAsia="zh-CN"/>
        </w:rPr>
        <w:t>Kim EK</w:t>
      </w:r>
      <w:r w:rsidRPr="00882893">
        <w:rPr>
          <w:rFonts w:ascii="Book Antiqua" w:eastAsia="宋体" w:hAnsi="Book Antiqua" w:cs="宋体"/>
          <w:lang w:eastAsia="zh-CN"/>
        </w:rPr>
        <w:t xml:space="preserve">, Lim S, Park JM, Seo JK, Kim JH, Kim KT, Ryu SH, Suh PG. Human mesenchymal stem cell differentiation to the osteogenic or adipogenic lineage is regulated by AMP-activated protein kinase. </w:t>
      </w:r>
      <w:r w:rsidRPr="00882893">
        <w:rPr>
          <w:rFonts w:ascii="Book Antiqua" w:eastAsia="宋体" w:hAnsi="Book Antiqua" w:cs="宋体"/>
          <w:i/>
          <w:iCs/>
          <w:lang w:eastAsia="zh-CN"/>
        </w:rPr>
        <w:t>J Cell Physiol</w:t>
      </w:r>
      <w:r w:rsidRPr="00882893">
        <w:rPr>
          <w:rFonts w:ascii="Book Antiqua" w:eastAsia="宋体" w:hAnsi="Book Antiqua" w:cs="宋体"/>
          <w:lang w:eastAsia="zh-CN"/>
        </w:rPr>
        <w:t xml:space="preserve"> 2012; </w:t>
      </w:r>
      <w:r w:rsidRPr="00882893">
        <w:rPr>
          <w:rFonts w:ascii="Book Antiqua" w:eastAsia="宋体" w:hAnsi="Book Antiqua" w:cs="宋体"/>
          <w:b/>
          <w:bCs/>
          <w:lang w:eastAsia="zh-CN"/>
        </w:rPr>
        <w:t>227</w:t>
      </w:r>
      <w:r w:rsidRPr="00882893">
        <w:rPr>
          <w:rFonts w:ascii="Book Antiqua" w:eastAsia="宋体" w:hAnsi="Book Antiqua" w:cs="宋体"/>
          <w:lang w:eastAsia="zh-CN"/>
        </w:rPr>
        <w:t>: 1680-1687 [PMID: 21678424 DOI: 10.1002/jcp.22892]</w:t>
      </w:r>
    </w:p>
    <w:p w14:paraId="6056DB8C"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80 </w:t>
      </w:r>
      <w:r w:rsidRPr="00882893">
        <w:rPr>
          <w:rFonts w:ascii="Book Antiqua" w:eastAsia="宋体" w:hAnsi="Book Antiqua" w:cs="宋体"/>
          <w:b/>
          <w:bCs/>
          <w:lang w:eastAsia="zh-CN"/>
        </w:rPr>
        <w:t>Wu JB</w:t>
      </w:r>
      <w:r w:rsidRPr="00882893">
        <w:rPr>
          <w:rFonts w:ascii="Book Antiqua" w:eastAsia="宋体" w:hAnsi="Book Antiqua" w:cs="宋体"/>
          <w:lang w:eastAsia="zh-CN"/>
        </w:rPr>
        <w:t xml:space="preserve">, Fong YC, Tsai HY, Chen YF, Tsuzuki M, Tang CH. Naringin-induced bone morphogenetic protein-2 expression </w:t>
      </w:r>
      <w:r w:rsidRPr="00882893">
        <w:rPr>
          <w:rFonts w:ascii="Book Antiqua" w:eastAsia="宋体" w:hAnsi="Book Antiqua" w:cs="宋体"/>
          <w:i/>
          <w:iCs/>
          <w:lang w:eastAsia="zh-CN"/>
        </w:rPr>
        <w:t>via</w:t>
      </w:r>
      <w:r w:rsidRPr="00882893">
        <w:rPr>
          <w:rFonts w:ascii="Book Antiqua" w:eastAsia="宋体" w:hAnsi="Book Antiqua" w:cs="宋体"/>
          <w:lang w:eastAsia="zh-CN"/>
        </w:rPr>
        <w:t xml:space="preserve"> PI3K, Akt, c-Fos/c-Jun and AP-1 pathway in osteoblasts. </w:t>
      </w:r>
      <w:r w:rsidRPr="00882893">
        <w:rPr>
          <w:rFonts w:ascii="Book Antiqua" w:eastAsia="宋体" w:hAnsi="Book Antiqua" w:cs="宋体"/>
          <w:i/>
          <w:iCs/>
          <w:lang w:eastAsia="zh-CN"/>
        </w:rPr>
        <w:t>Eur J Pharmacol</w:t>
      </w:r>
      <w:r w:rsidRPr="00882893">
        <w:rPr>
          <w:rFonts w:ascii="Book Antiqua" w:eastAsia="宋体" w:hAnsi="Book Antiqua" w:cs="宋体"/>
          <w:lang w:eastAsia="zh-CN"/>
        </w:rPr>
        <w:t xml:space="preserve"> 2008; </w:t>
      </w:r>
      <w:r w:rsidRPr="00882893">
        <w:rPr>
          <w:rFonts w:ascii="Book Antiqua" w:eastAsia="宋体" w:hAnsi="Book Antiqua" w:cs="宋体"/>
          <w:b/>
          <w:bCs/>
          <w:lang w:eastAsia="zh-CN"/>
        </w:rPr>
        <w:t>588</w:t>
      </w:r>
      <w:r w:rsidRPr="00882893">
        <w:rPr>
          <w:rFonts w:ascii="Book Antiqua" w:eastAsia="宋体" w:hAnsi="Book Antiqua" w:cs="宋体"/>
          <w:lang w:eastAsia="zh-CN"/>
        </w:rPr>
        <w:t>: 333-341 [PMID: 18495116 DOI: 10.1016/j.ejphar.2008.04.030]</w:t>
      </w:r>
    </w:p>
    <w:p w14:paraId="7F3163B2" w14:textId="0BA17380"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lastRenderedPageBreak/>
        <w:t xml:space="preserve">81 </w:t>
      </w:r>
      <w:r w:rsidRPr="00882893">
        <w:rPr>
          <w:rFonts w:ascii="Book Antiqua" w:eastAsia="宋体" w:hAnsi="Book Antiqua" w:cs="宋体"/>
          <w:b/>
          <w:bCs/>
          <w:lang w:eastAsia="zh-CN"/>
        </w:rPr>
        <w:t>Peng-Zhang</w:t>
      </w:r>
      <w:r w:rsidRPr="00882893">
        <w:rPr>
          <w:rFonts w:ascii="Book Antiqua" w:eastAsia="宋体" w:hAnsi="Book Antiqua" w:cs="宋体"/>
          <w:lang w:eastAsia="zh-CN"/>
        </w:rPr>
        <w:t xml:space="preserve">, Dai KR, Yan SG, Yan WQ, Chao-Zhang, Chen DQ, Bo-Xu, Xu ZW. Effects of naringin on the proliferation and osteogenic differentiation of human bone mesenchymal stem cell. </w:t>
      </w:r>
      <w:r w:rsidRPr="00882893">
        <w:rPr>
          <w:rFonts w:ascii="Book Antiqua" w:eastAsia="宋体" w:hAnsi="Book Antiqua" w:cs="宋体"/>
          <w:i/>
          <w:iCs/>
          <w:lang w:eastAsia="zh-CN"/>
        </w:rPr>
        <w:t>Eur J Pharmacol</w:t>
      </w:r>
      <w:r w:rsidRPr="00882893">
        <w:rPr>
          <w:rFonts w:ascii="Book Antiqua" w:eastAsia="宋体" w:hAnsi="Book Antiqua" w:cs="宋体"/>
          <w:lang w:eastAsia="zh-CN"/>
        </w:rPr>
        <w:t xml:space="preserve"> 2009; </w:t>
      </w:r>
      <w:r w:rsidRPr="00882893">
        <w:rPr>
          <w:rFonts w:ascii="Book Antiqua" w:eastAsia="宋体" w:hAnsi="Book Antiqua" w:cs="宋体"/>
          <w:b/>
          <w:bCs/>
          <w:lang w:eastAsia="zh-CN"/>
        </w:rPr>
        <w:t>607</w:t>
      </w:r>
      <w:r w:rsidRPr="00882893">
        <w:rPr>
          <w:rFonts w:ascii="Book Antiqua" w:eastAsia="宋体" w:hAnsi="Book Antiqua" w:cs="宋体"/>
          <w:lang w:eastAsia="zh-CN"/>
        </w:rPr>
        <w:t xml:space="preserve">: 1-5 [PMID: </w:t>
      </w:r>
      <w:r w:rsidR="009F7EF6" w:rsidRPr="00882893">
        <w:rPr>
          <w:rFonts w:ascii="Book Antiqua" w:eastAsia="宋体" w:hAnsi="Book Antiqua" w:cs="宋体"/>
          <w:lang w:eastAsia="zh-CN"/>
        </w:rPr>
        <w:t>19326565</w:t>
      </w:r>
      <w:r w:rsidRPr="00882893">
        <w:rPr>
          <w:rFonts w:ascii="Book Antiqua" w:eastAsia="宋体" w:hAnsi="Book Antiqua" w:cs="宋体"/>
          <w:lang w:eastAsia="zh-CN"/>
        </w:rPr>
        <w:t xml:space="preserve"> DOI: 10.1016/j.ejphar.2009.01.035]</w:t>
      </w:r>
    </w:p>
    <w:p w14:paraId="24CA9BB4"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82 </w:t>
      </w:r>
      <w:r w:rsidRPr="00882893">
        <w:rPr>
          <w:rFonts w:ascii="Book Antiqua" w:eastAsia="宋体" w:hAnsi="Book Antiqua" w:cs="宋体"/>
          <w:b/>
          <w:bCs/>
          <w:lang w:eastAsia="zh-CN"/>
        </w:rPr>
        <w:t>Wang D</w:t>
      </w:r>
      <w:r w:rsidRPr="00882893">
        <w:rPr>
          <w:rFonts w:ascii="Book Antiqua" w:eastAsia="宋体" w:hAnsi="Book Antiqua" w:cs="宋体"/>
          <w:lang w:eastAsia="zh-CN"/>
        </w:rPr>
        <w:t xml:space="preserve">, Ma W, Wang F, Dong J, Wang D, Sun B, Wang B. Stimulation of Wnt/β-Catenin Signaling to Improve Bone Development by Naringin </w:t>
      </w:r>
      <w:r w:rsidRPr="00882893">
        <w:rPr>
          <w:rFonts w:ascii="Book Antiqua" w:eastAsia="宋体" w:hAnsi="Book Antiqua" w:cs="宋体"/>
          <w:i/>
          <w:iCs/>
          <w:lang w:eastAsia="zh-CN"/>
        </w:rPr>
        <w:t>via</w:t>
      </w:r>
      <w:r w:rsidRPr="00882893">
        <w:rPr>
          <w:rFonts w:ascii="Book Antiqua" w:eastAsia="宋体" w:hAnsi="Book Antiqua" w:cs="宋体"/>
          <w:lang w:eastAsia="zh-CN"/>
        </w:rPr>
        <w:t xml:space="preserve"> Interacting with AMPK and Akt. </w:t>
      </w:r>
      <w:r w:rsidRPr="00882893">
        <w:rPr>
          <w:rFonts w:ascii="Book Antiqua" w:eastAsia="宋体" w:hAnsi="Book Antiqua" w:cs="宋体"/>
          <w:i/>
          <w:iCs/>
          <w:lang w:eastAsia="zh-CN"/>
        </w:rPr>
        <w:t>Cell Physiol Biochem</w:t>
      </w:r>
      <w:r w:rsidRPr="00882893">
        <w:rPr>
          <w:rFonts w:ascii="Book Antiqua" w:eastAsia="宋体" w:hAnsi="Book Antiqua" w:cs="宋体"/>
          <w:lang w:eastAsia="zh-CN"/>
        </w:rPr>
        <w:t xml:space="preserve"> 2015; </w:t>
      </w:r>
      <w:r w:rsidRPr="00882893">
        <w:rPr>
          <w:rFonts w:ascii="Book Antiqua" w:eastAsia="宋体" w:hAnsi="Book Antiqua" w:cs="宋体"/>
          <w:b/>
          <w:bCs/>
          <w:lang w:eastAsia="zh-CN"/>
        </w:rPr>
        <w:t>36</w:t>
      </w:r>
      <w:r w:rsidRPr="00882893">
        <w:rPr>
          <w:rFonts w:ascii="Book Antiqua" w:eastAsia="宋体" w:hAnsi="Book Antiqua" w:cs="宋体"/>
          <w:lang w:eastAsia="zh-CN"/>
        </w:rPr>
        <w:t>: 1563-1576 [PMID: 26159568 DOI: 10.1159/000430319]</w:t>
      </w:r>
    </w:p>
    <w:p w14:paraId="0BC3FB92" w14:textId="6A7A77DC"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83 </w:t>
      </w:r>
      <w:r w:rsidRPr="00882893">
        <w:rPr>
          <w:rFonts w:ascii="Book Antiqua" w:eastAsia="宋体" w:hAnsi="Book Antiqua" w:cs="宋体"/>
          <w:b/>
          <w:bCs/>
          <w:lang w:eastAsia="zh-CN"/>
        </w:rPr>
        <w:t>Zhang W</w:t>
      </w:r>
      <w:r w:rsidRPr="00882893">
        <w:rPr>
          <w:rFonts w:ascii="Book Antiqua" w:eastAsia="宋体" w:hAnsi="Book Antiqua" w:cs="宋体"/>
          <w:lang w:eastAsia="zh-CN"/>
        </w:rPr>
        <w:t xml:space="preserve">, Liu HT. Mapk signal pathways in the regulation of cell proliferation in mammalian cells. </w:t>
      </w:r>
      <w:r w:rsidRPr="00882893">
        <w:rPr>
          <w:rFonts w:ascii="Book Antiqua" w:eastAsia="宋体" w:hAnsi="Book Antiqua" w:cs="宋体"/>
          <w:i/>
          <w:iCs/>
          <w:lang w:eastAsia="zh-CN"/>
        </w:rPr>
        <w:t>Cell Res</w:t>
      </w:r>
      <w:r w:rsidRPr="00882893">
        <w:rPr>
          <w:rFonts w:ascii="Book Antiqua" w:eastAsia="宋体" w:hAnsi="Book Antiqua" w:cs="宋体"/>
          <w:lang w:eastAsia="zh-CN"/>
        </w:rPr>
        <w:t xml:space="preserve"> 2002; </w:t>
      </w:r>
      <w:r w:rsidRPr="00882893">
        <w:rPr>
          <w:rFonts w:ascii="Book Antiqua" w:eastAsia="宋体" w:hAnsi="Book Antiqua" w:cs="宋体"/>
          <w:b/>
          <w:bCs/>
          <w:lang w:eastAsia="zh-CN"/>
        </w:rPr>
        <w:t>12</w:t>
      </w:r>
      <w:r w:rsidRPr="00882893">
        <w:rPr>
          <w:rFonts w:ascii="Book Antiqua" w:eastAsia="宋体" w:hAnsi="Book Antiqua" w:cs="宋体"/>
          <w:lang w:eastAsia="zh-CN"/>
        </w:rPr>
        <w:t>: 9-18 [</w:t>
      </w:r>
      <w:r w:rsidR="00076C67" w:rsidRPr="00882893">
        <w:rPr>
          <w:rFonts w:ascii="Book Antiqua" w:eastAsia="宋体" w:hAnsi="Book Antiqua" w:cs="宋体"/>
          <w:lang w:eastAsia="zh-CN"/>
        </w:rPr>
        <w:t xml:space="preserve">PMID: 11942415 </w:t>
      </w:r>
      <w:r w:rsidRPr="00882893">
        <w:rPr>
          <w:rFonts w:ascii="Book Antiqua" w:eastAsia="宋体" w:hAnsi="Book Antiqua" w:cs="宋体"/>
          <w:lang w:eastAsia="zh-CN"/>
        </w:rPr>
        <w:t>DOI: 10.1038/sj.cr.7290105]</w:t>
      </w:r>
    </w:p>
    <w:p w14:paraId="7896C5D6"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84 </w:t>
      </w:r>
      <w:r w:rsidRPr="00882893">
        <w:rPr>
          <w:rFonts w:ascii="Book Antiqua" w:eastAsia="宋体" w:hAnsi="Book Antiqua" w:cs="宋体"/>
          <w:b/>
          <w:bCs/>
          <w:lang w:eastAsia="zh-CN"/>
        </w:rPr>
        <w:t>Salasznyk RM</w:t>
      </w:r>
      <w:r w:rsidRPr="00882893">
        <w:rPr>
          <w:rFonts w:ascii="Book Antiqua" w:eastAsia="宋体" w:hAnsi="Book Antiqua" w:cs="宋体"/>
          <w:lang w:eastAsia="zh-CN"/>
        </w:rPr>
        <w:t xml:space="preserve">, Klees RF, Hughlock MK, Plopper GE. ERK signaling pathways regulate the osteogenic differentiation of human mesenchymal stem cells on collagen I and vitronectin. </w:t>
      </w:r>
      <w:r w:rsidRPr="00882893">
        <w:rPr>
          <w:rFonts w:ascii="Book Antiqua" w:eastAsia="宋体" w:hAnsi="Book Antiqua" w:cs="宋体"/>
          <w:i/>
          <w:iCs/>
          <w:lang w:eastAsia="zh-CN"/>
        </w:rPr>
        <w:t>Cell Commun Adhes</w:t>
      </w:r>
      <w:r w:rsidRPr="00882893">
        <w:rPr>
          <w:rFonts w:ascii="Book Antiqua" w:eastAsia="宋体" w:hAnsi="Book Antiqua" w:cs="宋体"/>
          <w:lang w:eastAsia="zh-CN"/>
        </w:rPr>
        <w:t xml:space="preserve"> 2004; </w:t>
      </w:r>
      <w:r w:rsidRPr="00882893">
        <w:rPr>
          <w:rFonts w:ascii="Book Antiqua" w:eastAsia="宋体" w:hAnsi="Book Antiqua" w:cs="宋体"/>
          <w:b/>
          <w:bCs/>
          <w:lang w:eastAsia="zh-CN"/>
        </w:rPr>
        <w:t>11</w:t>
      </w:r>
      <w:r w:rsidRPr="00882893">
        <w:rPr>
          <w:rFonts w:ascii="Book Antiqua" w:eastAsia="宋体" w:hAnsi="Book Antiqua" w:cs="宋体"/>
          <w:lang w:eastAsia="zh-CN"/>
        </w:rPr>
        <w:t>: 137-153 [PMID: 16194881 DOI: 10.1080/15419060500242836]</w:t>
      </w:r>
    </w:p>
    <w:p w14:paraId="4B308C9E"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85 </w:t>
      </w:r>
      <w:r w:rsidRPr="00882893">
        <w:rPr>
          <w:rFonts w:ascii="Book Antiqua" w:eastAsia="宋体" w:hAnsi="Book Antiqua" w:cs="宋体"/>
          <w:b/>
          <w:bCs/>
          <w:lang w:eastAsia="zh-CN"/>
        </w:rPr>
        <w:t>Liu Y</w:t>
      </w:r>
      <w:r w:rsidRPr="00882893">
        <w:rPr>
          <w:rFonts w:ascii="Book Antiqua" w:eastAsia="宋体" w:hAnsi="Book Antiqua" w:cs="宋体"/>
          <w:lang w:eastAsia="zh-CN"/>
        </w:rPr>
        <w:t xml:space="preserve">, Zuo H, Liu X, Xiong J, Pei X. The antiosteoporosis effect of icariin in ovariectomized rats: a systematic review and meta-analysis. </w:t>
      </w:r>
      <w:r w:rsidRPr="00882893">
        <w:rPr>
          <w:rFonts w:ascii="Book Antiqua" w:eastAsia="宋体" w:hAnsi="Book Antiqua" w:cs="宋体"/>
          <w:i/>
          <w:iCs/>
          <w:lang w:eastAsia="zh-CN"/>
        </w:rPr>
        <w:t>Cell Mol Biol (Noisy-le-grand)</w:t>
      </w:r>
      <w:r w:rsidRPr="00882893">
        <w:rPr>
          <w:rFonts w:ascii="Book Antiqua" w:eastAsia="宋体" w:hAnsi="Book Antiqua" w:cs="宋体"/>
          <w:lang w:eastAsia="zh-CN"/>
        </w:rPr>
        <w:t xml:space="preserve"> 2017; </w:t>
      </w:r>
      <w:r w:rsidRPr="00882893">
        <w:rPr>
          <w:rFonts w:ascii="Book Antiqua" w:eastAsia="宋体" w:hAnsi="Book Antiqua" w:cs="宋体"/>
          <w:b/>
          <w:bCs/>
          <w:lang w:eastAsia="zh-CN"/>
        </w:rPr>
        <w:t>63</w:t>
      </w:r>
      <w:r w:rsidRPr="00882893">
        <w:rPr>
          <w:rFonts w:ascii="Book Antiqua" w:eastAsia="宋体" w:hAnsi="Book Antiqua" w:cs="宋体"/>
          <w:lang w:eastAsia="zh-CN"/>
        </w:rPr>
        <w:t>: 124-131 [PMID: 29208188 DOI: 10.14715/cmb/2017.63.11.22]</w:t>
      </w:r>
    </w:p>
    <w:p w14:paraId="208F5634"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86 </w:t>
      </w:r>
      <w:r w:rsidRPr="00882893">
        <w:rPr>
          <w:rFonts w:ascii="Book Antiqua" w:eastAsia="宋体" w:hAnsi="Book Antiqua" w:cs="宋体"/>
          <w:b/>
          <w:bCs/>
          <w:lang w:eastAsia="zh-CN"/>
        </w:rPr>
        <w:t>Zhang S</w:t>
      </w:r>
      <w:r w:rsidRPr="00882893">
        <w:rPr>
          <w:rFonts w:ascii="Book Antiqua" w:eastAsia="宋体" w:hAnsi="Book Antiqua" w:cs="宋体"/>
          <w:lang w:eastAsia="zh-CN"/>
        </w:rPr>
        <w:t xml:space="preserve">, Feng P, Mo G, Li D, Li Y, Mo L, Yang Z, Liang. Icariin influences adipogenic differentiation of stem cells affected by osteoblast-osteoclast co-culture and clinical research adipogenic. </w:t>
      </w:r>
      <w:r w:rsidRPr="00882893">
        <w:rPr>
          <w:rFonts w:ascii="Book Antiqua" w:eastAsia="宋体" w:hAnsi="Book Antiqua" w:cs="宋体"/>
          <w:i/>
          <w:iCs/>
          <w:lang w:eastAsia="zh-CN"/>
        </w:rPr>
        <w:t>Biomed Pharmacother</w:t>
      </w:r>
      <w:r w:rsidRPr="00882893">
        <w:rPr>
          <w:rFonts w:ascii="Book Antiqua" w:eastAsia="宋体" w:hAnsi="Book Antiqua" w:cs="宋体"/>
          <w:lang w:eastAsia="zh-CN"/>
        </w:rPr>
        <w:t xml:space="preserve"> 2017; </w:t>
      </w:r>
      <w:r w:rsidRPr="00882893">
        <w:rPr>
          <w:rFonts w:ascii="Book Antiqua" w:eastAsia="宋体" w:hAnsi="Book Antiqua" w:cs="宋体"/>
          <w:b/>
          <w:bCs/>
          <w:lang w:eastAsia="zh-CN"/>
        </w:rPr>
        <w:t>88</w:t>
      </w:r>
      <w:r w:rsidRPr="00882893">
        <w:rPr>
          <w:rFonts w:ascii="Book Antiqua" w:eastAsia="宋体" w:hAnsi="Book Antiqua" w:cs="宋体"/>
          <w:lang w:eastAsia="zh-CN"/>
        </w:rPr>
        <w:t>: 436-442 [PMID: 28122309 DOI: 10.1016/j.biopha.2017.01.050]</w:t>
      </w:r>
    </w:p>
    <w:p w14:paraId="35EAC356"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87 </w:t>
      </w:r>
      <w:r w:rsidRPr="00882893">
        <w:rPr>
          <w:rFonts w:ascii="Book Antiqua" w:eastAsia="宋体" w:hAnsi="Book Antiqua" w:cs="宋体"/>
          <w:b/>
          <w:bCs/>
          <w:lang w:eastAsia="zh-CN"/>
        </w:rPr>
        <w:t>Fan JJ</w:t>
      </w:r>
      <w:r w:rsidRPr="00882893">
        <w:rPr>
          <w:rFonts w:ascii="Book Antiqua" w:eastAsia="宋体" w:hAnsi="Book Antiqua" w:cs="宋体"/>
          <w:lang w:eastAsia="zh-CN"/>
        </w:rPr>
        <w:t xml:space="preserve">, Cao LG, Wu T, Wang DX, Jin D, Jiang S, Zhang ZY, Bi L, Pei GX. The dose-effect of icariin on the proliferation and osteogenic differentiation of human bone mesenchymal stem cells. </w:t>
      </w:r>
      <w:r w:rsidRPr="00882893">
        <w:rPr>
          <w:rFonts w:ascii="Book Antiqua" w:eastAsia="宋体" w:hAnsi="Book Antiqua" w:cs="宋体"/>
          <w:i/>
          <w:iCs/>
          <w:lang w:eastAsia="zh-CN"/>
        </w:rPr>
        <w:t>Molecules</w:t>
      </w:r>
      <w:r w:rsidRPr="00882893">
        <w:rPr>
          <w:rFonts w:ascii="Book Antiqua" w:eastAsia="宋体" w:hAnsi="Book Antiqua" w:cs="宋体"/>
          <w:lang w:eastAsia="zh-CN"/>
        </w:rPr>
        <w:t xml:space="preserve"> 2011; </w:t>
      </w:r>
      <w:r w:rsidRPr="00882893">
        <w:rPr>
          <w:rFonts w:ascii="Book Antiqua" w:eastAsia="宋体" w:hAnsi="Book Antiqua" w:cs="宋体"/>
          <w:b/>
          <w:bCs/>
          <w:lang w:eastAsia="zh-CN"/>
        </w:rPr>
        <w:t>16</w:t>
      </w:r>
      <w:r w:rsidRPr="00882893">
        <w:rPr>
          <w:rFonts w:ascii="Book Antiqua" w:eastAsia="宋体" w:hAnsi="Book Antiqua" w:cs="宋体"/>
          <w:lang w:eastAsia="zh-CN"/>
        </w:rPr>
        <w:t>: 10123-10133 [PMID: 22146373 DOI: 10.3390/molecules161210123]</w:t>
      </w:r>
    </w:p>
    <w:p w14:paraId="0A5487CC"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88 </w:t>
      </w:r>
      <w:r w:rsidRPr="00882893">
        <w:rPr>
          <w:rFonts w:ascii="Book Antiqua" w:eastAsia="宋体" w:hAnsi="Book Antiqua" w:cs="宋体"/>
          <w:b/>
          <w:bCs/>
          <w:lang w:eastAsia="zh-CN"/>
        </w:rPr>
        <w:t>Wu Y</w:t>
      </w:r>
      <w:r w:rsidRPr="00882893">
        <w:rPr>
          <w:rFonts w:ascii="Book Antiqua" w:eastAsia="宋体" w:hAnsi="Book Antiqua" w:cs="宋体"/>
          <w:lang w:eastAsia="zh-CN"/>
        </w:rPr>
        <w:t xml:space="preserve">, Xia L, Zhou Y, Xu Y, Jiang X. Icariin induces osteogenic differentiation of bone mesenchymal stem cells in a MAPK-dependent manner. </w:t>
      </w:r>
      <w:r w:rsidRPr="00882893">
        <w:rPr>
          <w:rFonts w:ascii="Book Antiqua" w:eastAsia="宋体" w:hAnsi="Book Antiqua" w:cs="宋体"/>
          <w:i/>
          <w:iCs/>
          <w:lang w:eastAsia="zh-CN"/>
        </w:rPr>
        <w:t>Cell Prolif</w:t>
      </w:r>
      <w:r w:rsidRPr="00882893">
        <w:rPr>
          <w:rFonts w:ascii="Book Antiqua" w:eastAsia="宋体" w:hAnsi="Book Antiqua" w:cs="宋体"/>
          <w:lang w:eastAsia="zh-CN"/>
        </w:rPr>
        <w:t xml:space="preserve"> 2015; </w:t>
      </w:r>
      <w:r w:rsidRPr="00882893">
        <w:rPr>
          <w:rFonts w:ascii="Book Antiqua" w:eastAsia="宋体" w:hAnsi="Book Antiqua" w:cs="宋体"/>
          <w:b/>
          <w:bCs/>
          <w:lang w:eastAsia="zh-CN"/>
        </w:rPr>
        <w:t>48</w:t>
      </w:r>
      <w:r w:rsidRPr="00882893">
        <w:rPr>
          <w:rFonts w:ascii="Book Antiqua" w:eastAsia="宋体" w:hAnsi="Book Antiqua" w:cs="宋体"/>
          <w:lang w:eastAsia="zh-CN"/>
        </w:rPr>
        <w:t>: 375-384 [PMID: 25867119 DOI: 10.1111/cpr.12185]</w:t>
      </w:r>
    </w:p>
    <w:p w14:paraId="67EA5082" w14:textId="1D8BF073"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89 </w:t>
      </w:r>
      <w:r w:rsidRPr="00882893">
        <w:rPr>
          <w:rFonts w:ascii="Book Antiqua" w:eastAsia="宋体" w:hAnsi="Book Antiqua" w:cs="宋体"/>
          <w:b/>
          <w:bCs/>
          <w:lang w:eastAsia="zh-CN"/>
        </w:rPr>
        <w:t>Zhao J</w:t>
      </w:r>
      <w:r w:rsidRPr="00882893">
        <w:rPr>
          <w:rFonts w:ascii="Book Antiqua" w:eastAsia="宋体" w:hAnsi="Book Antiqua" w:cs="宋体"/>
          <w:lang w:eastAsia="zh-CN"/>
        </w:rPr>
        <w:t xml:space="preserve">, Ohba S, Shinkai M, Chung UI, Nagamune T. Icariin induces osteogenic differentiation </w:t>
      </w:r>
      <w:r w:rsidR="008D1B20" w:rsidRPr="00882893">
        <w:rPr>
          <w:rFonts w:ascii="Book Antiqua" w:eastAsia="宋体" w:hAnsi="Book Antiqua" w:cs="宋体"/>
          <w:bCs/>
          <w:i/>
          <w:lang w:eastAsia="zh-CN"/>
        </w:rPr>
        <w:t>in vitro</w:t>
      </w:r>
      <w:r w:rsidRPr="00882893">
        <w:rPr>
          <w:rFonts w:ascii="Book Antiqua" w:eastAsia="宋体" w:hAnsi="Book Antiqua" w:cs="宋体"/>
          <w:lang w:eastAsia="zh-CN"/>
        </w:rPr>
        <w:t xml:space="preserve"> in a BMP- and Runx2-dependent manner. </w:t>
      </w:r>
      <w:r w:rsidRPr="00882893">
        <w:rPr>
          <w:rFonts w:ascii="Book Antiqua" w:eastAsia="宋体" w:hAnsi="Book Antiqua" w:cs="宋体"/>
          <w:i/>
          <w:iCs/>
          <w:lang w:eastAsia="zh-CN"/>
        </w:rPr>
        <w:t>Biochem Biophys Res Commun</w:t>
      </w:r>
      <w:r w:rsidRPr="00882893">
        <w:rPr>
          <w:rFonts w:ascii="Book Antiqua" w:eastAsia="宋体" w:hAnsi="Book Antiqua" w:cs="宋体"/>
          <w:lang w:eastAsia="zh-CN"/>
        </w:rPr>
        <w:t xml:space="preserve"> 2008; </w:t>
      </w:r>
      <w:r w:rsidRPr="00882893">
        <w:rPr>
          <w:rFonts w:ascii="Book Antiqua" w:eastAsia="宋体" w:hAnsi="Book Antiqua" w:cs="宋体"/>
          <w:b/>
          <w:bCs/>
          <w:lang w:eastAsia="zh-CN"/>
        </w:rPr>
        <w:t>369</w:t>
      </w:r>
      <w:r w:rsidRPr="00882893">
        <w:rPr>
          <w:rFonts w:ascii="Book Antiqua" w:eastAsia="宋体" w:hAnsi="Book Antiqua" w:cs="宋体"/>
          <w:lang w:eastAsia="zh-CN"/>
        </w:rPr>
        <w:t>: 444-448 [PMID: 18295595 DOI: 10.1016/j.bbrc.2008.02.054]</w:t>
      </w:r>
    </w:p>
    <w:p w14:paraId="231F7C4C" w14:textId="2DA3B2FA"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90 </w:t>
      </w:r>
      <w:r w:rsidRPr="00882893">
        <w:rPr>
          <w:rFonts w:ascii="Book Antiqua" w:eastAsia="宋体" w:hAnsi="Book Antiqua" w:cs="宋体"/>
          <w:b/>
          <w:bCs/>
          <w:lang w:eastAsia="zh-CN"/>
        </w:rPr>
        <w:t>Huang J-m</w:t>
      </w:r>
      <w:r w:rsidRPr="00882893">
        <w:rPr>
          <w:rFonts w:ascii="Book Antiqua" w:eastAsia="宋体" w:hAnsi="Book Antiqua" w:cs="宋体"/>
          <w:lang w:eastAsia="zh-CN"/>
        </w:rPr>
        <w:t xml:space="preserve">, Bao Y, Xiang W, Jing X-z, Guo J-c, Yao X-d, Wang R, Guo F-j. Icariin regulates the bidirectional differentiation of bone marrow mesenchymal stem cells through canonical wnt signaling pathway. </w:t>
      </w:r>
      <w:r w:rsidRPr="00882893">
        <w:rPr>
          <w:rFonts w:ascii="Book Antiqua" w:eastAsia="宋体" w:hAnsi="Book Antiqua" w:cs="宋体"/>
          <w:i/>
          <w:iCs/>
          <w:lang w:eastAsia="zh-CN"/>
        </w:rPr>
        <w:t>Evid Based Complement Alternat Med</w:t>
      </w:r>
      <w:r w:rsidRPr="00882893">
        <w:rPr>
          <w:rFonts w:ascii="Book Antiqua" w:eastAsia="宋体" w:hAnsi="Book Antiqua" w:cs="宋体"/>
          <w:lang w:eastAsia="zh-CN"/>
        </w:rPr>
        <w:t xml:space="preserve"> 2017; </w:t>
      </w:r>
      <w:r w:rsidRPr="00882893">
        <w:rPr>
          <w:rFonts w:ascii="Book Antiqua" w:eastAsia="宋体" w:hAnsi="Book Antiqua" w:cs="宋体"/>
          <w:b/>
          <w:bCs/>
          <w:lang w:eastAsia="zh-CN"/>
        </w:rPr>
        <w:t>2017</w:t>
      </w:r>
      <w:r w:rsidRPr="00882893">
        <w:rPr>
          <w:rFonts w:ascii="Book Antiqua" w:eastAsia="宋体" w:hAnsi="Book Antiqua" w:cs="宋体"/>
          <w:lang w:eastAsia="zh-CN"/>
        </w:rPr>
        <w:t xml:space="preserve">: </w:t>
      </w:r>
      <w:r w:rsidR="00E731FB" w:rsidRPr="00882893">
        <w:rPr>
          <w:rFonts w:ascii="Book Antiqua" w:eastAsia="宋体" w:hAnsi="Book Antiqua" w:cs="宋体"/>
          <w:lang w:eastAsia="zh-CN"/>
        </w:rPr>
        <w:t>8085325</w:t>
      </w:r>
      <w:r w:rsidRPr="00882893">
        <w:rPr>
          <w:rFonts w:ascii="Book Antiqua" w:eastAsia="宋体" w:hAnsi="Book Antiqua" w:cs="宋体"/>
          <w:lang w:eastAsia="zh-CN"/>
        </w:rPr>
        <w:t xml:space="preserve"> [</w:t>
      </w:r>
      <w:r w:rsidR="00E731FB" w:rsidRPr="00882893">
        <w:rPr>
          <w:rFonts w:ascii="Book Antiqua" w:eastAsia="宋体" w:hAnsi="Book Antiqua" w:cs="宋体"/>
          <w:lang w:eastAsia="zh-CN"/>
        </w:rPr>
        <w:t xml:space="preserve">PMID: 29445413 </w:t>
      </w:r>
      <w:r w:rsidRPr="00882893">
        <w:rPr>
          <w:rFonts w:ascii="Book Antiqua" w:eastAsia="宋体" w:hAnsi="Book Antiqua" w:cs="宋体"/>
          <w:lang w:eastAsia="zh-CN"/>
        </w:rPr>
        <w:t>DOI: 10.1155/2017/8085325]</w:t>
      </w:r>
    </w:p>
    <w:p w14:paraId="09F026C3"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lastRenderedPageBreak/>
        <w:t xml:space="preserve">91 </w:t>
      </w:r>
      <w:r w:rsidRPr="00882893">
        <w:rPr>
          <w:rFonts w:ascii="Book Antiqua" w:eastAsia="宋体" w:hAnsi="Book Antiqua" w:cs="宋体"/>
          <w:b/>
          <w:bCs/>
          <w:lang w:eastAsia="zh-CN"/>
        </w:rPr>
        <w:t>Zhai YK</w:t>
      </w:r>
      <w:r w:rsidRPr="00882893">
        <w:rPr>
          <w:rFonts w:ascii="Book Antiqua" w:eastAsia="宋体" w:hAnsi="Book Antiqua" w:cs="宋体"/>
          <w:lang w:eastAsia="zh-CN"/>
        </w:rPr>
        <w:t xml:space="preserve">, Guo XY, Ge BF, Zhen P, Ma XN, Zhou J, Ma HP, Xian CJ, Chen KM. Icariin stimulates the osteogenic differentiation of rat bone marrow stromal cells </w:t>
      </w:r>
      <w:r w:rsidRPr="00882893">
        <w:rPr>
          <w:rFonts w:ascii="Book Antiqua" w:eastAsia="宋体" w:hAnsi="Book Antiqua" w:cs="宋体"/>
          <w:i/>
          <w:iCs/>
          <w:lang w:eastAsia="zh-CN"/>
        </w:rPr>
        <w:t>via</w:t>
      </w:r>
      <w:r w:rsidRPr="00882893">
        <w:rPr>
          <w:rFonts w:ascii="Book Antiqua" w:eastAsia="宋体" w:hAnsi="Book Antiqua" w:cs="宋体"/>
          <w:lang w:eastAsia="zh-CN"/>
        </w:rPr>
        <w:t xml:space="preserve"> activating the PI3K-AKT-eNOS-NO-cGMP-PKG. </w:t>
      </w:r>
      <w:r w:rsidRPr="00882893">
        <w:rPr>
          <w:rFonts w:ascii="Book Antiqua" w:eastAsia="宋体" w:hAnsi="Book Antiqua" w:cs="宋体"/>
          <w:i/>
          <w:iCs/>
          <w:lang w:eastAsia="zh-CN"/>
        </w:rPr>
        <w:t>Bone</w:t>
      </w:r>
      <w:r w:rsidRPr="00882893">
        <w:rPr>
          <w:rFonts w:ascii="Book Antiqua" w:eastAsia="宋体" w:hAnsi="Book Antiqua" w:cs="宋体"/>
          <w:lang w:eastAsia="zh-CN"/>
        </w:rPr>
        <w:t xml:space="preserve"> 2014; </w:t>
      </w:r>
      <w:r w:rsidRPr="00882893">
        <w:rPr>
          <w:rFonts w:ascii="Book Antiqua" w:eastAsia="宋体" w:hAnsi="Book Antiqua" w:cs="宋体"/>
          <w:b/>
          <w:bCs/>
          <w:lang w:eastAsia="zh-CN"/>
        </w:rPr>
        <w:t>66</w:t>
      </w:r>
      <w:r w:rsidRPr="00882893">
        <w:rPr>
          <w:rFonts w:ascii="Book Antiqua" w:eastAsia="宋体" w:hAnsi="Book Antiqua" w:cs="宋体"/>
          <w:lang w:eastAsia="zh-CN"/>
        </w:rPr>
        <w:t>: 189-198 [PMID: 24956021 DOI: 10.1016/j.bone.2014.06.016]</w:t>
      </w:r>
    </w:p>
    <w:p w14:paraId="5D0BAE53"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92 </w:t>
      </w:r>
      <w:r w:rsidRPr="00882893">
        <w:rPr>
          <w:rFonts w:ascii="Book Antiqua" w:eastAsia="宋体" w:hAnsi="Book Antiqua" w:cs="宋体"/>
          <w:b/>
          <w:bCs/>
          <w:lang w:eastAsia="zh-CN"/>
        </w:rPr>
        <w:t>Cao H</w:t>
      </w:r>
      <w:r w:rsidRPr="00882893">
        <w:rPr>
          <w:rFonts w:ascii="Book Antiqua" w:eastAsia="宋体" w:hAnsi="Book Antiqua" w:cs="宋体"/>
          <w:lang w:eastAsia="zh-CN"/>
        </w:rPr>
        <w:t xml:space="preserve">, Zhang Y, Qian W, Guo XP, Sun C, Zhang L, Cheng XH. Effect of icariin on fracture healing in an ovariectomized rat model of osteoporosis. </w:t>
      </w:r>
      <w:r w:rsidRPr="00882893">
        <w:rPr>
          <w:rFonts w:ascii="Book Antiqua" w:eastAsia="宋体" w:hAnsi="Book Antiqua" w:cs="宋体"/>
          <w:i/>
          <w:iCs/>
          <w:lang w:eastAsia="zh-CN"/>
        </w:rPr>
        <w:t>Exp Ther Med</w:t>
      </w:r>
      <w:r w:rsidRPr="00882893">
        <w:rPr>
          <w:rFonts w:ascii="Book Antiqua" w:eastAsia="宋体" w:hAnsi="Book Antiqua" w:cs="宋体"/>
          <w:lang w:eastAsia="zh-CN"/>
        </w:rPr>
        <w:t xml:space="preserve"> 2017; </w:t>
      </w:r>
      <w:r w:rsidRPr="00882893">
        <w:rPr>
          <w:rFonts w:ascii="Book Antiqua" w:eastAsia="宋体" w:hAnsi="Book Antiqua" w:cs="宋体"/>
          <w:b/>
          <w:bCs/>
          <w:lang w:eastAsia="zh-CN"/>
        </w:rPr>
        <w:t>13</w:t>
      </w:r>
      <w:r w:rsidRPr="00882893">
        <w:rPr>
          <w:rFonts w:ascii="Book Antiqua" w:eastAsia="宋体" w:hAnsi="Book Antiqua" w:cs="宋体"/>
          <w:lang w:eastAsia="zh-CN"/>
        </w:rPr>
        <w:t>: 2399-2404 [PMID: 28565854 DOI: 10.3892/etm.2017.4233]</w:t>
      </w:r>
    </w:p>
    <w:p w14:paraId="242B9BCB"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93 </w:t>
      </w:r>
      <w:r w:rsidRPr="00882893">
        <w:rPr>
          <w:rFonts w:ascii="Book Antiqua" w:eastAsia="宋体" w:hAnsi="Book Antiqua" w:cs="宋体"/>
          <w:b/>
          <w:bCs/>
          <w:lang w:eastAsia="zh-CN"/>
        </w:rPr>
        <w:t>Zhang G</w:t>
      </w:r>
      <w:r w:rsidRPr="00882893">
        <w:rPr>
          <w:rFonts w:ascii="Book Antiqua" w:eastAsia="宋体" w:hAnsi="Book Antiqua" w:cs="宋体"/>
          <w:lang w:eastAsia="zh-CN"/>
        </w:rPr>
        <w:t xml:space="preserve">, Qin L, Shi Y. Epimedium-derived phytoestrogen flavonoids exert beneficial effect on preventing bone loss in late postmenopausal women: a 24-month randomized, double-blind and placebo-controlled trial. </w:t>
      </w:r>
      <w:r w:rsidRPr="00882893">
        <w:rPr>
          <w:rFonts w:ascii="Book Antiqua" w:eastAsia="宋体" w:hAnsi="Book Antiqua" w:cs="宋体"/>
          <w:i/>
          <w:iCs/>
          <w:lang w:eastAsia="zh-CN"/>
        </w:rPr>
        <w:t>J Bone Miner Res</w:t>
      </w:r>
      <w:r w:rsidRPr="00882893">
        <w:rPr>
          <w:rFonts w:ascii="Book Antiqua" w:eastAsia="宋体" w:hAnsi="Book Antiqua" w:cs="宋体"/>
          <w:lang w:eastAsia="zh-CN"/>
        </w:rPr>
        <w:t xml:space="preserve"> 2007; </w:t>
      </w:r>
      <w:r w:rsidRPr="00882893">
        <w:rPr>
          <w:rFonts w:ascii="Book Antiqua" w:eastAsia="宋体" w:hAnsi="Book Antiqua" w:cs="宋体"/>
          <w:b/>
          <w:bCs/>
          <w:lang w:eastAsia="zh-CN"/>
        </w:rPr>
        <w:t>22</w:t>
      </w:r>
      <w:r w:rsidRPr="00882893">
        <w:rPr>
          <w:rFonts w:ascii="Book Antiqua" w:eastAsia="宋体" w:hAnsi="Book Antiqua" w:cs="宋体"/>
          <w:lang w:eastAsia="zh-CN"/>
        </w:rPr>
        <w:t>: 1072-1079 [PMID: 17419678 DOI: 10.1359/jbmr.070405]</w:t>
      </w:r>
    </w:p>
    <w:p w14:paraId="380474F7"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94 </w:t>
      </w:r>
      <w:r w:rsidRPr="00882893">
        <w:rPr>
          <w:rFonts w:ascii="Book Antiqua" w:eastAsia="宋体" w:hAnsi="Book Antiqua" w:cs="宋体"/>
          <w:b/>
          <w:bCs/>
          <w:lang w:eastAsia="zh-CN"/>
        </w:rPr>
        <w:t>Liu S</w:t>
      </w:r>
      <w:r w:rsidRPr="00882893">
        <w:rPr>
          <w:rFonts w:ascii="Book Antiqua" w:eastAsia="宋体" w:hAnsi="Book Antiqua" w:cs="宋体"/>
          <w:lang w:eastAsia="zh-CN"/>
        </w:rPr>
        <w:t xml:space="preserve">, Huang J, Wang J, Zhao Y, Lu S, Wang Y, Bian Q. Er-Xian Decoction Stimulates Osteoblastic Differentiation of Bone Mesenchymal Stem Cells in Ovariectomized Mice and Its Gene Profile Analysis. </w:t>
      </w:r>
      <w:r w:rsidRPr="00882893">
        <w:rPr>
          <w:rFonts w:ascii="Book Antiqua" w:eastAsia="宋体" w:hAnsi="Book Antiqua" w:cs="宋体"/>
          <w:i/>
          <w:iCs/>
          <w:lang w:eastAsia="zh-CN"/>
        </w:rPr>
        <w:t>Stem Cells Int</w:t>
      </w:r>
      <w:r w:rsidRPr="00882893">
        <w:rPr>
          <w:rFonts w:ascii="Book Antiqua" w:eastAsia="宋体" w:hAnsi="Book Antiqua" w:cs="宋体"/>
          <w:lang w:eastAsia="zh-CN"/>
        </w:rPr>
        <w:t xml:space="preserve"> 2016; </w:t>
      </w:r>
      <w:r w:rsidRPr="00882893">
        <w:rPr>
          <w:rFonts w:ascii="Book Antiqua" w:eastAsia="宋体" w:hAnsi="Book Antiqua" w:cs="宋体"/>
          <w:b/>
          <w:bCs/>
          <w:lang w:eastAsia="zh-CN"/>
        </w:rPr>
        <w:t>2016</w:t>
      </w:r>
      <w:r w:rsidRPr="00882893">
        <w:rPr>
          <w:rFonts w:ascii="Book Antiqua" w:eastAsia="宋体" w:hAnsi="Book Antiqua" w:cs="宋体"/>
          <w:lang w:eastAsia="zh-CN"/>
        </w:rPr>
        <w:t>: 4079210 [PMID: 27064269 DOI: 10.1155/2016/4079210]</w:t>
      </w:r>
    </w:p>
    <w:p w14:paraId="1E0806BE"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95 </w:t>
      </w:r>
      <w:r w:rsidRPr="00882893">
        <w:rPr>
          <w:rFonts w:ascii="Book Antiqua" w:eastAsia="宋体" w:hAnsi="Book Antiqua" w:cs="宋体"/>
          <w:b/>
          <w:bCs/>
          <w:lang w:eastAsia="zh-CN"/>
        </w:rPr>
        <w:t>Li JY</w:t>
      </w:r>
      <w:r w:rsidRPr="00882893">
        <w:rPr>
          <w:rFonts w:ascii="Book Antiqua" w:eastAsia="宋体" w:hAnsi="Book Antiqua" w:cs="宋体"/>
          <w:lang w:eastAsia="zh-CN"/>
        </w:rPr>
        <w:t xml:space="preserve">, Jia YS, Chai LM, Mu XH, Ma S, Xu L, Wei X. Effects of Chinese herbal formula Erxian decoction for treating osteoporosis: a systematic review. </w:t>
      </w:r>
      <w:r w:rsidRPr="00882893">
        <w:rPr>
          <w:rFonts w:ascii="Book Antiqua" w:eastAsia="宋体" w:hAnsi="Book Antiqua" w:cs="宋体"/>
          <w:i/>
          <w:iCs/>
          <w:lang w:eastAsia="zh-CN"/>
        </w:rPr>
        <w:t>Clin Interv Aging</w:t>
      </w:r>
      <w:r w:rsidRPr="00882893">
        <w:rPr>
          <w:rFonts w:ascii="Book Antiqua" w:eastAsia="宋体" w:hAnsi="Book Antiqua" w:cs="宋体"/>
          <w:lang w:eastAsia="zh-CN"/>
        </w:rPr>
        <w:t xml:space="preserve"> 2017; </w:t>
      </w:r>
      <w:r w:rsidRPr="00882893">
        <w:rPr>
          <w:rFonts w:ascii="Book Antiqua" w:eastAsia="宋体" w:hAnsi="Book Antiqua" w:cs="宋体"/>
          <w:b/>
          <w:bCs/>
          <w:lang w:eastAsia="zh-CN"/>
        </w:rPr>
        <w:t>12</w:t>
      </w:r>
      <w:r w:rsidRPr="00882893">
        <w:rPr>
          <w:rFonts w:ascii="Book Antiqua" w:eastAsia="宋体" w:hAnsi="Book Antiqua" w:cs="宋体"/>
          <w:lang w:eastAsia="zh-CN"/>
        </w:rPr>
        <w:t>: 45-53 [PMID: 28115834 DOI: 10.2147/CIA.S117597]</w:t>
      </w:r>
    </w:p>
    <w:p w14:paraId="34F766CA"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96 </w:t>
      </w:r>
      <w:r w:rsidRPr="00882893">
        <w:rPr>
          <w:rFonts w:ascii="Book Antiqua" w:eastAsia="宋体" w:hAnsi="Book Antiqua" w:cs="宋体"/>
          <w:b/>
          <w:bCs/>
          <w:lang w:eastAsia="zh-CN"/>
        </w:rPr>
        <w:t>Dai Z</w:t>
      </w:r>
      <w:r w:rsidRPr="00882893">
        <w:rPr>
          <w:rFonts w:ascii="Book Antiqua" w:eastAsia="宋体" w:hAnsi="Book Antiqua" w:cs="宋体"/>
          <w:lang w:eastAsia="zh-CN"/>
        </w:rPr>
        <w:t xml:space="preserve">, Li Y, Quarles LD, Song T, Pan W, Zhou H, Xiao Z. Resveratrol enhances proliferation and osteoblastic differentiation in human mesenchymal stem cells </w:t>
      </w:r>
      <w:r w:rsidRPr="00882893">
        <w:rPr>
          <w:rFonts w:ascii="Book Antiqua" w:eastAsia="宋体" w:hAnsi="Book Antiqua" w:cs="宋体"/>
          <w:i/>
          <w:iCs/>
          <w:lang w:eastAsia="zh-CN"/>
        </w:rPr>
        <w:t>via</w:t>
      </w:r>
      <w:r w:rsidRPr="00882893">
        <w:rPr>
          <w:rFonts w:ascii="Book Antiqua" w:eastAsia="宋体" w:hAnsi="Book Antiqua" w:cs="宋体"/>
          <w:lang w:eastAsia="zh-CN"/>
        </w:rPr>
        <w:t xml:space="preserve"> ER-dependent ERK1/2 activation. </w:t>
      </w:r>
      <w:r w:rsidRPr="00882893">
        <w:rPr>
          <w:rFonts w:ascii="Book Antiqua" w:eastAsia="宋体" w:hAnsi="Book Antiqua" w:cs="宋体"/>
          <w:i/>
          <w:iCs/>
          <w:lang w:eastAsia="zh-CN"/>
        </w:rPr>
        <w:t>Phytomedicine</w:t>
      </w:r>
      <w:r w:rsidRPr="00882893">
        <w:rPr>
          <w:rFonts w:ascii="Book Antiqua" w:eastAsia="宋体" w:hAnsi="Book Antiqua" w:cs="宋体"/>
          <w:lang w:eastAsia="zh-CN"/>
        </w:rPr>
        <w:t xml:space="preserve"> 2007; </w:t>
      </w:r>
      <w:r w:rsidRPr="00882893">
        <w:rPr>
          <w:rFonts w:ascii="Book Antiqua" w:eastAsia="宋体" w:hAnsi="Book Antiqua" w:cs="宋体"/>
          <w:b/>
          <w:bCs/>
          <w:lang w:eastAsia="zh-CN"/>
        </w:rPr>
        <w:t>14</w:t>
      </w:r>
      <w:r w:rsidRPr="00882893">
        <w:rPr>
          <w:rFonts w:ascii="Book Antiqua" w:eastAsia="宋体" w:hAnsi="Book Antiqua" w:cs="宋体"/>
          <w:lang w:eastAsia="zh-CN"/>
        </w:rPr>
        <w:t>: 806-814 [PMID: 17689939 DOI: 10.1016/j.phymed.2007.04.003]</w:t>
      </w:r>
    </w:p>
    <w:p w14:paraId="122F1CF7"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97 </w:t>
      </w:r>
      <w:r w:rsidRPr="00882893">
        <w:rPr>
          <w:rFonts w:ascii="Book Antiqua" w:eastAsia="宋体" w:hAnsi="Book Antiqua" w:cs="宋体"/>
          <w:b/>
          <w:bCs/>
          <w:lang w:eastAsia="zh-CN"/>
        </w:rPr>
        <w:t>Tseng PC</w:t>
      </w:r>
      <w:r w:rsidRPr="00882893">
        <w:rPr>
          <w:rFonts w:ascii="Book Antiqua" w:eastAsia="宋体" w:hAnsi="Book Antiqua" w:cs="宋体"/>
          <w:lang w:eastAsia="zh-CN"/>
        </w:rPr>
        <w:t xml:space="preserve">, Hou SM, Chen RJ, Peng HW, Hsieh CF, Kuo ML, Yen ML. Resveratrol promotes osteogenesis of human mesenchymal stem cells by upregulating RUNX2 gene expression </w:t>
      </w:r>
      <w:r w:rsidRPr="00882893">
        <w:rPr>
          <w:rFonts w:ascii="Book Antiqua" w:eastAsia="宋体" w:hAnsi="Book Antiqua" w:cs="宋体"/>
          <w:i/>
          <w:iCs/>
          <w:lang w:eastAsia="zh-CN"/>
        </w:rPr>
        <w:t>via</w:t>
      </w:r>
      <w:r w:rsidRPr="00882893">
        <w:rPr>
          <w:rFonts w:ascii="Book Antiqua" w:eastAsia="宋体" w:hAnsi="Book Antiqua" w:cs="宋体"/>
          <w:lang w:eastAsia="zh-CN"/>
        </w:rPr>
        <w:t xml:space="preserve"> the SIRT1/FOXO3A axis. </w:t>
      </w:r>
      <w:r w:rsidRPr="00882893">
        <w:rPr>
          <w:rFonts w:ascii="Book Antiqua" w:eastAsia="宋体" w:hAnsi="Book Antiqua" w:cs="宋体"/>
          <w:i/>
          <w:iCs/>
          <w:lang w:eastAsia="zh-CN"/>
        </w:rPr>
        <w:t>J Bone Miner Res</w:t>
      </w:r>
      <w:r w:rsidRPr="00882893">
        <w:rPr>
          <w:rFonts w:ascii="Book Antiqua" w:eastAsia="宋体" w:hAnsi="Book Antiqua" w:cs="宋体"/>
          <w:lang w:eastAsia="zh-CN"/>
        </w:rPr>
        <w:t xml:space="preserve"> 2011; </w:t>
      </w:r>
      <w:r w:rsidRPr="00882893">
        <w:rPr>
          <w:rFonts w:ascii="Book Antiqua" w:eastAsia="宋体" w:hAnsi="Book Antiqua" w:cs="宋体"/>
          <w:b/>
          <w:bCs/>
          <w:lang w:eastAsia="zh-CN"/>
        </w:rPr>
        <w:t>26</w:t>
      </w:r>
      <w:r w:rsidRPr="00882893">
        <w:rPr>
          <w:rFonts w:ascii="Book Antiqua" w:eastAsia="宋体" w:hAnsi="Book Antiqua" w:cs="宋体"/>
          <w:lang w:eastAsia="zh-CN"/>
        </w:rPr>
        <w:t>: 2552-2563 [PMID: 21713995 DOI: 10.1002/jbmr.460]</w:t>
      </w:r>
    </w:p>
    <w:p w14:paraId="3476F172"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98 </w:t>
      </w:r>
      <w:r w:rsidRPr="00882893">
        <w:rPr>
          <w:rFonts w:ascii="Book Antiqua" w:eastAsia="宋体" w:hAnsi="Book Antiqua" w:cs="宋体"/>
          <w:b/>
          <w:bCs/>
          <w:lang w:eastAsia="zh-CN"/>
        </w:rPr>
        <w:t>Shakibaei M</w:t>
      </w:r>
      <w:r w:rsidRPr="00882893">
        <w:rPr>
          <w:rFonts w:ascii="Book Antiqua" w:eastAsia="宋体" w:hAnsi="Book Antiqua" w:cs="宋体"/>
          <w:lang w:eastAsia="zh-CN"/>
        </w:rPr>
        <w:t xml:space="preserve">, Shayan P, Busch F, Aldinger C, Buhrmann C, Lueders C, Mobasheri A. Resveratrol mediated modulation of Sirt-1/Runx2 promotes osteogenic differentiation of mesenchymal stem cells: potential role of Runx2 deacetylation. </w:t>
      </w:r>
      <w:r w:rsidRPr="00882893">
        <w:rPr>
          <w:rFonts w:ascii="Book Antiqua" w:eastAsia="宋体" w:hAnsi="Book Antiqua" w:cs="宋体"/>
          <w:i/>
          <w:iCs/>
          <w:lang w:eastAsia="zh-CN"/>
        </w:rPr>
        <w:t>PLoS One</w:t>
      </w:r>
      <w:r w:rsidRPr="00882893">
        <w:rPr>
          <w:rFonts w:ascii="Book Antiqua" w:eastAsia="宋体" w:hAnsi="Book Antiqua" w:cs="宋体"/>
          <w:lang w:eastAsia="zh-CN"/>
        </w:rPr>
        <w:t xml:space="preserve"> 2012; </w:t>
      </w:r>
      <w:r w:rsidRPr="00882893">
        <w:rPr>
          <w:rFonts w:ascii="Book Antiqua" w:eastAsia="宋体" w:hAnsi="Book Antiqua" w:cs="宋体"/>
          <w:b/>
          <w:bCs/>
          <w:lang w:eastAsia="zh-CN"/>
        </w:rPr>
        <w:t>7</w:t>
      </w:r>
      <w:r w:rsidRPr="00882893">
        <w:rPr>
          <w:rFonts w:ascii="Book Antiqua" w:eastAsia="宋体" w:hAnsi="Book Antiqua" w:cs="宋体"/>
          <w:lang w:eastAsia="zh-CN"/>
        </w:rPr>
        <w:t>: e35712 [PMID: 22539994 DOI: 10.1371/journal.pone.0035712]</w:t>
      </w:r>
    </w:p>
    <w:p w14:paraId="5219615A"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99 </w:t>
      </w:r>
      <w:r w:rsidRPr="00882893">
        <w:rPr>
          <w:rFonts w:ascii="Book Antiqua" w:eastAsia="宋体" w:hAnsi="Book Antiqua" w:cs="宋体"/>
          <w:b/>
          <w:bCs/>
          <w:lang w:eastAsia="zh-CN"/>
        </w:rPr>
        <w:t>Ornstrup MJ</w:t>
      </w:r>
      <w:r w:rsidRPr="00882893">
        <w:rPr>
          <w:rFonts w:ascii="Book Antiqua" w:eastAsia="宋体" w:hAnsi="Book Antiqua" w:cs="宋体"/>
          <w:lang w:eastAsia="zh-CN"/>
        </w:rPr>
        <w:t xml:space="preserve">, Harsløf T, Kjær TN, Langdahl BL, Pedersen SB. Resveratrol increases bone mineral density and bone alkaline phosphatase in obese men: a randomized placebo-controlled trial. </w:t>
      </w:r>
      <w:r w:rsidRPr="00882893">
        <w:rPr>
          <w:rFonts w:ascii="Book Antiqua" w:eastAsia="宋体" w:hAnsi="Book Antiqua" w:cs="宋体"/>
          <w:i/>
          <w:iCs/>
          <w:lang w:eastAsia="zh-CN"/>
        </w:rPr>
        <w:t>J Clin Endocrinol Metab</w:t>
      </w:r>
      <w:r w:rsidRPr="00882893">
        <w:rPr>
          <w:rFonts w:ascii="Book Antiqua" w:eastAsia="宋体" w:hAnsi="Book Antiqua" w:cs="宋体"/>
          <w:lang w:eastAsia="zh-CN"/>
        </w:rPr>
        <w:t xml:space="preserve"> 2014; </w:t>
      </w:r>
      <w:r w:rsidRPr="00882893">
        <w:rPr>
          <w:rFonts w:ascii="Book Antiqua" w:eastAsia="宋体" w:hAnsi="Book Antiqua" w:cs="宋体"/>
          <w:b/>
          <w:bCs/>
          <w:lang w:eastAsia="zh-CN"/>
        </w:rPr>
        <w:t>99</w:t>
      </w:r>
      <w:r w:rsidRPr="00882893">
        <w:rPr>
          <w:rFonts w:ascii="Book Antiqua" w:eastAsia="宋体" w:hAnsi="Book Antiqua" w:cs="宋体"/>
          <w:lang w:eastAsia="zh-CN"/>
        </w:rPr>
        <w:t>: 4720-4729 [PMID: 25322274 DOI: 10.1210/jc.2014-2799]</w:t>
      </w:r>
    </w:p>
    <w:p w14:paraId="32B8A9B7"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100 </w:t>
      </w:r>
      <w:r w:rsidRPr="00882893">
        <w:rPr>
          <w:rFonts w:ascii="Book Antiqua" w:eastAsia="宋体" w:hAnsi="Book Antiqua" w:cs="宋体"/>
          <w:b/>
          <w:bCs/>
          <w:lang w:eastAsia="zh-CN"/>
        </w:rPr>
        <w:t>Joe Y</w:t>
      </w:r>
      <w:r w:rsidRPr="00882893">
        <w:rPr>
          <w:rFonts w:ascii="Book Antiqua" w:eastAsia="宋体" w:hAnsi="Book Antiqua" w:cs="宋体"/>
          <w:lang w:eastAsia="zh-CN"/>
        </w:rPr>
        <w:t xml:space="preserve">, Zheng M, Kim HJ, Kim S, Uddin MJ, Park C, Ryu DG, Kang SS, Ryoo S, Ryter SW, Chang KC, Chung HT. Salvianolic acid B exerts vasoprotective effects through the modulation of heme </w:t>
      </w:r>
      <w:r w:rsidRPr="00882893">
        <w:rPr>
          <w:rFonts w:ascii="Book Antiqua" w:eastAsia="宋体" w:hAnsi="Book Antiqua" w:cs="宋体"/>
          <w:lang w:eastAsia="zh-CN"/>
        </w:rPr>
        <w:lastRenderedPageBreak/>
        <w:t xml:space="preserve">oxygenase-1 and arginase activities. </w:t>
      </w:r>
      <w:r w:rsidRPr="00882893">
        <w:rPr>
          <w:rFonts w:ascii="Book Antiqua" w:eastAsia="宋体" w:hAnsi="Book Antiqua" w:cs="宋体"/>
          <w:i/>
          <w:iCs/>
          <w:lang w:eastAsia="zh-CN"/>
        </w:rPr>
        <w:t>J Pharmacol Exp Ther</w:t>
      </w:r>
      <w:r w:rsidRPr="00882893">
        <w:rPr>
          <w:rFonts w:ascii="Book Antiqua" w:eastAsia="宋体" w:hAnsi="Book Antiqua" w:cs="宋体"/>
          <w:lang w:eastAsia="zh-CN"/>
        </w:rPr>
        <w:t xml:space="preserve"> 2012; </w:t>
      </w:r>
      <w:r w:rsidRPr="00882893">
        <w:rPr>
          <w:rFonts w:ascii="Book Antiqua" w:eastAsia="宋体" w:hAnsi="Book Antiqua" w:cs="宋体"/>
          <w:b/>
          <w:bCs/>
          <w:lang w:eastAsia="zh-CN"/>
        </w:rPr>
        <w:t>341</w:t>
      </w:r>
      <w:r w:rsidRPr="00882893">
        <w:rPr>
          <w:rFonts w:ascii="Book Antiqua" w:eastAsia="宋体" w:hAnsi="Book Antiqua" w:cs="宋体"/>
          <w:lang w:eastAsia="zh-CN"/>
        </w:rPr>
        <w:t>: 850-858 [PMID: 22442118 DOI: 10.1124/jpet.111.190736]</w:t>
      </w:r>
    </w:p>
    <w:p w14:paraId="71539A29"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101 </w:t>
      </w:r>
      <w:r w:rsidRPr="00882893">
        <w:rPr>
          <w:rFonts w:ascii="Book Antiqua" w:eastAsia="宋体" w:hAnsi="Book Antiqua" w:cs="宋体"/>
          <w:b/>
          <w:bCs/>
          <w:lang w:eastAsia="zh-CN"/>
        </w:rPr>
        <w:t>Cui L</w:t>
      </w:r>
      <w:r w:rsidRPr="00882893">
        <w:rPr>
          <w:rFonts w:ascii="Book Antiqua" w:eastAsia="宋体" w:hAnsi="Book Antiqua" w:cs="宋体"/>
          <w:lang w:eastAsia="zh-CN"/>
        </w:rPr>
        <w:t xml:space="preserve">, Li T, Liu Y, Zhou L, Li P, Xu B, Huang L, Chen Y, Liu Y, Tian X, Jee WS, Wu T. Salvianolic acid B prevents bone loss in prednisone-treated rats through stimulation of osteogenesis and bone marrow angiogenesis. </w:t>
      </w:r>
      <w:r w:rsidRPr="00882893">
        <w:rPr>
          <w:rFonts w:ascii="Book Antiqua" w:eastAsia="宋体" w:hAnsi="Book Antiqua" w:cs="宋体"/>
          <w:i/>
          <w:iCs/>
          <w:lang w:eastAsia="zh-CN"/>
        </w:rPr>
        <w:t>PLoS One</w:t>
      </w:r>
      <w:r w:rsidRPr="00882893">
        <w:rPr>
          <w:rFonts w:ascii="Book Antiqua" w:eastAsia="宋体" w:hAnsi="Book Antiqua" w:cs="宋体"/>
          <w:lang w:eastAsia="zh-CN"/>
        </w:rPr>
        <w:t xml:space="preserve"> 2012; </w:t>
      </w:r>
      <w:r w:rsidRPr="00882893">
        <w:rPr>
          <w:rFonts w:ascii="Book Antiqua" w:eastAsia="宋体" w:hAnsi="Book Antiqua" w:cs="宋体"/>
          <w:b/>
          <w:bCs/>
          <w:lang w:eastAsia="zh-CN"/>
        </w:rPr>
        <w:t>7</w:t>
      </w:r>
      <w:r w:rsidRPr="00882893">
        <w:rPr>
          <w:rFonts w:ascii="Book Antiqua" w:eastAsia="宋体" w:hAnsi="Book Antiqua" w:cs="宋体"/>
          <w:lang w:eastAsia="zh-CN"/>
        </w:rPr>
        <w:t>: e34647 [PMID: 22493705 DOI: 10.1371/journal.pone.0034647]</w:t>
      </w:r>
    </w:p>
    <w:p w14:paraId="2F4DF814"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102 </w:t>
      </w:r>
      <w:r w:rsidRPr="00882893">
        <w:rPr>
          <w:rFonts w:ascii="Book Antiqua" w:eastAsia="宋体" w:hAnsi="Book Antiqua" w:cs="宋体"/>
          <w:b/>
          <w:bCs/>
          <w:lang w:eastAsia="zh-CN"/>
        </w:rPr>
        <w:t>Xu D</w:t>
      </w:r>
      <w:r w:rsidRPr="00882893">
        <w:rPr>
          <w:rFonts w:ascii="Book Antiqua" w:eastAsia="宋体" w:hAnsi="Book Antiqua" w:cs="宋体"/>
          <w:lang w:eastAsia="zh-CN"/>
        </w:rPr>
        <w:t xml:space="preserve">, Xu L, Zhou C, Lee WY, Wu T, Cui L, Li G. Salvianolic acid B promotes osteogenesis of human mesenchymal stem cells through activating ERK signaling pathway. </w:t>
      </w:r>
      <w:r w:rsidRPr="00882893">
        <w:rPr>
          <w:rFonts w:ascii="Book Antiqua" w:eastAsia="宋体" w:hAnsi="Book Antiqua" w:cs="宋体"/>
          <w:i/>
          <w:iCs/>
          <w:lang w:eastAsia="zh-CN"/>
        </w:rPr>
        <w:t>Int J Biochem Cell Biol</w:t>
      </w:r>
      <w:r w:rsidRPr="00882893">
        <w:rPr>
          <w:rFonts w:ascii="Book Antiqua" w:eastAsia="宋体" w:hAnsi="Book Antiqua" w:cs="宋体"/>
          <w:lang w:eastAsia="zh-CN"/>
        </w:rPr>
        <w:t xml:space="preserve"> 2014; </w:t>
      </w:r>
      <w:r w:rsidRPr="00882893">
        <w:rPr>
          <w:rFonts w:ascii="Book Antiqua" w:eastAsia="宋体" w:hAnsi="Book Antiqua" w:cs="宋体"/>
          <w:b/>
          <w:bCs/>
          <w:lang w:eastAsia="zh-CN"/>
        </w:rPr>
        <w:t>51</w:t>
      </w:r>
      <w:r w:rsidRPr="00882893">
        <w:rPr>
          <w:rFonts w:ascii="Book Antiqua" w:eastAsia="宋体" w:hAnsi="Book Antiqua" w:cs="宋体"/>
          <w:lang w:eastAsia="zh-CN"/>
        </w:rPr>
        <w:t>: 1-9 [PMID: 24657587 DOI: 10.1016/j.biocel.2014.03.005]</w:t>
      </w:r>
    </w:p>
    <w:p w14:paraId="5D32E15E"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103 </w:t>
      </w:r>
      <w:r w:rsidRPr="00882893">
        <w:rPr>
          <w:rFonts w:ascii="Book Antiqua" w:eastAsia="宋体" w:hAnsi="Book Antiqua" w:cs="宋体"/>
          <w:b/>
          <w:bCs/>
          <w:lang w:eastAsia="zh-CN"/>
        </w:rPr>
        <w:t>Rosen ED</w:t>
      </w:r>
      <w:r w:rsidRPr="00882893">
        <w:rPr>
          <w:rFonts w:ascii="Book Antiqua" w:eastAsia="宋体" w:hAnsi="Book Antiqua" w:cs="宋体"/>
          <w:lang w:eastAsia="zh-CN"/>
        </w:rPr>
        <w:t xml:space="preserve">, MacDougald OA. Adipocyte differentiation from the inside out. </w:t>
      </w:r>
      <w:r w:rsidRPr="00882893">
        <w:rPr>
          <w:rFonts w:ascii="Book Antiqua" w:eastAsia="宋体" w:hAnsi="Book Antiqua" w:cs="宋体"/>
          <w:i/>
          <w:iCs/>
          <w:lang w:eastAsia="zh-CN"/>
        </w:rPr>
        <w:t>Nat Rev Mol Cell Biol</w:t>
      </w:r>
      <w:r w:rsidRPr="00882893">
        <w:rPr>
          <w:rFonts w:ascii="Book Antiqua" w:eastAsia="宋体" w:hAnsi="Book Antiqua" w:cs="宋体"/>
          <w:lang w:eastAsia="zh-CN"/>
        </w:rPr>
        <w:t xml:space="preserve"> 2006; </w:t>
      </w:r>
      <w:r w:rsidRPr="00882893">
        <w:rPr>
          <w:rFonts w:ascii="Book Antiqua" w:eastAsia="宋体" w:hAnsi="Book Antiqua" w:cs="宋体"/>
          <w:b/>
          <w:bCs/>
          <w:lang w:eastAsia="zh-CN"/>
        </w:rPr>
        <w:t>7</w:t>
      </w:r>
      <w:r w:rsidRPr="00882893">
        <w:rPr>
          <w:rFonts w:ascii="Book Antiqua" w:eastAsia="宋体" w:hAnsi="Book Antiqua" w:cs="宋体"/>
          <w:lang w:eastAsia="zh-CN"/>
        </w:rPr>
        <w:t>: 885-896 [PMID: 17139329 DOI: 10.1038/nrm2066]</w:t>
      </w:r>
    </w:p>
    <w:p w14:paraId="03FCC5A5"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104 </w:t>
      </w:r>
      <w:r w:rsidRPr="00882893">
        <w:rPr>
          <w:rFonts w:ascii="Book Antiqua" w:eastAsia="宋体" w:hAnsi="Book Antiqua" w:cs="宋体"/>
          <w:b/>
          <w:bCs/>
          <w:lang w:eastAsia="zh-CN"/>
        </w:rPr>
        <w:t>Rosen ED</w:t>
      </w:r>
      <w:r w:rsidRPr="00882893">
        <w:rPr>
          <w:rFonts w:ascii="Book Antiqua" w:eastAsia="宋体" w:hAnsi="Book Antiqua" w:cs="宋体"/>
          <w:lang w:eastAsia="zh-CN"/>
        </w:rPr>
        <w:t xml:space="preserve">, Walkey CJ, Puigserver P, Spiegelman BM. Transcriptional regulation of adipogenesis. </w:t>
      </w:r>
      <w:r w:rsidRPr="00882893">
        <w:rPr>
          <w:rFonts w:ascii="Book Antiqua" w:eastAsia="宋体" w:hAnsi="Book Antiqua" w:cs="宋体"/>
          <w:i/>
          <w:iCs/>
          <w:lang w:eastAsia="zh-CN"/>
        </w:rPr>
        <w:t>Genes Dev</w:t>
      </w:r>
      <w:r w:rsidRPr="00882893">
        <w:rPr>
          <w:rFonts w:ascii="Book Antiqua" w:eastAsia="宋体" w:hAnsi="Book Antiqua" w:cs="宋体"/>
          <w:lang w:eastAsia="zh-CN"/>
        </w:rPr>
        <w:t xml:space="preserve"> 2000; </w:t>
      </w:r>
      <w:r w:rsidRPr="00882893">
        <w:rPr>
          <w:rFonts w:ascii="Book Antiqua" w:eastAsia="宋体" w:hAnsi="Book Antiqua" w:cs="宋体"/>
          <w:b/>
          <w:bCs/>
          <w:lang w:eastAsia="zh-CN"/>
        </w:rPr>
        <w:t>14</w:t>
      </w:r>
      <w:r w:rsidRPr="00882893">
        <w:rPr>
          <w:rFonts w:ascii="Book Antiqua" w:eastAsia="宋体" w:hAnsi="Book Antiqua" w:cs="宋体"/>
          <w:lang w:eastAsia="zh-CN"/>
        </w:rPr>
        <w:t>: 1293-1307 [PMID: 10837022 DOI: 10.1101/gad.14.11.1293]</w:t>
      </w:r>
    </w:p>
    <w:p w14:paraId="1336ED09"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105 </w:t>
      </w:r>
      <w:r w:rsidRPr="00882893">
        <w:rPr>
          <w:rFonts w:ascii="Book Antiqua" w:eastAsia="宋体" w:hAnsi="Book Antiqua" w:cs="宋体"/>
          <w:b/>
          <w:bCs/>
          <w:lang w:eastAsia="zh-CN"/>
        </w:rPr>
        <w:t>Halvorsen YD</w:t>
      </w:r>
      <w:r w:rsidRPr="00882893">
        <w:rPr>
          <w:rFonts w:ascii="Book Antiqua" w:eastAsia="宋体" w:hAnsi="Book Antiqua" w:cs="宋体"/>
          <w:lang w:eastAsia="zh-CN"/>
        </w:rPr>
        <w:t xml:space="preserve">, Bond A, Sen A, Franklin DM, Lea-Currie YR, Sujkowski D, Ellis PN, Wilkison WO, Gimble JM. Thiazolidinediones and glucocorticoids synergistically induce differentiation of human adipose tissue stromal cells: biochemical, cellular, and molecular analysis. </w:t>
      </w:r>
      <w:r w:rsidRPr="00882893">
        <w:rPr>
          <w:rFonts w:ascii="Book Antiqua" w:eastAsia="宋体" w:hAnsi="Book Antiqua" w:cs="宋体"/>
          <w:i/>
          <w:iCs/>
          <w:lang w:eastAsia="zh-CN"/>
        </w:rPr>
        <w:t>Metabolism</w:t>
      </w:r>
      <w:r w:rsidRPr="00882893">
        <w:rPr>
          <w:rFonts w:ascii="Book Antiqua" w:eastAsia="宋体" w:hAnsi="Book Antiqua" w:cs="宋体"/>
          <w:lang w:eastAsia="zh-CN"/>
        </w:rPr>
        <w:t xml:space="preserve"> 2001; </w:t>
      </w:r>
      <w:r w:rsidRPr="00882893">
        <w:rPr>
          <w:rFonts w:ascii="Book Antiqua" w:eastAsia="宋体" w:hAnsi="Book Antiqua" w:cs="宋体"/>
          <w:b/>
          <w:bCs/>
          <w:lang w:eastAsia="zh-CN"/>
        </w:rPr>
        <w:t>50</w:t>
      </w:r>
      <w:r w:rsidRPr="00882893">
        <w:rPr>
          <w:rFonts w:ascii="Book Antiqua" w:eastAsia="宋体" w:hAnsi="Book Antiqua" w:cs="宋体"/>
          <w:lang w:eastAsia="zh-CN"/>
        </w:rPr>
        <w:t>: 407-413 [PMID: 11288034 DOI: 10.1053/meta.2001.21690]</w:t>
      </w:r>
    </w:p>
    <w:p w14:paraId="3D303E8C"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106 </w:t>
      </w:r>
      <w:r w:rsidRPr="00882893">
        <w:rPr>
          <w:rFonts w:ascii="Book Antiqua" w:eastAsia="宋体" w:hAnsi="Book Antiqua" w:cs="宋体"/>
          <w:b/>
          <w:bCs/>
          <w:lang w:eastAsia="zh-CN"/>
        </w:rPr>
        <w:t>Cao Z</w:t>
      </w:r>
      <w:r w:rsidRPr="00882893">
        <w:rPr>
          <w:rFonts w:ascii="Book Antiqua" w:eastAsia="宋体" w:hAnsi="Book Antiqua" w:cs="宋体"/>
          <w:lang w:eastAsia="zh-CN"/>
        </w:rPr>
        <w:t xml:space="preserve">, Umek RM, McKnight SL. Regulated expression of three C/EBP isoforms during adipose conversion of 3T3-L1 cells. </w:t>
      </w:r>
      <w:r w:rsidRPr="00882893">
        <w:rPr>
          <w:rFonts w:ascii="Book Antiqua" w:eastAsia="宋体" w:hAnsi="Book Antiqua" w:cs="宋体"/>
          <w:i/>
          <w:iCs/>
          <w:lang w:eastAsia="zh-CN"/>
        </w:rPr>
        <w:t>Genes Dev</w:t>
      </w:r>
      <w:r w:rsidRPr="00882893">
        <w:rPr>
          <w:rFonts w:ascii="Book Antiqua" w:eastAsia="宋体" w:hAnsi="Book Antiqua" w:cs="宋体"/>
          <w:lang w:eastAsia="zh-CN"/>
        </w:rPr>
        <w:t xml:space="preserve"> 1991; </w:t>
      </w:r>
      <w:r w:rsidRPr="00882893">
        <w:rPr>
          <w:rFonts w:ascii="Book Antiqua" w:eastAsia="宋体" w:hAnsi="Book Antiqua" w:cs="宋体"/>
          <w:b/>
          <w:bCs/>
          <w:lang w:eastAsia="zh-CN"/>
        </w:rPr>
        <w:t>5</w:t>
      </w:r>
      <w:r w:rsidRPr="00882893">
        <w:rPr>
          <w:rFonts w:ascii="Book Antiqua" w:eastAsia="宋体" w:hAnsi="Book Antiqua" w:cs="宋体"/>
          <w:lang w:eastAsia="zh-CN"/>
        </w:rPr>
        <w:t>: 1538-1552 [PMID: 1840554 DOI: 10.1101/gad.5.9.1538]</w:t>
      </w:r>
    </w:p>
    <w:p w14:paraId="7EDC5740"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107 </w:t>
      </w:r>
      <w:r w:rsidRPr="00882893">
        <w:rPr>
          <w:rFonts w:ascii="Book Antiqua" w:eastAsia="宋体" w:hAnsi="Book Antiqua" w:cs="宋体"/>
          <w:b/>
          <w:bCs/>
          <w:lang w:eastAsia="zh-CN"/>
        </w:rPr>
        <w:t>van der Horst G</w:t>
      </w:r>
      <w:r w:rsidRPr="00882893">
        <w:rPr>
          <w:rFonts w:ascii="Book Antiqua" w:eastAsia="宋体" w:hAnsi="Book Antiqua" w:cs="宋体"/>
          <w:lang w:eastAsia="zh-CN"/>
        </w:rPr>
        <w:t xml:space="preserve">, Farih-Sips H, Löwik CW, Karperien M. Hedgehog stimulates only osteoblastic differentiation of undifferentiated KS483 cells. </w:t>
      </w:r>
      <w:r w:rsidRPr="00882893">
        <w:rPr>
          <w:rFonts w:ascii="Book Antiqua" w:eastAsia="宋体" w:hAnsi="Book Antiqua" w:cs="宋体"/>
          <w:i/>
          <w:iCs/>
          <w:lang w:eastAsia="zh-CN"/>
        </w:rPr>
        <w:t>Bone</w:t>
      </w:r>
      <w:r w:rsidRPr="00882893">
        <w:rPr>
          <w:rFonts w:ascii="Book Antiqua" w:eastAsia="宋体" w:hAnsi="Book Antiqua" w:cs="宋体"/>
          <w:lang w:eastAsia="zh-CN"/>
        </w:rPr>
        <w:t xml:space="preserve"> 2003; </w:t>
      </w:r>
      <w:r w:rsidRPr="00882893">
        <w:rPr>
          <w:rFonts w:ascii="Book Antiqua" w:eastAsia="宋体" w:hAnsi="Book Antiqua" w:cs="宋体"/>
          <w:b/>
          <w:bCs/>
          <w:lang w:eastAsia="zh-CN"/>
        </w:rPr>
        <w:t>33</w:t>
      </w:r>
      <w:r w:rsidRPr="00882893">
        <w:rPr>
          <w:rFonts w:ascii="Book Antiqua" w:eastAsia="宋体" w:hAnsi="Book Antiqua" w:cs="宋体"/>
          <w:lang w:eastAsia="zh-CN"/>
        </w:rPr>
        <w:t>: 899-910 [PMID: 14678849 DOI: 10.1016/j.bone.2003.07.004]</w:t>
      </w:r>
    </w:p>
    <w:p w14:paraId="660C1CA5"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108 </w:t>
      </w:r>
      <w:r w:rsidRPr="00882893">
        <w:rPr>
          <w:rFonts w:ascii="Book Antiqua" w:eastAsia="宋体" w:hAnsi="Book Antiqua" w:cs="宋体"/>
          <w:b/>
          <w:bCs/>
          <w:lang w:eastAsia="zh-CN"/>
        </w:rPr>
        <w:t>Fleury A</w:t>
      </w:r>
      <w:r w:rsidRPr="00882893">
        <w:rPr>
          <w:rFonts w:ascii="Book Antiqua" w:eastAsia="宋体" w:hAnsi="Book Antiqua" w:cs="宋体"/>
          <w:lang w:eastAsia="zh-CN"/>
        </w:rPr>
        <w:t xml:space="preserve">, Hoch L, Martinez MC, Faure H, Taddei M, Petricci E, Manetti F, Girard N, Mann A, Jacques C, Larghero J, Ruat M, Andriantsitohaina R, Le Lay S. Hedgehog associated to microparticles inhibits adipocyte differentiation </w:t>
      </w:r>
      <w:r w:rsidRPr="00882893">
        <w:rPr>
          <w:rFonts w:ascii="Book Antiqua" w:eastAsia="宋体" w:hAnsi="Book Antiqua" w:cs="宋体"/>
          <w:i/>
          <w:iCs/>
          <w:lang w:eastAsia="zh-CN"/>
        </w:rPr>
        <w:t>via</w:t>
      </w:r>
      <w:r w:rsidRPr="00882893">
        <w:rPr>
          <w:rFonts w:ascii="Book Antiqua" w:eastAsia="宋体" w:hAnsi="Book Antiqua" w:cs="宋体"/>
          <w:lang w:eastAsia="zh-CN"/>
        </w:rPr>
        <w:t xml:space="preserve"> a non-canonical pathway. </w:t>
      </w:r>
      <w:r w:rsidRPr="00882893">
        <w:rPr>
          <w:rFonts w:ascii="Book Antiqua" w:eastAsia="宋体" w:hAnsi="Book Antiqua" w:cs="宋体"/>
          <w:i/>
          <w:iCs/>
          <w:lang w:eastAsia="zh-CN"/>
        </w:rPr>
        <w:t>Sci Rep</w:t>
      </w:r>
      <w:r w:rsidRPr="00882893">
        <w:rPr>
          <w:rFonts w:ascii="Book Antiqua" w:eastAsia="宋体" w:hAnsi="Book Antiqua" w:cs="宋体"/>
          <w:lang w:eastAsia="zh-CN"/>
        </w:rPr>
        <w:t xml:space="preserve"> 2016; </w:t>
      </w:r>
      <w:r w:rsidRPr="00882893">
        <w:rPr>
          <w:rFonts w:ascii="Book Antiqua" w:eastAsia="宋体" w:hAnsi="Book Antiqua" w:cs="宋体"/>
          <w:b/>
          <w:bCs/>
          <w:lang w:eastAsia="zh-CN"/>
        </w:rPr>
        <w:t>6</w:t>
      </w:r>
      <w:r w:rsidRPr="00882893">
        <w:rPr>
          <w:rFonts w:ascii="Book Antiqua" w:eastAsia="宋体" w:hAnsi="Book Antiqua" w:cs="宋体"/>
          <w:lang w:eastAsia="zh-CN"/>
        </w:rPr>
        <w:t>: 23479 [PMID: 27010359 DOI: 10.1038/srep23479]</w:t>
      </w:r>
    </w:p>
    <w:p w14:paraId="79B3E371"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109 </w:t>
      </w:r>
      <w:r w:rsidRPr="00882893">
        <w:rPr>
          <w:rFonts w:ascii="Book Antiqua" w:eastAsia="宋体" w:hAnsi="Book Antiqua" w:cs="宋体"/>
          <w:b/>
          <w:bCs/>
          <w:lang w:eastAsia="zh-CN"/>
        </w:rPr>
        <w:t>Ross SE</w:t>
      </w:r>
      <w:r w:rsidRPr="00882893">
        <w:rPr>
          <w:rFonts w:ascii="Book Antiqua" w:eastAsia="宋体" w:hAnsi="Book Antiqua" w:cs="宋体"/>
          <w:lang w:eastAsia="zh-CN"/>
        </w:rPr>
        <w:t xml:space="preserve">, Hemati N, Longo KA, Bennett CN, Lucas PC, Erickson RL, MacDougald OA. Inhibition of adipogenesis by Wnt signaling. </w:t>
      </w:r>
      <w:r w:rsidRPr="00882893">
        <w:rPr>
          <w:rFonts w:ascii="Book Antiqua" w:eastAsia="宋体" w:hAnsi="Book Antiqua" w:cs="宋体"/>
          <w:i/>
          <w:iCs/>
          <w:lang w:eastAsia="zh-CN"/>
        </w:rPr>
        <w:t>Science</w:t>
      </w:r>
      <w:r w:rsidRPr="00882893">
        <w:rPr>
          <w:rFonts w:ascii="Book Antiqua" w:eastAsia="宋体" w:hAnsi="Book Antiqua" w:cs="宋体"/>
          <w:lang w:eastAsia="zh-CN"/>
        </w:rPr>
        <w:t xml:space="preserve"> 2000; </w:t>
      </w:r>
      <w:r w:rsidRPr="00882893">
        <w:rPr>
          <w:rFonts w:ascii="Book Antiqua" w:eastAsia="宋体" w:hAnsi="Book Antiqua" w:cs="宋体"/>
          <w:b/>
          <w:bCs/>
          <w:lang w:eastAsia="zh-CN"/>
        </w:rPr>
        <w:t>289</w:t>
      </w:r>
      <w:r w:rsidRPr="00882893">
        <w:rPr>
          <w:rFonts w:ascii="Book Antiqua" w:eastAsia="宋体" w:hAnsi="Book Antiqua" w:cs="宋体"/>
          <w:lang w:eastAsia="zh-CN"/>
        </w:rPr>
        <w:t>: 950-953 [PMID: 10937998 DOI: 10.1126/science.289.5481.950]</w:t>
      </w:r>
    </w:p>
    <w:p w14:paraId="05296FC6"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110 </w:t>
      </w:r>
      <w:r w:rsidRPr="00882893">
        <w:rPr>
          <w:rFonts w:ascii="Book Antiqua" w:eastAsia="宋体" w:hAnsi="Book Antiqua" w:cs="宋体"/>
          <w:b/>
          <w:bCs/>
          <w:lang w:eastAsia="zh-CN"/>
        </w:rPr>
        <w:t>Topol L</w:t>
      </w:r>
      <w:r w:rsidRPr="00882893">
        <w:rPr>
          <w:rFonts w:ascii="Book Antiqua" w:eastAsia="宋体" w:hAnsi="Book Antiqua" w:cs="宋体"/>
          <w:lang w:eastAsia="zh-CN"/>
        </w:rPr>
        <w:t xml:space="preserve">, Jiang X, Choi H, Garrett-Beal L, Carolan PJ, Yang Y. Wnt-5a inhibits the canonical Wnt pathway by promoting GSK-3-independent beta-catenin degradation. </w:t>
      </w:r>
      <w:r w:rsidRPr="00882893">
        <w:rPr>
          <w:rFonts w:ascii="Book Antiqua" w:eastAsia="宋体" w:hAnsi="Book Antiqua" w:cs="宋体"/>
          <w:i/>
          <w:iCs/>
          <w:lang w:eastAsia="zh-CN"/>
        </w:rPr>
        <w:t>J Cell Biol</w:t>
      </w:r>
      <w:r w:rsidRPr="00882893">
        <w:rPr>
          <w:rFonts w:ascii="Book Antiqua" w:eastAsia="宋体" w:hAnsi="Book Antiqua" w:cs="宋体"/>
          <w:lang w:eastAsia="zh-CN"/>
        </w:rPr>
        <w:t xml:space="preserve"> 2003; </w:t>
      </w:r>
      <w:r w:rsidRPr="00882893">
        <w:rPr>
          <w:rFonts w:ascii="Book Antiqua" w:eastAsia="宋体" w:hAnsi="Book Antiqua" w:cs="宋体"/>
          <w:b/>
          <w:bCs/>
          <w:lang w:eastAsia="zh-CN"/>
        </w:rPr>
        <w:t>162</w:t>
      </w:r>
      <w:r w:rsidRPr="00882893">
        <w:rPr>
          <w:rFonts w:ascii="Book Antiqua" w:eastAsia="宋体" w:hAnsi="Book Antiqua" w:cs="宋体"/>
          <w:lang w:eastAsia="zh-CN"/>
        </w:rPr>
        <w:t>: 899-908 [PMID: 12952940 DOI: 10.1083/jcb.200303158]</w:t>
      </w:r>
    </w:p>
    <w:p w14:paraId="21B1AD03"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lastRenderedPageBreak/>
        <w:t xml:space="preserve">111 </w:t>
      </w:r>
      <w:r w:rsidRPr="00882893">
        <w:rPr>
          <w:rFonts w:ascii="Book Antiqua" w:eastAsia="宋体" w:hAnsi="Book Antiqua" w:cs="宋体"/>
          <w:b/>
          <w:bCs/>
          <w:lang w:eastAsia="zh-CN"/>
        </w:rPr>
        <w:t>Christodoulides C</w:t>
      </w:r>
      <w:r w:rsidRPr="00882893">
        <w:rPr>
          <w:rFonts w:ascii="Book Antiqua" w:eastAsia="宋体" w:hAnsi="Book Antiqua" w:cs="宋体"/>
          <w:lang w:eastAsia="zh-CN"/>
        </w:rPr>
        <w:t xml:space="preserve">, Lagathu C, Sethi JK, Vidal-Puig A. Adipogenesis and WNT signalling. </w:t>
      </w:r>
      <w:r w:rsidRPr="00882893">
        <w:rPr>
          <w:rFonts w:ascii="Book Antiqua" w:eastAsia="宋体" w:hAnsi="Book Antiqua" w:cs="宋体"/>
          <w:i/>
          <w:iCs/>
          <w:lang w:eastAsia="zh-CN"/>
        </w:rPr>
        <w:t>Trends Endocrinol Metab</w:t>
      </w:r>
      <w:r w:rsidRPr="00882893">
        <w:rPr>
          <w:rFonts w:ascii="Book Antiqua" w:eastAsia="宋体" w:hAnsi="Book Antiqua" w:cs="宋体"/>
          <w:lang w:eastAsia="zh-CN"/>
        </w:rPr>
        <w:t xml:space="preserve"> 2009; </w:t>
      </w:r>
      <w:r w:rsidRPr="00882893">
        <w:rPr>
          <w:rFonts w:ascii="Book Antiqua" w:eastAsia="宋体" w:hAnsi="Book Antiqua" w:cs="宋体"/>
          <w:b/>
          <w:bCs/>
          <w:lang w:eastAsia="zh-CN"/>
        </w:rPr>
        <w:t>20</w:t>
      </w:r>
      <w:r w:rsidRPr="00882893">
        <w:rPr>
          <w:rFonts w:ascii="Book Antiqua" w:eastAsia="宋体" w:hAnsi="Book Antiqua" w:cs="宋体"/>
          <w:lang w:eastAsia="zh-CN"/>
        </w:rPr>
        <w:t>: 16-24 [PMID: 19008118 DOI: 10.1016/j.tem.2008.09.002]</w:t>
      </w:r>
    </w:p>
    <w:p w14:paraId="38471AC4"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112 </w:t>
      </w:r>
      <w:r w:rsidRPr="00882893">
        <w:rPr>
          <w:rFonts w:ascii="Book Antiqua" w:eastAsia="宋体" w:hAnsi="Book Antiqua" w:cs="宋体"/>
          <w:b/>
          <w:bCs/>
          <w:lang w:eastAsia="zh-CN"/>
        </w:rPr>
        <w:t>Christodoulides C</w:t>
      </w:r>
      <w:r w:rsidRPr="00882893">
        <w:rPr>
          <w:rFonts w:ascii="Book Antiqua" w:eastAsia="宋体" w:hAnsi="Book Antiqua" w:cs="宋体"/>
          <w:lang w:eastAsia="zh-CN"/>
        </w:rPr>
        <w:t xml:space="preserve">, Laudes M, Cawthorn WP, Schinner S, Soos M, O'Rahilly S, Sethi JK, Vidal-Puig A. The Wnt antagonist Dickkopf-1 and its receptors are coordinately regulated during early human adipogenesis. </w:t>
      </w:r>
      <w:r w:rsidRPr="00882893">
        <w:rPr>
          <w:rFonts w:ascii="Book Antiqua" w:eastAsia="宋体" w:hAnsi="Book Antiqua" w:cs="宋体"/>
          <w:i/>
          <w:iCs/>
          <w:lang w:eastAsia="zh-CN"/>
        </w:rPr>
        <w:t>J Cell Sci</w:t>
      </w:r>
      <w:r w:rsidRPr="00882893">
        <w:rPr>
          <w:rFonts w:ascii="Book Antiqua" w:eastAsia="宋体" w:hAnsi="Book Antiqua" w:cs="宋体"/>
          <w:lang w:eastAsia="zh-CN"/>
        </w:rPr>
        <w:t xml:space="preserve"> 2006; </w:t>
      </w:r>
      <w:r w:rsidRPr="00882893">
        <w:rPr>
          <w:rFonts w:ascii="Book Antiqua" w:eastAsia="宋体" w:hAnsi="Book Antiqua" w:cs="宋体"/>
          <w:b/>
          <w:bCs/>
          <w:lang w:eastAsia="zh-CN"/>
        </w:rPr>
        <w:t>119</w:t>
      </w:r>
      <w:r w:rsidRPr="00882893">
        <w:rPr>
          <w:rFonts w:ascii="Book Antiqua" w:eastAsia="宋体" w:hAnsi="Book Antiqua" w:cs="宋体"/>
          <w:lang w:eastAsia="zh-CN"/>
        </w:rPr>
        <w:t>: 2613-2620 [PMID: 16763196 DOI: 10.1242/jcs.02975]</w:t>
      </w:r>
    </w:p>
    <w:p w14:paraId="1ADAA068"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113 </w:t>
      </w:r>
      <w:r w:rsidRPr="00882893">
        <w:rPr>
          <w:rFonts w:ascii="Book Antiqua" w:eastAsia="宋体" w:hAnsi="Book Antiqua" w:cs="宋体"/>
          <w:b/>
          <w:bCs/>
          <w:lang w:eastAsia="zh-CN"/>
        </w:rPr>
        <w:t>Lee J</w:t>
      </w:r>
      <w:r w:rsidRPr="00882893">
        <w:rPr>
          <w:rFonts w:ascii="Book Antiqua" w:eastAsia="宋体" w:hAnsi="Book Antiqua" w:cs="宋体"/>
          <w:lang w:eastAsia="zh-CN"/>
        </w:rPr>
        <w:t xml:space="preserve">, Lee J, Jung E, Hwang W, Kim YS, Park D. Isorhamnetin-induced anti-adipogenesis is mediated by stabilization of beta-catenin protein. </w:t>
      </w:r>
      <w:r w:rsidRPr="00882893">
        <w:rPr>
          <w:rFonts w:ascii="Book Antiqua" w:eastAsia="宋体" w:hAnsi="Book Antiqua" w:cs="宋体"/>
          <w:i/>
          <w:iCs/>
          <w:lang w:eastAsia="zh-CN"/>
        </w:rPr>
        <w:t>Life Sci</w:t>
      </w:r>
      <w:r w:rsidRPr="00882893">
        <w:rPr>
          <w:rFonts w:ascii="Book Antiqua" w:eastAsia="宋体" w:hAnsi="Book Antiqua" w:cs="宋体"/>
          <w:lang w:eastAsia="zh-CN"/>
        </w:rPr>
        <w:t xml:space="preserve"> 2010; </w:t>
      </w:r>
      <w:r w:rsidRPr="00882893">
        <w:rPr>
          <w:rFonts w:ascii="Book Antiqua" w:eastAsia="宋体" w:hAnsi="Book Antiqua" w:cs="宋体"/>
          <w:b/>
          <w:bCs/>
          <w:lang w:eastAsia="zh-CN"/>
        </w:rPr>
        <w:t>86</w:t>
      </w:r>
      <w:r w:rsidRPr="00882893">
        <w:rPr>
          <w:rFonts w:ascii="Book Antiqua" w:eastAsia="宋体" w:hAnsi="Book Antiqua" w:cs="宋体"/>
          <w:lang w:eastAsia="zh-CN"/>
        </w:rPr>
        <w:t>: 416-423 [PMID: 20097210 DOI: 10.1016/j.lfs.2010.01.012]</w:t>
      </w:r>
    </w:p>
    <w:p w14:paraId="50486908"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114 </w:t>
      </w:r>
      <w:r w:rsidRPr="00882893">
        <w:rPr>
          <w:rFonts w:ascii="Book Antiqua" w:eastAsia="宋体" w:hAnsi="Book Antiqua" w:cs="宋体"/>
          <w:b/>
          <w:bCs/>
          <w:lang w:eastAsia="zh-CN"/>
        </w:rPr>
        <w:t>Jang WS</w:t>
      </w:r>
      <w:r w:rsidRPr="00882893">
        <w:rPr>
          <w:rFonts w:ascii="Book Antiqua" w:eastAsia="宋体" w:hAnsi="Book Antiqua" w:cs="宋体"/>
          <w:lang w:eastAsia="zh-CN"/>
        </w:rPr>
        <w:t xml:space="preserve">, Seo CR, Jang HH, Song NJ, Kim JK, Ahn JY, Han J, Seo WD, Lee YM, Park KW. Black rice (Oryza sativa L.) extracts induce osteoblast differentiation and protect against bone loss in ovariectomized rats. </w:t>
      </w:r>
      <w:r w:rsidRPr="00882893">
        <w:rPr>
          <w:rFonts w:ascii="Book Antiqua" w:eastAsia="宋体" w:hAnsi="Book Antiqua" w:cs="宋体"/>
          <w:i/>
          <w:iCs/>
          <w:lang w:eastAsia="zh-CN"/>
        </w:rPr>
        <w:t>Food Funct</w:t>
      </w:r>
      <w:r w:rsidRPr="00882893">
        <w:rPr>
          <w:rFonts w:ascii="Book Antiqua" w:eastAsia="宋体" w:hAnsi="Book Antiqua" w:cs="宋体"/>
          <w:lang w:eastAsia="zh-CN"/>
        </w:rPr>
        <w:t xml:space="preserve"> 2015; </w:t>
      </w:r>
      <w:r w:rsidRPr="00882893">
        <w:rPr>
          <w:rFonts w:ascii="Book Antiqua" w:eastAsia="宋体" w:hAnsi="Book Antiqua" w:cs="宋体"/>
          <w:b/>
          <w:bCs/>
          <w:lang w:eastAsia="zh-CN"/>
        </w:rPr>
        <w:t>6</w:t>
      </w:r>
      <w:r w:rsidRPr="00882893">
        <w:rPr>
          <w:rFonts w:ascii="Book Antiqua" w:eastAsia="宋体" w:hAnsi="Book Antiqua" w:cs="宋体"/>
          <w:lang w:eastAsia="zh-CN"/>
        </w:rPr>
        <w:t>: 265-275 [PMID: 25428526 DOI: 10.1039/c4fo00836g]</w:t>
      </w:r>
    </w:p>
    <w:p w14:paraId="04F23B0A"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115 </w:t>
      </w:r>
      <w:r w:rsidRPr="00882893">
        <w:rPr>
          <w:rFonts w:ascii="Book Antiqua" w:eastAsia="宋体" w:hAnsi="Book Antiqua" w:cs="宋体"/>
          <w:b/>
          <w:bCs/>
          <w:lang w:eastAsia="zh-CN"/>
        </w:rPr>
        <w:t>Miki H</w:t>
      </w:r>
      <w:r w:rsidRPr="00882893">
        <w:rPr>
          <w:rFonts w:ascii="Book Antiqua" w:eastAsia="宋体" w:hAnsi="Book Antiqua" w:cs="宋体"/>
          <w:lang w:eastAsia="zh-CN"/>
        </w:rPr>
        <w:t xml:space="preserve">, Yamauchi T, Suzuki R, Komeda K, Tsuchida A, Kubota N, Terauchi Y, Kamon J, Kaburagi Y, Matsui J, Akanuma Y, Nagai R, Kimura S, Tobe K, Kadowaki T. Essential role of insulin receptor substrate 1 (IRS-1) and IRS-2 in adipocyte differentiation. </w:t>
      </w:r>
      <w:r w:rsidRPr="00882893">
        <w:rPr>
          <w:rFonts w:ascii="Book Antiqua" w:eastAsia="宋体" w:hAnsi="Book Antiqua" w:cs="宋体"/>
          <w:i/>
          <w:iCs/>
          <w:lang w:eastAsia="zh-CN"/>
        </w:rPr>
        <w:t>Mol Cell Biol</w:t>
      </w:r>
      <w:r w:rsidRPr="00882893">
        <w:rPr>
          <w:rFonts w:ascii="Book Antiqua" w:eastAsia="宋体" w:hAnsi="Book Antiqua" w:cs="宋体"/>
          <w:lang w:eastAsia="zh-CN"/>
        </w:rPr>
        <w:t xml:space="preserve"> 2001; </w:t>
      </w:r>
      <w:r w:rsidRPr="00882893">
        <w:rPr>
          <w:rFonts w:ascii="Book Antiqua" w:eastAsia="宋体" w:hAnsi="Book Antiqua" w:cs="宋体"/>
          <w:b/>
          <w:bCs/>
          <w:lang w:eastAsia="zh-CN"/>
        </w:rPr>
        <w:t>21</w:t>
      </w:r>
      <w:r w:rsidRPr="00882893">
        <w:rPr>
          <w:rFonts w:ascii="Book Antiqua" w:eastAsia="宋体" w:hAnsi="Book Antiqua" w:cs="宋体"/>
          <w:lang w:eastAsia="zh-CN"/>
        </w:rPr>
        <w:t>: 2521-2532 [PMID: 11259600 DOI: 10.1128/MCB.21.7.2521-2532.2001]</w:t>
      </w:r>
    </w:p>
    <w:p w14:paraId="5BCFAE05"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116 </w:t>
      </w:r>
      <w:r w:rsidRPr="00882893">
        <w:rPr>
          <w:rFonts w:ascii="Book Antiqua" w:eastAsia="宋体" w:hAnsi="Book Antiqua" w:cs="宋体"/>
          <w:b/>
          <w:bCs/>
          <w:lang w:eastAsia="zh-CN"/>
        </w:rPr>
        <w:t>Lee PL</w:t>
      </w:r>
      <w:r w:rsidRPr="00882893">
        <w:rPr>
          <w:rFonts w:ascii="Book Antiqua" w:eastAsia="宋体" w:hAnsi="Book Antiqua" w:cs="宋体"/>
          <w:lang w:eastAsia="zh-CN"/>
        </w:rPr>
        <w:t xml:space="preserve">, Jung SM, Guertin DA. The Complex Roles of Mechanistic Target of Rapamycin in Adipocytes and Beyond. </w:t>
      </w:r>
      <w:r w:rsidRPr="00882893">
        <w:rPr>
          <w:rFonts w:ascii="Book Antiqua" w:eastAsia="宋体" w:hAnsi="Book Antiqua" w:cs="宋体"/>
          <w:i/>
          <w:iCs/>
          <w:lang w:eastAsia="zh-CN"/>
        </w:rPr>
        <w:t>Trends Endocrinol Metab</w:t>
      </w:r>
      <w:r w:rsidRPr="00882893">
        <w:rPr>
          <w:rFonts w:ascii="Book Antiqua" w:eastAsia="宋体" w:hAnsi="Book Antiqua" w:cs="宋体"/>
          <w:lang w:eastAsia="zh-CN"/>
        </w:rPr>
        <w:t xml:space="preserve"> 2017; </w:t>
      </w:r>
      <w:r w:rsidRPr="00882893">
        <w:rPr>
          <w:rFonts w:ascii="Book Antiqua" w:eastAsia="宋体" w:hAnsi="Book Antiqua" w:cs="宋体"/>
          <w:b/>
          <w:bCs/>
          <w:lang w:eastAsia="zh-CN"/>
        </w:rPr>
        <w:t>28</w:t>
      </w:r>
      <w:r w:rsidRPr="00882893">
        <w:rPr>
          <w:rFonts w:ascii="Book Antiqua" w:eastAsia="宋体" w:hAnsi="Book Antiqua" w:cs="宋体"/>
          <w:lang w:eastAsia="zh-CN"/>
        </w:rPr>
        <w:t>: 319-339 [PMID: 28237819 DOI: 10.1016/j.tem.2017.01.004]</w:t>
      </w:r>
    </w:p>
    <w:p w14:paraId="4953E948"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117 </w:t>
      </w:r>
      <w:r w:rsidRPr="00882893">
        <w:rPr>
          <w:rFonts w:ascii="Book Antiqua" w:eastAsia="宋体" w:hAnsi="Book Antiqua" w:cs="宋体"/>
          <w:b/>
          <w:bCs/>
          <w:lang w:eastAsia="zh-CN"/>
        </w:rPr>
        <w:t>Yu W</w:t>
      </w:r>
      <w:r w:rsidRPr="00882893">
        <w:rPr>
          <w:rFonts w:ascii="Book Antiqua" w:eastAsia="宋体" w:hAnsi="Book Antiqua" w:cs="宋体"/>
          <w:lang w:eastAsia="zh-CN"/>
        </w:rPr>
        <w:t xml:space="preserve">, Chen Z, Zhang J, Zhang L, Ke H, Huang L, Peng Y, Zhang X, Li S, Lahn BT, Xiang AP. Critical role of phosphoinositide 3-kinase cascade in adipogenesis of human mesenchymal stem cells. </w:t>
      </w:r>
      <w:r w:rsidRPr="00882893">
        <w:rPr>
          <w:rFonts w:ascii="Book Antiqua" w:eastAsia="宋体" w:hAnsi="Book Antiqua" w:cs="宋体"/>
          <w:i/>
          <w:iCs/>
          <w:lang w:eastAsia="zh-CN"/>
        </w:rPr>
        <w:t>Mol Cell Biochem</w:t>
      </w:r>
      <w:r w:rsidRPr="00882893">
        <w:rPr>
          <w:rFonts w:ascii="Book Antiqua" w:eastAsia="宋体" w:hAnsi="Book Antiqua" w:cs="宋体"/>
          <w:lang w:eastAsia="zh-CN"/>
        </w:rPr>
        <w:t xml:space="preserve"> 2008; </w:t>
      </w:r>
      <w:r w:rsidRPr="00882893">
        <w:rPr>
          <w:rFonts w:ascii="Book Antiqua" w:eastAsia="宋体" w:hAnsi="Book Antiqua" w:cs="宋体"/>
          <w:b/>
          <w:bCs/>
          <w:lang w:eastAsia="zh-CN"/>
        </w:rPr>
        <w:t>310</w:t>
      </w:r>
      <w:r w:rsidRPr="00882893">
        <w:rPr>
          <w:rFonts w:ascii="Book Antiqua" w:eastAsia="宋体" w:hAnsi="Book Antiqua" w:cs="宋体"/>
          <w:lang w:eastAsia="zh-CN"/>
        </w:rPr>
        <w:t>: 11-18 [PMID: 18060476 DOI: 10.1007/s11010-007-9661-9]</w:t>
      </w:r>
    </w:p>
    <w:p w14:paraId="3329457A"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118 </w:t>
      </w:r>
      <w:r w:rsidRPr="00882893">
        <w:rPr>
          <w:rFonts w:ascii="Book Antiqua" w:eastAsia="宋体" w:hAnsi="Book Antiqua" w:cs="宋体"/>
          <w:b/>
          <w:bCs/>
          <w:lang w:eastAsia="zh-CN"/>
        </w:rPr>
        <w:t>Jin J</w:t>
      </w:r>
      <w:r w:rsidRPr="00882893">
        <w:rPr>
          <w:rFonts w:ascii="Book Antiqua" w:eastAsia="宋体" w:hAnsi="Book Antiqua" w:cs="宋体"/>
          <w:lang w:eastAsia="zh-CN"/>
        </w:rPr>
        <w:t xml:space="preserve">, Wang L, Wang XK, Lai PL, Huang MJ, Jin DD, Zhong ZM, Chen JT, Bai XC. Risedronate inhibits bone marrow mesenchymal stem cell adipogenesis and switches RANKL/OPG ratio to impair osteoclast differentiation. </w:t>
      </w:r>
      <w:r w:rsidRPr="00882893">
        <w:rPr>
          <w:rFonts w:ascii="Book Antiqua" w:eastAsia="宋体" w:hAnsi="Book Antiqua" w:cs="宋体"/>
          <w:i/>
          <w:iCs/>
          <w:lang w:eastAsia="zh-CN"/>
        </w:rPr>
        <w:t>J Surg Res</w:t>
      </w:r>
      <w:r w:rsidRPr="00882893">
        <w:rPr>
          <w:rFonts w:ascii="Book Antiqua" w:eastAsia="宋体" w:hAnsi="Book Antiqua" w:cs="宋体"/>
          <w:lang w:eastAsia="zh-CN"/>
        </w:rPr>
        <w:t xml:space="preserve"> 2013; </w:t>
      </w:r>
      <w:r w:rsidRPr="00882893">
        <w:rPr>
          <w:rFonts w:ascii="Book Antiqua" w:eastAsia="宋体" w:hAnsi="Book Antiqua" w:cs="宋体"/>
          <w:b/>
          <w:bCs/>
          <w:lang w:eastAsia="zh-CN"/>
        </w:rPr>
        <w:t>180</w:t>
      </w:r>
      <w:r w:rsidRPr="00882893">
        <w:rPr>
          <w:rFonts w:ascii="Book Antiqua" w:eastAsia="宋体" w:hAnsi="Book Antiqua" w:cs="宋体"/>
          <w:lang w:eastAsia="zh-CN"/>
        </w:rPr>
        <w:t>: e21-e29 [PMID: 22487394 DOI: 10.1016/j.jss.2012.03.018]</w:t>
      </w:r>
    </w:p>
    <w:p w14:paraId="515B1663"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119 </w:t>
      </w:r>
      <w:r w:rsidRPr="00882893">
        <w:rPr>
          <w:rFonts w:ascii="Book Antiqua" w:eastAsia="宋体" w:hAnsi="Book Antiqua" w:cs="宋体"/>
          <w:b/>
          <w:bCs/>
          <w:lang w:eastAsia="zh-CN"/>
        </w:rPr>
        <w:t>Lee WJ</w:t>
      </w:r>
      <w:r w:rsidRPr="00882893">
        <w:rPr>
          <w:rFonts w:ascii="Book Antiqua" w:eastAsia="宋体" w:hAnsi="Book Antiqua" w:cs="宋体"/>
          <w:lang w:eastAsia="zh-CN"/>
        </w:rPr>
        <w:t xml:space="preserve">, Kim M, Park HS, Kim HS, Jeon MJ, Oh KS, Koh EH, Won JC, Kim MS, Oh GT, Yoon M, Lee KU, Park JY. AMPK activation increases fatty acid oxidation in skeletal muscle by activating PPARalpha and PGC-1. </w:t>
      </w:r>
      <w:r w:rsidRPr="00882893">
        <w:rPr>
          <w:rFonts w:ascii="Book Antiqua" w:eastAsia="宋体" w:hAnsi="Book Antiqua" w:cs="宋体"/>
          <w:i/>
          <w:iCs/>
          <w:lang w:eastAsia="zh-CN"/>
        </w:rPr>
        <w:t>Biochem Biophys Res Commun</w:t>
      </w:r>
      <w:r w:rsidRPr="00882893">
        <w:rPr>
          <w:rFonts w:ascii="Book Antiqua" w:eastAsia="宋体" w:hAnsi="Book Antiqua" w:cs="宋体"/>
          <w:lang w:eastAsia="zh-CN"/>
        </w:rPr>
        <w:t xml:space="preserve"> 2006; </w:t>
      </w:r>
      <w:r w:rsidRPr="00882893">
        <w:rPr>
          <w:rFonts w:ascii="Book Antiqua" w:eastAsia="宋体" w:hAnsi="Book Antiqua" w:cs="宋体"/>
          <w:b/>
          <w:bCs/>
          <w:lang w:eastAsia="zh-CN"/>
        </w:rPr>
        <w:t>340</w:t>
      </w:r>
      <w:r w:rsidRPr="00882893">
        <w:rPr>
          <w:rFonts w:ascii="Book Antiqua" w:eastAsia="宋体" w:hAnsi="Book Antiqua" w:cs="宋体"/>
          <w:lang w:eastAsia="zh-CN"/>
        </w:rPr>
        <w:t>: 291-295 [PMID: 16364253 DOI: 10.1016/j.bbrc.2005.12.011]</w:t>
      </w:r>
    </w:p>
    <w:p w14:paraId="2E76AF3B"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120 </w:t>
      </w:r>
      <w:r w:rsidRPr="00882893">
        <w:rPr>
          <w:rFonts w:ascii="Book Antiqua" w:eastAsia="宋体" w:hAnsi="Book Antiqua" w:cs="宋体"/>
          <w:b/>
          <w:bCs/>
          <w:lang w:eastAsia="zh-CN"/>
        </w:rPr>
        <w:t>Huang PI</w:t>
      </w:r>
      <w:r w:rsidRPr="00882893">
        <w:rPr>
          <w:rFonts w:ascii="Book Antiqua" w:eastAsia="宋体" w:hAnsi="Book Antiqua" w:cs="宋体"/>
          <w:lang w:eastAsia="zh-CN"/>
        </w:rPr>
        <w:t xml:space="preserve">, Chen YC, Chen LH, Juan CC, Ku HH, Wang ST, Chiou SH, Chiou GY, Chi CW, Hsu CC, Lee HC, Chen LK, Kao CL. PGC-1α mediates differentiation of mesenchymal stem cells to brown adipose cells. </w:t>
      </w:r>
      <w:r w:rsidRPr="00882893">
        <w:rPr>
          <w:rFonts w:ascii="Book Antiqua" w:eastAsia="宋体" w:hAnsi="Book Antiqua" w:cs="宋体"/>
          <w:i/>
          <w:iCs/>
          <w:lang w:eastAsia="zh-CN"/>
        </w:rPr>
        <w:t>J Atheroscler Thromb</w:t>
      </w:r>
      <w:r w:rsidRPr="00882893">
        <w:rPr>
          <w:rFonts w:ascii="Book Antiqua" w:eastAsia="宋体" w:hAnsi="Book Antiqua" w:cs="宋体"/>
          <w:lang w:eastAsia="zh-CN"/>
        </w:rPr>
        <w:t xml:space="preserve"> 2011; </w:t>
      </w:r>
      <w:r w:rsidRPr="00882893">
        <w:rPr>
          <w:rFonts w:ascii="Book Antiqua" w:eastAsia="宋体" w:hAnsi="Book Antiqua" w:cs="宋体"/>
          <w:b/>
          <w:bCs/>
          <w:lang w:eastAsia="zh-CN"/>
        </w:rPr>
        <w:t>18</w:t>
      </w:r>
      <w:r w:rsidRPr="00882893">
        <w:rPr>
          <w:rFonts w:ascii="Book Antiqua" w:eastAsia="宋体" w:hAnsi="Book Antiqua" w:cs="宋体"/>
          <w:lang w:eastAsia="zh-CN"/>
        </w:rPr>
        <w:t>: 966-980 [PMID: 21817823 DOI: 10.5551/jat.7401]</w:t>
      </w:r>
    </w:p>
    <w:p w14:paraId="1A2D270E"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lastRenderedPageBreak/>
        <w:t xml:space="preserve">121 </w:t>
      </w:r>
      <w:r w:rsidRPr="00882893">
        <w:rPr>
          <w:rFonts w:ascii="Book Antiqua" w:eastAsia="宋体" w:hAnsi="Book Antiqua" w:cs="宋体"/>
          <w:b/>
          <w:bCs/>
          <w:lang w:eastAsia="zh-CN"/>
        </w:rPr>
        <w:t>Imran KM</w:t>
      </w:r>
      <w:r w:rsidRPr="00882893">
        <w:rPr>
          <w:rFonts w:ascii="Book Antiqua" w:eastAsia="宋体" w:hAnsi="Book Antiqua" w:cs="宋体"/>
          <w:lang w:eastAsia="zh-CN"/>
        </w:rPr>
        <w:t xml:space="preserve">, Yoon D, Kim YS. A pivotal role of AMPK signaling in medicarpin-mediated formation of brown and beige. </w:t>
      </w:r>
      <w:r w:rsidRPr="00882893">
        <w:rPr>
          <w:rFonts w:ascii="Book Antiqua" w:eastAsia="宋体" w:hAnsi="Book Antiqua" w:cs="宋体"/>
          <w:i/>
          <w:iCs/>
          <w:lang w:eastAsia="zh-CN"/>
        </w:rPr>
        <w:t>Biofactors</w:t>
      </w:r>
      <w:r w:rsidRPr="00882893">
        <w:rPr>
          <w:rFonts w:ascii="Book Antiqua" w:eastAsia="宋体" w:hAnsi="Book Antiqua" w:cs="宋体"/>
          <w:lang w:eastAsia="zh-CN"/>
        </w:rPr>
        <w:t xml:space="preserve"> 2018; </w:t>
      </w:r>
      <w:r w:rsidRPr="00882893">
        <w:rPr>
          <w:rFonts w:ascii="Book Antiqua" w:eastAsia="宋体" w:hAnsi="Book Antiqua" w:cs="宋体"/>
          <w:b/>
          <w:bCs/>
          <w:lang w:eastAsia="zh-CN"/>
        </w:rPr>
        <w:t>44</w:t>
      </w:r>
      <w:r w:rsidRPr="00882893">
        <w:rPr>
          <w:rFonts w:ascii="Book Antiqua" w:eastAsia="宋体" w:hAnsi="Book Antiqua" w:cs="宋体"/>
          <w:lang w:eastAsia="zh-CN"/>
        </w:rPr>
        <w:t>: 168-179 [PMID: 29064586 DOI: 10.1002/biof.1392]</w:t>
      </w:r>
    </w:p>
    <w:p w14:paraId="513FF58A"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122 </w:t>
      </w:r>
      <w:r w:rsidRPr="00882893">
        <w:rPr>
          <w:rFonts w:ascii="Book Antiqua" w:eastAsia="宋体" w:hAnsi="Book Antiqua" w:cs="宋体"/>
          <w:b/>
          <w:bCs/>
          <w:lang w:eastAsia="zh-CN"/>
        </w:rPr>
        <w:t>Chen SC</w:t>
      </w:r>
      <w:r w:rsidRPr="00882893">
        <w:rPr>
          <w:rFonts w:ascii="Book Antiqua" w:eastAsia="宋体" w:hAnsi="Book Antiqua" w:cs="宋体"/>
          <w:lang w:eastAsia="zh-CN"/>
        </w:rPr>
        <w:t xml:space="preserve">, Brooks R, Houskeeper J, Bremner SK, Dunlop J, Viollet B, Logan PJ, Salt IP, Ahmed SF, Yarwood SJ. Metformin suppresses adipogenesis through both AMP-activated protein kinase (AMPK)-dependent and AMPK-independent mechanisms. </w:t>
      </w:r>
      <w:r w:rsidRPr="00882893">
        <w:rPr>
          <w:rFonts w:ascii="Book Antiqua" w:eastAsia="宋体" w:hAnsi="Book Antiqua" w:cs="宋体"/>
          <w:i/>
          <w:iCs/>
          <w:lang w:eastAsia="zh-CN"/>
        </w:rPr>
        <w:t>Mol Cell Endocrinol</w:t>
      </w:r>
      <w:r w:rsidRPr="00882893">
        <w:rPr>
          <w:rFonts w:ascii="Book Antiqua" w:eastAsia="宋体" w:hAnsi="Book Antiqua" w:cs="宋体"/>
          <w:lang w:eastAsia="zh-CN"/>
        </w:rPr>
        <w:t xml:space="preserve"> 2017; </w:t>
      </w:r>
      <w:r w:rsidRPr="00882893">
        <w:rPr>
          <w:rFonts w:ascii="Book Antiqua" w:eastAsia="宋体" w:hAnsi="Book Antiqua" w:cs="宋体"/>
          <w:b/>
          <w:bCs/>
          <w:lang w:eastAsia="zh-CN"/>
        </w:rPr>
        <w:t>440</w:t>
      </w:r>
      <w:r w:rsidRPr="00882893">
        <w:rPr>
          <w:rFonts w:ascii="Book Antiqua" w:eastAsia="宋体" w:hAnsi="Book Antiqua" w:cs="宋体"/>
          <w:lang w:eastAsia="zh-CN"/>
        </w:rPr>
        <w:t>: 57-68 [PMID: 27856330 DOI: 10.1016/j.mce.2016.11.011]</w:t>
      </w:r>
    </w:p>
    <w:p w14:paraId="1DBB847B"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123 </w:t>
      </w:r>
      <w:r w:rsidRPr="00882893">
        <w:rPr>
          <w:rFonts w:ascii="Book Antiqua" w:eastAsia="宋体" w:hAnsi="Book Antiqua" w:cs="宋体"/>
          <w:b/>
          <w:bCs/>
          <w:lang w:eastAsia="zh-CN"/>
        </w:rPr>
        <w:t>Peltz L</w:t>
      </w:r>
      <w:r w:rsidRPr="00882893">
        <w:rPr>
          <w:rFonts w:ascii="Book Antiqua" w:eastAsia="宋体" w:hAnsi="Book Antiqua" w:cs="宋体"/>
          <w:lang w:eastAsia="zh-CN"/>
        </w:rPr>
        <w:t xml:space="preserve">, Gomez J, Marquez M, Alencastro F, Atashpanjeh N, Quang T, Bach T, Zhao Y. Resveratrol exerts dosage and duration dependent effect on human mesenchymal stem cell development. </w:t>
      </w:r>
      <w:r w:rsidRPr="00882893">
        <w:rPr>
          <w:rFonts w:ascii="Book Antiqua" w:eastAsia="宋体" w:hAnsi="Book Antiqua" w:cs="宋体"/>
          <w:i/>
          <w:iCs/>
          <w:lang w:eastAsia="zh-CN"/>
        </w:rPr>
        <w:t>PLoS One</w:t>
      </w:r>
      <w:r w:rsidRPr="00882893">
        <w:rPr>
          <w:rFonts w:ascii="Book Antiqua" w:eastAsia="宋体" w:hAnsi="Book Antiqua" w:cs="宋体"/>
          <w:lang w:eastAsia="zh-CN"/>
        </w:rPr>
        <w:t xml:space="preserve"> 2012; </w:t>
      </w:r>
      <w:r w:rsidRPr="00882893">
        <w:rPr>
          <w:rFonts w:ascii="Book Antiqua" w:eastAsia="宋体" w:hAnsi="Book Antiqua" w:cs="宋体"/>
          <w:b/>
          <w:bCs/>
          <w:lang w:eastAsia="zh-CN"/>
        </w:rPr>
        <w:t>7</w:t>
      </w:r>
      <w:r w:rsidRPr="00882893">
        <w:rPr>
          <w:rFonts w:ascii="Book Antiqua" w:eastAsia="宋体" w:hAnsi="Book Antiqua" w:cs="宋体"/>
          <w:lang w:eastAsia="zh-CN"/>
        </w:rPr>
        <w:t>: e37162 [PMID: 22615926 DOI: 10.1371/journal.pone.0037162]</w:t>
      </w:r>
    </w:p>
    <w:p w14:paraId="3DD611E4"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124 </w:t>
      </w:r>
      <w:r w:rsidRPr="00882893">
        <w:rPr>
          <w:rFonts w:ascii="Book Antiqua" w:eastAsia="宋体" w:hAnsi="Book Antiqua" w:cs="宋体"/>
          <w:b/>
          <w:bCs/>
          <w:lang w:eastAsia="zh-CN"/>
        </w:rPr>
        <w:t>Wang S</w:t>
      </w:r>
      <w:r w:rsidRPr="00882893">
        <w:rPr>
          <w:rFonts w:ascii="Book Antiqua" w:eastAsia="宋体" w:hAnsi="Book Antiqua" w:cs="宋体"/>
          <w:lang w:eastAsia="zh-CN"/>
        </w:rPr>
        <w:t xml:space="preserve">, Liang X, Yang Q, Fu X, Rogers CJ, Zhu M, Rodgers BD, Jiang Q, Dodson MV, Du M. Resveratrol induces brown-like adipocyte formation in white fat through activation of AMP-activated protein kinase (AMPK) α1. </w:t>
      </w:r>
      <w:r w:rsidRPr="00882893">
        <w:rPr>
          <w:rFonts w:ascii="Book Antiqua" w:eastAsia="宋体" w:hAnsi="Book Antiqua" w:cs="宋体"/>
          <w:i/>
          <w:iCs/>
          <w:lang w:eastAsia="zh-CN"/>
        </w:rPr>
        <w:t>Int J Obes (Lond)</w:t>
      </w:r>
      <w:r w:rsidRPr="00882893">
        <w:rPr>
          <w:rFonts w:ascii="Book Antiqua" w:eastAsia="宋体" w:hAnsi="Book Antiqua" w:cs="宋体"/>
          <w:lang w:eastAsia="zh-CN"/>
        </w:rPr>
        <w:t xml:space="preserve"> 2015; </w:t>
      </w:r>
      <w:r w:rsidRPr="00882893">
        <w:rPr>
          <w:rFonts w:ascii="Book Antiqua" w:eastAsia="宋体" w:hAnsi="Book Antiqua" w:cs="宋体"/>
          <w:b/>
          <w:bCs/>
          <w:lang w:eastAsia="zh-CN"/>
        </w:rPr>
        <w:t>39</w:t>
      </w:r>
      <w:r w:rsidRPr="00882893">
        <w:rPr>
          <w:rFonts w:ascii="Book Antiqua" w:eastAsia="宋体" w:hAnsi="Book Antiqua" w:cs="宋体"/>
          <w:lang w:eastAsia="zh-CN"/>
        </w:rPr>
        <w:t>: 967-976 [PMID: 25761413 DOI: 10.1038/ijo.2015.23]</w:t>
      </w:r>
    </w:p>
    <w:p w14:paraId="58791BF0"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125 </w:t>
      </w:r>
      <w:r w:rsidRPr="00882893">
        <w:rPr>
          <w:rFonts w:ascii="Book Antiqua" w:eastAsia="宋体" w:hAnsi="Book Antiqua" w:cs="宋体"/>
          <w:b/>
          <w:bCs/>
          <w:lang w:eastAsia="zh-CN"/>
        </w:rPr>
        <w:t>Han YH</w:t>
      </w:r>
      <w:r w:rsidRPr="00882893">
        <w:rPr>
          <w:rFonts w:ascii="Book Antiqua" w:eastAsia="宋体" w:hAnsi="Book Antiqua" w:cs="宋体"/>
          <w:lang w:eastAsia="zh-CN"/>
        </w:rPr>
        <w:t xml:space="preserve">, Kee JY, Park J, Kim HL, Jeong MY, Kim DS, Jeon YD, Jung Y, Youn DH, Kang J, So HS, Park R, Lee JH, Shin S, Kim SJ, Um JY, Hong SH. Arctigenin Inhibits Adipogenesis by Inducing AMPK Activation and Reduces Weight Gain in High-Fat Diet-Induced Obese Mice. </w:t>
      </w:r>
      <w:r w:rsidRPr="00882893">
        <w:rPr>
          <w:rFonts w:ascii="Book Antiqua" w:eastAsia="宋体" w:hAnsi="Book Antiqua" w:cs="宋体"/>
          <w:i/>
          <w:iCs/>
          <w:lang w:eastAsia="zh-CN"/>
        </w:rPr>
        <w:t>J Cell Biochem</w:t>
      </w:r>
      <w:r w:rsidRPr="00882893">
        <w:rPr>
          <w:rFonts w:ascii="Book Antiqua" w:eastAsia="宋体" w:hAnsi="Book Antiqua" w:cs="宋体"/>
          <w:lang w:eastAsia="zh-CN"/>
        </w:rPr>
        <w:t xml:space="preserve"> 2016; </w:t>
      </w:r>
      <w:r w:rsidRPr="00882893">
        <w:rPr>
          <w:rFonts w:ascii="Book Antiqua" w:eastAsia="宋体" w:hAnsi="Book Antiqua" w:cs="宋体"/>
          <w:b/>
          <w:bCs/>
          <w:lang w:eastAsia="zh-CN"/>
        </w:rPr>
        <w:t>117</w:t>
      </w:r>
      <w:r w:rsidRPr="00882893">
        <w:rPr>
          <w:rFonts w:ascii="Book Antiqua" w:eastAsia="宋体" w:hAnsi="Book Antiqua" w:cs="宋体"/>
          <w:lang w:eastAsia="zh-CN"/>
        </w:rPr>
        <w:t>: 2067-2077 [PMID: 26852013 DOI: 10.1002/jcb.25509]</w:t>
      </w:r>
    </w:p>
    <w:p w14:paraId="3931A44C" w14:textId="7B8AFABF"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126 </w:t>
      </w:r>
      <w:r w:rsidRPr="00882893">
        <w:rPr>
          <w:rFonts w:ascii="Book Antiqua" w:eastAsia="宋体" w:hAnsi="Book Antiqua" w:cs="宋体"/>
          <w:b/>
          <w:bCs/>
          <w:lang w:eastAsia="zh-CN"/>
        </w:rPr>
        <w:t>Jeong MY</w:t>
      </w:r>
      <w:r w:rsidRPr="00882893">
        <w:rPr>
          <w:rFonts w:ascii="Book Antiqua" w:eastAsia="宋体" w:hAnsi="Book Antiqua" w:cs="宋体"/>
          <w:lang w:eastAsia="zh-CN"/>
        </w:rPr>
        <w:t xml:space="preserve">, Park J, Youn DH, Jung Y, Kang J, Lim S, Kang MW, Kim HL, So HS, Park R, Hong SH, Um JY. Albiflorin ameliorates obesity by inducing thermogenic genes </w:t>
      </w:r>
      <w:r w:rsidRPr="00882893">
        <w:rPr>
          <w:rFonts w:ascii="Book Antiqua" w:eastAsia="宋体" w:hAnsi="Book Antiqua" w:cs="宋体"/>
          <w:i/>
          <w:iCs/>
          <w:lang w:eastAsia="zh-CN"/>
        </w:rPr>
        <w:t>via</w:t>
      </w:r>
      <w:r w:rsidRPr="00882893">
        <w:rPr>
          <w:rFonts w:ascii="Book Antiqua" w:eastAsia="宋体" w:hAnsi="Book Antiqua" w:cs="宋体"/>
          <w:lang w:eastAsia="zh-CN"/>
        </w:rPr>
        <w:t xml:space="preserve"> AMPK and PI3K/AKT </w:t>
      </w:r>
      <w:r w:rsidR="008D1B20" w:rsidRPr="00882893">
        <w:rPr>
          <w:rFonts w:ascii="Book Antiqua" w:eastAsia="宋体" w:hAnsi="Book Antiqua" w:cs="宋体"/>
          <w:bCs/>
          <w:i/>
          <w:lang w:eastAsia="zh-CN"/>
        </w:rPr>
        <w:t>in vivo</w:t>
      </w:r>
      <w:r w:rsidRPr="00882893">
        <w:rPr>
          <w:rFonts w:ascii="Book Antiqua" w:eastAsia="宋体" w:hAnsi="Book Antiqua" w:cs="宋体"/>
          <w:lang w:eastAsia="zh-CN"/>
        </w:rPr>
        <w:t xml:space="preserve"> and </w:t>
      </w:r>
      <w:r w:rsidR="008D1B20" w:rsidRPr="00882893">
        <w:rPr>
          <w:rFonts w:ascii="Book Antiqua" w:eastAsia="宋体" w:hAnsi="Book Antiqua" w:cs="宋体"/>
          <w:bCs/>
          <w:i/>
          <w:lang w:eastAsia="zh-CN"/>
        </w:rPr>
        <w:t>in vitro</w:t>
      </w:r>
      <w:r w:rsidRPr="00882893">
        <w:rPr>
          <w:rFonts w:ascii="Book Antiqua" w:eastAsia="宋体" w:hAnsi="Book Antiqua" w:cs="宋体"/>
          <w:lang w:eastAsia="zh-CN"/>
        </w:rPr>
        <w:t xml:space="preserve">. </w:t>
      </w:r>
      <w:r w:rsidRPr="00882893">
        <w:rPr>
          <w:rFonts w:ascii="Book Antiqua" w:eastAsia="宋体" w:hAnsi="Book Antiqua" w:cs="宋体"/>
          <w:i/>
          <w:iCs/>
          <w:lang w:eastAsia="zh-CN"/>
        </w:rPr>
        <w:t>Metabolism</w:t>
      </w:r>
      <w:r w:rsidRPr="00882893">
        <w:rPr>
          <w:rFonts w:ascii="Book Antiqua" w:eastAsia="宋体" w:hAnsi="Book Antiqua" w:cs="宋体"/>
          <w:lang w:eastAsia="zh-CN"/>
        </w:rPr>
        <w:t xml:space="preserve"> 2017; </w:t>
      </w:r>
      <w:r w:rsidRPr="00882893">
        <w:rPr>
          <w:rFonts w:ascii="Book Antiqua" w:eastAsia="宋体" w:hAnsi="Book Antiqua" w:cs="宋体"/>
          <w:b/>
          <w:bCs/>
          <w:lang w:eastAsia="zh-CN"/>
        </w:rPr>
        <w:t>73</w:t>
      </w:r>
      <w:r w:rsidRPr="00882893">
        <w:rPr>
          <w:rFonts w:ascii="Book Antiqua" w:eastAsia="宋体" w:hAnsi="Book Antiqua" w:cs="宋体"/>
          <w:lang w:eastAsia="zh-CN"/>
        </w:rPr>
        <w:t>: 85-99 [PMID: 28732574 DOI: 10.1016/j.metabol.2017.05.009]</w:t>
      </w:r>
    </w:p>
    <w:p w14:paraId="4078D6D8"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127 </w:t>
      </w:r>
      <w:r w:rsidRPr="00882893">
        <w:rPr>
          <w:rFonts w:ascii="Book Antiqua" w:eastAsia="宋体" w:hAnsi="Book Antiqua" w:cs="宋体"/>
          <w:b/>
          <w:bCs/>
          <w:lang w:eastAsia="zh-CN"/>
        </w:rPr>
        <w:t>Kim HL</w:t>
      </w:r>
      <w:r w:rsidRPr="00882893">
        <w:rPr>
          <w:rFonts w:ascii="Book Antiqua" w:eastAsia="宋体" w:hAnsi="Book Antiqua" w:cs="宋体"/>
          <w:lang w:eastAsia="zh-CN"/>
        </w:rPr>
        <w:t xml:space="preserve">, Park J, Jung Y, Ahn KS, Um JY. Platycodin D, a novel activator of AMP-activated protein kinase, attenuates obesity in db/db mice </w:t>
      </w:r>
      <w:r w:rsidRPr="00882893">
        <w:rPr>
          <w:rFonts w:ascii="Book Antiqua" w:eastAsia="宋体" w:hAnsi="Book Antiqua" w:cs="宋体"/>
          <w:i/>
          <w:iCs/>
          <w:lang w:eastAsia="zh-CN"/>
        </w:rPr>
        <w:t>via</w:t>
      </w:r>
      <w:r w:rsidRPr="00882893">
        <w:rPr>
          <w:rFonts w:ascii="Book Antiqua" w:eastAsia="宋体" w:hAnsi="Book Antiqua" w:cs="宋体"/>
          <w:lang w:eastAsia="zh-CN"/>
        </w:rPr>
        <w:t xml:space="preserve"> regulation of adipogenesis and thermogenesis. </w:t>
      </w:r>
      <w:r w:rsidRPr="00882893">
        <w:rPr>
          <w:rFonts w:ascii="Book Antiqua" w:eastAsia="宋体" w:hAnsi="Book Antiqua" w:cs="宋体"/>
          <w:i/>
          <w:iCs/>
          <w:lang w:eastAsia="zh-CN"/>
        </w:rPr>
        <w:t>Phytomedicine</w:t>
      </w:r>
      <w:r w:rsidRPr="00882893">
        <w:rPr>
          <w:rFonts w:ascii="Book Antiqua" w:eastAsia="宋体" w:hAnsi="Book Antiqua" w:cs="宋体"/>
          <w:lang w:eastAsia="zh-CN"/>
        </w:rPr>
        <w:t xml:space="preserve"> 2019; </w:t>
      </w:r>
      <w:r w:rsidRPr="00882893">
        <w:rPr>
          <w:rFonts w:ascii="Book Antiqua" w:eastAsia="宋体" w:hAnsi="Book Antiqua" w:cs="宋体"/>
          <w:b/>
          <w:bCs/>
          <w:lang w:eastAsia="zh-CN"/>
        </w:rPr>
        <w:t>52</w:t>
      </w:r>
      <w:r w:rsidRPr="00882893">
        <w:rPr>
          <w:rFonts w:ascii="Book Antiqua" w:eastAsia="宋体" w:hAnsi="Book Antiqua" w:cs="宋体"/>
          <w:lang w:eastAsia="zh-CN"/>
        </w:rPr>
        <w:t>: 254-263 [PMID: 30599906 DOI: 10.1016/j.phymed.2018.09.227]</w:t>
      </w:r>
    </w:p>
    <w:p w14:paraId="76D6F122"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128 </w:t>
      </w:r>
      <w:r w:rsidRPr="00882893">
        <w:rPr>
          <w:rFonts w:ascii="Book Antiqua" w:eastAsia="宋体" w:hAnsi="Book Antiqua" w:cs="宋体"/>
          <w:b/>
          <w:bCs/>
          <w:lang w:eastAsia="zh-CN"/>
        </w:rPr>
        <w:t>Vanella L</w:t>
      </w:r>
      <w:r w:rsidRPr="00882893">
        <w:rPr>
          <w:rFonts w:ascii="Book Antiqua" w:eastAsia="宋体" w:hAnsi="Book Antiqua" w:cs="宋体"/>
          <w:lang w:eastAsia="zh-CN"/>
        </w:rPr>
        <w:t xml:space="preserve">, Kim DH, Asprinio D, Peterson SJ, Barbagallo I, Vanella A, Goldstein D, Ikehara S, Kappas A, Abraham NG. HO-1 expression increases mesenchymal stem cell-derived osteoblasts but decreases adipocyte lineage. </w:t>
      </w:r>
      <w:r w:rsidRPr="00882893">
        <w:rPr>
          <w:rFonts w:ascii="Book Antiqua" w:eastAsia="宋体" w:hAnsi="Book Antiqua" w:cs="宋体"/>
          <w:i/>
          <w:iCs/>
          <w:lang w:eastAsia="zh-CN"/>
        </w:rPr>
        <w:t>Bone</w:t>
      </w:r>
      <w:r w:rsidRPr="00882893">
        <w:rPr>
          <w:rFonts w:ascii="Book Antiqua" w:eastAsia="宋体" w:hAnsi="Book Antiqua" w:cs="宋体"/>
          <w:lang w:eastAsia="zh-CN"/>
        </w:rPr>
        <w:t xml:space="preserve"> 2010; </w:t>
      </w:r>
      <w:r w:rsidRPr="00882893">
        <w:rPr>
          <w:rFonts w:ascii="Book Antiqua" w:eastAsia="宋体" w:hAnsi="Book Antiqua" w:cs="宋体"/>
          <w:b/>
          <w:bCs/>
          <w:lang w:eastAsia="zh-CN"/>
        </w:rPr>
        <w:t>46</w:t>
      </w:r>
      <w:r w:rsidRPr="00882893">
        <w:rPr>
          <w:rFonts w:ascii="Book Antiqua" w:eastAsia="宋体" w:hAnsi="Book Antiqua" w:cs="宋体"/>
          <w:lang w:eastAsia="zh-CN"/>
        </w:rPr>
        <w:t>: 236-243 [PMID: 19853072 DOI: 10.1016/j.bone.2009.10.012]</w:t>
      </w:r>
    </w:p>
    <w:p w14:paraId="2EEDAF4C"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129 </w:t>
      </w:r>
      <w:r w:rsidRPr="00882893">
        <w:rPr>
          <w:rFonts w:ascii="Book Antiqua" w:eastAsia="宋体" w:hAnsi="Book Antiqua" w:cs="宋体"/>
          <w:b/>
          <w:bCs/>
          <w:lang w:eastAsia="zh-CN"/>
        </w:rPr>
        <w:t>Zhou Y</w:t>
      </w:r>
      <w:r w:rsidRPr="00882893">
        <w:rPr>
          <w:rFonts w:ascii="Book Antiqua" w:eastAsia="宋体" w:hAnsi="Book Antiqua" w:cs="宋体"/>
          <w:lang w:eastAsia="zh-CN"/>
        </w:rPr>
        <w:t xml:space="preserve">, Wang D, Zhu Q, Gao X, Yang S, Xu A, Wu D. Inhibitory effects of A-769662, a novel activator of AMP-activated protein kinase, on 3T3-L1 adipogenesis. </w:t>
      </w:r>
      <w:r w:rsidRPr="00882893">
        <w:rPr>
          <w:rFonts w:ascii="Book Antiqua" w:eastAsia="宋体" w:hAnsi="Book Antiqua" w:cs="宋体"/>
          <w:i/>
          <w:iCs/>
          <w:lang w:eastAsia="zh-CN"/>
        </w:rPr>
        <w:t>Biol Pharm Bull</w:t>
      </w:r>
      <w:r w:rsidRPr="00882893">
        <w:rPr>
          <w:rFonts w:ascii="Book Antiqua" w:eastAsia="宋体" w:hAnsi="Book Antiqua" w:cs="宋体"/>
          <w:lang w:eastAsia="zh-CN"/>
        </w:rPr>
        <w:t xml:space="preserve"> 2009; </w:t>
      </w:r>
      <w:r w:rsidRPr="00882893">
        <w:rPr>
          <w:rFonts w:ascii="Book Antiqua" w:eastAsia="宋体" w:hAnsi="Book Antiqua" w:cs="宋体"/>
          <w:b/>
          <w:bCs/>
          <w:lang w:eastAsia="zh-CN"/>
        </w:rPr>
        <w:t>32</w:t>
      </w:r>
      <w:r w:rsidRPr="00882893">
        <w:rPr>
          <w:rFonts w:ascii="Book Antiqua" w:eastAsia="宋体" w:hAnsi="Book Antiqua" w:cs="宋体"/>
          <w:lang w:eastAsia="zh-CN"/>
        </w:rPr>
        <w:t>: 993-998 [PMID: 19483304 DOI: 10.1248/bpb.32.993]</w:t>
      </w:r>
    </w:p>
    <w:p w14:paraId="6F6AB985"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130 </w:t>
      </w:r>
      <w:r w:rsidRPr="00882893">
        <w:rPr>
          <w:rFonts w:ascii="Book Antiqua" w:eastAsia="宋体" w:hAnsi="Book Antiqua" w:cs="宋体"/>
          <w:b/>
          <w:bCs/>
          <w:lang w:eastAsia="zh-CN"/>
        </w:rPr>
        <w:t>Di Giacomo C</w:t>
      </w:r>
      <w:r w:rsidRPr="00882893">
        <w:rPr>
          <w:rFonts w:ascii="Book Antiqua" w:eastAsia="宋体" w:hAnsi="Book Antiqua" w:cs="宋体"/>
          <w:lang w:eastAsia="zh-CN"/>
        </w:rPr>
        <w:t xml:space="preserve">, Vanella L, Sorrenti V, Santangelo R, Barbagallo I, Calabrese G, Genovese C, Mastrojeni S, Ragusa S, Acquaviva R. Effects of Tithonia diversifolia (Hemsl.) A. Gray extract on </w:t>
      </w:r>
      <w:r w:rsidRPr="00882893">
        <w:rPr>
          <w:rFonts w:ascii="Book Antiqua" w:eastAsia="宋体" w:hAnsi="Book Antiqua" w:cs="宋体"/>
          <w:lang w:eastAsia="zh-CN"/>
        </w:rPr>
        <w:lastRenderedPageBreak/>
        <w:t xml:space="preserve">adipocyte differentiation of human mesenchymal stem cells. </w:t>
      </w:r>
      <w:r w:rsidRPr="00882893">
        <w:rPr>
          <w:rFonts w:ascii="Book Antiqua" w:eastAsia="宋体" w:hAnsi="Book Antiqua" w:cs="宋体"/>
          <w:i/>
          <w:iCs/>
          <w:lang w:eastAsia="zh-CN"/>
        </w:rPr>
        <w:t>PLoS One</w:t>
      </w:r>
      <w:r w:rsidRPr="00882893">
        <w:rPr>
          <w:rFonts w:ascii="Book Antiqua" w:eastAsia="宋体" w:hAnsi="Book Antiqua" w:cs="宋体"/>
          <w:lang w:eastAsia="zh-CN"/>
        </w:rPr>
        <w:t xml:space="preserve"> 2015; </w:t>
      </w:r>
      <w:r w:rsidRPr="00882893">
        <w:rPr>
          <w:rFonts w:ascii="Book Antiqua" w:eastAsia="宋体" w:hAnsi="Book Antiqua" w:cs="宋体"/>
          <w:b/>
          <w:bCs/>
          <w:lang w:eastAsia="zh-CN"/>
        </w:rPr>
        <w:t>10</w:t>
      </w:r>
      <w:r w:rsidRPr="00882893">
        <w:rPr>
          <w:rFonts w:ascii="Book Antiqua" w:eastAsia="宋体" w:hAnsi="Book Antiqua" w:cs="宋体"/>
          <w:lang w:eastAsia="zh-CN"/>
        </w:rPr>
        <w:t>: e0122320 [PMID: 25848759 DOI: 10.1371/journal.pone.0122320]</w:t>
      </w:r>
    </w:p>
    <w:p w14:paraId="6C5C0505"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131 </w:t>
      </w:r>
      <w:r w:rsidRPr="00882893">
        <w:rPr>
          <w:rFonts w:ascii="Book Antiqua" w:eastAsia="宋体" w:hAnsi="Book Antiqua" w:cs="宋体"/>
          <w:b/>
          <w:bCs/>
          <w:lang w:eastAsia="zh-CN"/>
        </w:rPr>
        <w:t>Sacerdoti D</w:t>
      </w:r>
      <w:r w:rsidRPr="00882893">
        <w:rPr>
          <w:rFonts w:ascii="Book Antiqua" w:eastAsia="宋体" w:hAnsi="Book Antiqua" w:cs="宋体"/>
          <w:lang w:eastAsia="zh-CN"/>
        </w:rPr>
        <w:t xml:space="preserve">, Bolognesi M, Di Pascoli M, Gatta A, McGiff JC, Schwartzman ML, Abraham NG. Rat mesenteric arterial dilator response to 11,12-epoxyeicosatrienoic acid is mediated by activating heme oxygenase. </w:t>
      </w:r>
      <w:r w:rsidRPr="00882893">
        <w:rPr>
          <w:rFonts w:ascii="Book Antiqua" w:eastAsia="宋体" w:hAnsi="Book Antiqua" w:cs="宋体"/>
          <w:i/>
          <w:iCs/>
          <w:lang w:eastAsia="zh-CN"/>
        </w:rPr>
        <w:t>Am J Physiol Heart Circ Physiol</w:t>
      </w:r>
      <w:r w:rsidRPr="00882893">
        <w:rPr>
          <w:rFonts w:ascii="Book Antiqua" w:eastAsia="宋体" w:hAnsi="Book Antiqua" w:cs="宋体"/>
          <w:lang w:eastAsia="zh-CN"/>
        </w:rPr>
        <w:t xml:space="preserve"> 2006; </w:t>
      </w:r>
      <w:r w:rsidRPr="00882893">
        <w:rPr>
          <w:rFonts w:ascii="Book Antiqua" w:eastAsia="宋体" w:hAnsi="Book Antiqua" w:cs="宋体"/>
          <w:b/>
          <w:bCs/>
          <w:lang w:eastAsia="zh-CN"/>
        </w:rPr>
        <w:t>291</w:t>
      </w:r>
      <w:r w:rsidRPr="00882893">
        <w:rPr>
          <w:rFonts w:ascii="Book Antiqua" w:eastAsia="宋体" w:hAnsi="Book Antiqua" w:cs="宋体"/>
          <w:lang w:eastAsia="zh-CN"/>
        </w:rPr>
        <w:t>: H1999-H2002 [PMID: 16798831 DOI: 10.1152/ajpheart.00082.2006]</w:t>
      </w:r>
    </w:p>
    <w:p w14:paraId="21398BA0"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132 </w:t>
      </w:r>
      <w:r w:rsidRPr="00882893">
        <w:rPr>
          <w:rFonts w:ascii="Book Antiqua" w:eastAsia="宋体" w:hAnsi="Book Antiqua" w:cs="宋体"/>
          <w:b/>
          <w:bCs/>
          <w:lang w:eastAsia="zh-CN"/>
        </w:rPr>
        <w:t>Kim DH</w:t>
      </w:r>
      <w:r w:rsidRPr="00882893">
        <w:rPr>
          <w:rFonts w:ascii="Book Antiqua" w:eastAsia="宋体" w:hAnsi="Book Antiqua" w:cs="宋体"/>
          <w:lang w:eastAsia="zh-CN"/>
        </w:rPr>
        <w:t xml:space="preserve">, Vanella L, Inoue K, Burgess A, Gotlinger K, Manthati VL, Koduru SR, Zeldin DC, Falck JR, Schwartzman ML, Abraham NG. Epoxyeicosatrienoic acid agonist regulates human mesenchymal stem cell-derived adipocytes through activation of HO-1-pAKT signaling and a decrease in PPARγ. </w:t>
      </w:r>
      <w:r w:rsidRPr="00882893">
        <w:rPr>
          <w:rFonts w:ascii="Book Antiqua" w:eastAsia="宋体" w:hAnsi="Book Antiqua" w:cs="宋体"/>
          <w:i/>
          <w:iCs/>
          <w:lang w:eastAsia="zh-CN"/>
        </w:rPr>
        <w:t>Stem Cells Dev</w:t>
      </w:r>
      <w:r w:rsidRPr="00882893">
        <w:rPr>
          <w:rFonts w:ascii="Book Antiqua" w:eastAsia="宋体" w:hAnsi="Book Antiqua" w:cs="宋体"/>
          <w:lang w:eastAsia="zh-CN"/>
        </w:rPr>
        <w:t xml:space="preserve"> 2010; </w:t>
      </w:r>
      <w:r w:rsidRPr="00882893">
        <w:rPr>
          <w:rFonts w:ascii="Book Antiqua" w:eastAsia="宋体" w:hAnsi="Book Antiqua" w:cs="宋体"/>
          <w:b/>
          <w:bCs/>
          <w:lang w:eastAsia="zh-CN"/>
        </w:rPr>
        <w:t>19</w:t>
      </w:r>
      <w:r w:rsidRPr="00882893">
        <w:rPr>
          <w:rFonts w:ascii="Book Antiqua" w:eastAsia="宋体" w:hAnsi="Book Antiqua" w:cs="宋体"/>
          <w:lang w:eastAsia="zh-CN"/>
        </w:rPr>
        <w:t>: 1863-1873 [PMID: 20412023 DOI: 10.1089/scd.2010.0098]</w:t>
      </w:r>
    </w:p>
    <w:p w14:paraId="37AE47E0"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133 </w:t>
      </w:r>
      <w:r w:rsidRPr="00882893">
        <w:rPr>
          <w:rFonts w:ascii="Book Antiqua" w:eastAsia="宋体" w:hAnsi="Book Antiqua" w:cs="宋体"/>
          <w:b/>
          <w:bCs/>
          <w:lang w:eastAsia="zh-CN"/>
        </w:rPr>
        <w:t>Ohshima T</w:t>
      </w:r>
      <w:r w:rsidRPr="00882893">
        <w:rPr>
          <w:rFonts w:ascii="Book Antiqua" w:eastAsia="宋体" w:hAnsi="Book Antiqua" w:cs="宋体"/>
          <w:lang w:eastAsia="zh-CN"/>
        </w:rPr>
        <w:t xml:space="preserve">, Koga H, Shimotohno K. Transcriptional activity of peroxisome proliferator-activated receptor gamma is modulated by SUMO-1 modification. </w:t>
      </w:r>
      <w:r w:rsidRPr="00882893">
        <w:rPr>
          <w:rFonts w:ascii="Book Antiqua" w:eastAsia="宋体" w:hAnsi="Book Antiqua" w:cs="宋体"/>
          <w:i/>
          <w:iCs/>
          <w:lang w:eastAsia="zh-CN"/>
        </w:rPr>
        <w:t>J Biol Chem</w:t>
      </w:r>
      <w:r w:rsidRPr="00882893">
        <w:rPr>
          <w:rFonts w:ascii="Book Antiqua" w:eastAsia="宋体" w:hAnsi="Book Antiqua" w:cs="宋体"/>
          <w:lang w:eastAsia="zh-CN"/>
        </w:rPr>
        <w:t xml:space="preserve"> 2004; </w:t>
      </w:r>
      <w:r w:rsidRPr="00882893">
        <w:rPr>
          <w:rFonts w:ascii="Book Antiqua" w:eastAsia="宋体" w:hAnsi="Book Antiqua" w:cs="宋体"/>
          <w:b/>
          <w:bCs/>
          <w:lang w:eastAsia="zh-CN"/>
        </w:rPr>
        <w:t>279</w:t>
      </w:r>
      <w:r w:rsidRPr="00882893">
        <w:rPr>
          <w:rFonts w:ascii="Book Antiqua" w:eastAsia="宋体" w:hAnsi="Book Antiqua" w:cs="宋体"/>
          <w:lang w:eastAsia="zh-CN"/>
        </w:rPr>
        <w:t>: 29551-29557 [PMID: 15123625 DOI: 10.1074/jbc.M403866200]</w:t>
      </w:r>
    </w:p>
    <w:p w14:paraId="3408328B" w14:textId="1012ECE8"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134 </w:t>
      </w:r>
      <w:r w:rsidRPr="00882893">
        <w:rPr>
          <w:rFonts w:ascii="Book Antiqua" w:eastAsia="宋体" w:hAnsi="Book Antiqua" w:cs="宋体"/>
          <w:b/>
          <w:bCs/>
          <w:lang w:eastAsia="zh-CN"/>
        </w:rPr>
        <w:t>Khanna</w:t>
      </w:r>
      <w:r w:rsidR="00F14C8C" w:rsidRPr="00882893">
        <w:rPr>
          <w:rFonts w:ascii="Book Antiqua" w:eastAsia="宋体" w:hAnsi="Book Antiqua" w:cs="宋体"/>
          <w:b/>
          <w:bCs/>
          <w:lang w:eastAsia="zh-CN"/>
        </w:rPr>
        <w:t>-</w:t>
      </w:r>
      <w:r w:rsidRPr="00882893">
        <w:rPr>
          <w:rFonts w:ascii="Book Antiqua" w:eastAsia="宋体" w:hAnsi="Book Antiqua" w:cs="宋体"/>
          <w:b/>
          <w:bCs/>
          <w:lang w:eastAsia="zh-CN"/>
        </w:rPr>
        <w:t>Gupta A</w:t>
      </w:r>
      <w:r w:rsidRPr="00882893">
        <w:rPr>
          <w:rFonts w:ascii="Book Antiqua" w:eastAsia="宋体" w:hAnsi="Book Antiqua" w:cs="宋体"/>
          <w:lang w:eastAsia="zh-CN"/>
        </w:rPr>
        <w:t xml:space="preserve">. Sumoylation and the function of CCAAT enhancer binding protein alpha (C/EBP alpha). </w:t>
      </w:r>
      <w:r w:rsidRPr="00882893">
        <w:rPr>
          <w:rFonts w:ascii="Book Antiqua" w:eastAsia="宋体" w:hAnsi="Book Antiqua" w:cs="宋体"/>
          <w:i/>
          <w:iCs/>
          <w:lang w:eastAsia="zh-CN"/>
        </w:rPr>
        <w:t>Blood Cells Mol Dis</w:t>
      </w:r>
      <w:r w:rsidRPr="00882893">
        <w:rPr>
          <w:rFonts w:ascii="Book Antiqua" w:eastAsia="宋体" w:hAnsi="Book Antiqua" w:cs="宋体"/>
          <w:lang w:eastAsia="zh-CN"/>
        </w:rPr>
        <w:t xml:space="preserve"> 2008; </w:t>
      </w:r>
      <w:r w:rsidRPr="00882893">
        <w:rPr>
          <w:rFonts w:ascii="Book Antiqua" w:eastAsia="宋体" w:hAnsi="Book Antiqua" w:cs="宋体"/>
          <w:b/>
          <w:bCs/>
          <w:lang w:eastAsia="zh-CN"/>
        </w:rPr>
        <w:t>41</w:t>
      </w:r>
      <w:r w:rsidRPr="00882893">
        <w:rPr>
          <w:rFonts w:ascii="Book Antiqua" w:eastAsia="宋体" w:hAnsi="Book Antiqua" w:cs="宋体"/>
          <w:lang w:eastAsia="zh-CN"/>
        </w:rPr>
        <w:t>: 77-81 [PMID: 18406180 DOI: 10.1016/j.bcmd.2008.02.011]</w:t>
      </w:r>
    </w:p>
    <w:p w14:paraId="3987D3FD"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135 </w:t>
      </w:r>
      <w:r w:rsidRPr="00882893">
        <w:rPr>
          <w:rFonts w:ascii="Book Antiqua" w:eastAsia="宋体" w:hAnsi="Book Antiqua" w:cs="宋体"/>
          <w:b/>
          <w:bCs/>
          <w:lang w:eastAsia="zh-CN"/>
        </w:rPr>
        <w:t>Fukuda I</w:t>
      </w:r>
      <w:r w:rsidRPr="00882893">
        <w:rPr>
          <w:rFonts w:ascii="Book Antiqua" w:eastAsia="宋体" w:hAnsi="Book Antiqua" w:cs="宋体"/>
          <w:lang w:eastAsia="zh-CN"/>
        </w:rPr>
        <w:t xml:space="preserve">, Ito A, Hirai G, Nishimura S, Kawasaki H, Saitoh H, Kimura K, Sodeoka M, Yoshida M. Ginkgolic acid inhibits protein SUMOylation by blocking formation of the E1-SUMO intermediate. </w:t>
      </w:r>
      <w:r w:rsidRPr="00882893">
        <w:rPr>
          <w:rFonts w:ascii="Book Antiqua" w:eastAsia="宋体" w:hAnsi="Book Antiqua" w:cs="宋体"/>
          <w:i/>
          <w:iCs/>
          <w:lang w:eastAsia="zh-CN"/>
        </w:rPr>
        <w:t>Chem Biol</w:t>
      </w:r>
      <w:r w:rsidRPr="00882893">
        <w:rPr>
          <w:rFonts w:ascii="Book Antiqua" w:eastAsia="宋体" w:hAnsi="Book Antiqua" w:cs="宋体"/>
          <w:lang w:eastAsia="zh-CN"/>
        </w:rPr>
        <w:t xml:space="preserve"> 2009; </w:t>
      </w:r>
      <w:r w:rsidRPr="00882893">
        <w:rPr>
          <w:rFonts w:ascii="Book Antiqua" w:eastAsia="宋体" w:hAnsi="Book Antiqua" w:cs="宋体"/>
          <w:b/>
          <w:bCs/>
          <w:lang w:eastAsia="zh-CN"/>
        </w:rPr>
        <w:t>16</w:t>
      </w:r>
      <w:r w:rsidRPr="00882893">
        <w:rPr>
          <w:rFonts w:ascii="Book Antiqua" w:eastAsia="宋体" w:hAnsi="Book Antiqua" w:cs="宋体"/>
          <w:lang w:eastAsia="zh-CN"/>
        </w:rPr>
        <w:t>: 133-140 [PMID: 19246003 DOI: 10.1016/j.chembiol.2009.01.009]</w:t>
      </w:r>
    </w:p>
    <w:p w14:paraId="2ADC746B"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136 </w:t>
      </w:r>
      <w:r w:rsidRPr="00882893">
        <w:rPr>
          <w:rFonts w:ascii="Book Antiqua" w:eastAsia="宋体" w:hAnsi="Book Antiqua" w:cs="宋体"/>
          <w:b/>
          <w:bCs/>
          <w:lang w:eastAsia="zh-CN"/>
        </w:rPr>
        <w:t>Liu H</w:t>
      </w:r>
      <w:r w:rsidRPr="00882893">
        <w:rPr>
          <w:rFonts w:ascii="Book Antiqua" w:eastAsia="宋体" w:hAnsi="Book Antiqua" w:cs="宋体"/>
          <w:lang w:eastAsia="zh-CN"/>
        </w:rPr>
        <w:t xml:space="preserve">, Li J, Lu D, Li J, Liu M, He Y, Williams BO, Li J, Yang T. Ginkgolic acid, a sumoylation inhibitor, promotes adipocyte commitment but suppresses adipocyte terminal differentiation of mouse bone marrow stromal cells. </w:t>
      </w:r>
      <w:r w:rsidRPr="00882893">
        <w:rPr>
          <w:rFonts w:ascii="Book Antiqua" w:eastAsia="宋体" w:hAnsi="Book Antiqua" w:cs="宋体"/>
          <w:i/>
          <w:iCs/>
          <w:lang w:eastAsia="zh-CN"/>
        </w:rPr>
        <w:t>Sci Rep</w:t>
      </w:r>
      <w:r w:rsidRPr="00882893">
        <w:rPr>
          <w:rFonts w:ascii="Book Antiqua" w:eastAsia="宋体" w:hAnsi="Book Antiqua" w:cs="宋体"/>
          <w:lang w:eastAsia="zh-CN"/>
        </w:rPr>
        <w:t xml:space="preserve"> 2018; </w:t>
      </w:r>
      <w:r w:rsidRPr="00882893">
        <w:rPr>
          <w:rFonts w:ascii="Book Antiqua" w:eastAsia="宋体" w:hAnsi="Book Antiqua" w:cs="宋体"/>
          <w:b/>
          <w:bCs/>
          <w:lang w:eastAsia="zh-CN"/>
        </w:rPr>
        <w:t>8</w:t>
      </w:r>
      <w:r w:rsidRPr="00882893">
        <w:rPr>
          <w:rFonts w:ascii="Book Antiqua" w:eastAsia="宋体" w:hAnsi="Book Antiqua" w:cs="宋体"/>
          <w:lang w:eastAsia="zh-CN"/>
        </w:rPr>
        <w:t>: 2545 [PMID: 29416046 DOI: 10.1038/s41598-018-20244-0]</w:t>
      </w:r>
    </w:p>
    <w:p w14:paraId="666AE8BD"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137 </w:t>
      </w:r>
      <w:r w:rsidRPr="00882893">
        <w:rPr>
          <w:rFonts w:ascii="Book Antiqua" w:eastAsia="宋体" w:hAnsi="Book Antiqua" w:cs="宋体"/>
          <w:b/>
          <w:bCs/>
          <w:lang w:eastAsia="zh-CN"/>
        </w:rPr>
        <w:t>Hauser AT</w:t>
      </w:r>
      <w:r w:rsidRPr="00882893">
        <w:rPr>
          <w:rFonts w:ascii="Book Antiqua" w:eastAsia="宋体" w:hAnsi="Book Antiqua" w:cs="宋体"/>
          <w:lang w:eastAsia="zh-CN"/>
        </w:rPr>
        <w:t xml:space="preserve">, Robaa D, Jung M. Epigenetic small molecule modulators of histone and DNA methylation. </w:t>
      </w:r>
      <w:r w:rsidRPr="00882893">
        <w:rPr>
          <w:rFonts w:ascii="Book Antiqua" w:eastAsia="宋体" w:hAnsi="Book Antiqua" w:cs="宋体"/>
          <w:i/>
          <w:iCs/>
          <w:lang w:eastAsia="zh-CN"/>
        </w:rPr>
        <w:t>Curr Opin Chem Biol</w:t>
      </w:r>
      <w:r w:rsidRPr="00882893">
        <w:rPr>
          <w:rFonts w:ascii="Book Antiqua" w:eastAsia="宋体" w:hAnsi="Book Antiqua" w:cs="宋体"/>
          <w:lang w:eastAsia="zh-CN"/>
        </w:rPr>
        <w:t xml:space="preserve"> 2018; </w:t>
      </w:r>
      <w:r w:rsidRPr="00882893">
        <w:rPr>
          <w:rFonts w:ascii="Book Antiqua" w:eastAsia="宋体" w:hAnsi="Book Antiqua" w:cs="宋体"/>
          <w:b/>
          <w:bCs/>
          <w:lang w:eastAsia="zh-CN"/>
        </w:rPr>
        <w:t>45</w:t>
      </w:r>
      <w:r w:rsidRPr="00882893">
        <w:rPr>
          <w:rFonts w:ascii="Book Antiqua" w:eastAsia="宋体" w:hAnsi="Book Antiqua" w:cs="宋体"/>
          <w:lang w:eastAsia="zh-CN"/>
        </w:rPr>
        <w:t>: 73-85 [PMID: 29579619 DOI: 10.1016/j.cbpa.2018.03.003]</w:t>
      </w:r>
    </w:p>
    <w:p w14:paraId="2E6F7985"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138 </w:t>
      </w:r>
      <w:r w:rsidRPr="00882893">
        <w:rPr>
          <w:rFonts w:ascii="Book Antiqua" w:eastAsia="宋体" w:hAnsi="Book Antiqua" w:cs="宋体"/>
          <w:b/>
          <w:bCs/>
          <w:lang w:eastAsia="zh-CN"/>
        </w:rPr>
        <w:t>Chen YS</w:t>
      </w:r>
      <w:r w:rsidRPr="00882893">
        <w:rPr>
          <w:rFonts w:ascii="Book Antiqua" w:eastAsia="宋体" w:hAnsi="Book Antiqua" w:cs="宋体"/>
          <w:lang w:eastAsia="zh-CN"/>
        </w:rPr>
        <w:t xml:space="preserve">, Wu R, Yang X, Kou S, MacDougald OA, Yu L, Shi H, Xue B. Inhibiting DNA methylation switches adipogenesis to osteoblastogenesis by activating Wnt10a. </w:t>
      </w:r>
      <w:r w:rsidRPr="00882893">
        <w:rPr>
          <w:rFonts w:ascii="Book Antiqua" w:eastAsia="宋体" w:hAnsi="Book Antiqua" w:cs="宋体"/>
          <w:i/>
          <w:iCs/>
          <w:lang w:eastAsia="zh-CN"/>
        </w:rPr>
        <w:t>Sci Rep</w:t>
      </w:r>
      <w:r w:rsidRPr="00882893">
        <w:rPr>
          <w:rFonts w:ascii="Book Antiqua" w:eastAsia="宋体" w:hAnsi="Book Antiqua" w:cs="宋体"/>
          <w:lang w:eastAsia="zh-CN"/>
        </w:rPr>
        <w:t xml:space="preserve"> 2016; </w:t>
      </w:r>
      <w:r w:rsidRPr="00882893">
        <w:rPr>
          <w:rFonts w:ascii="Book Antiqua" w:eastAsia="宋体" w:hAnsi="Book Antiqua" w:cs="宋体"/>
          <w:b/>
          <w:bCs/>
          <w:lang w:eastAsia="zh-CN"/>
        </w:rPr>
        <w:t>6</w:t>
      </w:r>
      <w:r w:rsidRPr="00882893">
        <w:rPr>
          <w:rFonts w:ascii="Book Antiqua" w:eastAsia="宋体" w:hAnsi="Book Antiqua" w:cs="宋体"/>
          <w:lang w:eastAsia="zh-CN"/>
        </w:rPr>
        <w:t>: 25283 [PMID: 27136753 DOI: 10.1038/srep25283]</w:t>
      </w:r>
    </w:p>
    <w:p w14:paraId="0595BB83"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139 </w:t>
      </w:r>
      <w:r w:rsidRPr="00882893">
        <w:rPr>
          <w:rFonts w:ascii="Book Antiqua" w:eastAsia="宋体" w:hAnsi="Book Antiqua" w:cs="宋体"/>
          <w:b/>
          <w:bCs/>
          <w:lang w:eastAsia="zh-CN"/>
        </w:rPr>
        <w:t>Lee JE</w:t>
      </w:r>
      <w:r w:rsidRPr="00882893">
        <w:rPr>
          <w:rFonts w:ascii="Book Antiqua" w:eastAsia="宋体" w:hAnsi="Book Antiqua" w:cs="宋体"/>
          <w:lang w:eastAsia="zh-CN"/>
        </w:rPr>
        <w:t xml:space="preserve">, Park YK, Park S, Jang Y, Waring N, Dey A, Ozato K, Lai B, Peng W, Ge K. Brd4 binds to active enhancers to control cell identity gene induction in adipogenesis and myogenesis. </w:t>
      </w:r>
      <w:r w:rsidRPr="00882893">
        <w:rPr>
          <w:rFonts w:ascii="Book Antiqua" w:eastAsia="宋体" w:hAnsi="Book Antiqua" w:cs="宋体"/>
          <w:i/>
          <w:iCs/>
          <w:lang w:eastAsia="zh-CN"/>
        </w:rPr>
        <w:t>Nat Commun</w:t>
      </w:r>
      <w:r w:rsidRPr="00882893">
        <w:rPr>
          <w:rFonts w:ascii="Book Antiqua" w:eastAsia="宋体" w:hAnsi="Book Antiqua" w:cs="宋体"/>
          <w:lang w:eastAsia="zh-CN"/>
        </w:rPr>
        <w:t xml:space="preserve"> 2017; </w:t>
      </w:r>
      <w:r w:rsidRPr="00882893">
        <w:rPr>
          <w:rFonts w:ascii="Book Antiqua" w:eastAsia="宋体" w:hAnsi="Book Antiqua" w:cs="宋体"/>
          <w:b/>
          <w:bCs/>
          <w:lang w:eastAsia="zh-CN"/>
        </w:rPr>
        <w:t>8</w:t>
      </w:r>
      <w:r w:rsidRPr="00882893">
        <w:rPr>
          <w:rFonts w:ascii="Book Antiqua" w:eastAsia="宋体" w:hAnsi="Book Antiqua" w:cs="宋体"/>
          <w:lang w:eastAsia="zh-CN"/>
        </w:rPr>
        <w:t>: 2217 [PMID: 29263365 DOI: 10.1038/s41467-017-02403-5]</w:t>
      </w:r>
    </w:p>
    <w:p w14:paraId="5C473C0C"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lastRenderedPageBreak/>
        <w:t xml:space="preserve">140 </w:t>
      </w:r>
      <w:r w:rsidRPr="00882893">
        <w:rPr>
          <w:rFonts w:ascii="Book Antiqua" w:eastAsia="宋体" w:hAnsi="Book Antiqua" w:cs="宋体"/>
          <w:b/>
          <w:bCs/>
          <w:lang w:eastAsia="zh-CN"/>
        </w:rPr>
        <w:t>Gjoksi B</w:t>
      </w:r>
      <w:r w:rsidRPr="00882893">
        <w:rPr>
          <w:rFonts w:ascii="Book Antiqua" w:eastAsia="宋体" w:hAnsi="Book Antiqua" w:cs="宋体"/>
          <w:lang w:eastAsia="zh-CN"/>
        </w:rPr>
        <w:t xml:space="preserve">, Ghayor C, Bhattacharya I, Zenobi-Wong M, Weber FE. The bromodomain inhibitor N-methyl pyrrolidone reduced fat accumulation in an ovariectomized rat model. </w:t>
      </w:r>
      <w:r w:rsidRPr="00882893">
        <w:rPr>
          <w:rFonts w:ascii="Book Antiqua" w:eastAsia="宋体" w:hAnsi="Book Antiqua" w:cs="宋体"/>
          <w:i/>
          <w:iCs/>
          <w:lang w:eastAsia="zh-CN"/>
        </w:rPr>
        <w:t>Clin Epigenetics</w:t>
      </w:r>
      <w:r w:rsidRPr="00882893">
        <w:rPr>
          <w:rFonts w:ascii="Book Antiqua" w:eastAsia="宋体" w:hAnsi="Book Antiqua" w:cs="宋体"/>
          <w:lang w:eastAsia="zh-CN"/>
        </w:rPr>
        <w:t xml:space="preserve"> 2016; </w:t>
      </w:r>
      <w:r w:rsidRPr="00882893">
        <w:rPr>
          <w:rFonts w:ascii="Book Antiqua" w:eastAsia="宋体" w:hAnsi="Book Antiqua" w:cs="宋体"/>
          <w:b/>
          <w:bCs/>
          <w:lang w:eastAsia="zh-CN"/>
        </w:rPr>
        <w:t>8</w:t>
      </w:r>
      <w:r w:rsidRPr="00882893">
        <w:rPr>
          <w:rFonts w:ascii="Book Antiqua" w:eastAsia="宋体" w:hAnsi="Book Antiqua" w:cs="宋体"/>
          <w:lang w:eastAsia="zh-CN"/>
        </w:rPr>
        <w:t>: 42 [PMID: 27110299 DOI: 10.1186/s13148-016-0209-2]</w:t>
      </w:r>
    </w:p>
    <w:p w14:paraId="33D77FB0"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141 </w:t>
      </w:r>
      <w:r w:rsidRPr="00882893">
        <w:rPr>
          <w:rFonts w:ascii="Book Antiqua" w:eastAsia="宋体" w:hAnsi="Book Antiqua" w:cs="宋体"/>
          <w:b/>
          <w:bCs/>
          <w:lang w:eastAsia="zh-CN"/>
        </w:rPr>
        <w:t>Kawakami Y</w:t>
      </w:r>
      <w:r w:rsidRPr="00882893">
        <w:rPr>
          <w:rFonts w:ascii="Book Antiqua" w:eastAsia="宋体" w:hAnsi="Book Antiqua" w:cs="宋体"/>
          <w:lang w:eastAsia="zh-CN"/>
        </w:rPr>
        <w:t xml:space="preserve">, Ishikawa T, Shimabara M, Tanda N, Enomoto-Iwamoto M, Iwamoto M, Kuwana T, Ueki A, Noji S, Nohno T. BMP signaling during bone pattern determination in the developing limb. </w:t>
      </w:r>
      <w:r w:rsidRPr="00882893">
        <w:rPr>
          <w:rFonts w:ascii="Book Antiqua" w:eastAsia="宋体" w:hAnsi="Book Antiqua" w:cs="宋体"/>
          <w:i/>
          <w:iCs/>
          <w:lang w:eastAsia="zh-CN"/>
        </w:rPr>
        <w:t>Development</w:t>
      </w:r>
      <w:r w:rsidRPr="00882893">
        <w:rPr>
          <w:rFonts w:ascii="Book Antiqua" w:eastAsia="宋体" w:hAnsi="Book Antiqua" w:cs="宋体"/>
          <w:lang w:eastAsia="zh-CN"/>
        </w:rPr>
        <w:t xml:space="preserve"> 1996; </w:t>
      </w:r>
      <w:r w:rsidRPr="00882893">
        <w:rPr>
          <w:rFonts w:ascii="Book Antiqua" w:eastAsia="宋体" w:hAnsi="Book Antiqua" w:cs="宋体"/>
          <w:b/>
          <w:bCs/>
          <w:lang w:eastAsia="zh-CN"/>
        </w:rPr>
        <w:t>122</w:t>
      </w:r>
      <w:r w:rsidRPr="00882893">
        <w:rPr>
          <w:rFonts w:ascii="Book Antiqua" w:eastAsia="宋体" w:hAnsi="Book Antiqua" w:cs="宋体"/>
          <w:lang w:eastAsia="zh-CN"/>
        </w:rPr>
        <w:t>: 3557-3566 [PMID: 8951071]</w:t>
      </w:r>
    </w:p>
    <w:p w14:paraId="6D4A48EB"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142 </w:t>
      </w:r>
      <w:r w:rsidRPr="00882893">
        <w:rPr>
          <w:rFonts w:ascii="Book Antiqua" w:eastAsia="宋体" w:hAnsi="Book Antiqua" w:cs="宋体"/>
          <w:b/>
          <w:bCs/>
          <w:lang w:eastAsia="zh-CN"/>
        </w:rPr>
        <w:t>Hill TP</w:t>
      </w:r>
      <w:r w:rsidRPr="00882893">
        <w:rPr>
          <w:rFonts w:ascii="Book Antiqua" w:eastAsia="宋体" w:hAnsi="Book Antiqua" w:cs="宋体"/>
          <w:lang w:eastAsia="zh-CN"/>
        </w:rPr>
        <w:t xml:space="preserve">, Später D, Taketo MM, Birchmeier W, Hartmann C. Canonical Wnt/beta-catenin signaling prevents osteoblasts from differentiating into chondrocytes. </w:t>
      </w:r>
      <w:r w:rsidRPr="00882893">
        <w:rPr>
          <w:rFonts w:ascii="Book Antiqua" w:eastAsia="宋体" w:hAnsi="Book Antiqua" w:cs="宋体"/>
          <w:i/>
          <w:iCs/>
          <w:lang w:eastAsia="zh-CN"/>
        </w:rPr>
        <w:t>Dev Cell</w:t>
      </w:r>
      <w:r w:rsidRPr="00882893">
        <w:rPr>
          <w:rFonts w:ascii="Book Antiqua" w:eastAsia="宋体" w:hAnsi="Book Antiqua" w:cs="宋体"/>
          <w:lang w:eastAsia="zh-CN"/>
        </w:rPr>
        <w:t xml:space="preserve"> 2005; </w:t>
      </w:r>
      <w:r w:rsidRPr="00882893">
        <w:rPr>
          <w:rFonts w:ascii="Book Antiqua" w:eastAsia="宋体" w:hAnsi="Book Antiqua" w:cs="宋体"/>
          <w:b/>
          <w:bCs/>
          <w:lang w:eastAsia="zh-CN"/>
        </w:rPr>
        <w:t>8</w:t>
      </w:r>
      <w:r w:rsidRPr="00882893">
        <w:rPr>
          <w:rFonts w:ascii="Book Antiqua" w:eastAsia="宋体" w:hAnsi="Book Antiqua" w:cs="宋体"/>
          <w:lang w:eastAsia="zh-CN"/>
        </w:rPr>
        <w:t>: 727-738 [PMID: 15866163 DOI: 10.1016/j.devcel.2005.02.013]</w:t>
      </w:r>
    </w:p>
    <w:p w14:paraId="55DC523C"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143 </w:t>
      </w:r>
      <w:r w:rsidRPr="00882893">
        <w:rPr>
          <w:rFonts w:ascii="Book Antiqua" w:eastAsia="宋体" w:hAnsi="Book Antiqua" w:cs="宋体"/>
          <w:b/>
          <w:bCs/>
          <w:lang w:eastAsia="zh-CN"/>
        </w:rPr>
        <w:t>Reinhold MI</w:t>
      </w:r>
      <w:r w:rsidRPr="00882893">
        <w:rPr>
          <w:rFonts w:ascii="Book Antiqua" w:eastAsia="宋体" w:hAnsi="Book Antiqua" w:cs="宋体"/>
          <w:lang w:eastAsia="zh-CN"/>
        </w:rPr>
        <w:t xml:space="preserve">, Kapadia RM, Liao Z, Naski MC. The Wnt-inducible transcription factor Twist1 inhibits chondrogenesis. </w:t>
      </w:r>
      <w:r w:rsidRPr="00882893">
        <w:rPr>
          <w:rFonts w:ascii="Book Antiqua" w:eastAsia="宋体" w:hAnsi="Book Antiqua" w:cs="宋体"/>
          <w:i/>
          <w:iCs/>
          <w:lang w:eastAsia="zh-CN"/>
        </w:rPr>
        <w:t>J Biol Chem</w:t>
      </w:r>
      <w:r w:rsidRPr="00882893">
        <w:rPr>
          <w:rFonts w:ascii="Book Antiqua" w:eastAsia="宋体" w:hAnsi="Book Antiqua" w:cs="宋体"/>
          <w:lang w:eastAsia="zh-CN"/>
        </w:rPr>
        <w:t xml:space="preserve"> 2006; </w:t>
      </w:r>
      <w:r w:rsidRPr="00882893">
        <w:rPr>
          <w:rFonts w:ascii="Book Antiqua" w:eastAsia="宋体" w:hAnsi="Book Antiqua" w:cs="宋体"/>
          <w:b/>
          <w:bCs/>
          <w:lang w:eastAsia="zh-CN"/>
        </w:rPr>
        <w:t>281</w:t>
      </w:r>
      <w:r w:rsidRPr="00882893">
        <w:rPr>
          <w:rFonts w:ascii="Book Antiqua" w:eastAsia="宋体" w:hAnsi="Book Antiqua" w:cs="宋体"/>
          <w:lang w:eastAsia="zh-CN"/>
        </w:rPr>
        <w:t>: 1381-1388 [PMID: 16293629 DOI: 10.1074/jbc.M504875200]</w:t>
      </w:r>
    </w:p>
    <w:p w14:paraId="004BB32C" w14:textId="68A91D0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144 </w:t>
      </w:r>
      <w:r w:rsidRPr="00882893">
        <w:rPr>
          <w:rFonts w:ascii="Book Antiqua" w:eastAsia="宋体" w:hAnsi="Book Antiqua" w:cs="宋体"/>
          <w:b/>
          <w:bCs/>
          <w:lang w:eastAsia="zh-CN"/>
        </w:rPr>
        <w:t>Minina E</w:t>
      </w:r>
      <w:r w:rsidRPr="00882893">
        <w:rPr>
          <w:rFonts w:ascii="Book Antiqua" w:eastAsia="宋体" w:hAnsi="Book Antiqua" w:cs="宋体"/>
          <w:lang w:eastAsia="zh-CN"/>
        </w:rPr>
        <w:t xml:space="preserve">, Kreschel C, Naski MC, Ornitz DM, Vortkamp A. Interaction of fgf, ihh/pthlh, and bmp signaling integrates chondrocyte proliferation and hypertrophic differentiation. </w:t>
      </w:r>
      <w:r w:rsidRPr="00882893">
        <w:rPr>
          <w:rFonts w:ascii="Book Antiqua" w:eastAsia="宋体" w:hAnsi="Book Antiqua" w:cs="宋体"/>
          <w:i/>
          <w:iCs/>
          <w:lang w:eastAsia="zh-CN"/>
        </w:rPr>
        <w:t>Dev Cell</w:t>
      </w:r>
      <w:r w:rsidRPr="00882893">
        <w:rPr>
          <w:rFonts w:ascii="Book Antiqua" w:eastAsia="宋体" w:hAnsi="Book Antiqua" w:cs="宋体"/>
          <w:lang w:eastAsia="zh-CN"/>
        </w:rPr>
        <w:t xml:space="preserve"> 2002; </w:t>
      </w:r>
      <w:r w:rsidRPr="00882893">
        <w:rPr>
          <w:rFonts w:ascii="Book Antiqua" w:eastAsia="宋体" w:hAnsi="Book Antiqua" w:cs="宋体"/>
          <w:b/>
          <w:bCs/>
          <w:lang w:eastAsia="zh-CN"/>
        </w:rPr>
        <w:t>3</w:t>
      </w:r>
      <w:r w:rsidRPr="00882893">
        <w:rPr>
          <w:rFonts w:ascii="Book Antiqua" w:eastAsia="宋体" w:hAnsi="Book Antiqua" w:cs="宋体"/>
          <w:lang w:eastAsia="zh-CN"/>
        </w:rPr>
        <w:t>: 439-449 [</w:t>
      </w:r>
      <w:r w:rsidR="00E731FB" w:rsidRPr="00882893">
        <w:rPr>
          <w:rFonts w:ascii="Book Antiqua" w:eastAsia="宋体" w:hAnsi="Book Antiqua" w:cs="宋体"/>
          <w:lang w:eastAsia="zh-CN"/>
        </w:rPr>
        <w:t xml:space="preserve">PMID: 12361605 </w:t>
      </w:r>
      <w:r w:rsidRPr="00882893">
        <w:rPr>
          <w:rFonts w:ascii="Book Antiqua" w:eastAsia="宋体" w:hAnsi="Book Antiqua" w:cs="宋体"/>
          <w:lang w:eastAsia="zh-CN"/>
        </w:rPr>
        <w:t>DOI: 10.1016/s1534-5807(02)00261-7]</w:t>
      </w:r>
    </w:p>
    <w:p w14:paraId="73255D9F" w14:textId="4450A4D9"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145 </w:t>
      </w:r>
      <w:r w:rsidRPr="00882893">
        <w:rPr>
          <w:rFonts w:ascii="Book Antiqua" w:eastAsia="宋体" w:hAnsi="Book Antiqua" w:cs="宋体"/>
          <w:b/>
          <w:bCs/>
          <w:lang w:eastAsia="zh-CN"/>
        </w:rPr>
        <w:t>Warzecha J</w:t>
      </w:r>
      <w:r w:rsidRPr="00882893">
        <w:rPr>
          <w:rFonts w:ascii="Book Antiqua" w:eastAsia="宋体" w:hAnsi="Book Antiqua" w:cs="宋体"/>
          <w:lang w:eastAsia="zh-CN"/>
        </w:rPr>
        <w:t xml:space="preserve">, Göttig S, Brüning C, Lindhorst E, Arabmothlagh M, Kurth A. Sonic hedgehog protein promotes proliferation and chondrogenic differentiation of bone marrow-derived mesenchymal stem cells </w:t>
      </w:r>
      <w:r w:rsidR="008D1B20" w:rsidRPr="00882893">
        <w:rPr>
          <w:rFonts w:ascii="Book Antiqua" w:eastAsia="宋体" w:hAnsi="Book Antiqua" w:cs="宋体"/>
          <w:bCs/>
          <w:i/>
          <w:lang w:eastAsia="zh-CN"/>
        </w:rPr>
        <w:t>in vitro</w:t>
      </w:r>
      <w:r w:rsidRPr="00882893">
        <w:rPr>
          <w:rFonts w:ascii="Book Antiqua" w:eastAsia="宋体" w:hAnsi="Book Antiqua" w:cs="宋体"/>
          <w:lang w:eastAsia="zh-CN"/>
        </w:rPr>
        <w:t xml:space="preserve">. </w:t>
      </w:r>
      <w:r w:rsidRPr="00882893">
        <w:rPr>
          <w:rFonts w:ascii="Book Antiqua" w:eastAsia="宋体" w:hAnsi="Book Antiqua" w:cs="宋体"/>
          <w:i/>
          <w:iCs/>
          <w:lang w:eastAsia="zh-CN"/>
        </w:rPr>
        <w:t>J Orthop Sci</w:t>
      </w:r>
      <w:r w:rsidRPr="00882893">
        <w:rPr>
          <w:rFonts w:ascii="Book Antiqua" w:eastAsia="宋体" w:hAnsi="Book Antiqua" w:cs="宋体"/>
          <w:lang w:eastAsia="zh-CN"/>
        </w:rPr>
        <w:t xml:space="preserve"> 2006; </w:t>
      </w:r>
      <w:r w:rsidRPr="00882893">
        <w:rPr>
          <w:rFonts w:ascii="Book Antiqua" w:eastAsia="宋体" w:hAnsi="Book Antiqua" w:cs="宋体"/>
          <w:b/>
          <w:bCs/>
          <w:lang w:eastAsia="zh-CN"/>
        </w:rPr>
        <w:t>11</w:t>
      </w:r>
      <w:r w:rsidRPr="00882893">
        <w:rPr>
          <w:rFonts w:ascii="Book Antiqua" w:eastAsia="宋体" w:hAnsi="Book Antiqua" w:cs="宋体"/>
          <w:lang w:eastAsia="zh-CN"/>
        </w:rPr>
        <w:t>: 491-496 [PMID: 17013738 DOI: 10.1007/s00776-006-1058-1]</w:t>
      </w:r>
    </w:p>
    <w:p w14:paraId="7B859745"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146 </w:t>
      </w:r>
      <w:r w:rsidRPr="00882893">
        <w:rPr>
          <w:rFonts w:ascii="Book Antiqua" w:eastAsia="宋体" w:hAnsi="Book Antiqua" w:cs="宋体"/>
          <w:b/>
          <w:bCs/>
          <w:lang w:eastAsia="zh-CN"/>
        </w:rPr>
        <w:t>Enomoto-Iwamoto M</w:t>
      </w:r>
      <w:r w:rsidRPr="00882893">
        <w:rPr>
          <w:rFonts w:ascii="Book Antiqua" w:eastAsia="宋体" w:hAnsi="Book Antiqua" w:cs="宋体"/>
          <w:lang w:eastAsia="zh-CN"/>
        </w:rPr>
        <w:t xml:space="preserve">, Nakamura T, Aikawa T, Higuchi Y, Yuasa T, Yamaguchi A, Nohno T, Noji S, Matsuya T, Kurisu K, Koyama E, Pacifici M, Iwamoto M. Hedgehog proteins stimulate chondrogenic cell differentiation and cartilage formation. </w:t>
      </w:r>
      <w:r w:rsidRPr="00882893">
        <w:rPr>
          <w:rFonts w:ascii="Book Antiqua" w:eastAsia="宋体" w:hAnsi="Book Antiqua" w:cs="宋体"/>
          <w:i/>
          <w:iCs/>
          <w:lang w:eastAsia="zh-CN"/>
        </w:rPr>
        <w:t>J Bone Miner Res</w:t>
      </w:r>
      <w:r w:rsidRPr="00882893">
        <w:rPr>
          <w:rFonts w:ascii="Book Antiqua" w:eastAsia="宋体" w:hAnsi="Book Antiqua" w:cs="宋体"/>
          <w:lang w:eastAsia="zh-CN"/>
        </w:rPr>
        <w:t xml:space="preserve"> 2000; </w:t>
      </w:r>
      <w:r w:rsidRPr="00882893">
        <w:rPr>
          <w:rFonts w:ascii="Book Antiqua" w:eastAsia="宋体" w:hAnsi="Book Antiqua" w:cs="宋体"/>
          <w:b/>
          <w:bCs/>
          <w:lang w:eastAsia="zh-CN"/>
        </w:rPr>
        <w:t>15</w:t>
      </w:r>
      <w:r w:rsidRPr="00882893">
        <w:rPr>
          <w:rFonts w:ascii="Book Antiqua" w:eastAsia="宋体" w:hAnsi="Book Antiqua" w:cs="宋体"/>
          <w:lang w:eastAsia="zh-CN"/>
        </w:rPr>
        <w:t>: 1659-1668 [PMID: 10976986 DOI: 10.1359/jbmr.2000.15.9.1659]</w:t>
      </w:r>
    </w:p>
    <w:p w14:paraId="4F0919B1"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147 </w:t>
      </w:r>
      <w:r w:rsidRPr="00882893">
        <w:rPr>
          <w:rFonts w:ascii="Book Antiqua" w:eastAsia="宋体" w:hAnsi="Book Antiqua" w:cs="宋体"/>
          <w:b/>
          <w:bCs/>
          <w:lang w:eastAsia="zh-CN"/>
        </w:rPr>
        <w:t>Taipale J</w:t>
      </w:r>
      <w:r w:rsidRPr="00882893">
        <w:rPr>
          <w:rFonts w:ascii="Book Antiqua" w:eastAsia="宋体" w:hAnsi="Book Antiqua" w:cs="宋体"/>
          <w:lang w:eastAsia="zh-CN"/>
        </w:rPr>
        <w:t xml:space="preserve">, Beachy PA. The Hedgehog and Wnt signalling pathways in cancer. </w:t>
      </w:r>
      <w:r w:rsidRPr="00882893">
        <w:rPr>
          <w:rFonts w:ascii="Book Antiqua" w:eastAsia="宋体" w:hAnsi="Book Antiqua" w:cs="宋体"/>
          <w:i/>
          <w:iCs/>
          <w:lang w:eastAsia="zh-CN"/>
        </w:rPr>
        <w:t>Nature</w:t>
      </w:r>
      <w:r w:rsidRPr="00882893">
        <w:rPr>
          <w:rFonts w:ascii="Book Antiqua" w:eastAsia="宋体" w:hAnsi="Book Antiqua" w:cs="宋体"/>
          <w:lang w:eastAsia="zh-CN"/>
        </w:rPr>
        <w:t xml:space="preserve"> 2001; </w:t>
      </w:r>
      <w:r w:rsidRPr="00882893">
        <w:rPr>
          <w:rFonts w:ascii="Book Antiqua" w:eastAsia="宋体" w:hAnsi="Book Antiqua" w:cs="宋体"/>
          <w:b/>
          <w:bCs/>
          <w:lang w:eastAsia="zh-CN"/>
        </w:rPr>
        <w:t>411</w:t>
      </w:r>
      <w:r w:rsidRPr="00882893">
        <w:rPr>
          <w:rFonts w:ascii="Book Antiqua" w:eastAsia="宋体" w:hAnsi="Book Antiqua" w:cs="宋体"/>
          <w:lang w:eastAsia="zh-CN"/>
        </w:rPr>
        <w:t>: 349-354 [PMID: 11357142 DOI: 10.1038/35077219]</w:t>
      </w:r>
    </w:p>
    <w:p w14:paraId="2B2B7D3C"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148 </w:t>
      </w:r>
      <w:r w:rsidRPr="00882893">
        <w:rPr>
          <w:rFonts w:ascii="Book Antiqua" w:eastAsia="宋体" w:hAnsi="Book Antiqua" w:cs="宋体"/>
          <w:b/>
          <w:bCs/>
          <w:lang w:eastAsia="zh-CN"/>
        </w:rPr>
        <w:t>Tiet TD</w:t>
      </w:r>
      <w:r w:rsidRPr="00882893">
        <w:rPr>
          <w:rFonts w:ascii="Book Antiqua" w:eastAsia="宋体" w:hAnsi="Book Antiqua" w:cs="宋体"/>
          <w:lang w:eastAsia="zh-CN"/>
        </w:rPr>
        <w:t xml:space="preserve">, Hopyan S, Nadesan P, Gokgoz N, Poon R, Lin AC, Yan T, Andrulis IL, Alman BA, Wunder JS. Constitutive hedgehog signaling in chondrosarcoma up-regulates tumor cell proliferation. </w:t>
      </w:r>
      <w:r w:rsidRPr="00882893">
        <w:rPr>
          <w:rFonts w:ascii="Book Antiqua" w:eastAsia="宋体" w:hAnsi="Book Antiqua" w:cs="宋体"/>
          <w:i/>
          <w:iCs/>
          <w:lang w:eastAsia="zh-CN"/>
        </w:rPr>
        <w:t>Am J Pathol</w:t>
      </w:r>
      <w:r w:rsidRPr="00882893">
        <w:rPr>
          <w:rFonts w:ascii="Book Antiqua" w:eastAsia="宋体" w:hAnsi="Book Antiqua" w:cs="宋体"/>
          <w:lang w:eastAsia="zh-CN"/>
        </w:rPr>
        <w:t xml:space="preserve"> 2006; </w:t>
      </w:r>
      <w:r w:rsidRPr="00882893">
        <w:rPr>
          <w:rFonts w:ascii="Book Antiqua" w:eastAsia="宋体" w:hAnsi="Book Antiqua" w:cs="宋体"/>
          <w:b/>
          <w:bCs/>
          <w:lang w:eastAsia="zh-CN"/>
        </w:rPr>
        <w:t>168</w:t>
      </w:r>
      <w:r w:rsidRPr="00882893">
        <w:rPr>
          <w:rFonts w:ascii="Book Antiqua" w:eastAsia="宋体" w:hAnsi="Book Antiqua" w:cs="宋体"/>
          <w:lang w:eastAsia="zh-CN"/>
        </w:rPr>
        <w:t>: 321-330 [PMID: 16400033 DOI: 10.2353/ajpath.2006.050001]</w:t>
      </w:r>
    </w:p>
    <w:p w14:paraId="3E7029C8"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149 </w:t>
      </w:r>
      <w:r w:rsidRPr="00882893">
        <w:rPr>
          <w:rFonts w:ascii="Book Antiqua" w:eastAsia="宋体" w:hAnsi="Book Antiqua" w:cs="宋体"/>
          <w:b/>
          <w:bCs/>
          <w:lang w:eastAsia="zh-CN"/>
        </w:rPr>
        <w:t>Li X</w:t>
      </w:r>
      <w:r w:rsidRPr="00882893">
        <w:rPr>
          <w:rFonts w:ascii="Book Antiqua" w:eastAsia="宋体" w:hAnsi="Book Antiqua" w:cs="宋体"/>
          <w:lang w:eastAsia="zh-CN"/>
        </w:rPr>
        <w:t xml:space="preserve">, Wei G, Wang X, Liu DH, Deng RD, Li H, Zhou JH, Li YW, Zeng HP, Chen DF. Targeting of the Sonic Hedgehog pathway by atractylenolides promotes chondrogenic differentiation of mesenchymal stem cells. </w:t>
      </w:r>
      <w:r w:rsidRPr="00882893">
        <w:rPr>
          <w:rFonts w:ascii="Book Antiqua" w:eastAsia="宋体" w:hAnsi="Book Antiqua" w:cs="宋体"/>
          <w:i/>
          <w:iCs/>
          <w:lang w:eastAsia="zh-CN"/>
        </w:rPr>
        <w:t>Biol Pharm Bull</w:t>
      </w:r>
      <w:r w:rsidRPr="00882893">
        <w:rPr>
          <w:rFonts w:ascii="Book Antiqua" w:eastAsia="宋体" w:hAnsi="Book Antiqua" w:cs="宋体"/>
          <w:lang w:eastAsia="zh-CN"/>
        </w:rPr>
        <w:t xml:space="preserve"> 2012; </w:t>
      </w:r>
      <w:r w:rsidRPr="00882893">
        <w:rPr>
          <w:rFonts w:ascii="Book Antiqua" w:eastAsia="宋体" w:hAnsi="Book Antiqua" w:cs="宋体"/>
          <w:b/>
          <w:bCs/>
          <w:lang w:eastAsia="zh-CN"/>
        </w:rPr>
        <w:t>35</w:t>
      </w:r>
      <w:r w:rsidRPr="00882893">
        <w:rPr>
          <w:rFonts w:ascii="Book Antiqua" w:eastAsia="宋体" w:hAnsi="Book Antiqua" w:cs="宋体"/>
          <w:lang w:eastAsia="zh-CN"/>
        </w:rPr>
        <w:t>: 1328-1335 [PMID: 22863933 DOI: 10.1248/bpb.b12-00265]</w:t>
      </w:r>
    </w:p>
    <w:p w14:paraId="6FFFC654" w14:textId="5F200553"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lastRenderedPageBreak/>
        <w:t xml:space="preserve">150 </w:t>
      </w:r>
      <w:r w:rsidRPr="00882893">
        <w:rPr>
          <w:rFonts w:ascii="Book Antiqua" w:eastAsia="宋体" w:hAnsi="Book Antiqua" w:cs="宋体"/>
          <w:b/>
          <w:bCs/>
          <w:lang w:eastAsia="zh-CN"/>
        </w:rPr>
        <w:t>Karlsson C</w:t>
      </w:r>
      <w:r w:rsidRPr="00882893">
        <w:rPr>
          <w:rFonts w:ascii="Book Antiqua" w:eastAsia="宋体" w:hAnsi="Book Antiqua" w:cs="宋体"/>
          <w:lang w:eastAsia="zh-CN"/>
        </w:rPr>
        <w:t xml:space="preserve">, Lindahl A. Notch signaling in chondrogenesis. </w:t>
      </w:r>
      <w:r w:rsidRPr="00882893">
        <w:rPr>
          <w:rFonts w:ascii="Book Antiqua" w:eastAsia="宋体" w:hAnsi="Book Antiqua" w:cs="宋体"/>
          <w:i/>
          <w:iCs/>
          <w:lang w:eastAsia="zh-CN"/>
        </w:rPr>
        <w:t>Int Rev Cell Mol Biol</w:t>
      </w:r>
      <w:r w:rsidRPr="00882893">
        <w:rPr>
          <w:rFonts w:ascii="Book Antiqua" w:eastAsia="宋体" w:hAnsi="Book Antiqua" w:cs="宋体"/>
          <w:lang w:eastAsia="zh-CN"/>
        </w:rPr>
        <w:t xml:space="preserve"> 2009; </w:t>
      </w:r>
      <w:r w:rsidRPr="00882893">
        <w:rPr>
          <w:rFonts w:ascii="Book Antiqua" w:eastAsia="宋体" w:hAnsi="Book Antiqua" w:cs="宋体"/>
          <w:b/>
          <w:bCs/>
          <w:lang w:eastAsia="zh-CN"/>
        </w:rPr>
        <w:t>275</w:t>
      </w:r>
      <w:r w:rsidRPr="00882893">
        <w:rPr>
          <w:rFonts w:ascii="Book Antiqua" w:eastAsia="宋体" w:hAnsi="Book Antiqua" w:cs="宋体"/>
          <w:lang w:eastAsia="zh-CN"/>
        </w:rPr>
        <w:t xml:space="preserve">: 65-88 [PMID: 19491053 DOI: </w:t>
      </w:r>
      <w:r w:rsidR="001B1AE7" w:rsidRPr="00882893">
        <w:rPr>
          <w:rFonts w:ascii="Book Antiqua" w:eastAsia="宋体" w:hAnsi="Book Antiqua" w:cs="宋体"/>
          <w:lang w:eastAsia="zh-CN"/>
        </w:rPr>
        <w:t>10.1016/S1937-6448(09)75003-8</w:t>
      </w:r>
      <w:r w:rsidRPr="00882893">
        <w:rPr>
          <w:rFonts w:ascii="Book Antiqua" w:eastAsia="宋体" w:hAnsi="Book Antiqua" w:cs="宋体"/>
          <w:lang w:eastAsia="zh-CN"/>
        </w:rPr>
        <w:t>]</w:t>
      </w:r>
    </w:p>
    <w:p w14:paraId="42687B34"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151 </w:t>
      </w:r>
      <w:r w:rsidRPr="00882893">
        <w:rPr>
          <w:rFonts w:ascii="Book Antiqua" w:eastAsia="宋体" w:hAnsi="Book Antiqua" w:cs="宋体"/>
          <w:b/>
          <w:bCs/>
          <w:lang w:eastAsia="zh-CN"/>
        </w:rPr>
        <w:t>Cao Z</w:t>
      </w:r>
      <w:r w:rsidRPr="00882893">
        <w:rPr>
          <w:rFonts w:ascii="Book Antiqua" w:eastAsia="宋体" w:hAnsi="Book Antiqua" w:cs="宋体"/>
          <w:lang w:eastAsia="zh-CN"/>
        </w:rPr>
        <w:t xml:space="preserve">, Liu C, Bai Y, Dou C, Li JM, Shi DW, Dong SW, Xiang Q. Inhibitory effect of dihydroartemisinin on chondrogenic and hypertrophic differentiation of mesenchymal stem cells. </w:t>
      </w:r>
      <w:r w:rsidRPr="00882893">
        <w:rPr>
          <w:rFonts w:ascii="Book Antiqua" w:eastAsia="宋体" w:hAnsi="Book Antiqua" w:cs="宋体"/>
          <w:i/>
          <w:iCs/>
          <w:lang w:eastAsia="zh-CN"/>
        </w:rPr>
        <w:t>Am J Transl Res</w:t>
      </w:r>
      <w:r w:rsidRPr="00882893">
        <w:rPr>
          <w:rFonts w:ascii="Book Antiqua" w:eastAsia="宋体" w:hAnsi="Book Antiqua" w:cs="宋体"/>
          <w:lang w:eastAsia="zh-CN"/>
        </w:rPr>
        <w:t xml:space="preserve"> 2017; </w:t>
      </w:r>
      <w:r w:rsidRPr="00882893">
        <w:rPr>
          <w:rFonts w:ascii="Book Antiqua" w:eastAsia="宋体" w:hAnsi="Book Antiqua" w:cs="宋体"/>
          <w:b/>
          <w:bCs/>
          <w:lang w:eastAsia="zh-CN"/>
        </w:rPr>
        <w:t>9</w:t>
      </w:r>
      <w:r w:rsidRPr="00882893">
        <w:rPr>
          <w:rFonts w:ascii="Book Antiqua" w:eastAsia="宋体" w:hAnsi="Book Antiqua" w:cs="宋体"/>
          <w:lang w:eastAsia="zh-CN"/>
        </w:rPr>
        <w:t>: 2748-2759 [PMID: 28670366]</w:t>
      </w:r>
    </w:p>
    <w:p w14:paraId="3D4B48F1" w14:textId="608CEA22"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152 </w:t>
      </w:r>
      <w:r w:rsidRPr="00882893">
        <w:rPr>
          <w:rFonts w:ascii="Book Antiqua" w:eastAsia="宋体" w:hAnsi="Book Antiqua" w:cs="宋体"/>
          <w:b/>
          <w:bCs/>
          <w:lang w:eastAsia="zh-CN"/>
        </w:rPr>
        <w:t>Lee SR</w:t>
      </w:r>
      <w:r w:rsidRPr="00882893">
        <w:rPr>
          <w:rFonts w:ascii="Book Antiqua" w:eastAsia="宋体" w:hAnsi="Book Antiqua" w:cs="宋体"/>
          <w:lang w:eastAsia="zh-CN"/>
        </w:rPr>
        <w:t xml:space="preserve">, Choi E, Jeon SH, Zhi XY, Yu JS, Kim SH, Lee J, Park KM, Kim KH. Tirucallane Triterpenoids from the Stems and Stem Bark of </w:t>
      </w:r>
      <w:r w:rsidRPr="00882893">
        <w:rPr>
          <w:rFonts w:ascii="Book Antiqua" w:eastAsia="宋体" w:hAnsi="Book Antiqua" w:cs="宋体"/>
          <w:i/>
          <w:iCs/>
          <w:lang w:eastAsia="zh-CN"/>
        </w:rPr>
        <w:t>Cornus walteri</w:t>
      </w:r>
      <w:r w:rsidRPr="00882893">
        <w:rPr>
          <w:rFonts w:ascii="Book Antiqua" w:eastAsia="宋体" w:hAnsi="Book Antiqua" w:cs="宋体"/>
          <w:lang w:eastAsia="zh-CN"/>
        </w:rPr>
        <w:t xml:space="preserve"> that Control Adipocyte and Osteoblast Differentiations. </w:t>
      </w:r>
      <w:r w:rsidRPr="00882893">
        <w:rPr>
          <w:rFonts w:ascii="Book Antiqua" w:eastAsia="宋体" w:hAnsi="Book Antiqua" w:cs="宋体"/>
          <w:i/>
          <w:iCs/>
          <w:lang w:eastAsia="zh-CN"/>
        </w:rPr>
        <w:t>Molecules</w:t>
      </w:r>
      <w:r w:rsidRPr="00882893">
        <w:rPr>
          <w:rFonts w:ascii="Book Antiqua" w:eastAsia="宋体" w:hAnsi="Book Antiqua" w:cs="宋体"/>
          <w:lang w:eastAsia="zh-CN"/>
        </w:rPr>
        <w:t xml:space="preserve"> 2018; </w:t>
      </w:r>
      <w:r w:rsidRPr="00882893">
        <w:rPr>
          <w:rFonts w:ascii="Book Antiqua" w:eastAsia="宋体" w:hAnsi="Book Antiqua" w:cs="宋体"/>
          <w:b/>
          <w:bCs/>
          <w:lang w:eastAsia="zh-CN"/>
        </w:rPr>
        <w:t>23</w:t>
      </w:r>
      <w:r w:rsidRPr="00882893">
        <w:rPr>
          <w:rFonts w:ascii="Book Antiqua" w:eastAsia="宋体" w:hAnsi="Book Antiqua" w:cs="宋体"/>
          <w:lang w:eastAsia="zh-CN"/>
        </w:rPr>
        <w:t>: [PMID: 30360474 DOI: 10.3390/molecules23112732]</w:t>
      </w:r>
    </w:p>
    <w:p w14:paraId="0C3A113B" w14:textId="18FEFC36"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153 </w:t>
      </w:r>
      <w:r w:rsidRPr="00882893">
        <w:rPr>
          <w:rFonts w:ascii="Book Antiqua" w:eastAsia="宋体" w:hAnsi="Book Antiqua" w:cs="宋体"/>
          <w:b/>
          <w:bCs/>
          <w:lang w:eastAsia="zh-CN"/>
        </w:rPr>
        <w:t>Kang HR</w:t>
      </w:r>
      <w:r w:rsidRPr="00882893">
        <w:rPr>
          <w:rFonts w:ascii="Book Antiqua" w:eastAsia="宋体" w:hAnsi="Book Antiqua" w:cs="宋体"/>
          <w:lang w:eastAsia="zh-CN"/>
        </w:rPr>
        <w:t xml:space="preserve">, Yun HS, Lee TK, Lee S, Kim SH, Moon E, Park KM, Kim KH. Chemical Characterization of Novel Natural Products from the Roots of Asian Rice (Oryza sativa) that Control Adipocyte and Osteoblast Differentiation. </w:t>
      </w:r>
      <w:r w:rsidRPr="00882893">
        <w:rPr>
          <w:rFonts w:ascii="Book Antiqua" w:eastAsia="宋体" w:hAnsi="Book Antiqua" w:cs="宋体"/>
          <w:i/>
          <w:iCs/>
          <w:lang w:eastAsia="zh-CN"/>
        </w:rPr>
        <w:t>J Agric Food Chem</w:t>
      </w:r>
      <w:r w:rsidRPr="00882893">
        <w:rPr>
          <w:rFonts w:ascii="Book Antiqua" w:eastAsia="宋体" w:hAnsi="Book Antiqua" w:cs="宋体"/>
          <w:lang w:eastAsia="zh-CN"/>
        </w:rPr>
        <w:t xml:space="preserve"> 2018; </w:t>
      </w:r>
      <w:r w:rsidRPr="00882893">
        <w:rPr>
          <w:rFonts w:ascii="Book Antiqua" w:eastAsia="宋体" w:hAnsi="Book Antiqua" w:cs="宋体"/>
          <w:b/>
          <w:bCs/>
          <w:lang w:eastAsia="zh-CN"/>
        </w:rPr>
        <w:t>66</w:t>
      </w:r>
      <w:r w:rsidRPr="00882893">
        <w:rPr>
          <w:rFonts w:ascii="Book Antiqua" w:eastAsia="宋体" w:hAnsi="Book Antiqua" w:cs="宋体"/>
          <w:lang w:eastAsia="zh-CN"/>
        </w:rPr>
        <w:t>: 2677-2684 [PMID: 29444566 DOI: 10.1021/acs.jafc.7b05030]</w:t>
      </w:r>
    </w:p>
    <w:p w14:paraId="2AB3C972" w14:textId="77777777"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154 </w:t>
      </w:r>
      <w:r w:rsidRPr="00882893">
        <w:rPr>
          <w:rFonts w:ascii="Book Antiqua" w:eastAsia="宋体" w:hAnsi="Book Antiqua" w:cs="宋体"/>
          <w:b/>
          <w:bCs/>
          <w:lang w:eastAsia="zh-CN"/>
        </w:rPr>
        <w:t>Carpéné C</w:t>
      </w:r>
      <w:r w:rsidRPr="00882893">
        <w:rPr>
          <w:rFonts w:ascii="Book Antiqua" w:eastAsia="宋体" w:hAnsi="Book Antiqua" w:cs="宋体"/>
          <w:lang w:eastAsia="zh-CN"/>
        </w:rPr>
        <w:t xml:space="preserve">, Pejenaute H, Del Moral R, Boulet N, Hijona E, Andrade F, Villanueva-Millán MJ, Aguirre L, Arbones-Mainar JM. The Dietary Antioxidant Piceatannol Inhibits Adipogenesis of Human Adipose Mesenchymal Stem Cells and Limits Glucose Transport and Lipogenic Activities in Adipocytes. </w:t>
      </w:r>
      <w:r w:rsidRPr="00882893">
        <w:rPr>
          <w:rFonts w:ascii="Book Antiqua" w:eastAsia="宋体" w:hAnsi="Book Antiqua" w:cs="宋体"/>
          <w:i/>
          <w:iCs/>
          <w:lang w:eastAsia="zh-CN"/>
        </w:rPr>
        <w:t>Int J Mol Sci</w:t>
      </w:r>
      <w:r w:rsidRPr="00882893">
        <w:rPr>
          <w:rFonts w:ascii="Book Antiqua" w:eastAsia="宋体" w:hAnsi="Book Antiqua" w:cs="宋体"/>
          <w:lang w:eastAsia="zh-CN"/>
        </w:rPr>
        <w:t xml:space="preserve"> 2018; </w:t>
      </w:r>
      <w:r w:rsidRPr="00882893">
        <w:rPr>
          <w:rFonts w:ascii="Book Antiqua" w:eastAsia="宋体" w:hAnsi="Book Antiqua" w:cs="宋体"/>
          <w:b/>
          <w:bCs/>
          <w:lang w:eastAsia="zh-CN"/>
        </w:rPr>
        <w:t>19</w:t>
      </w:r>
      <w:r w:rsidRPr="00882893">
        <w:rPr>
          <w:rFonts w:ascii="Book Antiqua" w:eastAsia="宋体" w:hAnsi="Book Antiqua" w:cs="宋体"/>
          <w:lang w:eastAsia="zh-CN"/>
        </w:rPr>
        <w:t>: [PMID: 30018277 DOI: 10.3390/ijms19072081]</w:t>
      </w:r>
    </w:p>
    <w:p w14:paraId="4E43D90E" w14:textId="6D47B6A5" w:rsidR="00A16AE6" w:rsidRPr="00882893" w:rsidRDefault="00A16AE6" w:rsidP="00A16AE6">
      <w:pPr>
        <w:adjustRightInd w:val="0"/>
        <w:snapToGrid w:val="0"/>
        <w:spacing w:line="360" w:lineRule="auto"/>
        <w:jc w:val="both"/>
        <w:rPr>
          <w:rFonts w:ascii="Book Antiqua" w:eastAsia="宋体" w:hAnsi="Book Antiqua" w:cs="宋体"/>
          <w:lang w:eastAsia="zh-CN"/>
        </w:rPr>
      </w:pPr>
      <w:r w:rsidRPr="00882893">
        <w:rPr>
          <w:rFonts w:ascii="Book Antiqua" w:eastAsia="宋体" w:hAnsi="Book Antiqua" w:cs="宋体"/>
          <w:lang w:eastAsia="zh-CN"/>
        </w:rPr>
        <w:t xml:space="preserve">155 </w:t>
      </w:r>
      <w:r w:rsidRPr="00882893">
        <w:rPr>
          <w:rFonts w:ascii="Book Antiqua" w:eastAsia="宋体" w:hAnsi="Book Antiqua" w:cs="宋体"/>
          <w:b/>
          <w:bCs/>
          <w:lang w:eastAsia="zh-CN"/>
        </w:rPr>
        <w:t>Sawada Y</w:t>
      </w:r>
      <w:r w:rsidRPr="00882893">
        <w:rPr>
          <w:rFonts w:ascii="Book Antiqua" w:eastAsia="宋体" w:hAnsi="Book Antiqua" w:cs="宋体"/>
          <w:lang w:eastAsia="zh-CN"/>
        </w:rPr>
        <w:t xml:space="preserve">, Sugimoto A, Osaki T, Okamoto Y. </w:t>
      </w:r>
      <w:r w:rsidRPr="00882893">
        <w:rPr>
          <w:rFonts w:ascii="Book Antiqua" w:eastAsia="宋体" w:hAnsi="Book Antiqua" w:cs="宋体"/>
          <w:i/>
          <w:iCs/>
          <w:lang w:eastAsia="zh-CN"/>
        </w:rPr>
        <w:t>Ajuga decumbens</w:t>
      </w:r>
      <w:r w:rsidRPr="00882893">
        <w:rPr>
          <w:rFonts w:ascii="Book Antiqua" w:eastAsia="宋体" w:hAnsi="Book Antiqua" w:cs="宋体"/>
          <w:lang w:eastAsia="zh-CN"/>
        </w:rPr>
        <w:t xml:space="preserve"> stimulates mesenchymal stem cell differentiation and regenerates cartilage in a rabbit osteoarthritis model. </w:t>
      </w:r>
      <w:r w:rsidRPr="00882893">
        <w:rPr>
          <w:rFonts w:ascii="Book Antiqua" w:eastAsia="宋体" w:hAnsi="Book Antiqua" w:cs="宋体"/>
          <w:i/>
          <w:iCs/>
          <w:lang w:eastAsia="zh-CN"/>
        </w:rPr>
        <w:t>Exp Ther Med</w:t>
      </w:r>
      <w:r w:rsidRPr="00882893">
        <w:rPr>
          <w:rFonts w:ascii="Book Antiqua" w:eastAsia="宋体" w:hAnsi="Book Antiqua" w:cs="宋体"/>
          <w:lang w:eastAsia="zh-CN"/>
        </w:rPr>
        <w:t xml:space="preserve"> 2018; </w:t>
      </w:r>
      <w:r w:rsidRPr="00882893">
        <w:rPr>
          <w:rFonts w:ascii="Book Antiqua" w:eastAsia="宋体" w:hAnsi="Book Antiqua" w:cs="宋体"/>
          <w:b/>
          <w:bCs/>
          <w:lang w:eastAsia="zh-CN"/>
        </w:rPr>
        <w:t>15</w:t>
      </w:r>
      <w:r w:rsidRPr="00882893">
        <w:rPr>
          <w:rFonts w:ascii="Book Antiqua" w:eastAsia="宋体" w:hAnsi="Book Antiqua" w:cs="宋体"/>
          <w:lang w:eastAsia="zh-CN"/>
        </w:rPr>
        <w:t>: 4080-4088 [PMID: 29725360 DOI: 10.3892/etm.2018.5981]</w:t>
      </w:r>
    </w:p>
    <w:p w14:paraId="2A650B43" w14:textId="1BEAC23C" w:rsidR="00A16AE6" w:rsidRPr="00882893" w:rsidRDefault="00A16AE6" w:rsidP="00A16AE6">
      <w:pPr>
        <w:adjustRightInd w:val="0"/>
        <w:snapToGrid w:val="0"/>
        <w:spacing w:line="360" w:lineRule="auto"/>
        <w:jc w:val="both"/>
        <w:rPr>
          <w:rFonts w:ascii="Book Antiqua" w:hAnsi="Book Antiqua" w:cs="Arial"/>
        </w:rPr>
      </w:pPr>
      <w:r w:rsidRPr="00882893">
        <w:rPr>
          <w:rFonts w:ascii="Book Antiqua" w:eastAsia="宋体" w:hAnsi="Book Antiqua" w:cs="宋体"/>
          <w:lang w:eastAsia="zh-CN"/>
        </w:rPr>
        <w:t xml:space="preserve">156 </w:t>
      </w:r>
      <w:r w:rsidRPr="00882893">
        <w:rPr>
          <w:rFonts w:ascii="Book Antiqua" w:eastAsia="宋体" w:hAnsi="Book Antiqua" w:cs="宋体"/>
          <w:b/>
          <w:bCs/>
          <w:lang w:eastAsia="zh-CN"/>
        </w:rPr>
        <w:t>Wu H</w:t>
      </w:r>
      <w:r w:rsidRPr="00882893">
        <w:rPr>
          <w:rFonts w:ascii="Book Antiqua" w:eastAsia="宋体" w:hAnsi="Book Antiqua" w:cs="宋体"/>
          <w:lang w:eastAsia="zh-CN"/>
        </w:rPr>
        <w:t xml:space="preserve">, Yin Z, Wang L, Li F, Qiu Y. Honokiol improved chondrogenesis and suppressed inflammation in human umbilical cord derived mesenchymal stem cells </w:t>
      </w:r>
      <w:r w:rsidRPr="00882893">
        <w:rPr>
          <w:rFonts w:ascii="Book Antiqua" w:eastAsia="宋体" w:hAnsi="Book Antiqua" w:cs="宋体"/>
          <w:i/>
          <w:iCs/>
          <w:lang w:eastAsia="zh-CN"/>
        </w:rPr>
        <w:t>via</w:t>
      </w:r>
      <w:r w:rsidRPr="00882893">
        <w:rPr>
          <w:rFonts w:ascii="Book Antiqua" w:eastAsia="宋体" w:hAnsi="Book Antiqua" w:cs="宋体"/>
          <w:lang w:eastAsia="zh-CN"/>
        </w:rPr>
        <w:t xml:space="preserve"> blocking nuclear factor-κB pathway. </w:t>
      </w:r>
      <w:r w:rsidRPr="00882893">
        <w:rPr>
          <w:rFonts w:ascii="Book Antiqua" w:eastAsia="宋体" w:hAnsi="Book Antiqua" w:cs="宋体"/>
          <w:i/>
          <w:iCs/>
          <w:lang w:eastAsia="zh-CN"/>
        </w:rPr>
        <w:t>BMC Cell Biol</w:t>
      </w:r>
      <w:r w:rsidRPr="00882893">
        <w:rPr>
          <w:rFonts w:ascii="Book Antiqua" w:eastAsia="宋体" w:hAnsi="Book Antiqua" w:cs="宋体"/>
          <w:lang w:eastAsia="zh-CN"/>
        </w:rPr>
        <w:t xml:space="preserve"> 2017; </w:t>
      </w:r>
      <w:r w:rsidRPr="00882893">
        <w:rPr>
          <w:rFonts w:ascii="Book Antiqua" w:eastAsia="宋体" w:hAnsi="Book Antiqua" w:cs="宋体"/>
          <w:b/>
          <w:bCs/>
          <w:lang w:eastAsia="zh-CN"/>
        </w:rPr>
        <w:t>18</w:t>
      </w:r>
      <w:r w:rsidRPr="00882893">
        <w:rPr>
          <w:rFonts w:ascii="Book Antiqua" w:eastAsia="宋体" w:hAnsi="Book Antiqua" w:cs="宋体"/>
          <w:lang w:eastAsia="zh-CN"/>
        </w:rPr>
        <w:t>: 29 [PMID: 28851291 DOI: 10.1186/s12860-017-0145-9]</w:t>
      </w:r>
    </w:p>
    <w:p w14:paraId="0C019EF9" w14:textId="353C801D" w:rsidR="00A16AE6" w:rsidRPr="00882893" w:rsidRDefault="00A16AE6" w:rsidP="00A16AE6">
      <w:pPr>
        <w:adjustRightInd w:val="0"/>
        <w:snapToGrid w:val="0"/>
        <w:spacing w:line="360" w:lineRule="auto"/>
        <w:jc w:val="both"/>
        <w:rPr>
          <w:rFonts w:ascii="Book Antiqua" w:hAnsi="Book Antiqua" w:cs="Arial"/>
        </w:rPr>
      </w:pPr>
    </w:p>
    <w:p w14:paraId="265789CD" w14:textId="43BD8D7B" w:rsidR="00ED254D" w:rsidRPr="00882893" w:rsidRDefault="00ED254D" w:rsidP="00ED254D">
      <w:pPr>
        <w:wordWrap w:val="0"/>
        <w:snapToGrid w:val="0"/>
        <w:spacing w:line="360" w:lineRule="auto"/>
        <w:jc w:val="right"/>
        <w:rPr>
          <w:rFonts w:ascii="Book Antiqua" w:eastAsia="宋体" w:hAnsi="Book Antiqua" w:cs="Times New Roman"/>
          <w:b/>
          <w:bCs/>
          <w:lang w:eastAsia="zh-CN"/>
        </w:rPr>
      </w:pPr>
      <w:bookmarkStart w:id="58" w:name="OLE_LINK148"/>
      <w:bookmarkStart w:id="59" w:name="OLE_LINK320"/>
      <w:bookmarkStart w:id="60" w:name="OLE_LINK387"/>
      <w:bookmarkStart w:id="61" w:name="OLE_LINK254"/>
      <w:bookmarkStart w:id="62" w:name="OLE_LINK149"/>
      <w:bookmarkStart w:id="63" w:name="OLE_LINK225"/>
      <w:bookmarkStart w:id="64" w:name="OLE_LINK207"/>
      <w:bookmarkStart w:id="65" w:name="OLE_LINK226"/>
      <w:bookmarkStart w:id="66" w:name="OLE_LINK212"/>
      <w:bookmarkStart w:id="67" w:name="OLE_LINK250"/>
      <w:bookmarkStart w:id="68" w:name="OLE_LINK281"/>
      <w:bookmarkStart w:id="69" w:name="OLE_LINK282"/>
      <w:bookmarkStart w:id="70" w:name="OLE_LINK313"/>
      <w:bookmarkStart w:id="71" w:name="OLE_LINK304"/>
      <w:bookmarkStart w:id="72" w:name="OLE_LINK321"/>
      <w:bookmarkStart w:id="73" w:name="OLE_LINK385"/>
      <w:bookmarkStart w:id="74" w:name="OLE_LINK400"/>
      <w:bookmarkStart w:id="75" w:name="OLE_LINK346"/>
      <w:bookmarkStart w:id="76" w:name="OLE_LINK371"/>
      <w:bookmarkStart w:id="77" w:name="OLE_LINK334"/>
      <w:bookmarkStart w:id="78" w:name="OLE_LINK1830"/>
      <w:bookmarkStart w:id="79" w:name="OLE_LINK457"/>
      <w:bookmarkStart w:id="80" w:name="OLE_LINK288"/>
      <w:bookmarkStart w:id="81" w:name="OLE_LINK384"/>
      <w:bookmarkStart w:id="82" w:name="OLE_LINK379"/>
      <w:bookmarkStart w:id="83" w:name="OLE_LINK303"/>
      <w:bookmarkStart w:id="84" w:name="OLE_LINK450"/>
      <w:bookmarkStart w:id="85" w:name="OLE_LINK489"/>
      <w:bookmarkStart w:id="86" w:name="OLE_LINK535"/>
      <w:bookmarkStart w:id="87" w:name="OLE_LINK648"/>
      <w:bookmarkStart w:id="88" w:name="OLE_LINK686"/>
      <w:bookmarkStart w:id="89" w:name="OLE_LINK471"/>
      <w:bookmarkStart w:id="90" w:name="OLE_LINK462"/>
      <w:bookmarkStart w:id="91" w:name="OLE_LINK519"/>
      <w:bookmarkStart w:id="92" w:name="OLE_LINK575"/>
      <w:bookmarkStart w:id="93" w:name="OLE_LINK491"/>
      <w:bookmarkStart w:id="94" w:name="OLE_LINK532"/>
      <w:bookmarkStart w:id="95" w:name="OLE_LINK572"/>
      <w:bookmarkStart w:id="96" w:name="OLE_LINK574"/>
      <w:bookmarkStart w:id="97" w:name="OLE_LINK480"/>
      <w:bookmarkStart w:id="98" w:name="OLE_LINK567"/>
      <w:bookmarkStart w:id="99" w:name="OLE_LINK2700"/>
      <w:bookmarkStart w:id="100" w:name="OLE_LINK581"/>
      <w:bookmarkStart w:id="101" w:name="OLE_LINK639"/>
      <w:bookmarkStart w:id="102" w:name="OLE_LINK688"/>
      <w:bookmarkStart w:id="103" w:name="OLE_LINK722"/>
      <w:bookmarkStart w:id="104" w:name="OLE_LINK542"/>
      <w:bookmarkStart w:id="105" w:name="OLE_LINK589"/>
      <w:bookmarkStart w:id="106" w:name="OLE_LINK582"/>
      <w:bookmarkStart w:id="107" w:name="OLE_LINK640"/>
      <w:bookmarkStart w:id="108" w:name="OLE_LINK714"/>
      <w:bookmarkStart w:id="109" w:name="OLE_LINK593"/>
      <w:bookmarkStart w:id="110" w:name="OLE_LINK716"/>
      <w:bookmarkStart w:id="111" w:name="OLE_LINK770"/>
      <w:bookmarkStart w:id="112" w:name="OLE_LINK801"/>
      <w:bookmarkStart w:id="113" w:name="OLE_LINK660"/>
      <w:bookmarkStart w:id="114" w:name="OLE_LINK781"/>
      <w:bookmarkStart w:id="115" w:name="OLE_LINK833"/>
      <w:bookmarkStart w:id="116" w:name="OLE_LINK642"/>
      <w:bookmarkStart w:id="117" w:name="OLE_LINK700"/>
      <w:bookmarkStart w:id="118" w:name="OLE_LINK792"/>
      <w:bookmarkStart w:id="119" w:name="OLE_LINK2882"/>
      <w:bookmarkStart w:id="120" w:name="OLE_LINK836"/>
      <w:bookmarkStart w:id="121" w:name="OLE_LINK889"/>
      <w:bookmarkStart w:id="122" w:name="OLE_LINK782"/>
      <w:bookmarkStart w:id="123" w:name="OLE_LINK826"/>
      <w:bookmarkStart w:id="124" w:name="OLE_LINK865"/>
      <w:bookmarkStart w:id="125" w:name="OLE_LINK856"/>
      <w:bookmarkStart w:id="126" w:name="OLE_LINK908"/>
      <w:bookmarkStart w:id="127" w:name="OLE_LINK980"/>
      <w:bookmarkStart w:id="128" w:name="OLE_LINK1018"/>
      <w:bookmarkStart w:id="129" w:name="OLE_LINK1049"/>
      <w:bookmarkStart w:id="130" w:name="OLE_LINK1076"/>
      <w:bookmarkStart w:id="131" w:name="OLE_LINK1106"/>
      <w:bookmarkStart w:id="132" w:name="OLE_LINK891"/>
      <w:bookmarkStart w:id="133" w:name="OLE_LINK943"/>
      <w:bookmarkStart w:id="134" w:name="OLE_LINK981"/>
      <w:bookmarkStart w:id="135" w:name="OLE_LINK1030"/>
      <w:bookmarkStart w:id="136" w:name="OLE_LINK847"/>
      <w:bookmarkStart w:id="137" w:name="OLE_LINK909"/>
      <w:bookmarkStart w:id="138" w:name="OLE_LINK906"/>
      <w:bookmarkStart w:id="139" w:name="OLE_LINK992"/>
      <w:bookmarkStart w:id="140" w:name="OLE_LINK993"/>
      <w:bookmarkStart w:id="141" w:name="OLE_LINK1052"/>
      <w:bookmarkStart w:id="142" w:name="OLE_LINK946"/>
      <w:bookmarkStart w:id="143" w:name="OLE_LINK911"/>
      <w:bookmarkStart w:id="144" w:name="OLE_LINK930"/>
      <w:bookmarkStart w:id="145" w:name="OLE_LINK1059"/>
      <w:bookmarkStart w:id="146" w:name="OLE_LINK1174"/>
      <w:bookmarkStart w:id="147" w:name="OLE_LINK1137"/>
      <w:bookmarkStart w:id="148" w:name="OLE_LINK1167"/>
      <w:bookmarkStart w:id="149" w:name="OLE_LINK1200"/>
      <w:bookmarkStart w:id="150" w:name="OLE_LINK1241"/>
      <w:bookmarkStart w:id="151" w:name="OLE_LINK1288"/>
      <w:bookmarkStart w:id="152" w:name="OLE_LINK1056"/>
      <w:bookmarkStart w:id="153" w:name="OLE_LINK1158"/>
      <w:bookmarkStart w:id="154" w:name="OLE_LINK1175"/>
      <w:bookmarkStart w:id="155" w:name="OLE_LINK1074"/>
      <w:bookmarkStart w:id="156" w:name="OLE_LINK1169"/>
      <w:bookmarkStart w:id="157" w:name="OLE_LINK33"/>
      <w:bookmarkStart w:id="158" w:name="OLE_LINK34"/>
      <w:bookmarkStart w:id="159" w:name="OLE_LINK386"/>
      <w:bookmarkStart w:id="160" w:name="OLE_LINK599"/>
      <w:bookmarkStart w:id="161" w:name="OLE_LINK87"/>
      <w:r w:rsidRPr="00882893">
        <w:rPr>
          <w:rFonts w:ascii="Book Antiqua" w:eastAsia="宋体" w:hAnsi="Book Antiqua" w:cs="Times New Roman"/>
          <w:b/>
          <w:bCs/>
          <w:lang w:eastAsia="zh-CN"/>
        </w:rPr>
        <w:t>P-Reviewer:</w:t>
      </w:r>
      <w:r w:rsidR="00290F48" w:rsidRPr="00882893">
        <w:rPr>
          <w:rFonts w:ascii="Book Antiqua" w:hAnsi="Book Antiqua"/>
        </w:rPr>
        <w:t xml:space="preserve"> </w:t>
      </w:r>
      <w:r w:rsidR="00290F48" w:rsidRPr="00882893">
        <w:rPr>
          <w:rFonts w:ascii="Book Antiqua" w:eastAsia="宋体" w:hAnsi="Book Antiqua" w:cs="Times New Roman"/>
          <w:lang w:eastAsia="zh-CN"/>
        </w:rPr>
        <w:t>Bonartsev AP, Khan I, Ruiz MA</w:t>
      </w:r>
    </w:p>
    <w:p w14:paraId="074E3393" w14:textId="3070FB47" w:rsidR="00ED254D" w:rsidRPr="00882893" w:rsidRDefault="00ED254D" w:rsidP="006E29AD">
      <w:pPr>
        <w:wordWrap w:val="0"/>
        <w:snapToGrid w:val="0"/>
        <w:spacing w:line="360" w:lineRule="auto"/>
        <w:jc w:val="right"/>
        <w:rPr>
          <w:rFonts w:ascii="Book Antiqua" w:eastAsia="宋体" w:hAnsi="Book Antiqua" w:cs="Times New Roman"/>
          <w:lang w:eastAsia="zh-CN"/>
        </w:rPr>
      </w:pPr>
      <w:r w:rsidRPr="00882893">
        <w:rPr>
          <w:rFonts w:ascii="Book Antiqua" w:eastAsia="宋体" w:hAnsi="Book Antiqua" w:cs="Times New Roman"/>
          <w:b/>
          <w:bCs/>
          <w:lang w:eastAsia="zh-CN"/>
        </w:rPr>
        <w:t>S-Editor:</w:t>
      </w:r>
      <w:r w:rsidRPr="00882893">
        <w:rPr>
          <w:rFonts w:ascii="Book Antiqua" w:eastAsia="宋体" w:hAnsi="Book Antiqua" w:cs="Times New Roman"/>
          <w:lang w:eastAsia="zh-CN"/>
        </w:rPr>
        <w:t xml:space="preserve"> Tang JZ </w:t>
      </w:r>
      <w:r w:rsidRPr="00882893">
        <w:rPr>
          <w:rFonts w:ascii="Book Antiqua" w:eastAsia="宋体" w:hAnsi="Book Antiqua" w:cs="Times New Roman"/>
          <w:b/>
          <w:bCs/>
          <w:lang w:eastAsia="zh-CN"/>
        </w:rPr>
        <w:t>L-Editor:</w:t>
      </w:r>
      <w:r w:rsidR="006E29AD" w:rsidRPr="00882893">
        <w:rPr>
          <w:rFonts w:ascii="Book Antiqua" w:eastAsia="宋体" w:hAnsi="Book Antiqua" w:cs="Times New Roman" w:hint="eastAsia"/>
          <w:b/>
          <w:bCs/>
          <w:lang w:eastAsia="zh-CN"/>
        </w:rPr>
        <w:t xml:space="preserve"> </w:t>
      </w:r>
      <w:proofErr w:type="gramStart"/>
      <w:r w:rsidR="006E29AD" w:rsidRPr="00882893">
        <w:rPr>
          <w:rFonts w:ascii="Book Antiqua" w:eastAsia="宋体" w:hAnsi="Book Antiqua" w:cs="Times New Roman" w:hint="eastAsia"/>
          <w:bCs/>
          <w:lang w:eastAsia="zh-CN"/>
        </w:rPr>
        <w:t xml:space="preserve">A </w:t>
      </w:r>
      <w:r w:rsidRPr="00882893">
        <w:rPr>
          <w:rFonts w:ascii="Book Antiqua" w:eastAsia="宋体" w:hAnsi="Book Antiqua" w:cs="Times New Roman"/>
          <w:lang w:eastAsia="zh-CN"/>
        </w:rPr>
        <w:t xml:space="preserve"> </w:t>
      </w:r>
      <w:r w:rsidRPr="00882893">
        <w:rPr>
          <w:rFonts w:ascii="Book Antiqua" w:eastAsia="宋体" w:hAnsi="Book Antiqua" w:cs="Times New Roman"/>
          <w:b/>
          <w:bCs/>
          <w:lang w:eastAsia="zh-CN"/>
        </w:rPr>
        <w:t>E</w:t>
      </w:r>
      <w:proofErr w:type="gramEnd"/>
      <w:r w:rsidRPr="00882893">
        <w:rPr>
          <w:rFonts w:ascii="Book Antiqua" w:eastAsia="宋体" w:hAnsi="Book Antiqua" w:cs="Times New Roman"/>
          <w:b/>
          <w:bCs/>
          <w:lang w:eastAsia="zh-CN"/>
        </w:rPr>
        <w:t>-Editor:</w:t>
      </w:r>
      <w:r w:rsidR="006E29AD" w:rsidRPr="00882893">
        <w:rPr>
          <w:rFonts w:ascii="Book Antiqua" w:eastAsia="宋体" w:hAnsi="Book Antiqua" w:cs="Times New Roman" w:hint="eastAsia"/>
          <w:b/>
          <w:bCs/>
          <w:lang w:eastAsia="zh-CN"/>
        </w:rPr>
        <w:t xml:space="preserve"> </w:t>
      </w:r>
      <w:r w:rsidR="006E29AD" w:rsidRPr="00882893">
        <w:rPr>
          <w:rFonts w:ascii="Book Antiqua" w:eastAsia="宋体" w:hAnsi="Book Antiqua" w:cs="Times New Roman" w:hint="eastAsia"/>
          <w:bCs/>
          <w:lang w:eastAsia="zh-CN"/>
        </w:rPr>
        <w:t>Ma YJ</w:t>
      </w:r>
    </w:p>
    <w:p w14:paraId="5E1D476C" w14:textId="64D1F42C" w:rsidR="00ED254D" w:rsidRPr="00882893" w:rsidRDefault="00ED254D" w:rsidP="00ED254D">
      <w:pPr>
        <w:shd w:val="clear" w:color="auto" w:fill="FFFFFF"/>
        <w:snapToGrid w:val="0"/>
        <w:spacing w:line="360" w:lineRule="auto"/>
        <w:jc w:val="both"/>
        <w:rPr>
          <w:rFonts w:ascii="Book Antiqua" w:eastAsia="宋体" w:hAnsi="Book Antiqua" w:cs="Helvetica"/>
          <w:b/>
          <w:lang w:eastAsia="zh-CN"/>
        </w:rPr>
      </w:pPr>
      <w:bookmarkStart w:id="162" w:name="OLE_LINK880"/>
      <w:bookmarkStart w:id="163" w:name="OLE_LINK88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882893">
        <w:rPr>
          <w:rFonts w:ascii="Book Antiqua" w:eastAsia="宋体" w:hAnsi="Book Antiqua" w:cs="Helvetica"/>
          <w:b/>
          <w:lang w:eastAsia="zh-CN"/>
        </w:rPr>
        <w:t xml:space="preserve">Specialty type: </w:t>
      </w:r>
      <w:r w:rsidR="003D7D8C" w:rsidRPr="00882893">
        <w:rPr>
          <w:rFonts w:ascii="Book Antiqua" w:eastAsia="宋体" w:hAnsi="Book Antiqua" w:cs="Helvetica"/>
          <w:lang w:eastAsia="zh-CN"/>
        </w:rPr>
        <w:t>Cell and tissue engineering</w:t>
      </w:r>
    </w:p>
    <w:p w14:paraId="2449DCD8" w14:textId="77777777" w:rsidR="00ED254D" w:rsidRPr="00882893" w:rsidRDefault="00ED254D" w:rsidP="00ED254D">
      <w:pPr>
        <w:shd w:val="clear" w:color="auto" w:fill="FFFFFF"/>
        <w:snapToGrid w:val="0"/>
        <w:spacing w:line="360" w:lineRule="auto"/>
        <w:jc w:val="both"/>
        <w:rPr>
          <w:rFonts w:ascii="Book Antiqua" w:eastAsia="宋体" w:hAnsi="Book Antiqua" w:cs="Helvetica"/>
          <w:b/>
          <w:lang w:eastAsia="zh-CN"/>
        </w:rPr>
      </w:pPr>
      <w:r w:rsidRPr="00882893">
        <w:rPr>
          <w:rFonts w:ascii="Book Antiqua" w:eastAsia="宋体" w:hAnsi="Book Antiqua" w:cs="Helvetica"/>
          <w:b/>
          <w:lang w:eastAsia="zh-CN"/>
        </w:rPr>
        <w:t xml:space="preserve">Country of origin: </w:t>
      </w:r>
      <w:r w:rsidRPr="00882893">
        <w:rPr>
          <w:rFonts w:ascii="Book Antiqua" w:eastAsia="宋体" w:hAnsi="Book Antiqua" w:cs="Helvetica"/>
          <w:lang w:eastAsia="zh-CN"/>
        </w:rPr>
        <w:t>China</w:t>
      </w:r>
    </w:p>
    <w:p w14:paraId="40A9FF71" w14:textId="77777777" w:rsidR="00ED254D" w:rsidRPr="00882893" w:rsidRDefault="00ED254D" w:rsidP="00ED254D">
      <w:pPr>
        <w:shd w:val="clear" w:color="auto" w:fill="FFFFFF"/>
        <w:snapToGrid w:val="0"/>
        <w:spacing w:line="360" w:lineRule="auto"/>
        <w:jc w:val="both"/>
        <w:rPr>
          <w:rFonts w:ascii="Book Antiqua" w:eastAsia="宋体" w:hAnsi="Book Antiqua" w:cs="Helvetica"/>
          <w:b/>
          <w:lang w:eastAsia="zh-CN"/>
        </w:rPr>
      </w:pPr>
      <w:r w:rsidRPr="00882893">
        <w:rPr>
          <w:rFonts w:ascii="Book Antiqua" w:eastAsia="宋体" w:hAnsi="Book Antiqua" w:cs="Helvetica"/>
          <w:b/>
          <w:lang w:eastAsia="zh-CN"/>
        </w:rPr>
        <w:t>Peer-review report classification</w:t>
      </w:r>
    </w:p>
    <w:p w14:paraId="54B97C00" w14:textId="0C591D11" w:rsidR="00ED254D" w:rsidRPr="00882893" w:rsidRDefault="00ED254D" w:rsidP="00ED254D">
      <w:pPr>
        <w:shd w:val="clear" w:color="auto" w:fill="FFFFFF"/>
        <w:snapToGrid w:val="0"/>
        <w:spacing w:line="360" w:lineRule="auto"/>
        <w:jc w:val="both"/>
        <w:rPr>
          <w:rFonts w:ascii="Book Antiqua" w:eastAsia="宋体" w:hAnsi="Book Antiqua" w:cs="Helvetica"/>
          <w:lang w:eastAsia="zh-CN"/>
        </w:rPr>
      </w:pPr>
      <w:r w:rsidRPr="00882893">
        <w:rPr>
          <w:rFonts w:ascii="Book Antiqua" w:eastAsia="宋体" w:hAnsi="Book Antiqua" w:cs="Helvetica"/>
          <w:lang w:eastAsia="zh-CN"/>
        </w:rPr>
        <w:t xml:space="preserve">Grade A (Excellent): </w:t>
      </w:r>
      <w:r w:rsidR="00290F48" w:rsidRPr="00882893">
        <w:rPr>
          <w:rFonts w:ascii="Book Antiqua" w:eastAsia="宋体" w:hAnsi="Book Antiqua" w:cs="Helvetica"/>
          <w:lang w:eastAsia="zh-CN"/>
        </w:rPr>
        <w:t>A</w:t>
      </w:r>
      <w:r w:rsidR="003D7D8C" w:rsidRPr="00882893">
        <w:rPr>
          <w:rFonts w:ascii="Book Antiqua" w:eastAsia="宋体" w:hAnsi="Book Antiqua" w:cs="Helvetica"/>
          <w:lang w:eastAsia="zh-CN"/>
        </w:rPr>
        <w:t>, A</w:t>
      </w:r>
    </w:p>
    <w:p w14:paraId="6AD6DFB1" w14:textId="504E18A7" w:rsidR="00ED254D" w:rsidRPr="00882893" w:rsidRDefault="00ED254D" w:rsidP="00ED254D">
      <w:pPr>
        <w:shd w:val="clear" w:color="auto" w:fill="FFFFFF"/>
        <w:snapToGrid w:val="0"/>
        <w:spacing w:line="360" w:lineRule="auto"/>
        <w:jc w:val="both"/>
        <w:rPr>
          <w:rFonts w:ascii="Book Antiqua" w:eastAsia="宋体" w:hAnsi="Book Antiqua" w:cs="Helvetica"/>
          <w:lang w:eastAsia="zh-CN"/>
        </w:rPr>
      </w:pPr>
      <w:r w:rsidRPr="00882893">
        <w:rPr>
          <w:rFonts w:ascii="Book Antiqua" w:eastAsia="宋体" w:hAnsi="Book Antiqua" w:cs="Helvetica"/>
          <w:lang w:eastAsia="zh-CN"/>
        </w:rPr>
        <w:t xml:space="preserve">Grade B (Very good): </w:t>
      </w:r>
      <w:r w:rsidR="003D7D8C" w:rsidRPr="00882893">
        <w:rPr>
          <w:rFonts w:ascii="Book Antiqua" w:eastAsia="宋体" w:hAnsi="Book Antiqua" w:cs="Helvetica"/>
          <w:lang w:eastAsia="zh-CN"/>
        </w:rPr>
        <w:t>0</w:t>
      </w:r>
    </w:p>
    <w:p w14:paraId="50508562" w14:textId="5F149F8C" w:rsidR="00ED254D" w:rsidRPr="00882893" w:rsidRDefault="00ED254D" w:rsidP="00ED254D">
      <w:pPr>
        <w:shd w:val="clear" w:color="auto" w:fill="FFFFFF"/>
        <w:snapToGrid w:val="0"/>
        <w:spacing w:line="360" w:lineRule="auto"/>
        <w:jc w:val="both"/>
        <w:rPr>
          <w:rFonts w:ascii="Book Antiqua" w:eastAsia="宋体" w:hAnsi="Book Antiqua" w:cs="Helvetica"/>
          <w:lang w:eastAsia="zh-CN"/>
        </w:rPr>
      </w:pPr>
      <w:r w:rsidRPr="00882893">
        <w:rPr>
          <w:rFonts w:ascii="Book Antiqua" w:eastAsia="宋体" w:hAnsi="Book Antiqua" w:cs="Helvetica"/>
          <w:lang w:eastAsia="zh-CN"/>
        </w:rPr>
        <w:t>Grade C (Good): C</w:t>
      </w:r>
    </w:p>
    <w:p w14:paraId="3C19D2A6" w14:textId="77777777" w:rsidR="00ED254D" w:rsidRPr="00882893" w:rsidRDefault="00ED254D" w:rsidP="00ED254D">
      <w:pPr>
        <w:shd w:val="clear" w:color="auto" w:fill="FFFFFF"/>
        <w:snapToGrid w:val="0"/>
        <w:spacing w:line="360" w:lineRule="auto"/>
        <w:jc w:val="both"/>
        <w:rPr>
          <w:rFonts w:ascii="Book Antiqua" w:eastAsia="宋体" w:hAnsi="Book Antiqua" w:cs="Helvetica"/>
          <w:lang w:eastAsia="zh-CN"/>
        </w:rPr>
      </w:pPr>
      <w:r w:rsidRPr="00882893">
        <w:rPr>
          <w:rFonts w:ascii="Book Antiqua" w:eastAsia="宋体" w:hAnsi="Book Antiqua" w:cs="Helvetica"/>
          <w:lang w:eastAsia="zh-CN"/>
        </w:rPr>
        <w:t>Grade D (Fair): 0</w:t>
      </w:r>
    </w:p>
    <w:p w14:paraId="6D0BA137" w14:textId="65913956" w:rsidR="00A16AE6" w:rsidRPr="00882893" w:rsidRDefault="00ED254D" w:rsidP="003D7D8C">
      <w:pPr>
        <w:snapToGrid w:val="0"/>
        <w:spacing w:line="360" w:lineRule="auto"/>
        <w:jc w:val="both"/>
        <w:rPr>
          <w:rFonts w:ascii="Book Antiqua" w:eastAsia="宋体" w:hAnsi="Book Antiqua" w:cs="Times New Roman"/>
          <w:b/>
          <w:iCs/>
          <w:lang w:eastAsia="zh-CN"/>
        </w:rPr>
      </w:pPr>
      <w:r w:rsidRPr="00882893">
        <w:rPr>
          <w:rFonts w:ascii="Book Antiqua" w:eastAsia="宋体" w:hAnsi="Book Antiqua" w:cs="Helvetica"/>
          <w:lang w:eastAsia="zh-CN"/>
        </w:rPr>
        <w:lastRenderedPageBreak/>
        <w:t>Grade E (Poor): 0</w:t>
      </w:r>
      <w:bookmarkEnd w:id="157"/>
      <w:bookmarkEnd w:id="158"/>
      <w:bookmarkEnd w:id="159"/>
      <w:bookmarkEnd w:id="160"/>
      <w:bookmarkEnd w:id="161"/>
      <w:bookmarkEnd w:id="162"/>
      <w:bookmarkEnd w:id="163"/>
    </w:p>
    <w:p w14:paraId="12F27745" w14:textId="4E056A6D" w:rsidR="005620FF" w:rsidRPr="00882893" w:rsidRDefault="003D415F" w:rsidP="00600F5D">
      <w:pPr>
        <w:adjustRightInd w:val="0"/>
        <w:snapToGrid w:val="0"/>
        <w:spacing w:line="360" w:lineRule="auto"/>
        <w:jc w:val="both"/>
        <w:rPr>
          <w:rFonts w:ascii="Book Antiqua" w:hAnsi="Book Antiqua" w:cs="Arial"/>
        </w:rPr>
      </w:pPr>
      <w:r w:rsidRPr="00882893">
        <w:rPr>
          <w:rFonts w:ascii="Book Antiqua" w:hAnsi="Book Antiqua" w:cs="Arial"/>
        </w:rPr>
        <w:br w:type="page"/>
      </w:r>
      <w:r w:rsidR="000E6295" w:rsidRPr="00882893">
        <w:rPr>
          <w:rFonts w:ascii="Book Antiqua" w:hAnsi="Book Antiqua" w:cs="Arial"/>
          <w:noProof/>
          <w:lang w:eastAsia="zh-CN"/>
        </w:rPr>
        <w:lastRenderedPageBreak/>
        <w:drawing>
          <wp:inline distT="0" distB="0" distL="0" distR="0" wp14:anchorId="40D0BA5A" wp14:editId="2CA97AEB">
            <wp:extent cx="6858000" cy="3851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7741-Imag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3851275"/>
                    </a:xfrm>
                    <a:prstGeom prst="rect">
                      <a:avLst/>
                    </a:prstGeom>
                  </pic:spPr>
                </pic:pic>
              </a:graphicData>
            </a:graphic>
          </wp:inline>
        </w:drawing>
      </w:r>
    </w:p>
    <w:p w14:paraId="0527FD8C" w14:textId="356BA03F" w:rsidR="000045EB" w:rsidRPr="00882893" w:rsidRDefault="000E6295" w:rsidP="00600F5D">
      <w:pPr>
        <w:adjustRightInd w:val="0"/>
        <w:snapToGrid w:val="0"/>
        <w:spacing w:line="360" w:lineRule="auto"/>
        <w:jc w:val="both"/>
        <w:rPr>
          <w:rFonts w:ascii="Book Antiqua" w:hAnsi="Book Antiqua" w:cs="Arial"/>
          <w:b/>
        </w:rPr>
      </w:pPr>
      <w:r w:rsidRPr="00882893">
        <w:rPr>
          <w:rFonts w:ascii="Book Antiqua" w:hAnsi="Book Antiqua" w:cs="Arial"/>
          <w:b/>
        </w:rPr>
        <w:t>Figure 1 Small molecules guiding mesenchymal stem cell osteogenic cell fate determination</w:t>
      </w:r>
      <w:r w:rsidR="00083287" w:rsidRPr="00882893">
        <w:rPr>
          <w:rFonts w:ascii="Book Antiqua" w:hAnsi="Book Antiqua" w:cs="Arial"/>
          <w:b/>
        </w:rPr>
        <w:t>.</w:t>
      </w:r>
      <w:r w:rsidR="00083287" w:rsidRPr="00882893">
        <w:rPr>
          <w:rFonts w:ascii="Book Antiqua" w:eastAsia="等线" w:hAnsi="Book Antiqua" w:cs="Arial"/>
          <w:b/>
          <w:lang w:eastAsia="zh-CN"/>
        </w:rPr>
        <w:t xml:space="preserve"> </w:t>
      </w:r>
      <w:r w:rsidRPr="00882893">
        <w:rPr>
          <w:rFonts w:ascii="Book Antiqua" w:hAnsi="Book Antiqua" w:cs="Arial"/>
        </w:rPr>
        <w:t xml:space="preserve">Wnt, BMP, and Notch signaling cascades are the three major pathways governing the expression of </w:t>
      </w:r>
      <w:r w:rsidR="009342CF" w:rsidRPr="00882893">
        <w:rPr>
          <w:rFonts w:ascii="Book Antiqua" w:hAnsi="Book Antiqua" w:cs="Arial"/>
        </w:rPr>
        <w:t xml:space="preserve">the </w:t>
      </w:r>
      <w:r w:rsidRPr="00882893">
        <w:rPr>
          <w:rFonts w:ascii="Book Antiqua" w:hAnsi="Book Antiqua" w:cs="Arial"/>
        </w:rPr>
        <w:t xml:space="preserve">master regulator </w:t>
      </w:r>
      <w:r w:rsidR="000A3A4C" w:rsidRPr="00882893">
        <w:rPr>
          <w:rFonts w:ascii="Book Antiqua" w:hAnsi="Book Antiqua" w:cs="Arial"/>
        </w:rPr>
        <w:t>runt-related transcription factor 2</w:t>
      </w:r>
      <w:r w:rsidRPr="00882893">
        <w:rPr>
          <w:rFonts w:ascii="Book Antiqua" w:hAnsi="Book Antiqua" w:cs="Arial"/>
        </w:rPr>
        <w:t xml:space="preserve"> during mesenchymal stem cell (MSC) osteogenic commitment. </w:t>
      </w:r>
      <w:r w:rsidR="009342CF" w:rsidRPr="00882893">
        <w:rPr>
          <w:rFonts w:ascii="Book Antiqua" w:hAnsi="Book Antiqua" w:cs="Arial"/>
        </w:rPr>
        <w:t>The a</w:t>
      </w:r>
      <w:r w:rsidRPr="00882893">
        <w:rPr>
          <w:rFonts w:ascii="Book Antiqua" w:hAnsi="Book Antiqua" w:cs="Arial"/>
        </w:rPr>
        <w:t>ctivation of Wnt, Notch and BMP signaling pathways by small molecules promote</w:t>
      </w:r>
      <w:r w:rsidR="009342CF" w:rsidRPr="00882893">
        <w:rPr>
          <w:rFonts w:ascii="Book Antiqua" w:hAnsi="Book Antiqua" w:cs="Arial"/>
        </w:rPr>
        <w:t>s</w:t>
      </w:r>
      <w:r w:rsidRPr="00882893">
        <w:rPr>
          <w:rFonts w:ascii="Book Antiqua" w:hAnsi="Book Antiqua" w:cs="Arial"/>
        </w:rPr>
        <w:t xml:space="preserve"> the osteogenesis of MSC</w:t>
      </w:r>
      <w:r w:rsidR="009342CF" w:rsidRPr="00882893">
        <w:rPr>
          <w:rFonts w:ascii="Book Antiqua" w:hAnsi="Book Antiqua" w:cs="Arial"/>
        </w:rPr>
        <w:t>s</w:t>
      </w:r>
      <w:r w:rsidRPr="00882893">
        <w:rPr>
          <w:rFonts w:ascii="Book Antiqua" w:hAnsi="Book Antiqua" w:cs="Arial"/>
        </w:rPr>
        <w:t>. The MAPK and PI3K/AKT signaling pathways interfere with GSK3 phosphorylation and β-catenin degradation</w:t>
      </w:r>
      <w:r w:rsidR="009342CF" w:rsidRPr="00882893">
        <w:rPr>
          <w:rFonts w:ascii="Book Antiqua" w:hAnsi="Book Antiqua" w:cs="Arial"/>
        </w:rPr>
        <w:t xml:space="preserve"> and</w:t>
      </w:r>
      <w:r w:rsidRPr="00882893">
        <w:rPr>
          <w:rFonts w:ascii="Book Antiqua" w:hAnsi="Book Antiqua" w:cs="Arial"/>
        </w:rPr>
        <w:t xml:space="preserve"> therefore </w:t>
      </w:r>
      <w:r w:rsidR="009342CF" w:rsidRPr="00882893">
        <w:rPr>
          <w:rFonts w:ascii="Book Antiqua" w:hAnsi="Book Antiqua" w:cs="Arial"/>
        </w:rPr>
        <w:t xml:space="preserve">exert </w:t>
      </w:r>
      <w:r w:rsidRPr="00882893">
        <w:rPr>
          <w:rFonts w:ascii="Book Antiqua" w:hAnsi="Book Antiqua" w:cs="Arial"/>
        </w:rPr>
        <w:t xml:space="preserve">an effect on osteogenesis. The </w:t>
      </w:r>
      <w:r w:rsidR="005C4256" w:rsidRPr="00882893">
        <w:rPr>
          <w:rFonts w:ascii="Book Antiqua" w:hAnsi="Book Antiqua" w:cs="Arial"/>
        </w:rPr>
        <w:t>AMP-activated protein kinase</w:t>
      </w:r>
      <w:r w:rsidRPr="00882893">
        <w:rPr>
          <w:rFonts w:ascii="Book Antiqua" w:hAnsi="Book Antiqua" w:cs="Arial"/>
        </w:rPr>
        <w:t xml:space="preserve"> pathway has also recently been shown to be involved in osteogenic regulation.</w:t>
      </w:r>
      <w:r w:rsidR="00083287" w:rsidRPr="00882893">
        <w:rPr>
          <w:rFonts w:ascii="Book Antiqua" w:hAnsi="Book Antiqua" w:cs="Arial"/>
        </w:rPr>
        <w:t xml:space="preserve"> </w:t>
      </w:r>
      <w:r w:rsidR="00105D6D" w:rsidRPr="00882893">
        <w:rPr>
          <w:rFonts w:ascii="Book Antiqua" w:hAnsi="Book Antiqua" w:cs="Arial"/>
        </w:rPr>
        <w:t>AMPK: AMP-activated protein kinase.</w:t>
      </w:r>
    </w:p>
    <w:p w14:paraId="0E49BA5A" w14:textId="0C1D262D" w:rsidR="000045EB" w:rsidRPr="00882893" w:rsidRDefault="005620FF" w:rsidP="00600F5D">
      <w:pPr>
        <w:adjustRightInd w:val="0"/>
        <w:snapToGrid w:val="0"/>
        <w:spacing w:line="360" w:lineRule="auto"/>
        <w:jc w:val="both"/>
        <w:rPr>
          <w:rFonts w:ascii="Book Antiqua" w:hAnsi="Book Antiqua" w:cs="Arial"/>
        </w:rPr>
      </w:pPr>
      <w:r w:rsidRPr="00882893">
        <w:rPr>
          <w:rFonts w:ascii="Book Antiqua" w:hAnsi="Book Antiqua" w:cs="Arial"/>
        </w:rPr>
        <w:br w:type="page"/>
      </w:r>
      <w:r w:rsidR="00E501DC" w:rsidRPr="00882893">
        <w:rPr>
          <w:rFonts w:ascii="Book Antiqua" w:hAnsi="Book Antiqua" w:cs="Arial"/>
          <w:noProof/>
          <w:lang w:eastAsia="zh-CN"/>
        </w:rPr>
        <w:lastRenderedPageBreak/>
        <w:drawing>
          <wp:inline distT="0" distB="0" distL="0" distR="0" wp14:anchorId="0414E513" wp14:editId="68D836ED">
            <wp:extent cx="6858000" cy="3851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7741-Imag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3851275"/>
                    </a:xfrm>
                    <a:prstGeom prst="rect">
                      <a:avLst/>
                    </a:prstGeom>
                  </pic:spPr>
                </pic:pic>
              </a:graphicData>
            </a:graphic>
          </wp:inline>
        </w:drawing>
      </w:r>
    </w:p>
    <w:p w14:paraId="27B64E4E" w14:textId="55657D85" w:rsidR="00E501DC" w:rsidRPr="00882893" w:rsidRDefault="00E501DC" w:rsidP="00600F5D">
      <w:pPr>
        <w:adjustRightInd w:val="0"/>
        <w:snapToGrid w:val="0"/>
        <w:spacing w:line="360" w:lineRule="auto"/>
        <w:jc w:val="both"/>
        <w:rPr>
          <w:rFonts w:ascii="Book Antiqua" w:hAnsi="Book Antiqua" w:cs="Arial"/>
          <w:b/>
        </w:rPr>
      </w:pPr>
      <w:r w:rsidRPr="00882893">
        <w:rPr>
          <w:rFonts w:ascii="Book Antiqua" w:hAnsi="Book Antiqua" w:cs="Arial"/>
          <w:b/>
        </w:rPr>
        <w:t>Figure 2 Small molecules guiding mesenchymal stem cell adipogenic cell fate determination</w:t>
      </w:r>
      <w:r w:rsidR="00891E92" w:rsidRPr="00882893">
        <w:rPr>
          <w:rFonts w:ascii="Book Antiqua" w:hAnsi="Book Antiqua" w:cs="Arial"/>
          <w:b/>
        </w:rPr>
        <w:t>.</w:t>
      </w:r>
      <w:r w:rsidR="00891E92" w:rsidRPr="00882893">
        <w:rPr>
          <w:rFonts w:ascii="Book Antiqua" w:eastAsia="等线" w:hAnsi="Book Antiqua" w:cs="Arial"/>
          <w:b/>
          <w:lang w:eastAsia="zh-CN"/>
        </w:rPr>
        <w:t xml:space="preserve"> </w:t>
      </w:r>
      <w:r w:rsidR="009342CF" w:rsidRPr="00882893">
        <w:rPr>
          <w:rFonts w:ascii="Book Antiqua" w:hAnsi="Book Antiqua" w:cs="Arial"/>
        </w:rPr>
        <w:t>M</w:t>
      </w:r>
      <w:r w:rsidRPr="00882893">
        <w:rPr>
          <w:rFonts w:ascii="Book Antiqua" w:hAnsi="Book Antiqua" w:cs="Arial"/>
        </w:rPr>
        <w:t xml:space="preserve">any pathways are involved in regulating </w:t>
      </w:r>
      <w:r w:rsidR="009342CF" w:rsidRPr="00882893">
        <w:rPr>
          <w:rFonts w:ascii="Book Antiqua" w:hAnsi="Book Antiqua" w:cs="Arial"/>
        </w:rPr>
        <w:t xml:space="preserve">the </w:t>
      </w:r>
      <w:r w:rsidRPr="00882893">
        <w:rPr>
          <w:rFonts w:ascii="Book Antiqua" w:hAnsi="Book Antiqua" w:cs="Arial"/>
        </w:rPr>
        <w:t>adipogenesis of mesenchymal stem cell</w:t>
      </w:r>
      <w:r w:rsidR="009342CF" w:rsidRPr="00882893">
        <w:rPr>
          <w:rFonts w:ascii="Book Antiqua" w:hAnsi="Book Antiqua" w:cs="Arial"/>
        </w:rPr>
        <w:t>s</w:t>
      </w:r>
      <w:r w:rsidRPr="00882893">
        <w:rPr>
          <w:rFonts w:ascii="Book Antiqua" w:hAnsi="Book Antiqua" w:cs="Arial"/>
        </w:rPr>
        <w:t xml:space="preserve">, </w:t>
      </w:r>
      <w:r w:rsidR="009342CF" w:rsidRPr="00882893">
        <w:rPr>
          <w:rFonts w:ascii="Book Antiqua" w:hAnsi="Book Antiqua" w:cs="Arial"/>
        </w:rPr>
        <w:t>including the</w:t>
      </w:r>
      <w:r w:rsidRPr="00882893">
        <w:rPr>
          <w:rFonts w:ascii="Book Antiqua" w:hAnsi="Book Antiqua" w:cs="Arial"/>
        </w:rPr>
        <w:t xml:space="preserve"> Wnt, AKT and </w:t>
      </w:r>
      <w:r w:rsidR="005C4256" w:rsidRPr="00882893">
        <w:rPr>
          <w:rFonts w:ascii="Book Antiqua" w:hAnsi="Book Antiqua" w:cs="Arial"/>
        </w:rPr>
        <w:t>AMP-activated protein kinase (</w:t>
      </w:r>
      <w:r w:rsidRPr="00882893">
        <w:rPr>
          <w:rFonts w:ascii="Book Antiqua" w:hAnsi="Book Antiqua" w:cs="Arial"/>
        </w:rPr>
        <w:t>AMPK</w:t>
      </w:r>
      <w:r w:rsidR="005C4256" w:rsidRPr="00882893">
        <w:rPr>
          <w:rFonts w:ascii="Book Antiqua" w:hAnsi="Book Antiqua" w:cs="Arial"/>
        </w:rPr>
        <w:t>)</w:t>
      </w:r>
      <w:r w:rsidRPr="00882893">
        <w:rPr>
          <w:rFonts w:ascii="Book Antiqua" w:hAnsi="Book Antiqua" w:cs="Arial"/>
        </w:rPr>
        <w:t xml:space="preserve"> pathways. Activating the AKT pathway promotes the differentiation of adipose stem cells, whereas activating </w:t>
      </w:r>
      <w:r w:rsidR="009342CF" w:rsidRPr="00882893">
        <w:rPr>
          <w:rFonts w:ascii="Book Antiqua" w:hAnsi="Book Antiqua" w:cs="Arial"/>
        </w:rPr>
        <w:t xml:space="preserve">the </w:t>
      </w:r>
      <w:r w:rsidR="00946B02" w:rsidRPr="00882893">
        <w:rPr>
          <w:rFonts w:ascii="Book Antiqua" w:hAnsi="Book Antiqua" w:cs="Arial"/>
        </w:rPr>
        <w:t>heme oxygenase</w:t>
      </w:r>
      <w:r w:rsidRPr="00882893">
        <w:rPr>
          <w:rFonts w:ascii="Book Antiqua" w:hAnsi="Book Antiqua" w:cs="Arial"/>
        </w:rPr>
        <w:t>-1, Wnt or AMPK pathway inhibit</w:t>
      </w:r>
      <w:r w:rsidR="009342CF" w:rsidRPr="00882893">
        <w:rPr>
          <w:rFonts w:ascii="Book Antiqua" w:hAnsi="Book Antiqua" w:cs="Arial"/>
        </w:rPr>
        <w:t>s</w:t>
      </w:r>
      <w:r w:rsidRPr="00882893">
        <w:rPr>
          <w:rFonts w:ascii="Book Antiqua" w:hAnsi="Book Antiqua" w:cs="Arial"/>
        </w:rPr>
        <w:t xml:space="preserve"> adipogenesis. FAS</w:t>
      </w:r>
      <w:r w:rsidR="00891E92" w:rsidRPr="00882893">
        <w:rPr>
          <w:rFonts w:ascii="Book Antiqua" w:hAnsi="Book Antiqua" w:cs="Arial"/>
        </w:rPr>
        <w:t>:</w:t>
      </w:r>
      <w:r w:rsidRPr="00882893">
        <w:rPr>
          <w:rFonts w:ascii="Book Antiqua" w:hAnsi="Book Antiqua" w:cs="Arial"/>
        </w:rPr>
        <w:t xml:space="preserve"> </w:t>
      </w:r>
      <w:r w:rsidR="00891E92" w:rsidRPr="00882893">
        <w:rPr>
          <w:rFonts w:ascii="Book Antiqua" w:hAnsi="Book Antiqua" w:cs="Arial"/>
        </w:rPr>
        <w:t>F</w:t>
      </w:r>
      <w:r w:rsidRPr="00882893">
        <w:rPr>
          <w:rFonts w:ascii="Book Antiqua" w:hAnsi="Book Antiqua" w:cs="Arial"/>
        </w:rPr>
        <w:t>atty acid synthase; 8-HUDE</w:t>
      </w:r>
      <w:r w:rsidR="00891E92" w:rsidRPr="00882893">
        <w:rPr>
          <w:rFonts w:ascii="Book Antiqua" w:hAnsi="Book Antiqua" w:cs="Arial"/>
        </w:rPr>
        <w:t>:</w:t>
      </w:r>
      <w:r w:rsidRPr="00882893">
        <w:rPr>
          <w:rFonts w:ascii="Book Antiqua" w:hAnsi="Book Antiqua" w:cs="Arial"/>
        </w:rPr>
        <w:t xml:space="preserve"> 12-(3-hexylureido) dodec-8(Z)-enoic acid; AUDA</w:t>
      </w:r>
      <w:r w:rsidR="00891E92" w:rsidRPr="00882893">
        <w:rPr>
          <w:rFonts w:ascii="Book Antiqua" w:hAnsi="Book Antiqua" w:cs="Arial"/>
        </w:rPr>
        <w:t>:</w:t>
      </w:r>
      <w:r w:rsidRPr="00882893">
        <w:rPr>
          <w:rFonts w:ascii="Book Antiqua" w:hAnsi="Book Antiqua" w:cs="Arial"/>
        </w:rPr>
        <w:t xml:space="preserve"> 12-(3-adamantan-1-yl-ureido)-dodecanoic acid</w:t>
      </w:r>
      <w:r w:rsidR="00105D6D" w:rsidRPr="00882893">
        <w:rPr>
          <w:rFonts w:ascii="Book Antiqua" w:hAnsi="Book Antiqua" w:cs="Arial"/>
        </w:rPr>
        <w:t>; HO-1: Heme oxygenase</w:t>
      </w:r>
      <w:r w:rsidR="00C96CCA" w:rsidRPr="00882893">
        <w:rPr>
          <w:rFonts w:ascii="Book Antiqua" w:hAnsi="Book Antiqua" w:cs="Arial"/>
        </w:rPr>
        <w:t>-1</w:t>
      </w:r>
      <w:r w:rsidR="005C4256" w:rsidRPr="00882893">
        <w:rPr>
          <w:rFonts w:ascii="Book Antiqua" w:hAnsi="Book Antiqua" w:cs="Arial"/>
        </w:rPr>
        <w:t>; AMPK: AMP-activated protein kinase.</w:t>
      </w:r>
    </w:p>
    <w:p w14:paraId="3A32A8FF" w14:textId="77777777" w:rsidR="000045EB" w:rsidRPr="00882893" w:rsidRDefault="000045EB" w:rsidP="00600F5D">
      <w:pPr>
        <w:adjustRightInd w:val="0"/>
        <w:snapToGrid w:val="0"/>
        <w:spacing w:line="360" w:lineRule="auto"/>
        <w:jc w:val="both"/>
        <w:rPr>
          <w:rFonts w:ascii="Book Antiqua" w:hAnsi="Book Antiqua" w:cs="Arial"/>
        </w:rPr>
      </w:pPr>
    </w:p>
    <w:p w14:paraId="448A2284" w14:textId="77777777" w:rsidR="000045EB" w:rsidRPr="00882893" w:rsidRDefault="000045EB" w:rsidP="00600F5D">
      <w:pPr>
        <w:adjustRightInd w:val="0"/>
        <w:snapToGrid w:val="0"/>
        <w:spacing w:line="360" w:lineRule="auto"/>
        <w:jc w:val="both"/>
        <w:rPr>
          <w:rFonts w:ascii="Book Antiqua" w:hAnsi="Book Antiqua" w:cs="Arial"/>
        </w:rPr>
      </w:pPr>
    </w:p>
    <w:p w14:paraId="64ED734F" w14:textId="77777777" w:rsidR="007453EB" w:rsidRPr="00882893" w:rsidRDefault="005620FF" w:rsidP="00600F5D">
      <w:pPr>
        <w:adjustRightInd w:val="0"/>
        <w:snapToGrid w:val="0"/>
        <w:spacing w:line="360" w:lineRule="auto"/>
        <w:jc w:val="both"/>
        <w:rPr>
          <w:rFonts w:ascii="Book Antiqua" w:hAnsi="Book Antiqua" w:cs="Arial"/>
        </w:rPr>
        <w:sectPr w:rsidR="007453EB" w:rsidRPr="00882893" w:rsidSect="00E8097B">
          <w:footerReference w:type="even" r:id="rId13"/>
          <w:pgSz w:w="12240" w:h="15840"/>
          <w:pgMar w:top="720" w:right="720" w:bottom="720" w:left="720" w:header="720" w:footer="720" w:gutter="0"/>
          <w:cols w:space="720"/>
          <w:docGrid w:linePitch="360"/>
        </w:sectPr>
      </w:pPr>
      <w:r w:rsidRPr="00882893">
        <w:rPr>
          <w:rFonts w:ascii="Book Antiqua" w:hAnsi="Book Antiqua" w:cs="Arial"/>
        </w:rPr>
        <w:br w:type="page"/>
      </w:r>
    </w:p>
    <w:p w14:paraId="459D5DD5" w14:textId="72C915BE" w:rsidR="0024176F" w:rsidRPr="00882893" w:rsidRDefault="0024176F" w:rsidP="00600F5D">
      <w:pPr>
        <w:adjustRightInd w:val="0"/>
        <w:snapToGrid w:val="0"/>
        <w:spacing w:line="360" w:lineRule="auto"/>
        <w:jc w:val="both"/>
        <w:rPr>
          <w:rFonts w:ascii="Book Antiqua" w:hAnsi="Book Antiqua" w:cs="Arial"/>
          <w:b/>
          <w:bCs/>
        </w:rPr>
      </w:pPr>
      <w:r w:rsidRPr="00882893">
        <w:rPr>
          <w:rFonts w:ascii="Book Antiqua" w:hAnsi="Book Antiqua" w:cs="Arial"/>
          <w:b/>
          <w:bCs/>
        </w:rPr>
        <w:lastRenderedPageBreak/>
        <w:t xml:space="preserve">Table 1 Selected Small molecules in controlling mesenchymal stem cells fate </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1549"/>
        <w:gridCol w:w="1804"/>
        <w:gridCol w:w="1858"/>
        <w:gridCol w:w="1591"/>
        <w:gridCol w:w="1649"/>
        <w:gridCol w:w="637"/>
      </w:tblGrid>
      <w:tr w:rsidR="00840EF0" w:rsidRPr="00882893" w14:paraId="7DF14B87" w14:textId="77777777" w:rsidTr="00A10B77">
        <w:tc>
          <w:tcPr>
            <w:tcW w:w="703" w:type="pct"/>
            <w:tcBorders>
              <w:top w:val="single" w:sz="4" w:space="0" w:color="auto"/>
              <w:bottom w:val="single" w:sz="4" w:space="0" w:color="auto"/>
            </w:tcBorders>
          </w:tcPr>
          <w:p w14:paraId="41259AA8" w14:textId="15DB1F3B" w:rsidR="0024176F" w:rsidRPr="00882893" w:rsidRDefault="0024176F" w:rsidP="00600F5D">
            <w:pPr>
              <w:adjustRightInd w:val="0"/>
              <w:snapToGrid w:val="0"/>
              <w:spacing w:line="360" w:lineRule="auto"/>
              <w:jc w:val="both"/>
              <w:rPr>
                <w:rFonts w:ascii="Book Antiqua" w:hAnsi="Book Antiqua" w:cs="Arial"/>
                <w:b/>
                <w:bCs/>
              </w:rPr>
            </w:pPr>
            <w:r w:rsidRPr="00882893">
              <w:rPr>
                <w:rFonts w:ascii="Book Antiqua" w:hAnsi="Book Antiqua" w:cs="Arial"/>
                <w:b/>
                <w:bCs/>
              </w:rPr>
              <w:t xml:space="preserve">Small </w:t>
            </w:r>
            <w:r w:rsidR="00A10B77" w:rsidRPr="00882893">
              <w:rPr>
                <w:rFonts w:ascii="Book Antiqua" w:hAnsi="Book Antiqua" w:cs="Arial"/>
                <w:b/>
                <w:bCs/>
              </w:rPr>
              <w:t>m</w:t>
            </w:r>
            <w:r w:rsidRPr="00882893">
              <w:rPr>
                <w:rFonts w:ascii="Book Antiqua" w:hAnsi="Book Antiqua" w:cs="Arial"/>
                <w:b/>
                <w:bCs/>
              </w:rPr>
              <w:t>olecules</w:t>
            </w:r>
          </w:p>
        </w:tc>
        <w:tc>
          <w:tcPr>
            <w:tcW w:w="666" w:type="pct"/>
            <w:tcBorders>
              <w:top w:val="single" w:sz="4" w:space="0" w:color="auto"/>
              <w:bottom w:val="single" w:sz="4" w:space="0" w:color="auto"/>
            </w:tcBorders>
          </w:tcPr>
          <w:p w14:paraId="5AAAF68C" w14:textId="77777777" w:rsidR="0024176F" w:rsidRPr="00882893" w:rsidRDefault="0024176F" w:rsidP="00A10B77">
            <w:pPr>
              <w:adjustRightInd w:val="0"/>
              <w:snapToGrid w:val="0"/>
              <w:spacing w:line="360" w:lineRule="auto"/>
              <w:jc w:val="center"/>
              <w:rPr>
                <w:rFonts w:ascii="Book Antiqua" w:hAnsi="Book Antiqua" w:cs="Arial"/>
                <w:b/>
                <w:bCs/>
              </w:rPr>
            </w:pPr>
            <w:r w:rsidRPr="00882893">
              <w:rPr>
                <w:rFonts w:ascii="Book Antiqua" w:hAnsi="Book Antiqua" w:cs="Arial"/>
                <w:b/>
                <w:bCs/>
              </w:rPr>
              <w:t>Origin/Natural source</w:t>
            </w:r>
          </w:p>
        </w:tc>
        <w:tc>
          <w:tcPr>
            <w:tcW w:w="666" w:type="pct"/>
            <w:tcBorders>
              <w:top w:val="single" w:sz="4" w:space="0" w:color="auto"/>
              <w:bottom w:val="single" w:sz="4" w:space="0" w:color="auto"/>
            </w:tcBorders>
          </w:tcPr>
          <w:p w14:paraId="6BC138B1" w14:textId="77777777" w:rsidR="0024176F" w:rsidRPr="00882893" w:rsidRDefault="0024176F" w:rsidP="00A10B77">
            <w:pPr>
              <w:adjustRightInd w:val="0"/>
              <w:snapToGrid w:val="0"/>
              <w:spacing w:line="360" w:lineRule="auto"/>
              <w:jc w:val="center"/>
              <w:rPr>
                <w:rFonts w:ascii="Book Antiqua" w:hAnsi="Book Antiqua" w:cs="Arial"/>
                <w:b/>
                <w:bCs/>
              </w:rPr>
            </w:pPr>
            <w:r w:rsidRPr="00882893">
              <w:rPr>
                <w:rFonts w:ascii="Book Antiqua" w:hAnsi="Book Antiqua" w:cs="Arial"/>
                <w:b/>
                <w:bCs/>
              </w:rPr>
              <w:t>Effect</w:t>
            </w:r>
          </w:p>
        </w:tc>
        <w:tc>
          <w:tcPr>
            <w:tcW w:w="728" w:type="pct"/>
            <w:tcBorders>
              <w:top w:val="single" w:sz="4" w:space="0" w:color="auto"/>
              <w:bottom w:val="single" w:sz="4" w:space="0" w:color="auto"/>
            </w:tcBorders>
          </w:tcPr>
          <w:p w14:paraId="6EA8C45A" w14:textId="77777777" w:rsidR="0024176F" w:rsidRPr="00882893" w:rsidRDefault="0024176F" w:rsidP="00A10B77">
            <w:pPr>
              <w:adjustRightInd w:val="0"/>
              <w:snapToGrid w:val="0"/>
              <w:spacing w:line="360" w:lineRule="auto"/>
              <w:jc w:val="center"/>
              <w:rPr>
                <w:rFonts w:ascii="Book Antiqua" w:hAnsi="Book Antiqua" w:cs="Arial"/>
                <w:b/>
                <w:bCs/>
              </w:rPr>
            </w:pPr>
            <w:r w:rsidRPr="00882893">
              <w:rPr>
                <w:rFonts w:ascii="Book Antiqua" w:hAnsi="Book Antiqua" w:cs="Arial"/>
                <w:b/>
                <w:bCs/>
              </w:rPr>
              <w:t>Pathway/Targets</w:t>
            </w:r>
          </w:p>
        </w:tc>
        <w:tc>
          <w:tcPr>
            <w:tcW w:w="950" w:type="pct"/>
            <w:tcBorders>
              <w:top w:val="single" w:sz="4" w:space="0" w:color="auto"/>
              <w:bottom w:val="single" w:sz="4" w:space="0" w:color="auto"/>
            </w:tcBorders>
          </w:tcPr>
          <w:p w14:paraId="5B8199D1" w14:textId="77777777" w:rsidR="0024176F" w:rsidRPr="00882893" w:rsidRDefault="0024176F" w:rsidP="00A10B77">
            <w:pPr>
              <w:adjustRightInd w:val="0"/>
              <w:snapToGrid w:val="0"/>
              <w:spacing w:line="360" w:lineRule="auto"/>
              <w:jc w:val="center"/>
              <w:rPr>
                <w:rFonts w:ascii="Book Antiqua" w:hAnsi="Book Antiqua" w:cs="Arial"/>
                <w:b/>
                <w:bCs/>
              </w:rPr>
            </w:pPr>
            <w:r w:rsidRPr="00882893">
              <w:rPr>
                <w:rFonts w:ascii="Book Antiqua" w:hAnsi="Book Antiqua" w:cs="Arial"/>
                <w:b/>
                <w:bCs/>
              </w:rPr>
              <w:t>Experimental model and dose</w:t>
            </w:r>
          </w:p>
        </w:tc>
        <w:tc>
          <w:tcPr>
            <w:tcW w:w="994" w:type="pct"/>
            <w:tcBorders>
              <w:top w:val="single" w:sz="4" w:space="0" w:color="auto"/>
              <w:bottom w:val="single" w:sz="4" w:space="0" w:color="auto"/>
            </w:tcBorders>
          </w:tcPr>
          <w:p w14:paraId="15F6E123" w14:textId="77777777" w:rsidR="0024176F" w:rsidRPr="00882893" w:rsidRDefault="0024176F" w:rsidP="00A10B77">
            <w:pPr>
              <w:adjustRightInd w:val="0"/>
              <w:snapToGrid w:val="0"/>
              <w:spacing w:line="360" w:lineRule="auto"/>
              <w:jc w:val="center"/>
              <w:rPr>
                <w:rFonts w:ascii="Book Antiqua" w:hAnsi="Book Antiqua" w:cs="Arial"/>
                <w:b/>
                <w:bCs/>
              </w:rPr>
            </w:pPr>
            <w:r w:rsidRPr="00882893">
              <w:rPr>
                <w:rFonts w:ascii="Book Antiqua" w:hAnsi="Book Antiqua" w:cs="Arial"/>
                <w:b/>
                <w:bCs/>
              </w:rPr>
              <w:t>Comments</w:t>
            </w:r>
          </w:p>
        </w:tc>
        <w:tc>
          <w:tcPr>
            <w:tcW w:w="293" w:type="pct"/>
            <w:tcBorders>
              <w:top w:val="single" w:sz="4" w:space="0" w:color="auto"/>
              <w:bottom w:val="single" w:sz="4" w:space="0" w:color="auto"/>
            </w:tcBorders>
          </w:tcPr>
          <w:p w14:paraId="3B27B902" w14:textId="01452902" w:rsidR="0024176F" w:rsidRPr="00882893" w:rsidRDefault="0024176F" w:rsidP="00A10B77">
            <w:pPr>
              <w:adjustRightInd w:val="0"/>
              <w:snapToGrid w:val="0"/>
              <w:spacing w:line="360" w:lineRule="auto"/>
              <w:jc w:val="center"/>
              <w:rPr>
                <w:rFonts w:ascii="Book Antiqua" w:hAnsi="Book Antiqua"/>
                <w:b/>
                <w:bCs/>
              </w:rPr>
            </w:pPr>
            <w:r w:rsidRPr="00882893">
              <w:rPr>
                <w:rFonts w:ascii="Book Antiqua" w:hAnsi="Book Antiqua"/>
                <w:b/>
                <w:bCs/>
              </w:rPr>
              <w:t>Ref</w:t>
            </w:r>
            <w:r w:rsidR="00EF2A81" w:rsidRPr="00882893">
              <w:rPr>
                <w:rFonts w:ascii="Book Antiqua" w:hAnsi="Book Antiqua"/>
                <w:b/>
                <w:bCs/>
              </w:rPr>
              <w:t>.</w:t>
            </w:r>
          </w:p>
        </w:tc>
      </w:tr>
      <w:tr w:rsidR="00840EF0" w:rsidRPr="00882893" w14:paraId="669434D0" w14:textId="77777777" w:rsidTr="00A10B77">
        <w:tc>
          <w:tcPr>
            <w:tcW w:w="703" w:type="pct"/>
            <w:tcBorders>
              <w:top w:val="single" w:sz="4" w:space="0" w:color="auto"/>
            </w:tcBorders>
          </w:tcPr>
          <w:p w14:paraId="2CEB7706"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5-azacytidine</w:t>
            </w:r>
          </w:p>
        </w:tc>
        <w:tc>
          <w:tcPr>
            <w:tcW w:w="666" w:type="pct"/>
            <w:tcBorders>
              <w:top w:val="single" w:sz="4" w:space="0" w:color="auto"/>
            </w:tcBorders>
          </w:tcPr>
          <w:p w14:paraId="6041FA1E"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Synthetic</w:t>
            </w:r>
          </w:p>
        </w:tc>
        <w:tc>
          <w:tcPr>
            <w:tcW w:w="666" w:type="pct"/>
            <w:tcBorders>
              <w:top w:val="single" w:sz="4" w:space="0" w:color="auto"/>
            </w:tcBorders>
          </w:tcPr>
          <w:p w14:paraId="5E25420A"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Anti-adipogenic</w:t>
            </w:r>
          </w:p>
          <w:p w14:paraId="56635E1C" w14:textId="77777777" w:rsidR="0024176F" w:rsidRPr="00882893" w:rsidRDefault="0024176F" w:rsidP="00A10B77">
            <w:pPr>
              <w:adjustRightInd w:val="0"/>
              <w:snapToGrid w:val="0"/>
              <w:spacing w:line="360" w:lineRule="auto"/>
              <w:jc w:val="center"/>
              <w:rPr>
                <w:rFonts w:ascii="Book Antiqua" w:hAnsi="Book Antiqua" w:cs="Arial"/>
              </w:rPr>
            </w:pPr>
          </w:p>
        </w:tc>
        <w:tc>
          <w:tcPr>
            <w:tcW w:w="728" w:type="pct"/>
            <w:tcBorders>
              <w:top w:val="single" w:sz="4" w:space="0" w:color="auto"/>
            </w:tcBorders>
          </w:tcPr>
          <w:p w14:paraId="3D1E4844"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Inhibit DNA methyltransferase</w:t>
            </w:r>
          </w:p>
        </w:tc>
        <w:tc>
          <w:tcPr>
            <w:tcW w:w="950" w:type="pct"/>
            <w:tcBorders>
              <w:top w:val="single" w:sz="4" w:space="0" w:color="auto"/>
            </w:tcBorders>
          </w:tcPr>
          <w:p w14:paraId="4DC7285A" w14:textId="0882822F"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 xml:space="preserve">ST2 cells (0.5 </w:t>
            </w:r>
            <w:r w:rsidR="00D63C8A" w:rsidRPr="00882893">
              <w:rPr>
                <w:rFonts w:ascii="Book Antiqua" w:eastAsia="Times New Roman" w:hAnsi="Book Antiqua" w:cs="Arial"/>
              </w:rPr>
              <w:t>μmol/L</w:t>
            </w:r>
            <w:r w:rsidRPr="00882893">
              <w:rPr>
                <w:rFonts w:ascii="Book Antiqua" w:hAnsi="Book Antiqua" w:cs="Arial"/>
              </w:rPr>
              <w:t>)</w:t>
            </w:r>
          </w:p>
        </w:tc>
        <w:tc>
          <w:tcPr>
            <w:tcW w:w="994" w:type="pct"/>
            <w:tcBorders>
              <w:top w:val="single" w:sz="4" w:space="0" w:color="auto"/>
            </w:tcBorders>
          </w:tcPr>
          <w:p w14:paraId="6C63E1C1"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Reduce expression level of PPARγ, aP2, FAS and C/EBPα</w:t>
            </w:r>
          </w:p>
        </w:tc>
        <w:tc>
          <w:tcPr>
            <w:tcW w:w="293" w:type="pct"/>
            <w:tcBorders>
              <w:top w:val="single" w:sz="4" w:space="0" w:color="auto"/>
            </w:tcBorders>
          </w:tcPr>
          <w:p w14:paraId="4ED899E1"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[138]</w:t>
            </w:r>
          </w:p>
        </w:tc>
      </w:tr>
      <w:tr w:rsidR="00840EF0" w:rsidRPr="00882893" w14:paraId="5C2A7517" w14:textId="77777777" w:rsidTr="00A10B77">
        <w:tc>
          <w:tcPr>
            <w:tcW w:w="703" w:type="pct"/>
          </w:tcPr>
          <w:p w14:paraId="5EBAF4DD"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8-HUDE</w:t>
            </w:r>
          </w:p>
        </w:tc>
        <w:tc>
          <w:tcPr>
            <w:tcW w:w="666" w:type="pct"/>
          </w:tcPr>
          <w:p w14:paraId="4550B24E"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Synthetic</w:t>
            </w:r>
          </w:p>
        </w:tc>
        <w:tc>
          <w:tcPr>
            <w:tcW w:w="666" w:type="pct"/>
          </w:tcPr>
          <w:p w14:paraId="43D52304"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Anti-adipogenic</w:t>
            </w:r>
          </w:p>
        </w:tc>
        <w:tc>
          <w:tcPr>
            <w:tcW w:w="728" w:type="pct"/>
          </w:tcPr>
          <w:p w14:paraId="62AD31A2"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HO-1 pathway</w:t>
            </w:r>
          </w:p>
        </w:tc>
        <w:tc>
          <w:tcPr>
            <w:tcW w:w="950" w:type="pct"/>
          </w:tcPr>
          <w:p w14:paraId="2956043F" w14:textId="6616895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eastAsia="Times New Roman" w:hAnsi="Book Antiqua" w:cs="Arial"/>
              </w:rPr>
              <w:t xml:space="preserve">Human BM-MSCs (1 </w:t>
            </w:r>
            <w:r w:rsidR="00D63C8A" w:rsidRPr="00882893">
              <w:rPr>
                <w:rFonts w:ascii="Book Antiqua" w:eastAsia="Times New Roman" w:hAnsi="Book Antiqua" w:cs="Arial"/>
              </w:rPr>
              <w:t>μmol/L</w:t>
            </w:r>
            <w:r w:rsidRPr="00882893">
              <w:rPr>
                <w:rFonts w:ascii="Book Antiqua" w:eastAsia="Times New Roman" w:hAnsi="Book Antiqua" w:cs="Arial"/>
              </w:rPr>
              <w:t>)</w:t>
            </w:r>
          </w:p>
        </w:tc>
        <w:tc>
          <w:tcPr>
            <w:tcW w:w="994" w:type="pct"/>
          </w:tcPr>
          <w:p w14:paraId="63EDAA0B"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Reduce expression level of Fas, Ppar</w:t>
            </w:r>
            <w:r w:rsidRPr="00882893">
              <w:rPr>
                <w:rFonts w:ascii="Book Antiqua" w:eastAsia="Arial Unicode MS" w:hAnsi="Book Antiqua" w:cs="Arial"/>
              </w:rPr>
              <w:t>γ</w:t>
            </w:r>
            <w:r w:rsidRPr="00882893">
              <w:rPr>
                <w:rFonts w:ascii="Book Antiqua" w:hAnsi="Book Antiqua" w:cs="Arial"/>
              </w:rPr>
              <w:t>, and Cebp</w:t>
            </w:r>
            <w:r w:rsidRPr="00882893">
              <w:rPr>
                <w:rFonts w:ascii="Book Antiqua" w:eastAsia="Arial Unicode MS" w:hAnsi="Book Antiqua" w:cs="Arial"/>
              </w:rPr>
              <w:t>α</w:t>
            </w:r>
          </w:p>
        </w:tc>
        <w:tc>
          <w:tcPr>
            <w:tcW w:w="293" w:type="pct"/>
          </w:tcPr>
          <w:p w14:paraId="2FA15AF0"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[132]</w:t>
            </w:r>
          </w:p>
        </w:tc>
      </w:tr>
      <w:tr w:rsidR="00840EF0" w:rsidRPr="00882893" w14:paraId="548CA668" w14:textId="77777777" w:rsidTr="00A10B77">
        <w:tc>
          <w:tcPr>
            <w:tcW w:w="703" w:type="pct"/>
          </w:tcPr>
          <w:p w14:paraId="63DACD44"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Albiflorin</w:t>
            </w:r>
          </w:p>
        </w:tc>
        <w:tc>
          <w:tcPr>
            <w:tcW w:w="666" w:type="pct"/>
          </w:tcPr>
          <w:p w14:paraId="5C01A8B5"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Paeonia lactiflora</w:t>
            </w:r>
          </w:p>
        </w:tc>
        <w:tc>
          <w:tcPr>
            <w:tcW w:w="666" w:type="pct"/>
          </w:tcPr>
          <w:p w14:paraId="46B1FD06"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Beige-Adipoinductive</w:t>
            </w:r>
          </w:p>
          <w:p w14:paraId="35449DC8" w14:textId="77777777" w:rsidR="0024176F" w:rsidRPr="00882893" w:rsidRDefault="0024176F" w:rsidP="00A10B77">
            <w:pPr>
              <w:adjustRightInd w:val="0"/>
              <w:snapToGrid w:val="0"/>
              <w:spacing w:line="360" w:lineRule="auto"/>
              <w:jc w:val="center"/>
              <w:rPr>
                <w:rFonts w:ascii="Book Antiqua" w:hAnsi="Book Antiqua" w:cs="Arial"/>
              </w:rPr>
            </w:pPr>
          </w:p>
        </w:tc>
        <w:tc>
          <w:tcPr>
            <w:tcW w:w="728" w:type="pct"/>
          </w:tcPr>
          <w:p w14:paraId="2465C9E4"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AMPK, PI3K/AKT/mTOR pathways</w:t>
            </w:r>
          </w:p>
        </w:tc>
        <w:tc>
          <w:tcPr>
            <w:tcW w:w="950" w:type="pct"/>
          </w:tcPr>
          <w:p w14:paraId="6FFEE733" w14:textId="45EBA98E" w:rsidR="0024176F" w:rsidRPr="00882893" w:rsidRDefault="0024176F" w:rsidP="00A10B77">
            <w:pPr>
              <w:adjustRightInd w:val="0"/>
              <w:snapToGrid w:val="0"/>
              <w:spacing w:line="360" w:lineRule="auto"/>
              <w:jc w:val="center"/>
              <w:rPr>
                <w:rFonts w:ascii="Book Antiqua" w:eastAsia="Times New Roman" w:hAnsi="Book Antiqua" w:cs="Arial"/>
              </w:rPr>
            </w:pPr>
            <w:r w:rsidRPr="00882893">
              <w:rPr>
                <w:rFonts w:ascii="Book Antiqua" w:eastAsia="Times New Roman" w:hAnsi="Book Antiqua" w:cs="Arial"/>
              </w:rPr>
              <w:t xml:space="preserve">Human AD-MSCs (5, 10, 20 </w:t>
            </w:r>
            <w:r w:rsidR="00D63C8A" w:rsidRPr="00882893">
              <w:rPr>
                <w:rFonts w:ascii="Book Antiqua" w:eastAsia="Times New Roman" w:hAnsi="Book Antiqua" w:cs="Arial"/>
              </w:rPr>
              <w:t>μmol/L</w:t>
            </w:r>
            <w:r w:rsidRPr="00882893">
              <w:rPr>
                <w:rFonts w:ascii="Book Antiqua" w:eastAsia="Times New Roman" w:hAnsi="Book Antiqua" w:cs="Arial"/>
              </w:rPr>
              <w:t>)/ HFD mice (5</w:t>
            </w:r>
            <w:r w:rsidR="00713104" w:rsidRPr="00882893">
              <w:rPr>
                <w:rFonts w:ascii="Book Antiqua" w:eastAsia="Times New Roman" w:hAnsi="Book Antiqua" w:cs="Arial"/>
              </w:rPr>
              <w:t xml:space="preserve"> </w:t>
            </w:r>
            <w:r w:rsidRPr="00882893">
              <w:rPr>
                <w:rFonts w:ascii="Book Antiqua" w:eastAsia="Times New Roman" w:hAnsi="Book Antiqua" w:cs="Arial"/>
              </w:rPr>
              <w:t>mg/kg</w:t>
            </w:r>
            <w:r w:rsidR="00BA623E" w:rsidRPr="00882893">
              <w:rPr>
                <w:rFonts w:ascii="Book Antiqua" w:eastAsia="Times New Roman" w:hAnsi="Book Antiqua" w:cs="Arial"/>
              </w:rPr>
              <w:t xml:space="preserve"> per </w:t>
            </w:r>
            <w:r w:rsidRPr="00882893">
              <w:rPr>
                <w:rFonts w:ascii="Book Antiqua" w:eastAsia="Times New Roman" w:hAnsi="Book Antiqua" w:cs="Arial"/>
              </w:rPr>
              <w:t>day, in an unknown solvent, orally)</w:t>
            </w:r>
          </w:p>
        </w:tc>
        <w:tc>
          <w:tcPr>
            <w:tcW w:w="994" w:type="pct"/>
          </w:tcPr>
          <w:p w14:paraId="20F87249" w14:textId="0C92BE6C"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Cell viability decrease when AF exceeds 20</w:t>
            </w:r>
            <w:r w:rsidRPr="00882893">
              <w:rPr>
                <w:rFonts w:ascii="Book Antiqua" w:eastAsia="Times New Roman" w:hAnsi="Book Antiqua" w:cs="Arial"/>
              </w:rPr>
              <w:t xml:space="preserve"> </w:t>
            </w:r>
            <w:r w:rsidR="00D63C8A" w:rsidRPr="00882893">
              <w:rPr>
                <w:rFonts w:ascii="Book Antiqua" w:eastAsia="Times New Roman" w:hAnsi="Book Antiqua" w:cs="Arial"/>
              </w:rPr>
              <w:t>μmol/L</w:t>
            </w:r>
            <w:r w:rsidRPr="00882893">
              <w:rPr>
                <w:rFonts w:ascii="Book Antiqua" w:eastAsia="Times New Roman" w:hAnsi="Book Antiqua" w:cs="Arial"/>
              </w:rPr>
              <w:t>.</w:t>
            </w:r>
            <w:r w:rsidRPr="00882893">
              <w:rPr>
                <w:rFonts w:ascii="Book Antiqua" w:hAnsi="Book Antiqua" w:cs="Arial"/>
              </w:rPr>
              <w:t xml:space="preserve"> Induce expression of thermogenic marker Ucp1.</w:t>
            </w:r>
          </w:p>
        </w:tc>
        <w:tc>
          <w:tcPr>
            <w:tcW w:w="293" w:type="pct"/>
          </w:tcPr>
          <w:p w14:paraId="76451D94"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[126]</w:t>
            </w:r>
          </w:p>
        </w:tc>
      </w:tr>
      <w:tr w:rsidR="00840EF0" w:rsidRPr="00882893" w14:paraId="0E19324E" w14:textId="77777777" w:rsidTr="00A10B77">
        <w:tc>
          <w:tcPr>
            <w:tcW w:w="703" w:type="pct"/>
          </w:tcPr>
          <w:p w14:paraId="32D8D67F"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Arctigenin</w:t>
            </w:r>
          </w:p>
        </w:tc>
        <w:tc>
          <w:tcPr>
            <w:tcW w:w="666" w:type="pct"/>
          </w:tcPr>
          <w:p w14:paraId="43A9A37F"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Arctii fructus, Forsythia fruit</w:t>
            </w:r>
          </w:p>
        </w:tc>
        <w:tc>
          <w:tcPr>
            <w:tcW w:w="666" w:type="pct"/>
          </w:tcPr>
          <w:p w14:paraId="5DF2256A"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Anti-adipogenic</w:t>
            </w:r>
          </w:p>
          <w:p w14:paraId="2D922B07" w14:textId="77777777" w:rsidR="0024176F" w:rsidRPr="00882893" w:rsidRDefault="0024176F" w:rsidP="00A10B77">
            <w:pPr>
              <w:adjustRightInd w:val="0"/>
              <w:snapToGrid w:val="0"/>
              <w:spacing w:line="360" w:lineRule="auto"/>
              <w:jc w:val="center"/>
              <w:rPr>
                <w:rFonts w:ascii="Book Antiqua" w:hAnsi="Book Antiqua" w:cs="Arial"/>
              </w:rPr>
            </w:pPr>
          </w:p>
        </w:tc>
        <w:tc>
          <w:tcPr>
            <w:tcW w:w="728" w:type="pct"/>
          </w:tcPr>
          <w:p w14:paraId="5B896503"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AMPK pathway</w:t>
            </w:r>
          </w:p>
        </w:tc>
        <w:tc>
          <w:tcPr>
            <w:tcW w:w="950" w:type="pct"/>
          </w:tcPr>
          <w:p w14:paraId="40F50A24" w14:textId="54F13E30" w:rsidR="0024176F" w:rsidRPr="00882893" w:rsidRDefault="0024176F" w:rsidP="00A10B77">
            <w:pPr>
              <w:adjustRightInd w:val="0"/>
              <w:snapToGrid w:val="0"/>
              <w:spacing w:line="360" w:lineRule="auto"/>
              <w:jc w:val="center"/>
              <w:rPr>
                <w:rFonts w:ascii="Book Antiqua" w:eastAsia="Times New Roman" w:hAnsi="Book Antiqua" w:cs="Arial"/>
              </w:rPr>
            </w:pPr>
            <w:r w:rsidRPr="00882893">
              <w:rPr>
                <w:rFonts w:ascii="Book Antiqua" w:eastAsia="Times New Roman" w:hAnsi="Book Antiqua" w:cs="Arial"/>
              </w:rPr>
              <w:t xml:space="preserve">Human AD-MSCs (10, 50, 100 </w:t>
            </w:r>
            <w:r w:rsidR="00D63C8A" w:rsidRPr="00882893">
              <w:rPr>
                <w:rFonts w:ascii="Book Antiqua" w:eastAsia="Times New Roman" w:hAnsi="Book Antiqua" w:cs="Arial"/>
              </w:rPr>
              <w:t>μmol/L</w:t>
            </w:r>
            <w:r w:rsidRPr="00882893">
              <w:rPr>
                <w:rFonts w:ascii="Book Antiqua" w:eastAsia="Times New Roman" w:hAnsi="Book Antiqua" w:cs="Arial"/>
              </w:rPr>
              <w:t>)/HFD mice (50</w:t>
            </w:r>
            <w:r w:rsidR="00713104" w:rsidRPr="00882893">
              <w:rPr>
                <w:rFonts w:ascii="Book Antiqua" w:eastAsia="Times New Roman" w:hAnsi="Book Antiqua" w:cs="Arial"/>
              </w:rPr>
              <w:t xml:space="preserve"> </w:t>
            </w:r>
            <w:r w:rsidRPr="00882893">
              <w:rPr>
                <w:rFonts w:ascii="Book Antiqua" w:eastAsia="Times New Roman" w:hAnsi="Book Antiqua" w:cs="Arial"/>
              </w:rPr>
              <w:t>mg/kg</w:t>
            </w:r>
            <w:r w:rsidR="00BA623E" w:rsidRPr="00882893">
              <w:rPr>
                <w:rFonts w:ascii="Book Antiqua" w:eastAsia="Times New Roman" w:hAnsi="Book Antiqua" w:cs="Arial"/>
              </w:rPr>
              <w:t xml:space="preserve"> per </w:t>
            </w:r>
            <w:r w:rsidRPr="00882893">
              <w:rPr>
                <w:rFonts w:ascii="Book Antiqua" w:eastAsia="Times New Roman" w:hAnsi="Book Antiqua" w:cs="Arial"/>
              </w:rPr>
              <w:t xml:space="preserve">day, in 10% </w:t>
            </w:r>
            <w:r w:rsidRPr="00882893">
              <w:rPr>
                <w:rFonts w:ascii="Book Antiqua" w:eastAsia="Times New Roman" w:hAnsi="Book Antiqua" w:cs="Arial"/>
              </w:rPr>
              <w:lastRenderedPageBreak/>
              <w:t>DMSO, orally)</w:t>
            </w:r>
          </w:p>
        </w:tc>
        <w:tc>
          <w:tcPr>
            <w:tcW w:w="994" w:type="pct"/>
          </w:tcPr>
          <w:p w14:paraId="1392F00E"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lastRenderedPageBreak/>
              <w:t>Cell viability was not affected by ARC.</w:t>
            </w:r>
          </w:p>
        </w:tc>
        <w:tc>
          <w:tcPr>
            <w:tcW w:w="293" w:type="pct"/>
          </w:tcPr>
          <w:p w14:paraId="07100EEC"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[125]</w:t>
            </w:r>
          </w:p>
        </w:tc>
      </w:tr>
      <w:tr w:rsidR="00840EF0" w:rsidRPr="00882893" w14:paraId="0ED31A60" w14:textId="77777777" w:rsidTr="00A10B77">
        <w:tc>
          <w:tcPr>
            <w:tcW w:w="703" w:type="pct"/>
          </w:tcPr>
          <w:p w14:paraId="77AB8125"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lastRenderedPageBreak/>
              <w:t>Atractylenolides</w:t>
            </w:r>
          </w:p>
        </w:tc>
        <w:tc>
          <w:tcPr>
            <w:tcW w:w="666" w:type="pct"/>
          </w:tcPr>
          <w:p w14:paraId="09866C18"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Atractylodis macrocephalae</w:t>
            </w:r>
          </w:p>
        </w:tc>
        <w:tc>
          <w:tcPr>
            <w:tcW w:w="666" w:type="pct"/>
          </w:tcPr>
          <w:p w14:paraId="04ED8DBE"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Chondroinductive</w:t>
            </w:r>
          </w:p>
        </w:tc>
        <w:tc>
          <w:tcPr>
            <w:tcW w:w="728" w:type="pct"/>
          </w:tcPr>
          <w:p w14:paraId="28636E44"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Shh pathway</w:t>
            </w:r>
          </w:p>
        </w:tc>
        <w:tc>
          <w:tcPr>
            <w:tcW w:w="950" w:type="pct"/>
          </w:tcPr>
          <w:p w14:paraId="098A020B"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Rat BM-MSCs (10, 100, 500 μg/mL)</w:t>
            </w:r>
          </w:p>
        </w:tc>
        <w:tc>
          <w:tcPr>
            <w:tcW w:w="994" w:type="pct"/>
          </w:tcPr>
          <w:p w14:paraId="0E7D2396"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Induce Sox9 collagen type II and aggrecan expression</w:t>
            </w:r>
          </w:p>
        </w:tc>
        <w:tc>
          <w:tcPr>
            <w:tcW w:w="293" w:type="pct"/>
          </w:tcPr>
          <w:p w14:paraId="71CADED2"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[149]</w:t>
            </w:r>
          </w:p>
        </w:tc>
      </w:tr>
      <w:tr w:rsidR="00840EF0" w:rsidRPr="00882893" w14:paraId="0263E2DD" w14:textId="77777777" w:rsidTr="00A10B77">
        <w:tc>
          <w:tcPr>
            <w:tcW w:w="703" w:type="pct"/>
          </w:tcPr>
          <w:p w14:paraId="53A7808F" w14:textId="77777777" w:rsidR="0024176F" w:rsidRPr="00882893" w:rsidRDefault="0024176F" w:rsidP="00600F5D">
            <w:pPr>
              <w:adjustRightInd w:val="0"/>
              <w:snapToGrid w:val="0"/>
              <w:spacing w:line="360" w:lineRule="auto"/>
              <w:jc w:val="both"/>
              <w:rPr>
                <w:rFonts w:ascii="Book Antiqua" w:eastAsia="Times New Roman" w:hAnsi="Book Antiqua" w:cs="Arial"/>
              </w:rPr>
            </w:pPr>
            <w:r w:rsidRPr="00882893">
              <w:rPr>
                <w:rFonts w:ascii="Book Antiqua" w:hAnsi="Book Antiqua" w:cs="Arial"/>
              </w:rPr>
              <w:t>AUDA</w:t>
            </w:r>
          </w:p>
        </w:tc>
        <w:tc>
          <w:tcPr>
            <w:tcW w:w="666" w:type="pct"/>
          </w:tcPr>
          <w:p w14:paraId="5BFBC3D1"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Synthetic</w:t>
            </w:r>
          </w:p>
        </w:tc>
        <w:tc>
          <w:tcPr>
            <w:tcW w:w="666" w:type="pct"/>
          </w:tcPr>
          <w:p w14:paraId="649408E8"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Anti-adipogenic</w:t>
            </w:r>
          </w:p>
        </w:tc>
        <w:tc>
          <w:tcPr>
            <w:tcW w:w="728" w:type="pct"/>
          </w:tcPr>
          <w:p w14:paraId="1E26A046"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HO-1 pathway</w:t>
            </w:r>
          </w:p>
        </w:tc>
        <w:tc>
          <w:tcPr>
            <w:tcW w:w="950" w:type="pct"/>
          </w:tcPr>
          <w:p w14:paraId="4ADF57CC" w14:textId="5BEFFF3A" w:rsidR="0024176F" w:rsidRPr="00882893" w:rsidRDefault="0024176F" w:rsidP="00A10B77">
            <w:pPr>
              <w:adjustRightInd w:val="0"/>
              <w:snapToGrid w:val="0"/>
              <w:spacing w:line="360" w:lineRule="auto"/>
              <w:jc w:val="center"/>
              <w:rPr>
                <w:rFonts w:ascii="Book Antiqua" w:eastAsia="Times New Roman" w:hAnsi="Book Antiqua" w:cs="Arial"/>
              </w:rPr>
            </w:pPr>
            <w:r w:rsidRPr="00882893">
              <w:rPr>
                <w:rFonts w:ascii="Book Antiqua" w:eastAsia="Times New Roman" w:hAnsi="Book Antiqua" w:cs="Arial"/>
              </w:rPr>
              <w:t xml:space="preserve">Human BM-MSCs (1 </w:t>
            </w:r>
            <w:r w:rsidR="00D63C8A" w:rsidRPr="00882893">
              <w:rPr>
                <w:rFonts w:ascii="Book Antiqua" w:eastAsia="Times New Roman" w:hAnsi="Book Antiqua" w:cs="Arial"/>
              </w:rPr>
              <w:t>μmol/L</w:t>
            </w:r>
            <w:r w:rsidRPr="00882893">
              <w:rPr>
                <w:rFonts w:ascii="Book Antiqua" w:eastAsia="Times New Roman" w:hAnsi="Book Antiqua" w:cs="Arial"/>
              </w:rPr>
              <w:t>)</w:t>
            </w:r>
          </w:p>
        </w:tc>
        <w:tc>
          <w:tcPr>
            <w:tcW w:w="994" w:type="pct"/>
          </w:tcPr>
          <w:p w14:paraId="75381A0D"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Reduce expression level of Fas, Ppar</w:t>
            </w:r>
            <w:r w:rsidRPr="00882893">
              <w:rPr>
                <w:rFonts w:ascii="Book Antiqua" w:eastAsia="Arial Unicode MS" w:hAnsi="Book Antiqua" w:cs="Arial"/>
              </w:rPr>
              <w:t>γ</w:t>
            </w:r>
            <w:r w:rsidRPr="00882893">
              <w:rPr>
                <w:rFonts w:ascii="Book Antiqua" w:hAnsi="Book Antiqua" w:cs="Arial"/>
              </w:rPr>
              <w:t>, and Cebp</w:t>
            </w:r>
            <w:r w:rsidRPr="00882893">
              <w:rPr>
                <w:rFonts w:ascii="Book Antiqua" w:eastAsia="Arial Unicode MS" w:hAnsi="Book Antiqua" w:cs="Arial"/>
              </w:rPr>
              <w:t>α</w:t>
            </w:r>
          </w:p>
        </w:tc>
        <w:tc>
          <w:tcPr>
            <w:tcW w:w="293" w:type="pct"/>
          </w:tcPr>
          <w:p w14:paraId="044C68FA"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[132]</w:t>
            </w:r>
          </w:p>
        </w:tc>
      </w:tr>
      <w:tr w:rsidR="00840EF0" w:rsidRPr="00882893" w14:paraId="6BA957F6" w14:textId="77777777" w:rsidTr="00A10B77">
        <w:tc>
          <w:tcPr>
            <w:tcW w:w="703" w:type="pct"/>
          </w:tcPr>
          <w:p w14:paraId="4D02F9EC"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Baicalin</w:t>
            </w:r>
          </w:p>
        </w:tc>
        <w:tc>
          <w:tcPr>
            <w:tcW w:w="666" w:type="pct"/>
          </w:tcPr>
          <w:p w14:paraId="063AB113"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Scutellaria baicalensis</w:t>
            </w:r>
          </w:p>
        </w:tc>
        <w:tc>
          <w:tcPr>
            <w:tcW w:w="666" w:type="pct"/>
          </w:tcPr>
          <w:p w14:paraId="14A7E452"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Osteoinductive</w:t>
            </w:r>
          </w:p>
        </w:tc>
        <w:tc>
          <w:tcPr>
            <w:tcW w:w="728" w:type="pct"/>
          </w:tcPr>
          <w:p w14:paraId="07EEDD08"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Wnt pathway</w:t>
            </w:r>
          </w:p>
        </w:tc>
        <w:tc>
          <w:tcPr>
            <w:tcW w:w="950" w:type="pct"/>
          </w:tcPr>
          <w:p w14:paraId="71A23B11" w14:textId="22634573"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 xml:space="preserve">Rat BM-MSCs (0.1, 0.5, 1, 5, 10, 50 </w:t>
            </w:r>
            <w:r w:rsidR="00D63C8A" w:rsidRPr="00882893">
              <w:rPr>
                <w:rFonts w:ascii="Book Antiqua" w:hAnsi="Book Antiqua" w:cs="Arial"/>
              </w:rPr>
              <w:t>μmol/L</w:t>
            </w:r>
            <w:r w:rsidRPr="00882893">
              <w:rPr>
                <w:rFonts w:ascii="Book Antiqua" w:hAnsi="Book Antiqua" w:cs="Arial"/>
              </w:rPr>
              <w:t>)/ Radix Scutellariae extract (2 and 50 mg/kg</w:t>
            </w:r>
            <w:r w:rsidR="00BA623E" w:rsidRPr="00882893">
              <w:rPr>
                <w:rFonts w:ascii="Book Antiqua" w:hAnsi="Book Antiqua" w:cs="Arial"/>
              </w:rPr>
              <w:t xml:space="preserve"> per </w:t>
            </w:r>
            <w:r w:rsidRPr="00882893">
              <w:rPr>
                <w:rFonts w:ascii="Book Antiqua" w:hAnsi="Book Antiqua" w:cs="Arial"/>
              </w:rPr>
              <w:t>day, orally)</w:t>
            </w:r>
          </w:p>
        </w:tc>
        <w:tc>
          <w:tcPr>
            <w:tcW w:w="994" w:type="pct"/>
          </w:tcPr>
          <w:p w14:paraId="77C10018"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Enhance ALP activity</w:t>
            </w:r>
          </w:p>
        </w:tc>
        <w:tc>
          <w:tcPr>
            <w:tcW w:w="293" w:type="pct"/>
          </w:tcPr>
          <w:p w14:paraId="422DA1EA"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[54, 55]</w:t>
            </w:r>
          </w:p>
        </w:tc>
      </w:tr>
      <w:tr w:rsidR="00840EF0" w:rsidRPr="00882893" w14:paraId="3DE05F11" w14:textId="77777777" w:rsidTr="00A10B77">
        <w:tc>
          <w:tcPr>
            <w:tcW w:w="703" w:type="pct"/>
          </w:tcPr>
          <w:p w14:paraId="5AA05CEB"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Cordycepin</w:t>
            </w:r>
          </w:p>
        </w:tc>
        <w:tc>
          <w:tcPr>
            <w:tcW w:w="666" w:type="pct"/>
          </w:tcPr>
          <w:p w14:paraId="55199A95"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Cordyceps militaris</w:t>
            </w:r>
          </w:p>
        </w:tc>
        <w:tc>
          <w:tcPr>
            <w:tcW w:w="666" w:type="pct"/>
          </w:tcPr>
          <w:p w14:paraId="524C1F98"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Osteoinductive</w:t>
            </w:r>
          </w:p>
        </w:tc>
        <w:tc>
          <w:tcPr>
            <w:tcW w:w="728" w:type="pct"/>
          </w:tcPr>
          <w:p w14:paraId="4D64DF69"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Wnt pathway</w:t>
            </w:r>
          </w:p>
        </w:tc>
        <w:tc>
          <w:tcPr>
            <w:tcW w:w="950" w:type="pct"/>
          </w:tcPr>
          <w:p w14:paraId="31DBAD24" w14:textId="3E146516"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Human BM-MSCs with H</w:t>
            </w:r>
            <w:r w:rsidRPr="00882893">
              <w:rPr>
                <w:rFonts w:ascii="Book Antiqua" w:hAnsi="Book Antiqua" w:cs="Arial"/>
                <w:vertAlign w:val="subscript"/>
              </w:rPr>
              <w:t>2</w:t>
            </w:r>
            <w:r w:rsidRPr="00882893">
              <w:rPr>
                <w:rFonts w:ascii="Book Antiqua" w:hAnsi="Book Antiqua" w:cs="Arial"/>
              </w:rPr>
              <w:t>O</w:t>
            </w:r>
            <w:r w:rsidRPr="00882893">
              <w:rPr>
                <w:rFonts w:ascii="Book Antiqua" w:hAnsi="Book Antiqua" w:cs="Arial"/>
                <w:vertAlign w:val="subscript"/>
              </w:rPr>
              <w:t>2</w:t>
            </w:r>
            <w:r w:rsidRPr="00882893">
              <w:rPr>
                <w:rFonts w:ascii="Book Antiqua" w:hAnsi="Book Antiqua" w:cs="Arial"/>
              </w:rPr>
              <w:t xml:space="preserve"> treatment (1, 5, 10, 20, 40, 80 μg/m</w:t>
            </w:r>
            <w:r w:rsidR="00A10B77" w:rsidRPr="00882893">
              <w:rPr>
                <w:rFonts w:ascii="Book Antiqua" w:hAnsi="Book Antiqua" w:cs="Arial"/>
              </w:rPr>
              <w:t>L</w:t>
            </w:r>
            <w:r w:rsidRPr="00882893">
              <w:rPr>
                <w:rFonts w:ascii="Book Antiqua" w:hAnsi="Book Antiqua" w:cs="Arial"/>
              </w:rPr>
              <w:t xml:space="preserve">)/ Human BM-MSCs with ethanol treatment/ </w:t>
            </w:r>
            <w:r w:rsidRPr="00882893">
              <w:rPr>
                <w:rFonts w:ascii="Book Antiqua" w:hAnsi="Book Antiqua" w:cs="Arial"/>
              </w:rPr>
              <w:lastRenderedPageBreak/>
              <w:t>rat alcohol-induced osteonecrosis of the femoral head model (10 mg/kg</w:t>
            </w:r>
            <w:r w:rsidR="00BA623E" w:rsidRPr="00882893">
              <w:rPr>
                <w:rFonts w:ascii="Book Antiqua" w:hAnsi="Book Antiqua" w:cs="Arial"/>
              </w:rPr>
              <w:t xml:space="preserve"> per </w:t>
            </w:r>
            <w:r w:rsidRPr="00882893">
              <w:rPr>
                <w:rFonts w:ascii="Book Antiqua" w:hAnsi="Book Antiqua" w:cs="Arial"/>
              </w:rPr>
              <w:t>day in saline intraperitoneal)</w:t>
            </w:r>
          </w:p>
        </w:tc>
        <w:tc>
          <w:tcPr>
            <w:tcW w:w="994" w:type="pct"/>
          </w:tcPr>
          <w:p w14:paraId="538E0A6E"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lastRenderedPageBreak/>
              <w:t>Induce osteogenic markers osteopontin and collagen type I expression</w:t>
            </w:r>
          </w:p>
        </w:tc>
        <w:tc>
          <w:tcPr>
            <w:tcW w:w="293" w:type="pct"/>
          </w:tcPr>
          <w:p w14:paraId="0B32FB53"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[59, 61]</w:t>
            </w:r>
          </w:p>
        </w:tc>
      </w:tr>
      <w:tr w:rsidR="00840EF0" w:rsidRPr="00882893" w14:paraId="416A3130" w14:textId="77777777" w:rsidTr="00A10B77">
        <w:tc>
          <w:tcPr>
            <w:tcW w:w="703" w:type="pct"/>
          </w:tcPr>
          <w:p w14:paraId="63ABE6B1"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lastRenderedPageBreak/>
              <w:t>Cyanidin-3-O-glucoside</w:t>
            </w:r>
          </w:p>
        </w:tc>
        <w:tc>
          <w:tcPr>
            <w:tcW w:w="666" w:type="pct"/>
          </w:tcPr>
          <w:p w14:paraId="54BDF422"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Black rice</w:t>
            </w:r>
          </w:p>
        </w:tc>
        <w:tc>
          <w:tcPr>
            <w:tcW w:w="666" w:type="pct"/>
          </w:tcPr>
          <w:p w14:paraId="164BA268"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Anti-adipogenic</w:t>
            </w:r>
          </w:p>
          <w:p w14:paraId="6EA23264" w14:textId="77777777" w:rsidR="0024176F" w:rsidRPr="00882893" w:rsidRDefault="0024176F" w:rsidP="00A10B77">
            <w:pPr>
              <w:adjustRightInd w:val="0"/>
              <w:snapToGrid w:val="0"/>
              <w:spacing w:line="360" w:lineRule="auto"/>
              <w:jc w:val="center"/>
              <w:rPr>
                <w:rFonts w:ascii="Book Antiqua" w:hAnsi="Book Antiqua" w:cs="Arial"/>
              </w:rPr>
            </w:pPr>
          </w:p>
          <w:p w14:paraId="5F741286" w14:textId="77777777" w:rsidR="0024176F" w:rsidRPr="00882893" w:rsidRDefault="0024176F" w:rsidP="00A10B77">
            <w:pPr>
              <w:adjustRightInd w:val="0"/>
              <w:snapToGrid w:val="0"/>
              <w:spacing w:line="360" w:lineRule="auto"/>
              <w:jc w:val="center"/>
              <w:rPr>
                <w:rFonts w:ascii="Book Antiqua" w:hAnsi="Book Antiqua" w:cs="Arial"/>
              </w:rPr>
            </w:pPr>
          </w:p>
        </w:tc>
        <w:tc>
          <w:tcPr>
            <w:tcW w:w="728" w:type="pct"/>
          </w:tcPr>
          <w:p w14:paraId="02F7839D"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Wnt pathway</w:t>
            </w:r>
          </w:p>
        </w:tc>
        <w:tc>
          <w:tcPr>
            <w:tcW w:w="950" w:type="pct"/>
          </w:tcPr>
          <w:p w14:paraId="6C80C4D8" w14:textId="0BBC78A1"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C3H10T1/2 cells (black rice extract 10, 20, 40, and 80 μg/ m</w:t>
            </w:r>
            <w:r w:rsidR="00713104" w:rsidRPr="00882893">
              <w:rPr>
                <w:rFonts w:ascii="Book Antiqua" w:hAnsi="Book Antiqua" w:cs="Arial"/>
              </w:rPr>
              <w:t>L</w:t>
            </w:r>
            <w:r w:rsidRPr="00882893">
              <w:rPr>
                <w:rFonts w:ascii="Book Antiqua" w:hAnsi="Book Antiqua" w:cs="Arial"/>
              </w:rPr>
              <w:t>)/ HFD mice (black rice extract 10% corn oil and 90% water, 100 mg/kg</w:t>
            </w:r>
            <w:r w:rsidR="00BA623E" w:rsidRPr="00882893">
              <w:rPr>
                <w:rFonts w:ascii="Book Antiqua" w:hAnsi="Book Antiqua" w:cs="Arial"/>
              </w:rPr>
              <w:t xml:space="preserve"> per </w:t>
            </w:r>
            <w:r w:rsidRPr="00882893">
              <w:rPr>
                <w:rFonts w:ascii="Book Antiqua" w:hAnsi="Book Antiqua" w:cs="Arial"/>
              </w:rPr>
              <w:t>day, orally)</w:t>
            </w:r>
          </w:p>
        </w:tc>
        <w:tc>
          <w:tcPr>
            <w:tcW w:w="994" w:type="pct"/>
          </w:tcPr>
          <w:p w14:paraId="230C961F"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Induce Wnt-specific target genes such as Axin2, Wisp2, and Cyclin d1</w:t>
            </w:r>
          </w:p>
        </w:tc>
        <w:tc>
          <w:tcPr>
            <w:tcW w:w="293" w:type="pct"/>
          </w:tcPr>
          <w:p w14:paraId="34E7F336"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[114]</w:t>
            </w:r>
          </w:p>
        </w:tc>
      </w:tr>
      <w:tr w:rsidR="00840EF0" w:rsidRPr="00882893" w14:paraId="456763EA" w14:textId="77777777" w:rsidTr="00A10B77">
        <w:tc>
          <w:tcPr>
            <w:tcW w:w="703" w:type="pct"/>
          </w:tcPr>
          <w:p w14:paraId="21EDDEB9"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Dihydroartemisinin</w:t>
            </w:r>
          </w:p>
        </w:tc>
        <w:tc>
          <w:tcPr>
            <w:tcW w:w="666" w:type="pct"/>
          </w:tcPr>
          <w:p w14:paraId="3D862258"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Artemisia apiacea</w:t>
            </w:r>
          </w:p>
        </w:tc>
        <w:tc>
          <w:tcPr>
            <w:tcW w:w="666" w:type="pct"/>
          </w:tcPr>
          <w:p w14:paraId="5DE05A37"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Anti-chondrogenic</w:t>
            </w:r>
          </w:p>
        </w:tc>
        <w:tc>
          <w:tcPr>
            <w:tcW w:w="728" w:type="pct"/>
          </w:tcPr>
          <w:p w14:paraId="02F1DE6E"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Notch pathway</w:t>
            </w:r>
          </w:p>
        </w:tc>
        <w:tc>
          <w:tcPr>
            <w:tcW w:w="950" w:type="pct"/>
          </w:tcPr>
          <w:p w14:paraId="13EECB66" w14:textId="2BA4B969"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 xml:space="preserve">C3H10T1/2 cells (1, 10, 50, 200, 300 </w:t>
            </w:r>
            <w:r w:rsidR="00D63C8A" w:rsidRPr="00882893">
              <w:rPr>
                <w:rFonts w:ascii="Book Antiqua" w:hAnsi="Book Antiqua" w:cs="Arial"/>
              </w:rPr>
              <w:t>μmol/L</w:t>
            </w:r>
            <w:r w:rsidRPr="00882893">
              <w:rPr>
                <w:rFonts w:ascii="Book Antiqua" w:hAnsi="Book Antiqua" w:cs="Arial"/>
              </w:rPr>
              <w:t>)</w:t>
            </w:r>
          </w:p>
        </w:tc>
        <w:tc>
          <w:tcPr>
            <w:tcW w:w="994" w:type="pct"/>
          </w:tcPr>
          <w:p w14:paraId="4AFDCCB1"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Suppress Sox9, COMP and Col2a1 expression</w:t>
            </w:r>
          </w:p>
        </w:tc>
        <w:tc>
          <w:tcPr>
            <w:tcW w:w="293" w:type="pct"/>
          </w:tcPr>
          <w:p w14:paraId="05A27B78"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[151]</w:t>
            </w:r>
          </w:p>
        </w:tc>
      </w:tr>
      <w:tr w:rsidR="00840EF0" w:rsidRPr="00882893" w14:paraId="19FC21FA" w14:textId="77777777" w:rsidTr="00A10B77">
        <w:tc>
          <w:tcPr>
            <w:tcW w:w="703" w:type="pct"/>
          </w:tcPr>
          <w:p w14:paraId="2A70E020"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Er-Xian Decoction extracts</w:t>
            </w:r>
          </w:p>
        </w:tc>
        <w:tc>
          <w:tcPr>
            <w:tcW w:w="666" w:type="pct"/>
          </w:tcPr>
          <w:p w14:paraId="4752F67A"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Er-Xian Decoction</w:t>
            </w:r>
          </w:p>
        </w:tc>
        <w:tc>
          <w:tcPr>
            <w:tcW w:w="666" w:type="pct"/>
          </w:tcPr>
          <w:p w14:paraId="54C691C4"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Osteoinductive</w:t>
            </w:r>
          </w:p>
        </w:tc>
        <w:tc>
          <w:tcPr>
            <w:tcW w:w="728" w:type="pct"/>
          </w:tcPr>
          <w:p w14:paraId="60D2F82C"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MAPK/ERK pathway</w:t>
            </w:r>
          </w:p>
        </w:tc>
        <w:tc>
          <w:tcPr>
            <w:tcW w:w="950" w:type="pct"/>
          </w:tcPr>
          <w:p w14:paraId="1887A660" w14:textId="4A2AFEB1"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OVX mice (30g/kg</w:t>
            </w:r>
            <w:r w:rsidR="00BA623E" w:rsidRPr="00882893">
              <w:rPr>
                <w:rFonts w:ascii="Book Antiqua" w:hAnsi="Book Antiqua" w:cs="Arial"/>
              </w:rPr>
              <w:t xml:space="preserve"> per </w:t>
            </w:r>
            <w:r w:rsidRPr="00882893">
              <w:rPr>
                <w:rFonts w:ascii="Book Antiqua" w:hAnsi="Book Antiqua" w:cs="Arial"/>
              </w:rPr>
              <w:t>day, orally)/ Mice BM-</w:t>
            </w:r>
            <w:r w:rsidRPr="00882893">
              <w:rPr>
                <w:rFonts w:ascii="Book Antiqua" w:hAnsi="Book Antiqua" w:cs="Arial"/>
              </w:rPr>
              <w:lastRenderedPageBreak/>
              <w:t>MSCs (isolated from OVX and treated mice)</w:t>
            </w:r>
          </w:p>
        </w:tc>
        <w:tc>
          <w:tcPr>
            <w:tcW w:w="994" w:type="pct"/>
          </w:tcPr>
          <w:p w14:paraId="2706640E" w14:textId="2753FFA1"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lastRenderedPageBreak/>
              <w:t>Elevate ALP activity.</w:t>
            </w:r>
          </w:p>
        </w:tc>
        <w:tc>
          <w:tcPr>
            <w:tcW w:w="293" w:type="pct"/>
          </w:tcPr>
          <w:p w14:paraId="3B3922E3"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[94]</w:t>
            </w:r>
          </w:p>
        </w:tc>
      </w:tr>
      <w:tr w:rsidR="00840EF0" w:rsidRPr="00882893" w14:paraId="068CC0A3" w14:textId="77777777" w:rsidTr="00A10B77">
        <w:tc>
          <w:tcPr>
            <w:tcW w:w="703" w:type="pct"/>
          </w:tcPr>
          <w:p w14:paraId="78B0408B"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lastRenderedPageBreak/>
              <w:t>Ethanol</w:t>
            </w:r>
          </w:p>
        </w:tc>
        <w:tc>
          <w:tcPr>
            <w:tcW w:w="666" w:type="pct"/>
          </w:tcPr>
          <w:p w14:paraId="1CA914B3"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Alcohol</w:t>
            </w:r>
          </w:p>
        </w:tc>
        <w:tc>
          <w:tcPr>
            <w:tcW w:w="666" w:type="pct"/>
          </w:tcPr>
          <w:p w14:paraId="1D8BE8C7"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Anti-osteogenic</w:t>
            </w:r>
          </w:p>
        </w:tc>
        <w:tc>
          <w:tcPr>
            <w:tcW w:w="728" w:type="pct"/>
          </w:tcPr>
          <w:p w14:paraId="1B6DD44A"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Inhibit TGF</w:t>
            </w:r>
            <w:r w:rsidRPr="00882893">
              <w:rPr>
                <w:rFonts w:ascii="Book Antiqua" w:eastAsia="Arial Unicode MS" w:hAnsi="Book Antiqua" w:cs="Arial"/>
              </w:rPr>
              <w:t>β</w:t>
            </w:r>
            <w:r w:rsidRPr="00882893">
              <w:rPr>
                <w:rFonts w:ascii="Book Antiqua" w:hAnsi="Book Antiqua" w:cs="Arial"/>
              </w:rPr>
              <w:t xml:space="preserve"> pathway</w:t>
            </w:r>
          </w:p>
        </w:tc>
        <w:tc>
          <w:tcPr>
            <w:tcW w:w="950" w:type="pct"/>
          </w:tcPr>
          <w:p w14:paraId="5F75E4FC" w14:textId="71A9E34A"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MSCs (25</w:t>
            </w:r>
            <w:r w:rsidR="00713104" w:rsidRPr="00882893">
              <w:rPr>
                <w:rFonts w:ascii="Book Antiqua" w:hAnsi="Book Antiqua" w:cs="Arial"/>
              </w:rPr>
              <w:t xml:space="preserve"> </w:t>
            </w:r>
            <w:r w:rsidRPr="00882893">
              <w:rPr>
                <w:rFonts w:ascii="Book Antiqua" w:hAnsi="Book Antiqua" w:cs="Arial"/>
              </w:rPr>
              <w:t>m</w:t>
            </w:r>
            <w:r w:rsidR="00713104" w:rsidRPr="00882893">
              <w:rPr>
                <w:rFonts w:ascii="Book Antiqua" w:hAnsi="Book Antiqua" w:cs="Arial"/>
              </w:rPr>
              <w:t>mol/L</w:t>
            </w:r>
            <w:r w:rsidRPr="00882893">
              <w:rPr>
                <w:rFonts w:ascii="Book Antiqua" w:hAnsi="Book Antiqua" w:cs="Arial"/>
              </w:rPr>
              <w:t>)/ Tibial fracture mice (20% in saline, intraperitoneal)</w:t>
            </w:r>
          </w:p>
        </w:tc>
        <w:tc>
          <w:tcPr>
            <w:tcW w:w="994" w:type="pct"/>
          </w:tcPr>
          <w:p w14:paraId="48DE8A09"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Inhibit Col I and Sox9 expression</w:t>
            </w:r>
          </w:p>
        </w:tc>
        <w:tc>
          <w:tcPr>
            <w:tcW w:w="293" w:type="pct"/>
          </w:tcPr>
          <w:p w14:paraId="1C626A17"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[62]</w:t>
            </w:r>
          </w:p>
        </w:tc>
      </w:tr>
      <w:tr w:rsidR="00840EF0" w:rsidRPr="00882893" w14:paraId="532812A1" w14:textId="77777777" w:rsidTr="00A10B77">
        <w:tc>
          <w:tcPr>
            <w:tcW w:w="703" w:type="pct"/>
          </w:tcPr>
          <w:p w14:paraId="60C6DD3E"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Genistein</w:t>
            </w:r>
          </w:p>
        </w:tc>
        <w:tc>
          <w:tcPr>
            <w:tcW w:w="666" w:type="pct"/>
          </w:tcPr>
          <w:p w14:paraId="48227DEC"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Soybean</w:t>
            </w:r>
          </w:p>
        </w:tc>
        <w:tc>
          <w:tcPr>
            <w:tcW w:w="666" w:type="pct"/>
          </w:tcPr>
          <w:p w14:paraId="6E459DE0"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Osteoinductive</w:t>
            </w:r>
          </w:p>
        </w:tc>
        <w:tc>
          <w:tcPr>
            <w:tcW w:w="728" w:type="pct"/>
          </w:tcPr>
          <w:p w14:paraId="7FC67DBA"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BMP pathway</w:t>
            </w:r>
          </w:p>
        </w:tc>
        <w:tc>
          <w:tcPr>
            <w:tcW w:w="950" w:type="pct"/>
          </w:tcPr>
          <w:p w14:paraId="7CD24360" w14:textId="3EBC9C38"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 xml:space="preserve">Human BM-MSCs (10 -0.01 </w:t>
            </w:r>
            <w:r w:rsidR="00D63C8A" w:rsidRPr="00882893">
              <w:rPr>
                <w:rFonts w:ascii="Book Antiqua" w:eastAsia="Times New Roman" w:hAnsi="Book Antiqua" w:cs="Arial"/>
              </w:rPr>
              <w:t>μmol/L</w:t>
            </w:r>
            <w:r w:rsidRPr="00882893">
              <w:rPr>
                <w:rFonts w:ascii="Book Antiqua" w:hAnsi="Book Antiqua" w:cs="Arial"/>
              </w:rPr>
              <w:t>, MAX at 1</w:t>
            </w:r>
            <w:r w:rsidRPr="00882893">
              <w:rPr>
                <w:rFonts w:ascii="Book Antiqua" w:eastAsia="Times New Roman" w:hAnsi="Book Antiqua" w:cs="Arial"/>
              </w:rPr>
              <w:t xml:space="preserve"> </w:t>
            </w:r>
            <w:r w:rsidR="00D63C8A" w:rsidRPr="00882893">
              <w:rPr>
                <w:rFonts w:ascii="Book Antiqua" w:eastAsia="Times New Roman" w:hAnsi="Book Antiqua" w:cs="Arial"/>
              </w:rPr>
              <w:t>μmol/L</w:t>
            </w:r>
            <w:r w:rsidRPr="00882893">
              <w:rPr>
                <w:rFonts w:ascii="Book Antiqua" w:hAnsi="Book Antiqua" w:cs="Arial"/>
              </w:rPr>
              <w:t>)</w:t>
            </w:r>
          </w:p>
        </w:tc>
        <w:tc>
          <w:tcPr>
            <w:tcW w:w="994" w:type="pct"/>
          </w:tcPr>
          <w:p w14:paraId="296FAEFD"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Induce Runx2 and osteocalcin expression, inhibit BMP pathway inhibitor SMAD6, 7</w:t>
            </w:r>
          </w:p>
        </w:tc>
        <w:tc>
          <w:tcPr>
            <w:tcW w:w="293" w:type="pct"/>
          </w:tcPr>
          <w:p w14:paraId="3C98F627"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[44]</w:t>
            </w:r>
          </w:p>
        </w:tc>
      </w:tr>
      <w:tr w:rsidR="00840EF0" w:rsidRPr="00882893" w14:paraId="2A13F908" w14:textId="77777777" w:rsidTr="00A10B77">
        <w:tc>
          <w:tcPr>
            <w:tcW w:w="703" w:type="pct"/>
          </w:tcPr>
          <w:p w14:paraId="435F89DF"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Ginkgo biloba extract</w:t>
            </w:r>
          </w:p>
        </w:tc>
        <w:tc>
          <w:tcPr>
            <w:tcW w:w="666" w:type="pct"/>
          </w:tcPr>
          <w:p w14:paraId="4339129E"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Ginkgo biloba</w:t>
            </w:r>
          </w:p>
        </w:tc>
        <w:tc>
          <w:tcPr>
            <w:tcW w:w="666" w:type="pct"/>
          </w:tcPr>
          <w:p w14:paraId="7F8C12BC"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Adipoinductive</w:t>
            </w:r>
          </w:p>
          <w:p w14:paraId="3BB7A03F"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Osteoinductive</w:t>
            </w:r>
          </w:p>
        </w:tc>
        <w:tc>
          <w:tcPr>
            <w:tcW w:w="728" w:type="pct"/>
          </w:tcPr>
          <w:p w14:paraId="0E8B64BC"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BMP and Wnt pathways</w:t>
            </w:r>
          </w:p>
        </w:tc>
        <w:tc>
          <w:tcPr>
            <w:tcW w:w="950" w:type="pct"/>
          </w:tcPr>
          <w:p w14:paraId="14A43D97"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Mouse BM-MSCs (50, 100, 150, 200, 400 μg/mL)/ human BM-MSCs (25, 50, 70, 100)</w:t>
            </w:r>
          </w:p>
        </w:tc>
        <w:tc>
          <w:tcPr>
            <w:tcW w:w="994" w:type="pct"/>
          </w:tcPr>
          <w:p w14:paraId="7BDB93A8"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Induce Runx2, Col 1a1 and BMP-2 experssion</w:t>
            </w:r>
          </w:p>
        </w:tc>
        <w:tc>
          <w:tcPr>
            <w:tcW w:w="293" w:type="pct"/>
          </w:tcPr>
          <w:p w14:paraId="31BC9103"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[64, 65]</w:t>
            </w:r>
          </w:p>
        </w:tc>
      </w:tr>
      <w:tr w:rsidR="00840EF0" w:rsidRPr="00882893" w14:paraId="50DEFD88" w14:textId="77777777" w:rsidTr="00A10B77">
        <w:tc>
          <w:tcPr>
            <w:tcW w:w="703" w:type="pct"/>
          </w:tcPr>
          <w:p w14:paraId="5B4572AF"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Ginkgolic acid</w:t>
            </w:r>
          </w:p>
        </w:tc>
        <w:tc>
          <w:tcPr>
            <w:tcW w:w="666" w:type="pct"/>
          </w:tcPr>
          <w:p w14:paraId="124D880E"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Ginkgo biloba</w:t>
            </w:r>
          </w:p>
        </w:tc>
        <w:tc>
          <w:tcPr>
            <w:tcW w:w="666" w:type="pct"/>
          </w:tcPr>
          <w:p w14:paraId="43694AD1"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Adipoinductive</w:t>
            </w:r>
          </w:p>
        </w:tc>
        <w:tc>
          <w:tcPr>
            <w:tcW w:w="728" w:type="pct"/>
          </w:tcPr>
          <w:p w14:paraId="39680393"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Inhibit sumoylation</w:t>
            </w:r>
          </w:p>
        </w:tc>
        <w:tc>
          <w:tcPr>
            <w:tcW w:w="950" w:type="pct"/>
          </w:tcPr>
          <w:p w14:paraId="665DFB76" w14:textId="7CB5309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Mouse BM-MSCs (</w:t>
            </w:r>
            <w:r w:rsidRPr="00882893">
              <w:rPr>
                <w:rFonts w:ascii="Book Antiqua" w:eastAsia="Times New Roman" w:hAnsi="Book Antiqua" w:cs="Arial"/>
              </w:rPr>
              <w:t xml:space="preserve">50 </w:t>
            </w:r>
            <w:r w:rsidR="00D63C8A" w:rsidRPr="00882893">
              <w:rPr>
                <w:rFonts w:ascii="Book Antiqua" w:eastAsia="Times New Roman" w:hAnsi="Book Antiqua" w:cs="Arial"/>
              </w:rPr>
              <w:t>μmol/L</w:t>
            </w:r>
            <w:r w:rsidRPr="00882893">
              <w:rPr>
                <w:rFonts w:ascii="Book Antiqua" w:hAnsi="Book Antiqua" w:cs="Arial"/>
              </w:rPr>
              <w:t>)</w:t>
            </w:r>
          </w:p>
        </w:tc>
        <w:tc>
          <w:tcPr>
            <w:tcW w:w="994" w:type="pct"/>
          </w:tcPr>
          <w:p w14:paraId="3E84CEA2"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 xml:space="preserve">Promote adipogenic commitment </w:t>
            </w:r>
            <w:r w:rsidRPr="00882893">
              <w:rPr>
                <w:rFonts w:ascii="Book Antiqua" w:hAnsi="Book Antiqua" w:cs="Arial"/>
              </w:rPr>
              <w:lastRenderedPageBreak/>
              <w:t>and inhibit adipocyte terminal maturation.</w:t>
            </w:r>
          </w:p>
        </w:tc>
        <w:tc>
          <w:tcPr>
            <w:tcW w:w="293" w:type="pct"/>
          </w:tcPr>
          <w:p w14:paraId="07F804DB"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lastRenderedPageBreak/>
              <w:t>[136]</w:t>
            </w:r>
          </w:p>
        </w:tc>
      </w:tr>
      <w:tr w:rsidR="00840EF0" w:rsidRPr="00882893" w14:paraId="4D4EB6D3" w14:textId="77777777" w:rsidTr="00A10B77">
        <w:tc>
          <w:tcPr>
            <w:tcW w:w="703" w:type="pct"/>
          </w:tcPr>
          <w:p w14:paraId="15B1182F" w14:textId="77777777" w:rsidR="0024176F" w:rsidRPr="00882893" w:rsidRDefault="0024176F" w:rsidP="00600F5D">
            <w:pPr>
              <w:adjustRightInd w:val="0"/>
              <w:snapToGrid w:val="0"/>
              <w:spacing w:line="360" w:lineRule="auto"/>
              <w:jc w:val="both"/>
              <w:rPr>
                <w:rFonts w:ascii="Book Antiqua" w:hAnsi="Book Antiqua"/>
              </w:rPr>
            </w:pPr>
            <w:r w:rsidRPr="00882893">
              <w:rPr>
                <w:rFonts w:ascii="Book Antiqua" w:hAnsi="Book Antiqua"/>
              </w:rPr>
              <w:lastRenderedPageBreak/>
              <w:t>Icariin</w:t>
            </w:r>
          </w:p>
        </w:tc>
        <w:tc>
          <w:tcPr>
            <w:tcW w:w="666" w:type="pct"/>
          </w:tcPr>
          <w:p w14:paraId="45F98B61"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Herba epimedii</w:t>
            </w:r>
          </w:p>
        </w:tc>
        <w:tc>
          <w:tcPr>
            <w:tcW w:w="666" w:type="pct"/>
          </w:tcPr>
          <w:p w14:paraId="1164ECF2"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Osteoinductive</w:t>
            </w:r>
          </w:p>
        </w:tc>
        <w:tc>
          <w:tcPr>
            <w:tcW w:w="728" w:type="pct"/>
          </w:tcPr>
          <w:p w14:paraId="67E2B82F"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Activate MAPK, BMP, WNT and PI3K/AKT pathway</w:t>
            </w:r>
          </w:p>
        </w:tc>
        <w:tc>
          <w:tcPr>
            <w:tcW w:w="950" w:type="pct"/>
          </w:tcPr>
          <w:p w14:paraId="7FC0CCB8" w14:textId="1D818C24"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 xml:space="preserve">MC3T3-E1 cells, rat BM-MSCs (0.0001, 0.001, 0.01, 0.1, 1, 10 </w:t>
            </w:r>
            <w:r w:rsidR="00D63C8A" w:rsidRPr="00882893">
              <w:rPr>
                <w:rFonts w:ascii="Book Antiqua" w:hAnsi="Book Antiqua"/>
              </w:rPr>
              <w:t>μmol/L</w:t>
            </w:r>
            <w:r w:rsidRPr="00882893">
              <w:rPr>
                <w:rFonts w:ascii="Book Antiqua" w:hAnsi="Book Antiqua"/>
              </w:rPr>
              <w:t xml:space="preserve">; 5, 10, 20, 40 </w:t>
            </w:r>
            <w:r w:rsidR="00D63C8A" w:rsidRPr="00882893">
              <w:rPr>
                <w:rFonts w:ascii="Book Antiqua" w:hAnsi="Book Antiqua"/>
              </w:rPr>
              <w:t>μmol/L</w:t>
            </w:r>
            <w:r w:rsidRPr="00882893">
              <w:rPr>
                <w:rFonts w:ascii="Book Antiqua" w:hAnsi="Book Antiqua"/>
              </w:rPr>
              <w:t>)/ OVX rats (150</w:t>
            </w:r>
            <w:r w:rsidR="00713104" w:rsidRPr="00882893">
              <w:rPr>
                <w:rFonts w:ascii="Book Antiqua" w:hAnsi="Book Antiqua"/>
              </w:rPr>
              <w:t xml:space="preserve"> </w:t>
            </w:r>
            <w:r w:rsidRPr="00882893">
              <w:rPr>
                <w:rFonts w:ascii="Book Antiqua" w:hAnsi="Book Antiqua"/>
              </w:rPr>
              <w:t>mg/kg in saline, orally)</w:t>
            </w:r>
          </w:p>
        </w:tc>
        <w:tc>
          <w:tcPr>
            <w:tcW w:w="994" w:type="pct"/>
          </w:tcPr>
          <w:p w14:paraId="227AB365"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Induce Runx2, BMP4, and Col I expression</w:t>
            </w:r>
          </w:p>
        </w:tc>
        <w:tc>
          <w:tcPr>
            <w:tcW w:w="293" w:type="pct"/>
          </w:tcPr>
          <w:p w14:paraId="5840E99B"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[88, 89] [90] [92]</w:t>
            </w:r>
          </w:p>
        </w:tc>
      </w:tr>
      <w:tr w:rsidR="00840EF0" w:rsidRPr="00882893" w14:paraId="7DC13154" w14:textId="77777777" w:rsidTr="00A10B77">
        <w:tc>
          <w:tcPr>
            <w:tcW w:w="703" w:type="pct"/>
          </w:tcPr>
          <w:p w14:paraId="5FC89C7C"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Isorhamnetin</w:t>
            </w:r>
          </w:p>
        </w:tc>
        <w:tc>
          <w:tcPr>
            <w:tcW w:w="666" w:type="pct"/>
          </w:tcPr>
          <w:p w14:paraId="2E28271A"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Sea buckthorn</w:t>
            </w:r>
          </w:p>
        </w:tc>
        <w:tc>
          <w:tcPr>
            <w:tcW w:w="666" w:type="pct"/>
          </w:tcPr>
          <w:p w14:paraId="5570D30E"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Anti-adipogenic</w:t>
            </w:r>
          </w:p>
        </w:tc>
        <w:tc>
          <w:tcPr>
            <w:tcW w:w="728" w:type="pct"/>
          </w:tcPr>
          <w:p w14:paraId="645DAC48"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Wnt pathway</w:t>
            </w:r>
          </w:p>
        </w:tc>
        <w:tc>
          <w:tcPr>
            <w:tcW w:w="950" w:type="pct"/>
          </w:tcPr>
          <w:p w14:paraId="78A72B15" w14:textId="0DE9F71B"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eastAsia="Times New Roman" w:hAnsi="Book Antiqua" w:cs="Arial"/>
              </w:rPr>
              <w:t>Human AD-MSCs</w:t>
            </w:r>
            <w:r w:rsidR="00713104" w:rsidRPr="00882893">
              <w:rPr>
                <w:rFonts w:ascii="Book Antiqua" w:eastAsia="Times New Roman" w:hAnsi="Book Antiqua" w:cs="Arial"/>
              </w:rPr>
              <w:t xml:space="preserve"> </w:t>
            </w:r>
            <w:r w:rsidRPr="00882893">
              <w:rPr>
                <w:rFonts w:ascii="Book Antiqua" w:eastAsia="Times New Roman" w:hAnsi="Book Antiqua" w:cs="Arial"/>
              </w:rPr>
              <w:t xml:space="preserve">(1, 25 </w:t>
            </w:r>
            <w:r w:rsidR="00D63C8A" w:rsidRPr="00882893">
              <w:rPr>
                <w:rFonts w:ascii="Book Antiqua" w:eastAsia="Times New Roman" w:hAnsi="Book Antiqua" w:cs="Arial"/>
              </w:rPr>
              <w:t>μmol/L</w:t>
            </w:r>
            <w:r w:rsidRPr="00882893">
              <w:rPr>
                <w:rFonts w:ascii="Book Antiqua" w:eastAsia="Times New Roman" w:hAnsi="Book Antiqua" w:cs="Arial"/>
              </w:rPr>
              <w:t>)</w:t>
            </w:r>
          </w:p>
        </w:tc>
        <w:tc>
          <w:tcPr>
            <w:tcW w:w="994" w:type="pct"/>
          </w:tcPr>
          <w:p w14:paraId="402CB82B"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Downregulate Wnt antagonist Sfrp1 and Dkk1</w:t>
            </w:r>
          </w:p>
        </w:tc>
        <w:tc>
          <w:tcPr>
            <w:tcW w:w="293" w:type="pct"/>
          </w:tcPr>
          <w:p w14:paraId="0EA2270F"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[113]</w:t>
            </w:r>
          </w:p>
        </w:tc>
      </w:tr>
      <w:tr w:rsidR="00840EF0" w:rsidRPr="00882893" w14:paraId="799B0F2C" w14:textId="77777777" w:rsidTr="00A10B77">
        <w:tc>
          <w:tcPr>
            <w:tcW w:w="703" w:type="pct"/>
            <w:vMerge w:val="restart"/>
          </w:tcPr>
          <w:p w14:paraId="778E5D45"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Medicarpin</w:t>
            </w:r>
          </w:p>
        </w:tc>
        <w:tc>
          <w:tcPr>
            <w:tcW w:w="666" w:type="pct"/>
            <w:vMerge w:val="restart"/>
          </w:tcPr>
          <w:p w14:paraId="2B9D26B7"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Medicago truncatula</w:t>
            </w:r>
          </w:p>
        </w:tc>
        <w:tc>
          <w:tcPr>
            <w:tcW w:w="666" w:type="pct"/>
          </w:tcPr>
          <w:p w14:paraId="46E2FDB1"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Beige-Adipoinductive</w:t>
            </w:r>
          </w:p>
        </w:tc>
        <w:tc>
          <w:tcPr>
            <w:tcW w:w="728" w:type="pct"/>
          </w:tcPr>
          <w:p w14:paraId="0D2B4685"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AMPK pathway</w:t>
            </w:r>
          </w:p>
        </w:tc>
        <w:tc>
          <w:tcPr>
            <w:tcW w:w="950" w:type="pct"/>
          </w:tcPr>
          <w:p w14:paraId="503D2047" w14:textId="54B71C2C" w:rsidR="0024176F" w:rsidRPr="00882893" w:rsidRDefault="0024176F" w:rsidP="00A10B77">
            <w:pPr>
              <w:adjustRightInd w:val="0"/>
              <w:snapToGrid w:val="0"/>
              <w:spacing w:line="360" w:lineRule="auto"/>
              <w:jc w:val="center"/>
              <w:rPr>
                <w:rFonts w:ascii="Book Antiqua" w:eastAsia="Times New Roman" w:hAnsi="Book Antiqua" w:cs="Arial"/>
              </w:rPr>
            </w:pPr>
            <w:r w:rsidRPr="00882893">
              <w:rPr>
                <w:rFonts w:ascii="Book Antiqua" w:hAnsi="Book Antiqua" w:cs="Arial"/>
              </w:rPr>
              <w:t>C3H10T1/2 cells (10</w:t>
            </w:r>
            <w:r w:rsidR="00D63C8A" w:rsidRPr="00882893">
              <w:rPr>
                <w:rFonts w:ascii="Book Antiqua" w:eastAsia="Times New Roman" w:hAnsi="Book Antiqua" w:cs="Arial"/>
              </w:rPr>
              <w:t>μmol/L</w:t>
            </w:r>
            <w:r w:rsidRPr="00882893">
              <w:rPr>
                <w:rFonts w:ascii="Book Antiqua" w:hAnsi="Book Antiqua" w:cs="Arial"/>
              </w:rPr>
              <w:t>)</w:t>
            </w:r>
          </w:p>
        </w:tc>
        <w:tc>
          <w:tcPr>
            <w:tcW w:w="994" w:type="pct"/>
          </w:tcPr>
          <w:p w14:paraId="540C13F7"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Induce expression of thermogenic marker Ucp1.</w:t>
            </w:r>
          </w:p>
        </w:tc>
        <w:tc>
          <w:tcPr>
            <w:tcW w:w="293" w:type="pct"/>
          </w:tcPr>
          <w:p w14:paraId="6E66D234"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[121]</w:t>
            </w:r>
          </w:p>
        </w:tc>
      </w:tr>
      <w:tr w:rsidR="00840EF0" w:rsidRPr="00882893" w14:paraId="0365AD42" w14:textId="77777777" w:rsidTr="00A10B77">
        <w:tc>
          <w:tcPr>
            <w:tcW w:w="703" w:type="pct"/>
            <w:vMerge/>
          </w:tcPr>
          <w:p w14:paraId="4CA1F59B" w14:textId="77777777" w:rsidR="0024176F" w:rsidRPr="00882893" w:rsidRDefault="0024176F" w:rsidP="00600F5D">
            <w:pPr>
              <w:adjustRightInd w:val="0"/>
              <w:snapToGrid w:val="0"/>
              <w:spacing w:line="360" w:lineRule="auto"/>
              <w:jc w:val="both"/>
              <w:rPr>
                <w:rFonts w:ascii="Book Antiqua" w:hAnsi="Book Antiqua" w:cs="Arial"/>
              </w:rPr>
            </w:pPr>
          </w:p>
        </w:tc>
        <w:tc>
          <w:tcPr>
            <w:tcW w:w="666" w:type="pct"/>
            <w:vMerge/>
          </w:tcPr>
          <w:p w14:paraId="7C58276D" w14:textId="77777777" w:rsidR="0024176F" w:rsidRPr="00882893" w:rsidRDefault="0024176F" w:rsidP="00A10B77">
            <w:pPr>
              <w:adjustRightInd w:val="0"/>
              <w:snapToGrid w:val="0"/>
              <w:spacing w:line="360" w:lineRule="auto"/>
              <w:jc w:val="center"/>
              <w:rPr>
                <w:rFonts w:ascii="Book Antiqua" w:hAnsi="Book Antiqua" w:cs="Arial"/>
              </w:rPr>
            </w:pPr>
          </w:p>
        </w:tc>
        <w:tc>
          <w:tcPr>
            <w:tcW w:w="666" w:type="pct"/>
          </w:tcPr>
          <w:p w14:paraId="5CED84EB"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Osteoinductive</w:t>
            </w:r>
          </w:p>
        </w:tc>
        <w:tc>
          <w:tcPr>
            <w:tcW w:w="728" w:type="pct"/>
          </w:tcPr>
          <w:p w14:paraId="1F11232F"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Wnt and Notch pathways</w:t>
            </w:r>
          </w:p>
        </w:tc>
        <w:tc>
          <w:tcPr>
            <w:tcW w:w="950" w:type="pct"/>
          </w:tcPr>
          <w:p w14:paraId="6F7F868E" w14:textId="63B978DC" w:rsidR="0024176F" w:rsidRPr="00882893" w:rsidRDefault="0024176F" w:rsidP="00A10B77">
            <w:pPr>
              <w:adjustRightInd w:val="0"/>
              <w:snapToGrid w:val="0"/>
              <w:spacing w:line="360" w:lineRule="auto"/>
              <w:jc w:val="center"/>
              <w:rPr>
                <w:rFonts w:ascii="Book Antiqua" w:eastAsia="Times New Roman" w:hAnsi="Book Antiqua" w:cs="Arial"/>
              </w:rPr>
            </w:pPr>
            <w:r w:rsidRPr="00882893">
              <w:rPr>
                <w:rFonts w:ascii="Book Antiqua" w:hAnsi="Book Antiqua" w:cs="Arial"/>
              </w:rPr>
              <w:t>OVX mice (1</w:t>
            </w:r>
            <w:r w:rsidR="00713104" w:rsidRPr="00882893">
              <w:rPr>
                <w:rFonts w:ascii="Book Antiqua" w:hAnsi="Book Antiqua" w:cs="Arial"/>
              </w:rPr>
              <w:t xml:space="preserve"> </w:t>
            </w:r>
            <w:r w:rsidRPr="00882893">
              <w:rPr>
                <w:rFonts w:ascii="Book Antiqua" w:hAnsi="Book Antiqua" w:cs="Arial"/>
              </w:rPr>
              <w:t>mg or 10 mg/kg</w:t>
            </w:r>
            <w:r w:rsidR="00BA623E" w:rsidRPr="00882893">
              <w:rPr>
                <w:rFonts w:ascii="Book Antiqua" w:hAnsi="Book Antiqua" w:cs="Arial"/>
              </w:rPr>
              <w:t xml:space="preserve"> per </w:t>
            </w:r>
            <w:r w:rsidRPr="00882893">
              <w:rPr>
                <w:rFonts w:ascii="Book Antiqua" w:hAnsi="Book Antiqua" w:cs="Arial"/>
              </w:rPr>
              <w:t xml:space="preserve">day, orally)/ OVX + Drill </w:t>
            </w:r>
            <w:r w:rsidRPr="00882893">
              <w:rPr>
                <w:rFonts w:ascii="Book Antiqua" w:hAnsi="Book Antiqua" w:cs="Arial"/>
              </w:rPr>
              <w:lastRenderedPageBreak/>
              <w:t>hole mice (0.5, 1 mg/kg</w:t>
            </w:r>
            <w:r w:rsidR="00BA623E" w:rsidRPr="00882893">
              <w:rPr>
                <w:rFonts w:ascii="Book Antiqua" w:hAnsi="Book Antiqua" w:cs="Arial"/>
              </w:rPr>
              <w:t xml:space="preserve"> per </w:t>
            </w:r>
            <w:r w:rsidRPr="00882893">
              <w:rPr>
                <w:rFonts w:ascii="Book Antiqua" w:hAnsi="Book Antiqua" w:cs="Arial"/>
              </w:rPr>
              <w:t>day, orally)</w:t>
            </w:r>
          </w:p>
        </w:tc>
        <w:tc>
          <w:tcPr>
            <w:tcW w:w="994" w:type="pct"/>
          </w:tcPr>
          <w:p w14:paraId="0A59F68B"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lastRenderedPageBreak/>
              <w:t>Induce Runx2, Osteocalcin and TGF-β expression</w:t>
            </w:r>
          </w:p>
        </w:tc>
        <w:tc>
          <w:tcPr>
            <w:tcW w:w="293" w:type="pct"/>
          </w:tcPr>
          <w:p w14:paraId="3853D6D6"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[57, 58]</w:t>
            </w:r>
          </w:p>
        </w:tc>
      </w:tr>
      <w:tr w:rsidR="00840EF0" w:rsidRPr="00882893" w14:paraId="1271A50A" w14:textId="77777777" w:rsidTr="00A10B77">
        <w:tc>
          <w:tcPr>
            <w:tcW w:w="703" w:type="pct"/>
          </w:tcPr>
          <w:p w14:paraId="6EB46476"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lastRenderedPageBreak/>
              <w:t>Naringin</w:t>
            </w:r>
          </w:p>
        </w:tc>
        <w:tc>
          <w:tcPr>
            <w:tcW w:w="666" w:type="pct"/>
          </w:tcPr>
          <w:p w14:paraId="197EF882"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Rhizoma Drynariae</w:t>
            </w:r>
          </w:p>
        </w:tc>
        <w:tc>
          <w:tcPr>
            <w:tcW w:w="666" w:type="pct"/>
          </w:tcPr>
          <w:p w14:paraId="37104D99"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Osteoinductive</w:t>
            </w:r>
          </w:p>
        </w:tc>
        <w:tc>
          <w:tcPr>
            <w:tcW w:w="728" w:type="pct"/>
          </w:tcPr>
          <w:p w14:paraId="077DAD2B"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AMPK and AKT pathway</w:t>
            </w:r>
          </w:p>
        </w:tc>
        <w:tc>
          <w:tcPr>
            <w:tcW w:w="950" w:type="pct"/>
          </w:tcPr>
          <w:p w14:paraId="7B690224" w14:textId="6E4B271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Human BM-MSCs (1, 10, 100 μg/mL)/ OVX mice (0, 0.5, 1, 5 and 10 mg/kg</w:t>
            </w:r>
            <w:r w:rsidR="00BA623E" w:rsidRPr="00882893">
              <w:rPr>
                <w:rFonts w:ascii="Book Antiqua" w:hAnsi="Book Antiqua" w:cs="Arial"/>
              </w:rPr>
              <w:t xml:space="preserve"> per </w:t>
            </w:r>
            <w:r w:rsidRPr="00882893">
              <w:rPr>
                <w:rFonts w:ascii="Book Antiqua" w:hAnsi="Book Antiqua" w:cs="Arial"/>
              </w:rPr>
              <w:t>day, orally)</w:t>
            </w:r>
          </w:p>
        </w:tc>
        <w:tc>
          <w:tcPr>
            <w:tcW w:w="994" w:type="pct"/>
          </w:tcPr>
          <w:p w14:paraId="06840FC6"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Induce osteocalcin, collagen type I, osteopontin and ALP expression.</w:t>
            </w:r>
          </w:p>
        </w:tc>
        <w:tc>
          <w:tcPr>
            <w:tcW w:w="293" w:type="pct"/>
          </w:tcPr>
          <w:p w14:paraId="135DD99A"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[81, 82]</w:t>
            </w:r>
          </w:p>
        </w:tc>
      </w:tr>
      <w:tr w:rsidR="00840EF0" w:rsidRPr="00882893" w14:paraId="51591F80" w14:textId="77777777" w:rsidTr="00A10B77">
        <w:tc>
          <w:tcPr>
            <w:tcW w:w="703" w:type="pct"/>
          </w:tcPr>
          <w:p w14:paraId="2CD53E09"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N-methyl pyrrolidone</w:t>
            </w:r>
          </w:p>
        </w:tc>
        <w:tc>
          <w:tcPr>
            <w:tcW w:w="666" w:type="pct"/>
          </w:tcPr>
          <w:p w14:paraId="0BB9AB1A"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Synthetic</w:t>
            </w:r>
          </w:p>
        </w:tc>
        <w:tc>
          <w:tcPr>
            <w:tcW w:w="666" w:type="pct"/>
          </w:tcPr>
          <w:p w14:paraId="6CE5B106"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Anti-adipogenic</w:t>
            </w:r>
          </w:p>
        </w:tc>
        <w:tc>
          <w:tcPr>
            <w:tcW w:w="728" w:type="pct"/>
          </w:tcPr>
          <w:p w14:paraId="42C5364E"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Inhibit Brd4</w:t>
            </w:r>
          </w:p>
        </w:tc>
        <w:tc>
          <w:tcPr>
            <w:tcW w:w="950" w:type="pct"/>
          </w:tcPr>
          <w:p w14:paraId="22C12362" w14:textId="0BFA9945"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Human BM-MSCs (5, 10 mM)/ OVX mice (10.5 mM/100</w:t>
            </w:r>
            <w:r w:rsidR="00713104" w:rsidRPr="00882893">
              <w:rPr>
                <w:rFonts w:ascii="Book Antiqua" w:hAnsi="Book Antiqua" w:cs="Arial"/>
              </w:rPr>
              <w:t xml:space="preserve"> </w:t>
            </w:r>
            <w:r w:rsidRPr="00882893">
              <w:rPr>
                <w:rFonts w:ascii="Book Antiqua" w:hAnsi="Book Antiqua" w:cs="Arial"/>
              </w:rPr>
              <w:t>g/wk, intraperitoneal injection)</w:t>
            </w:r>
          </w:p>
        </w:tc>
        <w:tc>
          <w:tcPr>
            <w:tcW w:w="994" w:type="pct"/>
          </w:tcPr>
          <w:p w14:paraId="6677204B"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Reduce PPARγ expression level</w:t>
            </w:r>
          </w:p>
        </w:tc>
        <w:tc>
          <w:tcPr>
            <w:tcW w:w="293" w:type="pct"/>
          </w:tcPr>
          <w:p w14:paraId="031ED835"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[140]</w:t>
            </w:r>
          </w:p>
        </w:tc>
      </w:tr>
      <w:tr w:rsidR="00840EF0" w:rsidRPr="00882893" w14:paraId="0BF2942D" w14:textId="77777777" w:rsidTr="00A10B77">
        <w:tc>
          <w:tcPr>
            <w:tcW w:w="703" w:type="pct"/>
          </w:tcPr>
          <w:p w14:paraId="631A5ED2"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Oleanolic acid</w:t>
            </w:r>
          </w:p>
        </w:tc>
        <w:tc>
          <w:tcPr>
            <w:tcW w:w="666" w:type="pct"/>
          </w:tcPr>
          <w:p w14:paraId="05B48FA9"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Glossy privet</w:t>
            </w:r>
          </w:p>
        </w:tc>
        <w:tc>
          <w:tcPr>
            <w:tcW w:w="666" w:type="pct"/>
          </w:tcPr>
          <w:p w14:paraId="7AF7F30C"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Osteoinductive</w:t>
            </w:r>
          </w:p>
        </w:tc>
        <w:tc>
          <w:tcPr>
            <w:tcW w:w="728" w:type="pct"/>
          </w:tcPr>
          <w:p w14:paraId="15341D75"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Notch pathway</w:t>
            </w:r>
          </w:p>
        </w:tc>
        <w:tc>
          <w:tcPr>
            <w:tcW w:w="950" w:type="pct"/>
          </w:tcPr>
          <w:p w14:paraId="0B5ABBFE" w14:textId="27D6B32D"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Rat BM-MSCs (</w:t>
            </w:r>
            <w:r w:rsidRPr="00882893">
              <w:rPr>
                <w:rFonts w:ascii="Book Antiqua" w:eastAsia="Times New Roman" w:hAnsi="Book Antiqua" w:cs="Arial"/>
              </w:rPr>
              <w:t>1, 10, 100</w:t>
            </w:r>
            <w:r w:rsidR="00713104" w:rsidRPr="00882893">
              <w:rPr>
                <w:rFonts w:ascii="Book Antiqua" w:eastAsia="Times New Roman" w:hAnsi="Book Antiqua" w:cs="Arial"/>
              </w:rPr>
              <w:t xml:space="preserve"> </w:t>
            </w:r>
            <w:r w:rsidR="00D63C8A" w:rsidRPr="00882893">
              <w:rPr>
                <w:rFonts w:ascii="Book Antiqua" w:eastAsia="Times New Roman" w:hAnsi="Book Antiqua" w:cs="Arial"/>
              </w:rPr>
              <w:t>μmol/L</w:t>
            </w:r>
            <w:r w:rsidRPr="00882893">
              <w:rPr>
                <w:rFonts w:ascii="Book Antiqua" w:hAnsi="Book Antiqua" w:cs="Arial"/>
              </w:rPr>
              <w:t xml:space="preserve">) / OVX mice (2 wks, 3 </w:t>
            </w:r>
            <w:r w:rsidR="009F05DF" w:rsidRPr="00882893">
              <w:rPr>
                <w:rFonts w:ascii="Book Antiqua" w:hAnsi="Book Antiqua" w:cs="Arial"/>
              </w:rPr>
              <w:t>mo</w:t>
            </w:r>
            <w:r w:rsidRPr="00882893">
              <w:rPr>
                <w:rFonts w:ascii="Book Antiqua" w:hAnsi="Book Antiqua" w:cs="Arial"/>
              </w:rPr>
              <w:t>, dissolve in normal saline, 20 mg/kg</w:t>
            </w:r>
            <w:r w:rsidR="00BA623E" w:rsidRPr="00882893">
              <w:rPr>
                <w:rFonts w:ascii="Book Antiqua" w:hAnsi="Book Antiqua" w:cs="Arial"/>
              </w:rPr>
              <w:t xml:space="preserve"> per </w:t>
            </w:r>
            <w:r w:rsidRPr="00882893">
              <w:rPr>
                <w:rFonts w:ascii="Book Antiqua" w:hAnsi="Book Antiqua" w:cs="Arial"/>
              </w:rPr>
              <w:t>day, orally)</w:t>
            </w:r>
          </w:p>
        </w:tc>
        <w:tc>
          <w:tcPr>
            <w:tcW w:w="994" w:type="pct"/>
          </w:tcPr>
          <w:p w14:paraId="32EAB260"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KEGG analysis on differential gene patterns</w:t>
            </w:r>
          </w:p>
        </w:tc>
        <w:tc>
          <w:tcPr>
            <w:tcW w:w="293" w:type="pct"/>
          </w:tcPr>
          <w:p w14:paraId="70C9E211"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[69]</w:t>
            </w:r>
          </w:p>
        </w:tc>
      </w:tr>
      <w:tr w:rsidR="00840EF0" w:rsidRPr="00882893" w14:paraId="0AD772B3" w14:textId="77777777" w:rsidTr="00A10B77">
        <w:tc>
          <w:tcPr>
            <w:tcW w:w="703" w:type="pct"/>
          </w:tcPr>
          <w:p w14:paraId="742B2855"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Peonidin-3-O-</w:t>
            </w:r>
            <w:r w:rsidRPr="00882893">
              <w:rPr>
                <w:rFonts w:ascii="Book Antiqua" w:hAnsi="Book Antiqua" w:cs="Arial"/>
              </w:rPr>
              <w:lastRenderedPageBreak/>
              <w:t>glucoside</w:t>
            </w:r>
          </w:p>
        </w:tc>
        <w:tc>
          <w:tcPr>
            <w:tcW w:w="666" w:type="pct"/>
          </w:tcPr>
          <w:p w14:paraId="36B7489B"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lastRenderedPageBreak/>
              <w:t>Black rice</w:t>
            </w:r>
          </w:p>
        </w:tc>
        <w:tc>
          <w:tcPr>
            <w:tcW w:w="666" w:type="pct"/>
          </w:tcPr>
          <w:p w14:paraId="30692260"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Anti-</w:t>
            </w:r>
            <w:r w:rsidRPr="00882893">
              <w:rPr>
                <w:rFonts w:ascii="Book Antiqua" w:hAnsi="Book Antiqua" w:cs="Arial"/>
              </w:rPr>
              <w:lastRenderedPageBreak/>
              <w:t>adipogenic</w:t>
            </w:r>
          </w:p>
          <w:p w14:paraId="4C587BF7" w14:textId="77777777" w:rsidR="0024176F" w:rsidRPr="00882893" w:rsidRDefault="0024176F" w:rsidP="00A10B77">
            <w:pPr>
              <w:adjustRightInd w:val="0"/>
              <w:snapToGrid w:val="0"/>
              <w:spacing w:line="360" w:lineRule="auto"/>
              <w:jc w:val="center"/>
              <w:rPr>
                <w:rFonts w:ascii="Book Antiqua" w:hAnsi="Book Antiqua" w:cs="Arial"/>
              </w:rPr>
            </w:pPr>
          </w:p>
        </w:tc>
        <w:tc>
          <w:tcPr>
            <w:tcW w:w="728" w:type="pct"/>
          </w:tcPr>
          <w:p w14:paraId="79988A52"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lastRenderedPageBreak/>
              <w:t xml:space="preserve">Activate Wnt </w:t>
            </w:r>
            <w:r w:rsidRPr="00882893">
              <w:rPr>
                <w:rFonts w:ascii="Book Antiqua" w:hAnsi="Book Antiqua" w:cs="Arial"/>
              </w:rPr>
              <w:lastRenderedPageBreak/>
              <w:t>pathway</w:t>
            </w:r>
          </w:p>
        </w:tc>
        <w:tc>
          <w:tcPr>
            <w:tcW w:w="950" w:type="pct"/>
          </w:tcPr>
          <w:p w14:paraId="6BFF5297" w14:textId="76347173"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lastRenderedPageBreak/>
              <w:t xml:space="preserve">C3H10T1/2 </w:t>
            </w:r>
            <w:r w:rsidRPr="00882893">
              <w:rPr>
                <w:rFonts w:ascii="Book Antiqua" w:hAnsi="Book Antiqua" w:cs="Arial"/>
              </w:rPr>
              <w:lastRenderedPageBreak/>
              <w:t>cells (black rice extract 10, 20, 40, and 80 μg/ m</w:t>
            </w:r>
            <w:r w:rsidR="00713104" w:rsidRPr="00882893">
              <w:rPr>
                <w:rFonts w:ascii="Book Antiqua" w:hAnsi="Book Antiqua" w:cs="Arial"/>
              </w:rPr>
              <w:t>L</w:t>
            </w:r>
            <w:r w:rsidRPr="00882893">
              <w:rPr>
                <w:rFonts w:ascii="Book Antiqua" w:hAnsi="Book Antiqua" w:cs="Arial"/>
              </w:rPr>
              <w:t>)/ HFD mice (black rice extract in 10% corn oil and 90% water, 100 mg/kg</w:t>
            </w:r>
            <w:r w:rsidR="00BA623E" w:rsidRPr="00882893">
              <w:rPr>
                <w:rFonts w:ascii="Book Antiqua" w:hAnsi="Book Antiqua" w:cs="Arial"/>
              </w:rPr>
              <w:t xml:space="preserve"> per </w:t>
            </w:r>
            <w:r w:rsidRPr="00882893">
              <w:rPr>
                <w:rFonts w:ascii="Book Antiqua" w:hAnsi="Book Antiqua" w:cs="Arial"/>
              </w:rPr>
              <w:t>day, orally)</w:t>
            </w:r>
          </w:p>
        </w:tc>
        <w:tc>
          <w:tcPr>
            <w:tcW w:w="994" w:type="pct"/>
          </w:tcPr>
          <w:p w14:paraId="3D104CCA"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lastRenderedPageBreak/>
              <w:t>Induce Wnt-</w:t>
            </w:r>
            <w:r w:rsidRPr="00882893">
              <w:rPr>
                <w:rFonts w:ascii="Book Antiqua" w:hAnsi="Book Antiqua" w:cs="Arial"/>
              </w:rPr>
              <w:lastRenderedPageBreak/>
              <w:t>specific target genes such as Axin2, Wisp2, and Cyclin d1</w:t>
            </w:r>
          </w:p>
        </w:tc>
        <w:tc>
          <w:tcPr>
            <w:tcW w:w="293" w:type="pct"/>
          </w:tcPr>
          <w:p w14:paraId="355EA472"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lastRenderedPageBreak/>
              <w:t>[11</w:t>
            </w:r>
            <w:r w:rsidRPr="00882893">
              <w:rPr>
                <w:rFonts w:ascii="Book Antiqua" w:hAnsi="Book Antiqua"/>
              </w:rPr>
              <w:lastRenderedPageBreak/>
              <w:t>4]</w:t>
            </w:r>
          </w:p>
        </w:tc>
      </w:tr>
      <w:tr w:rsidR="00840EF0" w:rsidRPr="00882893" w14:paraId="155A9E5B" w14:textId="77777777" w:rsidTr="00A10B77">
        <w:tc>
          <w:tcPr>
            <w:tcW w:w="703" w:type="pct"/>
          </w:tcPr>
          <w:p w14:paraId="0657E2DF"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lastRenderedPageBreak/>
              <w:t>Plastrum testudinis extracts</w:t>
            </w:r>
          </w:p>
        </w:tc>
        <w:tc>
          <w:tcPr>
            <w:tcW w:w="666" w:type="pct"/>
          </w:tcPr>
          <w:p w14:paraId="74A72E12"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Plastrum testudinis</w:t>
            </w:r>
          </w:p>
        </w:tc>
        <w:tc>
          <w:tcPr>
            <w:tcW w:w="666" w:type="pct"/>
          </w:tcPr>
          <w:p w14:paraId="4C9F570F"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Osteoinductive</w:t>
            </w:r>
          </w:p>
        </w:tc>
        <w:tc>
          <w:tcPr>
            <w:tcW w:w="728" w:type="pct"/>
          </w:tcPr>
          <w:p w14:paraId="17DBB14B"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PI3K/AKT pathway</w:t>
            </w:r>
          </w:p>
        </w:tc>
        <w:tc>
          <w:tcPr>
            <w:tcW w:w="950" w:type="pct"/>
          </w:tcPr>
          <w:p w14:paraId="622D51BA" w14:textId="72A48748"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Rat BM-MSCs (0.03, 0.3, 3, 30, 300</w:t>
            </w:r>
            <w:r w:rsidR="00713104" w:rsidRPr="00882893">
              <w:rPr>
                <w:rFonts w:ascii="Book Antiqua" w:hAnsi="Book Antiqua" w:cs="Arial"/>
              </w:rPr>
              <w:t xml:space="preserve"> </w:t>
            </w:r>
            <w:r w:rsidRPr="00882893">
              <w:rPr>
                <w:rFonts w:ascii="Book Antiqua" w:hAnsi="Book Antiqua" w:cs="Arial"/>
              </w:rPr>
              <w:t>μg/mL)/ Dexamethasone induced osteoporosis rat (30 mg/kg</w:t>
            </w:r>
            <w:r w:rsidR="00BA623E" w:rsidRPr="00882893">
              <w:rPr>
                <w:rFonts w:ascii="Book Antiqua" w:hAnsi="Book Antiqua" w:cs="Arial"/>
              </w:rPr>
              <w:t xml:space="preserve"> per </w:t>
            </w:r>
            <w:r w:rsidRPr="00882893">
              <w:rPr>
                <w:rFonts w:ascii="Book Antiqua" w:hAnsi="Book Antiqua" w:cs="Arial"/>
              </w:rPr>
              <w:t>day, subcutaneous injection)</w:t>
            </w:r>
          </w:p>
        </w:tc>
        <w:tc>
          <w:tcPr>
            <w:tcW w:w="994" w:type="pct"/>
          </w:tcPr>
          <w:p w14:paraId="7FA53158"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 xml:space="preserve">Induce </w:t>
            </w:r>
            <w:r w:rsidRPr="00882893">
              <w:rPr>
                <w:rFonts w:ascii="Book Antiqua" w:eastAsia="Arial Unicode MS" w:hAnsi="Book Antiqua" w:cs="Arial"/>
              </w:rPr>
              <w:t>β</w:t>
            </w:r>
            <w:r w:rsidRPr="00882893">
              <w:rPr>
                <w:rFonts w:ascii="Book Antiqua" w:hAnsi="Book Antiqua" w:cs="Arial"/>
              </w:rPr>
              <w:t>-catenin, Runx2 and osteocalcin expression</w:t>
            </w:r>
          </w:p>
        </w:tc>
        <w:tc>
          <w:tcPr>
            <w:tcW w:w="293" w:type="pct"/>
          </w:tcPr>
          <w:p w14:paraId="7F6308EE"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[76, 77]</w:t>
            </w:r>
          </w:p>
        </w:tc>
      </w:tr>
      <w:tr w:rsidR="00840EF0" w:rsidRPr="00882893" w14:paraId="7B8861A4" w14:textId="77777777" w:rsidTr="00A10B77">
        <w:tc>
          <w:tcPr>
            <w:tcW w:w="703" w:type="pct"/>
          </w:tcPr>
          <w:p w14:paraId="5079C154"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Platycodin D</w:t>
            </w:r>
          </w:p>
        </w:tc>
        <w:tc>
          <w:tcPr>
            <w:tcW w:w="666" w:type="pct"/>
          </w:tcPr>
          <w:p w14:paraId="69FA9D2A"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Platycodi radix</w:t>
            </w:r>
          </w:p>
        </w:tc>
        <w:tc>
          <w:tcPr>
            <w:tcW w:w="666" w:type="pct"/>
          </w:tcPr>
          <w:p w14:paraId="4E6C3271"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Anti-adipogenic</w:t>
            </w:r>
          </w:p>
          <w:p w14:paraId="27D7FF41"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Beige-Adipoinductive</w:t>
            </w:r>
          </w:p>
        </w:tc>
        <w:tc>
          <w:tcPr>
            <w:tcW w:w="728" w:type="pct"/>
          </w:tcPr>
          <w:p w14:paraId="2468312A"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AMPK pathway</w:t>
            </w:r>
          </w:p>
        </w:tc>
        <w:tc>
          <w:tcPr>
            <w:tcW w:w="950" w:type="pct"/>
          </w:tcPr>
          <w:p w14:paraId="4C32D5D9" w14:textId="167FF191" w:rsidR="0024176F" w:rsidRPr="00882893" w:rsidRDefault="0024176F" w:rsidP="00A10B77">
            <w:pPr>
              <w:adjustRightInd w:val="0"/>
              <w:snapToGrid w:val="0"/>
              <w:spacing w:line="360" w:lineRule="auto"/>
              <w:jc w:val="center"/>
              <w:rPr>
                <w:rFonts w:ascii="Book Antiqua" w:eastAsia="Times New Roman" w:hAnsi="Book Antiqua" w:cs="Arial"/>
              </w:rPr>
            </w:pPr>
            <w:r w:rsidRPr="00882893">
              <w:rPr>
                <w:rFonts w:ascii="Book Antiqua" w:eastAsia="Times New Roman" w:hAnsi="Book Antiqua" w:cs="Arial"/>
              </w:rPr>
              <w:t xml:space="preserve">Human AD-MSCs (0.5-5 </w:t>
            </w:r>
            <w:r w:rsidR="00D63C8A" w:rsidRPr="00882893">
              <w:rPr>
                <w:rFonts w:ascii="Book Antiqua" w:eastAsia="Times New Roman" w:hAnsi="Book Antiqua" w:cs="Arial"/>
              </w:rPr>
              <w:t>μmol/L</w:t>
            </w:r>
            <w:r w:rsidRPr="00882893">
              <w:rPr>
                <w:rFonts w:ascii="Book Antiqua" w:eastAsia="Times New Roman" w:hAnsi="Book Antiqua" w:cs="Arial"/>
              </w:rPr>
              <w:t>)/ db/db mice (2, 5 mg/kg</w:t>
            </w:r>
            <w:r w:rsidR="00BA623E" w:rsidRPr="00882893">
              <w:rPr>
                <w:rFonts w:ascii="Book Antiqua" w:eastAsia="Times New Roman" w:hAnsi="Book Antiqua" w:cs="Arial"/>
              </w:rPr>
              <w:t xml:space="preserve"> per </w:t>
            </w:r>
            <w:r w:rsidRPr="00882893">
              <w:rPr>
                <w:rFonts w:ascii="Book Antiqua" w:eastAsia="Times New Roman" w:hAnsi="Book Antiqua" w:cs="Arial"/>
              </w:rPr>
              <w:t>day)</w:t>
            </w:r>
          </w:p>
        </w:tc>
        <w:tc>
          <w:tcPr>
            <w:tcW w:w="994" w:type="pct"/>
          </w:tcPr>
          <w:p w14:paraId="5542CB82"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Suppress adipogenic genes, such as Ppar</w:t>
            </w:r>
            <w:r w:rsidRPr="00882893">
              <w:rPr>
                <w:rFonts w:ascii="Book Antiqua" w:eastAsia="Arial Unicode MS" w:hAnsi="Book Antiqua" w:cs="Arial"/>
              </w:rPr>
              <w:t>γ</w:t>
            </w:r>
            <w:r w:rsidRPr="00882893">
              <w:rPr>
                <w:rFonts w:ascii="Book Antiqua" w:hAnsi="Book Antiqua" w:cs="Arial"/>
              </w:rPr>
              <w:t>, Cebp</w:t>
            </w:r>
            <w:r w:rsidRPr="00882893">
              <w:rPr>
                <w:rFonts w:ascii="Book Antiqua" w:eastAsia="Arial Unicode MS" w:hAnsi="Book Antiqua" w:cs="Arial"/>
              </w:rPr>
              <w:t>α</w:t>
            </w:r>
            <w:r w:rsidRPr="00882893">
              <w:rPr>
                <w:rFonts w:ascii="Book Antiqua" w:hAnsi="Book Antiqua" w:cs="Arial"/>
              </w:rPr>
              <w:t xml:space="preserve">, Fabp4, Adipoq, and </w:t>
            </w:r>
            <w:r w:rsidRPr="00882893">
              <w:rPr>
                <w:rFonts w:ascii="Book Antiqua" w:hAnsi="Book Antiqua" w:cs="Arial"/>
              </w:rPr>
              <w:lastRenderedPageBreak/>
              <w:t>Resistin</w:t>
            </w:r>
          </w:p>
        </w:tc>
        <w:tc>
          <w:tcPr>
            <w:tcW w:w="293" w:type="pct"/>
          </w:tcPr>
          <w:p w14:paraId="7E8626B8"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lastRenderedPageBreak/>
              <w:t>[127]</w:t>
            </w:r>
          </w:p>
        </w:tc>
      </w:tr>
      <w:tr w:rsidR="00840EF0" w:rsidRPr="00882893" w14:paraId="1C23CE10" w14:textId="77777777" w:rsidTr="00A10B77">
        <w:tc>
          <w:tcPr>
            <w:tcW w:w="703" w:type="pct"/>
          </w:tcPr>
          <w:p w14:paraId="3A16DA12"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lastRenderedPageBreak/>
              <w:t>Psoralen</w:t>
            </w:r>
          </w:p>
        </w:tc>
        <w:tc>
          <w:tcPr>
            <w:tcW w:w="666" w:type="pct"/>
          </w:tcPr>
          <w:p w14:paraId="19B8CA5F"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Psoralea corylifolia</w:t>
            </w:r>
          </w:p>
        </w:tc>
        <w:tc>
          <w:tcPr>
            <w:tcW w:w="666" w:type="pct"/>
          </w:tcPr>
          <w:p w14:paraId="61384C37"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Anti-adipogenic</w:t>
            </w:r>
          </w:p>
          <w:p w14:paraId="47D0D28A"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Osteoinductive</w:t>
            </w:r>
          </w:p>
        </w:tc>
        <w:tc>
          <w:tcPr>
            <w:tcW w:w="728" w:type="pct"/>
          </w:tcPr>
          <w:p w14:paraId="3129DBF0"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Notch pathway</w:t>
            </w:r>
          </w:p>
        </w:tc>
        <w:tc>
          <w:tcPr>
            <w:tcW w:w="950" w:type="pct"/>
          </w:tcPr>
          <w:p w14:paraId="2DE75DEE" w14:textId="2CE6CF5E"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Rat BM-MSCs (?</w:t>
            </w:r>
            <w:r w:rsidR="00713104" w:rsidRPr="00882893">
              <w:rPr>
                <w:rFonts w:ascii="Book Antiqua" w:hAnsi="Book Antiqua" w:cs="Arial"/>
              </w:rPr>
              <w:t xml:space="preserve"> </w:t>
            </w:r>
            <w:r w:rsidR="00D63C8A" w:rsidRPr="00882893">
              <w:rPr>
                <w:rFonts w:ascii="Book Antiqua" w:eastAsia="Times New Roman" w:hAnsi="Book Antiqua" w:cs="Arial"/>
              </w:rPr>
              <w:t>μmol/L</w:t>
            </w:r>
            <w:r w:rsidRPr="00882893">
              <w:rPr>
                <w:rFonts w:ascii="Book Antiqua" w:hAnsi="Book Antiqua" w:cs="Arial"/>
              </w:rPr>
              <w:t xml:space="preserve">) / OVX mice (2 wks, 3 </w:t>
            </w:r>
            <w:r w:rsidR="009F05DF" w:rsidRPr="00882893">
              <w:rPr>
                <w:rFonts w:ascii="Book Antiqua" w:hAnsi="Book Antiqua" w:cs="Arial"/>
              </w:rPr>
              <w:t>mo</w:t>
            </w:r>
            <w:r w:rsidRPr="00882893">
              <w:rPr>
                <w:rFonts w:ascii="Book Antiqua" w:hAnsi="Book Antiqua" w:cs="Arial"/>
              </w:rPr>
              <w:t>, dissolve in normal saline, 20 mg/kg</w:t>
            </w:r>
            <w:r w:rsidR="00BA623E" w:rsidRPr="00882893">
              <w:rPr>
                <w:rFonts w:ascii="Book Antiqua" w:hAnsi="Book Antiqua" w:cs="Arial"/>
              </w:rPr>
              <w:t xml:space="preserve"> per </w:t>
            </w:r>
            <w:r w:rsidRPr="00882893">
              <w:rPr>
                <w:rFonts w:ascii="Book Antiqua" w:hAnsi="Book Antiqua" w:cs="Arial"/>
              </w:rPr>
              <w:t>day, orally)</w:t>
            </w:r>
          </w:p>
        </w:tc>
        <w:tc>
          <w:tcPr>
            <w:tcW w:w="994" w:type="pct"/>
          </w:tcPr>
          <w:p w14:paraId="200B41D7"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KEGG analysis on differential gene patterns</w:t>
            </w:r>
          </w:p>
        </w:tc>
        <w:tc>
          <w:tcPr>
            <w:tcW w:w="293" w:type="pct"/>
          </w:tcPr>
          <w:p w14:paraId="6AE9886E"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[68]</w:t>
            </w:r>
          </w:p>
        </w:tc>
      </w:tr>
      <w:tr w:rsidR="00840EF0" w:rsidRPr="00882893" w14:paraId="5255049F" w14:textId="77777777" w:rsidTr="00A10B77">
        <w:tc>
          <w:tcPr>
            <w:tcW w:w="703" w:type="pct"/>
          </w:tcPr>
          <w:p w14:paraId="24A4F715"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Psoralidin</w:t>
            </w:r>
          </w:p>
        </w:tc>
        <w:tc>
          <w:tcPr>
            <w:tcW w:w="666" w:type="pct"/>
          </w:tcPr>
          <w:p w14:paraId="67A7AE1A"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Psoralea corylifolia</w:t>
            </w:r>
          </w:p>
        </w:tc>
        <w:tc>
          <w:tcPr>
            <w:tcW w:w="666" w:type="pct"/>
          </w:tcPr>
          <w:p w14:paraId="26CF149B"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Anti-adipogenic</w:t>
            </w:r>
          </w:p>
          <w:p w14:paraId="71564D21" w14:textId="77777777" w:rsidR="0024176F" w:rsidRPr="00882893" w:rsidRDefault="0024176F" w:rsidP="00A10B77">
            <w:pPr>
              <w:adjustRightInd w:val="0"/>
              <w:snapToGrid w:val="0"/>
              <w:spacing w:line="360" w:lineRule="auto"/>
              <w:jc w:val="center"/>
              <w:rPr>
                <w:rFonts w:ascii="Book Antiqua" w:hAnsi="Book Antiqua" w:cs="Arial"/>
              </w:rPr>
            </w:pPr>
          </w:p>
          <w:p w14:paraId="16D9EE7E"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Osteoinductive</w:t>
            </w:r>
          </w:p>
        </w:tc>
        <w:tc>
          <w:tcPr>
            <w:tcW w:w="728" w:type="pct"/>
          </w:tcPr>
          <w:p w14:paraId="419F02DC"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PI3K/AKT pathway</w:t>
            </w:r>
          </w:p>
        </w:tc>
        <w:tc>
          <w:tcPr>
            <w:tcW w:w="950" w:type="pct"/>
          </w:tcPr>
          <w:p w14:paraId="0C3D7669" w14:textId="5E4EFCC3"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OVX rat (in sesame oil, 10 mg/kg</w:t>
            </w:r>
            <w:r w:rsidR="00BA623E" w:rsidRPr="00882893">
              <w:rPr>
                <w:rFonts w:ascii="Book Antiqua" w:hAnsi="Book Antiqua" w:cs="Arial"/>
              </w:rPr>
              <w:t xml:space="preserve"> per </w:t>
            </w:r>
            <w:r w:rsidRPr="00882893">
              <w:rPr>
                <w:rFonts w:ascii="Book Antiqua" w:hAnsi="Book Antiqua" w:cs="Arial"/>
              </w:rPr>
              <w:t>day, orally)</w:t>
            </w:r>
          </w:p>
        </w:tc>
        <w:tc>
          <w:tcPr>
            <w:tcW w:w="994" w:type="pct"/>
          </w:tcPr>
          <w:p w14:paraId="2CF44E5F"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Promote osteogenic differentiation of BM-MSCs isolated from the treated OVX mice</w:t>
            </w:r>
          </w:p>
        </w:tc>
        <w:tc>
          <w:tcPr>
            <w:tcW w:w="293" w:type="pct"/>
          </w:tcPr>
          <w:p w14:paraId="336F5D24"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[78]</w:t>
            </w:r>
          </w:p>
        </w:tc>
      </w:tr>
      <w:tr w:rsidR="00840EF0" w:rsidRPr="00882893" w14:paraId="79EE881C" w14:textId="77777777" w:rsidTr="00A10B77">
        <w:tc>
          <w:tcPr>
            <w:tcW w:w="703" w:type="pct"/>
          </w:tcPr>
          <w:p w14:paraId="229F19BC"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Resveratrol</w:t>
            </w:r>
          </w:p>
        </w:tc>
        <w:tc>
          <w:tcPr>
            <w:tcW w:w="666" w:type="pct"/>
          </w:tcPr>
          <w:p w14:paraId="4CAB1032"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Wine, grape</w:t>
            </w:r>
          </w:p>
        </w:tc>
        <w:tc>
          <w:tcPr>
            <w:tcW w:w="666" w:type="pct"/>
          </w:tcPr>
          <w:p w14:paraId="59993244"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Osteoinductive</w:t>
            </w:r>
          </w:p>
        </w:tc>
        <w:tc>
          <w:tcPr>
            <w:tcW w:w="728" w:type="pct"/>
          </w:tcPr>
          <w:p w14:paraId="652A4E51"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MAPK/ERK pathway</w:t>
            </w:r>
          </w:p>
        </w:tc>
        <w:tc>
          <w:tcPr>
            <w:tcW w:w="950" w:type="pct"/>
          </w:tcPr>
          <w:p w14:paraId="230B5DAF" w14:textId="7DDA5AD6"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 xml:space="preserve">Human BM-MSCs (0.01, 0.1, 1, 10, 100 </w:t>
            </w:r>
            <w:r w:rsidR="00D63C8A" w:rsidRPr="00882893">
              <w:rPr>
                <w:rFonts w:ascii="Book Antiqua" w:hAnsi="Book Antiqua" w:cs="Arial"/>
              </w:rPr>
              <w:t>μmol/L</w:t>
            </w:r>
            <w:r w:rsidRPr="00882893">
              <w:rPr>
                <w:rFonts w:ascii="Book Antiqua" w:hAnsi="Book Antiqua" w:cs="Arial"/>
              </w:rPr>
              <w:t>)</w:t>
            </w:r>
          </w:p>
        </w:tc>
        <w:tc>
          <w:tcPr>
            <w:tcW w:w="994" w:type="pct"/>
          </w:tcPr>
          <w:p w14:paraId="0615B767"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Induce Runx2, osterix and osteocalcin expression</w:t>
            </w:r>
          </w:p>
        </w:tc>
        <w:tc>
          <w:tcPr>
            <w:tcW w:w="293" w:type="pct"/>
          </w:tcPr>
          <w:p w14:paraId="0A29A012"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[96]</w:t>
            </w:r>
          </w:p>
        </w:tc>
      </w:tr>
      <w:tr w:rsidR="00840EF0" w:rsidRPr="00882893" w14:paraId="70C445AD" w14:textId="77777777" w:rsidTr="00A10B77">
        <w:tc>
          <w:tcPr>
            <w:tcW w:w="703" w:type="pct"/>
          </w:tcPr>
          <w:p w14:paraId="4EE89581"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Risedronic acid</w:t>
            </w:r>
          </w:p>
        </w:tc>
        <w:tc>
          <w:tcPr>
            <w:tcW w:w="666" w:type="pct"/>
          </w:tcPr>
          <w:p w14:paraId="4BBC4F1A"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Synthetic</w:t>
            </w:r>
          </w:p>
        </w:tc>
        <w:tc>
          <w:tcPr>
            <w:tcW w:w="666" w:type="pct"/>
          </w:tcPr>
          <w:p w14:paraId="12337F1A"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Anti-adipogenic</w:t>
            </w:r>
          </w:p>
          <w:p w14:paraId="5C9FB613" w14:textId="77777777" w:rsidR="0024176F" w:rsidRPr="00882893" w:rsidRDefault="0024176F" w:rsidP="00A10B77">
            <w:pPr>
              <w:adjustRightInd w:val="0"/>
              <w:snapToGrid w:val="0"/>
              <w:spacing w:line="360" w:lineRule="auto"/>
              <w:jc w:val="center"/>
              <w:rPr>
                <w:rFonts w:ascii="Book Antiqua" w:hAnsi="Book Antiqua" w:cs="Arial"/>
              </w:rPr>
            </w:pPr>
          </w:p>
        </w:tc>
        <w:tc>
          <w:tcPr>
            <w:tcW w:w="728" w:type="pct"/>
          </w:tcPr>
          <w:p w14:paraId="7618E87E"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Inhibit PI3K/AKT/mTOR pathway</w:t>
            </w:r>
          </w:p>
        </w:tc>
        <w:tc>
          <w:tcPr>
            <w:tcW w:w="950" w:type="pct"/>
          </w:tcPr>
          <w:p w14:paraId="349C11B3" w14:textId="56B0E462" w:rsidR="0024176F" w:rsidRPr="00882893" w:rsidRDefault="0024176F" w:rsidP="00A10B77">
            <w:pPr>
              <w:adjustRightInd w:val="0"/>
              <w:snapToGrid w:val="0"/>
              <w:spacing w:line="360" w:lineRule="auto"/>
              <w:jc w:val="center"/>
              <w:rPr>
                <w:rFonts w:ascii="Book Antiqua" w:eastAsia="Times New Roman" w:hAnsi="Book Antiqua" w:cs="Arial"/>
              </w:rPr>
            </w:pPr>
            <w:r w:rsidRPr="00882893">
              <w:rPr>
                <w:rFonts w:ascii="Book Antiqua" w:eastAsia="Times New Roman" w:hAnsi="Book Antiqua" w:cs="Arial"/>
              </w:rPr>
              <w:t xml:space="preserve">Human BM-MSCs (1, 5, 10, 25 </w:t>
            </w:r>
            <w:r w:rsidR="00D63C8A" w:rsidRPr="00882893">
              <w:rPr>
                <w:rFonts w:ascii="Book Antiqua" w:eastAsia="Times New Roman" w:hAnsi="Book Antiqua" w:cs="Arial"/>
              </w:rPr>
              <w:t>μmol/L</w:t>
            </w:r>
            <w:r w:rsidRPr="00882893">
              <w:rPr>
                <w:rFonts w:ascii="Book Antiqua" w:eastAsia="Times New Roman" w:hAnsi="Book Antiqua" w:cs="Arial"/>
              </w:rPr>
              <w:t>)</w:t>
            </w:r>
          </w:p>
        </w:tc>
        <w:tc>
          <w:tcPr>
            <w:tcW w:w="994" w:type="pct"/>
          </w:tcPr>
          <w:p w14:paraId="625FD778"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Inhibit mTOR1 downstream effector S6 phosphorylation</w:t>
            </w:r>
          </w:p>
        </w:tc>
        <w:tc>
          <w:tcPr>
            <w:tcW w:w="293" w:type="pct"/>
          </w:tcPr>
          <w:p w14:paraId="11D9EF76"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[118]</w:t>
            </w:r>
          </w:p>
        </w:tc>
      </w:tr>
      <w:tr w:rsidR="00840EF0" w:rsidRPr="00882893" w14:paraId="592640B2" w14:textId="77777777" w:rsidTr="00A10B77">
        <w:tc>
          <w:tcPr>
            <w:tcW w:w="703" w:type="pct"/>
          </w:tcPr>
          <w:p w14:paraId="34B1E673"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Salvianolic acid B</w:t>
            </w:r>
          </w:p>
        </w:tc>
        <w:tc>
          <w:tcPr>
            <w:tcW w:w="666" w:type="pct"/>
          </w:tcPr>
          <w:p w14:paraId="27E29322"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Salvia miltiorrhiza</w:t>
            </w:r>
          </w:p>
        </w:tc>
        <w:tc>
          <w:tcPr>
            <w:tcW w:w="666" w:type="pct"/>
          </w:tcPr>
          <w:p w14:paraId="3A335286"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Osteoinductive</w:t>
            </w:r>
          </w:p>
        </w:tc>
        <w:tc>
          <w:tcPr>
            <w:tcW w:w="728" w:type="pct"/>
          </w:tcPr>
          <w:p w14:paraId="5DF1A9FB"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 xml:space="preserve">Activate MAPK/ERK </w:t>
            </w:r>
            <w:r w:rsidRPr="00882893">
              <w:rPr>
                <w:rFonts w:ascii="Book Antiqua" w:hAnsi="Book Antiqua" w:cs="Arial"/>
              </w:rPr>
              <w:lastRenderedPageBreak/>
              <w:t>pathway</w:t>
            </w:r>
          </w:p>
        </w:tc>
        <w:tc>
          <w:tcPr>
            <w:tcW w:w="950" w:type="pct"/>
          </w:tcPr>
          <w:p w14:paraId="1B12F114" w14:textId="34A4D048"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lastRenderedPageBreak/>
              <w:t xml:space="preserve">Rat BM-MSCs (50, </w:t>
            </w:r>
            <w:r w:rsidRPr="00882893">
              <w:rPr>
                <w:rFonts w:ascii="Book Antiqua" w:hAnsi="Book Antiqua" w:cs="Arial"/>
              </w:rPr>
              <w:lastRenderedPageBreak/>
              <w:t>100, 500, 1000</w:t>
            </w:r>
            <w:r w:rsidR="00352CF8" w:rsidRPr="00882893">
              <w:rPr>
                <w:rFonts w:ascii="Book Antiqua" w:hAnsi="Book Antiqua" w:cs="Arial"/>
              </w:rPr>
              <w:t xml:space="preserve"> </w:t>
            </w:r>
            <w:r w:rsidRPr="00882893">
              <w:rPr>
                <w:rFonts w:ascii="Book Antiqua" w:hAnsi="Book Antiqua" w:cs="Arial"/>
              </w:rPr>
              <w:t>n</w:t>
            </w:r>
            <w:r w:rsidR="00352CF8" w:rsidRPr="00882893">
              <w:rPr>
                <w:rFonts w:ascii="Book Antiqua" w:hAnsi="Book Antiqua" w:cs="Arial"/>
              </w:rPr>
              <w:t>mol/L</w:t>
            </w:r>
            <w:r w:rsidRPr="00882893">
              <w:rPr>
                <w:rFonts w:ascii="Book Antiqua" w:hAnsi="Book Antiqua" w:cs="Arial"/>
              </w:rPr>
              <w:t>)/ Steroid induced osteoporotic rat (40, 80 mg/kg</w:t>
            </w:r>
            <w:r w:rsidR="00BA623E" w:rsidRPr="00882893">
              <w:rPr>
                <w:rFonts w:ascii="Book Antiqua" w:hAnsi="Book Antiqua" w:cs="Arial"/>
              </w:rPr>
              <w:t xml:space="preserve"> per </w:t>
            </w:r>
            <w:r w:rsidRPr="00882893">
              <w:rPr>
                <w:rFonts w:ascii="Book Antiqua" w:hAnsi="Book Antiqua" w:cs="Arial"/>
              </w:rPr>
              <w:t>day)</w:t>
            </w:r>
          </w:p>
        </w:tc>
        <w:tc>
          <w:tcPr>
            <w:tcW w:w="994" w:type="pct"/>
          </w:tcPr>
          <w:p w14:paraId="40B75F83"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lastRenderedPageBreak/>
              <w:t xml:space="preserve">Enhance ALP activity </w:t>
            </w:r>
            <w:r w:rsidRPr="00882893">
              <w:rPr>
                <w:rFonts w:ascii="Book Antiqua" w:hAnsi="Book Antiqua" w:cs="Arial"/>
              </w:rPr>
              <w:lastRenderedPageBreak/>
              <w:t>and osteocalcin expression</w:t>
            </w:r>
          </w:p>
        </w:tc>
        <w:tc>
          <w:tcPr>
            <w:tcW w:w="293" w:type="pct"/>
          </w:tcPr>
          <w:p w14:paraId="55D7F6DC"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lastRenderedPageBreak/>
              <w:t xml:space="preserve">[101, </w:t>
            </w:r>
            <w:r w:rsidRPr="00882893">
              <w:rPr>
                <w:rFonts w:ascii="Book Antiqua" w:hAnsi="Book Antiqua"/>
              </w:rPr>
              <w:lastRenderedPageBreak/>
              <w:t>102]</w:t>
            </w:r>
          </w:p>
        </w:tc>
      </w:tr>
      <w:tr w:rsidR="00840EF0" w:rsidRPr="00882893" w14:paraId="7129345E" w14:textId="77777777" w:rsidTr="00A10B77">
        <w:tc>
          <w:tcPr>
            <w:tcW w:w="703" w:type="pct"/>
          </w:tcPr>
          <w:p w14:paraId="2B8CC049"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lastRenderedPageBreak/>
              <w:t>SKL2001</w:t>
            </w:r>
          </w:p>
        </w:tc>
        <w:tc>
          <w:tcPr>
            <w:tcW w:w="666" w:type="pct"/>
          </w:tcPr>
          <w:p w14:paraId="51B97F45"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Synthetic</w:t>
            </w:r>
          </w:p>
        </w:tc>
        <w:tc>
          <w:tcPr>
            <w:tcW w:w="666" w:type="pct"/>
          </w:tcPr>
          <w:p w14:paraId="5454503C"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Osteoinductive</w:t>
            </w:r>
          </w:p>
        </w:tc>
        <w:tc>
          <w:tcPr>
            <w:tcW w:w="728" w:type="pct"/>
          </w:tcPr>
          <w:p w14:paraId="4196E34A"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Wnt pathway</w:t>
            </w:r>
          </w:p>
        </w:tc>
        <w:tc>
          <w:tcPr>
            <w:tcW w:w="950" w:type="pct"/>
          </w:tcPr>
          <w:p w14:paraId="549A7163" w14:textId="515D9632"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ST2 cells (5, 10, 30</w:t>
            </w:r>
            <w:r w:rsidRPr="00882893">
              <w:rPr>
                <w:rFonts w:ascii="Book Antiqua" w:eastAsia="Times New Roman" w:hAnsi="Book Antiqua" w:cs="Arial"/>
              </w:rPr>
              <w:t xml:space="preserve"> </w:t>
            </w:r>
            <w:r w:rsidR="00D63C8A" w:rsidRPr="00882893">
              <w:rPr>
                <w:rFonts w:ascii="Book Antiqua" w:eastAsia="Times New Roman" w:hAnsi="Book Antiqua" w:cs="Arial"/>
              </w:rPr>
              <w:t>μmol/L</w:t>
            </w:r>
            <w:r w:rsidRPr="00882893">
              <w:rPr>
                <w:rFonts w:ascii="Book Antiqua" w:hAnsi="Book Antiqua" w:cs="Arial"/>
              </w:rPr>
              <w:t>)</w:t>
            </w:r>
          </w:p>
        </w:tc>
        <w:tc>
          <w:tcPr>
            <w:tcW w:w="994" w:type="pct"/>
          </w:tcPr>
          <w:p w14:paraId="43FCC532"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 xml:space="preserve">Stabilize </w:t>
            </w:r>
            <w:r w:rsidRPr="00882893">
              <w:rPr>
                <w:rFonts w:ascii="Book Antiqua" w:eastAsia="Arial Unicode MS" w:hAnsi="Book Antiqua" w:cs="Arial"/>
              </w:rPr>
              <w:t>β</w:t>
            </w:r>
            <w:r w:rsidRPr="00882893">
              <w:rPr>
                <w:rFonts w:ascii="Book Antiqua" w:hAnsi="Book Antiqua" w:cs="Arial"/>
              </w:rPr>
              <w:t>-catenin without affecting expression level</w:t>
            </w:r>
          </w:p>
        </w:tc>
        <w:tc>
          <w:tcPr>
            <w:tcW w:w="293" w:type="pct"/>
          </w:tcPr>
          <w:p w14:paraId="5325EE06"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[63]</w:t>
            </w:r>
          </w:p>
        </w:tc>
      </w:tr>
      <w:tr w:rsidR="00840EF0" w:rsidRPr="00882893" w14:paraId="45641AA8" w14:textId="77777777" w:rsidTr="00A10B77">
        <w:trPr>
          <w:trHeight w:val="647"/>
        </w:trPr>
        <w:tc>
          <w:tcPr>
            <w:tcW w:w="703" w:type="pct"/>
          </w:tcPr>
          <w:p w14:paraId="54CAF255"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T63</w:t>
            </w:r>
          </w:p>
        </w:tc>
        <w:tc>
          <w:tcPr>
            <w:tcW w:w="666" w:type="pct"/>
          </w:tcPr>
          <w:p w14:paraId="08BF8E35"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Synthetic</w:t>
            </w:r>
          </w:p>
        </w:tc>
        <w:tc>
          <w:tcPr>
            <w:tcW w:w="666" w:type="pct"/>
          </w:tcPr>
          <w:p w14:paraId="37BF4D3D"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Anti-adipogenic</w:t>
            </w:r>
          </w:p>
          <w:p w14:paraId="4102E9AA"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Osteoinductive</w:t>
            </w:r>
          </w:p>
        </w:tc>
        <w:tc>
          <w:tcPr>
            <w:tcW w:w="728" w:type="pct"/>
          </w:tcPr>
          <w:p w14:paraId="27CAE3B2"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BMP and Wnt pathway</w:t>
            </w:r>
          </w:p>
        </w:tc>
        <w:tc>
          <w:tcPr>
            <w:tcW w:w="950" w:type="pct"/>
          </w:tcPr>
          <w:p w14:paraId="2D8DDB56" w14:textId="5963A56C"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 xml:space="preserve">C3H10T1/2 (1-40 </w:t>
            </w:r>
            <w:r w:rsidR="00D63C8A" w:rsidRPr="00882893">
              <w:rPr>
                <w:rFonts w:ascii="Book Antiqua" w:hAnsi="Book Antiqua" w:cs="Arial"/>
              </w:rPr>
              <w:t>μmol/L</w:t>
            </w:r>
            <w:r w:rsidRPr="00882893">
              <w:rPr>
                <w:rFonts w:ascii="Book Antiqua" w:hAnsi="Book Antiqua" w:cs="Arial"/>
              </w:rPr>
              <w:t>)/ OVX mice (5 mg/kg and 20 mg/kg, orally)</w:t>
            </w:r>
          </w:p>
        </w:tc>
        <w:tc>
          <w:tcPr>
            <w:tcW w:w="994" w:type="pct"/>
          </w:tcPr>
          <w:p w14:paraId="36244A82"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Induce Runx2, Bglap and, Spp1 expression.</w:t>
            </w:r>
          </w:p>
        </w:tc>
        <w:tc>
          <w:tcPr>
            <w:tcW w:w="293" w:type="pct"/>
          </w:tcPr>
          <w:p w14:paraId="294B3605"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[47]</w:t>
            </w:r>
          </w:p>
        </w:tc>
      </w:tr>
      <w:tr w:rsidR="00840EF0" w:rsidRPr="00882893" w14:paraId="7E002151" w14:textId="77777777" w:rsidTr="00A10B77">
        <w:tc>
          <w:tcPr>
            <w:tcW w:w="703" w:type="pct"/>
          </w:tcPr>
          <w:p w14:paraId="2C5F8BC1"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eastAsia="Times New Roman" w:hAnsi="Book Antiqua" w:cs="Arial"/>
              </w:rPr>
              <w:t>Tithonia diversifolia extracts</w:t>
            </w:r>
          </w:p>
        </w:tc>
        <w:tc>
          <w:tcPr>
            <w:tcW w:w="666" w:type="pct"/>
          </w:tcPr>
          <w:p w14:paraId="68813417"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eastAsia="Times New Roman" w:hAnsi="Book Antiqua" w:cs="Arial"/>
              </w:rPr>
              <w:t>Tithonia diversifolia</w:t>
            </w:r>
          </w:p>
        </w:tc>
        <w:tc>
          <w:tcPr>
            <w:tcW w:w="666" w:type="pct"/>
          </w:tcPr>
          <w:p w14:paraId="3FB85369"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Anti-adipogenic</w:t>
            </w:r>
          </w:p>
        </w:tc>
        <w:tc>
          <w:tcPr>
            <w:tcW w:w="728" w:type="pct"/>
          </w:tcPr>
          <w:p w14:paraId="1D64C30E"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HO-1 pathway</w:t>
            </w:r>
          </w:p>
        </w:tc>
        <w:tc>
          <w:tcPr>
            <w:tcW w:w="950" w:type="pct"/>
          </w:tcPr>
          <w:p w14:paraId="3D9BB6BE"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eastAsia="Times New Roman" w:hAnsi="Book Antiqua" w:cs="Arial"/>
              </w:rPr>
              <w:t>Human AD-MSCs (175 μg/mL)</w:t>
            </w:r>
          </w:p>
        </w:tc>
        <w:tc>
          <w:tcPr>
            <w:tcW w:w="994" w:type="pct"/>
          </w:tcPr>
          <w:p w14:paraId="19BE7BE1"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Oil red staining quantitatively decrease in a dosage-dependent manner</w:t>
            </w:r>
          </w:p>
        </w:tc>
        <w:tc>
          <w:tcPr>
            <w:tcW w:w="293" w:type="pct"/>
          </w:tcPr>
          <w:p w14:paraId="3BA32CF2"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t>[130]</w:t>
            </w:r>
          </w:p>
        </w:tc>
      </w:tr>
      <w:tr w:rsidR="0024176F" w:rsidRPr="00882893" w14:paraId="2FF688BE" w14:textId="77777777" w:rsidTr="00A10B77">
        <w:tc>
          <w:tcPr>
            <w:tcW w:w="703" w:type="pct"/>
          </w:tcPr>
          <w:p w14:paraId="660B25B9" w14:textId="77777777" w:rsidR="0024176F" w:rsidRPr="00882893" w:rsidRDefault="0024176F" w:rsidP="00600F5D">
            <w:pPr>
              <w:adjustRightInd w:val="0"/>
              <w:snapToGrid w:val="0"/>
              <w:spacing w:line="360" w:lineRule="auto"/>
              <w:jc w:val="both"/>
              <w:rPr>
                <w:rFonts w:ascii="Book Antiqua" w:hAnsi="Book Antiqua" w:cs="Arial"/>
              </w:rPr>
            </w:pPr>
            <w:r w:rsidRPr="00882893">
              <w:rPr>
                <w:rFonts w:ascii="Book Antiqua" w:hAnsi="Book Antiqua" w:cs="Arial"/>
              </w:rPr>
              <w:t>Tricin</w:t>
            </w:r>
          </w:p>
        </w:tc>
        <w:tc>
          <w:tcPr>
            <w:tcW w:w="666" w:type="pct"/>
          </w:tcPr>
          <w:p w14:paraId="54B30971"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Rice bran</w:t>
            </w:r>
          </w:p>
        </w:tc>
        <w:tc>
          <w:tcPr>
            <w:tcW w:w="666" w:type="pct"/>
          </w:tcPr>
          <w:p w14:paraId="737E08B8"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Osteoinductive</w:t>
            </w:r>
          </w:p>
        </w:tc>
        <w:tc>
          <w:tcPr>
            <w:tcW w:w="728" w:type="pct"/>
          </w:tcPr>
          <w:p w14:paraId="45215E6C"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Activate Wnt pathway</w:t>
            </w:r>
          </w:p>
        </w:tc>
        <w:tc>
          <w:tcPr>
            <w:tcW w:w="950" w:type="pct"/>
          </w:tcPr>
          <w:p w14:paraId="2C303E83" w14:textId="236EE97E"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t xml:space="preserve">Human AD-MSCs (5, 10, 15, 20, 25 </w:t>
            </w:r>
            <w:r w:rsidR="00D63C8A" w:rsidRPr="00882893">
              <w:rPr>
                <w:rFonts w:ascii="Book Antiqua" w:hAnsi="Book Antiqua" w:cs="Arial"/>
              </w:rPr>
              <w:lastRenderedPageBreak/>
              <w:t>μmol/L</w:t>
            </w:r>
            <w:r w:rsidRPr="00882893">
              <w:rPr>
                <w:rFonts w:ascii="Book Antiqua" w:hAnsi="Book Antiqua" w:cs="Arial"/>
              </w:rPr>
              <w:t>)</w:t>
            </w:r>
          </w:p>
        </w:tc>
        <w:tc>
          <w:tcPr>
            <w:tcW w:w="994" w:type="pct"/>
          </w:tcPr>
          <w:p w14:paraId="51DAE2EF" w14:textId="77777777" w:rsidR="0024176F" w:rsidRPr="00882893" w:rsidRDefault="0024176F" w:rsidP="00A10B77">
            <w:pPr>
              <w:adjustRightInd w:val="0"/>
              <w:snapToGrid w:val="0"/>
              <w:spacing w:line="360" w:lineRule="auto"/>
              <w:jc w:val="center"/>
              <w:rPr>
                <w:rFonts w:ascii="Book Antiqua" w:hAnsi="Book Antiqua" w:cs="Arial"/>
              </w:rPr>
            </w:pPr>
            <w:r w:rsidRPr="00882893">
              <w:rPr>
                <w:rFonts w:ascii="Book Antiqua" w:hAnsi="Book Antiqua" w:cs="Arial"/>
              </w:rPr>
              <w:lastRenderedPageBreak/>
              <w:t xml:space="preserve">Induce bone sialoprotein, osteocalcin, </w:t>
            </w:r>
            <w:r w:rsidRPr="00882893">
              <w:rPr>
                <w:rFonts w:ascii="Book Antiqua" w:hAnsi="Book Antiqua" w:cs="Arial"/>
              </w:rPr>
              <w:lastRenderedPageBreak/>
              <w:t>ALP, Runx2, Col I, osterix, osteopontin</w:t>
            </w:r>
          </w:p>
        </w:tc>
        <w:tc>
          <w:tcPr>
            <w:tcW w:w="293" w:type="pct"/>
          </w:tcPr>
          <w:p w14:paraId="5540BF44" w14:textId="77777777" w:rsidR="0024176F" w:rsidRPr="00882893" w:rsidRDefault="0024176F" w:rsidP="00A10B77">
            <w:pPr>
              <w:adjustRightInd w:val="0"/>
              <w:snapToGrid w:val="0"/>
              <w:spacing w:line="360" w:lineRule="auto"/>
              <w:jc w:val="center"/>
              <w:rPr>
                <w:rFonts w:ascii="Book Antiqua" w:hAnsi="Book Antiqua"/>
              </w:rPr>
            </w:pPr>
            <w:r w:rsidRPr="00882893">
              <w:rPr>
                <w:rFonts w:ascii="Book Antiqua" w:hAnsi="Book Antiqua"/>
              </w:rPr>
              <w:lastRenderedPageBreak/>
              <w:t>[53]</w:t>
            </w:r>
          </w:p>
        </w:tc>
      </w:tr>
    </w:tbl>
    <w:p w14:paraId="5B8F675C" w14:textId="2553F1C5" w:rsidR="005C4256" w:rsidRPr="0047172D" w:rsidRDefault="0024176F" w:rsidP="005C4256">
      <w:pPr>
        <w:adjustRightInd w:val="0"/>
        <w:snapToGrid w:val="0"/>
        <w:spacing w:line="360" w:lineRule="auto"/>
        <w:jc w:val="both"/>
        <w:rPr>
          <w:rFonts w:ascii="Book Antiqua" w:hAnsi="Book Antiqua" w:cs="Arial"/>
          <w:b/>
        </w:rPr>
      </w:pPr>
      <w:r w:rsidRPr="00882893">
        <w:rPr>
          <w:rFonts w:ascii="Book Antiqua" w:hAnsi="Book Antiqua" w:cs="Arial"/>
        </w:rPr>
        <w:lastRenderedPageBreak/>
        <w:t>8-HUDE</w:t>
      </w:r>
      <w:r w:rsidR="00713104" w:rsidRPr="00882893">
        <w:rPr>
          <w:rFonts w:ascii="Book Antiqua" w:hAnsi="Book Antiqua" w:cs="Arial"/>
        </w:rPr>
        <w:t>:</w:t>
      </w:r>
      <w:r w:rsidRPr="00882893">
        <w:rPr>
          <w:rFonts w:ascii="Book Antiqua" w:hAnsi="Book Antiqua" w:cs="Arial"/>
        </w:rPr>
        <w:t xml:space="preserve"> 12-(3-hexylureido)</w:t>
      </w:r>
      <w:r w:rsidR="000A3A4C" w:rsidRPr="00882893">
        <w:rPr>
          <w:rFonts w:ascii="Book Antiqua" w:hAnsi="Book Antiqua" w:cs="Arial"/>
        </w:rPr>
        <w:t xml:space="preserve"> </w:t>
      </w:r>
      <w:r w:rsidRPr="00882893">
        <w:rPr>
          <w:rFonts w:ascii="Book Antiqua" w:hAnsi="Book Antiqua" w:cs="Arial"/>
        </w:rPr>
        <w:t>dodec-8(Z)-enoic acid; ALP</w:t>
      </w:r>
      <w:r w:rsidR="00713104" w:rsidRPr="00882893">
        <w:rPr>
          <w:rFonts w:ascii="Book Antiqua" w:hAnsi="Book Antiqua" w:cs="Arial"/>
        </w:rPr>
        <w:t>:</w:t>
      </w:r>
      <w:r w:rsidRPr="00882893">
        <w:rPr>
          <w:rFonts w:ascii="Book Antiqua" w:hAnsi="Book Antiqua" w:cs="Arial"/>
        </w:rPr>
        <w:t xml:space="preserve"> </w:t>
      </w:r>
      <w:r w:rsidR="00713104" w:rsidRPr="00882893">
        <w:rPr>
          <w:rFonts w:ascii="Book Antiqua" w:hAnsi="Book Antiqua" w:cs="Arial"/>
        </w:rPr>
        <w:t>A</w:t>
      </w:r>
      <w:r w:rsidRPr="00882893">
        <w:rPr>
          <w:rFonts w:ascii="Book Antiqua" w:hAnsi="Book Antiqua" w:cs="Arial"/>
        </w:rPr>
        <w:t>lkaline phosphatase; AUDA</w:t>
      </w:r>
      <w:r w:rsidR="00713104" w:rsidRPr="00882893">
        <w:rPr>
          <w:rFonts w:ascii="Book Antiqua" w:hAnsi="Book Antiqua" w:cs="Arial"/>
        </w:rPr>
        <w:t>:</w:t>
      </w:r>
      <w:r w:rsidRPr="00882893">
        <w:rPr>
          <w:rFonts w:ascii="Book Antiqua" w:hAnsi="Book Antiqua" w:cs="Arial"/>
        </w:rPr>
        <w:t xml:space="preserve"> 12-(3-adamantan-1-yl-ureido)-dodecanoic acid; AD-MSCs</w:t>
      </w:r>
      <w:r w:rsidR="00713104" w:rsidRPr="00882893">
        <w:rPr>
          <w:rFonts w:ascii="Book Antiqua" w:hAnsi="Book Antiqua" w:cs="Arial"/>
        </w:rPr>
        <w:t>:</w:t>
      </w:r>
      <w:r w:rsidRPr="00882893">
        <w:rPr>
          <w:rFonts w:ascii="Book Antiqua" w:hAnsi="Book Antiqua" w:cs="Arial"/>
        </w:rPr>
        <w:t xml:space="preserve"> </w:t>
      </w:r>
      <w:r w:rsidR="00A03D03" w:rsidRPr="00882893">
        <w:rPr>
          <w:rFonts w:ascii="Book Antiqua" w:hAnsi="Book Antiqua" w:cs="Arial"/>
        </w:rPr>
        <w:t>A</w:t>
      </w:r>
      <w:r w:rsidRPr="00882893">
        <w:rPr>
          <w:rFonts w:ascii="Book Antiqua" w:hAnsi="Book Antiqua" w:cs="Arial"/>
        </w:rPr>
        <w:t>dipose-derived mesenchymal stem cell; BM-MSCs</w:t>
      </w:r>
      <w:r w:rsidR="00713104" w:rsidRPr="00882893">
        <w:rPr>
          <w:rFonts w:ascii="Book Antiqua" w:hAnsi="Book Antiqua" w:cs="Arial"/>
        </w:rPr>
        <w:t>:</w:t>
      </w:r>
      <w:r w:rsidRPr="00882893">
        <w:rPr>
          <w:rFonts w:ascii="Book Antiqua" w:hAnsi="Book Antiqua" w:cs="Arial"/>
        </w:rPr>
        <w:t xml:space="preserve"> </w:t>
      </w:r>
      <w:r w:rsidR="00713104" w:rsidRPr="00882893">
        <w:rPr>
          <w:rFonts w:ascii="Book Antiqua" w:hAnsi="Book Antiqua" w:cs="Arial"/>
        </w:rPr>
        <w:t>B</w:t>
      </w:r>
      <w:r w:rsidRPr="00882893">
        <w:rPr>
          <w:rFonts w:ascii="Book Antiqua" w:hAnsi="Book Antiqua" w:cs="Arial"/>
        </w:rPr>
        <w:t>one marrow mesenchymal stem cell; HFD</w:t>
      </w:r>
      <w:r w:rsidR="00713104" w:rsidRPr="00882893">
        <w:rPr>
          <w:rFonts w:ascii="Book Antiqua" w:hAnsi="Book Antiqua" w:cs="Arial"/>
        </w:rPr>
        <w:t>:</w:t>
      </w:r>
      <w:r w:rsidRPr="00882893">
        <w:rPr>
          <w:rFonts w:ascii="Book Antiqua" w:hAnsi="Book Antiqua" w:cs="Arial"/>
        </w:rPr>
        <w:t xml:space="preserve"> </w:t>
      </w:r>
      <w:r w:rsidR="00713104" w:rsidRPr="00882893">
        <w:rPr>
          <w:rFonts w:ascii="Book Antiqua" w:hAnsi="Book Antiqua" w:cs="Arial"/>
        </w:rPr>
        <w:t>H</w:t>
      </w:r>
      <w:r w:rsidRPr="00882893">
        <w:rPr>
          <w:rFonts w:ascii="Book Antiqua" w:hAnsi="Book Antiqua" w:cs="Arial"/>
        </w:rPr>
        <w:t>igh-fat diet; OVX</w:t>
      </w:r>
      <w:r w:rsidR="00713104" w:rsidRPr="00882893">
        <w:rPr>
          <w:rFonts w:ascii="Book Antiqua" w:hAnsi="Book Antiqua" w:cs="Arial"/>
        </w:rPr>
        <w:t>:</w:t>
      </w:r>
      <w:r w:rsidRPr="00882893">
        <w:rPr>
          <w:rFonts w:ascii="Book Antiqua" w:hAnsi="Book Antiqua" w:cs="Arial"/>
        </w:rPr>
        <w:t xml:space="preserve"> </w:t>
      </w:r>
      <w:r w:rsidR="00713104" w:rsidRPr="00882893">
        <w:rPr>
          <w:rFonts w:ascii="Book Antiqua" w:hAnsi="Book Antiqua" w:cs="Arial"/>
        </w:rPr>
        <w:t>O</w:t>
      </w:r>
      <w:r w:rsidRPr="00882893">
        <w:rPr>
          <w:rFonts w:ascii="Book Antiqua" w:hAnsi="Book Antiqua" w:cs="Arial"/>
        </w:rPr>
        <w:t>variectomy</w:t>
      </w:r>
      <w:r w:rsidR="000A3A4C" w:rsidRPr="00882893">
        <w:rPr>
          <w:rFonts w:ascii="Book Antiqua" w:hAnsi="Book Antiqua" w:cs="Arial"/>
        </w:rPr>
        <w:t>; Runx2: Runt-related transcription factor 2</w:t>
      </w:r>
      <w:r w:rsidR="00D838F9" w:rsidRPr="00882893">
        <w:rPr>
          <w:rFonts w:ascii="Book Antiqua" w:hAnsi="Book Antiqua" w:cs="Arial"/>
        </w:rPr>
        <w:t>; TGF-β: Transforming growth factor beta; Col I: Type I collagen</w:t>
      </w:r>
      <w:r w:rsidR="00ED3BEF" w:rsidRPr="00882893">
        <w:rPr>
          <w:rFonts w:ascii="Book Antiqua" w:hAnsi="Book Antiqua" w:cs="Arial"/>
        </w:rPr>
        <w:t xml:space="preserve">; KEGG: Kyoto </w:t>
      </w:r>
      <w:r w:rsidR="005C4256" w:rsidRPr="00882893">
        <w:rPr>
          <w:rFonts w:ascii="Book Antiqua" w:hAnsi="Book Antiqua" w:cs="Arial"/>
        </w:rPr>
        <w:t>encyclopedia of genes and genomes; AMPK: AMP-activated protein kinase.</w:t>
      </w:r>
      <w:bookmarkStart w:id="164" w:name="_GoBack"/>
      <w:bookmarkEnd w:id="164"/>
    </w:p>
    <w:p w14:paraId="3CBD5452" w14:textId="2E645EA3" w:rsidR="0024176F" w:rsidRPr="005C4256" w:rsidRDefault="0024176F" w:rsidP="00600F5D">
      <w:pPr>
        <w:adjustRightInd w:val="0"/>
        <w:snapToGrid w:val="0"/>
        <w:spacing w:line="360" w:lineRule="auto"/>
        <w:jc w:val="both"/>
        <w:rPr>
          <w:rFonts w:ascii="Book Antiqua" w:hAnsi="Book Antiqua" w:cs="Arial"/>
        </w:rPr>
      </w:pPr>
    </w:p>
    <w:p w14:paraId="61F23939" w14:textId="3E7495BA" w:rsidR="00974C3F" w:rsidRPr="0047172D" w:rsidRDefault="00974C3F" w:rsidP="00600F5D">
      <w:pPr>
        <w:adjustRightInd w:val="0"/>
        <w:snapToGrid w:val="0"/>
        <w:spacing w:line="360" w:lineRule="auto"/>
        <w:jc w:val="both"/>
        <w:rPr>
          <w:rFonts w:ascii="Book Antiqua" w:hAnsi="Book Antiqua" w:cs="Arial"/>
        </w:rPr>
      </w:pPr>
    </w:p>
    <w:sectPr w:rsidR="00974C3F" w:rsidRPr="0047172D" w:rsidSect="00E809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CD7C9" w14:textId="77777777" w:rsidR="00A9320F" w:rsidRDefault="00A9320F" w:rsidP="00D21CFE">
      <w:r>
        <w:separator/>
      </w:r>
    </w:p>
  </w:endnote>
  <w:endnote w:type="continuationSeparator" w:id="0">
    <w:p w14:paraId="6B058B58" w14:textId="77777777" w:rsidR="00A9320F" w:rsidRDefault="00A9320F" w:rsidP="00D2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1228064614"/>
      <w:docPartObj>
        <w:docPartGallery w:val="Page Numbers (Bottom of Page)"/>
        <w:docPartUnique/>
      </w:docPartObj>
    </w:sdtPr>
    <w:sdtEndPr>
      <w:rPr>
        <w:rStyle w:val="a6"/>
      </w:rPr>
    </w:sdtEndPr>
    <w:sdtContent>
      <w:p w14:paraId="2C67A355" w14:textId="3AAABD55" w:rsidR="00A16AE6" w:rsidRDefault="00A16AE6" w:rsidP="00B909F0">
        <w:pPr>
          <w:pStyle w:val="a5"/>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1C20ABB3" w14:textId="77777777" w:rsidR="00A16AE6" w:rsidRDefault="00A16A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8C832" w14:textId="77777777" w:rsidR="00A9320F" w:rsidRDefault="00A9320F" w:rsidP="00D21CFE">
      <w:r>
        <w:separator/>
      </w:r>
    </w:p>
  </w:footnote>
  <w:footnote w:type="continuationSeparator" w:id="0">
    <w:p w14:paraId="02FAE868" w14:textId="77777777" w:rsidR="00A9320F" w:rsidRDefault="00A9320F" w:rsidP="00D21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5C82"/>
    <w:multiLevelType w:val="hybridMultilevel"/>
    <w:tmpl w:val="FDA2E2E2"/>
    <w:lvl w:ilvl="0" w:tplc="1C30CE2C">
      <w:start w:val="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02CB4"/>
    <w:multiLevelType w:val="hybridMultilevel"/>
    <w:tmpl w:val="6A9A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xxfpdtovpztkezpf8xftvcwed0xdpft2dz&quot;&gt;My EndNote Library&lt;record-ids&gt;&lt;item&gt;33&lt;/item&gt;&lt;item&gt;6229&lt;/item&gt;&lt;item&gt;6287&lt;/item&gt;&lt;item&gt;6292&lt;/item&gt;&lt;item&gt;6294&lt;/item&gt;&lt;item&gt;6359&lt;/item&gt;&lt;item&gt;6370&lt;/item&gt;&lt;item&gt;6372&lt;/item&gt;&lt;item&gt;6373&lt;/item&gt;&lt;item&gt;6374&lt;/item&gt;&lt;item&gt;6375&lt;/item&gt;&lt;item&gt;6434&lt;/item&gt;&lt;item&gt;6444&lt;/item&gt;&lt;item&gt;6445&lt;/item&gt;&lt;item&gt;6456&lt;/item&gt;&lt;item&gt;6459&lt;/item&gt;&lt;item&gt;6460&lt;/item&gt;&lt;item&gt;6461&lt;/item&gt;&lt;item&gt;6462&lt;/item&gt;&lt;item&gt;6463&lt;/item&gt;&lt;item&gt;6465&lt;/item&gt;&lt;item&gt;6471&lt;/item&gt;&lt;item&gt;6473&lt;/item&gt;&lt;item&gt;6474&lt;/item&gt;&lt;item&gt;6476&lt;/item&gt;&lt;item&gt;6477&lt;/item&gt;&lt;item&gt;6482&lt;/item&gt;&lt;item&gt;6484&lt;/item&gt;&lt;item&gt;6489&lt;/item&gt;&lt;item&gt;6491&lt;/item&gt;&lt;item&gt;6492&lt;/item&gt;&lt;item&gt;6493&lt;/item&gt;&lt;item&gt;6496&lt;/item&gt;&lt;item&gt;6497&lt;/item&gt;&lt;item&gt;6501&lt;/item&gt;&lt;item&gt;6505&lt;/item&gt;&lt;item&gt;6506&lt;/item&gt;&lt;item&gt;6509&lt;/item&gt;&lt;item&gt;6510&lt;/item&gt;&lt;item&gt;6516&lt;/item&gt;&lt;item&gt;6523&lt;/item&gt;&lt;item&gt;6524&lt;/item&gt;&lt;item&gt;6526&lt;/item&gt;&lt;item&gt;6529&lt;/item&gt;&lt;item&gt;6540&lt;/item&gt;&lt;item&gt;6541&lt;/item&gt;&lt;item&gt;6543&lt;/item&gt;&lt;item&gt;6544&lt;/item&gt;&lt;item&gt;6545&lt;/item&gt;&lt;item&gt;6546&lt;/item&gt;&lt;item&gt;6547&lt;/item&gt;&lt;item&gt;6549&lt;/item&gt;&lt;item&gt;6551&lt;/item&gt;&lt;item&gt;6552&lt;/item&gt;&lt;item&gt;6553&lt;/item&gt;&lt;item&gt;6554&lt;/item&gt;&lt;item&gt;6555&lt;/item&gt;&lt;item&gt;6556&lt;/item&gt;&lt;item&gt;6557&lt;/item&gt;&lt;item&gt;6559&lt;/item&gt;&lt;item&gt;6560&lt;/item&gt;&lt;item&gt;6561&lt;/item&gt;&lt;item&gt;6562&lt;/item&gt;&lt;item&gt;6565&lt;/item&gt;&lt;item&gt;6567&lt;/item&gt;&lt;item&gt;6568&lt;/item&gt;&lt;item&gt;6569&lt;/item&gt;&lt;item&gt;6570&lt;/item&gt;&lt;item&gt;6571&lt;/item&gt;&lt;item&gt;6572&lt;/item&gt;&lt;item&gt;6573&lt;/item&gt;&lt;item&gt;6576&lt;/item&gt;&lt;item&gt;6577&lt;/item&gt;&lt;item&gt;6581&lt;/item&gt;&lt;item&gt;6582&lt;/item&gt;&lt;item&gt;6584&lt;/item&gt;&lt;item&gt;6585&lt;/item&gt;&lt;item&gt;6586&lt;/item&gt;&lt;item&gt;6593&lt;/item&gt;&lt;item&gt;6594&lt;/item&gt;&lt;item&gt;6596&lt;/item&gt;&lt;item&gt;6597&lt;/item&gt;&lt;item&gt;6598&lt;/item&gt;&lt;item&gt;6601&lt;/item&gt;&lt;item&gt;6607&lt;/item&gt;&lt;item&gt;6610&lt;/item&gt;&lt;item&gt;6611&lt;/item&gt;&lt;item&gt;6613&lt;/item&gt;&lt;item&gt;6614&lt;/item&gt;&lt;item&gt;6615&lt;/item&gt;&lt;item&gt;6616&lt;/item&gt;&lt;item&gt;6617&lt;/item&gt;&lt;item&gt;6618&lt;/item&gt;&lt;item&gt;6620&lt;/item&gt;&lt;item&gt;6623&lt;/item&gt;&lt;item&gt;6624&lt;/item&gt;&lt;item&gt;6625&lt;/item&gt;&lt;item&gt;6633&lt;/item&gt;&lt;item&gt;6634&lt;/item&gt;&lt;item&gt;6635&lt;/item&gt;&lt;item&gt;6647&lt;/item&gt;&lt;item&gt;6649&lt;/item&gt;&lt;item&gt;6661&lt;/item&gt;&lt;item&gt;6663&lt;/item&gt;&lt;item&gt;6666&lt;/item&gt;&lt;item&gt;6667&lt;/item&gt;&lt;item&gt;6668&lt;/item&gt;&lt;item&gt;6669&lt;/item&gt;&lt;item&gt;6670&lt;/item&gt;&lt;item&gt;6671&lt;/item&gt;&lt;item&gt;6672&lt;/item&gt;&lt;item&gt;6673&lt;/item&gt;&lt;item&gt;6674&lt;/item&gt;&lt;item&gt;6676&lt;/item&gt;&lt;item&gt;6677&lt;/item&gt;&lt;item&gt;6678&lt;/item&gt;&lt;item&gt;6679&lt;/item&gt;&lt;item&gt;6680&lt;/item&gt;&lt;item&gt;6682&lt;/item&gt;&lt;item&gt;6683&lt;/item&gt;&lt;item&gt;6684&lt;/item&gt;&lt;item&gt;6685&lt;/item&gt;&lt;item&gt;6686&lt;/item&gt;&lt;item&gt;6688&lt;/item&gt;&lt;item&gt;6689&lt;/item&gt;&lt;item&gt;6692&lt;/item&gt;&lt;item&gt;6693&lt;/item&gt;&lt;item&gt;6694&lt;/item&gt;&lt;item&gt;6696&lt;/item&gt;&lt;item&gt;6697&lt;/item&gt;&lt;item&gt;6699&lt;/item&gt;&lt;item&gt;6701&lt;/item&gt;&lt;item&gt;6703&lt;/item&gt;&lt;item&gt;6704&lt;/item&gt;&lt;item&gt;6777&lt;/item&gt;&lt;item&gt;6778&lt;/item&gt;&lt;item&gt;6779&lt;/item&gt;&lt;item&gt;6780&lt;/item&gt;&lt;item&gt;6781&lt;/item&gt;&lt;item&gt;6782&lt;/item&gt;&lt;item&gt;6783&lt;/item&gt;&lt;item&gt;6784&lt;/item&gt;&lt;item&gt;6786&lt;/item&gt;&lt;item&gt;6787&lt;/item&gt;&lt;item&gt;6788&lt;/item&gt;&lt;item&gt;6789&lt;/item&gt;&lt;item&gt;6790&lt;/item&gt;&lt;/record-ids&gt;&lt;/item&gt;&lt;/Libraries&gt;"/>
  </w:docVars>
  <w:rsids>
    <w:rsidRoot w:val="0099751F"/>
    <w:rsid w:val="00001A2D"/>
    <w:rsid w:val="00001AA3"/>
    <w:rsid w:val="000021D1"/>
    <w:rsid w:val="00002D85"/>
    <w:rsid w:val="000045EB"/>
    <w:rsid w:val="000074B7"/>
    <w:rsid w:val="000100BE"/>
    <w:rsid w:val="000116C7"/>
    <w:rsid w:val="00015025"/>
    <w:rsid w:val="00015ACA"/>
    <w:rsid w:val="00016789"/>
    <w:rsid w:val="000177B4"/>
    <w:rsid w:val="000218C6"/>
    <w:rsid w:val="000243CE"/>
    <w:rsid w:val="00027197"/>
    <w:rsid w:val="00033523"/>
    <w:rsid w:val="000351FA"/>
    <w:rsid w:val="0003799B"/>
    <w:rsid w:val="00037A16"/>
    <w:rsid w:val="000409DF"/>
    <w:rsid w:val="00044CA1"/>
    <w:rsid w:val="00045819"/>
    <w:rsid w:val="000534E3"/>
    <w:rsid w:val="00062B06"/>
    <w:rsid w:val="00066D3E"/>
    <w:rsid w:val="000704EE"/>
    <w:rsid w:val="00074CC2"/>
    <w:rsid w:val="00075AE6"/>
    <w:rsid w:val="000761B2"/>
    <w:rsid w:val="00076C67"/>
    <w:rsid w:val="00081DC8"/>
    <w:rsid w:val="000826F4"/>
    <w:rsid w:val="00083287"/>
    <w:rsid w:val="00083D5A"/>
    <w:rsid w:val="0008634A"/>
    <w:rsid w:val="000920A0"/>
    <w:rsid w:val="0009343E"/>
    <w:rsid w:val="000956F0"/>
    <w:rsid w:val="000A0D04"/>
    <w:rsid w:val="000A3A4C"/>
    <w:rsid w:val="000A7D3D"/>
    <w:rsid w:val="000B11F9"/>
    <w:rsid w:val="000B5266"/>
    <w:rsid w:val="000B56A3"/>
    <w:rsid w:val="000C1066"/>
    <w:rsid w:val="000C1D7D"/>
    <w:rsid w:val="000C4109"/>
    <w:rsid w:val="000C581B"/>
    <w:rsid w:val="000C5A2F"/>
    <w:rsid w:val="000C611C"/>
    <w:rsid w:val="000D2B41"/>
    <w:rsid w:val="000E2CB0"/>
    <w:rsid w:val="000E4E28"/>
    <w:rsid w:val="000E5B6C"/>
    <w:rsid w:val="000E6295"/>
    <w:rsid w:val="000F15BD"/>
    <w:rsid w:val="000F1787"/>
    <w:rsid w:val="000F27E2"/>
    <w:rsid w:val="000F5C44"/>
    <w:rsid w:val="000F640D"/>
    <w:rsid w:val="00103532"/>
    <w:rsid w:val="00105D6D"/>
    <w:rsid w:val="00107797"/>
    <w:rsid w:val="001103E2"/>
    <w:rsid w:val="00112623"/>
    <w:rsid w:val="001126CD"/>
    <w:rsid w:val="0011407D"/>
    <w:rsid w:val="001146AA"/>
    <w:rsid w:val="001157EF"/>
    <w:rsid w:val="00120277"/>
    <w:rsid w:val="001229AD"/>
    <w:rsid w:val="00124DAA"/>
    <w:rsid w:val="00127408"/>
    <w:rsid w:val="0013430F"/>
    <w:rsid w:val="001351BC"/>
    <w:rsid w:val="001370EA"/>
    <w:rsid w:val="00145C9E"/>
    <w:rsid w:val="00156E57"/>
    <w:rsid w:val="0016191A"/>
    <w:rsid w:val="001639F4"/>
    <w:rsid w:val="00165113"/>
    <w:rsid w:val="00171C96"/>
    <w:rsid w:val="00174CD6"/>
    <w:rsid w:val="001812AE"/>
    <w:rsid w:val="0018287D"/>
    <w:rsid w:val="00182C23"/>
    <w:rsid w:val="00185789"/>
    <w:rsid w:val="00190A0E"/>
    <w:rsid w:val="0019710C"/>
    <w:rsid w:val="001A06E8"/>
    <w:rsid w:val="001A0B13"/>
    <w:rsid w:val="001B0491"/>
    <w:rsid w:val="001B0F70"/>
    <w:rsid w:val="001B1AE7"/>
    <w:rsid w:val="001B4C8A"/>
    <w:rsid w:val="001C1FA3"/>
    <w:rsid w:val="001C2139"/>
    <w:rsid w:val="001C4B6F"/>
    <w:rsid w:val="001C4E1F"/>
    <w:rsid w:val="001D08B2"/>
    <w:rsid w:val="001D26A5"/>
    <w:rsid w:val="001D7461"/>
    <w:rsid w:val="001E5C7D"/>
    <w:rsid w:val="001E5C9D"/>
    <w:rsid w:val="001E7061"/>
    <w:rsid w:val="001E7F1B"/>
    <w:rsid w:val="001F216A"/>
    <w:rsid w:val="001F3703"/>
    <w:rsid w:val="001F69CC"/>
    <w:rsid w:val="00201E88"/>
    <w:rsid w:val="002057FA"/>
    <w:rsid w:val="0021467C"/>
    <w:rsid w:val="00215742"/>
    <w:rsid w:val="00216FC8"/>
    <w:rsid w:val="00221E4D"/>
    <w:rsid w:val="0023247B"/>
    <w:rsid w:val="0024176F"/>
    <w:rsid w:val="0024281F"/>
    <w:rsid w:val="00242F27"/>
    <w:rsid w:val="00247D91"/>
    <w:rsid w:val="00250839"/>
    <w:rsid w:val="00260A11"/>
    <w:rsid w:val="00264B70"/>
    <w:rsid w:val="0026507A"/>
    <w:rsid w:val="00265107"/>
    <w:rsid w:val="0026574D"/>
    <w:rsid w:val="002665E6"/>
    <w:rsid w:val="002708A1"/>
    <w:rsid w:val="00275C28"/>
    <w:rsid w:val="00284BC1"/>
    <w:rsid w:val="00287CC5"/>
    <w:rsid w:val="00290F48"/>
    <w:rsid w:val="0029176D"/>
    <w:rsid w:val="00292741"/>
    <w:rsid w:val="00293D9C"/>
    <w:rsid w:val="0029478A"/>
    <w:rsid w:val="00296256"/>
    <w:rsid w:val="00296D44"/>
    <w:rsid w:val="002A02DB"/>
    <w:rsid w:val="002A0D6E"/>
    <w:rsid w:val="002A75A0"/>
    <w:rsid w:val="002B4CF7"/>
    <w:rsid w:val="002B50D4"/>
    <w:rsid w:val="002B54E7"/>
    <w:rsid w:val="002B5FD3"/>
    <w:rsid w:val="002B7666"/>
    <w:rsid w:val="002C04BA"/>
    <w:rsid w:val="002C16DF"/>
    <w:rsid w:val="002C38DB"/>
    <w:rsid w:val="002C3F97"/>
    <w:rsid w:val="002C43DE"/>
    <w:rsid w:val="002C544D"/>
    <w:rsid w:val="002C71A7"/>
    <w:rsid w:val="002D08E9"/>
    <w:rsid w:val="002D34F4"/>
    <w:rsid w:val="002D4478"/>
    <w:rsid w:val="002D75DB"/>
    <w:rsid w:val="002E072E"/>
    <w:rsid w:val="002E086D"/>
    <w:rsid w:val="002E31C9"/>
    <w:rsid w:val="002E44A9"/>
    <w:rsid w:val="002E7126"/>
    <w:rsid w:val="002E79B1"/>
    <w:rsid w:val="002F02F9"/>
    <w:rsid w:val="002F2D78"/>
    <w:rsid w:val="002F35E5"/>
    <w:rsid w:val="002F3B72"/>
    <w:rsid w:val="002F61D2"/>
    <w:rsid w:val="003065DD"/>
    <w:rsid w:val="0031076F"/>
    <w:rsid w:val="003136AB"/>
    <w:rsid w:val="003145B6"/>
    <w:rsid w:val="003151BF"/>
    <w:rsid w:val="00322E1B"/>
    <w:rsid w:val="00324677"/>
    <w:rsid w:val="00325F15"/>
    <w:rsid w:val="0032636B"/>
    <w:rsid w:val="00326A5E"/>
    <w:rsid w:val="00330AD8"/>
    <w:rsid w:val="00331098"/>
    <w:rsid w:val="00334317"/>
    <w:rsid w:val="00337464"/>
    <w:rsid w:val="0033750D"/>
    <w:rsid w:val="00341F49"/>
    <w:rsid w:val="00345227"/>
    <w:rsid w:val="00345A14"/>
    <w:rsid w:val="00350177"/>
    <w:rsid w:val="00352CF8"/>
    <w:rsid w:val="003537B6"/>
    <w:rsid w:val="00355A54"/>
    <w:rsid w:val="0036054E"/>
    <w:rsid w:val="003711F8"/>
    <w:rsid w:val="003728E6"/>
    <w:rsid w:val="00372DA2"/>
    <w:rsid w:val="003732BA"/>
    <w:rsid w:val="00375B1E"/>
    <w:rsid w:val="00384A36"/>
    <w:rsid w:val="003932C6"/>
    <w:rsid w:val="00396977"/>
    <w:rsid w:val="00396FD6"/>
    <w:rsid w:val="003B5D0C"/>
    <w:rsid w:val="003B62E4"/>
    <w:rsid w:val="003C576D"/>
    <w:rsid w:val="003D415F"/>
    <w:rsid w:val="003D44EF"/>
    <w:rsid w:val="003D7C23"/>
    <w:rsid w:val="003D7D8C"/>
    <w:rsid w:val="003E04DC"/>
    <w:rsid w:val="003E6B03"/>
    <w:rsid w:val="003F1754"/>
    <w:rsid w:val="003F256B"/>
    <w:rsid w:val="003F32EC"/>
    <w:rsid w:val="003F4FB8"/>
    <w:rsid w:val="00400E1A"/>
    <w:rsid w:val="00401B78"/>
    <w:rsid w:val="00401E16"/>
    <w:rsid w:val="00402C37"/>
    <w:rsid w:val="00402EFE"/>
    <w:rsid w:val="00402F92"/>
    <w:rsid w:val="004056E4"/>
    <w:rsid w:val="00413136"/>
    <w:rsid w:val="00415DE5"/>
    <w:rsid w:val="00421A58"/>
    <w:rsid w:val="00427579"/>
    <w:rsid w:val="0043543F"/>
    <w:rsid w:val="004356CD"/>
    <w:rsid w:val="00440438"/>
    <w:rsid w:val="0044207A"/>
    <w:rsid w:val="00442189"/>
    <w:rsid w:val="00444433"/>
    <w:rsid w:val="0046225C"/>
    <w:rsid w:val="0047172D"/>
    <w:rsid w:val="00471E46"/>
    <w:rsid w:val="0047205D"/>
    <w:rsid w:val="0048126E"/>
    <w:rsid w:val="0048185A"/>
    <w:rsid w:val="00483DE3"/>
    <w:rsid w:val="00487AC7"/>
    <w:rsid w:val="00490E45"/>
    <w:rsid w:val="00493716"/>
    <w:rsid w:val="004972C6"/>
    <w:rsid w:val="00497B3E"/>
    <w:rsid w:val="004A0FCE"/>
    <w:rsid w:val="004A4893"/>
    <w:rsid w:val="004B15E1"/>
    <w:rsid w:val="004B17C3"/>
    <w:rsid w:val="004B29C7"/>
    <w:rsid w:val="004B2CDB"/>
    <w:rsid w:val="004B5168"/>
    <w:rsid w:val="004B70AE"/>
    <w:rsid w:val="004D13B2"/>
    <w:rsid w:val="004D2046"/>
    <w:rsid w:val="004D2A0D"/>
    <w:rsid w:val="004D5CBE"/>
    <w:rsid w:val="004D7BBF"/>
    <w:rsid w:val="004D7BEB"/>
    <w:rsid w:val="004E0055"/>
    <w:rsid w:val="004E18B1"/>
    <w:rsid w:val="004E1CE9"/>
    <w:rsid w:val="004F1C46"/>
    <w:rsid w:val="004F402A"/>
    <w:rsid w:val="004F6A03"/>
    <w:rsid w:val="0050137A"/>
    <w:rsid w:val="005049E9"/>
    <w:rsid w:val="00513AB4"/>
    <w:rsid w:val="00515310"/>
    <w:rsid w:val="005219DE"/>
    <w:rsid w:val="00524AE3"/>
    <w:rsid w:val="00524B90"/>
    <w:rsid w:val="0052624D"/>
    <w:rsid w:val="00530127"/>
    <w:rsid w:val="0053295E"/>
    <w:rsid w:val="00533BCE"/>
    <w:rsid w:val="00535054"/>
    <w:rsid w:val="00535753"/>
    <w:rsid w:val="00540BC4"/>
    <w:rsid w:val="00543974"/>
    <w:rsid w:val="00543E99"/>
    <w:rsid w:val="00546C48"/>
    <w:rsid w:val="0055135E"/>
    <w:rsid w:val="005568B4"/>
    <w:rsid w:val="005600B0"/>
    <w:rsid w:val="00560747"/>
    <w:rsid w:val="005620FF"/>
    <w:rsid w:val="005641C0"/>
    <w:rsid w:val="0056463F"/>
    <w:rsid w:val="00570288"/>
    <w:rsid w:val="00571A65"/>
    <w:rsid w:val="00571D0D"/>
    <w:rsid w:val="005922B0"/>
    <w:rsid w:val="00593E72"/>
    <w:rsid w:val="00594F50"/>
    <w:rsid w:val="005978B9"/>
    <w:rsid w:val="005A00A0"/>
    <w:rsid w:val="005A2448"/>
    <w:rsid w:val="005B0B2E"/>
    <w:rsid w:val="005B2B58"/>
    <w:rsid w:val="005B55D5"/>
    <w:rsid w:val="005B6DCE"/>
    <w:rsid w:val="005C3F35"/>
    <w:rsid w:val="005C4256"/>
    <w:rsid w:val="005C5C88"/>
    <w:rsid w:val="005C6F6F"/>
    <w:rsid w:val="005D0A33"/>
    <w:rsid w:val="005D176C"/>
    <w:rsid w:val="005D3161"/>
    <w:rsid w:val="005D3F9A"/>
    <w:rsid w:val="005D407E"/>
    <w:rsid w:val="005E5CC2"/>
    <w:rsid w:val="005F18EB"/>
    <w:rsid w:val="005F2F67"/>
    <w:rsid w:val="00600F5D"/>
    <w:rsid w:val="00602BA8"/>
    <w:rsid w:val="00603953"/>
    <w:rsid w:val="00607FCE"/>
    <w:rsid w:val="00610B14"/>
    <w:rsid w:val="00613BB2"/>
    <w:rsid w:val="00616F72"/>
    <w:rsid w:val="00617DD1"/>
    <w:rsid w:val="006225B6"/>
    <w:rsid w:val="0062430C"/>
    <w:rsid w:val="00627A3D"/>
    <w:rsid w:val="006312FC"/>
    <w:rsid w:val="0063191A"/>
    <w:rsid w:val="006323F1"/>
    <w:rsid w:val="00632E23"/>
    <w:rsid w:val="00633A13"/>
    <w:rsid w:val="00636A66"/>
    <w:rsid w:val="0064625D"/>
    <w:rsid w:val="00646946"/>
    <w:rsid w:val="006500AB"/>
    <w:rsid w:val="00652402"/>
    <w:rsid w:val="0065541A"/>
    <w:rsid w:val="006560FB"/>
    <w:rsid w:val="00660DEE"/>
    <w:rsid w:val="00661AC4"/>
    <w:rsid w:val="00663B2C"/>
    <w:rsid w:val="00663C0A"/>
    <w:rsid w:val="00671155"/>
    <w:rsid w:val="00673DA8"/>
    <w:rsid w:val="00676C69"/>
    <w:rsid w:val="00677D5E"/>
    <w:rsid w:val="006843C8"/>
    <w:rsid w:val="0068547E"/>
    <w:rsid w:val="00686E4C"/>
    <w:rsid w:val="00687CED"/>
    <w:rsid w:val="0069244F"/>
    <w:rsid w:val="00694176"/>
    <w:rsid w:val="00696BFF"/>
    <w:rsid w:val="006A0C00"/>
    <w:rsid w:val="006A15BE"/>
    <w:rsid w:val="006B14C5"/>
    <w:rsid w:val="006B20A3"/>
    <w:rsid w:val="006B47AF"/>
    <w:rsid w:val="006B663A"/>
    <w:rsid w:val="006B6D5D"/>
    <w:rsid w:val="006C551F"/>
    <w:rsid w:val="006C7C99"/>
    <w:rsid w:val="006D2F80"/>
    <w:rsid w:val="006D3F0D"/>
    <w:rsid w:val="006E18F3"/>
    <w:rsid w:val="006E29AD"/>
    <w:rsid w:val="006F13FD"/>
    <w:rsid w:val="00701733"/>
    <w:rsid w:val="00702585"/>
    <w:rsid w:val="00707A2E"/>
    <w:rsid w:val="0071040D"/>
    <w:rsid w:val="00711C29"/>
    <w:rsid w:val="00713104"/>
    <w:rsid w:val="007149AB"/>
    <w:rsid w:val="007168A0"/>
    <w:rsid w:val="007171F0"/>
    <w:rsid w:val="00723781"/>
    <w:rsid w:val="007239C2"/>
    <w:rsid w:val="0072654D"/>
    <w:rsid w:val="00727D74"/>
    <w:rsid w:val="0073333B"/>
    <w:rsid w:val="00735895"/>
    <w:rsid w:val="00736D08"/>
    <w:rsid w:val="00737694"/>
    <w:rsid w:val="007422C3"/>
    <w:rsid w:val="00742451"/>
    <w:rsid w:val="007453EB"/>
    <w:rsid w:val="00746085"/>
    <w:rsid w:val="00760149"/>
    <w:rsid w:val="0076248B"/>
    <w:rsid w:val="00771DDC"/>
    <w:rsid w:val="00773D07"/>
    <w:rsid w:val="0077595A"/>
    <w:rsid w:val="00783283"/>
    <w:rsid w:val="00784C32"/>
    <w:rsid w:val="007878E4"/>
    <w:rsid w:val="00791145"/>
    <w:rsid w:val="007928E4"/>
    <w:rsid w:val="007A15FD"/>
    <w:rsid w:val="007A65AD"/>
    <w:rsid w:val="007A6C42"/>
    <w:rsid w:val="007A79B6"/>
    <w:rsid w:val="007B13E5"/>
    <w:rsid w:val="007C081D"/>
    <w:rsid w:val="007C2064"/>
    <w:rsid w:val="007C4020"/>
    <w:rsid w:val="007C4DB9"/>
    <w:rsid w:val="007C5451"/>
    <w:rsid w:val="007E1BB6"/>
    <w:rsid w:val="007E6BD0"/>
    <w:rsid w:val="007E787D"/>
    <w:rsid w:val="007F2550"/>
    <w:rsid w:val="007F2B5D"/>
    <w:rsid w:val="007F3852"/>
    <w:rsid w:val="007F562C"/>
    <w:rsid w:val="00800925"/>
    <w:rsid w:val="00812856"/>
    <w:rsid w:val="008136AB"/>
    <w:rsid w:val="00820E51"/>
    <w:rsid w:val="0082328D"/>
    <w:rsid w:val="00824E63"/>
    <w:rsid w:val="00827ABD"/>
    <w:rsid w:val="008325F4"/>
    <w:rsid w:val="00836CF5"/>
    <w:rsid w:val="00840EF0"/>
    <w:rsid w:val="0084288A"/>
    <w:rsid w:val="008431AC"/>
    <w:rsid w:val="008435AE"/>
    <w:rsid w:val="00850621"/>
    <w:rsid w:val="00850E28"/>
    <w:rsid w:val="00853957"/>
    <w:rsid w:val="00855B81"/>
    <w:rsid w:val="00856237"/>
    <w:rsid w:val="008626BC"/>
    <w:rsid w:val="00863C42"/>
    <w:rsid w:val="00871864"/>
    <w:rsid w:val="00877343"/>
    <w:rsid w:val="0087779F"/>
    <w:rsid w:val="00882558"/>
    <w:rsid w:val="00882893"/>
    <w:rsid w:val="008856DA"/>
    <w:rsid w:val="008907B1"/>
    <w:rsid w:val="00891E92"/>
    <w:rsid w:val="008945E9"/>
    <w:rsid w:val="00896F97"/>
    <w:rsid w:val="008A4FED"/>
    <w:rsid w:val="008B0C8F"/>
    <w:rsid w:val="008B27C0"/>
    <w:rsid w:val="008B29AF"/>
    <w:rsid w:val="008B2A86"/>
    <w:rsid w:val="008B6068"/>
    <w:rsid w:val="008C0840"/>
    <w:rsid w:val="008C2463"/>
    <w:rsid w:val="008C5364"/>
    <w:rsid w:val="008C541A"/>
    <w:rsid w:val="008C6D1C"/>
    <w:rsid w:val="008C6DE7"/>
    <w:rsid w:val="008D07FF"/>
    <w:rsid w:val="008D119B"/>
    <w:rsid w:val="008D1B20"/>
    <w:rsid w:val="008D2A08"/>
    <w:rsid w:val="008D3BDB"/>
    <w:rsid w:val="008D4EF1"/>
    <w:rsid w:val="008D55BA"/>
    <w:rsid w:val="008E06E5"/>
    <w:rsid w:val="008E3C01"/>
    <w:rsid w:val="008E6CB5"/>
    <w:rsid w:val="008F2B46"/>
    <w:rsid w:val="008F3A63"/>
    <w:rsid w:val="00903B0C"/>
    <w:rsid w:val="00904B16"/>
    <w:rsid w:val="009067E8"/>
    <w:rsid w:val="00912D0E"/>
    <w:rsid w:val="00913103"/>
    <w:rsid w:val="00921FF2"/>
    <w:rsid w:val="00922400"/>
    <w:rsid w:val="0092259E"/>
    <w:rsid w:val="00925EDF"/>
    <w:rsid w:val="00927842"/>
    <w:rsid w:val="009308C5"/>
    <w:rsid w:val="00932007"/>
    <w:rsid w:val="009342CF"/>
    <w:rsid w:val="00946B02"/>
    <w:rsid w:val="00950043"/>
    <w:rsid w:val="009520B5"/>
    <w:rsid w:val="00952B7D"/>
    <w:rsid w:val="00960E8E"/>
    <w:rsid w:val="00962553"/>
    <w:rsid w:val="00966E2B"/>
    <w:rsid w:val="0097006F"/>
    <w:rsid w:val="009707B9"/>
    <w:rsid w:val="00974C3F"/>
    <w:rsid w:val="009836E8"/>
    <w:rsid w:val="00986414"/>
    <w:rsid w:val="009872D8"/>
    <w:rsid w:val="00993F7F"/>
    <w:rsid w:val="0099751F"/>
    <w:rsid w:val="009A013C"/>
    <w:rsid w:val="009A1347"/>
    <w:rsid w:val="009A30DA"/>
    <w:rsid w:val="009A54A0"/>
    <w:rsid w:val="009A6C56"/>
    <w:rsid w:val="009B17DF"/>
    <w:rsid w:val="009C0D42"/>
    <w:rsid w:val="009C2EC3"/>
    <w:rsid w:val="009C345B"/>
    <w:rsid w:val="009C380B"/>
    <w:rsid w:val="009D07CA"/>
    <w:rsid w:val="009D10EB"/>
    <w:rsid w:val="009D11A7"/>
    <w:rsid w:val="009D29DB"/>
    <w:rsid w:val="009D6434"/>
    <w:rsid w:val="009E10C5"/>
    <w:rsid w:val="009E14A7"/>
    <w:rsid w:val="009E2D80"/>
    <w:rsid w:val="009E306A"/>
    <w:rsid w:val="009E4F00"/>
    <w:rsid w:val="009E748A"/>
    <w:rsid w:val="009F046B"/>
    <w:rsid w:val="009F05DF"/>
    <w:rsid w:val="009F2717"/>
    <w:rsid w:val="009F2AEC"/>
    <w:rsid w:val="009F3841"/>
    <w:rsid w:val="009F7EF6"/>
    <w:rsid w:val="00A007A8"/>
    <w:rsid w:val="00A015D3"/>
    <w:rsid w:val="00A03D03"/>
    <w:rsid w:val="00A068B9"/>
    <w:rsid w:val="00A06990"/>
    <w:rsid w:val="00A075E0"/>
    <w:rsid w:val="00A07F7C"/>
    <w:rsid w:val="00A10998"/>
    <w:rsid w:val="00A10B77"/>
    <w:rsid w:val="00A13B01"/>
    <w:rsid w:val="00A1453B"/>
    <w:rsid w:val="00A15D12"/>
    <w:rsid w:val="00A16AE6"/>
    <w:rsid w:val="00A215A8"/>
    <w:rsid w:val="00A234A4"/>
    <w:rsid w:val="00A239D5"/>
    <w:rsid w:val="00A3105F"/>
    <w:rsid w:val="00A37810"/>
    <w:rsid w:val="00A50AFB"/>
    <w:rsid w:val="00A5564F"/>
    <w:rsid w:val="00A57D39"/>
    <w:rsid w:val="00A60AF7"/>
    <w:rsid w:val="00A63037"/>
    <w:rsid w:val="00A67798"/>
    <w:rsid w:val="00A73665"/>
    <w:rsid w:val="00A76D04"/>
    <w:rsid w:val="00A8291E"/>
    <w:rsid w:val="00A87AA9"/>
    <w:rsid w:val="00A93027"/>
    <w:rsid w:val="00A9320F"/>
    <w:rsid w:val="00A942CD"/>
    <w:rsid w:val="00A9494E"/>
    <w:rsid w:val="00A94C37"/>
    <w:rsid w:val="00A971C2"/>
    <w:rsid w:val="00AA4419"/>
    <w:rsid w:val="00AA4AA5"/>
    <w:rsid w:val="00AB125F"/>
    <w:rsid w:val="00AB471A"/>
    <w:rsid w:val="00AB5142"/>
    <w:rsid w:val="00AB5CB4"/>
    <w:rsid w:val="00AC406B"/>
    <w:rsid w:val="00AC4100"/>
    <w:rsid w:val="00AC6559"/>
    <w:rsid w:val="00AD180F"/>
    <w:rsid w:val="00AD4B27"/>
    <w:rsid w:val="00AD7BFF"/>
    <w:rsid w:val="00AE01C6"/>
    <w:rsid w:val="00AE067E"/>
    <w:rsid w:val="00AE305B"/>
    <w:rsid w:val="00AF1D2F"/>
    <w:rsid w:val="00AF5643"/>
    <w:rsid w:val="00AF614B"/>
    <w:rsid w:val="00AF7781"/>
    <w:rsid w:val="00B02372"/>
    <w:rsid w:val="00B06C48"/>
    <w:rsid w:val="00B1114D"/>
    <w:rsid w:val="00B12DE8"/>
    <w:rsid w:val="00B1454D"/>
    <w:rsid w:val="00B17EF8"/>
    <w:rsid w:val="00B2123F"/>
    <w:rsid w:val="00B2136E"/>
    <w:rsid w:val="00B23311"/>
    <w:rsid w:val="00B25164"/>
    <w:rsid w:val="00B3221A"/>
    <w:rsid w:val="00B33D44"/>
    <w:rsid w:val="00B3614C"/>
    <w:rsid w:val="00B36E55"/>
    <w:rsid w:val="00B411F0"/>
    <w:rsid w:val="00B43D37"/>
    <w:rsid w:val="00B565AE"/>
    <w:rsid w:val="00B62208"/>
    <w:rsid w:val="00B66795"/>
    <w:rsid w:val="00B67F78"/>
    <w:rsid w:val="00B73F97"/>
    <w:rsid w:val="00B762B1"/>
    <w:rsid w:val="00B76A34"/>
    <w:rsid w:val="00B77194"/>
    <w:rsid w:val="00B772F0"/>
    <w:rsid w:val="00B77CE7"/>
    <w:rsid w:val="00B807A2"/>
    <w:rsid w:val="00B80C27"/>
    <w:rsid w:val="00B82B5C"/>
    <w:rsid w:val="00B908B8"/>
    <w:rsid w:val="00B909F0"/>
    <w:rsid w:val="00B9109C"/>
    <w:rsid w:val="00B91973"/>
    <w:rsid w:val="00B9513E"/>
    <w:rsid w:val="00B97EDF"/>
    <w:rsid w:val="00BA623E"/>
    <w:rsid w:val="00BB0032"/>
    <w:rsid w:val="00BB0ACF"/>
    <w:rsid w:val="00BB1B24"/>
    <w:rsid w:val="00BB4AA9"/>
    <w:rsid w:val="00BB4FDB"/>
    <w:rsid w:val="00BB5E01"/>
    <w:rsid w:val="00BB7AE3"/>
    <w:rsid w:val="00BC08C7"/>
    <w:rsid w:val="00BC46FF"/>
    <w:rsid w:val="00BC68D5"/>
    <w:rsid w:val="00BD078F"/>
    <w:rsid w:val="00BD1955"/>
    <w:rsid w:val="00BD3A24"/>
    <w:rsid w:val="00BE087C"/>
    <w:rsid w:val="00BE77ED"/>
    <w:rsid w:val="00BF4BA0"/>
    <w:rsid w:val="00BF57FD"/>
    <w:rsid w:val="00BF7072"/>
    <w:rsid w:val="00BF7767"/>
    <w:rsid w:val="00BF7E1F"/>
    <w:rsid w:val="00C011AD"/>
    <w:rsid w:val="00C01F77"/>
    <w:rsid w:val="00C037DD"/>
    <w:rsid w:val="00C03C48"/>
    <w:rsid w:val="00C0483E"/>
    <w:rsid w:val="00C0517A"/>
    <w:rsid w:val="00C10B16"/>
    <w:rsid w:val="00C1401A"/>
    <w:rsid w:val="00C147FA"/>
    <w:rsid w:val="00C15B6D"/>
    <w:rsid w:val="00C15FC9"/>
    <w:rsid w:val="00C23422"/>
    <w:rsid w:val="00C2368C"/>
    <w:rsid w:val="00C253B1"/>
    <w:rsid w:val="00C253CF"/>
    <w:rsid w:val="00C26C44"/>
    <w:rsid w:val="00C27181"/>
    <w:rsid w:val="00C31601"/>
    <w:rsid w:val="00C345DE"/>
    <w:rsid w:val="00C3743A"/>
    <w:rsid w:val="00C416B2"/>
    <w:rsid w:val="00C41DBC"/>
    <w:rsid w:val="00C41FFF"/>
    <w:rsid w:val="00C4243E"/>
    <w:rsid w:val="00C4652B"/>
    <w:rsid w:val="00C50F1F"/>
    <w:rsid w:val="00C512A6"/>
    <w:rsid w:val="00C535FE"/>
    <w:rsid w:val="00C54533"/>
    <w:rsid w:val="00C56A6D"/>
    <w:rsid w:val="00C56FC3"/>
    <w:rsid w:val="00C649CA"/>
    <w:rsid w:val="00C65345"/>
    <w:rsid w:val="00C70730"/>
    <w:rsid w:val="00C81CF8"/>
    <w:rsid w:val="00C8356D"/>
    <w:rsid w:val="00C84CFD"/>
    <w:rsid w:val="00C86094"/>
    <w:rsid w:val="00C92955"/>
    <w:rsid w:val="00C93232"/>
    <w:rsid w:val="00C95F0C"/>
    <w:rsid w:val="00C96925"/>
    <w:rsid w:val="00C96C4A"/>
    <w:rsid w:val="00C96CCA"/>
    <w:rsid w:val="00CA1802"/>
    <w:rsid w:val="00CA573B"/>
    <w:rsid w:val="00CB09C2"/>
    <w:rsid w:val="00CB2125"/>
    <w:rsid w:val="00CB3FD1"/>
    <w:rsid w:val="00CB5957"/>
    <w:rsid w:val="00CB7F65"/>
    <w:rsid w:val="00CC6460"/>
    <w:rsid w:val="00CD11F8"/>
    <w:rsid w:val="00CD1C26"/>
    <w:rsid w:val="00CD335B"/>
    <w:rsid w:val="00CD5938"/>
    <w:rsid w:val="00CD6667"/>
    <w:rsid w:val="00CD6A2C"/>
    <w:rsid w:val="00CD6F63"/>
    <w:rsid w:val="00CE4990"/>
    <w:rsid w:val="00CE4A5F"/>
    <w:rsid w:val="00CE4DC4"/>
    <w:rsid w:val="00CE5AE2"/>
    <w:rsid w:val="00CF2E1F"/>
    <w:rsid w:val="00CF4377"/>
    <w:rsid w:val="00D00592"/>
    <w:rsid w:val="00D00750"/>
    <w:rsid w:val="00D0099F"/>
    <w:rsid w:val="00D01E20"/>
    <w:rsid w:val="00D041AA"/>
    <w:rsid w:val="00D06F93"/>
    <w:rsid w:val="00D079B7"/>
    <w:rsid w:val="00D10E16"/>
    <w:rsid w:val="00D1322D"/>
    <w:rsid w:val="00D14359"/>
    <w:rsid w:val="00D21920"/>
    <w:rsid w:val="00D21CFE"/>
    <w:rsid w:val="00D23CBD"/>
    <w:rsid w:val="00D24001"/>
    <w:rsid w:val="00D25374"/>
    <w:rsid w:val="00D26E34"/>
    <w:rsid w:val="00D27CF5"/>
    <w:rsid w:val="00D31C16"/>
    <w:rsid w:val="00D320C9"/>
    <w:rsid w:val="00D37EAD"/>
    <w:rsid w:val="00D44282"/>
    <w:rsid w:val="00D52609"/>
    <w:rsid w:val="00D52822"/>
    <w:rsid w:val="00D5545D"/>
    <w:rsid w:val="00D60310"/>
    <w:rsid w:val="00D62101"/>
    <w:rsid w:val="00D63172"/>
    <w:rsid w:val="00D63C8A"/>
    <w:rsid w:val="00D70EE4"/>
    <w:rsid w:val="00D7503B"/>
    <w:rsid w:val="00D80221"/>
    <w:rsid w:val="00D80865"/>
    <w:rsid w:val="00D80C9D"/>
    <w:rsid w:val="00D82C00"/>
    <w:rsid w:val="00D838F9"/>
    <w:rsid w:val="00D84C6D"/>
    <w:rsid w:val="00D9061F"/>
    <w:rsid w:val="00D936BF"/>
    <w:rsid w:val="00D9490F"/>
    <w:rsid w:val="00D949F1"/>
    <w:rsid w:val="00D97799"/>
    <w:rsid w:val="00D97C8D"/>
    <w:rsid w:val="00DA035C"/>
    <w:rsid w:val="00DA3452"/>
    <w:rsid w:val="00DA76A9"/>
    <w:rsid w:val="00DB0A82"/>
    <w:rsid w:val="00DC0CA8"/>
    <w:rsid w:val="00DC1908"/>
    <w:rsid w:val="00DC1E83"/>
    <w:rsid w:val="00DC4DBA"/>
    <w:rsid w:val="00DC7F5C"/>
    <w:rsid w:val="00DD126C"/>
    <w:rsid w:val="00DD18F1"/>
    <w:rsid w:val="00DD1DFF"/>
    <w:rsid w:val="00DD33DA"/>
    <w:rsid w:val="00DD7564"/>
    <w:rsid w:val="00DE28E9"/>
    <w:rsid w:val="00DF1B44"/>
    <w:rsid w:val="00DF2345"/>
    <w:rsid w:val="00E0758B"/>
    <w:rsid w:val="00E11350"/>
    <w:rsid w:val="00E124B0"/>
    <w:rsid w:val="00E129F3"/>
    <w:rsid w:val="00E152A4"/>
    <w:rsid w:val="00E2792C"/>
    <w:rsid w:val="00E325AF"/>
    <w:rsid w:val="00E32AAF"/>
    <w:rsid w:val="00E34869"/>
    <w:rsid w:val="00E34AB9"/>
    <w:rsid w:val="00E36731"/>
    <w:rsid w:val="00E412BB"/>
    <w:rsid w:val="00E44CD2"/>
    <w:rsid w:val="00E47D28"/>
    <w:rsid w:val="00E501DC"/>
    <w:rsid w:val="00E51103"/>
    <w:rsid w:val="00E56E66"/>
    <w:rsid w:val="00E65B22"/>
    <w:rsid w:val="00E70484"/>
    <w:rsid w:val="00E731FB"/>
    <w:rsid w:val="00E73FEE"/>
    <w:rsid w:val="00E76D77"/>
    <w:rsid w:val="00E770EE"/>
    <w:rsid w:val="00E7737C"/>
    <w:rsid w:val="00E8097B"/>
    <w:rsid w:val="00E90566"/>
    <w:rsid w:val="00E90D48"/>
    <w:rsid w:val="00E95B5C"/>
    <w:rsid w:val="00E979A0"/>
    <w:rsid w:val="00EA065A"/>
    <w:rsid w:val="00EA0D3B"/>
    <w:rsid w:val="00EA2B68"/>
    <w:rsid w:val="00EA6B75"/>
    <w:rsid w:val="00EA7BB7"/>
    <w:rsid w:val="00EB041F"/>
    <w:rsid w:val="00EB6888"/>
    <w:rsid w:val="00EB6D14"/>
    <w:rsid w:val="00EC3DD6"/>
    <w:rsid w:val="00EC4C56"/>
    <w:rsid w:val="00EC4CF5"/>
    <w:rsid w:val="00EC58B5"/>
    <w:rsid w:val="00EC6948"/>
    <w:rsid w:val="00ED254D"/>
    <w:rsid w:val="00ED3BEF"/>
    <w:rsid w:val="00ED3E90"/>
    <w:rsid w:val="00ED5FA0"/>
    <w:rsid w:val="00EE2FBC"/>
    <w:rsid w:val="00EE3604"/>
    <w:rsid w:val="00EE671B"/>
    <w:rsid w:val="00EF0EB3"/>
    <w:rsid w:val="00EF2A81"/>
    <w:rsid w:val="00EF5F73"/>
    <w:rsid w:val="00EF70FC"/>
    <w:rsid w:val="00F01883"/>
    <w:rsid w:val="00F1109B"/>
    <w:rsid w:val="00F13171"/>
    <w:rsid w:val="00F13BD4"/>
    <w:rsid w:val="00F14C8C"/>
    <w:rsid w:val="00F171E4"/>
    <w:rsid w:val="00F21EBF"/>
    <w:rsid w:val="00F25544"/>
    <w:rsid w:val="00F25E3C"/>
    <w:rsid w:val="00F317D1"/>
    <w:rsid w:val="00F3264C"/>
    <w:rsid w:val="00F32802"/>
    <w:rsid w:val="00F329AA"/>
    <w:rsid w:val="00F37196"/>
    <w:rsid w:val="00F41C6C"/>
    <w:rsid w:val="00F4284B"/>
    <w:rsid w:val="00F431FE"/>
    <w:rsid w:val="00F52657"/>
    <w:rsid w:val="00F5399A"/>
    <w:rsid w:val="00F54C7D"/>
    <w:rsid w:val="00F57FA6"/>
    <w:rsid w:val="00F61E86"/>
    <w:rsid w:val="00F64350"/>
    <w:rsid w:val="00F64374"/>
    <w:rsid w:val="00F658BB"/>
    <w:rsid w:val="00F81638"/>
    <w:rsid w:val="00F841E5"/>
    <w:rsid w:val="00F87FCB"/>
    <w:rsid w:val="00F91B62"/>
    <w:rsid w:val="00F92D3A"/>
    <w:rsid w:val="00F95DC8"/>
    <w:rsid w:val="00F96B7E"/>
    <w:rsid w:val="00F97594"/>
    <w:rsid w:val="00F978C6"/>
    <w:rsid w:val="00FA065D"/>
    <w:rsid w:val="00FA3810"/>
    <w:rsid w:val="00FA4A3A"/>
    <w:rsid w:val="00FB549F"/>
    <w:rsid w:val="00FB6118"/>
    <w:rsid w:val="00FB7395"/>
    <w:rsid w:val="00FB7AF0"/>
    <w:rsid w:val="00FC5B9E"/>
    <w:rsid w:val="00FD36A7"/>
    <w:rsid w:val="00FD55F2"/>
    <w:rsid w:val="00FD6DE3"/>
    <w:rsid w:val="00FE0EFE"/>
    <w:rsid w:val="00FE2117"/>
    <w:rsid w:val="00FE4754"/>
    <w:rsid w:val="00FE498C"/>
    <w:rsid w:val="00FE583F"/>
    <w:rsid w:val="00FE664F"/>
    <w:rsid w:val="00FF027B"/>
    <w:rsid w:val="00FF0472"/>
    <w:rsid w:val="00FF79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0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A2F"/>
    <w:pPr>
      <w:ind w:left="720"/>
      <w:contextualSpacing/>
    </w:pPr>
  </w:style>
  <w:style w:type="paragraph" w:customStyle="1" w:styleId="EndNoteBibliographyTitle">
    <w:name w:val="EndNote Bibliography Title"/>
    <w:basedOn w:val="a"/>
    <w:link w:val="EndNoteBibliographyTitleChar"/>
    <w:rsid w:val="00C81CF8"/>
    <w:pPr>
      <w:jc w:val="center"/>
    </w:pPr>
    <w:rPr>
      <w:rFonts w:ascii="Calibri" w:hAnsi="Calibri" w:cs="Calibri"/>
    </w:rPr>
  </w:style>
  <w:style w:type="character" w:customStyle="1" w:styleId="EndNoteBibliographyTitleChar">
    <w:name w:val="EndNote Bibliography Title Char"/>
    <w:basedOn w:val="a0"/>
    <w:link w:val="EndNoteBibliographyTitle"/>
    <w:rsid w:val="00C81CF8"/>
    <w:rPr>
      <w:rFonts w:ascii="Calibri" w:hAnsi="Calibri" w:cs="Calibri"/>
    </w:rPr>
  </w:style>
  <w:style w:type="paragraph" w:customStyle="1" w:styleId="EndNoteBibliography">
    <w:name w:val="EndNote Bibliography"/>
    <w:basedOn w:val="a"/>
    <w:link w:val="EndNoteBibliographyChar"/>
    <w:rsid w:val="00C81CF8"/>
    <w:pPr>
      <w:jc w:val="both"/>
    </w:pPr>
    <w:rPr>
      <w:rFonts w:ascii="Calibri" w:hAnsi="Calibri" w:cs="Calibri"/>
    </w:rPr>
  </w:style>
  <w:style w:type="character" w:customStyle="1" w:styleId="EndNoteBibliographyChar">
    <w:name w:val="EndNote Bibliography Char"/>
    <w:basedOn w:val="a0"/>
    <w:link w:val="EndNoteBibliography"/>
    <w:rsid w:val="00C81CF8"/>
    <w:rPr>
      <w:rFonts w:ascii="Calibri" w:hAnsi="Calibri" w:cs="Calibri"/>
    </w:rPr>
  </w:style>
  <w:style w:type="character" w:styleId="a4">
    <w:name w:val="Hyperlink"/>
    <w:basedOn w:val="a0"/>
    <w:uiPriority w:val="99"/>
    <w:unhideWhenUsed/>
    <w:rsid w:val="00F4284B"/>
    <w:rPr>
      <w:color w:val="0563C1" w:themeColor="hyperlink"/>
      <w:u w:val="single"/>
    </w:rPr>
  </w:style>
  <w:style w:type="character" w:customStyle="1" w:styleId="UnresolvedMention">
    <w:name w:val="Unresolved Mention"/>
    <w:basedOn w:val="a0"/>
    <w:uiPriority w:val="99"/>
    <w:semiHidden/>
    <w:unhideWhenUsed/>
    <w:rsid w:val="00F4284B"/>
    <w:rPr>
      <w:color w:val="605E5C"/>
      <w:shd w:val="clear" w:color="auto" w:fill="E1DFDD"/>
    </w:rPr>
  </w:style>
  <w:style w:type="paragraph" w:styleId="a5">
    <w:name w:val="footer"/>
    <w:basedOn w:val="a"/>
    <w:link w:val="Char"/>
    <w:uiPriority w:val="99"/>
    <w:unhideWhenUsed/>
    <w:rsid w:val="00D21CFE"/>
    <w:pPr>
      <w:tabs>
        <w:tab w:val="center" w:pos="4680"/>
        <w:tab w:val="right" w:pos="9360"/>
      </w:tabs>
    </w:pPr>
  </w:style>
  <w:style w:type="character" w:customStyle="1" w:styleId="Char">
    <w:name w:val="页脚 Char"/>
    <w:basedOn w:val="a0"/>
    <w:link w:val="a5"/>
    <w:uiPriority w:val="99"/>
    <w:rsid w:val="00D21CFE"/>
  </w:style>
  <w:style w:type="character" w:styleId="a6">
    <w:name w:val="page number"/>
    <w:basedOn w:val="a0"/>
    <w:uiPriority w:val="99"/>
    <w:semiHidden/>
    <w:unhideWhenUsed/>
    <w:rsid w:val="00D21CFE"/>
  </w:style>
  <w:style w:type="character" w:styleId="a7">
    <w:name w:val="Emphasis"/>
    <w:basedOn w:val="a0"/>
    <w:uiPriority w:val="20"/>
    <w:qFormat/>
    <w:rsid w:val="0055135E"/>
    <w:rPr>
      <w:i/>
      <w:iCs/>
    </w:rPr>
  </w:style>
  <w:style w:type="paragraph" w:styleId="a8">
    <w:name w:val="header"/>
    <w:basedOn w:val="a"/>
    <w:link w:val="Char0"/>
    <w:uiPriority w:val="99"/>
    <w:unhideWhenUsed/>
    <w:rsid w:val="00652402"/>
    <w:pPr>
      <w:tabs>
        <w:tab w:val="center" w:pos="4680"/>
        <w:tab w:val="right" w:pos="9360"/>
      </w:tabs>
    </w:pPr>
  </w:style>
  <w:style w:type="character" w:customStyle="1" w:styleId="Char0">
    <w:name w:val="页眉 Char"/>
    <w:basedOn w:val="a0"/>
    <w:link w:val="a8"/>
    <w:uiPriority w:val="99"/>
    <w:rsid w:val="00652402"/>
  </w:style>
  <w:style w:type="character" w:customStyle="1" w:styleId="highlight">
    <w:name w:val="highlight"/>
    <w:basedOn w:val="a0"/>
    <w:rsid w:val="00FD36A7"/>
  </w:style>
  <w:style w:type="paragraph" w:styleId="a9">
    <w:name w:val="Balloon Text"/>
    <w:basedOn w:val="a"/>
    <w:link w:val="Char1"/>
    <w:uiPriority w:val="99"/>
    <w:semiHidden/>
    <w:unhideWhenUsed/>
    <w:rsid w:val="005620FF"/>
    <w:rPr>
      <w:rFonts w:ascii="Times New Roman" w:hAnsi="Times New Roman" w:cs="Times New Roman"/>
      <w:sz w:val="18"/>
      <w:szCs w:val="18"/>
    </w:rPr>
  </w:style>
  <w:style w:type="character" w:customStyle="1" w:styleId="Char1">
    <w:name w:val="批注框文本 Char"/>
    <w:basedOn w:val="a0"/>
    <w:link w:val="a9"/>
    <w:uiPriority w:val="99"/>
    <w:semiHidden/>
    <w:rsid w:val="005620FF"/>
    <w:rPr>
      <w:rFonts w:ascii="Times New Roman" w:hAnsi="Times New Roman" w:cs="Times New Roman"/>
      <w:sz w:val="18"/>
      <w:szCs w:val="18"/>
    </w:rPr>
  </w:style>
  <w:style w:type="table" w:styleId="aa">
    <w:name w:val="Table Grid"/>
    <w:basedOn w:val="a1"/>
    <w:uiPriority w:val="39"/>
    <w:rsid w:val="0033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2057FA"/>
    <w:rPr>
      <w:color w:val="954F72" w:themeColor="followedHyperlink"/>
      <w:u w:val="single"/>
    </w:rPr>
  </w:style>
  <w:style w:type="paragraph" w:customStyle="1" w:styleId="1">
    <w:name w:val="正文1"/>
    <w:uiPriority w:val="99"/>
    <w:rsid w:val="0029478A"/>
    <w:pPr>
      <w:spacing w:line="276" w:lineRule="auto"/>
    </w:pPr>
    <w:rPr>
      <w:rFonts w:ascii="Arial" w:eastAsia="宋体" w:hAnsi="Arial" w:cs="Arial"/>
      <w:color w:val="00000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A2F"/>
    <w:pPr>
      <w:ind w:left="720"/>
      <w:contextualSpacing/>
    </w:pPr>
  </w:style>
  <w:style w:type="paragraph" w:customStyle="1" w:styleId="EndNoteBibliographyTitle">
    <w:name w:val="EndNote Bibliography Title"/>
    <w:basedOn w:val="a"/>
    <w:link w:val="EndNoteBibliographyTitleChar"/>
    <w:rsid w:val="00C81CF8"/>
    <w:pPr>
      <w:jc w:val="center"/>
    </w:pPr>
    <w:rPr>
      <w:rFonts w:ascii="Calibri" w:hAnsi="Calibri" w:cs="Calibri"/>
    </w:rPr>
  </w:style>
  <w:style w:type="character" w:customStyle="1" w:styleId="EndNoteBibliographyTitleChar">
    <w:name w:val="EndNote Bibliography Title Char"/>
    <w:basedOn w:val="a0"/>
    <w:link w:val="EndNoteBibliographyTitle"/>
    <w:rsid w:val="00C81CF8"/>
    <w:rPr>
      <w:rFonts w:ascii="Calibri" w:hAnsi="Calibri" w:cs="Calibri"/>
    </w:rPr>
  </w:style>
  <w:style w:type="paragraph" w:customStyle="1" w:styleId="EndNoteBibliography">
    <w:name w:val="EndNote Bibliography"/>
    <w:basedOn w:val="a"/>
    <w:link w:val="EndNoteBibliographyChar"/>
    <w:rsid w:val="00C81CF8"/>
    <w:pPr>
      <w:jc w:val="both"/>
    </w:pPr>
    <w:rPr>
      <w:rFonts w:ascii="Calibri" w:hAnsi="Calibri" w:cs="Calibri"/>
    </w:rPr>
  </w:style>
  <w:style w:type="character" w:customStyle="1" w:styleId="EndNoteBibliographyChar">
    <w:name w:val="EndNote Bibliography Char"/>
    <w:basedOn w:val="a0"/>
    <w:link w:val="EndNoteBibliography"/>
    <w:rsid w:val="00C81CF8"/>
    <w:rPr>
      <w:rFonts w:ascii="Calibri" w:hAnsi="Calibri" w:cs="Calibri"/>
    </w:rPr>
  </w:style>
  <w:style w:type="character" w:styleId="a4">
    <w:name w:val="Hyperlink"/>
    <w:basedOn w:val="a0"/>
    <w:uiPriority w:val="99"/>
    <w:unhideWhenUsed/>
    <w:rsid w:val="00F4284B"/>
    <w:rPr>
      <w:color w:val="0563C1" w:themeColor="hyperlink"/>
      <w:u w:val="single"/>
    </w:rPr>
  </w:style>
  <w:style w:type="character" w:customStyle="1" w:styleId="UnresolvedMention">
    <w:name w:val="Unresolved Mention"/>
    <w:basedOn w:val="a0"/>
    <w:uiPriority w:val="99"/>
    <w:semiHidden/>
    <w:unhideWhenUsed/>
    <w:rsid w:val="00F4284B"/>
    <w:rPr>
      <w:color w:val="605E5C"/>
      <w:shd w:val="clear" w:color="auto" w:fill="E1DFDD"/>
    </w:rPr>
  </w:style>
  <w:style w:type="paragraph" w:styleId="a5">
    <w:name w:val="footer"/>
    <w:basedOn w:val="a"/>
    <w:link w:val="Char"/>
    <w:uiPriority w:val="99"/>
    <w:unhideWhenUsed/>
    <w:rsid w:val="00D21CFE"/>
    <w:pPr>
      <w:tabs>
        <w:tab w:val="center" w:pos="4680"/>
        <w:tab w:val="right" w:pos="9360"/>
      </w:tabs>
    </w:pPr>
  </w:style>
  <w:style w:type="character" w:customStyle="1" w:styleId="Char">
    <w:name w:val="页脚 Char"/>
    <w:basedOn w:val="a0"/>
    <w:link w:val="a5"/>
    <w:uiPriority w:val="99"/>
    <w:rsid w:val="00D21CFE"/>
  </w:style>
  <w:style w:type="character" w:styleId="a6">
    <w:name w:val="page number"/>
    <w:basedOn w:val="a0"/>
    <w:uiPriority w:val="99"/>
    <w:semiHidden/>
    <w:unhideWhenUsed/>
    <w:rsid w:val="00D21CFE"/>
  </w:style>
  <w:style w:type="character" w:styleId="a7">
    <w:name w:val="Emphasis"/>
    <w:basedOn w:val="a0"/>
    <w:uiPriority w:val="20"/>
    <w:qFormat/>
    <w:rsid w:val="0055135E"/>
    <w:rPr>
      <w:i/>
      <w:iCs/>
    </w:rPr>
  </w:style>
  <w:style w:type="paragraph" w:styleId="a8">
    <w:name w:val="header"/>
    <w:basedOn w:val="a"/>
    <w:link w:val="Char0"/>
    <w:uiPriority w:val="99"/>
    <w:unhideWhenUsed/>
    <w:rsid w:val="00652402"/>
    <w:pPr>
      <w:tabs>
        <w:tab w:val="center" w:pos="4680"/>
        <w:tab w:val="right" w:pos="9360"/>
      </w:tabs>
    </w:pPr>
  </w:style>
  <w:style w:type="character" w:customStyle="1" w:styleId="Char0">
    <w:name w:val="页眉 Char"/>
    <w:basedOn w:val="a0"/>
    <w:link w:val="a8"/>
    <w:uiPriority w:val="99"/>
    <w:rsid w:val="00652402"/>
  </w:style>
  <w:style w:type="character" w:customStyle="1" w:styleId="highlight">
    <w:name w:val="highlight"/>
    <w:basedOn w:val="a0"/>
    <w:rsid w:val="00FD36A7"/>
  </w:style>
  <w:style w:type="paragraph" w:styleId="a9">
    <w:name w:val="Balloon Text"/>
    <w:basedOn w:val="a"/>
    <w:link w:val="Char1"/>
    <w:uiPriority w:val="99"/>
    <w:semiHidden/>
    <w:unhideWhenUsed/>
    <w:rsid w:val="005620FF"/>
    <w:rPr>
      <w:rFonts w:ascii="Times New Roman" w:hAnsi="Times New Roman" w:cs="Times New Roman"/>
      <w:sz w:val="18"/>
      <w:szCs w:val="18"/>
    </w:rPr>
  </w:style>
  <w:style w:type="character" w:customStyle="1" w:styleId="Char1">
    <w:name w:val="批注框文本 Char"/>
    <w:basedOn w:val="a0"/>
    <w:link w:val="a9"/>
    <w:uiPriority w:val="99"/>
    <w:semiHidden/>
    <w:rsid w:val="005620FF"/>
    <w:rPr>
      <w:rFonts w:ascii="Times New Roman" w:hAnsi="Times New Roman" w:cs="Times New Roman"/>
      <w:sz w:val="18"/>
      <w:szCs w:val="18"/>
    </w:rPr>
  </w:style>
  <w:style w:type="table" w:styleId="aa">
    <w:name w:val="Table Grid"/>
    <w:basedOn w:val="a1"/>
    <w:uiPriority w:val="39"/>
    <w:rsid w:val="0033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2057FA"/>
    <w:rPr>
      <w:color w:val="954F72" w:themeColor="followedHyperlink"/>
      <w:u w:val="single"/>
    </w:rPr>
  </w:style>
  <w:style w:type="paragraph" w:customStyle="1" w:styleId="1">
    <w:name w:val="正文1"/>
    <w:uiPriority w:val="99"/>
    <w:rsid w:val="0029478A"/>
    <w:pPr>
      <w:spacing w:line="276" w:lineRule="auto"/>
    </w:pPr>
    <w:rPr>
      <w:rFonts w:ascii="Arial" w:eastAsia="宋体"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39821">
      <w:bodyDiv w:val="1"/>
      <w:marLeft w:val="0"/>
      <w:marRight w:val="0"/>
      <w:marTop w:val="0"/>
      <w:marBottom w:val="0"/>
      <w:divBdr>
        <w:top w:val="none" w:sz="0" w:space="0" w:color="auto"/>
        <w:left w:val="none" w:sz="0" w:space="0" w:color="auto"/>
        <w:bottom w:val="none" w:sz="0" w:space="0" w:color="auto"/>
        <w:right w:val="none" w:sz="0" w:space="0" w:color="auto"/>
      </w:divBdr>
    </w:div>
    <w:div w:id="595288494">
      <w:bodyDiv w:val="1"/>
      <w:marLeft w:val="0"/>
      <w:marRight w:val="0"/>
      <w:marTop w:val="0"/>
      <w:marBottom w:val="0"/>
      <w:divBdr>
        <w:top w:val="none" w:sz="0" w:space="0" w:color="auto"/>
        <w:left w:val="none" w:sz="0" w:space="0" w:color="auto"/>
        <w:bottom w:val="none" w:sz="0" w:space="0" w:color="auto"/>
        <w:right w:val="none" w:sz="0" w:space="0" w:color="auto"/>
      </w:divBdr>
    </w:div>
    <w:div w:id="772020549">
      <w:bodyDiv w:val="1"/>
      <w:marLeft w:val="0"/>
      <w:marRight w:val="0"/>
      <w:marTop w:val="0"/>
      <w:marBottom w:val="0"/>
      <w:divBdr>
        <w:top w:val="none" w:sz="0" w:space="0" w:color="auto"/>
        <w:left w:val="none" w:sz="0" w:space="0" w:color="auto"/>
        <w:bottom w:val="none" w:sz="0" w:space="0" w:color="auto"/>
        <w:right w:val="none" w:sz="0" w:space="0" w:color="auto"/>
      </w:divBdr>
    </w:div>
    <w:div w:id="827675272">
      <w:bodyDiv w:val="1"/>
      <w:marLeft w:val="0"/>
      <w:marRight w:val="0"/>
      <w:marTop w:val="0"/>
      <w:marBottom w:val="0"/>
      <w:divBdr>
        <w:top w:val="none" w:sz="0" w:space="0" w:color="auto"/>
        <w:left w:val="none" w:sz="0" w:space="0" w:color="auto"/>
        <w:bottom w:val="none" w:sz="0" w:space="0" w:color="auto"/>
        <w:right w:val="none" w:sz="0" w:space="0" w:color="auto"/>
      </w:divBdr>
    </w:div>
    <w:div w:id="870655881">
      <w:bodyDiv w:val="1"/>
      <w:marLeft w:val="0"/>
      <w:marRight w:val="0"/>
      <w:marTop w:val="0"/>
      <w:marBottom w:val="0"/>
      <w:divBdr>
        <w:top w:val="none" w:sz="0" w:space="0" w:color="auto"/>
        <w:left w:val="none" w:sz="0" w:space="0" w:color="auto"/>
        <w:bottom w:val="none" w:sz="0" w:space="0" w:color="auto"/>
        <w:right w:val="none" w:sz="0" w:space="0" w:color="auto"/>
      </w:divBdr>
    </w:div>
    <w:div w:id="895974050">
      <w:bodyDiv w:val="1"/>
      <w:marLeft w:val="0"/>
      <w:marRight w:val="0"/>
      <w:marTop w:val="0"/>
      <w:marBottom w:val="0"/>
      <w:divBdr>
        <w:top w:val="none" w:sz="0" w:space="0" w:color="auto"/>
        <w:left w:val="none" w:sz="0" w:space="0" w:color="auto"/>
        <w:bottom w:val="none" w:sz="0" w:space="0" w:color="auto"/>
        <w:right w:val="none" w:sz="0" w:space="0" w:color="auto"/>
      </w:divBdr>
    </w:div>
    <w:div w:id="900404277">
      <w:bodyDiv w:val="1"/>
      <w:marLeft w:val="0"/>
      <w:marRight w:val="0"/>
      <w:marTop w:val="0"/>
      <w:marBottom w:val="0"/>
      <w:divBdr>
        <w:top w:val="none" w:sz="0" w:space="0" w:color="auto"/>
        <w:left w:val="none" w:sz="0" w:space="0" w:color="auto"/>
        <w:bottom w:val="none" w:sz="0" w:space="0" w:color="auto"/>
        <w:right w:val="none" w:sz="0" w:space="0" w:color="auto"/>
      </w:divBdr>
    </w:div>
    <w:div w:id="905380416">
      <w:bodyDiv w:val="1"/>
      <w:marLeft w:val="0"/>
      <w:marRight w:val="0"/>
      <w:marTop w:val="0"/>
      <w:marBottom w:val="0"/>
      <w:divBdr>
        <w:top w:val="none" w:sz="0" w:space="0" w:color="auto"/>
        <w:left w:val="none" w:sz="0" w:space="0" w:color="auto"/>
        <w:bottom w:val="none" w:sz="0" w:space="0" w:color="auto"/>
        <w:right w:val="none" w:sz="0" w:space="0" w:color="auto"/>
      </w:divBdr>
    </w:div>
    <w:div w:id="909385245">
      <w:bodyDiv w:val="1"/>
      <w:marLeft w:val="0"/>
      <w:marRight w:val="0"/>
      <w:marTop w:val="0"/>
      <w:marBottom w:val="0"/>
      <w:divBdr>
        <w:top w:val="none" w:sz="0" w:space="0" w:color="auto"/>
        <w:left w:val="none" w:sz="0" w:space="0" w:color="auto"/>
        <w:bottom w:val="none" w:sz="0" w:space="0" w:color="auto"/>
        <w:right w:val="none" w:sz="0" w:space="0" w:color="auto"/>
      </w:divBdr>
    </w:div>
    <w:div w:id="940377748">
      <w:bodyDiv w:val="1"/>
      <w:marLeft w:val="0"/>
      <w:marRight w:val="0"/>
      <w:marTop w:val="0"/>
      <w:marBottom w:val="0"/>
      <w:divBdr>
        <w:top w:val="none" w:sz="0" w:space="0" w:color="auto"/>
        <w:left w:val="none" w:sz="0" w:space="0" w:color="auto"/>
        <w:bottom w:val="none" w:sz="0" w:space="0" w:color="auto"/>
        <w:right w:val="none" w:sz="0" w:space="0" w:color="auto"/>
      </w:divBdr>
    </w:div>
    <w:div w:id="943923507">
      <w:bodyDiv w:val="1"/>
      <w:marLeft w:val="0"/>
      <w:marRight w:val="0"/>
      <w:marTop w:val="0"/>
      <w:marBottom w:val="0"/>
      <w:divBdr>
        <w:top w:val="none" w:sz="0" w:space="0" w:color="auto"/>
        <w:left w:val="none" w:sz="0" w:space="0" w:color="auto"/>
        <w:bottom w:val="none" w:sz="0" w:space="0" w:color="auto"/>
        <w:right w:val="none" w:sz="0" w:space="0" w:color="auto"/>
      </w:divBdr>
    </w:div>
    <w:div w:id="982664582">
      <w:bodyDiv w:val="1"/>
      <w:marLeft w:val="0"/>
      <w:marRight w:val="0"/>
      <w:marTop w:val="0"/>
      <w:marBottom w:val="0"/>
      <w:divBdr>
        <w:top w:val="none" w:sz="0" w:space="0" w:color="auto"/>
        <w:left w:val="none" w:sz="0" w:space="0" w:color="auto"/>
        <w:bottom w:val="none" w:sz="0" w:space="0" w:color="auto"/>
        <w:right w:val="none" w:sz="0" w:space="0" w:color="auto"/>
      </w:divBdr>
    </w:div>
    <w:div w:id="1198548499">
      <w:bodyDiv w:val="1"/>
      <w:marLeft w:val="0"/>
      <w:marRight w:val="0"/>
      <w:marTop w:val="0"/>
      <w:marBottom w:val="0"/>
      <w:divBdr>
        <w:top w:val="none" w:sz="0" w:space="0" w:color="auto"/>
        <w:left w:val="none" w:sz="0" w:space="0" w:color="auto"/>
        <w:bottom w:val="none" w:sz="0" w:space="0" w:color="auto"/>
        <w:right w:val="none" w:sz="0" w:space="0" w:color="auto"/>
      </w:divBdr>
    </w:div>
    <w:div w:id="1235166208">
      <w:bodyDiv w:val="1"/>
      <w:marLeft w:val="0"/>
      <w:marRight w:val="0"/>
      <w:marTop w:val="0"/>
      <w:marBottom w:val="0"/>
      <w:divBdr>
        <w:top w:val="none" w:sz="0" w:space="0" w:color="auto"/>
        <w:left w:val="none" w:sz="0" w:space="0" w:color="auto"/>
        <w:bottom w:val="none" w:sz="0" w:space="0" w:color="auto"/>
        <w:right w:val="none" w:sz="0" w:space="0" w:color="auto"/>
      </w:divBdr>
    </w:div>
    <w:div w:id="1442870592">
      <w:bodyDiv w:val="1"/>
      <w:marLeft w:val="0"/>
      <w:marRight w:val="0"/>
      <w:marTop w:val="0"/>
      <w:marBottom w:val="0"/>
      <w:divBdr>
        <w:top w:val="none" w:sz="0" w:space="0" w:color="auto"/>
        <w:left w:val="none" w:sz="0" w:space="0" w:color="auto"/>
        <w:bottom w:val="none" w:sz="0" w:space="0" w:color="auto"/>
        <w:right w:val="none" w:sz="0" w:space="0" w:color="auto"/>
      </w:divBdr>
    </w:div>
    <w:div w:id="1565798927">
      <w:bodyDiv w:val="1"/>
      <w:marLeft w:val="0"/>
      <w:marRight w:val="0"/>
      <w:marTop w:val="0"/>
      <w:marBottom w:val="0"/>
      <w:divBdr>
        <w:top w:val="none" w:sz="0" w:space="0" w:color="auto"/>
        <w:left w:val="none" w:sz="0" w:space="0" w:color="auto"/>
        <w:bottom w:val="none" w:sz="0" w:space="0" w:color="auto"/>
        <w:right w:val="none" w:sz="0" w:space="0" w:color="auto"/>
      </w:divBdr>
    </w:div>
    <w:div w:id="1785615152">
      <w:bodyDiv w:val="1"/>
      <w:marLeft w:val="0"/>
      <w:marRight w:val="0"/>
      <w:marTop w:val="0"/>
      <w:marBottom w:val="0"/>
      <w:divBdr>
        <w:top w:val="none" w:sz="0" w:space="0" w:color="auto"/>
        <w:left w:val="none" w:sz="0" w:space="0" w:color="auto"/>
        <w:bottom w:val="none" w:sz="0" w:space="0" w:color="auto"/>
        <w:right w:val="none" w:sz="0" w:space="0" w:color="auto"/>
      </w:divBdr>
    </w:div>
    <w:div w:id="1849103221">
      <w:bodyDiv w:val="1"/>
      <w:marLeft w:val="0"/>
      <w:marRight w:val="0"/>
      <w:marTop w:val="0"/>
      <w:marBottom w:val="0"/>
      <w:divBdr>
        <w:top w:val="none" w:sz="0" w:space="0" w:color="auto"/>
        <w:left w:val="none" w:sz="0" w:space="0" w:color="auto"/>
        <w:bottom w:val="none" w:sz="0" w:space="0" w:color="auto"/>
        <w:right w:val="none" w:sz="0" w:space="0" w:color="auto"/>
      </w:divBdr>
    </w:div>
    <w:div w:id="1882281733">
      <w:bodyDiv w:val="1"/>
      <w:marLeft w:val="0"/>
      <w:marRight w:val="0"/>
      <w:marTop w:val="0"/>
      <w:marBottom w:val="0"/>
      <w:divBdr>
        <w:top w:val="none" w:sz="0" w:space="0" w:color="auto"/>
        <w:left w:val="none" w:sz="0" w:space="0" w:color="auto"/>
        <w:bottom w:val="none" w:sz="0" w:space="0" w:color="auto"/>
        <w:right w:val="none" w:sz="0" w:space="0" w:color="auto"/>
      </w:divBdr>
    </w:div>
    <w:div w:id="2103182431">
      <w:bodyDiv w:val="1"/>
      <w:marLeft w:val="0"/>
      <w:marRight w:val="0"/>
      <w:marTop w:val="0"/>
      <w:marBottom w:val="0"/>
      <w:divBdr>
        <w:top w:val="none" w:sz="0" w:space="0" w:color="auto"/>
        <w:left w:val="none" w:sz="0" w:space="0" w:color="auto"/>
        <w:bottom w:val="none" w:sz="0" w:space="0" w:color="auto"/>
        <w:right w:val="none" w:sz="0" w:space="0" w:color="auto"/>
      </w:divBdr>
    </w:div>
    <w:div w:id="2134397110">
      <w:bodyDiv w:val="1"/>
      <w:marLeft w:val="0"/>
      <w:marRight w:val="0"/>
      <w:marTop w:val="0"/>
      <w:marBottom w:val="0"/>
      <w:divBdr>
        <w:top w:val="none" w:sz="0" w:space="0" w:color="auto"/>
        <w:left w:val="none" w:sz="0" w:space="0" w:color="auto"/>
        <w:bottom w:val="none" w:sz="0" w:space="0" w:color="auto"/>
        <w:right w:val="none" w:sz="0" w:space="0" w:color="auto"/>
      </w:divBdr>
      <w:divsChild>
        <w:div w:id="129904526">
          <w:marLeft w:val="0"/>
          <w:marRight w:val="0"/>
          <w:marTop w:val="0"/>
          <w:marBottom w:val="0"/>
          <w:divBdr>
            <w:top w:val="none" w:sz="0" w:space="0" w:color="auto"/>
            <w:left w:val="none" w:sz="0" w:space="0" w:color="auto"/>
            <w:bottom w:val="none" w:sz="0" w:space="0" w:color="auto"/>
            <w:right w:val="none" w:sz="0" w:space="0" w:color="auto"/>
          </w:divBdr>
          <w:divsChild>
            <w:div w:id="831680773">
              <w:marLeft w:val="0"/>
              <w:marRight w:val="0"/>
              <w:marTop w:val="0"/>
              <w:marBottom w:val="0"/>
              <w:divBdr>
                <w:top w:val="none" w:sz="0" w:space="0" w:color="auto"/>
                <w:left w:val="none" w:sz="0" w:space="0" w:color="auto"/>
                <w:bottom w:val="none" w:sz="0" w:space="0" w:color="auto"/>
                <w:right w:val="none" w:sz="0" w:space="0" w:color="auto"/>
              </w:divBdr>
              <w:divsChild>
                <w:div w:id="1453982541">
                  <w:marLeft w:val="0"/>
                  <w:marRight w:val="0"/>
                  <w:marTop w:val="150"/>
                  <w:marBottom w:val="150"/>
                  <w:divBdr>
                    <w:top w:val="single" w:sz="6" w:space="0" w:color="8BA0BC"/>
                    <w:left w:val="single" w:sz="6" w:space="0" w:color="8BA0BC"/>
                    <w:bottom w:val="single" w:sz="6" w:space="9" w:color="8BA0BC"/>
                    <w:right w:val="single" w:sz="6" w:space="0" w:color="8BA0BC"/>
                  </w:divBdr>
                  <w:divsChild>
                    <w:div w:id="603466062">
                      <w:marLeft w:val="0"/>
                      <w:marRight w:val="0"/>
                      <w:marTop w:val="0"/>
                      <w:marBottom w:val="0"/>
                      <w:divBdr>
                        <w:top w:val="none" w:sz="0" w:space="0" w:color="auto"/>
                        <w:left w:val="none" w:sz="0" w:space="0" w:color="auto"/>
                        <w:bottom w:val="none" w:sz="0" w:space="0" w:color="auto"/>
                        <w:right w:val="none" w:sz="0" w:space="0" w:color="auto"/>
                      </w:divBdr>
                      <w:divsChild>
                        <w:div w:id="2055961753">
                          <w:marLeft w:val="0"/>
                          <w:marRight w:val="0"/>
                          <w:marTop w:val="0"/>
                          <w:marBottom w:val="0"/>
                          <w:divBdr>
                            <w:top w:val="none" w:sz="0" w:space="0" w:color="auto"/>
                            <w:left w:val="none" w:sz="0" w:space="0" w:color="auto"/>
                            <w:bottom w:val="none" w:sz="0" w:space="0" w:color="auto"/>
                            <w:right w:val="none" w:sz="0" w:space="0" w:color="auto"/>
                          </w:divBdr>
                          <w:divsChild>
                            <w:div w:id="2108693916">
                              <w:marLeft w:val="0"/>
                              <w:marRight w:val="0"/>
                              <w:marTop w:val="0"/>
                              <w:marBottom w:val="0"/>
                              <w:divBdr>
                                <w:top w:val="none" w:sz="0" w:space="0" w:color="auto"/>
                                <w:left w:val="none" w:sz="0" w:space="0" w:color="auto"/>
                                <w:bottom w:val="none" w:sz="0" w:space="0" w:color="auto"/>
                                <w:right w:val="none" w:sz="0" w:space="0" w:color="auto"/>
                              </w:divBdr>
                              <w:divsChild>
                                <w:div w:id="2028942349">
                                  <w:marLeft w:val="0"/>
                                  <w:marRight w:val="0"/>
                                  <w:marTop w:val="0"/>
                                  <w:marBottom w:val="0"/>
                                  <w:divBdr>
                                    <w:top w:val="none" w:sz="0" w:space="0" w:color="auto"/>
                                    <w:left w:val="none" w:sz="0" w:space="0" w:color="auto"/>
                                    <w:bottom w:val="none" w:sz="0" w:space="0" w:color="auto"/>
                                    <w:right w:val="none" w:sz="0" w:space="0" w:color="auto"/>
                                  </w:divBdr>
                                  <w:divsChild>
                                    <w:div w:id="165561325">
                                      <w:marLeft w:val="0"/>
                                      <w:marRight w:val="0"/>
                                      <w:marTop w:val="0"/>
                                      <w:marBottom w:val="0"/>
                                      <w:divBdr>
                                        <w:top w:val="none" w:sz="0" w:space="0" w:color="auto"/>
                                        <w:left w:val="none" w:sz="0" w:space="0" w:color="auto"/>
                                        <w:bottom w:val="none" w:sz="0" w:space="0" w:color="auto"/>
                                        <w:right w:val="none" w:sz="0" w:space="0" w:color="auto"/>
                                      </w:divBdr>
                                      <w:divsChild>
                                        <w:div w:id="18456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wjgnet.com/1948-0210/full/v11/i12/1084.ht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3D863-E5C0-4B9B-9852-CF8DCCFB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20533</Words>
  <Characters>117041</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Yu-Hao Cheng</dc:creator>
  <cp:keywords/>
  <dc:description/>
  <cp:lastModifiedBy>user</cp:lastModifiedBy>
  <cp:revision>8</cp:revision>
  <dcterms:created xsi:type="dcterms:W3CDTF">2019-10-14T17:57:00Z</dcterms:created>
  <dcterms:modified xsi:type="dcterms:W3CDTF">2019-11-27T06:47:00Z</dcterms:modified>
</cp:coreProperties>
</file>