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82111" w14:textId="09F0D4F6" w:rsidR="00C06CAF" w:rsidRDefault="00C06CAF"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 xml:space="preserve">Name of </w:t>
      </w:r>
      <w:r w:rsidR="008E523D" w:rsidRPr="008E523D">
        <w:rPr>
          <w:rFonts w:ascii="Book Antiqua" w:hAnsi="Book Antiqua"/>
          <w:b/>
          <w:color w:val="000000" w:themeColor="text1"/>
          <w:sz w:val="24"/>
          <w:szCs w:val="24"/>
        </w:rPr>
        <w:t>J</w:t>
      </w:r>
      <w:r w:rsidRPr="008E523D">
        <w:rPr>
          <w:rFonts w:ascii="Book Antiqua" w:hAnsi="Book Antiqua"/>
          <w:b/>
          <w:color w:val="000000" w:themeColor="text1"/>
          <w:sz w:val="24"/>
          <w:szCs w:val="24"/>
        </w:rPr>
        <w:t xml:space="preserve">ournal: </w:t>
      </w:r>
      <w:r w:rsidRPr="008E523D">
        <w:rPr>
          <w:rFonts w:ascii="Book Antiqua" w:hAnsi="Book Antiqua"/>
          <w:i/>
          <w:iCs/>
          <w:color w:val="000000" w:themeColor="text1"/>
          <w:sz w:val="24"/>
          <w:szCs w:val="24"/>
        </w:rPr>
        <w:t>World Journal of Critical Care Medicine</w:t>
      </w:r>
    </w:p>
    <w:p w14:paraId="77269A03" w14:textId="1B3D3CCD" w:rsidR="008E523D" w:rsidRPr="008E523D" w:rsidRDefault="008E523D" w:rsidP="008E523D">
      <w:pPr>
        <w:spacing w:after="0" w:line="360" w:lineRule="auto"/>
        <w:jc w:val="both"/>
        <w:rPr>
          <w:rFonts w:ascii="Book Antiqua" w:hAnsi="Book Antiqua"/>
          <w:color w:val="000000" w:themeColor="text1"/>
          <w:sz w:val="24"/>
          <w:szCs w:val="24"/>
        </w:rPr>
      </w:pPr>
      <w:r w:rsidRPr="008E523D">
        <w:rPr>
          <w:rFonts w:ascii="Book Antiqua" w:eastAsia="宋体" w:hAnsi="Book Antiqua" w:cs="Times New Roman"/>
          <w:b/>
          <w:sz w:val="24"/>
          <w:szCs w:val="24"/>
          <w:lang w:val="en-GB" w:eastAsia="zh-CN"/>
        </w:rPr>
        <w:t>Manuscript NO:</w:t>
      </w:r>
      <w:r>
        <w:rPr>
          <w:rFonts w:ascii="Book Antiqua" w:eastAsia="宋体" w:hAnsi="Book Antiqua" w:cs="Times New Roman"/>
          <w:b/>
          <w:sz w:val="24"/>
          <w:szCs w:val="24"/>
          <w:lang w:val="en-GB" w:eastAsia="zh-CN"/>
        </w:rPr>
        <w:t xml:space="preserve"> </w:t>
      </w:r>
      <w:r w:rsidRPr="008E523D">
        <w:rPr>
          <w:rFonts w:ascii="Book Antiqua" w:eastAsia="宋体" w:hAnsi="Book Antiqua" w:cs="Times New Roman"/>
          <w:bCs/>
          <w:sz w:val="24"/>
          <w:szCs w:val="24"/>
          <w:lang w:val="en-GB" w:eastAsia="zh-CN"/>
        </w:rPr>
        <w:t>48371</w:t>
      </w:r>
    </w:p>
    <w:p w14:paraId="1A396E55" w14:textId="59A5C417" w:rsidR="00C06CAF" w:rsidRPr="008E523D" w:rsidRDefault="00C06CAF"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 xml:space="preserve">Manuscript </w:t>
      </w:r>
      <w:r w:rsidR="008E523D" w:rsidRPr="008E523D">
        <w:rPr>
          <w:rFonts w:ascii="Book Antiqua" w:hAnsi="Book Antiqua"/>
          <w:b/>
          <w:color w:val="000000" w:themeColor="text1"/>
          <w:sz w:val="24"/>
          <w:szCs w:val="24"/>
        </w:rPr>
        <w:t>T</w:t>
      </w:r>
      <w:r w:rsidRPr="008E523D">
        <w:rPr>
          <w:rFonts w:ascii="Book Antiqua" w:hAnsi="Book Antiqua"/>
          <w:b/>
          <w:color w:val="000000" w:themeColor="text1"/>
          <w:sz w:val="24"/>
          <w:szCs w:val="24"/>
        </w:rPr>
        <w:t xml:space="preserve">ype: </w:t>
      </w:r>
      <w:r w:rsidR="008E523D" w:rsidRPr="008E523D">
        <w:rPr>
          <w:rFonts w:ascii="Book Antiqua" w:hAnsi="Book Antiqua"/>
          <w:bCs/>
          <w:color w:val="000000" w:themeColor="text1"/>
          <w:sz w:val="24"/>
          <w:szCs w:val="24"/>
        </w:rPr>
        <w:t>ORIGINAL ARTICLE</w:t>
      </w:r>
    </w:p>
    <w:p w14:paraId="340BB6EC" w14:textId="694CE8F3" w:rsidR="0007245A" w:rsidRDefault="0007245A" w:rsidP="008E523D">
      <w:pPr>
        <w:spacing w:after="0" w:line="360" w:lineRule="auto"/>
        <w:jc w:val="both"/>
        <w:rPr>
          <w:rFonts w:ascii="Book Antiqua" w:hAnsi="Book Antiqua"/>
          <w:color w:val="000000" w:themeColor="text1"/>
          <w:sz w:val="24"/>
          <w:szCs w:val="24"/>
        </w:rPr>
      </w:pPr>
    </w:p>
    <w:p w14:paraId="469194F5" w14:textId="5A0C5D4F" w:rsidR="008E523D" w:rsidRPr="008E523D" w:rsidRDefault="008E523D" w:rsidP="008E523D">
      <w:pPr>
        <w:spacing w:after="0" w:line="360" w:lineRule="auto"/>
        <w:jc w:val="both"/>
        <w:rPr>
          <w:rFonts w:ascii="Book Antiqua" w:hAnsi="Book Antiqua"/>
          <w:b/>
          <w:bCs/>
          <w:i/>
          <w:iCs/>
          <w:color w:val="000000" w:themeColor="text1"/>
          <w:sz w:val="24"/>
          <w:szCs w:val="24"/>
        </w:rPr>
      </w:pPr>
      <w:r w:rsidRPr="008E523D">
        <w:rPr>
          <w:rFonts w:ascii="Book Antiqua" w:hAnsi="Book Antiqua"/>
          <w:b/>
          <w:bCs/>
          <w:i/>
          <w:iCs/>
          <w:color w:val="000000" w:themeColor="text1"/>
          <w:sz w:val="24"/>
          <w:szCs w:val="24"/>
        </w:rPr>
        <w:t>Retrospective Cohort Study</w:t>
      </w:r>
    </w:p>
    <w:p w14:paraId="284A6E99" w14:textId="40069550" w:rsidR="00C06CAF" w:rsidRDefault="00C06CAF" w:rsidP="008E523D">
      <w:pPr>
        <w:spacing w:after="0" w:line="360" w:lineRule="auto"/>
        <w:jc w:val="both"/>
        <w:rPr>
          <w:rFonts w:ascii="Book Antiqua" w:hAnsi="Book Antiqua"/>
          <w:b/>
          <w:color w:val="000000" w:themeColor="text1"/>
          <w:sz w:val="24"/>
          <w:szCs w:val="24"/>
        </w:rPr>
      </w:pPr>
      <w:bookmarkStart w:id="0" w:name="OLE_LINK15"/>
      <w:r w:rsidRPr="008E523D">
        <w:rPr>
          <w:rFonts w:ascii="Book Antiqua" w:hAnsi="Book Antiqua"/>
          <w:b/>
          <w:color w:val="000000" w:themeColor="text1"/>
          <w:sz w:val="24"/>
          <w:szCs w:val="24"/>
        </w:rPr>
        <w:t xml:space="preserve">Machine </w:t>
      </w:r>
      <w:r w:rsidR="008E523D" w:rsidRPr="008E523D">
        <w:rPr>
          <w:rFonts w:ascii="Book Antiqua" w:hAnsi="Book Antiqua"/>
          <w:b/>
          <w:color w:val="000000" w:themeColor="text1"/>
          <w:sz w:val="24"/>
          <w:szCs w:val="24"/>
        </w:rPr>
        <w:t>learning in data abstraction</w:t>
      </w:r>
      <w:r w:rsidRPr="008E523D">
        <w:rPr>
          <w:rFonts w:ascii="Book Antiqua" w:hAnsi="Book Antiqua"/>
          <w:b/>
          <w:color w:val="000000" w:themeColor="text1"/>
          <w:sz w:val="24"/>
          <w:szCs w:val="24"/>
        </w:rPr>
        <w:t>: A computable phenotype for sepsis and septic shock diagnosis in the intensive care unit</w:t>
      </w:r>
    </w:p>
    <w:bookmarkEnd w:id="0"/>
    <w:p w14:paraId="7CDDFD74" w14:textId="77777777" w:rsidR="008E523D" w:rsidRPr="008E523D" w:rsidRDefault="008E523D" w:rsidP="008E523D">
      <w:pPr>
        <w:spacing w:after="0" w:line="360" w:lineRule="auto"/>
        <w:jc w:val="both"/>
        <w:rPr>
          <w:rFonts w:ascii="Book Antiqua" w:hAnsi="Book Antiqua"/>
          <w:b/>
          <w:color w:val="000000" w:themeColor="text1"/>
          <w:sz w:val="24"/>
          <w:szCs w:val="24"/>
        </w:rPr>
      </w:pPr>
    </w:p>
    <w:p w14:paraId="6E2FB110" w14:textId="12996E33" w:rsidR="0007245A" w:rsidRPr="008E523D" w:rsidRDefault="008E523D" w:rsidP="008E523D">
      <w:pPr>
        <w:spacing w:after="0" w:line="360" w:lineRule="auto"/>
        <w:jc w:val="both"/>
        <w:rPr>
          <w:rFonts w:ascii="Book Antiqua" w:hAnsi="Book Antiqua"/>
          <w:color w:val="000000" w:themeColor="text1"/>
          <w:sz w:val="24"/>
          <w:szCs w:val="24"/>
        </w:rPr>
      </w:pPr>
      <w:bookmarkStart w:id="1" w:name="_Hlk5627141"/>
      <w:r w:rsidRPr="008E523D">
        <w:rPr>
          <w:rFonts w:ascii="Book Antiqua" w:hAnsi="Book Antiqua"/>
          <w:bCs/>
          <w:color w:val="000000" w:themeColor="text1"/>
          <w:sz w:val="24"/>
          <w:szCs w:val="24"/>
          <w:lang w:val="pt-BR"/>
        </w:rPr>
        <w:t>Dhungana</w:t>
      </w:r>
      <w:r w:rsidRPr="008E523D">
        <w:rPr>
          <w:rFonts w:ascii="Book Antiqua" w:hAnsi="Book Antiqua" w:cs="Garamond-Bold"/>
          <w:color w:val="000000" w:themeColor="text1"/>
          <w:sz w:val="24"/>
          <w:szCs w:val="24"/>
        </w:rPr>
        <w:t xml:space="preserve"> </w:t>
      </w:r>
      <w:r>
        <w:rPr>
          <w:rFonts w:ascii="Book Antiqua" w:hAnsi="Book Antiqua" w:cs="Garamond-Bold"/>
          <w:color w:val="000000" w:themeColor="text1"/>
          <w:sz w:val="24"/>
          <w:szCs w:val="24"/>
        </w:rPr>
        <w:t xml:space="preserve">P </w:t>
      </w:r>
      <w:r w:rsidRPr="008E523D">
        <w:rPr>
          <w:rFonts w:ascii="Book Antiqua" w:hAnsi="Book Antiqua" w:cs="Garamond-Bold"/>
          <w:i/>
          <w:iCs/>
          <w:color w:val="000000" w:themeColor="text1"/>
          <w:sz w:val="24"/>
          <w:szCs w:val="24"/>
        </w:rPr>
        <w:t>et al</w:t>
      </w:r>
      <w:r>
        <w:rPr>
          <w:rFonts w:ascii="Book Antiqua" w:hAnsi="Book Antiqua" w:cs="Garamond-Bold"/>
          <w:color w:val="000000" w:themeColor="text1"/>
          <w:sz w:val="24"/>
          <w:szCs w:val="24"/>
        </w:rPr>
        <w:t xml:space="preserve">. </w:t>
      </w:r>
      <w:r w:rsidR="00C12D11" w:rsidRPr="008E523D">
        <w:rPr>
          <w:rFonts w:ascii="Book Antiqua" w:hAnsi="Book Antiqua" w:cs="Garamond-Bold"/>
          <w:color w:val="000000" w:themeColor="text1"/>
          <w:sz w:val="24"/>
          <w:szCs w:val="24"/>
          <w:lang w:eastAsia="zh-CN"/>
        </w:rPr>
        <w:t>Computable phenotype for sepsis in ICU</w:t>
      </w:r>
    </w:p>
    <w:bookmarkEnd w:id="1"/>
    <w:p w14:paraId="70A5B6F8" w14:textId="77777777" w:rsidR="0007245A" w:rsidRPr="008E523D" w:rsidRDefault="0007245A" w:rsidP="008E523D">
      <w:pPr>
        <w:spacing w:after="0" w:line="360" w:lineRule="auto"/>
        <w:jc w:val="both"/>
        <w:rPr>
          <w:rFonts w:ascii="Book Antiqua" w:hAnsi="Book Antiqua"/>
          <w:b/>
          <w:color w:val="000000" w:themeColor="text1"/>
          <w:sz w:val="24"/>
          <w:szCs w:val="24"/>
        </w:rPr>
      </w:pPr>
    </w:p>
    <w:p w14:paraId="4A81B481" w14:textId="706A36A8" w:rsidR="00C06CAF" w:rsidRPr="008E523D" w:rsidRDefault="00C06CAF" w:rsidP="008E523D">
      <w:pPr>
        <w:spacing w:after="0" w:line="360" w:lineRule="auto"/>
        <w:jc w:val="both"/>
        <w:rPr>
          <w:rFonts w:ascii="Book Antiqua" w:hAnsi="Book Antiqua"/>
          <w:bCs/>
          <w:color w:val="000000" w:themeColor="text1"/>
          <w:sz w:val="24"/>
          <w:szCs w:val="24"/>
          <w:lang w:val="pt-BR"/>
        </w:rPr>
      </w:pPr>
      <w:r w:rsidRPr="008E523D">
        <w:rPr>
          <w:rFonts w:ascii="Book Antiqua" w:hAnsi="Book Antiqua"/>
          <w:bCs/>
          <w:color w:val="000000" w:themeColor="text1"/>
          <w:sz w:val="24"/>
          <w:szCs w:val="24"/>
          <w:lang w:val="pt-BR"/>
        </w:rPr>
        <w:t xml:space="preserve">Prabij </w:t>
      </w:r>
      <w:bookmarkStart w:id="2" w:name="OLE_LINK6"/>
      <w:bookmarkStart w:id="3" w:name="OLE_LINK8"/>
      <w:r w:rsidRPr="008E523D">
        <w:rPr>
          <w:rFonts w:ascii="Book Antiqua" w:hAnsi="Book Antiqua"/>
          <w:bCs/>
          <w:color w:val="000000" w:themeColor="text1"/>
          <w:sz w:val="24"/>
          <w:szCs w:val="24"/>
          <w:lang w:val="pt-BR"/>
        </w:rPr>
        <w:t>Dhungana</w:t>
      </w:r>
      <w:bookmarkEnd w:id="2"/>
      <w:bookmarkEnd w:id="3"/>
      <w:r w:rsidRPr="008E523D">
        <w:rPr>
          <w:rFonts w:ascii="Book Antiqua" w:hAnsi="Book Antiqua"/>
          <w:bCs/>
          <w:color w:val="000000" w:themeColor="text1"/>
          <w:sz w:val="24"/>
          <w:szCs w:val="24"/>
          <w:lang w:val="pt-BR"/>
        </w:rPr>
        <w:t xml:space="preserve">, Laura Piccolo Serafim, Arnaldo Lopez Ruiz, Danette Bruns, Timothy J Weister, </w:t>
      </w:r>
      <w:r w:rsidR="00F96738" w:rsidRPr="008E523D">
        <w:rPr>
          <w:rFonts w:ascii="Book Antiqua" w:hAnsi="Book Antiqua"/>
          <w:bCs/>
          <w:color w:val="000000" w:themeColor="text1"/>
          <w:sz w:val="24"/>
          <w:szCs w:val="24"/>
          <w:lang w:val="pt-BR"/>
        </w:rPr>
        <w:t xml:space="preserve">Nathan </w:t>
      </w:r>
      <w:r w:rsidR="008E523D" w:rsidRPr="008E523D">
        <w:rPr>
          <w:rFonts w:ascii="Book Antiqua" w:hAnsi="Book Antiqua"/>
          <w:bCs/>
          <w:color w:val="000000" w:themeColor="text1"/>
          <w:sz w:val="24"/>
          <w:szCs w:val="24"/>
          <w:lang w:val="pt-BR"/>
        </w:rPr>
        <w:t>Jerome</w:t>
      </w:r>
      <w:r w:rsidR="00F96738" w:rsidRPr="008E523D">
        <w:rPr>
          <w:rFonts w:ascii="Book Antiqua" w:hAnsi="Book Antiqua"/>
          <w:bCs/>
          <w:color w:val="000000" w:themeColor="text1"/>
          <w:sz w:val="24"/>
          <w:szCs w:val="24"/>
          <w:lang w:val="pt-BR"/>
        </w:rPr>
        <w:t xml:space="preserve"> Smichney, </w:t>
      </w:r>
      <w:r w:rsidRPr="008E523D">
        <w:rPr>
          <w:rFonts w:ascii="Book Antiqua" w:hAnsi="Book Antiqua"/>
          <w:bCs/>
          <w:color w:val="000000" w:themeColor="text1"/>
          <w:sz w:val="24"/>
          <w:szCs w:val="24"/>
          <w:lang w:val="pt-BR"/>
        </w:rPr>
        <w:t>Rahul Kashyap</w:t>
      </w:r>
    </w:p>
    <w:p w14:paraId="14293E0F" w14:textId="77777777" w:rsidR="0007245A" w:rsidRPr="008E523D" w:rsidRDefault="0007245A" w:rsidP="008E523D">
      <w:pPr>
        <w:spacing w:after="0" w:line="360" w:lineRule="auto"/>
        <w:jc w:val="both"/>
        <w:rPr>
          <w:rFonts w:ascii="Book Antiqua" w:hAnsi="Book Antiqua"/>
          <w:b/>
          <w:color w:val="000000" w:themeColor="text1"/>
          <w:sz w:val="24"/>
          <w:szCs w:val="24"/>
          <w:lang w:val="pt-BR"/>
        </w:rPr>
      </w:pPr>
    </w:p>
    <w:p w14:paraId="6CF6994B" w14:textId="51999E43" w:rsidR="00C06CAF" w:rsidRDefault="00AD27A2" w:rsidP="008E523D">
      <w:pPr>
        <w:spacing w:after="0" w:line="360" w:lineRule="auto"/>
        <w:jc w:val="both"/>
        <w:rPr>
          <w:rFonts w:ascii="Book Antiqua" w:hAnsi="Book Antiqua"/>
          <w:color w:val="000000" w:themeColor="text1"/>
          <w:sz w:val="24"/>
          <w:szCs w:val="24"/>
        </w:rPr>
      </w:pPr>
      <w:proofErr w:type="spellStart"/>
      <w:r w:rsidRPr="008E523D">
        <w:rPr>
          <w:rFonts w:ascii="Book Antiqua" w:hAnsi="Book Antiqua"/>
          <w:b/>
          <w:color w:val="000000" w:themeColor="text1"/>
          <w:sz w:val="24"/>
          <w:szCs w:val="24"/>
        </w:rPr>
        <w:t>Prabij</w:t>
      </w:r>
      <w:proofErr w:type="spellEnd"/>
      <w:r w:rsidRPr="008E523D">
        <w:rPr>
          <w:rFonts w:ascii="Book Antiqua" w:hAnsi="Book Antiqua"/>
          <w:b/>
          <w:color w:val="000000" w:themeColor="text1"/>
          <w:sz w:val="24"/>
          <w:szCs w:val="24"/>
        </w:rPr>
        <w:t xml:space="preserve"> </w:t>
      </w:r>
      <w:proofErr w:type="spellStart"/>
      <w:r w:rsidRPr="008E523D">
        <w:rPr>
          <w:rFonts w:ascii="Book Antiqua" w:hAnsi="Book Antiqua"/>
          <w:b/>
          <w:color w:val="000000" w:themeColor="text1"/>
          <w:sz w:val="24"/>
          <w:szCs w:val="24"/>
        </w:rPr>
        <w:t>Dhungana</w:t>
      </w:r>
      <w:proofErr w:type="spellEnd"/>
      <w:r w:rsidRPr="008E523D">
        <w:rPr>
          <w:rFonts w:ascii="Book Antiqua" w:hAnsi="Book Antiqua"/>
          <w:b/>
          <w:color w:val="000000" w:themeColor="text1"/>
          <w:sz w:val="24"/>
          <w:szCs w:val="24"/>
        </w:rPr>
        <w:t xml:space="preserve">, </w:t>
      </w:r>
      <w:r w:rsidR="00F96738" w:rsidRPr="008E523D">
        <w:rPr>
          <w:rFonts w:ascii="Book Antiqua" w:hAnsi="Book Antiqua"/>
          <w:b/>
          <w:color w:val="000000" w:themeColor="text1"/>
          <w:sz w:val="24"/>
          <w:szCs w:val="24"/>
          <w:lang w:val="pt-BR"/>
        </w:rPr>
        <w:t xml:space="preserve">Nathan </w:t>
      </w:r>
      <w:r w:rsidR="008E523D" w:rsidRPr="008E523D">
        <w:rPr>
          <w:rFonts w:ascii="Book Antiqua" w:hAnsi="Book Antiqua"/>
          <w:b/>
          <w:color w:val="000000" w:themeColor="text1"/>
          <w:sz w:val="24"/>
          <w:szCs w:val="24"/>
          <w:lang w:val="pt-BR"/>
        </w:rPr>
        <w:t>Jerome</w:t>
      </w:r>
      <w:r w:rsidR="008E523D" w:rsidRPr="008E523D">
        <w:rPr>
          <w:rFonts w:ascii="Book Antiqua" w:hAnsi="Book Antiqua"/>
          <w:bCs/>
          <w:color w:val="000000" w:themeColor="text1"/>
          <w:sz w:val="24"/>
          <w:szCs w:val="24"/>
          <w:lang w:val="pt-BR"/>
        </w:rPr>
        <w:t xml:space="preserve"> </w:t>
      </w:r>
      <w:r w:rsidR="00F96738" w:rsidRPr="008E523D">
        <w:rPr>
          <w:rFonts w:ascii="Book Antiqua" w:hAnsi="Book Antiqua"/>
          <w:b/>
          <w:color w:val="000000" w:themeColor="text1"/>
          <w:sz w:val="24"/>
          <w:szCs w:val="24"/>
          <w:lang w:val="pt-BR"/>
        </w:rPr>
        <w:t xml:space="preserve">Smischney, </w:t>
      </w:r>
      <w:r w:rsidRPr="008E523D">
        <w:rPr>
          <w:rFonts w:ascii="Book Antiqua" w:hAnsi="Book Antiqua"/>
          <w:b/>
          <w:color w:val="000000" w:themeColor="text1"/>
          <w:sz w:val="24"/>
          <w:szCs w:val="24"/>
        </w:rPr>
        <w:t xml:space="preserve">Rahul Kashyap, </w:t>
      </w:r>
      <w:bookmarkStart w:id="4" w:name="OLE_LINK10"/>
      <w:r w:rsidR="00C06CAF" w:rsidRPr="008E523D">
        <w:rPr>
          <w:rFonts w:ascii="Book Antiqua" w:hAnsi="Book Antiqua"/>
          <w:color w:val="000000" w:themeColor="text1"/>
          <w:sz w:val="24"/>
          <w:szCs w:val="24"/>
        </w:rPr>
        <w:t>Department of Anesthesiology and Perioperative Medicine, Mayo Clinic, Rochester, MN 55905, United States</w:t>
      </w:r>
    </w:p>
    <w:bookmarkEnd w:id="4"/>
    <w:p w14:paraId="15C59DEF" w14:textId="77777777" w:rsidR="008E523D" w:rsidRPr="008E523D" w:rsidRDefault="008E523D" w:rsidP="008E523D">
      <w:pPr>
        <w:spacing w:after="0" w:line="360" w:lineRule="auto"/>
        <w:jc w:val="both"/>
        <w:rPr>
          <w:rFonts w:ascii="Book Antiqua" w:hAnsi="Book Antiqua"/>
          <w:color w:val="000000" w:themeColor="text1"/>
          <w:sz w:val="24"/>
          <w:szCs w:val="24"/>
        </w:rPr>
      </w:pPr>
    </w:p>
    <w:p w14:paraId="4B63C9AE" w14:textId="198FB2B8" w:rsidR="00C06CAF" w:rsidRDefault="00AD27A2" w:rsidP="008E523D">
      <w:pPr>
        <w:spacing w:after="0" w:line="360" w:lineRule="auto"/>
        <w:jc w:val="both"/>
        <w:rPr>
          <w:rFonts w:ascii="Book Antiqua" w:hAnsi="Book Antiqua"/>
          <w:color w:val="000000" w:themeColor="text1"/>
          <w:sz w:val="24"/>
          <w:szCs w:val="24"/>
        </w:rPr>
      </w:pPr>
      <w:proofErr w:type="spellStart"/>
      <w:r w:rsidRPr="008E523D">
        <w:rPr>
          <w:rFonts w:ascii="Book Antiqua" w:hAnsi="Book Antiqua"/>
          <w:b/>
          <w:color w:val="000000" w:themeColor="text1"/>
          <w:sz w:val="24"/>
          <w:szCs w:val="24"/>
        </w:rPr>
        <w:t>Prabij</w:t>
      </w:r>
      <w:proofErr w:type="spellEnd"/>
      <w:r w:rsidRPr="008E523D">
        <w:rPr>
          <w:rFonts w:ascii="Book Antiqua" w:hAnsi="Book Antiqua"/>
          <w:b/>
          <w:color w:val="000000" w:themeColor="text1"/>
          <w:sz w:val="24"/>
          <w:szCs w:val="24"/>
        </w:rPr>
        <w:t xml:space="preserve"> </w:t>
      </w:r>
      <w:proofErr w:type="spellStart"/>
      <w:r w:rsidRPr="008E523D">
        <w:rPr>
          <w:rFonts w:ascii="Book Antiqua" w:hAnsi="Book Antiqua"/>
          <w:b/>
          <w:color w:val="000000" w:themeColor="text1"/>
          <w:sz w:val="24"/>
          <w:szCs w:val="24"/>
        </w:rPr>
        <w:t>Dhungana</w:t>
      </w:r>
      <w:proofErr w:type="spellEnd"/>
      <w:r w:rsidRPr="008E523D">
        <w:rPr>
          <w:rFonts w:ascii="Book Antiqua" w:hAnsi="Book Antiqua"/>
          <w:b/>
          <w:color w:val="000000" w:themeColor="text1"/>
          <w:sz w:val="24"/>
          <w:szCs w:val="24"/>
        </w:rPr>
        <w:t xml:space="preserve">, Laura Piccolo </w:t>
      </w:r>
      <w:proofErr w:type="spellStart"/>
      <w:r w:rsidRPr="008E523D">
        <w:rPr>
          <w:rFonts w:ascii="Book Antiqua" w:hAnsi="Book Antiqua"/>
          <w:b/>
          <w:color w:val="000000" w:themeColor="text1"/>
          <w:sz w:val="24"/>
          <w:szCs w:val="24"/>
        </w:rPr>
        <w:t>Serafim</w:t>
      </w:r>
      <w:proofErr w:type="spellEnd"/>
      <w:r w:rsidRPr="008E523D">
        <w:rPr>
          <w:rFonts w:ascii="Book Antiqua" w:hAnsi="Book Antiqua"/>
          <w:b/>
          <w:color w:val="000000" w:themeColor="text1"/>
          <w:sz w:val="24"/>
          <w:szCs w:val="24"/>
        </w:rPr>
        <w:t xml:space="preserve">, </w:t>
      </w:r>
      <w:proofErr w:type="spellStart"/>
      <w:r w:rsidRPr="008E523D">
        <w:rPr>
          <w:rFonts w:ascii="Book Antiqua" w:hAnsi="Book Antiqua"/>
          <w:b/>
          <w:color w:val="000000" w:themeColor="text1"/>
          <w:sz w:val="24"/>
          <w:szCs w:val="24"/>
        </w:rPr>
        <w:t>Arnaldo</w:t>
      </w:r>
      <w:proofErr w:type="spellEnd"/>
      <w:r w:rsidRPr="008E523D">
        <w:rPr>
          <w:rFonts w:ascii="Book Antiqua" w:hAnsi="Book Antiqua"/>
          <w:b/>
          <w:color w:val="000000" w:themeColor="text1"/>
          <w:sz w:val="24"/>
          <w:szCs w:val="24"/>
        </w:rPr>
        <w:t xml:space="preserve"> Lopez Ruiz, </w:t>
      </w:r>
      <w:r w:rsidR="00F96738" w:rsidRPr="008E523D">
        <w:rPr>
          <w:rFonts w:ascii="Book Antiqua" w:hAnsi="Book Antiqua"/>
          <w:b/>
          <w:color w:val="000000" w:themeColor="text1"/>
          <w:sz w:val="24"/>
          <w:szCs w:val="24"/>
          <w:lang w:val="pt-BR"/>
        </w:rPr>
        <w:t xml:space="preserve">Nathan </w:t>
      </w:r>
      <w:r w:rsidR="008E523D" w:rsidRPr="008E523D">
        <w:rPr>
          <w:rFonts w:ascii="Book Antiqua" w:hAnsi="Book Antiqua"/>
          <w:b/>
          <w:color w:val="000000" w:themeColor="text1"/>
          <w:sz w:val="24"/>
          <w:szCs w:val="24"/>
          <w:lang w:val="pt-BR"/>
        </w:rPr>
        <w:t xml:space="preserve">Jerome </w:t>
      </w:r>
      <w:r w:rsidR="00F96738" w:rsidRPr="008E523D">
        <w:rPr>
          <w:rFonts w:ascii="Book Antiqua" w:hAnsi="Book Antiqua"/>
          <w:b/>
          <w:color w:val="000000" w:themeColor="text1"/>
          <w:sz w:val="24"/>
          <w:szCs w:val="24"/>
          <w:lang w:val="pt-BR"/>
        </w:rPr>
        <w:t xml:space="preserve">Smischney, </w:t>
      </w:r>
      <w:r w:rsidRPr="008E523D">
        <w:rPr>
          <w:rFonts w:ascii="Book Antiqua" w:hAnsi="Book Antiqua"/>
          <w:b/>
          <w:color w:val="000000" w:themeColor="text1"/>
          <w:sz w:val="24"/>
          <w:szCs w:val="24"/>
        </w:rPr>
        <w:t xml:space="preserve">Rahul Kashyap, </w:t>
      </w:r>
      <w:r w:rsidR="00C06CAF" w:rsidRPr="008E523D">
        <w:rPr>
          <w:rFonts w:ascii="Book Antiqua" w:hAnsi="Book Antiqua"/>
          <w:color w:val="000000" w:themeColor="text1"/>
          <w:sz w:val="24"/>
          <w:szCs w:val="24"/>
        </w:rPr>
        <w:t>Multidisciplinary Epidemiology and Translational Research in Intensive Care, Mayo Clinic, Rochester, MN 55905, United States</w:t>
      </w:r>
    </w:p>
    <w:p w14:paraId="38C7EC6D" w14:textId="77777777" w:rsidR="008E523D" w:rsidRPr="008E523D" w:rsidRDefault="008E523D" w:rsidP="008E523D">
      <w:pPr>
        <w:spacing w:after="0" w:line="360" w:lineRule="auto"/>
        <w:jc w:val="both"/>
        <w:rPr>
          <w:rFonts w:ascii="Book Antiqua" w:hAnsi="Book Antiqua"/>
          <w:color w:val="000000" w:themeColor="text1"/>
          <w:sz w:val="24"/>
          <w:szCs w:val="24"/>
        </w:rPr>
      </w:pPr>
    </w:p>
    <w:p w14:paraId="4E3D06BB" w14:textId="68C5D22F" w:rsidR="00C06CAF" w:rsidRDefault="00AD27A2"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 xml:space="preserve">Laura Piccolo </w:t>
      </w:r>
      <w:proofErr w:type="spellStart"/>
      <w:r w:rsidRPr="008E523D">
        <w:rPr>
          <w:rFonts w:ascii="Book Antiqua" w:hAnsi="Book Antiqua"/>
          <w:b/>
          <w:color w:val="000000" w:themeColor="text1"/>
          <w:sz w:val="24"/>
          <w:szCs w:val="24"/>
        </w:rPr>
        <w:t>Serafim</w:t>
      </w:r>
      <w:proofErr w:type="spellEnd"/>
      <w:r w:rsidRPr="008E523D">
        <w:rPr>
          <w:rFonts w:ascii="Book Antiqua" w:hAnsi="Book Antiqua"/>
          <w:b/>
          <w:color w:val="000000" w:themeColor="text1"/>
          <w:sz w:val="24"/>
          <w:szCs w:val="24"/>
        </w:rPr>
        <w:t xml:space="preserve">, </w:t>
      </w:r>
      <w:proofErr w:type="spellStart"/>
      <w:r w:rsidRPr="008E523D">
        <w:rPr>
          <w:rFonts w:ascii="Book Antiqua" w:hAnsi="Book Antiqua"/>
          <w:b/>
          <w:color w:val="000000" w:themeColor="text1"/>
          <w:sz w:val="24"/>
          <w:szCs w:val="24"/>
        </w:rPr>
        <w:t>Arnaldo</w:t>
      </w:r>
      <w:proofErr w:type="spellEnd"/>
      <w:r w:rsidRPr="008E523D">
        <w:rPr>
          <w:rFonts w:ascii="Book Antiqua" w:hAnsi="Book Antiqua"/>
          <w:b/>
          <w:color w:val="000000" w:themeColor="text1"/>
          <w:sz w:val="24"/>
          <w:szCs w:val="24"/>
        </w:rPr>
        <w:t xml:space="preserve"> Lopez Ruiz, </w:t>
      </w:r>
      <w:r w:rsidR="00C06CAF" w:rsidRPr="008E523D">
        <w:rPr>
          <w:rFonts w:ascii="Book Antiqua" w:hAnsi="Book Antiqua"/>
          <w:color w:val="000000" w:themeColor="text1"/>
          <w:sz w:val="24"/>
          <w:szCs w:val="24"/>
        </w:rPr>
        <w:t>Department of Medicine, Division of Pulmonary and Critical Care Medicine, Mayo Clinic, Rochester, MN 55905, United States</w:t>
      </w:r>
    </w:p>
    <w:p w14:paraId="081D44F2" w14:textId="77777777" w:rsidR="008E523D" w:rsidRPr="008E523D" w:rsidRDefault="008E523D" w:rsidP="008E523D">
      <w:pPr>
        <w:spacing w:after="0" w:line="360" w:lineRule="auto"/>
        <w:jc w:val="both"/>
        <w:rPr>
          <w:rFonts w:ascii="Book Antiqua" w:hAnsi="Book Antiqua"/>
          <w:color w:val="000000" w:themeColor="text1"/>
          <w:sz w:val="24"/>
          <w:szCs w:val="24"/>
        </w:rPr>
      </w:pPr>
    </w:p>
    <w:p w14:paraId="16380AB4" w14:textId="36393B8B" w:rsidR="00C06CAF" w:rsidRPr="008E523D" w:rsidRDefault="00AD27A2"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 xml:space="preserve">Danette </w:t>
      </w:r>
      <w:proofErr w:type="spellStart"/>
      <w:r w:rsidRPr="008E523D">
        <w:rPr>
          <w:rFonts w:ascii="Book Antiqua" w:hAnsi="Book Antiqua"/>
          <w:b/>
          <w:color w:val="000000" w:themeColor="text1"/>
          <w:sz w:val="24"/>
          <w:szCs w:val="24"/>
        </w:rPr>
        <w:t>Bruns</w:t>
      </w:r>
      <w:proofErr w:type="spellEnd"/>
      <w:r w:rsidRPr="008E523D">
        <w:rPr>
          <w:rFonts w:ascii="Book Antiqua" w:hAnsi="Book Antiqua"/>
          <w:b/>
          <w:color w:val="000000" w:themeColor="text1"/>
          <w:sz w:val="24"/>
          <w:szCs w:val="24"/>
        </w:rPr>
        <w:t xml:space="preserve">, Timothy J </w:t>
      </w:r>
      <w:proofErr w:type="spellStart"/>
      <w:r w:rsidRPr="008E523D">
        <w:rPr>
          <w:rFonts w:ascii="Book Antiqua" w:hAnsi="Book Antiqua"/>
          <w:b/>
          <w:color w:val="000000" w:themeColor="text1"/>
          <w:sz w:val="24"/>
          <w:szCs w:val="24"/>
        </w:rPr>
        <w:t>Weister</w:t>
      </w:r>
      <w:proofErr w:type="spellEnd"/>
      <w:r w:rsidRPr="008E523D">
        <w:rPr>
          <w:rFonts w:ascii="Book Antiqua" w:hAnsi="Book Antiqua"/>
          <w:b/>
          <w:color w:val="000000" w:themeColor="text1"/>
          <w:sz w:val="24"/>
          <w:szCs w:val="24"/>
        </w:rPr>
        <w:t xml:space="preserve">, </w:t>
      </w:r>
      <w:r w:rsidR="00C06CAF" w:rsidRPr="008E523D">
        <w:rPr>
          <w:rFonts w:ascii="Book Antiqua" w:hAnsi="Book Antiqua"/>
          <w:color w:val="000000" w:themeColor="text1"/>
          <w:sz w:val="24"/>
          <w:szCs w:val="24"/>
        </w:rPr>
        <w:t>Anesthesia Clinical Research Unit, Mayo Clinic, MN</w:t>
      </w:r>
      <w:r w:rsidR="0007245A" w:rsidRPr="008E523D">
        <w:rPr>
          <w:rFonts w:ascii="Book Antiqua" w:hAnsi="Book Antiqua"/>
          <w:color w:val="000000" w:themeColor="text1"/>
          <w:sz w:val="24"/>
          <w:szCs w:val="24"/>
        </w:rPr>
        <w:t xml:space="preserve"> </w:t>
      </w:r>
      <w:bookmarkStart w:id="5" w:name="_Hlk5631342"/>
      <w:r w:rsidR="00C12D11" w:rsidRPr="008E523D">
        <w:rPr>
          <w:rFonts w:ascii="Book Antiqua" w:hAnsi="Book Antiqua"/>
          <w:color w:val="000000" w:themeColor="text1"/>
          <w:sz w:val="24"/>
          <w:szCs w:val="24"/>
        </w:rPr>
        <w:t>55905</w:t>
      </w:r>
      <w:r w:rsidR="008E523D">
        <w:rPr>
          <w:rFonts w:ascii="Book Antiqua" w:hAnsi="Book Antiqua"/>
          <w:color w:val="000000" w:themeColor="text1"/>
          <w:sz w:val="24"/>
          <w:szCs w:val="24"/>
        </w:rPr>
        <w:t>,</w:t>
      </w:r>
      <w:r w:rsidR="00C12D11" w:rsidRPr="008E523D">
        <w:rPr>
          <w:rFonts w:ascii="Book Antiqua" w:hAnsi="Book Antiqua"/>
          <w:color w:val="000000" w:themeColor="text1"/>
          <w:sz w:val="24"/>
          <w:szCs w:val="24"/>
        </w:rPr>
        <w:t xml:space="preserve"> </w:t>
      </w:r>
      <w:r w:rsidR="008E523D" w:rsidRPr="008E523D">
        <w:rPr>
          <w:rFonts w:ascii="Book Antiqua" w:hAnsi="Book Antiqua"/>
          <w:color w:val="000000" w:themeColor="text1"/>
          <w:sz w:val="24"/>
          <w:szCs w:val="24"/>
        </w:rPr>
        <w:t>United States</w:t>
      </w:r>
      <w:bookmarkEnd w:id="5"/>
    </w:p>
    <w:p w14:paraId="0F467E97" w14:textId="77777777" w:rsidR="0007245A" w:rsidRPr="008E523D" w:rsidRDefault="0007245A" w:rsidP="008E523D">
      <w:pPr>
        <w:spacing w:after="0" w:line="360" w:lineRule="auto"/>
        <w:jc w:val="both"/>
        <w:rPr>
          <w:rFonts w:ascii="Book Antiqua" w:hAnsi="Book Antiqua"/>
          <w:color w:val="000000" w:themeColor="text1"/>
          <w:sz w:val="24"/>
          <w:szCs w:val="24"/>
        </w:rPr>
      </w:pPr>
    </w:p>
    <w:p w14:paraId="3D7271BE" w14:textId="77777777" w:rsidR="008E523D" w:rsidRDefault="008E523D" w:rsidP="008E523D">
      <w:pPr>
        <w:spacing w:after="0" w:line="360" w:lineRule="auto"/>
        <w:jc w:val="both"/>
        <w:rPr>
          <w:rFonts w:ascii="Book Antiqua" w:hAnsi="Book Antiqua"/>
          <w:b/>
          <w:color w:val="000000" w:themeColor="text1"/>
          <w:sz w:val="24"/>
          <w:szCs w:val="24"/>
          <w:lang w:val="pt-BR"/>
        </w:rPr>
      </w:pPr>
    </w:p>
    <w:p w14:paraId="7EFF5BE6" w14:textId="2E2D00FD" w:rsidR="00C06CAF" w:rsidRDefault="008E523D" w:rsidP="008E523D">
      <w:pPr>
        <w:spacing w:after="0" w:line="360" w:lineRule="auto"/>
        <w:jc w:val="both"/>
        <w:rPr>
          <w:rFonts w:ascii="Book Antiqua" w:hAnsi="Book Antiqua"/>
          <w:color w:val="000000" w:themeColor="text1"/>
          <w:sz w:val="24"/>
          <w:szCs w:val="24"/>
          <w:lang w:val="pt-BR"/>
        </w:rPr>
      </w:pPr>
      <w:r w:rsidRPr="008E523D">
        <w:rPr>
          <w:rFonts w:ascii="Book Antiqua" w:hAnsi="Book Antiqua"/>
          <w:b/>
          <w:bCs/>
          <w:color w:val="000000" w:themeColor="text1"/>
          <w:sz w:val="24"/>
          <w:szCs w:val="24"/>
          <w:lang w:val="it-IT"/>
        </w:rPr>
        <w:lastRenderedPageBreak/>
        <w:t>ORCID number</w:t>
      </w:r>
      <w:r w:rsidRPr="008E523D">
        <w:rPr>
          <w:rFonts w:ascii="Book Antiqua" w:hAnsi="Book Antiqua"/>
          <w:b/>
          <w:color w:val="000000" w:themeColor="text1"/>
          <w:sz w:val="24"/>
          <w:szCs w:val="24"/>
          <w:lang w:val="en-GB"/>
        </w:rPr>
        <w:t>:</w:t>
      </w:r>
      <w:r>
        <w:rPr>
          <w:rFonts w:ascii="Book Antiqua" w:hAnsi="Book Antiqua"/>
          <w:b/>
          <w:color w:val="000000" w:themeColor="text1"/>
          <w:sz w:val="24"/>
          <w:szCs w:val="24"/>
          <w:lang w:val="en-GB"/>
        </w:rPr>
        <w:t xml:space="preserve"> </w:t>
      </w:r>
      <w:r w:rsidR="00C06CAF" w:rsidRPr="008E523D">
        <w:rPr>
          <w:rFonts w:ascii="Book Antiqua" w:hAnsi="Book Antiqua"/>
          <w:color w:val="000000" w:themeColor="text1"/>
          <w:sz w:val="24"/>
          <w:szCs w:val="24"/>
          <w:lang w:val="pt-BR"/>
        </w:rPr>
        <w:t>Prabij Dhungana</w:t>
      </w:r>
      <w:r w:rsidR="00690A03" w:rsidRPr="008E523D">
        <w:rPr>
          <w:rFonts w:ascii="Book Antiqua" w:hAnsi="Book Antiqua"/>
          <w:color w:val="000000" w:themeColor="text1"/>
          <w:sz w:val="24"/>
          <w:szCs w:val="24"/>
          <w:lang w:val="pt-BR"/>
        </w:rPr>
        <w:t xml:space="preserve"> (0000-0001-5565-6013</w:t>
      </w:r>
      <w:r w:rsidR="00E32EB7" w:rsidRPr="008E523D">
        <w:rPr>
          <w:rFonts w:ascii="Book Antiqua" w:hAnsi="Book Antiqua"/>
          <w:color w:val="000000" w:themeColor="text1"/>
          <w:sz w:val="24"/>
          <w:szCs w:val="24"/>
          <w:lang w:val="pt-BR"/>
        </w:rPr>
        <w:t>);</w:t>
      </w:r>
      <w:r w:rsidR="00C06CAF" w:rsidRPr="008E523D">
        <w:rPr>
          <w:rFonts w:ascii="Book Antiqua" w:hAnsi="Book Antiqua"/>
          <w:color w:val="000000" w:themeColor="text1"/>
          <w:sz w:val="24"/>
          <w:szCs w:val="24"/>
          <w:lang w:val="pt-BR"/>
        </w:rPr>
        <w:t xml:space="preserve"> Laura Piccolo Serafim</w:t>
      </w:r>
      <w:r w:rsidR="00E32EB7" w:rsidRPr="008E523D">
        <w:rPr>
          <w:rFonts w:ascii="Book Antiqua" w:hAnsi="Book Antiqua"/>
          <w:color w:val="000000" w:themeColor="text1"/>
          <w:sz w:val="24"/>
          <w:szCs w:val="24"/>
          <w:lang w:val="pt-BR"/>
        </w:rPr>
        <w:t xml:space="preserve"> (0000-0002-1829-9042);</w:t>
      </w:r>
      <w:r w:rsidR="00C06CAF" w:rsidRPr="008E523D">
        <w:rPr>
          <w:rFonts w:ascii="Book Antiqua" w:hAnsi="Book Antiqua"/>
          <w:color w:val="000000" w:themeColor="text1"/>
          <w:sz w:val="24"/>
          <w:szCs w:val="24"/>
          <w:lang w:val="pt-BR"/>
        </w:rPr>
        <w:t xml:space="preserve"> Arnaldo Lopez Ruiz</w:t>
      </w:r>
      <w:r w:rsidR="00E32EB7" w:rsidRPr="008E523D">
        <w:rPr>
          <w:rFonts w:ascii="Book Antiqua" w:hAnsi="Book Antiqua"/>
          <w:color w:val="000000" w:themeColor="text1"/>
          <w:sz w:val="24"/>
          <w:szCs w:val="24"/>
          <w:lang w:val="pt-BR"/>
        </w:rPr>
        <w:t xml:space="preserve"> (</w:t>
      </w:r>
      <w:r w:rsidR="00A95622" w:rsidRPr="008E523D">
        <w:rPr>
          <w:rFonts w:ascii="Book Antiqua" w:hAnsi="Book Antiqua"/>
          <w:color w:val="000000" w:themeColor="text1"/>
          <w:sz w:val="24"/>
          <w:szCs w:val="24"/>
        </w:rPr>
        <w:t>0000-0002-8950-2087</w:t>
      </w:r>
      <w:r w:rsidR="00E32EB7" w:rsidRPr="008E523D">
        <w:rPr>
          <w:rFonts w:ascii="Book Antiqua" w:hAnsi="Book Antiqua"/>
          <w:color w:val="000000" w:themeColor="text1"/>
          <w:sz w:val="24"/>
          <w:szCs w:val="24"/>
          <w:lang w:val="pt-BR"/>
        </w:rPr>
        <w:t>);</w:t>
      </w:r>
      <w:r w:rsidR="00C06CAF" w:rsidRPr="008E523D">
        <w:rPr>
          <w:rFonts w:ascii="Book Antiqua" w:hAnsi="Book Antiqua"/>
          <w:color w:val="000000" w:themeColor="text1"/>
          <w:sz w:val="24"/>
          <w:szCs w:val="24"/>
          <w:lang w:val="pt-BR"/>
        </w:rPr>
        <w:t xml:space="preserve"> Danette Bruns</w:t>
      </w:r>
      <w:r w:rsidR="00E32EB7" w:rsidRPr="008E523D">
        <w:rPr>
          <w:rFonts w:ascii="Book Antiqua" w:hAnsi="Book Antiqua"/>
          <w:color w:val="000000" w:themeColor="text1"/>
          <w:sz w:val="24"/>
          <w:szCs w:val="24"/>
          <w:lang w:val="pt-BR"/>
        </w:rPr>
        <w:t xml:space="preserve"> (</w:t>
      </w:r>
      <w:r w:rsidR="00690A03" w:rsidRPr="008E523D">
        <w:rPr>
          <w:rFonts w:ascii="Book Antiqua" w:hAnsi="Book Antiqua"/>
          <w:color w:val="000000" w:themeColor="text1"/>
          <w:sz w:val="24"/>
          <w:szCs w:val="24"/>
          <w:lang w:val="pt-BR"/>
        </w:rPr>
        <w:t>0000-0001-7291-1725</w:t>
      </w:r>
      <w:r w:rsidR="00E32EB7" w:rsidRPr="008E523D">
        <w:rPr>
          <w:rFonts w:ascii="Book Antiqua" w:hAnsi="Book Antiqua"/>
          <w:color w:val="000000" w:themeColor="text1"/>
          <w:sz w:val="24"/>
          <w:szCs w:val="24"/>
          <w:lang w:val="pt-BR"/>
        </w:rPr>
        <w:t>);</w:t>
      </w:r>
      <w:r w:rsidR="00C06CAF" w:rsidRPr="008E523D">
        <w:rPr>
          <w:rFonts w:ascii="Book Antiqua" w:hAnsi="Book Antiqua"/>
          <w:color w:val="000000" w:themeColor="text1"/>
          <w:sz w:val="24"/>
          <w:szCs w:val="24"/>
          <w:lang w:val="pt-BR"/>
        </w:rPr>
        <w:t xml:space="preserve"> Timothy J Weister</w:t>
      </w:r>
      <w:r w:rsidR="00E32EB7" w:rsidRPr="008E523D">
        <w:rPr>
          <w:rFonts w:ascii="Book Antiqua" w:hAnsi="Book Antiqua"/>
          <w:color w:val="000000" w:themeColor="text1"/>
          <w:sz w:val="24"/>
          <w:szCs w:val="24"/>
          <w:lang w:val="pt-BR"/>
        </w:rPr>
        <w:t xml:space="preserve"> (</w:t>
      </w:r>
      <w:r w:rsidR="00690A03" w:rsidRPr="008E523D">
        <w:rPr>
          <w:rFonts w:ascii="Book Antiqua" w:hAnsi="Book Antiqua"/>
          <w:color w:val="000000" w:themeColor="text1"/>
          <w:sz w:val="24"/>
          <w:szCs w:val="24"/>
          <w:lang w:val="pt-BR"/>
        </w:rPr>
        <w:t>0000-0003-1485-2338</w:t>
      </w:r>
      <w:r w:rsidR="00E32EB7" w:rsidRPr="008E523D">
        <w:rPr>
          <w:rFonts w:ascii="Book Antiqua" w:hAnsi="Book Antiqua"/>
          <w:color w:val="000000" w:themeColor="text1"/>
          <w:sz w:val="24"/>
          <w:szCs w:val="24"/>
          <w:lang w:val="pt-BR"/>
        </w:rPr>
        <w:t>);</w:t>
      </w:r>
      <w:r w:rsidR="00C06CAF" w:rsidRPr="008E523D">
        <w:rPr>
          <w:rFonts w:ascii="Book Antiqua" w:hAnsi="Book Antiqua"/>
          <w:color w:val="000000" w:themeColor="text1"/>
          <w:sz w:val="24"/>
          <w:szCs w:val="24"/>
          <w:lang w:val="pt-BR"/>
        </w:rPr>
        <w:t xml:space="preserve"> </w:t>
      </w:r>
      <w:r w:rsidR="00F96738" w:rsidRPr="008E523D">
        <w:rPr>
          <w:rFonts w:ascii="Book Antiqua" w:hAnsi="Book Antiqua"/>
          <w:color w:val="000000" w:themeColor="text1"/>
          <w:sz w:val="24"/>
          <w:szCs w:val="24"/>
          <w:lang w:val="pt-BR"/>
        </w:rPr>
        <w:t xml:space="preserve">Nathan </w:t>
      </w:r>
      <w:r w:rsidRPr="008E523D">
        <w:rPr>
          <w:rFonts w:ascii="Book Antiqua" w:hAnsi="Book Antiqua"/>
          <w:bCs/>
          <w:color w:val="000000" w:themeColor="text1"/>
          <w:sz w:val="24"/>
          <w:szCs w:val="24"/>
          <w:lang w:val="pt-BR"/>
        </w:rPr>
        <w:t>Jerome</w:t>
      </w:r>
      <w:r w:rsidRPr="008E523D">
        <w:rPr>
          <w:rFonts w:ascii="Book Antiqua" w:hAnsi="Book Antiqua"/>
          <w:color w:val="000000" w:themeColor="text1"/>
          <w:sz w:val="24"/>
          <w:szCs w:val="24"/>
          <w:lang w:val="pt-BR"/>
        </w:rPr>
        <w:t xml:space="preserve"> </w:t>
      </w:r>
      <w:r w:rsidR="00F96738" w:rsidRPr="008E523D">
        <w:rPr>
          <w:rFonts w:ascii="Book Antiqua" w:hAnsi="Book Antiqua"/>
          <w:color w:val="000000" w:themeColor="text1"/>
          <w:sz w:val="24"/>
          <w:szCs w:val="24"/>
          <w:lang w:val="pt-BR"/>
        </w:rPr>
        <w:t>Smischney</w:t>
      </w:r>
      <w:r w:rsidR="00214D94" w:rsidRPr="008E523D">
        <w:rPr>
          <w:rFonts w:ascii="Book Antiqua" w:hAnsi="Book Antiqua"/>
          <w:color w:val="000000" w:themeColor="text1"/>
          <w:sz w:val="24"/>
          <w:szCs w:val="24"/>
          <w:lang w:val="pt-BR"/>
        </w:rPr>
        <w:t xml:space="preserve"> </w:t>
      </w:r>
      <w:r w:rsidR="00F96738" w:rsidRPr="008E523D">
        <w:rPr>
          <w:rFonts w:ascii="Book Antiqua" w:hAnsi="Book Antiqua"/>
          <w:color w:val="000000" w:themeColor="text1"/>
          <w:sz w:val="24"/>
          <w:szCs w:val="24"/>
          <w:lang w:val="pt-BR"/>
        </w:rPr>
        <w:t>(</w:t>
      </w:r>
      <w:r w:rsidR="00E6276D" w:rsidRPr="008E523D">
        <w:rPr>
          <w:rFonts w:ascii="Book Antiqua" w:hAnsi="Book Antiqua"/>
          <w:color w:val="000000" w:themeColor="text1"/>
          <w:sz w:val="24"/>
          <w:szCs w:val="24"/>
          <w:lang w:val="pt-BR"/>
        </w:rPr>
        <w:t>0000-0003-1051-098X</w:t>
      </w:r>
      <w:r w:rsidR="00214D94" w:rsidRPr="008E523D">
        <w:rPr>
          <w:rFonts w:ascii="Book Antiqua" w:hAnsi="Book Antiqua"/>
          <w:color w:val="000000" w:themeColor="text1"/>
          <w:sz w:val="24"/>
          <w:szCs w:val="24"/>
          <w:lang w:val="pt-BR"/>
        </w:rPr>
        <w:t>);</w:t>
      </w:r>
      <w:r w:rsidR="00F96738" w:rsidRPr="008E523D">
        <w:rPr>
          <w:rFonts w:ascii="Book Antiqua" w:hAnsi="Book Antiqua"/>
          <w:color w:val="000000" w:themeColor="text1"/>
          <w:sz w:val="24"/>
          <w:szCs w:val="24"/>
          <w:lang w:val="pt-BR"/>
        </w:rPr>
        <w:t xml:space="preserve"> </w:t>
      </w:r>
      <w:r w:rsidR="00C06CAF" w:rsidRPr="008E523D">
        <w:rPr>
          <w:rFonts w:ascii="Book Antiqua" w:hAnsi="Book Antiqua"/>
          <w:color w:val="000000" w:themeColor="text1"/>
          <w:sz w:val="24"/>
          <w:szCs w:val="24"/>
          <w:lang w:val="pt-BR"/>
        </w:rPr>
        <w:t>Rahul Kashyap</w:t>
      </w:r>
      <w:r w:rsidR="00E32EB7" w:rsidRPr="008E523D">
        <w:rPr>
          <w:rFonts w:ascii="Book Antiqua" w:hAnsi="Book Antiqua"/>
          <w:color w:val="000000" w:themeColor="text1"/>
          <w:sz w:val="24"/>
          <w:szCs w:val="24"/>
          <w:lang w:val="pt-BR"/>
        </w:rPr>
        <w:t xml:space="preserve"> (</w:t>
      </w:r>
      <w:r w:rsidR="009844F6" w:rsidRPr="008E523D">
        <w:rPr>
          <w:rFonts w:ascii="Book Antiqua" w:hAnsi="Book Antiqua"/>
          <w:color w:val="000000" w:themeColor="text1"/>
          <w:sz w:val="24"/>
          <w:szCs w:val="24"/>
          <w:lang w:val="pt-BR"/>
        </w:rPr>
        <w:t>0000-0002-4383-3411</w:t>
      </w:r>
      <w:r w:rsidR="00E32EB7" w:rsidRPr="008E523D">
        <w:rPr>
          <w:rFonts w:ascii="Book Antiqua" w:hAnsi="Book Antiqua"/>
          <w:color w:val="000000" w:themeColor="text1"/>
          <w:sz w:val="24"/>
          <w:szCs w:val="24"/>
          <w:lang w:val="pt-BR"/>
        </w:rPr>
        <w:t>).</w:t>
      </w:r>
    </w:p>
    <w:p w14:paraId="0F8BB8F6" w14:textId="7E43810B" w:rsidR="008E523D" w:rsidRDefault="008E523D" w:rsidP="008E523D">
      <w:pPr>
        <w:spacing w:after="0" w:line="360" w:lineRule="auto"/>
        <w:jc w:val="both"/>
        <w:rPr>
          <w:rFonts w:ascii="Book Antiqua" w:hAnsi="Book Antiqua"/>
          <w:color w:val="000000" w:themeColor="text1"/>
          <w:sz w:val="24"/>
          <w:szCs w:val="24"/>
          <w:lang w:val="pt-BR"/>
        </w:rPr>
      </w:pPr>
    </w:p>
    <w:p w14:paraId="257595D2" w14:textId="1BE59C07" w:rsidR="00E32EB7" w:rsidRDefault="008E523D"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lang w:val="pt-BR"/>
        </w:rPr>
        <w:t>Author contributions:</w:t>
      </w:r>
      <w:r>
        <w:rPr>
          <w:rFonts w:ascii="Book Antiqua" w:hAnsi="Book Antiqua" w:hint="eastAsia"/>
          <w:b/>
          <w:color w:val="000000" w:themeColor="text1"/>
          <w:sz w:val="24"/>
          <w:szCs w:val="24"/>
          <w:lang w:val="pt-BR" w:eastAsia="zh-CN"/>
        </w:rPr>
        <w:t xml:space="preserve"> </w:t>
      </w:r>
      <w:r w:rsidR="00AD27A2" w:rsidRPr="008E523D">
        <w:rPr>
          <w:rFonts w:ascii="Book Antiqua" w:hAnsi="Book Antiqua"/>
          <w:color w:val="000000" w:themeColor="text1"/>
          <w:sz w:val="24"/>
          <w:szCs w:val="24"/>
        </w:rPr>
        <w:t>All listed authors provided intellectual contribution and made critical revisions of this paper</w:t>
      </w:r>
      <w:r>
        <w:rPr>
          <w:rFonts w:ascii="Book Antiqua" w:hAnsi="Book Antiqua"/>
          <w:color w:val="000000" w:themeColor="text1"/>
          <w:sz w:val="24"/>
          <w:szCs w:val="24"/>
        </w:rPr>
        <w:t>;</w:t>
      </w:r>
      <w:r w:rsidR="00AD27A2" w:rsidRPr="008E523D">
        <w:rPr>
          <w:rFonts w:ascii="Book Antiqua" w:hAnsi="Book Antiqua"/>
          <w:color w:val="000000" w:themeColor="text1"/>
          <w:sz w:val="24"/>
          <w:szCs w:val="24"/>
        </w:rPr>
        <w:t xml:space="preserve"> </w:t>
      </w:r>
      <w:r w:rsidR="00B157A6" w:rsidRPr="008E523D">
        <w:rPr>
          <w:rFonts w:ascii="Book Antiqua" w:hAnsi="Book Antiqua"/>
          <w:color w:val="000000" w:themeColor="text1"/>
          <w:sz w:val="24"/>
          <w:szCs w:val="24"/>
        </w:rPr>
        <w:t>Kashyap</w:t>
      </w:r>
      <w:r>
        <w:rPr>
          <w:rFonts w:ascii="Book Antiqua" w:hAnsi="Book Antiqua"/>
          <w:color w:val="000000" w:themeColor="text1"/>
          <w:sz w:val="24"/>
          <w:szCs w:val="24"/>
        </w:rPr>
        <w:t xml:space="preserve"> R</w:t>
      </w:r>
      <w:r w:rsidR="00F96738" w:rsidRPr="008E523D">
        <w:rPr>
          <w:rFonts w:ascii="Book Antiqua" w:hAnsi="Book Antiqua"/>
          <w:color w:val="000000" w:themeColor="text1"/>
          <w:sz w:val="24"/>
          <w:szCs w:val="24"/>
        </w:rPr>
        <w:t>,</w:t>
      </w:r>
      <w:r w:rsidR="00B157A6" w:rsidRPr="008E523D">
        <w:rPr>
          <w:rFonts w:ascii="Book Antiqua" w:hAnsi="Book Antiqua"/>
          <w:color w:val="000000" w:themeColor="text1"/>
          <w:sz w:val="24"/>
          <w:szCs w:val="24"/>
        </w:rPr>
        <w:t xml:space="preserve"> Lopes Ruiz</w:t>
      </w:r>
      <w:r w:rsidR="00F96738" w:rsidRPr="008E523D">
        <w:rPr>
          <w:rFonts w:ascii="Book Antiqua" w:hAnsi="Book Antiqua"/>
          <w:color w:val="000000" w:themeColor="text1"/>
          <w:sz w:val="24"/>
          <w:szCs w:val="24"/>
        </w:rPr>
        <w:t xml:space="preserve"> </w:t>
      </w:r>
      <w:r>
        <w:rPr>
          <w:rFonts w:ascii="Book Antiqua" w:hAnsi="Book Antiqua"/>
          <w:color w:val="000000" w:themeColor="text1"/>
          <w:sz w:val="24"/>
          <w:szCs w:val="24"/>
        </w:rPr>
        <w:t xml:space="preserve">A </w:t>
      </w:r>
      <w:r w:rsidR="00F96738" w:rsidRPr="008E523D">
        <w:rPr>
          <w:rFonts w:ascii="Book Antiqua" w:hAnsi="Book Antiqua"/>
          <w:color w:val="000000" w:themeColor="text1"/>
          <w:sz w:val="24"/>
          <w:szCs w:val="24"/>
        </w:rPr>
        <w:t>and</w:t>
      </w:r>
      <w:r w:rsidR="00B157A6" w:rsidRPr="008E523D">
        <w:rPr>
          <w:rFonts w:ascii="Book Antiqua" w:hAnsi="Book Antiqua"/>
          <w:color w:val="000000" w:themeColor="text1"/>
          <w:sz w:val="24"/>
          <w:szCs w:val="24"/>
        </w:rPr>
        <w:t xml:space="preserve"> </w:t>
      </w:r>
      <w:proofErr w:type="spellStart"/>
      <w:r w:rsidR="00F96738" w:rsidRPr="008E523D">
        <w:rPr>
          <w:rFonts w:ascii="Book Antiqua" w:hAnsi="Book Antiqua"/>
          <w:color w:val="000000" w:themeColor="text1"/>
          <w:sz w:val="24"/>
          <w:szCs w:val="24"/>
        </w:rPr>
        <w:t>Smischney</w:t>
      </w:r>
      <w:proofErr w:type="spellEnd"/>
      <w:r>
        <w:rPr>
          <w:rFonts w:ascii="Book Antiqua" w:hAnsi="Book Antiqua"/>
          <w:color w:val="000000" w:themeColor="text1"/>
          <w:sz w:val="24"/>
          <w:szCs w:val="24"/>
        </w:rPr>
        <w:t xml:space="preserve"> NJ</w:t>
      </w:r>
      <w:r w:rsidR="00F96738" w:rsidRPr="008E523D">
        <w:rPr>
          <w:rFonts w:ascii="Book Antiqua" w:hAnsi="Book Antiqua"/>
          <w:color w:val="000000" w:themeColor="text1"/>
          <w:sz w:val="24"/>
          <w:szCs w:val="24"/>
        </w:rPr>
        <w:t xml:space="preserve"> </w:t>
      </w:r>
      <w:r w:rsidR="00B157A6" w:rsidRPr="008E523D">
        <w:rPr>
          <w:rFonts w:ascii="Book Antiqua" w:hAnsi="Book Antiqua"/>
          <w:color w:val="000000" w:themeColor="text1"/>
          <w:sz w:val="24"/>
          <w:szCs w:val="24"/>
        </w:rPr>
        <w:t>contributed to study conception and design</w:t>
      </w:r>
      <w:r>
        <w:rPr>
          <w:rFonts w:ascii="Book Antiqua" w:hAnsi="Book Antiqua"/>
          <w:color w:val="000000" w:themeColor="text1"/>
          <w:sz w:val="24"/>
          <w:szCs w:val="24"/>
        </w:rPr>
        <w:t>;</w:t>
      </w:r>
      <w:r w:rsidR="00B157A6" w:rsidRPr="008E523D">
        <w:rPr>
          <w:rFonts w:ascii="Book Antiqua" w:hAnsi="Book Antiqua"/>
          <w:color w:val="000000" w:themeColor="text1"/>
          <w:sz w:val="24"/>
          <w:szCs w:val="24"/>
        </w:rPr>
        <w:t xml:space="preserve"> </w:t>
      </w:r>
      <w:proofErr w:type="spellStart"/>
      <w:r w:rsidR="00AD27A2" w:rsidRPr="008E523D">
        <w:rPr>
          <w:rFonts w:ascii="Book Antiqua" w:hAnsi="Book Antiqua"/>
          <w:color w:val="000000" w:themeColor="text1"/>
          <w:sz w:val="24"/>
          <w:szCs w:val="24"/>
        </w:rPr>
        <w:t>Dhungana</w:t>
      </w:r>
      <w:proofErr w:type="spellEnd"/>
      <w:r>
        <w:rPr>
          <w:rFonts w:ascii="Book Antiqua" w:hAnsi="Book Antiqua"/>
          <w:color w:val="000000" w:themeColor="text1"/>
          <w:sz w:val="24"/>
          <w:szCs w:val="24"/>
        </w:rPr>
        <w:t xml:space="preserve"> P</w:t>
      </w:r>
      <w:r w:rsidR="00AD27A2" w:rsidRPr="008E523D">
        <w:rPr>
          <w:rFonts w:ascii="Book Antiqua" w:hAnsi="Book Antiqua"/>
          <w:color w:val="000000" w:themeColor="text1"/>
          <w:sz w:val="24"/>
          <w:szCs w:val="24"/>
        </w:rPr>
        <w:t xml:space="preserve">, Piccolo </w:t>
      </w:r>
      <w:proofErr w:type="spellStart"/>
      <w:r w:rsidR="00AD27A2" w:rsidRPr="008E523D">
        <w:rPr>
          <w:rFonts w:ascii="Book Antiqua" w:hAnsi="Book Antiqua"/>
          <w:color w:val="000000" w:themeColor="text1"/>
          <w:sz w:val="24"/>
          <w:szCs w:val="24"/>
        </w:rPr>
        <w:t>Serafim</w:t>
      </w:r>
      <w:proofErr w:type="spellEnd"/>
      <w:r>
        <w:rPr>
          <w:rFonts w:ascii="Book Antiqua" w:hAnsi="Book Antiqua"/>
          <w:color w:val="000000" w:themeColor="text1"/>
          <w:sz w:val="24"/>
          <w:szCs w:val="24"/>
        </w:rPr>
        <w:t xml:space="preserve"> L</w:t>
      </w:r>
      <w:r w:rsidR="00AD27A2" w:rsidRPr="008E523D">
        <w:rPr>
          <w:rFonts w:ascii="Book Antiqua" w:hAnsi="Book Antiqua"/>
          <w:color w:val="000000" w:themeColor="text1"/>
          <w:sz w:val="24"/>
          <w:szCs w:val="24"/>
        </w:rPr>
        <w:t xml:space="preserve">, </w:t>
      </w:r>
      <w:proofErr w:type="spellStart"/>
      <w:r w:rsidR="00AD27A2" w:rsidRPr="008E523D">
        <w:rPr>
          <w:rFonts w:ascii="Book Antiqua" w:hAnsi="Book Antiqua"/>
          <w:color w:val="000000" w:themeColor="text1"/>
          <w:sz w:val="24"/>
          <w:szCs w:val="24"/>
        </w:rPr>
        <w:t>Bruns</w:t>
      </w:r>
      <w:r>
        <w:rPr>
          <w:rFonts w:ascii="Book Antiqua" w:hAnsi="Book Antiqua"/>
          <w:color w:val="000000" w:themeColor="text1"/>
          <w:sz w:val="24"/>
          <w:szCs w:val="24"/>
        </w:rPr>
        <w:t>D</w:t>
      </w:r>
      <w:proofErr w:type="spellEnd"/>
      <w:r w:rsidR="00AD27A2" w:rsidRPr="008E523D">
        <w:rPr>
          <w:rFonts w:ascii="Book Antiqua" w:hAnsi="Book Antiqua"/>
          <w:color w:val="000000" w:themeColor="text1"/>
          <w:sz w:val="24"/>
          <w:szCs w:val="24"/>
        </w:rPr>
        <w:t xml:space="preserve"> and </w:t>
      </w:r>
      <w:proofErr w:type="spellStart"/>
      <w:r w:rsidR="00AD27A2" w:rsidRPr="008E523D">
        <w:rPr>
          <w:rFonts w:ascii="Book Antiqua" w:hAnsi="Book Antiqua"/>
          <w:color w:val="000000" w:themeColor="text1"/>
          <w:sz w:val="24"/>
          <w:szCs w:val="24"/>
        </w:rPr>
        <w:t>Weister</w:t>
      </w:r>
      <w:proofErr w:type="spellEnd"/>
      <w:r w:rsidR="00B157A6" w:rsidRPr="008E523D">
        <w:rPr>
          <w:rFonts w:ascii="Book Antiqua" w:hAnsi="Book Antiqua"/>
          <w:color w:val="000000" w:themeColor="text1"/>
          <w:sz w:val="24"/>
          <w:szCs w:val="24"/>
        </w:rPr>
        <w:t xml:space="preserve"> </w:t>
      </w:r>
      <w:r>
        <w:rPr>
          <w:rFonts w:ascii="Book Antiqua" w:hAnsi="Book Antiqua"/>
          <w:color w:val="000000" w:themeColor="text1"/>
          <w:sz w:val="24"/>
          <w:szCs w:val="24"/>
        </w:rPr>
        <w:t xml:space="preserve">TJ </w:t>
      </w:r>
      <w:r w:rsidR="00B157A6" w:rsidRPr="008E523D">
        <w:rPr>
          <w:rFonts w:ascii="Book Antiqua" w:hAnsi="Book Antiqua"/>
          <w:color w:val="000000" w:themeColor="text1"/>
          <w:sz w:val="24"/>
          <w:szCs w:val="24"/>
        </w:rPr>
        <w:t>contributed to data acquisition</w:t>
      </w:r>
      <w:r>
        <w:rPr>
          <w:rFonts w:ascii="Book Antiqua" w:hAnsi="Book Antiqua"/>
          <w:color w:val="000000" w:themeColor="text1"/>
          <w:sz w:val="24"/>
          <w:szCs w:val="24"/>
        </w:rPr>
        <w:t>;</w:t>
      </w:r>
      <w:r w:rsidR="00AD27A2" w:rsidRPr="008E523D">
        <w:rPr>
          <w:rFonts w:ascii="Book Antiqua" w:hAnsi="Book Antiqua"/>
          <w:color w:val="000000" w:themeColor="text1"/>
          <w:sz w:val="24"/>
          <w:szCs w:val="24"/>
        </w:rPr>
        <w:t xml:space="preserve"> </w:t>
      </w:r>
      <w:proofErr w:type="spellStart"/>
      <w:r w:rsidR="00B157A6" w:rsidRPr="008E523D">
        <w:rPr>
          <w:rFonts w:ascii="Book Antiqua" w:hAnsi="Book Antiqua"/>
          <w:color w:val="000000" w:themeColor="text1"/>
          <w:sz w:val="24"/>
          <w:szCs w:val="24"/>
        </w:rPr>
        <w:t>Dhungana</w:t>
      </w:r>
      <w:proofErr w:type="spellEnd"/>
      <w:r>
        <w:rPr>
          <w:rFonts w:ascii="Book Antiqua" w:hAnsi="Book Antiqua"/>
          <w:color w:val="000000" w:themeColor="text1"/>
          <w:sz w:val="24"/>
          <w:szCs w:val="24"/>
        </w:rPr>
        <w:t xml:space="preserve"> P</w:t>
      </w:r>
      <w:r w:rsidR="00B157A6" w:rsidRPr="008E523D">
        <w:rPr>
          <w:rFonts w:ascii="Book Antiqua" w:hAnsi="Book Antiqua"/>
          <w:color w:val="000000" w:themeColor="text1"/>
          <w:sz w:val="24"/>
          <w:szCs w:val="24"/>
        </w:rPr>
        <w:t xml:space="preserve">, Piccolo </w:t>
      </w:r>
      <w:proofErr w:type="spellStart"/>
      <w:r w:rsidR="00C73573" w:rsidRPr="008E523D">
        <w:rPr>
          <w:rFonts w:ascii="Book Antiqua" w:hAnsi="Book Antiqua"/>
          <w:color w:val="000000" w:themeColor="text1"/>
          <w:sz w:val="24"/>
          <w:szCs w:val="24"/>
        </w:rPr>
        <w:t>Serafi</w:t>
      </w:r>
      <w:r w:rsidR="00CF539B" w:rsidRPr="008E523D">
        <w:rPr>
          <w:rFonts w:ascii="Book Antiqua" w:hAnsi="Book Antiqua"/>
          <w:color w:val="000000" w:themeColor="text1"/>
          <w:sz w:val="24"/>
          <w:szCs w:val="24"/>
        </w:rPr>
        <w:t>m</w:t>
      </w:r>
      <w:proofErr w:type="spellEnd"/>
      <w:r>
        <w:rPr>
          <w:rFonts w:ascii="Book Antiqua" w:hAnsi="Book Antiqua"/>
          <w:color w:val="000000" w:themeColor="text1"/>
          <w:sz w:val="24"/>
          <w:szCs w:val="24"/>
        </w:rPr>
        <w:t xml:space="preserve"> L</w:t>
      </w:r>
      <w:r w:rsidR="00F96738" w:rsidRPr="008E523D">
        <w:rPr>
          <w:rFonts w:ascii="Book Antiqua" w:hAnsi="Book Antiqua"/>
          <w:color w:val="000000" w:themeColor="text1"/>
          <w:sz w:val="24"/>
          <w:szCs w:val="24"/>
        </w:rPr>
        <w:t xml:space="preserve">, </w:t>
      </w:r>
      <w:proofErr w:type="spellStart"/>
      <w:r w:rsidR="00F96738" w:rsidRPr="008E523D">
        <w:rPr>
          <w:rFonts w:ascii="Book Antiqua" w:hAnsi="Book Antiqua"/>
          <w:color w:val="000000" w:themeColor="text1"/>
          <w:sz w:val="24"/>
          <w:szCs w:val="24"/>
        </w:rPr>
        <w:t>Smischney</w:t>
      </w:r>
      <w:proofErr w:type="spellEnd"/>
      <w:r>
        <w:rPr>
          <w:rFonts w:ascii="Book Antiqua" w:hAnsi="Book Antiqua"/>
          <w:color w:val="000000" w:themeColor="text1"/>
          <w:sz w:val="24"/>
          <w:szCs w:val="24"/>
        </w:rPr>
        <w:t xml:space="preserve"> NJ</w:t>
      </w:r>
      <w:r w:rsidR="00C73573" w:rsidRPr="008E523D">
        <w:rPr>
          <w:rFonts w:ascii="Book Antiqua" w:hAnsi="Book Antiqua"/>
          <w:color w:val="000000" w:themeColor="text1"/>
          <w:sz w:val="24"/>
          <w:szCs w:val="24"/>
        </w:rPr>
        <w:t xml:space="preserve"> and</w:t>
      </w:r>
      <w:r w:rsidR="00B157A6" w:rsidRPr="008E523D">
        <w:rPr>
          <w:rFonts w:ascii="Book Antiqua" w:hAnsi="Book Antiqua"/>
          <w:color w:val="000000" w:themeColor="text1"/>
          <w:sz w:val="24"/>
          <w:szCs w:val="24"/>
        </w:rPr>
        <w:t xml:space="preserve"> </w:t>
      </w:r>
      <w:proofErr w:type="spellStart"/>
      <w:r w:rsidR="00AD27A2" w:rsidRPr="008E523D">
        <w:rPr>
          <w:rFonts w:ascii="Book Antiqua" w:hAnsi="Book Antiqua"/>
          <w:color w:val="000000" w:themeColor="text1"/>
          <w:sz w:val="24"/>
          <w:szCs w:val="24"/>
        </w:rPr>
        <w:t>Kashyap</w:t>
      </w:r>
      <w:proofErr w:type="spellEnd"/>
      <w:r w:rsidR="00B157A6" w:rsidRPr="008E523D">
        <w:rPr>
          <w:rFonts w:ascii="Book Antiqua" w:hAnsi="Book Antiqua"/>
          <w:color w:val="000000" w:themeColor="text1"/>
          <w:sz w:val="24"/>
          <w:szCs w:val="24"/>
        </w:rPr>
        <w:t xml:space="preserve"> </w:t>
      </w:r>
      <w:r>
        <w:rPr>
          <w:rFonts w:ascii="Book Antiqua" w:hAnsi="Book Antiqua"/>
          <w:color w:val="000000" w:themeColor="text1"/>
          <w:sz w:val="24"/>
          <w:szCs w:val="24"/>
        </w:rPr>
        <w:t xml:space="preserve">R </w:t>
      </w:r>
      <w:r w:rsidR="00B157A6" w:rsidRPr="008E523D">
        <w:rPr>
          <w:rFonts w:ascii="Book Antiqua" w:hAnsi="Book Antiqua"/>
          <w:color w:val="000000" w:themeColor="text1"/>
          <w:sz w:val="24"/>
          <w:szCs w:val="24"/>
        </w:rPr>
        <w:t>contributed to data analysis</w:t>
      </w:r>
      <w:r>
        <w:rPr>
          <w:rFonts w:ascii="Book Antiqua" w:hAnsi="Book Antiqua"/>
          <w:color w:val="000000" w:themeColor="text1"/>
          <w:sz w:val="24"/>
          <w:szCs w:val="24"/>
        </w:rPr>
        <w:t>;</w:t>
      </w:r>
      <w:r w:rsidR="00034E94" w:rsidRPr="008E523D">
        <w:rPr>
          <w:rFonts w:ascii="Book Antiqua" w:hAnsi="Book Antiqua"/>
          <w:color w:val="000000" w:themeColor="text1"/>
          <w:sz w:val="24"/>
          <w:szCs w:val="24"/>
        </w:rPr>
        <w:t xml:space="preserve"> </w:t>
      </w:r>
      <w:r w:rsidRPr="008E523D">
        <w:rPr>
          <w:rFonts w:ascii="Book Antiqua" w:hAnsi="Book Antiqua"/>
          <w:color w:val="000000" w:themeColor="text1"/>
          <w:sz w:val="24"/>
          <w:szCs w:val="24"/>
        </w:rPr>
        <w:t>a</w:t>
      </w:r>
      <w:r w:rsidR="00B157A6" w:rsidRPr="008E523D">
        <w:rPr>
          <w:rFonts w:ascii="Book Antiqua" w:hAnsi="Book Antiqua"/>
          <w:color w:val="000000" w:themeColor="text1"/>
          <w:sz w:val="24"/>
          <w:szCs w:val="24"/>
        </w:rPr>
        <w:t>ll authors approved the final version of the manuscript.</w:t>
      </w:r>
    </w:p>
    <w:p w14:paraId="529F680C" w14:textId="48677458" w:rsidR="008E523D" w:rsidRDefault="008E523D" w:rsidP="008E523D">
      <w:pPr>
        <w:spacing w:after="0" w:line="360" w:lineRule="auto"/>
        <w:jc w:val="both"/>
        <w:rPr>
          <w:rFonts w:ascii="Book Antiqua" w:hAnsi="Book Antiqua"/>
          <w:color w:val="000000" w:themeColor="text1"/>
          <w:sz w:val="24"/>
          <w:szCs w:val="24"/>
        </w:rPr>
      </w:pPr>
    </w:p>
    <w:p w14:paraId="5FC8BF72" w14:textId="5D26E5BD" w:rsidR="0007245A" w:rsidRDefault="008E523D" w:rsidP="008E523D">
      <w:pPr>
        <w:spacing w:after="0" w:line="360" w:lineRule="auto"/>
        <w:jc w:val="both"/>
        <w:rPr>
          <w:rFonts w:ascii="Book Antiqua" w:eastAsia="Times New Roman" w:hAnsi="Book Antiqua" w:cs="TimesNewRomanPS-BoldItalicMT"/>
          <w:bCs/>
          <w:iCs/>
          <w:color w:val="000000" w:themeColor="text1"/>
          <w:sz w:val="24"/>
          <w:szCs w:val="24"/>
        </w:rPr>
      </w:pPr>
      <w:r w:rsidRPr="008E523D">
        <w:rPr>
          <w:rFonts w:ascii="Book Antiqua" w:hAnsi="Book Antiqua"/>
          <w:b/>
          <w:color w:val="000000" w:themeColor="text1"/>
          <w:sz w:val="24"/>
          <w:szCs w:val="24"/>
          <w:lang w:val="it-IT"/>
        </w:rPr>
        <w:t>Institutional review board statement</w:t>
      </w:r>
      <w:r w:rsidRPr="008E523D">
        <w:rPr>
          <w:rFonts w:ascii="Book Antiqua" w:hAnsi="Book Antiqua"/>
          <w:b/>
          <w:bCs/>
          <w:iCs/>
          <w:color w:val="000000" w:themeColor="text1"/>
          <w:sz w:val="24"/>
          <w:szCs w:val="24"/>
          <w:lang w:val="it-IT"/>
        </w:rPr>
        <w:t>:</w:t>
      </w:r>
      <w:r>
        <w:rPr>
          <w:rFonts w:ascii="Book Antiqua" w:hAnsi="Book Antiqua" w:hint="eastAsia"/>
          <w:b/>
          <w:color w:val="000000" w:themeColor="text1"/>
          <w:sz w:val="24"/>
          <w:szCs w:val="24"/>
          <w:lang w:val="pt-BR" w:eastAsia="zh-CN"/>
        </w:rPr>
        <w:t xml:space="preserve"> </w:t>
      </w:r>
      <w:r w:rsidR="00C12D11" w:rsidRPr="008E523D">
        <w:rPr>
          <w:rFonts w:ascii="Book Antiqua" w:eastAsia="Times New Roman" w:hAnsi="Book Antiqua" w:cs="TimesNewRomanPS-BoldItalicMT"/>
          <w:bCs/>
          <w:iCs/>
          <w:color w:val="000000" w:themeColor="text1"/>
          <w:sz w:val="24"/>
          <w:szCs w:val="24"/>
        </w:rPr>
        <w:t>The study was reviewed and approved by the Mayo Clinic Institutional Review Board.</w:t>
      </w:r>
    </w:p>
    <w:p w14:paraId="3848588E" w14:textId="6B8F9DD7" w:rsidR="008E523D" w:rsidRDefault="008E523D" w:rsidP="008E523D">
      <w:pPr>
        <w:spacing w:after="0" w:line="360" w:lineRule="auto"/>
        <w:jc w:val="both"/>
        <w:rPr>
          <w:rFonts w:ascii="Book Antiqua" w:eastAsia="Times New Roman" w:hAnsi="Book Antiqua" w:cs="TimesNewRomanPS-BoldItalicMT"/>
          <w:bCs/>
          <w:iCs/>
          <w:color w:val="000000" w:themeColor="text1"/>
          <w:sz w:val="24"/>
          <w:szCs w:val="24"/>
        </w:rPr>
      </w:pPr>
    </w:p>
    <w:p w14:paraId="68267AF2" w14:textId="37869C50" w:rsidR="0007245A" w:rsidRDefault="008E523D" w:rsidP="008E523D">
      <w:pPr>
        <w:spacing w:after="0" w:line="360" w:lineRule="auto"/>
        <w:jc w:val="both"/>
        <w:rPr>
          <w:rFonts w:ascii="Book Antiqua" w:hAnsi="Book Antiqua"/>
          <w:color w:val="000000" w:themeColor="text1"/>
          <w:sz w:val="24"/>
          <w:szCs w:val="24"/>
        </w:rPr>
      </w:pPr>
      <w:r w:rsidRPr="008E523D">
        <w:rPr>
          <w:rFonts w:ascii="Book Antiqua" w:eastAsia="Times New Roman" w:hAnsi="Book Antiqua" w:cs="Times New Roman"/>
          <w:b/>
          <w:color w:val="000000"/>
          <w:sz w:val="24"/>
          <w:szCs w:val="24"/>
          <w:lang w:val="it-IT" w:eastAsia="ar-SA"/>
        </w:rPr>
        <w:t>Informed consent statement</w:t>
      </w:r>
      <w:r w:rsidRPr="008E523D">
        <w:rPr>
          <w:rFonts w:ascii="Book Antiqua" w:eastAsia="Times New Roman" w:hAnsi="Book Antiqua" w:cs="Times New Roman" w:hint="eastAsia"/>
          <w:b/>
          <w:bCs/>
          <w:iCs/>
          <w:color w:val="000000"/>
          <w:sz w:val="24"/>
          <w:szCs w:val="24"/>
          <w:lang w:val="it-IT" w:eastAsia="zh-CN"/>
        </w:rPr>
        <w:t>:</w:t>
      </w:r>
      <w:r>
        <w:rPr>
          <w:rFonts w:ascii="Book Antiqua" w:hAnsi="Book Antiqua" w:hint="eastAsia"/>
          <w:b/>
          <w:color w:val="000000" w:themeColor="text1"/>
          <w:sz w:val="24"/>
          <w:szCs w:val="24"/>
          <w:lang w:val="pt-BR" w:eastAsia="zh-CN"/>
        </w:rPr>
        <w:t xml:space="preserve"> </w:t>
      </w:r>
      <w:r w:rsidR="00C12D11" w:rsidRPr="008E523D">
        <w:rPr>
          <w:rFonts w:ascii="Book Antiqua" w:hAnsi="Book Antiqua"/>
          <w:color w:val="000000" w:themeColor="text1"/>
          <w:sz w:val="24"/>
          <w:szCs w:val="24"/>
        </w:rPr>
        <w:t>Retrospective study was exempt from need for informed consent.</w:t>
      </w:r>
    </w:p>
    <w:p w14:paraId="42278885" w14:textId="01AD3FE5" w:rsidR="008E523D" w:rsidRDefault="008E523D" w:rsidP="008E523D">
      <w:pPr>
        <w:spacing w:after="0" w:line="360" w:lineRule="auto"/>
        <w:jc w:val="both"/>
        <w:rPr>
          <w:rFonts w:ascii="Book Antiqua" w:hAnsi="Book Antiqua"/>
          <w:color w:val="000000" w:themeColor="text1"/>
          <w:sz w:val="24"/>
          <w:szCs w:val="24"/>
        </w:rPr>
      </w:pPr>
    </w:p>
    <w:p w14:paraId="2B015828" w14:textId="53B11D3D" w:rsidR="00034E94" w:rsidRDefault="008E523D" w:rsidP="008E523D">
      <w:pPr>
        <w:spacing w:after="0" w:line="360" w:lineRule="auto"/>
        <w:jc w:val="both"/>
        <w:rPr>
          <w:rFonts w:ascii="Book Antiqua" w:hAnsi="Book Antiqua"/>
          <w:color w:val="000000" w:themeColor="text1"/>
          <w:sz w:val="24"/>
          <w:szCs w:val="24"/>
        </w:rPr>
      </w:pPr>
      <w:r w:rsidRPr="008E523D">
        <w:rPr>
          <w:rFonts w:ascii="Book Antiqua" w:eastAsia="Times New Roman" w:hAnsi="Book Antiqua" w:cs="Times New Roman"/>
          <w:b/>
          <w:color w:val="000000"/>
          <w:sz w:val="24"/>
          <w:szCs w:val="24"/>
          <w:lang w:val="it-IT" w:eastAsia="ar-SA"/>
        </w:rPr>
        <w:t>Conflict-of-interest statement</w:t>
      </w:r>
      <w:r w:rsidRPr="008E523D">
        <w:rPr>
          <w:rFonts w:ascii="Book Antiqua" w:eastAsia="Times New Roman" w:hAnsi="Book Antiqua" w:cs="TimesNewRomanPS-BoldItalicMT" w:hint="eastAsia"/>
          <w:b/>
          <w:bCs/>
          <w:iCs/>
          <w:color w:val="000000"/>
          <w:sz w:val="24"/>
          <w:szCs w:val="24"/>
          <w:lang w:val="it-IT" w:eastAsia="zh-CN"/>
        </w:rPr>
        <w:t>:</w:t>
      </w:r>
      <w:r>
        <w:rPr>
          <w:rFonts w:ascii="Book Antiqua" w:hAnsi="Book Antiqua" w:hint="eastAsia"/>
          <w:b/>
          <w:color w:val="000000" w:themeColor="text1"/>
          <w:sz w:val="24"/>
          <w:szCs w:val="24"/>
          <w:lang w:val="pt-BR" w:eastAsia="zh-CN"/>
        </w:rPr>
        <w:t xml:space="preserve"> </w:t>
      </w:r>
      <w:r w:rsidR="00034E94" w:rsidRPr="008E523D">
        <w:rPr>
          <w:rFonts w:ascii="Book Antiqua" w:hAnsi="Book Antiqua"/>
          <w:color w:val="000000" w:themeColor="text1"/>
          <w:sz w:val="24"/>
          <w:szCs w:val="24"/>
        </w:rPr>
        <w:t>Authors declare no conflict of interests for this article.</w:t>
      </w:r>
    </w:p>
    <w:p w14:paraId="4CBB966F" w14:textId="43B7685F" w:rsidR="008E523D" w:rsidRDefault="008E523D" w:rsidP="008E523D">
      <w:pPr>
        <w:spacing w:after="0" w:line="360" w:lineRule="auto"/>
        <w:jc w:val="both"/>
        <w:rPr>
          <w:rFonts w:ascii="Book Antiqua" w:hAnsi="Book Antiqua"/>
          <w:color w:val="000000" w:themeColor="text1"/>
          <w:sz w:val="24"/>
          <w:szCs w:val="24"/>
        </w:rPr>
      </w:pPr>
    </w:p>
    <w:p w14:paraId="6D9FB937" w14:textId="677570EF" w:rsidR="009844F6" w:rsidRDefault="008E523D" w:rsidP="008E523D">
      <w:pPr>
        <w:spacing w:after="0" w:line="360" w:lineRule="auto"/>
        <w:jc w:val="both"/>
        <w:rPr>
          <w:rFonts w:ascii="Book Antiqua" w:hAnsi="Book Antiqua" w:cs="Garamond-Bold"/>
          <w:bCs/>
          <w:color w:val="000000" w:themeColor="text1"/>
          <w:sz w:val="24"/>
          <w:szCs w:val="24"/>
        </w:rPr>
      </w:pPr>
      <w:r w:rsidRPr="008E523D">
        <w:rPr>
          <w:rFonts w:ascii="Book Antiqua" w:hAnsi="Book Antiqua"/>
          <w:b/>
          <w:color w:val="000000" w:themeColor="text1"/>
          <w:sz w:val="24"/>
          <w:szCs w:val="24"/>
          <w:lang w:val="it-IT"/>
        </w:rPr>
        <w:t>STROBE statement</w:t>
      </w:r>
      <w:r>
        <w:rPr>
          <w:rFonts w:ascii="Book Antiqua" w:hAnsi="Book Antiqua"/>
          <w:b/>
          <w:color w:val="000000" w:themeColor="text1"/>
          <w:sz w:val="24"/>
          <w:szCs w:val="24"/>
          <w:lang w:val="it-IT"/>
        </w:rPr>
        <w:t>:</w:t>
      </w:r>
      <w:r>
        <w:rPr>
          <w:rFonts w:ascii="Book Antiqua" w:hAnsi="Book Antiqua" w:hint="eastAsia"/>
          <w:b/>
          <w:color w:val="000000" w:themeColor="text1"/>
          <w:sz w:val="24"/>
          <w:szCs w:val="24"/>
          <w:lang w:val="it-IT" w:eastAsia="zh-CN"/>
        </w:rPr>
        <w:t xml:space="preserve"> </w:t>
      </w:r>
      <w:r w:rsidR="00C12D11" w:rsidRPr="008E523D">
        <w:rPr>
          <w:rFonts w:ascii="Book Antiqua" w:hAnsi="Book Antiqua" w:cs="Garamond-Bold"/>
          <w:bCs/>
          <w:color w:val="000000" w:themeColor="text1"/>
          <w:sz w:val="24"/>
          <w:szCs w:val="24"/>
        </w:rPr>
        <w:t>The authors have read the STROBE Statement—checklist of items, and the manuscript was prepared and revised according to the STROBE Statement—checklist of items.</w:t>
      </w:r>
    </w:p>
    <w:p w14:paraId="1F7A6B73" w14:textId="3678E076" w:rsidR="008E523D" w:rsidRDefault="008E523D" w:rsidP="008E523D">
      <w:pPr>
        <w:spacing w:after="0" w:line="360" w:lineRule="auto"/>
        <w:jc w:val="both"/>
        <w:rPr>
          <w:rFonts w:ascii="Book Antiqua" w:hAnsi="Book Antiqua" w:cs="Garamond-Bold"/>
          <w:bCs/>
          <w:color w:val="000000" w:themeColor="text1"/>
          <w:sz w:val="24"/>
          <w:szCs w:val="24"/>
        </w:rPr>
      </w:pPr>
    </w:p>
    <w:p w14:paraId="74AF2C24" w14:textId="77777777" w:rsidR="008E523D" w:rsidRPr="008E523D" w:rsidRDefault="008E523D" w:rsidP="008E523D">
      <w:pPr>
        <w:adjustRightInd w:val="0"/>
        <w:snapToGrid w:val="0"/>
        <w:spacing w:after="0" w:line="360" w:lineRule="auto"/>
        <w:jc w:val="both"/>
        <w:rPr>
          <w:rFonts w:ascii="Book Antiqua" w:eastAsia="宋体" w:hAnsi="Book Antiqua" w:cs="Times New Roman"/>
          <w:sz w:val="24"/>
          <w:szCs w:val="24"/>
          <w:lang w:val="fr-FR" w:eastAsia="zh-CN"/>
        </w:rPr>
      </w:pPr>
      <w:r w:rsidRPr="008E523D">
        <w:rPr>
          <w:rFonts w:ascii="Book Antiqua" w:eastAsia="宋体" w:hAnsi="Book Antiqua" w:cs="Times New Roman"/>
          <w:b/>
          <w:sz w:val="24"/>
          <w:szCs w:val="24"/>
          <w:lang w:val="fr-FR" w:eastAsia="fr-FR"/>
        </w:rPr>
        <w:t xml:space="preserve">Open-Access: </w:t>
      </w:r>
      <w:r w:rsidRPr="008E523D">
        <w:rPr>
          <w:rFonts w:ascii="Book Antiqua" w:eastAsia="宋体" w:hAnsi="Book Antiqua" w:cs="Times New Roman"/>
          <w:sz w:val="24"/>
          <w:szCs w:val="24"/>
          <w:lang w:val="fr-FR" w:eastAsia="fr-FR"/>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8E523D">
        <w:rPr>
          <w:rFonts w:ascii="Book Antiqua" w:eastAsia="宋体" w:hAnsi="Book Antiqua" w:cs="Times New Roman"/>
          <w:sz w:val="24"/>
          <w:szCs w:val="24"/>
          <w:lang w:val="fr-FR" w:eastAsia="fr-FR"/>
        </w:rPr>
        <w:lastRenderedPageBreak/>
        <w:t>provided the original work is properly cited and the use is non-commercial. See: http://creativecommons.org/licenses/by-nc/4.0/</w:t>
      </w:r>
    </w:p>
    <w:p w14:paraId="5647E5DC" w14:textId="6DB121F1" w:rsidR="008E523D" w:rsidRDefault="008E523D" w:rsidP="008E523D">
      <w:pPr>
        <w:spacing w:after="0" w:line="360" w:lineRule="auto"/>
        <w:jc w:val="both"/>
        <w:rPr>
          <w:rFonts w:ascii="Book Antiqua" w:hAnsi="Book Antiqua"/>
          <w:b/>
          <w:color w:val="000000" w:themeColor="text1"/>
          <w:sz w:val="24"/>
          <w:szCs w:val="24"/>
          <w:lang w:val="it-IT"/>
        </w:rPr>
      </w:pPr>
    </w:p>
    <w:p w14:paraId="3F6FFFC7" w14:textId="66829E4E" w:rsidR="008E523D" w:rsidRDefault="008E523D" w:rsidP="008E523D">
      <w:pPr>
        <w:spacing w:after="0" w:line="360" w:lineRule="auto"/>
        <w:jc w:val="both"/>
        <w:rPr>
          <w:rFonts w:ascii="Book Antiqua" w:hAnsi="Book Antiqua"/>
          <w:bCs/>
          <w:color w:val="000000" w:themeColor="text1"/>
          <w:sz w:val="24"/>
          <w:szCs w:val="24"/>
          <w:lang w:val="it-IT" w:eastAsia="zh-CN"/>
        </w:rPr>
      </w:pPr>
      <w:r>
        <w:rPr>
          <w:rFonts w:ascii="Book Antiqua" w:hAnsi="Book Antiqua"/>
          <w:b/>
          <w:color w:val="000000" w:themeColor="text1"/>
          <w:sz w:val="24"/>
          <w:szCs w:val="24"/>
          <w:lang w:val="it-IT" w:eastAsia="zh-CN"/>
        </w:rPr>
        <w:t xml:space="preserve">Manuscript source: </w:t>
      </w:r>
      <w:r w:rsidRPr="008E523D">
        <w:rPr>
          <w:rFonts w:ascii="Book Antiqua" w:hAnsi="Book Antiqua"/>
          <w:bCs/>
          <w:color w:val="000000" w:themeColor="text1"/>
          <w:sz w:val="24"/>
          <w:szCs w:val="24"/>
          <w:lang w:val="it-IT" w:eastAsia="zh-CN"/>
        </w:rPr>
        <w:t>Invited manuscript</w:t>
      </w:r>
    </w:p>
    <w:p w14:paraId="3C000B4D" w14:textId="68BE5134" w:rsidR="008E523D" w:rsidRDefault="008E523D" w:rsidP="008E523D">
      <w:pPr>
        <w:spacing w:after="0" w:line="360" w:lineRule="auto"/>
        <w:jc w:val="both"/>
        <w:rPr>
          <w:rFonts w:ascii="Book Antiqua" w:hAnsi="Book Antiqua"/>
          <w:bCs/>
          <w:color w:val="000000" w:themeColor="text1"/>
          <w:sz w:val="24"/>
          <w:szCs w:val="24"/>
          <w:lang w:val="it-IT" w:eastAsia="zh-CN"/>
        </w:rPr>
      </w:pPr>
    </w:p>
    <w:p w14:paraId="089D97E1" w14:textId="2091E438" w:rsidR="00A52C9E" w:rsidRDefault="008E523D" w:rsidP="00A52C9E">
      <w:pPr>
        <w:spacing w:after="0" w:line="360" w:lineRule="auto"/>
        <w:jc w:val="both"/>
        <w:rPr>
          <w:rFonts w:ascii="Book Antiqua" w:hAnsi="Book Antiqua"/>
          <w:color w:val="000000" w:themeColor="text1"/>
          <w:sz w:val="24"/>
          <w:szCs w:val="24"/>
        </w:rPr>
      </w:pPr>
      <w:r w:rsidRPr="008E523D">
        <w:rPr>
          <w:rFonts w:ascii="Book Antiqua" w:eastAsia="Times New Roman" w:hAnsi="Book Antiqua" w:cs="Arial"/>
          <w:b/>
          <w:sz w:val="24"/>
          <w:szCs w:val="24"/>
          <w:lang w:eastAsia="ar-SA"/>
        </w:rPr>
        <w:t>Corresponding author:</w:t>
      </w:r>
      <w:r>
        <w:rPr>
          <w:rFonts w:ascii="Book Antiqua" w:hAnsi="Book Antiqua" w:hint="eastAsia"/>
          <w:b/>
          <w:color w:val="000000" w:themeColor="text1"/>
          <w:sz w:val="24"/>
          <w:szCs w:val="24"/>
          <w:lang w:val="it-IT" w:eastAsia="zh-CN"/>
        </w:rPr>
        <w:t xml:space="preserve"> </w:t>
      </w:r>
      <w:r w:rsidR="00F96738" w:rsidRPr="008E523D">
        <w:rPr>
          <w:rFonts w:ascii="Book Antiqua" w:hAnsi="Book Antiqua"/>
          <w:b/>
          <w:color w:val="000000" w:themeColor="text1"/>
          <w:sz w:val="24"/>
          <w:szCs w:val="24"/>
        </w:rPr>
        <w:t xml:space="preserve">Rahul Kashyap, </w:t>
      </w:r>
      <w:r w:rsidRPr="008E523D">
        <w:rPr>
          <w:rFonts w:ascii="Book Antiqua" w:hAnsi="Book Antiqua"/>
          <w:b/>
          <w:color w:val="000000" w:themeColor="text1"/>
          <w:sz w:val="24"/>
          <w:szCs w:val="24"/>
        </w:rPr>
        <w:t>MBBS, Assistant Professor,</w:t>
      </w:r>
      <w:r w:rsidR="00A52C9E">
        <w:rPr>
          <w:rFonts w:ascii="Book Antiqua" w:hAnsi="Book Antiqua"/>
          <w:b/>
          <w:color w:val="000000" w:themeColor="text1"/>
          <w:sz w:val="24"/>
          <w:szCs w:val="24"/>
        </w:rPr>
        <w:t xml:space="preserve"> </w:t>
      </w:r>
      <w:bookmarkStart w:id="6" w:name="OLE_LINK24"/>
      <w:r w:rsidR="00A52C9E" w:rsidRPr="008E523D">
        <w:rPr>
          <w:rFonts w:ascii="Book Antiqua" w:hAnsi="Book Antiqua"/>
          <w:color w:val="000000" w:themeColor="text1"/>
          <w:sz w:val="24"/>
          <w:szCs w:val="24"/>
        </w:rPr>
        <w:t>Department of Anesthesiology and Perioperative Medicine</w:t>
      </w:r>
      <w:bookmarkEnd w:id="6"/>
      <w:r w:rsidR="00A52C9E" w:rsidRPr="008E523D">
        <w:rPr>
          <w:rFonts w:ascii="Book Antiqua" w:hAnsi="Book Antiqua"/>
          <w:color w:val="000000" w:themeColor="text1"/>
          <w:sz w:val="24"/>
          <w:szCs w:val="24"/>
        </w:rPr>
        <w:t xml:space="preserve">, </w:t>
      </w:r>
      <w:bookmarkStart w:id="7" w:name="OLE_LINK25"/>
      <w:r w:rsidR="00A52C9E" w:rsidRPr="008E523D">
        <w:rPr>
          <w:rFonts w:ascii="Book Antiqua" w:hAnsi="Book Antiqua"/>
          <w:color w:val="000000" w:themeColor="text1"/>
          <w:sz w:val="24"/>
          <w:szCs w:val="24"/>
        </w:rPr>
        <w:t>Mayo Clinic</w:t>
      </w:r>
      <w:bookmarkEnd w:id="7"/>
      <w:r w:rsidR="00A52C9E" w:rsidRPr="008E523D">
        <w:rPr>
          <w:rFonts w:ascii="Book Antiqua" w:hAnsi="Book Antiqua"/>
          <w:color w:val="000000" w:themeColor="text1"/>
          <w:sz w:val="24"/>
          <w:szCs w:val="24"/>
        </w:rPr>
        <w:t xml:space="preserve">, </w:t>
      </w:r>
      <w:bookmarkStart w:id="8" w:name="OLE_LINK26"/>
      <w:bookmarkStart w:id="9" w:name="OLE_LINK27"/>
      <w:r w:rsidR="00A52C9E" w:rsidRPr="00A52C9E">
        <w:rPr>
          <w:rFonts w:ascii="Book Antiqua" w:hAnsi="Book Antiqua"/>
          <w:color w:val="000000" w:themeColor="text1"/>
          <w:sz w:val="24"/>
          <w:szCs w:val="24"/>
        </w:rPr>
        <w:t>200 First Street SW</w:t>
      </w:r>
      <w:bookmarkEnd w:id="8"/>
      <w:bookmarkEnd w:id="9"/>
      <w:r w:rsidR="00A52C9E" w:rsidRPr="00A52C9E">
        <w:rPr>
          <w:rFonts w:ascii="Book Antiqua" w:hAnsi="Book Antiqua"/>
          <w:color w:val="000000" w:themeColor="text1"/>
          <w:sz w:val="24"/>
          <w:szCs w:val="24"/>
        </w:rPr>
        <w:t>,</w:t>
      </w:r>
      <w:r w:rsidR="00A52C9E">
        <w:rPr>
          <w:rFonts w:ascii="Book Antiqua" w:hAnsi="Book Antiqua"/>
          <w:color w:val="000000" w:themeColor="text1"/>
          <w:sz w:val="24"/>
          <w:szCs w:val="24"/>
        </w:rPr>
        <w:t xml:space="preserve"> </w:t>
      </w:r>
      <w:r w:rsidR="00A52C9E" w:rsidRPr="008E523D">
        <w:rPr>
          <w:rFonts w:ascii="Book Antiqua" w:hAnsi="Book Antiqua"/>
          <w:color w:val="000000" w:themeColor="text1"/>
          <w:sz w:val="24"/>
          <w:szCs w:val="24"/>
        </w:rPr>
        <w:t xml:space="preserve">Rochester, </w:t>
      </w:r>
      <w:bookmarkStart w:id="10" w:name="OLE_LINK28"/>
      <w:bookmarkStart w:id="11" w:name="OLE_LINK29"/>
      <w:r w:rsidR="00A52C9E" w:rsidRPr="008E523D">
        <w:rPr>
          <w:rFonts w:ascii="Book Antiqua" w:hAnsi="Book Antiqua"/>
          <w:color w:val="000000" w:themeColor="text1"/>
          <w:sz w:val="24"/>
          <w:szCs w:val="24"/>
        </w:rPr>
        <w:t>MN</w:t>
      </w:r>
      <w:bookmarkEnd w:id="10"/>
      <w:bookmarkEnd w:id="11"/>
      <w:r w:rsidR="00A52C9E" w:rsidRPr="008E523D">
        <w:rPr>
          <w:rFonts w:ascii="Book Antiqua" w:hAnsi="Book Antiqua"/>
          <w:color w:val="000000" w:themeColor="text1"/>
          <w:sz w:val="24"/>
          <w:szCs w:val="24"/>
        </w:rPr>
        <w:t xml:space="preserve"> 55905, United States</w:t>
      </w:r>
      <w:r w:rsidR="00A52C9E">
        <w:rPr>
          <w:rFonts w:ascii="Book Antiqua" w:hAnsi="Book Antiqua"/>
          <w:color w:val="000000" w:themeColor="text1"/>
          <w:sz w:val="24"/>
          <w:szCs w:val="24"/>
        </w:rPr>
        <w:t xml:space="preserve">. </w:t>
      </w:r>
      <w:r w:rsidR="00A52C9E" w:rsidRPr="008E523D">
        <w:rPr>
          <w:rFonts w:ascii="Book Antiqua" w:hAnsi="Book Antiqua"/>
          <w:color w:val="000000" w:themeColor="text1"/>
          <w:sz w:val="24"/>
          <w:szCs w:val="24"/>
        </w:rPr>
        <w:t>kashyap.rahul@mayo.edu</w:t>
      </w:r>
    </w:p>
    <w:p w14:paraId="048EF97E" w14:textId="2EEB85DC" w:rsidR="00C73573" w:rsidRDefault="00A52C9E" w:rsidP="008E523D">
      <w:pPr>
        <w:spacing w:after="0" w:line="360" w:lineRule="auto"/>
        <w:jc w:val="both"/>
        <w:rPr>
          <w:rFonts w:ascii="Book Antiqua" w:hAnsi="Book Antiqua"/>
          <w:color w:val="000000" w:themeColor="text1"/>
          <w:sz w:val="24"/>
          <w:szCs w:val="24"/>
        </w:rPr>
      </w:pPr>
      <w:r w:rsidRPr="00A52C9E">
        <w:rPr>
          <w:rFonts w:ascii="Book Antiqua" w:eastAsia="Times New Roman" w:hAnsi="Book Antiqua" w:cs="Arial"/>
          <w:b/>
          <w:sz w:val="24"/>
          <w:szCs w:val="24"/>
          <w:lang w:val="it-IT" w:eastAsia="ar-SA"/>
        </w:rPr>
        <w:t>Telephone:</w:t>
      </w:r>
      <w:r w:rsidR="00810AF6">
        <w:rPr>
          <w:rFonts w:ascii="Book Antiqua" w:eastAsia="Times New Roman" w:hAnsi="Book Antiqua" w:cs="Arial"/>
          <w:b/>
          <w:sz w:val="24"/>
          <w:szCs w:val="24"/>
          <w:lang w:val="it-IT" w:eastAsia="ar-SA"/>
        </w:rPr>
        <w:t xml:space="preserve"> </w:t>
      </w:r>
      <w:bookmarkStart w:id="12" w:name="OLE_LINK30"/>
      <w:r w:rsidR="00F96738" w:rsidRPr="008E523D">
        <w:rPr>
          <w:rFonts w:ascii="Book Antiqua" w:hAnsi="Book Antiqua"/>
          <w:color w:val="000000" w:themeColor="text1"/>
          <w:sz w:val="24"/>
          <w:szCs w:val="24"/>
        </w:rPr>
        <w:t>+1-507</w:t>
      </w:r>
      <w:r>
        <w:rPr>
          <w:rFonts w:ascii="Book Antiqua" w:hAnsi="Book Antiqua"/>
          <w:color w:val="000000" w:themeColor="text1"/>
          <w:sz w:val="24"/>
          <w:szCs w:val="24"/>
        </w:rPr>
        <w:t>-</w:t>
      </w:r>
      <w:r w:rsidR="00F96738" w:rsidRPr="008E523D">
        <w:rPr>
          <w:rFonts w:ascii="Book Antiqua" w:hAnsi="Book Antiqua"/>
          <w:color w:val="000000" w:themeColor="text1"/>
          <w:sz w:val="24"/>
          <w:szCs w:val="24"/>
        </w:rPr>
        <w:t>2557196</w:t>
      </w:r>
      <w:bookmarkEnd w:id="12"/>
    </w:p>
    <w:p w14:paraId="0E1C0EAA" w14:textId="656B51C5" w:rsidR="00A52C9E" w:rsidRDefault="00A52C9E" w:rsidP="008E523D">
      <w:pPr>
        <w:spacing w:after="0" w:line="360" w:lineRule="auto"/>
        <w:jc w:val="both"/>
        <w:rPr>
          <w:rFonts w:ascii="Book Antiqua" w:hAnsi="Book Antiqua"/>
          <w:color w:val="000000" w:themeColor="text1"/>
          <w:sz w:val="24"/>
          <w:szCs w:val="24"/>
        </w:rPr>
      </w:pPr>
    </w:p>
    <w:p w14:paraId="138C8117" w14:textId="3FFCCEE0" w:rsidR="002E4A69" w:rsidRPr="002E4A69" w:rsidRDefault="002E4A69" w:rsidP="002E4A69">
      <w:pPr>
        <w:widowControl w:val="0"/>
        <w:spacing w:after="0" w:line="360" w:lineRule="auto"/>
        <w:jc w:val="both"/>
        <w:rPr>
          <w:rFonts w:ascii="Book Antiqua" w:eastAsia="宋体" w:hAnsi="Book Antiqua" w:cs="Times New Roman"/>
          <w:b/>
          <w:kern w:val="2"/>
          <w:sz w:val="24"/>
          <w:szCs w:val="24"/>
          <w:lang w:eastAsia="zh-CN"/>
        </w:rPr>
      </w:pPr>
      <w:bookmarkStart w:id="13" w:name="OLE_LINK75"/>
      <w:bookmarkStart w:id="14" w:name="OLE_LINK76"/>
      <w:bookmarkStart w:id="15" w:name="OLE_LINK269"/>
      <w:bookmarkStart w:id="16" w:name="OLE_LINK239"/>
      <w:r w:rsidRPr="002E4A69">
        <w:rPr>
          <w:rFonts w:ascii="Book Antiqua" w:eastAsia="宋体" w:hAnsi="Book Antiqua" w:cs="Times New Roman"/>
          <w:b/>
          <w:kern w:val="2"/>
          <w:sz w:val="24"/>
          <w:szCs w:val="24"/>
          <w:lang w:eastAsia="zh-CN"/>
        </w:rPr>
        <w:t xml:space="preserve">Received: </w:t>
      </w:r>
      <w:r>
        <w:rPr>
          <w:rFonts w:ascii="Book Antiqua" w:eastAsia="宋体" w:hAnsi="Book Antiqua" w:cs="Times New Roman"/>
          <w:kern w:val="2"/>
          <w:sz w:val="24"/>
          <w:szCs w:val="24"/>
          <w:lang w:eastAsia="zh-CN"/>
        </w:rPr>
        <w:t xml:space="preserve">April </w:t>
      </w:r>
      <w:r w:rsidRPr="002E4A69">
        <w:rPr>
          <w:rFonts w:ascii="Book Antiqua" w:eastAsia="宋体" w:hAnsi="Book Antiqua" w:cs="Times New Roman"/>
          <w:kern w:val="2"/>
          <w:sz w:val="24"/>
          <w:szCs w:val="24"/>
          <w:lang w:eastAsia="zh-CN"/>
        </w:rPr>
        <w:t>2</w:t>
      </w:r>
      <w:r>
        <w:rPr>
          <w:rFonts w:ascii="Book Antiqua" w:eastAsia="宋体" w:hAnsi="Book Antiqua" w:cs="Times New Roman"/>
          <w:kern w:val="2"/>
          <w:sz w:val="24"/>
          <w:szCs w:val="24"/>
          <w:lang w:eastAsia="zh-CN"/>
        </w:rPr>
        <w:t>3</w:t>
      </w:r>
      <w:r w:rsidRPr="002E4A69">
        <w:rPr>
          <w:rFonts w:ascii="Book Antiqua" w:eastAsia="宋体" w:hAnsi="Book Antiqua" w:cs="Times New Roman"/>
          <w:kern w:val="2"/>
          <w:sz w:val="24"/>
          <w:szCs w:val="24"/>
          <w:lang w:eastAsia="zh-CN"/>
        </w:rPr>
        <w:t>, 2019</w:t>
      </w:r>
    </w:p>
    <w:p w14:paraId="1040F8A5" w14:textId="4CA76368" w:rsidR="002E4A69" w:rsidRPr="002E4A69" w:rsidRDefault="002E4A69" w:rsidP="002E4A69">
      <w:pPr>
        <w:widowControl w:val="0"/>
        <w:spacing w:after="0" w:line="360" w:lineRule="auto"/>
        <w:jc w:val="both"/>
        <w:rPr>
          <w:rFonts w:ascii="Book Antiqua" w:eastAsia="宋体" w:hAnsi="Book Antiqua" w:cs="Times New Roman"/>
          <w:b/>
          <w:kern w:val="2"/>
          <w:sz w:val="24"/>
          <w:szCs w:val="24"/>
          <w:lang w:eastAsia="zh-CN"/>
        </w:rPr>
      </w:pPr>
      <w:r w:rsidRPr="002E4A69">
        <w:rPr>
          <w:rFonts w:ascii="Book Antiqua" w:eastAsia="宋体" w:hAnsi="Book Antiqua" w:cs="Times New Roman"/>
          <w:b/>
          <w:kern w:val="2"/>
          <w:sz w:val="24"/>
          <w:szCs w:val="24"/>
          <w:lang w:eastAsia="zh-CN"/>
        </w:rPr>
        <w:t xml:space="preserve">Peer-review started: </w:t>
      </w:r>
      <w:r>
        <w:rPr>
          <w:rFonts w:ascii="Book Antiqua" w:eastAsia="宋体" w:hAnsi="Book Antiqua" w:cs="Times New Roman"/>
          <w:kern w:val="2"/>
          <w:sz w:val="24"/>
          <w:szCs w:val="24"/>
          <w:lang w:eastAsia="zh-CN"/>
        </w:rPr>
        <w:t>May</w:t>
      </w:r>
      <w:r w:rsidRPr="002E4A69">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8</w:t>
      </w:r>
      <w:r w:rsidRPr="002E4A69">
        <w:rPr>
          <w:rFonts w:ascii="Book Antiqua" w:eastAsia="宋体" w:hAnsi="Book Antiqua" w:cs="Times New Roman"/>
          <w:kern w:val="2"/>
          <w:sz w:val="24"/>
          <w:szCs w:val="24"/>
          <w:lang w:eastAsia="zh-CN"/>
        </w:rPr>
        <w:t>, 2019</w:t>
      </w:r>
    </w:p>
    <w:p w14:paraId="278F88A4" w14:textId="03867A9A" w:rsidR="002E4A69" w:rsidRPr="002E4A69" w:rsidRDefault="002E4A69" w:rsidP="002E4A69">
      <w:pPr>
        <w:widowControl w:val="0"/>
        <w:spacing w:after="0" w:line="360" w:lineRule="auto"/>
        <w:jc w:val="both"/>
        <w:rPr>
          <w:rFonts w:ascii="Book Antiqua" w:eastAsia="宋体" w:hAnsi="Book Antiqua" w:cs="Times New Roman"/>
          <w:b/>
          <w:kern w:val="2"/>
          <w:sz w:val="24"/>
          <w:szCs w:val="24"/>
          <w:lang w:eastAsia="zh-CN"/>
        </w:rPr>
      </w:pPr>
      <w:r w:rsidRPr="002E4A69">
        <w:rPr>
          <w:rFonts w:ascii="Book Antiqua" w:eastAsia="宋体" w:hAnsi="Book Antiqua" w:cs="Times New Roman"/>
          <w:b/>
          <w:kern w:val="2"/>
          <w:sz w:val="24"/>
          <w:szCs w:val="24"/>
          <w:lang w:eastAsia="zh-CN"/>
        </w:rPr>
        <w:t xml:space="preserve">First decision: </w:t>
      </w:r>
      <w:r>
        <w:rPr>
          <w:rFonts w:ascii="Book Antiqua" w:eastAsia="宋体" w:hAnsi="Book Antiqua" w:cs="Times New Roman"/>
          <w:kern w:val="2"/>
          <w:sz w:val="24"/>
          <w:szCs w:val="24"/>
          <w:lang w:eastAsia="zh-CN"/>
        </w:rPr>
        <w:t>August</w:t>
      </w:r>
      <w:r w:rsidRPr="002E4A69">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2</w:t>
      </w:r>
      <w:r w:rsidRPr="002E4A69">
        <w:rPr>
          <w:rFonts w:ascii="Book Antiqua" w:eastAsia="宋体" w:hAnsi="Book Antiqua" w:cs="Times New Roman"/>
          <w:kern w:val="2"/>
          <w:sz w:val="24"/>
          <w:szCs w:val="24"/>
          <w:lang w:eastAsia="zh-CN"/>
        </w:rPr>
        <w:t>, 2019</w:t>
      </w:r>
    </w:p>
    <w:p w14:paraId="4879C5FB" w14:textId="37B92EEE" w:rsidR="002E4A69" w:rsidRPr="002E4A69" w:rsidRDefault="002E4A69" w:rsidP="002E4A69">
      <w:pPr>
        <w:widowControl w:val="0"/>
        <w:spacing w:after="0" w:line="360" w:lineRule="auto"/>
        <w:jc w:val="both"/>
        <w:rPr>
          <w:rFonts w:ascii="Book Antiqua" w:eastAsia="宋体" w:hAnsi="Book Antiqua" w:cs="Times New Roman"/>
          <w:b/>
          <w:kern w:val="2"/>
          <w:sz w:val="24"/>
          <w:szCs w:val="24"/>
          <w:lang w:eastAsia="zh-CN"/>
        </w:rPr>
      </w:pPr>
      <w:r w:rsidRPr="002E4A69">
        <w:rPr>
          <w:rFonts w:ascii="Book Antiqua" w:eastAsia="宋体" w:hAnsi="Book Antiqua" w:cs="Times New Roman"/>
          <w:b/>
          <w:kern w:val="2"/>
          <w:sz w:val="24"/>
          <w:szCs w:val="24"/>
          <w:lang w:eastAsia="zh-CN"/>
        </w:rPr>
        <w:t xml:space="preserve">Revised: </w:t>
      </w:r>
      <w:r>
        <w:rPr>
          <w:rFonts w:ascii="Book Antiqua" w:eastAsia="宋体" w:hAnsi="Book Antiqua" w:cs="Times New Roman"/>
          <w:kern w:val="2"/>
          <w:sz w:val="24"/>
          <w:szCs w:val="24"/>
          <w:lang w:eastAsia="zh-CN"/>
        </w:rPr>
        <w:t>August</w:t>
      </w:r>
      <w:r w:rsidRPr="002E4A69">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21</w:t>
      </w:r>
      <w:r w:rsidRPr="002E4A69">
        <w:rPr>
          <w:rFonts w:ascii="Book Antiqua" w:eastAsia="宋体" w:hAnsi="Book Antiqua" w:cs="Times New Roman"/>
          <w:kern w:val="2"/>
          <w:sz w:val="24"/>
          <w:szCs w:val="24"/>
          <w:lang w:eastAsia="zh-CN"/>
        </w:rPr>
        <w:t>, 2019</w:t>
      </w:r>
    </w:p>
    <w:p w14:paraId="7FB0A38A" w14:textId="679DCF1F" w:rsidR="00994F32" w:rsidRPr="00994F32" w:rsidRDefault="002E4A69" w:rsidP="002E4A69">
      <w:pPr>
        <w:widowControl w:val="0"/>
        <w:spacing w:after="0" w:line="360" w:lineRule="auto"/>
        <w:jc w:val="both"/>
        <w:rPr>
          <w:rFonts w:ascii="Book Antiqua" w:eastAsia="宋体" w:hAnsi="Book Antiqua" w:cs="Times New Roman"/>
          <w:b/>
          <w:kern w:val="2"/>
          <w:sz w:val="24"/>
          <w:szCs w:val="24"/>
          <w:u w:val="single"/>
          <w:lang w:eastAsia="zh-CN"/>
        </w:rPr>
      </w:pPr>
      <w:r w:rsidRPr="002E4A69">
        <w:rPr>
          <w:rFonts w:ascii="Book Antiqua" w:eastAsia="宋体" w:hAnsi="Book Antiqua" w:cs="Times New Roman"/>
          <w:b/>
          <w:kern w:val="2"/>
          <w:sz w:val="24"/>
          <w:szCs w:val="24"/>
          <w:lang w:eastAsia="zh-CN"/>
        </w:rPr>
        <w:t xml:space="preserve">Accepted: </w:t>
      </w:r>
      <w:r w:rsidR="00994F32" w:rsidRPr="00994F32">
        <w:rPr>
          <w:rFonts w:ascii="Book Antiqua" w:eastAsia="宋体" w:hAnsi="Book Antiqua" w:cs="Times New Roman"/>
          <w:kern w:val="2"/>
          <w:sz w:val="24"/>
          <w:szCs w:val="24"/>
          <w:lang w:eastAsia="zh-CN"/>
        </w:rPr>
        <w:t>October 27, 2019</w:t>
      </w:r>
    </w:p>
    <w:p w14:paraId="4538E769" w14:textId="237610CA" w:rsidR="002E4A69" w:rsidRPr="00221E52" w:rsidRDefault="002E4A69" w:rsidP="002E4A69">
      <w:pPr>
        <w:widowControl w:val="0"/>
        <w:spacing w:after="0" w:line="360" w:lineRule="auto"/>
        <w:jc w:val="both"/>
        <w:rPr>
          <w:rFonts w:ascii="Book Antiqua" w:eastAsia="宋体" w:hAnsi="Book Antiqua" w:cs="Times New Roman"/>
          <w:b/>
          <w:kern w:val="2"/>
          <w:sz w:val="24"/>
          <w:szCs w:val="24"/>
          <w:u w:val="single"/>
          <w:lang w:eastAsia="zh-CN"/>
        </w:rPr>
      </w:pPr>
      <w:r w:rsidRPr="002E4A69">
        <w:rPr>
          <w:rFonts w:ascii="Book Antiqua" w:eastAsia="宋体" w:hAnsi="Book Antiqua" w:cs="Times New Roman"/>
          <w:b/>
          <w:kern w:val="2"/>
          <w:sz w:val="24"/>
          <w:szCs w:val="24"/>
          <w:lang w:eastAsia="zh-CN"/>
        </w:rPr>
        <w:t>Article in press:</w:t>
      </w:r>
      <w:r w:rsidR="00221E52">
        <w:rPr>
          <w:rFonts w:ascii="Book Antiqua" w:eastAsia="宋体" w:hAnsi="Book Antiqua" w:cs="Times New Roman" w:hint="eastAsia"/>
          <w:b/>
          <w:kern w:val="2"/>
          <w:sz w:val="24"/>
          <w:szCs w:val="24"/>
          <w:lang w:eastAsia="zh-CN"/>
        </w:rPr>
        <w:t xml:space="preserve"> </w:t>
      </w:r>
      <w:r w:rsidR="00221E52" w:rsidRPr="00994F32">
        <w:rPr>
          <w:rFonts w:ascii="Book Antiqua" w:eastAsia="宋体" w:hAnsi="Book Antiqua" w:cs="Times New Roman"/>
          <w:kern w:val="2"/>
          <w:sz w:val="24"/>
          <w:szCs w:val="24"/>
          <w:lang w:eastAsia="zh-CN"/>
        </w:rPr>
        <w:t>October 27, 2019</w:t>
      </w:r>
    </w:p>
    <w:p w14:paraId="612CCD61" w14:textId="17F97B59" w:rsidR="00A52C9E" w:rsidRPr="0010142E" w:rsidRDefault="002E4A69" w:rsidP="0010142E">
      <w:pPr>
        <w:spacing w:line="360" w:lineRule="auto"/>
        <w:rPr>
          <w:rFonts w:ascii="Book Antiqua" w:eastAsia="宋体" w:hAnsi="Book Antiqua" w:cs="Times New Roman"/>
          <w:b/>
          <w:lang w:eastAsia="zh-CN"/>
        </w:rPr>
      </w:pPr>
      <w:r w:rsidRPr="002E4A69">
        <w:rPr>
          <w:rFonts w:ascii="Book Antiqua" w:eastAsia="宋体" w:hAnsi="Book Antiqua" w:cs="Times New Roman"/>
          <w:b/>
          <w:kern w:val="2"/>
          <w:sz w:val="24"/>
          <w:szCs w:val="24"/>
          <w:lang w:eastAsia="zh-CN"/>
        </w:rPr>
        <w:t>Published online:</w:t>
      </w:r>
      <w:bookmarkEnd w:id="13"/>
      <w:bookmarkEnd w:id="14"/>
      <w:bookmarkEnd w:id="15"/>
      <w:bookmarkEnd w:id="16"/>
      <w:r w:rsidR="0010142E">
        <w:rPr>
          <w:rFonts w:ascii="Book Antiqua" w:eastAsia="宋体" w:hAnsi="Book Antiqua" w:cs="Times New Roman" w:hint="eastAsia"/>
          <w:b/>
          <w:kern w:val="2"/>
          <w:sz w:val="24"/>
          <w:szCs w:val="24"/>
          <w:lang w:eastAsia="zh-CN"/>
        </w:rPr>
        <w:t xml:space="preserve"> </w:t>
      </w:r>
      <w:r w:rsidR="0010142E" w:rsidRPr="007224A2">
        <w:rPr>
          <w:rFonts w:ascii="Book Antiqua" w:eastAsia="宋体" w:hAnsi="Book Antiqua" w:cs="Times New Roman" w:hint="eastAsia"/>
        </w:rPr>
        <w:t>November 19, 2019</w:t>
      </w:r>
    </w:p>
    <w:p w14:paraId="7C061470" w14:textId="77777777" w:rsidR="00FB631F" w:rsidRPr="008E523D" w:rsidRDefault="00FB631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br w:type="page"/>
      </w:r>
    </w:p>
    <w:p w14:paraId="104AF956" w14:textId="77777777" w:rsidR="00EA046F" w:rsidRPr="008E523D" w:rsidRDefault="00467635"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lastRenderedPageBreak/>
        <w:t>Abstract</w:t>
      </w:r>
    </w:p>
    <w:p w14:paraId="274C1A68" w14:textId="77777777" w:rsidR="00EA046F" w:rsidRPr="008E523D" w:rsidRDefault="00E10527" w:rsidP="008E523D">
      <w:pPr>
        <w:spacing w:after="0" w:line="360" w:lineRule="auto"/>
        <w:jc w:val="both"/>
        <w:rPr>
          <w:rFonts w:ascii="Book Antiqua" w:hAnsi="Book Antiqua"/>
          <w:b/>
          <w:i/>
          <w:color w:val="000000" w:themeColor="text1"/>
          <w:sz w:val="24"/>
          <w:szCs w:val="24"/>
        </w:rPr>
      </w:pPr>
      <w:r w:rsidRPr="008E523D">
        <w:rPr>
          <w:rFonts w:ascii="Book Antiqua" w:hAnsi="Book Antiqua"/>
          <w:b/>
          <w:i/>
          <w:color w:val="000000" w:themeColor="text1"/>
          <w:sz w:val="24"/>
          <w:szCs w:val="24"/>
        </w:rPr>
        <w:t>B</w:t>
      </w:r>
      <w:r w:rsidR="000B7D38" w:rsidRPr="008E523D">
        <w:rPr>
          <w:rFonts w:ascii="Book Antiqua" w:hAnsi="Book Antiqua"/>
          <w:b/>
          <w:i/>
          <w:color w:val="000000" w:themeColor="text1"/>
          <w:sz w:val="24"/>
          <w:szCs w:val="24"/>
        </w:rPr>
        <w:t>ACKGROUND</w:t>
      </w:r>
    </w:p>
    <w:p w14:paraId="2D9DCA2B" w14:textId="268263A8" w:rsidR="00E10527" w:rsidRDefault="00E10527"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With the </w:t>
      </w:r>
      <w:r w:rsidR="003E5EA7" w:rsidRPr="008E523D">
        <w:rPr>
          <w:rFonts w:ascii="Book Antiqua" w:hAnsi="Book Antiqua"/>
          <w:color w:val="000000" w:themeColor="text1"/>
          <w:sz w:val="24"/>
          <w:szCs w:val="24"/>
        </w:rPr>
        <w:t xml:space="preserve">recent </w:t>
      </w:r>
      <w:r w:rsidRPr="008E523D">
        <w:rPr>
          <w:rFonts w:ascii="Book Antiqua" w:hAnsi="Book Antiqua"/>
          <w:color w:val="000000" w:themeColor="text1"/>
          <w:sz w:val="24"/>
          <w:szCs w:val="24"/>
        </w:rPr>
        <w:t>change in the definition</w:t>
      </w:r>
      <w:r w:rsidR="001E7CF2" w:rsidRPr="008E523D">
        <w:rPr>
          <w:rFonts w:ascii="Book Antiqua" w:hAnsi="Book Antiqua"/>
          <w:color w:val="000000" w:themeColor="text1"/>
          <w:sz w:val="24"/>
          <w:szCs w:val="24"/>
        </w:rPr>
        <w:t xml:space="preserve"> (Sepsis-3</w:t>
      </w:r>
      <w:r w:rsidR="00712DE6" w:rsidRPr="008E523D">
        <w:rPr>
          <w:rFonts w:ascii="Book Antiqua" w:hAnsi="Book Antiqua"/>
          <w:color w:val="000000" w:themeColor="text1"/>
          <w:sz w:val="24"/>
          <w:szCs w:val="24"/>
        </w:rPr>
        <w:t xml:space="preserve"> Definition</w:t>
      </w:r>
      <w:r w:rsidR="001E7CF2"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 of sepsis and septic shock,</w:t>
      </w:r>
      <w:r w:rsidR="006362A8" w:rsidRPr="008E523D">
        <w:rPr>
          <w:rFonts w:ascii="Book Antiqua" w:hAnsi="Book Antiqua"/>
          <w:color w:val="000000" w:themeColor="text1"/>
          <w:sz w:val="24"/>
          <w:szCs w:val="24"/>
        </w:rPr>
        <w:t xml:space="preserve"> an</w:t>
      </w:r>
      <w:r w:rsidR="00275ADC" w:rsidRPr="008E523D">
        <w:rPr>
          <w:rFonts w:ascii="Book Antiqua" w:hAnsi="Book Antiqua"/>
          <w:color w:val="000000" w:themeColor="text1"/>
          <w:sz w:val="24"/>
          <w:szCs w:val="24"/>
        </w:rPr>
        <w:t xml:space="preserve"> </w:t>
      </w:r>
      <w:r w:rsidR="001E7CF2" w:rsidRPr="008E523D">
        <w:rPr>
          <w:rFonts w:ascii="Book Antiqua" w:hAnsi="Book Antiqua"/>
          <w:color w:val="000000" w:themeColor="text1"/>
          <w:sz w:val="24"/>
          <w:szCs w:val="24"/>
        </w:rPr>
        <w:t xml:space="preserve">electronic </w:t>
      </w:r>
      <w:r w:rsidR="00275ADC" w:rsidRPr="008E523D">
        <w:rPr>
          <w:rFonts w:ascii="Book Antiqua" w:hAnsi="Book Antiqua"/>
          <w:color w:val="000000" w:themeColor="text1"/>
          <w:sz w:val="24"/>
          <w:szCs w:val="24"/>
        </w:rPr>
        <w:t xml:space="preserve">search algorithm was required to identify the cases </w:t>
      </w:r>
      <w:r w:rsidR="00FA66E4" w:rsidRPr="008E523D">
        <w:rPr>
          <w:rFonts w:ascii="Book Antiqua" w:hAnsi="Book Antiqua"/>
          <w:color w:val="000000" w:themeColor="text1"/>
          <w:sz w:val="24"/>
          <w:szCs w:val="24"/>
        </w:rPr>
        <w:t xml:space="preserve">for data automation. </w:t>
      </w:r>
      <w:r w:rsidR="001E7CF2" w:rsidRPr="008E523D">
        <w:rPr>
          <w:rFonts w:ascii="Book Antiqua" w:hAnsi="Book Antiqua"/>
          <w:color w:val="000000" w:themeColor="text1"/>
          <w:sz w:val="24"/>
          <w:szCs w:val="24"/>
        </w:rPr>
        <w:t xml:space="preserve">This </w:t>
      </w:r>
      <w:r w:rsidR="006C7667" w:rsidRPr="008E523D">
        <w:rPr>
          <w:rFonts w:ascii="Book Antiqua" w:hAnsi="Book Antiqua"/>
          <w:color w:val="000000" w:themeColor="text1"/>
          <w:sz w:val="24"/>
          <w:szCs w:val="24"/>
        </w:rPr>
        <w:t xml:space="preserve">supervised </w:t>
      </w:r>
      <w:r w:rsidR="00913692" w:rsidRPr="008E523D">
        <w:rPr>
          <w:rFonts w:ascii="Book Antiqua" w:hAnsi="Book Antiqua"/>
          <w:color w:val="000000" w:themeColor="text1"/>
          <w:sz w:val="24"/>
          <w:szCs w:val="24"/>
        </w:rPr>
        <w:t xml:space="preserve">machine learning method </w:t>
      </w:r>
      <w:r w:rsidR="00802055" w:rsidRPr="008E523D">
        <w:rPr>
          <w:rFonts w:ascii="Book Antiqua" w:hAnsi="Book Antiqua"/>
          <w:color w:val="000000" w:themeColor="text1"/>
          <w:sz w:val="24"/>
          <w:szCs w:val="24"/>
        </w:rPr>
        <w:t xml:space="preserve">would help screen </w:t>
      </w:r>
      <w:r w:rsidR="008D5141" w:rsidRPr="008E523D">
        <w:rPr>
          <w:rFonts w:ascii="Book Antiqua" w:hAnsi="Book Antiqua"/>
          <w:color w:val="000000" w:themeColor="text1"/>
          <w:sz w:val="24"/>
          <w:szCs w:val="24"/>
        </w:rPr>
        <w:t xml:space="preserve">a </w:t>
      </w:r>
      <w:r w:rsidR="00802055" w:rsidRPr="008E523D">
        <w:rPr>
          <w:rFonts w:ascii="Book Antiqua" w:hAnsi="Book Antiqua"/>
          <w:color w:val="000000" w:themeColor="text1"/>
          <w:sz w:val="24"/>
          <w:szCs w:val="24"/>
        </w:rPr>
        <w:t xml:space="preserve">large amount of electronic </w:t>
      </w:r>
      <w:r w:rsidR="00313877" w:rsidRPr="008E523D">
        <w:rPr>
          <w:rFonts w:ascii="Book Antiqua" w:hAnsi="Book Antiqua"/>
          <w:color w:val="000000" w:themeColor="text1"/>
          <w:sz w:val="24"/>
          <w:szCs w:val="24"/>
        </w:rPr>
        <w:t xml:space="preserve">medical </w:t>
      </w:r>
      <w:r w:rsidR="00D77EB9" w:rsidRPr="008E523D">
        <w:rPr>
          <w:rFonts w:ascii="Book Antiqua" w:hAnsi="Book Antiqua"/>
          <w:color w:val="000000" w:themeColor="text1"/>
          <w:sz w:val="24"/>
          <w:szCs w:val="24"/>
        </w:rPr>
        <w:t>records</w:t>
      </w:r>
      <w:r w:rsidR="00690A03" w:rsidRPr="008E523D">
        <w:rPr>
          <w:rFonts w:ascii="Book Antiqua" w:hAnsi="Book Antiqua"/>
          <w:color w:val="000000" w:themeColor="text1"/>
          <w:sz w:val="24"/>
          <w:szCs w:val="24"/>
        </w:rPr>
        <w:t xml:space="preserve"> (EMR)</w:t>
      </w:r>
      <w:r w:rsidR="00D77EB9" w:rsidRPr="008E523D">
        <w:rPr>
          <w:rFonts w:ascii="Book Antiqua" w:hAnsi="Book Antiqua"/>
          <w:color w:val="000000" w:themeColor="text1"/>
          <w:sz w:val="24"/>
          <w:szCs w:val="24"/>
        </w:rPr>
        <w:t xml:space="preserve"> for</w:t>
      </w:r>
      <w:r w:rsidR="001E7CF2" w:rsidRPr="008E523D">
        <w:rPr>
          <w:rFonts w:ascii="Book Antiqua" w:hAnsi="Book Antiqua"/>
          <w:color w:val="000000" w:themeColor="text1"/>
          <w:sz w:val="24"/>
          <w:szCs w:val="24"/>
        </w:rPr>
        <w:t xml:space="preserve"> efficient </w:t>
      </w:r>
      <w:r w:rsidR="00313877" w:rsidRPr="008E523D">
        <w:rPr>
          <w:rFonts w:ascii="Book Antiqua" w:hAnsi="Book Antiqua"/>
          <w:color w:val="000000" w:themeColor="text1"/>
          <w:sz w:val="24"/>
          <w:szCs w:val="24"/>
        </w:rPr>
        <w:t xml:space="preserve">research </w:t>
      </w:r>
      <w:r w:rsidR="00D00090" w:rsidRPr="008E523D">
        <w:rPr>
          <w:rFonts w:ascii="Book Antiqua" w:hAnsi="Book Antiqua"/>
          <w:color w:val="000000" w:themeColor="text1"/>
          <w:sz w:val="24"/>
          <w:szCs w:val="24"/>
        </w:rPr>
        <w:t>purposes</w:t>
      </w:r>
      <w:r w:rsidR="00313877" w:rsidRPr="008E523D">
        <w:rPr>
          <w:rFonts w:ascii="Book Antiqua" w:hAnsi="Book Antiqua"/>
          <w:color w:val="000000" w:themeColor="text1"/>
          <w:sz w:val="24"/>
          <w:szCs w:val="24"/>
        </w:rPr>
        <w:t>.</w:t>
      </w:r>
    </w:p>
    <w:p w14:paraId="7335ECB5" w14:textId="77777777" w:rsidR="00B3577D" w:rsidRPr="008E523D" w:rsidRDefault="00B3577D" w:rsidP="008E523D">
      <w:pPr>
        <w:spacing w:after="0" w:line="360" w:lineRule="auto"/>
        <w:jc w:val="both"/>
        <w:rPr>
          <w:rFonts w:ascii="Book Antiqua" w:hAnsi="Book Antiqua"/>
          <w:color w:val="000000" w:themeColor="text1"/>
          <w:sz w:val="24"/>
          <w:szCs w:val="24"/>
        </w:rPr>
      </w:pPr>
    </w:p>
    <w:p w14:paraId="1961AAEA" w14:textId="77777777" w:rsidR="00EA046F" w:rsidRPr="008E523D" w:rsidRDefault="00EA046F" w:rsidP="008E523D">
      <w:pPr>
        <w:spacing w:after="0" w:line="360" w:lineRule="auto"/>
        <w:jc w:val="both"/>
        <w:rPr>
          <w:rFonts w:ascii="Book Antiqua" w:hAnsi="Book Antiqua"/>
          <w:b/>
          <w:i/>
          <w:color w:val="000000" w:themeColor="text1"/>
          <w:sz w:val="24"/>
          <w:szCs w:val="24"/>
        </w:rPr>
      </w:pPr>
      <w:r w:rsidRPr="008E523D">
        <w:rPr>
          <w:rFonts w:ascii="Book Antiqua" w:hAnsi="Book Antiqua"/>
          <w:b/>
          <w:i/>
          <w:color w:val="000000" w:themeColor="text1"/>
          <w:sz w:val="24"/>
          <w:szCs w:val="24"/>
        </w:rPr>
        <w:t>AIM</w:t>
      </w:r>
    </w:p>
    <w:p w14:paraId="52E69DEF" w14:textId="76C6E34C" w:rsidR="00034E94" w:rsidRDefault="00034E94"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To develop and validate a computable phenotype via</w:t>
      </w:r>
      <w:r w:rsidR="006C7667" w:rsidRPr="008E523D">
        <w:rPr>
          <w:rFonts w:ascii="Book Antiqua" w:hAnsi="Book Antiqua"/>
          <w:color w:val="000000" w:themeColor="text1"/>
          <w:sz w:val="24"/>
          <w:szCs w:val="24"/>
        </w:rPr>
        <w:t xml:space="preserve"> supervised</w:t>
      </w:r>
      <w:r w:rsidRPr="008E523D">
        <w:rPr>
          <w:rFonts w:ascii="Book Antiqua" w:hAnsi="Book Antiqua"/>
          <w:color w:val="000000" w:themeColor="text1"/>
          <w:sz w:val="24"/>
          <w:szCs w:val="24"/>
        </w:rPr>
        <w:t xml:space="preserve"> machine learning method for retrospectively identifying sepsis and septic shock</w:t>
      </w:r>
      <w:r w:rsidR="00013931" w:rsidRPr="008E523D">
        <w:rPr>
          <w:rFonts w:ascii="Book Antiqua" w:hAnsi="Book Antiqua"/>
          <w:color w:val="000000" w:themeColor="text1"/>
          <w:sz w:val="24"/>
          <w:szCs w:val="24"/>
        </w:rPr>
        <w:t xml:space="preserve"> in critical care patients</w:t>
      </w:r>
      <w:r w:rsidRPr="008E523D">
        <w:rPr>
          <w:rFonts w:ascii="Book Antiqua" w:hAnsi="Book Antiqua"/>
          <w:color w:val="000000" w:themeColor="text1"/>
          <w:sz w:val="24"/>
          <w:szCs w:val="24"/>
        </w:rPr>
        <w:t>.</w:t>
      </w:r>
    </w:p>
    <w:p w14:paraId="470ACB14" w14:textId="77777777" w:rsidR="00B3577D" w:rsidRPr="008E523D" w:rsidRDefault="00B3577D" w:rsidP="008E523D">
      <w:pPr>
        <w:spacing w:after="0" w:line="360" w:lineRule="auto"/>
        <w:jc w:val="both"/>
        <w:rPr>
          <w:rFonts w:ascii="Book Antiqua" w:hAnsi="Book Antiqua"/>
          <w:color w:val="000000" w:themeColor="text1"/>
          <w:sz w:val="24"/>
          <w:szCs w:val="24"/>
        </w:rPr>
      </w:pPr>
    </w:p>
    <w:p w14:paraId="7445CC3D" w14:textId="77777777" w:rsidR="00EA046F" w:rsidRPr="008E523D" w:rsidRDefault="00B7078A" w:rsidP="008E523D">
      <w:pPr>
        <w:spacing w:after="0" w:line="360" w:lineRule="auto"/>
        <w:jc w:val="both"/>
        <w:rPr>
          <w:rFonts w:ascii="Book Antiqua" w:hAnsi="Book Antiqua"/>
          <w:b/>
          <w:i/>
          <w:color w:val="000000" w:themeColor="text1"/>
          <w:sz w:val="24"/>
          <w:szCs w:val="24"/>
        </w:rPr>
      </w:pPr>
      <w:r w:rsidRPr="008E523D">
        <w:rPr>
          <w:rFonts w:ascii="Book Antiqua" w:hAnsi="Book Antiqua"/>
          <w:b/>
          <w:i/>
          <w:color w:val="000000" w:themeColor="text1"/>
          <w:sz w:val="24"/>
          <w:szCs w:val="24"/>
        </w:rPr>
        <w:t>METHODS</w:t>
      </w:r>
    </w:p>
    <w:p w14:paraId="34B92803" w14:textId="102A03E9" w:rsidR="003E5EA7" w:rsidRPr="008E523D" w:rsidRDefault="00913692"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A </w:t>
      </w:r>
      <w:r w:rsidR="006C7667" w:rsidRPr="008E523D">
        <w:rPr>
          <w:rFonts w:ascii="Book Antiqua" w:hAnsi="Book Antiqua"/>
          <w:color w:val="000000" w:themeColor="text1"/>
          <w:sz w:val="24"/>
          <w:szCs w:val="24"/>
        </w:rPr>
        <w:t xml:space="preserve">supervised </w:t>
      </w:r>
      <w:r w:rsidRPr="008E523D">
        <w:rPr>
          <w:rFonts w:ascii="Book Antiqua" w:hAnsi="Book Antiqua"/>
          <w:color w:val="000000" w:themeColor="text1"/>
          <w:sz w:val="24"/>
          <w:szCs w:val="24"/>
        </w:rPr>
        <w:t>machine learning method</w:t>
      </w:r>
      <w:r w:rsidR="00B7078A" w:rsidRPr="008E523D">
        <w:rPr>
          <w:rFonts w:ascii="Book Antiqua" w:hAnsi="Book Antiqua"/>
          <w:color w:val="000000" w:themeColor="text1"/>
          <w:sz w:val="24"/>
          <w:szCs w:val="24"/>
        </w:rPr>
        <w:t xml:space="preserve"> was developed based on </w:t>
      </w:r>
      <w:r w:rsidR="00802055" w:rsidRPr="008E523D">
        <w:rPr>
          <w:rFonts w:ascii="Book Antiqua" w:hAnsi="Book Antiqua"/>
          <w:color w:val="000000" w:themeColor="text1"/>
          <w:sz w:val="24"/>
          <w:szCs w:val="24"/>
        </w:rPr>
        <w:t>c</w:t>
      </w:r>
      <w:r w:rsidR="00B7078A" w:rsidRPr="008E523D">
        <w:rPr>
          <w:rFonts w:ascii="Book Antiqua" w:hAnsi="Book Antiqua"/>
          <w:color w:val="000000" w:themeColor="text1"/>
          <w:sz w:val="24"/>
          <w:szCs w:val="24"/>
        </w:rPr>
        <w:t>ulture</w:t>
      </w:r>
      <w:r w:rsidR="001E7CF2" w:rsidRPr="008E523D">
        <w:rPr>
          <w:rFonts w:ascii="Book Antiqua" w:hAnsi="Book Antiqua"/>
          <w:color w:val="000000" w:themeColor="text1"/>
          <w:sz w:val="24"/>
          <w:szCs w:val="24"/>
        </w:rPr>
        <w:t xml:space="preserve"> orders</w:t>
      </w:r>
      <w:r w:rsidR="00B7078A" w:rsidRPr="008E523D">
        <w:rPr>
          <w:rFonts w:ascii="Book Antiqua" w:hAnsi="Book Antiqua"/>
          <w:color w:val="000000" w:themeColor="text1"/>
          <w:sz w:val="24"/>
          <w:szCs w:val="24"/>
        </w:rPr>
        <w:t xml:space="preserve">, </w:t>
      </w:r>
      <w:r w:rsidR="001E7CF2" w:rsidRPr="008E523D">
        <w:rPr>
          <w:rFonts w:ascii="Book Antiqua" w:hAnsi="Book Antiqua"/>
          <w:color w:val="000000" w:themeColor="text1"/>
          <w:sz w:val="24"/>
          <w:szCs w:val="24"/>
        </w:rPr>
        <w:t>Sequential Organ Failure Assessment</w:t>
      </w:r>
      <w:r w:rsidR="00B7078A" w:rsidRPr="008E523D">
        <w:rPr>
          <w:rFonts w:ascii="Book Antiqua" w:hAnsi="Book Antiqua"/>
          <w:color w:val="000000" w:themeColor="text1"/>
          <w:sz w:val="24"/>
          <w:szCs w:val="24"/>
        </w:rPr>
        <w:t xml:space="preserve"> </w:t>
      </w:r>
      <w:r w:rsidR="00B3577D">
        <w:rPr>
          <w:rFonts w:ascii="Book Antiqua" w:hAnsi="Book Antiqua"/>
          <w:color w:val="000000" w:themeColor="text1"/>
          <w:sz w:val="24"/>
          <w:szCs w:val="24"/>
        </w:rPr>
        <w:t>(</w:t>
      </w:r>
      <w:r w:rsidR="00B3577D" w:rsidRPr="008E523D">
        <w:rPr>
          <w:rFonts w:ascii="Book Antiqua" w:hAnsi="Book Antiqua"/>
          <w:color w:val="000000" w:themeColor="text1"/>
          <w:sz w:val="24"/>
          <w:szCs w:val="24"/>
        </w:rPr>
        <w:t>SOFA</w:t>
      </w:r>
      <w:r w:rsidR="00B3577D">
        <w:rPr>
          <w:rFonts w:ascii="Book Antiqua" w:hAnsi="Book Antiqua"/>
          <w:color w:val="000000" w:themeColor="text1"/>
          <w:sz w:val="24"/>
          <w:szCs w:val="24"/>
        </w:rPr>
        <w:t xml:space="preserve">) </w:t>
      </w:r>
      <w:r w:rsidR="00B7078A" w:rsidRPr="008E523D">
        <w:rPr>
          <w:rFonts w:ascii="Book Antiqua" w:hAnsi="Book Antiqua"/>
          <w:color w:val="000000" w:themeColor="text1"/>
          <w:sz w:val="24"/>
          <w:szCs w:val="24"/>
        </w:rPr>
        <w:t>scores,</w:t>
      </w:r>
      <w:r w:rsidR="00EE3E29" w:rsidRPr="008E523D">
        <w:rPr>
          <w:rFonts w:ascii="Book Antiqua" w:hAnsi="Book Antiqua"/>
          <w:color w:val="000000" w:themeColor="text1"/>
          <w:sz w:val="24"/>
          <w:szCs w:val="24"/>
        </w:rPr>
        <w:t xml:space="preserve"> serum</w:t>
      </w:r>
      <w:r w:rsidR="00B7078A" w:rsidRPr="008E523D">
        <w:rPr>
          <w:rFonts w:ascii="Book Antiqua" w:hAnsi="Book Antiqua"/>
          <w:color w:val="000000" w:themeColor="text1"/>
          <w:sz w:val="24"/>
          <w:szCs w:val="24"/>
        </w:rPr>
        <w:t xml:space="preserve"> lactate levels and vasopressor use</w:t>
      </w:r>
      <w:r w:rsidR="001E7CF2" w:rsidRPr="008E523D">
        <w:rPr>
          <w:rFonts w:ascii="Book Antiqua" w:hAnsi="Book Antiqua"/>
          <w:color w:val="000000" w:themeColor="text1"/>
          <w:sz w:val="24"/>
          <w:szCs w:val="24"/>
        </w:rPr>
        <w:t xml:space="preserve"> in the </w:t>
      </w:r>
      <w:r w:rsidR="00B3577D" w:rsidRPr="008E523D">
        <w:rPr>
          <w:rFonts w:ascii="Book Antiqua" w:hAnsi="Book Antiqua"/>
          <w:color w:val="000000" w:themeColor="text1"/>
          <w:sz w:val="24"/>
          <w:szCs w:val="24"/>
        </w:rPr>
        <w:t>intensive care units</w:t>
      </w:r>
      <w:r w:rsidR="001E7CF2" w:rsidRPr="008E523D">
        <w:rPr>
          <w:rFonts w:ascii="Book Antiqua" w:hAnsi="Book Antiqua"/>
          <w:color w:val="000000" w:themeColor="text1"/>
          <w:sz w:val="24"/>
          <w:szCs w:val="24"/>
        </w:rPr>
        <w:t xml:space="preserve"> (ICU</w:t>
      </w:r>
      <w:r w:rsidR="00380A6D" w:rsidRPr="008E523D">
        <w:rPr>
          <w:rFonts w:ascii="Book Antiqua" w:hAnsi="Book Antiqua"/>
          <w:color w:val="000000" w:themeColor="text1"/>
          <w:sz w:val="24"/>
          <w:szCs w:val="24"/>
        </w:rPr>
        <w:t>s</w:t>
      </w:r>
      <w:r w:rsidR="00D77EB9" w:rsidRPr="008E523D">
        <w:rPr>
          <w:rFonts w:ascii="Book Antiqua" w:hAnsi="Book Antiqua"/>
          <w:color w:val="000000" w:themeColor="text1"/>
          <w:sz w:val="24"/>
          <w:szCs w:val="24"/>
        </w:rPr>
        <w:t>)</w:t>
      </w:r>
      <w:r w:rsidR="00B7078A" w:rsidRPr="008E523D">
        <w:rPr>
          <w:rFonts w:ascii="Book Antiqua" w:hAnsi="Book Antiqua"/>
          <w:color w:val="000000" w:themeColor="text1"/>
          <w:sz w:val="24"/>
          <w:szCs w:val="24"/>
        </w:rPr>
        <w:t xml:space="preserve">. The </w:t>
      </w:r>
      <w:r w:rsidRPr="008E523D">
        <w:rPr>
          <w:rFonts w:ascii="Book Antiqua" w:hAnsi="Book Antiqua"/>
          <w:color w:val="000000" w:themeColor="text1"/>
          <w:sz w:val="24"/>
          <w:szCs w:val="24"/>
        </w:rPr>
        <w:t xml:space="preserve">computable phenotype </w:t>
      </w:r>
      <w:r w:rsidR="00B7078A" w:rsidRPr="008E523D">
        <w:rPr>
          <w:rFonts w:ascii="Book Antiqua" w:hAnsi="Book Antiqua"/>
          <w:color w:val="000000" w:themeColor="text1"/>
          <w:sz w:val="24"/>
          <w:szCs w:val="24"/>
        </w:rPr>
        <w:t xml:space="preserve">was derived from a retrospective analysis of a </w:t>
      </w:r>
      <w:r w:rsidR="001E7CF2" w:rsidRPr="008E523D">
        <w:rPr>
          <w:rFonts w:ascii="Book Antiqua" w:hAnsi="Book Antiqua"/>
          <w:color w:val="000000" w:themeColor="text1"/>
          <w:sz w:val="24"/>
          <w:szCs w:val="24"/>
        </w:rPr>
        <w:t xml:space="preserve">random cohort </w:t>
      </w:r>
      <w:r w:rsidR="00B7078A" w:rsidRPr="008E523D">
        <w:rPr>
          <w:rFonts w:ascii="Book Antiqua" w:hAnsi="Book Antiqua"/>
          <w:color w:val="000000" w:themeColor="text1"/>
          <w:sz w:val="24"/>
          <w:szCs w:val="24"/>
        </w:rPr>
        <w:t>of 100 pa</w:t>
      </w:r>
      <w:r w:rsidR="003E5EA7" w:rsidRPr="008E523D">
        <w:rPr>
          <w:rFonts w:ascii="Book Antiqua" w:hAnsi="Book Antiqua"/>
          <w:color w:val="000000" w:themeColor="text1"/>
          <w:sz w:val="24"/>
          <w:szCs w:val="24"/>
        </w:rPr>
        <w:t xml:space="preserve">tients admitted to </w:t>
      </w:r>
      <w:r w:rsidR="00802055" w:rsidRPr="008E523D">
        <w:rPr>
          <w:rFonts w:ascii="Book Antiqua" w:hAnsi="Book Antiqua"/>
          <w:color w:val="000000" w:themeColor="text1"/>
          <w:sz w:val="24"/>
          <w:szCs w:val="24"/>
        </w:rPr>
        <w:t xml:space="preserve">the </w:t>
      </w:r>
      <w:r w:rsidR="00B3577D" w:rsidRPr="008E523D">
        <w:rPr>
          <w:rFonts w:ascii="Book Antiqua" w:hAnsi="Book Antiqua"/>
          <w:color w:val="000000" w:themeColor="text1"/>
          <w:sz w:val="24"/>
          <w:szCs w:val="24"/>
        </w:rPr>
        <w:t>m</w:t>
      </w:r>
      <w:r w:rsidR="00C459F6" w:rsidRPr="008E523D">
        <w:rPr>
          <w:rFonts w:ascii="Book Antiqua" w:hAnsi="Book Antiqua"/>
          <w:color w:val="000000" w:themeColor="text1"/>
          <w:sz w:val="24"/>
          <w:szCs w:val="24"/>
        </w:rPr>
        <w:t xml:space="preserve">edical </w:t>
      </w:r>
      <w:r w:rsidR="003E5EA7" w:rsidRPr="008E523D">
        <w:rPr>
          <w:rFonts w:ascii="Book Antiqua" w:hAnsi="Book Antiqua"/>
          <w:color w:val="000000" w:themeColor="text1"/>
          <w:sz w:val="24"/>
          <w:szCs w:val="24"/>
        </w:rPr>
        <w:t>ICU</w:t>
      </w:r>
      <w:r w:rsidR="00B7078A" w:rsidRPr="008E523D">
        <w:rPr>
          <w:rFonts w:ascii="Book Antiqua" w:hAnsi="Book Antiqua"/>
          <w:color w:val="000000" w:themeColor="text1"/>
          <w:sz w:val="24"/>
          <w:szCs w:val="24"/>
        </w:rPr>
        <w:t xml:space="preserve">. This was then validated in an independent </w:t>
      </w:r>
      <w:r w:rsidR="001E7CF2" w:rsidRPr="008E523D">
        <w:rPr>
          <w:rFonts w:ascii="Book Antiqua" w:hAnsi="Book Antiqua"/>
          <w:color w:val="000000" w:themeColor="text1"/>
          <w:sz w:val="24"/>
          <w:szCs w:val="24"/>
        </w:rPr>
        <w:t xml:space="preserve">cohort </w:t>
      </w:r>
      <w:r w:rsidR="00B7078A" w:rsidRPr="008E523D">
        <w:rPr>
          <w:rFonts w:ascii="Book Antiqua" w:hAnsi="Book Antiqua"/>
          <w:color w:val="000000" w:themeColor="text1"/>
          <w:sz w:val="24"/>
          <w:szCs w:val="24"/>
        </w:rPr>
        <w:t>of 100 patients</w:t>
      </w:r>
      <w:r w:rsidR="003E5EA7" w:rsidRPr="008E523D">
        <w:rPr>
          <w:rFonts w:ascii="Book Antiqua" w:hAnsi="Book Antiqua"/>
          <w:color w:val="000000" w:themeColor="text1"/>
          <w:sz w:val="24"/>
          <w:szCs w:val="24"/>
        </w:rPr>
        <w:t>.</w:t>
      </w:r>
      <w:r w:rsidR="001138B7" w:rsidRPr="008E523D">
        <w:rPr>
          <w:rFonts w:ascii="Book Antiqua" w:hAnsi="Book Antiqua"/>
          <w:color w:val="000000" w:themeColor="text1"/>
          <w:sz w:val="24"/>
          <w:szCs w:val="24"/>
        </w:rPr>
        <w:t xml:space="preserve"> </w:t>
      </w:r>
      <w:r w:rsidR="00B7078A" w:rsidRPr="008E523D">
        <w:rPr>
          <w:rFonts w:ascii="Book Antiqua" w:hAnsi="Book Antiqua"/>
          <w:color w:val="000000" w:themeColor="text1"/>
          <w:sz w:val="24"/>
          <w:szCs w:val="24"/>
        </w:rPr>
        <w:t xml:space="preserve">We compared the results from </w:t>
      </w:r>
      <w:r w:rsidRPr="008E523D">
        <w:rPr>
          <w:rFonts w:ascii="Book Antiqua" w:hAnsi="Book Antiqua"/>
          <w:color w:val="000000" w:themeColor="text1"/>
          <w:sz w:val="24"/>
          <w:szCs w:val="24"/>
        </w:rPr>
        <w:t>computable phenotype</w:t>
      </w:r>
      <w:r w:rsidR="0077459E" w:rsidRPr="008E523D">
        <w:rPr>
          <w:rFonts w:ascii="Book Antiqua" w:hAnsi="Book Antiqua"/>
          <w:color w:val="000000" w:themeColor="text1"/>
          <w:sz w:val="24"/>
          <w:szCs w:val="24"/>
        </w:rPr>
        <w:t xml:space="preserve"> </w:t>
      </w:r>
      <w:r w:rsidR="001138B7" w:rsidRPr="008E523D">
        <w:rPr>
          <w:rFonts w:ascii="Book Antiqua" w:hAnsi="Book Antiqua"/>
          <w:color w:val="000000" w:themeColor="text1"/>
          <w:sz w:val="24"/>
          <w:szCs w:val="24"/>
        </w:rPr>
        <w:t xml:space="preserve">to </w:t>
      </w:r>
      <w:r w:rsidR="0077459E" w:rsidRPr="008E523D">
        <w:rPr>
          <w:rFonts w:ascii="Book Antiqua" w:hAnsi="Book Antiqua"/>
          <w:color w:val="000000" w:themeColor="text1"/>
          <w:sz w:val="24"/>
          <w:szCs w:val="24"/>
        </w:rPr>
        <w:t xml:space="preserve">a </w:t>
      </w:r>
      <w:r w:rsidR="003E5EA7" w:rsidRPr="008E523D">
        <w:rPr>
          <w:rFonts w:ascii="Book Antiqua" w:hAnsi="Book Antiqua"/>
          <w:color w:val="000000" w:themeColor="text1"/>
          <w:sz w:val="24"/>
          <w:szCs w:val="24"/>
        </w:rPr>
        <w:t xml:space="preserve">gold standard </w:t>
      </w:r>
      <w:r w:rsidR="00013931" w:rsidRPr="008E523D">
        <w:rPr>
          <w:rFonts w:ascii="Book Antiqua" w:hAnsi="Book Antiqua"/>
          <w:color w:val="000000" w:themeColor="text1"/>
          <w:sz w:val="24"/>
          <w:szCs w:val="24"/>
        </w:rPr>
        <w:t xml:space="preserve">by </w:t>
      </w:r>
      <w:r w:rsidR="003E5EA7" w:rsidRPr="008E523D">
        <w:rPr>
          <w:rFonts w:ascii="Book Antiqua" w:hAnsi="Book Antiqua"/>
          <w:color w:val="000000" w:themeColor="text1"/>
          <w:sz w:val="24"/>
          <w:szCs w:val="24"/>
        </w:rPr>
        <w:t>manual</w:t>
      </w:r>
      <w:r w:rsidR="0077459E" w:rsidRPr="008E523D">
        <w:rPr>
          <w:rFonts w:ascii="Book Antiqua" w:hAnsi="Book Antiqua"/>
          <w:color w:val="000000" w:themeColor="text1"/>
          <w:sz w:val="24"/>
          <w:szCs w:val="24"/>
        </w:rPr>
        <w:t xml:space="preserve"> </w:t>
      </w:r>
      <w:r w:rsidR="003E5EA7" w:rsidRPr="008E523D">
        <w:rPr>
          <w:rFonts w:ascii="Book Antiqua" w:hAnsi="Book Antiqua"/>
          <w:color w:val="000000" w:themeColor="text1"/>
          <w:sz w:val="24"/>
          <w:szCs w:val="24"/>
        </w:rPr>
        <w:t xml:space="preserve">review </w:t>
      </w:r>
      <w:r w:rsidR="001138B7" w:rsidRPr="008E523D">
        <w:rPr>
          <w:rFonts w:ascii="Book Antiqua" w:hAnsi="Book Antiqua"/>
          <w:color w:val="000000" w:themeColor="text1"/>
          <w:sz w:val="24"/>
          <w:szCs w:val="24"/>
        </w:rPr>
        <w:t xml:space="preserve">of </w:t>
      </w:r>
      <w:r w:rsidR="00FC7D14" w:rsidRPr="008E523D">
        <w:rPr>
          <w:rFonts w:ascii="Book Antiqua" w:hAnsi="Book Antiqua"/>
          <w:color w:val="000000" w:themeColor="text1"/>
          <w:sz w:val="24"/>
          <w:szCs w:val="24"/>
        </w:rPr>
        <w:t>EMR</w:t>
      </w:r>
      <w:r w:rsidR="001138B7" w:rsidRPr="008E523D">
        <w:rPr>
          <w:rFonts w:ascii="Book Antiqua" w:hAnsi="Book Antiqua"/>
          <w:color w:val="000000" w:themeColor="text1"/>
          <w:sz w:val="24"/>
          <w:szCs w:val="24"/>
        </w:rPr>
        <w:t xml:space="preserve"> </w:t>
      </w:r>
      <w:r w:rsidR="003E5EA7" w:rsidRPr="008E523D">
        <w:rPr>
          <w:rFonts w:ascii="Book Antiqua" w:hAnsi="Book Antiqua"/>
          <w:color w:val="000000" w:themeColor="text1"/>
          <w:sz w:val="24"/>
          <w:szCs w:val="24"/>
        </w:rPr>
        <w:t>by 2 blinded reviewers</w:t>
      </w:r>
      <w:r w:rsidR="0077459E" w:rsidRPr="008E523D">
        <w:rPr>
          <w:rFonts w:ascii="Book Antiqua" w:hAnsi="Book Antiqua"/>
          <w:color w:val="000000" w:themeColor="text1"/>
          <w:sz w:val="24"/>
          <w:szCs w:val="24"/>
        </w:rPr>
        <w:t xml:space="preserve">. </w:t>
      </w:r>
      <w:r w:rsidR="001138B7" w:rsidRPr="008E523D">
        <w:rPr>
          <w:rFonts w:ascii="Book Antiqua" w:hAnsi="Book Antiqua"/>
          <w:color w:val="000000" w:themeColor="text1"/>
          <w:sz w:val="24"/>
          <w:szCs w:val="24"/>
        </w:rPr>
        <w:t xml:space="preserve">Disagreement was resolved by a critical care clinician. </w:t>
      </w:r>
      <w:r w:rsidR="004A3BAC" w:rsidRPr="008E523D">
        <w:rPr>
          <w:rFonts w:ascii="Book Antiqua" w:hAnsi="Book Antiqua"/>
          <w:color w:val="000000" w:themeColor="text1"/>
          <w:sz w:val="24"/>
          <w:szCs w:val="24"/>
        </w:rPr>
        <w:t>A SOFA</w:t>
      </w:r>
      <w:r w:rsidR="001E7CF2" w:rsidRPr="008E523D">
        <w:rPr>
          <w:rFonts w:ascii="Book Antiqua" w:hAnsi="Book Antiqua"/>
          <w:color w:val="000000" w:themeColor="text1"/>
          <w:sz w:val="24"/>
          <w:szCs w:val="24"/>
        </w:rPr>
        <w:t xml:space="preserve"> </w:t>
      </w:r>
      <w:r w:rsidR="004A3BAC" w:rsidRPr="008E523D">
        <w:rPr>
          <w:rFonts w:ascii="Book Antiqua" w:hAnsi="Book Antiqua"/>
          <w:color w:val="000000" w:themeColor="text1"/>
          <w:sz w:val="24"/>
          <w:szCs w:val="24"/>
        </w:rPr>
        <w:t>score</w:t>
      </w:r>
      <w:r w:rsidR="00D00090" w:rsidRPr="008E523D">
        <w:rPr>
          <w:rFonts w:ascii="Book Antiqua" w:hAnsi="Book Antiqua"/>
          <w:color w:val="000000" w:themeColor="text1"/>
          <w:sz w:val="24"/>
          <w:szCs w:val="24"/>
        </w:rPr>
        <w:t xml:space="preserve"> </w:t>
      </w:r>
      <w:r w:rsidR="00326977" w:rsidRPr="008E523D">
        <w:rPr>
          <w:rFonts w:ascii="Book Antiqua" w:hAnsi="Book Antiqua"/>
          <w:color w:val="000000" w:themeColor="text1"/>
          <w:sz w:val="24"/>
          <w:szCs w:val="24"/>
        </w:rPr>
        <w:t>≥</w:t>
      </w:r>
      <w:r w:rsidR="00B3577D">
        <w:rPr>
          <w:rFonts w:ascii="Book Antiqua" w:hAnsi="Book Antiqua"/>
          <w:color w:val="000000" w:themeColor="text1"/>
          <w:sz w:val="24"/>
          <w:szCs w:val="24"/>
        </w:rPr>
        <w:t xml:space="preserve"> </w:t>
      </w:r>
      <w:r w:rsidR="004A3BAC" w:rsidRPr="008E523D">
        <w:rPr>
          <w:rFonts w:ascii="Book Antiqua" w:hAnsi="Book Antiqua"/>
          <w:color w:val="000000" w:themeColor="text1"/>
          <w:sz w:val="24"/>
          <w:szCs w:val="24"/>
        </w:rPr>
        <w:t xml:space="preserve">2 during the ICU stay with a culture 72 h before </w:t>
      </w:r>
      <w:r w:rsidR="00D00090" w:rsidRPr="008E523D">
        <w:rPr>
          <w:rFonts w:ascii="Book Antiqua" w:hAnsi="Book Antiqua"/>
          <w:color w:val="000000" w:themeColor="text1"/>
          <w:sz w:val="24"/>
          <w:szCs w:val="24"/>
        </w:rPr>
        <w:t xml:space="preserve">or </w:t>
      </w:r>
      <w:r w:rsidR="004A3BAC" w:rsidRPr="008E523D">
        <w:rPr>
          <w:rFonts w:ascii="Book Antiqua" w:hAnsi="Book Antiqua"/>
          <w:color w:val="000000" w:themeColor="text1"/>
          <w:sz w:val="24"/>
          <w:szCs w:val="24"/>
        </w:rPr>
        <w:t xml:space="preserve">after the time of admission was identified. Sepsis </w:t>
      </w:r>
      <w:r w:rsidR="008F7028" w:rsidRPr="008E523D">
        <w:rPr>
          <w:rFonts w:ascii="Book Antiqua" w:hAnsi="Book Antiqua"/>
          <w:color w:val="000000" w:themeColor="text1"/>
          <w:sz w:val="24"/>
          <w:szCs w:val="24"/>
        </w:rPr>
        <w:t>v</w:t>
      </w:r>
      <w:r w:rsidR="00380A6D" w:rsidRPr="008E523D">
        <w:rPr>
          <w:rFonts w:ascii="Book Antiqua" w:hAnsi="Book Antiqua"/>
          <w:color w:val="000000" w:themeColor="text1"/>
          <w:sz w:val="24"/>
          <w:szCs w:val="24"/>
        </w:rPr>
        <w:t>ersions as V</w:t>
      </w:r>
      <w:r w:rsidR="004A3BAC" w:rsidRPr="008E523D">
        <w:rPr>
          <w:rFonts w:ascii="Book Antiqua" w:hAnsi="Book Antiqua"/>
          <w:color w:val="000000" w:themeColor="text1"/>
          <w:sz w:val="24"/>
          <w:szCs w:val="24"/>
        </w:rPr>
        <w:t xml:space="preserve">1 was defined </w:t>
      </w:r>
      <w:r w:rsidR="00EE3E29" w:rsidRPr="008E523D">
        <w:rPr>
          <w:rFonts w:ascii="Book Antiqua" w:hAnsi="Book Antiqua"/>
          <w:color w:val="000000" w:themeColor="text1"/>
          <w:sz w:val="24"/>
          <w:szCs w:val="24"/>
        </w:rPr>
        <w:t>as b</w:t>
      </w:r>
      <w:r w:rsidR="004A3BAC" w:rsidRPr="008E523D">
        <w:rPr>
          <w:rFonts w:ascii="Book Antiqua" w:hAnsi="Book Antiqua"/>
          <w:color w:val="000000" w:themeColor="text1"/>
          <w:sz w:val="24"/>
          <w:szCs w:val="24"/>
        </w:rPr>
        <w:t>lood cultures with SOFA</w:t>
      </w:r>
      <w:r w:rsidR="00D00090" w:rsidRPr="008E523D">
        <w:rPr>
          <w:rFonts w:ascii="Book Antiqua" w:hAnsi="Book Antiqua"/>
          <w:color w:val="000000" w:themeColor="text1"/>
          <w:sz w:val="24"/>
          <w:szCs w:val="24"/>
        </w:rPr>
        <w:t xml:space="preserve"> </w:t>
      </w:r>
      <w:r w:rsidR="00326977" w:rsidRPr="008E523D">
        <w:rPr>
          <w:rFonts w:ascii="Book Antiqua" w:hAnsi="Book Antiqua"/>
          <w:color w:val="000000" w:themeColor="text1"/>
          <w:sz w:val="24"/>
          <w:szCs w:val="24"/>
        </w:rPr>
        <w:t>≥</w:t>
      </w:r>
      <w:r w:rsidR="00B3577D">
        <w:rPr>
          <w:rFonts w:ascii="Book Antiqua" w:hAnsi="Book Antiqua"/>
          <w:color w:val="000000" w:themeColor="text1"/>
          <w:sz w:val="24"/>
          <w:szCs w:val="24"/>
        </w:rPr>
        <w:t xml:space="preserve"> </w:t>
      </w:r>
      <w:r w:rsidR="004A3BAC" w:rsidRPr="008E523D">
        <w:rPr>
          <w:rFonts w:ascii="Book Antiqua" w:hAnsi="Book Antiqua"/>
          <w:color w:val="000000" w:themeColor="text1"/>
          <w:sz w:val="24"/>
          <w:szCs w:val="24"/>
        </w:rPr>
        <w:t xml:space="preserve">2 and Sepsis </w:t>
      </w:r>
      <w:r w:rsidR="00380A6D" w:rsidRPr="008E523D">
        <w:rPr>
          <w:rFonts w:ascii="Book Antiqua" w:hAnsi="Book Antiqua"/>
          <w:color w:val="000000" w:themeColor="text1"/>
          <w:sz w:val="24"/>
          <w:szCs w:val="24"/>
        </w:rPr>
        <w:t>V</w:t>
      </w:r>
      <w:r w:rsidR="004A3BAC" w:rsidRPr="008E523D">
        <w:rPr>
          <w:rFonts w:ascii="Book Antiqua" w:hAnsi="Book Antiqua"/>
          <w:color w:val="000000" w:themeColor="text1"/>
          <w:sz w:val="24"/>
          <w:szCs w:val="24"/>
        </w:rPr>
        <w:t xml:space="preserve">2 was defined as any </w:t>
      </w:r>
      <w:r w:rsidR="00D00090" w:rsidRPr="008E523D">
        <w:rPr>
          <w:rFonts w:ascii="Book Antiqua" w:hAnsi="Book Antiqua"/>
          <w:color w:val="000000" w:themeColor="text1"/>
          <w:sz w:val="24"/>
          <w:szCs w:val="24"/>
        </w:rPr>
        <w:t xml:space="preserve">culture </w:t>
      </w:r>
      <w:r w:rsidR="004A3BAC" w:rsidRPr="008E523D">
        <w:rPr>
          <w:rFonts w:ascii="Book Antiqua" w:hAnsi="Book Antiqua"/>
          <w:color w:val="000000" w:themeColor="text1"/>
          <w:sz w:val="24"/>
          <w:szCs w:val="24"/>
        </w:rPr>
        <w:t>with SOFA</w:t>
      </w:r>
      <w:r w:rsidR="001E7CF2" w:rsidRPr="008E523D">
        <w:rPr>
          <w:rFonts w:ascii="Book Antiqua" w:hAnsi="Book Antiqua"/>
          <w:color w:val="000000" w:themeColor="text1"/>
          <w:sz w:val="24"/>
          <w:szCs w:val="24"/>
        </w:rPr>
        <w:t xml:space="preserve"> score </w:t>
      </w:r>
      <w:r w:rsidR="00326977" w:rsidRPr="008E523D">
        <w:rPr>
          <w:rFonts w:ascii="Book Antiqua" w:hAnsi="Book Antiqua"/>
          <w:color w:val="000000" w:themeColor="text1"/>
          <w:sz w:val="24"/>
          <w:szCs w:val="24"/>
        </w:rPr>
        <w:t>≥</w:t>
      </w:r>
      <w:r w:rsidR="00B3577D">
        <w:rPr>
          <w:rFonts w:ascii="Book Antiqua" w:hAnsi="Book Antiqua"/>
          <w:color w:val="000000" w:themeColor="text1"/>
          <w:sz w:val="24"/>
          <w:szCs w:val="24"/>
        </w:rPr>
        <w:t xml:space="preserve"> </w:t>
      </w:r>
      <w:r w:rsidR="004A3BAC" w:rsidRPr="008E523D">
        <w:rPr>
          <w:rFonts w:ascii="Book Antiqua" w:hAnsi="Book Antiqua"/>
          <w:color w:val="000000" w:themeColor="text1"/>
          <w:sz w:val="24"/>
          <w:szCs w:val="24"/>
        </w:rPr>
        <w:t>2. A</w:t>
      </w:r>
      <w:r w:rsidR="00586346" w:rsidRPr="008E523D">
        <w:rPr>
          <w:rFonts w:ascii="Book Antiqua" w:hAnsi="Book Antiqua"/>
          <w:color w:val="000000" w:themeColor="text1"/>
          <w:sz w:val="24"/>
          <w:szCs w:val="24"/>
        </w:rPr>
        <w:t xml:space="preserve"> serum</w:t>
      </w:r>
      <w:r w:rsidR="004A3BAC" w:rsidRPr="008E523D">
        <w:rPr>
          <w:rFonts w:ascii="Book Antiqua" w:hAnsi="Book Antiqua"/>
          <w:color w:val="000000" w:themeColor="text1"/>
          <w:sz w:val="24"/>
          <w:szCs w:val="24"/>
        </w:rPr>
        <w:t xml:space="preserve"> lactate level</w:t>
      </w:r>
      <w:r w:rsidR="00CC23D5" w:rsidRPr="008E523D">
        <w:rPr>
          <w:rFonts w:ascii="Book Antiqua" w:hAnsi="Book Antiqua"/>
          <w:color w:val="000000" w:themeColor="text1"/>
          <w:sz w:val="24"/>
          <w:szCs w:val="24"/>
        </w:rPr>
        <w:t xml:space="preserve"> </w:t>
      </w:r>
      <w:r w:rsidR="00326977" w:rsidRPr="008E523D">
        <w:rPr>
          <w:rFonts w:ascii="Book Antiqua" w:hAnsi="Book Antiqua"/>
          <w:color w:val="000000" w:themeColor="text1"/>
          <w:sz w:val="24"/>
          <w:szCs w:val="24"/>
        </w:rPr>
        <w:t>≥</w:t>
      </w:r>
      <w:r w:rsidR="00B3577D">
        <w:rPr>
          <w:rFonts w:ascii="Book Antiqua" w:hAnsi="Book Antiqua"/>
          <w:color w:val="000000" w:themeColor="text1"/>
          <w:sz w:val="24"/>
          <w:szCs w:val="24"/>
        </w:rPr>
        <w:t xml:space="preserve"> </w:t>
      </w:r>
      <w:proofErr w:type="gramStart"/>
      <w:r w:rsidR="004A3BAC" w:rsidRPr="008E523D">
        <w:rPr>
          <w:rFonts w:ascii="Book Antiqua" w:hAnsi="Book Antiqua"/>
          <w:color w:val="000000" w:themeColor="text1"/>
          <w:sz w:val="24"/>
          <w:szCs w:val="24"/>
        </w:rPr>
        <w:t>2</w:t>
      </w:r>
      <w:r w:rsidR="00D00090" w:rsidRPr="008E523D">
        <w:rPr>
          <w:rFonts w:ascii="Book Antiqua" w:hAnsi="Book Antiqua"/>
          <w:color w:val="000000" w:themeColor="text1"/>
          <w:sz w:val="24"/>
          <w:szCs w:val="24"/>
        </w:rPr>
        <w:t xml:space="preserve"> </w:t>
      </w:r>
      <w:r w:rsidR="0086796B" w:rsidRPr="008E523D">
        <w:rPr>
          <w:rFonts w:ascii="Book Antiqua" w:hAnsi="Book Antiqua"/>
          <w:color w:val="000000" w:themeColor="text1"/>
          <w:sz w:val="24"/>
          <w:szCs w:val="24"/>
        </w:rPr>
        <w:t>mmol/L</w:t>
      </w:r>
      <w:r w:rsidR="004A3BAC" w:rsidRPr="008E523D">
        <w:rPr>
          <w:rFonts w:ascii="Book Antiqua" w:hAnsi="Book Antiqua"/>
          <w:color w:val="000000" w:themeColor="text1"/>
          <w:sz w:val="24"/>
          <w:szCs w:val="24"/>
        </w:rPr>
        <w:t xml:space="preserve"> from 24 h before admission till their stay in the ICU and vasopressor use with Sepsis</w:t>
      </w:r>
      <w:r w:rsidR="001E7CF2" w:rsidRPr="008E523D">
        <w:rPr>
          <w:rFonts w:ascii="Book Antiqua" w:hAnsi="Book Antiqua"/>
          <w:color w:val="000000" w:themeColor="text1"/>
          <w:sz w:val="24"/>
          <w:szCs w:val="24"/>
        </w:rPr>
        <w:t>-</w:t>
      </w:r>
      <w:r w:rsidR="004A3BAC" w:rsidRPr="008E523D">
        <w:rPr>
          <w:rFonts w:ascii="Book Antiqua" w:hAnsi="Book Antiqua"/>
          <w:color w:val="000000" w:themeColor="text1"/>
          <w:sz w:val="24"/>
          <w:szCs w:val="24"/>
        </w:rPr>
        <w:t>1 and</w:t>
      </w:r>
      <w:r w:rsidR="001E7CF2" w:rsidRPr="008E523D">
        <w:rPr>
          <w:rFonts w:ascii="Book Antiqua" w:hAnsi="Book Antiqua"/>
          <w:color w:val="000000" w:themeColor="text1"/>
          <w:sz w:val="24"/>
          <w:szCs w:val="24"/>
        </w:rPr>
        <w:t>-</w:t>
      </w:r>
      <w:r w:rsidR="004A3BAC" w:rsidRPr="008E523D">
        <w:rPr>
          <w:rFonts w:ascii="Book Antiqua" w:hAnsi="Book Antiqua"/>
          <w:color w:val="000000" w:themeColor="text1"/>
          <w:sz w:val="24"/>
          <w:szCs w:val="24"/>
        </w:rPr>
        <w:t>2</w:t>
      </w:r>
      <w:proofErr w:type="gramEnd"/>
      <w:r w:rsidR="004A3BAC" w:rsidRPr="008E523D">
        <w:rPr>
          <w:rFonts w:ascii="Book Antiqua" w:hAnsi="Book Antiqua"/>
          <w:color w:val="000000" w:themeColor="text1"/>
          <w:sz w:val="24"/>
          <w:szCs w:val="24"/>
        </w:rPr>
        <w:t xml:space="preserve"> were identified as Septic Shock</w:t>
      </w:r>
      <w:r w:rsidR="001E7CF2" w:rsidRPr="008E523D">
        <w:rPr>
          <w:rFonts w:ascii="Book Antiqua" w:hAnsi="Book Antiqua"/>
          <w:color w:val="000000" w:themeColor="text1"/>
          <w:sz w:val="24"/>
          <w:szCs w:val="24"/>
        </w:rPr>
        <w:t>-</w:t>
      </w:r>
      <w:r w:rsidR="00380A6D" w:rsidRPr="008E523D">
        <w:rPr>
          <w:rFonts w:ascii="Book Antiqua" w:hAnsi="Book Antiqua"/>
          <w:color w:val="000000" w:themeColor="text1"/>
          <w:sz w:val="24"/>
          <w:szCs w:val="24"/>
        </w:rPr>
        <w:t>V</w:t>
      </w:r>
      <w:r w:rsidR="004A3BAC" w:rsidRPr="008E523D">
        <w:rPr>
          <w:rFonts w:ascii="Book Antiqua" w:hAnsi="Book Antiqua"/>
          <w:color w:val="000000" w:themeColor="text1"/>
          <w:sz w:val="24"/>
          <w:szCs w:val="24"/>
        </w:rPr>
        <w:t>1 and</w:t>
      </w:r>
      <w:r w:rsidR="001E7CF2" w:rsidRPr="008E523D">
        <w:rPr>
          <w:rFonts w:ascii="Book Antiqua" w:hAnsi="Book Antiqua"/>
          <w:color w:val="000000" w:themeColor="text1"/>
          <w:sz w:val="24"/>
          <w:szCs w:val="24"/>
        </w:rPr>
        <w:t>-</w:t>
      </w:r>
      <w:r w:rsidR="00380A6D" w:rsidRPr="008E523D">
        <w:rPr>
          <w:rFonts w:ascii="Book Antiqua" w:hAnsi="Book Antiqua"/>
          <w:color w:val="000000" w:themeColor="text1"/>
          <w:sz w:val="24"/>
          <w:szCs w:val="24"/>
        </w:rPr>
        <w:t>V</w:t>
      </w:r>
      <w:r w:rsidR="004A3BAC" w:rsidRPr="008E523D">
        <w:rPr>
          <w:rFonts w:ascii="Book Antiqua" w:hAnsi="Book Antiqua"/>
          <w:color w:val="000000" w:themeColor="text1"/>
          <w:sz w:val="24"/>
          <w:szCs w:val="24"/>
        </w:rPr>
        <w:t xml:space="preserve">2 respectively. </w:t>
      </w:r>
    </w:p>
    <w:p w14:paraId="3E40CBA3" w14:textId="09BEDC60" w:rsidR="00626235" w:rsidRPr="008E523D" w:rsidRDefault="00626235" w:rsidP="008E523D">
      <w:pPr>
        <w:spacing w:after="0" w:line="360" w:lineRule="auto"/>
        <w:jc w:val="both"/>
        <w:rPr>
          <w:rFonts w:ascii="Book Antiqua" w:hAnsi="Book Antiqua"/>
          <w:b/>
          <w:color w:val="000000" w:themeColor="text1"/>
          <w:sz w:val="24"/>
          <w:szCs w:val="24"/>
        </w:rPr>
      </w:pPr>
    </w:p>
    <w:p w14:paraId="56D1102B" w14:textId="77777777" w:rsidR="00EA046F" w:rsidRPr="008E523D" w:rsidRDefault="0077459E" w:rsidP="008E523D">
      <w:pPr>
        <w:spacing w:after="0" w:line="360" w:lineRule="auto"/>
        <w:jc w:val="both"/>
        <w:rPr>
          <w:rFonts w:ascii="Book Antiqua" w:hAnsi="Book Antiqua"/>
          <w:b/>
          <w:i/>
          <w:color w:val="000000" w:themeColor="text1"/>
          <w:sz w:val="24"/>
          <w:szCs w:val="24"/>
        </w:rPr>
      </w:pPr>
      <w:r w:rsidRPr="008E523D">
        <w:rPr>
          <w:rFonts w:ascii="Book Antiqua" w:hAnsi="Book Antiqua"/>
          <w:b/>
          <w:i/>
          <w:color w:val="000000" w:themeColor="text1"/>
          <w:sz w:val="24"/>
          <w:szCs w:val="24"/>
        </w:rPr>
        <w:t>RESULTS</w:t>
      </w:r>
    </w:p>
    <w:p w14:paraId="2D66274D" w14:textId="4F833F02" w:rsidR="003E5EA7" w:rsidRDefault="003E5EA7"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In the derivation subset of 100 random patients, the final </w:t>
      </w:r>
      <w:r w:rsidR="00913692" w:rsidRPr="008E523D">
        <w:rPr>
          <w:rFonts w:ascii="Book Antiqua" w:hAnsi="Book Antiqua"/>
          <w:color w:val="000000" w:themeColor="text1"/>
          <w:sz w:val="24"/>
          <w:szCs w:val="24"/>
        </w:rPr>
        <w:t xml:space="preserve">machine learning </w:t>
      </w:r>
      <w:r w:rsidRPr="008E523D">
        <w:rPr>
          <w:rFonts w:ascii="Book Antiqua" w:hAnsi="Book Antiqua"/>
          <w:color w:val="000000" w:themeColor="text1"/>
          <w:sz w:val="24"/>
          <w:szCs w:val="24"/>
        </w:rPr>
        <w:t xml:space="preserve">strategy achieved a sensitivity-specificity of </w:t>
      </w:r>
      <w:r w:rsidR="007C0D20" w:rsidRPr="008E523D">
        <w:rPr>
          <w:rFonts w:ascii="Book Antiqua" w:hAnsi="Book Antiqua"/>
          <w:color w:val="000000" w:themeColor="text1"/>
          <w:sz w:val="24"/>
          <w:szCs w:val="24"/>
        </w:rPr>
        <w:t>100</w:t>
      </w:r>
      <w:r w:rsidRPr="008E523D">
        <w:rPr>
          <w:rFonts w:ascii="Book Antiqua" w:hAnsi="Book Antiqua"/>
          <w:color w:val="000000" w:themeColor="text1"/>
          <w:sz w:val="24"/>
          <w:szCs w:val="24"/>
        </w:rPr>
        <w:t xml:space="preserve">% </w:t>
      </w:r>
      <w:r w:rsidR="00B3577D">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w:t>
      </w:r>
      <w:r w:rsidR="00380A6D" w:rsidRPr="008E523D">
        <w:rPr>
          <w:rFonts w:ascii="Book Antiqua" w:hAnsi="Book Antiqua"/>
          <w:color w:val="000000" w:themeColor="text1"/>
          <w:sz w:val="24"/>
          <w:szCs w:val="24"/>
        </w:rPr>
        <w:t>84</w:t>
      </w:r>
      <w:r w:rsidRPr="008E523D">
        <w:rPr>
          <w:rFonts w:ascii="Book Antiqua" w:hAnsi="Book Antiqua"/>
          <w:color w:val="000000" w:themeColor="text1"/>
          <w:sz w:val="24"/>
          <w:szCs w:val="24"/>
        </w:rPr>
        <w:t xml:space="preserve">% for Sepsis-1, </w:t>
      </w:r>
      <w:r w:rsidR="007C0D20" w:rsidRPr="008E523D">
        <w:rPr>
          <w:rFonts w:ascii="Book Antiqua" w:hAnsi="Book Antiqua"/>
          <w:color w:val="000000" w:themeColor="text1"/>
          <w:sz w:val="24"/>
          <w:szCs w:val="24"/>
        </w:rPr>
        <w:t xml:space="preserve">100% </w:t>
      </w:r>
      <w:r w:rsidR="00B3577D">
        <w:rPr>
          <w:rFonts w:ascii="Book Antiqua" w:hAnsi="Book Antiqua"/>
          <w:color w:val="000000" w:themeColor="text1"/>
          <w:sz w:val="24"/>
          <w:szCs w:val="24"/>
        </w:rPr>
        <w:t>and</w:t>
      </w:r>
      <w:r w:rsidR="007C0D20" w:rsidRPr="008E523D">
        <w:rPr>
          <w:rFonts w:ascii="Book Antiqua" w:hAnsi="Book Antiqua"/>
          <w:color w:val="000000" w:themeColor="text1"/>
          <w:sz w:val="24"/>
          <w:szCs w:val="24"/>
        </w:rPr>
        <w:t xml:space="preserve"> </w:t>
      </w:r>
      <w:r w:rsidR="00380A6D" w:rsidRPr="008E523D">
        <w:rPr>
          <w:rFonts w:ascii="Book Antiqua" w:hAnsi="Book Antiqua"/>
          <w:color w:val="000000" w:themeColor="text1"/>
          <w:sz w:val="24"/>
          <w:szCs w:val="24"/>
        </w:rPr>
        <w:t>95</w:t>
      </w:r>
      <w:r w:rsidR="007C0D20" w:rsidRPr="008E523D">
        <w:rPr>
          <w:rFonts w:ascii="Book Antiqua" w:hAnsi="Book Antiqua"/>
          <w:color w:val="000000" w:themeColor="text1"/>
          <w:sz w:val="24"/>
          <w:szCs w:val="24"/>
        </w:rPr>
        <w:t xml:space="preserve">% for </w:t>
      </w:r>
      <w:r w:rsidR="000028E0" w:rsidRPr="008E523D">
        <w:rPr>
          <w:rFonts w:ascii="Book Antiqua" w:hAnsi="Book Antiqua"/>
          <w:color w:val="000000" w:themeColor="text1"/>
          <w:sz w:val="24"/>
          <w:szCs w:val="24"/>
        </w:rPr>
        <w:lastRenderedPageBreak/>
        <w:t>S</w:t>
      </w:r>
      <w:r w:rsidRPr="008E523D">
        <w:rPr>
          <w:rFonts w:ascii="Book Antiqua" w:hAnsi="Book Antiqua"/>
          <w:color w:val="000000" w:themeColor="text1"/>
          <w:sz w:val="24"/>
          <w:szCs w:val="24"/>
        </w:rPr>
        <w:t>epsis</w:t>
      </w:r>
      <w:r w:rsidR="00B35B68"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2, </w:t>
      </w:r>
      <w:r w:rsidR="007C0D20" w:rsidRPr="008E523D">
        <w:rPr>
          <w:rFonts w:ascii="Book Antiqua" w:hAnsi="Book Antiqua"/>
          <w:color w:val="000000" w:themeColor="text1"/>
          <w:sz w:val="24"/>
          <w:szCs w:val="24"/>
        </w:rPr>
        <w:t>7</w:t>
      </w:r>
      <w:r w:rsidR="00380A6D" w:rsidRPr="008E523D">
        <w:rPr>
          <w:rFonts w:ascii="Book Antiqua" w:hAnsi="Book Antiqua"/>
          <w:color w:val="000000" w:themeColor="text1"/>
          <w:sz w:val="24"/>
          <w:szCs w:val="24"/>
        </w:rPr>
        <w:t>8</w:t>
      </w:r>
      <w:r w:rsidR="000028E0" w:rsidRPr="008E523D">
        <w:rPr>
          <w:rFonts w:ascii="Book Antiqua" w:hAnsi="Book Antiqua"/>
          <w:color w:val="000000" w:themeColor="text1"/>
          <w:sz w:val="24"/>
          <w:szCs w:val="24"/>
        </w:rPr>
        <w:t>%</w:t>
      </w:r>
      <w:r w:rsidR="007C0D20" w:rsidRPr="008E523D">
        <w:rPr>
          <w:rFonts w:ascii="Book Antiqua" w:hAnsi="Book Antiqua"/>
          <w:color w:val="000000" w:themeColor="text1"/>
          <w:sz w:val="24"/>
          <w:szCs w:val="24"/>
        </w:rPr>
        <w:t xml:space="preserve"> </w:t>
      </w:r>
      <w:r w:rsidR="00B3577D">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w:t>
      </w:r>
      <w:r w:rsidR="00380A6D" w:rsidRPr="008E523D">
        <w:rPr>
          <w:rFonts w:ascii="Book Antiqua" w:hAnsi="Book Antiqua"/>
          <w:color w:val="000000" w:themeColor="text1"/>
          <w:sz w:val="24"/>
          <w:szCs w:val="24"/>
        </w:rPr>
        <w:t>80</w:t>
      </w:r>
      <w:r w:rsidR="007C0D20"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 for </w:t>
      </w:r>
      <w:r w:rsidR="007C0D20" w:rsidRPr="008E523D">
        <w:rPr>
          <w:rFonts w:ascii="Book Antiqua" w:hAnsi="Book Antiqua"/>
          <w:color w:val="000000" w:themeColor="text1"/>
          <w:sz w:val="24"/>
          <w:szCs w:val="24"/>
        </w:rPr>
        <w:t>Septic Shock</w:t>
      </w:r>
      <w:r w:rsidR="00B35B68" w:rsidRPr="008E523D">
        <w:rPr>
          <w:rFonts w:ascii="Book Antiqua" w:hAnsi="Book Antiqua"/>
          <w:color w:val="000000" w:themeColor="text1"/>
          <w:sz w:val="24"/>
          <w:szCs w:val="24"/>
        </w:rPr>
        <w:t>-</w:t>
      </w:r>
      <w:r w:rsidRPr="008E523D">
        <w:rPr>
          <w:rFonts w:ascii="Book Antiqua" w:hAnsi="Book Antiqua"/>
          <w:color w:val="000000" w:themeColor="text1"/>
          <w:sz w:val="24"/>
          <w:szCs w:val="24"/>
        </w:rPr>
        <w:t>1,</w:t>
      </w:r>
      <w:r w:rsidR="00A92ABF" w:rsidRPr="008E523D">
        <w:rPr>
          <w:rFonts w:ascii="Book Antiqua" w:hAnsi="Book Antiqua"/>
          <w:color w:val="000000" w:themeColor="text1"/>
          <w:sz w:val="24"/>
          <w:szCs w:val="24"/>
        </w:rPr>
        <w:t xml:space="preserve"> and</w:t>
      </w:r>
      <w:r w:rsidRPr="008E523D">
        <w:rPr>
          <w:rFonts w:ascii="Book Antiqua" w:hAnsi="Book Antiqua"/>
          <w:color w:val="000000" w:themeColor="text1"/>
          <w:sz w:val="24"/>
          <w:szCs w:val="24"/>
        </w:rPr>
        <w:t xml:space="preserve"> </w:t>
      </w:r>
      <w:r w:rsidR="00380A6D" w:rsidRPr="008E523D">
        <w:rPr>
          <w:rFonts w:ascii="Book Antiqua" w:hAnsi="Book Antiqua"/>
          <w:color w:val="000000" w:themeColor="text1"/>
          <w:sz w:val="24"/>
          <w:szCs w:val="24"/>
        </w:rPr>
        <w:t>80</w:t>
      </w:r>
      <w:r w:rsidR="007C0D20" w:rsidRPr="008E523D">
        <w:rPr>
          <w:rFonts w:ascii="Book Antiqua" w:hAnsi="Book Antiqua"/>
          <w:color w:val="000000" w:themeColor="text1"/>
          <w:sz w:val="24"/>
          <w:szCs w:val="24"/>
        </w:rPr>
        <w:t xml:space="preserve">% </w:t>
      </w:r>
      <w:r w:rsidR="00B3577D">
        <w:rPr>
          <w:rFonts w:ascii="Book Antiqua" w:hAnsi="Book Antiqua"/>
          <w:color w:val="000000" w:themeColor="text1"/>
          <w:sz w:val="24"/>
          <w:szCs w:val="24"/>
        </w:rPr>
        <w:t>and</w:t>
      </w:r>
      <w:r w:rsidR="007C0D20" w:rsidRPr="008E523D">
        <w:rPr>
          <w:rFonts w:ascii="Book Antiqua" w:hAnsi="Book Antiqua"/>
          <w:color w:val="000000" w:themeColor="text1"/>
          <w:sz w:val="24"/>
          <w:szCs w:val="24"/>
        </w:rPr>
        <w:t xml:space="preserve"> </w:t>
      </w:r>
      <w:r w:rsidR="00380A6D" w:rsidRPr="008E523D">
        <w:rPr>
          <w:rFonts w:ascii="Book Antiqua" w:hAnsi="Book Antiqua"/>
          <w:color w:val="000000" w:themeColor="text1"/>
          <w:sz w:val="24"/>
          <w:szCs w:val="24"/>
        </w:rPr>
        <w:t>9</w:t>
      </w:r>
      <w:r w:rsidR="007C0D20" w:rsidRPr="008E523D">
        <w:rPr>
          <w:rFonts w:ascii="Book Antiqua" w:hAnsi="Book Antiqua"/>
          <w:color w:val="000000" w:themeColor="text1"/>
          <w:sz w:val="24"/>
          <w:szCs w:val="24"/>
        </w:rPr>
        <w:t xml:space="preserve">0% </w:t>
      </w:r>
      <w:r w:rsidRPr="008E523D">
        <w:rPr>
          <w:rFonts w:ascii="Book Antiqua" w:hAnsi="Book Antiqua"/>
          <w:color w:val="000000" w:themeColor="text1"/>
          <w:sz w:val="24"/>
          <w:szCs w:val="24"/>
        </w:rPr>
        <w:t xml:space="preserve">for </w:t>
      </w:r>
      <w:r w:rsidR="007C0D20" w:rsidRPr="008E523D">
        <w:rPr>
          <w:rFonts w:ascii="Book Antiqua" w:hAnsi="Book Antiqua"/>
          <w:color w:val="000000" w:themeColor="text1"/>
          <w:sz w:val="24"/>
          <w:szCs w:val="24"/>
        </w:rPr>
        <w:t>Septic S</w:t>
      </w:r>
      <w:r w:rsidRPr="008E523D">
        <w:rPr>
          <w:rFonts w:ascii="Book Antiqua" w:hAnsi="Book Antiqua"/>
          <w:color w:val="000000" w:themeColor="text1"/>
          <w:sz w:val="24"/>
          <w:szCs w:val="24"/>
        </w:rPr>
        <w:t>hock</w:t>
      </w:r>
      <w:r w:rsidR="00B35B68"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2. </w:t>
      </w:r>
      <w:r w:rsidR="001138B7" w:rsidRPr="008E523D">
        <w:rPr>
          <w:rFonts w:ascii="Book Antiqua" w:hAnsi="Book Antiqua"/>
          <w:color w:val="000000" w:themeColor="text1"/>
          <w:sz w:val="24"/>
          <w:szCs w:val="24"/>
        </w:rPr>
        <w:t xml:space="preserve">An overall percent of agreement between </w:t>
      </w:r>
      <w:r w:rsidR="00A92ABF" w:rsidRPr="008E523D">
        <w:rPr>
          <w:rFonts w:ascii="Book Antiqua" w:hAnsi="Book Antiqua"/>
          <w:color w:val="000000" w:themeColor="text1"/>
          <w:sz w:val="24"/>
          <w:szCs w:val="24"/>
        </w:rPr>
        <w:t>two</w:t>
      </w:r>
      <w:r w:rsidR="001138B7" w:rsidRPr="008E523D">
        <w:rPr>
          <w:rFonts w:ascii="Book Antiqua" w:hAnsi="Book Antiqua"/>
          <w:color w:val="000000" w:themeColor="text1"/>
          <w:sz w:val="24"/>
          <w:szCs w:val="24"/>
        </w:rPr>
        <w:t xml:space="preserve"> blinded reviewers </w:t>
      </w:r>
      <w:r w:rsidR="000B13AB" w:rsidRPr="008E523D">
        <w:rPr>
          <w:rFonts w:ascii="Book Antiqua" w:hAnsi="Book Antiqua"/>
          <w:color w:val="000000" w:themeColor="text1"/>
          <w:sz w:val="24"/>
          <w:szCs w:val="24"/>
        </w:rPr>
        <w:t xml:space="preserve">had a </w:t>
      </w:r>
      <w:r w:rsidR="001138B7" w:rsidRPr="00B3577D">
        <w:rPr>
          <w:rFonts w:ascii="Book Antiqua" w:hAnsi="Book Antiqua"/>
          <w:i/>
          <w:iCs/>
          <w:color w:val="000000" w:themeColor="text1"/>
          <w:sz w:val="24"/>
          <w:szCs w:val="24"/>
        </w:rPr>
        <w:t>k</w:t>
      </w:r>
      <w:r w:rsidR="00B3577D">
        <w:rPr>
          <w:rFonts w:ascii="Book Antiqua" w:hAnsi="Book Antiqua"/>
          <w:color w:val="000000" w:themeColor="text1"/>
          <w:sz w:val="24"/>
          <w:szCs w:val="24"/>
        </w:rPr>
        <w:t xml:space="preserve"> </w:t>
      </w:r>
      <w:r w:rsidR="001138B7" w:rsidRPr="008E523D">
        <w:rPr>
          <w:rFonts w:ascii="Book Antiqua" w:hAnsi="Book Antiqua"/>
          <w:color w:val="000000" w:themeColor="text1"/>
          <w:sz w:val="24"/>
          <w:szCs w:val="24"/>
        </w:rPr>
        <w:t>=</w:t>
      </w:r>
      <w:r w:rsidR="00B3577D">
        <w:rPr>
          <w:rFonts w:ascii="Book Antiqua" w:hAnsi="Book Antiqua"/>
          <w:color w:val="000000" w:themeColor="text1"/>
          <w:sz w:val="24"/>
          <w:szCs w:val="24"/>
        </w:rPr>
        <w:t xml:space="preserve"> </w:t>
      </w:r>
      <w:r w:rsidR="000B13AB" w:rsidRPr="008E523D">
        <w:rPr>
          <w:rFonts w:ascii="Book Antiqua" w:hAnsi="Book Antiqua"/>
          <w:color w:val="000000" w:themeColor="text1"/>
          <w:sz w:val="24"/>
          <w:szCs w:val="24"/>
        </w:rPr>
        <w:t>0.</w:t>
      </w:r>
      <w:r w:rsidR="009808E3" w:rsidRPr="008E523D">
        <w:rPr>
          <w:rFonts w:ascii="Book Antiqua" w:hAnsi="Book Antiqua"/>
          <w:color w:val="000000" w:themeColor="text1"/>
          <w:sz w:val="24"/>
          <w:szCs w:val="24"/>
        </w:rPr>
        <w:t>86</w:t>
      </w:r>
      <w:r w:rsidR="000B13AB" w:rsidRPr="008E523D">
        <w:rPr>
          <w:rFonts w:ascii="Book Antiqua" w:hAnsi="Book Antiqua"/>
          <w:color w:val="000000" w:themeColor="text1"/>
          <w:sz w:val="24"/>
          <w:szCs w:val="24"/>
        </w:rPr>
        <w:t xml:space="preserve"> and 0.</w:t>
      </w:r>
      <w:r w:rsidR="009808E3" w:rsidRPr="008E523D">
        <w:rPr>
          <w:rFonts w:ascii="Book Antiqua" w:hAnsi="Book Antiqua"/>
          <w:color w:val="000000" w:themeColor="text1"/>
          <w:sz w:val="24"/>
          <w:szCs w:val="24"/>
        </w:rPr>
        <w:t>90</w:t>
      </w:r>
      <w:r w:rsidR="000B13AB" w:rsidRPr="008E523D">
        <w:rPr>
          <w:rFonts w:ascii="Book Antiqua" w:hAnsi="Book Antiqua"/>
          <w:color w:val="000000" w:themeColor="text1"/>
          <w:sz w:val="24"/>
          <w:szCs w:val="24"/>
        </w:rPr>
        <w:t xml:space="preserve"> for </w:t>
      </w:r>
      <w:r w:rsidR="00A92ABF" w:rsidRPr="008E523D">
        <w:rPr>
          <w:rFonts w:ascii="Book Antiqua" w:hAnsi="Book Antiqua"/>
          <w:color w:val="000000" w:themeColor="text1"/>
          <w:sz w:val="24"/>
          <w:szCs w:val="24"/>
        </w:rPr>
        <w:t>S</w:t>
      </w:r>
      <w:r w:rsidR="000B13AB" w:rsidRPr="008E523D">
        <w:rPr>
          <w:rFonts w:ascii="Book Antiqua" w:hAnsi="Book Antiqua"/>
          <w:color w:val="000000" w:themeColor="text1"/>
          <w:sz w:val="24"/>
          <w:szCs w:val="24"/>
        </w:rPr>
        <w:t xml:space="preserve">epsis 2 and </w:t>
      </w:r>
      <w:r w:rsidR="00A92ABF" w:rsidRPr="008E523D">
        <w:rPr>
          <w:rFonts w:ascii="Book Antiqua" w:hAnsi="Book Antiqua"/>
          <w:color w:val="000000" w:themeColor="text1"/>
          <w:sz w:val="24"/>
          <w:szCs w:val="24"/>
        </w:rPr>
        <w:t>S</w:t>
      </w:r>
      <w:r w:rsidR="000B13AB" w:rsidRPr="008E523D">
        <w:rPr>
          <w:rFonts w:ascii="Book Antiqua" w:hAnsi="Book Antiqua"/>
          <w:color w:val="000000" w:themeColor="text1"/>
          <w:sz w:val="24"/>
          <w:szCs w:val="24"/>
        </w:rPr>
        <w:t xml:space="preserve">eptic shock 2 respectively. </w:t>
      </w:r>
      <w:r w:rsidRPr="008E523D">
        <w:rPr>
          <w:rFonts w:ascii="Book Antiqua" w:hAnsi="Book Antiqua"/>
          <w:color w:val="000000" w:themeColor="text1"/>
          <w:sz w:val="24"/>
          <w:szCs w:val="24"/>
        </w:rPr>
        <w:t xml:space="preserve">In validation of the algorithm through a separate 100 random patient subset, the reported sensitivity and specificity for all 4 </w:t>
      </w:r>
      <w:r w:rsidR="004A3BAC" w:rsidRPr="008E523D">
        <w:rPr>
          <w:rFonts w:ascii="Book Antiqua" w:hAnsi="Book Antiqua"/>
          <w:color w:val="000000" w:themeColor="text1"/>
          <w:sz w:val="24"/>
          <w:szCs w:val="24"/>
        </w:rPr>
        <w:t>diagnoses</w:t>
      </w:r>
      <w:r w:rsidRPr="008E523D">
        <w:rPr>
          <w:rFonts w:ascii="Book Antiqua" w:hAnsi="Book Antiqua"/>
          <w:color w:val="000000" w:themeColor="text1"/>
          <w:sz w:val="24"/>
          <w:szCs w:val="24"/>
        </w:rPr>
        <w:t xml:space="preserve"> were 100</w:t>
      </w:r>
      <w:r w:rsidR="000028E0" w:rsidRPr="008E523D">
        <w:rPr>
          <w:rFonts w:ascii="Book Antiqua" w:hAnsi="Book Antiqua"/>
          <w:color w:val="000000" w:themeColor="text1"/>
          <w:sz w:val="24"/>
          <w:szCs w:val="24"/>
        </w:rPr>
        <w:t>%</w:t>
      </w:r>
      <w:r w:rsidR="00EC597E" w:rsidRPr="008E523D">
        <w:rPr>
          <w:rFonts w:ascii="Book Antiqua" w:hAnsi="Book Antiqua"/>
          <w:color w:val="000000" w:themeColor="text1"/>
          <w:sz w:val="24"/>
          <w:szCs w:val="24"/>
        </w:rPr>
        <w:t>-100</w:t>
      </w:r>
      <w:r w:rsidRPr="008E523D">
        <w:rPr>
          <w:rFonts w:ascii="Book Antiqua" w:hAnsi="Book Antiqua"/>
          <w:color w:val="000000" w:themeColor="text1"/>
          <w:sz w:val="24"/>
          <w:szCs w:val="24"/>
        </w:rPr>
        <w:t>% each.</w:t>
      </w:r>
    </w:p>
    <w:p w14:paraId="791511A8" w14:textId="77777777" w:rsidR="00B3577D" w:rsidRPr="008E523D" w:rsidRDefault="00B3577D" w:rsidP="008E523D">
      <w:pPr>
        <w:spacing w:after="0" w:line="360" w:lineRule="auto"/>
        <w:jc w:val="both"/>
        <w:rPr>
          <w:rFonts w:ascii="Book Antiqua" w:hAnsi="Book Antiqua"/>
          <w:color w:val="000000" w:themeColor="text1"/>
          <w:sz w:val="24"/>
          <w:szCs w:val="24"/>
        </w:rPr>
      </w:pPr>
    </w:p>
    <w:p w14:paraId="42FE7B1B" w14:textId="77777777" w:rsidR="00EA046F" w:rsidRPr="008E523D" w:rsidRDefault="003E5EA7" w:rsidP="008E523D">
      <w:pPr>
        <w:spacing w:after="0" w:line="360" w:lineRule="auto"/>
        <w:jc w:val="both"/>
        <w:rPr>
          <w:rFonts w:ascii="Book Antiqua" w:hAnsi="Book Antiqua"/>
          <w:b/>
          <w:i/>
          <w:color w:val="000000" w:themeColor="text1"/>
          <w:sz w:val="24"/>
          <w:szCs w:val="24"/>
        </w:rPr>
      </w:pPr>
      <w:r w:rsidRPr="008E523D">
        <w:rPr>
          <w:rFonts w:ascii="Book Antiqua" w:hAnsi="Book Antiqua"/>
          <w:b/>
          <w:i/>
          <w:color w:val="000000" w:themeColor="text1"/>
          <w:sz w:val="24"/>
          <w:szCs w:val="24"/>
        </w:rPr>
        <w:t>C</w:t>
      </w:r>
      <w:r w:rsidR="00AB5562" w:rsidRPr="008E523D">
        <w:rPr>
          <w:rFonts w:ascii="Book Antiqua" w:hAnsi="Book Antiqua"/>
          <w:b/>
          <w:i/>
          <w:color w:val="000000" w:themeColor="text1"/>
          <w:sz w:val="24"/>
          <w:szCs w:val="24"/>
        </w:rPr>
        <w:t>ONCLUSION</w:t>
      </w:r>
    </w:p>
    <w:p w14:paraId="37C5953F" w14:textId="38534362" w:rsidR="00E10527" w:rsidRDefault="00913692"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Supervised machine learning</w:t>
      </w:r>
      <w:r w:rsidR="00C175E7" w:rsidRPr="008E523D">
        <w:rPr>
          <w:rFonts w:ascii="Book Antiqua" w:hAnsi="Book Antiqua"/>
          <w:color w:val="000000" w:themeColor="text1"/>
          <w:sz w:val="24"/>
          <w:szCs w:val="24"/>
        </w:rPr>
        <w:t xml:space="preserve"> for</w:t>
      </w:r>
      <w:r w:rsidR="003E5EA7" w:rsidRPr="008E523D">
        <w:rPr>
          <w:rFonts w:ascii="Book Antiqua" w:hAnsi="Book Antiqua"/>
          <w:color w:val="000000" w:themeColor="text1"/>
          <w:sz w:val="24"/>
          <w:szCs w:val="24"/>
        </w:rPr>
        <w:t xml:space="preserve"> </w:t>
      </w:r>
      <w:r w:rsidR="00FA66E4" w:rsidRPr="008E523D">
        <w:rPr>
          <w:rFonts w:ascii="Book Antiqua" w:hAnsi="Book Antiqua"/>
          <w:color w:val="000000" w:themeColor="text1"/>
          <w:sz w:val="24"/>
          <w:szCs w:val="24"/>
        </w:rPr>
        <w:t xml:space="preserve">identification </w:t>
      </w:r>
      <w:r w:rsidR="003E5EA7" w:rsidRPr="008E523D">
        <w:rPr>
          <w:rFonts w:ascii="Book Antiqua" w:hAnsi="Book Antiqua"/>
          <w:color w:val="000000" w:themeColor="text1"/>
          <w:sz w:val="24"/>
          <w:szCs w:val="24"/>
        </w:rPr>
        <w:t xml:space="preserve">of </w:t>
      </w:r>
      <w:r w:rsidR="00D00090" w:rsidRPr="008E523D">
        <w:rPr>
          <w:rFonts w:ascii="Book Antiqua" w:hAnsi="Book Antiqua"/>
          <w:color w:val="000000" w:themeColor="text1"/>
          <w:sz w:val="24"/>
          <w:szCs w:val="24"/>
        </w:rPr>
        <w:t xml:space="preserve">sepsis </w:t>
      </w:r>
      <w:r w:rsidR="00FA66E4" w:rsidRPr="008E523D">
        <w:rPr>
          <w:rFonts w:ascii="Book Antiqua" w:hAnsi="Book Antiqua"/>
          <w:color w:val="000000" w:themeColor="text1"/>
          <w:sz w:val="24"/>
          <w:szCs w:val="24"/>
        </w:rPr>
        <w:t xml:space="preserve">and </w:t>
      </w:r>
      <w:r w:rsidR="00D00090" w:rsidRPr="008E523D">
        <w:rPr>
          <w:rFonts w:ascii="Book Antiqua" w:hAnsi="Book Antiqua"/>
          <w:color w:val="000000" w:themeColor="text1"/>
          <w:sz w:val="24"/>
          <w:szCs w:val="24"/>
        </w:rPr>
        <w:t xml:space="preserve">septic shock </w:t>
      </w:r>
      <w:r w:rsidR="00C175E7" w:rsidRPr="008E523D">
        <w:rPr>
          <w:rFonts w:ascii="Book Antiqua" w:hAnsi="Book Antiqua"/>
          <w:color w:val="000000" w:themeColor="text1"/>
          <w:sz w:val="24"/>
          <w:szCs w:val="24"/>
        </w:rPr>
        <w:t xml:space="preserve">is </w:t>
      </w:r>
      <w:r w:rsidR="00FA66E4" w:rsidRPr="008E523D">
        <w:rPr>
          <w:rFonts w:ascii="Book Antiqua" w:hAnsi="Book Antiqua"/>
          <w:color w:val="000000" w:themeColor="text1"/>
          <w:sz w:val="24"/>
          <w:szCs w:val="24"/>
        </w:rPr>
        <w:t>reliable and</w:t>
      </w:r>
      <w:r w:rsidR="00E6276D" w:rsidRPr="008E523D">
        <w:rPr>
          <w:rFonts w:ascii="Book Antiqua" w:hAnsi="Book Antiqua"/>
          <w:color w:val="000000" w:themeColor="text1"/>
          <w:sz w:val="24"/>
          <w:szCs w:val="24"/>
        </w:rPr>
        <w:t xml:space="preserve"> an</w:t>
      </w:r>
      <w:r w:rsidR="00FA66E4" w:rsidRPr="008E523D">
        <w:rPr>
          <w:rFonts w:ascii="Book Antiqua" w:hAnsi="Book Antiqua"/>
          <w:color w:val="000000" w:themeColor="text1"/>
          <w:sz w:val="24"/>
          <w:szCs w:val="24"/>
        </w:rPr>
        <w:t xml:space="preserve"> efficient alternative to manual chart</w:t>
      </w:r>
      <w:r w:rsidR="00355C0F" w:rsidRPr="008E523D">
        <w:rPr>
          <w:rFonts w:ascii="Book Antiqua" w:hAnsi="Book Antiqua"/>
          <w:color w:val="000000" w:themeColor="text1"/>
          <w:sz w:val="24"/>
          <w:szCs w:val="24"/>
        </w:rPr>
        <w:t xml:space="preserve"> review</w:t>
      </w:r>
      <w:r w:rsidR="00C175E7" w:rsidRPr="008E523D">
        <w:rPr>
          <w:rFonts w:ascii="Book Antiqua" w:hAnsi="Book Antiqua"/>
          <w:color w:val="000000" w:themeColor="text1"/>
          <w:sz w:val="24"/>
          <w:szCs w:val="24"/>
        </w:rPr>
        <w:t>.</w:t>
      </w:r>
      <w:r w:rsidR="00FA66E4" w:rsidRPr="008E523D">
        <w:rPr>
          <w:rFonts w:ascii="Book Antiqua" w:hAnsi="Book Antiqua"/>
          <w:color w:val="000000" w:themeColor="text1"/>
          <w:sz w:val="24"/>
          <w:szCs w:val="24"/>
        </w:rPr>
        <w:t xml:space="preserve"> </w:t>
      </w:r>
    </w:p>
    <w:p w14:paraId="6D4CC90F" w14:textId="35CA4913" w:rsidR="00B3577D" w:rsidRDefault="00B3577D" w:rsidP="008E523D">
      <w:pPr>
        <w:spacing w:after="0" w:line="360" w:lineRule="auto"/>
        <w:jc w:val="both"/>
        <w:rPr>
          <w:rFonts w:ascii="Book Antiqua" w:hAnsi="Book Antiqua"/>
          <w:color w:val="000000" w:themeColor="text1"/>
          <w:sz w:val="24"/>
          <w:szCs w:val="24"/>
        </w:rPr>
      </w:pPr>
    </w:p>
    <w:p w14:paraId="31FB74F1" w14:textId="1AA7BB2D" w:rsidR="001E7CF2" w:rsidRDefault="0008343D" w:rsidP="008E523D">
      <w:pPr>
        <w:spacing w:after="0" w:line="360" w:lineRule="auto"/>
        <w:jc w:val="both"/>
        <w:rPr>
          <w:rFonts w:ascii="Book Antiqua" w:hAnsi="Book Antiqua"/>
          <w:color w:val="000000" w:themeColor="text1"/>
          <w:sz w:val="24"/>
          <w:szCs w:val="24"/>
        </w:rPr>
      </w:pPr>
      <w:r w:rsidRPr="0008343D">
        <w:rPr>
          <w:rFonts w:ascii="Book Antiqua" w:hAnsi="Book Antiqua"/>
          <w:b/>
          <w:color w:val="000000" w:themeColor="text1"/>
          <w:sz w:val="24"/>
          <w:szCs w:val="24"/>
        </w:rPr>
        <w:t>Key words:</w:t>
      </w:r>
      <w:r>
        <w:rPr>
          <w:rFonts w:ascii="Book Antiqua" w:hAnsi="Book Antiqua" w:hint="eastAsia"/>
          <w:color w:val="000000" w:themeColor="text1"/>
          <w:sz w:val="24"/>
          <w:szCs w:val="24"/>
          <w:lang w:eastAsia="zh-CN"/>
        </w:rPr>
        <w:t xml:space="preserve"> </w:t>
      </w:r>
      <w:bookmarkStart w:id="17" w:name="OLE_LINK16"/>
      <w:bookmarkStart w:id="18" w:name="OLE_LINK17"/>
      <w:r w:rsidR="005E24F2" w:rsidRPr="008E523D">
        <w:rPr>
          <w:rFonts w:ascii="Book Antiqua" w:hAnsi="Book Antiqua"/>
          <w:color w:val="000000" w:themeColor="text1"/>
          <w:sz w:val="24"/>
          <w:szCs w:val="24"/>
        </w:rPr>
        <w:t>M</w:t>
      </w:r>
      <w:r w:rsidR="00034E94" w:rsidRPr="008E523D">
        <w:rPr>
          <w:rFonts w:ascii="Book Antiqua" w:hAnsi="Book Antiqua"/>
          <w:color w:val="000000" w:themeColor="text1"/>
          <w:sz w:val="24"/>
          <w:szCs w:val="24"/>
        </w:rPr>
        <w:t>achine learning</w:t>
      </w:r>
      <w:bookmarkEnd w:id="17"/>
      <w:bookmarkEnd w:id="18"/>
      <w:r w:rsidR="004A40C1" w:rsidRPr="008E523D">
        <w:rPr>
          <w:rFonts w:ascii="Book Antiqua" w:hAnsi="Book Antiqua"/>
          <w:color w:val="000000" w:themeColor="text1"/>
          <w:sz w:val="24"/>
          <w:szCs w:val="24"/>
        </w:rPr>
        <w:t>;</w:t>
      </w:r>
      <w:r w:rsidR="00034E94" w:rsidRPr="008E523D">
        <w:rPr>
          <w:rFonts w:ascii="Book Antiqua" w:hAnsi="Book Antiqua"/>
          <w:color w:val="000000" w:themeColor="text1"/>
          <w:sz w:val="24"/>
          <w:szCs w:val="24"/>
        </w:rPr>
        <w:t xml:space="preserve"> </w:t>
      </w:r>
      <w:bookmarkStart w:id="19" w:name="OLE_LINK18"/>
      <w:r w:rsidR="005E24F2" w:rsidRPr="008E523D">
        <w:rPr>
          <w:rFonts w:ascii="Book Antiqua" w:hAnsi="Book Antiqua"/>
          <w:color w:val="000000" w:themeColor="text1"/>
          <w:sz w:val="24"/>
          <w:szCs w:val="24"/>
        </w:rPr>
        <w:t>C</w:t>
      </w:r>
      <w:r w:rsidR="0082687F" w:rsidRPr="008E523D">
        <w:rPr>
          <w:rFonts w:ascii="Book Antiqua" w:hAnsi="Book Antiqua"/>
          <w:color w:val="000000" w:themeColor="text1"/>
          <w:sz w:val="24"/>
          <w:szCs w:val="24"/>
        </w:rPr>
        <w:t>omputable phenotype</w:t>
      </w:r>
      <w:bookmarkEnd w:id="19"/>
      <w:r w:rsidR="004A40C1" w:rsidRPr="008E523D">
        <w:rPr>
          <w:rFonts w:ascii="Book Antiqua" w:hAnsi="Book Antiqua"/>
          <w:color w:val="000000" w:themeColor="text1"/>
          <w:sz w:val="24"/>
          <w:szCs w:val="24"/>
        </w:rPr>
        <w:t>;</w:t>
      </w:r>
      <w:r w:rsidR="0082687F" w:rsidRPr="008E523D">
        <w:rPr>
          <w:rFonts w:ascii="Book Antiqua" w:hAnsi="Book Antiqua"/>
          <w:color w:val="000000" w:themeColor="text1"/>
          <w:sz w:val="24"/>
          <w:szCs w:val="24"/>
        </w:rPr>
        <w:t xml:space="preserve"> </w:t>
      </w:r>
      <w:bookmarkStart w:id="20" w:name="OLE_LINK19"/>
      <w:r w:rsidR="005E24F2" w:rsidRPr="008E523D">
        <w:rPr>
          <w:rFonts w:ascii="Book Antiqua" w:hAnsi="Book Antiqua"/>
          <w:color w:val="000000" w:themeColor="text1"/>
          <w:sz w:val="24"/>
          <w:szCs w:val="24"/>
        </w:rPr>
        <w:t>Critical care</w:t>
      </w:r>
      <w:bookmarkEnd w:id="20"/>
      <w:r w:rsidR="004A40C1" w:rsidRPr="008E523D">
        <w:rPr>
          <w:rFonts w:ascii="Book Antiqua" w:hAnsi="Book Antiqua"/>
          <w:color w:val="000000" w:themeColor="text1"/>
          <w:sz w:val="24"/>
          <w:szCs w:val="24"/>
        </w:rPr>
        <w:t>;</w:t>
      </w:r>
      <w:r w:rsidR="005E24F2" w:rsidRPr="008E523D">
        <w:rPr>
          <w:rFonts w:ascii="Book Antiqua" w:hAnsi="Book Antiqua"/>
          <w:color w:val="000000" w:themeColor="text1"/>
          <w:sz w:val="24"/>
          <w:szCs w:val="24"/>
        </w:rPr>
        <w:t xml:space="preserve"> </w:t>
      </w:r>
      <w:bookmarkStart w:id="21" w:name="OLE_LINK20"/>
      <w:bookmarkStart w:id="22" w:name="OLE_LINK21"/>
      <w:r w:rsidR="005E24F2" w:rsidRPr="008E523D">
        <w:rPr>
          <w:rFonts w:ascii="Book Antiqua" w:hAnsi="Book Antiqua"/>
          <w:color w:val="000000" w:themeColor="text1"/>
          <w:sz w:val="24"/>
          <w:szCs w:val="24"/>
        </w:rPr>
        <w:t>Sepsis</w:t>
      </w:r>
      <w:bookmarkEnd w:id="21"/>
      <w:bookmarkEnd w:id="22"/>
      <w:r w:rsidR="004A40C1" w:rsidRPr="008E523D">
        <w:rPr>
          <w:rFonts w:ascii="Book Antiqua" w:hAnsi="Book Antiqua"/>
          <w:color w:val="000000" w:themeColor="text1"/>
          <w:sz w:val="24"/>
          <w:szCs w:val="24"/>
        </w:rPr>
        <w:t>;</w:t>
      </w:r>
      <w:r w:rsidR="005E24F2" w:rsidRPr="008E523D">
        <w:rPr>
          <w:rFonts w:ascii="Book Antiqua" w:hAnsi="Book Antiqua"/>
          <w:color w:val="000000" w:themeColor="text1"/>
          <w:sz w:val="24"/>
          <w:szCs w:val="24"/>
        </w:rPr>
        <w:t xml:space="preserve"> </w:t>
      </w:r>
      <w:bookmarkStart w:id="23" w:name="OLE_LINK22"/>
      <w:r w:rsidR="005E24F2" w:rsidRPr="008E523D">
        <w:rPr>
          <w:rFonts w:ascii="Book Antiqua" w:hAnsi="Book Antiqua"/>
          <w:color w:val="000000" w:themeColor="text1"/>
          <w:sz w:val="24"/>
          <w:szCs w:val="24"/>
        </w:rPr>
        <w:t>S</w:t>
      </w:r>
      <w:r w:rsidR="00034E94" w:rsidRPr="008E523D">
        <w:rPr>
          <w:rFonts w:ascii="Book Antiqua" w:hAnsi="Book Antiqua"/>
          <w:color w:val="000000" w:themeColor="text1"/>
          <w:sz w:val="24"/>
          <w:szCs w:val="24"/>
        </w:rPr>
        <w:t>eptic shock</w:t>
      </w:r>
      <w:bookmarkEnd w:id="23"/>
    </w:p>
    <w:p w14:paraId="2FC470DC" w14:textId="1E2A74A7" w:rsidR="0008343D" w:rsidRDefault="0008343D" w:rsidP="008E523D">
      <w:pPr>
        <w:spacing w:after="0" w:line="360" w:lineRule="auto"/>
        <w:jc w:val="both"/>
        <w:rPr>
          <w:rFonts w:ascii="Book Antiqua" w:hAnsi="Book Antiqua"/>
          <w:color w:val="000000" w:themeColor="text1"/>
          <w:sz w:val="24"/>
          <w:szCs w:val="24"/>
        </w:rPr>
      </w:pPr>
    </w:p>
    <w:p w14:paraId="352A7A53" w14:textId="568CD171" w:rsidR="0008343D" w:rsidRPr="0008343D" w:rsidRDefault="0008343D" w:rsidP="0008343D">
      <w:pPr>
        <w:widowControl w:val="0"/>
        <w:spacing w:after="0" w:line="360" w:lineRule="auto"/>
        <w:jc w:val="both"/>
        <w:rPr>
          <w:rFonts w:ascii="Book Antiqua" w:eastAsia="宋体" w:hAnsi="Book Antiqua" w:cs="Times New Roman"/>
          <w:bCs/>
          <w:sz w:val="24"/>
          <w:szCs w:val="24"/>
          <w:lang w:val="it-IT" w:eastAsia="zh-CN"/>
        </w:rPr>
      </w:pPr>
      <w:bookmarkStart w:id="24" w:name="OLE_LINK23"/>
      <w:r w:rsidRPr="0008343D">
        <w:rPr>
          <w:rFonts w:ascii="Book Antiqua" w:eastAsia="Times New Roman" w:hAnsi="Book Antiqua" w:cs="Times New Roman"/>
          <w:b/>
          <w:bCs/>
          <w:sz w:val="24"/>
          <w:szCs w:val="24"/>
          <w:lang w:val="it-IT" w:eastAsia="ar-SA"/>
        </w:rPr>
        <w:t>© The Author(s) 201</w:t>
      </w:r>
      <w:r>
        <w:rPr>
          <w:rFonts w:ascii="Book Antiqua" w:eastAsia="Times New Roman" w:hAnsi="Book Antiqua" w:cs="Times New Roman"/>
          <w:b/>
          <w:bCs/>
          <w:sz w:val="24"/>
          <w:szCs w:val="24"/>
          <w:lang w:val="it-IT" w:eastAsia="ar-SA"/>
        </w:rPr>
        <w:t>9</w:t>
      </w:r>
      <w:r w:rsidRPr="0008343D">
        <w:rPr>
          <w:rFonts w:ascii="Book Antiqua" w:eastAsia="Times New Roman" w:hAnsi="Book Antiqua" w:cs="Times New Roman"/>
          <w:b/>
          <w:bCs/>
          <w:sz w:val="24"/>
          <w:szCs w:val="24"/>
          <w:lang w:val="it-IT" w:eastAsia="ar-SA"/>
        </w:rPr>
        <w:t xml:space="preserve">. </w:t>
      </w:r>
      <w:r w:rsidRPr="0008343D">
        <w:rPr>
          <w:rFonts w:ascii="Book Antiqua" w:eastAsia="Times New Roman" w:hAnsi="Book Antiqua" w:cs="Times New Roman"/>
          <w:bCs/>
          <w:sz w:val="24"/>
          <w:szCs w:val="24"/>
          <w:lang w:val="it-IT" w:eastAsia="ar-SA"/>
        </w:rPr>
        <w:t>Published by Baishideng Publishing Group Inc. All rights reserved.</w:t>
      </w:r>
    </w:p>
    <w:bookmarkEnd w:id="24"/>
    <w:p w14:paraId="5DC9DE24" w14:textId="77777777" w:rsidR="0008343D" w:rsidRPr="008E523D" w:rsidRDefault="0008343D" w:rsidP="008E523D">
      <w:pPr>
        <w:spacing w:after="0" w:line="360" w:lineRule="auto"/>
        <w:jc w:val="both"/>
        <w:rPr>
          <w:rFonts w:ascii="Book Antiqua" w:hAnsi="Book Antiqua"/>
          <w:color w:val="000000" w:themeColor="text1"/>
          <w:sz w:val="24"/>
          <w:szCs w:val="24"/>
        </w:rPr>
      </w:pPr>
    </w:p>
    <w:p w14:paraId="16C22057" w14:textId="77C206DA" w:rsidR="005E24F2" w:rsidRPr="008E523D" w:rsidRDefault="005E24F2"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 xml:space="preserve">Core tip: </w:t>
      </w:r>
      <w:r w:rsidR="00573F21" w:rsidRPr="008E523D">
        <w:rPr>
          <w:rFonts w:ascii="Book Antiqua" w:hAnsi="Book Antiqua"/>
          <w:color w:val="000000" w:themeColor="text1"/>
          <w:sz w:val="24"/>
          <w:szCs w:val="24"/>
        </w:rPr>
        <w:t xml:space="preserve">This study presents and validates a </w:t>
      </w:r>
      <w:r w:rsidR="00C12D11" w:rsidRPr="008E523D">
        <w:rPr>
          <w:rFonts w:ascii="Book Antiqua" w:hAnsi="Book Antiqua"/>
          <w:color w:val="000000" w:themeColor="text1"/>
          <w:sz w:val="24"/>
          <w:szCs w:val="24"/>
        </w:rPr>
        <w:t xml:space="preserve">supervised </w:t>
      </w:r>
      <w:r w:rsidR="00573F21" w:rsidRPr="008E523D">
        <w:rPr>
          <w:rFonts w:ascii="Book Antiqua" w:hAnsi="Book Antiqua"/>
          <w:color w:val="000000" w:themeColor="text1"/>
          <w:sz w:val="24"/>
          <w:szCs w:val="24"/>
        </w:rPr>
        <w:t xml:space="preserve">machine learning model for the identification of sepsis and septic shock cases using electronic medical records as an alternative to manual chart review. This method showed to be </w:t>
      </w:r>
      <w:r w:rsidR="00D343BF" w:rsidRPr="008E523D">
        <w:rPr>
          <w:rFonts w:ascii="Book Antiqua" w:hAnsi="Book Antiqua"/>
          <w:color w:val="000000" w:themeColor="text1"/>
          <w:sz w:val="24"/>
          <w:szCs w:val="24"/>
        </w:rPr>
        <w:t xml:space="preserve">an </w:t>
      </w:r>
      <w:r w:rsidR="00573F21" w:rsidRPr="008E523D">
        <w:rPr>
          <w:rFonts w:ascii="Book Antiqua" w:hAnsi="Book Antiqua"/>
          <w:color w:val="000000" w:themeColor="text1"/>
          <w:sz w:val="24"/>
          <w:szCs w:val="24"/>
        </w:rPr>
        <w:t>efficient</w:t>
      </w:r>
      <w:r w:rsidR="00D343BF" w:rsidRPr="008E523D">
        <w:rPr>
          <w:rFonts w:ascii="Book Antiqua" w:hAnsi="Book Antiqua"/>
          <w:color w:val="000000" w:themeColor="text1"/>
          <w:sz w:val="24"/>
          <w:szCs w:val="24"/>
        </w:rPr>
        <w:t>, fast</w:t>
      </w:r>
      <w:r w:rsidR="00573F21" w:rsidRPr="008E523D">
        <w:rPr>
          <w:rFonts w:ascii="Book Antiqua" w:hAnsi="Book Antiqua"/>
          <w:color w:val="000000" w:themeColor="text1"/>
          <w:sz w:val="24"/>
          <w:szCs w:val="24"/>
        </w:rPr>
        <w:t xml:space="preserve"> and reliable</w:t>
      </w:r>
      <w:r w:rsidR="00D343BF" w:rsidRPr="008E523D">
        <w:rPr>
          <w:rFonts w:ascii="Book Antiqua" w:hAnsi="Book Antiqua"/>
          <w:color w:val="000000" w:themeColor="text1"/>
          <w:sz w:val="24"/>
          <w:szCs w:val="24"/>
        </w:rPr>
        <w:t xml:space="preserve"> option</w:t>
      </w:r>
      <w:r w:rsidR="00573F21" w:rsidRPr="008E523D">
        <w:rPr>
          <w:rFonts w:ascii="Book Antiqua" w:hAnsi="Book Antiqua"/>
          <w:color w:val="000000" w:themeColor="text1"/>
          <w:sz w:val="24"/>
          <w:szCs w:val="24"/>
        </w:rPr>
        <w:t xml:space="preserve"> for retrospective data abstraction, with the potential to</w:t>
      </w:r>
      <w:r w:rsidR="00D343BF" w:rsidRPr="008E523D">
        <w:rPr>
          <w:rFonts w:ascii="Book Antiqua" w:hAnsi="Book Antiqua"/>
          <w:color w:val="000000" w:themeColor="text1"/>
          <w:sz w:val="24"/>
          <w:szCs w:val="24"/>
        </w:rPr>
        <w:t xml:space="preserve"> be applied to other clinical conditions.</w:t>
      </w:r>
    </w:p>
    <w:p w14:paraId="2C9315B6" w14:textId="734BB1B1" w:rsidR="0007245A" w:rsidRDefault="0007245A" w:rsidP="008E523D">
      <w:pPr>
        <w:spacing w:after="0" w:line="360" w:lineRule="auto"/>
        <w:jc w:val="both"/>
        <w:rPr>
          <w:rFonts w:ascii="Book Antiqua" w:hAnsi="Book Antiqua"/>
          <w:color w:val="000000" w:themeColor="text1"/>
          <w:sz w:val="24"/>
          <w:szCs w:val="24"/>
        </w:rPr>
      </w:pPr>
    </w:p>
    <w:p w14:paraId="0D277430" w14:textId="77777777" w:rsidR="008A2D3A" w:rsidRDefault="005A6FC7" w:rsidP="008E523D">
      <w:pPr>
        <w:spacing w:after="0" w:line="360" w:lineRule="auto"/>
        <w:jc w:val="both"/>
        <w:rPr>
          <w:rFonts w:ascii="Book Antiqua" w:hAnsi="Book Antiqua" w:hint="eastAsia"/>
          <w:sz w:val="24"/>
          <w:szCs w:val="24"/>
          <w:lang w:eastAsia="zh-CN"/>
        </w:rPr>
      </w:pPr>
      <w:r w:rsidRPr="008E523D">
        <w:rPr>
          <w:rFonts w:ascii="Book Antiqua" w:hAnsi="Book Antiqua"/>
          <w:bCs/>
          <w:color w:val="000000" w:themeColor="text1"/>
          <w:sz w:val="24"/>
          <w:szCs w:val="24"/>
          <w:lang w:val="pt-BR"/>
        </w:rPr>
        <w:t>Dhungana</w:t>
      </w:r>
      <w:r w:rsidRPr="008E523D">
        <w:rPr>
          <w:rFonts w:ascii="Book Antiqua" w:hAnsi="Book Antiqua" w:cs="Garamond-Bold"/>
          <w:color w:val="000000" w:themeColor="text1"/>
          <w:sz w:val="24"/>
          <w:szCs w:val="24"/>
        </w:rPr>
        <w:t xml:space="preserve"> </w:t>
      </w:r>
      <w:r>
        <w:rPr>
          <w:rFonts w:ascii="Book Antiqua" w:hAnsi="Book Antiqua" w:cs="Garamond-Bold"/>
          <w:color w:val="000000" w:themeColor="text1"/>
          <w:sz w:val="24"/>
          <w:szCs w:val="24"/>
        </w:rPr>
        <w:t>P,</w:t>
      </w:r>
      <w:r w:rsidRPr="005A6FC7">
        <w:rPr>
          <w:rFonts w:ascii="Book Antiqua" w:hAnsi="Book Antiqua"/>
          <w:bCs/>
          <w:color w:val="000000" w:themeColor="text1"/>
          <w:sz w:val="24"/>
          <w:szCs w:val="24"/>
        </w:rPr>
        <w:t xml:space="preserve"> </w:t>
      </w:r>
      <w:r w:rsidRPr="008E523D">
        <w:rPr>
          <w:rFonts w:ascii="Book Antiqua" w:hAnsi="Book Antiqua"/>
          <w:bCs/>
          <w:color w:val="000000" w:themeColor="text1"/>
          <w:sz w:val="24"/>
          <w:szCs w:val="24"/>
          <w:lang w:val="pt-BR"/>
        </w:rPr>
        <w:t>Piccolo Serafim</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L, </w:t>
      </w:r>
      <w:r w:rsidRPr="008E523D">
        <w:rPr>
          <w:rFonts w:ascii="Book Antiqua" w:hAnsi="Book Antiqua"/>
          <w:bCs/>
          <w:color w:val="000000" w:themeColor="text1"/>
          <w:sz w:val="24"/>
          <w:szCs w:val="24"/>
          <w:lang w:val="pt-BR"/>
        </w:rPr>
        <w:t>Lopez Ruiz</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A, </w:t>
      </w:r>
      <w:r w:rsidRPr="008E523D">
        <w:rPr>
          <w:rFonts w:ascii="Book Antiqua" w:hAnsi="Book Antiqua"/>
          <w:bCs/>
          <w:color w:val="000000" w:themeColor="text1"/>
          <w:sz w:val="24"/>
          <w:szCs w:val="24"/>
          <w:lang w:val="pt-BR"/>
        </w:rPr>
        <w:t>Bruns</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D, </w:t>
      </w:r>
      <w:r w:rsidRPr="008E523D">
        <w:rPr>
          <w:rFonts w:ascii="Book Antiqua" w:hAnsi="Book Antiqua"/>
          <w:bCs/>
          <w:color w:val="000000" w:themeColor="text1"/>
          <w:sz w:val="24"/>
          <w:szCs w:val="24"/>
          <w:lang w:val="pt-BR"/>
        </w:rPr>
        <w:t>Weister</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TJ, </w:t>
      </w:r>
      <w:r w:rsidRPr="008E523D">
        <w:rPr>
          <w:rFonts w:ascii="Book Antiqua" w:hAnsi="Book Antiqua"/>
          <w:bCs/>
          <w:color w:val="000000" w:themeColor="text1"/>
          <w:sz w:val="24"/>
          <w:szCs w:val="24"/>
          <w:lang w:val="pt-BR"/>
        </w:rPr>
        <w:t>Smichney</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NJ, </w:t>
      </w:r>
      <w:r w:rsidRPr="008E523D">
        <w:rPr>
          <w:rFonts w:ascii="Book Antiqua" w:hAnsi="Book Antiqua"/>
          <w:bCs/>
          <w:color w:val="000000" w:themeColor="text1"/>
          <w:sz w:val="24"/>
          <w:szCs w:val="24"/>
          <w:lang w:val="pt-BR"/>
        </w:rPr>
        <w:t>Kashyap</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R. </w:t>
      </w:r>
      <w:r w:rsidRPr="005A6FC7">
        <w:rPr>
          <w:rFonts w:ascii="Book Antiqua" w:hAnsi="Book Antiqua"/>
          <w:bCs/>
          <w:color w:val="000000" w:themeColor="text1"/>
          <w:sz w:val="24"/>
          <w:szCs w:val="24"/>
        </w:rPr>
        <w:t>Machine learning in data abstraction: A computable phenotype for sepsis and septic shock diagnosis in the intensive care unit</w:t>
      </w:r>
      <w:r>
        <w:rPr>
          <w:rFonts w:ascii="Book Antiqua" w:hAnsi="Book Antiqua"/>
          <w:bCs/>
          <w:color w:val="000000" w:themeColor="text1"/>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Crit</w:t>
      </w:r>
      <w:proofErr w:type="spellEnd"/>
      <w:r w:rsidRPr="00C341A0">
        <w:rPr>
          <w:rFonts w:ascii="Book Antiqua" w:hAnsi="Book Antiqua"/>
          <w:i/>
          <w:iCs/>
          <w:sz w:val="24"/>
          <w:szCs w:val="24"/>
        </w:rPr>
        <w:t xml:space="preserve"> Care Med</w:t>
      </w:r>
      <w:r>
        <w:rPr>
          <w:rFonts w:ascii="Book Antiqua" w:hAnsi="Book Antiqua"/>
          <w:i/>
          <w:iCs/>
          <w:sz w:val="24"/>
          <w:szCs w:val="24"/>
        </w:rPr>
        <w:t xml:space="preserve"> </w:t>
      </w:r>
      <w:r w:rsidR="0010142E">
        <w:rPr>
          <w:rFonts w:ascii="Book Antiqua" w:hAnsi="Book Antiqua"/>
          <w:sz w:val="24"/>
          <w:szCs w:val="24"/>
        </w:rPr>
        <w:t xml:space="preserve">2019; </w:t>
      </w:r>
      <w:r w:rsidR="0010142E">
        <w:rPr>
          <w:rFonts w:ascii="Book Antiqua" w:hAnsi="Book Antiqua" w:hint="eastAsia"/>
          <w:sz w:val="24"/>
          <w:szCs w:val="24"/>
          <w:lang w:eastAsia="zh-CN"/>
        </w:rPr>
        <w:t>8</w:t>
      </w:r>
      <w:r w:rsidR="0010142E">
        <w:rPr>
          <w:rFonts w:ascii="Book Antiqua" w:hAnsi="Book Antiqua"/>
          <w:sz w:val="24"/>
          <w:szCs w:val="24"/>
        </w:rPr>
        <w:t>(</w:t>
      </w:r>
      <w:r w:rsidR="0010142E">
        <w:rPr>
          <w:rFonts w:ascii="Book Antiqua" w:hAnsi="Book Antiqua" w:hint="eastAsia"/>
          <w:sz w:val="24"/>
          <w:szCs w:val="24"/>
          <w:lang w:eastAsia="zh-CN"/>
        </w:rPr>
        <w:t>7</w:t>
      </w:r>
      <w:r w:rsidR="008A2D3A">
        <w:rPr>
          <w:rFonts w:ascii="Book Antiqua" w:hAnsi="Book Antiqua"/>
          <w:sz w:val="24"/>
          <w:szCs w:val="24"/>
        </w:rPr>
        <w:t>): 120-126</w:t>
      </w:r>
    </w:p>
    <w:p w14:paraId="318B4926" w14:textId="71A9F1D4" w:rsidR="008A2D3A" w:rsidRDefault="0010142E" w:rsidP="008E523D">
      <w:pPr>
        <w:spacing w:after="0" w:line="360" w:lineRule="auto"/>
        <w:jc w:val="both"/>
        <w:rPr>
          <w:rFonts w:ascii="Book Antiqua" w:hAnsi="Book Antiqua" w:hint="eastAsia"/>
          <w:sz w:val="24"/>
          <w:szCs w:val="24"/>
          <w:lang w:eastAsia="zh-CN"/>
        </w:rPr>
      </w:pPr>
      <w:r w:rsidRPr="007224A2">
        <w:rPr>
          <w:rFonts w:ascii="Book Antiqua" w:hAnsi="Book Antiqua"/>
          <w:sz w:val="24"/>
          <w:szCs w:val="24"/>
        </w:rPr>
        <w:t xml:space="preserve"> URL: </w:t>
      </w:r>
      <w:hyperlink r:id="rId7" w:history="1">
        <w:r w:rsidR="008A2D3A" w:rsidRPr="00ED003C">
          <w:rPr>
            <w:rStyle w:val="ac"/>
            <w:rFonts w:ascii="Book Antiqua" w:hAnsi="Book Antiqua"/>
            <w:sz w:val="24"/>
            <w:szCs w:val="24"/>
          </w:rPr>
          <w:t>https://www.wjgnet.com/2220-3141/full/v</w:t>
        </w:r>
        <w:r w:rsidR="008A2D3A" w:rsidRPr="00ED003C">
          <w:rPr>
            <w:rStyle w:val="ac"/>
            <w:rFonts w:ascii="Book Antiqua" w:hAnsi="Book Antiqua" w:hint="eastAsia"/>
            <w:sz w:val="24"/>
            <w:szCs w:val="24"/>
            <w:lang w:eastAsia="zh-CN"/>
          </w:rPr>
          <w:t>8</w:t>
        </w:r>
        <w:r w:rsidR="008A2D3A" w:rsidRPr="00ED003C">
          <w:rPr>
            <w:rStyle w:val="ac"/>
            <w:rFonts w:ascii="Book Antiqua" w:hAnsi="Book Antiqua"/>
            <w:sz w:val="24"/>
            <w:szCs w:val="24"/>
          </w:rPr>
          <w:t>/i</w:t>
        </w:r>
        <w:r w:rsidR="008A2D3A" w:rsidRPr="00ED003C">
          <w:rPr>
            <w:rStyle w:val="ac"/>
            <w:rFonts w:ascii="Book Antiqua" w:hAnsi="Book Antiqua" w:hint="eastAsia"/>
            <w:sz w:val="24"/>
            <w:szCs w:val="24"/>
            <w:lang w:eastAsia="zh-CN"/>
          </w:rPr>
          <w:t>7</w:t>
        </w:r>
        <w:r w:rsidR="008A2D3A" w:rsidRPr="00ED003C">
          <w:rPr>
            <w:rStyle w:val="ac"/>
            <w:rFonts w:ascii="Book Antiqua" w:hAnsi="Book Antiqua"/>
            <w:sz w:val="24"/>
            <w:szCs w:val="24"/>
          </w:rPr>
          <w:t>/</w:t>
        </w:r>
        <w:r w:rsidR="008A2D3A" w:rsidRPr="00ED003C">
          <w:rPr>
            <w:rStyle w:val="ac"/>
            <w:rFonts w:ascii="Book Antiqua" w:hAnsi="Book Antiqua" w:hint="eastAsia"/>
            <w:sz w:val="24"/>
            <w:szCs w:val="24"/>
            <w:lang w:eastAsia="zh-CN"/>
          </w:rPr>
          <w:t>120</w:t>
        </w:r>
        <w:r w:rsidR="008A2D3A" w:rsidRPr="00ED003C">
          <w:rPr>
            <w:rStyle w:val="ac"/>
            <w:rFonts w:ascii="Book Antiqua" w:hAnsi="Book Antiqua"/>
            <w:sz w:val="24"/>
            <w:szCs w:val="24"/>
          </w:rPr>
          <w:t>.htm</w:t>
        </w:r>
      </w:hyperlink>
    </w:p>
    <w:p w14:paraId="305F5477" w14:textId="68A9F554" w:rsidR="004A40C1" w:rsidRPr="008E523D" w:rsidRDefault="0010142E" w:rsidP="008E523D">
      <w:pPr>
        <w:spacing w:after="0" w:line="360" w:lineRule="auto"/>
        <w:jc w:val="both"/>
        <w:rPr>
          <w:rFonts w:ascii="Book Antiqua" w:hAnsi="Book Antiqua"/>
          <w:color w:val="000000" w:themeColor="text1"/>
          <w:sz w:val="24"/>
          <w:szCs w:val="24"/>
        </w:rPr>
      </w:pPr>
      <w:r w:rsidRPr="007224A2">
        <w:rPr>
          <w:rFonts w:ascii="Book Antiqua" w:hAnsi="Book Antiqua"/>
          <w:sz w:val="24"/>
          <w:szCs w:val="24"/>
        </w:rPr>
        <w:t>DOI: https://dx.doi.org/10.5492/wjcc</w:t>
      </w:r>
      <w:r>
        <w:rPr>
          <w:rFonts w:ascii="Book Antiqua" w:hAnsi="Book Antiqua" w:hint="eastAsia"/>
          <w:sz w:val="24"/>
          <w:szCs w:val="24"/>
          <w:lang w:eastAsia="zh-CN"/>
        </w:rPr>
        <w:t>m</w:t>
      </w:r>
      <w:r>
        <w:rPr>
          <w:rFonts w:ascii="Book Antiqua" w:hAnsi="Book Antiqua"/>
          <w:sz w:val="24"/>
          <w:szCs w:val="24"/>
        </w:rPr>
        <w:t>.v</w:t>
      </w:r>
      <w:r>
        <w:rPr>
          <w:rFonts w:ascii="Book Antiqua" w:hAnsi="Book Antiqua" w:hint="eastAsia"/>
          <w:sz w:val="24"/>
          <w:szCs w:val="24"/>
          <w:lang w:eastAsia="zh-CN"/>
        </w:rPr>
        <w:t>8</w:t>
      </w:r>
      <w:r>
        <w:rPr>
          <w:rFonts w:ascii="Book Antiqua" w:hAnsi="Book Antiqua"/>
          <w:sz w:val="24"/>
          <w:szCs w:val="24"/>
        </w:rPr>
        <w:t>.i</w:t>
      </w:r>
      <w:r>
        <w:rPr>
          <w:rFonts w:ascii="Book Antiqua" w:hAnsi="Book Antiqua" w:hint="eastAsia"/>
          <w:sz w:val="24"/>
          <w:szCs w:val="24"/>
          <w:lang w:eastAsia="zh-CN"/>
        </w:rPr>
        <w:t>7</w:t>
      </w:r>
      <w:r w:rsidR="008A2D3A">
        <w:rPr>
          <w:rFonts w:ascii="Book Antiqua" w:hAnsi="Book Antiqua"/>
          <w:sz w:val="24"/>
          <w:szCs w:val="24"/>
        </w:rPr>
        <w:t>.</w:t>
      </w:r>
      <w:r w:rsidR="008A2D3A">
        <w:rPr>
          <w:rFonts w:ascii="Book Antiqua" w:hAnsi="Book Antiqua" w:hint="eastAsia"/>
          <w:sz w:val="24"/>
          <w:szCs w:val="24"/>
          <w:lang w:eastAsia="zh-CN"/>
        </w:rPr>
        <w:t>120</w:t>
      </w:r>
      <w:r w:rsidR="004A40C1" w:rsidRPr="008E523D">
        <w:rPr>
          <w:rFonts w:ascii="Book Antiqua" w:hAnsi="Book Antiqua"/>
          <w:color w:val="000000" w:themeColor="text1"/>
          <w:sz w:val="24"/>
          <w:szCs w:val="24"/>
        </w:rPr>
        <w:br w:type="page"/>
      </w:r>
    </w:p>
    <w:p w14:paraId="54382F2C" w14:textId="77777777" w:rsidR="00F40E09" w:rsidRPr="008E523D" w:rsidRDefault="00EA046F"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lastRenderedPageBreak/>
        <w:t>INTRODUCTION</w:t>
      </w:r>
    </w:p>
    <w:p w14:paraId="0A7691F0" w14:textId="5614804D" w:rsidR="00FB631F" w:rsidRPr="008E523D" w:rsidRDefault="00F40E09"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Septicemia was identified as one of the most costly in-hospital conditions in </w:t>
      </w:r>
      <w:r w:rsidR="00243D68" w:rsidRPr="008E523D">
        <w:rPr>
          <w:rFonts w:ascii="Book Antiqua" w:hAnsi="Book Antiqua"/>
          <w:color w:val="000000" w:themeColor="text1"/>
          <w:sz w:val="24"/>
          <w:szCs w:val="24"/>
        </w:rPr>
        <w:t>the United States</w:t>
      </w:r>
      <w:r w:rsidR="00467635" w:rsidRPr="008E523D">
        <w:rPr>
          <w:rFonts w:ascii="Book Antiqua" w:hAnsi="Book Antiqua"/>
          <w:color w:val="000000" w:themeColor="text1"/>
          <w:sz w:val="24"/>
          <w:szCs w:val="24"/>
        </w:rPr>
        <w:fldChar w:fldCharType="begin"/>
      </w:r>
      <w:r w:rsidR="009D043E" w:rsidRPr="008E523D">
        <w:rPr>
          <w:rFonts w:ascii="Book Antiqua" w:hAnsi="Book Antiqua"/>
          <w:color w:val="000000" w:themeColor="text1"/>
          <w:sz w:val="24"/>
          <w:szCs w:val="24"/>
        </w:rPr>
        <w:instrText xml:space="preserve"> ADDIN EN.CITE &lt;EndNote&gt;&lt;Cite&gt;&lt;Author&gt;Torio&lt;/Author&gt;&lt;Year&gt;2006&lt;/Year&gt;&lt;RecNum&gt;1&lt;/RecNum&gt;&lt;DisplayText&gt;&lt;style face="superscript"&gt;[1]&lt;/style&gt;&lt;/DisplayText&gt;&lt;record&gt;&lt;rec-number&gt;1&lt;/rec-number&gt;&lt;foreign-keys&gt;&lt;key app="EN" db-id="zpzdaxvtip5x9xeawfuvrew5rpxw9svzefsa" timestamp="1529775994"&gt;1&lt;/key&gt;&lt;/foreign-keys&gt;&lt;ref-type name="Book Section"&gt;5&lt;/ref-type&gt;&lt;contributors&gt;&lt;authors&gt;&lt;author&gt;Torio, C. M.&lt;/author&gt;&lt;author&gt;Andrews, R. M.&lt;/author&gt;&lt;/authors&gt;&lt;/contributors&gt;&lt;titles&gt;&lt;title&gt;National Inpatient Hospital Costs: The Most Expensive Conditions by Payer, 2011: Statistical Brief #160&lt;/title&gt;&lt;secondary-title&gt;Healthcare Cost and Utilization Project (HCUP) Statistical Briefs&lt;/secondary-title&gt;&lt;/titles&gt;&lt;dates&gt;&lt;year&gt;2006&lt;/year&gt;&lt;/dates&gt;&lt;pub-location&gt;Rockville (MD)&lt;/pub-location&gt;&lt;accession-num&gt;24199255&lt;/accession-num&gt;&lt;urls&gt;&lt;related-urls&gt;&lt;url&gt;https://www.ncbi.nlm.nih.gov/pubmed/24199255&lt;/url&gt;&lt;/related-urls&gt;&lt;/urls&gt;&lt;language&gt;eng&lt;/language&gt;&lt;/record&gt;&lt;/Cite&gt;&lt;/EndNote&gt;</w:instrText>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[1]</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243D68" w:rsidRPr="008E523D">
        <w:rPr>
          <w:rFonts w:ascii="Book Antiqua" w:hAnsi="Book Antiqua"/>
          <w:color w:val="000000" w:themeColor="text1"/>
          <w:sz w:val="24"/>
          <w:szCs w:val="24"/>
        </w:rPr>
        <w:t xml:space="preserve"> The incidence and burden of Systematic Inflammatory Response Syndrome in the acutely ill is around 35% and almost half of all patients hospitalized develop </w:t>
      </w:r>
      <w:r w:rsidR="00E47795" w:rsidRPr="008E523D">
        <w:rPr>
          <w:rFonts w:ascii="Book Antiqua" w:hAnsi="Book Antiqua"/>
          <w:color w:val="000000" w:themeColor="text1"/>
          <w:sz w:val="24"/>
          <w:szCs w:val="24"/>
        </w:rPr>
        <w:t>this condition</w:t>
      </w:r>
      <w:r w:rsidR="00243D68" w:rsidRPr="008E523D">
        <w:rPr>
          <w:rFonts w:ascii="Book Antiqua" w:hAnsi="Book Antiqua"/>
          <w:color w:val="000000" w:themeColor="text1"/>
          <w:sz w:val="24"/>
          <w:szCs w:val="24"/>
        </w:rPr>
        <w:t xml:space="preserve"> at least once during their </w:t>
      </w:r>
      <w:proofErr w:type="gramStart"/>
      <w:r w:rsidR="00DC4B4A" w:rsidRPr="008E523D">
        <w:rPr>
          <w:rFonts w:ascii="Book Antiqua" w:hAnsi="Book Antiqua"/>
          <w:color w:val="000000" w:themeColor="text1"/>
          <w:sz w:val="24"/>
          <w:szCs w:val="24"/>
        </w:rPr>
        <w:t>stay</w:t>
      </w:r>
      <w:proofErr w:type="gramEnd"/>
      <w:r w:rsidR="00467635" w:rsidRPr="008E523D">
        <w:rPr>
          <w:rFonts w:ascii="Book Antiqua" w:hAnsi="Book Antiqua"/>
          <w:color w:val="000000" w:themeColor="text1"/>
          <w:sz w:val="24"/>
          <w:szCs w:val="24"/>
        </w:rPr>
        <w:fldChar w:fldCharType="begin">
          <w:fldData xml:space="preserve">PEVuZE5vdGU+PENpdGU+PEF1dGhvcj5DaHVycGVrPC9BdXRob3I+PFllYXI+MjAxNTwvWWVhcj48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</w:fldData>
        </w:fldChar>
      </w:r>
      <w:r w:rsidR="009D043E" w:rsidRPr="008E523D">
        <w:rPr>
          <w:rFonts w:ascii="Book Antiqua" w:hAnsi="Book Antiqua"/>
          <w:color w:val="000000" w:themeColor="text1"/>
          <w:sz w:val="24"/>
          <w:szCs w:val="24"/>
        </w:rPr>
        <w:instrText xml:space="preserve"> ADDIN EN.CITE </w:instrText>
      </w:r>
      <w:r w:rsidR="00467635" w:rsidRPr="008E523D">
        <w:rPr>
          <w:rFonts w:ascii="Book Antiqua" w:hAnsi="Book Antiqua"/>
          <w:color w:val="000000" w:themeColor="text1"/>
          <w:sz w:val="24"/>
          <w:szCs w:val="24"/>
        </w:rPr>
        <w:fldChar w:fldCharType="begin">
          <w:fldData xml:space="preserve">PEVuZE5vdGU+PENpdGU+PEF1dGhvcj5DaHVycGVrPC9BdXRob3I+PFllYXI+MjAxNTwvWWVhcj48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</w:fldData>
        </w:fldChar>
      </w:r>
      <w:r w:rsidR="009D043E" w:rsidRPr="008E523D">
        <w:rPr>
          <w:rFonts w:ascii="Book Antiqua" w:hAnsi="Book Antiqua"/>
          <w:color w:val="000000" w:themeColor="text1"/>
          <w:sz w:val="24"/>
          <w:szCs w:val="24"/>
        </w:rPr>
        <w:instrText xml:space="preserve"> ADDIN EN.CITE.DATA </w:instrText>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end"/>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[2]</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243D68" w:rsidRPr="008E523D">
        <w:rPr>
          <w:rFonts w:ascii="Book Antiqua" w:hAnsi="Book Antiqua"/>
          <w:color w:val="000000" w:themeColor="text1"/>
          <w:sz w:val="24"/>
          <w:szCs w:val="24"/>
        </w:rPr>
        <w:t xml:space="preserve"> It also contributes to as many as half of all hospital deaths</w:t>
      </w:r>
      <w:r w:rsidR="00467635" w:rsidRPr="008E523D">
        <w:rPr>
          <w:rFonts w:ascii="Book Antiqua" w:hAnsi="Book Antiqua"/>
          <w:color w:val="000000" w:themeColor="text1"/>
          <w:sz w:val="24"/>
          <w:szCs w:val="24"/>
        </w:rPr>
        <w:fldChar w:fldCharType="begin"/>
      </w:r>
      <w:r w:rsidR="009D043E" w:rsidRPr="008E523D">
        <w:rPr>
          <w:rFonts w:ascii="Book Antiqua" w:hAnsi="Book Antiqua"/>
          <w:color w:val="000000" w:themeColor="text1"/>
          <w:sz w:val="24"/>
          <w:szCs w:val="24"/>
        </w:rPr>
        <w:instrText xml:space="preserve"> ADDIN EN.CITE &lt;EndNote&gt;&lt;Cite&gt;&lt;Author&gt;Liu&lt;/Author&gt;&lt;Year&gt;2014&lt;/Year&gt;&lt;RecNum&gt;3&lt;/RecNum&gt;&lt;DisplayText&gt;&lt;style face="superscript"&gt;[3]&lt;/style&gt;&lt;/DisplayText&gt;&lt;record&gt;&lt;rec-number&gt;3&lt;/rec-number&gt;&lt;foreign-keys&gt;&lt;key app="EN" db-id="zpzdaxvtip5x9xeawfuvrew5rpxw9svzefsa" timestamp="1529775995"&gt;3&lt;/key&gt;&lt;/foreign-keys&gt;&lt;ref-type name="Journal Article"&gt;17&lt;/ref-type&gt;&lt;contributors&gt;&lt;authors&gt;&lt;author&gt;Liu, V.&lt;/author&gt;&lt;author&gt;Escobar, G. J.&lt;/author&gt;&lt;author&gt;Greene, J. D.&lt;/author&gt;&lt;author&gt;Soule, J.&lt;/author&gt;&lt;author&gt;Whippy, A.&lt;/author&gt;&lt;author&gt;Angus, D. C.&lt;/author&gt;&lt;author&gt;Iwashyna, T. J.&lt;/author&gt;&lt;/authors&gt;&lt;/contributors&gt;&lt;titles&gt;&lt;title&gt;Hospital deaths in patients with sepsis from 2 independent cohorts&lt;/title&gt;&lt;secondary-title&gt;JAMA&lt;/secondary-title&gt;&lt;alt-title&gt;Jama&lt;/alt-title&gt;&lt;/titles&gt;&lt;periodical&gt;&lt;full-title&gt;JAMA&lt;/full-title&gt;&lt;abbr-1&gt;Jama&lt;/abbr-1&gt;&lt;/periodical&gt;&lt;alt-periodical&gt;&lt;full-title&gt;JAMA&lt;/full-title&gt;&lt;abbr-1&gt;Jama&lt;/abbr-1&gt;&lt;/alt-periodical&gt;&lt;pages&gt;90-2&lt;/pages&gt;&lt;volume&gt;312&lt;/volume&gt;&lt;number&gt;1&lt;/number&gt;&lt;edition&gt;2014/05/20&lt;/edition&gt;&lt;keywords&gt;&lt;keyword&gt;Adult&lt;/keyword&gt;&lt;keyword&gt;Cohort Studies&lt;/keyword&gt;&lt;keyword&gt;*Hospital Mortality&lt;/keyword&gt;&lt;keyword&gt;Humans&lt;/keyword&gt;&lt;keyword&gt;Sepsis/*mortality&lt;/keyword&gt;&lt;keyword&gt;United States/epidemiology&lt;/keyword&gt;&lt;/keywords&gt;&lt;dates&gt;&lt;year&gt;2014&lt;/year&gt;&lt;pub-dates&gt;&lt;date&gt;Jul 2&lt;/date&gt;&lt;/pub-dates&gt;&lt;/dates&gt;&lt;isbn&gt;1538-3598 (Electronic)&amp;#xD;0098-7484 (Linking)&lt;/isbn&gt;&lt;accession-num&gt;24838355&lt;/accession-num&gt;&lt;work-type&gt;Research Support, Non-U.S. Gov&amp;apos;t&amp;#xD;Research Support, U.S. Gov&amp;apos;t, Non-P.H.S.&lt;/work-type&gt;&lt;urls&gt;&lt;related-urls&gt;&lt;url&gt;http://www.ncbi.nlm.nih.gov/pubmed/24838355&lt;/url&gt;&lt;/related-urls&gt;&lt;/urls&gt;&lt;electronic-resource-num&gt;10.1001/jama.2014.5804&lt;/electronic-resource-num&gt;&lt;research-notes&gt;Pubmed email alert. From Paul Nordlund. 2014-03-10 email. Sepsis. From Health Catalyst hyperlink. 50% mortality. Gajic review.&lt;/research-notes&gt;&lt;language&gt;eng&lt;/language&gt;&lt;/record&gt;&lt;/Cite&gt;&lt;/EndNote&gt;</w:instrText>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[3]</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243D68" w:rsidRPr="008E523D">
        <w:rPr>
          <w:rFonts w:ascii="Book Antiqua" w:hAnsi="Book Antiqua"/>
          <w:color w:val="000000" w:themeColor="text1"/>
          <w:sz w:val="24"/>
          <w:szCs w:val="24"/>
        </w:rPr>
        <w:t xml:space="preserve"> These statistics outline the overall burden of sepsis as a leading cause of critical illness associated with significant mortality and </w:t>
      </w:r>
      <w:proofErr w:type="gramStart"/>
      <w:r w:rsidR="00243D68" w:rsidRPr="008E523D">
        <w:rPr>
          <w:rFonts w:ascii="Book Antiqua" w:hAnsi="Book Antiqua"/>
          <w:color w:val="000000" w:themeColor="text1"/>
          <w:sz w:val="24"/>
          <w:szCs w:val="24"/>
        </w:rPr>
        <w:t>morbidity</w:t>
      </w:r>
      <w:proofErr w:type="gramEnd"/>
      <w:r w:rsidR="00467635" w:rsidRPr="008E523D">
        <w:rPr>
          <w:rFonts w:ascii="Book Antiqua" w:hAnsi="Book Antiqua"/>
          <w:color w:val="000000" w:themeColor="text1"/>
          <w:sz w:val="24"/>
          <w:szCs w:val="24"/>
        </w:rPr>
        <w:fldChar w:fldCharType="begin">
          <w:fldData xml:space="preserve">PEVuZE5vdGU+PENpdGU+PEF1dGhvcj5GbGVpc2NobWFubjwvQXV0aG9yPjxZZWFyPjIwMTY8L1ll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</w:fldData>
        </w:fldChar>
      </w:r>
      <w:r w:rsidR="009D043E" w:rsidRPr="008E523D">
        <w:rPr>
          <w:rFonts w:ascii="Book Antiqua" w:hAnsi="Book Antiqua"/>
          <w:color w:val="000000" w:themeColor="text1"/>
          <w:sz w:val="24"/>
          <w:szCs w:val="24"/>
        </w:rPr>
        <w:instrText xml:space="preserve"> ADDIN EN.CITE </w:instrText>
      </w:r>
      <w:r w:rsidR="00467635" w:rsidRPr="008E523D">
        <w:rPr>
          <w:rFonts w:ascii="Book Antiqua" w:hAnsi="Book Antiqua"/>
          <w:color w:val="000000" w:themeColor="text1"/>
          <w:sz w:val="24"/>
          <w:szCs w:val="24"/>
        </w:rPr>
        <w:fldChar w:fldCharType="begin">
          <w:fldData xml:space="preserve">PEVuZE5vdGU+PENpdGU+PEF1dGhvcj5GbGVpc2NobWFubjwvQXV0aG9yPjxZZWFyPjIwMTY8L1ll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</w:fldData>
        </w:fldChar>
      </w:r>
      <w:r w:rsidR="009D043E" w:rsidRPr="008E523D">
        <w:rPr>
          <w:rFonts w:ascii="Book Antiqua" w:hAnsi="Book Antiqua"/>
          <w:color w:val="000000" w:themeColor="text1"/>
          <w:sz w:val="24"/>
          <w:szCs w:val="24"/>
        </w:rPr>
        <w:instrText xml:space="preserve"> ADDIN EN.CITE.DATA </w:instrText>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end"/>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[4,5]</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7436AF" w:rsidRPr="008E523D">
        <w:rPr>
          <w:rFonts w:ascii="Book Antiqua" w:hAnsi="Book Antiqua"/>
          <w:color w:val="000000" w:themeColor="text1"/>
          <w:sz w:val="24"/>
          <w:szCs w:val="24"/>
        </w:rPr>
        <w:t xml:space="preserve"> The Third International Consensus Definition for Sepsis and Septic Shock defined sepsis as life-threatening organ dysfunction caused by a dysregulated host response to </w:t>
      </w:r>
      <w:proofErr w:type="gramStart"/>
      <w:r w:rsidR="007436AF" w:rsidRPr="008E523D">
        <w:rPr>
          <w:rFonts w:ascii="Book Antiqua" w:hAnsi="Book Antiqua"/>
          <w:color w:val="000000" w:themeColor="text1"/>
          <w:sz w:val="24"/>
          <w:szCs w:val="24"/>
        </w:rPr>
        <w:t>infection</w:t>
      </w:r>
      <w:proofErr w:type="gramEnd"/>
      <w:r w:rsidR="00467635" w:rsidRPr="008E523D">
        <w:rPr>
          <w:rFonts w:ascii="Book Antiqua" w:hAnsi="Book Antiqua"/>
          <w:color w:val="000000" w:themeColor="text1"/>
          <w:sz w:val="24"/>
          <w:szCs w:val="24"/>
        </w:rPr>
        <w:fldChar w:fldCharType="begin">
          <w:fldData xml:space="preserve">PEVuZE5vdGU+PENpdGU+PEF1dGhvcj5TaW5nZXI8L0F1dGhvcj48WWVhcj4yMDE2PC9ZZWFyPjxS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</w:fldData>
        </w:fldChar>
      </w:r>
      <w:r w:rsidR="009D043E" w:rsidRPr="008E523D">
        <w:rPr>
          <w:rFonts w:ascii="Book Antiqua" w:hAnsi="Book Antiqua"/>
          <w:color w:val="000000" w:themeColor="text1"/>
          <w:sz w:val="24"/>
          <w:szCs w:val="24"/>
        </w:rPr>
        <w:instrText xml:space="preserve"> ADDIN EN.CITE </w:instrText>
      </w:r>
      <w:r w:rsidR="00467635" w:rsidRPr="008E523D">
        <w:rPr>
          <w:rFonts w:ascii="Book Antiqua" w:hAnsi="Book Antiqua"/>
          <w:color w:val="000000" w:themeColor="text1"/>
          <w:sz w:val="24"/>
          <w:szCs w:val="24"/>
        </w:rPr>
        <w:fldChar w:fldCharType="begin">
          <w:fldData xml:space="preserve">PEVuZE5vdGU+PENpdGU+PEF1dGhvcj5TaW5nZXI8L0F1dGhvcj48WWVhcj4yMDE2PC9ZZWFyPjxS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</w:fldData>
        </w:fldChar>
      </w:r>
      <w:r w:rsidR="009D043E" w:rsidRPr="008E523D">
        <w:rPr>
          <w:rFonts w:ascii="Book Antiqua" w:hAnsi="Book Antiqua"/>
          <w:color w:val="000000" w:themeColor="text1"/>
          <w:sz w:val="24"/>
          <w:szCs w:val="24"/>
        </w:rPr>
        <w:instrText xml:space="preserve"> ADDIN EN.CITE.DATA </w:instrText>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end"/>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[6]</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145BC1" w:rsidRPr="008E523D">
        <w:rPr>
          <w:rFonts w:ascii="Book Antiqua" w:hAnsi="Book Antiqua"/>
          <w:color w:val="000000" w:themeColor="text1"/>
          <w:sz w:val="24"/>
          <w:szCs w:val="24"/>
        </w:rPr>
        <w:t xml:space="preserve"> The identification of cases of sepsis in the </w:t>
      </w:r>
      <w:r w:rsidR="00E47795" w:rsidRPr="008E523D">
        <w:rPr>
          <w:rFonts w:ascii="Book Antiqua" w:hAnsi="Book Antiqua"/>
          <w:color w:val="000000" w:themeColor="text1"/>
          <w:sz w:val="24"/>
          <w:szCs w:val="24"/>
        </w:rPr>
        <w:t>intensive care unit (</w:t>
      </w:r>
      <w:r w:rsidR="00145BC1" w:rsidRPr="008E523D">
        <w:rPr>
          <w:rFonts w:ascii="Book Antiqua" w:hAnsi="Book Antiqua"/>
          <w:color w:val="000000" w:themeColor="text1"/>
          <w:sz w:val="24"/>
          <w:szCs w:val="24"/>
        </w:rPr>
        <w:t>ICU</w:t>
      </w:r>
      <w:r w:rsidR="00E47795" w:rsidRPr="008E523D">
        <w:rPr>
          <w:rFonts w:ascii="Book Antiqua" w:hAnsi="Book Antiqua"/>
          <w:color w:val="000000" w:themeColor="text1"/>
          <w:sz w:val="24"/>
          <w:szCs w:val="24"/>
        </w:rPr>
        <w:t>)</w:t>
      </w:r>
      <w:r w:rsidR="00145BC1" w:rsidRPr="008E523D">
        <w:rPr>
          <w:rFonts w:ascii="Book Antiqua" w:hAnsi="Book Antiqua"/>
          <w:color w:val="000000" w:themeColor="text1"/>
          <w:sz w:val="24"/>
          <w:szCs w:val="24"/>
        </w:rPr>
        <w:t xml:space="preserve"> is important to further</w:t>
      </w:r>
      <w:r w:rsidR="00E6276D" w:rsidRPr="008E523D">
        <w:rPr>
          <w:rFonts w:ascii="Book Antiqua" w:hAnsi="Book Antiqua"/>
          <w:color w:val="000000" w:themeColor="text1"/>
          <w:sz w:val="24"/>
          <w:szCs w:val="24"/>
        </w:rPr>
        <w:t xml:space="preserve"> gain</w:t>
      </w:r>
      <w:r w:rsidR="00145BC1" w:rsidRPr="008E523D">
        <w:rPr>
          <w:rFonts w:ascii="Book Antiqua" w:hAnsi="Book Antiqua"/>
          <w:color w:val="000000" w:themeColor="text1"/>
          <w:sz w:val="24"/>
          <w:szCs w:val="24"/>
        </w:rPr>
        <w:t xml:space="preserve"> knowledge on the subject and improve outcomes.</w:t>
      </w:r>
      <w:r w:rsidR="00FB631F" w:rsidRPr="008E523D">
        <w:rPr>
          <w:rFonts w:ascii="Book Antiqua" w:hAnsi="Book Antiqua"/>
          <w:color w:val="000000" w:themeColor="text1"/>
          <w:sz w:val="24"/>
          <w:szCs w:val="24"/>
        </w:rPr>
        <w:t xml:space="preserve"> </w:t>
      </w:r>
    </w:p>
    <w:p w14:paraId="01C96DB2" w14:textId="7789294C" w:rsidR="00145BC1" w:rsidRPr="008E523D" w:rsidRDefault="00145BC1" w:rsidP="005C1FE1">
      <w:pPr>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The use of electronic medical records (EMR’s) as a tool to reduce cost and improve safety has been increasing over the years in both clinical practice and health care research</w:t>
      </w:r>
      <w:r w:rsidR="00467635" w:rsidRPr="008E523D">
        <w:rPr>
          <w:rFonts w:ascii="Book Antiqua" w:hAnsi="Book Antiqua"/>
          <w:color w:val="000000" w:themeColor="text1"/>
          <w:sz w:val="24"/>
          <w:szCs w:val="24"/>
        </w:rPr>
        <w:fldChar w:fldCharType="begin"/>
      </w:r>
      <w:r w:rsidR="009D043E" w:rsidRPr="008E523D">
        <w:rPr>
          <w:rFonts w:ascii="Book Antiqua" w:hAnsi="Book Antiqua"/>
          <w:color w:val="000000" w:themeColor="text1"/>
          <w:sz w:val="24"/>
          <w:szCs w:val="24"/>
        </w:rPr>
        <w:instrText xml:space="preserve"> ADDIN EN.CITE &lt;EndNote&gt;&lt;Cite&gt;&lt;Author&gt;Zlabek&lt;/Author&gt;&lt;Year&gt;2011&lt;/Year&gt;&lt;RecNum&gt;7&lt;/RecNum&gt;&lt;DisplayText&gt;&lt;style face="superscript"&gt;[7]&lt;/style&gt;&lt;/DisplayText&gt;&lt;record&gt;&lt;rec-number&gt;7&lt;/rec-number&gt;&lt;foreign-keys&gt;&lt;key app="EN" db-id="zpzdaxvtip5x9xeawfuvrew5rpxw9svzefsa" timestamp="1529775995"&gt;7&lt;/key&gt;&lt;/foreign-keys&gt;&lt;ref-type name="Journal Article"&gt;17&lt;/ref-type&gt;&lt;contributors&gt;&lt;authors&gt;&lt;author&gt;Zlabek, J. A.&lt;/author&gt;&lt;author&gt;Wickus, J. W.&lt;/author&gt;&lt;author&gt;Mathiason, M. A.&lt;/author&gt;&lt;/authors&gt;&lt;/contributors&gt;&lt;auth-address&gt;Department of Internal Medicine, Gundersen Lutheran Health System, La Crosse, Wisconsin, USA. jazlabek@gundluth.org&lt;/auth-address&gt;&lt;titles&gt;&lt;title&gt;Early cost and safety benefits of an inpatient electronic health record&lt;/title&gt;&lt;secondary-title&gt;J Am Med Inform Assoc&lt;/secondary-title&gt;&lt;/titles&gt;&lt;periodical&gt;&lt;full-title&gt;J Am Med Inform Assoc&lt;/full-title&gt;&lt;/periodical&gt;&lt;pages&gt;169-72&lt;/pages&gt;&lt;volume&gt;18&lt;/volume&gt;&lt;number&gt;2&lt;/number&gt;&lt;edition&gt;2011/02/05&lt;/edition&gt;&lt;keywords&gt;&lt;keyword&gt;Cost Control&lt;/keyword&gt;&lt;keyword&gt;*Electronic Health Records/economics&lt;/keyword&gt;&lt;keyword&gt;*Health Care Costs&lt;/keyword&gt;&lt;keyword&gt;Health Services/economics/utilization&lt;/keyword&gt;&lt;keyword&gt;Hospitalization/*economics&lt;/keyword&gt;&lt;keyword&gt;Humans&lt;/keyword&gt;&lt;keyword&gt;*Medical Order Entry Systems/economics&lt;/keyword&gt;&lt;keyword&gt;Medication Errors/prevention &amp;amp; control&lt;/keyword&gt;&lt;keyword&gt;Organizational Case Studies&lt;/keyword&gt;&lt;keyword&gt;Quality Indicators, Health Care&lt;/keyword&gt;&lt;keyword&gt;Retrospective Studies&lt;/keyword&gt;&lt;keyword&gt;*Safety Management&lt;/keyword&gt;&lt;keyword&gt;Wisconsin&lt;/keyword&gt;&lt;/keywords&gt;&lt;dates&gt;&lt;year&gt;2011&lt;/year&gt;&lt;pub-dates&gt;&lt;date&gt;Mar-Apr&lt;/date&gt;&lt;/pub-dates&gt;&lt;/dates&gt;&lt;isbn&gt;1527-974X (Electronic)&amp;#xD;1067-5027 (Linking)&lt;/isbn&gt;&lt;accession-num&gt;21292703&lt;/accession-num&gt;&lt;urls&gt;&lt;related-urls&gt;&lt;url&gt;https://www.ncbi.nlm.nih.gov/pubmed/21292703&lt;/url&gt;&lt;/related-urls&gt;&lt;/urls&gt;&lt;custom2&gt;PMC3116263&lt;/custom2&gt;&lt;electronic-resource-num&gt;10.1136/jamia.2010.007229&lt;/electronic-resource-num&gt;&lt;/record&gt;&lt;/Cite&gt;&lt;/EndNote&gt;</w:instrText>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[7]</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F60A02" w:rsidRPr="008E523D">
        <w:rPr>
          <w:rFonts w:ascii="Book Antiqua" w:hAnsi="Book Antiqua"/>
          <w:color w:val="000000" w:themeColor="text1"/>
          <w:sz w:val="24"/>
          <w:szCs w:val="24"/>
        </w:rPr>
        <w:t xml:space="preserve"> Despite increasing use, there is a lack of structured search strategies</w:t>
      </w:r>
      <w:r w:rsidR="00265AC7" w:rsidRPr="008E523D">
        <w:rPr>
          <w:rFonts w:ascii="Book Antiqua" w:hAnsi="Book Antiqua"/>
          <w:color w:val="000000" w:themeColor="text1"/>
          <w:sz w:val="24"/>
          <w:szCs w:val="24"/>
        </w:rPr>
        <w:t xml:space="preserve"> and data capturing to identify cases of sepsis or septic shock. With the change in definition of sepsis and septic shock, a</w:t>
      </w:r>
      <w:r w:rsidR="006362A8" w:rsidRPr="008E523D">
        <w:rPr>
          <w:rFonts w:ascii="Book Antiqua" w:hAnsi="Book Antiqua"/>
          <w:color w:val="000000" w:themeColor="text1"/>
          <w:sz w:val="24"/>
          <w:szCs w:val="24"/>
        </w:rPr>
        <w:t xml:space="preserve"> </w:t>
      </w:r>
      <w:r w:rsidR="00265AC7" w:rsidRPr="008E523D">
        <w:rPr>
          <w:rFonts w:ascii="Book Antiqua" w:hAnsi="Book Antiqua"/>
          <w:color w:val="000000" w:themeColor="text1"/>
          <w:sz w:val="24"/>
          <w:szCs w:val="24"/>
        </w:rPr>
        <w:t xml:space="preserve">search phenotype is useful to identify cases and help </w:t>
      </w:r>
      <w:r w:rsidR="00E6276D" w:rsidRPr="008E523D">
        <w:rPr>
          <w:rFonts w:ascii="Book Antiqua" w:hAnsi="Book Antiqua"/>
          <w:color w:val="000000" w:themeColor="text1"/>
          <w:sz w:val="24"/>
          <w:szCs w:val="24"/>
        </w:rPr>
        <w:t>additional</w:t>
      </w:r>
      <w:r w:rsidR="00265AC7" w:rsidRPr="008E523D">
        <w:rPr>
          <w:rFonts w:ascii="Book Antiqua" w:hAnsi="Book Antiqua"/>
          <w:color w:val="000000" w:themeColor="text1"/>
          <w:sz w:val="24"/>
          <w:szCs w:val="24"/>
        </w:rPr>
        <w:t xml:space="preserve"> studies related to sepsis. </w:t>
      </w:r>
      <w:r w:rsidR="00A4502F" w:rsidRPr="008E523D">
        <w:rPr>
          <w:rFonts w:ascii="Book Antiqua" w:hAnsi="Book Antiqua"/>
          <w:color w:val="000000" w:themeColor="text1"/>
          <w:sz w:val="24"/>
          <w:szCs w:val="24"/>
        </w:rPr>
        <w:t>M</w:t>
      </w:r>
      <w:r w:rsidR="00F50A66" w:rsidRPr="008E523D">
        <w:rPr>
          <w:rFonts w:ascii="Book Antiqua" w:hAnsi="Book Antiqua"/>
          <w:color w:val="000000" w:themeColor="text1"/>
          <w:sz w:val="24"/>
          <w:szCs w:val="24"/>
        </w:rPr>
        <w:t>achine learning</w:t>
      </w:r>
      <w:r w:rsidR="00A4502F" w:rsidRPr="008E523D">
        <w:rPr>
          <w:rFonts w:ascii="Book Antiqua" w:hAnsi="Book Antiqua"/>
          <w:color w:val="000000" w:themeColor="text1"/>
          <w:sz w:val="24"/>
          <w:szCs w:val="24"/>
        </w:rPr>
        <w:t xml:space="preserve"> methods</w:t>
      </w:r>
      <w:r w:rsidR="00276EA6" w:rsidRPr="008E523D">
        <w:rPr>
          <w:rFonts w:ascii="Book Antiqua" w:hAnsi="Book Antiqua"/>
          <w:color w:val="000000" w:themeColor="text1"/>
          <w:sz w:val="24"/>
          <w:szCs w:val="24"/>
        </w:rPr>
        <w:t xml:space="preserve"> to identify comorbidities, post-operative complications, </w:t>
      </w:r>
      <w:r w:rsidR="00163C50" w:rsidRPr="008E523D">
        <w:rPr>
          <w:rFonts w:ascii="Book Antiqua" w:hAnsi="Book Antiqua"/>
          <w:color w:val="000000" w:themeColor="text1"/>
          <w:sz w:val="24"/>
          <w:szCs w:val="24"/>
        </w:rPr>
        <w:t xml:space="preserve">and </w:t>
      </w:r>
      <w:proofErr w:type="spellStart"/>
      <w:r w:rsidR="00276EA6" w:rsidRPr="008E523D">
        <w:rPr>
          <w:rFonts w:ascii="Book Antiqua" w:hAnsi="Book Antiqua"/>
          <w:color w:val="000000" w:themeColor="text1"/>
          <w:sz w:val="24"/>
          <w:szCs w:val="24"/>
        </w:rPr>
        <w:t>extubation</w:t>
      </w:r>
      <w:proofErr w:type="spellEnd"/>
      <w:r w:rsidR="00276EA6" w:rsidRPr="008E523D">
        <w:rPr>
          <w:rFonts w:ascii="Book Antiqua" w:hAnsi="Book Antiqua"/>
          <w:color w:val="000000" w:themeColor="text1"/>
          <w:sz w:val="24"/>
          <w:szCs w:val="24"/>
        </w:rPr>
        <w:t xml:space="preserve"> failure have</w:t>
      </w:r>
      <w:r w:rsidR="0013626A" w:rsidRPr="008E523D">
        <w:rPr>
          <w:rFonts w:ascii="Book Antiqua" w:hAnsi="Book Antiqua"/>
          <w:color w:val="000000" w:themeColor="text1"/>
          <w:sz w:val="24"/>
          <w:szCs w:val="24"/>
        </w:rPr>
        <w:t xml:space="preserve"> been developed and </w:t>
      </w:r>
      <w:proofErr w:type="gramStart"/>
      <w:r w:rsidR="0013626A" w:rsidRPr="008E523D">
        <w:rPr>
          <w:rFonts w:ascii="Book Antiqua" w:hAnsi="Book Antiqua"/>
          <w:color w:val="000000" w:themeColor="text1"/>
          <w:sz w:val="24"/>
          <w:szCs w:val="24"/>
        </w:rPr>
        <w:t>validated</w:t>
      </w:r>
      <w:proofErr w:type="gramEnd"/>
      <w:r w:rsidR="00467635" w:rsidRPr="008E523D">
        <w:rPr>
          <w:rFonts w:ascii="Book Antiqua" w:hAnsi="Book Antiqua"/>
          <w:color w:val="000000" w:themeColor="text1"/>
          <w:sz w:val="24"/>
          <w:szCs w:val="24"/>
        </w:rPr>
        <w:fldChar w:fldCharType="begin">
          <w:fldData xml:space="preserve">PEVuZE5vdGU+PENpdGU+PEF1dGhvcj5SaXNoaTwvQXV0aG9yPjxZZWFyPjIwMTQ8L1llYXI+PFJl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</w:fldData>
        </w:fldChar>
      </w:r>
      <w:r w:rsidR="009D043E" w:rsidRPr="008E523D">
        <w:rPr>
          <w:rFonts w:ascii="Book Antiqua" w:hAnsi="Book Antiqua"/>
          <w:color w:val="000000" w:themeColor="text1"/>
          <w:sz w:val="24"/>
          <w:szCs w:val="24"/>
        </w:rPr>
        <w:instrText xml:space="preserve"> ADDIN EN.CITE </w:instrText>
      </w:r>
      <w:r w:rsidR="00467635" w:rsidRPr="008E523D">
        <w:rPr>
          <w:rFonts w:ascii="Book Antiqua" w:hAnsi="Book Antiqua"/>
          <w:color w:val="000000" w:themeColor="text1"/>
          <w:sz w:val="24"/>
          <w:szCs w:val="24"/>
        </w:rPr>
        <w:fldChar w:fldCharType="begin">
          <w:fldData xml:space="preserve">PEVuZE5vdGU+PENpdGU+PEF1dGhvcj5SaXNoaTwvQXV0aG9yPjxZZWFyPjIwMTQ8L1llYXI+PFJl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</w:fldData>
        </w:fldChar>
      </w:r>
      <w:r w:rsidR="009D043E" w:rsidRPr="008E523D">
        <w:rPr>
          <w:rFonts w:ascii="Book Antiqua" w:hAnsi="Book Antiqua"/>
          <w:color w:val="000000" w:themeColor="text1"/>
          <w:sz w:val="24"/>
          <w:szCs w:val="24"/>
        </w:rPr>
        <w:instrText xml:space="preserve"> ADDIN EN.CITE.DATA </w:instrText>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end"/>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[8-10]</w:t>
      </w:r>
      <w:r w:rsidR="00467635" w:rsidRPr="008E523D">
        <w:rPr>
          <w:rFonts w:ascii="Book Antiqua" w:hAnsi="Book Antiqua"/>
          <w:color w:val="000000" w:themeColor="text1"/>
          <w:sz w:val="24"/>
          <w:szCs w:val="24"/>
        </w:rPr>
        <w:fldChar w:fldCharType="end"/>
      </w:r>
      <w:r w:rsidR="00276EA6" w:rsidRPr="008E523D">
        <w:rPr>
          <w:rFonts w:ascii="Book Antiqua" w:hAnsi="Book Antiqua"/>
          <w:color w:val="000000" w:themeColor="text1"/>
          <w:sz w:val="24"/>
          <w:szCs w:val="24"/>
        </w:rPr>
        <w:t>.</w:t>
      </w:r>
      <w:r w:rsidR="0013626A" w:rsidRPr="008E523D">
        <w:rPr>
          <w:rFonts w:ascii="Book Antiqua" w:hAnsi="Book Antiqua"/>
          <w:color w:val="000000" w:themeColor="text1"/>
          <w:sz w:val="24"/>
          <w:szCs w:val="24"/>
        </w:rPr>
        <w:t xml:space="preserve"> </w:t>
      </w:r>
      <w:r w:rsidR="00276EA6" w:rsidRPr="008E523D">
        <w:rPr>
          <w:rFonts w:ascii="Book Antiqua" w:hAnsi="Book Antiqua"/>
          <w:color w:val="000000" w:themeColor="text1"/>
          <w:sz w:val="24"/>
          <w:szCs w:val="24"/>
        </w:rPr>
        <w:t>These</w:t>
      </w:r>
      <w:r w:rsidR="0013626A" w:rsidRPr="008E523D">
        <w:rPr>
          <w:rFonts w:ascii="Book Antiqua" w:hAnsi="Book Antiqua"/>
          <w:color w:val="000000" w:themeColor="text1"/>
          <w:sz w:val="24"/>
          <w:szCs w:val="24"/>
        </w:rPr>
        <w:t xml:space="preserve"> </w:t>
      </w:r>
      <w:r w:rsidR="00082C3C" w:rsidRPr="008E523D">
        <w:rPr>
          <w:rFonts w:ascii="Book Antiqua" w:hAnsi="Book Antiqua"/>
          <w:color w:val="000000" w:themeColor="text1"/>
          <w:sz w:val="24"/>
          <w:szCs w:val="24"/>
        </w:rPr>
        <w:t xml:space="preserve">algorithms </w:t>
      </w:r>
      <w:r w:rsidR="0013626A" w:rsidRPr="008E523D">
        <w:rPr>
          <w:rFonts w:ascii="Book Antiqua" w:hAnsi="Book Antiqua"/>
          <w:color w:val="000000" w:themeColor="text1"/>
          <w:sz w:val="24"/>
          <w:szCs w:val="24"/>
        </w:rPr>
        <w:t xml:space="preserve">are valuable in research to identify conditions of interest with a sensitivity and specificity </w:t>
      </w:r>
      <w:r w:rsidR="00082C3C" w:rsidRPr="008E523D">
        <w:rPr>
          <w:rFonts w:ascii="Book Antiqua" w:hAnsi="Book Antiqua"/>
          <w:color w:val="000000" w:themeColor="text1"/>
          <w:sz w:val="24"/>
          <w:szCs w:val="24"/>
        </w:rPr>
        <w:t>approaching and improving on manual review.</w:t>
      </w:r>
    </w:p>
    <w:p w14:paraId="27820069" w14:textId="64024C08" w:rsidR="00082C3C" w:rsidRPr="008E523D" w:rsidRDefault="00082C3C" w:rsidP="005C1FE1">
      <w:pPr>
        <w:tabs>
          <w:tab w:val="left" w:pos="24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The objective of the study was to develop and validate a computable phenotype</w:t>
      </w:r>
      <w:r w:rsidR="00F50A66" w:rsidRPr="008E523D">
        <w:rPr>
          <w:rFonts w:ascii="Book Antiqua" w:hAnsi="Book Antiqua"/>
          <w:color w:val="000000" w:themeColor="text1"/>
          <w:sz w:val="24"/>
          <w:szCs w:val="24"/>
        </w:rPr>
        <w:t xml:space="preserve"> </w:t>
      </w:r>
      <w:r w:rsidR="00F50A66" w:rsidRPr="005C1FE1">
        <w:rPr>
          <w:rFonts w:ascii="Book Antiqua" w:hAnsi="Book Antiqua"/>
          <w:i/>
          <w:iCs/>
          <w:color w:val="000000" w:themeColor="text1"/>
          <w:sz w:val="24"/>
          <w:szCs w:val="24"/>
        </w:rPr>
        <w:t>via</w:t>
      </w:r>
      <w:r w:rsidR="00F50A66" w:rsidRPr="008E523D">
        <w:rPr>
          <w:rFonts w:ascii="Book Antiqua" w:hAnsi="Book Antiqua"/>
          <w:color w:val="000000" w:themeColor="text1"/>
          <w:sz w:val="24"/>
          <w:szCs w:val="24"/>
        </w:rPr>
        <w:t xml:space="preserve"> </w:t>
      </w:r>
      <w:r w:rsidR="006C7667" w:rsidRPr="008E523D">
        <w:rPr>
          <w:rFonts w:ascii="Book Antiqua" w:hAnsi="Book Antiqua"/>
          <w:color w:val="000000" w:themeColor="text1"/>
          <w:sz w:val="24"/>
          <w:szCs w:val="24"/>
        </w:rPr>
        <w:t xml:space="preserve">supervised </w:t>
      </w:r>
      <w:r w:rsidR="00F50A66" w:rsidRPr="008E523D">
        <w:rPr>
          <w:rFonts w:ascii="Book Antiqua" w:hAnsi="Book Antiqua"/>
          <w:color w:val="000000" w:themeColor="text1"/>
          <w:sz w:val="24"/>
          <w:szCs w:val="24"/>
        </w:rPr>
        <w:t>machine learning method</w:t>
      </w:r>
      <w:r w:rsidRPr="008E523D">
        <w:rPr>
          <w:rFonts w:ascii="Book Antiqua" w:hAnsi="Book Antiqua"/>
          <w:color w:val="000000" w:themeColor="text1"/>
          <w:sz w:val="24"/>
          <w:szCs w:val="24"/>
        </w:rPr>
        <w:t xml:space="preserve"> for </w:t>
      </w:r>
      <w:r w:rsidR="000F3BC4" w:rsidRPr="008E523D">
        <w:rPr>
          <w:rFonts w:ascii="Book Antiqua" w:hAnsi="Book Antiqua"/>
          <w:color w:val="000000" w:themeColor="text1"/>
          <w:sz w:val="24"/>
          <w:szCs w:val="24"/>
        </w:rPr>
        <w:t xml:space="preserve">retrospectively </w:t>
      </w:r>
      <w:r w:rsidRPr="008E523D">
        <w:rPr>
          <w:rFonts w:ascii="Book Antiqua" w:hAnsi="Book Antiqua"/>
          <w:color w:val="000000" w:themeColor="text1"/>
          <w:sz w:val="24"/>
          <w:szCs w:val="24"/>
        </w:rPr>
        <w:t>identifying sepsis and septic shock in the ICU</w:t>
      </w:r>
      <w:r w:rsidR="0007035F" w:rsidRPr="008E523D">
        <w:rPr>
          <w:rFonts w:ascii="Book Antiqua" w:hAnsi="Book Antiqua"/>
          <w:color w:val="000000" w:themeColor="text1"/>
          <w:sz w:val="24"/>
          <w:szCs w:val="24"/>
        </w:rPr>
        <w:t xml:space="preserve"> based on the Sepsis</w:t>
      </w:r>
      <w:r w:rsidR="00163C50" w:rsidRPr="008E523D">
        <w:rPr>
          <w:rFonts w:ascii="Book Antiqua" w:hAnsi="Book Antiqua"/>
          <w:color w:val="000000" w:themeColor="text1"/>
          <w:sz w:val="24"/>
          <w:szCs w:val="24"/>
        </w:rPr>
        <w:t>-</w:t>
      </w:r>
      <w:r w:rsidR="0007035F" w:rsidRPr="008E523D">
        <w:rPr>
          <w:rFonts w:ascii="Book Antiqua" w:hAnsi="Book Antiqua"/>
          <w:color w:val="000000" w:themeColor="text1"/>
          <w:sz w:val="24"/>
          <w:szCs w:val="24"/>
        </w:rPr>
        <w:t>3 criteria using information available from the EMR</w:t>
      </w:r>
      <w:r w:rsidRPr="008E523D">
        <w:rPr>
          <w:rFonts w:ascii="Book Antiqua" w:hAnsi="Book Antiqua"/>
          <w:color w:val="000000" w:themeColor="text1"/>
          <w:sz w:val="24"/>
          <w:szCs w:val="24"/>
        </w:rPr>
        <w:t xml:space="preserve">. Identification </w:t>
      </w:r>
      <w:r w:rsidR="000F3BC4" w:rsidRPr="008E523D">
        <w:rPr>
          <w:rFonts w:ascii="Book Antiqua" w:hAnsi="Book Antiqua"/>
          <w:color w:val="000000" w:themeColor="text1"/>
          <w:sz w:val="24"/>
          <w:szCs w:val="24"/>
        </w:rPr>
        <w:t xml:space="preserve">of these cases is necessary for improving research </w:t>
      </w:r>
      <w:r w:rsidR="00CC23D5" w:rsidRPr="008E523D">
        <w:rPr>
          <w:rFonts w:ascii="Book Antiqua" w:hAnsi="Book Antiqua"/>
          <w:color w:val="000000" w:themeColor="text1"/>
          <w:sz w:val="24"/>
          <w:szCs w:val="24"/>
        </w:rPr>
        <w:t>related to</w:t>
      </w:r>
      <w:r w:rsidR="000F3BC4" w:rsidRPr="008E523D">
        <w:rPr>
          <w:rFonts w:ascii="Book Antiqua" w:hAnsi="Book Antiqua"/>
          <w:color w:val="000000" w:themeColor="text1"/>
          <w:sz w:val="24"/>
          <w:szCs w:val="24"/>
        </w:rPr>
        <w:t xml:space="preserve"> th</w:t>
      </w:r>
      <w:r w:rsidR="00CC23D5" w:rsidRPr="008E523D">
        <w:rPr>
          <w:rFonts w:ascii="Book Antiqua" w:hAnsi="Book Antiqua"/>
          <w:color w:val="000000" w:themeColor="text1"/>
          <w:sz w:val="24"/>
          <w:szCs w:val="24"/>
        </w:rPr>
        <w:t>is</w:t>
      </w:r>
      <w:r w:rsidR="000F3BC4" w:rsidRPr="008E523D">
        <w:rPr>
          <w:rFonts w:ascii="Book Antiqua" w:hAnsi="Book Antiqua"/>
          <w:color w:val="000000" w:themeColor="text1"/>
          <w:sz w:val="24"/>
          <w:szCs w:val="24"/>
        </w:rPr>
        <w:t xml:space="preserve"> condition</w:t>
      </w:r>
      <w:r w:rsidR="00163C50" w:rsidRPr="008E523D">
        <w:rPr>
          <w:rFonts w:ascii="Book Antiqua" w:hAnsi="Book Antiqua"/>
          <w:color w:val="000000" w:themeColor="text1"/>
          <w:sz w:val="24"/>
          <w:szCs w:val="24"/>
        </w:rPr>
        <w:t>,</w:t>
      </w:r>
      <w:r w:rsidR="000F3BC4" w:rsidRPr="008E523D">
        <w:rPr>
          <w:rFonts w:ascii="Book Antiqua" w:hAnsi="Book Antiqua"/>
          <w:color w:val="000000" w:themeColor="text1"/>
          <w:sz w:val="24"/>
          <w:szCs w:val="24"/>
        </w:rPr>
        <w:t xml:space="preserve"> and also as a stepping stone to design </w:t>
      </w:r>
      <w:r w:rsidR="00F50A66" w:rsidRPr="008E523D">
        <w:rPr>
          <w:rFonts w:ascii="Book Antiqua" w:hAnsi="Book Antiqua"/>
          <w:color w:val="000000" w:themeColor="text1"/>
          <w:sz w:val="24"/>
          <w:szCs w:val="24"/>
        </w:rPr>
        <w:t xml:space="preserve">machine learning </w:t>
      </w:r>
      <w:r w:rsidR="0015747F" w:rsidRPr="008E523D">
        <w:rPr>
          <w:rFonts w:ascii="Book Antiqua" w:hAnsi="Book Antiqua"/>
          <w:color w:val="000000" w:themeColor="text1"/>
          <w:sz w:val="24"/>
          <w:szCs w:val="24"/>
        </w:rPr>
        <w:t>models</w:t>
      </w:r>
      <w:r w:rsidR="00F50A66" w:rsidRPr="008E523D">
        <w:rPr>
          <w:rFonts w:ascii="Book Antiqua" w:hAnsi="Book Antiqua"/>
          <w:color w:val="000000" w:themeColor="text1"/>
          <w:sz w:val="24"/>
          <w:szCs w:val="24"/>
        </w:rPr>
        <w:t xml:space="preserve"> </w:t>
      </w:r>
      <w:r w:rsidR="000F3BC4" w:rsidRPr="008E523D">
        <w:rPr>
          <w:rFonts w:ascii="Book Antiqua" w:hAnsi="Book Antiqua"/>
          <w:color w:val="000000" w:themeColor="text1"/>
          <w:sz w:val="24"/>
          <w:szCs w:val="24"/>
        </w:rPr>
        <w:t>for real</w:t>
      </w:r>
      <w:r w:rsidR="00163C50" w:rsidRPr="008E523D">
        <w:rPr>
          <w:rFonts w:ascii="Book Antiqua" w:hAnsi="Book Antiqua"/>
          <w:color w:val="000000" w:themeColor="text1"/>
          <w:sz w:val="24"/>
          <w:szCs w:val="24"/>
        </w:rPr>
        <w:t>-</w:t>
      </w:r>
      <w:r w:rsidR="000F3BC4" w:rsidRPr="008E523D">
        <w:rPr>
          <w:rFonts w:ascii="Book Antiqua" w:hAnsi="Book Antiqua"/>
          <w:color w:val="000000" w:themeColor="text1"/>
          <w:sz w:val="24"/>
          <w:szCs w:val="24"/>
        </w:rPr>
        <w:t>time sepsis detection.</w:t>
      </w:r>
      <w:r w:rsidR="0007035F" w:rsidRPr="008E523D">
        <w:rPr>
          <w:rFonts w:ascii="Book Antiqua" w:hAnsi="Book Antiqua"/>
          <w:color w:val="000000" w:themeColor="text1"/>
          <w:sz w:val="24"/>
          <w:szCs w:val="24"/>
        </w:rPr>
        <w:t xml:space="preserve"> Our secondary aim was to validate the results obtained from the </w:t>
      </w:r>
      <w:r w:rsidR="00F50A66" w:rsidRPr="008E523D">
        <w:rPr>
          <w:rFonts w:ascii="Book Antiqua" w:hAnsi="Book Antiqua"/>
          <w:color w:val="000000" w:themeColor="text1"/>
          <w:sz w:val="24"/>
          <w:szCs w:val="24"/>
        </w:rPr>
        <w:t xml:space="preserve">computable phenotype </w:t>
      </w:r>
      <w:r w:rsidR="0007035F" w:rsidRPr="008E523D">
        <w:rPr>
          <w:rFonts w:ascii="Book Antiqua" w:hAnsi="Book Antiqua"/>
          <w:color w:val="000000" w:themeColor="text1"/>
          <w:sz w:val="24"/>
          <w:szCs w:val="24"/>
        </w:rPr>
        <w:t xml:space="preserve">by comparing it with </w:t>
      </w:r>
      <w:r w:rsidR="00CC23D5" w:rsidRPr="008E523D">
        <w:rPr>
          <w:rFonts w:ascii="Book Antiqua" w:hAnsi="Book Antiqua"/>
          <w:color w:val="000000" w:themeColor="text1"/>
          <w:sz w:val="24"/>
          <w:szCs w:val="24"/>
        </w:rPr>
        <w:t xml:space="preserve">a </w:t>
      </w:r>
      <w:r w:rsidR="00163C50" w:rsidRPr="008E523D">
        <w:rPr>
          <w:rFonts w:ascii="Book Antiqua" w:hAnsi="Book Antiqua"/>
          <w:color w:val="000000" w:themeColor="text1"/>
          <w:sz w:val="24"/>
          <w:szCs w:val="24"/>
        </w:rPr>
        <w:t>gold standard</w:t>
      </w:r>
      <w:r w:rsidR="00CC23D5" w:rsidRPr="008E523D">
        <w:rPr>
          <w:rFonts w:ascii="Book Antiqua" w:hAnsi="Book Antiqua"/>
          <w:color w:val="000000" w:themeColor="text1"/>
          <w:sz w:val="24"/>
          <w:szCs w:val="24"/>
        </w:rPr>
        <w:t xml:space="preserve"> (</w:t>
      </w:r>
      <w:r w:rsidR="00CC23D5" w:rsidRPr="005C1FE1">
        <w:rPr>
          <w:rFonts w:ascii="Book Antiqua" w:hAnsi="Book Antiqua"/>
          <w:i/>
          <w:iCs/>
          <w:color w:val="000000" w:themeColor="text1"/>
          <w:sz w:val="24"/>
          <w:szCs w:val="24"/>
        </w:rPr>
        <w:t>i.e</w:t>
      </w:r>
      <w:r w:rsidR="00CC23D5" w:rsidRPr="008E523D">
        <w:rPr>
          <w:rFonts w:ascii="Book Antiqua" w:hAnsi="Book Antiqua"/>
          <w:color w:val="000000" w:themeColor="text1"/>
          <w:sz w:val="24"/>
          <w:szCs w:val="24"/>
        </w:rPr>
        <w:t>., manual review) performed by</w:t>
      </w:r>
      <w:r w:rsidR="0007035F" w:rsidRPr="008E523D">
        <w:rPr>
          <w:rFonts w:ascii="Book Antiqua" w:hAnsi="Book Antiqua"/>
          <w:color w:val="000000" w:themeColor="text1"/>
          <w:sz w:val="24"/>
          <w:szCs w:val="24"/>
        </w:rPr>
        <w:t xml:space="preserve"> two</w:t>
      </w:r>
      <w:r w:rsidR="003E6DA9" w:rsidRPr="008E523D">
        <w:rPr>
          <w:rFonts w:ascii="Book Antiqua" w:hAnsi="Book Antiqua"/>
          <w:color w:val="000000" w:themeColor="text1"/>
          <w:sz w:val="24"/>
          <w:szCs w:val="24"/>
        </w:rPr>
        <w:t xml:space="preserve"> </w:t>
      </w:r>
      <w:r w:rsidR="0007035F" w:rsidRPr="008E523D">
        <w:rPr>
          <w:rFonts w:ascii="Book Antiqua" w:hAnsi="Book Antiqua"/>
          <w:color w:val="000000" w:themeColor="text1"/>
          <w:sz w:val="24"/>
          <w:szCs w:val="24"/>
        </w:rPr>
        <w:t xml:space="preserve">independent </w:t>
      </w:r>
      <w:r w:rsidR="003E6DA9" w:rsidRPr="008E523D">
        <w:rPr>
          <w:rFonts w:ascii="Book Antiqua" w:hAnsi="Book Antiqua"/>
          <w:color w:val="000000" w:themeColor="text1"/>
          <w:sz w:val="24"/>
          <w:szCs w:val="24"/>
        </w:rPr>
        <w:t xml:space="preserve">blinded </w:t>
      </w:r>
      <w:r w:rsidR="0007035F" w:rsidRPr="008E523D">
        <w:rPr>
          <w:rFonts w:ascii="Book Antiqua" w:hAnsi="Book Antiqua"/>
          <w:color w:val="000000" w:themeColor="text1"/>
          <w:sz w:val="24"/>
          <w:szCs w:val="24"/>
        </w:rPr>
        <w:t>reviewers.</w:t>
      </w:r>
    </w:p>
    <w:p w14:paraId="41567F35" w14:textId="77777777" w:rsidR="00FB631F" w:rsidRPr="008E523D" w:rsidRDefault="00FB631F" w:rsidP="008E523D">
      <w:pPr>
        <w:tabs>
          <w:tab w:val="left" w:pos="360"/>
        </w:tabs>
        <w:spacing w:after="0" w:line="360" w:lineRule="auto"/>
        <w:jc w:val="both"/>
        <w:rPr>
          <w:rFonts w:ascii="Book Antiqua" w:hAnsi="Book Antiqua"/>
          <w:color w:val="000000" w:themeColor="text1"/>
          <w:sz w:val="24"/>
          <w:szCs w:val="24"/>
        </w:rPr>
      </w:pPr>
    </w:p>
    <w:p w14:paraId="2E5AF48A" w14:textId="77777777" w:rsidR="00166BB5" w:rsidRPr="008E523D" w:rsidRDefault="00EA046F"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lastRenderedPageBreak/>
        <w:t>MATERIALS AND METHODS</w:t>
      </w:r>
    </w:p>
    <w:p w14:paraId="72641544" w14:textId="472BBFD3" w:rsidR="00166BB5" w:rsidRDefault="00487102"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The study was approved by </w:t>
      </w:r>
      <w:r w:rsidR="00163C50" w:rsidRPr="008E523D">
        <w:rPr>
          <w:rFonts w:ascii="Book Antiqua" w:hAnsi="Book Antiqua"/>
          <w:color w:val="000000" w:themeColor="text1"/>
          <w:sz w:val="24"/>
          <w:szCs w:val="24"/>
        </w:rPr>
        <w:t xml:space="preserve">the </w:t>
      </w:r>
      <w:r w:rsidRPr="008E523D">
        <w:rPr>
          <w:rFonts w:ascii="Book Antiqua" w:hAnsi="Book Antiqua"/>
          <w:color w:val="000000" w:themeColor="text1"/>
          <w:sz w:val="24"/>
          <w:szCs w:val="24"/>
        </w:rPr>
        <w:t>Mayo Clinic Institutional Review Board for the use of existing medical records of patients who gave prior research authorization.</w:t>
      </w:r>
      <w:r w:rsidR="00846B18" w:rsidRPr="008E523D">
        <w:rPr>
          <w:rFonts w:ascii="Book Antiqua" w:hAnsi="Book Antiqua"/>
          <w:color w:val="000000" w:themeColor="text1"/>
          <w:sz w:val="24"/>
          <w:szCs w:val="24"/>
        </w:rPr>
        <w:t xml:space="preserve"> The guidelines of the STROBE statement have been adopted.</w:t>
      </w:r>
      <w:r w:rsidR="00807724" w:rsidRPr="008E523D">
        <w:rPr>
          <w:rFonts w:ascii="Book Antiqua" w:hAnsi="Book Antiqua"/>
          <w:color w:val="000000" w:themeColor="text1"/>
          <w:sz w:val="24"/>
          <w:szCs w:val="24"/>
        </w:rPr>
        <w:t xml:space="preserve"> </w:t>
      </w:r>
    </w:p>
    <w:p w14:paraId="746AD139" w14:textId="77777777" w:rsidR="005C1FE1" w:rsidRPr="008E523D" w:rsidRDefault="005C1FE1" w:rsidP="008E523D">
      <w:pPr>
        <w:spacing w:after="0" w:line="360" w:lineRule="auto"/>
        <w:jc w:val="both"/>
        <w:rPr>
          <w:rFonts w:ascii="Book Antiqua" w:hAnsi="Book Antiqua"/>
          <w:color w:val="000000" w:themeColor="text1"/>
          <w:sz w:val="24"/>
          <w:szCs w:val="24"/>
        </w:rPr>
      </w:pPr>
    </w:p>
    <w:p w14:paraId="0490C852" w14:textId="365BF9B4" w:rsidR="00807724" w:rsidRPr="00EF3595" w:rsidRDefault="00807724" w:rsidP="008E523D">
      <w:pPr>
        <w:spacing w:after="0" w:line="360" w:lineRule="auto"/>
        <w:jc w:val="both"/>
        <w:rPr>
          <w:rFonts w:ascii="Book Antiqua" w:hAnsi="Book Antiqua"/>
          <w:b/>
          <w:i/>
          <w:iCs/>
          <w:color w:val="000000" w:themeColor="text1"/>
          <w:sz w:val="24"/>
          <w:szCs w:val="24"/>
        </w:rPr>
      </w:pPr>
      <w:r w:rsidRPr="00EF3595">
        <w:rPr>
          <w:rFonts w:ascii="Book Antiqua" w:hAnsi="Book Antiqua"/>
          <w:b/>
          <w:i/>
          <w:iCs/>
          <w:color w:val="000000" w:themeColor="text1"/>
          <w:sz w:val="24"/>
          <w:szCs w:val="24"/>
        </w:rPr>
        <w:t xml:space="preserve">Study </w:t>
      </w:r>
      <w:r w:rsidR="00EF3595" w:rsidRPr="00EF3595">
        <w:rPr>
          <w:rFonts w:ascii="Book Antiqua" w:hAnsi="Book Antiqua"/>
          <w:b/>
          <w:i/>
          <w:iCs/>
          <w:color w:val="000000" w:themeColor="text1"/>
          <w:sz w:val="24"/>
          <w:szCs w:val="24"/>
        </w:rPr>
        <w:t>p</w:t>
      </w:r>
      <w:r w:rsidRPr="00EF3595">
        <w:rPr>
          <w:rFonts w:ascii="Book Antiqua" w:hAnsi="Book Antiqua"/>
          <w:b/>
          <w:i/>
          <w:iCs/>
          <w:color w:val="000000" w:themeColor="text1"/>
          <w:sz w:val="24"/>
          <w:szCs w:val="24"/>
        </w:rPr>
        <w:t>opulation</w:t>
      </w:r>
    </w:p>
    <w:p w14:paraId="41619395" w14:textId="1C906A90" w:rsidR="00807724" w:rsidRDefault="00807724"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The study population </w:t>
      </w:r>
      <w:r w:rsidR="008B5320" w:rsidRPr="008E523D">
        <w:rPr>
          <w:rFonts w:ascii="Book Antiqua" w:hAnsi="Book Antiqua"/>
          <w:color w:val="000000" w:themeColor="text1"/>
          <w:sz w:val="24"/>
          <w:szCs w:val="24"/>
        </w:rPr>
        <w:t>consisted of</w:t>
      </w:r>
      <w:r w:rsidRPr="008E523D">
        <w:rPr>
          <w:rFonts w:ascii="Book Antiqua" w:hAnsi="Book Antiqua"/>
          <w:color w:val="000000" w:themeColor="text1"/>
          <w:sz w:val="24"/>
          <w:szCs w:val="24"/>
        </w:rPr>
        <w:t xml:space="preserve"> patients above 18 years of age admitted to the </w:t>
      </w:r>
      <w:r w:rsidR="00EF3595" w:rsidRPr="008E523D">
        <w:rPr>
          <w:rFonts w:ascii="Book Antiqua" w:hAnsi="Book Antiqua"/>
          <w:color w:val="000000" w:themeColor="text1"/>
          <w:sz w:val="24"/>
          <w:szCs w:val="24"/>
        </w:rPr>
        <w:t>m</w:t>
      </w:r>
      <w:r w:rsidR="00C459F6" w:rsidRPr="008E523D">
        <w:rPr>
          <w:rFonts w:ascii="Book Antiqua" w:hAnsi="Book Antiqua"/>
          <w:color w:val="000000" w:themeColor="text1"/>
          <w:sz w:val="24"/>
          <w:szCs w:val="24"/>
        </w:rPr>
        <w:t xml:space="preserve">edical ICU </w:t>
      </w:r>
      <w:r w:rsidRPr="008E523D">
        <w:rPr>
          <w:rFonts w:ascii="Book Antiqua" w:hAnsi="Book Antiqua"/>
          <w:color w:val="000000" w:themeColor="text1"/>
          <w:sz w:val="24"/>
          <w:szCs w:val="24"/>
        </w:rPr>
        <w:t>at Mayo Clinic, Rochester</w:t>
      </w:r>
      <w:r w:rsidR="008B5320" w:rsidRPr="008E523D">
        <w:rPr>
          <w:rFonts w:ascii="Book Antiqua" w:hAnsi="Book Antiqua"/>
          <w:color w:val="000000" w:themeColor="text1"/>
          <w:sz w:val="24"/>
          <w:szCs w:val="24"/>
        </w:rPr>
        <w:t xml:space="preserve">, with prior research authorization. </w:t>
      </w:r>
      <w:r w:rsidRPr="008E523D">
        <w:rPr>
          <w:rFonts w:ascii="Book Antiqua" w:hAnsi="Book Antiqua"/>
          <w:color w:val="000000" w:themeColor="text1"/>
          <w:sz w:val="24"/>
          <w:szCs w:val="24"/>
        </w:rPr>
        <w:t xml:space="preserve">A </w:t>
      </w:r>
      <w:r w:rsidR="008B5320" w:rsidRPr="008E523D">
        <w:rPr>
          <w:rFonts w:ascii="Book Antiqua" w:hAnsi="Book Antiqua"/>
          <w:color w:val="000000" w:themeColor="text1"/>
          <w:sz w:val="24"/>
          <w:szCs w:val="24"/>
        </w:rPr>
        <w:t xml:space="preserve">random subset of </w:t>
      </w:r>
      <w:r w:rsidRPr="008E523D">
        <w:rPr>
          <w:rFonts w:ascii="Book Antiqua" w:hAnsi="Book Antiqua"/>
          <w:color w:val="000000" w:themeColor="text1"/>
          <w:sz w:val="24"/>
          <w:szCs w:val="24"/>
        </w:rPr>
        <w:t>100 patients each w</w:t>
      </w:r>
      <w:r w:rsidR="00164358" w:rsidRPr="008E523D">
        <w:rPr>
          <w:rFonts w:ascii="Book Antiqua" w:hAnsi="Book Antiqua"/>
          <w:color w:val="000000" w:themeColor="text1"/>
          <w:sz w:val="24"/>
          <w:szCs w:val="24"/>
        </w:rPr>
        <w:t>as</w:t>
      </w:r>
      <w:r w:rsidRPr="008E523D">
        <w:rPr>
          <w:rFonts w:ascii="Book Antiqua" w:hAnsi="Book Antiqua"/>
          <w:color w:val="000000" w:themeColor="text1"/>
          <w:sz w:val="24"/>
          <w:szCs w:val="24"/>
        </w:rPr>
        <w:t xml:space="preserve"> used for derivation and validation of the </w:t>
      </w:r>
      <w:r w:rsidR="00F50A66" w:rsidRPr="008E523D">
        <w:rPr>
          <w:rFonts w:ascii="Book Antiqua" w:hAnsi="Book Antiqua"/>
          <w:color w:val="000000" w:themeColor="text1"/>
          <w:sz w:val="24"/>
          <w:szCs w:val="24"/>
        </w:rPr>
        <w:t>computable phenotype</w:t>
      </w:r>
      <w:r w:rsidR="00945F6E" w:rsidRPr="008E523D">
        <w:rPr>
          <w:rFonts w:ascii="Book Antiqua" w:hAnsi="Book Antiqua"/>
          <w:color w:val="000000" w:themeColor="text1"/>
          <w:sz w:val="24"/>
          <w:szCs w:val="24"/>
        </w:rPr>
        <w:t xml:space="preserve"> (Fig</w:t>
      </w:r>
      <w:r w:rsidR="00D05A9B" w:rsidRPr="008E523D">
        <w:rPr>
          <w:rFonts w:ascii="Book Antiqua" w:hAnsi="Book Antiqua"/>
          <w:color w:val="000000" w:themeColor="text1"/>
          <w:sz w:val="24"/>
          <w:szCs w:val="24"/>
        </w:rPr>
        <w:t>ure</w:t>
      </w:r>
      <w:r w:rsidR="00945F6E" w:rsidRPr="008E523D">
        <w:rPr>
          <w:rFonts w:ascii="Book Antiqua" w:hAnsi="Book Antiqua"/>
          <w:color w:val="000000" w:themeColor="text1"/>
          <w:sz w:val="24"/>
          <w:szCs w:val="24"/>
        </w:rPr>
        <w:t xml:space="preserve"> 1)</w:t>
      </w:r>
      <w:r w:rsidR="00B71431" w:rsidRPr="008E523D">
        <w:rPr>
          <w:rFonts w:ascii="Book Antiqua" w:hAnsi="Book Antiqua"/>
          <w:color w:val="000000" w:themeColor="text1"/>
          <w:sz w:val="24"/>
          <w:szCs w:val="24"/>
        </w:rPr>
        <w:t xml:space="preserve">. The selection of </w:t>
      </w:r>
      <w:r w:rsidR="008B5320" w:rsidRPr="008E523D">
        <w:rPr>
          <w:rFonts w:ascii="Book Antiqua" w:hAnsi="Book Antiqua"/>
          <w:color w:val="000000" w:themeColor="text1"/>
          <w:sz w:val="24"/>
          <w:szCs w:val="24"/>
        </w:rPr>
        <w:t>2</w:t>
      </w:r>
      <w:r w:rsidR="00B71431" w:rsidRPr="008E523D">
        <w:rPr>
          <w:rFonts w:ascii="Book Antiqua" w:hAnsi="Book Antiqua"/>
          <w:color w:val="000000" w:themeColor="text1"/>
          <w:sz w:val="24"/>
          <w:szCs w:val="24"/>
        </w:rPr>
        <w:t>00</w:t>
      </w:r>
      <w:r w:rsidR="00CC23D5" w:rsidRPr="008E523D">
        <w:rPr>
          <w:rFonts w:ascii="Book Antiqua" w:hAnsi="Book Antiqua"/>
          <w:color w:val="000000" w:themeColor="text1"/>
          <w:sz w:val="24"/>
          <w:szCs w:val="24"/>
        </w:rPr>
        <w:t xml:space="preserve"> total</w:t>
      </w:r>
      <w:r w:rsidR="00B71431" w:rsidRPr="008E523D">
        <w:rPr>
          <w:rFonts w:ascii="Book Antiqua" w:hAnsi="Book Antiqua"/>
          <w:color w:val="000000" w:themeColor="text1"/>
          <w:sz w:val="24"/>
          <w:szCs w:val="24"/>
        </w:rPr>
        <w:t xml:space="preserve"> patients for the </w:t>
      </w:r>
      <w:r w:rsidR="00CC23D5" w:rsidRPr="008E523D">
        <w:rPr>
          <w:rFonts w:ascii="Book Antiqua" w:hAnsi="Book Antiqua"/>
          <w:color w:val="000000" w:themeColor="text1"/>
          <w:sz w:val="24"/>
          <w:szCs w:val="24"/>
        </w:rPr>
        <w:t>study population</w:t>
      </w:r>
      <w:r w:rsidR="00B71431" w:rsidRPr="008E523D">
        <w:rPr>
          <w:rFonts w:ascii="Book Antiqua" w:hAnsi="Book Antiqua"/>
          <w:color w:val="000000" w:themeColor="text1"/>
          <w:sz w:val="24"/>
          <w:szCs w:val="24"/>
        </w:rPr>
        <w:t xml:space="preserve"> was to be able to have a comparable sample size between the two cohorts while keeping the time and effort for manual review </w:t>
      </w:r>
      <w:r w:rsidR="00CC23D5" w:rsidRPr="008E523D">
        <w:rPr>
          <w:rFonts w:ascii="Book Antiqua" w:hAnsi="Book Antiqua"/>
          <w:color w:val="000000" w:themeColor="text1"/>
          <w:sz w:val="24"/>
          <w:szCs w:val="24"/>
        </w:rPr>
        <w:t>reasonable</w:t>
      </w:r>
      <w:r w:rsidR="00F96738" w:rsidRPr="008E523D">
        <w:rPr>
          <w:rFonts w:ascii="Book Antiqua" w:hAnsi="Book Antiqua"/>
          <w:color w:val="000000" w:themeColor="text1"/>
          <w:sz w:val="24"/>
          <w:szCs w:val="24"/>
        </w:rPr>
        <w:t>.</w:t>
      </w:r>
    </w:p>
    <w:p w14:paraId="6B54E00A" w14:textId="77777777" w:rsidR="00EF3595" w:rsidRPr="008E523D" w:rsidRDefault="00EF3595" w:rsidP="008E523D">
      <w:pPr>
        <w:spacing w:after="0" w:line="360" w:lineRule="auto"/>
        <w:jc w:val="both"/>
        <w:rPr>
          <w:rFonts w:ascii="Book Antiqua" w:hAnsi="Book Antiqua"/>
          <w:color w:val="000000" w:themeColor="text1"/>
          <w:sz w:val="24"/>
          <w:szCs w:val="24"/>
        </w:rPr>
      </w:pPr>
    </w:p>
    <w:p w14:paraId="576791E5" w14:textId="77777777" w:rsidR="00B71431" w:rsidRPr="00EF3595" w:rsidRDefault="00B71431" w:rsidP="008E523D">
      <w:pPr>
        <w:spacing w:after="0" w:line="360" w:lineRule="auto"/>
        <w:jc w:val="both"/>
        <w:rPr>
          <w:rFonts w:ascii="Book Antiqua" w:hAnsi="Book Antiqua"/>
          <w:b/>
          <w:i/>
          <w:iCs/>
          <w:color w:val="000000" w:themeColor="text1"/>
          <w:sz w:val="24"/>
          <w:szCs w:val="24"/>
        </w:rPr>
      </w:pPr>
      <w:r w:rsidRPr="00EF3595">
        <w:rPr>
          <w:rFonts w:ascii="Book Antiqua" w:hAnsi="Book Antiqua"/>
          <w:b/>
          <w:i/>
          <w:iCs/>
          <w:color w:val="000000" w:themeColor="text1"/>
          <w:sz w:val="24"/>
          <w:szCs w:val="24"/>
        </w:rPr>
        <w:t>Manual data abstraction for Gold Standard</w:t>
      </w:r>
    </w:p>
    <w:p w14:paraId="3B54E512" w14:textId="54B85671" w:rsidR="00BD2979" w:rsidRPr="008E523D" w:rsidRDefault="00BD2979"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The medical records of the derivation and validation cohort were manually reviewed by two independent blinded reviewers. The data obtained from the two reviewers were compared to each other and disagreements were reviewed by a third reviewer. </w:t>
      </w:r>
      <w:r w:rsidR="00D443AC" w:rsidRPr="008E523D">
        <w:rPr>
          <w:rFonts w:ascii="Book Antiqua" w:hAnsi="Book Antiqua"/>
          <w:color w:val="000000" w:themeColor="text1"/>
          <w:sz w:val="24"/>
          <w:szCs w:val="24"/>
        </w:rPr>
        <w:t>The final set obtained from this process was taken as the gold standard for the study</w:t>
      </w:r>
      <w:r w:rsidR="00945F6E" w:rsidRPr="008E523D">
        <w:rPr>
          <w:rFonts w:ascii="Book Antiqua" w:hAnsi="Book Antiqua"/>
          <w:color w:val="000000" w:themeColor="text1"/>
          <w:sz w:val="24"/>
          <w:szCs w:val="24"/>
        </w:rPr>
        <w:t xml:space="preserve"> (Fig</w:t>
      </w:r>
      <w:r w:rsidR="00EF3595">
        <w:rPr>
          <w:rFonts w:ascii="Book Antiqua" w:hAnsi="Book Antiqua"/>
          <w:color w:val="000000" w:themeColor="text1"/>
          <w:sz w:val="24"/>
          <w:szCs w:val="24"/>
        </w:rPr>
        <w:t>ure</w:t>
      </w:r>
      <w:r w:rsidR="00945F6E" w:rsidRPr="008E523D">
        <w:rPr>
          <w:rFonts w:ascii="Book Antiqua" w:hAnsi="Book Antiqua"/>
          <w:color w:val="000000" w:themeColor="text1"/>
          <w:sz w:val="24"/>
          <w:szCs w:val="24"/>
        </w:rPr>
        <w:t xml:space="preserve"> 1)</w:t>
      </w:r>
      <w:r w:rsidR="00D443AC" w:rsidRPr="008E523D">
        <w:rPr>
          <w:rFonts w:ascii="Book Antiqua" w:hAnsi="Book Antiqua"/>
          <w:color w:val="000000" w:themeColor="text1"/>
          <w:sz w:val="24"/>
          <w:szCs w:val="24"/>
        </w:rPr>
        <w:t xml:space="preserve">. The reviewers collected data for cultures, </w:t>
      </w:r>
      <w:r w:rsidR="00E47795" w:rsidRPr="008E523D">
        <w:rPr>
          <w:rFonts w:ascii="Book Antiqua" w:hAnsi="Book Antiqua"/>
          <w:color w:val="000000" w:themeColor="text1"/>
          <w:sz w:val="24"/>
          <w:szCs w:val="24"/>
        </w:rPr>
        <w:t>Sequential Organ Failure Assessment (</w:t>
      </w:r>
      <w:r w:rsidR="00D443AC" w:rsidRPr="008E523D">
        <w:rPr>
          <w:rFonts w:ascii="Book Antiqua" w:hAnsi="Book Antiqua"/>
          <w:color w:val="000000" w:themeColor="text1"/>
          <w:sz w:val="24"/>
          <w:szCs w:val="24"/>
        </w:rPr>
        <w:t>SOFA</w:t>
      </w:r>
      <w:r w:rsidR="00E47795" w:rsidRPr="008E523D">
        <w:rPr>
          <w:rFonts w:ascii="Book Antiqua" w:hAnsi="Book Antiqua"/>
          <w:color w:val="000000" w:themeColor="text1"/>
          <w:sz w:val="24"/>
          <w:szCs w:val="24"/>
        </w:rPr>
        <w:t>)</w:t>
      </w:r>
      <w:r w:rsidR="00D443AC" w:rsidRPr="008E523D">
        <w:rPr>
          <w:rFonts w:ascii="Book Antiqua" w:hAnsi="Book Antiqua"/>
          <w:color w:val="000000" w:themeColor="text1"/>
          <w:sz w:val="24"/>
          <w:szCs w:val="24"/>
        </w:rPr>
        <w:t xml:space="preserve"> scores, </w:t>
      </w:r>
      <w:r w:rsidR="003E6DA9" w:rsidRPr="008E523D">
        <w:rPr>
          <w:rFonts w:ascii="Book Antiqua" w:hAnsi="Book Antiqua"/>
          <w:color w:val="000000" w:themeColor="text1"/>
          <w:sz w:val="24"/>
          <w:szCs w:val="24"/>
        </w:rPr>
        <w:t>serum l</w:t>
      </w:r>
      <w:r w:rsidR="00D443AC" w:rsidRPr="008E523D">
        <w:rPr>
          <w:rFonts w:ascii="Book Antiqua" w:hAnsi="Book Antiqua"/>
          <w:color w:val="000000" w:themeColor="text1"/>
          <w:sz w:val="24"/>
          <w:szCs w:val="24"/>
        </w:rPr>
        <w:t xml:space="preserve">actate levels, </w:t>
      </w:r>
      <w:r w:rsidR="002D6234" w:rsidRPr="008E523D">
        <w:rPr>
          <w:rFonts w:ascii="Book Antiqua" w:hAnsi="Book Antiqua"/>
          <w:color w:val="000000" w:themeColor="text1"/>
          <w:sz w:val="24"/>
          <w:szCs w:val="24"/>
        </w:rPr>
        <w:t xml:space="preserve">and </w:t>
      </w:r>
      <w:r w:rsidR="003E6DA9" w:rsidRPr="008E523D">
        <w:rPr>
          <w:rFonts w:ascii="Book Antiqua" w:hAnsi="Book Antiqua"/>
          <w:color w:val="000000" w:themeColor="text1"/>
          <w:sz w:val="24"/>
          <w:szCs w:val="24"/>
        </w:rPr>
        <w:t>v</w:t>
      </w:r>
      <w:r w:rsidR="00D443AC" w:rsidRPr="008E523D">
        <w:rPr>
          <w:rFonts w:ascii="Book Antiqua" w:hAnsi="Book Antiqua"/>
          <w:color w:val="000000" w:themeColor="text1"/>
          <w:sz w:val="24"/>
          <w:szCs w:val="24"/>
        </w:rPr>
        <w:t>asopressor use for the cohort</w:t>
      </w:r>
      <w:r w:rsidR="00E47795" w:rsidRPr="008E523D">
        <w:rPr>
          <w:rFonts w:ascii="Book Antiqua" w:hAnsi="Book Antiqua"/>
          <w:color w:val="000000" w:themeColor="text1"/>
          <w:sz w:val="24"/>
          <w:szCs w:val="24"/>
        </w:rPr>
        <w:t>s</w:t>
      </w:r>
      <w:r w:rsidR="00D443AC" w:rsidRPr="008E523D">
        <w:rPr>
          <w:rFonts w:ascii="Book Antiqua" w:hAnsi="Book Antiqua"/>
          <w:color w:val="000000" w:themeColor="text1"/>
          <w:sz w:val="24"/>
          <w:szCs w:val="24"/>
        </w:rPr>
        <w:t xml:space="preserve"> during their ICU admission. </w:t>
      </w:r>
      <w:r w:rsidR="005576A3" w:rsidRPr="008E523D">
        <w:rPr>
          <w:rFonts w:ascii="Book Antiqua" w:hAnsi="Book Antiqua"/>
          <w:color w:val="000000" w:themeColor="text1"/>
          <w:sz w:val="24"/>
          <w:szCs w:val="24"/>
        </w:rPr>
        <w:t xml:space="preserve">Serum lactate and </w:t>
      </w:r>
      <w:r w:rsidR="003E6DA9" w:rsidRPr="008E523D">
        <w:rPr>
          <w:rFonts w:ascii="Book Antiqua" w:hAnsi="Book Antiqua"/>
          <w:color w:val="000000" w:themeColor="text1"/>
          <w:sz w:val="24"/>
          <w:szCs w:val="24"/>
        </w:rPr>
        <w:t>C</w:t>
      </w:r>
      <w:r w:rsidR="00D443AC" w:rsidRPr="008E523D">
        <w:rPr>
          <w:rFonts w:ascii="Book Antiqua" w:hAnsi="Book Antiqua"/>
          <w:color w:val="000000" w:themeColor="text1"/>
          <w:sz w:val="24"/>
          <w:szCs w:val="24"/>
        </w:rPr>
        <w:t xml:space="preserve">ultures were </w:t>
      </w:r>
      <w:r w:rsidR="00E47795" w:rsidRPr="008E523D">
        <w:rPr>
          <w:rFonts w:ascii="Book Antiqua" w:hAnsi="Book Antiqua"/>
          <w:color w:val="000000" w:themeColor="text1"/>
          <w:sz w:val="24"/>
          <w:szCs w:val="24"/>
        </w:rPr>
        <w:t>abstracted</w:t>
      </w:r>
      <w:r w:rsidR="00D443AC" w:rsidRPr="008E523D">
        <w:rPr>
          <w:rFonts w:ascii="Book Antiqua" w:hAnsi="Book Antiqua"/>
          <w:color w:val="000000" w:themeColor="text1"/>
          <w:sz w:val="24"/>
          <w:szCs w:val="24"/>
        </w:rPr>
        <w:t xml:space="preserve"> within </w:t>
      </w:r>
      <w:r w:rsidR="005576A3" w:rsidRPr="008E523D">
        <w:rPr>
          <w:rFonts w:ascii="Book Antiqua" w:hAnsi="Book Antiqua"/>
          <w:color w:val="000000" w:themeColor="text1"/>
          <w:sz w:val="24"/>
          <w:szCs w:val="24"/>
        </w:rPr>
        <w:t xml:space="preserve">24 h and </w:t>
      </w:r>
      <w:r w:rsidR="00D443AC" w:rsidRPr="008E523D">
        <w:rPr>
          <w:rFonts w:ascii="Book Antiqua" w:hAnsi="Book Antiqua"/>
          <w:color w:val="000000" w:themeColor="text1"/>
          <w:sz w:val="24"/>
          <w:szCs w:val="24"/>
        </w:rPr>
        <w:t>72 h</w:t>
      </w:r>
      <w:r w:rsidR="005707F7" w:rsidRPr="008E523D">
        <w:rPr>
          <w:rFonts w:ascii="Book Antiqua" w:hAnsi="Book Antiqua"/>
          <w:color w:val="000000" w:themeColor="text1"/>
          <w:sz w:val="24"/>
          <w:szCs w:val="24"/>
        </w:rPr>
        <w:t xml:space="preserve"> before </w:t>
      </w:r>
      <w:r w:rsidR="002D6234" w:rsidRPr="008E523D">
        <w:rPr>
          <w:rFonts w:ascii="Book Antiqua" w:hAnsi="Book Antiqua"/>
          <w:color w:val="000000" w:themeColor="text1"/>
          <w:sz w:val="24"/>
          <w:szCs w:val="24"/>
        </w:rPr>
        <w:t xml:space="preserve">or </w:t>
      </w:r>
      <w:r w:rsidR="005707F7" w:rsidRPr="008E523D">
        <w:rPr>
          <w:rFonts w:ascii="Book Antiqua" w:hAnsi="Book Antiqua"/>
          <w:color w:val="000000" w:themeColor="text1"/>
          <w:sz w:val="24"/>
          <w:szCs w:val="24"/>
        </w:rPr>
        <w:t>after</w:t>
      </w:r>
      <w:r w:rsidR="00D443AC" w:rsidRPr="008E523D">
        <w:rPr>
          <w:rFonts w:ascii="Book Antiqua" w:hAnsi="Book Antiqua"/>
          <w:color w:val="000000" w:themeColor="text1"/>
          <w:sz w:val="24"/>
          <w:szCs w:val="24"/>
        </w:rPr>
        <w:t xml:space="preserve"> ICU admission</w:t>
      </w:r>
      <w:r w:rsidR="005707F7" w:rsidRPr="008E523D">
        <w:rPr>
          <w:rFonts w:ascii="Book Antiqua" w:hAnsi="Book Antiqua"/>
          <w:color w:val="000000" w:themeColor="text1"/>
          <w:sz w:val="24"/>
          <w:szCs w:val="24"/>
        </w:rPr>
        <w:t xml:space="preserve"> date</w:t>
      </w:r>
      <w:r w:rsidR="00D443AC" w:rsidRPr="008E523D">
        <w:rPr>
          <w:rFonts w:ascii="Book Antiqua" w:hAnsi="Book Antiqua"/>
          <w:color w:val="000000" w:themeColor="text1"/>
          <w:sz w:val="24"/>
          <w:szCs w:val="24"/>
        </w:rPr>
        <w:t xml:space="preserve"> </w:t>
      </w:r>
      <w:r w:rsidR="005576A3" w:rsidRPr="008E523D">
        <w:rPr>
          <w:rFonts w:ascii="Book Antiqua" w:hAnsi="Book Antiqua"/>
          <w:color w:val="000000" w:themeColor="text1"/>
          <w:sz w:val="24"/>
          <w:szCs w:val="24"/>
        </w:rPr>
        <w:t xml:space="preserve">respectively, </w:t>
      </w:r>
      <w:r w:rsidR="00D443AC" w:rsidRPr="008E523D">
        <w:rPr>
          <w:rFonts w:ascii="Book Antiqua" w:hAnsi="Book Antiqua"/>
          <w:color w:val="000000" w:themeColor="text1"/>
          <w:sz w:val="24"/>
          <w:szCs w:val="24"/>
        </w:rPr>
        <w:t xml:space="preserve">while the other parameters were </w:t>
      </w:r>
      <w:r w:rsidR="00E47795" w:rsidRPr="008E523D">
        <w:rPr>
          <w:rFonts w:ascii="Book Antiqua" w:hAnsi="Book Antiqua"/>
          <w:color w:val="000000" w:themeColor="text1"/>
          <w:sz w:val="24"/>
          <w:szCs w:val="24"/>
        </w:rPr>
        <w:t>abstracted</w:t>
      </w:r>
      <w:r w:rsidR="00D443AC" w:rsidRPr="008E523D">
        <w:rPr>
          <w:rFonts w:ascii="Book Antiqua" w:hAnsi="Book Antiqua"/>
          <w:color w:val="000000" w:themeColor="text1"/>
          <w:sz w:val="24"/>
          <w:szCs w:val="24"/>
        </w:rPr>
        <w:t xml:space="preserve"> during the entire period of their ICU stay.</w:t>
      </w:r>
    </w:p>
    <w:p w14:paraId="42E4A613" w14:textId="0ADD9919" w:rsidR="00626235" w:rsidRPr="008E523D" w:rsidRDefault="00626235" w:rsidP="008E523D">
      <w:pPr>
        <w:spacing w:after="0" w:line="360" w:lineRule="auto"/>
        <w:jc w:val="both"/>
        <w:rPr>
          <w:rFonts w:ascii="Book Antiqua" w:hAnsi="Book Antiqua"/>
          <w:b/>
          <w:color w:val="000000" w:themeColor="text1"/>
          <w:sz w:val="24"/>
          <w:szCs w:val="24"/>
        </w:rPr>
      </w:pPr>
    </w:p>
    <w:p w14:paraId="58C40C21" w14:textId="77777777" w:rsidR="008E68E3" w:rsidRPr="00EF3595" w:rsidRDefault="008E68E3" w:rsidP="008E523D">
      <w:pPr>
        <w:spacing w:after="0" w:line="360" w:lineRule="auto"/>
        <w:jc w:val="both"/>
        <w:rPr>
          <w:rFonts w:ascii="Book Antiqua" w:hAnsi="Book Antiqua"/>
          <w:b/>
          <w:i/>
          <w:iCs/>
          <w:color w:val="000000" w:themeColor="text1"/>
          <w:sz w:val="24"/>
          <w:szCs w:val="24"/>
        </w:rPr>
      </w:pPr>
      <w:r w:rsidRPr="00EF3595">
        <w:rPr>
          <w:rFonts w:ascii="Book Antiqua" w:hAnsi="Book Antiqua"/>
          <w:b/>
          <w:i/>
          <w:iCs/>
          <w:color w:val="000000" w:themeColor="text1"/>
          <w:sz w:val="24"/>
          <w:szCs w:val="24"/>
        </w:rPr>
        <w:t>Automated electronic search strategy</w:t>
      </w:r>
    </w:p>
    <w:p w14:paraId="74123709" w14:textId="3ED91C78" w:rsidR="008E68E3" w:rsidRPr="008E523D" w:rsidRDefault="008E68E3"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Data for the retrospective study was used from Mayo Clinic </w:t>
      </w:r>
      <w:r w:rsidR="002D6234" w:rsidRPr="008E523D">
        <w:rPr>
          <w:rFonts w:ascii="Book Antiqua" w:hAnsi="Book Antiqua"/>
          <w:color w:val="000000" w:themeColor="text1"/>
          <w:sz w:val="24"/>
          <w:szCs w:val="24"/>
        </w:rPr>
        <w:t>ICU DataMart and Unified Data Platform</w:t>
      </w:r>
      <w:r w:rsidR="005534B2"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 which </w:t>
      </w:r>
      <w:r w:rsidR="002D6234" w:rsidRPr="008E523D">
        <w:rPr>
          <w:rFonts w:ascii="Book Antiqua" w:hAnsi="Book Antiqua"/>
          <w:color w:val="000000" w:themeColor="text1"/>
          <w:sz w:val="24"/>
          <w:szCs w:val="24"/>
        </w:rPr>
        <w:t>are</w:t>
      </w:r>
      <w:r w:rsidRPr="008E523D">
        <w:rPr>
          <w:rFonts w:ascii="Book Antiqua" w:hAnsi="Book Antiqua"/>
          <w:color w:val="000000" w:themeColor="text1"/>
          <w:sz w:val="24"/>
          <w:szCs w:val="24"/>
        </w:rPr>
        <w:t xml:space="preserve"> extensive data warehouse</w:t>
      </w:r>
      <w:r w:rsidR="00E47795" w:rsidRPr="008E523D">
        <w:rPr>
          <w:rFonts w:ascii="Book Antiqua" w:hAnsi="Book Antiqua"/>
          <w:color w:val="000000" w:themeColor="text1"/>
          <w:sz w:val="24"/>
          <w:szCs w:val="24"/>
        </w:rPr>
        <w:t>s</w:t>
      </w:r>
      <w:r w:rsidRPr="008E523D">
        <w:rPr>
          <w:rFonts w:ascii="Book Antiqua" w:hAnsi="Book Antiqua"/>
          <w:color w:val="000000" w:themeColor="text1"/>
          <w:sz w:val="24"/>
          <w:szCs w:val="24"/>
        </w:rPr>
        <w:t xml:space="preserve"> containing a near real-time normalized replica of Mayo Clinic’s EMR. </w:t>
      </w:r>
      <w:r w:rsidR="002D6234" w:rsidRPr="008E523D">
        <w:rPr>
          <w:rFonts w:ascii="Book Antiqua" w:hAnsi="Book Antiqua"/>
          <w:color w:val="000000" w:themeColor="text1"/>
          <w:sz w:val="24"/>
          <w:szCs w:val="24"/>
        </w:rPr>
        <w:t>These</w:t>
      </w:r>
      <w:r w:rsidRPr="008E523D">
        <w:rPr>
          <w:rFonts w:ascii="Book Antiqua" w:hAnsi="Book Antiqua"/>
          <w:color w:val="000000" w:themeColor="text1"/>
          <w:sz w:val="24"/>
          <w:szCs w:val="24"/>
        </w:rPr>
        <w:t xml:space="preserve"> database</w:t>
      </w:r>
      <w:r w:rsidR="002D6234" w:rsidRPr="008E523D">
        <w:rPr>
          <w:rFonts w:ascii="Book Antiqua" w:hAnsi="Book Antiqua"/>
          <w:color w:val="000000" w:themeColor="text1"/>
          <w:sz w:val="24"/>
          <w:szCs w:val="24"/>
        </w:rPr>
        <w:t>s</w:t>
      </w:r>
      <w:r w:rsidRPr="008E523D">
        <w:rPr>
          <w:rFonts w:ascii="Book Antiqua" w:hAnsi="Book Antiqua"/>
          <w:color w:val="000000" w:themeColor="text1"/>
          <w:sz w:val="24"/>
          <w:szCs w:val="24"/>
        </w:rPr>
        <w:t xml:space="preserve"> </w:t>
      </w:r>
      <w:r w:rsidR="002D6234" w:rsidRPr="008E523D">
        <w:rPr>
          <w:rFonts w:ascii="Book Antiqua" w:hAnsi="Book Antiqua"/>
          <w:color w:val="000000" w:themeColor="text1"/>
          <w:sz w:val="24"/>
          <w:szCs w:val="24"/>
        </w:rPr>
        <w:t xml:space="preserve">contain </w:t>
      </w:r>
      <w:r w:rsidRPr="008E523D">
        <w:rPr>
          <w:rFonts w:ascii="Book Antiqua" w:hAnsi="Book Antiqua"/>
          <w:color w:val="000000" w:themeColor="text1"/>
          <w:sz w:val="24"/>
          <w:szCs w:val="24"/>
        </w:rPr>
        <w:t xml:space="preserve">patient information along with their laboratory test results, clinical and pathological information from </w:t>
      </w:r>
      <w:r w:rsidRPr="008E523D">
        <w:rPr>
          <w:rFonts w:ascii="Book Antiqua" w:hAnsi="Book Antiqua"/>
          <w:color w:val="000000" w:themeColor="text1"/>
          <w:sz w:val="24"/>
          <w:szCs w:val="24"/>
        </w:rPr>
        <w:lastRenderedPageBreak/>
        <w:t>sources within the institution and ha</w:t>
      </w:r>
      <w:r w:rsidR="0085234C" w:rsidRPr="008E523D">
        <w:rPr>
          <w:rFonts w:ascii="Book Antiqua" w:hAnsi="Book Antiqua"/>
          <w:color w:val="000000" w:themeColor="text1"/>
          <w:sz w:val="24"/>
          <w:szCs w:val="24"/>
        </w:rPr>
        <w:t>ve</w:t>
      </w:r>
      <w:r w:rsidRPr="008E523D">
        <w:rPr>
          <w:rFonts w:ascii="Book Antiqua" w:hAnsi="Book Antiqua"/>
          <w:color w:val="000000" w:themeColor="text1"/>
          <w:sz w:val="24"/>
          <w:szCs w:val="24"/>
        </w:rPr>
        <w:t xml:space="preserve"> been previously validated. A web-based software </w:t>
      </w:r>
      <w:r w:rsidR="002D6234" w:rsidRPr="008E523D">
        <w:rPr>
          <w:rFonts w:ascii="Book Antiqua" w:hAnsi="Book Antiqua"/>
          <w:color w:val="000000" w:themeColor="text1"/>
          <w:sz w:val="24"/>
          <w:szCs w:val="24"/>
        </w:rPr>
        <w:t xml:space="preserve">tool </w:t>
      </w:r>
      <w:r w:rsidRPr="008E523D">
        <w:rPr>
          <w:rFonts w:ascii="Book Antiqua" w:hAnsi="Book Antiqua"/>
          <w:color w:val="000000" w:themeColor="text1"/>
          <w:sz w:val="24"/>
          <w:szCs w:val="24"/>
        </w:rPr>
        <w:t>set (</w:t>
      </w:r>
      <w:r w:rsidR="002D6234" w:rsidRPr="008E523D">
        <w:rPr>
          <w:rFonts w:ascii="Book Antiqua" w:hAnsi="Book Antiqua"/>
          <w:color w:val="000000" w:themeColor="text1"/>
          <w:sz w:val="24"/>
          <w:szCs w:val="24"/>
        </w:rPr>
        <w:t>Advanced Cohort Explorer)</w:t>
      </w:r>
      <w:r w:rsidRPr="008E523D">
        <w:rPr>
          <w:rFonts w:ascii="Book Antiqua" w:hAnsi="Book Antiqua"/>
          <w:color w:val="000000" w:themeColor="text1"/>
          <w:sz w:val="24"/>
          <w:szCs w:val="24"/>
        </w:rPr>
        <w:t xml:space="preserve"> was used for data access.</w:t>
      </w:r>
    </w:p>
    <w:p w14:paraId="79D6476E" w14:textId="0FA46A67" w:rsidR="000C715C" w:rsidRPr="008E523D" w:rsidRDefault="000C715C" w:rsidP="00EF3595">
      <w:pPr>
        <w:tabs>
          <w:tab w:val="left" w:pos="36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The data for cultures, SOFA scores, </w:t>
      </w:r>
      <w:r w:rsidR="003E6DA9" w:rsidRPr="008E523D">
        <w:rPr>
          <w:rFonts w:ascii="Book Antiqua" w:hAnsi="Book Antiqua"/>
          <w:color w:val="000000" w:themeColor="text1"/>
          <w:sz w:val="24"/>
          <w:szCs w:val="24"/>
        </w:rPr>
        <w:t>serum l</w:t>
      </w:r>
      <w:r w:rsidRPr="008E523D">
        <w:rPr>
          <w:rFonts w:ascii="Book Antiqua" w:hAnsi="Book Antiqua"/>
          <w:color w:val="000000" w:themeColor="text1"/>
          <w:sz w:val="24"/>
          <w:szCs w:val="24"/>
        </w:rPr>
        <w:t xml:space="preserve">actate levels and vasopressor use was abstracted and cases were identified as having or not having sepsis and septic shock. The </w:t>
      </w:r>
      <w:r w:rsidR="0015747F" w:rsidRPr="008E523D">
        <w:rPr>
          <w:rFonts w:ascii="Book Antiqua" w:hAnsi="Book Antiqua"/>
          <w:color w:val="000000" w:themeColor="text1"/>
          <w:sz w:val="24"/>
          <w:szCs w:val="24"/>
        </w:rPr>
        <w:t>computable phenotype</w:t>
      </w:r>
      <w:r w:rsidRPr="008E523D">
        <w:rPr>
          <w:rFonts w:ascii="Book Antiqua" w:hAnsi="Book Antiqua"/>
          <w:color w:val="000000" w:themeColor="text1"/>
          <w:sz w:val="24"/>
          <w:szCs w:val="24"/>
        </w:rPr>
        <w:t xml:space="preserve"> was refined continuously</w:t>
      </w:r>
      <w:r w:rsidR="005576A3" w:rsidRPr="008E523D">
        <w:rPr>
          <w:rFonts w:ascii="Book Antiqua" w:hAnsi="Book Antiqua"/>
          <w:color w:val="000000" w:themeColor="text1"/>
          <w:sz w:val="24"/>
          <w:szCs w:val="24"/>
        </w:rPr>
        <w:t xml:space="preserve"> in several iterations</w:t>
      </w:r>
      <w:r w:rsidRPr="008E523D">
        <w:rPr>
          <w:rFonts w:ascii="Book Antiqua" w:hAnsi="Book Antiqua"/>
          <w:color w:val="000000" w:themeColor="text1"/>
          <w:sz w:val="24"/>
          <w:szCs w:val="24"/>
        </w:rPr>
        <w:t xml:space="preserve"> to improve the sensitivity and specificity of the derivation subset to more than 90%. The </w:t>
      </w:r>
      <w:r w:rsidR="00F50A66" w:rsidRPr="008E523D">
        <w:rPr>
          <w:rFonts w:ascii="Book Antiqua" w:hAnsi="Book Antiqua"/>
          <w:color w:val="000000" w:themeColor="text1"/>
          <w:sz w:val="24"/>
          <w:szCs w:val="24"/>
        </w:rPr>
        <w:t xml:space="preserve">phenotype </w:t>
      </w:r>
      <w:r w:rsidRPr="008E523D">
        <w:rPr>
          <w:rFonts w:ascii="Book Antiqua" w:hAnsi="Book Antiqua"/>
          <w:color w:val="000000" w:themeColor="text1"/>
          <w:sz w:val="24"/>
          <w:szCs w:val="24"/>
        </w:rPr>
        <w:t>algorithm was validated using sensitivity and specificity calculated by comparing the results to the gold standard obtained by manual review</w:t>
      </w:r>
      <w:r w:rsidR="00945F6E" w:rsidRPr="008E523D">
        <w:rPr>
          <w:rFonts w:ascii="Book Antiqua" w:hAnsi="Book Antiqua"/>
          <w:color w:val="000000" w:themeColor="text1"/>
          <w:sz w:val="24"/>
          <w:szCs w:val="24"/>
        </w:rPr>
        <w:t xml:space="preserve"> (Fig</w:t>
      </w:r>
      <w:r w:rsidR="00626235" w:rsidRPr="008E523D">
        <w:rPr>
          <w:rFonts w:ascii="Book Antiqua" w:hAnsi="Book Antiqua"/>
          <w:color w:val="000000" w:themeColor="text1"/>
          <w:sz w:val="24"/>
          <w:szCs w:val="24"/>
        </w:rPr>
        <w:t>ure</w:t>
      </w:r>
      <w:r w:rsidR="00945F6E" w:rsidRPr="008E523D">
        <w:rPr>
          <w:rFonts w:ascii="Book Antiqua" w:hAnsi="Book Antiqua"/>
          <w:color w:val="000000" w:themeColor="text1"/>
          <w:sz w:val="24"/>
          <w:szCs w:val="24"/>
        </w:rPr>
        <w:t xml:space="preserve"> 1)</w:t>
      </w:r>
      <w:r w:rsidRPr="008E523D">
        <w:rPr>
          <w:rFonts w:ascii="Book Antiqua" w:hAnsi="Book Antiqua"/>
          <w:color w:val="000000" w:themeColor="text1"/>
          <w:sz w:val="24"/>
          <w:szCs w:val="24"/>
        </w:rPr>
        <w:t xml:space="preserve">. The </w:t>
      </w:r>
      <w:r w:rsidR="00F50A66" w:rsidRPr="008E523D">
        <w:rPr>
          <w:rFonts w:ascii="Book Antiqua" w:hAnsi="Book Antiqua"/>
          <w:color w:val="000000" w:themeColor="text1"/>
          <w:sz w:val="24"/>
          <w:szCs w:val="24"/>
        </w:rPr>
        <w:t>machine learning model</w:t>
      </w:r>
      <w:r w:rsidRPr="008E523D">
        <w:rPr>
          <w:rFonts w:ascii="Book Antiqua" w:hAnsi="Book Antiqua"/>
          <w:color w:val="000000" w:themeColor="text1"/>
          <w:sz w:val="24"/>
          <w:szCs w:val="24"/>
        </w:rPr>
        <w:t xml:space="preserve"> for the c</w:t>
      </w:r>
      <w:r w:rsidR="003E3878" w:rsidRPr="008E523D">
        <w:rPr>
          <w:rFonts w:ascii="Book Antiqua" w:hAnsi="Book Antiqua"/>
          <w:color w:val="000000" w:themeColor="text1"/>
          <w:sz w:val="24"/>
          <w:szCs w:val="24"/>
        </w:rPr>
        <w:t xml:space="preserve">ohort was done </w:t>
      </w:r>
      <w:r w:rsidR="006C7667" w:rsidRPr="008E523D">
        <w:rPr>
          <w:rFonts w:ascii="Book Antiqua" w:hAnsi="Book Antiqua"/>
          <w:color w:val="000000" w:themeColor="text1"/>
          <w:sz w:val="24"/>
          <w:szCs w:val="24"/>
        </w:rPr>
        <w:t xml:space="preserve">under supervision of </w:t>
      </w:r>
      <w:r w:rsidR="003E3878" w:rsidRPr="008E523D">
        <w:rPr>
          <w:rFonts w:ascii="Book Antiqua" w:hAnsi="Book Antiqua"/>
          <w:color w:val="000000" w:themeColor="text1"/>
          <w:sz w:val="24"/>
          <w:szCs w:val="24"/>
        </w:rPr>
        <w:t>an independent critical care researcher.</w:t>
      </w:r>
    </w:p>
    <w:p w14:paraId="2C7F4E35" w14:textId="7C21DF75" w:rsidR="005C29BB" w:rsidRDefault="005C29BB" w:rsidP="00EF3595">
      <w:pPr>
        <w:tabs>
          <w:tab w:val="left" w:pos="36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Sepsis 1 and 2 was defined as </w:t>
      </w:r>
      <w:r w:rsidR="003E6DA9" w:rsidRPr="008E523D">
        <w:rPr>
          <w:rFonts w:ascii="Book Antiqua" w:hAnsi="Book Antiqua"/>
          <w:color w:val="000000" w:themeColor="text1"/>
          <w:sz w:val="24"/>
          <w:szCs w:val="24"/>
        </w:rPr>
        <w:t>b</w:t>
      </w:r>
      <w:r w:rsidRPr="008E523D">
        <w:rPr>
          <w:rFonts w:ascii="Book Antiqua" w:hAnsi="Book Antiqua"/>
          <w:color w:val="000000" w:themeColor="text1"/>
          <w:sz w:val="24"/>
          <w:szCs w:val="24"/>
        </w:rPr>
        <w:t>lood culture and any culture drawn within 72 h of ICU admission and SOFA score</w:t>
      </w:r>
      <w:r w:rsidR="002D6234" w:rsidRPr="008E523D">
        <w:rPr>
          <w:rFonts w:ascii="Book Antiqua" w:hAnsi="Book Antiqua"/>
          <w:color w:val="000000" w:themeColor="text1"/>
          <w:sz w:val="24"/>
          <w:szCs w:val="24"/>
        </w:rPr>
        <w:t xml:space="preserve"> </w:t>
      </w:r>
      <w:r w:rsidRPr="008E523D">
        <w:rPr>
          <w:rFonts w:ascii="Book Antiqua" w:hAnsi="Book Antiqua"/>
          <w:color w:val="000000" w:themeColor="text1"/>
          <w:sz w:val="24"/>
          <w:szCs w:val="24"/>
        </w:rPr>
        <w:t>≥</w:t>
      </w:r>
      <w:r w:rsidR="00EF3595">
        <w:rPr>
          <w:rFonts w:ascii="Book Antiqua" w:hAnsi="Book Antiqua"/>
          <w:color w:val="000000" w:themeColor="text1"/>
          <w:sz w:val="24"/>
          <w:szCs w:val="24"/>
        </w:rPr>
        <w:t xml:space="preserve"> </w:t>
      </w:r>
      <w:r w:rsidRPr="008E523D">
        <w:rPr>
          <w:rFonts w:ascii="Book Antiqua" w:hAnsi="Book Antiqua"/>
          <w:color w:val="000000" w:themeColor="text1"/>
          <w:sz w:val="24"/>
          <w:szCs w:val="24"/>
        </w:rPr>
        <w:t xml:space="preserve">2 on any ICU admission days 1-7 respectively. Septic Shock 1 and 2 </w:t>
      </w:r>
      <w:r w:rsidR="00E47795" w:rsidRPr="008E523D">
        <w:rPr>
          <w:rFonts w:ascii="Book Antiqua" w:hAnsi="Book Antiqua"/>
          <w:color w:val="000000" w:themeColor="text1"/>
          <w:sz w:val="24"/>
          <w:szCs w:val="24"/>
        </w:rPr>
        <w:t>was</w:t>
      </w:r>
      <w:r w:rsidRPr="008E523D">
        <w:rPr>
          <w:rFonts w:ascii="Book Antiqua" w:hAnsi="Book Antiqua"/>
          <w:color w:val="000000" w:themeColor="text1"/>
          <w:sz w:val="24"/>
          <w:szCs w:val="24"/>
        </w:rPr>
        <w:t xml:space="preserve"> defined as Sepsis 1 </w:t>
      </w:r>
      <w:r w:rsidR="002D6234" w:rsidRPr="008E523D">
        <w:rPr>
          <w:rFonts w:ascii="Book Antiqua" w:hAnsi="Book Antiqua"/>
          <w:color w:val="000000" w:themeColor="text1"/>
          <w:sz w:val="24"/>
          <w:szCs w:val="24"/>
        </w:rPr>
        <w:t xml:space="preserve">or </w:t>
      </w:r>
      <w:r w:rsidRPr="008E523D">
        <w:rPr>
          <w:rFonts w:ascii="Book Antiqua" w:hAnsi="Book Antiqua"/>
          <w:color w:val="000000" w:themeColor="text1"/>
          <w:sz w:val="24"/>
          <w:szCs w:val="24"/>
        </w:rPr>
        <w:t xml:space="preserve">2 criteria plus a </w:t>
      </w:r>
      <w:r w:rsidR="003E6DA9" w:rsidRPr="008E523D">
        <w:rPr>
          <w:rFonts w:ascii="Book Antiqua" w:hAnsi="Book Antiqua"/>
          <w:color w:val="000000" w:themeColor="text1"/>
          <w:sz w:val="24"/>
          <w:szCs w:val="24"/>
        </w:rPr>
        <w:t xml:space="preserve">serum </w:t>
      </w:r>
      <w:r w:rsidRPr="008E523D">
        <w:rPr>
          <w:rFonts w:ascii="Book Antiqua" w:hAnsi="Book Antiqua"/>
          <w:color w:val="000000" w:themeColor="text1"/>
          <w:sz w:val="24"/>
          <w:szCs w:val="24"/>
        </w:rPr>
        <w:t>lactate</w:t>
      </w:r>
      <w:r w:rsidR="002D6234" w:rsidRPr="008E523D">
        <w:rPr>
          <w:rFonts w:ascii="Book Antiqua" w:hAnsi="Book Antiqua"/>
          <w:color w:val="000000" w:themeColor="text1"/>
          <w:sz w:val="24"/>
          <w:szCs w:val="24"/>
        </w:rPr>
        <w:t xml:space="preserve"> </w:t>
      </w:r>
      <w:r w:rsidRPr="008E523D">
        <w:rPr>
          <w:rFonts w:ascii="Book Antiqua" w:hAnsi="Book Antiqua"/>
          <w:color w:val="000000" w:themeColor="text1"/>
          <w:sz w:val="24"/>
          <w:szCs w:val="24"/>
        </w:rPr>
        <w:t>≥</w:t>
      </w:r>
      <w:r w:rsidR="00EF3595">
        <w:rPr>
          <w:rFonts w:ascii="Book Antiqua" w:hAnsi="Book Antiqua"/>
          <w:color w:val="000000" w:themeColor="text1"/>
          <w:sz w:val="24"/>
          <w:szCs w:val="24"/>
        </w:rPr>
        <w:t xml:space="preserve"> </w:t>
      </w:r>
      <w:proofErr w:type="gramStart"/>
      <w:r w:rsidRPr="008E523D">
        <w:rPr>
          <w:rFonts w:ascii="Book Antiqua" w:hAnsi="Book Antiqua"/>
          <w:color w:val="000000" w:themeColor="text1"/>
          <w:sz w:val="24"/>
          <w:szCs w:val="24"/>
        </w:rPr>
        <w:t>2</w:t>
      </w:r>
      <w:r w:rsidR="00EF3595">
        <w:rPr>
          <w:rFonts w:ascii="Book Antiqua" w:hAnsi="Book Antiqua"/>
          <w:color w:val="000000" w:themeColor="text1"/>
          <w:sz w:val="24"/>
          <w:szCs w:val="24"/>
        </w:rPr>
        <w:t xml:space="preserve"> </w:t>
      </w:r>
      <w:r w:rsidR="0086796B" w:rsidRPr="008E523D">
        <w:rPr>
          <w:rFonts w:ascii="Book Antiqua" w:hAnsi="Book Antiqua"/>
          <w:color w:val="000000" w:themeColor="text1"/>
          <w:sz w:val="24"/>
          <w:szCs w:val="24"/>
        </w:rPr>
        <w:t>mmol/L</w:t>
      </w:r>
      <w:proofErr w:type="gramEnd"/>
      <w:r w:rsidRPr="008E523D">
        <w:rPr>
          <w:rFonts w:ascii="Book Antiqua" w:hAnsi="Book Antiqua"/>
          <w:color w:val="000000" w:themeColor="text1"/>
          <w:sz w:val="24"/>
          <w:szCs w:val="24"/>
        </w:rPr>
        <w:t xml:space="preserve"> and at least one vasopressor infusion during ICU admission</w:t>
      </w:r>
      <w:r w:rsidR="003D62FD" w:rsidRPr="008E523D">
        <w:rPr>
          <w:rFonts w:ascii="Book Antiqua" w:hAnsi="Book Antiqua"/>
          <w:color w:val="000000" w:themeColor="text1"/>
          <w:sz w:val="24"/>
          <w:szCs w:val="24"/>
        </w:rPr>
        <w:t xml:space="preserve"> respectively.</w:t>
      </w:r>
    </w:p>
    <w:p w14:paraId="3A8684D0" w14:textId="77777777" w:rsidR="00EF3595" w:rsidRPr="008E523D" w:rsidRDefault="00EF3595" w:rsidP="00EF3595">
      <w:pPr>
        <w:tabs>
          <w:tab w:val="left" w:pos="360"/>
        </w:tabs>
        <w:spacing w:after="0" w:line="360" w:lineRule="auto"/>
        <w:jc w:val="both"/>
        <w:rPr>
          <w:rFonts w:ascii="Book Antiqua" w:hAnsi="Book Antiqua"/>
          <w:color w:val="000000" w:themeColor="text1"/>
          <w:sz w:val="24"/>
          <w:szCs w:val="24"/>
        </w:rPr>
      </w:pPr>
    </w:p>
    <w:p w14:paraId="2AE81BD9" w14:textId="425CB0EB" w:rsidR="004E360C" w:rsidRPr="00EF3595" w:rsidRDefault="004E360C" w:rsidP="008E523D">
      <w:pPr>
        <w:spacing w:after="0" w:line="360" w:lineRule="auto"/>
        <w:jc w:val="both"/>
        <w:rPr>
          <w:rFonts w:ascii="Book Antiqua" w:hAnsi="Book Antiqua"/>
          <w:b/>
          <w:i/>
          <w:iCs/>
          <w:color w:val="000000" w:themeColor="text1"/>
          <w:sz w:val="24"/>
          <w:szCs w:val="24"/>
        </w:rPr>
      </w:pPr>
      <w:r w:rsidRPr="00EF3595">
        <w:rPr>
          <w:rFonts w:ascii="Book Antiqua" w:hAnsi="Book Antiqua"/>
          <w:b/>
          <w:i/>
          <w:iCs/>
          <w:color w:val="000000" w:themeColor="text1"/>
          <w:sz w:val="24"/>
          <w:szCs w:val="24"/>
        </w:rPr>
        <w:t xml:space="preserve">Statistical </w:t>
      </w:r>
      <w:r w:rsidR="00EF3595" w:rsidRPr="00EF3595">
        <w:rPr>
          <w:rFonts w:ascii="Book Antiqua" w:hAnsi="Book Antiqua"/>
          <w:b/>
          <w:i/>
          <w:iCs/>
          <w:color w:val="000000" w:themeColor="text1"/>
          <w:sz w:val="24"/>
          <w:szCs w:val="24"/>
        </w:rPr>
        <w:t>a</w:t>
      </w:r>
      <w:r w:rsidRPr="00EF3595">
        <w:rPr>
          <w:rFonts w:ascii="Book Antiqua" w:hAnsi="Book Antiqua"/>
          <w:b/>
          <w:i/>
          <w:iCs/>
          <w:color w:val="000000" w:themeColor="text1"/>
          <w:sz w:val="24"/>
          <w:szCs w:val="24"/>
        </w:rPr>
        <w:t>nalysis</w:t>
      </w:r>
    </w:p>
    <w:p w14:paraId="25813072" w14:textId="78FBF55E" w:rsidR="004E360C" w:rsidRDefault="004E360C"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Sensitivity and specificity of the </w:t>
      </w:r>
      <w:r w:rsidR="00F50A66" w:rsidRPr="008E523D">
        <w:rPr>
          <w:rFonts w:ascii="Book Antiqua" w:hAnsi="Book Antiqua"/>
          <w:color w:val="000000" w:themeColor="text1"/>
          <w:sz w:val="24"/>
          <w:szCs w:val="24"/>
        </w:rPr>
        <w:t>computable phenotype</w:t>
      </w:r>
      <w:r w:rsidRPr="008E523D">
        <w:rPr>
          <w:rFonts w:ascii="Book Antiqua" w:hAnsi="Book Antiqua"/>
          <w:color w:val="000000" w:themeColor="text1"/>
          <w:sz w:val="24"/>
          <w:szCs w:val="24"/>
        </w:rPr>
        <w:t xml:space="preserve"> was calculated by comparing the results </w:t>
      </w:r>
      <w:r w:rsidR="00E47795" w:rsidRPr="008E523D">
        <w:rPr>
          <w:rFonts w:ascii="Book Antiqua" w:hAnsi="Book Antiqua"/>
          <w:color w:val="000000" w:themeColor="text1"/>
          <w:sz w:val="24"/>
          <w:szCs w:val="24"/>
        </w:rPr>
        <w:t>to the</w:t>
      </w:r>
      <w:r w:rsidRPr="008E523D">
        <w:rPr>
          <w:rFonts w:ascii="Book Antiqua" w:hAnsi="Book Antiqua"/>
          <w:color w:val="000000" w:themeColor="text1"/>
          <w:sz w:val="24"/>
          <w:szCs w:val="24"/>
        </w:rPr>
        <w:t xml:space="preserve"> </w:t>
      </w:r>
      <w:r w:rsidR="0089162E" w:rsidRPr="008E523D">
        <w:rPr>
          <w:rFonts w:ascii="Book Antiqua" w:hAnsi="Book Antiqua"/>
          <w:color w:val="000000" w:themeColor="text1"/>
          <w:sz w:val="24"/>
          <w:szCs w:val="24"/>
        </w:rPr>
        <w:t>g</w:t>
      </w:r>
      <w:r w:rsidRPr="008E523D">
        <w:rPr>
          <w:rFonts w:ascii="Book Antiqua" w:hAnsi="Book Antiqua"/>
          <w:color w:val="000000" w:themeColor="text1"/>
          <w:sz w:val="24"/>
          <w:szCs w:val="24"/>
        </w:rPr>
        <w:t xml:space="preserve">old standard obtained by </w:t>
      </w:r>
      <w:r w:rsidR="0089162E" w:rsidRPr="008E523D">
        <w:rPr>
          <w:rFonts w:ascii="Book Antiqua" w:hAnsi="Book Antiqua"/>
          <w:color w:val="000000" w:themeColor="text1"/>
          <w:sz w:val="24"/>
          <w:szCs w:val="24"/>
        </w:rPr>
        <w:t>m</w:t>
      </w:r>
      <w:r w:rsidRPr="008E523D">
        <w:rPr>
          <w:rFonts w:ascii="Book Antiqua" w:hAnsi="Book Antiqua"/>
          <w:color w:val="000000" w:themeColor="text1"/>
          <w:sz w:val="24"/>
          <w:szCs w:val="24"/>
        </w:rPr>
        <w:t>anual review of the charts using JMP statistical software</w:t>
      </w:r>
      <w:r w:rsidR="005576A3" w:rsidRPr="008E523D">
        <w:rPr>
          <w:rFonts w:ascii="Book Antiqua" w:hAnsi="Book Antiqua"/>
          <w:color w:val="000000" w:themeColor="text1"/>
          <w:sz w:val="24"/>
          <w:szCs w:val="24"/>
        </w:rPr>
        <w:t>, SAS 13.0, Cary, North Carolina</w:t>
      </w:r>
      <w:r w:rsidRPr="008E523D">
        <w:rPr>
          <w:rFonts w:ascii="Book Antiqua" w:hAnsi="Book Antiqua"/>
          <w:color w:val="000000" w:themeColor="text1"/>
          <w:sz w:val="24"/>
          <w:szCs w:val="24"/>
        </w:rPr>
        <w:t>.</w:t>
      </w:r>
    </w:p>
    <w:p w14:paraId="75011AB8" w14:textId="77777777" w:rsidR="00EF3595" w:rsidRPr="008E523D" w:rsidRDefault="00EF3595" w:rsidP="008E523D">
      <w:pPr>
        <w:spacing w:after="0" w:line="360" w:lineRule="auto"/>
        <w:jc w:val="both"/>
        <w:rPr>
          <w:rFonts w:ascii="Book Antiqua" w:hAnsi="Book Antiqua"/>
          <w:color w:val="000000" w:themeColor="text1"/>
          <w:sz w:val="24"/>
          <w:szCs w:val="24"/>
        </w:rPr>
      </w:pPr>
    </w:p>
    <w:p w14:paraId="682C4C5E" w14:textId="77777777" w:rsidR="007B1B70" w:rsidRPr="008E523D" w:rsidRDefault="00E74EE2"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RESULTS</w:t>
      </w:r>
    </w:p>
    <w:p w14:paraId="067AB2E1" w14:textId="0F033FB1" w:rsidR="007B1B70" w:rsidRDefault="00E86C6D"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In the initial derivation cohort, the </w:t>
      </w:r>
      <w:r w:rsidR="006C7667" w:rsidRPr="008E523D">
        <w:rPr>
          <w:rFonts w:ascii="Book Antiqua" w:hAnsi="Book Antiqua"/>
          <w:color w:val="000000" w:themeColor="text1"/>
          <w:sz w:val="24"/>
          <w:szCs w:val="24"/>
        </w:rPr>
        <w:t xml:space="preserve">supervised </w:t>
      </w:r>
      <w:r w:rsidR="00F50A66" w:rsidRPr="008E523D">
        <w:rPr>
          <w:rFonts w:ascii="Book Antiqua" w:hAnsi="Book Antiqua"/>
          <w:color w:val="000000" w:themeColor="text1"/>
          <w:sz w:val="24"/>
          <w:szCs w:val="24"/>
        </w:rPr>
        <w:t>machine learning model</w:t>
      </w:r>
      <w:r w:rsidRPr="008E523D">
        <w:rPr>
          <w:rFonts w:ascii="Book Antiqua" w:hAnsi="Book Antiqua"/>
          <w:color w:val="000000" w:themeColor="text1"/>
          <w:sz w:val="24"/>
          <w:szCs w:val="24"/>
        </w:rPr>
        <w:t xml:space="preserve"> achieved a sensitivity of 100% for sepsis</w:t>
      </w:r>
      <w:r w:rsidR="001C34CB" w:rsidRPr="008E523D">
        <w:rPr>
          <w:rFonts w:ascii="Book Antiqua" w:hAnsi="Book Antiqua"/>
          <w:color w:val="000000" w:themeColor="text1"/>
          <w:sz w:val="24"/>
          <w:szCs w:val="24"/>
        </w:rPr>
        <w:t xml:space="preserve"> (Table 1)</w:t>
      </w:r>
      <w:r w:rsidRPr="008E523D">
        <w:rPr>
          <w:rFonts w:ascii="Book Antiqua" w:hAnsi="Book Antiqua"/>
          <w:color w:val="000000" w:themeColor="text1"/>
          <w:sz w:val="24"/>
          <w:szCs w:val="24"/>
        </w:rPr>
        <w:t xml:space="preserve"> and 80% for septic shock</w:t>
      </w:r>
      <w:r w:rsidR="003E6DA9" w:rsidRPr="008E523D">
        <w:rPr>
          <w:rFonts w:ascii="Book Antiqua" w:hAnsi="Book Antiqua"/>
          <w:color w:val="000000" w:themeColor="text1"/>
          <w:sz w:val="24"/>
          <w:szCs w:val="24"/>
        </w:rPr>
        <w:t xml:space="preserve"> (Table </w:t>
      </w:r>
      <w:r w:rsidR="001C34CB" w:rsidRPr="008E523D">
        <w:rPr>
          <w:rFonts w:ascii="Book Antiqua" w:hAnsi="Book Antiqua"/>
          <w:color w:val="000000" w:themeColor="text1"/>
          <w:sz w:val="24"/>
          <w:szCs w:val="24"/>
        </w:rPr>
        <w:t>2</w:t>
      </w:r>
      <w:r w:rsidR="003E6DA9"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 There were </w:t>
      </w:r>
      <w:r w:rsidR="00AB0BC6" w:rsidRPr="008E523D">
        <w:rPr>
          <w:rFonts w:ascii="Book Antiqua" w:hAnsi="Book Antiqua"/>
          <w:color w:val="000000" w:themeColor="text1"/>
          <w:sz w:val="24"/>
          <w:szCs w:val="24"/>
        </w:rPr>
        <w:t xml:space="preserve">4 </w:t>
      </w:r>
      <w:r w:rsidRPr="008E523D">
        <w:rPr>
          <w:rFonts w:ascii="Book Antiqua" w:hAnsi="Book Antiqua"/>
          <w:color w:val="000000" w:themeColor="text1"/>
          <w:sz w:val="24"/>
          <w:szCs w:val="24"/>
        </w:rPr>
        <w:t xml:space="preserve">disagreements between the manual review and the </w:t>
      </w:r>
      <w:r w:rsidR="00BA3E9A" w:rsidRPr="008E523D">
        <w:rPr>
          <w:rFonts w:ascii="Book Antiqua" w:hAnsi="Book Antiqua"/>
          <w:color w:val="000000" w:themeColor="text1"/>
          <w:sz w:val="24"/>
          <w:szCs w:val="24"/>
        </w:rPr>
        <w:t>computable phenotype</w:t>
      </w:r>
      <w:r w:rsidR="00AB0BC6" w:rsidRPr="008E523D">
        <w:rPr>
          <w:rFonts w:ascii="Book Antiqua" w:hAnsi="Book Antiqua"/>
          <w:color w:val="000000" w:themeColor="text1"/>
          <w:sz w:val="24"/>
          <w:szCs w:val="24"/>
        </w:rPr>
        <w:t xml:space="preserve"> in the dataset</w:t>
      </w:r>
      <w:r w:rsidR="00273E0F" w:rsidRPr="008E523D">
        <w:rPr>
          <w:rFonts w:ascii="Book Antiqua" w:hAnsi="Book Antiqua"/>
          <w:color w:val="000000" w:themeColor="text1"/>
          <w:sz w:val="24"/>
          <w:szCs w:val="24"/>
        </w:rPr>
        <w:t xml:space="preserve">. The disagreements were reviewed and it was identified that 2 of the disagreements were </w:t>
      </w:r>
      <w:r w:rsidR="00814B5E" w:rsidRPr="008E523D">
        <w:rPr>
          <w:rFonts w:ascii="Book Antiqua" w:hAnsi="Book Antiqua"/>
          <w:color w:val="000000" w:themeColor="text1"/>
          <w:sz w:val="24"/>
          <w:szCs w:val="24"/>
        </w:rPr>
        <w:t>due to</w:t>
      </w:r>
      <w:r w:rsidR="00273E0F" w:rsidRPr="008E523D">
        <w:rPr>
          <w:rFonts w:ascii="Book Antiqua" w:hAnsi="Book Antiqua"/>
          <w:color w:val="000000" w:themeColor="text1"/>
          <w:sz w:val="24"/>
          <w:szCs w:val="24"/>
        </w:rPr>
        <w:t xml:space="preserve"> the results </w:t>
      </w:r>
      <w:r w:rsidR="00814B5E" w:rsidRPr="008E523D">
        <w:rPr>
          <w:rFonts w:ascii="Book Antiqua" w:hAnsi="Book Antiqua"/>
          <w:color w:val="000000" w:themeColor="text1"/>
          <w:sz w:val="24"/>
          <w:szCs w:val="24"/>
        </w:rPr>
        <w:t>being obtained</w:t>
      </w:r>
      <w:r w:rsidR="00273E0F" w:rsidRPr="008E523D">
        <w:rPr>
          <w:rFonts w:ascii="Book Antiqua" w:hAnsi="Book Antiqua"/>
          <w:color w:val="000000" w:themeColor="text1"/>
          <w:sz w:val="24"/>
          <w:szCs w:val="24"/>
        </w:rPr>
        <w:t xml:space="preserve"> at a time before the patient was admitted to the ICU. The 2 other disagreements were due to the sample culture sent. The reviewers identified the cases as not being septic even though a culture was sent for the cases and fulfilling </w:t>
      </w:r>
      <w:r w:rsidR="005534B2" w:rsidRPr="008E523D">
        <w:rPr>
          <w:rFonts w:ascii="Book Antiqua" w:hAnsi="Book Antiqua"/>
          <w:color w:val="000000" w:themeColor="text1"/>
          <w:sz w:val="24"/>
          <w:szCs w:val="24"/>
        </w:rPr>
        <w:t>sepsis-</w:t>
      </w:r>
      <w:r w:rsidR="00273E0F" w:rsidRPr="008E523D">
        <w:rPr>
          <w:rFonts w:ascii="Book Antiqua" w:hAnsi="Book Antiqua"/>
          <w:color w:val="000000" w:themeColor="text1"/>
          <w:sz w:val="24"/>
          <w:szCs w:val="24"/>
        </w:rPr>
        <w:t xml:space="preserve">3 criteria. The </w:t>
      </w:r>
      <w:r w:rsidR="006C7667" w:rsidRPr="008E523D">
        <w:rPr>
          <w:rFonts w:ascii="Book Antiqua" w:hAnsi="Book Antiqua"/>
          <w:color w:val="000000" w:themeColor="text1"/>
          <w:sz w:val="24"/>
          <w:szCs w:val="24"/>
        </w:rPr>
        <w:t xml:space="preserve">supervised </w:t>
      </w:r>
      <w:r w:rsidR="00F50A66" w:rsidRPr="008E523D">
        <w:rPr>
          <w:rFonts w:ascii="Book Antiqua" w:hAnsi="Book Antiqua"/>
          <w:color w:val="000000" w:themeColor="text1"/>
          <w:sz w:val="24"/>
          <w:szCs w:val="24"/>
        </w:rPr>
        <w:t>machine</w:t>
      </w:r>
      <w:r w:rsidR="00A4502F" w:rsidRPr="008E523D">
        <w:rPr>
          <w:rFonts w:ascii="Book Antiqua" w:hAnsi="Book Antiqua"/>
          <w:color w:val="000000" w:themeColor="text1"/>
          <w:sz w:val="24"/>
          <w:szCs w:val="24"/>
        </w:rPr>
        <w:t>-</w:t>
      </w:r>
      <w:r w:rsidR="00F50A66" w:rsidRPr="008E523D">
        <w:rPr>
          <w:rFonts w:ascii="Book Antiqua" w:hAnsi="Book Antiqua"/>
          <w:color w:val="000000" w:themeColor="text1"/>
          <w:sz w:val="24"/>
          <w:szCs w:val="24"/>
        </w:rPr>
        <w:t>learning phenotype</w:t>
      </w:r>
      <w:r w:rsidR="0015747F" w:rsidRPr="008E523D">
        <w:rPr>
          <w:rFonts w:ascii="Book Antiqua" w:hAnsi="Book Antiqua"/>
          <w:color w:val="000000" w:themeColor="text1"/>
          <w:sz w:val="24"/>
          <w:szCs w:val="24"/>
        </w:rPr>
        <w:t xml:space="preserve"> </w:t>
      </w:r>
      <w:r w:rsidR="00F50A66" w:rsidRPr="008E523D">
        <w:rPr>
          <w:rFonts w:ascii="Book Antiqua" w:hAnsi="Book Antiqua"/>
          <w:color w:val="000000" w:themeColor="text1"/>
          <w:sz w:val="24"/>
          <w:szCs w:val="24"/>
        </w:rPr>
        <w:lastRenderedPageBreak/>
        <w:t xml:space="preserve">algorithm </w:t>
      </w:r>
      <w:r w:rsidR="00273E0F" w:rsidRPr="008E523D">
        <w:rPr>
          <w:rFonts w:ascii="Book Antiqua" w:hAnsi="Book Antiqua"/>
          <w:color w:val="000000" w:themeColor="text1"/>
          <w:sz w:val="24"/>
          <w:szCs w:val="24"/>
        </w:rPr>
        <w:t xml:space="preserve">was refined </w:t>
      </w:r>
      <w:r w:rsidR="008E0263" w:rsidRPr="008E523D">
        <w:rPr>
          <w:rFonts w:ascii="Book Antiqua" w:hAnsi="Book Antiqua"/>
          <w:color w:val="000000" w:themeColor="text1"/>
          <w:sz w:val="24"/>
          <w:szCs w:val="24"/>
        </w:rPr>
        <w:t>and the results compared to obtain a final derivation sensitivity-specificity of 100%-100% for sepsis</w:t>
      </w:r>
      <w:r w:rsidR="001C34CB" w:rsidRPr="008E523D">
        <w:rPr>
          <w:rFonts w:ascii="Book Antiqua" w:hAnsi="Book Antiqua"/>
          <w:color w:val="000000" w:themeColor="text1"/>
          <w:sz w:val="24"/>
          <w:szCs w:val="24"/>
        </w:rPr>
        <w:t xml:space="preserve"> (Table 1)</w:t>
      </w:r>
      <w:r w:rsidR="008E0263" w:rsidRPr="008E523D">
        <w:rPr>
          <w:rFonts w:ascii="Book Antiqua" w:hAnsi="Book Antiqua"/>
          <w:color w:val="000000" w:themeColor="text1"/>
          <w:sz w:val="24"/>
          <w:szCs w:val="24"/>
        </w:rPr>
        <w:t xml:space="preserve"> and 90%-100% for septic shock</w:t>
      </w:r>
      <w:r w:rsidR="001C34CB" w:rsidRPr="008E523D">
        <w:rPr>
          <w:rFonts w:ascii="Book Antiqua" w:hAnsi="Book Antiqua"/>
          <w:color w:val="000000" w:themeColor="text1"/>
          <w:sz w:val="24"/>
          <w:szCs w:val="24"/>
        </w:rPr>
        <w:t xml:space="preserve"> (Table 2)</w:t>
      </w:r>
      <w:r w:rsidR="008E0263" w:rsidRPr="008E523D">
        <w:rPr>
          <w:rFonts w:ascii="Book Antiqua" w:hAnsi="Book Antiqua"/>
          <w:color w:val="000000" w:themeColor="text1"/>
          <w:sz w:val="24"/>
          <w:szCs w:val="24"/>
        </w:rPr>
        <w:t xml:space="preserve">. Correction was then made for the timing of the lactate data and data was abstracted for </w:t>
      </w:r>
      <w:r w:rsidR="00814B5E" w:rsidRPr="008E523D">
        <w:rPr>
          <w:rFonts w:ascii="Book Antiqua" w:hAnsi="Book Antiqua"/>
          <w:color w:val="000000" w:themeColor="text1"/>
          <w:sz w:val="24"/>
          <w:szCs w:val="24"/>
        </w:rPr>
        <w:t xml:space="preserve">the </w:t>
      </w:r>
      <w:r w:rsidR="008E0263" w:rsidRPr="008E523D">
        <w:rPr>
          <w:rFonts w:ascii="Book Antiqua" w:hAnsi="Book Antiqua"/>
          <w:color w:val="000000" w:themeColor="text1"/>
          <w:sz w:val="24"/>
          <w:szCs w:val="24"/>
        </w:rPr>
        <w:t>validation cohort</w:t>
      </w:r>
      <w:r w:rsidR="008E452C" w:rsidRPr="008E523D">
        <w:rPr>
          <w:rFonts w:ascii="Book Antiqua" w:hAnsi="Book Antiqua"/>
          <w:color w:val="000000" w:themeColor="text1"/>
          <w:sz w:val="24"/>
          <w:szCs w:val="24"/>
        </w:rPr>
        <w:t xml:space="preserve"> by both manual review and the </w:t>
      </w:r>
      <w:r w:rsidR="00BA3E9A" w:rsidRPr="008E523D">
        <w:rPr>
          <w:rFonts w:ascii="Book Antiqua" w:hAnsi="Book Antiqua"/>
          <w:color w:val="000000" w:themeColor="text1"/>
          <w:sz w:val="24"/>
          <w:szCs w:val="24"/>
        </w:rPr>
        <w:t>computable phenotype</w:t>
      </w:r>
      <w:r w:rsidR="008E452C" w:rsidRPr="008E523D">
        <w:rPr>
          <w:rFonts w:ascii="Book Antiqua" w:hAnsi="Book Antiqua"/>
          <w:color w:val="000000" w:themeColor="text1"/>
          <w:sz w:val="24"/>
          <w:szCs w:val="24"/>
        </w:rPr>
        <w:t>. The sensitivity-specificity for the validation cohort was found to be 100%-100% for both sepsis and septic shock</w:t>
      </w:r>
      <w:r w:rsidR="001C34CB" w:rsidRPr="008E523D">
        <w:rPr>
          <w:rFonts w:ascii="Book Antiqua" w:hAnsi="Book Antiqua"/>
          <w:color w:val="000000" w:themeColor="text1"/>
          <w:sz w:val="24"/>
          <w:szCs w:val="24"/>
        </w:rPr>
        <w:t xml:space="preserve"> (Tables 1 and 2)</w:t>
      </w:r>
      <w:r w:rsidR="008E452C" w:rsidRPr="008E523D">
        <w:rPr>
          <w:rFonts w:ascii="Book Antiqua" w:hAnsi="Book Antiqua"/>
          <w:color w:val="000000" w:themeColor="text1"/>
          <w:sz w:val="24"/>
          <w:szCs w:val="24"/>
        </w:rPr>
        <w:t>.</w:t>
      </w:r>
    </w:p>
    <w:p w14:paraId="0AAF22B5" w14:textId="77777777" w:rsidR="003B04B0" w:rsidRPr="008E523D" w:rsidRDefault="003B04B0" w:rsidP="008E523D">
      <w:pPr>
        <w:spacing w:after="0" w:line="360" w:lineRule="auto"/>
        <w:jc w:val="both"/>
        <w:rPr>
          <w:rFonts w:ascii="Book Antiqua" w:hAnsi="Book Antiqua"/>
          <w:color w:val="000000" w:themeColor="text1"/>
          <w:sz w:val="24"/>
          <w:szCs w:val="24"/>
        </w:rPr>
      </w:pPr>
    </w:p>
    <w:p w14:paraId="2C2D1777" w14:textId="77777777" w:rsidR="00BD08D3" w:rsidRPr="008E523D" w:rsidRDefault="00E74EE2"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t>DISCUSSION</w:t>
      </w:r>
    </w:p>
    <w:p w14:paraId="212D38C8" w14:textId="575B3587" w:rsidR="00960CF6" w:rsidRPr="008E523D" w:rsidRDefault="00D57445" w:rsidP="003B04B0">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The results of the study demonstrate that the development of an automated </w:t>
      </w:r>
      <w:r w:rsidR="00F50A66" w:rsidRPr="008E523D">
        <w:rPr>
          <w:rFonts w:ascii="Book Antiqua" w:hAnsi="Book Antiqua"/>
          <w:color w:val="000000" w:themeColor="text1"/>
          <w:sz w:val="24"/>
          <w:szCs w:val="24"/>
        </w:rPr>
        <w:t xml:space="preserve">phenotype </w:t>
      </w:r>
      <w:r w:rsidR="00BA3E9A" w:rsidRPr="008E523D">
        <w:rPr>
          <w:rFonts w:ascii="Book Antiqua" w:hAnsi="Book Antiqua"/>
          <w:color w:val="000000" w:themeColor="text1"/>
          <w:sz w:val="24"/>
          <w:szCs w:val="24"/>
        </w:rPr>
        <w:t>algorithm</w:t>
      </w:r>
      <w:r w:rsidR="00F50A66" w:rsidRPr="008E523D">
        <w:rPr>
          <w:rFonts w:ascii="Book Antiqua" w:hAnsi="Book Antiqua"/>
          <w:color w:val="000000" w:themeColor="text1"/>
          <w:sz w:val="24"/>
          <w:szCs w:val="24"/>
        </w:rPr>
        <w:t xml:space="preserve"> </w:t>
      </w:r>
      <w:r w:rsidRPr="008E523D">
        <w:rPr>
          <w:rFonts w:ascii="Book Antiqua" w:hAnsi="Book Antiqua"/>
          <w:color w:val="000000" w:themeColor="text1"/>
          <w:sz w:val="24"/>
          <w:szCs w:val="24"/>
        </w:rPr>
        <w:t>(computable phenotype)</w:t>
      </w:r>
      <w:r w:rsidR="00BA3E9A" w:rsidRPr="008E523D">
        <w:rPr>
          <w:rFonts w:ascii="Book Antiqua" w:hAnsi="Book Antiqua"/>
          <w:color w:val="000000" w:themeColor="text1"/>
          <w:sz w:val="24"/>
          <w:szCs w:val="24"/>
        </w:rPr>
        <w:t xml:space="preserve"> based on </w:t>
      </w:r>
      <w:r w:rsidR="006C7667" w:rsidRPr="008E523D">
        <w:rPr>
          <w:rFonts w:ascii="Book Antiqua" w:hAnsi="Book Antiqua"/>
          <w:color w:val="000000" w:themeColor="text1"/>
          <w:sz w:val="24"/>
          <w:szCs w:val="24"/>
        </w:rPr>
        <w:t xml:space="preserve">supervised </w:t>
      </w:r>
      <w:r w:rsidR="00BA3E9A" w:rsidRPr="008E523D">
        <w:rPr>
          <w:rFonts w:ascii="Book Antiqua" w:hAnsi="Book Antiqua"/>
          <w:color w:val="000000" w:themeColor="text1"/>
          <w:sz w:val="24"/>
          <w:szCs w:val="24"/>
        </w:rPr>
        <w:t>machine learning</w:t>
      </w:r>
      <w:r w:rsidRPr="008E523D">
        <w:rPr>
          <w:rFonts w:ascii="Book Antiqua" w:hAnsi="Book Antiqua"/>
          <w:color w:val="000000" w:themeColor="text1"/>
          <w:sz w:val="24"/>
          <w:szCs w:val="24"/>
        </w:rPr>
        <w:t xml:space="preserve"> is an effective and reliable method</w:t>
      </w:r>
      <w:r w:rsidR="00581E73" w:rsidRPr="008E523D">
        <w:rPr>
          <w:rFonts w:ascii="Book Antiqua" w:hAnsi="Book Antiqua"/>
          <w:color w:val="000000" w:themeColor="text1"/>
          <w:sz w:val="24"/>
          <w:szCs w:val="24"/>
        </w:rPr>
        <w:t xml:space="preserve"> when compared to manual review. It is also faster than manual review and the sensitivity-specificity achieved in this study provides a highly effective method for reliable retrospective data extraction.</w:t>
      </w:r>
      <w:r w:rsidR="003B04B0">
        <w:rPr>
          <w:rFonts w:ascii="Book Antiqua" w:hAnsi="Book Antiqua" w:hint="eastAsia"/>
          <w:color w:val="000000" w:themeColor="text1"/>
          <w:sz w:val="24"/>
          <w:szCs w:val="24"/>
          <w:lang w:eastAsia="zh-CN"/>
        </w:rPr>
        <w:t xml:space="preserve"> </w:t>
      </w:r>
      <w:r w:rsidR="00F50A66" w:rsidRPr="008E523D">
        <w:rPr>
          <w:rFonts w:ascii="Book Antiqua" w:hAnsi="Book Antiqua"/>
          <w:color w:val="000000" w:themeColor="text1"/>
          <w:sz w:val="24"/>
          <w:szCs w:val="24"/>
        </w:rPr>
        <w:t>Computable phenotypes via machine learning methods</w:t>
      </w:r>
      <w:r w:rsidR="009C674E" w:rsidRPr="008E523D">
        <w:rPr>
          <w:rFonts w:ascii="Book Antiqua" w:hAnsi="Book Antiqua"/>
          <w:color w:val="000000" w:themeColor="text1"/>
          <w:sz w:val="24"/>
          <w:szCs w:val="24"/>
        </w:rPr>
        <w:t xml:space="preserve"> </w:t>
      </w:r>
      <w:r w:rsidR="00960CF6" w:rsidRPr="008E523D">
        <w:rPr>
          <w:rFonts w:ascii="Book Antiqua" w:hAnsi="Book Antiqua"/>
          <w:color w:val="000000" w:themeColor="text1"/>
          <w:sz w:val="24"/>
          <w:szCs w:val="24"/>
        </w:rPr>
        <w:t>ha</w:t>
      </w:r>
      <w:r w:rsidR="009C674E" w:rsidRPr="008E523D">
        <w:rPr>
          <w:rFonts w:ascii="Book Antiqua" w:hAnsi="Book Antiqua"/>
          <w:color w:val="000000" w:themeColor="text1"/>
          <w:sz w:val="24"/>
          <w:szCs w:val="24"/>
        </w:rPr>
        <w:t>ve</w:t>
      </w:r>
      <w:r w:rsidR="00960CF6" w:rsidRPr="008E523D">
        <w:rPr>
          <w:rFonts w:ascii="Book Antiqua" w:hAnsi="Book Antiqua"/>
          <w:color w:val="000000" w:themeColor="text1"/>
          <w:sz w:val="24"/>
          <w:szCs w:val="24"/>
        </w:rPr>
        <w:t xml:space="preserve"> been used </w:t>
      </w:r>
      <w:r w:rsidR="00403404" w:rsidRPr="008E523D">
        <w:rPr>
          <w:rFonts w:ascii="Book Antiqua" w:hAnsi="Book Antiqua"/>
          <w:color w:val="000000" w:themeColor="text1"/>
          <w:sz w:val="24"/>
          <w:szCs w:val="24"/>
        </w:rPr>
        <w:t xml:space="preserve">as alternatives to manual </w:t>
      </w:r>
      <w:r w:rsidR="00544253" w:rsidRPr="008E523D">
        <w:rPr>
          <w:rFonts w:ascii="Book Antiqua" w:hAnsi="Book Antiqua"/>
          <w:color w:val="000000" w:themeColor="text1"/>
          <w:sz w:val="24"/>
          <w:szCs w:val="24"/>
        </w:rPr>
        <w:t>chart</w:t>
      </w:r>
      <w:r w:rsidR="00403404" w:rsidRPr="008E523D">
        <w:rPr>
          <w:rFonts w:ascii="Book Antiqua" w:hAnsi="Book Antiqua"/>
          <w:color w:val="000000" w:themeColor="text1"/>
          <w:sz w:val="24"/>
          <w:szCs w:val="24"/>
        </w:rPr>
        <w:t xml:space="preserve"> </w:t>
      </w:r>
      <w:proofErr w:type="gramStart"/>
      <w:r w:rsidR="00926900" w:rsidRPr="008E523D">
        <w:rPr>
          <w:rFonts w:ascii="Book Antiqua" w:hAnsi="Book Antiqua"/>
          <w:color w:val="000000" w:themeColor="text1"/>
          <w:sz w:val="24"/>
          <w:szCs w:val="24"/>
        </w:rPr>
        <w:t>review</w:t>
      </w:r>
      <w:proofErr w:type="gramEnd"/>
      <w:r w:rsidR="00467635" w:rsidRPr="008E523D">
        <w:rPr>
          <w:rFonts w:ascii="Book Antiqua" w:hAnsi="Book Antiqua"/>
          <w:color w:val="000000" w:themeColor="text1"/>
          <w:sz w:val="24"/>
          <w:szCs w:val="24"/>
        </w:rPr>
        <w:fldChar w:fldCharType="begin">
          <w:fldData xml:space="preserve">PEVuZE5vdGU+PENpdGU+PEF1dGhvcj5BbXJhPC9BdXRob3I+PFllYXI+MjAxNzwvWWVhcj48UmVj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</w:fldData>
        </w:fldChar>
      </w:r>
      <w:r w:rsidR="009D043E" w:rsidRPr="008E523D">
        <w:rPr>
          <w:rFonts w:ascii="Book Antiqua" w:hAnsi="Book Antiqua"/>
          <w:color w:val="000000" w:themeColor="text1"/>
          <w:sz w:val="24"/>
          <w:szCs w:val="24"/>
        </w:rPr>
        <w:instrText xml:space="preserve"> ADDIN EN.CITE </w:instrText>
      </w:r>
      <w:r w:rsidR="00467635" w:rsidRPr="008E523D">
        <w:rPr>
          <w:rFonts w:ascii="Book Antiqua" w:hAnsi="Book Antiqua"/>
          <w:color w:val="000000" w:themeColor="text1"/>
          <w:sz w:val="24"/>
          <w:szCs w:val="24"/>
        </w:rPr>
        <w:fldChar w:fldCharType="begin">
          <w:fldData xml:space="preserve">PEVuZE5vdGU+PENpdGU+PEF1dGhvcj5BbXJhPC9BdXRob3I+PFllYXI+MjAxNzwvWWVhcj48UmVj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</w:fldData>
        </w:fldChar>
      </w:r>
      <w:r w:rsidR="009D043E" w:rsidRPr="008E523D">
        <w:rPr>
          <w:rFonts w:ascii="Book Antiqua" w:hAnsi="Book Antiqua"/>
          <w:color w:val="000000" w:themeColor="text1"/>
          <w:sz w:val="24"/>
          <w:szCs w:val="24"/>
        </w:rPr>
        <w:instrText xml:space="preserve"> ADDIN EN.CITE.DATA </w:instrText>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end"/>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[8-13]</w:t>
      </w:r>
      <w:r w:rsidR="00467635" w:rsidRPr="008E523D">
        <w:rPr>
          <w:rFonts w:ascii="Book Antiqua" w:hAnsi="Book Antiqua"/>
          <w:color w:val="000000" w:themeColor="text1"/>
          <w:sz w:val="24"/>
          <w:szCs w:val="24"/>
        </w:rPr>
        <w:fldChar w:fldCharType="end"/>
      </w:r>
      <w:r w:rsidR="00403404" w:rsidRPr="008E523D">
        <w:rPr>
          <w:rFonts w:ascii="Book Antiqua" w:hAnsi="Book Antiqua"/>
          <w:color w:val="000000" w:themeColor="text1"/>
          <w:sz w:val="24"/>
          <w:szCs w:val="24"/>
        </w:rPr>
        <w:t>; however</w:t>
      </w:r>
      <w:r w:rsidR="00544253" w:rsidRPr="008E523D">
        <w:rPr>
          <w:rFonts w:ascii="Book Antiqua" w:hAnsi="Book Antiqua"/>
          <w:color w:val="000000" w:themeColor="text1"/>
          <w:sz w:val="24"/>
          <w:szCs w:val="24"/>
        </w:rPr>
        <w:t>,</w:t>
      </w:r>
      <w:r w:rsidR="00403404" w:rsidRPr="008E523D">
        <w:rPr>
          <w:rFonts w:ascii="Book Antiqua" w:hAnsi="Book Antiqua"/>
          <w:color w:val="000000" w:themeColor="text1"/>
          <w:sz w:val="24"/>
          <w:szCs w:val="24"/>
        </w:rPr>
        <w:t xml:space="preserve"> to date</w:t>
      </w:r>
      <w:r w:rsidR="00544253" w:rsidRPr="008E523D">
        <w:rPr>
          <w:rFonts w:ascii="Book Antiqua" w:hAnsi="Book Antiqua"/>
          <w:color w:val="000000" w:themeColor="text1"/>
          <w:sz w:val="24"/>
          <w:szCs w:val="24"/>
        </w:rPr>
        <w:t>,</w:t>
      </w:r>
      <w:r w:rsidR="00403404" w:rsidRPr="008E523D">
        <w:rPr>
          <w:rFonts w:ascii="Book Antiqua" w:hAnsi="Book Antiqua"/>
          <w:color w:val="000000" w:themeColor="text1"/>
          <w:sz w:val="24"/>
          <w:szCs w:val="24"/>
        </w:rPr>
        <w:t xml:space="preserve"> it has never been employed for s</w:t>
      </w:r>
      <w:r w:rsidR="00960CF6" w:rsidRPr="008E523D">
        <w:rPr>
          <w:rFonts w:ascii="Book Antiqua" w:hAnsi="Book Antiqua"/>
          <w:color w:val="000000" w:themeColor="text1"/>
          <w:sz w:val="24"/>
          <w:szCs w:val="24"/>
        </w:rPr>
        <w:t>epsis and the new sepsis-3 criteria</w:t>
      </w:r>
      <w:r w:rsidR="00403404" w:rsidRPr="008E523D">
        <w:rPr>
          <w:rFonts w:ascii="Book Antiqua" w:hAnsi="Book Antiqua"/>
          <w:color w:val="000000" w:themeColor="text1"/>
          <w:sz w:val="24"/>
          <w:szCs w:val="24"/>
        </w:rPr>
        <w:t xml:space="preserve">, </w:t>
      </w:r>
      <w:r w:rsidR="00544253" w:rsidRPr="008E523D">
        <w:rPr>
          <w:rFonts w:ascii="Book Antiqua" w:hAnsi="Book Antiqua"/>
          <w:color w:val="000000" w:themeColor="text1"/>
          <w:sz w:val="24"/>
          <w:szCs w:val="24"/>
        </w:rPr>
        <w:t>representing</w:t>
      </w:r>
      <w:r w:rsidR="00403404" w:rsidRPr="008E523D">
        <w:rPr>
          <w:rFonts w:ascii="Book Antiqua" w:hAnsi="Book Antiqua"/>
          <w:color w:val="000000" w:themeColor="text1"/>
          <w:sz w:val="24"/>
          <w:szCs w:val="24"/>
        </w:rPr>
        <w:t xml:space="preserve"> a novel </w:t>
      </w:r>
      <w:r w:rsidR="00544253" w:rsidRPr="008E523D">
        <w:rPr>
          <w:rFonts w:ascii="Book Antiqua" w:hAnsi="Book Antiqua"/>
          <w:color w:val="000000" w:themeColor="text1"/>
          <w:sz w:val="24"/>
          <w:szCs w:val="24"/>
        </w:rPr>
        <w:t>application of this technology</w:t>
      </w:r>
      <w:r w:rsidR="00403404" w:rsidRPr="008E523D">
        <w:rPr>
          <w:rFonts w:ascii="Book Antiqua" w:hAnsi="Book Antiqua"/>
          <w:color w:val="000000" w:themeColor="text1"/>
          <w:sz w:val="24"/>
          <w:szCs w:val="24"/>
        </w:rPr>
        <w:t>.</w:t>
      </w:r>
    </w:p>
    <w:p w14:paraId="5EE803C1" w14:textId="59CB4F89" w:rsidR="00331FB0" w:rsidRPr="008E523D" w:rsidRDefault="00331FB0" w:rsidP="003B04B0">
      <w:pPr>
        <w:tabs>
          <w:tab w:val="left" w:pos="36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With widespread use of E</w:t>
      </w:r>
      <w:r w:rsidR="00814B5E" w:rsidRPr="008E523D">
        <w:rPr>
          <w:rFonts w:ascii="Book Antiqua" w:hAnsi="Book Antiqua"/>
          <w:color w:val="000000" w:themeColor="text1"/>
          <w:sz w:val="24"/>
          <w:szCs w:val="24"/>
        </w:rPr>
        <w:t>MR</w:t>
      </w:r>
      <w:r w:rsidRPr="008E523D">
        <w:rPr>
          <w:rFonts w:ascii="Book Antiqua" w:hAnsi="Book Antiqua"/>
          <w:color w:val="000000" w:themeColor="text1"/>
          <w:sz w:val="24"/>
          <w:szCs w:val="24"/>
        </w:rPr>
        <w:t>s</w:t>
      </w:r>
      <w:r w:rsidR="00814B5E"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 </w:t>
      </w:r>
      <w:r w:rsidR="002D6234" w:rsidRPr="008E523D">
        <w:rPr>
          <w:rFonts w:ascii="Book Antiqua" w:hAnsi="Book Antiqua"/>
          <w:color w:val="000000" w:themeColor="text1"/>
          <w:sz w:val="24"/>
          <w:szCs w:val="24"/>
        </w:rPr>
        <w:t xml:space="preserve">the </w:t>
      </w:r>
      <w:r w:rsidR="008B5320" w:rsidRPr="008E523D">
        <w:rPr>
          <w:rFonts w:ascii="Book Antiqua" w:hAnsi="Book Antiqua"/>
          <w:color w:val="000000" w:themeColor="text1"/>
          <w:sz w:val="24"/>
          <w:szCs w:val="24"/>
        </w:rPr>
        <w:t>emphasis on ‘big data’ has increased</w:t>
      </w:r>
      <w:r w:rsidRPr="008E523D">
        <w:rPr>
          <w:rFonts w:ascii="Book Antiqua" w:hAnsi="Book Antiqua"/>
          <w:color w:val="000000" w:themeColor="text1"/>
          <w:sz w:val="24"/>
          <w:szCs w:val="24"/>
        </w:rPr>
        <w:t xml:space="preserve">. The accumulation of </w:t>
      </w:r>
      <w:r w:rsidR="008B5320" w:rsidRPr="008E523D">
        <w:rPr>
          <w:rFonts w:ascii="Book Antiqua" w:hAnsi="Book Antiqua"/>
          <w:color w:val="000000" w:themeColor="text1"/>
          <w:sz w:val="24"/>
          <w:szCs w:val="24"/>
        </w:rPr>
        <w:t>vast amount</w:t>
      </w:r>
      <w:r w:rsidR="00814B5E" w:rsidRPr="008E523D">
        <w:rPr>
          <w:rFonts w:ascii="Book Antiqua" w:hAnsi="Book Antiqua"/>
          <w:color w:val="000000" w:themeColor="text1"/>
          <w:sz w:val="24"/>
          <w:szCs w:val="24"/>
        </w:rPr>
        <w:t>s</w:t>
      </w:r>
      <w:r w:rsidR="008B5320" w:rsidRPr="008E523D">
        <w:rPr>
          <w:rFonts w:ascii="Book Antiqua" w:hAnsi="Book Antiqua"/>
          <w:color w:val="000000" w:themeColor="text1"/>
          <w:sz w:val="24"/>
          <w:szCs w:val="24"/>
        </w:rPr>
        <w:t xml:space="preserve"> of </w:t>
      </w:r>
      <w:r w:rsidRPr="008E523D">
        <w:rPr>
          <w:rFonts w:ascii="Book Antiqua" w:hAnsi="Book Antiqua"/>
          <w:color w:val="000000" w:themeColor="text1"/>
          <w:sz w:val="24"/>
          <w:szCs w:val="24"/>
        </w:rPr>
        <w:t>data opens doors for opportunities to improve the processes of care and treatment by conducting studies on the available data.</w:t>
      </w:r>
      <w:r w:rsidR="003850D4" w:rsidRPr="008E523D">
        <w:rPr>
          <w:rFonts w:ascii="Book Antiqua" w:hAnsi="Book Antiqua"/>
          <w:color w:val="000000" w:themeColor="text1"/>
          <w:sz w:val="24"/>
          <w:szCs w:val="24"/>
        </w:rPr>
        <w:t xml:space="preserve"> Time might be a constraining factor when trying to identify the correct study population through manual review as it takes </w:t>
      </w:r>
      <w:r w:rsidR="00814B5E" w:rsidRPr="008E523D">
        <w:rPr>
          <w:rFonts w:ascii="Book Antiqua" w:hAnsi="Book Antiqua"/>
          <w:color w:val="000000" w:themeColor="text1"/>
          <w:sz w:val="24"/>
          <w:szCs w:val="24"/>
        </w:rPr>
        <w:t>significant</w:t>
      </w:r>
      <w:r w:rsidR="002D6234" w:rsidRPr="008E523D">
        <w:rPr>
          <w:rFonts w:ascii="Book Antiqua" w:hAnsi="Book Antiqua"/>
          <w:color w:val="000000" w:themeColor="text1"/>
          <w:sz w:val="24"/>
          <w:szCs w:val="24"/>
        </w:rPr>
        <w:t xml:space="preserve"> </w:t>
      </w:r>
      <w:r w:rsidR="003850D4" w:rsidRPr="008E523D">
        <w:rPr>
          <w:rFonts w:ascii="Book Antiqua" w:hAnsi="Book Antiqua"/>
          <w:color w:val="000000" w:themeColor="text1"/>
          <w:sz w:val="24"/>
          <w:szCs w:val="24"/>
        </w:rPr>
        <w:t>time. Traditional billing searches for condition</w:t>
      </w:r>
      <w:r w:rsidR="002D6234" w:rsidRPr="008E523D">
        <w:rPr>
          <w:rFonts w:ascii="Book Antiqua" w:hAnsi="Book Antiqua"/>
          <w:color w:val="000000" w:themeColor="text1"/>
          <w:sz w:val="24"/>
          <w:szCs w:val="24"/>
        </w:rPr>
        <w:t>s</w:t>
      </w:r>
      <w:r w:rsidR="003850D4" w:rsidRPr="008E523D">
        <w:rPr>
          <w:rFonts w:ascii="Book Antiqua" w:hAnsi="Book Antiqua"/>
          <w:color w:val="000000" w:themeColor="text1"/>
          <w:sz w:val="24"/>
          <w:szCs w:val="24"/>
        </w:rPr>
        <w:t xml:space="preserve"> </w:t>
      </w:r>
      <w:r w:rsidR="005576A3" w:rsidRPr="008E523D">
        <w:rPr>
          <w:rFonts w:ascii="Book Antiqua" w:hAnsi="Book Antiqua"/>
          <w:color w:val="000000" w:themeColor="text1"/>
          <w:sz w:val="24"/>
          <w:szCs w:val="24"/>
        </w:rPr>
        <w:t xml:space="preserve">may not be completely </w:t>
      </w:r>
      <w:proofErr w:type="gramStart"/>
      <w:r w:rsidR="003850D4" w:rsidRPr="008E523D">
        <w:rPr>
          <w:rFonts w:ascii="Book Antiqua" w:hAnsi="Book Antiqua"/>
          <w:color w:val="000000" w:themeColor="text1"/>
          <w:sz w:val="24"/>
          <w:szCs w:val="24"/>
        </w:rPr>
        <w:t>accurate</w:t>
      </w:r>
      <w:proofErr w:type="gramEnd"/>
      <w:r w:rsidR="00C459F6" w:rsidRPr="008E523D">
        <w:rPr>
          <w:rFonts w:ascii="Book Antiqua" w:hAnsi="Book Antiqua"/>
          <w:color w:val="000000" w:themeColor="text1"/>
          <w:sz w:val="24"/>
          <w:szCs w:val="24"/>
        </w:rPr>
        <w:fldChar w:fldCharType="begin">
          <w:fldData xml:space="preserve">PEVuZE5vdGU+PENpdGU+PEF1dGhvcj5DaHVycGVrPC9BdXRob3I+PFllYXI+MjAxNTwvWWVhcj48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</w:fldData>
        </w:fldChar>
      </w:r>
      <w:r w:rsidR="00C459F6" w:rsidRPr="008E523D">
        <w:rPr>
          <w:rFonts w:ascii="Book Antiqua" w:hAnsi="Book Antiqua"/>
          <w:color w:val="000000" w:themeColor="text1"/>
          <w:sz w:val="24"/>
          <w:szCs w:val="24"/>
        </w:rPr>
        <w:instrText xml:space="preserve"> ADDIN EN.CITE </w:instrText>
      </w:r>
      <w:r w:rsidR="00C459F6" w:rsidRPr="008E523D">
        <w:rPr>
          <w:rFonts w:ascii="Book Antiqua" w:hAnsi="Book Antiqua"/>
          <w:color w:val="000000" w:themeColor="text1"/>
          <w:sz w:val="24"/>
          <w:szCs w:val="24"/>
        </w:rPr>
        <w:fldChar w:fldCharType="begin">
          <w:fldData xml:space="preserve">PEVuZE5vdGU+PENpdGU+PEF1dGhvcj5DaHVycGVrPC9BdXRob3I+PFllYXI+MjAxNTwvWWVhcj48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</w:fldData>
        </w:fldChar>
      </w:r>
      <w:r w:rsidR="00C459F6" w:rsidRPr="008E523D">
        <w:rPr>
          <w:rFonts w:ascii="Book Antiqua" w:hAnsi="Book Antiqua"/>
          <w:color w:val="000000" w:themeColor="text1"/>
          <w:sz w:val="24"/>
          <w:szCs w:val="24"/>
        </w:rPr>
        <w:instrText xml:space="preserve"> ADDIN EN.CITE.DATA </w:instrText>
      </w:r>
      <w:r w:rsidR="00C459F6" w:rsidRPr="008E523D">
        <w:rPr>
          <w:rFonts w:ascii="Book Antiqua" w:hAnsi="Book Antiqua"/>
          <w:color w:val="000000" w:themeColor="text1"/>
          <w:sz w:val="24"/>
          <w:szCs w:val="24"/>
        </w:rPr>
      </w:r>
      <w:r w:rsidR="00C459F6" w:rsidRPr="008E523D">
        <w:rPr>
          <w:rFonts w:ascii="Book Antiqua" w:hAnsi="Book Antiqua"/>
          <w:color w:val="000000" w:themeColor="text1"/>
          <w:sz w:val="24"/>
          <w:szCs w:val="24"/>
        </w:rPr>
        <w:fldChar w:fldCharType="end"/>
      </w:r>
      <w:r w:rsidR="00C459F6" w:rsidRPr="008E523D">
        <w:rPr>
          <w:rFonts w:ascii="Book Antiqua" w:hAnsi="Book Antiqua"/>
          <w:color w:val="000000" w:themeColor="text1"/>
          <w:sz w:val="24"/>
          <w:szCs w:val="24"/>
        </w:rPr>
      </w:r>
      <w:r w:rsidR="00C459F6" w:rsidRPr="008E523D">
        <w:rPr>
          <w:rFonts w:ascii="Book Antiqua" w:hAnsi="Book Antiqua"/>
          <w:color w:val="000000" w:themeColor="text1"/>
          <w:sz w:val="24"/>
          <w:szCs w:val="24"/>
        </w:rPr>
        <w:fldChar w:fldCharType="separate"/>
      </w:r>
      <w:r w:rsidR="00C459F6" w:rsidRPr="008E523D">
        <w:rPr>
          <w:rFonts w:ascii="Book Antiqua" w:hAnsi="Book Antiqua"/>
          <w:noProof/>
          <w:color w:val="000000" w:themeColor="text1"/>
          <w:sz w:val="24"/>
          <w:szCs w:val="24"/>
          <w:vertAlign w:val="superscript"/>
        </w:rPr>
        <w:t>[14]</w:t>
      </w:r>
      <w:r w:rsidR="00C459F6" w:rsidRPr="008E523D">
        <w:rPr>
          <w:rFonts w:ascii="Book Antiqua" w:hAnsi="Book Antiqua"/>
          <w:color w:val="000000" w:themeColor="text1"/>
          <w:sz w:val="24"/>
          <w:szCs w:val="24"/>
        </w:rPr>
        <w:fldChar w:fldCharType="end"/>
      </w:r>
      <w:r w:rsidR="003850D4" w:rsidRPr="008E523D">
        <w:rPr>
          <w:rFonts w:ascii="Book Antiqua" w:hAnsi="Book Antiqua"/>
          <w:color w:val="000000" w:themeColor="text1"/>
          <w:sz w:val="24"/>
          <w:szCs w:val="24"/>
        </w:rPr>
        <w:t xml:space="preserve"> and change</w:t>
      </w:r>
      <w:r w:rsidR="002D6234" w:rsidRPr="008E523D">
        <w:rPr>
          <w:rFonts w:ascii="Book Antiqua" w:hAnsi="Book Antiqua"/>
          <w:color w:val="000000" w:themeColor="text1"/>
          <w:sz w:val="24"/>
          <w:szCs w:val="24"/>
        </w:rPr>
        <w:t>s</w:t>
      </w:r>
      <w:r w:rsidR="003850D4" w:rsidRPr="008E523D">
        <w:rPr>
          <w:rFonts w:ascii="Book Antiqua" w:hAnsi="Book Antiqua"/>
          <w:color w:val="000000" w:themeColor="text1"/>
          <w:sz w:val="24"/>
          <w:szCs w:val="24"/>
        </w:rPr>
        <w:t xml:space="preserve"> in </w:t>
      </w:r>
      <w:r w:rsidR="002D6234" w:rsidRPr="008E523D">
        <w:rPr>
          <w:rFonts w:ascii="Book Antiqua" w:hAnsi="Book Antiqua"/>
          <w:color w:val="000000" w:themeColor="text1"/>
          <w:sz w:val="24"/>
          <w:szCs w:val="24"/>
        </w:rPr>
        <w:t xml:space="preserve">coding </w:t>
      </w:r>
      <w:r w:rsidR="003850D4" w:rsidRPr="008E523D">
        <w:rPr>
          <w:rFonts w:ascii="Book Antiqua" w:hAnsi="Book Antiqua"/>
          <w:color w:val="000000" w:themeColor="text1"/>
          <w:sz w:val="24"/>
          <w:szCs w:val="24"/>
        </w:rPr>
        <w:t>guidelines make them even less reliable.</w:t>
      </w:r>
      <w:r w:rsidR="00C459F6" w:rsidRPr="008E523D">
        <w:rPr>
          <w:rFonts w:ascii="Book Antiqua" w:hAnsi="Book Antiqua"/>
          <w:color w:val="000000" w:themeColor="text1"/>
          <w:sz w:val="24"/>
          <w:szCs w:val="24"/>
        </w:rPr>
        <w:t xml:space="preserve"> </w:t>
      </w:r>
    </w:p>
    <w:p w14:paraId="05E4FEAD" w14:textId="67B72338" w:rsidR="003850D4" w:rsidRPr="008E523D" w:rsidRDefault="00276EA6" w:rsidP="003B04B0">
      <w:pPr>
        <w:tabs>
          <w:tab w:val="left" w:pos="36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The</w:t>
      </w:r>
      <w:r w:rsidR="003850D4" w:rsidRPr="008E523D">
        <w:rPr>
          <w:rFonts w:ascii="Book Antiqua" w:hAnsi="Book Antiqua"/>
          <w:color w:val="000000" w:themeColor="text1"/>
          <w:sz w:val="24"/>
          <w:szCs w:val="24"/>
        </w:rPr>
        <w:t xml:space="preserve"> study has several strengths. </w:t>
      </w:r>
      <w:r w:rsidR="009844F6" w:rsidRPr="008E523D">
        <w:rPr>
          <w:rFonts w:ascii="Book Antiqua" w:hAnsi="Book Antiqua"/>
          <w:color w:val="000000" w:themeColor="text1"/>
          <w:sz w:val="24"/>
          <w:szCs w:val="24"/>
        </w:rPr>
        <w:t>I</w:t>
      </w:r>
      <w:r w:rsidR="00F96738" w:rsidRPr="008E523D">
        <w:rPr>
          <w:rFonts w:ascii="Book Antiqua" w:hAnsi="Book Antiqua"/>
          <w:color w:val="000000" w:themeColor="text1"/>
          <w:sz w:val="24"/>
          <w:szCs w:val="24"/>
        </w:rPr>
        <w:t>t</w:t>
      </w:r>
      <w:r w:rsidR="002D6234" w:rsidRPr="008E523D">
        <w:rPr>
          <w:rFonts w:ascii="Book Antiqua" w:hAnsi="Book Antiqua"/>
          <w:color w:val="000000" w:themeColor="text1"/>
          <w:sz w:val="24"/>
          <w:szCs w:val="24"/>
        </w:rPr>
        <w:t xml:space="preserve"> </w:t>
      </w:r>
      <w:r w:rsidR="003850D4" w:rsidRPr="008E523D">
        <w:rPr>
          <w:rFonts w:ascii="Book Antiqua" w:hAnsi="Book Antiqua"/>
          <w:color w:val="000000" w:themeColor="text1"/>
          <w:sz w:val="24"/>
          <w:szCs w:val="24"/>
        </w:rPr>
        <w:t>allows for a quick and reliable way to retrospectively identify cases of sepsis and septic shock based on the Sepsis</w:t>
      </w:r>
      <w:r w:rsidR="002D6234" w:rsidRPr="008E523D">
        <w:rPr>
          <w:rFonts w:ascii="Book Antiqua" w:hAnsi="Book Antiqua"/>
          <w:color w:val="000000" w:themeColor="text1"/>
          <w:sz w:val="24"/>
          <w:szCs w:val="24"/>
        </w:rPr>
        <w:t>-</w:t>
      </w:r>
      <w:r w:rsidR="003850D4" w:rsidRPr="008E523D">
        <w:rPr>
          <w:rFonts w:ascii="Book Antiqua" w:hAnsi="Book Antiqua"/>
          <w:color w:val="000000" w:themeColor="text1"/>
          <w:sz w:val="24"/>
          <w:szCs w:val="24"/>
        </w:rPr>
        <w:t>3 guidelines</w:t>
      </w:r>
      <w:r w:rsidR="00130EC1" w:rsidRPr="008E523D">
        <w:rPr>
          <w:rFonts w:ascii="Book Antiqua" w:hAnsi="Book Antiqua"/>
          <w:color w:val="000000" w:themeColor="text1"/>
          <w:sz w:val="24"/>
          <w:szCs w:val="24"/>
        </w:rPr>
        <w:t>.</w:t>
      </w:r>
      <w:r w:rsidR="00013931" w:rsidRPr="008E523D">
        <w:rPr>
          <w:rFonts w:ascii="Book Antiqua" w:hAnsi="Book Antiqua"/>
          <w:color w:val="000000" w:themeColor="text1"/>
          <w:sz w:val="24"/>
          <w:szCs w:val="24"/>
        </w:rPr>
        <w:t xml:space="preserve"> </w:t>
      </w:r>
      <w:r w:rsidR="003850D4" w:rsidRPr="008E523D">
        <w:rPr>
          <w:rFonts w:ascii="Book Antiqua" w:hAnsi="Book Antiqua"/>
          <w:color w:val="000000" w:themeColor="text1"/>
          <w:sz w:val="24"/>
          <w:szCs w:val="24"/>
        </w:rPr>
        <w:t xml:space="preserve">This provides strong support to the educational and research activity </w:t>
      </w:r>
      <w:r w:rsidR="00130EC1" w:rsidRPr="008E523D">
        <w:rPr>
          <w:rFonts w:ascii="Book Antiqua" w:hAnsi="Book Antiqua"/>
          <w:color w:val="000000" w:themeColor="text1"/>
          <w:sz w:val="24"/>
          <w:szCs w:val="24"/>
        </w:rPr>
        <w:t>at</w:t>
      </w:r>
      <w:r w:rsidR="003850D4" w:rsidRPr="008E523D">
        <w:rPr>
          <w:rFonts w:ascii="Book Antiqua" w:hAnsi="Book Antiqua"/>
          <w:color w:val="000000" w:themeColor="text1"/>
          <w:sz w:val="24"/>
          <w:szCs w:val="24"/>
        </w:rPr>
        <w:t xml:space="preserve"> our institution and demonstrates a simple</w:t>
      </w:r>
      <w:r w:rsidR="00130EC1" w:rsidRPr="008E523D">
        <w:rPr>
          <w:rFonts w:ascii="Book Antiqua" w:hAnsi="Book Antiqua"/>
          <w:color w:val="000000" w:themeColor="text1"/>
          <w:sz w:val="24"/>
          <w:szCs w:val="24"/>
        </w:rPr>
        <w:t>,</w:t>
      </w:r>
      <w:r w:rsidR="003850D4" w:rsidRPr="008E523D">
        <w:rPr>
          <w:rFonts w:ascii="Book Antiqua" w:hAnsi="Book Antiqua"/>
          <w:color w:val="000000" w:themeColor="text1"/>
          <w:sz w:val="24"/>
          <w:szCs w:val="24"/>
        </w:rPr>
        <w:t xml:space="preserve"> yet effective</w:t>
      </w:r>
      <w:r w:rsidR="00130EC1" w:rsidRPr="008E523D">
        <w:rPr>
          <w:rFonts w:ascii="Book Antiqua" w:hAnsi="Book Antiqua"/>
          <w:color w:val="000000" w:themeColor="text1"/>
          <w:sz w:val="24"/>
          <w:szCs w:val="24"/>
        </w:rPr>
        <w:t>,</w:t>
      </w:r>
      <w:r w:rsidR="003850D4" w:rsidRPr="008E523D">
        <w:rPr>
          <w:rFonts w:ascii="Book Antiqua" w:hAnsi="Book Antiqua"/>
          <w:color w:val="000000" w:themeColor="text1"/>
          <w:sz w:val="24"/>
          <w:szCs w:val="24"/>
        </w:rPr>
        <w:t xml:space="preserve"> method that can be applied to other clinical conditions and </w:t>
      </w:r>
      <w:r w:rsidR="00130EC1" w:rsidRPr="008E523D">
        <w:rPr>
          <w:rFonts w:ascii="Book Antiqua" w:hAnsi="Book Antiqua"/>
          <w:color w:val="000000" w:themeColor="text1"/>
          <w:sz w:val="24"/>
          <w:szCs w:val="24"/>
        </w:rPr>
        <w:t>institutions</w:t>
      </w:r>
      <w:r w:rsidR="003850D4" w:rsidRPr="008E523D">
        <w:rPr>
          <w:rFonts w:ascii="Book Antiqua" w:hAnsi="Book Antiqua"/>
          <w:color w:val="000000" w:themeColor="text1"/>
          <w:sz w:val="24"/>
          <w:szCs w:val="24"/>
        </w:rPr>
        <w:t xml:space="preserve">. It also demonstrates the capability of an algorithm to </w:t>
      </w:r>
      <w:r w:rsidR="003850D4" w:rsidRPr="008E523D">
        <w:rPr>
          <w:rFonts w:ascii="Book Antiqua" w:hAnsi="Book Antiqua"/>
          <w:color w:val="000000" w:themeColor="text1"/>
          <w:sz w:val="24"/>
          <w:szCs w:val="24"/>
        </w:rPr>
        <w:lastRenderedPageBreak/>
        <w:t xml:space="preserve">identify cases based on data stream and hence is an important step towards algorithm/model for real time detection of sepsis. </w:t>
      </w:r>
    </w:p>
    <w:p w14:paraId="3D0AD41E" w14:textId="77CEFD1F" w:rsidR="0072142A" w:rsidRPr="008E523D" w:rsidRDefault="003850D4" w:rsidP="003B04B0">
      <w:pPr>
        <w:tabs>
          <w:tab w:val="left" w:pos="36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The limitation of our study is that we used</w:t>
      </w:r>
      <w:r w:rsidR="002D6234" w:rsidRPr="008E523D">
        <w:rPr>
          <w:rFonts w:ascii="Book Antiqua" w:hAnsi="Book Antiqua"/>
          <w:color w:val="000000" w:themeColor="text1"/>
          <w:sz w:val="24"/>
          <w:szCs w:val="24"/>
        </w:rPr>
        <w:t xml:space="preserve"> ICU DataMart</w:t>
      </w:r>
      <w:r w:rsidRPr="008E523D">
        <w:rPr>
          <w:rFonts w:ascii="Book Antiqua" w:hAnsi="Book Antiqua"/>
          <w:color w:val="000000" w:themeColor="text1"/>
          <w:sz w:val="24"/>
          <w:szCs w:val="24"/>
        </w:rPr>
        <w:t xml:space="preserve"> and A</w:t>
      </w:r>
      <w:r w:rsidR="00065F67" w:rsidRPr="008E523D">
        <w:rPr>
          <w:rFonts w:ascii="Book Antiqua" w:hAnsi="Book Antiqua"/>
          <w:color w:val="000000" w:themeColor="text1"/>
          <w:sz w:val="24"/>
          <w:szCs w:val="24"/>
        </w:rPr>
        <w:t>dvanced Cohort Explorer</w:t>
      </w:r>
      <w:r w:rsidRPr="008E523D">
        <w:rPr>
          <w:rFonts w:ascii="Book Antiqua" w:hAnsi="Book Antiqua"/>
          <w:color w:val="000000" w:themeColor="text1"/>
          <w:sz w:val="24"/>
          <w:szCs w:val="24"/>
        </w:rPr>
        <w:t xml:space="preserve"> system</w:t>
      </w:r>
      <w:r w:rsidR="002D6234" w:rsidRPr="008E523D">
        <w:rPr>
          <w:rFonts w:ascii="Book Antiqua" w:hAnsi="Book Antiqua"/>
          <w:color w:val="000000" w:themeColor="text1"/>
          <w:sz w:val="24"/>
          <w:szCs w:val="24"/>
        </w:rPr>
        <w:t>s</w:t>
      </w:r>
      <w:r w:rsidRPr="008E523D">
        <w:rPr>
          <w:rFonts w:ascii="Book Antiqua" w:hAnsi="Book Antiqua"/>
          <w:color w:val="000000" w:themeColor="text1"/>
          <w:sz w:val="24"/>
          <w:szCs w:val="24"/>
        </w:rPr>
        <w:t xml:space="preserve"> for electronic data abstraction which are specific </w:t>
      </w:r>
      <w:r w:rsidR="002D6234" w:rsidRPr="008E523D">
        <w:rPr>
          <w:rFonts w:ascii="Book Antiqua" w:hAnsi="Book Antiqua"/>
          <w:color w:val="000000" w:themeColor="text1"/>
          <w:sz w:val="24"/>
          <w:szCs w:val="24"/>
        </w:rPr>
        <w:t xml:space="preserve">to </w:t>
      </w:r>
      <w:r w:rsidRPr="008E523D">
        <w:rPr>
          <w:rFonts w:ascii="Book Antiqua" w:hAnsi="Book Antiqua"/>
          <w:color w:val="000000" w:themeColor="text1"/>
          <w:sz w:val="24"/>
          <w:szCs w:val="24"/>
        </w:rPr>
        <w:t xml:space="preserve">Mayo Clinic.  This reduces the generalizability of </w:t>
      </w:r>
      <w:r w:rsidR="006C7667" w:rsidRPr="008E523D">
        <w:rPr>
          <w:rFonts w:ascii="Book Antiqua" w:hAnsi="Book Antiqua"/>
          <w:color w:val="000000" w:themeColor="text1"/>
          <w:sz w:val="24"/>
          <w:szCs w:val="24"/>
        </w:rPr>
        <w:t xml:space="preserve">supervised </w:t>
      </w:r>
      <w:r w:rsidR="00F50A66" w:rsidRPr="008E523D">
        <w:rPr>
          <w:rFonts w:ascii="Book Antiqua" w:hAnsi="Book Antiqua"/>
          <w:color w:val="000000" w:themeColor="text1"/>
          <w:sz w:val="24"/>
          <w:szCs w:val="24"/>
        </w:rPr>
        <w:t>machine learning model</w:t>
      </w:r>
      <w:r w:rsidRPr="008E523D">
        <w:rPr>
          <w:rFonts w:ascii="Book Antiqua" w:hAnsi="Book Antiqua"/>
          <w:color w:val="000000" w:themeColor="text1"/>
          <w:sz w:val="24"/>
          <w:szCs w:val="24"/>
        </w:rPr>
        <w:t xml:space="preserve"> for sepsis and septic shock. The </w:t>
      </w:r>
      <w:r w:rsidR="00F50A66" w:rsidRPr="008E523D">
        <w:rPr>
          <w:rFonts w:ascii="Book Antiqua" w:hAnsi="Book Antiqua"/>
          <w:color w:val="000000" w:themeColor="text1"/>
          <w:sz w:val="24"/>
          <w:szCs w:val="24"/>
        </w:rPr>
        <w:t>computable phenotype</w:t>
      </w:r>
      <w:r w:rsidRPr="008E523D">
        <w:rPr>
          <w:rFonts w:ascii="Book Antiqua" w:hAnsi="Book Antiqua"/>
          <w:color w:val="000000" w:themeColor="text1"/>
          <w:sz w:val="24"/>
          <w:szCs w:val="24"/>
        </w:rPr>
        <w:t xml:space="preserve"> however used laboratory, culture and medication data which are well recorded through various </w:t>
      </w:r>
      <w:r w:rsidR="005C1FE1">
        <w:rPr>
          <w:rFonts w:ascii="Book Antiqua" w:hAnsi="Book Antiqua"/>
          <w:color w:val="000000" w:themeColor="text1"/>
          <w:sz w:val="24"/>
          <w:szCs w:val="24"/>
        </w:rPr>
        <w:t>EMR</w:t>
      </w:r>
      <w:r w:rsidR="0072142A" w:rsidRPr="008E523D">
        <w:rPr>
          <w:rFonts w:ascii="Book Antiqua" w:hAnsi="Book Antiqua"/>
          <w:color w:val="000000" w:themeColor="text1"/>
          <w:sz w:val="24"/>
          <w:szCs w:val="24"/>
        </w:rPr>
        <w:t xml:space="preserve"> systems and therefore should be easy to recreate with modification based on the institutions</w:t>
      </w:r>
      <w:r w:rsidR="00065F67" w:rsidRPr="008E523D">
        <w:rPr>
          <w:rFonts w:ascii="Book Antiqua" w:hAnsi="Book Antiqua"/>
          <w:color w:val="000000" w:themeColor="text1"/>
          <w:sz w:val="24"/>
          <w:szCs w:val="24"/>
        </w:rPr>
        <w:t>’</w:t>
      </w:r>
      <w:r w:rsidR="0072142A" w:rsidRPr="008E523D">
        <w:rPr>
          <w:rFonts w:ascii="Book Antiqua" w:hAnsi="Book Antiqua"/>
          <w:color w:val="000000" w:themeColor="text1"/>
          <w:sz w:val="24"/>
          <w:szCs w:val="24"/>
        </w:rPr>
        <w:t xml:space="preserve"> database. Our </w:t>
      </w:r>
      <w:r w:rsidR="00F50A66" w:rsidRPr="008E523D">
        <w:rPr>
          <w:rFonts w:ascii="Book Antiqua" w:hAnsi="Book Antiqua"/>
          <w:color w:val="000000" w:themeColor="text1"/>
          <w:sz w:val="24"/>
          <w:szCs w:val="24"/>
        </w:rPr>
        <w:t>machine learning model</w:t>
      </w:r>
      <w:r w:rsidR="0072142A" w:rsidRPr="008E523D">
        <w:rPr>
          <w:rFonts w:ascii="Book Antiqua" w:hAnsi="Book Antiqua"/>
          <w:color w:val="000000" w:themeColor="text1"/>
          <w:sz w:val="24"/>
          <w:szCs w:val="24"/>
        </w:rPr>
        <w:t xml:space="preserve"> also </w:t>
      </w:r>
      <w:r w:rsidR="00065F67" w:rsidRPr="008E523D">
        <w:rPr>
          <w:rFonts w:ascii="Book Antiqua" w:hAnsi="Book Antiqua"/>
          <w:color w:val="000000" w:themeColor="text1"/>
          <w:sz w:val="24"/>
          <w:szCs w:val="24"/>
        </w:rPr>
        <w:t>offers an</w:t>
      </w:r>
      <w:r w:rsidR="0072142A" w:rsidRPr="008E523D">
        <w:rPr>
          <w:rFonts w:ascii="Book Antiqua" w:hAnsi="Book Antiqua"/>
          <w:color w:val="000000" w:themeColor="text1"/>
          <w:sz w:val="24"/>
          <w:szCs w:val="24"/>
        </w:rPr>
        <w:t xml:space="preserve"> opportunity for other researchers and institutions to build additional </w:t>
      </w:r>
      <w:r w:rsidR="00F50A66" w:rsidRPr="008E523D">
        <w:rPr>
          <w:rFonts w:ascii="Book Antiqua" w:hAnsi="Book Antiqua"/>
          <w:color w:val="000000" w:themeColor="text1"/>
          <w:sz w:val="24"/>
          <w:szCs w:val="24"/>
        </w:rPr>
        <w:t>phenotype algorithms</w:t>
      </w:r>
      <w:r w:rsidR="0072142A" w:rsidRPr="008E523D">
        <w:rPr>
          <w:rFonts w:ascii="Book Antiqua" w:hAnsi="Book Antiqua"/>
          <w:color w:val="000000" w:themeColor="text1"/>
          <w:sz w:val="24"/>
          <w:szCs w:val="24"/>
        </w:rPr>
        <w:t xml:space="preserve"> to identify conditions/cases objectively to further the improvement in care and knowledge of the medical community.</w:t>
      </w:r>
    </w:p>
    <w:p w14:paraId="244D71F3" w14:textId="1B247F26" w:rsidR="00304C09" w:rsidRPr="003B04B0" w:rsidRDefault="003B04B0" w:rsidP="003B04B0">
      <w:pPr>
        <w:spacing w:after="0" w:line="360" w:lineRule="auto"/>
        <w:ind w:firstLineChars="100" w:firstLine="240"/>
        <w:jc w:val="both"/>
        <w:rPr>
          <w:rFonts w:ascii="Book Antiqua" w:hAnsi="Book Antiqua"/>
          <w:bCs/>
          <w:color w:val="000000" w:themeColor="text1"/>
          <w:sz w:val="24"/>
          <w:szCs w:val="24"/>
        </w:rPr>
      </w:pPr>
      <w:r w:rsidRPr="003B04B0">
        <w:rPr>
          <w:rFonts w:ascii="Book Antiqua" w:hAnsi="Book Antiqua"/>
          <w:bCs/>
          <w:color w:val="000000" w:themeColor="text1"/>
          <w:sz w:val="24"/>
          <w:szCs w:val="24"/>
        </w:rPr>
        <w:t>In conclusion,</w:t>
      </w:r>
      <w:r>
        <w:rPr>
          <w:rFonts w:ascii="Book Antiqua" w:hAnsi="Book Antiqua" w:hint="eastAsia"/>
          <w:bCs/>
          <w:color w:val="000000" w:themeColor="text1"/>
          <w:sz w:val="24"/>
          <w:szCs w:val="24"/>
          <w:lang w:eastAsia="zh-CN"/>
        </w:rPr>
        <w:t xml:space="preserve"> </w:t>
      </w:r>
      <w:r w:rsidRPr="008E523D">
        <w:rPr>
          <w:rFonts w:ascii="Book Antiqua" w:hAnsi="Book Antiqua"/>
          <w:color w:val="000000" w:themeColor="text1"/>
          <w:sz w:val="24"/>
          <w:szCs w:val="24"/>
        </w:rPr>
        <w:t>c</w:t>
      </w:r>
      <w:r w:rsidR="00F50A66" w:rsidRPr="008E523D">
        <w:rPr>
          <w:rFonts w:ascii="Book Antiqua" w:hAnsi="Book Antiqua"/>
          <w:color w:val="000000" w:themeColor="text1"/>
          <w:sz w:val="24"/>
          <w:szCs w:val="24"/>
        </w:rPr>
        <w:t>omputable phenotypes based on machine learning</w:t>
      </w:r>
      <w:r w:rsidR="00C35C0E" w:rsidRPr="008E523D">
        <w:rPr>
          <w:rFonts w:ascii="Book Antiqua" w:hAnsi="Book Antiqua"/>
          <w:color w:val="000000" w:themeColor="text1"/>
          <w:sz w:val="24"/>
          <w:szCs w:val="24"/>
        </w:rPr>
        <w:t xml:space="preserve"> are able to correctly identify sepsis and septic shock with high sensitivity and specificity in a cohort of retrospective data. This </w:t>
      </w:r>
      <w:r w:rsidR="009B170A" w:rsidRPr="008E523D">
        <w:rPr>
          <w:rFonts w:ascii="Book Antiqua" w:hAnsi="Book Antiqua"/>
          <w:color w:val="000000" w:themeColor="text1"/>
          <w:sz w:val="24"/>
          <w:szCs w:val="24"/>
        </w:rPr>
        <w:t xml:space="preserve">method can help expedite clinical research by reducing cost and time required for cohort identification. It will also allow </w:t>
      </w:r>
      <w:r w:rsidR="00065F67" w:rsidRPr="008E523D">
        <w:rPr>
          <w:rFonts w:ascii="Book Antiqua" w:hAnsi="Book Antiqua"/>
          <w:color w:val="000000" w:themeColor="text1"/>
          <w:sz w:val="24"/>
          <w:szCs w:val="24"/>
        </w:rPr>
        <w:t>the use of</w:t>
      </w:r>
      <w:r w:rsidR="009B170A" w:rsidRPr="008E523D">
        <w:rPr>
          <w:rFonts w:ascii="Book Antiqua" w:hAnsi="Book Antiqua"/>
          <w:color w:val="000000" w:themeColor="text1"/>
          <w:sz w:val="24"/>
          <w:szCs w:val="24"/>
        </w:rPr>
        <w:t xml:space="preserve"> larger cohorts thereby enabling </w:t>
      </w:r>
      <w:r w:rsidR="00065F67" w:rsidRPr="008E523D">
        <w:rPr>
          <w:rFonts w:ascii="Book Antiqua" w:hAnsi="Book Antiqua"/>
          <w:color w:val="000000" w:themeColor="text1"/>
          <w:sz w:val="24"/>
          <w:szCs w:val="24"/>
        </w:rPr>
        <w:t>the researcher</w:t>
      </w:r>
      <w:r w:rsidR="009B170A" w:rsidRPr="008E523D">
        <w:rPr>
          <w:rFonts w:ascii="Book Antiqua" w:hAnsi="Book Antiqua"/>
          <w:color w:val="000000" w:themeColor="text1"/>
          <w:sz w:val="24"/>
          <w:szCs w:val="24"/>
        </w:rPr>
        <w:t xml:space="preserve"> to perform larger studies to ultimately improve clinical outcomes. </w:t>
      </w:r>
      <w:r w:rsidR="00065F67" w:rsidRPr="008E523D">
        <w:rPr>
          <w:rFonts w:ascii="Book Antiqua" w:hAnsi="Book Antiqua"/>
          <w:color w:val="000000" w:themeColor="text1"/>
          <w:sz w:val="24"/>
          <w:szCs w:val="24"/>
        </w:rPr>
        <w:t>Finally, t</w:t>
      </w:r>
      <w:r w:rsidR="009B170A" w:rsidRPr="008E523D">
        <w:rPr>
          <w:rFonts w:ascii="Book Antiqua" w:hAnsi="Book Antiqua"/>
          <w:color w:val="000000" w:themeColor="text1"/>
          <w:sz w:val="24"/>
          <w:szCs w:val="24"/>
        </w:rPr>
        <w:t xml:space="preserve">he </w:t>
      </w:r>
      <w:r w:rsidR="006C7667" w:rsidRPr="008E523D">
        <w:rPr>
          <w:rFonts w:ascii="Book Antiqua" w:hAnsi="Book Antiqua"/>
          <w:color w:val="000000" w:themeColor="text1"/>
          <w:sz w:val="24"/>
          <w:szCs w:val="24"/>
        </w:rPr>
        <w:t xml:space="preserve">supervised </w:t>
      </w:r>
      <w:r w:rsidR="00433671" w:rsidRPr="008E523D">
        <w:rPr>
          <w:rFonts w:ascii="Book Antiqua" w:hAnsi="Book Antiqua"/>
          <w:color w:val="000000" w:themeColor="text1"/>
          <w:sz w:val="24"/>
          <w:szCs w:val="24"/>
        </w:rPr>
        <w:t xml:space="preserve">machine learning model </w:t>
      </w:r>
      <w:r w:rsidR="009B170A" w:rsidRPr="008E523D">
        <w:rPr>
          <w:rFonts w:ascii="Book Antiqua" w:hAnsi="Book Antiqua"/>
          <w:color w:val="000000" w:themeColor="text1"/>
          <w:sz w:val="24"/>
          <w:szCs w:val="24"/>
        </w:rPr>
        <w:t xml:space="preserve">can be </w:t>
      </w:r>
      <w:r w:rsidR="00065F67" w:rsidRPr="008E523D">
        <w:rPr>
          <w:rFonts w:ascii="Book Antiqua" w:hAnsi="Book Antiqua"/>
          <w:color w:val="000000" w:themeColor="text1"/>
          <w:sz w:val="24"/>
          <w:szCs w:val="24"/>
        </w:rPr>
        <w:t>incorporated into a</w:t>
      </w:r>
      <w:r w:rsidR="009B170A" w:rsidRPr="008E523D">
        <w:rPr>
          <w:rFonts w:ascii="Book Antiqua" w:hAnsi="Book Antiqua"/>
          <w:color w:val="000000" w:themeColor="text1"/>
          <w:sz w:val="24"/>
          <w:szCs w:val="24"/>
        </w:rPr>
        <w:t xml:space="preserve"> near real time identification tool to pick up cases of sepsis and septic shock and aid clinical practice as part of a sniffer system.</w:t>
      </w:r>
    </w:p>
    <w:p w14:paraId="40953C85" w14:textId="383F9AFA" w:rsidR="0007245A" w:rsidRPr="008E523D" w:rsidRDefault="0007245A" w:rsidP="008E523D">
      <w:pPr>
        <w:spacing w:after="0" w:line="360" w:lineRule="auto"/>
        <w:jc w:val="both"/>
        <w:rPr>
          <w:rFonts w:ascii="Book Antiqua" w:hAnsi="Book Antiqua"/>
          <w:color w:val="000000" w:themeColor="text1"/>
          <w:sz w:val="24"/>
          <w:szCs w:val="24"/>
        </w:rPr>
      </w:pPr>
    </w:p>
    <w:p w14:paraId="3128386D" w14:textId="31458044" w:rsidR="0007245A" w:rsidRPr="008E523D" w:rsidRDefault="0007245A" w:rsidP="008E523D">
      <w:pPr>
        <w:adjustRightInd w:val="0"/>
        <w:snapToGrid w:val="0"/>
        <w:spacing w:after="0" w:line="360" w:lineRule="auto"/>
        <w:jc w:val="both"/>
        <w:rPr>
          <w:rFonts w:ascii="Book Antiqua" w:hAnsi="Book Antiqua"/>
          <w:b/>
          <w:color w:val="000000" w:themeColor="text1"/>
          <w:sz w:val="24"/>
          <w:szCs w:val="24"/>
          <w:lang w:eastAsia="zh-CN"/>
        </w:rPr>
      </w:pPr>
      <w:bookmarkStart w:id="25" w:name="OLE_LINK83"/>
      <w:bookmarkStart w:id="26" w:name="OLE_LINK86"/>
      <w:bookmarkStart w:id="27" w:name="_Hlk5627588"/>
      <w:bookmarkStart w:id="28" w:name="OLE_LINK899"/>
      <w:r w:rsidRPr="008E523D">
        <w:rPr>
          <w:rFonts w:ascii="Book Antiqua" w:hAnsi="Book Antiqua" w:cs="Garamond-Bold"/>
          <w:b/>
          <w:bCs/>
          <w:color w:val="000000" w:themeColor="text1"/>
          <w:sz w:val="24"/>
          <w:szCs w:val="24"/>
        </w:rPr>
        <w:t>ARTICLE HIGHLIGHTS</w:t>
      </w:r>
      <w:bookmarkEnd w:id="25"/>
      <w:bookmarkEnd w:id="26"/>
    </w:p>
    <w:bookmarkEnd w:id="27"/>
    <w:bookmarkEnd w:id="28"/>
    <w:p w14:paraId="3CE0CDF1" w14:textId="52567556"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background</w:t>
      </w:r>
    </w:p>
    <w:p w14:paraId="6DEBE88C" w14:textId="76201B28" w:rsidR="00C148DF" w:rsidRPr="008E523D"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With the recent change in the definition (Sepsis-3 Definition) of sepsis and septic shock, an electronic search algorithm was required to identify the cases for data automation. </w:t>
      </w:r>
    </w:p>
    <w:p w14:paraId="1AF4791F" w14:textId="77777777" w:rsidR="00C148DF" w:rsidRPr="008E523D" w:rsidRDefault="00C148DF" w:rsidP="008E523D">
      <w:pPr>
        <w:spacing w:after="0" w:line="360" w:lineRule="auto"/>
        <w:jc w:val="both"/>
        <w:rPr>
          <w:rFonts w:ascii="Book Antiqua" w:hAnsi="Book Antiqua" w:cs="Arial"/>
          <w:color w:val="000000" w:themeColor="text1"/>
          <w:sz w:val="24"/>
          <w:szCs w:val="24"/>
        </w:rPr>
      </w:pPr>
    </w:p>
    <w:p w14:paraId="7912EADB" w14:textId="35B12627"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motivation</w:t>
      </w:r>
    </w:p>
    <w:p w14:paraId="548BD8FA" w14:textId="77777777"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olor w:val="000000" w:themeColor="text1"/>
          <w:sz w:val="24"/>
          <w:szCs w:val="24"/>
        </w:rPr>
        <w:t>This supervised machine learning method would help screen a large amount of electronic medical records (EMR) for efficient research purposes.</w:t>
      </w:r>
      <w:r w:rsidRPr="008E523D">
        <w:rPr>
          <w:rFonts w:ascii="Book Antiqua" w:hAnsi="Book Antiqua" w:cs="Arial"/>
          <w:color w:val="000000" w:themeColor="text1"/>
          <w:sz w:val="24"/>
          <w:szCs w:val="24"/>
        </w:rPr>
        <w:t xml:space="preserve"> </w:t>
      </w:r>
    </w:p>
    <w:p w14:paraId="4057A19D" w14:textId="77777777" w:rsidR="00C148DF" w:rsidRPr="008E523D" w:rsidRDefault="00C148DF" w:rsidP="008E523D">
      <w:pPr>
        <w:spacing w:after="0" w:line="360" w:lineRule="auto"/>
        <w:jc w:val="both"/>
        <w:rPr>
          <w:rFonts w:ascii="Book Antiqua" w:hAnsi="Book Antiqua" w:cs="Arial"/>
          <w:color w:val="000000" w:themeColor="text1"/>
          <w:sz w:val="24"/>
          <w:szCs w:val="24"/>
        </w:rPr>
      </w:pPr>
    </w:p>
    <w:p w14:paraId="64F4EBA3" w14:textId="681177C3"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lastRenderedPageBreak/>
        <w:t>Research objectives</w:t>
      </w:r>
      <w:r w:rsidRPr="008E523D">
        <w:rPr>
          <w:rFonts w:ascii="Book Antiqua" w:hAnsi="Book Antiqua" w:cs="Arial"/>
          <w:color w:val="000000" w:themeColor="text1"/>
          <w:sz w:val="24"/>
          <w:szCs w:val="24"/>
        </w:rPr>
        <w:t xml:space="preserve"> </w:t>
      </w:r>
    </w:p>
    <w:p w14:paraId="346A5CB1" w14:textId="2F50172A" w:rsidR="00C148DF" w:rsidRPr="008E523D"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s="Arial"/>
          <w:color w:val="000000" w:themeColor="text1"/>
          <w:sz w:val="24"/>
          <w:szCs w:val="24"/>
        </w:rPr>
        <w:t>The main objective was to</w:t>
      </w:r>
      <w:r w:rsidRPr="008E523D">
        <w:rPr>
          <w:rFonts w:ascii="Book Antiqua" w:hAnsi="Book Antiqua"/>
          <w:color w:val="000000" w:themeColor="text1"/>
          <w:sz w:val="24"/>
          <w:szCs w:val="24"/>
        </w:rPr>
        <w:t xml:space="preserve"> develop and validate a computable phenotype via supervised machine learning method for retrospectively identifying sepsis and septic shock in critical care patients.</w:t>
      </w:r>
    </w:p>
    <w:p w14:paraId="2300AED3" w14:textId="1A72DD99" w:rsidR="00C148DF" w:rsidRPr="008E523D" w:rsidRDefault="00C148DF" w:rsidP="008E523D">
      <w:pPr>
        <w:spacing w:after="0" w:line="360" w:lineRule="auto"/>
        <w:jc w:val="both"/>
        <w:rPr>
          <w:rFonts w:ascii="Book Antiqua" w:hAnsi="Book Antiqua" w:cs="Arial"/>
          <w:color w:val="000000" w:themeColor="text1"/>
          <w:sz w:val="24"/>
          <w:szCs w:val="24"/>
        </w:rPr>
      </w:pPr>
    </w:p>
    <w:p w14:paraId="6C3F89A0" w14:textId="012C6CA1"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methods</w:t>
      </w:r>
    </w:p>
    <w:p w14:paraId="79E05E9B" w14:textId="326F8CA5" w:rsidR="00C148DF"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A supervised machine learning method was developed based on culture orders, Sequential Organ Failure Assessment</w:t>
      </w:r>
      <w:r w:rsidR="00473443">
        <w:rPr>
          <w:rFonts w:ascii="Book Antiqua" w:hAnsi="Book Antiqua"/>
          <w:color w:val="000000" w:themeColor="text1"/>
          <w:sz w:val="24"/>
          <w:szCs w:val="24"/>
        </w:rPr>
        <w:t xml:space="preserve"> (SOFA)</w:t>
      </w:r>
      <w:r w:rsidRPr="008E523D">
        <w:rPr>
          <w:rFonts w:ascii="Book Antiqua" w:hAnsi="Book Antiqua"/>
          <w:color w:val="000000" w:themeColor="text1"/>
          <w:sz w:val="24"/>
          <w:szCs w:val="24"/>
        </w:rPr>
        <w:t xml:space="preserve"> scores, serum lactate levels and vasopressor use in the </w:t>
      </w:r>
      <w:r w:rsidR="00473443" w:rsidRPr="008E523D">
        <w:rPr>
          <w:rFonts w:ascii="Book Antiqua" w:hAnsi="Book Antiqua"/>
          <w:color w:val="000000" w:themeColor="text1"/>
          <w:sz w:val="24"/>
          <w:szCs w:val="24"/>
        </w:rPr>
        <w:t xml:space="preserve">intensive care units </w:t>
      </w:r>
      <w:r w:rsidRPr="008E523D">
        <w:rPr>
          <w:rFonts w:ascii="Book Antiqua" w:hAnsi="Book Antiqua"/>
          <w:color w:val="000000" w:themeColor="text1"/>
          <w:sz w:val="24"/>
          <w:szCs w:val="24"/>
        </w:rPr>
        <w:t xml:space="preserve">(ICUs). The computable phenotype was derived from a retrospective analysis of a random cohort of 100 patients admitted to the </w:t>
      </w:r>
      <w:r w:rsidR="00473443" w:rsidRPr="008E523D">
        <w:rPr>
          <w:rFonts w:ascii="Book Antiqua" w:hAnsi="Book Antiqua"/>
          <w:color w:val="000000" w:themeColor="text1"/>
          <w:sz w:val="24"/>
          <w:szCs w:val="24"/>
        </w:rPr>
        <w:t>m</w:t>
      </w:r>
      <w:r w:rsidRPr="008E523D">
        <w:rPr>
          <w:rFonts w:ascii="Book Antiqua" w:hAnsi="Book Antiqua"/>
          <w:color w:val="000000" w:themeColor="text1"/>
          <w:sz w:val="24"/>
          <w:szCs w:val="24"/>
        </w:rPr>
        <w:t>edical ICU. This was then validated in an independent cohort of 100 patients. We compared the results from computable phenotype to a gold standard by manual review of EMR by 2 blinded reviewers. Disagreement was resolved by a critical care clinician. A SOFA score ≥</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2 during the ICU stay with a culture 72 h before or after the time of admission was identified. Sepsis versions as V1 was defined as blood cultures with SOFA ≥</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2 and Sepsis V2 was defined as any culture with SOFA score ≥</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2. A serum lactate level ≥</w:t>
      </w:r>
      <w:r w:rsidR="00473443">
        <w:rPr>
          <w:rFonts w:ascii="Book Antiqua" w:hAnsi="Book Antiqua"/>
          <w:color w:val="000000" w:themeColor="text1"/>
          <w:sz w:val="24"/>
          <w:szCs w:val="24"/>
        </w:rPr>
        <w:t xml:space="preserve"> </w:t>
      </w:r>
      <w:proofErr w:type="gramStart"/>
      <w:r w:rsidRPr="008E523D">
        <w:rPr>
          <w:rFonts w:ascii="Book Antiqua" w:hAnsi="Book Antiqua"/>
          <w:color w:val="000000" w:themeColor="text1"/>
          <w:sz w:val="24"/>
          <w:szCs w:val="24"/>
        </w:rPr>
        <w:t>2 mmol/L from 24 h before admission till their stay in the ICU and vasopressor use with Sepsis-1 and-2</w:t>
      </w:r>
      <w:proofErr w:type="gramEnd"/>
      <w:r w:rsidRPr="008E523D">
        <w:rPr>
          <w:rFonts w:ascii="Book Antiqua" w:hAnsi="Book Antiqua"/>
          <w:color w:val="000000" w:themeColor="text1"/>
          <w:sz w:val="24"/>
          <w:szCs w:val="24"/>
        </w:rPr>
        <w:t xml:space="preserve"> were identified as Septic Shock-V1 and-V2 respectively. </w:t>
      </w:r>
    </w:p>
    <w:p w14:paraId="7C7359C0" w14:textId="77777777" w:rsidR="00473443" w:rsidRPr="008E523D" w:rsidRDefault="00473443" w:rsidP="008E523D">
      <w:pPr>
        <w:spacing w:after="0" w:line="360" w:lineRule="auto"/>
        <w:jc w:val="both"/>
        <w:rPr>
          <w:rFonts w:ascii="Book Antiqua" w:hAnsi="Book Antiqua"/>
          <w:color w:val="000000" w:themeColor="text1"/>
          <w:sz w:val="24"/>
          <w:szCs w:val="24"/>
        </w:rPr>
      </w:pPr>
    </w:p>
    <w:p w14:paraId="0E56119A" w14:textId="70470359"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results</w:t>
      </w:r>
    </w:p>
    <w:p w14:paraId="04A89EB8" w14:textId="4EE41589" w:rsidR="00C148DF" w:rsidRPr="008E523D"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In the derivation subset of 100 random patients, the final machine learning strategy achieved a sensitivity-specificity of 100% </w:t>
      </w:r>
      <w:r w:rsidR="00473443">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84% for Sepsis-1, 100% </w:t>
      </w:r>
      <w:r w:rsidR="00473443">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95% for Sepsis-2, 78% </w:t>
      </w:r>
      <w:r w:rsidR="00473443">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80% for Septic Shock-1, and 80% </w:t>
      </w:r>
      <w:r w:rsidR="00473443">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90% for Septic Shock-2. An overall percent of agreement between two blinded reviewers had a </w:t>
      </w:r>
      <w:r w:rsidRPr="00473443">
        <w:rPr>
          <w:rFonts w:ascii="Book Antiqua" w:hAnsi="Book Antiqua"/>
          <w:i/>
          <w:iCs/>
          <w:color w:val="000000" w:themeColor="text1"/>
          <w:sz w:val="24"/>
          <w:szCs w:val="24"/>
        </w:rPr>
        <w:t>k</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0.86 and 0.90 for Sepsis 2 and Septic shock 2 respectively. In validation of the algorithm through a separate 100 random patient subset, the reported sensitivity and specificity for all 4 diagnoses were 100%-100% each.</w:t>
      </w:r>
    </w:p>
    <w:p w14:paraId="2FD7553B" w14:textId="77777777"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color w:val="000000" w:themeColor="text1"/>
          <w:sz w:val="24"/>
          <w:szCs w:val="24"/>
        </w:rPr>
        <w:t xml:space="preserve"> </w:t>
      </w:r>
    </w:p>
    <w:p w14:paraId="41288C05" w14:textId="1F1B004A" w:rsidR="00C148DF" w:rsidRPr="008E523D" w:rsidRDefault="00C148DF" w:rsidP="008E523D">
      <w:pPr>
        <w:spacing w:after="0" w:line="360" w:lineRule="auto"/>
        <w:jc w:val="both"/>
        <w:rPr>
          <w:rFonts w:ascii="Book Antiqua" w:hAnsi="Book Antiqua" w:cs="Arial"/>
          <w:b/>
          <w:i/>
          <w:color w:val="000000" w:themeColor="text1"/>
          <w:sz w:val="24"/>
          <w:szCs w:val="24"/>
        </w:rPr>
      </w:pPr>
      <w:r w:rsidRPr="008E523D">
        <w:rPr>
          <w:rFonts w:ascii="Book Antiqua" w:hAnsi="Book Antiqua" w:cs="Arial"/>
          <w:b/>
          <w:i/>
          <w:color w:val="000000" w:themeColor="text1"/>
          <w:sz w:val="24"/>
          <w:szCs w:val="24"/>
        </w:rPr>
        <w:lastRenderedPageBreak/>
        <w:t>Research conclusions</w:t>
      </w:r>
    </w:p>
    <w:p w14:paraId="2C5A706E" w14:textId="213734E1" w:rsidR="00C148DF" w:rsidRPr="008E523D"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Supervised machine learning for identification of sepsis and septic shock is reliable and an efficient alternative to manual chart review.</w:t>
      </w:r>
    </w:p>
    <w:p w14:paraId="5E7F5E9C" w14:textId="77777777" w:rsidR="00C148DF" w:rsidRPr="008E523D" w:rsidRDefault="00C148DF" w:rsidP="008E523D">
      <w:pPr>
        <w:spacing w:after="0" w:line="360" w:lineRule="auto"/>
        <w:jc w:val="both"/>
        <w:rPr>
          <w:rFonts w:ascii="Book Antiqua" w:hAnsi="Book Antiqua" w:cs="Arial"/>
          <w:color w:val="000000" w:themeColor="text1"/>
          <w:sz w:val="24"/>
          <w:szCs w:val="24"/>
        </w:rPr>
      </w:pPr>
    </w:p>
    <w:p w14:paraId="3EF7014F" w14:textId="69E6D05A"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perspectives</w:t>
      </w:r>
    </w:p>
    <w:p w14:paraId="57741F9E" w14:textId="700F9795" w:rsidR="00473443"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This study presents and validates a supervised machine learning model for the identification of sepsis and septic shock cases using </w:t>
      </w:r>
      <w:r w:rsidR="005C1FE1">
        <w:rPr>
          <w:rFonts w:ascii="Book Antiqua" w:hAnsi="Book Antiqua"/>
          <w:color w:val="000000" w:themeColor="text1"/>
          <w:sz w:val="24"/>
          <w:szCs w:val="24"/>
        </w:rPr>
        <w:t>EMRs</w:t>
      </w:r>
      <w:r w:rsidRPr="008E523D">
        <w:rPr>
          <w:rFonts w:ascii="Book Antiqua" w:hAnsi="Book Antiqua"/>
          <w:color w:val="000000" w:themeColor="text1"/>
          <w:sz w:val="24"/>
          <w:szCs w:val="24"/>
        </w:rPr>
        <w:t xml:space="preserve"> as an alternative to manual chart review. This method showed to be an efficient, fast and reliable option for retrospective data abstraction, with the potential to be applied to other clinical conditions.</w:t>
      </w:r>
    </w:p>
    <w:p w14:paraId="6B1DC4B1" w14:textId="77777777" w:rsidR="00473443" w:rsidRDefault="00473443" w:rsidP="008E523D">
      <w:pPr>
        <w:spacing w:after="0" w:line="360" w:lineRule="auto"/>
        <w:jc w:val="both"/>
        <w:rPr>
          <w:rFonts w:ascii="Book Antiqua" w:hAnsi="Book Antiqua"/>
          <w:color w:val="000000" w:themeColor="text1"/>
          <w:sz w:val="24"/>
          <w:szCs w:val="24"/>
        </w:rPr>
      </w:pPr>
    </w:p>
    <w:p w14:paraId="47F0A194" w14:textId="1CEDD554" w:rsidR="00761993" w:rsidRPr="008E523D" w:rsidRDefault="009B59C8"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br w:type="page"/>
      </w:r>
      <w:r w:rsidR="00E74EE2" w:rsidRPr="008E523D">
        <w:rPr>
          <w:rFonts w:ascii="Book Antiqua" w:hAnsi="Book Antiqua"/>
          <w:b/>
          <w:color w:val="000000" w:themeColor="text1"/>
          <w:sz w:val="24"/>
          <w:szCs w:val="24"/>
        </w:rPr>
        <w:lastRenderedPageBreak/>
        <w:t>REFERENCES</w:t>
      </w:r>
    </w:p>
    <w:p w14:paraId="1B0983CA"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r w:rsidRPr="00953729">
        <w:rPr>
          <w:rFonts w:ascii="Book Antiqua" w:eastAsia="等线" w:hAnsi="Book Antiqua" w:cs="Times New Roman"/>
          <w:kern w:val="2"/>
          <w:sz w:val="24"/>
          <w:szCs w:val="24"/>
          <w:lang w:eastAsia="zh-CN"/>
        </w:rPr>
        <w:t xml:space="preserve">1 </w:t>
      </w:r>
      <w:proofErr w:type="spellStart"/>
      <w:r w:rsidRPr="00953729">
        <w:rPr>
          <w:rFonts w:ascii="Book Antiqua" w:eastAsia="等线" w:hAnsi="Book Antiqua" w:cs="Times New Roman"/>
          <w:b/>
          <w:kern w:val="2"/>
          <w:sz w:val="24"/>
          <w:szCs w:val="24"/>
          <w:lang w:eastAsia="zh-CN"/>
        </w:rPr>
        <w:t>Torio</w:t>
      </w:r>
      <w:proofErr w:type="spellEnd"/>
      <w:r w:rsidRPr="00953729">
        <w:rPr>
          <w:rFonts w:ascii="Book Antiqua" w:eastAsia="等线" w:hAnsi="Book Antiqua" w:cs="Times New Roman"/>
          <w:b/>
          <w:kern w:val="2"/>
          <w:sz w:val="24"/>
          <w:szCs w:val="24"/>
          <w:lang w:eastAsia="zh-CN"/>
        </w:rPr>
        <w:t xml:space="preserve"> CM</w:t>
      </w:r>
      <w:r w:rsidRPr="00953729">
        <w:rPr>
          <w:rFonts w:ascii="Book Antiqua" w:eastAsia="等线" w:hAnsi="Book Antiqua" w:cs="Times New Roman"/>
          <w:kern w:val="2"/>
          <w:sz w:val="24"/>
          <w:szCs w:val="24"/>
          <w:lang w:eastAsia="zh-CN"/>
        </w:rPr>
        <w:t xml:space="preserve">, Andrews RM. National Inpatient Hospital Costs: The Most Expensive Conditions by Payer, 2011: Statistical Brief #160. </w:t>
      </w:r>
      <w:r w:rsidRPr="00953729">
        <w:rPr>
          <w:rFonts w:ascii="Book Antiqua" w:eastAsia="等线" w:hAnsi="Book Antiqua" w:cs="Times New Roman"/>
          <w:color w:val="000000"/>
          <w:kern w:val="2"/>
          <w:sz w:val="24"/>
          <w:szCs w:val="24"/>
          <w:lang w:eastAsia="zh-CN"/>
        </w:rPr>
        <w:t xml:space="preserve">Healthcare Cost and Utilization Project (HCUP) Statistical Briefs. Rockville, MD, United States, </w:t>
      </w:r>
      <w:r w:rsidRPr="00953729">
        <w:rPr>
          <w:rFonts w:ascii="Book Antiqua" w:eastAsia="等线" w:hAnsi="Book Antiqua" w:cs="Times New Roman"/>
          <w:kern w:val="2"/>
          <w:sz w:val="24"/>
          <w:szCs w:val="24"/>
          <w:lang w:eastAsia="zh-CN"/>
        </w:rPr>
        <w:t>2006 [PMID: 24199255]</w:t>
      </w:r>
    </w:p>
    <w:p w14:paraId="5711988D"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r w:rsidRPr="00953729">
        <w:rPr>
          <w:rFonts w:ascii="Book Antiqua" w:eastAsia="等线" w:hAnsi="Book Antiqua" w:cs="Times New Roman"/>
          <w:kern w:val="2"/>
          <w:sz w:val="24"/>
          <w:szCs w:val="24"/>
          <w:lang w:eastAsia="zh-CN"/>
        </w:rPr>
        <w:t xml:space="preserve">2 </w:t>
      </w:r>
      <w:proofErr w:type="spellStart"/>
      <w:r w:rsidRPr="00953729">
        <w:rPr>
          <w:rFonts w:ascii="Book Antiqua" w:eastAsia="等线" w:hAnsi="Book Antiqua" w:cs="Times New Roman"/>
          <w:b/>
          <w:kern w:val="2"/>
          <w:sz w:val="24"/>
          <w:szCs w:val="24"/>
          <w:lang w:eastAsia="zh-CN"/>
        </w:rPr>
        <w:t>Churpek</w:t>
      </w:r>
      <w:proofErr w:type="spellEnd"/>
      <w:r w:rsidRPr="00953729">
        <w:rPr>
          <w:rFonts w:ascii="Book Antiqua" w:eastAsia="等线" w:hAnsi="Book Antiqua" w:cs="Times New Roman"/>
          <w:b/>
          <w:kern w:val="2"/>
          <w:sz w:val="24"/>
          <w:szCs w:val="24"/>
          <w:lang w:eastAsia="zh-CN"/>
        </w:rPr>
        <w:t xml:space="preserve"> MM</w:t>
      </w:r>
      <w:r w:rsidRPr="00953729">
        <w:rPr>
          <w:rFonts w:ascii="Book Antiqua" w:eastAsia="等线" w:hAnsi="Book Antiqua" w:cs="Times New Roman"/>
          <w:kern w:val="2"/>
          <w:sz w:val="24"/>
          <w:szCs w:val="24"/>
          <w:lang w:eastAsia="zh-CN"/>
        </w:rPr>
        <w:t xml:space="preserve">, </w:t>
      </w:r>
      <w:proofErr w:type="spellStart"/>
      <w:r w:rsidRPr="00953729">
        <w:rPr>
          <w:rFonts w:ascii="Book Antiqua" w:eastAsia="等线" w:hAnsi="Book Antiqua" w:cs="Times New Roman"/>
          <w:kern w:val="2"/>
          <w:sz w:val="24"/>
          <w:szCs w:val="24"/>
          <w:lang w:eastAsia="zh-CN"/>
        </w:rPr>
        <w:t>Zadravecz</w:t>
      </w:r>
      <w:proofErr w:type="spellEnd"/>
      <w:r w:rsidRPr="00953729">
        <w:rPr>
          <w:rFonts w:ascii="Book Antiqua" w:eastAsia="等线" w:hAnsi="Book Antiqua" w:cs="Times New Roman"/>
          <w:kern w:val="2"/>
          <w:sz w:val="24"/>
          <w:szCs w:val="24"/>
          <w:lang w:eastAsia="zh-CN"/>
        </w:rPr>
        <w:t xml:space="preserve"> FJ, Winslow C, Howell MD, Edelson DP. </w:t>
      </w:r>
      <w:proofErr w:type="gramStart"/>
      <w:r w:rsidRPr="00953729">
        <w:rPr>
          <w:rFonts w:ascii="Book Antiqua" w:eastAsia="等线" w:hAnsi="Book Antiqua" w:cs="Times New Roman"/>
          <w:kern w:val="2"/>
          <w:sz w:val="24"/>
          <w:szCs w:val="24"/>
          <w:lang w:eastAsia="zh-CN"/>
        </w:rPr>
        <w:t>Incidence and Prognostic Value of the Systemic Inflammatory Response Syndrome and Organ Dysfunctions in Ward Patients.</w:t>
      </w:r>
      <w:proofErr w:type="gramEnd"/>
      <w:r w:rsidRPr="00953729">
        <w:rPr>
          <w:rFonts w:ascii="Book Antiqua" w:eastAsia="等线" w:hAnsi="Book Antiqua" w:cs="Times New Roman"/>
          <w:kern w:val="2"/>
          <w:sz w:val="24"/>
          <w:szCs w:val="24"/>
          <w:lang w:eastAsia="zh-CN"/>
        </w:rPr>
        <w:t xml:space="preserve"> </w:t>
      </w:r>
      <w:r w:rsidRPr="00953729">
        <w:rPr>
          <w:rFonts w:ascii="Book Antiqua" w:eastAsia="等线" w:hAnsi="Book Antiqua" w:cs="Times New Roman"/>
          <w:i/>
          <w:kern w:val="2"/>
          <w:sz w:val="24"/>
          <w:szCs w:val="24"/>
          <w:lang w:eastAsia="zh-CN"/>
        </w:rPr>
        <w:t xml:space="preserve">Am J </w:t>
      </w:r>
      <w:proofErr w:type="spellStart"/>
      <w:r w:rsidRPr="00953729">
        <w:rPr>
          <w:rFonts w:ascii="Book Antiqua" w:eastAsia="等线" w:hAnsi="Book Antiqua" w:cs="Times New Roman"/>
          <w:i/>
          <w:kern w:val="2"/>
          <w:sz w:val="24"/>
          <w:szCs w:val="24"/>
          <w:lang w:eastAsia="zh-CN"/>
        </w:rPr>
        <w:t>Respir</w:t>
      </w:r>
      <w:proofErr w:type="spellEnd"/>
      <w:r w:rsidRPr="00953729">
        <w:rPr>
          <w:rFonts w:ascii="Book Antiqua" w:eastAsia="等线" w:hAnsi="Book Antiqua" w:cs="Times New Roman"/>
          <w:i/>
          <w:kern w:val="2"/>
          <w:sz w:val="24"/>
          <w:szCs w:val="24"/>
          <w:lang w:eastAsia="zh-CN"/>
        </w:rPr>
        <w:t xml:space="preserve"> </w:t>
      </w:r>
      <w:proofErr w:type="spellStart"/>
      <w:r w:rsidRPr="00953729">
        <w:rPr>
          <w:rFonts w:ascii="Book Antiqua" w:eastAsia="等线" w:hAnsi="Book Antiqua" w:cs="Times New Roman"/>
          <w:i/>
          <w:kern w:val="2"/>
          <w:sz w:val="24"/>
          <w:szCs w:val="24"/>
          <w:lang w:eastAsia="zh-CN"/>
        </w:rPr>
        <w:t>Crit</w:t>
      </w:r>
      <w:proofErr w:type="spellEnd"/>
      <w:r w:rsidRPr="00953729">
        <w:rPr>
          <w:rFonts w:ascii="Book Antiqua" w:eastAsia="等线" w:hAnsi="Book Antiqua" w:cs="Times New Roman"/>
          <w:i/>
          <w:kern w:val="2"/>
          <w:sz w:val="24"/>
          <w:szCs w:val="24"/>
          <w:lang w:eastAsia="zh-CN"/>
        </w:rPr>
        <w:t xml:space="preserve"> Care Med</w:t>
      </w:r>
      <w:r w:rsidRPr="00953729">
        <w:rPr>
          <w:rFonts w:ascii="Book Antiqua" w:eastAsia="等线" w:hAnsi="Book Antiqua" w:cs="Times New Roman"/>
          <w:kern w:val="2"/>
          <w:sz w:val="24"/>
          <w:szCs w:val="24"/>
          <w:lang w:eastAsia="zh-CN"/>
        </w:rPr>
        <w:t xml:space="preserve"> 2015; </w:t>
      </w:r>
      <w:r w:rsidRPr="00953729">
        <w:rPr>
          <w:rFonts w:ascii="Book Antiqua" w:eastAsia="等线" w:hAnsi="Book Antiqua" w:cs="Times New Roman"/>
          <w:b/>
          <w:kern w:val="2"/>
          <w:sz w:val="24"/>
          <w:szCs w:val="24"/>
          <w:lang w:eastAsia="zh-CN"/>
        </w:rPr>
        <w:t>192</w:t>
      </w:r>
      <w:r w:rsidRPr="00953729">
        <w:rPr>
          <w:rFonts w:ascii="Book Antiqua" w:eastAsia="等线" w:hAnsi="Book Antiqua" w:cs="Times New Roman"/>
          <w:kern w:val="2"/>
          <w:sz w:val="24"/>
          <w:szCs w:val="24"/>
          <w:lang w:eastAsia="zh-CN"/>
        </w:rPr>
        <w:t>: 958-964 [PMID: 26158402 DOI: 10.1164/rccm.201502-0275OC]</w:t>
      </w:r>
    </w:p>
    <w:p w14:paraId="59162D97"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proofErr w:type="gramStart"/>
      <w:r w:rsidRPr="00953729">
        <w:rPr>
          <w:rFonts w:ascii="Book Antiqua" w:eastAsia="等线" w:hAnsi="Book Antiqua" w:cs="Times New Roman"/>
          <w:kern w:val="2"/>
          <w:sz w:val="24"/>
          <w:szCs w:val="24"/>
          <w:lang w:eastAsia="zh-CN"/>
        </w:rPr>
        <w:t xml:space="preserve">3 </w:t>
      </w:r>
      <w:r w:rsidRPr="00953729">
        <w:rPr>
          <w:rFonts w:ascii="Book Antiqua" w:eastAsia="等线" w:hAnsi="Book Antiqua" w:cs="Times New Roman"/>
          <w:b/>
          <w:kern w:val="2"/>
          <w:sz w:val="24"/>
          <w:szCs w:val="24"/>
          <w:lang w:eastAsia="zh-CN"/>
        </w:rPr>
        <w:t>Liu V</w:t>
      </w:r>
      <w:r w:rsidRPr="00953729">
        <w:rPr>
          <w:rFonts w:ascii="Book Antiqua" w:eastAsia="等线" w:hAnsi="Book Antiqua" w:cs="Times New Roman"/>
          <w:kern w:val="2"/>
          <w:sz w:val="24"/>
          <w:szCs w:val="24"/>
          <w:lang w:eastAsia="zh-CN"/>
        </w:rPr>
        <w:t xml:space="preserve">, Escobar GJ, Greene JD, Soule J, Whippy A, Angus DC, </w:t>
      </w:r>
      <w:proofErr w:type="spellStart"/>
      <w:r w:rsidRPr="00953729">
        <w:rPr>
          <w:rFonts w:ascii="Book Antiqua" w:eastAsia="等线" w:hAnsi="Book Antiqua" w:cs="Times New Roman"/>
          <w:kern w:val="2"/>
          <w:sz w:val="24"/>
          <w:szCs w:val="24"/>
          <w:lang w:eastAsia="zh-CN"/>
        </w:rPr>
        <w:t>Iwashyna</w:t>
      </w:r>
      <w:proofErr w:type="spellEnd"/>
      <w:r w:rsidRPr="00953729">
        <w:rPr>
          <w:rFonts w:ascii="Book Antiqua" w:eastAsia="等线" w:hAnsi="Book Antiqua" w:cs="Times New Roman"/>
          <w:kern w:val="2"/>
          <w:sz w:val="24"/>
          <w:szCs w:val="24"/>
          <w:lang w:eastAsia="zh-CN"/>
        </w:rPr>
        <w:t xml:space="preserve"> TJ.</w:t>
      </w:r>
      <w:proofErr w:type="gramEnd"/>
      <w:r w:rsidRPr="00953729">
        <w:rPr>
          <w:rFonts w:ascii="Book Antiqua" w:eastAsia="等线" w:hAnsi="Book Antiqua" w:cs="Times New Roman"/>
          <w:kern w:val="2"/>
          <w:sz w:val="24"/>
          <w:szCs w:val="24"/>
          <w:lang w:eastAsia="zh-CN"/>
        </w:rPr>
        <w:t xml:space="preserve"> </w:t>
      </w:r>
      <w:proofErr w:type="gramStart"/>
      <w:r w:rsidRPr="00953729">
        <w:rPr>
          <w:rFonts w:ascii="Book Antiqua" w:eastAsia="等线" w:hAnsi="Book Antiqua" w:cs="Times New Roman"/>
          <w:kern w:val="2"/>
          <w:sz w:val="24"/>
          <w:szCs w:val="24"/>
          <w:lang w:eastAsia="zh-CN"/>
        </w:rPr>
        <w:t>Hospital deaths in patients with sepsis from 2 independent cohorts.</w:t>
      </w:r>
      <w:proofErr w:type="gramEnd"/>
      <w:r w:rsidRPr="00953729">
        <w:rPr>
          <w:rFonts w:ascii="Book Antiqua" w:eastAsia="等线" w:hAnsi="Book Antiqua" w:cs="Times New Roman"/>
          <w:kern w:val="2"/>
          <w:sz w:val="24"/>
          <w:szCs w:val="24"/>
          <w:lang w:eastAsia="zh-CN"/>
        </w:rPr>
        <w:t xml:space="preserve"> </w:t>
      </w:r>
      <w:r w:rsidRPr="00953729">
        <w:rPr>
          <w:rFonts w:ascii="Book Antiqua" w:eastAsia="等线" w:hAnsi="Book Antiqua" w:cs="Times New Roman"/>
          <w:i/>
          <w:kern w:val="2"/>
          <w:sz w:val="24"/>
          <w:szCs w:val="24"/>
          <w:lang w:eastAsia="zh-CN"/>
        </w:rPr>
        <w:t>JAMA</w:t>
      </w:r>
      <w:r w:rsidRPr="00953729">
        <w:rPr>
          <w:rFonts w:ascii="Book Antiqua" w:eastAsia="等线" w:hAnsi="Book Antiqua" w:cs="Times New Roman"/>
          <w:kern w:val="2"/>
          <w:sz w:val="24"/>
          <w:szCs w:val="24"/>
          <w:lang w:eastAsia="zh-CN"/>
        </w:rPr>
        <w:t xml:space="preserve"> 2014; </w:t>
      </w:r>
      <w:r w:rsidRPr="00953729">
        <w:rPr>
          <w:rFonts w:ascii="Book Antiqua" w:eastAsia="等线" w:hAnsi="Book Antiqua" w:cs="Times New Roman"/>
          <w:b/>
          <w:kern w:val="2"/>
          <w:sz w:val="24"/>
          <w:szCs w:val="24"/>
          <w:lang w:eastAsia="zh-CN"/>
        </w:rPr>
        <w:t>312</w:t>
      </w:r>
      <w:r w:rsidRPr="00953729">
        <w:rPr>
          <w:rFonts w:ascii="Book Antiqua" w:eastAsia="等线" w:hAnsi="Book Antiqua" w:cs="Times New Roman"/>
          <w:kern w:val="2"/>
          <w:sz w:val="24"/>
          <w:szCs w:val="24"/>
          <w:lang w:eastAsia="zh-CN"/>
        </w:rPr>
        <w:t>: 90-92 [PMID: 24838355 DOI: 10.1001/jama.2014.5804]</w:t>
      </w:r>
    </w:p>
    <w:p w14:paraId="42DFE7ED"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r w:rsidRPr="00953729">
        <w:rPr>
          <w:rFonts w:ascii="Book Antiqua" w:eastAsia="等线" w:hAnsi="Book Antiqua" w:cs="Times New Roman"/>
          <w:kern w:val="2"/>
          <w:sz w:val="24"/>
          <w:szCs w:val="24"/>
          <w:lang w:eastAsia="zh-CN"/>
        </w:rPr>
        <w:t xml:space="preserve">4 </w:t>
      </w:r>
      <w:r w:rsidRPr="00953729">
        <w:rPr>
          <w:rFonts w:ascii="Book Antiqua" w:eastAsia="等线" w:hAnsi="Book Antiqua" w:cs="Times New Roman"/>
          <w:b/>
          <w:kern w:val="2"/>
          <w:sz w:val="24"/>
          <w:szCs w:val="24"/>
          <w:lang w:eastAsia="zh-CN"/>
        </w:rPr>
        <w:t>Fleischmann C</w:t>
      </w:r>
      <w:r w:rsidRPr="00953729">
        <w:rPr>
          <w:rFonts w:ascii="Book Antiqua" w:eastAsia="等线" w:hAnsi="Book Antiqua" w:cs="Times New Roman"/>
          <w:kern w:val="2"/>
          <w:sz w:val="24"/>
          <w:szCs w:val="24"/>
          <w:lang w:eastAsia="zh-CN"/>
        </w:rPr>
        <w:t xml:space="preserve">, </w:t>
      </w:r>
      <w:proofErr w:type="spellStart"/>
      <w:r w:rsidRPr="00953729">
        <w:rPr>
          <w:rFonts w:ascii="Book Antiqua" w:eastAsia="等线" w:hAnsi="Book Antiqua" w:cs="Times New Roman"/>
          <w:kern w:val="2"/>
          <w:sz w:val="24"/>
          <w:szCs w:val="24"/>
          <w:lang w:eastAsia="zh-CN"/>
        </w:rPr>
        <w:t>Scherag</w:t>
      </w:r>
      <w:proofErr w:type="spellEnd"/>
      <w:r w:rsidRPr="00953729">
        <w:rPr>
          <w:rFonts w:ascii="Book Antiqua" w:eastAsia="等线" w:hAnsi="Book Antiqua" w:cs="Times New Roman"/>
          <w:kern w:val="2"/>
          <w:sz w:val="24"/>
          <w:szCs w:val="24"/>
          <w:lang w:eastAsia="zh-CN"/>
        </w:rPr>
        <w:t xml:space="preserve"> A, </w:t>
      </w:r>
      <w:proofErr w:type="spellStart"/>
      <w:r w:rsidRPr="00953729">
        <w:rPr>
          <w:rFonts w:ascii="Book Antiqua" w:eastAsia="等线" w:hAnsi="Book Antiqua" w:cs="Times New Roman"/>
          <w:kern w:val="2"/>
          <w:sz w:val="24"/>
          <w:szCs w:val="24"/>
          <w:lang w:eastAsia="zh-CN"/>
        </w:rPr>
        <w:t>Adhikari</w:t>
      </w:r>
      <w:proofErr w:type="spellEnd"/>
      <w:r w:rsidRPr="00953729">
        <w:rPr>
          <w:rFonts w:ascii="Book Antiqua" w:eastAsia="等线" w:hAnsi="Book Antiqua" w:cs="Times New Roman"/>
          <w:kern w:val="2"/>
          <w:sz w:val="24"/>
          <w:szCs w:val="24"/>
          <w:lang w:eastAsia="zh-CN"/>
        </w:rPr>
        <w:t xml:space="preserve"> NK, </w:t>
      </w:r>
      <w:proofErr w:type="spellStart"/>
      <w:r w:rsidRPr="00953729">
        <w:rPr>
          <w:rFonts w:ascii="Book Antiqua" w:eastAsia="等线" w:hAnsi="Book Antiqua" w:cs="Times New Roman"/>
          <w:kern w:val="2"/>
          <w:sz w:val="24"/>
          <w:szCs w:val="24"/>
          <w:lang w:eastAsia="zh-CN"/>
        </w:rPr>
        <w:t>Hartog</w:t>
      </w:r>
      <w:proofErr w:type="spellEnd"/>
      <w:r w:rsidRPr="00953729">
        <w:rPr>
          <w:rFonts w:ascii="Book Antiqua" w:eastAsia="等线" w:hAnsi="Book Antiqua" w:cs="Times New Roman"/>
          <w:kern w:val="2"/>
          <w:sz w:val="24"/>
          <w:szCs w:val="24"/>
          <w:lang w:eastAsia="zh-CN"/>
        </w:rPr>
        <w:t xml:space="preserve"> CS, </w:t>
      </w:r>
      <w:proofErr w:type="spellStart"/>
      <w:r w:rsidRPr="00953729">
        <w:rPr>
          <w:rFonts w:ascii="Book Antiqua" w:eastAsia="等线" w:hAnsi="Book Antiqua" w:cs="Times New Roman"/>
          <w:kern w:val="2"/>
          <w:sz w:val="24"/>
          <w:szCs w:val="24"/>
          <w:lang w:eastAsia="zh-CN"/>
        </w:rPr>
        <w:t>Tsaganos</w:t>
      </w:r>
      <w:proofErr w:type="spellEnd"/>
      <w:r w:rsidRPr="00953729">
        <w:rPr>
          <w:rFonts w:ascii="Book Antiqua" w:eastAsia="等线" w:hAnsi="Book Antiqua" w:cs="Times New Roman"/>
          <w:kern w:val="2"/>
          <w:sz w:val="24"/>
          <w:szCs w:val="24"/>
          <w:lang w:eastAsia="zh-CN"/>
        </w:rPr>
        <w:t xml:space="preserve"> T, </w:t>
      </w:r>
      <w:proofErr w:type="spellStart"/>
      <w:r w:rsidRPr="00953729">
        <w:rPr>
          <w:rFonts w:ascii="Book Antiqua" w:eastAsia="等线" w:hAnsi="Book Antiqua" w:cs="Times New Roman"/>
          <w:kern w:val="2"/>
          <w:sz w:val="24"/>
          <w:szCs w:val="24"/>
          <w:lang w:eastAsia="zh-CN"/>
        </w:rPr>
        <w:t>Schlattmann</w:t>
      </w:r>
      <w:proofErr w:type="spellEnd"/>
      <w:r w:rsidRPr="00953729">
        <w:rPr>
          <w:rFonts w:ascii="Book Antiqua" w:eastAsia="等线" w:hAnsi="Book Antiqua" w:cs="Times New Roman"/>
          <w:kern w:val="2"/>
          <w:sz w:val="24"/>
          <w:szCs w:val="24"/>
          <w:lang w:eastAsia="zh-CN"/>
        </w:rPr>
        <w:t xml:space="preserve"> P, Angus DC, Reinhart K; International Forum of Acute Care Trialists. </w:t>
      </w:r>
      <w:proofErr w:type="gramStart"/>
      <w:r w:rsidRPr="00953729">
        <w:rPr>
          <w:rFonts w:ascii="Book Antiqua" w:eastAsia="等线" w:hAnsi="Book Antiqua" w:cs="Times New Roman"/>
          <w:kern w:val="2"/>
          <w:sz w:val="24"/>
          <w:szCs w:val="24"/>
          <w:lang w:eastAsia="zh-CN"/>
        </w:rPr>
        <w:t>Assessment of Global Incidence and Mortality of Hospital-treated Sepsis.</w:t>
      </w:r>
      <w:proofErr w:type="gramEnd"/>
      <w:r w:rsidRPr="00953729">
        <w:rPr>
          <w:rFonts w:ascii="Book Antiqua" w:eastAsia="等线" w:hAnsi="Book Antiqua" w:cs="Times New Roman"/>
          <w:kern w:val="2"/>
          <w:sz w:val="24"/>
          <w:szCs w:val="24"/>
          <w:lang w:eastAsia="zh-CN"/>
        </w:rPr>
        <w:t xml:space="preserve"> </w:t>
      </w:r>
      <w:proofErr w:type="gramStart"/>
      <w:r w:rsidRPr="00953729">
        <w:rPr>
          <w:rFonts w:ascii="Book Antiqua" w:eastAsia="等线" w:hAnsi="Book Antiqua" w:cs="Times New Roman"/>
          <w:kern w:val="2"/>
          <w:sz w:val="24"/>
          <w:szCs w:val="24"/>
          <w:lang w:eastAsia="zh-CN"/>
        </w:rPr>
        <w:t>Current Estimates and Limitations.</w:t>
      </w:r>
      <w:proofErr w:type="gramEnd"/>
      <w:r w:rsidRPr="00953729">
        <w:rPr>
          <w:rFonts w:ascii="Book Antiqua" w:eastAsia="等线" w:hAnsi="Book Antiqua" w:cs="Times New Roman"/>
          <w:kern w:val="2"/>
          <w:sz w:val="24"/>
          <w:szCs w:val="24"/>
          <w:lang w:eastAsia="zh-CN"/>
        </w:rPr>
        <w:t xml:space="preserve"> </w:t>
      </w:r>
      <w:r w:rsidRPr="00953729">
        <w:rPr>
          <w:rFonts w:ascii="Book Antiqua" w:eastAsia="等线" w:hAnsi="Book Antiqua" w:cs="Times New Roman"/>
          <w:i/>
          <w:kern w:val="2"/>
          <w:sz w:val="24"/>
          <w:szCs w:val="24"/>
          <w:lang w:eastAsia="zh-CN"/>
        </w:rPr>
        <w:t xml:space="preserve">Am J </w:t>
      </w:r>
      <w:proofErr w:type="spellStart"/>
      <w:r w:rsidRPr="00953729">
        <w:rPr>
          <w:rFonts w:ascii="Book Antiqua" w:eastAsia="等线" w:hAnsi="Book Antiqua" w:cs="Times New Roman"/>
          <w:i/>
          <w:kern w:val="2"/>
          <w:sz w:val="24"/>
          <w:szCs w:val="24"/>
          <w:lang w:eastAsia="zh-CN"/>
        </w:rPr>
        <w:t>Respir</w:t>
      </w:r>
      <w:proofErr w:type="spellEnd"/>
      <w:r w:rsidRPr="00953729">
        <w:rPr>
          <w:rFonts w:ascii="Book Antiqua" w:eastAsia="等线" w:hAnsi="Book Antiqua" w:cs="Times New Roman"/>
          <w:i/>
          <w:kern w:val="2"/>
          <w:sz w:val="24"/>
          <w:szCs w:val="24"/>
          <w:lang w:eastAsia="zh-CN"/>
        </w:rPr>
        <w:t xml:space="preserve"> </w:t>
      </w:r>
      <w:proofErr w:type="spellStart"/>
      <w:r w:rsidRPr="00953729">
        <w:rPr>
          <w:rFonts w:ascii="Book Antiqua" w:eastAsia="等线" w:hAnsi="Book Antiqua" w:cs="Times New Roman"/>
          <w:i/>
          <w:kern w:val="2"/>
          <w:sz w:val="24"/>
          <w:szCs w:val="24"/>
          <w:lang w:eastAsia="zh-CN"/>
        </w:rPr>
        <w:t>Crit</w:t>
      </w:r>
      <w:proofErr w:type="spellEnd"/>
      <w:r w:rsidRPr="00953729">
        <w:rPr>
          <w:rFonts w:ascii="Book Antiqua" w:eastAsia="等线" w:hAnsi="Book Antiqua" w:cs="Times New Roman"/>
          <w:i/>
          <w:kern w:val="2"/>
          <w:sz w:val="24"/>
          <w:szCs w:val="24"/>
          <w:lang w:eastAsia="zh-CN"/>
        </w:rPr>
        <w:t xml:space="preserve"> Care Med</w:t>
      </w:r>
      <w:r w:rsidRPr="00953729">
        <w:rPr>
          <w:rFonts w:ascii="Book Antiqua" w:eastAsia="等线" w:hAnsi="Book Antiqua" w:cs="Times New Roman"/>
          <w:kern w:val="2"/>
          <w:sz w:val="24"/>
          <w:szCs w:val="24"/>
          <w:lang w:eastAsia="zh-CN"/>
        </w:rPr>
        <w:t xml:space="preserve"> 2016; </w:t>
      </w:r>
      <w:r w:rsidRPr="00953729">
        <w:rPr>
          <w:rFonts w:ascii="Book Antiqua" w:eastAsia="等线" w:hAnsi="Book Antiqua" w:cs="Times New Roman"/>
          <w:b/>
          <w:kern w:val="2"/>
          <w:sz w:val="24"/>
          <w:szCs w:val="24"/>
          <w:lang w:eastAsia="zh-CN"/>
        </w:rPr>
        <w:t>193</w:t>
      </w:r>
      <w:r w:rsidRPr="00953729">
        <w:rPr>
          <w:rFonts w:ascii="Book Antiqua" w:eastAsia="等线" w:hAnsi="Book Antiqua" w:cs="Times New Roman"/>
          <w:kern w:val="2"/>
          <w:sz w:val="24"/>
          <w:szCs w:val="24"/>
          <w:lang w:eastAsia="zh-CN"/>
        </w:rPr>
        <w:t>: 259-272 [PMID: 26414292 DOI: 10.1164/rccm.201504-0781OC]</w:t>
      </w:r>
    </w:p>
    <w:p w14:paraId="22D1426C"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r w:rsidRPr="00953729">
        <w:rPr>
          <w:rFonts w:ascii="Book Antiqua" w:eastAsia="等线" w:hAnsi="Book Antiqua" w:cs="Times New Roman"/>
          <w:kern w:val="2"/>
          <w:sz w:val="24"/>
          <w:szCs w:val="24"/>
          <w:lang w:eastAsia="zh-CN"/>
        </w:rPr>
        <w:t xml:space="preserve">5 </w:t>
      </w:r>
      <w:r w:rsidRPr="00953729">
        <w:rPr>
          <w:rFonts w:ascii="Book Antiqua" w:eastAsia="等线" w:hAnsi="Book Antiqua" w:cs="Times New Roman"/>
          <w:b/>
          <w:kern w:val="2"/>
          <w:sz w:val="24"/>
          <w:szCs w:val="24"/>
          <w:lang w:eastAsia="zh-CN"/>
        </w:rPr>
        <w:t>Vincent JL</w:t>
      </w:r>
      <w:r w:rsidRPr="00953729">
        <w:rPr>
          <w:rFonts w:ascii="Book Antiqua" w:eastAsia="等线" w:hAnsi="Book Antiqua" w:cs="Times New Roman"/>
          <w:kern w:val="2"/>
          <w:sz w:val="24"/>
          <w:szCs w:val="24"/>
          <w:lang w:eastAsia="zh-CN"/>
        </w:rPr>
        <w:t xml:space="preserve">, Marshall JC, </w:t>
      </w:r>
      <w:proofErr w:type="spellStart"/>
      <w:r w:rsidRPr="00953729">
        <w:rPr>
          <w:rFonts w:ascii="Book Antiqua" w:eastAsia="等线" w:hAnsi="Book Antiqua" w:cs="Times New Roman"/>
          <w:kern w:val="2"/>
          <w:sz w:val="24"/>
          <w:szCs w:val="24"/>
          <w:lang w:eastAsia="zh-CN"/>
        </w:rPr>
        <w:t>Namendys</w:t>
      </w:r>
      <w:proofErr w:type="spellEnd"/>
      <w:r w:rsidRPr="00953729">
        <w:rPr>
          <w:rFonts w:ascii="Book Antiqua" w:eastAsia="等线" w:hAnsi="Book Antiqua" w:cs="Times New Roman"/>
          <w:kern w:val="2"/>
          <w:sz w:val="24"/>
          <w:szCs w:val="24"/>
          <w:lang w:eastAsia="zh-CN"/>
        </w:rPr>
        <w:t>-Silva SA, François B, Martin-</w:t>
      </w:r>
      <w:proofErr w:type="spellStart"/>
      <w:r w:rsidRPr="00953729">
        <w:rPr>
          <w:rFonts w:ascii="Book Antiqua" w:eastAsia="等线" w:hAnsi="Book Antiqua" w:cs="Times New Roman"/>
          <w:kern w:val="2"/>
          <w:sz w:val="24"/>
          <w:szCs w:val="24"/>
          <w:lang w:eastAsia="zh-CN"/>
        </w:rPr>
        <w:t>Loeches</w:t>
      </w:r>
      <w:proofErr w:type="spellEnd"/>
      <w:r w:rsidRPr="00953729">
        <w:rPr>
          <w:rFonts w:ascii="Book Antiqua" w:eastAsia="等线" w:hAnsi="Book Antiqua" w:cs="Times New Roman"/>
          <w:kern w:val="2"/>
          <w:sz w:val="24"/>
          <w:szCs w:val="24"/>
          <w:lang w:eastAsia="zh-CN"/>
        </w:rPr>
        <w:t xml:space="preserve"> I, </w:t>
      </w:r>
      <w:proofErr w:type="spellStart"/>
      <w:r w:rsidRPr="00953729">
        <w:rPr>
          <w:rFonts w:ascii="Book Antiqua" w:eastAsia="等线" w:hAnsi="Book Antiqua" w:cs="Times New Roman"/>
          <w:kern w:val="2"/>
          <w:sz w:val="24"/>
          <w:szCs w:val="24"/>
          <w:lang w:eastAsia="zh-CN"/>
        </w:rPr>
        <w:t>Lipman</w:t>
      </w:r>
      <w:proofErr w:type="spellEnd"/>
      <w:r w:rsidRPr="00953729">
        <w:rPr>
          <w:rFonts w:ascii="Book Antiqua" w:eastAsia="等线" w:hAnsi="Book Antiqua" w:cs="Times New Roman"/>
          <w:kern w:val="2"/>
          <w:sz w:val="24"/>
          <w:szCs w:val="24"/>
          <w:lang w:eastAsia="zh-CN"/>
        </w:rPr>
        <w:t xml:space="preserve"> J, Reinhart K, </w:t>
      </w:r>
      <w:proofErr w:type="spellStart"/>
      <w:r w:rsidRPr="00953729">
        <w:rPr>
          <w:rFonts w:ascii="Book Antiqua" w:eastAsia="等线" w:hAnsi="Book Antiqua" w:cs="Times New Roman"/>
          <w:kern w:val="2"/>
          <w:sz w:val="24"/>
          <w:szCs w:val="24"/>
          <w:lang w:eastAsia="zh-CN"/>
        </w:rPr>
        <w:t>Antonelli</w:t>
      </w:r>
      <w:proofErr w:type="spellEnd"/>
      <w:r w:rsidRPr="00953729">
        <w:rPr>
          <w:rFonts w:ascii="Book Antiqua" w:eastAsia="等线" w:hAnsi="Book Antiqua" w:cs="Times New Roman"/>
          <w:kern w:val="2"/>
          <w:sz w:val="24"/>
          <w:szCs w:val="24"/>
          <w:lang w:eastAsia="zh-CN"/>
        </w:rPr>
        <w:t xml:space="preserve"> M, </w:t>
      </w:r>
      <w:proofErr w:type="spellStart"/>
      <w:r w:rsidRPr="00953729">
        <w:rPr>
          <w:rFonts w:ascii="Book Antiqua" w:eastAsia="等线" w:hAnsi="Book Antiqua" w:cs="Times New Roman"/>
          <w:kern w:val="2"/>
          <w:sz w:val="24"/>
          <w:szCs w:val="24"/>
          <w:lang w:eastAsia="zh-CN"/>
        </w:rPr>
        <w:t>Pickkers</w:t>
      </w:r>
      <w:proofErr w:type="spellEnd"/>
      <w:r w:rsidRPr="00953729">
        <w:rPr>
          <w:rFonts w:ascii="Book Antiqua" w:eastAsia="等线" w:hAnsi="Book Antiqua" w:cs="Times New Roman"/>
          <w:kern w:val="2"/>
          <w:sz w:val="24"/>
          <w:szCs w:val="24"/>
          <w:lang w:eastAsia="zh-CN"/>
        </w:rPr>
        <w:t xml:space="preserve"> P, </w:t>
      </w:r>
      <w:proofErr w:type="spellStart"/>
      <w:r w:rsidRPr="00953729">
        <w:rPr>
          <w:rFonts w:ascii="Book Antiqua" w:eastAsia="等线" w:hAnsi="Book Antiqua" w:cs="Times New Roman"/>
          <w:kern w:val="2"/>
          <w:sz w:val="24"/>
          <w:szCs w:val="24"/>
          <w:lang w:eastAsia="zh-CN"/>
        </w:rPr>
        <w:t>Njimi</w:t>
      </w:r>
      <w:proofErr w:type="spellEnd"/>
      <w:r w:rsidRPr="00953729">
        <w:rPr>
          <w:rFonts w:ascii="Book Antiqua" w:eastAsia="等线" w:hAnsi="Book Antiqua" w:cs="Times New Roman"/>
          <w:kern w:val="2"/>
          <w:sz w:val="24"/>
          <w:szCs w:val="24"/>
          <w:lang w:eastAsia="zh-CN"/>
        </w:rPr>
        <w:t xml:space="preserve"> H, Jimenez E, </w:t>
      </w:r>
      <w:proofErr w:type="spellStart"/>
      <w:r w:rsidRPr="00953729">
        <w:rPr>
          <w:rFonts w:ascii="Book Antiqua" w:eastAsia="等线" w:hAnsi="Book Antiqua" w:cs="Times New Roman"/>
          <w:kern w:val="2"/>
          <w:sz w:val="24"/>
          <w:szCs w:val="24"/>
          <w:lang w:eastAsia="zh-CN"/>
        </w:rPr>
        <w:t>Sakr</w:t>
      </w:r>
      <w:proofErr w:type="spellEnd"/>
      <w:r w:rsidRPr="00953729">
        <w:rPr>
          <w:rFonts w:ascii="Book Antiqua" w:eastAsia="等线" w:hAnsi="Book Antiqua" w:cs="Times New Roman"/>
          <w:kern w:val="2"/>
          <w:sz w:val="24"/>
          <w:szCs w:val="24"/>
          <w:lang w:eastAsia="zh-CN"/>
        </w:rPr>
        <w:t xml:space="preserve"> Y; ICON investigators. Assessment of the worldwide burden of critical illness: the intensive care over nations (ICON) audit. </w:t>
      </w:r>
      <w:r w:rsidRPr="00953729">
        <w:rPr>
          <w:rFonts w:ascii="Book Antiqua" w:eastAsia="等线" w:hAnsi="Book Antiqua" w:cs="Times New Roman"/>
          <w:i/>
          <w:kern w:val="2"/>
          <w:sz w:val="24"/>
          <w:szCs w:val="24"/>
          <w:lang w:eastAsia="zh-CN"/>
        </w:rPr>
        <w:t>Lancet Respir Med</w:t>
      </w:r>
      <w:r w:rsidRPr="00953729">
        <w:rPr>
          <w:rFonts w:ascii="Book Antiqua" w:eastAsia="等线" w:hAnsi="Book Antiqua" w:cs="Times New Roman"/>
          <w:kern w:val="2"/>
          <w:sz w:val="24"/>
          <w:szCs w:val="24"/>
          <w:lang w:eastAsia="zh-CN"/>
        </w:rPr>
        <w:t xml:space="preserve"> 2014; </w:t>
      </w:r>
      <w:r w:rsidRPr="00953729">
        <w:rPr>
          <w:rFonts w:ascii="Book Antiqua" w:eastAsia="等线" w:hAnsi="Book Antiqua" w:cs="Times New Roman"/>
          <w:b/>
          <w:kern w:val="2"/>
          <w:sz w:val="24"/>
          <w:szCs w:val="24"/>
          <w:lang w:eastAsia="zh-CN"/>
        </w:rPr>
        <w:t>2</w:t>
      </w:r>
      <w:r w:rsidRPr="00953729">
        <w:rPr>
          <w:rFonts w:ascii="Book Antiqua" w:eastAsia="等线" w:hAnsi="Book Antiqua" w:cs="Times New Roman"/>
          <w:kern w:val="2"/>
          <w:sz w:val="24"/>
          <w:szCs w:val="24"/>
          <w:lang w:eastAsia="zh-CN"/>
        </w:rPr>
        <w:t>: 380-386 [PMID: 24740011 DOI: 10.1016/S2213-2600(14)70061-X]</w:t>
      </w:r>
    </w:p>
    <w:p w14:paraId="50EDDC1C"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r w:rsidRPr="00953729">
        <w:rPr>
          <w:rFonts w:ascii="Book Antiqua" w:eastAsia="等线" w:hAnsi="Book Antiqua" w:cs="Times New Roman"/>
          <w:kern w:val="2"/>
          <w:sz w:val="24"/>
          <w:szCs w:val="24"/>
          <w:lang w:eastAsia="zh-CN"/>
        </w:rPr>
        <w:t xml:space="preserve">6 </w:t>
      </w:r>
      <w:r w:rsidRPr="00953729">
        <w:rPr>
          <w:rFonts w:ascii="Book Antiqua" w:eastAsia="等线" w:hAnsi="Book Antiqua" w:cs="Times New Roman"/>
          <w:b/>
          <w:kern w:val="2"/>
          <w:sz w:val="24"/>
          <w:szCs w:val="24"/>
          <w:lang w:eastAsia="zh-CN"/>
        </w:rPr>
        <w:t>Singer M</w:t>
      </w:r>
      <w:r w:rsidRPr="00953729">
        <w:rPr>
          <w:rFonts w:ascii="Book Antiqua" w:eastAsia="等线" w:hAnsi="Book Antiqua" w:cs="Times New Roman"/>
          <w:kern w:val="2"/>
          <w:sz w:val="24"/>
          <w:szCs w:val="24"/>
          <w:lang w:eastAsia="zh-CN"/>
        </w:rPr>
        <w:t xml:space="preserve">, </w:t>
      </w:r>
      <w:proofErr w:type="spellStart"/>
      <w:r w:rsidRPr="00953729">
        <w:rPr>
          <w:rFonts w:ascii="Book Antiqua" w:eastAsia="等线" w:hAnsi="Book Antiqua" w:cs="Times New Roman"/>
          <w:kern w:val="2"/>
          <w:sz w:val="24"/>
          <w:szCs w:val="24"/>
          <w:lang w:eastAsia="zh-CN"/>
        </w:rPr>
        <w:t>Deutschman</w:t>
      </w:r>
      <w:proofErr w:type="spellEnd"/>
      <w:r w:rsidRPr="00953729">
        <w:rPr>
          <w:rFonts w:ascii="Book Antiqua" w:eastAsia="等线" w:hAnsi="Book Antiqua" w:cs="Times New Roman"/>
          <w:kern w:val="2"/>
          <w:sz w:val="24"/>
          <w:szCs w:val="24"/>
          <w:lang w:eastAsia="zh-CN"/>
        </w:rPr>
        <w:t xml:space="preserve"> CS, Seymour CW, Shankar-Hari M, </w:t>
      </w:r>
      <w:proofErr w:type="spellStart"/>
      <w:r w:rsidRPr="00953729">
        <w:rPr>
          <w:rFonts w:ascii="Book Antiqua" w:eastAsia="等线" w:hAnsi="Book Antiqua" w:cs="Times New Roman"/>
          <w:kern w:val="2"/>
          <w:sz w:val="24"/>
          <w:szCs w:val="24"/>
          <w:lang w:eastAsia="zh-CN"/>
        </w:rPr>
        <w:t>Annane</w:t>
      </w:r>
      <w:proofErr w:type="spellEnd"/>
      <w:r w:rsidRPr="00953729">
        <w:rPr>
          <w:rFonts w:ascii="Book Antiqua" w:eastAsia="等线" w:hAnsi="Book Antiqua" w:cs="Times New Roman"/>
          <w:kern w:val="2"/>
          <w:sz w:val="24"/>
          <w:szCs w:val="24"/>
          <w:lang w:eastAsia="zh-CN"/>
        </w:rPr>
        <w:t xml:space="preserve"> D, Bauer M, </w:t>
      </w:r>
      <w:proofErr w:type="spellStart"/>
      <w:r w:rsidRPr="00953729">
        <w:rPr>
          <w:rFonts w:ascii="Book Antiqua" w:eastAsia="等线" w:hAnsi="Book Antiqua" w:cs="Times New Roman"/>
          <w:kern w:val="2"/>
          <w:sz w:val="24"/>
          <w:szCs w:val="24"/>
          <w:lang w:eastAsia="zh-CN"/>
        </w:rPr>
        <w:t>Bellomo</w:t>
      </w:r>
      <w:proofErr w:type="spellEnd"/>
      <w:r w:rsidRPr="00953729">
        <w:rPr>
          <w:rFonts w:ascii="Book Antiqua" w:eastAsia="等线" w:hAnsi="Book Antiqua" w:cs="Times New Roman"/>
          <w:kern w:val="2"/>
          <w:sz w:val="24"/>
          <w:szCs w:val="24"/>
          <w:lang w:eastAsia="zh-CN"/>
        </w:rPr>
        <w:t xml:space="preserve"> R, Bernard GR, </w:t>
      </w:r>
      <w:proofErr w:type="spellStart"/>
      <w:r w:rsidRPr="00953729">
        <w:rPr>
          <w:rFonts w:ascii="Book Antiqua" w:eastAsia="等线" w:hAnsi="Book Antiqua" w:cs="Times New Roman"/>
          <w:kern w:val="2"/>
          <w:sz w:val="24"/>
          <w:szCs w:val="24"/>
          <w:lang w:eastAsia="zh-CN"/>
        </w:rPr>
        <w:t>Chiche</w:t>
      </w:r>
      <w:proofErr w:type="spellEnd"/>
      <w:r w:rsidRPr="00953729">
        <w:rPr>
          <w:rFonts w:ascii="Book Antiqua" w:eastAsia="等线" w:hAnsi="Book Antiqua" w:cs="Times New Roman"/>
          <w:kern w:val="2"/>
          <w:sz w:val="24"/>
          <w:szCs w:val="24"/>
          <w:lang w:eastAsia="zh-CN"/>
        </w:rPr>
        <w:t xml:space="preserve"> JD, </w:t>
      </w:r>
      <w:proofErr w:type="spellStart"/>
      <w:r w:rsidRPr="00953729">
        <w:rPr>
          <w:rFonts w:ascii="Book Antiqua" w:eastAsia="等线" w:hAnsi="Book Antiqua" w:cs="Times New Roman"/>
          <w:kern w:val="2"/>
          <w:sz w:val="24"/>
          <w:szCs w:val="24"/>
          <w:lang w:eastAsia="zh-CN"/>
        </w:rPr>
        <w:t>Coopersmith</w:t>
      </w:r>
      <w:proofErr w:type="spellEnd"/>
      <w:r w:rsidRPr="00953729">
        <w:rPr>
          <w:rFonts w:ascii="Book Antiqua" w:eastAsia="等线" w:hAnsi="Book Antiqua" w:cs="Times New Roman"/>
          <w:kern w:val="2"/>
          <w:sz w:val="24"/>
          <w:szCs w:val="24"/>
          <w:lang w:eastAsia="zh-CN"/>
        </w:rPr>
        <w:t xml:space="preserve"> CM, Hotchkiss RS, Levy MM, Marshall JC, Martin GS, Opal SM, </w:t>
      </w:r>
      <w:proofErr w:type="spellStart"/>
      <w:r w:rsidRPr="00953729">
        <w:rPr>
          <w:rFonts w:ascii="Book Antiqua" w:eastAsia="等线" w:hAnsi="Book Antiqua" w:cs="Times New Roman"/>
          <w:kern w:val="2"/>
          <w:sz w:val="24"/>
          <w:szCs w:val="24"/>
          <w:lang w:eastAsia="zh-CN"/>
        </w:rPr>
        <w:t>Rubenfeld</w:t>
      </w:r>
      <w:proofErr w:type="spellEnd"/>
      <w:r w:rsidRPr="00953729">
        <w:rPr>
          <w:rFonts w:ascii="Book Antiqua" w:eastAsia="等线" w:hAnsi="Book Antiqua" w:cs="Times New Roman"/>
          <w:kern w:val="2"/>
          <w:sz w:val="24"/>
          <w:szCs w:val="24"/>
          <w:lang w:eastAsia="zh-CN"/>
        </w:rPr>
        <w:t xml:space="preserve"> GD, van der Poll T, Vincent JL, Angus DC. </w:t>
      </w:r>
      <w:proofErr w:type="gramStart"/>
      <w:r w:rsidRPr="00953729">
        <w:rPr>
          <w:rFonts w:ascii="Book Antiqua" w:eastAsia="等线" w:hAnsi="Book Antiqua" w:cs="Times New Roman"/>
          <w:kern w:val="2"/>
          <w:sz w:val="24"/>
          <w:szCs w:val="24"/>
          <w:lang w:eastAsia="zh-CN"/>
        </w:rPr>
        <w:t>The Third International Consensus Definitions for Sepsis and Septic Shock (Sepsis-3).</w:t>
      </w:r>
      <w:proofErr w:type="gramEnd"/>
      <w:r w:rsidRPr="00953729">
        <w:rPr>
          <w:rFonts w:ascii="Book Antiqua" w:eastAsia="等线" w:hAnsi="Book Antiqua" w:cs="Times New Roman"/>
          <w:kern w:val="2"/>
          <w:sz w:val="24"/>
          <w:szCs w:val="24"/>
          <w:lang w:eastAsia="zh-CN"/>
        </w:rPr>
        <w:t xml:space="preserve"> </w:t>
      </w:r>
      <w:r w:rsidRPr="00953729">
        <w:rPr>
          <w:rFonts w:ascii="Book Antiqua" w:eastAsia="等线" w:hAnsi="Book Antiqua" w:cs="Times New Roman"/>
          <w:i/>
          <w:kern w:val="2"/>
          <w:sz w:val="24"/>
          <w:szCs w:val="24"/>
          <w:lang w:eastAsia="zh-CN"/>
        </w:rPr>
        <w:t>JAMA</w:t>
      </w:r>
      <w:r w:rsidRPr="00953729">
        <w:rPr>
          <w:rFonts w:ascii="Book Antiqua" w:eastAsia="等线" w:hAnsi="Book Antiqua" w:cs="Times New Roman"/>
          <w:kern w:val="2"/>
          <w:sz w:val="24"/>
          <w:szCs w:val="24"/>
          <w:lang w:eastAsia="zh-CN"/>
        </w:rPr>
        <w:t xml:space="preserve"> 2016; </w:t>
      </w:r>
      <w:r w:rsidRPr="00953729">
        <w:rPr>
          <w:rFonts w:ascii="Book Antiqua" w:eastAsia="等线" w:hAnsi="Book Antiqua" w:cs="Times New Roman"/>
          <w:b/>
          <w:kern w:val="2"/>
          <w:sz w:val="24"/>
          <w:szCs w:val="24"/>
          <w:lang w:eastAsia="zh-CN"/>
        </w:rPr>
        <w:t>315</w:t>
      </w:r>
      <w:r w:rsidRPr="00953729">
        <w:rPr>
          <w:rFonts w:ascii="Book Antiqua" w:eastAsia="等线" w:hAnsi="Book Antiqua" w:cs="Times New Roman"/>
          <w:kern w:val="2"/>
          <w:sz w:val="24"/>
          <w:szCs w:val="24"/>
          <w:lang w:eastAsia="zh-CN"/>
        </w:rPr>
        <w:t>: 801-810 [PMID: 26903338 DOI: 10.1001/jama.2016.0287]</w:t>
      </w:r>
    </w:p>
    <w:p w14:paraId="502204D3"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r w:rsidRPr="00953729">
        <w:rPr>
          <w:rFonts w:ascii="Book Antiqua" w:eastAsia="等线" w:hAnsi="Book Antiqua" w:cs="Times New Roman"/>
          <w:kern w:val="2"/>
          <w:sz w:val="24"/>
          <w:szCs w:val="24"/>
          <w:lang w:eastAsia="zh-CN"/>
        </w:rPr>
        <w:t xml:space="preserve">7 </w:t>
      </w:r>
      <w:proofErr w:type="spellStart"/>
      <w:r w:rsidRPr="00953729">
        <w:rPr>
          <w:rFonts w:ascii="Book Antiqua" w:eastAsia="等线" w:hAnsi="Book Antiqua" w:cs="Times New Roman"/>
          <w:b/>
          <w:kern w:val="2"/>
          <w:sz w:val="24"/>
          <w:szCs w:val="24"/>
          <w:lang w:eastAsia="zh-CN"/>
        </w:rPr>
        <w:t>Zlabek</w:t>
      </w:r>
      <w:proofErr w:type="spellEnd"/>
      <w:r w:rsidRPr="00953729">
        <w:rPr>
          <w:rFonts w:ascii="Book Antiqua" w:eastAsia="等线" w:hAnsi="Book Antiqua" w:cs="Times New Roman"/>
          <w:b/>
          <w:kern w:val="2"/>
          <w:sz w:val="24"/>
          <w:szCs w:val="24"/>
          <w:lang w:eastAsia="zh-CN"/>
        </w:rPr>
        <w:t xml:space="preserve"> JA</w:t>
      </w:r>
      <w:r w:rsidRPr="00953729">
        <w:rPr>
          <w:rFonts w:ascii="Book Antiqua" w:eastAsia="等线" w:hAnsi="Book Antiqua" w:cs="Times New Roman"/>
          <w:kern w:val="2"/>
          <w:sz w:val="24"/>
          <w:szCs w:val="24"/>
          <w:lang w:eastAsia="zh-CN"/>
        </w:rPr>
        <w:t xml:space="preserve">, </w:t>
      </w:r>
      <w:proofErr w:type="spellStart"/>
      <w:r w:rsidRPr="00953729">
        <w:rPr>
          <w:rFonts w:ascii="Book Antiqua" w:eastAsia="等线" w:hAnsi="Book Antiqua" w:cs="Times New Roman"/>
          <w:kern w:val="2"/>
          <w:sz w:val="24"/>
          <w:szCs w:val="24"/>
          <w:lang w:eastAsia="zh-CN"/>
        </w:rPr>
        <w:t>Wickus</w:t>
      </w:r>
      <w:proofErr w:type="spellEnd"/>
      <w:r w:rsidRPr="00953729">
        <w:rPr>
          <w:rFonts w:ascii="Book Antiqua" w:eastAsia="等线" w:hAnsi="Book Antiqua" w:cs="Times New Roman"/>
          <w:kern w:val="2"/>
          <w:sz w:val="24"/>
          <w:szCs w:val="24"/>
          <w:lang w:eastAsia="zh-CN"/>
        </w:rPr>
        <w:t xml:space="preserve"> JW, </w:t>
      </w:r>
      <w:proofErr w:type="spellStart"/>
      <w:r w:rsidRPr="00953729">
        <w:rPr>
          <w:rFonts w:ascii="Book Antiqua" w:eastAsia="等线" w:hAnsi="Book Antiqua" w:cs="Times New Roman"/>
          <w:kern w:val="2"/>
          <w:sz w:val="24"/>
          <w:szCs w:val="24"/>
          <w:lang w:eastAsia="zh-CN"/>
        </w:rPr>
        <w:t>Mathiason</w:t>
      </w:r>
      <w:proofErr w:type="spellEnd"/>
      <w:r w:rsidRPr="00953729">
        <w:rPr>
          <w:rFonts w:ascii="Book Antiqua" w:eastAsia="等线" w:hAnsi="Book Antiqua" w:cs="Times New Roman"/>
          <w:kern w:val="2"/>
          <w:sz w:val="24"/>
          <w:szCs w:val="24"/>
          <w:lang w:eastAsia="zh-CN"/>
        </w:rPr>
        <w:t xml:space="preserve"> MA. </w:t>
      </w:r>
      <w:proofErr w:type="gramStart"/>
      <w:r w:rsidRPr="00953729">
        <w:rPr>
          <w:rFonts w:ascii="Book Antiqua" w:eastAsia="等线" w:hAnsi="Book Antiqua" w:cs="Times New Roman"/>
          <w:kern w:val="2"/>
          <w:sz w:val="24"/>
          <w:szCs w:val="24"/>
          <w:lang w:eastAsia="zh-CN"/>
        </w:rPr>
        <w:t>Early cost and safety benefits of an inpatient electronic health record.</w:t>
      </w:r>
      <w:proofErr w:type="gramEnd"/>
      <w:r w:rsidRPr="00953729">
        <w:rPr>
          <w:rFonts w:ascii="Book Antiqua" w:eastAsia="等线" w:hAnsi="Book Antiqua" w:cs="Times New Roman"/>
          <w:kern w:val="2"/>
          <w:sz w:val="24"/>
          <w:szCs w:val="24"/>
          <w:lang w:eastAsia="zh-CN"/>
        </w:rPr>
        <w:t xml:space="preserve"> </w:t>
      </w:r>
      <w:r w:rsidRPr="00953729">
        <w:rPr>
          <w:rFonts w:ascii="Book Antiqua" w:eastAsia="等线" w:hAnsi="Book Antiqua" w:cs="Times New Roman"/>
          <w:i/>
          <w:kern w:val="2"/>
          <w:sz w:val="24"/>
          <w:szCs w:val="24"/>
          <w:lang w:eastAsia="zh-CN"/>
        </w:rPr>
        <w:t>J Am Med Inform Assoc</w:t>
      </w:r>
      <w:r w:rsidRPr="00953729">
        <w:rPr>
          <w:rFonts w:ascii="Book Antiqua" w:eastAsia="等线" w:hAnsi="Book Antiqua" w:cs="Times New Roman"/>
          <w:kern w:val="2"/>
          <w:sz w:val="24"/>
          <w:szCs w:val="24"/>
          <w:lang w:eastAsia="zh-CN"/>
        </w:rPr>
        <w:t xml:space="preserve"> 2011; </w:t>
      </w:r>
      <w:r w:rsidRPr="00953729">
        <w:rPr>
          <w:rFonts w:ascii="Book Antiqua" w:eastAsia="等线" w:hAnsi="Book Antiqua" w:cs="Times New Roman"/>
          <w:b/>
          <w:kern w:val="2"/>
          <w:sz w:val="24"/>
          <w:szCs w:val="24"/>
          <w:lang w:eastAsia="zh-CN"/>
        </w:rPr>
        <w:t>18</w:t>
      </w:r>
      <w:r w:rsidRPr="00953729">
        <w:rPr>
          <w:rFonts w:ascii="Book Antiqua" w:eastAsia="等线" w:hAnsi="Book Antiqua" w:cs="Times New Roman"/>
          <w:kern w:val="2"/>
          <w:sz w:val="24"/>
          <w:szCs w:val="24"/>
          <w:lang w:eastAsia="zh-CN"/>
        </w:rPr>
        <w:t>: 169-172 [PMID: 21292703 DOI: 10.1136/jamia.2010.007229]</w:t>
      </w:r>
    </w:p>
    <w:p w14:paraId="441FE6A6"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r w:rsidRPr="00953729">
        <w:rPr>
          <w:rFonts w:ascii="Book Antiqua" w:eastAsia="等线" w:hAnsi="Book Antiqua" w:cs="Times New Roman"/>
          <w:kern w:val="2"/>
          <w:sz w:val="24"/>
          <w:szCs w:val="24"/>
          <w:lang w:eastAsia="zh-CN"/>
        </w:rPr>
        <w:lastRenderedPageBreak/>
        <w:t xml:space="preserve">8 </w:t>
      </w:r>
      <w:r w:rsidRPr="00953729">
        <w:rPr>
          <w:rFonts w:ascii="Book Antiqua" w:eastAsia="等线" w:hAnsi="Book Antiqua" w:cs="Times New Roman"/>
          <w:b/>
          <w:kern w:val="2"/>
          <w:sz w:val="24"/>
          <w:szCs w:val="24"/>
          <w:lang w:eastAsia="zh-CN"/>
        </w:rPr>
        <w:t>Rishi MA</w:t>
      </w:r>
      <w:r w:rsidRPr="00953729">
        <w:rPr>
          <w:rFonts w:ascii="Book Antiqua" w:eastAsia="等线" w:hAnsi="Book Antiqua" w:cs="Times New Roman"/>
          <w:kern w:val="2"/>
          <w:sz w:val="24"/>
          <w:szCs w:val="24"/>
          <w:lang w:eastAsia="zh-CN"/>
        </w:rPr>
        <w:t xml:space="preserve">, Kashyap R, Wilson G, </w:t>
      </w:r>
      <w:proofErr w:type="spellStart"/>
      <w:r w:rsidRPr="00953729">
        <w:rPr>
          <w:rFonts w:ascii="Book Antiqua" w:eastAsia="等线" w:hAnsi="Book Antiqua" w:cs="Times New Roman"/>
          <w:kern w:val="2"/>
          <w:sz w:val="24"/>
          <w:szCs w:val="24"/>
          <w:lang w:eastAsia="zh-CN"/>
        </w:rPr>
        <w:t>Hocker</w:t>
      </w:r>
      <w:proofErr w:type="spellEnd"/>
      <w:r w:rsidRPr="00953729">
        <w:rPr>
          <w:rFonts w:ascii="Book Antiqua" w:eastAsia="等线" w:hAnsi="Book Antiqua" w:cs="Times New Roman"/>
          <w:kern w:val="2"/>
          <w:sz w:val="24"/>
          <w:szCs w:val="24"/>
          <w:lang w:eastAsia="zh-CN"/>
        </w:rPr>
        <w:t xml:space="preserve"> S. Retrospective derivation and validation of a search algorithm to identify </w:t>
      </w:r>
      <w:proofErr w:type="spellStart"/>
      <w:r w:rsidRPr="00953729">
        <w:rPr>
          <w:rFonts w:ascii="Book Antiqua" w:eastAsia="等线" w:hAnsi="Book Antiqua" w:cs="Times New Roman"/>
          <w:kern w:val="2"/>
          <w:sz w:val="24"/>
          <w:szCs w:val="24"/>
          <w:lang w:eastAsia="zh-CN"/>
        </w:rPr>
        <w:t>extubation</w:t>
      </w:r>
      <w:proofErr w:type="spellEnd"/>
      <w:r w:rsidRPr="00953729">
        <w:rPr>
          <w:rFonts w:ascii="Book Antiqua" w:eastAsia="等线" w:hAnsi="Book Antiqua" w:cs="Times New Roman"/>
          <w:kern w:val="2"/>
          <w:sz w:val="24"/>
          <w:szCs w:val="24"/>
          <w:lang w:eastAsia="zh-CN"/>
        </w:rPr>
        <w:t xml:space="preserve"> failure in the intensive care unit. </w:t>
      </w:r>
      <w:r w:rsidRPr="00953729">
        <w:rPr>
          <w:rFonts w:ascii="Book Antiqua" w:eastAsia="等线" w:hAnsi="Book Antiqua" w:cs="Times New Roman"/>
          <w:i/>
          <w:kern w:val="2"/>
          <w:sz w:val="24"/>
          <w:szCs w:val="24"/>
          <w:lang w:eastAsia="zh-CN"/>
        </w:rPr>
        <w:t xml:space="preserve">BMC </w:t>
      </w:r>
      <w:proofErr w:type="spellStart"/>
      <w:r w:rsidRPr="00953729">
        <w:rPr>
          <w:rFonts w:ascii="Book Antiqua" w:eastAsia="等线" w:hAnsi="Book Antiqua" w:cs="Times New Roman"/>
          <w:i/>
          <w:kern w:val="2"/>
          <w:sz w:val="24"/>
          <w:szCs w:val="24"/>
          <w:lang w:eastAsia="zh-CN"/>
        </w:rPr>
        <w:t>Anesthesiol</w:t>
      </w:r>
      <w:proofErr w:type="spellEnd"/>
      <w:r w:rsidRPr="00953729">
        <w:rPr>
          <w:rFonts w:ascii="Book Antiqua" w:eastAsia="等线" w:hAnsi="Book Antiqua" w:cs="Times New Roman"/>
          <w:kern w:val="2"/>
          <w:sz w:val="24"/>
          <w:szCs w:val="24"/>
          <w:lang w:eastAsia="zh-CN"/>
        </w:rPr>
        <w:t xml:space="preserve"> 2014; </w:t>
      </w:r>
      <w:r w:rsidRPr="00953729">
        <w:rPr>
          <w:rFonts w:ascii="Book Antiqua" w:eastAsia="等线" w:hAnsi="Book Antiqua" w:cs="Times New Roman"/>
          <w:b/>
          <w:kern w:val="2"/>
          <w:sz w:val="24"/>
          <w:szCs w:val="24"/>
          <w:lang w:eastAsia="zh-CN"/>
        </w:rPr>
        <w:t>14</w:t>
      </w:r>
      <w:r w:rsidRPr="00953729">
        <w:rPr>
          <w:rFonts w:ascii="Book Antiqua" w:eastAsia="等线" w:hAnsi="Book Antiqua" w:cs="Times New Roman"/>
          <w:kern w:val="2"/>
          <w:sz w:val="24"/>
          <w:szCs w:val="24"/>
          <w:lang w:eastAsia="zh-CN"/>
        </w:rPr>
        <w:t>: 41 [PMID: 24891838 DOI: 10.1186/1471-2253-14-41]</w:t>
      </w:r>
    </w:p>
    <w:p w14:paraId="16E03989"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r w:rsidRPr="00953729">
        <w:rPr>
          <w:rFonts w:ascii="Book Antiqua" w:eastAsia="等线" w:hAnsi="Book Antiqua" w:cs="Times New Roman"/>
          <w:kern w:val="2"/>
          <w:sz w:val="24"/>
          <w:szCs w:val="24"/>
          <w:lang w:eastAsia="zh-CN"/>
        </w:rPr>
        <w:t xml:space="preserve">9 </w:t>
      </w:r>
      <w:r w:rsidRPr="00953729">
        <w:rPr>
          <w:rFonts w:ascii="Book Antiqua" w:eastAsia="等线" w:hAnsi="Book Antiqua" w:cs="Times New Roman"/>
          <w:b/>
          <w:kern w:val="2"/>
          <w:sz w:val="24"/>
          <w:szCs w:val="24"/>
          <w:lang w:eastAsia="zh-CN"/>
        </w:rPr>
        <w:t>Singh B</w:t>
      </w:r>
      <w:r w:rsidRPr="00953729">
        <w:rPr>
          <w:rFonts w:ascii="Book Antiqua" w:eastAsia="等线" w:hAnsi="Book Antiqua" w:cs="Times New Roman"/>
          <w:kern w:val="2"/>
          <w:sz w:val="24"/>
          <w:szCs w:val="24"/>
          <w:lang w:eastAsia="zh-CN"/>
        </w:rPr>
        <w:t xml:space="preserve">, Singh A, Ahmed A, Wilson GA, Pickering BW, </w:t>
      </w:r>
      <w:proofErr w:type="spellStart"/>
      <w:r w:rsidRPr="00953729">
        <w:rPr>
          <w:rFonts w:ascii="Book Antiqua" w:eastAsia="等线" w:hAnsi="Book Antiqua" w:cs="Times New Roman"/>
          <w:kern w:val="2"/>
          <w:sz w:val="24"/>
          <w:szCs w:val="24"/>
          <w:lang w:eastAsia="zh-CN"/>
        </w:rPr>
        <w:t>Herasevich</w:t>
      </w:r>
      <w:proofErr w:type="spellEnd"/>
      <w:r w:rsidRPr="00953729">
        <w:rPr>
          <w:rFonts w:ascii="Book Antiqua" w:eastAsia="等线" w:hAnsi="Book Antiqua" w:cs="Times New Roman"/>
          <w:kern w:val="2"/>
          <w:sz w:val="24"/>
          <w:szCs w:val="24"/>
          <w:lang w:eastAsia="zh-CN"/>
        </w:rPr>
        <w:t xml:space="preserve"> V, Gajic O, Li G. Derivation and validation of automated electronic search strategies to extract </w:t>
      </w:r>
      <w:proofErr w:type="spellStart"/>
      <w:r w:rsidRPr="00953729">
        <w:rPr>
          <w:rFonts w:ascii="Book Antiqua" w:eastAsia="等线" w:hAnsi="Book Antiqua" w:cs="Times New Roman"/>
          <w:kern w:val="2"/>
          <w:sz w:val="24"/>
          <w:szCs w:val="24"/>
          <w:lang w:eastAsia="zh-CN"/>
        </w:rPr>
        <w:t>Charlson</w:t>
      </w:r>
      <w:proofErr w:type="spellEnd"/>
      <w:r w:rsidRPr="00953729">
        <w:rPr>
          <w:rFonts w:ascii="Book Antiqua" w:eastAsia="等线" w:hAnsi="Book Antiqua" w:cs="Times New Roman"/>
          <w:kern w:val="2"/>
          <w:sz w:val="24"/>
          <w:szCs w:val="24"/>
          <w:lang w:eastAsia="zh-CN"/>
        </w:rPr>
        <w:t xml:space="preserve"> comorbidities from electronic medical records. </w:t>
      </w:r>
      <w:r w:rsidRPr="00953729">
        <w:rPr>
          <w:rFonts w:ascii="Book Antiqua" w:eastAsia="等线" w:hAnsi="Book Antiqua" w:cs="Times New Roman"/>
          <w:i/>
          <w:kern w:val="2"/>
          <w:sz w:val="24"/>
          <w:szCs w:val="24"/>
          <w:lang w:eastAsia="zh-CN"/>
        </w:rPr>
        <w:t>Mayo Clin Proc</w:t>
      </w:r>
      <w:r w:rsidRPr="00953729">
        <w:rPr>
          <w:rFonts w:ascii="Book Antiqua" w:eastAsia="等线" w:hAnsi="Book Antiqua" w:cs="Times New Roman"/>
          <w:kern w:val="2"/>
          <w:sz w:val="24"/>
          <w:szCs w:val="24"/>
          <w:lang w:eastAsia="zh-CN"/>
        </w:rPr>
        <w:t xml:space="preserve"> 2012; </w:t>
      </w:r>
      <w:r w:rsidRPr="00953729">
        <w:rPr>
          <w:rFonts w:ascii="Book Antiqua" w:eastAsia="等线" w:hAnsi="Book Antiqua" w:cs="Times New Roman"/>
          <w:b/>
          <w:kern w:val="2"/>
          <w:sz w:val="24"/>
          <w:szCs w:val="24"/>
          <w:lang w:eastAsia="zh-CN"/>
        </w:rPr>
        <w:t>87</w:t>
      </w:r>
      <w:r w:rsidRPr="00953729">
        <w:rPr>
          <w:rFonts w:ascii="Book Antiqua" w:eastAsia="等线" w:hAnsi="Book Antiqua" w:cs="Times New Roman"/>
          <w:kern w:val="2"/>
          <w:sz w:val="24"/>
          <w:szCs w:val="24"/>
          <w:lang w:eastAsia="zh-CN"/>
        </w:rPr>
        <w:t>: 817-824 [PMID: 22958988 DOI: 10.1016/j.mayocp.2012.04.015]</w:t>
      </w:r>
    </w:p>
    <w:p w14:paraId="330BFE55"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proofErr w:type="gramStart"/>
      <w:r w:rsidRPr="00953729">
        <w:rPr>
          <w:rFonts w:ascii="Book Antiqua" w:eastAsia="等线" w:hAnsi="Book Antiqua" w:cs="Times New Roman"/>
          <w:kern w:val="2"/>
          <w:sz w:val="24"/>
          <w:szCs w:val="24"/>
          <w:lang w:eastAsia="zh-CN"/>
        </w:rPr>
        <w:t xml:space="preserve">10 </w:t>
      </w:r>
      <w:r w:rsidRPr="00953729">
        <w:rPr>
          <w:rFonts w:ascii="Book Antiqua" w:eastAsia="等线" w:hAnsi="Book Antiqua" w:cs="Times New Roman"/>
          <w:b/>
          <w:kern w:val="2"/>
          <w:sz w:val="24"/>
          <w:szCs w:val="24"/>
          <w:lang w:eastAsia="zh-CN"/>
        </w:rPr>
        <w:t>Tien M</w:t>
      </w:r>
      <w:r w:rsidRPr="00953729">
        <w:rPr>
          <w:rFonts w:ascii="Book Antiqua" w:eastAsia="等线" w:hAnsi="Book Antiqua" w:cs="Times New Roman"/>
          <w:kern w:val="2"/>
          <w:sz w:val="24"/>
          <w:szCs w:val="24"/>
          <w:lang w:eastAsia="zh-CN"/>
        </w:rPr>
        <w:t>, Kashyap R, Wilson GA, Hernandez-Torres V, Jacob AK, Schroeder DR, Mantilla CB.</w:t>
      </w:r>
      <w:proofErr w:type="gramEnd"/>
      <w:r w:rsidRPr="00953729">
        <w:rPr>
          <w:rFonts w:ascii="Book Antiqua" w:eastAsia="等线" w:hAnsi="Book Antiqua" w:cs="Times New Roman"/>
          <w:kern w:val="2"/>
          <w:sz w:val="24"/>
          <w:szCs w:val="24"/>
          <w:lang w:eastAsia="zh-CN"/>
        </w:rPr>
        <w:t xml:space="preserve"> </w:t>
      </w:r>
      <w:proofErr w:type="gramStart"/>
      <w:r w:rsidRPr="00953729">
        <w:rPr>
          <w:rFonts w:ascii="Book Antiqua" w:eastAsia="等线" w:hAnsi="Book Antiqua" w:cs="Times New Roman"/>
          <w:kern w:val="2"/>
          <w:sz w:val="24"/>
          <w:szCs w:val="24"/>
          <w:lang w:eastAsia="zh-CN"/>
        </w:rPr>
        <w:t xml:space="preserve">Retrospective Derivation and Validation of an Automated Electronic Search Algorithm to Identify </w:t>
      </w:r>
      <w:proofErr w:type="spellStart"/>
      <w:r w:rsidRPr="00953729">
        <w:rPr>
          <w:rFonts w:ascii="Book Antiqua" w:eastAsia="等线" w:hAnsi="Book Antiqua" w:cs="Times New Roman"/>
          <w:kern w:val="2"/>
          <w:sz w:val="24"/>
          <w:szCs w:val="24"/>
          <w:lang w:eastAsia="zh-CN"/>
        </w:rPr>
        <w:t>Post Operative</w:t>
      </w:r>
      <w:proofErr w:type="spellEnd"/>
      <w:r w:rsidRPr="00953729">
        <w:rPr>
          <w:rFonts w:ascii="Book Antiqua" w:eastAsia="等线" w:hAnsi="Book Antiqua" w:cs="Times New Roman"/>
          <w:kern w:val="2"/>
          <w:sz w:val="24"/>
          <w:szCs w:val="24"/>
          <w:lang w:eastAsia="zh-CN"/>
        </w:rPr>
        <w:t xml:space="preserve"> Cardiovascular and Thromboembolic Complications.</w:t>
      </w:r>
      <w:proofErr w:type="gramEnd"/>
      <w:r w:rsidRPr="00953729">
        <w:rPr>
          <w:rFonts w:ascii="Book Antiqua" w:eastAsia="等线" w:hAnsi="Book Antiqua" w:cs="Times New Roman"/>
          <w:kern w:val="2"/>
          <w:sz w:val="24"/>
          <w:szCs w:val="24"/>
          <w:lang w:eastAsia="zh-CN"/>
        </w:rPr>
        <w:t xml:space="preserve"> </w:t>
      </w:r>
      <w:r w:rsidRPr="00953729">
        <w:rPr>
          <w:rFonts w:ascii="Book Antiqua" w:eastAsia="等线" w:hAnsi="Book Antiqua" w:cs="Times New Roman"/>
          <w:i/>
          <w:kern w:val="2"/>
          <w:sz w:val="24"/>
          <w:szCs w:val="24"/>
          <w:lang w:eastAsia="zh-CN"/>
        </w:rPr>
        <w:t>Appl Clin Inform</w:t>
      </w:r>
      <w:r w:rsidRPr="00953729">
        <w:rPr>
          <w:rFonts w:ascii="Book Antiqua" w:eastAsia="等线" w:hAnsi="Book Antiqua" w:cs="Times New Roman"/>
          <w:kern w:val="2"/>
          <w:sz w:val="24"/>
          <w:szCs w:val="24"/>
          <w:lang w:eastAsia="zh-CN"/>
        </w:rPr>
        <w:t xml:space="preserve"> 2015; </w:t>
      </w:r>
      <w:r w:rsidRPr="00953729">
        <w:rPr>
          <w:rFonts w:ascii="Book Antiqua" w:eastAsia="等线" w:hAnsi="Book Antiqua" w:cs="Times New Roman"/>
          <w:b/>
          <w:kern w:val="2"/>
          <w:sz w:val="24"/>
          <w:szCs w:val="24"/>
          <w:lang w:eastAsia="zh-CN"/>
        </w:rPr>
        <w:t>6</w:t>
      </w:r>
      <w:r w:rsidRPr="00953729">
        <w:rPr>
          <w:rFonts w:ascii="Book Antiqua" w:eastAsia="等线" w:hAnsi="Book Antiqua" w:cs="Times New Roman"/>
          <w:kern w:val="2"/>
          <w:sz w:val="24"/>
          <w:szCs w:val="24"/>
          <w:lang w:eastAsia="zh-CN"/>
        </w:rPr>
        <w:t>: 565-576 [PMID: 26448798 DOI: 10.4338/ACI-2015-03-RA-0026]</w:t>
      </w:r>
    </w:p>
    <w:p w14:paraId="6E28DA3E"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r w:rsidRPr="00953729">
        <w:rPr>
          <w:rFonts w:ascii="Book Antiqua" w:eastAsia="等线" w:hAnsi="Book Antiqua" w:cs="Times New Roman"/>
          <w:kern w:val="2"/>
          <w:sz w:val="24"/>
          <w:szCs w:val="24"/>
          <w:lang w:eastAsia="zh-CN"/>
        </w:rPr>
        <w:t xml:space="preserve">11 </w:t>
      </w:r>
      <w:proofErr w:type="spellStart"/>
      <w:r w:rsidRPr="00953729">
        <w:rPr>
          <w:rFonts w:ascii="Book Antiqua" w:eastAsia="等线" w:hAnsi="Book Antiqua" w:cs="Times New Roman"/>
          <w:b/>
          <w:kern w:val="2"/>
          <w:sz w:val="24"/>
          <w:szCs w:val="24"/>
          <w:lang w:eastAsia="zh-CN"/>
        </w:rPr>
        <w:t>Amra</w:t>
      </w:r>
      <w:proofErr w:type="spellEnd"/>
      <w:r w:rsidRPr="00953729">
        <w:rPr>
          <w:rFonts w:ascii="Book Antiqua" w:eastAsia="等线" w:hAnsi="Book Antiqua" w:cs="Times New Roman"/>
          <w:b/>
          <w:kern w:val="2"/>
          <w:sz w:val="24"/>
          <w:szCs w:val="24"/>
          <w:lang w:eastAsia="zh-CN"/>
        </w:rPr>
        <w:t xml:space="preserve"> S</w:t>
      </w:r>
      <w:r w:rsidRPr="00953729">
        <w:rPr>
          <w:rFonts w:ascii="Book Antiqua" w:eastAsia="等线" w:hAnsi="Book Antiqua" w:cs="Times New Roman"/>
          <w:kern w:val="2"/>
          <w:sz w:val="24"/>
          <w:szCs w:val="24"/>
          <w:lang w:eastAsia="zh-CN"/>
        </w:rPr>
        <w:t xml:space="preserve">, </w:t>
      </w:r>
      <w:proofErr w:type="spellStart"/>
      <w:r w:rsidRPr="00953729">
        <w:rPr>
          <w:rFonts w:ascii="Book Antiqua" w:eastAsia="等线" w:hAnsi="Book Antiqua" w:cs="Times New Roman"/>
          <w:kern w:val="2"/>
          <w:sz w:val="24"/>
          <w:szCs w:val="24"/>
          <w:lang w:eastAsia="zh-CN"/>
        </w:rPr>
        <w:t>O'Horo</w:t>
      </w:r>
      <w:proofErr w:type="spellEnd"/>
      <w:r w:rsidRPr="00953729">
        <w:rPr>
          <w:rFonts w:ascii="Book Antiqua" w:eastAsia="等线" w:hAnsi="Book Antiqua" w:cs="Times New Roman"/>
          <w:kern w:val="2"/>
          <w:sz w:val="24"/>
          <w:szCs w:val="24"/>
          <w:lang w:eastAsia="zh-CN"/>
        </w:rPr>
        <w:t xml:space="preserve"> JC, Singh TD, Wilson GA, Kashyap R, Petersen R, Roberts RO, Fryer JD, </w:t>
      </w:r>
      <w:proofErr w:type="spellStart"/>
      <w:r w:rsidRPr="00953729">
        <w:rPr>
          <w:rFonts w:ascii="Book Antiqua" w:eastAsia="等线" w:hAnsi="Book Antiqua" w:cs="Times New Roman"/>
          <w:kern w:val="2"/>
          <w:sz w:val="24"/>
          <w:szCs w:val="24"/>
          <w:lang w:eastAsia="zh-CN"/>
        </w:rPr>
        <w:t>Rabinstein</w:t>
      </w:r>
      <w:proofErr w:type="spellEnd"/>
      <w:r w:rsidRPr="00953729">
        <w:rPr>
          <w:rFonts w:ascii="Book Antiqua" w:eastAsia="等线" w:hAnsi="Book Antiqua" w:cs="Times New Roman"/>
          <w:kern w:val="2"/>
          <w:sz w:val="24"/>
          <w:szCs w:val="24"/>
          <w:lang w:eastAsia="zh-CN"/>
        </w:rPr>
        <w:t xml:space="preserve"> AA, Gajic O. Derivation and validation of the automated search algorithms to identify cognitive impairment and dementia in electronic health records. </w:t>
      </w:r>
      <w:r w:rsidRPr="00953729">
        <w:rPr>
          <w:rFonts w:ascii="Book Antiqua" w:eastAsia="等线" w:hAnsi="Book Antiqua" w:cs="Times New Roman"/>
          <w:i/>
          <w:kern w:val="2"/>
          <w:sz w:val="24"/>
          <w:szCs w:val="24"/>
          <w:lang w:eastAsia="zh-CN"/>
        </w:rPr>
        <w:t xml:space="preserve">J </w:t>
      </w:r>
      <w:proofErr w:type="spellStart"/>
      <w:r w:rsidRPr="00953729">
        <w:rPr>
          <w:rFonts w:ascii="Book Antiqua" w:eastAsia="等线" w:hAnsi="Book Antiqua" w:cs="Times New Roman"/>
          <w:i/>
          <w:kern w:val="2"/>
          <w:sz w:val="24"/>
          <w:szCs w:val="24"/>
          <w:lang w:eastAsia="zh-CN"/>
        </w:rPr>
        <w:t>Crit</w:t>
      </w:r>
      <w:proofErr w:type="spellEnd"/>
      <w:r w:rsidRPr="00953729">
        <w:rPr>
          <w:rFonts w:ascii="Book Antiqua" w:eastAsia="等线" w:hAnsi="Book Antiqua" w:cs="Times New Roman"/>
          <w:i/>
          <w:kern w:val="2"/>
          <w:sz w:val="24"/>
          <w:szCs w:val="24"/>
          <w:lang w:eastAsia="zh-CN"/>
        </w:rPr>
        <w:t xml:space="preserve"> Care</w:t>
      </w:r>
      <w:r w:rsidRPr="00953729">
        <w:rPr>
          <w:rFonts w:ascii="Book Antiqua" w:eastAsia="等线" w:hAnsi="Book Antiqua" w:cs="Times New Roman"/>
          <w:kern w:val="2"/>
          <w:sz w:val="24"/>
          <w:szCs w:val="24"/>
          <w:lang w:eastAsia="zh-CN"/>
        </w:rPr>
        <w:t xml:space="preserve"> 2017; </w:t>
      </w:r>
      <w:r w:rsidRPr="00953729">
        <w:rPr>
          <w:rFonts w:ascii="Book Antiqua" w:eastAsia="等线" w:hAnsi="Book Antiqua" w:cs="Times New Roman"/>
          <w:b/>
          <w:kern w:val="2"/>
          <w:sz w:val="24"/>
          <w:szCs w:val="24"/>
          <w:lang w:eastAsia="zh-CN"/>
        </w:rPr>
        <w:t>37</w:t>
      </w:r>
      <w:r w:rsidRPr="00953729">
        <w:rPr>
          <w:rFonts w:ascii="Book Antiqua" w:eastAsia="等线" w:hAnsi="Book Antiqua" w:cs="Times New Roman"/>
          <w:kern w:val="2"/>
          <w:sz w:val="24"/>
          <w:szCs w:val="24"/>
          <w:lang w:eastAsia="zh-CN"/>
        </w:rPr>
        <w:t>: 202-205 [PMID: 27969571 DOI: 10.1016/j.jcrc.2016.09.026]</w:t>
      </w:r>
    </w:p>
    <w:p w14:paraId="304974C9"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proofErr w:type="gramStart"/>
      <w:r w:rsidRPr="00953729">
        <w:rPr>
          <w:rFonts w:ascii="Book Antiqua" w:eastAsia="等线" w:hAnsi="Book Antiqua" w:cs="Times New Roman"/>
          <w:kern w:val="2"/>
          <w:sz w:val="24"/>
          <w:szCs w:val="24"/>
          <w:lang w:eastAsia="zh-CN"/>
        </w:rPr>
        <w:t xml:space="preserve">12 </w:t>
      </w:r>
      <w:r w:rsidRPr="00953729">
        <w:rPr>
          <w:rFonts w:ascii="Book Antiqua" w:eastAsia="等线" w:hAnsi="Book Antiqua" w:cs="Times New Roman"/>
          <w:b/>
          <w:kern w:val="2"/>
          <w:sz w:val="24"/>
          <w:szCs w:val="24"/>
          <w:lang w:eastAsia="zh-CN"/>
        </w:rPr>
        <w:t>Guru PK</w:t>
      </w:r>
      <w:r w:rsidRPr="00953729">
        <w:rPr>
          <w:rFonts w:ascii="Book Antiqua" w:eastAsia="等线" w:hAnsi="Book Antiqua" w:cs="Times New Roman"/>
          <w:kern w:val="2"/>
          <w:sz w:val="24"/>
          <w:szCs w:val="24"/>
          <w:lang w:eastAsia="zh-CN"/>
        </w:rPr>
        <w:t xml:space="preserve">, Singh TD, </w:t>
      </w:r>
      <w:proofErr w:type="spellStart"/>
      <w:r w:rsidRPr="00953729">
        <w:rPr>
          <w:rFonts w:ascii="Book Antiqua" w:eastAsia="等线" w:hAnsi="Book Antiqua" w:cs="Times New Roman"/>
          <w:kern w:val="2"/>
          <w:sz w:val="24"/>
          <w:szCs w:val="24"/>
          <w:lang w:eastAsia="zh-CN"/>
        </w:rPr>
        <w:t>Passe</w:t>
      </w:r>
      <w:proofErr w:type="spellEnd"/>
      <w:r w:rsidRPr="00953729">
        <w:rPr>
          <w:rFonts w:ascii="Book Antiqua" w:eastAsia="等线" w:hAnsi="Book Antiqua" w:cs="Times New Roman"/>
          <w:kern w:val="2"/>
          <w:sz w:val="24"/>
          <w:szCs w:val="24"/>
          <w:lang w:eastAsia="zh-CN"/>
        </w:rPr>
        <w:t xml:space="preserve"> M, </w:t>
      </w:r>
      <w:proofErr w:type="spellStart"/>
      <w:r w:rsidRPr="00953729">
        <w:rPr>
          <w:rFonts w:ascii="Book Antiqua" w:eastAsia="等线" w:hAnsi="Book Antiqua" w:cs="Times New Roman"/>
          <w:kern w:val="2"/>
          <w:sz w:val="24"/>
          <w:szCs w:val="24"/>
          <w:lang w:eastAsia="zh-CN"/>
        </w:rPr>
        <w:t>Kashani</w:t>
      </w:r>
      <w:proofErr w:type="spellEnd"/>
      <w:r w:rsidRPr="00953729">
        <w:rPr>
          <w:rFonts w:ascii="Book Antiqua" w:eastAsia="等线" w:hAnsi="Book Antiqua" w:cs="Times New Roman"/>
          <w:kern w:val="2"/>
          <w:sz w:val="24"/>
          <w:szCs w:val="24"/>
          <w:lang w:eastAsia="zh-CN"/>
        </w:rPr>
        <w:t xml:space="preserve"> KB, </w:t>
      </w:r>
      <w:proofErr w:type="spellStart"/>
      <w:r w:rsidRPr="00953729">
        <w:rPr>
          <w:rFonts w:ascii="Book Antiqua" w:eastAsia="等线" w:hAnsi="Book Antiqua" w:cs="Times New Roman"/>
          <w:kern w:val="2"/>
          <w:sz w:val="24"/>
          <w:szCs w:val="24"/>
          <w:lang w:eastAsia="zh-CN"/>
        </w:rPr>
        <w:t>Schears</w:t>
      </w:r>
      <w:proofErr w:type="spellEnd"/>
      <w:r w:rsidRPr="00953729">
        <w:rPr>
          <w:rFonts w:ascii="Book Antiqua" w:eastAsia="等线" w:hAnsi="Book Antiqua" w:cs="Times New Roman"/>
          <w:kern w:val="2"/>
          <w:sz w:val="24"/>
          <w:szCs w:val="24"/>
          <w:lang w:eastAsia="zh-CN"/>
        </w:rPr>
        <w:t xml:space="preserve"> GJ, </w:t>
      </w:r>
      <w:proofErr w:type="spellStart"/>
      <w:r w:rsidRPr="00953729">
        <w:rPr>
          <w:rFonts w:ascii="Book Antiqua" w:eastAsia="等线" w:hAnsi="Book Antiqua" w:cs="Times New Roman"/>
          <w:kern w:val="2"/>
          <w:sz w:val="24"/>
          <w:szCs w:val="24"/>
          <w:lang w:eastAsia="zh-CN"/>
        </w:rPr>
        <w:t>Kashyap</w:t>
      </w:r>
      <w:proofErr w:type="spellEnd"/>
      <w:r w:rsidRPr="00953729">
        <w:rPr>
          <w:rFonts w:ascii="Book Antiqua" w:eastAsia="等线" w:hAnsi="Book Antiqua" w:cs="Times New Roman"/>
          <w:kern w:val="2"/>
          <w:sz w:val="24"/>
          <w:szCs w:val="24"/>
          <w:lang w:eastAsia="zh-CN"/>
        </w:rPr>
        <w:t xml:space="preserve"> R. Derivation and Validation of a Search Algorithm to Retrospectively Identify CRRT Initiation in the ECMO Patients.</w:t>
      </w:r>
      <w:proofErr w:type="gramEnd"/>
      <w:r w:rsidRPr="00953729">
        <w:rPr>
          <w:rFonts w:ascii="Book Antiqua" w:eastAsia="等线" w:hAnsi="Book Antiqua" w:cs="Times New Roman"/>
          <w:kern w:val="2"/>
          <w:sz w:val="24"/>
          <w:szCs w:val="24"/>
          <w:lang w:eastAsia="zh-CN"/>
        </w:rPr>
        <w:t xml:space="preserve"> </w:t>
      </w:r>
      <w:r w:rsidRPr="00953729">
        <w:rPr>
          <w:rFonts w:ascii="Book Antiqua" w:eastAsia="等线" w:hAnsi="Book Antiqua" w:cs="Times New Roman"/>
          <w:i/>
          <w:kern w:val="2"/>
          <w:sz w:val="24"/>
          <w:szCs w:val="24"/>
          <w:lang w:eastAsia="zh-CN"/>
        </w:rPr>
        <w:t>Appl Clin Inform</w:t>
      </w:r>
      <w:r w:rsidRPr="00953729">
        <w:rPr>
          <w:rFonts w:ascii="Book Antiqua" w:eastAsia="等线" w:hAnsi="Book Antiqua" w:cs="Times New Roman"/>
          <w:kern w:val="2"/>
          <w:sz w:val="24"/>
          <w:szCs w:val="24"/>
          <w:lang w:eastAsia="zh-CN"/>
        </w:rPr>
        <w:t xml:space="preserve"> 2016; </w:t>
      </w:r>
      <w:r w:rsidRPr="00953729">
        <w:rPr>
          <w:rFonts w:ascii="Book Antiqua" w:eastAsia="等线" w:hAnsi="Book Antiqua" w:cs="Times New Roman"/>
          <w:b/>
          <w:kern w:val="2"/>
          <w:sz w:val="24"/>
          <w:szCs w:val="24"/>
          <w:lang w:eastAsia="zh-CN"/>
        </w:rPr>
        <w:t>7</w:t>
      </w:r>
      <w:r w:rsidRPr="00953729">
        <w:rPr>
          <w:rFonts w:ascii="Book Antiqua" w:eastAsia="等线" w:hAnsi="Book Antiqua" w:cs="Times New Roman"/>
          <w:kern w:val="2"/>
          <w:sz w:val="24"/>
          <w:szCs w:val="24"/>
          <w:lang w:eastAsia="zh-CN"/>
        </w:rPr>
        <w:t>: 596-603 [PMID: 27437064 DOI: 10.4338/ACI-2015-12-RA-0183]</w:t>
      </w:r>
    </w:p>
    <w:p w14:paraId="0D120B07" w14:textId="77777777" w:rsidR="00953729" w:rsidRPr="00953729" w:rsidRDefault="00953729" w:rsidP="00953729">
      <w:pPr>
        <w:widowControl w:val="0"/>
        <w:spacing w:after="0" w:line="360" w:lineRule="auto"/>
        <w:jc w:val="both"/>
        <w:rPr>
          <w:rFonts w:ascii="Book Antiqua" w:eastAsia="等线" w:hAnsi="Book Antiqua" w:cs="Times New Roman"/>
          <w:kern w:val="2"/>
          <w:sz w:val="24"/>
          <w:szCs w:val="24"/>
          <w:lang w:eastAsia="zh-CN"/>
        </w:rPr>
      </w:pPr>
      <w:r w:rsidRPr="00953729">
        <w:rPr>
          <w:rFonts w:ascii="Book Antiqua" w:eastAsia="等线" w:hAnsi="Book Antiqua" w:cs="Times New Roman"/>
          <w:kern w:val="2"/>
          <w:sz w:val="24"/>
          <w:szCs w:val="24"/>
          <w:lang w:eastAsia="zh-CN"/>
        </w:rPr>
        <w:t xml:space="preserve">13 </w:t>
      </w:r>
      <w:proofErr w:type="spellStart"/>
      <w:r w:rsidRPr="00953729">
        <w:rPr>
          <w:rFonts w:ascii="Book Antiqua" w:eastAsia="等线" w:hAnsi="Book Antiqua" w:cs="Times New Roman"/>
          <w:b/>
          <w:kern w:val="2"/>
          <w:sz w:val="24"/>
          <w:szCs w:val="24"/>
          <w:lang w:eastAsia="zh-CN"/>
        </w:rPr>
        <w:t>Smischney</w:t>
      </w:r>
      <w:proofErr w:type="spellEnd"/>
      <w:r w:rsidRPr="00953729">
        <w:rPr>
          <w:rFonts w:ascii="Book Antiqua" w:eastAsia="等线" w:hAnsi="Book Antiqua" w:cs="Times New Roman"/>
          <w:b/>
          <w:kern w:val="2"/>
          <w:sz w:val="24"/>
          <w:szCs w:val="24"/>
          <w:lang w:eastAsia="zh-CN"/>
        </w:rPr>
        <w:t xml:space="preserve"> NJ</w:t>
      </w:r>
      <w:r w:rsidRPr="00953729">
        <w:rPr>
          <w:rFonts w:ascii="Book Antiqua" w:eastAsia="等线" w:hAnsi="Book Antiqua" w:cs="Times New Roman"/>
          <w:kern w:val="2"/>
          <w:sz w:val="24"/>
          <w:szCs w:val="24"/>
          <w:lang w:eastAsia="zh-CN"/>
        </w:rPr>
        <w:t xml:space="preserve">, </w:t>
      </w:r>
      <w:proofErr w:type="spellStart"/>
      <w:r w:rsidRPr="00953729">
        <w:rPr>
          <w:rFonts w:ascii="Book Antiqua" w:eastAsia="等线" w:hAnsi="Book Antiqua" w:cs="Times New Roman"/>
          <w:kern w:val="2"/>
          <w:sz w:val="24"/>
          <w:szCs w:val="24"/>
          <w:lang w:eastAsia="zh-CN"/>
        </w:rPr>
        <w:t>Velagapudi</w:t>
      </w:r>
      <w:proofErr w:type="spellEnd"/>
      <w:r w:rsidRPr="00953729">
        <w:rPr>
          <w:rFonts w:ascii="Book Antiqua" w:eastAsia="等线" w:hAnsi="Book Antiqua" w:cs="Times New Roman"/>
          <w:kern w:val="2"/>
          <w:sz w:val="24"/>
          <w:szCs w:val="24"/>
          <w:lang w:eastAsia="zh-CN"/>
        </w:rPr>
        <w:t xml:space="preserve"> VM, </w:t>
      </w:r>
      <w:proofErr w:type="spellStart"/>
      <w:r w:rsidRPr="00953729">
        <w:rPr>
          <w:rFonts w:ascii="Book Antiqua" w:eastAsia="等线" w:hAnsi="Book Antiqua" w:cs="Times New Roman"/>
          <w:kern w:val="2"/>
          <w:sz w:val="24"/>
          <w:szCs w:val="24"/>
          <w:lang w:eastAsia="zh-CN"/>
        </w:rPr>
        <w:t>Onigkeit</w:t>
      </w:r>
      <w:proofErr w:type="spellEnd"/>
      <w:r w:rsidRPr="00953729">
        <w:rPr>
          <w:rFonts w:ascii="Book Antiqua" w:eastAsia="等线" w:hAnsi="Book Antiqua" w:cs="Times New Roman"/>
          <w:kern w:val="2"/>
          <w:sz w:val="24"/>
          <w:szCs w:val="24"/>
          <w:lang w:eastAsia="zh-CN"/>
        </w:rPr>
        <w:t xml:space="preserve"> JA, Pickering BW, </w:t>
      </w:r>
      <w:proofErr w:type="spellStart"/>
      <w:r w:rsidRPr="00953729">
        <w:rPr>
          <w:rFonts w:ascii="Book Antiqua" w:eastAsia="等线" w:hAnsi="Book Antiqua" w:cs="Times New Roman"/>
          <w:kern w:val="2"/>
          <w:sz w:val="24"/>
          <w:szCs w:val="24"/>
          <w:lang w:eastAsia="zh-CN"/>
        </w:rPr>
        <w:t>Herasevich</w:t>
      </w:r>
      <w:proofErr w:type="spellEnd"/>
      <w:r w:rsidRPr="00953729">
        <w:rPr>
          <w:rFonts w:ascii="Book Antiqua" w:eastAsia="等线" w:hAnsi="Book Antiqua" w:cs="Times New Roman"/>
          <w:kern w:val="2"/>
          <w:sz w:val="24"/>
          <w:szCs w:val="24"/>
          <w:lang w:eastAsia="zh-CN"/>
        </w:rPr>
        <w:t xml:space="preserve"> V, </w:t>
      </w:r>
      <w:proofErr w:type="spellStart"/>
      <w:r w:rsidRPr="00953729">
        <w:rPr>
          <w:rFonts w:ascii="Book Antiqua" w:eastAsia="等线" w:hAnsi="Book Antiqua" w:cs="Times New Roman"/>
          <w:kern w:val="2"/>
          <w:sz w:val="24"/>
          <w:szCs w:val="24"/>
          <w:lang w:eastAsia="zh-CN"/>
        </w:rPr>
        <w:t>Kashyap</w:t>
      </w:r>
      <w:proofErr w:type="spellEnd"/>
      <w:r w:rsidRPr="00953729">
        <w:rPr>
          <w:rFonts w:ascii="Book Antiqua" w:eastAsia="等线" w:hAnsi="Book Antiqua" w:cs="Times New Roman"/>
          <w:kern w:val="2"/>
          <w:sz w:val="24"/>
          <w:szCs w:val="24"/>
          <w:lang w:eastAsia="zh-CN"/>
        </w:rPr>
        <w:t xml:space="preserve"> R. Derivation and validation of a search algorithm to retrospectively identify mechanical ventilation initiation in the intensive care unit. </w:t>
      </w:r>
      <w:r w:rsidRPr="00953729">
        <w:rPr>
          <w:rFonts w:ascii="Book Antiqua" w:eastAsia="等线" w:hAnsi="Book Antiqua" w:cs="Times New Roman"/>
          <w:i/>
          <w:kern w:val="2"/>
          <w:sz w:val="24"/>
          <w:szCs w:val="24"/>
          <w:lang w:eastAsia="zh-CN"/>
        </w:rPr>
        <w:t xml:space="preserve">BMC Med Inform </w:t>
      </w:r>
      <w:proofErr w:type="spellStart"/>
      <w:r w:rsidRPr="00953729">
        <w:rPr>
          <w:rFonts w:ascii="Book Antiqua" w:eastAsia="等线" w:hAnsi="Book Antiqua" w:cs="Times New Roman"/>
          <w:i/>
          <w:kern w:val="2"/>
          <w:sz w:val="24"/>
          <w:szCs w:val="24"/>
          <w:lang w:eastAsia="zh-CN"/>
        </w:rPr>
        <w:t>Decis</w:t>
      </w:r>
      <w:proofErr w:type="spellEnd"/>
      <w:r w:rsidRPr="00953729">
        <w:rPr>
          <w:rFonts w:ascii="Book Antiqua" w:eastAsia="等线" w:hAnsi="Book Antiqua" w:cs="Times New Roman"/>
          <w:i/>
          <w:kern w:val="2"/>
          <w:sz w:val="24"/>
          <w:szCs w:val="24"/>
          <w:lang w:eastAsia="zh-CN"/>
        </w:rPr>
        <w:t xml:space="preserve"> </w:t>
      </w:r>
      <w:proofErr w:type="spellStart"/>
      <w:r w:rsidRPr="00953729">
        <w:rPr>
          <w:rFonts w:ascii="Book Antiqua" w:eastAsia="等线" w:hAnsi="Book Antiqua" w:cs="Times New Roman"/>
          <w:i/>
          <w:kern w:val="2"/>
          <w:sz w:val="24"/>
          <w:szCs w:val="24"/>
          <w:lang w:eastAsia="zh-CN"/>
        </w:rPr>
        <w:t>Mak</w:t>
      </w:r>
      <w:proofErr w:type="spellEnd"/>
      <w:r w:rsidRPr="00953729">
        <w:rPr>
          <w:rFonts w:ascii="Book Antiqua" w:eastAsia="等线" w:hAnsi="Book Antiqua" w:cs="Times New Roman"/>
          <w:kern w:val="2"/>
          <w:sz w:val="24"/>
          <w:szCs w:val="24"/>
          <w:lang w:eastAsia="zh-CN"/>
        </w:rPr>
        <w:t xml:space="preserve"> 2014; </w:t>
      </w:r>
      <w:r w:rsidRPr="00953729">
        <w:rPr>
          <w:rFonts w:ascii="Book Antiqua" w:eastAsia="等线" w:hAnsi="Book Antiqua" w:cs="Times New Roman"/>
          <w:b/>
          <w:kern w:val="2"/>
          <w:sz w:val="24"/>
          <w:szCs w:val="24"/>
          <w:lang w:eastAsia="zh-CN"/>
        </w:rPr>
        <w:t>14</w:t>
      </w:r>
      <w:r w:rsidRPr="00953729">
        <w:rPr>
          <w:rFonts w:ascii="Book Antiqua" w:eastAsia="等线" w:hAnsi="Book Antiqua" w:cs="Times New Roman"/>
          <w:kern w:val="2"/>
          <w:sz w:val="24"/>
          <w:szCs w:val="24"/>
          <w:lang w:eastAsia="zh-CN"/>
        </w:rPr>
        <w:t>: 55 [PMID: 24965680 DOI: 10.1186/1472-6947-14-55]</w:t>
      </w:r>
    </w:p>
    <w:p w14:paraId="1DEE2D50" w14:textId="43213A48" w:rsidR="005576A3" w:rsidRPr="00B56CEF" w:rsidRDefault="00B56CEF" w:rsidP="008E523D">
      <w:pPr>
        <w:pStyle w:val="EndNoteBibliography"/>
        <w:spacing w:after="0" w:line="360" w:lineRule="auto"/>
        <w:jc w:val="both"/>
        <w:rPr>
          <w:rFonts w:ascii="Book Antiqua" w:hAnsi="Book Antiqua"/>
          <w:color w:val="000000" w:themeColor="text1"/>
          <w:sz w:val="24"/>
          <w:szCs w:val="24"/>
        </w:rPr>
      </w:pPr>
      <w:r w:rsidRPr="00B56CEF">
        <w:rPr>
          <w:rFonts w:ascii="Book Antiqua" w:hAnsi="Book Antiqua"/>
          <w:color w:val="000000" w:themeColor="text1"/>
          <w:sz w:val="24"/>
          <w:szCs w:val="24"/>
        </w:rPr>
        <w:t xml:space="preserve">14 </w:t>
      </w:r>
      <w:r w:rsidRPr="00B56CEF">
        <w:rPr>
          <w:rFonts w:ascii="Book Antiqua" w:hAnsi="Book Antiqua"/>
          <w:b/>
          <w:bCs/>
          <w:color w:val="000000" w:themeColor="text1"/>
          <w:sz w:val="24"/>
          <w:szCs w:val="24"/>
        </w:rPr>
        <w:t>Singh B</w:t>
      </w:r>
      <w:r w:rsidRPr="00B56CEF">
        <w:rPr>
          <w:rFonts w:ascii="Book Antiqua" w:hAnsi="Book Antiqua"/>
          <w:color w:val="000000" w:themeColor="text1"/>
          <w:sz w:val="24"/>
          <w:szCs w:val="24"/>
        </w:rPr>
        <w:t xml:space="preserve">, Singh A, Ahmed A, Wilson GA, Pickering BW, Herasevich V, Gajic O, Li G. Derivation and validation of automated electronic search strategies to extract Charlson comorbidities from electronic medical records. </w:t>
      </w:r>
      <w:r w:rsidRPr="00B56CEF">
        <w:rPr>
          <w:rFonts w:ascii="Book Antiqua" w:hAnsi="Book Antiqua"/>
          <w:i/>
          <w:iCs/>
          <w:color w:val="000000" w:themeColor="text1"/>
          <w:sz w:val="24"/>
          <w:szCs w:val="24"/>
        </w:rPr>
        <w:t>Mayo Clin Proc</w:t>
      </w:r>
      <w:r w:rsidRPr="00B56CEF">
        <w:rPr>
          <w:rFonts w:ascii="Book Antiqua" w:hAnsi="Book Antiqua"/>
          <w:color w:val="000000" w:themeColor="text1"/>
          <w:sz w:val="24"/>
          <w:szCs w:val="24"/>
        </w:rPr>
        <w:t xml:space="preserve"> 2012; </w:t>
      </w:r>
      <w:r w:rsidRPr="00B56CEF">
        <w:rPr>
          <w:rFonts w:ascii="Book Antiqua" w:hAnsi="Book Antiqua"/>
          <w:b/>
          <w:bCs/>
          <w:color w:val="000000" w:themeColor="text1"/>
          <w:sz w:val="24"/>
          <w:szCs w:val="24"/>
        </w:rPr>
        <w:t>87</w:t>
      </w:r>
      <w:r w:rsidRPr="00B56CEF">
        <w:rPr>
          <w:rFonts w:ascii="Book Antiqua" w:hAnsi="Book Antiqua"/>
          <w:color w:val="000000" w:themeColor="text1"/>
          <w:sz w:val="24"/>
          <w:szCs w:val="24"/>
        </w:rPr>
        <w:t>: 817-824 [PMID: 22958988 DOI: 10.1016/j.mayocp.2012.04.015]</w:t>
      </w:r>
    </w:p>
    <w:p w14:paraId="6CC5B77E" w14:textId="77777777" w:rsidR="00B56CEF" w:rsidRPr="008E523D" w:rsidRDefault="00B56CEF" w:rsidP="008E523D">
      <w:pPr>
        <w:pStyle w:val="EndNoteBibliography"/>
        <w:spacing w:after="0" w:line="360" w:lineRule="auto"/>
        <w:jc w:val="both"/>
        <w:rPr>
          <w:rFonts w:ascii="Book Antiqua" w:hAnsi="Book Antiqua"/>
          <w:color w:val="000000" w:themeColor="text1"/>
          <w:sz w:val="24"/>
          <w:szCs w:val="24"/>
        </w:rPr>
      </w:pPr>
    </w:p>
    <w:p w14:paraId="030E30E2" w14:textId="48CBC43A" w:rsidR="00953729" w:rsidRPr="00953729" w:rsidRDefault="00953729" w:rsidP="00953729">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29" w:name="OLE_LINK139"/>
      <w:bookmarkStart w:id="30" w:name="OLE_LINK140"/>
      <w:bookmarkStart w:id="31" w:name="OLE_LINK287"/>
      <w:bookmarkStart w:id="32" w:name="OLE_LINK288"/>
      <w:bookmarkStart w:id="33" w:name="OLE_LINK70"/>
      <w:bookmarkStart w:id="34" w:name="OLE_LINK110"/>
      <w:bookmarkStart w:id="35" w:name="OLE_LINK109"/>
      <w:bookmarkStart w:id="36" w:name="OLE_LINK138"/>
      <w:bookmarkStart w:id="37" w:name="OLE_LINK72"/>
      <w:bookmarkStart w:id="38" w:name="OLE_LINK116"/>
      <w:bookmarkStart w:id="39" w:name="OLE_LINK95"/>
      <w:bookmarkStart w:id="40" w:name="OLE_LINK118"/>
      <w:bookmarkStart w:id="41" w:name="OLE_LINK198"/>
      <w:bookmarkStart w:id="42" w:name="OLE_LINK154"/>
      <w:bookmarkStart w:id="43" w:name="OLE_LINK251"/>
      <w:bookmarkStart w:id="44" w:name="OLE_LINK167"/>
      <w:bookmarkStart w:id="45" w:name="OLE_LINK126"/>
      <w:bookmarkStart w:id="46" w:name="OLE_LINK234"/>
      <w:bookmarkStart w:id="47" w:name="OLE_LINK157"/>
      <w:bookmarkStart w:id="48" w:name="OLE_LINK187"/>
      <w:bookmarkStart w:id="49" w:name="OLE_LINK204"/>
      <w:bookmarkStart w:id="50" w:name="OLE_LINK255"/>
      <w:bookmarkStart w:id="51" w:name="OLE_LINK229"/>
      <w:bookmarkStart w:id="52" w:name="OLE_LINK268"/>
      <w:bookmarkStart w:id="53" w:name="OLE_LINK310"/>
      <w:bookmarkStart w:id="54" w:name="OLE_LINK338"/>
      <w:bookmarkStart w:id="55" w:name="OLE_LINK340"/>
      <w:bookmarkStart w:id="56" w:name="OLE_LINK264"/>
      <w:bookmarkStart w:id="57" w:name="OLE_LINK345"/>
      <w:bookmarkStart w:id="58" w:name="OLE_LINK256"/>
      <w:bookmarkStart w:id="59" w:name="OLE_LINK299"/>
      <w:bookmarkStart w:id="60" w:name="OLE_LINK265"/>
      <w:bookmarkStart w:id="61" w:name="OLE_LINK254"/>
      <w:bookmarkStart w:id="62" w:name="OLE_LINK357"/>
      <w:bookmarkStart w:id="63" w:name="OLE_LINK382"/>
      <w:bookmarkStart w:id="64" w:name="OLE_LINK333"/>
      <w:bookmarkStart w:id="65" w:name="OLE_LINK334"/>
      <w:bookmarkStart w:id="66" w:name="OLE_LINK400"/>
      <w:bookmarkStart w:id="67" w:name="OLE_LINK365"/>
      <w:bookmarkStart w:id="68" w:name="OLE_LINK467"/>
      <w:bookmarkStart w:id="69" w:name="OLE_LINK399"/>
      <w:bookmarkStart w:id="70" w:name="OLE_LINK443"/>
      <w:bookmarkStart w:id="71" w:name="OLE_LINK372"/>
      <w:bookmarkStart w:id="72" w:name="OLE_LINK425"/>
      <w:bookmarkStart w:id="73" w:name="OLE_LINK450"/>
      <w:bookmarkStart w:id="74" w:name="OLE_LINK402"/>
      <w:bookmarkStart w:id="75" w:name="OLE_LINK385"/>
      <w:bookmarkStart w:id="76" w:name="OLE_LINK396"/>
      <w:bookmarkStart w:id="77" w:name="OLE_LINK436"/>
      <w:bookmarkStart w:id="78" w:name="OLE_LINK421"/>
      <w:bookmarkStart w:id="79" w:name="OLE_LINK426"/>
      <w:bookmarkStart w:id="80" w:name="OLE_LINK456"/>
      <w:bookmarkStart w:id="81" w:name="OLE_LINK505"/>
      <w:bookmarkStart w:id="82" w:name="OLE_LINK490"/>
      <w:bookmarkStart w:id="83" w:name="OLE_LINK531"/>
      <w:bookmarkStart w:id="84" w:name="OLE_LINK460"/>
      <w:bookmarkStart w:id="85" w:name="OLE_LINK463"/>
      <w:bookmarkStart w:id="86" w:name="OLE_LINK487"/>
      <w:bookmarkStart w:id="87" w:name="OLE_LINK515"/>
      <w:bookmarkStart w:id="88" w:name="OLE_LINK509"/>
      <w:bookmarkStart w:id="89" w:name="OLE_LINK538"/>
      <w:bookmarkStart w:id="90" w:name="OLE_LINK606"/>
      <w:bookmarkStart w:id="91" w:name="OLE_LINK662"/>
      <w:bookmarkStart w:id="92" w:name="OLE_LINK663"/>
      <w:bookmarkStart w:id="93" w:name="OLE_LINK738"/>
      <w:bookmarkStart w:id="94" w:name="OLE_LINK666"/>
      <w:bookmarkStart w:id="95" w:name="OLE_LINK667"/>
      <w:bookmarkStart w:id="96" w:name="OLE_LINK672"/>
      <w:bookmarkStart w:id="97" w:name="OLE_LINK727"/>
      <w:bookmarkStart w:id="98" w:name="OLE_LINK703"/>
      <w:bookmarkStart w:id="99" w:name="OLE_LINK765"/>
      <w:bookmarkStart w:id="100" w:name="OLE_LINK724"/>
      <w:bookmarkStart w:id="101" w:name="OLE_LINK771"/>
      <w:bookmarkStart w:id="102" w:name="OLE_LINK879"/>
      <w:bookmarkStart w:id="103" w:name="OLE_LINK903"/>
      <w:bookmarkStart w:id="104" w:name="OLE_LINK880"/>
      <w:bookmarkStart w:id="105" w:name="OLE_LINK944"/>
      <w:bookmarkStart w:id="106" w:name="OLE_LINK881"/>
      <w:bookmarkStart w:id="107" w:name="OLE_LINK882"/>
      <w:bookmarkStart w:id="108" w:name="OLE_LINK883"/>
      <w:bookmarkStart w:id="109" w:name="OLE_LINK884"/>
      <w:bookmarkStart w:id="110" w:name="OLE_LINK907"/>
      <w:bookmarkStart w:id="111" w:name="OLE_LINK941"/>
      <w:bookmarkStart w:id="112" w:name="OLE_LINK886"/>
      <w:bookmarkStart w:id="113" w:name="OLE_LINK887"/>
      <w:bookmarkStart w:id="114" w:name="OLE_LINK918"/>
      <w:bookmarkStart w:id="115" w:name="OLE_LINK894"/>
      <w:bookmarkStart w:id="116" w:name="OLE_LINK953"/>
      <w:bookmarkStart w:id="117" w:name="OLE_LINK954"/>
      <w:bookmarkStart w:id="118" w:name="OLE_LINK977"/>
      <w:bookmarkStart w:id="119" w:name="OLE_LINK978"/>
      <w:bookmarkStart w:id="120" w:name="OLE_LINK1034"/>
      <w:bookmarkStart w:id="121" w:name="OLE_LINK991"/>
      <w:bookmarkStart w:id="122" w:name="OLE_LINK1013"/>
      <w:bookmarkStart w:id="123" w:name="OLE_LINK1022"/>
      <w:bookmarkStart w:id="124" w:name="OLE_LINK1030"/>
      <w:bookmarkStart w:id="125" w:name="OLE_LINK1063"/>
      <w:bookmarkStart w:id="126" w:name="OLE_LINK1009"/>
      <w:bookmarkStart w:id="127" w:name="OLE_LINK1064"/>
      <w:bookmarkStart w:id="128" w:name="OLE_LINK1035"/>
      <w:bookmarkStart w:id="129" w:name="OLE_LINK1012"/>
      <w:r w:rsidRPr="00953729">
        <w:rPr>
          <w:rFonts w:ascii="Book Antiqua" w:eastAsia="宋体" w:hAnsi="Book Antiqua" w:cs="Times New Roman"/>
          <w:b/>
          <w:bCs/>
          <w:color w:val="000000"/>
          <w:kern w:val="2"/>
          <w:sz w:val="24"/>
          <w:szCs w:val="24"/>
          <w:lang w:eastAsia="zh-CN"/>
        </w:rPr>
        <w:lastRenderedPageBreak/>
        <w:t>P-Reviewer:</w:t>
      </w:r>
      <w:r w:rsidRPr="00953729">
        <w:rPr>
          <w:rFonts w:ascii="Book Antiqua" w:eastAsia="宋体" w:hAnsi="Book Antiqua" w:cs="Times New Roman"/>
          <w:bCs/>
          <w:color w:val="000000"/>
          <w:kern w:val="2"/>
          <w:sz w:val="24"/>
          <w:szCs w:val="24"/>
          <w:lang w:eastAsia="zh-CN"/>
        </w:rPr>
        <w:t xml:space="preserve"> Zhang</w:t>
      </w:r>
      <w:r>
        <w:rPr>
          <w:rFonts w:ascii="Book Antiqua" w:eastAsia="宋体" w:hAnsi="Book Antiqua" w:cs="Times New Roman"/>
          <w:bCs/>
          <w:color w:val="000000"/>
          <w:kern w:val="2"/>
          <w:sz w:val="24"/>
          <w:szCs w:val="24"/>
          <w:lang w:eastAsia="zh-CN"/>
        </w:rPr>
        <w:t xml:space="preserve"> ZH </w:t>
      </w:r>
      <w:r w:rsidRPr="00953729">
        <w:rPr>
          <w:rFonts w:ascii="Book Antiqua" w:eastAsia="宋体" w:hAnsi="Book Antiqua" w:cs="Times New Roman"/>
          <w:b/>
          <w:bCs/>
          <w:color w:val="000000"/>
          <w:kern w:val="2"/>
          <w:sz w:val="24"/>
          <w:szCs w:val="24"/>
          <w:lang w:eastAsia="zh-CN"/>
        </w:rPr>
        <w:t>S-Editor:</w:t>
      </w:r>
      <w:r w:rsidRPr="00953729">
        <w:rPr>
          <w:rFonts w:ascii="Book Antiqua" w:eastAsia="宋体" w:hAnsi="Book Antiqua" w:cs="Times New Roman"/>
          <w:color w:val="000000"/>
          <w:kern w:val="2"/>
          <w:sz w:val="24"/>
          <w:szCs w:val="24"/>
          <w:lang w:eastAsia="zh-CN"/>
        </w:rPr>
        <w:t xml:space="preserve"> Yan JP</w:t>
      </w:r>
    </w:p>
    <w:p w14:paraId="5275F24B" w14:textId="1ABF6DCE" w:rsidR="00953729" w:rsidRPr="00953729" w:rsidRDefault="00953729" w:rsidP="008A2D3A">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953729">
        <w:rPr>
          <w:rFonts w:ascii="Book Antiqua" w:eastAsia="宋体" w:hAnsi="Book Antiqua" w:cs="Times New Roman"/>
          <w:b/>
          <w:bCs/>
          <w:color w:val="000000"/>
          <w:kern w:val="2"/>
          <w:sz w:val="24"/>
          <w:szCs w:val="24"/>
          <w:lang w:eastAsia="zh-CN"/>
        </w:rPr>
        <w:t>L-Editor:</w:t>
      </w:r>
      <w:r w:rsidRPr="00953729">
        <w:rPr>
          <w:rFonts w:ascii="Book Antiqua" w:eastAsia="宋体" w:hAnsi="Book Antiqua" w:cs="Times New Roman"/>
          <w:color w:val="000000"/>
          <w:kern w:val="2"/>
          <w:sz w:val="24"/>
          <w:szCs w:val="24"/>
          <w:lang w:eastAsia="zh-CN"/>
        </w:rPr>
        <w:t xml:space="preserve"> </w:t>
      </w:r>
      <w:r w:rsidR="008A2D3A" w:rsidRPr="008A2D3A">
        <w:rPr>
          <w:rFonts w:ascii="Book Antiqua" w:eastAsia="宋体" w:hAnsi="Book Antiqua" w:cs="Times New Roman" w:hint="eastAsia"/>
          <w:color w:val="000000"/>
          <w:kern w:val="2"/>
          <w:sz w:val="24"/>
          <w:szCs w:val="24"/>
          <w:lang w:eastAsia="zh-CN"/>
        </w:rPr>
        <w:t>A</w:t>
      </w:r>
      <w:r w:rsidR="008A2D3A">
        <w:rPr>
          <w:rFonts w:ascii="Book Antiqua" w:eastAsia="宋体" w:hAnsi="Book Antiqua" w:cs="Times New Roman" w:hint="eastAsia"/>
          <w:color w:val="000000"/>
          <w:kern w:val="2"/>
          <w:sz w:val="24"/>
          <w:szCs w:val="24"/>
          <w:lang w:eastAsia="zh-CN"/>
        </w:rPr>
        <w:t xml:space="preserve"> </w:t>
      </w:r>
      <w:r w:rsidRPr="00953729">
        <w:rPr>
          <w:rFonts w:ascii="Book Antiqua" w:eastAsia="宋体" w:hAnsi="Book Antiqua" w:cs="Times New Roman"/>
          <w:b/>
          <w:bCs/>
          <w:color w:val="000000"/>
          <w:kern w:val="2"/>
          <w:sz w:val="24"/>
          <w:szCs w:val="24"/>
          <w:lang w:eastAsia="zh-CN"/>
        </w:rPr>
        <w:t>E-Editor:</w:t>
      </w:r>
      <w:r w:rsidR="008A2D3A">
        <w:rPr>
          <w:rFonts w:ascii="Book Antiqua" w:eastAsia="宋体" w:hAnsi="Book Antiqua" w:cs="Times New Roman" w:hint="eastAsia"/>
          <w:b/>
          <w:bCs/>
          <w:color w:val="000000"/>
          <w:kern w:val="2"/>
          <w:sz w:val="24"/>
          <w:szCs w:val="24"/>
          <w:lang w:eastAsia="zh-CN"/>
        </w:rPr>
        <w:t xml:space="preserve"> </w:t>
      </w:r>
      <w:r w:rsidR="008A2D3A" w:rsidRPr="008A2D3A">
        <w:rPr>
          <w:rFonts w:ascii="Book Antiqua" w:eastAsia="宋体" w:hAnsi="Book Antiqua" w:cs="Times New Roman" w:hint="eastAsia"/>
          <w:bCs/>
          <w:color w:val="000000"/>
          <w:kern w:val="2"/>
          <w:sz w:val="24"/>
          <w:szCs w:val="24"/>
          <w:lang w:eastAsia="zh-CN"/>
        </w:rPr>
        <w:t>Liu MY</w:t>
      </w:r>
    </w:p>
    <w:bookmarkEnd w:id="29"/>
    <w:bookmarkEnd w:id="30"/>
    <w:p w14:paraId="11DCF6D3" w14:textId="77777777" w:rsidR="00953729" w:rsidRPr="00953729" w:rsidRDefault="00953729" w:rsidP="00953729">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p>
    <w:p w14:paraId="37E0B4AC" w14:textId="6EF83D2E" w:rsidR="003B61D2" w:rsidRPr="00953729" w:rsidRDefault="00953729" w:rsidP="00953729">
      <w:pPr>
        <w:spacing w:after="0" w:line="360" w:lineRule="auto"/>
        <w:rPr>
          <w:rFonts w:ascii="Book Antiqua" w:eastAsia="宋体" w:hAnsi="Book Antiqua" w:cs="宋体"/>
          <w:sz w:val="24"/>
          <w:szCs w:val="24"/>
          <w:lang w:eastAsia="zh-CN"/>
        </w:rPr>
      </w:pPr>
      <w:r w:rsidRPr="00953729">
        <w:rPr>
          <w:rFonts w:ascii="Book Antiqua" w:eastAsia="宋体" w:hAnsi="Book Antiqua" w:cs="宋体"/>
          <w:b/>
          <w:sz w:val="24"/>
          <w:szCs w:val="24"/>
          <w:lang w:eastAsia="zh-CN"/>
        </w:rPr>
        <w:t xml:space="preserve">Specialty type: </w:t>
      </w:r>
      <w:r w:rsidRPr="00953729">
        <w:rPr>
          <w:rFonts w:ascii="Book Antiqua" w:eastAsia="微软雅黑" w:hAnsi="Book Antiqua" w:cs="宋体"/>
          <w:sz w:val="24"/>
          <w:szCs w:val="24"/>
          <w:lang w:eastAsia="zh-CN"/>
        </w:rPr>
        <w:t xml:space="preserve">Critical </w:t>
      </w:r>
      <w:r w:rsidR="007E5535">
        <w:rPr>
          <w:rFonts w:ascii="Book Antiqua" w:eastAsia="微软雅黑" w:hAnsi="Book Antiqua" w:cs="宋体"/>
          <w:sz w:val="24"/>
          <w:szCs w:val="24"/>
          <w:lang w:eastAsia="zh-CN"/>
        </w:rPr>
        <w:t>c</w:t>
      </w:r>
      <w:r w:rsidRPr="00953729">
        <w:rPr>
          <w:rFonts w:ascii="Book Antiqua" w:eastAsia="微软雅黑" w:hAnsi="Book Antiqua" w:cs="宋体"/>
          <w:sz w:val="24"/>
          <w:szCs w:val="24"/>
          <w:lang w:eastAsia="zh-CN"/>
        </w:rPr>
        <w:t xml:space="preserve">are </w:t>
      </w:r>
      <w:r w:rsidR="007E5535">
        <w:rPr>
          <w:rFonts w:ascii="Book Antiqua" w:eastAsia="微软雅黑" w:hAnsi="Book Antiqua" w:cs="宋体"/>
          <w:sz w:val="24"/>
          <w:szCs w:val="24"/>
          <w:lang w:eastAsia="zh-CN"/>
        </w:rPr>
        <w:t>m</w:t>
      </w:r>
      <w:r w:rsidRPr="00953729">
        <w:rPr>
          <w:rFonts w:ascii="Book Antiqua" w:eastAsia="微软雅黑" w:hAnsi="Book Antiqua" w:cs="宋体"/>
          <w:sz w:val="24"/>
          <w:szCs w:val="24"/>
          <w:lang w:eastAsia="zh-CN"/>
        </w:rPr>
        <w:t>edicine</w:t>
      </w:r>
      <w:r w:rsidRPr="00953729">
        <w:rPr>
          <w:rFonts w:ascii="Book Antiqua" w:eastAsia="宋体" w:hAnsi="Book Antiqua" w:cs="宋体"/>
          <w:sz w:val="24"/>
          <w:szCs w:val="24"/>
          <w:lang w:eastAsia="zh-CN"/>
        </w:rPr>
        <w:br/>
      </w:r>
      <w:r w:rsidRPr="00953729">
        <w:rPr>
          <w:rFonts w:ascii="Book Antiqua" w:eastAsia="宋体" w:hAnsi="Book Antiqua" w:cs="宋体"/>
          <w:b/>
          <w:sz w:val="24"/>
          <w:szCs w:val="24"/>
          <w:lang w:eastAsia="zh-CN"/>
        </w:rPr>
        <w:t xml:space="preserve">Country of origin: </w:t>
      </w:r>
      <w:r w:rsidRPr="00953729">
        <w:rPr>
          <w:rFonts w:ascii="Book Antiqua" w:eastAsia="宋体" w:hAnsi="Book Antiqua" w:cs="宋体"/>
          <w:sz w:val="24"/>
          <w:szCs w:val="24"/>
          <w:lang w:eastAsia="zh-CN"/>
        </w:rPr>
        <w:t>United States</w:t>
      </w:r>
      <w:bookmarkStart w:id="130" w:name="_GoBack"/>
      <w:bookmarkEnd w:id="130"/>
      <w:r w:rsidRPr="00953729">
        <w:rPr>
          <w:rFonts w:ascii="Book Antiqua" w:eastAsia="宋体" w:hAnsi="Book Antiqua" w:cs="宋体"/>
          <w:sz w:val="24"/>
          <w:szCs w:val="24"/>
          <w:lang w:eastAsia="zh-CN"/>
        </w:rPr>
        <w:br/>
      </w:r>
      <w:r w:rsidRPr="00953729">
        <w:rPr>
          <w:rFonts w:ascii="Book Antiqua" w:eastAsia="宋体" w:hAnsi="Book Antiqua" w:cs="宋体"/>
          <w:b/>
          <w:sz w:val="24"/>
          <w:szCs w:val="24"/>
          <w:lang w:eastAsia="zh-CN"/>
        </w:rPr>
        <w:t>Peer-review report classification</w:t>
      </w:r>
      <w:r w:rsidRPr="00953729">
        <w:rPr>
          <w:rFonts w:ascii="Book Antiqua" w:eastAsia="宋体" w:hAnsi="Book Antiqua" w:cs="宋体"/>
          <w:sz w:val="24"/>
          <w:szCs w:val="24"/>
          <w:lang w:eastAsia="zh-CN"/>
        </w:rPr>
        <w:br/>
      </w:r>
      <w:r w:rsidRPr="00953729">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953729">
        <w:rPr>
          <w:rFonts w:ascii="Book Antiqua" w:eastAsia="宋体" w:hAnsi="Book Antiqua" w:cs="宋体"/>
          <w:sz w:val="24"/>
          <w:szCs w:val="24"/>
          <w:lang w:eastAsia="zh-CN"/>
        </w:rPr>
        <w:br/>
      </w:r>
      <w:r w:rsidRPr="00953729">
        <w:rPr>
          <w:rFonts w:ascii="Book Antiqua" w:eastAsia="宋体" w:hAnsi="Book Antiqua" w:cs="宋体"/>
          <w:b/>
          <w:sz w:val="24"/>
          <w:szCs w:val="24"/>
          <w:lang w:eastAsia="zh-CN"/>
        </w:rPr>
        <w:t xml:space="preserve">Grade B (Very good): </w:t>
      </w:r>
      <w:r>
        <w:rPr>
          <w:rFonts w:ascii="Book Antiqua" w:eastAsia="宋体" w:hAnsi="Book Antiqua" w:cs="宋体"/>
          <w:sz w:val="24"/>
          <w:szCs w:val="24"/>
          <w:lang w:eastAsia="zh-CN"/>
        </w:rPr>
        <w:t>0</w:t>
      </w:r>
      <w:r w:rsidRPr="00953729">
        <w:rPr>
          <w:rFonts w:ascii="Book Antiqua" w:eastAsia="宋体" w:hAnsi="Book Antiqua" w:cs="宋体"/>
          <w:sz w:val="24"/>
          <w:szCs w:val="24"/>
          <w:lang w:eastAsia="zh-CN"/>
        </w:rPr>
        <w:br/>
      </w:r>
      <w:r w:rsidRPr="00953729">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953729">
        <w:rPr>
          <w:rFonts w:ascii="Book Antiqua" w:eastAsia="宋体" w:hAnsi="Book Antiqua" w:cs="宋体"/>
          <w:sz w:val="24"/>
          <w:szCs w:val="24"/>
          <w:lang w:eastAsia="zh-CN"/>
        </w:rPr>
        <w:br/>
      </w:r>
      <w:r w:rsidRPr="00953729">
        <w:rPr>
          <w:rFonts w:ascii="Book Antiqua" w:eastAsia="宋体" w:hAnsi="Book Antiqua" w:cs="宋体"/>
          <w:b/>
          <w:sz w:val="24"/>
          <w:szCs w:val="24"/>
          <w:lang w:eastAsia="zh-CN"/>
        </w:rPr>
        <w:t xml:space="preserve">Grade D (Fair): </w:t>
      </w:r>
      <w:r w:rsidRPr="00953729">
        <w:rPr>
          <w:rFonts w:ascii="Book Antiqua" w:eastAsia="宋体" w:hAnsi="Book Antiqua" w:cs="宋体"/>
          <w:sz w:val="24"/>
          <w:szCs w:val="24"/>
          <w:lang w:eastAsia="zh-CN"/>
        </w:rPr>
        <w:t>0</w:t>
      </w:r>
      <w:r w:rsidRPr="00953729">
        <w:rPr>
          <w:rFonts w:ascii="Book Antiqua" w:eastAsia="宋体" w:hAnsi="Book Antiqua" w:cs="宋体"/>
          <w:b/>
          <w:sz w:val="24"/>
          <w:szCs w:val="24"/>
          <w:lang w:eastAsia="zh-CN"/>
        </w:rPr>
        <w:br/>
        <w:t xml:space="preserve">Grade E (Poor): </w:t>
      </w:r>
      <w:r w:rsidRPr="00953729">
        <w:rPr>
          <w:rFonts w:ascii="Book Antiqua" w:eastAsia="宋体" w:hAnsi="Book Antiqua" w:cs="宋体"/>
          <w:sz w:val="24"/>
          <w:szCs w:val="24"/>
          <w:lang w:eastAsia="zh-CN"/>
        </w:rPr>
        <w:t>0</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15B5D59" w14:textId="77777777" w:rsidR="003B61D2" w:rsidRDefault="003B61D2">
      <w:pPr>
        <w:rPr>
          <w:rFonts w:ascii="Book Antiqua" w:hAnsi="Book Antiqua"/>
          <w:color w:val="000000" w:themeColor="text1"/>
          <w:sz w:val="24"/>
          <w:szCs w:val="24"/>
        </w:rPr>
      </w:pPr>
      <w:r>
        <w:rPr>
          <w:rFonts w:ascii="Book Antiqua" w:hAnsi="Book Antiqua"/>
          <w:color w:val="000000" w:themeColor="text1"/>
          <w:sz w:val="24"/>
          <w:szCs w:val="24"/>
        </w:rPr>
        <w:br w:type="page"/>
      </w:r>
    </w:p>
    <w:p w14:paraId="2DF9FD6A" w14:textId="77777777" w:rsidR="00E74EE2" w:rsidRPr="008E523D" w:rsidRDefault="00E74EE2" w:rsidP="008E523D">
      <w:pPr>
        <w:spacing w:after="0" w:line="360" w:lineRule="auto"/>
        <w:jc w:val="both"/>
        <w:rPr>
          <w:rFonts w:ascii="Book Antiqua" w:hAnsi="Book Antiqua"/>
          <w:color w:val="000000" w:themeColor="text1"/>
          <w:sz w:val="24"/>
          <w:szCs w:val="24"/>
        </w:rPr>
      </w:pPr>
    </w:p>
    <w:p w14:paraId="0B987516" w14:textId="77777777" w:rsidR="00E74EE2" w:rsidRPr="008E523D" w:rsidRDefault="00033F93" w:rsidP="008E523D">
      <w:pPr>
        <w:keepNext/>
        <w:spacing w:after="0" w:line="360" w:lineRule="auto"/>
        <w:jc w:val="both"/>
        <w:rPr>
          <w:rFonts w:ascii="Book Antiqua" w:hAnsi="Book Antiqua"/>
          <w:color w:val="000000" w:themeColor="text1"/>
          <w:sz w:val="24"/>
          <w:szCs w:val="24"/>
        </w:rPr>
      </w:pPr>
      <w:r w:rsidRPr="008E523D">
        <w:rPr>
          <w:rFonts w:ascii="Book Antiqua" w:hAnsi="Book Antiqua"/>
          <w:noProof/>
          <w:color w:val="000000" w:themeColor="text1"/>
          <w:sz w:val="24"/>
          <w:szCs w:val="24"/>
          <w:lang w:eastAsia="zh-CN"/>
        </w:rPr>
        <w:drawing>
          <wp:inline distT="0" distB="0" distL="0" distR="0" wp14:anchorId="73D78B37" wp14:editId="2F04A3C9">
            <wp:extent cx="5943600" cy="647382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6473825"/>
                    </a:xfrm>
                    <a:prstGeom prst="rect">
                      <a:avLst/>
                    </a:prstGeom>
                  </pic:spPr>
                </pic:pic>
              </a:graphicData>
            </a:graphic>
          </wp:inline>
        </w:drawing>
      </w:r>
    </w:p>
    <w:p w14:paraId="45DFD61E" w14:textId="0A37834E" w:rsidR="00C35C0E" w:rsidRPr="00B56CEF" w:rsidRDefault="00E74EE2" w:rsidP="00B56CEF">
      <w:pPr>
        <w:pStyle w:val="a8"/>
        <w:spacing w:after="0" w:line="360" w:lineRule="auto"/>
        <w:jc w:val="both"/>
        <w:rPr>
          <w:rFonts w:ascii="Book Antiqua" w:hAnsi="Book Antiqua"/>
          <w:b w:val="0"/>
          <w:bCs w:val="0"/>
          <w:color w:val="000000" w:themeColor="text1"/>
          <w:sz w:val="24"/>
          <w:szCs w:val="24"/>
        </w:rPr>
      </w:pPr>
      <w:r w:rsidRPr="008E523D">
        <w:rPr>
          <w:rFonts w:ascii="Book Antiqua" w:hAnsi="Book Antiqua"/>
          <w:color w:val="000000" w:themeColor="text1"/>
          <w:sz w:val="24"/>
          <w:szCs w:val="24"/>
        </w:rPr>
        <w:t xml:space="preserve">Figure </w:t>
      </w:r>
      <w:r w:rsidR="00467635" w:rsidRPr="008E523D">
        <w:rPr>
          <w:rFonts w:ascii="Book Antiqua" w:hAnsi="Book Antiqua"/>
          <w:color w:val="000000" w:themeColor="text1"/>
          <w:sz w:val="24"/>
          <w:szCs w:val="24"/>
        </w:rPr>
        <w:fldChar w:fldCharType="begin"/>
      </w:r>
      <w:r w:rsidRPr="008E523D">
        <w:rPr>
          <w:rFonts w:ascii="Book Antiqua" w:hAnsi="Book Antiqua"/>
          <w:color w:val="000000" w:themeColor="text1"/>
          <w:sz w:val="24"/>
          <w:szCs w:val="24"/>
        </w:rPr>
        <w:instrText xml:space="preserve"> SEQ Figure \* ARABIC </w:instrText>
      </w:r>
      <w:r w:rsidR="00467635" w:rsidRPr="008E523D">
        <w:rPr>
          <w:rFonts w:ascii="Book Antiqua" w:hAnsi="Book Antiqua"/>
          <w:color w:val="000000" w:themeColor="text1"/>
          <w:sz w:val="24"/>
          <w:szCs w:val="24"/>
        </w:rPr>
        <w:fldChar w:fldCharType="separate"/>
      </w:r>
      <w:r w:rsidRPr="008E523D">
        <w:rPr>
          <w:rFonts w:ascii="Book Antiqua" w:hAnsi="Book Antiqua"/>
          <w:noProof/>
          <w:color w:val="000000" w:themeColor="text1"/>
          <w:sz w:val="24"/>
          <w:szCs w:val="24"/>
        </w:rPr>
        <w:t>1</w:t>
      </w:r>
      <w:r w:rsidR="00467635" w:rsidRPr="008E523D">
        <w:rPr>
          <w:rFonts w:ascii="Book Antiqua" w:hAnsi="Book Antiqua"/>
          <w:color w:val="000000" w:themeColor="text1"/>
          <w:sz w:val="24"/>
          <w:szCs w:val="24"/>
        </w:rPr>
        <w:fldChar w:fldCharType="end"/>
      </w:r>
      <w:r w:rsidR="002B3F47" w:rsidRPr="008E523D">
        <w:rPr>
          <w:rFonts w:ascii="Book Antiqua" w:hAnsi="Book Antiqua"/>
          <w:color w:val="000000" w:themeColor="text1"/>
          <w:sz w:val="24"/>
          <w:szCs w:val="24"/>
        </w:rPr>
        <w:t xml:space="preserve"> Flow </w:t>
      </w:r>
      <w:r w:rsidR="00B56CEF" w:rsidRPr="008E523D">
        <w:rPr>
          <w:rFonts w:ascii="Book Antiqua" w:hAnsi="Book Antiqua"/>
          <w:color w:val="000000" w:themeColor="text1"/>
          <w:sz w:val="24"/>
          <w:szCs w:val="24"/>
        </w:rPr>
        <w:t>chart of study derivation and validation cohorts</w:t>
      </w:r>
      <w:r w:rsidR="00B56CEF">
        <w:rPr>
          <w:rFonts w:ascii="Book Antiqua" w:hAnsi="Book Antiqua"/>
          <w:color w:val="000000" w:themeColor="text1"/>
          <w:sz w:val="24"/>
          <w:szCs w:val="24"/>
        </w:rPr>
        <w:t xml:space="preserve">. </w:t>
      </w:r>
      <w:r w:rsidR="00445CD5" w:rsidRPr="00B56CEF">
        <w:rPr>
          <w:rFonts w:ascii="Book Antiqua" w:hAnsi="Book Antiqua"/>
          <w:b w:val="0"/>
          <w:bCs w:val="0"/>
          <w:color w:val="000000" w:themeColor="text1"/>
          <w:sz w:val="24"/>
          <w:szCs w:val="24"/>
        </w:rPr>
        <w:t xml:space="preserve">MICU: </w:t>
      </w:r>
      <w:r w:rsidR="00B56CEF" w:rsidRPr="00B56CEF">
        <w:rPr>
          <w:rFonts w:ascii="Book Antiqua" w:hAnsi="Book Antiqua"/>
          <w:b w:val="0"/>
          <w:bCs w:val="0"/>
          <w:color w:val="000000" w:themeColor="text1"/>
          <w:sz w:val="24"/>
          <w:szCs w:val="24"/>
        </w:rPr>
        <w:t>M</w:t>
      </w:r>
      <w:r w:rsidR="00445CD5" w:rsidRPr="00B56CEF">
        <w:rPr>
          <w:rFonts w:ascii="Book Antiqua" w:hAnsi="Book Antiqua"/>
          <w:b w:val="0"/>
          <w:bCs w:val="0"/>
          <w:color w:val="000000" w:themeColor="text1"/>
          <w:sz w:val="24"/>
          <w:szCs w:val="24"/>
        </w:rPr>
        <w:t>edical intensive care unit</w:t>
      </w:r>
      <w:r w:rsidR="00B56CEF">
        <w:rPr>
          <w:rFonts w:ascii="Book Antiqua" w:hAnsi="Book Antiqua"/>
          <w:b w:val="0"/>
          <w:bCs w:val="0"/>
          <w:color w:val="000000" w:themeColor="text1"/>
          <w:sz w:val="24"/>
          <w:szCs w:val="24"/>
        </w:rPr>
        <w:t>.</w:t>
      </w:r>
    </w:p>
    <w:p w14:paraId="5BFA799B" w14:textId="17FD2662" w:rsidR="00B56CEF" w:rsidRDefault="00B56CEF">
      <w:pPr>
        <w:rPr>
          <w:rFonts w:ascii="Book Antiqua" w:hAnsi="Book Antiqua"/>
          <w:b/>
          <w:color w:val="000000" w:themeColor="text1"/>
          <w:sz w:val="24"/>
          <w:szCs w:val="24"/>
        </w:rPr>
      </w:pPr>
      <w:r>
        <w:rPr>
          <w:rFonts w:ascii="Book Antiqua" w:hAnsi="Book Antiqua"/>
          <w:b/>
          <w:color w:val="000000" w:themeColor="text1"/>
          <w:sz w:val="24"/>
          <w:szCs w:val="24"/>
        </w:rPr>
        <w:br w:type="page"/>
      </w:r>
    </w:p>
    <w:p w14:paraId="33181C8E" w14:textId="0EB50B99" w:rsidR="00E74EE2" w:rsidRPr="008E523D" w:rsidRDefault="00E74EE2"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lastRenderedPageBreak/>
        <w:t>Table 1 Machine learning model’s sensitivity and specificity</w:t>
      </w:r>
      <w:r w:rsidR="001C34CB" w:rsidRPr="008E523D">
        <w:rPr>
          <w:rFonts w:ascii="Book Antiqua" w:hAnsi="Book Antiqua"/>
          <w:b/>
          <w:color w:val="000000" w:themeColor="text1"/>
          <w:sz w:val="24"/>
          <w:szCs w:val="24"/>
        </w:rPr>
        <w:t xml:space="preserve"> for sepsis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1768"/>
        <w:gridCol w:w="1756"/>
        <w:gridCol w:w="1769"/>
        <w:gridCol w:w="1756"/>
      </w:tblGrid>
      <w:tr w:rsidR="008E523D" w:rsidRPr="008E523D" w14:paraId="7F1BF54A" w14:textId="77777777" w:rsidTr="00B56CEF">
        <w:tc>
          <w:tcPr>
            <w:tcW w:w="0" w:type="auto"/>
            <w:tcBorders>
              <w:bottom w:val="nil"/>
            </w:tcBorders>
          </w:tcPr>
          <w:p w14:paraId="3F0C46FB" w14:textId="77777777" w:rsidR="001C34CB" w:rsidRPr="00B56CEF" w:rsidRDefault="001C34CB" w:rsidP="008E523D">
            <w:pPr>
              <w:spacing w:line="360" w:lineRule="auto"/>
              <w:jc w:val="both"/>
              <w:rPr>
                <w:rFonts w:ascii="Book Antiqua" w:hAnsi="Book Antiqua"/>
                <w:b/>
                <w:bCs/>
                <w:color w:val="000000" w:themeColor="text1"/>
                <w:sz w:val="24"/>
                <w:szCs w:val="24"/>
              </w:rPr>
            </w:pPr>
          </w:p>
        </w:tc>
        <w:tc>
          <w:tcPr>
            <w:tcW w:w="0" w:type="auto"/>
            <w:gridSpan w:val="2"/>
            <w:tcBorders>
              <w:bottom w:val="single" w:sz="4" w:space="0" w:color="auto"/>
            </w:tcBorders>
            <w:vAlign w:val="center"/>
          </w:tcPr>
          <w:p w14:paraId="550BEB64" w14:textId="15667AAE"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Sepsis-V1</w:t>
            </w:r>
            <w:r w:rsidR="006C7667" w:rsidRPr="00B56CEF">
              <w:rPr>
                <w:rFonts w:ascii="Book Antiqua" w:hAnsi="Book Antiqua"/>
                <w:color w:val="000000" w:themeColor="text1"/>
                <w:sz w:val="24"/>
                <w:szCs w:val="24"/>
                <w:vertAlign w:val="superscript"/>
              </w:rPr>
              <w:t>1</w:t>
            </w:r>
          </w:p>
        </w:tc>
        <w:tc>
          <w:tcPr>
            <w:tcW w:w="0" w:type="auto"/>
            <w:gridSpan w:val="2"/>
            <w:tcBorders>
              <w:bottom w:val="single" w:sz="4" w:space="0" w:color="auto"/>
            </w:tcBorders>
            <w:vAlign w:val="center"/>
          </w:tcPr>
          <w:p w14:paraId="45523DDC" w14:textId="26616027"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Sepsis-V2</w:t>
            </w:r>
            <w:r w:rsidR="006C7667" w:rsidRPr="00B56CEF">
              <w:rPr>
                <w:rFonts w:ascii="Book Antiqua" w:hAnsi="Book Antiqua"/>
                <w:color w:val="000000" w:themeColor="text1"/>
                <w:sz w:val="24"/>
                <w:szCs w:val="24"/>
                <w:vertAlign w:val="superscript"/>
              </w:rPr>
              <w:t>2</w:t>
            </w:r>
          </w:p>
        </w:tc>
      </w:tr>
      <w:tr w:rsidR="008E523D" w:rsidRPr="008E523D" w14:paraId="6D9E5195" w14:textId="77777777" w:rsidTr="00B56CEF">
        <w:tc>
          <w:tcPr>
            <w:tcW w:w="0" w:type="auto"/>
            <w:tcBorders>
              <w:top w:val="nil"/>
            </w:tcBorders>
          </w:tcPr>
          <w:p w14:paraId="6E9E05F3" w14:textId="77777777" w:rsidR="007B1D55" w:rsidRPr="00B56CEF" w:rsidRDefault="007B1D55" w:rsidP="008E523D">
            <w:pPr>
              <w:spacing w:line="360" w:lineRule="auto"/>
              <w:jc w:val="both"/>
              <w:rPr>
                <w:rFonts w:ascii="Book Antiqua" w:hAnsi="Book Antiqua"/>
                <w:b/>
                <w:bCs/>
                <w:color w:val="000000" w:themeColor="text1"/>
                <w:sz w:val="24"/>
                <w:szCs w:val="24"/>
              </w:rPr>
            </w:pPr>
          </w:p>
        </w:tc>
        <w:tc>
          <w:tcPr>
            <w:tcW w:w="0" w:type="auto"/>
            <w:tcBorders>
              <w:top w:val="single" w:sz="4" w:space="0" w:color="auto"/>
              <w:bottom w:val="single" w:sz="4" w:space="0" w:color="auto"/>
            </w:tcBorders>
            <w:vAlign w:val="center"/>
          </w:tcPr>
          <w:p w14:paraId="3F573509" w14:textId="77777777" w:rsidR="007B1D55" w:rsidRPr="00B56CEF" w:rsidRDefault="007B1D55"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Sensitivity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0F9A7A8E" w14:textId="77777777" w:rsidR="007B1D55" w:rsidRPr="00B56CEF" w:rsidRDefault="007B1D55"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Specificity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345C5CB9" w14:textId="77777777" w:rsidR="007B1D55" w:rsidRPr="00B56CEF" w:rsidRDefault="007B1D55"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Sensitivity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565DF574" w14:textId="77777777" w:rsidR="007B1D55" w:rsidRPr="00B56CEF" w:rsidRDefault="007B1D55"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Specificity</w:t>
            </w:r>
            <w:r w:rsidR="00065F67" w:rsidRPr="00B56CEF">
              <w:rPr>
                <w:rFonts w:ascii="Book Antiqua" w:hAnsi="Book Antiqua"/>
                <w:b/>
                <w:bCs/>
                <w:color w:val="000000" w:themeColor="text1"/>
                <w:sz w:val="24"/>
                <w:szCs w:val="24"/>
              </w:rPr>
              <w:t xml:space="preserve"> (%)</w:t>
            </w:r>
          </w:p>
        </w:tc>
      </w:tr>
      <w:tr w:rsidR="008E523D" w:rsidRPr="008E523D" w14:paraId="65717EE1" w14:textId="77777777" w:rsidTr="00B56CEF">
        <w:tc>
          <w:tcPr>
            <w:tcW w:w="0" w:type="auto"/>
            <w:tcBorders>
              <w:top w:val="single" w:sz="4" w:space="0" w:color="auto"/>
            </w:tcBorders>
            <w:vAlign w:val="center"/>
          </w:tcPr>
          <w:p w14:paraId="6DACB74A" w14:textId="1D90A368"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Initial </w:t>
            </w:r>
            <w:r w:rsidR="00B56CEF" w:rsidRPr="008E523D">
              <w:rPr>
                <w:rFonts w:ascii="Book Antiqua" w:hAnsi="Book Antiqua"/>
                <w:color w:val="000000" w:themeColor="text1"/>
                <w:sz w:val="24"/>
                <w:szCs w:val="24"/>
              </w:rPr>
              <w:t>derivation cohort</w:t>
            </w:r>
          </w:p>
        </w:tc>
        <w:tc>
          <w:tcPr>
            <w:tcW w:w="0" w:type="auto"/>
            <w:tcBorders>
              <w:top w:val="single" w:sz="4" w:space="0" w:color="auto"/>
            </w:tcBorders>
            <w:vAlign w:val="center"/>
          </w:tcPr>
          <w:p w14:paraId="16007CF5"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tcBorders>
              <w:top w:val="single" w:sz="4" w:space="0" w:color="auto"/>
            </w:tcBorders>
            <w:vAlign w:val="center"/>
          </w:tcPr>
          <w:p w14:paraId="2BC68C36"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84.2</w:t>
            </w:r>
          </w:p>
        </w:tc>
        <w:tc>
          <w:tcPr>
            <w:tcW w:w="0" w:type="auto"/>
            <w:tcBorders>
              <w:top w:val="single" w:sz="4" w:space="0" w:color="auto"/>
            </w:tcBorders>
            <w:vAlign w:val="center"/>
          </w:tcPr>
          <w:p w14:paraId="7AFDB8D9"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tcBorders>
              <w:top w:val="single" w:sz="4" w:space="0" w:color="auto"/>
            </w:tcBorders>
            <w:vAlign w:val="center"/>
          </w:tcPr>
          <w:p w14:paraId="72A956BD"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94.7</w:t>
            </w:r>
          </w:p>
        </w:tc>
      </w:tr>
      <w:tr w:rsidR="008E523D" w:rsidRPr="008E523D" w14:paraId="1D60DBAB" w14:textId="77777777" w:rsidTr="001C34CB">
        <w:tc>
          <w:tcPr>
            <w:tcW w:w="0" w:type="auto"/>
            <w:vAlign w:val="center"/>
          </w:tcPr>
          <w:p w14:paraId="4E1D5F12" w14:textId="2B89B409"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Final </w:t>
            </w:r>
            <w:r w:rsidR="00B56CEF" w:rsidRPr="008E523D">
              <w:rPr>
                <w:rFonts w:ascii="Book Antiqua" w:hAnsi="Book Antiqua"/>
                <w:color w:val="000000" w:themeColor="text1"/>
                <w:sz w:val="24"/>
                <w:szCs w:val="24"/>
              </w:rPr>
              <w:t>derivation cohort</w:t>
            </w:r>
          </w:p>
        </w:tc>
        <w:tc>
          <w:tcPr>
            <w:tcW w:w="0" w:type="auto"/>
            <w:vAlign w:val="center"/>
          </w:tcPr>
          <w:p w14:paraId="57D50D81"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2373F125"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31F6E5C5"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67D97B6C"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r>
      <w:tr w:rsidR="008E523D" w:rsidRPr="008E523D" w14:paraId="4533FB78" w14:textId="77777777" w:rsidTr="001C34CB">
        <w:tc>
          <w:tcPr>
            <w:tcW w:w="0" w:type="auto"/>
            <w:vAlign w:val="center"/>
          </w:tcPr>
          <w:p w14:paraId="27D7E525" w14:textId="61C4D03E"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Validation </w:t>
            </w:r>
            <w:r w:rsidR="00B56CEF" w:rsidRPr="008E523D">
              <w:rPr>
                <w:rFonts w:ascii="Book Antiqua" w:hAnsi="Book Antiqua"/>
                <w:color w:val="000000" w:themeColor="text1"/>
                <w:sz w:val="24"/>
                <w:szCs w:val="24"/>
              </w:rPr>
              <w:t>c</w:t>
            </w:r>
            <w:r w:rsidRPr="008E523D">
              <w:rPr>
                <w:rFonts w:ascii="Book Antiqua" w:hAnsi="Book Antiqua"/>
                <w:color w:val="000000" w:themeColor="text1"/>
                <w:sz w:val="24"/>
                <w:szCs w:val="24"/>
              </w:rPr>
              <w:t>ohort</w:t>
            </w:r>
          </w:p>
        </w:tc>
        <w:tc>
          <w:tcPr>
            <w:tcW w:w="0" w:type="auto"/>
            <w:vAlign w:val="center"/>
          </w:tcPr>
          <w:p w14:paraId="207E94DC"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33217C49"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26A9D77C"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5CBC7727"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r>
    </w:tbl>
    <w:p w14:paraId="7642FE6F" w14:textId="0FF1EC5A" w:rsidR="00E74EE2" w:rsidRPr="008E523D" w:rsidRDefault="006C7667" w:rsidP="008E523D">
      <w:pPr>
        <w:spacing w:after="0" w:line="360" w:lineRule="auto"/>
        <w:jc w:val="both"/>
        <w:rPr>
          <w:rFonts w:ascii="Book Antiqua" w:hAnsi="Book Antiqua"/>
          <w:color w:val="000000" w:themeColor="text1"/>
          <w:sz w:val="24"/>
          <w:szCs w:val="24"/>
        </w:rPr>
      </w:pPr>
      <w:proofErr w:type="gramStart"/>
      <w:r w:rsidRPr="008E523D">
        <w:rPr>
          <w:rFonts w:ascii="Book Antiqua" w:hAnsi="Book Antiqua"/>
          <w:color w:val="000000" w:themeColor="text1"/>
          <w:sz w:val="24"/>
          <w:szCs w:val="24"/>
          <w:vertAlign w:val="superscript"/>
        </w:rPr>
        <w:t>1</w:t>
      </w:r>
      <w:r w:rsidR="00C459F6" w:rsidRPr="008E523D">
        <w:rPr>
          <w:rFonts w:ascii="Book Antiqua" w:hAnsi="Book Antiqua"/>
          <w:color w:val="000000" w:themeColor="text1"/>
          <w:sz w:val="24"/>
          <w:szCs w:val="24"/>
        </w:rPr>
        <w:t>Version 1</w:t>
      </w:r>
      <w:r w:rsidR="00B56CEF">
        <w:rPr>
          <w:rFonts w:ascii="Book Antiqua" w:hAnsi="Book Antiqua"/>
          <w:color w:val="000000" w:themeColor="text1"/>
          <w:sz w:val="24"/>
          <w:szCs w:val="24"/>
        </w:rPr>
        <w:t>;</w:t>
      </w:r>
      <w:r w:rsidR="00C459F6" w:rsidRPr="008E523D">
        <w:rPr>
          <w:rFonts w:ascii="Book Antiqua" w:hAnsi="Book Antiqua"/>
          <w:color w:val="000000" w:themeColor="text1"/>
          <w:sz w:val="24"/>
          <w:szCs w:val="24"/>
        </w:rPr>
        <w:t xml:space="preserve"> </w:t>
      </w:r>
      <w:r w:rsidRPr="008E523D">
        <w:rPr>
          <w:rFonts w:ascii="Book Antiqua" w:hAnsi="Book Antiqua"/>
          <w:color w:val="000000" w:themeColor="text1"/>
          <w:sz w:val="24"/>
          <w:szCs w:val="24"/>
          <w:vertAlign w:val="superscript"/>
        </w:rPr>
        <w:t>2</w:t>
      </w:r>
      <w:r w:rsidR="00C459F6" w:rsidRPr="008E523D">
        <w:rPr>
          <w:rFonts w:ascii="Book Antiqua" w:hAnsi="Book Antiqua"/>
          <w:color w:val="000000" w:themeColor="text1"/>
          <w:sz w:val="24"/>
          <w:szCs w:val="24"/>
        </w:rPr>
        <w:t>Version 2</w:t>
      </w:r>
      <w:r w:rsidR="00B56CEF">
        <w:rPr>
          <w:rFonts w:ascii="Book Antiqua" w:hAnsi="Book Antiqua"/>
          <w:color w:val="000000" w:themeColor="text1"/>
          <w:sz w:val="24"/>
          <w:szCs w:val="24"/>
        </w:rPr>
        <w:t>.</w:t>
      </w:r>
      <w:proofErr w:type="gramEnd"/>
    </w:p>
    <w:p w14:paraId="3B55565D" w14:textId="4E8A8B80" w:rsidR="0007245A" w:rsidRPr="008E523D" w:rsidRDefault="0007245A" w:rsidP="008E523D">
      <w:pPr>
        <w:spacing w:after="0" w:line="360" w:lineRule="auto"/>
        <w:jc w:val="both"/>
        <w:rPr>
          <w:rFonts w:ascii="Book Antiqua" w:hAnsi="Book Antiqua"/>
          <w:color w:val="000000" w:themeColor="text1"/>
          <w:sz w:val="24"/>
          <w:szCs w:val="24"/>
          <w:vertAlign w:val="superscript"/>
        </w:rPr>
      </w:pPr>
      <w:r w:rsidRPr="008E523D">
        <w:rPr>
          <w:rFonts w:ascii="Book Antiqua" w:hAnsi="Book Antiqua"/>
          <w:color w:val="000000" w:themeColor="text1"/>
          <w:sz w:val="24"/>
          <w:szCs w:val="24"/>
          <w:vertAlign w:val="superscript"/>
        </w:rPr>
        <w:br w:type="page"/>
      </w:r>
    </w:p>
    <w:p w14:paraId="0327F259" w14:textId="57112CD8" w:rsidR="001C34CB" w:rsidRPr="008E523D" w:rsidRDefault="001C34CB"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lastRenderedPageBreak/>
        <w:t>Table 2 Machine learning model’s sensitivity and specificity for septic shock</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1768"/>
        <w:gridCol w:w="1756"/>
        <w:gridCol w:w="1769"/>
        <w:gridCol w:w="1756"/>
      </w:tblGrid>
      <w:tr w:rsidR="008E523D" w:rsidRPr="008E523D" w14:paraId="2D30C3F4" w14:textId="77777777" w:rsidTr="00B56CEF">
        <w:tc>
          <w:tcPr>
            <w:tcW w:w="0" w:type="auto"/>
            <w:tcBorders>
              <w:bottom w:val="nil"/>
            </w:tcBorders>
          </w:tcPr>
          <w:p w14:paraId="2E88E3ED" w14:textId="77777777" w:rsidR="001C34CB" w:rsidRPr="00B56CEF" w:rsidRDefault="001C34CB" w:rsidP="008E523D">
            <w:pPr>
              <w:spacing w:line="360" w:lineRule="auto"/>
              <w:jc w:val="both"/>
              <w:rPr>
                <w:rFonts w:ascii="Book Antiqua" w:hAnsi="Book Antiqua"/>
                <w:b/>
                <w:bCs/>
                <w:color w:val="000000" w:themeColor="text1"/>
                <w:sz w:val="24"/>
                <w:szCs w:val="24"/>
              </w:rPr>
            </w:pPr>
          </w:p>
        </w:tc>
        <w:tc>
          <w:tcPr>
            <w:tcW w:w="0" w:type="auto"/>
            <w:gridSpan w:val="2"/>
            <w:tcBorders>
              <w:bottom w:val="single" w:sz="4" w:space="0" w:color="auto"/>
            </w:tcBorders>
            <w:vAlign w:val="center"/>
          </w:tcPr>
          <w:p w14:paraId="549CB94A" w14:textId="105D4DCD"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Septic Shock-V1</w:t>
            </w:r>
            <w:r w:rsidR="00B56CEF" w:rsidRPr="00B56CEF">
              <w:rPr>
                <w:rFonts w:ascii="Book Antiqua" w:hAnsi="Book Antiqua"/>
                <w:color w:val="000000" w:themeColor="text1"/>
                <w:sz w:val="24"/>
                <w:szCs w:val="24"/>
                <w:vertAlign w:val="superscript"/>
              </w:rPr>
              <w:t>1</w:t>
            </w:r>
          </w:p>
        </w:tc>
        <w:tc>
          <w:tcPr>
            <w:tcW w:w="0" w:type="auto"/>
            <w:gridSpan w:val="2"/>
            <w:tcBorders>
              <w:bottom w:val="single" w:sz="4" w:space="0" w:color="auto"/>
            </w:tcBorders>
            <w:vAlign w:val="center"/>
          </w:tcPr>
          <w:p w14:paraId="1B7D3396" w14:textId="66A8D05D"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Septic Shock-V2</w:t>
            </w:r>
            <w:r w:rsidR="00B56CEF">
              <w:rPr>
                <w:rFonts w:ascii="Book Antiqua" w:hAnsi="Book Antiqua"/>
                <w:color w:val="000000" w:themeColor="text1"/>
                <w:sz w:val="24"/>
                <w:szCs w:val="24"/>
                <w:vertAlign w:val="superscript"/>
              </w:rPr>
              <w:t>2</w:t>
            </w:r>
          </w:p>
        </w:tc>
      </w:tr>
      <w:tr w:rsidR="008E523D" w:rsidRPr="008E523D" w14:paraId="75AC535A" w14:textId="77777777" w:rsidTr="00B56CEF">
        <w:trPr>
          <w:trHeight w:val="296"/>
        </w:trPr>
        <w:tc>
          <w:tcPr>
            <w:tcW w:w="0" w:type="auto"/>
            <w:tcBorders>
              <w:top w:val="nil"/>
              <w:bottom w:val="single" w:sz="4" w:space="0" w:color="auto"/>
            </w:tcBorders>
          </w:tcPr>
          <w:p w14:paraId="42DA45E7" w14:textId="77777777" w:rsidR="001C34CB" w:rsidRPr="00B56CEF" w:rsidRDefault="001C34CB" w:rsidP="008E523D">
            <w:pPr>
              <w:spacing w:line="360" w:lineRule="auto"/>
              <w:jc w:val="both"/>
              <w:rPr>
                <w:rFonts w:ascii="Book Antiqua" w:hAnsi="Book Antiqua"/>
                <w:b/>
                <w:bCs/>
                <w:color w:val="000000" w:themeColor="text1"/>
                <w:sz w:val="24"/>
                <w:szCs w:val="24"/>
              </w:rPr>
            </w:pPr>
          </w:p>
        </w:tc>
        <w:tc>
          <w:tcPr>
            <w:tcW w:w="0" w:type="auto"/>
            <w:tcBorders>
              <w:top w:val="single" w:sz="4" w:space="0" w:color="auto"/>
              <w:bottom w:val="single" w:sz="4" w:space="0" w:color="auto"/>
            </w:tcBorders>
            <w:vAlign w:val="center"/>
          </w:tcPr>
          <w:p w14:paraId="4AB875BA" w14:textId="77777777"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Sensitivity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21892D00" w14:textId="77777777"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Specificity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269016F8" w14:textId="77777777"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Sensitivity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00CDE3E4" w14:textId="77777777"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Specificity</w:t>
            </w:r>
            <w:r w:rsidR="00065F67" w:rsidRPr="00B56CEF">
              <w:rPr>
                <w:rFonts w:ascii="Book Antiqua" w:hAnsi="Book Antiqua"/>
                <w:b/>
                <w:bCs/>
                <w:color w:val="000000" w:themeColor="text1"/>
                <w:sz w:val="24"/>
                <w:szCs w:val="24"/>
              </w:rPr>
              <w:t xml:space="preserve"> (%)</w:t>
            </w:r>
          </w:p>
        </w:tc>
      </w:tr>
      <w:tr w:rsidR="008E523D" w:rsidRPr="008E523D" w14:paraId="16B581C5" w14:textId="77777777" w:rsidTr="001C34CB">
        <w:tc>
          <w:tcPr>
            <w:tcW w:w="0" w:type="auto"/>
            <w:tcBorders>
              <w:top w:val="single" w:sz="4" w:space="0" w:color="auto"/>
            </w:tcBorders>
            <w:vAlign w:val="center"/>
          </w:tcPr>
          <w:p w14:paraId="6F06A65E" w14:textId="0B5F55BA"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Initial </w:t>
            </w:r>
            <w:r w:rsidR="00B56CEF" w:rsidRPr="008E523D">
              <w:rPr>
                <w:rFonts w:ascii="Book Antiqua" w:hAnsi="Book Antiqua"/>
                <w:color w:val="000000" w:themeColor="text1"/>
                <w:sz w:val="24"/>
                <w:szCs w:val="24"/>
              </w:rPr>
              <w:t>derivation cohort</w:t>
            </w:r>
          </w:p>
        </w:tc>
        <w:tc>
          <w:tcPr>
            <w:tcW w:w="0" w:type="auto"/>
            <w:tcBorders>
              <w:top w:val="single" w:sz="4" w:space="0" w:color="auto"/>
            </w:tcBorders>
            <w:vAlign w:val="center"/>
          </w:tcPr>
          <w:p w14:paraId="6D29677F"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78</w:t>
            </w:r>
          </w:p>
        </w:tc>
        <w:tc>
          <w:tcPr>
            <w:tcW w:w="0" w:type="auto"/>
            <w:tcBorders>
              <w:top w:val="single" w:sz="4" w:space="0" w:color="auto"/>
            </w:tcBorders>
            <w:vAlign w:val="center"/>
          </w:tcPr>
          <w:p w14:paraId="68745D02"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80</w:t>
            </w:r>
          </w:p>
        </w:tc>
        <w:tc>
          <w:tcPr>
            <w:tcW w:w="0" w:type="auto"/>
            <w:tcBorders>
              <w:top w:val="single" w:sz="4" w:space="0" w:color="auto"/>
            </w:tcBorders>
            <w:vAlign w:val="center"/>
          </w:tcPr>
          <w:p w14:paraId="532108E4"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80</w:t>
            </w:r>
          </w:p>
        </w:tc>
        <w:tc>
          <w:tcPr>
            <w:tcW w:w="0" w:type="auto"/>
            <w:tcBorders>
              <w:top w:val="single" w:sz="4" w:space="0" w:color="auto"/>
            </w:tcBorders>
            <w:vAlign w:val="center"/>
          </w:tcPr>
          <w:p w14:paraId="355EF3A3"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90</w:t>
            </w:r>
          </w:p>
        </w:tc>
      </w:tr>
      <w:tr w:rsidR="008E523D" w:rsidRPr="008E523D" w14:paraId="02F42E49" w14:textId="77777777" w:rsidTr="001C34CB">
        <w:tc>
          <w:tcPr>
            <w:tcW w:w="0" w:type="auto"/>
            <w:vAlign w:val="center"/>
          </w:tcPr>
          <w:p w14:paraId="4C4015F7" w14:textId="221ECFB1"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Final </w:t>
            </w:r>
            <w:r w:rsidR="00B56CEF" w:rsidRPr="008E523D">
              <w:rPr>
                <w:rFonts w:ascii="Book Antiqua" w:hAnsi="Book Antiqua"/>
                <w:color w:val="000000" w:themeColor="text1"/>
                <w:sz w:val="24"/>
                <w:szCs w:val="24"/>
              </w:rPr>
              <w:t>derivation cohort</w:t>
            </w:r>
          </w:p>
        </w:tc>
        <w:tc>
          <w:tcPr>
            <w:tcW w:w="0" w:type="auto"/>
            <w:vAlign w:val="center"/>
          </w:tcPr>
          <w:p w14:paraId="519795CC"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87</w:t>
            </w:r>
          </w:p>
        </w:tc>
        <w:tc>
          <w:tcPr>
            <w:tcW w:w="0" w:type="auto"/>
            <w:vAlign w:val="center"/>
          </w:tcPr>
          <w:p w14:paraId="3F5A909F"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106AF19E"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91</w:t>
            </w:r>
          </w:p>
        </w:tc>
        <w:tc>
          <w:tcPr>
            <w:tcW w:w="0" w:type="auto"/>
            <w:vAlign w:val="center"/>
          </w:tcPr>
          <w:p w14:paraId="71C3E34E"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r>
      <w:tr w:rsidR="008E523D" w:rsidRPr="008E523D" w14:paraId="5DFF53FB" w14:textId="77777777" w:rsidTr="001C34CB">
        <w:tc>
          <w:tcPr>
            <w:tcW w:w="0" w:type="auto"/>
            <w:vAlign w:val="center"/>
          </w:tcPr>
          <w:p w14:paraId="6CA05F3D" w14:textId="44B5E209"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Validation </w:t>
            </w:r>
            <w:r w:rsidR="00B56CEF" w:rsidRPr="008E523D">
              <w:rPr>
                <w:rFonts w:ascii="Book Antiqua" w:hAnsi="Book Antiqua"/>
                <w:color w:val="000000" w:themeColor="text1"/>
                <w:sz w:val="24"/>
                <w:szCs w:val="24"/>
              </w:rPr>
              <w:t>c</w:t>
            </w:r>
            <w:r w:rsidRPr="008E523D">
              <w:rPr>
                <w:rFonts w:ascii="Book Antiqua" w:hAnsi="Book Antiqua"/>
                <w:color w:val="000000" w:themeColor="text1"/>
                <w:sz w:val="24"/>
                <w:szCs w:val="24"/>
              </w:rPr>
              <w:t>ohort</w:t>
            </w:r>
          </w:p>
        </w:tc>
        <w:tc>
          <w:tcPr>
            <w:tcW w:w="0" w:type="auto"/>
            <w:vAlign w:val="center"/>
          </w:tcPr>
          <w:p w14:paraId="5F729442"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49AE8483"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471E7BF1"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7785AB08"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r>
    </w:tbl>
    <w:p w14:paraId="2745AA9D" w14:textId="04BC786A" w:rsidR="00C459F6" w:rsidRPr="008E523D" w:rsidRDefault="00B56CEF" w:rsidP="008E523D">
      <w:pPr>
        <w:spacing w:after="0" w:line="360" w:lineRule="auto"/>
        <w:jc w:val="both"/>
        <w:rPr>
          <w:rFonts w:ascii="Book Antiqua" w:hAnsi="Book Antiqua"/>
          <w:color w:val="000000" w:themeColor="text1"/>
          <w:sz w:val="24"/>
          <w:szCs w:val="24"/>
        </w:rPr>
      </w:pPr>
      <w:proofErr w:type="gramStart"/>
      <w:r w:rsidRPr="00B56CEF">
        <w:rPr>
          <w:rFonts w:ascii="Book Antiqua" w:hAnsi="Book Antiqua"/>
          <w:color w:val="000000" w:themeColor="text1"/>
          <w:sz w:val="24"/>
          <w:szCs w:val="24"/>
          <w:vertAlign w:val="superscript"/>
        </w:rPr>
        <w:t>1</w:t>
      </w:r>
      <w:r w:rsidR="00C459F6" w:rsidRPr="008E523D">
        <w:rPr>
          <w:rFonts w:ascii="Book Antiqua" w:hAnsi="Book Antiqua"/>
          <w:color w:val="000000" w:themeColor="text1"/>
          <w:sz w:val="24"/>
          <w:szCs w:val="24"/>
        </w:rPr>
        <w:t>Version 1</w:t>
      </w:r>
      <w:r>
        <w:rPr>
          <w:rFonts w:ascii="Book Antiqua" w:hAnsi="Book Antiqua"/>
          <w:color w:val="000000" w:themeColor="text1"/>
          <w:sz w:val="24"/>
          <w:szCs w:val="24"/>
        </w:rPr>
        <w:t>;</w:t>
      </w:r>
      <w:r w:rsidR="00C459F6" w:rsidRPr="008E523D">
        <w:rPr>
          <w:rFonts w:ascii="Book Antiqua" w:hAnsi="Book Antiqua"/>
          <w:color w:val="000000" w:themeColor="text1"/>
          <w:sz w:val="24"/>
          <w:szCs w:val="24"/>
        </w:rPr>
        <w:t xml:space="preserve"> </w:t>
      </w:r>
      <w:r>
        <w:rPr>
          <w:rFonts w:ascii="Book Antiqua" w:hAnsi="Book Antiqua"/>
          <w:color w:val="000000" w:themeColor="text1"/>
          <w:sz w:val="24"/>
          <w:szCs w:val="24"/>
          <w:vertAlign w:val="superscript"/>
        </w:rPr>
        <w:t>2</w:t>
      </w:r>
      <w:r w:rsidR="00C459F6" w:rsidRPr="008E523D">
        <w:rPr>
          <w:rFonts w:ascii="Book Antiqua" w:hAnsi="Book Antiqua"/>
          <w:color w:val="000000" w:themeColor="text1"/>
          <w:sz w:val="24"/>
          <w:szCs w:val="24"/>
        </w:rPr>
        <w:t>Version 2</w:t>
      </w:r>
      <w:r>
        <w:rPr>
          <w:rFonts w:ascii="Book Antiqua" w:hAnsi="Book Antiqua"/>
          <w:color w:val="000000" w:themeColor="text1"/>
          <w:sz w:val="24"/>
          <w:szCs w:val="24"/>
        </w:rPr>
        <w:t>.</w:t>
      </w:r>
      <w:proofErr w:type="gramEnd"/>
    </w:p>
    <w:p w14:paraId="36AF0820" w14:textId="36F9A3E4" w:rsidR="001C34CB" w:rsidRPr="008E523D" w:rsidRDefault="001C34CB" w:rsidP="008E523D">
      <w:pPr>
        <w:spacing w:after="0" w:line="360" w:lineRule="auto"/>
        <w:jc w:val="both"/>
        <w:rPr>
          <w:rFonts w:ascii="Book Antiqua" w:hAnsi="Book Antiqua"/>
          <w:color w:val="000000" w:themeColor="text1"/>
          <w:sz w:val="24"/>
          <w:szCs w:val="24"/>
        </w:rPr>
      </w:pPr>
    </w:p>
    <w:sectPr w:rsidR="001C34CB" w:rsidRPr="008E523D" w:rsidSect="00BC16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B149B" w14:textId="77777777" w:rsidR="00A63497" w:rsidRDefault="00A63497" w:rsidP="00EE4549">
      <w:pPr>
        <w:spacing w:after="0" w:line="240" w:lineRule="auto"/>
      </w:pPr>
      <w:r>
        <w:separator/>
      </w:r>
    </w:p>
  </w:endnote>
  <w:endnote w:type="continuationSeparator" w:id="0">
    <w:p w14:paraId="332312DF" w14:textId="77777777" w:rsidR="00A63497" w:rsidRDefault="00A63497" w:rsidP="00EE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8422"/>
      <w:docPartObj>
        <w:docPartGallery w:val="Page Numbers (Bottom of Page)"/>
        <w:docPartUnique/>
      </w:docPartObj>
    </w:sdtPr>
    <w:sdtEndPr/>
    <w:sdtContent>
      <w:p w14:paraId="72F7D775" w14:textId="77777777" w:rsidR="00EE4549" w:rsidRDefault="00467635">
        <w:pPr>
          <w:pStyle w:val="aa"/>
          <w:jc w:val="right"/>
        </w:pPr>
        <w:r>
          <w:fldChar w:fldCharType="begin"/>
        </w:r>
        <w:r w:rsidR="00EE4549">
          <w:instrText xml:space="preserve"> PAGE   \* MERGEFORMAT </w:instrText>
        </w:r>
        <w:r>
          <w:fldChar w:fldCharType="separate"/>
        </w:r>
        <w:r w:rsidR="008A2D3A">
          <w:rPr>
            <w:noProof/>
          </w:rPr>
          <w:t>15</w:t>
        </w:r>
        <w:r>
          <w:fldChar w:fldCharType="end"/>
        </w:r>
      </w:p>
    </w:sdtContent>
  </w:sdt>
  <w:p w14:paraId="2911A309" w14:textId="77777777" w:rsidR="00EE4549" w:rsidRDefault="00EE45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7793" w14:textId="77777777" w:rsidR="00A63497" w:rsidRDefault="00A63497" w:rsidP="00EE4549">
      <w:pPr>
        <w:spacing w:after="0" w:line="240" w:lineRule="auto"/>
      </w:pPr>
      <w:r>
        <w:separator/>
      </w:r>
    </w:p>
  </w:footnote>
  <w:footnote w:type="continuationSeparator" w:id="0">
    <w:p w14:paraId="5846B4FF" w14:textId="77777777" w:rsidR="00A63497" w:rsidRDefault="00A63497" w:rsidP="00EE4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10527"/>
    <w:rsid w:val="000028E0"/>
    <w:rsid w:val="00013931"/>
    <w:rsid w:val="00033F93"/>
    <w:rsid w:val="00034E94"/>
    <w:rsid w:val="00055424"/>
    <w:rsid w:val="00065F67"/>
    <w:rsid w:val="0007035F"/>
    <w:rsid w:val="0007245A"/>
    <w:rsid w:val="000740DF"/>
    <w:rsid w:val="00082C3C"/>
    <w:rsid w:val="0008343D"/>
    <w:rsid w:val="00095576"/>
    <w:rsid w:val="000A0E7B"/>
    <w:rsid w:val="000A6B5F"/>
    <w:rsid w:val="000B13AB"/>
    <w:rsid w:val="000B7D38"/>
    <w:rsid w:val="000C715C"/>
    <w:rsid w:val="000E447C"/>
    <w:rsid w:val="000F3BC4"/>
    <w:rsid w:val="0010142E"/>
    <w:rsid w:val="001138B7"/>
    <w:rsid w:val="00121C2D"/>
    <w:rsid w:val="001225CA"/>
    <w:rsid w:val="00122B35"/>
    <w:rsid w:val="00130EC1"/>
    <w:rsid w:val="0013626A"/>
    <w:rsid w:val="00142D6A"/>
    <w:rsid w:val="00145BC1"/>
    <w:rsid w:val="0015747F"/>
    <w:rsid w:val="00163C50"/>
    <w:rsid w:val="00164358"/>
    <w:rsid w:val="00166BB5"/>
    <w:rsid w:val="001B1C5D"/>
    <w:rsid w:val="001B23D3"/>
    <w:rsid w:val="001B5014"/>
    <w:rsid w:val="001C34CB"/>
    <w:rsid w:val="001D1823"/>
    <w:rsid w:val="001E148E"/>
    <w:rsid w:val="001E1AC0"/>
    <w:rsid w:val="001E6666"/>
    <w:rsid w:val="001E7CF2"/>
    <w:rsid w:val="001F581C"/>
    <w:rsid w:val="00200D18"/>
    <w:rsid w:val="0021073A"/>
    <w:rsid w:val="00214D94"/>
    <w:rsid w:val="00221E52"/>
    <w:rsid w:val="00243D68"/>
    <w:rsid w:val="00246EB1"/>
    <w:rsid w:val="0025396D"/>
    <w:rsid w:val="00265AC7"/>
    <w:rsid w:val="00273E0F"/>
    <w:rsid w:val="00275ADC"/>
    <w:rsid w:val="00276EA6"/>
    <w:rsid w:val="002B3F47"/>
    <w:rsid w:val="002B46FB"/>
    <w:rsid w:val="002D2B8D"/>
    <w:rsid w:val="002D6234"/>
    <w:rsid w:val="002E4A69"/>
    <w:rsid w:val="002F3392"/>
    <w:rsid w:val="002F5EB1"/>
    <w:rsid w:val="00302C35"/>
    <w:rsid w:val="00304C09"/>
    <w:rsid w:val="00313877"/>
    <w:rsid w:val="00323719"/>
    <w:rsid w:val="00326977"/>
    <w:rsid w:val="00331FB0"/>
    <w:rsid w:val="00355C0F"/>
    <w:rsid w:val="00380A6D"/>
    <w:rsid w:val="00384FD6"/>
    <w:rsid w:val="003850D4"/>
    <w:rsid w:val="00392574"/>
    <w:rsid w:val="003B04B0"/>
    <w:rsid w:val="003B61D2"/>
    <w:rsid w:val="003D62FD"/>
    <w:rsid w:val="003D65C3"/>
    <w:rsid w:val="003E3878"/>
    <w:rsid w:val="003E5EA7"/>
    <w:rsid w:val="003E6DA9"/>
    <w:rsid w:val="00403404"/>
    <w:rsid w:val="00433671"/>
    <w:rsid w:val="00445CD5"/>
    <w:rsid w:val="0045747C"/>
    <w:rsid w:val="00467635"/>
    <w:rsid w:val="00473443"/>
    <w:rsid w:val="00487102"/>
    <w:rsid w:val="00487134"/>
    <w:rsid w:val="004A3BAC"/>
    <w:rsid w:val="004A40C1"/>
    <w:rsid w:val="004A6796"/>
    <w:rsid w:val="004B2CD6"/>
    <w:rsid w:val="004C02BD"/>
    <w:rsid w:val="004E360C"/>
    <w:rsid w:val="004E434B"/>
    <w:rsid w:val="004F0ABB"/>
    <w:rsid w:val="0053234E"/>
    <w:rsid w:val="00544253"/>
    <w:rsid w:val="005534B2"/>
    <w:rsid w:val="005576A3"/>
    <w:rsid w:val="0056645D"/>
    <w:rsid w:val="00570046"/>
    <w:rsid w:val="005707F7"/>
    <w:rsid w:val="00573F21"/>
    <w:rsid w:val="00581E73"/>
    <w:rsid w:val="00584595"/>
    <w:rsid w:val="00586346"/>
    <w:rsid w:val="00595EFC"/>
    <w:rsid w:val="005A6FC7"/>
    <w:rsid w:val="005C1FE1"/>
    <w:rsid w:val="005C29BB"/>
    <w:rsid w:val="005C71FA"/>
    <w:rsid w:val="005D3704"/>
    <w:rsid w:val="005E24F2"/>
    <w:rsid w:val="005E5EB8"/>
    <w:rsid w:val="005F0536"/>
    <w:rsid w:val="006152CF"/>
    <w:rsid w:val="00624BF7"/>
    <w:rsid w:val="00626235"/>
    <w:rsid w:val="006362A8"/>
    <w:rsid w:val="00646858"/>
    <w:rsid w:val="006748CB"/>
    <w:rsid w:val="00677DC1"/>
    <w:rsid w:val="00690A03"/>
    <w:rsid w:val="006968DB"/>
    <w:rsid w:val="006C6B3E"/>
    <w:rsid w:val="006C7667"/>
    <w:rsid w:val="006D6233"/>
    <w:rsid w:val="00712DE6"/>
    <w:rsid w:val="0072142A"/>
    <w:rsid w:val="00724CAA"/>
    <w:rsid w:val="00730490"/>
    <w:rsid w:val="00736639"/>
    <w:rsid w:val="007436AF"/>
    <w:rsid w:val="00744193"/>
    <w:rsid w:val="00756759"/>
    <w:rsid w:val="00761993"/>
    <w:rsid w:val="0077459E"/>
    <w:rsid w:val="0078765D"/>
    <w:rsid w:val="007A2D80"/>
    <w:rsid w:val="007B1B70"/>
    <w:rsid w:val="007B1D55"/>
    <w:rsid w:val="007C0D20"/>
    <w:rsid w:val="007C1F2D"/>
    <w:rsid w:val="007D7376"/>
    <w:rsid w:val="007E4BD2"/>
    <w:rsid w:val="007E5535"/>
    <w:rsid w:val="00802055"/>
    <w:rsid w:val="00803CE4"/>
    <w:rsid w:val="00803EFC"/>
    <w:rsid w:val="00807724"/>
    <w:rsid w:val="00810AF6"/>
    <w:rsid w:val="00814B5E"/>
    <w:rsid w:val="00816A7C"/>
    <w:rsid w:val="0082687F"/>
    <w:rsid w:val="00846B18"/>
    <w:rsid w:val="0085234C"/>
    <w:rsid w:val="00856681"/>
    <w:rsid w:val="0086796B"/>
    <w:rsid w:val="00871C06"/>
    <w:rsid w:val="0089162E"/>
    <w:rsid w:val="008A2D3A"/>
    <w:rsid w:val="008B2F6B"/>
    <w:rsid w:val="008B4EFA"/>
    <w:rsid w:val="008B5320"/>
    <w:rsid w:val="008D1352"/>
    <w:rsid w:val="008D5141"/>
    <w:rsid w:val="008E0263"/>
    <w:rsid w:val="008E452C"/>
    <w:rsid w:val="008E523D"/>
    <w:rsid w:val="008E68E3"/>
    <w:rsid w:val="008F643E"/>
    <w:rsid w:val="008F7028"/>
    <w:rsid w:val="00913692"/>
    <w:rsid w:val="00926900"/>
    <w:rsid w:val="00927DE6"/>
    <w:rsid w:val="00945F6E"/>
    <w:rsid w:val="00953729"/>
    <w:rsid w:val="00960CF6"/>
    <w:rsid w:val="009808E3"/>
    <w:rsid w:val="009844F6"/>
    <w:rsid w:val="00994F32"/>
    <w:rsid w:val="009B170A"/>
    <w:rsid w:val="009B3736"/>
    <w:rsid w:val="009B59C8"/>
    <w:rsid w:val="009B6483"/>
    <w:rsid w:val="009C674E"/>
    <w:rsid w:val="009D043E"/>
    <w:rsid w:val="009D24D7"/>
    <w:rsid w:val="009D3C63"/>
    <w:rsid w:val="009E24F2"/>
    <w:rsid w:val="009E2CFD"/>
    <w:rsid w:val="00A12955"/>
    <w:rsid w:val="00A21E5E"/>
    <w:rsid w:val="00A2787F"/>
    <w:rsid w:val="00A30120"/>
    <w:rsid w:val="00A35743"/>
    <w:rsid w:val="00A4502F"/>
    <w:rsid w:val="00A52C9E"/>
    <w:rsid w:val="00A63497"/>
    <w:rsid w:val="00A92ABF"/>
    <w:rsid w:val="00A95622"/>
    <w:rsid w:val="00AB0BC6"/>
    <w:rsid w:val="00AB5562"/>
    <w:rsid w:val="00AD27A2"/>
    <w:rsid w:val="00AE7189"/>
    <w:rsid w:val="00B061C5"/>
    <w:rsid w:val="00B157A6"/>
    <w:rsid w:val="00B26F37"/>
    <w:rsid w:val="00B3577D"/>
    <w:rsid w:val="00B35B68"/>
    <w:rsid w:val="00B50305"/>
    <w:rsid w:val="00B56CEF"/>
    <w:rsid w:val="00B6660C"/>
    <w:rsid w:val="00B7078A"/>
    <w:rsid w:val="00B71431"/>
    <w:rsid w:val="00BA3E9A"/>
    <w:rsid w:val="00BB590C"/>
    <w:rsid w:val="00BC169B"/>
    <w:rsid w:val="00BD08D3"/>
    <w:rsid w:val="00BD0ED1"/>
    <w:rsid w:val="00BD2163"/>
    <w:rsid w:val="00BD2979"/>
    <w:rsid w:val="00BE6E6F"/>
    <w:rsid w:val="00BF4926"/>
    <w:rsid w:val="00BF5CF0"/>
    <w:rsid w:val="00C010A7"/>
    <w:rsid w:val="00C04E13"/>
    <w:rsid w:val="00C06CAF"/>
    <w:rsid w:val="00C078BA"/>
    <w:rsid w:val="00C12D11"/>
    <w:rsid w:val="00C148DF"/>
    <w:rsid w:val="00C175E7"/>
    <w:rsid w:val="00C35C0E"/>
    <w:rsid w:val="00C45286"/>
    <w:rsid w:val="00C459F6"/>
    <w:rsid w:val="00C46B7B"/>
    <w:rsid w:val="00C73573"/>
    <w:rsid w:val="00C80AD2"/>
    <w:rsid w:val="00C82067"/>
    <w:rsid w:val="00CC23D5"/>
    <w:rsid w:val="00CD157A"/>
    <w:rsid w:val="00CD169B"/>
    <w:rsid w:val="00CE4198"/>
    <w:rsid w:val="00CF539B"/>
    <w:rsid w:val="00D00090"/>
    <w:rsid w:val="00D05A9B"/>
    <w:rsid w:val="00D07AF6"/>
    <w:rsid w:val="00D343BF"/>
    <w:rsid w:val="00D40F36"/>
    <w:rsid w:val="00D431E8"/>
    <w:rsid w:val="00D440FB"/>
    <w:rsid w:val="00D443AC"/>
    <w:rsid w:val="00D55C31"/>
    <w:rsid w:val="00D57445"/>
    <w:rsid w:val="00D77EB9"/>
    <w:rsid w:val="00DC4B4A"/>
    <w:rsid w:val="00DD1F57"/>
    <w:rsid w:val="00DD5E91"/>
    <w:rsid w:val="00DF5362"/>
    <w:rsid w:val="00DF6CC8"/>
    <w:rsid w:val="00E00F5B"/>
    <w:rsid w:val="00E10527"/>
    <w:rsid w:val="00E32EB7"/>
    <w:rsid w:val="00E47795"/>
    <w:rsid w:val="00E6276D"/>
    <w:rsid w:val="00E74EE2"/>
    <w:rsid w:val="00E85D5A"/>
    <w:rsid w:val="00E86C6D"/>
    <w:rsid w:val="00E91AD2"/>
    <w:rsid w:val="00E96F0F"/>
    <w:rsid w:val="00E97942"/>
    <w:rsid w:val="00EA046F"/>
    <w:rsid w:val="00EC597E"/>
    <w:rsid w:val="00EE3E29"/>
    <w:rsid w:val="00EE4549"/>
    <w:rsid w:val="00EE5C0E"/>
    <w:rsid w:val="00EF077B"/>
    <w:rsid w:val="00EF3595"/>
    <w:rsid w:val="00EF4696"/>
    <w:rsid w:val="00F14589"/>
    <w:rsid w:val="00F40E09"/>
    <w:rsid w:val="00F50A66"/>
    <w:rsid w:val="00F60A02"/>
    <w:rsid w:val="00F627DE"/>
    <w:rsid w:val="00F678AD"/>
    <w:rsid w:val="00F75F1F"/>
    <w:rsid w:val="00F96738"/>
    <w:rsid w:val="00F97AE5"/>
    <w:rsid w:val="00FA66E4"/>
    <w:rsid w:val="00FB5A6D"/>
    <w:rsid w:val="00FB631F"/>
    <w:rsid w:val="00FC7D14"/>
    <w:rsid w:val="00FD3FCF"/>
    <w:rsid w:val="00FD7BA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1138B7"/>
    <w:rPr>
      <w:sz w:val="16"/>
      <w:szCs w:val="16"/>
    </w:rPr>
  </w:style>
  <w:style w:type="paragraph" w:styleId="a4">
    <w:name w:val="annotation text"/>
    <w:basedOn w:val="a"/>
    <w:link w:val="Char"/>
    <w:uiPriority w:val="99"/>
    <w:unhideWhenUsed/>
    <w:qFormat/>
    <w:rsid w:val="001138B7"/>
    <w:pPr>
      <w:spacing w:line="240" w:lineRule="auto"/>
    </w:pPr>
    <w:rPr>
      <w:sz w:val="20"/>
      <w:szCs w:val="20"/>
    </w:rPr>
  </w:style>
  <w:style w:type="character" w:customStyle="1" w:styleId="Char">
    <w:name w:val="批注文字 Char"/>
    <w:basedOn w:val="a0"/>
    <w:link w:val="a4"/>
    <w:uiPriority w:val="99"/>
    <w:semiHidden/>
    <w:rsid w:val="001138B7"/>
    <w:rPr>
      <w:sz w:val="20"/>
      <w:szCs w:val="20"/>
    </w:rPr>
  </w:style>
  <w:style w:type="paragraph" w:styleId="a5">
    <w:name w:val="annotation subject"/>
    <w:basedOn w:val="a4"/>
    <w:next w:val="a4"/>
    <w:link w:val="Char0"/>
    <w:uiPriority w:val="99"/>
    <w:semiHidden/>
    <w:unhideWhenUsed/>
    <w:rsid w:val="001138B7"/>
    <w:rPr>
      <w:b/>
      <w:bCs/>
    </w:rPr>
  </w:style>
  <w:style w:type="character" w:customStyle="1" w:styleId="Char0">
    <w:name w:val="批注主题 Char"/>
    <w:basedOn w:val="Char"/>
    <w:link w:val="a5"/>
    <w:uiPriority w:val="99"/>
    <w:semiHidden/>
    <w:rsid w:val="001138B7"/>
    <w:rPr>
      <w:b/>
      <w:bCs/>
      <w:sz w:val="20"/>
      <w:szCs w:val="20"/>
    </w:rPr>
  </w:style>
  <w:style w:type="paragraph" w:styleId="a6">
    <w:name w:val="Balloon Text"/>
    <w:basedOn w:val="a"/>
    <w:link w:val="Char1"/>
    <w:uiPriority w:val="99"/>
    <w:semiHidden/>
    <w:unhideWhenUsed/>
    <w:rsid w:val="001138B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1138B7"/>
    <w:rPr>
      <w:rFonts w:ascii="Tahoma" w:hAnsi="Tahoma" w:cs="Tahoma"/>
      <w:sz w:val="16"/>
      <w:szCs w:val="16"/>
    </w:rPr>
  </w:style>
  <w:style w:type="table" w:styleId="a7">
    <w:name w:val="Table Grid"/>
    <w:basedOn w:val="a1"/>
    <w:uiPriority w:val="59"/>
    <w:rsid w:val="001E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304C09"/>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304C09"/>
    <w:rPr>
      <w:rFonts w:ascii="Calibri" w:hAnsi="Calibri"/>
      <w:noProof/>
    </w:rPr>
  </w:style>
  <w:style w:type="paragraph" w:customStyle="1" w:styleId="EndNoteBibliography">
    <w:name w:val="EndNote Bibliography"/>
    <w:basedOn w:val="a"/>
    <w:link w:val="EndNoteBibliographyChar"/>
    <w:rsid w:val="00304C09"/>
    <w:pPr>
      <w:spacing w:line="240" w:lineRule="auto"/>
    </w:pPr>
    <w:rPr>
      <w:rFonts w:ascii="Calibri" w:hAnsi="Calibri"/>
      <w:noProof/>
    </w:rPr>
  </w:style>
  <w:style w:type="character" w:customStyle="1" w:styleId="EndNoteBibliographyChar">
    <w:name w:val="EndNote Bibliography Char"/>
    <w:basedOn w:val="a0"/>
    <w:link w:val="EndNoteBibliography"/>
    <w:rsid w:val="00304C09"/>
    <w:rPr>
      <w:rFonts w:ascii="Calibri" w:hAnsi="Calibri"/>
      <w:noProof/>
    </w:rPr>
  </w:style>
  <w:style w:type="paragraph" w:styleId="a8">
    <w:name w:val="caption"/>
    <w:basedOn w:val="a"/>
    <w:next w:val="a"/>
    <w:uiPriority w:val="35"/>
    <w:unhideWhenUsed/>
    <w:qFormat/>
    <w:rsid w:val="00E74EE2"/>
    <w:pPr>
      <w:spacing w:line="240" w:lineRule="auto"/>
    </w:pPr>
    <w:rPr>
      <w:b/>
      <w:bCs/>
      <w:color w:val="4F81BD" w:themeColor="accent1"/>
      <w:sz w:val="18"/>
      <w:szCs w:val="18"/>
    </w:rPr>
  </w:style>
  <w:style w:type="paragraph" w:styleId="a9">
    <w:name w:val="header"/>
    <w:basedOn w:val="a"/>
    <w:link w:val="Char2"/>
    <w:uiPriority w:val="99"/>
    <w:unhideWhenUsed/>
    <w:rsid w:val="00EE4549"/>
    <w:pPr>
      <w:tabs>
        <w:tab w:val="center" w:pos="4252"/>
        <w:tab w:val="right" w:pos="8504"/>
      </w:tabs>
      <w:spacing w:after="0" w:line="240" w:lineRule="auto"/>
    </w:pPr>
  </w:style>
  <w:style w:type="character" w:customStyle="1" w:styleId="Char2">
    <w:name w:val="页眉 Char"/>
    <w:basedOn w:val="a0"/>
    <w:link w:val="a9"/>
    <w:uiPriority w:val="99"/>
    <w:rsid w:val="00EE4549"/>
  </w:style>
  <w:style w:type="paragraph" w:styleId="aa">
    <w:name w:val="footer"/>
    <w:basedOn w:val="a"/>
    <w:link w:val="Char3"/>
    <w:uiPriority w:val="99"/>
    <w:unhideWhenUsed/>
    <w:rsid w:val="00EE4549"/>
    <w:pPr>
      <w:tabs>
        <w:tab w:val="center" w:pos="4252"/>
        <w:tab w:val="right" w:pos="8504"/>
      </w:tabs>
      <w:spacing w:after="0" w:line="240" w:lineRule="auto"/>
    </w:pPr>
  </w:style>
  <w:style w:type="character" w:customStyle="1" w:styleId="Char3">
    <w:name w:val="页脚 Char"/>
    <w:basedOn w:val="a0"/>
    <w:link w:val="aa"/>
    <w:uiPriority w:val="99"/>
    <w:rsid w:val="00EE4549"/>
  </w:style>
  <w:style w:type="character" w:customStyle="1" w:styleId="1">
    <w:name w:val="批注文字 字符1"/>
    <w:basedOn w:val="a0"/>
    <w:uiPriority w:val="99"/>
    <w:qFormat/>
    <w:rsid w:val="0007245A"/>
    <w:rPr>
      <w:rFonts w:ascii="Calibri" w:eastAsia="宋体" w:hAnsi="Calibri" w:cs="Times New Roman"/>
      <w:kern w:val="0"/>
      <w:sz w:val="22"/>
      <w:lang w:val="en-GB" w:eastAsia="en-US"/>
    </w:rPr>
  </w:style>
  <w:style w:type="character" w:styleId="ab">
    <w:name w:val="Strong"/>
    <w:basedOn w:val="a0"/>
    <w:uiPriority w:val="22"/>
    <w:qFormat/>
    <w:rsid w:val="0007245A"/>
    <w:rPr>
      <w:b/>
      <w:bCs/>
    </w:rPr>
  </w:style>
  <w:style w:type="character" w:styleId="ac">
    <w:name w:val="Hyperlink"/>
    <w:basedOn w:val="a0"/>
    <w:uiPriority w:val="99"/>
    <w:unhideWhenUsed/>
    <w:rsid w:val="0007245A"/>
    <w:rPr>
      <w:color w:val="0000FF" w:themeColor="hyperlink"/>
      <w:u w:val="single"/>
    </w:rPr>
  </w:style>
  <w:style w:type="character" w:styleId="ad">
    <w:name w:val="FollowedHyperlink"/>
    <w:basedOn w:val="a0"/>
    <w:uiPriority w:val="99"/>
    <w:semiHidden/>
    <w:unhideWhenUsed/>
    <w:rsid w:val="006C7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1138B7"/>
    <w:rPr>
      <w:sz w:val="16"/>
      <w:szCs w:val="16"/>
    </w:rPr>
  </w:style>
  <w:style w:type="paragraph" w:styleId="a4">
    <w:name w:val="annotation text"/>
    <w:basedOn w:val="a"/>
    <w:link w:val="Char"/>
    <w:uiPriority w:val="99"/>
    <w:unhideWhenUsed/>
    <w:qFormat/>
    <w:rsid w:val="001138B7"/>
    <w:pPr>
      <w:spacing w:line="240" w:lineRule="auto"/>
    </w:pPr>
    <w:rPr>
      <w:sz w:val="20"/>
      <w:szCs w:val="20"/>
    </w:rPr>
  </w:style>
  <w:style w:type="character" w:customStyle="1" w:styleId="Char">
    <w:name w:val="批注文字 Char"/>
    <w:basedOn w:val="a0"/>
    <w:link w:val="a4"/>
    <w:uiPriority w:val="99"/>
    <w:semiHidden/>
    <w:rsid w:val="001138B7"/>
    <w:rPr>
      <w:sz w:val="20"/>
      <w:szCs w:val="20"/>
    </w:rPr>
  </w:style>
  <w:style w:type="paragraph" w:styleId="a5">
    <w:name w:val="annotation subject"/>
    <w:basedOn w:val="a4"/>
    <w:next w:val="a4"/>
    <w:link w:val="Char0"/>
    <w:uiPriority w:val="99"/>
    <w:semiHidden/>
    <w:unhideWhenUsed/>
    <w:rsid w:val="001138B7"/>
    <w:rPr>
      <w:b/>
      <w:bCs/>
    </w:rPr>
  </w:style>
  <w:style w:type="character" w:customStyle="1" w:styleId="Char0">
    <w:name w:val="批注主题 Char"/>
    <w:basedOn w:val="Char"/>
    <w:link w:val="a5"/>
    <w:uiPriority w:val="99"/>
    <w:semiHidden/>
    <w:rsid w:val="001138B7"/>
    <w:rPr>
      <w:b/>
      <w:bCs/>
      <w:sz w:val="20"/>
      <w:szCs w:val="20"/>
    </w:rPr>
  </w:style>
  <w:style w:type="paragraph" w:styleId="a6">
    <w:name w:val="Balloon Text"/>
    <w:basedOn w:val="a"/>
    <w:link w:val="Char1"/>
    <w:uiPriority w:val="99"/>
    <w:semiHidden/>
    <w:unhideWhenUsed/>
    <w:rsid w:val="001138B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1138B7"/>
    <w:rPr>
      <w:rFonts w:ascii="Tahoma" w:hAnsi="Tahoma" w:cs="Tahoma"/>
      <w:sz w:val="16"/>
      <w:szCs w:val="16"/>
    </w:rPr>
  </w:style>
  <w:style w:type="table" w:styleId="a7">
    <w:name w:val="Table Grid"/>
    <w:basedOn w:val="a1"/>
    <w:uiPriority w:val="59"/>
    <w:rsid w:val="001E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304C09"/>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304C09"/>
    <w:rPr>
      <w:rFonts w:ascii="Calibri" w:hAnsi="Calibri"/>
      <w:noProof/>
    </w:rPr>
  </w:style>
  <w:style w:type="paragraph" w:customStyle="1" w:styleId="EndNoteBibliography">
    <w:name w:val="EndNote Bibliography"/>
    <w:basedOn w:val="a"/>
    <w:link w:val="EndNoteBibliographyChar"/>
    <w:rsid w:val="00304C09"/>
    <w:pPr>
      <w:spacing w:line="240" w:lineRule="auto"/>
    </w:pPr>
    <w:rPr>
      <w:rFonts w:ascii="Calibri" w:hAnsi="Calibri"/>
      <w:noProof/>
    </w:rPr>
  </w:style>
  <w:style w:type="character" w:customStyle="1" w:styleId="EndNoteBibliographyChar">
    <w:name w:val="EndNote Bibliography Char"/>
    <w:basedOn w:val="a0"/>
    <w:link w:val="EndNoteBibliography"/>
    <w:rsid w:val="00304C09"/>
    <w:rPr>
      <w:rFonts w:ascii="Calibri" w:hAnsi="Calibri"/>
      <w:noProof/>
    </w:rPr>
  </w:style>
  <w:style w:type="paragraph" w:styleId="a8">
    <w:name w:val="caption"/>
    <w:basedOn w:val="a"/>
    <w:next w:val="a"/>
    <w:uiPriority w:val="35"/>
    <w:unhideWhenUsed/>
    <w:qFormat/>
    <w:rsid w:val="00E74EE2"/>
    <w:pPr>
      <w:spacing w:line="240" w:lineRule="auto"/>
    </w:pPr>
    <w:rPr>
      <w:b/>
      <w:bCs/>
      <w:color w:val="4F81BD" w:themeColor="accent1"/>
      <w:sz w:val="18"/>
      <w:szCs w:val="18"/>
    </w:rPr>
  </w:style>
  <w:style w:type="paragraph" w:styleId="a9">
    <w:name w:val="header"/>
    <w:basedOn w:val="a"/>
    <w:link w:val="Char2"/>
    <w:uiPriority w:val="99"/>
    <w:unhideWhenUsed/>
    <w:rsid w:val="00EE4549"/>
    <w:pPr>
      <w:tabs>
        <w:tab w:val="center" w:pos="4252"/>
        <w:tab w:val="right" w:pos="8504"/>
      </w:tabs>
      <w:spacing w:after="0" w:line="240" w:lineRule="auto"/>
    </w:pPr>
  </w:style>
  <w:style w:type="character" w:customStyle="1" w:styleId="Char2">
    <w:name w:val="页眉 Char"/>
    <w:basedOn w:val="a0"/>
    <w:link w:val="a9"/>
    <w:uiPriority w:val="99"/>
    <w:rsid w:val="00EE4549"/>
  </w:style>
  <w:style w:type="paragraph" w:styleId="aa">
    <w:name w:val="footer"/>
    <w:basedOn w:val="a"/>
    <w:link w:val="Char3"/>
    <w:uiPriority w:val="99"/>
    <w:unhideWhenUsed/>
    <w:rsid w:val="00EE4549"/>
    <w:pPr>
      <w:tabs>
        <w:tab w:val="center" w:pos="4252"/>
        <w:tab w:val="right" w:pos="8504"/>
      </w:tabs>
      <w:spacing w:after="0" w:line="240" w:lineRule="auto"/>
    </w:pPr>
  </w:style>
  <w:style w:type="character" w:customStyle="1" w:styleId="Char3">
    <w:name w:val="页脚 Char"/>
    <w:basedOn w:val="a0"/>
    <w:link w:val="aa"/>
    <w:uiPriority w:val="99"/>
    <w:rsid w:val="00EE4549"/>
  </w:style>
  <w:style w:type="character" w:customStyle="1" w:styleId="1">
    <w:name w:val="批注文字 字符1"/>
    <w:basedOn w:val="a0"/>
    <w:uiPriority w:val="99"/>
    <w:qFormat/>
    <w:rsid w:val="0007245A"/>
    <w:rPr>
      <w:rFonts w:ascii="Calibri" w:eastAsia="宋体" w:hAnsi="Calibri" w:cs="Times New Roman"/>
      <w:kern w:val="0"/>
      <w:sz w:val="22"/>
      <w:lang w:val="en-GB" w:eastAsia="en-US"/>
    </w:rPr>
  </w:style>
  <w:style w:type="character" w:styleId="ab">
    <w:name w:val="Strong"/>
    <w:basedOn w:val="a0"/>
    <w:uiPriority w:val="22"/>
    <w:qFormat/>
    <w:rsid w:val="0007245A"/>
    <w:rPr>
      <w:b/>
      <w:bCs/>
    </w:rPr>
  </w:style>
  <w:style w:type="character" w:styleId="ac">
    <w:name w:val="Hyperlink"/>
    <w:basedOn w:val="a0"/>
    <w:uiPriority w:val="99"/>
    <w:unhideWhenUsed/>
    <w:rsid w:val="0007245A"/>
    <w:rPr>
      <w:color w:val="0000FF" w:themeColor="hyperlink"/>
      <w:u w:val="single"/>
    </w:rPr>
  </w:style>
  <w:style w:type="character" w:styleId="ad">
    <w:name w:val="FollowedHyperlink"/>
    <w:basedOn w:val="a0"/>
    <w:uiPriority w:val="99"/>
    <w:semiHidden/>
    <w:unhideWhenUsed/>
    <w:rsid w:val="006C7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2220-3141/full/v8/i7/12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4353</Words>
  <Characters>24817</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Mayo Clinic</Company>
  <LinksUpToDate>false</LinksUpToDate>
  <CharactersWithSpaces>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Piccolo Serafim</dc:creator>
  <cp:lastModifiedBy>1678909943@qq.com</cp:lastModifiedBy>
  <cp:revision>5</cp:revision>
  <dcterms:created xsi:type="dcterms:W3CDTF">2019-10-27T21:55:00Z</dcterms:created>
  <dcterms:modified xsi:type="dcterms:W3CDTF">2019-11-15T02:17:00Z</dcterms:modified>
</cp:coreProperties>
</file>