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756A9" w14:textId="0874A484" w:rsidR="00662752" w:rsidRPr="00EF1515" w:rsidRDefault="00662752" w:rsidP="00EF1515">
      <w:pPr>
        <w:adjustRightInd w:val="0"/>
        <w:snapToGrid w:val="0"/>
        <w:spacing w:line="360" w:lineRule="auto"/>
        <w:rPr>
          <w:rFonts w:ascii="Book Antiqua" w:hAnsi="Book Antiqua" w:cs="Arial"/>
          <w:b/>
          <w:color w:val="222222"/>
          <w:sz w:val="24"/>
          <w:shd w:val="clear" w:color="auto" w:fill="FFFFFF"/>
        </w:rPr>
      </w:pPr>
      <w:bookmarkStart w:id="0" w:name="_Hlk15629388"/>
      <w:bookmarkStart w:id="1" w:name="_Hlk5827261"/>
      <w:bookmarkStart w:id="2" w:name="OLE_LINK8"/>
      <w:bookmarkStart w:id="3" w:name="OLE_LINK11"/>
      <w:bookmarkStart w:id="4" w:name="OLE_LINK12"/>
      <w:r w:rsidRPr="00EF1515">
        <w:rPr>
          <w:rFonts w:ascii="Book Antiqua" w:hAnsi="Book Antiqua" w:cs="Arial"/>
          <w:b/>
          <w:color w:val="222222"/>
          <w:sz w:val="24"/>
          <w:shd w:val="clear" w:color="auto" w:fill="FFFFFF"/>
        </w:rPr>
        <w:t xml:space="preserve">Name of Journal: </w:t>
      </w:r>
      <w:r w:rsidRPr="00EF1515">
        <w:rPr>
          <w:rFonts w:ascii="Book Antiqua" w:hAnsi="Book Antiqua" w:cs="Arial"/>
          <w:i/>
          <w:color w:val="222222"/>
          <w:sz w:val="24"/>
          <w:shd w:val="clear" w:color="auto" w:fill="FFFFFF"/>
        </w:rPr>
        <w:t>World Journal of Gastro</w:t>
      </w:r>
      <w:r w:rsidR="00E22F92" w:rsidRPr="00EF1515">
        <w:rPr>
          <w:rFonts w:ascii="Book Antiqua" w:hAnsi="Book Antiqua" w:cs="Arial"/>
          <w:i/>
          <w:color w:val="222222"/>
          <w:sz w:val="24"/>
          <w:shd w:val="clear" w:color="auto" w:fill="FFFFFF"/>
        </w:rPr>
        <w:t>intestinal Oncology</w:t>
      </w:r>
    </w:p>
    <w:p w14:paraId="5534732D" w14:textId="622D4A50" w:rsidR="00662752" w:rsidRPr="00EF1515" w:rsidRDefault="00662752" w:rsidP="00EF1515">
      <w:pPr>
        <w:adjustRightInd w:val="0"/>
        <w:snapToGrid w:val="0"/>
        <w:spacing w:line="360" w:lineRule="auto"/>
        <w:rPr>
          <w:rFonts w:ascii="Book Antiqua" w:eastAsiaTheme="minorEastAsia" w:hAnsi="Book Antiqua" w:cs="Arial"/>
          <w:b/>
          <w:color w:val="222222"/>
          <w:sz w:val="24"/>
          <w:shd w:val="clear" w:color="auto" w:fill="FFFFFF"/>
        </w:rPr>
      </w:pPr>
      <w:r w:rsidRPr="00EF1515">
        <w:rPr>
          <w:rFonts w:ascii="Book Antiqua" w:hAnsi="Book Antiqua" w:cs="Arial"/>
          <w:b/>
          <w:color w:val="222222"/>
          <w:sz w:val="24"/>
          <w:shd w:val="clear" w:color="auto" w:fill="FFFFFF"/>
        </w:rPr>
        <w:t xml:space="preserve">Manuscript NO: </w:t>
      </w:r>
      <w:r w:rsidRPr="00EF1515">
        <w:rPr>
          <w:rFonts w:ascii="Book Antiqua" w:eastAsiaTheme="minorEastAsia" w:hAnsi="Book Antiqua" w:cs="Arial"/>
          <w:color w:val="222222"/>
          <w:sz w:val="24"/>
          <w:shd w:val="clear" w:color="auto" w:fill="FFFFFF"/>
        </w:rPr>
        <w:t>48635</w:t>
      </w:r>
    </w:p>
    <w:p w14:paraId="583360C2" w14:textId="14360D5E" w:rsidR="00662752" w:rsidRPr="00EF1515" w:rsidRDefault="00662752" w:rsidP="00EF1515">
      <w:pPr>
        <w:adjustRightInd w:val="0"/>
        <w:snapToGrid w:val="0"/>
        <w:spacing w:line="360" w:lineRule="auto"/>
        <w:rPr>
          <w:rFonts w:ascii="Book Antiqua" w:eastAsia="幼圆" w:hAnsi="Book Antiqua"/>
          <w:b/>
          <w:i/>
          <w:sz w:val="24"/>
        </w:rPr>
      </w:pPr>
      <w:bookmarkStart w:id="5" w:name="OLE_LINK4"/>
      <w:r w:rsidRPr="00EF1515">
        <w:rPr>
          <w:rFonts w:ascii="Book Antiqua" w:hAnsi="Book Antiqua"/>
          <w:b/>
          <w:color w:val="000000"/>
          <w:sz w:val="24"/>
          <w:shd w:val="clear" w:color="auto" w:fill="FFFFFF"/>
        </w:rPr>
        <w:t>Manuscript Type</w:t>
      </w:r>
      <w:r w:rsidRPr="00EF1515">
        <w:rPr>
          <w:rFonts w:ascii="Book Antiqua" w:hAnsi="Book Antiqua"/>
          <w:b/>
          <w:color w:val="000000"/>
          <w:sz w:val="24"/>
        </w:rPr>
        <w:t>:</w:t>
      </w:r>
      <w:bookmarkEnd w:id="5"/>
      <w:r w:rsidRPr="00EF1515">
        <w:rPr>
          <w:rFonts w:ascii="Book Antiqua" w:eastAsiaTheme="minorEastAsia" w:hAnsi="Book Antiqua" w:cs="Arial"/>
          <w:b/>
          <w:color w:val="222222"/>
          <w:sz w:val="24"/>
          <w:shd w:val="clear" w:color="auto" w:fill="FFFFFF"/>
        </w:rPr>
        <w:t xml:space="preserve"> </w:t>
      </w:r>
      <w:r w:rsidR="00E22F92" w:rsidRPr="00EF1515">
        <w:rPr>
          <w:rFonts w:ascii="Book Antiqua" w:hAnsi="Book Antiqua"/>
          <w:color w:val="000000" w:themeColor="text1"/>
          <w:sz w:val="24"/>
        </w:rPr>
        <w:t>ORIGINAL ARTICLE</w:t>
      </w:r>
    </w:p>
    <w:p w14:paraId="2FA0A89E" w14:textId="77777777" w:rsidR="00662752" w:rsidRPr="00603806" w:rsidRDefault="00662752" w:rsidP="00EF1515">
      <w:pPr>
        <w:spacing w:line="360" w:lineRule="auto"/>
        <w:rPr>
          <w:rFonts w:ascii="Book Antiqua" w:hAnsi="Book Antiqua"/>
          <w:b/>
          <w:sz w:val="24"/>
        </w:rPr>
      </w:pPr>
    </w:p>
    <w:p w14:paraId="6EDCD5D0" w14:textId="1EAA8A3E" w:rsidR="00662752" w:rsidRPr="00EF1515" w:rsidRDefault="00E22F92" w:rsidP="00EF1515">
      <w:pPr>
        <w:spacing w:line="360" w:lineRule="auto"/>
        <w:rPr>
          <w:rFonts w:ascii="Book Antiqua" w:hAnsi="Book Antiqua"/>
          <w:b/>
          <w:bCs/>
          <w:i/>
          <w:iCs/>
          <w:sz w:val="24"/>
        </w:rPr>
      </w:pPr>
      <w:r w:rsidRPr="00EF1515">
        <w:rPr>
          <w:rFonts w:ascii="Book Antiqua" w:eastAsia="幼圆" w:hAnsi="Book Antiqua"/>
          <w:b/>
          <w:bCs/>
          <w:i/>
          <w:iCs/>
          <w:sz w:val="24"/>
        </w:rPr>
        <w:t>Retrospective Study</w:t>
      </w:r>
    </w:p>
    <w:p w14:paraId="0B133B65" w14:textId="7A42494C" w:rsidR="00071D71" w:rsidRPr="00EF1515" w:rsidRDefault="006B53F6" w:rsidP="00EF1515">
      <w:pPr>
        <w:spacing w:line="360" w:lineRule="auto"/>
        <w:rPr>
          <w:rFonts w:ascii="Book Antiqua" w:hAnsi="Book Antiqua"/>
          <w:b/>
          <w:sz w:val="24"/>
        </w:rPr>
      </w:pPr>
      <w:bookmarkStart w:id="6" w:name="OLE_LINK16"/>
      <w:r w:rsidRPr="00EF1515">
        <w:rPr>
          <w:rFonts w:ascii="Book Antiqua" w:hAnsi="Book Antiqua"/>
          <w:b/>
          <w:sz w:val="24"/>
        </w:rPr>
        <w:t xml:space="preserve">Difference in failure </w:t>
      </w:r>
      <w:r w:rsidR="00E22F92" w:rsidRPr="00EF1515">
        <w:rPr>
          <w:rFonts w:ascii="Book Antiqua" w:hAnsi="Book Antiqua"/>
          <w:b/>
          <w:sz w:val="24"/>
        </w:rPr>
        <w:t xml:space="preserve">patterns </w:t>
      </w:r>
      <w:r w:rsidRPr="00EF1515">
        <w:rPr>
          <w:rFonts w:ascii="Book Antiqua" w:hAnsi="Book Antiqua"/>
          <w:b/>
          <w:sz w:val="24"/>
        </w:rPr>
        <w:t xml:space="preserve">of pT3-4N0-3M0 </w:t>
      </w:r>
      <w:r w:rsidR="00E22F92" w:rsidRPr="00EF1515">
        <w:rPr>
          <w:rFonts w:ascii="Book Antiqua" w:hAnsi="Book Antiqua"/>
          <w:b/>
          <w:sz w:val="24"/>
        </w:rPr>
        <w:t xml:space="preserve">esophageal cancer </w:t>
      </w:r>
      <w:bookmarkEnd w:id="0"/>
      <w:r w:rsidR="0051152A">
        <w:rPr>
          <w:rFonts w:ascii="Book Antiqua" w:hAnsi="Book Antiqua"/>
          <w:b/>
          <w:sz w:val="24"/>
        </w:rPr>
        <w:t>treated by</w:t>
      </w:r>
      <w:r w:rsidR="0051152A" w:rsidRPr="00EF1515">
        <w:rPr>
          <w:rFonts w:ascii="Book Antiqua" w:hAnsi="Book Antiqua"/>
          <w:b/>
          <w:sz w:val="24"/>
        </w:rPr>
        <w:t xml:space="preserve"> </w:t>
      </w:r>
      <w:r w:rsidR="00637F98" w:rsidRPr="00EF1515">
        <w:rPr>
          <w:rFonts w:ascii="Book Antiqua" w:hAnsi="Book Antiqua"/>
          <w:b/>
          <w:sz w:val="24"/>
        </w:rPr>
        <w:t xml:space="preserve">surgery </w:t>
      </w:r>
      <w:r w:rsidR="00637F98" w:rsidRPr="00EF1515">
        <w:rPr>
          <w:rFonts w:ascii="Book Antiqua" w:hAnsi="Book Antiqua"/>
          <w:b/>
          <w:i/>
          <w:iCs/>
          <w:sz w:val="24"/>
        </w:rPr>
        <w:t>vs</w:t>
      </w:r>
      <w:r w:rsidR="00637F98" w:rsidRPr="00EF1515">
        <w:rPr>
          <w:rFonts w:ascii="Book Antiqua" w:hAnsi="Book Antiqua"/>
          <w:b/>
          <w:sz w:val="24"/>
        </w:rPr>
        <w:t xml:space="preserve"> surgery</w:t>
      </w:r>
      <w:r w:rsidR="0051152A">
        <w:rPr>
          <w:rFonts w:ascii="Book Antiqua" w:hAnsi="Book Antiqua"/>
          <w:b/>
          <w:sz w:val="24"/>
        </w:rPr>
        <w:t xml:space="preserve"> plus </w:t>
      </w:r>
      <w:r w:rsidR="00637F98" w:rsidRPr="00EF1515">
        <w:rPr>
          <w:rFonts w:ascii="Book Antiqua" w:hAnsi="Book Antiqua"/>
          <w:b/>
          <w:sz w:val="24"/>
        </w:rPr>
        <w:t>radiotherapy</w:t>
      </w:r>
    </w:p>
    <w:bookmarkEnd w:id="6"/>
    <w:p w14:paraId="498F70F1" w14:textId="77777777" w:rsidR="00E22F92" w:rsidRPr="00603806" w:rsidRDefault="00E22F92" w:rsidP="00EF1515">
      <w:pPr>
        <w:spacing w:line="360" w:lineRule="auto"/>
        <w:rPr>
          <w:rFonts w:ascii="Book Antiqua" w:hAnsi="Book Antiqua"/>
          <w:b/>
          <w:sz w:val="24"/>
        </w:rPr>
      </w:pPr>
    </w:p>
    <w:p w14:paraId="27F51B65" w14:textId="3B085E24" w:rsidR="00967F33" w:rsidRPr="00EF1515" w:rsidRDefault="00E22F92" w:rsidP="00EF1515">
      <w:pPr>
        <w:spacing w:line="360" w:lineRule="auto"/>
        <w:rPr>
          <w:rFonts w:ascii="Book Antiqua" w:hAnsi="Book Antiqua"/>
          <w:sz w:val="24"/>
        </w:rPr>
      </w:pPr>
      <w:r w:rsidRPr="00EF1515">
        <w:rPr>
          <w:rFonts w:ascii="Book Antiqua" w:hAnsi="Book Antiqua"/>
          <w:sz w:val="24"/>
        </w:rPr>
        <w:t xml:space="preserve">Zeng Y </w:t>
      </w:r>
      <w:r w:rsidRPr="00EF1515">
        <w:rPr>
          <w:rFonts w:ascii="Book Antiqua" w:hAnsi="Book Antiqua"/>
          <w:i/>
          <w:iCs/>
          <w:sz w:val="24"/>
        </w:rPr>
        <w:t>et al</w:t>
      </w:r>
      <w:r w:rsidRPr="00EF1515">
        <w:rPr>
          <w:rFonts w:ascii="Book Antiqua" w:hAnsi="Book Antiqua"/>
          <w:sz w:val="24"/>
        </w:rPr>
        <w:t xml:space="preserve">. Failure </w:t>
      </w:r>
      <w:r w:rsidR="00967F33" w:rsidRPr="00EF1515">
        <w:rPr>
          <w:rFonts w:ascii="Book Antiqua" w:hAnsi="Book Antiqua"/>
          <w:sz w:val="24"/>
        </w:rPr>
        <w:t>pattern of ESCC after PORT</w:t>
      </w:r>
    </w:p>
    <w:bookmarkEnd w:id="1"/>
    <w:p w14:paraId="55969251" w14:textId="77777777" w:rsidR="00E22F92" w:rsidRPr="00603806" w:rsidRDefault="00E22F92" w:rsidP="00EF1515">
      <w:pPr>
        <w:spacing w:line="360" w:lineRule="auto"/>
        <w:rPr>
          <w:rFonts w:ascii="Book Antiqua" w:hAnsi="Book Antiqua"/>
          <w:sz w:val="24"/>
        </w:rPr>
      </w:pPr>
    </w:p>
    <w:p w14:paraId="002C24D3" w14:textId="2A8F46A9" w:rsidR="008D2F22" w:rsidRPr="00EF1515" w:rsidRDefault="00412CAD" w:rsidP="00EF1515">
      <w:pPr>
        <w:spacing w:line="360" w:lineRule="auto"/>
        <w:rPr>
          <w:rFonts w:ascii="Book Antiqua" w:hAnsi="Book Antiqua"/>
          <w:sz w:val="24"/>
        </w:rPr>
      </w:pPr>
      <w:proofErr w:type="spellStart"/>
      <w:r w:rsidRPr="00EF1515">
        <w:rPr>
          <w:rFonts w:ascii="Book Antiqua" w:hAnsi="Book Antiqua"/>
          <w:sz w:val="24"/>
        </w:rPr>
        <w:t>Ya</w:t>
      </w:r>
      <w:proofErr w:type="spellEnd"/>
      <w:r w:rsidRPr="00EF1515">
        <w:rPr>
          <w:rFonts w:ascii="Book Antiqua" w:hAnsi="Book Antiqua"/>
          <w:sz w:val="24"/>
        </w:rPr>
        <w:t xml:space="preserve"> Zeng, Wen Yu, Qi Liu, Wei-Wei Yu, Zheng-Fei Zhu, Wei-Xin Zhao, Jun Liu, Jia-Ming Wang, Xiao-Long Fu, </w:t>
      </w:r>
      <w:r w:rsidR="008B692A" w:rsidRPr="00EF1515">
        <w:rPr>
          <w:rFonts w:ascii="Book Antiqua" w:hAnsi="Book Antiqua"/>
          <w:sz w:val="24"/>
        </w:rPr>
        <w:t xml:space="preserve">Yuan Liu, </w:t>
      </w:r>
      <w:r w:rsidRPr="00EF1515">
        <w:rPr>
          <w:rFonts w:ascii="Book Antiqua" w:hAnsi="Book Antiqua"/>
          <w:sz w:val="24"/>
        </w:rPr>
        <w:t>Xu-Wei Cai</w:t>
      </w:r>
    </w:p>
    <w:p w14:paraId="66A1617D" w14:textId="77777777" w:rsidR="003470D7" w:rsidRPr="00603806" w:rsidRDefault="003470D7" w:rsidP="00EF1515">
      <w:pPr>
        <w:spacing w:line="360" w:lineRule="auto"/>
        <w:rPr>
          <w:rFonts w:ascii="Book Antiqua" w:hAnsi="Book Antiqua"/>
          <w:sz w:val="24"/>
        </w:rPr>
      </w:pPr>
    </w:p>
    <w:p w14:paraId="40D71655" w14:textId="19403769" w:rsidR="0005701F" w:rsidRPr="00EF1515" w:rsidRDefault="006372EC" w:rsidP="00EF1515">
      <w:pPr>
        <w:spacing w:line="360" w:lineRule="auto"/>
        <w:rPr>
          <w:rFonts w:ascii="Book Antiqua" w:hAnsi="Book Antiqua"/>
          <w:sz w:val="24"/>
        </w:rPr>
      </w:pPr>
      <w:proofErr w:type="spellStart"/>
      <w:r w:rsidRPr="00EF1515">
        <w:rPr>
          <w:rFonts w:ascii="Book Antiqua" w:hAnsi="Book Antiqua"/>
          <w:b/>
          <w:sz w:val="24"/>
        </w:rPr>
        <w:t>Ya</w:t>
      </w:r>
      <w:proofErr w:type="spellEnd"/>
      <w:r w:rsidRPr="00EF1515">
        <w:rPr>
          <w:rFonts w:ascii="Book Antiqua" w:hAnsi="Book Antiqua"/>
          <w:b/>
          <w:sz w:val="24"/>
        </w:rPr>
        <w:t xml:space="preserve"> Zeng</w:t>
      </w:r>
      <w:r w:rsidR="007816E8" w:rsidRPr="00EF1515">
        <w:rPr>
          <w:rFonts w:ascii="Book Antiqua" w:hAnsi="Book Antiqua"/>
          <w:b/>
          <w:sz w:val="24"/>
        </w:rPr>
        <w:t>,</w:t>
      </w:r>
      <w:r w:rsidR="0005701F" w:rsidRPr="00EF1515">
        <w:rPr>
          <w:rFonts w:ascii="Book Antiqua" w:hAnsi="Book Antiqua"/>
          <w:sz w:val="24"/>
        </w:rPr>
        <w:t xml:space="preserve"> </w:t>
      </w:r>
      <w:r w:rsidR="003F514D" w:rsidRPr="00EF1515">
        <w:rPr>
          <w:rFonts w:ascii="Book Antiqua" w:hAnsi="Book Antiqua"/>
          <w:b/>
          <w:sz w:val="24"/>
        </w:rPr>
        <w:t>Jun Liu, Jia-Ming Wang,</w:t>
      </w:r>
      <w:r w:rsidR="003F514D" w:rsidRPr="00EF1515">
        <w:rPr>
          <w:rFonts w:ascii="Book Antiqua" w:hAnsi="Book Antiqua"/>
          <w:sz w:val="24"/>
        </w:rPr>
        <w:t xml:space="preserve"> </w:t>
      </w:r>
      <w:r w:rsidR="0005701F" w:rsidRPr="00EF1515">
        <w:rPr>
          <w:rFonts w:ascii="Book Antiqua" w:hAnsi="Book Antiqua"/>
          <w:sz w:val="24"/>
        </w:rPr>
        <w:t>Department of Radiation Oncology, Shanghai Chest Hospital, Shanghai Jiao Tong University, Shanghai 200030, China</w:t>
      </w:r>
    </w:p>
    <w:p w14:paraId="7047B246" w14:textId="77777777" w:rsidR="00E22F92" w:rsidRPr="00603806" w:rsidRDefault="00E22F92" w:rsidP="00EF1515">
      <w:pPr>
        <w:spacing w:line="360" w:lineRule="auto"/>
        <w:rPr>
          <w:rFonts w:ascii="Book Antiqua" w:hAnsi="Book Antiqua"/>
          <w:b/>
          <w:sz w:val="24"/>
        </w:rPr>
      </w:pPr>
    </w:p>
    <w:p w14:paraId="2984253D" w14:textId="323BE586" w:rsidR="0005701F" w:rsidRPr="00EF1515" w:rsidRDefault="008D2F22" w:rsidP="00EF1515">
      <w:pPr>
        <w:spacing w:line="360" w:lineRule="auto"/>
        <w:rPr>
          <w:rFonts w:ascii="Book Antiqua" w:hAnsi="Book Antiqua"/>
          <w:sz w:val="24"/>
        </w:rPr>
      </w:pPr>
      <w:r w:rsidRPr="00EF1515">
        <w:rPr>
          <w:rFonts w:ascii="Book Antiqua" w:hAnsi="Book Antiqua"/>
          <w:b/>
          <w:sz w:val="24"/>
        </w:rPr>
        <w:t>Qi Liu</w:t>
      </w:r>
      <w:r w:rsidR="0005701F" w:rsidRPr="00EF1515">
        <w:rPr>
          <w:rFonts w:ascii="Book Antiqua" w:hAnsi="Book Antiqua"/>
          <w:b/>
          <w:sz w:val="24"/>
        </w:rPr>
        <w:t>,</w:t>
      </w:r>
      <w:r w:rsidR="0005701F" w:rsidRPr="00EF1515">
        <w:rPr>
          <w:rFonts w:ascii="Book Antiqua" w:hAnsi="Book Antiqua"/>
          <w:b/>
          <w:sz w:val="24"/>
          <w:vertAlign w:val="superscript"/>
        </w:rPr>
        <w:t xml:space="preserve"> </w:t>
      </w:r>
      <w:r w:rsidR="001611FD" w:rsidRPr="00EF1515">
        <w:rPr>
          <w:rFonts w:ascii="Book Antiqua" w:hAnsi="Book Antiqua"/>
          <w:b/>
          <w:sz w:val="24"/>
        </w:rPr>
        <w:t>Zheng-Fei Zhu, Wei-Xin Zhao</w:t>
      </w:r>
      <w:r w:rsidR="001611FD" w:rsidRPr="00EF1515">
        <w:rPr>
          <w:rFonts w:ascii="Book Antiqua" w:hAnsi="Book Antiqua"/>
          <w:sz w:val="24"/>
        </w:rPr>
        <w:t xml:space="preserve">, </w:t>
      </w:r>
      <w:r w:rsidR="0005701F" w:rsidRPr="00EF1515">
        <w:rPr>
          <w:rFonts w:ascii="Book Antiqua" w:hAnsi="Book Antiqua"/>
          <w:sz w:val="24"/>
        </w:rPr>
        <w:t>Department of Radiation Oncology, Fudan University Shanghai Cancer Center, Shanghai</w:t>
      </w:r>
      <w:r w:rsidR="00E22F92" w:rsidRPr="00EF1515">
        <w:rPr>
          <w:rFonts w:ascii="Book Antiqua" w:hAnsi="Book Antiqua"/>
          <w:sz w:val="24"/>
        </w:rPr>
        <w:t xml:space="preserve"> </w:t>
      </w:r>
      <w:r w:rsidR="0005701F" w:rsidRPr="00EF1515">
        <w:rPr>
          <w:rFonts w:ascii="Book Antiqua" w:hAnsi="Book Antiqua"/>
          <w:sz w:val="24"/>
        </w:rPr>
        <w:t>200030, China</w:t>
      </w:r>
    </w:p>
    <w:p w14:paraId="4D0E07B4" w14:textId="77777777" w:rsidR="00E22F92" w:rsidRPr="00603806" w:rsidRDefault="00E22F92" w:rsidP="00EF1515">
      <w:pPr>
        <w:spacing w:line="360" w:lineRule="auto"/>
        <w:rPr>
          <w:rFonts w:ascii="Book Antiqua" w:hAnsi="Book Antiqua"/>
          <w:b/>
          <w:sz w:val="24"/>
        </w:rPr>
      </w:pPr>
    </w:p>
    <w:p w14:paraId="4CA2DD07" w14:textId="7D44440B" w:rsidR="0005701F" w:rsidRPr="00EF1515" w:rsidRDefault="008D2F22" w:rsidP="00EF1515">
      <w:pPr>
        <w:spacing w:line="360" w:lineRule="auto"/>
        <w:rPr>
          <w:rFonts w:ascii="Book Antiqua" w:hAnsi="Book Antiqua"/>
          <w:b/>
          <w:sz w:val="24"/>
          <w:vertAlign w:val="superscript"/>
        </w:rPr>
      </w:pPr>
      <w:r w:rsidRPr="00EF1515">
        <w:rPr>
          <w:rFonts w:ascii="Book Antiqua" w:hAnsi="Book Antiqua"/>
          <w:b/>
          <w:sz w:val="24"/>
        </w:rPr>
        <w:t>Wei</w:t>
      </w:r>
      <w:r w:rsidR="00A12642" w:rsidRPr="00EF1515">
        <w:rPr>
          <w:rFonts w:ascii="Book Antiqua" w:hAnsi="Book Antiqua"/>
          <w:b/>
          <w:sz w:val="24"/>
        </w:rPr>
        <w:t>-</w:t>
      </w:r>
      <w:r w:rsidR="00B22D14" w:rsidRPr="00EF1515">
        <w:rPr>
          <w:rFonts w:ascii="Book Antiqua" w:hAnsi="Book Antiqua"/>
          <w:b/>
          <w:sz w:val="24"/>
        </w:rPr>
        <w:t>W</w:t>
      </w:r>
      <w:r w:rsidRPr="00EF1515">
        <w:rPr>
          <w:rFonts w:ascii="Book Antiqua" w:hAnsi="Book Antiqua"/>
          <w:b/>
          <w:sz w:val="24"/>
        </w:rPr>
        <w:t>ei Yu</w:t>
      </w:r>
      <w:r w:rsidR="0005701F" w:rsidRPr="00EF1515">
        <w:rPr>
          <w:rFonts w:ascii="Book Antiqua" w:hAnsi="Book Antiqua"/>
          <w:b/>
          <w:sz w:val="24"/>
        </w:rPr>
        <w:t>,</w:t>
      </w:r>
      <w:r w:rsidR="0005701F" w:rsidRPr="00EF1515">
        <w:rPr>
          <w:rFonts w:ascii="Book Antiqua" w:hAnsi="Book Antiqua"/>
          <w:sz w:val="24"/>
        </w:rPr>
        <w:t xml:space="preserve"> Department of Radiation Oncology</w:t>
      </w:r>
      <w:r w:rsidR="000C24B1">
        <w:rPr>
          <w:rFonts w:ascii="Book Antiqua" w:hAnsi="Book Antiqua" w:hint="eastAsia"/>
          <w:sz w:val="24"/>
        </w:rPr>
        <w:t>,</w:t>
      </w:r>
      <w:r w:rsidR="0005701F" w:rsidRPr="00EF1515">
        <w:rPr>
          <w:rFonts w:ascii="Book Antiqua" w:hAnsi="Book Antiqua"/>
          <w:sz w:val="24"/>
        </w:rPr>
        <w:t xml:space="preserve"> Shanghai Jiao Tong University Affiliated Shanghai Sixth People’s Hospital, Shanghai 200030, China</w:t>
      </w:r>
      <w:r w:rsidR="0005701F" w:rsidRPr="00EF1515">
        <w:rPr>
          <w:rFonts w:ascii="Book Antiqua" w:hAnsi="Book Antiqua"/>
          <w:b/>
          <w:sz w:val="24"/>
          <w:vertAlign w:val="superscript"/>
        </w:rPr>
        <w:t xml:space="preserve"> </w:t>
      </w:r>
    </w:p>
    <w:p w14:paraId="78B16A2E" w14:textId="77777777" w:rsidR="00E22F92" w:rsidRPr="00603806" w:rsidRDefault="00E22F92" w:rsidP="00EF1515">
      <w:pPr>
        <w:spacing w:line="360" w:lineRule="auto"/>
        <w:rPr>
          <w:rFonts w:ascii="Book Antiqua" w:hAnsi="Book Antiqua"/>
          <w:b/>
          <w:sz w:val="24"/>
        </w:rPr>
      </w:pPr>
    </w:p>
    <w:p w14:paraId="544356E5" w14:textId="143438FD" w:rsidR="0005701F" w:rsidRPr="00EF1515" w:rsidRDefault="0005701F" w:rsidP="00EF1515">
      <w:pPr>
        <w:spacing w:line="360" w:lineRule="auto"/>
        <w:rPr>
          <w:rFonts w:ascii="Book Antiqua" w:hAnsi="Book Antiqua"/>
          <w:b/>
          <w:sz w:val="24"/>
        </w:rPr>
      </w:pPr>
      <w:r w:rsidRPr="00EF1515">
        <w:rPr>
          <w:rFonts w:ascii="Book Antiqua" w:hAnsi="Book Antiqua"/>
          <w:b/>
          <w:sz w:val="24"/>
        </w:rPr>
        <w:t>Wei-Wei Yu,</w:t>
      </w:r>
      <w:r w:rsidR="007816E8" w:rsidRPr="00EF1515">
        <w:rPr>
          <w:rFonts w:ascii="Book Antiqua" w:hAnsi="Book Antiqua"/>
          <w:b/>
          <w:sz w:val="24"/>
        </w:rPr>
        <w:t xml:space="preserve"> </w:t>
      </w:r>
      <w:r w:rsidRPr="00EF1515">
        <w:rPr>
          <w:rFonts w:ascii="Book Antiqua" w:hAnsi="Book Antiqua"/>
          <w:sz w:val="24"/>
        </w:rPr>
        <w:t>Department of Radiation Oncology, Fudan University Shanghai Cancer Center, Shanghai</w:t>
      </w:r>
      <w:r w:rsidR="00E22F92" w:rsidRPr="00EF1515">
        <w:rPr>
          <w:rFonts w:ascii="Book Antiqua" w:hAnsi="Book Antiqua"/>
          <w:sz w:val="24"/>
        </w:rPr>
        <w:t xml:space="preserve"> </w:t>
      </w:r>
      <w:r w:rsidRPr="00EF1515">
        <w:rPr>
          <w:rFonts w:ascii="Book Antiqua" w:hAnsi="Book Antiqua"/>
          <w:sz w:val="24"/>
        </w:rPr>
        <w:t>200030, China</w:t>
      </w:r>
    </w:p>
    <w:p w14:paraId="7A113004" w14:textId="77777777" w:rsidR="00E22F92" w:rsidRPr="00603806" w:rsidRDefault="00E22F92" w:rsidP="00EF1515">
      <w:pPr>
        <w:spacing w:line="360" w:lineRule="auto"/>
        <w:rPr>
          <w:rFonts w:ascii="Book Antiqua" w:hAnsi="Book Antiqua"/>
          <w:b/>
          <w:sz w:val="24"/>
        </w:rPr>
      </w:pPr>
    </w:p>
    <w:p w14:paraId="388D6588" w14:textId="34C46DAE" w:rsidR="0016147D" w:rsidRPr="00EF1515" w:rsidRDefault="00555AC0" w:rsidP="00EF1515">
      <w:pPr>
        <w:spacing w:line="360" w:lineRule="auto"/>
        <w:rPr>
          <w:rFonts w:ascii="Book Antiqua" w:hAnsi="Book Antiqua"/>
          <w:sz w:val="24"/>
        </w:rPr>
      </w:pPr>
      <w:r w:rsidRPr="00EF1515">
        <w:rPr>
          <w:rFonts w:ascii="Book Antiqua" w:hAnsi="Book Antiqua"/>
          <w:b/>
          <w:sz w:val="24"/>
        </w:rPr>
        <w:t xml:space="preserve">Wen Yu, </w:t>
      </w:r>
      <w:r w:rsidR="008D2F22" w:rsidRPr="00EF1515">
        <w:rPr>
          <w:rFonts w:ascii="Book Antiqua" w:hAnsi="Book Antiqua"/>
          <w:b/>
          <w:sz w:val="24"/>
        </w:rPr>
        <w:t>Xiao</w:t>
      </w:r>
      <w:r w:rsidR="00A12642" w:rsidRPr="00EF1515">
        <w:rPr>
          <w:rFonts w:ascii="Book Antiqua" w:hAnsi="Book Antiqua"/>
          <w:b/>
          <w:sz w:val="24"/>
        </w:rPr>
        <w:t>-</w:t>
      </w:r>
      <w:r w:rsidR="00B22D14" w:rsidRPr="00EF1515">
        <w:rPr>
          <w:rFonts w:ascii="Book Antiqua" w:hAnsi="Book Antiqua"/>
          <w:b/>
          <w:sz w:val="24"/>
        </w:rPr>
        <w:t>L</w:t>
      </w:r>
      <w:r w:rsidR="008D2F22" w:rsidRPr="00EF1515">
        <w:rPr>
          <w:rFonts w:ascii="Book Antiqua" w:hAnsi="Book Antiqua"/>
          <w:b/>
          <w:sz w:val="24"/>
        </w:rPr>
        <w:t>ong Fu</w:t>
      </w:r>
      <w:r w:rsidR="007816E8" w:rsidRPr="00EF1515">
        <w:rPr>
          <w:rFonts w:ascii="Book Antiqua" w:hAnsi="Book Antiqua"/>
          <w:b/>
          <w:sz w:val="24"/>
        </w:rPr>
        <w:t>,</w:t>
      </w:r>
      <w:r w:rsidR="008D2F22" w:rsidRPr="00EF1515">
        <w:rPr>
          <w:rFonts w:ascii="Book Antiqua" w:hAnsi="Book Antiqua"/>
          <w:b/>
          <w:sz w:val="24"/>
        </w:rPr>
        <w:t xml:space="preserve"> Xu</w:t>
      </w:r>
      <w:r w:rsidR="00247564" w:rsidRPr="00EF1515">
        <w:rPr>
          <w:rFonts w:ascii="Book Antiqua" w:hAnsi="Book Antiqua"/>
          <w:b/>
          <w:sz w:val="24"/>
        </w:rPr>
        <w:t>-</w:t>
      </w:r>
      <w:r w:rsidR="00B22D14" w:rsidRPr="00EF1515">
        <w:rPr>
          <w:rFonts w:ascii="Book Antiqua" w:hAnsi="Book Antiqua"/>
          <w:b/>
          <w:sz w:val="24"/>
        </w:rPr>
        <w:t>W</w:t>
      </w:r>
      <w:r w:rsidR="008D2F22" w:rsidRPr="00EF1515">
        <w:rPr>
          <w:rFonts w:ascii="Book Antiqua" w:hAnsi="Book Antiqua"/>
          <w:b/>
          <w:sz w:val="24"/>
        </w:rPr>
        <w:t>ei Cai</w:t>
      </w:r>
      <w:r w:rsidR="00464A66" w:rsidRPr="00EF1515">
        <w:rPr>
          <w:rFonts w:ascii="Book Antiqua" w:hAnsi="Book Antiqua"/>
          <w:b/>
          <w:sz w:val="24"/>
        </w:rPr>
        <w:t>,</w:t>
      </w:r>
      <w:r w:rsidR="008D2F22" w:rsidRPr="00EF1515">
        <w:rPr>
          <w:rFonts w:ascii="Book Antiqua" w:hAnsi="Book Antiqua"/>
          <w:sz w:val="24"/>
        </w:rPr>
        <w:t xml:space="preserve"> </w:t>
      </w:r>
      <w:r w:rsidR="0005701F" w:rsidRPr="00EF1515">
        <w:rPr>
          <w:rFonts w:ascii="Book Antiqua" w:hAnsi="Book Antiqua"/>
          <w:sz w:val="24"/>
        </w:rPr>
        <w:t>Department of Radiation Oncology, Shanghai Chest Hospital, Shanghai Jiao Tong University, Shanghai</w:t>
      </w:r>
      <w:r w:rsidR="00E22F92" w:rsidRPr="00EF1515">
        <w:rPr>
          <w:rFonts w:ascii="Book Antiqua" w:hAnsi="Book Antiqua"/>
          <w:sz w:val="24"/>
        </w:rPr>
        <w:t xml:space="preserve"> </w:t>
      </w:r>
      <w:r w:rsidR="0005701F" w:rsidRPr="00EF1515">
        <w:rPr>
          <w:rFonts w:ascii="Book Antiqua" w:hAnsi="Book Antiqua"/>
          <w:sz w:val="24"/>
        </w:rPr>
        <w:t>200030, China</w:t>
      </w:r>
    </w:p>
    <w:p w14:paraId="73900EFE" w14:textId="77777777" w:rsidR="00E22F92" w:rsidRPr="00603806" w:rsidRDefault="00E22F92" w:rsidP="00EF1515">
      <w:pPr>
        <w:spacing w:line="360" w:lineRule="auto"/>
        <w:rPr>
          <w:rFonts w:ascii="Book Antiqua" w:hAnsi="Book Antiqua"/>
          <w:b/>
          <w:sz w:val="24"/>
        </w:rPr>
      </w:pPr>
    </w:p>
    <w:p w14:paraId="237CD2B3" w14:textId="19107B2E" w:rsidR="0016147D" w:rsidRPr="00EF1515" w:rsidRDefault="003F514D" w:rsidP="00EF1515">
      <w:pPr>
        <w:spacing w:line="360" w:lineRule="auto"/>
        <w:rPr>
          <w:rFonts w:ascii="Book Antiqua" w:hAnsi="Book Antiqua"/>
          <w:sz w:val="24"/>
        </w:rPr>
      </w:pPr>
      <w:r w:rsidRPr="00EF1515">
        <w:rPr>
          <w:rFonts w:ascii="Book Antiqua" w:hAnsi="Book Antiqua"/>
          <w:b/>
          <w:sz w:val="24"/>
        </w:rPr>
        <w:lastRenderedPageBreak/>
        <w:t xml:space="preserve">Wen Yu, </w:t>
      </w:r>
      <w:r w:rsidR="0005701F" w:rsidRPr="00EF1515">
        <w:rPr>
          <w:rFonts w:ascii="Book Antiqua" w:hAnsi="Book Antiqua"/>
          <w:b/>
          <w:sz w:val="24"/>
        </w:rPr>
        <w:t>Xiao-Long Fu, Xu-Wei Cai</w:t>
      </w:r>
      <w:r w:rsidR="00464A66" w:rsidRPr="00EF1515">
        <w:rPr>
          <w:rFonts w:ascii="Book Antiqua" w:hAnsi="Book Antiqua"/>
          <w:b/>
          <w:sz w:val="24"/>
        </w:rPr>
        <w:t>,</w:t>
      </w:r>
      <w:r w:rsidR="0005701F" w:rsidRPr="00EF1515">
        <w:rPr>
          <w:rFonts w:ascii="Book Antiqua" w:hAnsi="Book Antiqua"/>
          <w:sz w:val="24"/>
        </w:rPr>
        <w:t xml:space="preserve"> Department of Radiation Oncology, Fudan University Shanghai Cancer Center, Shanghai 200030, China</w:t>
      </w:r>
    </w:p>
    <w:p w14:paraId="5D029876" w14:textId="77777777" w:rsidR="00E22F92" w:rsidRPr="00603806" w:rsidRDefault="00E22F92" w:rsidP="00EF1515">
      <w:pPr>
        <w:spacing w:line="360" w:lineRule="auto"/>
        <w:rPr>
          <w:rFonts w:ascii="Book Antiqua" w:hAnsi="Book Antiqua"/>
          <w:b/>
          <w:sz w:val="24"/>
        </w:rPr>
      </w:pPr>
    </w:p>
    <w:p w14:paraId="1A0B1F3C" w14:textId="68B0ADA6" w:rsidR="008B692A" w:rsidRPr="00EF1515" w:rsidRDefault="008B692A" w:rsidP="00EF1515">
      <w:pPr>
        <w:spacing w:line="360" w:lineRule="auto"/>
        <w:rPr>
          <w:rFonts w:ascii="Book Antiqua" w:hAnsi="Book Antiqua"/>
          <w:sz w:val="24"/>
        </w:rPr>
      </w:pPr>
      <w:r w:rsidRPr="00EF1515">
        <w:rPr>
          <w:rFonts w:ascii="Book Antiqua" w:hAnsi="Book Antiqua"/>
          <w:b/>
          <w:sz w:val="24"/>
        </w:rPr>
        <w:t>Yuan Liu,</w:t>
      </w:r>
      <w:r w:rsidRPr="00EF1515">
        <w:rPr>
          <w:rFonts w:ascii="Book Antiqua" w:hAnsi="Book Antiqua"/>
          <w:sz w:val="24"/>
        </w:rPr>
        <w:t xml:space="preserve"> Department of Statistics, Shanghai Chest Hospital, Shanghai Jiao Tong University, Shanghai 200030, China</w:t>
      </w:r>
    </w:p>
    <w:p w14:paraId="6DD57382" w14:textId="15647B5E" w:rsidR="003470D7" w:rsidRPr="00603806" w:rsidRDefault="003470D7" w:rsidP="00EF1515">
      <w:pPr>
        <w:spacing w:line="360" w:lineRule="auto"/>
        <w:rPr>
          <w:rFonts w:ascii="Book Antiqua" w:hAnsi="Book Antiqua"/>
          <w:sz w:val="24"/>
        </w:rPr>
      </w:pPr>
    </w:p>
    <w:p w14:paraId="3B462BE9" w14:textId="5A8B0135" w:rsidR="00E22F92" w:rsidRPr="00EF1515" w:rsidRDefault="00E22F92" w:rsidP="00EF1515">
      <w:pPr>
        <w:spacing w:line="360" w:lineRule="auto"/>
        <w:rPr>
          <w:rFonts w:ascii="Book Antiqua" w:hAnsi="Book Antiqua"/>
          <w:sz w:val="24"/>
        </w:rPr>
      </w:pPr>
      <w:r w:rsidRPr="00EF1515">
        <w:rPr>
          <w:rFonts w:ascii="Book Antiqua" w:hAnsi="Book Antiqua"/>
          <w:b/>
          <w:bCs/>
          <w:sz w:val="24"/>
        </w:rPr>
        <w:t>ORCID number</w:t>
      </w:r>
      <w:r w:rsidR="00EF1515" w:rsidRPr="00EF1515">
        <w:rPr>
          <w:rFonts w:ascii="Book Antiqua" w:hAnsi="Book Antiqua" w:hint="eastAsia"/>
          <w:b/>
          <w:sz w:val="24"/>
        </w:rPr>
        <w:t>:</w:t>
      </w:r>
      <w:r w:rsidR="00EF1515">
        <w:rPr>
          <w:rFonts w:ascii="Book Antiqua" w:hAnsi="Book Antiqua" w:hint="eastAsia"/>
          <w:sz w:val="24"/>
        </w:rPr>
        <w:t xml:space="preserve"> </w:t>
      </w:r>
      <w:proofErr w:type="spellStart"/>
      <w:r w:rsidRPr="00EF1515">
        <w:rPr>
          <w:rFonts w:ascii="Book Antiqua" w:hAnsi="Book Antiqua"/>
          <w:sz w:val="24"/>
        </w:rPr>
        <w:t>Ya</w:t>
      </w:r>
      <w:proofErr w:type="spellEnd"/>
      <w:r w:rsidRPr="00EF1515">
        <w:rPr>
          <w:rFonts w:ascii="Book Antiqua" w:hAnsi="Book Antiqua"/>
          <w:sz w:val="24"/>
        </w:rPr>
        <w:t xml:space="preserve"> Zeng (0000-0002-3524-5476)</w:t>
      </w:r>
      <w:r w:rsidR="006E0B84" w:rsidRPr="00EF1515">
        <w:rPr>
          <w:rFonts w:ascii="Book Antiqua" w:hAnsi="Book Antiqua"/>
          <w:sz w:val="24"/>
        </w:rPr>
        <w:t>;</w:t>
      </w:r>
      <w:r w:rsidRPr="00EF1515">
        <w:rPr>
          <w:rFonts w:ascii="Book Antiqua" w:hAnsi="Book Antiqua"/>
          <w:sz w:val="24"/>
        </w:rPr>
        <w:t xml:space="preserve"> Wen Yu (0000-0002-2338-4663)</w:t>
      </w:r>
      <w:r w:rsidR="006E0B84" w:rsidRPr="00EF1515">
        <w:rPr>
          <w:rFonts w:ascii="Book Antiqua" w:hAnsi="Book Antiqua"/>
          <w:sz w:val="24"/>
        </w:rPr>
        <w:t>;</w:t>
      </w:r>
      <w:r w:rsidRPr="00EF1515">
        <w:rPr>
          <w:rFonts w:ascii="Book Antiqua" w:hAnsi="Book Antiqua"/>
          <w:sz w:val="24"/>
        </w:rPr>
        <w:t xml:space="preserve"> Qi Liu (0000-0002-8770-5470)</w:t>
      </w:r>
      <w:r w:rsidR="006E0B84" w:rsidRPr="00EF1515">
        <w:rPr>
          <w:rFonts w:ascii="Book Antiqua" w:hAnsi="Book Antiqua"/>
          <w:sz w:val="24"/>
        </w:rPr>
        <w:t>;</w:t>
      </w:r>
      <w:r w:rsidRPr="00EF1515">
        <w:rPr>
          <w:rFonts w:ascii="Book Antiqua" w:hAnsi="Book Antiqua"/>
          <w:sz w:val="24"/>
        </w:rPr>
        <w:t xml:space="preserve"> Wei-Wei Yu (0000-0002-8081-6418)</w:t>
      </w:r>
      <w:r w:rsidR="006E0B84" w:rsidRPr="00EF1515">
        <w:rPr>
          <w:rFonts w:ascii="Book Antiqua" w:hAnsi="Book Antiqua"/>
          <w:sz w:val="24"/>
        </w:rPr>
        <w:t xml:space="preserve">; </w:t>
      </w:r>
      <w:r w:rsidRPr="00EF1515">
        <w:rPr>
          <w:rFonts w:ascii="Book Antiqua" w:hAnsi="Book Antiqua"/>
          <w:sz w:val="24"/>
        </w:rPr>
        <w:t>Zheng-Fei Zhu (0000-0002-5516-039X)</w:t>
      </w:r>
      <w:r w:rsidR="006E0B84" w:rsidRPr="00EF1515">
        <w:rPr>
          <w:rFonts w:ascii="Book Antiqua" w:hAnsi="Book Antiqua"/>
          <w:sz w:val="24"/>
        </w:rPr>
        <w:t>;</w:t>
      </w:r>
      <w:r w:rsidRPr="00EF1515">
        <w:rPr>
          <w:rFonts w:ascii="Book Antiqua" w:hAnsi="Book Antiqua"/>
          <w:sz w:val="24"/>
        </w:rPr>
        <w:t xml:space="preserve"> Wei-Xin Zhao (0000-0001-8553-7429)</w:t>
      </w:r>
      <w:r w:rsidR="006E0B84" w:rsidRPr="00EF1515">
        <w:rPr>
          <w:rFonts w:ascii="Book Antiqua" w:hAnsi="Book Antiqua"/>
          <w:sz w:val="24"/>
        </w:rPr>
        <w:t xml:space="preserve">; </w:t>
      </w:r>
      <w:r w:rsidRPr="00EF1515">
        <w:rPr>
          <w:rFonts w:ascii="Book Antiqua" w:hAnsi="Book Antiqua"/>
          <w:sz w:val="24"/>
        </w:rPr>
        <w:t>Jun Liu (0000-0002-8453-2957)</w:t>
      </w:r>
      <w:r w:rsidR="006E0B84" w:rsidRPr="00EF1515">
        <w:rPr>
          <w:rFonts w:ascii="Book Antiqua" w:hAnsi="Book Antiqua"/>
          <w:sz w:val="24"/>
        </w:rPr>
        <w:t>;</w:t>
      </w:r>
      <w:r w:rsidRPr="00EF1515">
        <w:rPr>
          <w:rFonts w:ascii="Book Antiqua" w:hAnsi="Book Antiqua"/>
          <w:sz w:val="24"/>
        </w:rPr>
        <w:t xml:space="preserve"> Jia-Ming Wang (0000-0001-8842-7110)</w:t>
      </w:r>
      <w:r w:rsidR="006E0B84" w:rsidRPr="00EF1515">
        <w:rPr>
          <w:rFonts w:ascii="Book Antiqua" w:hAnsi="Book Antiqua"/>
          <w:sz w:val="24"/>
        </w:rPr>
        <w:t xml:space="preserve">; </w:t>
      </w:r>
      <w:r w:rsidRPr="00EF1515">
        <w:rPr>
          <w:rFonts w:ascii="Book Antiqua" w:hAnsi="Book Antiqua"/>
          <w:sz w:val="24"/>
        </w:rPr>
        <w:t>Xiao-Long Fu (0000-0001-8127-3884)</w:t>
      </w:r>
      <w:r w:rsidR="006E0B84" w:rsidRPr="00EF1515">
        <w:rPr>
          <w:rFonts w:ascii="Book Antiqua" w:hAnsi="Book Antiqua"/>
          <w:sz w:val="24"/>
        </w:rPr>
        <w:t xml:space="preserve">; </w:t>
      </w:r>
      <w:r w:rsidRPr="00EF1515">
        <w:rPr>
          <w:rFonts w:ascii="Book Antiqua" w:hAnsi="Book Antiqua"/>
          <w:sz w:val="24"/>
        </w:rPr>
        <w:t>Yuan Liu (0001-6842-9346)</w:t>
      </w:r>
      <w:r w:rsidR="006E0B84" w:rsidRPr="00EF1515">
        <w:rPr>
          <w:rFonts w:ascii="Book Antiqua" w:hAnsi="Book Antiqua"/>
          <w:sz w:val="24"/>
        </w:rPr>
        <w:t xml:space="preserve">; </w:t>
      </w:r>
      <w:r w:rsidRPr="00EF1515">
        <w:rPr>
          <w:rFonts w:ascii="Book Antiqua" w:hAnsi="Book Antiqua"/>
          <w:sz w:val="24"/>
        </w:rPr>
        <w:t>Xu-Wei Cai (0000-0001-9673-4188)</w:t>
      </w:r>
      <w:r w:rsidR="006E0B84" w:rsidRPr="00EF1515">
        <w:rPr>
          <w:rFonts w:ascii="Book Antiqua" w:hAnsi="Book Antiqua"/>
          <w:sz w:val="24"/>
        </w:rPr>
        <w:t>.</w:t>
      </w:r>
    </w:p>
    <w:p w14:paraId="4ADD7673" w14:textId="77777777" w:rsidR="00E22F92" w:rsidRPr="00603806" w:rsidRDefault="00E22F92" w:rsidP="00EF1515">
      <w:pPr>
        <w:spacing w:line="360" w:lineRule="auto"/>
        <w:rPr>
          <w:rFonts w:ascii="Book Antiqua" w:hAnsi="Book Antiqua"/>
          <w:sz w:val="24"/>
        </w:rPr>
      </w:pPr>
    </w:p>
    <w:bookmarkEnd w:id="2"/>
    <w:bookmarkEnd w:id="3"/>
    <w:bookmarkEnd w:id="4"/>
    <w:p w14:paraId="01017DBE" w14:textId="7ABFD641" w:rsidR="008B692A" w:rsidRPr="00EF1515" w:rsidRDefault="0091252C" w:rsidP="00EF1515">
      <w:pPr>
        <w:spacing w:line="360" w:lineRule="auto"/>
        <w:rPr>
          <w:rFonts w:ascii="Book Antiqua" w:hAnsi="Book Antiqua"/>
          <w:b/>
          <w:sz w:val="24"/>
        </w:rPr>
      </w:pPr>
      <w:r w:rsidRPr="00EF1515">
        <w:rPr>
          <w:rFonts w:ascii="Book Antiqua" w:hAnsi="Book Antiqua"/>
          <w:b/>
          <w:sz w:val="24"/>
        </w:rPr>
        <w:t>Author contributions</w:t>
      </w:r>
      <w:r w:rsidRPr="00EF1515">
        <w:rPr>
          <w:rFonts w:ascii="Book Antiqua" w:hAnsi="Book Antiqua"/>
          <w:sz w:val="24"/>
        </w:rPr>
        <w:t>:</w:t>
      </w:r>
      <w:r w:rsidR="00C97033" w:rsidRPr="00EF1515">
        <w:rPr>
          <w:rFonts w:ascii="Book Antiqua" w:hAnsi="Book Antiqua"/>
          <w:sz w:val="24"/>
        </w:rPr>
        <w:t xml:space="preserve"> All authors </w:t>
      </w:r>
      <w:r w:rsidR="00317F71" w:rsidRPr="00EF1515">
        <w:rPr>
          <w:rFonts w:ascii="Book Antiqua" w:hAnsi="Book Antiqua"/>
          <w:sz w:val="24"/>
        </w:rPr>
        <w:t>participated in this research</w:t>
      </w:r>
      <w:r w:rsidR="000C24B1">
        <w:rPr>
          <w:rFonts w:ascii="Book Antiqua" w:hAnsi="Book Antiqua" w:hint="eastAsia"/>
          <w:sz w:val="24"/>
        </w:rPr>
        <w:t>;</w:t>
      </w:r>
      <w:r w:rsidR="00C97033" w:rsidRPr="00EF1515">
        <w:rPr>
          <w:rFonts w:ascii="Book Antiqua" w:hAnsi="Book Antiqua"/>
          <w:sz w:val="24"/>
        </w:rPr>
        <w:t xml:space="preserve"> </w:t>
      </w:r>
      <w:r w:rsidR="003F514D" w:rsidRPr="00EF1515">
        <w:rPr>
          <w:rFonts w:ascii="Book Antiqua" w:hAnsi="Book Antiqua"/>
          <w:sz w:val="24"/>
        </w:rPr>
        <w:t>Zeng Y and Cai XW</w:t>
      </w:r>
      <w:r w:rsidR="00C97033" w:rsidRPr="00EF1515">
        <w:rPr>
          <w:rFonts w:ascii="Book Antiqua" w:hAnsi="Book Antiqua"/>
          <w:sz w:val="24"/>
        </w:rPr>
        <w:t xml:space="preserve"> </w:t>
      </w:r>
      <w:r w:rsidR="0051152A">
        <w:rPr>
          <w:rFonts w:ascii="Book Antiqua" w:hAnsi="Book Antiqua"/>
          <w:sz w:val="24"/>
        </w:rPr>
        <w:t xml:space="preserve">contributed to </w:t>
      </w:r>
      <w:r w:rsidR="00C97033" w:rsidRPr="00EF1515">
        <w:rPr>
          <w:rFonts w:ascii="Book Antiqua" w:hAnsi="Book Antiqua"/>
          <w:sz w:val="24"/>
        </w:rPr>
        <w:t xml:space="preserve">manuscript writing, </w:t>
      </w:r>
      <w:r w:rsidR="003F514D" w:rsidRPr="00EF1515">
        <w:rPr>
          <w:rFonts w:ascii="Book Antiqua" w:hAnsi="Book Antiqua"/>
          <w:sz w:val="24"/>
        </w:rPr>
        <w:t>patient collection</w:t>
      </w:r>
      <w:r w:rsidR="0051152A">
        <w:rPr>
          <w:rFonts w:ascii="Book Antiqua" w:hAnsi="Book Antiqua"/>
          <w:sz w:val="24"/>
        </w:rPr>
        <w:t>,</w:t>
      </w:r>
      <w:r w:rsidR="00C97033" w:rsidRPr="00EF1515">
        <w:rPr>
          <w:rFonts w:ascii="Book Antiqua" w:hAnsi="Book Antiqua"/>
          <w:sz w:val="24"/>
        </w:rPr>
        <w:t xml:space="preserve"> and data analysis; </w:t>
      </w:r>
      <w:r w:rsidR="003F514D" w:rsidRPr="00EF1515">
        <w:rPr>
          <w:rFonts w:ascii="Book Antiqua" w:hAnsi="Book Antiqua"/>
          <w:sz w:val="24"/>
        </w:rPr>
        <w:t>Yu W, Yu WW, Liu Qi</w:t>
      </w:r>
      <w:r w:rsidR="00637F98" w:rsidRPr="00EF1515">
        <w:rPr>
          <w:rFonts w:ascii="Book Antiqua" w:hAnsi="Book Antiqua"/>
          <w:sz w:val="24"/>
        </w:rPr>
        <w:t>,</w:t>
      </w:r>
      <w:r w:rsidR="003F514D" w:rsidRPr="00EF1515">
        <w:rPr>
          <w:rFonts w:ascii="Book Antiqua" w:hAnsi="Book Antiqua"/>
          <w:sz w:val="24"/>
        </w:rPr>
        <w:t xml:space="preserve"> </w:t>
      </w:r>
      <w:r w:rsidR="00637F98" w:rsidRPr="00EF1515">
        <w:rPr>
          <w:rFonts w:ascii="Book Antiqua" w:hAnsi="Book Antiqua"/>
          <w:sz w:val="24"/>
        </w:rPr>
        <w:t>Wang JM, Liu J, Zhu ZF</w:t>
      </w:r>
      <w:r w:rsidR="0051152A">
        <w:rPr>
          <w:rFonts w:ascii="Book Antiqua" w:hAnsi="Book Antiqua"/>
          <w:sz w:val="24"/>
        </w:rPr>
        <w:t>,</w:t>
      </w:r>
      <w:r w:rsidR="00637F98" w:rsidRPr="00EF1515">
        <w:rPr>
          <w:rFonts w:ascii="Book Antiqua" w:hAnsi="Book Antiqua"/>
          <w:sz w:val="24"/>
        </w:rPr>
        <w:t xml:space="preserve"> and Zhao WX </w:t>
      </w:r>
      <w:r w:rsidR="0051152A">
        <w:rPr>
          <w:rFonts w:ascii="Book Antiqua" w:hAnsi="Book Antiqua"/>
          <w:sz w:val="24"/>
        </w:rPr>
        <w:t>contributed to</w:t>
      </w:r>
      <w:r w:rsidR="0051152A" w:rsidRPr="00EF1515">
        <w:rPr>
          <w:rFonts w:ascii="Book Antiqua" w:hAnsi="Book Antiqua"/>
          <w:sz w:val="24"/>
        </w:rPr>
        <w:t xml:space="preserve"> </w:t>
      </w:r>
      <w:r w:rsidR="00317F71" w:rsidRPr="00EF1515">
        <w:rPr>
          <w:rFonts w:ascii="Book Antiqua" w:hAnsi="Book Antiqua"/>
          <w:sz w:val="24"/>
        </w:rPr>
        <w:t xml:space="preserve">patient collection and </w:t>
      </w:r>
      <w:r w:rsidR="003F514D" w:rsidRPr="00EF1515">
        <w:rPr>
          <w:rFonts w:ascii="Book Antiqua" w:hAnsi="Book Antiqua"/>
          <w:sz w:val="24"/>
        </w:rPr>
        <w:t>follow-up visit; Fu XL</w:t>
      </w:r>
      <w:r w:rsidR="00637F98" w:rsidRPr="00EF1515">
        <w:rPr>
          <w:rFonts w:ascii="Book Antiqua" w:hAnsi="Book Antiqua"/>
          <w:sz w:val="24"/>
        </w:rPr>
        <w:t xml:space="preserve"> and</w:t>
      </w:r>
      <w:r w:rsidR="003F514D" w:rsidRPr="00EF1515">
        <w:rPr>
          <w:rFonts w:ascii="Book Antiqua" w:hAnsi="Book Antiqua"/>
          <w:sz w:val="24"/>
        </w:rPr>
        <w:t xml:space="preserve"> </w:t>
      </w:r>
      <w:r w:rsidR="00637F98" w:rsidRPr="00EF1515">
        <w:rPr>
          <w:rFonts w:ascii="Book Antiqua" w:hAnsi="Book Antiqua"/>
          <w:sz w:val="24"/>
        </w:rPr>
        <w:t>Cai XW</w:t>
      </w:r>
      <w:r w:rsidR="0051152A" w:rsidRPr="00EF1515">
        <w:rPr>
          <w:rFonts w:ascii="Book Antiqua" w:hAnsi="Book Antiqua"/>
          <w:sz w:val="24"/>
        </w:rPr>
        <w:t xml:space="preserve"> </w:t>
      </w:r>
      <w:r w:rsidR="0051152A">
        <w:rPr>
          <w:rFonts w:ascii="Book Antiqua" w:hAnsi="Book Antiqua"/>
          <w:sz w:val="24"/>
        </w:rPr>
        <w:t>contributed to</w:t>
      </w:r>
      <w:r w:rsidR="00637F98" w:rsidRPr="00EF1515">
        <w:rPr>
          <w:rFonts w:ascii="Book Antiqua" w:hAnsi="Book Antiqua"/>
          <w:sz w:val="24"/>
        </w:rPr>
        <w:t xml:space="preserve"> </w:t>
      </w:r>
      <w:r w:rsidR="003F514D" w:rsidRPr="00EF1515">
        <w:rPr>
          <w:rFonts w:ascii="Book Antiqua" w:hAnsi="Book Antiqua"/>
          <w:sz w:val="24"/>
        </w:rPr>
        <w:t>patient collection</w:t>
      </w:r>
      <w:r w:rsidR="00637F98" w:rsidRPr="00EF1515">
        <w:rPr>
          <w:rFonts w:ascii="Book Antiqua" w:hAnsi="Book Antiqua"/>
          <w:sz w:val="24"/>
        </w:rPr>
        <w:t xml:space="preserve"> and</w:t>
      </w:r>
      <w:r w:rsidR="003F514D" w:rsidRPr="00EF1515">
        <w:rPr>
          <w:rFonts w:ascii="Book Antiqua" w:hAnsi="Book Antiqua"/>
          <w:sz w:val="24"/>
        </w:rPr>
        <w:t xml:space="preserve"> research design</w:t>
      </w:r>
      <w:r w:rsidR="000C24B1">
        <w:rPr>
          <w:rFonts w:ascii="Book Antiqua" w:hAnsi="Book Antiqua" w:hint="eastAsia"/>
          <w:sz w:val="24"/>
        </w:rPr>
        <w:t>;</w:t>
      </w:r>
      <w:r w:rsidR="008B692A" w:rsidRPr="00EF1515">
        <w:rPr>
          <w:rFonts w:ascii="Book Antiqua" w:hAnsi="Book Antiqua"/>
          <w:sz w:val="24"/>
        </w:rPr>
        <w:t xml:space="preserve"> </w:t>
      </w:r>
      <w:r w:rsidR="000C24B1" w:rsidRPr="00EF1515">
        <w:rPr>
          <w:rFonts w:ascii="Book Antiqua" w:hAnsi="Book Antiqua"/>
          <w:sz w:val="24"/>
        </w:rPr>
        <w:t>and</w:t>
      </w:r>
      <w:r w:rsidR="0051152A" w:rsidRPr="0051152A">
        <w:rPr>
          <w:rFonts w:ascii="Book Antiqua" w:hAnsi="Book Antiqua"/>
          <w:sz w:val="24"/>
        </w:rPr>
        <w:t xml:space="preserve"> </w:t>
      </w:r>
      <w:r w:rsidR="0051152A" w:rsidRPr="00EF1515">
        <w:rPr>
          <w:rFonts w:ascii="Book Antiqua" w:hAnsi="Book Antiqua"/>
          <w:sz w:val="24"/>
        </w:rPr>
        <w:t>Liu</w:t>
      </w:r>
      <w:r w:rsidR="0051152A">
        <w:rPr>
          <w:rFonts w:ascii="Book Antiqua" w:hAnsi="Book Antiqua" w:hint="eastAsia"/>
          <w:sz w:val="24"/>
        </w:rPr>
        <w:t xml:space="preserve"> Y</w:t>
      </w:r>
      <w:r w:rsidR="0051152A">
        <w:rPr>
          <w:rFonts w:ascii="Book Antiqua" w:hAnsi="Book Antiqua"/>
          <w:sz w:val="24"/>
        </w:rPr>
        <w:t xml:space="preserve"> reviewed</w:t>
      </w:r>
      <w:r w:rsidR="000C24B1" w:rsidRPr="00EF1515">
        <w:rPr>
          <w:rFonts w:ascii="Book Antiqua" w:hAnsi="Book Antiqua"/>
          <w:sz w:val="24"/>
        </w:rPr>
        <w:t xml:space="preserve"> </w:t>
      </w:r>
      <w:r w:rsidR="008B692A" w:rsidRPr="00EF1515">
        <w:rPr>
          <w:rFonts w:ascii="Book Antiqua" w:hAnsi="Book Antiqua"/>
          <w:sz w:val="24"/>
        </w:rPr>
        <w:t>the statistical methods of this study</w:t>
      </w:r>
      <w:r w:rsidR="00D4243C" w:rsidRPr="00EF1515">
        <w:rPr>
          <w:rFonts w:ascii="Book Antiqua" w:hAnsi="Book Antiqua"/>
          <w:sz w:val="24"/>
        </w:rPr>
        <w:t>.</w:t>
      </w:r>
    </w:p>
    <w:p w14:paraId="5B36A6BC" w14:textId="77777777" w:rsidR="00E22F92" w:rsidRPr="000C24B1" w:rsidRDefault="00E22F92" w:rsidP="00EF1515">
      <w:pPr>
        <w:spacing w:line="360" w:lineRule="auto"/>
        <w:rPr>
          <w:rFonts w:ascii="Book Antiqua" w:hAnsi="Book Antiqua"/>
          <w:b/>
          <w:sz w:val="24"/>
        </w:rPr>
      </w:pPr>
    </w:p>
    <w:p w14:paraId="44E4E7E3" w14:textId="48FA827B" w:rsidR="0005701F" w:rsidRPr="00EF1515" w:rsidRDefault="0005701F" w:rsidP="00EF1515">
      <w:pPr>
        <w:spacing w:line="360" w:lineRule="auto"/>
        <w:rPr>
          <w:rFonts w:ascii="Book Antiqua" w:hAnsi="Book Antiqua"/>
          <w:sz w:val="24"/>
        </w:rPr>
      </w:pPr>
      <w:r w:rsidRPr="00EF1515">
        <w:rPr>
          <w:rFonts w:ascii="Book Antiqua" w:hAnsi="Book Antiqua"/>
          <w:b/>
          <w:bCs/>
          <w:sz w:val="24"/>
        </w:rPr>
        <w:t>Supported by</w:t>
      </w:r>
      <w:r w:rsidRPr="00EF1515">
        <w:rPr>
          <w:rFonts w:ascii="Book Antiqua" w:hAnsi="Book Antiqua"/>
          <w:sz w:val="24"/>
        </w:rPr>
        <w:t xml:space="preserve"> Emerging </w:t>
      </w:r>
      <w:r w:rsidR="0051152A">
        <w:rPr>
          <w:rFonts w:ascii="Book Antiqua" w:hAnsi="Book Antiqua"/>
          <w:sz w:val="24"/>
        </w:rPr>
        <w:t>A</w:t>
      </w:r>
      <w:r w:rsidR="0051152A" w:rsidRPr="00EF1515">
        <w:rPr>
          <w:rFonts w:ascii="Book Antiqua" w:hAnsi="Book Antiqua"/>
          <w:sz w:val="24"/>
        </w:rPr>
        <w:t xml:space="preserve">dvanced </w:t>
      </w:r>
      <w:r w:rsidR="0051152A">
        <w:rPr>
          <w:rFonts w:ascii="Book Antiqua" w:hAnsi="Book Antiqua"/>
          <w:sz w:val="24"/>
        </w:rPr>
        <w:t>T</w:t>
      </w:r>
      <w:r w:rsidR="0051152A" w:rsidRPr="00EF1515">
        <w:rPr>
          <w:rFonts w:ascii="Book Antiqua" w:hAnsi="Book Antiqua"/>
          <w:sz w:val="24"/>
        </w:rPr>
        <w:t xml:space="preserve">echnology </w:t>
      </w:r>
      <w:r w:rsidR="0051152A">
        <w:rPr>
          <w:rFonts w:ascii="Book Antiqua" w:hAnsi="Book Antiqua"/>
          <w:sz w:val="24"/>
        </w:rPr>
        <w:t>J</w:t>
      </w:r>
      <w:r w:rsidR="0051152A" w:rsidRPr="00EF1515">
        <w:rPr>
          <w:rFonts w:ascii="Book Antiqua" w:hAnsi="Book Antiqua"/>
          <w:sz w:val="24"/>
        </w:rPr>
        <w:t xml:space="preserve">oint </w:t>
      </w:r>
      <w:r w:rsidR="0051152A">
        <w:rPr>
          <w:rFonts w:ascii="Book Antiqua" w:hAnsi="Book Antiqua"/>
          <w:sz w:val="24"/>
        </w:rPr>
        <w:t>R</w:t>
      </w:r>
      <w:r w:rsidR="0051152A" w:rsidRPr="00EF1515">
        <w:rPr>
          <w:rFonts w:ascii="Book Antiqua" w:hAnsi="Book Antiqua"/>
          <w:sz w:val="24"/>
        </w:rPr>
        <w:t xml:space="preserve">esearch </w:t>
      </w:r>
      <w:r w:rsidR="0051152A">
        <w:rPr>
          <w:rFonts w:ascii="Book Antiqua" w:hAnsi="Book Antiqua"/>
          <w:sz w:val="24"/>
        </w:rPr>
        <w:t>P</w:t>
      </w:r>
      <w:r w:rsidR="0051152A" w:rsidRPr="00EF1515">
        <w:rPr>
          <w:rFonts w:ascii="Book Antiqua" w:hAnsi="Book Antiqua"/>
          <w:sz w:val="24"/>
        </w:rPr>
        <w:t xml:space="preserve">roject </w:t>
      </w:r>
      <w:r w:rsidRPr="00EF1515">
        <w:rPr>
          <w:rFonts w:ascii="Book Antiqua" w:hAnsi="Book Antiqua"/>
          <w:sz w:val="24"/>
        </w:rPr>
        <w:t xml:space="preserve">of Shanghai </w:t>
      </w:r>
      <w:proofErr w:type="spellStart"/>
      <w:r w:rsidRPr="00EF1515">
        <w:rPr>
          <w:rFonts w:ascii="Book Antiqua" w:hAnsi="Book Antiqua"/>
          <w:sz w:val="24"/>
        </w:rPr>
        <w:t>Shenkang</w:t>
      </w:r>
      <w:proofErr w:type="spellEnd"/>
      <w:r w:rsidRPr="00EF1515">
        <w:rPr>
          <w:rFonts w:ascii="Book Antiqua" w:hAnsi="Book Antiqua"/>
          <w:sz w:val="24"/>
        </w:rPr>
        <w:t xml:space="preserve"> Hospital Development Center,</w:t>
      </w:r>
      <w:r w:rsidR="00706C78" w:rsidRPr="00EF1515">
        <w:rPr>
          <w:rFonts w:ascii="Book Antiqua" w:hAnsi="Book Antiqua"/>
          <w:sz w:val="24"/>
        </w:rPr>
        <w:t xml:space="preserve"> </w:t>
      </w:r>
      <w:r w:rsidRPr="00EF1515">
        <w:rPr>
          <w:rFonts w:ascii="Book Antiqua" w:hAnsi="Book Antiqua"/>
          <w:sz w:val="24"/>
        </w:rPr>
        <w:t>No.</w:t>
      </w:r>
      <w:r w:rsidR="00E22F92" w:rsidRPr="00EF1515">
        <w:rPr>
          <w:rFonts w:ascii="Book Antiqua" w:hAnsi="Book Antiqua"/>
          <w:sz w:val="24"/>
        </w:rPr>
        <w:t xml:space="preserve"> </w:t>
      </w:r>
      <w:r w:rsidRPr="00EF1515">
        <w:rPr>
          <w:rFonts w:ascii="Book Antiqua" w:hAnsi="Book Antiqua"/>
          <w:sz w:val="24"/>
        </w:rPr>
        <w:t>SHDC12017103</w:t>
      </w:r>
      <w:r w:rsidR="00691A12" w:rsidRPr="00EF1515">
        <w:rPr>
          <w:rFonts w:ascii="Book Antiqua" w:hAnsi="Book Antiqua"/>
          <w:sz w:val="24"/>
        </w:rPr>
        <w:t>;</w:t>
      </w:r>
      <w:r w:rsidRPr="00EF1515">
        <w:rPr>
          <w:rFonts w:ascii="Book Antiqua" w:hAnsi="Book Antiqua"/>
          <w:sz w:val="24"/>
        </w:rPr>
        <w:t xml:space="preserve"> </w:t>
      </w:r>
      <w:r w:rsidR="00A06D89">
        <w:rPr>
          <w:rFonts w:ascii="Book Antiqua" w:hAnsi="Book Antiqua" w:hint="eastAsia"/>
          <w:sz w:val="24"/>
        </w:rPr>
        <w:t xml:space="preserve">and </w:t>
      </w:r>
      <w:r w:rsidRPr="00EF1515">
        <w:rPr>
          <w:rFonts w:ascii="Book Antiqua" w:hAnsi="Book Antiqua"/>
          <w:sz w:val="24"/>
        </w:rPr>
        <w:t>Shanghai Municipal Education Commission-</w:t>
      </w:r>
      <w:proofErr w:type="spellStart"/>
      <w:r w:rsidRPr="00EF1515">
        <w:rPr>
          <w:rFonts w:ascii="Book Antiqua" w:hAnsi="Book Antiqua"/>
          <w:sz w:val="24"/>
        </w:rPr>
        <w:t>Gaofeng</w:t>
      </w:r>
      <w:proofErr w:type="spellEnd"/>
      <w:r w:rsidRPr="00EF1515">
        <w:rPr>
          <w:rFonts w:ascii="Book Antiqua" w:hAnsi="Book Antiqua"/>
          <w:sz w:val="24"/>
        </w:rPr>
        <w:t xml:space="preserve"> Clinical Medicine Grant </w:t>
      </w:r>
      <w:r w:rsidR="00706C78" w:rsidRPr="00EF1515">
        <w:rPr>
          <w:rFonts w:ascii="Book Antiqua" w:hAnsi="Book Antiqua"/>
          <w:sz w:val="24"/>
        </w:rPr>
        <w:t>Support, No.</w:t>
      </w:r>
      <w:r w:rsidR="00E22F92" w:rsidRPr="00EF1515">
        <w:rPr>
          <w:rFonts w:ascii="Book Antiqua" w:hAnsi="Book Antiqua"/>
          <w:sz w:val="24"/>
        </w:rPr>
        <w:t xml:space="preserve"> </w:t>
      </w:r>
      <w:r w:rsidRPr="00EF1515">
        <w:rPr>
          <w:rFonts w:ascii="Book Antiqua" w:hAnsi="Book Antiqua"/>
          <w:sz w:val="24"/>
        </w:rPr>
        <w:t>20161433</w:t>
      </w:r>
      <w:r w:rsidR="00706C78" w:rsidRPr="00EF1515">
        <w:rPr>
          <w:rFonts w:ascii="Book Antiqua" w:hAnsi="Book Antiqua"/>
          <w:sz w:val="24"/>
        </w:rPr>
        <w:t>.</w:t>
      </w:r>
    </w:p>
    <w:p w14:paraId="169FBCDD" w14:textId="77777777" w:rsidR="00E22F92" w:rsidRPr="00603806" w:rsidRDefault="00E22F92" w:rsidP="00EF1515">
      <w:pPr>
        <w:spacing w:line="360" w:lineRule="auto"/>
        <w:rPr>
          <w:rFonts w:ascii="Book Antiqua" w:hAnsi="Book Antiqua"/>
          <w:b/>
          <w:sz w:val="24"/>
        </w:rPr>
      </w:pPr>
    </w:p>
    <w:p w14:paraId="13FA9C1F" w14:textId="02D61C64" w:rsidR="0060240E" w:rsidRPr="00EF1515" w:rsidRDefault="0091252C" w:rsidP="00EF1515">
      <w:pPr>
        <w:spacing w:line="360" w:lineRule="auto"/>
        <w:rPr>
          <w:rFonts w:ascii="Book Antiqua" w:hAnsi="Book Antiqua"/>
          <w:b/>
          <w:sz w:val="24"/>
        </w:rPr>
      </w:pPr>
      <w:r w:rsidRPr="00EF1515">
        <w:rPr>
          <w:rFonts w:ascii="Book Antiqua" w:hAnsi="Book Antiqua"/>
          <w:b/>
          <w:sz w:val="24"/>
        </w:rPr>
        <w:t>Institutional review board statement</w:t>
      </w:r>
      <w:r w:rsidRPr="00EF1515">
        <w:rPr>
          <w:rFonts w:ascii="Book Antiqua" w:hAnsi="Book Antiqua"/>
          <w:sz w:val="24"/>
        </w:rPr>
        <w:t xml:space="preserve">: </w:t>
      </w:r>
      <w:r w:rsidR="0060240E" w:rsidRPr="00EF1515">
        <w:rPr>
          <w:rFonts w:ascii="Book Antiqua" w:hAnsi="Book Antiqua"/>
          <w:sz w:val="24"/>
        </w:rPr>
        <w:t>Approval was achieved from the Institute Research Ethics Committee of Shanghai Chest Hospital and Shanghai Cancer Center</w:t>
      </w:r>
      <w:r w:rsidR="00B26C1E" w:rsidRPr="00EF1515">
        <w:rPr>
          <w:rFonts w:ascii="Book Antiqua" w:hAnsi="Book Antiqua"/>
          <w:sz w:val="24"/>
        </w:rPr>
        <w:t xml:space="preserve"> before the patients </w:t>
      </w:r>
      <w:r w:rsidR="0051152A">
        <w:rPr>
          <w:rFonts w:ascii="Book Antiqua" w:hAnsi="Book Antiqua"/>
          <w:sz w:val="24"/>
        </w:rPr>
        <w:t xml:space="preserve">were </w:t>
      </w:r>
      <w:r w:rsidR="007438C8" w:rsidRPr="00EF1515">
        <w:rPr>
          <w:rFonts w:ascii="Book Antiqua" w:hAnsi="Book Antiqua"/>
          <w:sz w:val="24"/>
        </w:rPr>
        <w:t>enrolled</w:t>
      </w:r>
      <w:r w:rsidR="00B26C1E" w:rsidRPr="00EF1515">
        <w:rPr>
          <w:rFonts w:ascii="Book Antiqua" w:hAnsi="Book Antiqua"/>
          <w:sz w:val="24"/>
        </w:rPr>
        <w:t xml:space="preserve"> </w:t>
      </w:r>
      <w:r w:rsidR="0051152A">
        <w:rPr>
          <w:rFonts w:ascii="Book Antiqua" w:hAnsi="Book Antiqua"/>
          <w:sz w:val="24"/>
        </w:rPr>
        <w:t xml:space="preserve">in </w:t>
      </w:r>
      <w:r w:rsidR="007438C8" w:rsidRPr="00EF1515">
        <w:rPr>
          <w:rFonts w:ascii="Book Antiqua" w:hAnsi="Book Antiqua"/>
          <w:sz w:val="24"/>
        </w:rPr>
        <w:t>the relevant studies</w:t>
      </w:r>
      <w:r w:rsidR="0060240E" w:rsidRPr="00EF1515">
        <w:rPr>
          <w:rFonts w:ascii="Book Antiqua" w:hAnsi="Book Antiqua"/>
          <w:sz w:val="24"/>
        </w:rPr>
        <w:t>.</w:t>
      </w:r>
      <w:r w:rsidR="000D3CE3" w:rsidRPr="00EF1515">
        <w:rPr>
          <w:rFonts w:ascii="Book Antiqua" w:hAnsi="Book Antiqua"/>
          <w:sz w:val="24"/>
        </w:rPr>
        <w:t xml:space="preserve"> So, there was no additional approval for this study.</w:t>
      </w:r>
    </w:p>
    <w:p w14:paraId="763247FC" w14:textId="77777777" w:rsidR="00E22F92" w:rsidRPr="00603806" w:rsidRDefault="00E22F92" w:rsidP="00EF1515">
      <w:pPr>
        <w:spacing w:line="360" w:lineRule="auto"/>
        <w:rPr>
          <w:rFonts w:ascii="Book Antiqua" w:hAnsi="Book Antiqua"/>
          <w:b/>
          <w:sz w:val="24"/>
        </w:rPr>
      </w:pPr>
    </w:p>
    <w:p w14:paraId="07F13C2A" w14:textId="3BDBB16C" w:rsidR="0060240E" w:rsidRPr="00EF1515" w:rsidRDefault="0060240E" w:rsidP="00EF1515">
      <w:pPr>
        <w:spacing w:line="360" w:lineRule="auto"/>
        <w:rPr>
          <w:rFonts w:ascii="Book Antiqua" w:hAnsi="Book Antiqua"/>
          <w:b/>
          <w:sz w:val="24"/>
        </w:rPr>
      </w:pPr>
      <w:r w:rsidRPr="00EF1515">
        <w:rPr>
          <w:rFonts w:ascii="Book Antiqua" w:hAnsi="Book Antiqua"/>
          <w:b/>
          <w:sz w:val="24"/>
        </w:rPr>
        <w:lastRenderedPageBreak/>
        <w:t>Informed consent</w:t>
      </w:r>
      <w:r w:rsidR="0091252C" w:rsidRPr="00EF1515">
        <w:rPr>
          <w:rFonts w:ascii="Book Antiqua" w:hAnsi="Book Antiqua"/>
          <w:b/>
          <w:sz w:val="24"/>
        </w:rPr>
        <w:t xml:space="preserve"> statement</w:t>
      </w:r>
      <w:r w:rsidRPr="00EF1515">
        <w:rPr>
          <w:rFonts w:ascii="Book Antiqua" w:hAnsi="Book Antiqua"/>
          <w:b/>
          <w:sz w:val="24"/>
        </w:rPr>
        <w:t>:</w:t>
      </w:r>
      <w:r w:rsidRPr="00EF1515">
        <w:rPr>
          <w:rFonts w:ascii="Book Antiqua" w:hAnsi="Book Antiqua"/>
          <w:sz w:val="24"/>
        </w:rPr>
        <w:t xml:space="preserve"> </w:t>
      </w:r>
      <w:r w:rsidR="0091252C" w:rsidRPr="00EF1515">
        <w:rPr>
          <w:rFonts w:ascii="Book Antiqua" w:hAnsi="Book Antiqua"/>
          <w:sz w:val="24"/>
        </w:rPr>
        <w:t xml:space="preserve">Patients </w:t>
      </w:r>
      <w:bookmarkStart w:id="7" w:name="_Hlk5827514"/>
      <w:r w:rsidR="0091252C" w:rsidRPr="00EF1515">
        <w:rPr>
          <w:rFonts w:ascii="Book Antiqua" w:hAnsi="Book Antiqua"/>
          <w:sz w:val="24"/>
        </w:rPr>
        <w:t>were not required to give informed consent to the study because the analysis used anonymous clinical data that were obtained after each patient agreed to treatment by written consent</w:t>
      </w:r>
      <w:bookmarkEnd w:id="7"/>
      <w:r w:rsidR="0091252C" w:rsidRPr="00EF1515">
        <w:rPr>
          <w:rFonts w:ascii="Book Antiqua" w:hAnsi="Book Antiqua"/>
          <w:sz w:val="24"/>
        </w:rPr>
        <w:t>.</w:t>
      </w:r>
      <w:r w:rsidRPr="00EF1515">
        <w:rPr>
          <w:rFonts w:ascii="Book Antiqua" w:hAnsi="Book Antiqua"/>
          <w:sz w:val="24"/>
        </w:rPr>
        <w:t xml:space="preserve"> </w:t>
      </w:r>
    </w:p>
    <w:p w14:paraId="0EF59FC9" w14:textId="77777777" w:rsidR="00E22F92" w:rsidRPr="00603806" w:rsidRDefault="00E22F92" w:rsidP="00EF1515">
      <w:pPr>
        <w:spacing w:line="360" w:lineRule="auto"/>
        <w:rPr>
          <w:rFonts w:ascii="Book Antiqua" w:hAnsi="Book Antiqua"/>
          <w:b/>
          <w:sz w:val="24"/>
        </w:rPr>
      </w:pPr>
    </w:p>
    <w:p w14:paraId="5BB56407" w14:textId="351E1725" w:rsidR="0005701F" w:rsidRPr="00EF1515" w:rsidRDefault="00464A66" w:rsidP="00EF1515">
      <w:pPr>
        <w:spacing w:line="360" w:lineRule="auto"/>
        <w:rPr>
          <w:rFonts w:ascii="Book Antiqua" w:hAnsi="Book Antiqua"/>
          <w:sz w:val="24"/>
        </w:rPr>
      </w:pPr>
      <w:r w:rsidRPr="00EF1515">
        <w:rPr>
          <w:rFonts w:ascii="Book Antiqua" w:hAnsi="Book Antiqua"/>
          <w:b/>
          <w:sz w:val="24"/>
        </w:rPr>
        <w:t>Conflict-of-interest statement</w:t>
      </w:r>
      <w:r w:rsidR="0060240E" w:rsidRPr="00EF1515">
        <w:rPr>
          <w:rFonts w:ascii="Book Antiqua" w:hAnsi="Book Antiqua"/>
          <w:b/>
          <w:sz w:val="24"/>
        </w:rPr>
        <w:t xml:space="preserve">: </w:t>
      </w:r>
      <w:r w:rsidR="006E0B84" w:rsidRPr="00EF1515">
        <w:rPr>
          <w:rFonts w:ascii="Book Antiqua" w:hAnsi="Book Antiqua"/>
          <w:sz w:val="24"/>
        </w:rPr>
        <w:t xml:space="preserve">None </w:t>
      </w:r>
      <w:r w:rsidR="0060240E" w:rsidRPr="00EF1515">
        <w:rPr>
          <w:rFonts w:ascii="Book Antiqua" w:hAnsi="Book Antiqua"/>
          <w:sz w:val="24"/>
        </w:rPr>
        <w:t>of the authors have any conflict of interest to disclose.</w:t>
      </w:r>
    </w:p>
    <w:p w14:paraId="78AA4B82" w14:textId="7B588B66" w:rsidR="006E0B84" w:rsidRPr="00603806" w:rsidRDefault="006E0B84" w:rsidP="00EF1515">
      <w:pPr>
        <w:spacing w:line="360" w:lineRule="auto"/>
        <w:rPr>
          <w:rFonts w:ascii="Book Antiqua" w:hAnsi="Book Antiqua"/>
          <w:sz w:val="24"/>
        </w:rPr>
      </w:pPr>
    </w:p>
    <w:p w14:paraId="7556CDFF" w14:textId="77777777" w:rsidR="006E0B84" w:rsidRPr="00EF1515" w:rsidRDefault="006E0B84" w:rsidP="00EF1515">
      <w:pPr>
        <w:snapToGrid w:val="0"/>
        <w:spacing w:line="360" w:lineRule="auto"/>
        <w:rPr>
          <w:rFonts w:ascii="Book Antiqua" w:hAnsi="Book Antiqua"/>
          <w:color w:val="000000" w:themeColor="text1"/>
          <w:sz w:val="24"/>
        </w:rPr>
      </w:pPr>
      <w:bookmarkStart w:id="8" w:name="OLE_LINK10"/>
      <w:r w:rsidRPr="00EF1515">
        <w:rPr>
          <w:rFonts w:ascii="Book Antiqua" w:hAnsi="Book Antiqua"/>
          <w:b/>
          <w:color w:val="000000" w:themeColor="text1"/>
          <w:sz w:val="24"/>
        </w:rPr>
        <w:t>Open-Access:</w:t>
      </w:r>
      <w:r w:rsidRPr="00EF1515">
        <w:rPr>
          <w:rFonts w:ascii="Book Antiqua" w:hAnsi="Book Antiqua"/>
          <w:color w:val="000000" w:themeColor="text1"/>
          <w:sz w:val="24"/>
        </w:rPr>
        <w:t xml:space="preserve"> </w:t>
      </w:r>
      <w:bookmarkStart w:id="9" w:name="OLE_LINK17"/>
      <w:r w:rsidRPr="00EF1515">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1E299AF0" w14:textId="77777777" w:rsidR="006E0B84" w:rsidRPr="00603806" w:rsidRDefault="006E0B84" w:rsidP="00EF1515">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3D29A0DC" w14:textId="01D3BC27" w:rsidR="006E0B84" w:rsidRPr="00603806" w:rsidRDefault="006E0B84" w:rsidP="00EF1515">
      <w:pPr>
        <w:pStyle w:val="1"/>
        <w:adjustRightInd w:val="0"/>
        <w:snapToGrid w:val="0"/>
        <w:spacing w:line="360" w:lineRule="auto"/>
        <w:jc w:val="both"/>
        <w:rPr>
          <w:rFonts w:ascii="Book Antiqua" w:hAnsi="Book Antiqua" w:cs="Times New Roman"/>
          <w:bCs/>
          <w:color w:val="000000" w:themeColor="text1"/>
          <w:sz w:val="24"/>
          <w:szCs w:val="24"/>
          <w:lang w:val="en-US" w:eastAsia="zh-CN"/>
        </w:rPr>
      </w:pPr>
      <w:r w:rsidRPr="00603806">
        <w:rPr>
          <w:rFonts w:ascii="Book Antiqua" w:hAnsi="Book Antiqua" w:cs="Times New Roman"/>
          <w:b/>
          <w:bCs/>
          <w:color w:val="000000" w:themeColor="text1"/>
          <w:sz w:val="24"/>
          <w:szCs w:val="24"/>
          <w:lang w:val="en-US"/>
        </w:rPr>
        <w:t>Manuscript source:</w:t>
      </w:r>
      <w:r w:rsidRPr="00603806">
        <w:rPr>
          <w:rFonts w:ascii="Book Antiqua" w:hAnsi="Book Antiqua" w:cs="Times New Roman"/>
          <w:b/>
          <w:bCs/>
          <w:color w:val="000000" w:themeColor="text1"/>
          <w:sz w:val="24"/>
          <w:szCs w:val="24"/>
          <w:lang w:val="en-US" w:eastAsia="zh-CN"/>
        </w:rPr>
        <w:t xml:space="preserve"> </w:t>
      </w:r>
      <w:r w:rsidRPr="00603806">
        <w:rPr>
          <w:rFonts w:ascii="Book Antiqua" w:hAnsi="Book Antiqua" w:cs="Times New Roman"/>
          <w:bCs/>
          <w:color w:val="000000" w:themeColor="text1"/>
          <w:sz w:val="24"/>
          <w:szCs w:val="24"/>
          <w:lang w:val="en-US"/>
        </w:rPr>
        <w:t>Unsolicited manuscript</w:t>
      </w:r>
    </w:p>
    <w:bookmarkEnd w:id="8"/>
    <w:p w14:paraId="0EE8CDCE" w14:textId="77777777" w:rsidR="006E0B84" w:rsidRPr="00603806" w:rsidRDefault="006E0B84" w:rsidP="00EF1515">
      <w:pPr>
        <w:spacing w:line="360" w:lineRule="auto"/>
        <w:rPr>
          <w:rFonts w:ascii="Book Antiqua" w:hAnsi="Book Antiqua"/>
          <w:bCs/>
          <w:sz w:val="24"/>
        </w:rPr>
      </w:pPr>
    </w:p>
    <w:p w14:paraId="38ED0939" w14:textId="1ACA010B" w:rsidR="00464A66" w:rsidRPr="00EF1515" w:rsidRDefault="00464A66" w:rsidP="00EF1515">
      <w:pPr>
        <w:spacing w:line="360" w:lineRule="auto"/>
        <w:rPr>
          <w:rFonts w:ascii="Book Antiqua" w:hAnsi="Book Antiqua"/>
          <w:color w:val="000000" w:themeColor="text1"/>
          <w:sz w:val="24"/>
        </w:rPr>
      </w:pPr>
      <w:r w:rsidRPr="00EF1515">
        <w:rPr>
          <w:rFonts w:ascii="Book Antiqua" w:hAnsi="Book Antiqua"/>
          <w:b/>
          <w:sz w:val="24"/>
        </w:rPr>
        <w:t xml:space="preserve">Correspondence author: </w:t>
      </w:r>
      <w:bookmarkStart w:id="10" w:name="_Hlk5871940"/>
      <w:r w:rsidRPr="00EF1515">
        <w:rPr>
          <w:rFonts w:ascii="Book Antiqua" w:hAnsi="Book Antiqua"/>
          <w:b/>
          <w:sz w:val="24"/>
        </w:rPr>
        <w:t>Xu-Wei Cai</w:t>
      </w:r>
      <w:r w:rsidR="006E0B84" w:rsidRPr="00EF1515">
        <w:rPr>
          <w:rFonts w:ascii="Book Antiqua" w:hAnsi="Book Antiqua"/>
          <w:b/>
          <w:sz w:val="24"/>
        </w:rPr>
        <w:t>,</w:t>
      </w:r>
      <w:r w:rsidRPr="00EF1515">
        <w:rPr>
          <w:rFonts w:ascii="Book Antiqua" w:hAnsi="Book Antiqua"/>
          <w:b/>
          <w:sz w:val="24"/>
        </w:rPr>
        <w:t xml:space="preserve"> </w:t>
      </w:r>
      <w:r w:rsidR="006E0B84" w:rsidRPr="00EF1515">
        <w:rPr>
          <w:rFonts w:ascii="Book Antiqua" w:hAnsi="Book Antiqua"/>
          <w:b/>
          <w:sz w:val="24"/>
        </w:rPr>
        <w:t xml:space="preserve">MD, PhD, Chief Doctor, </w:t>
      </w:r>
      <w:r w:rsidRPr="00EF1515">
        <w:rPr>
          <w:rFonts w:ascii="Book Antiqua" w:hAnsi="Book Antiqua"/>
          <w:sz w:val="24"/>
        </w:rPr>
        <w:t>Department of Radiation Oncology, Shanghai Chest Hospital, Shanghai Jiao Tong University,</w:t>
      </w:r>
      <w:r w:rsidR="006E0B84" w:rsidRPr="00EF1515">
        <w:rPr>
          <w:rFonts w:ascii="Book Antiqua" w:hAnsi="Book Antiqua"/>
          <w:sz w:val="24"/>
        </w:rPr>
        <w:t xml:space="preserve"> </w:t>
      </w:r>
      <w:r w:rsidR="00A400DF" w:rsidRPr="00EF1515">
        <w:rPr>
          <w:rFonts w:ascii="Book Antiqua" w:hAnsi="Book Antiqua"/>
          <w:color w:val="000000" w:themeColor="text1"/>
          <w:sz w:val="24"/>
        </w:rPr>
        <w:t xml:space="preserve">241 West </w:t>
      </w:r>
      <w:proofErr w:type="spellStart"/>
      <w:r w:rsidR="00A400DF" w:rsidRPr="00EF1515">
        <w:rPr>
          <w:rFonts w:ascii="Book Antiqua" w:hAnsi="Book Antiqua"/>
          <w:color w:val="000000" w:themeColor="text1"/>
          <w:sz w:val="24"/>
        </w:rPr>
        <w:t>Huaihai</w:t>
      </w:r>
      <w:proofErr w:type="spellEnd"/>
      <w:r w:rsidR="00A400DF" w:rsidRPr="00EF1515">
        <w:rPr>
          <w:rFonts w:ascii="Book Antiqua" w:hAnsi="Book Antiqua"/>
          <w:color w:val="000000" w:themeColor="text1"/>
          <w:sz w:val="24"/>
        </w:rPr>
        <w:t xml:space="preserve"> Road, </w:t>
      </w:r>
      <w:r w:rsidRPr="00EF1515">
        <w:rPr>
          <w:rFonts w:ascii="Book Antiqua" w:hAnsi="Book Antiqua"/>
          <w:color w:val="000000" w:themeColor="text1"/>
          <w:sz w:val="24"/>
        </w:rPr>
        <w:t xml:space="preserve">Shanghai 200030, China. </w:t>
      </w:r>
      <w:bookmarkStart w:id="11" w:name="_Hlk7110231"/>
      <w:r w:rsidR="005A74EF" w:rsidRPr="007471EC">
        <w:rPr>
          <w:rFonts w:ascii="Book Antiqua" w:hAnsi="Book Antiqua"/>
          <w:color w:val="000000" w:themeColor="text1"/>
          <w:sz w:val="24"/>
        </w:rPr>
        <w:fldChar w:fldCharType="begin"/>
      </w:r>
      <w:r w:rsidR="005A74EF" w:rsidRPr="007471EC">
        <w:rPr>
          <w:rFonts w:ascii="Book Antiqua" w:hAnsi="Book Antiqua"/>
          <w:color w:val="000000" w:themeColor="text1"/>
          <w:sz w:val="24"/>
        </w:rPr>
        <w:instrText xml:space="preserve"> HYPERLINK "mailto:cxw1802@shchest.org" </w:instrText>
      </w:r>
      <w:r w:rsidR="005A74EF" w:rsidRPr="007471EC">
        <w:rPr>
          <w:rFonts w:ascii="Book Antiqua" w:hAnsi="Book Antiqua"/>
          <w:color w:val="000000" w:themeColor="text1"/>
          <w:sz w:val="24"/>
        </w:rPr>
        <w:fldChar w:fldCharType="separate"/>
      </w:r>
      <w:r w:rsidR="005A74EF" w:rsidRPr="007471EC">
        <w:rPr>
          <w:rFonts w:ascii="Book Antiqua" w:hAnsi="Book Antiqua"/>
          <w:color w:val="000000" w:themeColor="text1"/>
          <w:sz w:val="24"/>
        </w:rPr>
        <w:t>cxw1802@shchest.org</w:t>
      </w:r>
      <w:r w:rsidR="005A74EF" w:rsidRPr="007471EC">
        <w:rPr>
          <w:rFonts w:ascii="Book Antiqua" w:hAnsi="Book Antiqua"/>
          <w:color w:val="000000" w:themeColor="text1"/>
          <w:sz w:val="24"/>
        </w:rPr>
        <w:fldChar w:fldCharType="end"/>
      </w:r>
    </w:p>
    <w:bookmarkEnd w:id="10"/>
    <w:bookmarkEnd w:id="11"/>
    <w:p w14:paraId="024B5B52" w14:textId="00BD5ABE" w:rsidR="00823391" w:rsidRPr="00603806" w:rsidRDefault="00823391" w:rsidP="00EF1515">
      <w:pPr>
        <w:spacing w:line="360" w:lineRule="auto"/>
        <w:rPr>
          <w:rFonts w:ascii="Book Antiqua" w:hAnsi="Book Antiqua"/>
          <w:sz w:val="24"/>
        </w:rPr>
      </w:pPr>
    </w:p>
    <w:p w14:paraId="55A140E1" w14:textId="1B88593C"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Received:</w:t>
      </w:r>
      <w:r w:rsidRPr="00EF1515">
        <w:rPr>
          <w:rFonts w:ascii="Book Antiqua" w:hAnsi="Book Antiqua"/>
          <w:color w:val="000000"/>
          <w:sz w:val="24"/>
        </w:rPr>
        <w:t xml:space="preserve"> April 26, 2019</w:t>
      </w:r>
    </w:p>
    <w:p w14:paraId="2642D361" w14:textId="7218B217"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Peer-review started:</w:t>
      </w:r>
      <w:r w:rsidRPr="00EF1515">
        <w:rPr>
          <w:rFonts w:ascii="Book Antiqua" w:hAnsi="Book Antiqua"/>
          <w:color w:val="000000"/>
          <w:sz w:val="24"/>
        </w:rPr>
        <w:t xml:space="preserve"> </w:t>
      </w:r>
      <w:r w:rsidR="00BA7BBD" w:rsidRPr="00EF1515">
        <w:rPr>
          <w:rFonts w:ascii="Book Antiqua" w:hAnsi="Book Antiqua"/>
          <w:color w:val="000000"/>
          <w:sz w:val="24"/>
        </w:rPr>
        <w:t>May</w:t>
      </w:r>
      <w:r w:rsidRPr="00EF1515">
        <w:rPr>
          <w:rFonts w:ascii="Book Antiqua" w:hAnsi="Book Antiqua"/>
          <w:color w:val="000000"/>
          <w:sz w:val="24"/>
        </w:rPr>
        <w:t xml:space="preserve"> </w:t>
      </w:r>
      <w:r w:rsidR="00BA7BBD" w:rsidRPr="00EF1515">
        <w:rPr>
          <w:rFonts w:ascii="Book Antiqua" w:hAnsi="Book Antiqua"/>
          <w:color w:val="000000"/>
          <w:sz w:val="24"/>
        </w:rPr>
        <w:t>9</w:t>
      </w:r>
      <w:r w:rsidRPr="00EF1515">
        <w:rPr>
          <w:rFonts w:ascii="Book Antiqua" w:hAnsi="Book Antiqua"/>
          <w:color w:val="000000"/>
          <w:sz w:val="24"/>
        </w:rPr>
        <w:t>, 2019</w:t>
      </w:r>
    </w:p>
    <w:p w14:paraId="6CB3E955" w14:textId="3710499B"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First decision:</w:t>
      </w:r>
      <w:r w:rsidRPr="00EF1515">
        <w:rPr>
          <w:rFonts w:ascii="Book Antiqua" w:hAnsi="Book Antiqua"/>
          <w:color w:val="000000"/>
          <w:sz w:val="24"/>
        </w:rPr>
        <w:t xml:space="preserve"> Ju</w:t>
      </w:r>
      <w:r w:rsidR="00BA7BBD" w:rsidRPr="00EF1515">
        <w:rPr>
          <w:rFonts w:ascii="Book Antiqua" w:hAnsi="Book Antiqua"/>
          <w:color w:val="000000"/>
          <w:sz w:val="24"/>
        </w:rPr>
        <w:t>ly</w:t>
      </w:r>
      <w:r w:rsidRPr="00EF1515">
        <w:rPr>
          <w:rFonts w:ascii="Book Antiqua" w:hAnsi="Book Antiqua"/>
          <w:color w:val="000000"/>
          <w:sz w:val="24"/>
        </w:rPr>
        <w:t xml:space="preserve"> </w:t>
      </w:r>
      <w:r w:rsidR="00BA7BBD" w:rsidRPr="00EF1515">
        <w:rPr>
          <w:rFonts w:ascii="Book Antiqua" w:hAnsi="Book Antiqua"/>
          <w:color w:val="000000"/>
          <w:sz w:val="24"/>
        </w:rPr>
        <w:t>31</w:t>
      </w:r>
      <w:r w:rsidRPr="00EF1515">
        <w:rPr>
          <w:rFonts w:ascii="Book Antiqua" w:hAnsi="Book Antiqua"/>
          <w:color w:val="000000"/>
          <w:sz w:val="24"/>
        </w:rPr>
        <w:t>, 2019</w:t>
      </w:r>
    </w:p>
    <w:p w14:paraId="4D0B4B74" w14:textId="7F475510"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Revised:</w:t>
      </w:r>
      <w:r w:rsidRPr="00EF1515">
        <w:rPr>
          <w:rFonts w:ascii="Book Antiqua" w:hAnsi="Book Antiqua"/>
          <w:color w:val="000000"/>
          <w:sz w:val="24"/>
        </w:rPr>
        <w:t xml:space="preserve"> August </w:t>
      </w:r>
      <w:r w:rsidR="00BA7BBD" w:rsidRPr="00EF1515">
        <w:rPr>
          <w:rFonts w:ascii="Book Antiqua" w:hAnsi="Book Antiqua"/>
          <w:color w:val="000000"/>
          <w:sz w:val="24"/>
        </w:rPr>
        <w:t>8</w:t>
      </w:r>
      <w:r w:rsidRPr="00EF1515">
        <w:rPr>
          <w:rFonts w:ascii="Book Antiqua" w:hAnsi="Book Antiqua"/>
          <w:color w:val="000000"/>
          <w:sz w:val="24"/>
        </w:rPr>
        <w:t>, 2019</w:t>
      </w:r>
    </w:p>
    <w:p w14:paraId="455A786F" w14:textId="7DACE640" w:rsidR="006E0B84" w:rsidRPr="00EF1515" w:rsidRDefault="006E0B84" w:rsidP="00EF1515">
      <w:pPr>
        <w:snapToGrid w:val="0"/>
        <w:spacing w:line="360" w:lineRule="auto"/>
        <w:rPr>
          <w:rFonts w:ascii="Book Antiqua" w:hAnsi="Book Antiqua"/>
          <w:color w:val="000000"/>
          <w:sz w:val="24"/>
        </w:rPr>
      </w:pPr>
      <w:r w:rsidRPr="00EF1515">
        <w:rPr>
          <w:rFonts w:ascii="Book Antiqua" w:hAnsi="Book Antiqua"/>
          <w:b/>
          <w:color w:val="000000"/>
          <w:sz w:val="24"/>
        </w:rPr>
        <w:t>Accepted:</w:t>
      </w:r>
      <w:r w:rsidRPr="00EF1515">
        <w:rPr>
          <w:rFonts w:ascii="Book Antiqua" w:hAnsi="Book Antiqua"/>
          <w:color w:val="000000"/>
          <w:sz w:val="24"/>
        </w:rPr>
        <w:t xml:space="preserve"> </w:t>
      </w:r>
      <w:r w:rsidR="007471EC">
        <w:rPr>
          <w:rFonts w:ascii="Book Antiqua" w:hAnsi="Book Antiqua"/>
          <w:color w:val="000000"/>
          <w:sz w:val="24"/>
        </w:rPr>
        <w:t>September 10, 2019</w:t>
      </w:r>
    </w:p>
    <w:p w14:paraId="3ACB0541" w14:textId="77777777" w:rsidR="006E0B84" w:rsidRPr="00EF1515" w:rsidRDefault="006E0B84" w:rsidP="00EF1515">
      <w:pPr>
        <w:snapToGrid w:val="0"/>
        <w:spacing w:line="360" w:lineRule="auto"/>
        <w:rPr>
          <w:rFonts w:ascii="Book Antiqua" w:hAnsi="Book Antiqua"/>
          <w:b/>
          <w:color w:val="000000"/>
          <w:sz w:val="24"/>
        </w:rPr>
      </w:pPr>
      <w:r w:rsidRPr="00EF1515">
        <w:rPr>
          <w:rFonts w:ascii="Book Antiqua" w:hAnsi="Book Antiqua"/>
          <w:b/>
          <w:color w:val="000000"/>
          <w:sz w:val="24"/>
        </w:rPr>
        <w:t>Article in press:</w:t>
      </w:r>
    </w:p>
    <w:p w14:paraId="19955AAB" w14:textId="77777777" w:rsidR="006E0B84" w:rsidRPr="00EF1515" w:rsidRDefault="006E0B84" w:rsidP="00EF1515">
      <w:pPr>
        <w:snapToGrid w:val="0"/>
        <w:spacing w:line="360" w:lineRule="auto"/>
        <w:rPr>
          <w:rFonts w:ascii="Book Antiqua" w:hAnsi="Book Antiqua"/>
          <w:b/>
          <w:color w:val="000000"/>
          <w:sz w:val="24"/>
        </w:rPr>
      </w:pPr>
      <w:r w:rsidRPr="00EF1515">
        <w:rPr>
          <w:rFonts w:ascii="Book Antiqua" w:hAnsi="Book Antiqua"/>
          <w:b/>
          <w:color w:val="000000"/>
          <w:sz w:val="24"/>
        </w:rPr>
        <w:t>Published online:</w:t>
      </w:r>
    </w:p>
    <w:p w14:paraId="35ED4BB0" w14:textId="77777777" w:rsidR="007471EC" w:rsidRDefault="007471EC" w:rsidP="00EF1515">
      <w:pPr>
        <w:spacing w:line="360" w:lineRule="auto"/>
        <w:rPr>
          <w:rFonts w:ascii="Book Antiqua" w:hAnsi="Book Antiqua"/>
          <w:b/>
          <w:sz w:val="24"/>
        </w:rPr>
      </w:pPr>
    </w:p>
    <w:p w14:paraId="4419E3CC" w14:textId="77777777" w:rsidR="007471EC" w:rsidRDefault="007471EC" w:rsidP="00EF1515">
      <w:pPr>
        <w:spacing w:line="360" w:lineRule="auto"/>
        <w:rPr>
          <w:rFonts w:ascii="Book Antiqua" w:hAnsi="Book Antiqua"/>
          <w:b/>
          <w:sz w:val="24"/>
        </w:rPr>
      </w:pPr>
    </w:p>
    <w:p w14:paraId="5E3650C6" w14:textId="77777777" w:rsidR="007471EC" w:rsidRDefault="007471EC" w:rsidP="00EF1515">
      <w:pPr>
        <w:spacing w:line="360" w:lineRule="auto"/>
        <w:rPr>
          <w:rFonts w:ascii="Book Antiqua" w:hAnsi="Book Antiqua"/>
          <w:b/>
          <w:sz w:val="24"/>
        </w:rPr>
      </w:pPr>
    </w:p>
    <w:p w14:paraId="0F090A76" w14:textId="77777777" w:rsidR="007471EC" w:rsidRDefault="007471EC" w:rsidP="00EF1515">
      <w:pPr>
        <w:spacing w:line="360" w:lineRule="auto"/>
        <w:rPr>
          <w:rFonts w:ascii="Book Antiqua" w:hAnsi="Book Antiqua"/>
          <w:b/>
          <w:sz w:val="24"/>
        </w:rPr>
      </w:pPr>
    </w:p>
    <w:p w14:paraId="3ABF0689" w14:textId="64C5B04B" w:rsidR="0059137E" w:rsidRPr="00EF1515" w:rsidRDefault="0059137E" w:rsidP="00EF1515">
      <w:pPr>
        <w:spacing w:line="360" w:lineRule="auto"/>
        <w:rPr>
          <w:rFonts w:ascii="Book Antiqua" w:hAnsi="Book Antiqua"/>
          <w:b/>
          <w:sz w:val="24"/>
        </w:rPr>
      </w:pPr>
      <w:r w:rsidRPr="00EF1515">
        <w:rPr>
          <w:rFonts w:ascii="Book Antiqua" w:hAnsi="Book Antiqua"/>
          <w:b/>
          <w:sz w:val="24"/>
        </w:rPr>
        <w:t>Abstract</w:t>
      </w:r>
    </w:p>
    <w:p w14:paraId="654BBF40" w14:textId="77777777" w:rsidR="00BA7BBD" w:rsidRPr="00EF1515" w:rsidRDefault="00F15045" w:rsidP="00EF1515">
      <w:pPr>
        <w:spacing w:line="360" w:lineRule="auto"/>
        <w:rPr>
          <w:rFonts w:ascii="Book Antiqua" w:hAnsi="Book Antiqua"/>
          <w:b/>
          <w:sz w:val="24"/>
        </w:rPr>
      </w:pPr>
      <w:r w:rsidRPr="00EF1515">
        <w:rPr>
          <w:rFonts w:ascii="Book Antiqua" w:hAnsi="Book Antiqua"/>
          <w:b/>
          <w:i/>
          <w:iCs/>
          <w:caps/>
          <w:sz w:val="24"/>
        </w:rPr>
        <w:t>Background</w:t>
      </w:r>
    </w:p>
    <w:p w14:paraId="6930C221" w14:textId="565F65C8" w:rsidR="00F15045" w:rsidRPr="00EF1515" w:rsidRDefault="00F15045" w:rsidP="00EF1515">
      <w:pPr>
        <w:spacing w:line="360" w:lineRule="auto"/>
        <w:rPr>
          <w:rFonts w:ascii="Book Antiqua" w:hAnsi="Book Antiqua"/>
          <w:b/>
          <w:sz w:val="24"/>
        </w:rPr>
      </w:pPr>
      <w:r w:rsidRPr="00EF1515">
        <w:rPr>
          <w:rFonts w:ascii="Book Antiqua" w:hAnsi="Book Antiqua"/>
          <w:sz w:val="24"/>
        </w:rPr>
        <w:t xml:space="preserve">There </w:t>
      </w:r>
      <w:r w:rsidR="0051152A">
        <w:rPr>
          <w:rFonts w:ascii="Book Antiqua" w:hAnsi="Book Antiqua"/>
          <w:sz w:val="24"/>
        </w:rPr>
        <w:t>has been</w:t>
      </w:r>
      <w:r w:rsidR="0051152A" w:rsidRPr="00EF1515">
        <w:rPr>
          <w:rFonts w:ascii="Book Antiqua" w:hAnsi="Book Antiqua"/>
          <w:sz w:val="24"/>
        </w:rPr>
        <w:t xml:space="preserve"> </w:t>
      </w:r>
      <w:r w:rsidRPr="00EF1515">
        <w:rPr>
          <w:rFonts w:ascii="Book Antiqua" w:hAnsi="Book Antiqua"/>
          <w:sz w:val="24"/>
        </w:rPr>
        <w:t xml:space="preserve">no study </w:t>
      </w:r>
      <w:r w:rsidR="009C7AF8" w:rsidRPr="00EF1515">
        <w:rPr>
          <w:rFonts w:ascii="Book Antiqua" w:hAnsi="Book Antiqua"/>
          <w:sz w:val="24"/>
        </w:rPr>
        <w:t>comparing</w:t>
      </w:r>
      <w:r w:rsidRPr="00EF1515">
        <w:rPr>
          <w:rFonts w:ascii="Book Antiqua" w:hAnsi="Book Antiqua"/>
          <w:sz w:val="24"/>
        </w:rPr>
        <w:t xml:space="preserve"> the difference in the failure patterns between patients with or without </w:t>
      </w:r>
      <w:r w:rsidR="009859DE" w:rsidRPr="00EF1515">
        <w:rPr>
          <w:rFonts w:ascii="Book Antiqua" w:hAnsi="Book Antiqua"/>
          <w:sz w:val="24"/>
        </w:rPr>
        <w:t>postoperative radiotherapy (</w:t>
      </w:r>
      <w:r w:rsidRPr="00EF1515">
        <w:rPr>
          <w:rFonts w:ascii="Book Antiqua" w:hAnsi="Book Antiqua"/>
          <w:sz w:val="24"/>
        </w:rPr>
        <w:t>PORT</w:t>
      </w:r>
      <w:r w:rsidR="009859DE" w:rsidRPr="00EF1515">
        <w:rPr>
          <w:rFonts w:ascii="Book Antiqua" w:hAnsi="Book Antiqua"/>
          <w:sz w:val="24"/>
        </w:rPr>
        <w:t>)</w:t>
      </w:r>
      <w:r w:rsidRPr="00EF1515">
        <w:rPr>
          <w:rFonts w:ascii="Book Antiqua" w:hAnsi="Book Antiqua"/>
          <w:sz w:val="24"/>
        </w:rPr>
        <w:t xml:space="preserve"> after esophagectomy for </w:t>
      </w:r>
      <w:bookmarkStart w:id="12" w:name="_Hlk5826691"/>
      <w:r w:rsidRPr="00EF1515">
        <w:rPr>
          <w:rFonts w:ascii="Book Antiqua" w:hAnsi="Book Antiqua"/>
          <w:sz w:val="24"/>
        </w:rPr>
        <w:t>pT3-4N0-3M0</w:t>
      </w:r>
      <w:bookmarkEnd w:id="12"/>
      <w:r w:rsidRPr="00EF1515">
        <w:rPr>
          <w:rFonts w:ascii="Book Antiqua" w:hAnsi="Book Antiqua"/>
          <w:sz w:val="24"/>
        </w:rPr>
        <w:t xml:space="preserve"> esophageal squamous cell carcinoma (ESCC).</w:t>
      </w:r>
    </w:p>
    <w:p w14:paraId="6CC7C9F6" w14:textId="77777777" w:rsidR="00BA7BBD" w:rsidRPr="00603806" w:rsidRDefault="00BA7BBD" w:rsidP="00EF1515">
      <w:pPr>
        <w:spacing w:line="360" w:lineRule="auto"/>
        <w:rPr>
          <w:rFonts w:ascii="Book Antiqua" w:hAnsi="Book Antiqua"/>
          <w:b/>
          <w:sz w:val="24"/>
        </w:rPr>
      </w:pPr>
    </w:p>
    <w:p w14:paraId="30C941D0" w14:textId="329B7766" w:rsidR="00BA7BBD" w:rsidRPr="00EF1515" w:rsidRDefault="007C60F1" w:rsidP="00EF1515">
      <w:pPr>
        <w:spacing w:line="360" w:lineRule="auto"/>
        <w:rPr>
          <w:rFonts w:ascii="Book Antiqua" w:hAnsi="Book Antiqua"/>
          <w:sz w:val="24"/>
        </w:rPr>
      </w:pPr>
      <w:r w:rsidRPr="00EF1515">
        <w:rPr>
          <w:rFonts w:ascii="Book Antiqua" w:hAnsi="Book Antiqua"/>
          <w:b/>
          <w:i/>
          <w:iCs/>
          <w:caps/>
          <w:sz w:val="24"/>
        </w:rPr>
        <w:t>Aim</w:t>
      </w:r>
    </w:p>
    <w:p w14:paraId="4D6A7875" w14:textId="24D096AE" w:rsidR="00F46179" w:rsidRPr="00EF1515" w:rsidRDefault="00BE5578" w:rsidP="00EF1515">
      <w:pPr>
        <w:spacing w:line="360" w:lineRule="auto"/>
        <w:rPr>
          <w:rFonts w:ascii="Book Antiqua" w:hAnsi="Book Antiqua"/>
          <w:sz w:val="24"/>
        </w:rPr>
      </w:pPr>
      <w:r w:rsidRPr="00EF1515">
        <w:rPr>
          <w:rFonts w:ascii="Book Antiqua" w:hAnsi="Book Antiqua"/>
          <w:sz w:val="24"/>
        </w:rPr>
        <w:t>T</w:t>
      </w:r>
      <w:r w:rsidR="00A74979" w:rsidRPr="00EF1515">
        <w:rPr>
          <w:rFonts w:ascii="Book Antiqua" w:hAnsi="Book Antiqua"/>
          <w:sz w:val="24"/>
        </w:rPr>
        <w:t xml:space="preserve">o </w:t>
      </w:r>
      <w:r w:rsidR="001F2CC3" w:rsidRPr="00EF1515">
        <w:rPr>
          <w:rFonts w:ascii="Book Antiqua" w:hAnsi="Book Antiqua"/>
          <w:sz w:val="24"/>
        </w:rPr>
        <w:t>investigate</w:t>
      </w:r>
      <w:r w:rsidR="004650B2" w:rsidRPr="00EF1515">
        <w:rPr>
          <w:rFonts w:ascii="Book Antiqua" w:hAnsi="Book Antiqua"/>
          <w:sz w:val="24"/>
        </w:rPr>
        <w:t xml:space="preserve"> the difference </w:t>
      </w:r>
      <w:r w:rsidR="00E41A80" w:rsidRPr="00EF1515">
        <w:rPr>
          <w:rFonts w:ascii="Book Antiqua" w:hAnsi="Book Antiqua"/>
          <w:sz w:val="24"/>
        </w:rPr>
        <w:t xml:space="preserve">in the </w:t>
      </w:r>
      <w:r w:rsidR="004650B2" w:rsidRPr="00EF1515">
        <w:rPr>
          <w:rFonts w:ascii="Book Antiqua" w:hAnsi="Book Antiqua"/>
          <w:sz w:val="24"/>
        </w:rPr>
        <w:t xml:space="preserve">failure patterns of </w:t>
      </w:r>
      <w:r w:rsidR="00D32BCA" w:rsidRPr="00EF1515">
        <w:rPr>
          <w:rFonts w:ascii="Book Antiqua" w:hAnsi="Book Antiqua"/>
          <w:sz w:val="24"/>
        </w:rPr>
        <w:t xml:space="preserve">stage pT3-4N0-3M0 ESCC </w:t>
      </w:r>
      <w:r w:rsidR="004650B2" w:rsidRPr="00EF1515">
        <w:rPr>
          <w:rFonts w:ascii="Book Antiqua" w:hAnsi="Book Antiqua"/>
          <w:sz w:val="24"/>
        </w:rPr>
        <w:t xml:space="preserve">patients </w:t>
      </w:r>
      <w:r w:rsidR="001F2CC3" w:rsidRPr="00EF1515">
        <w:rPr>
          <w:rFonts w:ascii="Book Antiqua" w:hAnsi="Book Antiqua"/>
          <w:sz w:val="24"/>
        </w:rPr>
        <w:t xml:space="preserve">with or without </w:t>
      </w:r>
      <w:r w:rsidR="004650B2" w:rsidRPr="00EF1515">
        <w:rPr>
          <w:rFonts w:ascii="Book Antiqua" w:hAnsi="Book Antiqua"/>
          <w:sz w:val="24"/>
        </w:rPr>
        <w:t>PORT.</w:t>
      </w:r>
    </w:p>
    <w:p w14:paraId="46998184" w14:textId="77777777" w:rsidR="00BA7BBD" w:rsidRPr="00603806" w:rsidRDefault="00BA7BBD" w:rsidP="00EF1515">
      <w:pPr>
        <w:spacing w:line="360" w:lineRule="auto"/>
        <w:rPr>
          <w:rFonts w:ascii="Book Antiqua" w:hAnsi="Book Antiqua"/>
          <w:b/>
          <w:sz w:val="24"/>
        </w:rPr>
      </w:pPr>
    </w:p>
    <w:p w14:paraId="063CE101" w14:textId="3EA8DC27" w:rsidR="00BA7BBD" w:rsidRPr="00EF1515" w:rsidRDefault="00F46179" w:rsidP="00EF1515">
      <w:pPr>
        <w:spacing w:line="360" w:lineRule="auto"/>
        <w:rPr>
          <w:rFonts w:ascii="Book Antiqua" w:hAnsi="Book Antiqua"/>
          <w:i/>
          <w:iCs/>
          <w:caps/>
          <w:sz w:val="24"/>
        </w:rPr>
      </w:pPr>
      <w:r w:rsidRPr="00EF1515">
        <w:rPr>
          <w:rFonts w:ascii="Book Antiqua" w:hAnsi="Book Antiqua"/>
          <w:b/>
          <w:i/>
          <w:iCs/>
          <w:caps/>
          <w:sz w:val="24"/>
        </w:rPr>
        <w:t>Methods</w:t>
      </w:r>
    </w:p>
    <w:p w14:paraId="089BED4F" w14:textId="71314FB3" w:rsidR="00F46179" w:rsidRPr="00EF1515" w:rsidRDefault="00892BE3" w:rsidP="00EF1515">
      <w:pPr>
        <w:spacing w:line="360" w:lineRule="auto"/>
        <w:rPr>
          <w:rFonts w:ascii="Book Antiqua" w:hAnsi="Book Antiqua"/>
          <w:sz w:val="24"/>
        </w:rPr>
      </w:pPr>
      <w:r w:rsidRPr="00EF1515">
        <w:rPr>
          <w:rFonts w:ascii="Book Antiqua" w:hAnsi="Book Antiqua"/>
          <w:sz w:val="24"/>
        </w:rPr>
        <w:t xml:space="preserve">Patients </w:t>
      </w:r>
      <w:r w:rsidR="004153AB" w:rsidRPr="00EF1515">
        <w:rPr>
          <w:rFonts w:ascii="Book Antiqua" w:hAnsi="Book Antiqua"/>
          <w:sz w:val="24"/>
        </w:rPr>
        <w:t>with stage pT3-4N0-3M0 ESCC, who underwent surgery with or</w:t>
      </w:r>
      <w:r w:rsidR="00BA7BBD" w:rsidRPr="00EF1515">
        <w:rPr>
          <w:rFonts w:ascii="Book Antiqua" w:hAnsi="Book Antiqua"/>
          <w:sz w:val="24"/>
        </w:rPr>
        <w:t xml:space="preserve"> </w:t>
      </w:r>
      <w:r w:rsidR="004153AB" w:rsidRPr="00EF1515">
        <w:rPr>
          <w:rFonts w:ascii="Book Antiqua" w:hAnsi="Book Antiqua"/>
          <w:sz w:val="24"/>
        </w:rPr>
        <w:t>without PORT</w:t>
      </w:r>
      <w:r w:rsidR="00E41A80" w:rsidRPr="00EF1515">
        <w:rPr>
          <w:rFonts w:ascii="Book Antiqua" w:hAnsi="Book Antiqua"/>
          <w:sz w:val="24"/>
        </w:rPr>
        <w:t>,</w:t>
      </w:r>
      <w:r w:rsidR="004153AB" w:rsidRPr="00EF1515">
        <w:rPr>
          <w:rFonts w:ascii="Book Antiqua" w:hAnsi="Book Antiqua"/>
          <w:sz w:val="24"/>
        </w:rPr>
        <w:t xml:space="preserve"> </w:t>
      </w:r>
      <w:r w:rsidR="00E41A80" w:rsidRPr="00EF1515">
        <w:rPr>
          <w:rFonts w:ascii="Book Antiqua" w:hAnsi="Book Antiqua"/>
          <w:sz w:val="24"/>
        </w:rPr>
        <w:t xml:space="preserve">were </w:t>
      </w:r>
      <w:r w:rsidR="00CF7C24" w:rsidRPr="00EF1515">
        <w:rPr>
          <w:rFonts w:ascii="Book Antiqua" w:hAnsi="Book Antiqua"/>
          <w:sz w:val="24"/>
        </w:rPr>
        <w:t>enrolled</w:t>
      </w:r>
      <w:r w:rsidR="004153AB" w:rsidRPr="00EF1515">
        <w:rPr>
          <w:rFonts w:ascii="Book Antiqua" w:hAnsi="Book Antiqua"/>
          <w:sz w:val="24"/>
        </w:rPr>
        <w:t xml:space="preserve"> in this study. </w:t>
      </w:r>
      <w:r w:rsidR="002C03FB" w:rsidRPr="00EF1515">
        <w:rPr>
          <w:rFonts w:ascii="Book Antiqua" w:hAnsi="Book Antiqua"/>
          <w:sz w:val="24"/>
        </w:rPr>
        <w:t xml:space="preserve">The </w:t>
      </w:r>
      <w:r w:rsidRPr="00EF1515">
        <w:rPr>
          <w:rFonts w:ascii="Book Antiqua" w:hAnsi="Book Antiqua"/>
          <w:sz w:val="24"/>
        </w:rPr>
        <w:t>primary</w:t>
      </w:r>
      <w:r w:rsidR="002C03FB" w:rsidRPr="00EF1515">
        <w:rPr>
          <w:rFonts w:ascii="Book Antiqua" w:hAnsi="Book Antiqua"/>
          <w:sz w:val="24"/>
        </w:rPr>
        <w:t xml:space="preserve"> endpoint was to investigate the difference </w:t>
      </w:r>
      <w:r w:rsidR="00E41A80" w:rsidRPr="00EF1515">
        <w:rPr>
          <w:rFonts w:ascii="Book Antiqua" w:hAnsi="Book Antiqua"/>
          <w:sz w:val="24"/>
        </w:rPr>
        <w:t xml:space="preserve">in the </w:t>
      </w:r>
      <w:r w:rsidR="002C03FB" w:rsidRPr="00EF1515">
        <w:rPr>
          <w:rFonts w:ascii="Book Antiqua" w:hAnsi="Book Antiqua"/>
          <w:sz w:val="24"/>
        </w:rPr>
        <w:t>failure patterns between</w:t>
      </w:r>
      <w:r w:rsidR="003B26A1" w:rsidRPr="00EF1515">
        <w:rPr>
          <w:rFonts w:ascii="Book Antiqua" w:hAnsi="Book Antiqua"/>
          <w:sz w:val="24"/>
        </w:rPr>
        <w:t xml:space="preserve"> patients </w:t>
      </w:r>
      <w:r w:rsidR="0086673B" w:rsidRPr="00EF1515">
        <w:rPr>
          <w:rFonts w:ascii="Book Antiqua" w:hAnsi="Book Antiqua"/>
          <w:sz w:val="24"/>
        </w:rPr>
        <w:t>with or without PORT after esophagectomy</w:t>
      </w:r>
      <w:r w:rsidR="002C03FB" w:rsidRPr="00EF1515">
        <w:rPr>
          <w:rFonts w:ascii="Book Antiqua" w:hAnsi="Book Antiqua"/>
          <w:sz w:val="24"/>
        </w:rPr>
        <w:t>. The secondary</w:t>
      </w:r>
      <w:r w:rsidR="00777120" w:rsidRPr="00EF1515">
        <w:rPr>
          <w:rFonts w:ascii="Book Antiqua" w:hAnsi="Book Antiqua"/>
          <w:sz w:val="24"/>
        </w:rPr>
        <w:t xml:space="preserve"> </w:t>
      </w:r>
      <w:r w:rsidR="002C03FB" w:rsidRPr="00EF1515">
        <w:rPr>
          <w:rFonts w:ascii="Book Antiqua" w:hAnsi="Book Antiqua"/>
          <w:sz w:val="24"/>
        </w:rPr>
        <w:t xml:space="preserve">endpoint was to </w:t>
      </w:r>
      <w:r w:rsidR="00191396" w:rsidRPr="00EF1515">
        <w:rPr>
          <w:rFonts w:ascii="Book Antiqua" w:hAnsi="Book Antiqua"/>
          <w:sz w:val="24"/>
        </w:rPr>
        <w:t xml:space="preserve">estimate </w:t>
      </w:r>
      <w:r w:rsidR="002C03FB" w:rsidRPr="00EF1515">
        <w:rPr>
          <w:rFonts w:ascii="Book Antiqua" w:hAnsi="Book Antiqua"/>
          <w:sz w:val="24"/>
        </w:rPr>
        <w:t xml:space="preserve">whether patients with stage pT3-4 </w:t>
      </w:r>
      <w:r w:rsidR="0051152A" w:rsidRPr="00EF1515">
        <w:rPr>
          <w:rFonts w:ascii="Book Antiqua" w:hAnsi="Book Antiqua"/>
          <w:sz w:val="24"/>
        </w:rPr>
        <w:t xml:space="preserve">ESCC </w:t>
      </w:r>
      <w:r w:rsidR="002C03FB" w:rsidRPr="00EF1515">
        <w:rPr>
          <w:rFonts w:ascii="Book Antiqua" w:hAnsi="Book Antiqua"/>
          <w:sz w:val="24"/>
        </w:rPr>
        <w:t xml:space="preserve">could achieve </w:t>
      </w:r>
      <w:r w:rsidR="00B65CF4" w:rsidRPr="00EF1515">
        <w:rPr>
          <w:rFonts w:ascii="Book Antiqua" w:hAnsi="Book Antiqua"/>
          <w:sz w:val="24"/>
        </w:rPr>
        <w:t xml:space="preserve">a </w:t>
      </w:r>
      <w:r w:rsidR="00C634C1" w:rsidRPr="00EF1515">
        <w:rPr>
          <w:rFonts w:ascii="Book Antiqua" w:hAnsi="Book Antiqua"/>
          <w:sz w:val="24"/>
        </w:rPr>
        <w:t>disease</w:t>
      </w:r>
      <w:r w:rsidR="002C03FB" w:rsidRPr="00EF1515">
        <w:rPr>
          <w:rFonts w:ascii="Book Antiqua" w:hAnsi="Book Antiqua"/>
          <w:sz w:val="24"/>
        </w:rPr>
        <w:t>-free survival (</w:t>
      </w:r>
      <w:r w:rsidR="00C634C1" w:rsidRPr="00EF1515">
        <w:rPr>
          <w:rFonts w:ascii="Book Antiqua" w:hAnsi="Book Antiqua"/>
          <w:sz w:val="24"/>
        </w:rPr>
        <w:t>DFS</w:t>
      </w:r>
      <w:r w:rsidR="002C03FB" w:rsidRPr="00EF1515">
        <w:rPr>
          <w:rFonts w:ascii="Book Antiqua" w:hAnsi="Book Antiqua"/>
          <w:sz w:val="24"/>
        </w:rPr>
        <w:t xml:space="preserve">) advantage after receiving adjuvant PORT. </w:t>
      </w:r>
      <w:r w:rsidR="00D730EE" w:rsidRPr="00EF1515">
        <w:rPr>
          <w:rFonts w:ascii="Book Antiqua" w:hAnsi="Book Antiqua"/>
          <w:sz w:val="24"/>
        </w:rPr>
        <w:t>S</w:t>
      </w:r>
      <w:r w:rsidR="00F46179" w:rsidRPr="00EF1515">
        <w:rPr>
          <w:rFonts w:ascii="Book Antiqua" w:hAnsi="Book Antiqua"/>
          <w:sz w:val="24"/>
        </w:rPr>
        <w:t xml:space="preserve">tatistical analyses were </w:t>
      </w:r>
      <w:r w:rsidR="00B65CF4" w:rsidRPr="00EF1515">
        <w:rPr>
          <w:rFonts w:ascii="Book Antiqua" w:hAnsi="Book Antiqua"/>
          <w:sz w:val="24"/>
        </w:rPr>
        <w:t xml:space="preserve">performed </w:t>
      </w:r>
      <w:r w:rsidR="00F46179" w:rsidRPr="00EF1515">
        <w:rPr>
          <w:rFonts w:ascii="Book Antiqua" w:hAnsi="Book Antiqua"/>
          <w:sz w:val="24"/>
        </w:rPr>
        <w:t xml:space="preserve">by </w:t>
      </w:r>
      <w:r w:rsidR="00B65CF4" w:rsidRPr="00EF1515">
        <w:rPr>
          <w:rFonts w:ascii="Book Antiqua" w:hAnsi="Book Antiqua"/>
          <w:sz w:val="24"/>
        </w:rPr>
        <w:t xml:space="preserve">the </w:t>
      </w:r>
      <w:r w:rsidR="00F46179" w:rsidRPr="00EF1515">
        <w:rPr>
          <w:rFonts w:ascii="Book Antiqua" w:hAnsi="Book Antiqua"/>
          <w:sz w:val="24"/>
        </w:rPr>
        <w:t>Kaplan-Meier method, Cox regression model</w:t>
      </w:r>
      <w:r w:rsidR="0051152A">
        <w:rPr>
          <w:rFonts w:ascii="Book Antiqua" w:hAnsi="Book Antiqua"/>
          <w:sz w:val="24"/>
        </w:rPr>
        <w:t>,</w:t>
      </w:r>
      <w:r w:rsidR="00F46179" w:rsidRPr="00EF1515">
        <w:rPr>
          <w:rFonts w:ascii="Book Antiqua" w:hAnsi="Book Antiqua"/>
          <w:sz w:val="24"/>
        </w:rPr>
        <w:t xml:space="preserve"> and Chi-square</w:t>
      </w:r>
      <w:r w:rsidR="00B65CF4" w:rsidRPr="00EF1515">
        <w:rPr>
          <w:rFonts w:ascii="Book Antiqua" w:hAnsi="Book Antiqua"/>
          <w:sz w:val="24"/>
        </w:rPr>
        <w:t>d</w:t>
      </w:r>
      <w:r w:rsidR="00F46179" w:rsidRPr="00EF1515">
        <w:rPr>
          <w:rFonts w:ascii="Book Antiqua" w:hAnsi="Book Antiqua"/>
          <w:sz w:val="24"/>
        </w:rPr>
        <w:t xml:space="preserve"> test or Fisher’s exact test.</w:t>
      </w:r>
    </w:p>
    <w:p w14:paraId="4BDAFAE6" w14:textId="77777777" w:rsidR="00BA7BBD" w:rsidRPr="00603806" w:rsidRDefault="00BA7BBD" w:rsidP="00EF1515">
      <w:pPr>
        <w:spacing w:line="360" w:lineRule="auto"/>
        <w:rPr>
          <w:rFonts w:ascii="Book Antiqua" w:hAnsi="Book Antiqua"/>
          <w:b/>
          <w:sz w:val="24"/>
        </w:rPr>
      </w:pPr>
    </w:p>
    <w:p w14:paraId="6B8FFB2A" w14:textId="77777777" w:rsidR="00BA7BBD" w:rsidRPr="00EF1515" w:rsidRDefault="00F46179" w:rsidP="00EF1515">
      <w:pPr>
        <w:spacing w:line="360" w:lineRule="auto"/>
        <w:rPr>
          <w:rFonts w:ascii="Book Antiqua" w:hAnsi="Book Antiqua"/>
          <w:i/>
          <w:iCs/>
          <w:sz w:val="24"/>
        </w:rPr>
      </w:pPr>
      <w:r w:rsidRPr="00EF1515">
        <w:rPr>
          <w:rFonts w:ascii="Book Antiqua" w:hAnsi="Book Antiqua"/>
          <w:b/>
          <w:i/>
          <w:iCs/>
          <w:caps/>
          <w:sz w:val="24"/>
        </w:rPr>
        <w:t>Results</w:t>
      </w:r>
    </w:p>
    <w:p w14:paraId="60EBAA24" w14:textId="48DE0EE7" w:rsidR="004B17DA" w:rsidRPr="00EF1515" w:rsidRDefault="00B65CF4" w:rsidP="00EF1515">
      <w:pPr>
        <w:spacing w:line="360" w:lineRule="auto"/>
        <w:rPr>
          <w:rFonts w:ascii="Book Antiqua" w:hAnsi="Book Antiqua"/>
          <w:sz w:val="24"/>
        </w:rPr>
      </w:pPr>
      <w:r w:rsidRPr="00EF1515">
        <w:rPr>
          <w:rFonts w:ascii="Book Antiqua" w:hAnsi="Book Antiqua"/>
          <w:sz w:val="24"/>
        </w:rPr>
        <w:t>In total,</w:t>
      </w:r>
      <w:r w:rsidR="00375949" w:rsidRPr="00EF1515">
        <w:rPr>
          <w:rFonts w:ascii="Book Antiqua" w:hAnsi="Book Antiqua"/>
          <w:sz w:val="24"/>
        </w:rPr>
        <w:t xml:space="preserve"> </w:t>
      </w:r>
      <w:r w:rsidR="00D730EE" w:rsidRPr="00EF1515">
        <w:rPr>
          <w:rFonts w:ascii="Book Antiqua" w:hAnsi="Book Antiqua"/>
          <w:sz w:val="24"/>
        </w:rPr>
        <w:t xml:space="preserve">230 patients </w:t>
      </w:r>
      <w:r w:rsidR="00191396" w:rsidRPr="00EF1515">
        <w:rPr>
          <w:rFonts w:ascii="Book Antiqua" w:hAnsi="Book Antiqua"/>
          <w:sz w:val="24"/>
        </w:rPr>
        <w:t xml:space="preserve">with stage pT3-4N0-3M0 </w:t>
      </w:r>
      <w:r w:rsidR="0051152A" w:rsidRPr="00EF1515">
        <w:rPr>
          <w:rFonts w:ascii="Book Antiqua" w:hAnsi="Book Antiqua"/>
          <w:sz w:val="24"/>
        </w:rPr>
        <w:t xml:space="preserve">ESCC </w:t>
      </w:r>
      <w:r w:rsidR="00DD52A6" w:rsidRPr="00EF1515">
        <w:rPr>
          <w:rFonts w:ascii="Book Antiqua" w:hAnsi="Book Antiqua"/>
          <w:sz w:val="24"/>
        </w:rPr>
        <w:t>were included in this study</w:t>
      </w:r>
      <w:r w:rsidR="00D730EE" w:rsidRPr="00EF1515">
        <w:rPr>
          <w:rFonts w:ascii="Book Antiqua" w:hAnsi="Book Antiqua"/>
          <w:sz w:val="24"/>
        </w:rPr>
        <w:t>.</w:t>
      </w:r>
      <w:r w:rsidR="00DD52A6" w:rsidRPr="00EF1515">
        <w:rPr>
          <w:rFonts w:ascii="Book Antiqua" w:hAnsi="Book Antiqua"/>
          <w:sz w:val="24"/>
        </w:rPr>
        <w:t xml:space="preserve"> </w:t>
      </w:r>
      <w:r w:rsidRPr="00EF1515">
        <w:rPr>
          <w:rFonts w:ascii="Book Antiqua" w:hAnsi="Book Antiqua"/>
          <w:sz w:val="24"/>
        </w:rPr>
        <w:t>Fifty-six</w:t>
      </w:r>
      <w:r w:rsidR="0093126C" w:rsidRPr="00EF1515">
        <w:rPr>
          <w:rFonts w:ascii="Book Antiqua" w:hAnsi="Book Antiqua"/>
          <w:sz w:val="24"/>
        </w:rPr>
        <w:t xml:space="preserve"> patients </w:t>
      </w:r>
      <w:r w:rsidRPr="00EF1515">
        <w:rPr>
          <w:rFonts w:ascii="Book Antiqua" w:hAnsi="Book Antiqua"/>
          <w:sz w:val="24"/>
        </w:rPr>
        <w:t xml:space="preserve">who received </w:t>
      </w:r>
      <w:r w:rsidR="0093126C" w:rsidRPr="00EF1515">
        <w:rPr>
          <w:rFonts w:ascii="Book Antiqua" w:hAnsi="Book Antiqua"/>
          <w:sz w:val="24"/>
        </w:rPr>
        <w:t xml:space="preserve">PORT </w:t>
      </w:r>
      <w:r w:rsidR="0083584F" w:rsidRPr="00EF1515">
        <w:rPr>
          <w:rFonts w:ascii="Book Antiqua" w:hAnsi="Book Antiqua"/>
          <w:sz w:val="24"/>
        </w:rPr>
        <w:t xml:space="preserve">were screened from a prospective cohort </w:t>
      </w:r>
      <w:r w:rsidR="0093126C" w:rsidRPr="00EF1515">
        <w:rPr>
          <w:rFonts w:ascii="Book Antiqua" w:hAnsi="Book Antiqua"/>
          <w:sz w:val="24"/>
        </w:rPr>
        <w:t>(S</w:t>
      </w:r>
      <w:r w:rsidR="005B65DC">
        <w:rPr>
          <w:rFonts w:ascii="Book Antiqua" w:hAnsi="Book Antiqua" w:hint="eastAsia"/>
          <w:sz w:val="24"/>
        </w:rPr>
        <w:t xml:space="preserve"> </w:t>
      </w:r>
      <w:r w:rsidR="0093126C" w:rsidRPr="00EF1515">
        <w:rPr>
          <w:rFonts w:ascii="Book Antiqua" w:hAnsi="Book Antiqua"/>
          <w:sz w:val="24"/>
        </w:rPr>
        <w:t>+</w:t>
      </w:r>
      <w:r w:rsidR="005B65DC">
        <w:rPr>
          <w:rFonts w:ascii="Book Antiqua" w:hAnsi="Book Antiqua" w:hint="eastAsia"/>
          <w:sz w:val="24"/>
        </w:rPr>
        <w:t xml:space="preserve"> </w:t>
      </w:r>
      <w:r w:rsidR="0093126C" w:rsidRPr="00EF1515">
        <w:rPr>
          <w:rFonts w:ascii="Book Antiqua" w:hAnsi="Book Antiqua"/>
          <w:sz w:val="24"/>
        </w:rPr>
        <w:t xml:space="preserve">R arm). </w:t>
      </w:r>
      <w:r w:rsidR="00074F5F" w:rsidRPr="00EF1515">
        <w:rPr>
          <w:rFonts w:ascii="Book Antiqua" w:hAnsi="Book Antiqua"/>
          <w:sz w:val="24"/>
        </w:rPr>
        <w:t xml:space="preserve">And </w:t>
      </w:r>
      <w:r w:rsidR="0093126C" w:rsidRPr="00EF1515">
        <w:rPr>
          <w:rFonts w:ascii="Book Antiqua" w:hAnsi="Book Antiqua"/>
          <w:sz w:val="24"/>
        </w:rPr>
        <w:t xml:space="preserve">174 patients involving surgery alone were </w:t>
      </w:r>
      <w:r w:rsidR="00CF7C24" w:rsidRPr="00EF1515">
        <w:rPr>
          <w:rFonts w:ascii="Book Antiqua" w:hAnsi="Book Antiqua"/>
          <w:sz w:val="24"/>
        </w:rPr>
        <w:t xml:space="preserve">retrospectively </w:t>
      </w:r>
      <w:r w:rsidR="007763C6" w:rsidRPr="00EF1515">
        <w:rPr>
          <w:rFonts w:ascii="Book Antiqua" w:hAnsi="Book Antiqua"/>
          <w:sz w:val="24"/>
        </w:rPr>
        <w:t xml:space="preserve">selected from </w:t>
      </w:r>
      <w:r w:rsidR="0093126C" w:rsidRPr="00EF1515">
        <w:rPr>
          <w:rFonts w:ascii="Book Antiqua" w:hAnsi="Book Antiqua"/>
          <w:sz w:val="24"/>
        </w:rPr>
        <w:t xml:space="preserve">July 2006 </w:t>
      </w:r>
      <w:r w:rsidR="007763C6" w:rsidRPr="00EF1515">
        <w:rPr>
          <w:rFonts w:ascii="Book Antiqua" w:hAnsi="Book Antiqua"/>
          <w:sz w:val="24"/>
        </w:rPr>
        <w:t xml:space="preserve">to </w:t>
      </w:r>
      <w:r w:rsidR="0093126C" w:rsidRPr="00EF1515">
        <w:rPr>
          <w:rFonts w:ascii="Book Antiqua" w:hAnsi="Book Antiqua"/>
          <w:sz w:val="24"/>
        </w:rPr>
        <w:t>October 2014</w:t>
      </w:r>
      <w:r w:rsidR="000A32F4" w:rsidRPr="00EF1515">
        <w:rPr>
          <w:rFonts w:ascii="Book Antiqua" w:hAnsi="Book Antiqua"/>
          <w:sz w:val="24"/>
        </w:rPr>
        <w:t xml:space="preserve"> </w:t>
      </w:r>
      <w:r w:rsidR="0093126C" w:rsidRPr="00EF1515">
        <w:rPr>
          <w:rFonts w:ascii="Book Antiqua" w:hAnsi="Book Antiqua"/>
          <w:sz w:val="24"/>
        </w:rPr>
        <w:t xml:space="preserve">(S arm). </w:t>
      </w:r>
      <w:r w:rsidR="00F46179" w:rsidRPr="00EF1515">
        <w:rPr>
          <w:rFonts w:ascii="Book Antiqua" w:hAnsi="Book Antiqua"/>
          <w:sz w:val="24"/>
        </w:rPr>
        <w:t xml:space="preserve">There </w:t>
      </w:r>
      <w:r w:rsidR="00686F15" w:rsidRPr="00EF1515">
        <w:rPr>
          <w:rFonts w:ascii="Book Antiqua" w:hAnsi="Book Antiqua"/>
          <w:sz w:val="24"/>
        </w:rPr>
        <w:t xml:space="preserve">were </w:t>
      </w:r>
      <w:r w:rsidR="00F46179" w:rsidRPr="00EF1515">
        <w:rPr>
          <w:rFonts w:ascii="Book Antiqua" w:hAnsi="Book Antiqua"/>
          <w:sz w:val="24"/>
        </w:rPr>
        <w:t>no significant difference</w:t>
      </w:r>
      <w:r w:rsidR="00B1430B" w:rsidRPr="00EF1515">
        <w:rPr>
          <w:rFonts w:ascii="Book Antiqua" w:hAnsi="Book Antiqua"/>
          <w:sz w:val="24"/>
        </w:rPr>
        <w:t>s</w:t>
      </w:r>
      <w:r w:rsidR="00F46179" w:rsidRPr="00EF1515">
        <w:rPr>
          <w:rFonts w:ascii="Book Antiqua" w:hAnsi="Book Antiqua"/>
          <w:sz w:val="24"/>
        </w:rPr>
        <w:t xml:space="preserve"> </w:t>
      </w:r>
      <w:r w:rsidRPr="00EF1515">
        <w:rPr>
          <w:rFonts w:ascii="Book Antiqua" w:hAnsi="Book Antiqua"/>
          <w:sz w:val="24"/>
        </w:rPr>
        <w:t xml:space="preserve">in </w:t>
      </w:r>
      <w:r w:rsidR="00F46179" w:rsidRPr="00EF1515">
        <w:rPr>
          <w:rFonts w:ascii="Book Antiqua" w:hAnsi="Book Antiqua"/>
          <w:sz w:val="24"/>
        </w:rPr>
        <w:t xml:space="preserve">the clinical </w:t>
      </w:r>
      <w:r w:rsidR="0051152A">
        <w:rPr>
          <w:rFonts w:ascii="Book Antiqua" w:hAnsi="Book Antiqua"/>
          <w:sz w:val="24"/>
        </w:rPr>
        <w:t>or</w:t>
      </w:r>
      <w:r w:rsidR="0051152A" w:rsidRPr="00EF1515">
        <w:rPr>
          <w:rFonts w:ascii="Book Antiqua" w:hAnsi="Book Antiqua"/>
          <w:sz w:val="24"/>
        </w:rPr>
        <w:t xml:space="preserve"> </w:t>
      </w:r>
      <w:r w:rsidR="00F46179" w:rsidRPr="00EF1515">
        <w:rPr>
          <w:rFonts w:ascii="Book Antiqua" w:hAnsi="Book Antiqua"/>
          <w:sz w:val="24"/>
        </w:rPr>
        <w:t xml:space="preserve">pathological characteristics of patients between </w:t>
      </w:r>
      <w:r w:rsidRPr="00EF1515">
        <w:rPr>
          <w:rFonts w:ascii="Book Antiqua" w:hAnsi="Book Antiqua"/>
          <w:sz w:val="24"/>
        </w:rPr>
        <w:t xml:space="preserve">the </w:t>
      </w:r>
      <w:r w:rsidR="00EF0149" w:rsidRPr="00EF1515">
        <w:rPr>
          <w:rFonts w:ascii="Book Antiqua" w:hAnsi="Book Antiqua"/>
          <w:sz w:val="24"/>
        </w:rPr>
        <w:t xml:space="preserve">two </w:t>
      </w:r>
      <w:r w:rsidR="00F46179" w:rsidRPr="00EF1515">
        <w:rPr>
          <w:rFonts w:ascii="Book Antiqua" w:hAnsi="Book Antiqua"/>
          <w:sz w:val="24"/>
        </w:rPr>
        <w:t>arms, except for</w:t>
      </w:r>
      <w:r w:rsidR="0051152A">
        <w:rPr>
          <w:rFonts w:ascii="Book Antiqua" w:hAnsi="Book Antiqua"/>
          <w:sz w:val="24"/>
        </w:rPr>
        <w:t xml:space="preserve"> </w:t>
      </w:r>
      <w:r w:rsidR="00F46179" w:rsidRPr="00EF1515">
        <w:rPr>
          <w:rFonts w:ascii="Book Antiqua" w:hAnsi="Book Antiqua"/>
          <w:sz w:val="24"/>
        </w:rPr>
        <w:t>tumor location (</w:t>
      </w:r>
      <w:r w:rsidR="00F46179" w:rsidRPr="00EF1515">
        <w:rPr>
          <w:rFonts w:ascii="Book Antiqua" w:hAnsi="Book Antiqua"/>
          <w:i/>
          <w:iCs/>
          <w:caps/>
          <w:sz w:val="24"/>
        </w:rPr>
        <w:t>p</w:t>
      </w:r>
      <w:r w:rsidR="00BA7BBD" w:rsidRPr="00EF1515">
        <w:rPr>
          <w:rFonts w:ascii="Book Antiqua" w:hAnsi="Book Antiqua"/>
          <w:sz w:val="24"/>
        </w:rPr>
        <w:t xml:space="preserve"> </w:t>
      </w:r>
      <w:r w:rsidR="00F46179" w:rsidRPr="00EF1515">
        <w:rPr>
          <w:rFonts w:ascii="Book Antiqua" w:hAnsi="Book Antiqua"/>
          <w:sz w:val="24"/>
        </w:rPr>
        <w:t>=</w:t>
      </w:r>
      <w:r w:rsidR="00BA7BBD" w:rsidRPr="00EF1515">
        <w:rPr>
          <w:rFonts w:ascii="Book Antiqua" w:hAnsi="Book Antiqua"/>
          <w:sz w:val="24"/>
        </w:rPr>
        <w:t xml:space="preserve"> </w:t>
      </w:r>
      <w:r w:rsidR="00F46179" w:rsidRPr="00EF1515">
        <w:rPr>
          <w:rFonts w:ascii="Book Antiqua" w:hAnsi="Book Antiqua"/>
          <w:sz w:val="24"/>
        </w:rPr>
        <w:t>0.031).</w:t>
      </w:r>
      <w:bookmarkStart w:id="13" w:name="OLE_LINK2"/>
      <w:r w:rsidR="006B0228" w:rsidRPr="00EF1515">
        <w:rPr>
          <w:rFonts w:ascii="Book Antiqua" w:hAnsi="Book Antiqua"/>
          <w:sz w:val="24"/>
        </w:rPr>
        <w:t xml:space="preserve"> The failure patterns between </w:t>
      </w:r>
      <w:r w:rsidR="0051152A">
        <w:rPr>
          <w:rFonts w:ascii="Book Antiqua" w:hAnsi="Book Antiqua"/>
          <w:sz w:val="24"/>
        </w:rPr>
        <w:t xml:space="preserve">the </w:t>
      </w:r>
      <w:r w:rsidR="006B0228" w:rsidRPr="00EF1515">
        <w:rPr>
          <w:rFonts w:ascii="Book Antiqua" w:hAnsi="Book Antiqua"/>
          <w:sz w:val="24"/>
        </w:rPr>
        <w:t xml:space="preserve">two arms </w:t>
      </w:r>
      <w:r w:rsidR="00686F15" w:rsidRPr="00EF1515">
        <w:rPr>
          <w:rFonts w:ascii="Book Antiqua" w:hAnsi="Book Antiqua"/>
          <w:sz w:val="24"/>
        </w:rPr>
        <w:t xml:space="preserve">were </w:t>
      </w:r>
      <w:r w:rsidR="00D0428C" w:rsidRPr="00EF1515">
        <w:rPr>
          <w:rFonts w:ascii="Book Antiqua" w:hAnsi="Book Antiqua"/>
          <w:sz w:val="24"/>
        </w:rPr>
        <w:t>significantly</w:t>
      </w:r>
      <w:r w:rsidR="00245CD3" w:rsidRPr="00EF1515">
        <w:rPr>
          <w:rFonts w:ascii="Book Antiqua" w:hAnsi="Book Antiqua"/>
          <w:sz w:val="24"/>
        </w:rPr>
        <w:t xml:space="preserve"> differ</w:t>
      </w:r>
      <w:r w:rsidR="00754C2A" w:rsidRPr="00EF1515">
        <w:rPr>
          <w:rFonts w:ascii="Book Antiqua" w:hAnsi="Book Antiqua"/>
          <w:sz w:val="24"/>
        </w:rPr>
        <w:t>ent</w:t>
      </w:r>
      <w:r w:rsidR="006B0228" w:rsidRPr="00EF1515">
        <w:rPr>
          <w:rFonts w:ascii="Book Antiqua" w:hAnsi="Book Antiqua"/>
          <w:sz w:val="24"/>
        </w:rPr>
        <w:t xml:space="preserve"> (</w:t>
      </w:r>
      <w:r w:rsidR="006B0228" w:rsidRPr="00EF1515">
        <w:rPr>
          <w:rFonts w:ascii="Book Antiqua" w:hAnsi="Book Antiqua"/>
          <w:i/>
          <w:iCs/>
          <w:caps/>
          <w:sz w:val="24"/>
        </w:rPr>
        <w:t>p</w:t>
      </w:r>
      <w:r w:rsidR="00BA7BBD" w:rsidRPr="00EF1515">
        <w:rPr>
          <w:rFonts w:ascii="Book Antiqua" w:hAnsi="Book Antiqua"/>
          <w:sz w:val="24"/>
        </w:rPr>
        <w:t xml:space="preserve"> </w:t>
      </w:r>
      <w:r w:rsidR="006B0228" w:rsidRPr="00EF1515">
        <w:rPr>
          <w:rFonts w:ascii="Book Antiqua" w:hAnsi="Book Antiqua"/>
          <w:sz w:val="24"/>
        </w:rPr>
        <w:t>&lt;</w:t>
      </w:r>
      <w:r w:rsidR="00BA7BBD" w:rsidRPr="00EF1515">
        <w:rPr>
          <w:rFonts w:ascii="Book Antiqua" w:hAnsi="Book Antiqua"/>
          <w:sz w:val="24"/>
        </w:rPr>
        <w:t xml:space="preserve"> </w:t>
      </w:r>
      <w:r w:rsidR="006B0228" w:rsidRPr="00EF1515">
        <w:rPr>
          <w:rFonts w:ascii="Book Antiqua" w:hAnsi="Book Antiqua"/>
          <w:sz w:val="24"/>
        </w:rPr>
        <w:t xml:space="preserve">0.001). </w:t>
      </w:r>
      <w:r w:rsidR="009C3EAA" w:rsidRPr="00EF1515">
        <w:rPr>
          <w:rFonts w:ascii="Book Antiqua" w:hAnsi="Book Antiqua"/>
          <w:sz w:val="24"/>
        </w:rPr>
        <w:t xml:space="preserve">Patients in the S arm had </w:t>
      </w:r>
      <w:r w:rsidR="00D0428C" w:rsidRPr="00EF1515">
        <w:rPr>
          <w:rFonts w:ascii="Book Antiqua" w:hAnsi="Book Antiqua"/>
          <w:sz w:val="24"/>
        </w:rPr>
        <w:lastRenderedPageBreak/>
        <w:t xml:space="preserve">a </w:t>
      </w:r>
      <w:r w:rsidR="009C3EAA" w:rsidRPr="00EF1515">
        <w:rPr>
          <w:rFonts w:ascii="Book Antiqua" w:hAnsi="Book Antiqua"/>
          <w:sz w:val="24"/>
        </w:rPr>
        <w:t xml:space="preserve">significantly </w:t>
      </w:r>
      <w:r w:rsidR="00686F15" w:rsidRPr="00EF1515">
        <w:rPr>
          <w:rFonts w:ascii="Book Antiqua" w:hAnsi="Book Antiqua"/>
          <w:sz w:val="24"/>
        </w:rPr>
        <w:t xml:space="preserve">higher </w:t>
      </w:r>
      <w:r w:rsidR="009C3EAA" w:rsidRPr="00EF1515">
        <w:rPr>
          <w:rFonts w:ascii="Book Antiqua" w:hAnsi="Book Antiqua"/>
          <w:sz w:val="24"/>
        </w:rPr>
        <w:t xml:space="preserve">proportion of locoregional recurrence </w:t>
      </w:r>
      <w:r w:rsidR="00651786" w:rsidRPr="00EF1515">
        <w:rPr>
          <w:rFonts w:ascii="Book Antiqua" w:hAnsi="Book Antiqua"/>
          <w:sz w:val="24"/>
        </w:rPr>
        <w:t xml:space="preserve">and </w:t>
      </w:r>
      <w:r w:rsidR="00D0428C" w:rsidRPr="00EF1515">
        <w:rPr>
          <w:rFonts w:ascii="Book Antiqua" w:hAnsi="Book Antiqua"/>
          <w:sz w:val="24"/>
        </w:rPr>
        <w:t xml:space="preserve">a </w:t>
      </w:r>
      <w:r w:rsidR="00651786" w:rsidRPr="00EF1515">
        <w:rPr>
          <w:rFonts w:ascii="Book Antiqua" w:hAnsi="Book Antiqua"/>
          <w:sz w:val="24"/>
        </w:rPr>
        <w:t>l</w:t>
      </w:r>
      <w:r w:rsidR="00B1430B" w:rsidRPr="00EF1515">
        <w:rPr>
          <w:rFonts w:ascii="Book Antiqua" w:hAnsi="Book Antiqua"/>
          <w:sz w:val="24"/>
        </w:rPr>
        <w:t>ower</w:t>
      </w:r>
      <w:r w:rsidR="00651786" w:rsidRPr="00EF1515">
        <w:rPr>
          <w:rFonts w:ascii="Book Antiqua" w:hAnsi="Book Antiqua"/>
          <w:sz w:val="24"/>
        </w:rPr>
        <w:t xml:space="preserve"> proportion of distant metastasis </w:t>
      </w:r>
      <w:r w:rsidR="009C3EAA" w:rsidRPr="00EF1515">
        <w:rPr>
          <w:rFonts w:ascii="Book Antiqua" w:hAnsi="Book Antiqua"/>
          <w:sz w:val="24"/>
        </w:rPr>
        <w:t xml:space="preserve">than </w:t>
      </w:r>
      <w:r w:rsidR="00D0428C" w:rsidRPr="00EF1515">
        <w:rPr>
          <w:rFonts w:ascii="Book Antiqua" w:hAnsi="Book Antiqua"/>
          <w:sz w:val="24"/>
        </w:rPr>
        <w:t xml:space="preserve">those </w:t>
      </w:r>
      <w:r w:rsidR="009C3EAA" w:rsidRPr="00EF1515">
        <w:rPr>
          <w:rFonts w:ascii="Book Antiqua" w:hAnsi="Book Antiqua"/>
          <w:sz w:val="24"/>
        </w:rPr>
        <w:t>in the S</w:t>
      </w:r>
      <w:r w:rsidR="00BA7BBD" w:rsidRPr="00EF1515">
        <w:rPr>
          <w:rFonts w:ascii="Book Antiqua" w:hAnsi="Book Antiqua"/>
          <w:sz w:val="24"/>
        </w:rPr>
        <w:t xml:space="preserve"> </w:t>
      </w:r>
      <w:r w:rsidR="009C3EAA" w:rsidRPr="00EF1515">
        <w:rPr>
          <w:rFonts w:ascii="Book Antiqua" w:hAnsi="Book Antiqua"/>
          <w:sz w:val="24"/>
        </w:rPr>
        <w:t>+</w:t>
      </w:r>
      <w:r w:rsidR="00BA7BBD" w:rsidRPr="00EF1515">
        <w:rPr>
          <w:rFonts w:ascii="Book Antiqua" w:hAnsi="Book Antiqua"/>
          <w:sz w:val="24"/>
        </w:rPr>
        <w:t xml:space="preserve"> </w:t>
      </w:r>
      <w:r w:rsidR="009C3EAA" w:rsidRPr="00EF1515">
        <w:rPr>
          <w:rFonts w:ascii="Book Antiqua" w:hAnsi="Book Antiqua"/>
          <w:sz w:val="24"/>
        </w:rPr>
        <w:t xml:space="preserve">R arm </w:t>
      </w:r>
      <w:r w:rsidR="0051152A">
        <w:rPr>
          <w:rFonts w:ascii="Book Antiqua" w:hAnsi="Book Antiqua"/>
          <w:sz w:val="24"/>
        </w:rPr>
        <w:t>(</w:t>
      </w:r>
      <w:r w:rsidR="009C3EAA" w:rsidRPr="00EF1515">
        <w:rPr>
          <w:rFonts w:ascii="Book Antiqua" w:hAnsi="Book Antiqua"/>
          <w:sz w:val="24"/>
        </w:rPr>
        <w:t xml:space="preserve">92.0% </w:t>
      </w:r>
      <w:r w:rsidR="009C3EAA" w:rsidRPr="00EF1515">
        <w:rPr>
          <w:rFonts w:ascii="Book Antiqua" w:hAnsi="Book Antiqua"/>
          <w:i/>
          <w:iCs/>
          <w:sz w:val="24"/>
        </w:rPr>
        <w:t>vs</w:t>
      </w:r>
      <w:r w:rsidR="009C3EAA" w:rsidRPr="00EF1515">
        <w:rPr>
          <w:rFonts w:ascii="Book Antiqua" w:hAnsi="Book Antiqua"/>
          <w:sz w:val="24"/>
        </w:rPr>
        <w:t xml:space="preserve"> 35.7%,</w:t>
      </w:r>
      <w:r w:rsidR="0051152A">
        <w:rPr>
          <w:rFonts w:ascii="Book Antiqua" w:hAnsi="Book Antiqua"/>
          <w:sz w:val="24"/>
        </w:rPr>
        <w:t xml:space="preserve"> </w:t>
      </w:r>
      <w:r w:rsidR="009C3EAA" w:rsidRPr="00EF1515">
        <w:rPr>
          <w:rFonts w:ascii="Book Antiqua" w:hAnsi="Book Antiqua"/>
          <w:i/>
          <w:iCs/>
          <w:caps/>
          <w:sz w:val="24"/>
        </w:rPr>
        <w:t>p</w:t>
      </w:r>
      <w:r w:rsidR="00BA7BBD" w:rsidRPr="00EF1515">
        <w:rPr>
          <w:rFonts w:ascii="Book Antiqua" w:hAnsi="Book Antiqua"/>
          <w:i/>
          <w:iCs/>
          <w:caps/>
          <w:sz w:val="24"/>
        </w:rPr>
        <w:t xml:space="preserve"> </w:t>
      </w:r>
      <w:r w:rsidR="00082A92" w:rsidRPr="00EF1515">
        <w:rPr>
          <w:rFonts w:ascii="Book Antiqua" w:hAnsi="Book Antiqua"/>
          <w:sz w:val="24"/>
        </w:rPr>
        <w:t>&lt;</w:t>
      </w:r>
      <w:r w:rsidR="00BA7BBD" w:rsidRPr="00EF1515">
        <w:rPr>
          <w:rFonts w:ascii="Book Antiqua" w:hAnsi="Book Antiqua"/>
          <w:sz w:val="24"/>
        </w:rPr>
        <w:t xml:space="preserve"> </w:t>
      </w:r>
      <w:r w:rsidR="00082A92" w:rsidRPr="00EF1515">
        <w:rPr>
          <w:rFonts w:ascii="Book Antiqua" w:hAnsi="Book Antiqua"/>
          <w:sz w:val="24"/>
        </w:rPr>
        <w:t>0.001</w:t>
      </w:r>
      <w:r w:rsidR="00651786" w:rsidRPr="00EF1515">
        <w:rPr>
          <w:rFonts w:ascii="Book Antiqua" w:hAnsi="Book Antiqua"/>
          <w:sz w:val="24"/>
        </w:rPr>
        <w:t xml:space="preserve"> and </w:t>
      </w:r>
      <w:r w:rsidR="0086673B" w:rsidRPr="00EF1515">
        <w:rPr>
          <w:rFonts w:ascii="Book Antiqua" w:hAnsi="Book Antiqua"/>
          <w:sz w:val="24"/>
        </w:rPr>
        <w:t>19.0</w:t>
      </w:r>
      <w:r w:rsidR="00651786" w:rsidRPr="00EF1515">
        <w:rPr>
          <w:rFonts w:ascii="Book Antiqua" w:hAnsi="Book Antiqua"/>
          <w:sz w:val="24"/>
        </w:rPr>
        <w:t xml:space="preserve">% </w:t>
      </w:r>
      <w:r w:rsidR="00651786" w:rsidRPr="00EF1515">
        <w:rPr>
          <w:rFonts w:ascii="Book Antiqua" w:hAnsi="Book Antiqua"/>
          <w:i/>
          <w:iCs/>
          <w:sz w:val="24"/>
        </w:rPr>
        <w:t>vs</w:t>
      </w:r>
      <w:r w:rsidR="00BA7BBD" w:rsidRPr="00EF1515">
        <w:rPr>
          <w:rFonts w:ascii="Book Antiqua" w:hAnsi="Book Antiqua"/>
          <w:sz w:val="24"/>
        </w:rPr>
        <w:t xml:space="preserve"> </w:t>
      </w:r>
      <w:r w:rsidR="0086673B" w:rsidRPr="00EF1515">
        <w:rPr>
          <w:rFonts w:ascii="Book Antiqua" w:hAnsi="Book Antiqua"/>
          <w:sz w:val="24"/>
        </w:rPr>
        <w:t>75.0</w:t>
      </w:r>
      <w:r w:rsidR="00651786" w:rsidRPr="00EF1515">
        <w:rPr>
          <w:rFonts w:ascii="Book Antiqua" w:hAnsi="Book Antiqua"/>
          <w:sz w:val="24"/>
        </w:rPr>
        <w:t xml:space="preserve">%, </w:t>
      </w:r>
      <w:r w:rsidR="00651786" w:rsidRPr="00EF1515">
        <w:rPr>
          <w:rFonts w:ascii="Book Antiqua" w:hAnsi="Book Antiqua"/>
          <w:i/>
          <w:iCs/>
          <w:caps/>
          <w:sz w:val="24"/>
        </w:rPr>
        <w:t>p</w:t>
      </w:r>
      <w:r w:rsidR="00BA7BBD" w:rsidRPr="00EF1515">
        <w:rPr>
          <w:rFonts w:ascii="Book Antiqua" w:hAnsi="Book Antiqua"/>
          <w:i/>
          <w:iCs/>
          <w:caps/>
          <w:sz w:val="24"/>
        </w:rPr>
        <w:t xml:space="preserve"> </w:t>
      </w:r>
      <w:r w:rsidR="00651786" w:rsidRPr="00EF1515">
        <w:rPr>
          <w:rFonts w:ascii="Book Antiqua" w:hAnsi="Book Antiqua"/>
          <w:sz w:val="24"/>
        </w:rPr>
        <w:t>&lt;</w:t>
      </w:r>
      <w:r w:rsidR="00BA7BBD" w:rsidRPr="00EF1515">
        <w:rPr>
          <w:rFonts w:ascii="Book Antiqua" w:hAnsi="Book Antiqua"/>
          <w:sz w:val="24"/>
        </w:rPr>
        <w:t xml:space="preserve"> </w:t>
      </w:r>
      <w:r w:rsidR="00651786" w:rsidRPr="00EF1515">
        <w:rPr>
          <w:rFonts w:ascii="Book Antiqua" w:hAnsi="Book Antiqua"/>
          <w:sz w:val="24"/>
        </w:rPr>
        <w:t>0.001,</w:t>
      </w:r>
      <w:r w:rsidR="00F81333" w:rsidRPr="00EF1515">
        <w:rPr>
          <w:rFonts w:ascii="Book Antiqua" w:hAnsi="Book Antiqua"/>
          <w:sz w:val="24"/>
        </w:rPr>
        <w:t xml:space="preserve"> </w:t>
      </w:r>
      <w:r w:rsidR="00651786" w:rsidRPr="00EF1515">
        <w:rPr>
          <w:rFonts w:ascii="Book Antiqua" w:hAnsi="Book Antiqua"/>
          <w:sz w:val="24"/>
        </w:rPr>
        <w:t>respectively</w:t>
      </w:r>
      <w:r w:rsidR="0051152A">
        <w:rPr>
          <w:rFonts w:ascii="Book Antiqua" w:hAnsi="Book Antiqua"/>
          <w:sz w:val="24"/>
        </w:rPr>
        <w:t>)</w:t>
      </w:r>
      <w:r w:rsidR="0051152A" w:rsidRPr="00EF1515">
        <w:rPr>
          <w:rFonts w:ascii="Book Antiqua" w:hAnsi="Book Antiqua"/>
          <w:sz w:val="24"/>
        </w:rPr>
        <w:t xml:space="preserve">. </w:t>
      </w:r>
      <w:r w:rsidR="00F46179" w:rsidRPr="00EF1515">
        <w:rPr>
          <w:rFonts w:ascii="Book Antiqua" w:hAnsi="Book Antiqua"/>
          <w:sz w:val="24"/>
        </w:rPr>
        <w:t xml:space="preserve">The </w:t>
      </w:r>
      <w:r w:rsidR="00D60C70" w:rsidRPr="00EF1515">
        <w:rPr>
          <w:rFonts w:ascii="Book Antiqua" w:hAnsi="Book Antiqua"/>
          <w:sz w:val="24"/>
        </w:rPr>
        <w:t xml:space="preserve">difference </w:t>
      </w:r>
      <w:r w:rsidR="00D0428C" w:rsidRPr="00EF1515">
        <w:rPr>
          <w:rFonts w:ascii="Book Antiqua" w:hAnsi="Book Antiqua"/>
          <w:sz w:val="24"/>
        </w:rPr>
        <w:t xml:space="preserve">in the </w:t>
      </w:r>
      <w:r w:rsidR="00F46179" w:rsidRPr="00EF1515">
        <w:rPr>
          <w:rFonts w:ascii="Book Antiqua" w:hAnsi="Book Antiqua"/>
          <w:sz w:val="24"/>
        </w:rPr>
        <w:t xml:space="preserve">median </w:t>
      </w:r>
      <w:r w:rsidR="00A16947" w:rsidRPr="00EF1515">
        <w:rPr>
          <w:rFonts w:ascii="Book Antiqua" w:hAnsi="Book Antiqua"/>
          <w:sz w:val="24"/>
        </w:rPr>
        <w:t>D</w:t>
      </w:r>
      <w:r w:rsidR="00EA49AB" w:rsidRPr="00EF1515">
        <w:rPr>
          <w:rFonts w:ascii="Book Antiqua" w:hAnsi="Book Antiqua"/>
          <w:sz w:val="24"/>
        </w:rPr>
        <w:t>FS</w:t>
      </w:r>
      <w:r w:rsidR="003A5A03" w:rsidRPr="00EF1515">
        <w:rPr>
          <w:rFonts w:ascii="Book Antiqua" w:hAnsi="Book Antiqua"/>
          <w:sz w:val="24"/>
        </w:rPr>
        <w:t xml:space="preserve"> </w:t>
      </w:r>
      <w:r w:rsidR="00D60C70" w:rsidRPr="00EF1515">
        <w:rPr>
          <w:rFonts w:ascii="Book Antiqua" w:hAnsi="Book Antiqua"/>
          <w:sz w:val="24"/>
        </w:rPr>
        <w:t xml:space="preserve">between </w:t>
      </w:r>
      <w:r w:rsidR="0051152A">
        <w:rPr>
          <w:rFonts w:ascii="Book Antiqua" w:hAnsi="Book Antiqua"/>
          <w:sz w:val="24"/>
        </w:rPr>
        <w:t xml:space="preserve">the </w:t>
      </w:r>
      <w:r w:rsidR="00D60C70" w:rsidRPr="00EF1515">
        <w:rPr>
          <w:rFonts w:ascii="Book Antiqua" w:hAnsi="Book Antiqua"/>
          <w:sz w:val="24"/>
        </w:rPr>
        <w:t>two</w:t>
      </w:r>
      <w:r w:rsidR="00F46179" w:rsidRPr="00EF1515">
        <w:rPr>
          <w:rFonts w:ascii="Book Antiqua" w:hAnsi="Book Antiqua"/>
          <w:sz w:val="24"/>
        </w:rPr>
        <w:t xml:space="preserve"> arm</w:t>
      </w:r>
      <w:r w:rsidR="00D60C70" w:rsidRPr="00EF1515">
        <w:rPr>
          <w:rFonts w:ascii="Book Antiqua" w:hAnsi="Book Antiqua"/>
          <w:sz w:val="24"/>
        </w:rPr>
        <w:t>s</w:t>
      </w:r>
      <w:r w:rsidR="00F46179" w:rsidRPr="00EF1515">
        <w:rPr>
          <w:rFonts w:ascii="Book Antiqua" w:hAnsi="Book Antiqua"/>
          <w:sz w:val="24"/>
        </w:rPr>
        <w:t xml:space="preserve"> was statistically</w:t>
      </w:r>
      <w:bookmarkEnd w:id="13"/>
      <w:r w:rsidR="00F46179" w:rsidRPr="00EF1515">
        <w:rPr>
          <w:rFonts w:ascii="Book Antiqua" w:hAnsi="Book Antiqua"/>
          <w:sz w:val="24"/>
        </w:rPr>
        <w:t xml:space="preserve"> </w:t>
      </w:r>
      <w:r w:rsidR="00D60C70" w:rsidRPr="00EF1515">
        <w:rPr>
          <w:rFonts w:ascii="Book Antiqua" w:hAnsi="Book Antiqua"/>
          <w:sz w:val="24"/>
        </w:rPr>
        <w:t xml:space="preserve">significant </w:t>
      </w:r>
      <w:r w:rsidR="00F46179" w:rsidRPr="00EF1515">
        <w:rPr>
          <w:rFonts w:ascii="Book Antiqua" w:hAnsi="Book Antiqua"/>
          <w:sz w:val="24"/>
        </w:rPr>
        <w:t>(</w:t>
      </w:r>
      <w:bookmarkStart w:id="14" w:name="OLE_LINK3"/>
      <w:r w:rsidR="00F46179" w:rsidRPr="00EF1515">
        <w:rPr>
          <w:rFonts w:ascii="Book Antiqua" w:hAnsi="Book Antiqua"/>
          <w:sz w:val="24"/>
        </w:rPr>
        <w:t>12.7</w:t>
      </w:r>
      <w:r w:rsidR="009B28D5" w:rsidRPr="00EF1515">
        <w:rPr>
          <w:rFonts w:ascii="Book Antiqua" w:hAnsi="Book Antiqua"/>
          <w:sz w:val="24"/>
        </w:rPr>
        <w:t xml:space="preserve"> </w:t>
      </w:r>
      <w:r w:rsidR="00F46179" w:rsidRPr="00EF1515">
        <w:rPr>
          <w:rFonts w:ascii="Book Antiqua" w:hAnsi="Book Antiqua"/>
          <w:i/>
          <w:iCs/>
          <w:sz w:val="24"/>
        </w:rPr>
        <w:t>vs</w:t>
      </w:r>
      <w:r w:rsidR="00F46179" w:rsidRPr="00EF1515">
        <w:rPr>
          <w:rFonts w:ascii="Book Antiqua" w:hAnsi="Book Antiqua"/>
          <w:sz w:val="24"/>
        </w:rPr>
        <w:t xml:space="preserve"> 8 </w:t>
      </w:r>
      <w:proofErr w:type="spellStart"/>
      <w:r w:rsidR="00F46179" w:rsidRPr="00EF1515">
        <w:rPr>
          <w:rFonts w:ascii="Book Antiqua" w:hAnsi="Book Antiqua"/>
          <w:sz w:val="24"/>
        </w:rPr>
        <w:t>mo</w:t>
      </w:r>
      <w:bookmarkEnd w:id="14"/>
      <w:proofErr w:type="spellEnd"/>
      <w:r w:rsidR="00F46179" w:rsidRPr="00EF1515">
        <w:rPr>
          <w:rFonts w:ascii="Book Antiqua" w:hAnsi="Book Antiqua"/>
          <w:sz w:val="24"/>
        </w:rPr>
        <w:t xml:space="preserve">, </w:t>
      </w:r>
      <w:r w:rsidR="00F46179" w:rsidRPr="00EF1515">
        <w:rPr>
          <w:rFonts w:ascii="Book Antiqua" w:hAnsi="Book Antiqua"/>
          <w:i/>
          <w:iCs/>
          <w:caps/>
          <w:sz w:val="24"/>
        </w:rPr>
        <w:t>p</w:t>
      </w:r>
      <w:r w:rsidR="00BA7BBD" w:rsidRPr="00EF1515">
        <w:rPr>
          <w:rFonts w:ascii="Book Antiqua" w:hAnsi="Book Antiqua"/>
          <w:sz w:val="24"/>
        </w:rPr>
        <w:t xml:space="preserve"> </w:t>
      </w:r>
      <w:r w:rsidR="00F46179" w:rsidRPr="00EF1515">
        <w:rPr>
          <w:rFonts w:ascii="Book Antiqua" w:hAnsi="Book Antiqua"/>
          <w:sz w:val="24"/>
        </w:rPr>
        <w:t>=</w:t>
      </w:r>
      <w:r w:rsidR="00BA7BBD" w:rsidRPr="00EF1515">
        <w:rPr>
          <w:rFonts w:ascii="Book Antiqua" w:hAnsi="Book Antiqua"/>
          <w:sz w:val="24"/>
        </w:rPr>
        <w:t xml:space="preserve"> </w:t>
      </w:r>
      <w:r w:rsidR="00F46179" w:rsidRPr="00EF1515">
        <w:rPr>
          <w:rFonts w:ascii="Book Antiqua" w:hAnsi="Book Antiqua"/>
          <w:sz w:val="24"/>
        </w:rPr>
        <w:t>0.048).</w:t>
      </w:r>
      <w:r w:rsidR="008D365C" w:rsidRPr="00EF1515">
        <w:rPr>
          <w:rFonts w:ascii="Book Antiqua" w:hAnsi="Book Antiqua"/>
          <w:sz w:val="24"/>
        </w:rPr>
        <w:t xml:space="preserve"> Univariate analysis and multivariate analysis both demonstrated that </w:t>
      </w:r>
      <w:r w:rsidR="00A16947" w:rsidRPr="00EF1515">
        <w:rPr>
          <w:rFonts w:ascii="Book Antiqua" w:hAnsi="Book Antiqua"/>
          <w:sz w:val="24"/>
        </w:rPr>
        <w:t xml:space="preserve">the </w:t>
      </w:r>
      <w:r w:rsidR="008D365C" w:rsidRPr="00EF1515">
        <w:rPr>
          <w:rFonts w:ascii="Book Antiqua" w:hAnsi="Book Antiqua"/>
          <w:sz w:val="24"/>
        </w:rPr>
        <w:t>number of lymph node metastas</w:t>
      </w:r>
      <w:r w:rsidR="00D0428C" w:rsidRPr="00EF1515">
        <w:rPr>
          <w:rFonts w:ascii="Book Antiqua" w:hAnsi="Book Antiqua"/>
          <w:sz w:val="24"/>
        </w:rPr>
        <w:t>e</w:t>
      </w:r>
      <w:r w:rsidR="008D365C" w:rsidRPr="00EF1515">
        <w:rPr>
          <w:rFonts w:ascii="Book Antiqua" w:hAnsi="Book Antiqua"/>
          <w:sz w:val="24"/>
        </w:rPr>
        <w:t>s</w:t>
      </w:r>
      <w:r w:rsidR="00BA7BBD" w:rsidRPr="00EF1515">
        <w:rPr>
          <w:rFonts w:ascii="Book Antiqua" w:hAnsi="Book Antiqua"/>
          <w:sz w:val="24"/>
        </w:rPr>
        <w:t xml:space="preserve"> </w:t>
      </w:r>
      <w:r w:rsidR="008D365C" w:rsidRPr="00EF1515">
        <w:rPr>
          <w:rFonts w:ascii="Book Antiqua" w:hAnsi="Book Antiqua"/>
          <w:sz w:val="24"/>
        </w:rPr>
        <w:t>≥</w:t>
      </w:r>
      <w:r w:rsidR="00BA7BBD" w:rsidRPr="00EF1515">
        <w:rPr>
          <w:rFonts w:ascii="Book Antiqua" w:hAnsi="Book Antiqua"/>
          <w:sz w:val="24"/>
        </w:rPr>
        <w:t xml:space="preserve"> </w:t>
      </w:r>
      <w:r w:rsidR="008D365C" w:rsidRPr="00EF1515">
        <w:rPr>
          <w:rFonts w:ascii="Book Antiqua" w:hAnsi="Book Antiqua"/>
          <w:sz w:val="24"/>
        </w:rPr>
        <w:t>3</w:t>
      </w:r>
      <w:r w:rsidR="002256FC" w:rsidRPr="00EF1515">
        <w:rPr>
          <w:rFonts w:ascii="Book Antiqua" w:hAnsi="Book Antiqua"/>
          <w:sz w:val="24"/>
        </w:rPr>
        <w:t xml:space="preserve"> </w:t>
      </w:r>
      <w:r w:rsidR="008D365C" w:rsidRPr="00EF1515">
        <w:rPr>
          <w:rFonts w:ascii="Book Antiqua" w:hAnsi="Book Antiqua"/>
          <w:sz w:val="24"/>
        </w:rPr>
        <w:t>(HR</w:t>
      </w:r>
      <w:r w:rsidR="00BA7BBD" w:rsidRPr="00EF1515">
        <w:rPr>
          <w:rFonts w:ascii="Book Antiqua" w:hAnsi="Book Antiqua"/>
          <w:sz w:val="24"/>
        </w:rPr>
        <w:t xml:space="preserve"> </w:t>
      </w:r>
      <w:r w:rsidR="008D365C" w:rsidRPr="00EF1515">
        <w:rPr>
          <w:rFonts w:ascii="Book Antiqua" w:hAnsi="Book Antiqua"/>
          <w:sz w:val="24"/>
        </w:rPr>
        <w:t>=</w:t>
      </w:r>
      <w:r w:rsidR="00BA7BBD" w:rsidRPr="00EF1515">
        <w:rPr>
          <w:rFonts w:ascii="Book Antiqua" w:hAnsi="Book Antiqua"/>
          <w:sz w:val="24"/>
        </w:rPr>
        <w:t xml:space="preserve"> </w:t>
      </w:r>
      <w:r w:rsidR="008D365C" w:rsidRPr="00EF1515">
        <w:rPr>
          <w:rFonts w:ascii="Book Antiqua" w:hAnsi="Book Antiqua"/>
          <w:sz w:val="24"/>
        </w:rPr>
        <w:t xml:space="preserve">0.572, 95%CI: 0.430-0.762, </w:t>
      </w:r>
      <w:r w:rsidR="008D365C" w:rsidRPr="00EF1515">
        <w:rPr>
          <w:rFonts w:ascii="Book Antiqua" w:hAnsi="Book Antiqua"/>
          <w:i/>
          <w:iCs/>
          <w:caps/>
          <w:sz w:val="24"/>
        </w:rPr>
        <w:t>p</w:t>
      </w:r>
      <w:r w:rsidR="00BA7BBD" w:rsidRPr="00EF1515">
        <w:rPr>
          <w:rFonts w:ascii="Book Antiqua" w:hAnsi="Book Antiqua"/>
          <w:sz w:val="24"/>
        </w:rPr>
        <w:t xml:space="preserve"> </w:t>
      </w:r>
      <w:r w:rsidR="00082A92" w:rsidRPr="00EF1515">
        <w:rPr>
          <w:rFonts w:ascii="Book Antiqua" w:hAnsi="Book Antiqua"/>
          <w:sz w:val="24"/>
        </w:rPr>
        <w:t>&lt;</w:t>
      </w:r>
      <w:r w:rsidR="00BA7BBD" w:rsidRPr="00EF1515">
        <w:rPr>
          <w:rFonts w:ascii="Book Antiqua" w:hAnsi="Book Antiqua"/>
          <w:sz w:val="24"/>
        </w:rPr>
        <w:t xml:space="preserve"> </w:t>
      </w:r>
      <w:r w:rsidR="00082A92" w:rsidRPr="00EF1515">
        <w:rPr>
          <w:rFonts w:ascii="Book Antiqua" w:hAnsi="Book Antiqua"/>
          <w:sz w:val="24"/>
        </w:rPr>
        <w:t>0.001</w:t>
      </w:r>
      <w:r w:rsidR="008D365C" w:rsidRPr="00EF1515">
        <w:rPr>
          <w:rFonts w:ascii="Book Antiqua" w:hAnsi="Book Antiqua"/>
          <w:sz w:val="24"/>
        </w:rPr>
        <w:t xml:space="preserve">) was an independent poor prognostic factor for </w:t>
      </w:r>
      <w:r w:rsidR="00A16947" w:rsidRPr="00EF1515">
        <w:rPr>
          <w:rFonts w:ascii="Book Antiqua" w:hAnsi="Book Antiqua"/>
          <w:sz w:val="24"/>
        </w:rPr>
        <w:t>D</w:t>
      </w:r>
      <w:r w:rsidR="008D365C" w:rsidRPr="00EF1515">
        <w:rPr>
          <w:rFonts w:ascii="Book Antiqua" w:hAnsi="Book Antiqua"/>
          <w:sz w:val="24"/>
        </w:rPr>
        <w:t>FS in patients with stage pT3-4N0-3M0</w:t>
      </w:r>
      <w:r w:rsidR="0051152A">
        <w:rPr>
          <w:rFonts w:ascii="Book Antiqua" w:hAnsi="Book Antiqua"/>
          <w:sz w:val="24"/>
        </w:rPr>
        <w:t xml:space="preserve"> </w:t>
      </w:r>
      <w:r w:rsidR="0051152A" w:rsidRPr="00EF1515">
        <w:rPr>
          <w:rFonts w:ascii="Book Antiqua" w:hAnsi="Book Antiqua"/>
          <w:sz w:val="24"/>
        </w:rPr>
        <w:t>ESCC</w:t>
      </w:r>
      <w:r w:rsidR="008D365C" w:rsidRPr="00EF1515">
        <w:rPr>
          <w:rFonts w:ascii="Book Antiqua" w:hAnsi="Book Antiqua"/>
          <w:sz w:val="24"/>
        </w:rPr>
        <w:t>.</w:t>
      </w:r>
    </w:p>
    <w:p w14:paraId="24E53596" w14:textId="77777777" w:rsidR="00BA7BBD" w:rsidRPr="00603806" w:rsidRDefault="00BA7BBD" w:rsidP="00EF1515">
      <w:pPr>
        <w:spacing w:line="360" w:lineRule="auto"/>
        <w:rPr>
          <w:rFonts w:ascii="Book Antiqua" w:hAnsi="Book Antiqua"/>
          <w:b/>
          <w:i/>
          <w:iCs/>
          <w:caps/>
          <w:sz w:val="24"/>
        </w:rPr>
      </w:pPr>
    </w:p>
    <w:p w14:paraId="0599A167" w14:textId="0B2EFE7A" w:rsidR="00BA7BBD" w:rsidRPr="00EF1515" w:rsidRDefault="00F46179" w:rsidP="00EF1515">
      <w:pPr>
        <w:spacing w:line="360" w:lineRule="auto"/>
        <w:rPr>
          <w:rFonts w:ascii="Book Antiqua" w:hAnsi="Book Antiqua"/>
          <w:b/>
          <w:i/>
          <w:iCs/>
          <w:sz w:val="24"/>
        </w:rPr>
      </w:pPr>
      <w:r w:rsidRPr="00EF1515">
        <w:rPr>
          <w:rFonts w:ascii="Book Antiqua" w:hAnsi="Book Antiqua"/>
          <w:b/>
          <w:i/>
          <w:iCs/>
          <w:caps/>
          <w:sz w:val="24"/>
        </w:rPr>
        <w:t>Conclusion</w:t>
      </w:r>
    </w:p>
    <w:p w14:paraId="4BEB1AFE" w14:textId="07541A6D" w:rsidR="00F46179" w:rsidRPr="00EF1515" w:rsidRDefault="00EA49AB" w:rsidP="00EF1515">
      <w:pPr>
        <w:spacing w:line="360" w:lineRule="auto"/>
        <w:rPr>
          <w:rFonts w:ascii="Book Antiqua" w:hAnsi="Book Antiqua"/>
          <w:b/>
          <w:sz w:val="24"/>
        </w:rPr>
      </w:pPr>
      <w:r w:rsidRPr="00EF1515">
        <w:rPr>
          <w:rFonts w:ascii="Book Antiqua" w:hAnsi="Book Antiqua"/>
          <w:sz w:val="24"/>
        </w:rPr>
        <w:t>PORT</w:t>
      </w:r>
      <w:r w:rsidR="00F46179" w:rsidRPr="00EF1515">
        <w:rPr>
          <w:rFonts w:ascii="Book Antiqua" w:hAnsi="Book Antiqua"/>
          <w:sz w:val="24"/>
        </w:rPr>
        <w:t xml:space="preserve"> could improve </w:t>
      </w:r>
      <w:r w:rsidR="00A16947" w:rsidRPr="00EF1515">
        <w:rPr>
          <w:rFonts w:ascii="Book Antiqua" w:hAnsi="Book Antiqua"/>
          <w:sz w:val="24"/>
        </w:rPr>
        <w:t xml:space="preserve">DFS </w:t>
      </w:r>
      <w:r w:rsidR="00F46179" w:rsidRPr="00EF1515">
        <w:rPr>
          <w:rFonts w:ascii="Book Antiqua" w:hAnsi="Book Antiqua"/>
          <w:sz w:val="24"/>
        </w:rPr>
        <w:t xml:space="preserve">and </w:t>
      </w:r>
      <w:r w:rsidR="0075406A" w:rsidRPr="00EF1515">
        <w:rPr>
          <w:rFonts w:ascii="Book Antiqua" w:hAnsi="Book Antiqua"/>
          <w:sz w:val="24"/>
        </w:rPr>
        <w:t>local control</w:t>
      </w:r>
      <w:r w:rsidR="00F46179" w:rsidRPr="00EF1515">
        <w:rPr>
          <w:rFonts w:ascii="Book Antiqua" w:hAnsi="Book Antiqua"/>
          <w:sz w:val="24"/>
        </w:rPr>
        <w:t xml:space="preserve"> of patients with stage pT3-4N0-3M0 </w:t>
      </w:r>
      <w:r w:rsidR="006145B8" w:rsidRPr="00EF1515">
        <w:rPr>
          <w:rFonts w:ascii="Book Antiqua" w:hAnsi="Book Antiqua"/>
          <w:sz w:val="24"/>
        </w:rPr>
        <w:t>ESCC</w:t>
      </w:r>
      <w:r w:rsidR="00F46179" w:rsidRPr="00EF1515">
        <w:rPr>
          <w:rFonts w:ascii="Book Antiqua" w:hAnsi="Book Antiqua"/>
          <w:sz w:val="24"/>
        </w:rPr>
        <w:t xml:space="preserve">. However, </w:t>
      </w:r>
      <w:r w:rsidR="00FA6FBE" w:rsidRPr="00EF1515">
        <w:rPr>
          <w:rFonts w:ascii="Book Antiqua" w:hAnsi="Book Antiqua"/>
          <w:sz w:val="24"/>
        </w:rPr>
        <w:t>f</w:t>
      </w:r>
      <w:r w:rsidR="00F46179" w:rsidRPr="00EF1515">
        <w:rPr>
          <w:rFonts w:ascii="Book Antiqua" w:hAnsi="Book Antiqua"/>
          <w:sz w:val="24"/>
        </w:rPr>
        <w:t xml:space="preserve">urther </w:t>
      </w:r>
      <w:r w:rsidR="00D0428C" w:rsidRPr="00EF1515">
        <w:rPr>
          <w:rFonts w:ascii="Book Antiqua" w:hAnsi="Book Antiqua"/>
          <w:sz w:val="24"/>
        </w:rPr>
        <w:t xml:space="preserve">studies </w:t>
      </w:r>
      <w:r w:rsidR="00F46179" w:rsidRPr="00EF1515">
        <w:rPr>
          <w:rFonts w:ascii="Book Antiqua" w:hAnsi="Book Antiqua"/>
          <w:sz w:val="24"/>
        </w:rPr>
        <w:t xml:space="preserve">need to be conducted to </w:t>
      </w:r>
      <w:r w:rsidR="00CE587B" w:rsidRPr="00EF1515">
        <w:rPr>
          <w:rFonts w:ascii="Book Antiqua" w:hAnsi="Book Antiqua"/>
          <w:sz w:val="24"/>
        </w:rPr>
        <w:t xml:space="preserve">control </w:t>
      </w:r>
      <w:r w:rsidR="00F46179" w:rsidRPr="00EF1515">
        <w:rPr>
          <w:rFonts w:ascii="Book Antiqua" w:hAnsi="Book Antiqua"/>
          <w:sz w:val="24"/>
        </w:rPr>
        <w:t>hematogenous metastasis</w:t>
      </w:r>
      <w:r w:rsidR="00FA6FBE" w:rsidRPr="00EF1515">
        <w:rPr>
          <w:rFonts w:ascii="Book Antiqua" w:hAnsi="Book Antiqua"/>
          <w:sz w:val="24"/>
        </w:rPr>
        <w:t xml:space="preserve"> after PORT</w:t>
      </w:r>
      <w:r w:rsidR="00F46179" w:rsidRPr="00EF1515">
        <w:rPr>
          <w:rFonts w:ascii="Book Antiqua" w:hAnsi="Book Antiqua"/>
          <w:sz w:val="24"/>
        </w:rPr>
        <w:t>.</w:t>
      </w:r>
    </w:p>
    <w:p w14:paraId="4AA11BC4" w14:textId="77777777" w:rsidR="00BA7BBD" w:rsidRPr="00603806" w:rsidRDefault="00BA7BBD" w:rsidP="00EF1515">
      <w:pPr>
        <w:spacing w:line="360" w:lineRule="auto"/>
        <w:rPr>
          <w:rFonts w:ascii="Book Antiqua" w:hAnsi="Book Antiqua"/>
          <w:b/>
          <w:sz w:val="24"/>
        </w:rPr>
      </w:pPr>
    </w:p>
    <w:p w14:paraId="15775C0A" w14:textId="773D7151" w:rsidR="003D0649" w:rsidRPr="00EF1515" w:rsidRDefault="00F46179" w:rsidP="00EF1515">
      <w:pPr>
        <w:spacing w:line="360" w:lineRule="auto"/>
        <w:rPr>
          <w:rFonts w:ascii="Book Antiqua" w:hAnsi="Book Antiqua"/>
          <w:b/>
          <w:sz w:val="24"/>
        </w:rPr>
      </w:pPr>
      <w:r w:rsidRPr="00EF1515">
        <w:rPr>
          <w:rFonts w:ascii="Book Antiqua" w:hAnsi="Book Antiqua"/>
          <w:b/>
          <w:sz w:val="24"/>
        </w:rPr>
        <w:t xml:space="preserve">Key words: </w:t>
      </w:r>
      <w:r w:rsidR="009859DE" w:rsidRPr="00EF1515">
        <w:rPr>
          <w:rFonts w:ascii="Book Antiqua" w:hAnsi="Book Antiqua"/>
          <w:sz w:val="24"/>
        </w:rPr>
        <w:t>E</w:t>
      </w:r>
      <w:r w:rsidRPr="00EF1515">
        <w:rPr>
          <w:rFonts w:ascii="Book Antiqua" w:hAnsi="Book Antiqua"/>
          <w:sz w:val="24"/>
        </w:rPr>
        <w:t xml:space="preserve">sophageal </w:t>
      </w:r>
      <w:r w:rsidR="0052551F" w:rsidRPr="00EF1515">
        <w:rPr>
          <w:rFonts w:ascii="Book Antiqua" w:hAnsi="Book Antiqua"/>
          <w:sz w:val="24"/>
        </w:rPr>
        <w:t>s</w:t>
      </w:r>
      <w:r w:rsidRPr="00EF1515">
        <w:rPr>
          <w:rFonts w:ascii="Book Antiqua" w:hAnsi="Book Antiqua"/>
          <w:sz w:val="24"/>
        </w:rPr>
        <w:t xml:space="preserve">quamous </w:t>
      </w:r>
      <w:r w:rsidR="0052551F" w:rsidRPr="00EF1515">
        <w:rPr>
          <w:rFonts w:ascii="Book Antiqua" w:hAnsi="Book Antiqua"/>
          <w:sz w:val="24"/>
        </w:rPr>
        <w:t>c</w:t>
      </w:r>
      <w:r w:rsidRPr="00EF1515">
        <w:rPr>
          <w:rFonts w:ascii="Book Antiqua" w:hAnsi="Book Antiqua"/>
          <w:sz w:val="24"/>
        </w:rPr>
        <w:t xml:space="preserve">ell </w:t>
      </w:r>
      <w:r w:rsidR="0052551F" w:rsidRPr="00EF1515">
        <w:rPr>
          <w:rFonts w:ascii="Book Antiqua" w:hAnsi="Book Antiqua"/>
          <w:sz w:val="24"/>
        </w:rPr>
        <w:t>c</w:t>
      </w:r>
      <w:r w:rsidRPr="00EF1515">
        <w:rPr>
          <w:rFonts w:ascii="Book Antiqua" w:hAnsi="Book Antiqua"/>
          <w:sz w:val="24"/>
        </w:rPr>
        <w:t>arcinoma</w:t>
      </w:r>
      <w:r w:rsidR="009859DE" w:rsidRPr="00EF1515">
        <w:rPr>
          <w:rFonts w:ascii="Book Antiqua" w:hAnsi="Book Antiqua"/>
          <w:sz w:val="24"/>
        </w:rPr>
        <w:t>;</w:t>
      </w:r>
      <w:r w:rsidRPr="00EF1515">
        <w:rPr>
          <w:rFonts w:ascii="Book Antiqua" w:hAnsi="Book Antiqua"/>
          <w:sz w:val="24"/>
        </w:rPr>
        <w:t xml:space="preserve"> </w:t>
      </w:r>
      <w:r w:rsidR="001A0F2E" w:rsidRPr="00EF1515">
        <w:rPr>
          <w:rFonts w:ascii="Book Antiqua" w:hAnsi="Book Antiqua"/>
          <w:sz w:val="24"/>
        </w:rPr>
        <w:t xml:space="preserve">Postoperative </w:t>
      </w:r>
      <w:r w:rsidR="0052551F" w:rsidRPr="00EF1515">
        <w:rPr>
          <w:rFonts w:ascii="Book Antiqua" w:hAnsi="Book Antiqua"/>
          <w:sz w:val="24"/>
        </w:rPr>
        <w:t>r</w:t>
      </w:r>
      <w:r w:rsidR="001A0F2E" w:rsidRPr="00EF1515">
        <w:rPr>
          <w:rFonts w:ascii="Book Antiqua" w:hAnsi="Book Antiqua"/>
          <w:sz w:val="24"/>
        </w:rPr>
        <w:t>adiotherapy;</w:t>
      </w:r>
      <w:r w:rsidRPr="00EF1515">
        <w:rPr>
          <w:rFonts w:ascii="Book Antiqua" w:hAnsi="Book Antiqua"/>
          <w:sz w:val="24"/>
        </w:rPr>
        <w:t xml:space="preserve"> </w:t>
      </w:r>
      <w:r w:rsidR="001A0F2E" w:rsidRPr="00EF1515">
        <w:rPr>
          <w:rFonts w:ascii="Book Antiqua" w:hAnsi="Book Antiqua"/>
          <w:sz w:val="24"/>
        </w:rPr>
        <w:t>F</w:t>
      </w:r>
      <w:r w:rsidRPr="00EF1515">
        <w:rPr>
          <w:rFonts w:ascii="Book Antiqua" w:hAnsi="Book Antiqua"/>
          <w:sz w:val="24"/>
        </w:rPr>
        <w:t xml:space="preserve">ailure </w:t>
      </w:r>
      <w:r w:rsidR="0052551F" w:rsidRPr="00EF1515">
        <w:rPr>
          <w:rFonts w:ascii="Book Antiqua" w:hAnsi="Book Antiqua"/>
          <w:sz w:val="24"/>
        </w:rPr>
        <w:t>p</w:t>
      </w:r>
      <w:r w:rsidRPr="00EF1515">
        <w:rPr>
          <w:rFonts w:ascii="Book Antiqua" w:hAnsi="Book Antiqua"/>
          <w:sz w:val="24"/>
        </w:rPr>
        <w:t>atterns</w:t>
      </w:r>
      <w:r w:rsidR="001A0F2E" w:rsidRPr="00EF1515">
        <w:rPr>
          <w:rFonts w:ascii="Book Antiqua" w:hAnsi="Book Antiqua"/>
          <w:sz w:val="24"/>
        </w:rPr>
        <w:t>;</w:t>
      </w:r>
      <w:r w:rsidR="00754C2A" w:rsidRPr="00EF1515">
        <w:rPr>
          <w:rFonts w:ascii="Book Antiqua" w:hAnsi="Book Antiqua"/>
          <w:sz w:val="24"/>
        </w:rPr>
        <w:t xml:space="preserve"> </w:t>
      </w:r>
      <w:r w:rsidR="001A0F2E" w:rsidRPr="00EF1515">
        <w:rPr>
          <w:rFonts w:ascii="Book Antiqua" w:hAnsi="Book Antiqua"/>
          <w:sz w:val="24"/>
        </w:rPr>
        <w:t>Disease-</w:t>
      </w:r>
      <w:r w:rsidR="0052551F" w:rsidRPr="00EF1515">
        <w:rPr>
          <w:rFonts w:ascii="Book Antiqua" w:hAnsi="Book Antiqua"/>
          <w:sz w:val="24"/>
        </w:rPr>
        <w:t>f</w:t>
      </w:r>
      <w:r w:rsidR="001A0F2E" w:rsidRPr="00EF1515">
        <w:rPr>
          <w:rFonts w:ascii="Book Antiqua" w:hAnsi="Book Antiqua"/>
          <w:sz w:val="24"/>
        </w:rPr>
        <w:t xml:space="preserve">ree </w:t>
      </w:r>
      <w:r w:rsidR="0052551F" w:rsidRPr="00EF1515">
        <w:rPr>
          <w:rFonts w:ascii="Book Antiqua" w:hAnsi="Book Antiqua"/>
          <w:sz w:val="24"/>
        </w:rPr>
        <w:t>s</w:t>
      </w:r>
      <w:r w:rsidR="001A0F2E" w:rsidRPr="00EF1515">
        <w:rPr>
          <w:rFonts w:ascii="Book Antiqua" w:hAnsi="Book Antiqua"/>
          <w:sz w:val="24"/>
        </w:rPr>
        <w:t>urvival</w:t>
      </w:r>
    </w:p>
    <w:p w14:paraId="047C3671" w14:textId="77777777" w:rsidR="0059137E" w:rsidRPr="00603806" w:rsidRDefault="0059137E" w:rsidP="00EF1515">
      <w:pPr>
        <w:spacing w:line="360" w:lineRule="auto"/>
        <w:rPr>
          <w:rFonts w:ascii="Book Antiqua" w:hAnsi="Book Antiqua"/>
          <w:b/>
          <w:sz w:val="24"/>
        </w:rPr>
      </w:pPr>
    </w:p>
    <w:p w14:paraId="3DF1B443" w14:textId="77777777" w:rsidR="00BA7BBD" w:rsidRPr="00EF1515" w:rsidRDefault="00BA7BBD" w:rsidP="00EF1515">
      <w:pPr>
        <w:snapToGrid w:val="0"/>
        <w:spacing w:line="360" w:lineRule="auto"/>
        <w:rPr>
          <w:rFonts w:ascii="Book Antiqua" w:hAnsi="Book Antiqua"/>
          <w:color w:val="000000" w:themeColor="text1"/>
          <w:sz w:val="24"/>
        </w:rPr>
      </w:pPr>
      <w:r w:rsidRPr="00EF1515">
        <w:rPr>
          <w:rFonts w:ascii="Book Antiqua" w:hAnsi="Book Antiqua"/>
          <w:b/>
          <w:bCs/>
          <w:color w:val="000000" w:themeColor="text1"/>
          <w:sz w:val="24"/>
        </w:rPr>
        <w:t xml:space="preserve">© The Author(s) 2019. </w:t>
      </w:r>
      <w:r w:rsidRPr="00EF1515">
        <w:rPr>
          <w:rFonts w:ascii="Book Antiqua" w:hAnsi="Book Antiqua"/>
          <w:color w:val="000000" w:themeColor="text1"/>
          <w:sz w:val="24"/>
        </w:rPr>
        <w:t xml:space="preserve">Published by </w:t>
      </w:r>
      <w:proofErr w:type="spellStart"/>
      <w:r w:rsidRPr="00EF1515">
        <w:rPr>
          <w:rFonts w:ascii="Book Antiqua" w:hAnsi="Book Antiqua"/>
          <w:color w:val="000000" w:themeColor="text1"/>
          <w:sz w:val="24"/>
        </w:rPr>
        <w:t>Baishideng</w:t>
      </w:r>
      <w:proofErr w:type="spellEnd"/>
      <w:r w:rsidRPr="00EF1515">
        <w:rPr>
          <w:rFonts w:ascii="Book Antiqua" w:hAnsi="Book Antiqua"/>
          <w:color w:val="000000" w:themeColor="text1"/>
          <w:sz w:val="24"/>
        </w:rPr>
        <w:t xml:space="preserve"> Publishing Group Inc. All rights reserved.</w:t>
      </w:r>
    </w:p>
    <w:p w14:paraId="57679939" w14:textId="77777777" w:rsidR="0052551F" w:rsidRPr="00603806" w:rsidRDefault="0052551F" w:rsidP="00EF1515">
      <w:pPr>
        <w:spacing w:line="360" w:lineRule="auto"/>
        <w:rPr>
          <w:rFonts w:ascii="Book Antiqua" w:hAnsi="Book Antiqua"/>
          <w:b/>
          <w:sz w:val="24"/>
        </w:rPr>
      </w:pPr>
    </w:p>
    <w:p w14:paraId="10B052C8" w14:textId="0B31355A" w:rsidR="0052551F" w:rsidRPr="00EF1515" w:rsidRDefault="0052551F" w:rsidP="00EF1515">
      <w:pPr>
        <w:spacing w:line="360" w:lineRule="auto"/>
        <w:rPr>
          <w:rFonts w:ascii="Book Antiqua" w:hAnsi="Book Antiqua"/>
          <w:sz w:val="24"/>
        </w:rPr>
      </w:pPr>
      <w:r w:rsidRPr="00EF1515">
        <w:rPr>
          <w:rFonts w:ascii="Book Antiqua" w:hAnsi="Book Antiqua"/>
          <w:b/>
          <w:sz w:val="24"/>
        </w:rPr>
        <w:t>Core tip:</w:t>
      </w:r>
      <w:r w:rsidR="00C258C0" w:rsidRPr="00EF1515">
        <w:rPr>
          <w:rFonts w:ascii="Book Antiqua" w:hAnsi="Book Antiqua"/>
          <w:b/>
          <w:sz w:val="24"/>
        </w:rPr>
        <w:t xml:space="preserve"> </w:t>
      </w:r>
      <w:bookmarkStart w:id="15" w:name="OLE_LINK18"/>
      <w:r w:rsidR="007B7114" w:rsidRPr="00EF1515">
        <w:rPr>
          <w:rFonts w:ascii="Book Antiqua" w:hAnsi="Book Antiqua"/>
          <w:sz w:val="24"/>
        </w:rPr>
        <w:t xml:space="preserve">This is the first study to compare the difference in the failure patterns for pT3-4N0-3M0 </w:t>
      </w:r>
      <w:r w:rsidR="00ED331B" w:rsidRPr="00EF1515">
        <w:rPr>
          <w:rFonts w:ascii="Book Antiqua" w:hAnsi="Book Antiqua"/>
          <w:sz w:val="24"/>
        </w:rPr>
        <w:t>esophageal squamous cell carcinoma (ESCC)</w:t>
      </w:r>
      <w:r w:rsidR="007B7114" w:rsidRPr="00EF1515">
        <w:rPr>
          <w:rFonts w:ascii="Book Antiqua" w:hAnsi="Book Antiqua"/>
          <w:sz w:val="24"/>
        </w:rPr>
        <w:t xml:space="preserve"> patients with or without </w:t>
      </w:r>
      <w:r w:rsidR="00BA7BBD" w:rsidRPr="00EF1515">
        <w:rPr>
          <w:rFonts w:ascii="Book Antiqua" w:hAnsi="Book Antiqua"/>
          <w:sz w:val="24"/>
        </w:rPr>
        <w:t>postoperative radiotherapy (PORT)</w:t>
      </w:r>
      <w:r w:rsidR="007B1655" w:rsidRPr="00EF1515">
        <w:rPr>
          <w:rFonts w:ascii="Book Antiqua" w:hAnsi="Book Antiqua"/>
          <w:sz w:val="24"/>
        </w:rPr>
        <w:t xml:space="preserve"> after esophagectomy</w:t>
      </w:r>
      <w:r w:rsidR="007B7114" w:rsidRPr="00EF1515">
        <w:rPr>
          <w:rFonts w:ascii="Book Antiqua" w:hAnsi="Book Antiqua"/>
          <w:sz w:val="24"/>
        </w:rPr>
        <w:t xml:space="preserve">. The result showed that </w:t>
      </w:r>
      <w:r w:rsidR="007B1655" w:rsidRPr="00EF1515">
        <w:rPr>
          <w:rFonts w:ascii="Book Antiqua" w:hAnsi="Book Antiqua"/>
          <w:sz w:val="24"/>
        </w:rPr>
        <w:t>PORT</w:t>
      </w:r>
      <w:r w:rsidR="00C258C0" w:rsidRPr="00EF1515">
        <w:rPr>
          <w:rFonts w:ascii="Book Antiqua" w:hAnsi="Book Antiqua"/>
          <w:sz w:val="24"/>
        </w:rPr>
        <w:t xml:space="preserve"> could improve </w:t>
      </w:r>
      <w:r w:rsidR="00BA7BBD" w:rsidRPr="00EF1515">
        <w:rPr>
          <w:rFonts w:ascii="Book Antiqua" w:hAnsi="Book Antiqua"/>
          <w:sz w:val="24"/>
        </w:rPr>
        <w:t>disease-free survival</w:t>
      </w:r>
      <w:r w:rsidR="00C258C0" w:rsidRPr="00EF1515">
        <w:rPr>
          <w:rFonts w:ascii="Book Antiqua" w:hAnsi="Book Antiqua"/>
          <w:sz w:val="24"/>
        </w:rPr>
        <w:t xml:space="preserve"> and local control of patients with stage pT3-4N0-3M0 ESCC. However, </w:t>
      </w:r>
      <w:r w:rsidR="0093685E" w:rsidRPr="00EF1515">
        <w:rPr>
          <w:rFonts w:ascii="Book Antiqua" w:hAnsi="Book Antiqua"/>
          <w:sz w:val="24"/>
        </w:rPr>
        <w:t>distant metastasis was the main failure pattern after receiving PORT. F</w:t>
      </w:r>
      <w:r w:rsidR="00C258C0" w:rsidRPr="00EF1515">
        <w:rPr>
          <w:rFonts w:ascii="Book Antiqua" w:hAnsi="Book Antiqua"/>
          <w:sz w:val="24"/>
        </w:rPr>
        <w:t xml:space="preserve">urther studies need to be conducted to control hematogenous metastasis </w:t>
      </w:r>
      <w:r w:rsidR="007B7114" w:rsidRPr="00EF1515">
        <w:rPr>
          <w:rFonts w:ascii="Book Antiqua" w:hAnsi="Book Antiqua"/>
          <w:sz w:val="24"/>
        </w:rPr>
        <w:t>in the future.</w:t>
      </w:r>
    </w:p>
    <w:bookmarkEnd w:id="15"/>
    <w:p w14:paraId="11744CD5" w14:textId="77777777" w:rsidR="00BA7BBD" w:rsidRPr="00603806" w:rsidRDefault="00BA7BBD" w:rsidP="00EF1515">
      <w:pPr>
        <w:spacing w:line="360" w:lineRule="auto"/>
        <w:rPr>
          <w:rFonts w:ascii="Book Antiqua" w:hAnsi="Book Antiqua"/>
          <w:sz w:val="24"/>
        </w:rPr>
      </w:pPr>
    </w:p>
    <w:p w14:paraId="1F12B657" w14:textId="36A12C92" w:rsidR="00BA7BBD" w:rsidRPr="00EF1515" w:rsidRDefault="00BA7BBD" w:rsidP="00EF1515">
      <w:pPr>
        <w:spacing w:line="360" w:lineRule="auto"/>
        <w:rPr>
          <w:rFonts w:ascii="Book Antiqua" w:hAnsi="Book Antiqua"/>
          <w:sz w:val="24"/>
        </w:rPr>
        <w:sectPr w:rsidR="00BA7BBD" w:rsidRPr="00EF1515" w:rsidSect="00EF1515">
          <w:headerReference w:type="default" r:id="rId8"/>
          <w:footerReference w:type="default" r:id="rId9"/>
          <w:pgSz w:w="11906" w:h="16838"/>
          <w:pgMar w:top="1440" w:right="1800" w:bottom="1440" w:left="1800" w:header="851" w:footer="992" w:gutter="0"/>
          <w:cols w:space="425"/>
          <w:docGrid w:type="lines" w:linePitch="312"/>
        </w:sectPr>
      </w:pPr>
      <w:bookmarkStart w:id="16" w:name="OLE_LINK19"/>
      <w:r w:rsidRPr="00EF1515">
        <w:rPr>
          <w:rFonts w:ascii="Book Antiqua" w:hAnsi="Book Antiqua"/>
          <w:sz w:val="24"/>
        </w:rPr>
        <w:t>Zeng Y, Yu W, Liu Q, Yu WW, Zhu ZF, Zhao WX, Liu J, Wang JM, Fu XL, Liu Y, Cai XW.</w:t>
      </w:r>
      <w:r w:rsidR="00ED331B" w:rsidRPr="00EF1515">
        <w:rPr>
          <w:rFonts w:ascii="Book Antiqua" w:hAnsi="Book Antiqua"/>
          <w:sz w:val="24"/>
        </w:rPr>
        <w:t xml:space="preserve"> </w:t>
      </w:r>
      <w:r w:rsidRPr="00EF1515">
        <w:rPr>
          <w:rFonts w:ascii="Book Antiqua" w:hAnsi="Book Antiqua"/>
          <w:bCs/>
          <w:sz w:val="24"/>
        </w:rPr>
        <w:t xml:space="preserve">Difference in failure patterns of pT3-4N0-3M0 esophageal cancer </w:t>
      </w:r>
      <w:r w:rsidR="0051152A">
        <w:rPr>
          <w:rFonts w:ascii="Book Antiqua" w:hAnsi="Book Antiqua"/>
          <w:bCs/>
          <w:sz w:val="24"/>
        </w:rPr>
        <w:lastRenderedPageBreak/>
        <w:t xml:space="preserve">treated </w:t>
      </w:r>
      <w:r w:rsidR="00551EC4">
        <w:rPr>
          <w:rFonts w:ascii="Book Antiqua" w:hAnsi="Book Antiqua"/>
          <w:bCs/>
          <w:sz w:val="24"/>
        </w:rPr>
        <w:t>by</w:t>
      </w:r>
      <w:r w:rsidRPr="00EF1515">
        <w:rPr>
          <w:rFonts w:ascii="Book Antiqua" w:hAnsi="Book Antiqua"/>
          <w:bCs/>
          <w:sz w:val="24"/>
        </w:rPr>
        <w:t xml:space="preserve"> surgery </w:t>
      </w:r>
      <w:r w:rsidRPr="00EF1515">
        <w:rPr>
          <w:rFonts w:ascii="Book Antiqua" w:hAnsi="Book Antiqua"/>
          <w:bCs/>
          <w:i/>
          <w:iCs/>
          <w:sz w:val="24"/>
        </w:rPr>
        <w:t>vs</w:t>
      </w:r>
      <w:r w:rsidRPr="00EF1515">
        <w:rPr>
          <w:rFonts w:ascii="Book Antiqua" w:hAnsi="Book Antiqua"/>
          <w:bCs/>
          <w:sz w:val="24"/>
        </w:rPr>
        <w:t xml:space="preserve"> surgery</w:t>
      </w:r>
      <w:r w:rsidR="0051152A">
        <w:rPr>
          <w:rFonts w:ascii="Book Antiqua" w:hAnsi="Book Antiqua"/>
          <w:bCs/>
          <w:sz w:val="24"/>
        </w:rPr>
        <w:t xml:space="preserve"> plus </w:t>
      </w:r>
      <w:r w:rsidRPr="00EF1515">
        <w:rPr>
          <w:rFonts w:ascii="Book Antiqua" w:hAnsi="Book Antiqua"/>
          <w:bCs/>
          <w:sz w:val="24"/>
        </w:rPr>
        <w:t>radiotherapy.</w:t>
      </w:r>
      <w:r w:rsidR="00ED331B" w:rsidRPr="00EF1515">
        <w:rPr>
          <w:rFonts w:ascii="Book Antiqua" w:hAnsi="Book Antiqua"/>
          <w:i/>
          <w:color w:val="000000" w:themeColor="text1"/>
          <w:sz w:val="24"/>
        </w:rPr>
        <w:t xml:space="preserve"> World J </w:t>
      </w:r>
      <w:proofErr w:type="spellStart"/>
      <w:r w:rsidR="00ED331B" w:rsidRPr="00EF1515">
        <w:rPr>
          <w:rFonts w:ascii="Book Antiqua" w:hAnsi="Book Antiqua"/>
          <w:i/>
          <w:color w:val="000000" w:themeColor="text1"/>
          <w:sz w:val="24"/>
        </w:rPr>
        <w:t>Gastrointest</w:t>
      </w:r>
      <w:proofErr w:type="spellEnd"/>
      <w:r w:rsidR="00ED331B" w:rsidRPr="00EF1515">
        <w:rPr>
          <w:rFonts w:ascii="Book Antiqua" w:hAnsi="Book Antiqua"/>
          <w:i/>
          <w:color w:val="000000" w:themeColor="text1"/>
          <w:sz w:val="24"/>
        </w:rPr>
        <w:t xml:space="preserve"> </w:t>
      </w:r>
      <w:proofErr w:type="spellStart"/>
      <w:r w:rsidR="00ED331B" w:rsidRPr="00EF1515">
        <w:rPr>
          <w:rFonts w:ascii="Book Antiqua" w:hAnsi="Book Antiqua"/>
          <w:i/>
          <w:color w:val="000000" w:themeColor="text1"/>
          <w:sz w:val="24"/>
        </w:rPr>
        <w:t>Oncol</w:t>
      </w:r>
      <w:proofErr w:type="spellEnd"/>
      <w:r w:rsidR="00ED331B" w:rsidRPr="00EF1515">
        <w:rPr>
          <w:rFonts w:ascii="Book Antiqua" w:hAnsi="Book Antiqua"/>
          <w:i/>
          <w:color w:val="000000" w:themeColor="text1"/>
          <w:sz w:val="24"/>
        </w:rPr>
        <w:t xml:space="preserve"> </w:t>
      </w:r>
      <w:r w:rsidR="00ED331B" w:rsidRPr="00EF1515">
        <w:rPr>
          <w:rFonts w:ascii="Book Antiqua" w:hAnsi="Book Antiqua"/>
          <w:iCs/>
          <w:color w:val="000000" w:themeColor="text1"/>
          <w:sz w:val="24"/>
        </w:rPr>
        <w:t>2019</w:t>
      </w:r>
      <w:r w:rsidR="00ED331B" w:rsidRPr="00EF1515">
        <w:rPr>
          <w:rFonts w:ascii="Book Antiqua" w:hAnsi="Book Antiqua"/>
          <w:color w:val="000000" w:themeColor="text1"/>
          <w:sz w:val="24"/>
        </w:rPr>
        <w:t xml:space="preserve">; </w:t>
      </w:r>
      <w:bookmarkStart w:id="17" w:name="_Hlk17271814"/>
      <w:r w:rsidR="00ED331B" w:rsidRPr="00EF1515">
        <w:rPr>
          <w:rFonts w:ascii="Book Antiqua" w:hAnsi="Book Antiqua"/>
          <w:color w:val="000000" w:themeColor="text1"/>
          <w:sz w:val="24"/>
        </w:rPr>
        <w:t>In press</w:t>
      </w:r>
      <w:bookmarkEnd w:id="17"/>
    </w:p>
    <w:bookmarkEnd w:id="16"/>
    <w:p w14:paraId="2BE9DEC1" w14:textId="18B53F20" w:rsidR="00610647" w:rsidRPr="00EF1515" w:rsidRDefault="00297BAB" w:rsidP="00EF1515">
      <w:pPr>
        <w:spacing w:line="360" w:lineRule="auto"/>
        <w:rPr>
          <w:rFonts w:ascii="Book Antiqua" w:hAnsi="Book Antiqua"/>
          <w:b/>
          <w:caps/>
          <w:sz w:val="24"/>
        </w:rPr>
      </w:pPr>
      <w:r w:rsidRPr="00EF1515">
        <w:rPr>
          <w:rFonts w:ascii="Book Antiqua" w:hAnsi="Book Antiqua"/>
          <w:b/>
          <w:caps/>
          <w:sz w:val="24"/>
        </w:rPr>
        <w:lastRenderedPageBreak/>
        <w:t>Introduction</w:t>
      </w:r>
    </w:p>
    <w:p w14:paraId="3EEB21B3" w14:textId="4CC71FBF" w:rsidR="00657876" w:rsidRPr="00EF1515" w:rsidRDefault="00D814A8" w:rsidP="00EF1515">
      <w:pPr>
        <w:spacing w:line="360" w:lineRule="auto"/>
        <w:rPr>
          <w:rFonts w:ascii="Book Antiqua" w:hAnsi="Book Antiqua"/>
          <w:sz w:val="24"/>
        </w:rPr>
      </w:pPr>
      <w:r w:rsidRPr="00EF1515">
        <w:rPr>
          <w:rFonts w:ascii="Book Antiqua" w:hAnsi="Book Antiqua"/>
          <w:sz w:val="24"/>
        </w:rPr>
        <w:t>Esophageal cancer is an aggressive malignancy with high morbidity and mortality</w:t>
      </w:r>
      <w:r w:rsidR="007B7114" w:rsidRPr="00EF1515">
        <w:rPr>
          <w:rFonts w:ascii="Book Antiqua" w:hAnsi="Book Antiqua"/>
          <w:sz w:val="24"/>
          <w:vertAlign w:val="superscript"/>
        </w:rPr>
        <w:t>[</w:t>
      </w:r>
      <w:hyperlink w:anchor="_ENREF_1" w:tooltip="Chen, 2016 #393" w:history="1">
        <w:r w:rsidR="004E3E6F" w:rsidRPr="00EF1515">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PEVuZE5vdGU+PENpdGU+PEF1dGhvcj5DaGVuPC9BdXRob3I+PFllYXI+MjAxNjwvWWVhcj48UmVj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PjExNS0zMjwvcGFnZXM+PHZvbHVtZT42Njwvdm9sdW1lPjxudW1iZXI+MjwvbnVtYmVyPjxlZGl0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1</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5F2F82" w:rsidRPr="00EF1515">
        <w:rPr>
          <w:rFonts w:ascii="Book Antiqua" w:hAnsi="Book Antiqua"/>
          <w:sz w:val="24"/>
        </w:rPr>
        <w:t xml:space="preserve">. </w:t>
      </w:r>
      <w:r w:rsidR="00F90AE5" w:rsidRPr="00EF1515">
        <w:rPr>
          <w:rFonts w:ascii="Book Antiqua" w:hAnsi="Book Antiqua"/>
          <w:sz w:val="24"/>
        </w:rPr>
        <w:t>T</w:t>
      </w:r>
      <w:r w:rsidR="00610647" w:rsidRPr="00EF1515">
        <w:rPr>
          <w:rFonts w:ascii="Book Antiqua" w:hAnsi="Book Antiqua"/>
          <w:sz w:val="24"/>
        </w:rPr>
        <w:t xml:space="preserve">he guidelines of </w:t>
      </w:r>
      <w:r w:rsidR="00D0428C" w:rsidRPr="00EF1515">
        <w:rPr>
          <w:rFonts w:ascii="Book Antiqua" w:hAnsi="Book Antiqua"/>
          <w:sz w:val="24"/>
        </w:rPr>
        <w:t xml:space="preserve">the </w:t>
      </w:r>
      <w:r w:rsidR="00610647" w:rsidRPr="00EF1515">
        <w:rPr>
          <w:rFonts w:ascii="Book Antiqua" w:hAnsi="Book Antiqua"/>
          <w:sz w:val="24"/>
        </w:rPr>
        <w:t>National Comprehensive Cancer Network</w:t>
      </w:r>
      <w:r w:rsidR="007B7114" w:rsidRPr="00EF1515">
        <w:rPr>
          <w:rFonts w:ascii="Book Antiqua" w:hAnsi="Book Antiqua"/>
          <w:sz w:val="24"/>
          <w:vertAlign w:val="superscript"/>
        </w:rPr>
        <w:t>[</w:t>
      </w:r>
      <w:hyperlink w:anchor="_ENREF_2" w:tooltip=",  #390" w:history="1">
        <w:r w:rsidR="004E3E6F" w:rsidRPr="00EF1515">
          <w:rPr>
            <w:rFonts w:ascii="Book Antiqua" w:hAnsi="Book Antiqua"/>
            <w:sz w:val="24"/>
            <w:vertAlign w:val="superscript"/>
          </w:rPr>
          <w:fldChar w:fldCharType="begin"/>
        </w:r>
        <w:r w:rsidR="00984383" w:rsidRPr="00EF1515">
          <w:rPr>
            <w:rFonts w:ascii="Book Antiqua" w:hAnsi="Book Antiqua"/>
            <w:sz w:val="24"/>
            <w:vertAlign w:val="superscript"/>
          </w:rPr>
          <w:instrText xml:space="preserve"> ADDIN EN.CITE &lt;EndNote&gt;&lt;Cite ExcludeAuth="1" ExcludeYear="1"&gt;&lt;RecNum&gt;390&lt;/RecNum&gt;&lt;DisplayText&gt;&lt;style face="superscript"&gt;2&lt;/style&gt;&lt;/DisplayText&gt;&lt;record&gt;&lt;rec-number&gt;390&lt;/rec-number&gt;&lt;foreign-keys&gt;&lt;key app="EN" db-id="eda0zte9lpst5yefz59psx5gtp0t0det0spd"&gt;390&lt;/key&gt;&lt;key app="ENWeb" db-id=""&gt;0&lt;/key&gt;&lt;/foreign-keys&gt;&lt;ref-type name="Journal Article"&gt;17&lt;/ref-type&gt;&lt;contributors&gt;&lt;/contributors&gt;&lt;titles&gt;&lt;title&gt;Esophageal and Esophagogastric Junction Cancers&lt;/title&gt;&lt;/titles&gt;&lt;dates&gt;&lt;/dates&gt;&lt;urls&gt;&lt;/urls&gt;&lt;/record&gt;&lt;/Cite&gt;&lt;/EndNote&gt;</w:instrText>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2</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610647" w:rsidRPr="00EF1515">
        <w:rPr>
          <w:rFonts w:ascii="Book Antiqua" w:hAnsi="Book Antiqua"/>
          <w:sz w:val="24"/>
        </w:rPr>
        <w:t xml:space="preserve"> recommend that esophagectomy is still the primary choice</w:t>
      </w:r>
      <w:r w:rsidR="00A063A4" w:rsidRPr="00EF1515">
        <w:rPr>
          <w:rFonts w:ascii="Book Antiqua" w:hAnsi="Book Antiqua"/>
          <w:sz w:val="24"/>
        </w:rPr>
        <w:t xml:space="preserve"> for esophageal cancer</w:t>
      </w:r>
      <w:r w:rsidR="00610647" w:rsidRPr="00EF1515">
        <w:rPr>
          <w:rFonts w:ascii="Book Antiqua" w:hAnsi="Book Antiqua"/>
          <w:sz w:val="24"/>
        </w:rPr>
        <w:t>.</w:t>
      </w:r>
      <w:r w:rsidR="00304086" w:rsidRPr="00EF1515">
        <w:rPr>
          <w:rFonts w:ascii="Book Antiqua" w:hAnsi="Book Antiqua"/>
          <w:sz w:val="24"/>
        </w:rPr>
        <w:t xml:space="preserve"> </w:t>
      </w:r>
      <w:r w:rsidR="006145B8" w:rsidRPr="00EF1515">
        <w:rPr>
          <w:rFonts w:ascii="Book Antiqua" w:hAnsi="Book Antiqua"/>
          <w:sz w:val="24"/>
        </w:rPr>
        <w:t xml:space="preserve">Neoadjuvant </w:t>
      </w:r>
      <w:r w:rsidR="00304086" w:rsidRPr="00EF1515">
        <w:rPr>
          <w:rFonts w:ascii="Book Antiqua" w:hAnsi="Book Antiqua"/>
          <w:sz w:val="24"/>
        </w:rPr>
        <w:t>chemoradiotherapy</w:t>
      </w:r>
      <w:r w:rsidR="00610647" w:rsidRPr="00EF1515">
        <w:rPr>
          <w:rFonts w:ascii="Book Antiqua" w:hAnsi="Book Antiqua"/>
          <w:sz w:val="24"/>
        </w:rPr>
        <w:t xml:space="preserve"> </w:t>
      </w:r>
      <w:r w:rsidR="009601AE" w:rsidRPr="00EF1515">
        <w:rPr>
          <w:rFonts w:ascii="Book Antiqua" w:hAnsi="Book Antiqua"/>
          <w:sz w:val="24"/>
        </w:rPr>
        <w:t xml:space="preserve">followed by surgery </w:t>
      </w:r>
      <w:r w:rsidR="00610647" w:rsidRPr="00EF1515">
        <w:rPr>
          <w:rFonts w:ascii="Book Antiqua" w:hAnsi="Book Antiqua"/>
          <w:sz w:val="24"/>
        </w:rPr>
        <w:t xml:space="preserve">is </w:t>
      </w:r>
      <w:r w:rsidR="00827A65" w:rsidRPr="00EF1515">
        <w:rPr>
          <w:rFonts w:ascii="Book Antiqua" w:hAnsi="Book Antiqua"/>
          <w:sz w:val="24"/>
        </w:rPr>
        <w:t xml:space="preserve">the </w:t>
      </w:r>
      <w:r w:rsidR="0005164C" w:rsidRPr="00EF1515">
        <w:rPr>
          <w:rFonts w:ascii="Book Antiqua" w:hAnsi="Book Antiqua"/>
          <w:sz w:val="24"/>
        </w:rPr>
        <w:t xml:space="preserve">standard care </w:t>
      </w:r>
      <w:r w:rsidR="00610647" w:rsidRPr="00EF1515">
        <w:rPr>
          <w:rFonts w:ascii="Book Antiqua" w:hAnsi="Book Antiqua"/>
          <w:sz w:val="24"/>
        </w:rPr>
        <w:t xml:space="preserve">for </w:t>
      </w:r>
      <w:r w:rsidR="00E30116" w:rsidRPr="00EF1515">
        <w:rPr>
          <w:rFonts w:ascii="Book Antiqua" w:hAnsi="Book Antiqua"/>
          <w:sz w:val="24"/>
        </w:rPr>
        <w:t>patients with local</w:t>
      </w:r>
      <w:r w:rsidR="00170605" w:rsidRPr="00EF1515">
        <w:rPr>
          <w:rFonts w:ascii="Book Antiqua" w:hAnsi="Book Antiqua"/>
          <w:sz w:val="24"/>
        </w:rPr>
        <w:t>ly</w:t>
      </w:r>
      <w:r w:rsidR="00E30116" w:rsidRPr="00EF1515">
        <w:rPr>
          <w:rFonts w:ascii="Book Antiqua" w:hAnsi="Book Antiqua"/>
          <w:sz w:val="24"/>
        </w:rPr>
        <w:t xml:space="preserve"> advanced </w:t>
      </w:r>
      <w:r w:rsidR="00ED331B" w:rsidRPr="00EF1515">
        <w:rPr>
          <w:rFonts w:ascii="Book Antiqua" w:hAnsi="Book Antiqua"/>
          <w:sz w:val="24"/>
        </w:rPr>
        <w:t>esophageal squamous cell carcinoma (ESCC</w:t>
      </w:r>
      <w:proofErr w:type="gramStart"/>
      <w:r w:rsidR="00ED331B" w:rsidRPr="00EF1515">
        <w:rPr>
          <w:rFonts w:ascii="Book Antiqua" w:hAnsi="Book Antiqua"/>
          <w:sz w:val="24"/>
        </w:rPr>
        <w:t>)</w:t>
      </w:r>
      <w:r w:rsidR="007B7114" w:rsidRPr="00EF1515">
        <w:rPr>
          <w:rFonts w:ascii="Book Antiqua" w:hAnsi="Book Antiqua"/>
          <w:sz w:val="24"/>
          <w:vertAlign w:val="superscript"/>
        </w:rPr>
        <w:t>[</w:t>
      </w:r>
      <w:proofErr w:type="gramEnd"/>
      <w:r w:rsidR="0003265A" w:rsidRPr="00EF1515">
        <w:rPr>
          <w:rFonts w:ascii="Book Antiqua" w:hAnsi="Book Antiqua"/>
          <w:sz w:val="24"/>
          <w:vertAlign w:val="superscript"/>
        </w:rPr>
        <w:t>3</w:t>
      </w:r>
      <w:r w:rsidR="007B7114" w:rsidRPr="00EF1515">
        <w:rPr>
          <w:rFonts w:ascii="Book Antiqua" w:hAnsi="Book Antiqua"/>
          <w:sz w:val="24"/>
          <w:vertAlign w:val="superscript"/>
        </w:rPr>
        <w:t>]</w:t>
      </w:r>
      <w:r w:rsidR="00E30116" w:rsidRPr="00EF1515">
        <w:rPr>
          <w:rFonts w:ascii="Book Antiqua" w:hAnsi="Book Antiqua"/>
          <w:sz w:val="24"/>
        </w:rPr>
        <w:t xml:space="preserve">. </w:t>
      </w:r>
      <w:r w:rsidR="00E47C71" w:rsidRPr="00EF1515">
        <w:rPr>
          <w:rFonts w:ascii="Book Antiqua" w:hAnsi="Book Antiqua"/>
          <w:sz w:val="24"/>
        </w:rPr>
        <w:t>Nevertheless</w:t>
      </w:r>
      <w:r w:rsidR="00610647" w:rsidRPr="00EF1515">
        <w:rPr>
          <w:rFonts w:ascii="Book Antiqua" w:hAnsi="Book Antiqua"/>
          <w:sz w:val="24"/>
        </w:rPr>
        <w:t>,</w:t>
      </w:r>
      <w:r w:rsidR="00E47C71" w:rsidRPr="00EF1515">
        <w:rPr>
          <w:rFonts w:ascii="Book Antiqua" w:hAnsi="Book Antiqua"/>
          <w:sz w:val="24"/>
        </w:rPr>
        <w:t xml:space="preserve"> </w:t>
      </w:r>
      <w:r w:rsidR="00614543" w:rsidRPr="00EF1515">
        <w:rPr>
          <w:rFonts w:ascii="Book Antiqua" w:hAnsi="Book Antiqua"/>
          <w:sz w:val="24"/>
        </w:rPr>
        <w:t>many</w:t>
      </w:r>
      <w:r w:rsidR="00E47C71" w:rsidRPr="00EF1515">
        <w:rPr>
          <w:rFonts w:ascii="Book Antiqua" w:hAnsi="Book Antiqua"/>
          <w:sz w:val="24"/>
        </w:rPr>
        <w:t xml:space="preserve"> patients</w:t>
      </w:r>
      <w:r w:rsidR="00610647" w:rsidRPr="00EF1515">
        <w:rPr>
          <w:rFonts w:ascii="Book Antiqua" w:hAnsi="Book Antiqua"/>
          <w:sz w:val="24"/>
        </w:rPr>
        <w:t xml:space="preserve"> </w:t>
      </w:r>
      <w:r w:rsidR="00614543" w:rsidRPr="00EF1515">
        <w:rPr>
          <w:rFonts w:ascii="Book Antiqua" w:hAnsi="Book Antiqua"/>
          <w:sz w:val="24"/>
        </w:rPr>
        <w:t xml:space="preserve">tend to </w:t>
      </w:r>
      <w:r w:rsidR="00E47C71" w:rsidRPr="00EF1515">
        <w:rPr>
          <w:rFonts w:ascii="Book Antiqua" w:hAnsi="Book Antiqua"/>
          <w:sz w:val="24"/>
        </w:rPr>
        <w:t>cho</w:t>
      </w:r>
      <w:r w:rsidR="00614543" w:rsidRPr="00EF1515">
        <w:rPr>
          <w:rFonts w:ascii="Book Antiqua" w:hAnsi="Book Antiqua"/>
          <w:sz w:val="24"/>
        </w:rPr>
        <w:t>o</w:t>
      </w:r>
      <w:r w:rsidR="00E47C71" w:rsidRPr="00EF1515">
        <w:rPr>
          <w:rFonts w:ascii="Book Antiqua" w:hAnsi="Book Antiqua"/>
          <w:sz w:val="24"/>
        </w:rPr>
        <w:t xml:space="preserve">se surgery as their primary treatment </w:t>
      </w:r>
      <w:r w:rsidR="004B3B86" w:rsidRPr="00EF1515">
        <w:rPr>
          <w:rFonts w:ascii="Book Antiqua" w:hAnsi="Book Antiqua"/>
          <w:sz w:val="24"/>
        </w:rPr>
        <w:t xml:space="preserve">because of the traditional </w:t>
      </w:r>
      <w:r w:rsidR="00671072" w:rsidRPr="00EF1515">
        <w:rPr>
          <w:rFonts w:ascii="Book Antiqua" w:hAnsi="Book Antiqua"/>
          <w:sz w:val="24"/>
        </w:rPr>
        <w:t>concept</w:t>
      </w:r>
      <w:r w:rsidR="0061392A" w:rsidRPr="00EF1515">
        <w:rPr>
          <w:rFonts w:ascii="Book Antiqua" w:hAnsi="Book Antiqua"/>
          <w:sz w:val="24"/>
        </w:rPr>
        <w:t xml:space="preserve"> in China</w:t>
      </w:r>
      <w:r w:rsidR="008F65CC" w:rsidRPr="00EF1515">
        <w:rPr>
          <w:rFonts w:ascii="Book Antiqua" w:hAnsi="Book Antiqua"/>
          <w:sz w:val="24"/>
        </w:rPr>
        <w:t xml:space="preserve">, </w:t>
      </w:r>
      <w:r w:rsidR="00D0428C" w:rsidRPr="00EF1515">
        <w:rPr>
          <w:rFonts w:ascii="Book Antiqua" w:hAnsi="Book Antiqua"/>
          <w:sz w:val="24"/>
        </w:rPr>
        <w:t>al</w:t>
      </w:r>
      <w:r w:rsidR="008F65CC" w:rsidRPr="00EF1515">
        <w:rPr>
          <w:rFonts w:ascii="Book Antiqua" w:hAnsi="Book Antiqua"/>
          <w:sz w:val="24"/>
        </w:rPr>
        <w:t xml:space="preserve">though neoadjuvant </w:t>
      </w:r>
      <w:r w:rsidR="000C390C" w:rsidRPr="00EF1515">
        <w:rPr>
          <w:rFonts w:ascii="Book Antiqua" w:hAnsi="Book Antiqua"/>
          <w:sz w:val="24"/>
        </w:rPr>
        <w:t xml:space="preserve">therapy is </w:t>
      </w:r>
      <w:r w:rsidR="000E3E2A" w:rsidRPr="00EF1515">
        <w:rPr>
          <w:rFonts w:ascii="Book Antiqua" w:hAnsi="Book Antiqua"/>
          <w:sz w:val="24"/>
        </w:rPr>
        <w:t>recommended</w:t>
      </w:r>
      <w:r w:rsidR="000C390C" w:rsidRPr="00EF1515">
        <w:rPr>
          <w:rFonts w:ascii="Book Antiqua" w:hAnsi="Book Antiqua"/>
          <w:sz w:val="24"/>
        </w:rPr>
        <w:t xml:space="preserve"> by surgeons</w:t>
      </w:r>
      <w:r w:rsidR="00610647" w:rsidRPr="00EF1515">
        <w:rPr>
          <w:rFonts w:ascii="Book Antiqua" w:hAnsi="Book Antiqua"/>
          <w:sz w:val="24"/>
        </w:rPr>
        <w:t xml:space="preserve">. </w:t>
      </w:r>
      <w:r w:rsidR="00A90C95" w:rsidRPr="00EF1515">
        <w:rPr>
          <w:rFonts w:ascii="Book Antiqua" w:hAnsi="Book Antiqua"/>
          <w:sz w:val="24"/>
        </w:rPr>
        <w:t xml:space="preserve">Furthermore, most patients </w:t>
      </w:r>
      <w:r w:rsidR="00955820" w:rsidRPr="00EF1515">
        <w:rPr>
          <w:rFonts w:ascii="Book Antiqua" w:hAnsi="Book Antiqua"/>
          <w:sz w:val="24"/>
        </w:rPr>
        <w:t xml:space="preserve">who </w:t>
      </w:r>
      <w:r w:rsidR="001541DF" w:rsidRPr="00EF1515">
        <w:rPr>
          <w:rFonts w:ascii="Book Antiqua" w:hAnsi="Book Antiqua"/>
          <w:sz w:val="24"/>
        </w:rPr>
        <w:t>were</w:t>
      </w:r>
      <w:r w:rsidR="00955820" w:rsidRPr="00EF1515">
        <w:rPr>
          <w:rFonts w:ascii="Book Antiqua" w:hAnsi="Book Antiqua"/>
          <w:sz w:val="24"/>
        </w:rPr>
        <w:t xml:space="preserve"> </w:t>
      </w:r>
      <w:r w:rsidR="00A90C95" w:rsidRPr="00EF1515">
        <w:rPr>
          <w:rFonts w:ascii="Book Antiqua" w:hAnsi="Book Antiqua"/>
          <w:sz w:val="24"/>
        </w:rPr>
        <w:t xml:space="preserve">clinically diagnosed </w:t>
      </w:r>
      <w:r w:rsidR="0051152A">
        <w:rPr>
          <w:rFonts w:ascii="Book Antiqua" w:hAnsi="Book Antiqua"/>
          <w:sz w:val="24"/>
        </w:rPr>
        <w:t>with</w:t>
      </w:r>
      <w:r w:rsidR="0051152A" w:rsidRPr="00EF1515">
        <w:rPr>
          <w:rFonts w:ascii="Book Antiqua" w:hAnsi="Book Antiqua"/>
          <w:sz w:val="24"/>
        </w:rPr>
        <w:t xml:space="preserve"> </w:t>
      </w:r>
      <w:r w:rsidR="006E50AE" w:rsidRPr="00EF1515">
        <w:rPr>
          <w:rFonts w:ascii="Book Antiqua" w:hAnsi="Book Antiqua"/>
          <w:sz w:val="24"/>
        </w:rPr>
        <w:t xml:space="preserve">stage </w:t>
      </w:r>
      <w:r w:rsidR="00A90C95" w:rsidRPr="00EF1515">
        <w:rPr>
          <w:rFonts w:ascii="Book Antiqua" w:hAnsi="Book Antiqua"/>
          <w:sz w:val="24"/>
        </w:rPr>
        <w:t xml:space="preserve">T1-2 </w:t>
      </w:r>
      <w:r w:rsidR="0051152A">
        <w:rPr>
          <w:rFonts w:ascii="Book Antiqua" w:hAnsi="Book Antiqua"/>
          <w:sz w:val="24"/>
        </w:rPr>
        <w:t xml:space="preserve">disease </w:t>
      </w:r>
      <w:r w:rsidR="00A90C95" w:rsidRPr="00EF1515">
        <w:rPr>
          <w:rFonts w:ascii="Book Antiqua" w:hAnsi="Book Antiqua"/>
          <w:sz w:val="24"/>
        </w:rPr>
        <w:t xml:space="preserve">were pathologically confirmed as </w:t>
      </w:r>
      <w:r w:rsidR="0051152A">
        <w:rPr>
          <w:rFonts w:ascii="Book Antiqua" w:hAnsi="Book Antiqua"/>
          <w:sz w:val="24"/>
        </w:rPr>
        <w:t xml:space="preserve">having </w:t>
      </w:r>
      <w:r w:rsidR="006E50AE" w:rsidRPr="00EF1515">
        <w:rPr>
          <w:rFonts w:ascii="Book Antiqua" w:hAnsi="Book Antiqua"/>
          <w:sz w:val="24"/>
        </w:rPr>
        <w:t xml:space="preserve">stage </w:t>
      </w:r>
      <w:r w:rsidR="00A90C95" w:rsidRPr="00EF1515">
        <w:rPr>
          <w:rFonts w:ascii="Book Antiqua" w:hAnsi="Book Antiqua"/>
          <w:sz w:val="24"/>
        </w:rPr>
        <w:t xml:space="preserve">T3-4 </w:t>
      </w:r>
      <w:r w:rsidR="00955820" w:rsidRPr="00EF1515">
        <w:rPr>
          <w:rFonts w:ascii="Book Antiqua" w:hAnsi="Book Antiqua"/>
          <w:sz w:val="24"/>
        </w:rPr>
        <w:t xml:space="preserve">after surgery </w:t>
      </w:r>
      <w:r w:rsidR="00A90C95" w:rsidRPr="00EF1515">
        <w:rPr>
          <w:rFonts w:ascii="Book Antiqua" w:hAnsi="Book Antiqua"/>
          <w:sz w:val="24"/>
        </w:rPr>
        <w:t xml:space="preserve">owing to the less frequent use of ultrasound endoscopy. </w:t>
      </w:r>
      <w:r w:rsidR="00610647" w:rsidRPr="00EF1515">
        <w:rPr>
          <w:rFonts w:ascii="Book Antiqua" w:hAnsi="Book Antiqua"/>
          <w:sz w:val="24"/>
        </w:rPr>
        <w:t xml:space="preserve">However, </w:t>
      </w:r>
      <w:bookmarkStart w:id="18" w:name="OLE_LINK1"/>
      <w:bookmarkStart w:id="19" w:name="OLE_LINK9"/>
      <w:r w:rsidR="00303E03" w:rsidRPr="00EF1515">
        <w:rPr>
          <w:rFonts w:ascii="Book Antiqua" w:hAnsi="Book Antiqua"/>
          <w:sz w:val="24"/>
        </w:rPr>
        <w:t xml:space="preserve">with a poor </w:t>
      </w:r>
      <w:r w:rsidR="00610647" w:rsidRPr="00EF1515">
        <w:rPr>
          <w:rFonts w:ascii="Book Antiqua" w:hAnsi="Book Antiqua"/>
          <w:sz w:val="24"/>
        </w:rPr>
        <w:t xml:space="preserve">survival and </w:t>
      </w:r>
      <w:r w:rsidR="00303E03" w:rsidRPr="00EF1515">
        <w:rPr>
          <w:rFonts w:ascii="Book Antiqua" w:hAnsi="Book Antiqua"/>
          <w:sz w:val="24"/>
        </w:rPr>
        <w:t xml:space="preserve">high rate of </w:t>
      </w:r>
      <w:r w:rsidR="00610647" w:rsidRPr="00EF1515">
        <w:rPr>
          <w:rFonts w:ascii="Book Antiqua" w:hAnsi="Book Antiqua"/>
          <w:sz w:val="24"/>
        </w:rPr>
        <w:t>re</w:t>
      </w:r>
      <w:r w:rsidR="006A20D8" w:rsidRPr="00EF1515">
        <w:rPr>
          <w:rFonts w:ascii="Book Antiqua" w:hAnsi="Book Antiqua"/>
          <w:sz w:val="24"/>
        </w:rPr>
        <w:t xml:space="preserve">currence </w:t>
      </w:r>
      <w:r w:rsidR="00610647" w:rsidRPr="00EF1515">
        <w:rPr>
          <w:rFonts w:ascii="Book Antiqua" w:hAnsi="Book Antiqua"/>
          <w:sz w:val="24"/>
        </w:rPr>
        <w:t xml:space="preserve">after </w:t>
      </w:r>
      <w:proofErr w:type="gramStart"/>
      <w:r w:rsidR="00610647" w:rsidRPr="00EF1515">
        <w:rPr>
          <w:rFonts w:ascii="Book Antiqua" w:hAnsi="Book Antiqua"/>
          <w:sz w:val="24"/>
        </w:rPr>
        <w:t>es</w:t>
      </w:r>
      <w:r w:rsidR="007C7FC4" w:rsidRPr="00EF1515">
        <w:rPr>
          <w:rFonts w:ascii="Book Antiqua" w:hAnsi="Book Antiqua"/>
          <w:sz w:val="24"/>
        </w:rPr>
        <w:t>ophagectomy</w:t>
      </w:r>
      <w:r w:rsidR="007B7114" w:rsidRPr="00EF1515">
        <w:rPr>
          <w:rFonts w:ascii="Book Antiqua" w:hAnsi="Book Antiqua"/>
          <w:sz w:val="24"/>
          <w:vertAlign w:val="superscript"/>
        </w:rPr>
        <w:t>[</w:t>
      </w:r>
      <w:proofErr w:type="gramEnd"/>
      <w:r w:rsidR="00EE247B" w:rsidRPr="00EF1515">
        <w:rPr>
          <w:rFonts w:ascii="Book Antiqua" w:hAnsi="Book Antiqua"/>
          <w:sz w:val="24"/>
          <w:vertAlign w:val="superscript"/>
        </w:rPr>
        <w:t>4,5</w:t>
      </w:r>
      <w:r w:rsidR="007B7114" w:rsidRPr="00EF1515">
        <w:rPr>
          <w:rFonts w:ascii="Book Antiqua" w:hAnsi="Book Antiqua"/>
          <w:sz w:val="24"/>
          <w:vertAlign w:val="superscript"/>
        </w:rPr>
        <w:t>]</w:t>
      </w:r>
      <w:r w:rsidR="00B00188" w:rsidRPr="00EF1515">
        <w:rPr>
          <w:rFonts w:ascii="Book Antiqua" w:hAnsi="Book Antiqua"/>
          <w:sz w:val="24"/>
        </w:rPr>
        <w:t xml:space="preserve">, </w:t>
      </w:r>
      <w:r w:rsidR="0036399F" w:rsidRPr="00EF1515">
        <w:rPr>
          <w:rFonts w:ascii="Book Antiqua" w:hAnsi="Book Antiqua"/>
          <w:sz w:val="24"/>
        </w:rPr>
        <w:t>p</w:t>
      </w:r>
      <w:r w:rsidR="00215693" w:rsidRPr="00EF1515">
        <w:rPr>
          <w:rFonts w:ascii="Book Antiqua" w:hAnsi="Book Antiqua"/>
          <w:sz w:val="24"/>
        </w:rPr>
        <w:t>atients</w:t>
      </w:r>
      <w:r w:rsidR="0089582C" w:rsidRPr="00EF1515">
        <w:rPr>
          <w:rFonts w:ascii="Book Antiqua" w:hAnsi="Book Antiqua"/>
          <w:sz w:val="24"/>
        </w:rPr>
        <w:t xml:space="preserve"> with pT3-4</w:t>
      </w:r>
      <w:r w:rsidR="00215693" w:rsidRPr="00EF1515">
        <w:rPr>
          <w:rFonts w:ascii="Book Antiqua" w:hAnsi="Book Antiqua"/>
          <w:sz w:val="24"/>
        </w:rPr>
        <w:t xml:space="preserve"> </w:t>
      </w:r>
      <w:r w:rsidR="00462BD9">
        <w:rPr>
          <w:rFonts w:ascii="Book Antiqua" w:hAnsi="Book Antiqua"/>
          <w:sz w:val="24"/>
        </w:rPr>
        <w:t xml:space="preserve">disease </w:t>
      </w:r>
      <w:r w:rsidR="00215693" w:rsidRPr="00EF1515">
        <w:rPr>
          <w:rFonts w:ascii="Book Antiqua" w:hAnsi="Book Antiqua"/>
          <w:sz w:val="24"/>
        </w:rPr>
        <w:t>require</w:t>
      </w:r>
      <w:r w:rsidR="00462BD9">
        <w:rPr>
          <w:rFonts w:ascii="Book Antiqua" w:hAnsi="Book Antiqua"/>
          <w:sz w:val="24"/>
        </w:rPr>
        <w:t xml:space="preserve"> </w:t>
      </w:r>
      <w:r w:rsidR="00B00188" w:rsidRPr="00EF1515">
        <w:rPr>
          <w:rFonts w:ascii="Book Antiqua" w:hAnsi="Book Antiqua"/>
          <w:sz w:val="24"/>
        </w:rPr>
        <w:t>multidisciplinary adjuvant treatments</w:t>
      </w:r>
      <w:r w:rsidR="00873570" w:rsidRPr="00EF1515">
        <w:rPr>
          <w:rFonts w:ascii="Book Antiqua" w:hAnsi="Book Antiqua"/>
          <w:sz w:val="24"/>
        </w:rPr>
        <w:t xml:space="preserve">. </w:t>
      </w:r>
      <w:bookmarkEnd w:id="18"/>
      <w:bookmarkEnd w:id="19"/>
      <w:r w:rsidR="00D0428C" w:rsidRPr="00EF1515">
        <w:rPr>
          <w:rFonts w:ascii="Book Antiqua" w:hAnsi="Book Antiqua"/>
          <w:sz w:val="24"/>
        </w:rPr>
        <w:t xml:space="preserve">Additionally, </w:t>
      </w:r>
      <w:r w:rsidR="003F7829" w:rsidRPr="00EF1515">
        <w:rPr>
          <w:rFonts w:ascii="Book Antiqua" w:hAnsi="Book Antiqua"/>
          <w:sz w:val="24"/>
        </w:rPr>
        <w:t>the eff</w:t>
      </w:r>
      <w:r w:rsidR="00737E5C" w:rsidRPr="00EF1515">
        <w:rPr>
          <w:rFonts w:ascii="Book Antiqua" w:hAnsi="Book Antiqua"/>
          <w:sz w:val="24"/>
        </w:rPr>
        <w:t>i</w:t>
      </w:r>
      <w:r w:rsidR="003F7829" w:rsidRPr="00EF1515">
        <w:rPr>
          <w:rFonts w:ascii="Book Antiqua" w:hAnsi="Book Antiqua"/>
          <w:sz w:val="24"/>
        </w:rPr>
        <w:t>c</w:t>
      </w:r>
      <w:r w:rsidR="00737E5C" w:rsidRPr="00EF1515">
        <w:rPr>
          <w:rFonts w:ascii="Book Antiqua" w:hAnsi="Book Antiqua"/>
          <w:sz w:val="24"/>
        </w:rPr>
        <w:t>acy</w:t>
      </w:r>
      <w:r w:rsidR="003F7829" w:rsidRPr="00EF1515">
        <w:rPr>
          <w:rFonts w:ascii="Book Antiqua" w:hAnsi="Book Antiqua"/>
          <w:sz w:val="24"/>
        </w:rPr>
        <w:t xml:space="preserve"> of </w:t>
      </w:r>
      <w:r w:rsidR="00324644" w:rsidRPr="00EF1515">
        <w:rPr>
          <w:rFonts w:ascii="Book Antiqua" w:hAnsi="Book Antiqua"/>
          <w:sz w:val="24"/>
        </w:rPr>
        <w:t>postoperative radiotherapy (</w:t>
      </w:r>
      <w:r w:rsidR="00F27983" w:rsidRPr="00EF1515">
        <w:rPr>
          <w:rFonts w:ascii="Book Antiqua" w:hAnsi="Book Antiqua"/>
          <w:sz w:val="24"/>
        </w:rPr>
        <w:t>PORT</w:t>
      </w:r>
      <w:r w:rsidR="00324644" w:rsidRPr="00EF1515">
        <w:rPr>
          <w:rFonts w:ascii="Book Antiqua" w:hAnsi="Book Antiqua"/>
          <w:sz w:val="24"/>
        </w:rPr>
        <w:t>)</w:t>
      </w:r>
      <w:r w:rsidR="00F27983" w:rsidRPr="00EF1515">
        <w:rPr>
          <w:rFonts w:ascii="Book Antiqua" w:hAnsi="Book Antiqua"/>
          <w:sz w:val="24"/>
        </w:rPr>
        <w:t xml:space="preserve"> </w:t>
      </w:r>
      <w:r w:rsidR="00D0428C" w:rsidRPr="00EF1515">
        <w:rPr>
          <w:rFonts w:ascii="Book Antiqua" w:hAnsi="Book Antiqua"/>
          <w:sz w:val="24"/>
        </w:rPr>
        <w:t xml:space="preserve">has </w:t>
      </w:r>
      <w:r w:rsidR="00F27983" w:rsidRPr="00EF1515">
        <w:rPr>
          <w:rFonts w:ascii="Book Antiqua" w:hAnsi="Book Antiqua"/>
          <w:sz w:val="24"/>
        </w:rPr>
        <w:t>been investigated widely.</w:t>
      </w:r>
      <w:r w:rsidR="00D31F27" w:rsidRPr="00EF1515">
        <w:rPr>
          <w:rFonts w:ascii="Book Antiqua" w:hAnsi="Book Antiqua"/>
          <w:sz w:val="24"/>
        </w:rPr>
        <w:t xml:space="preserve"> </w:t>
      </w:r>
      <w:r w:rsidR="00A90C95" w:rsidRPr="00EF1515">
        <w:rPr>
          <w:rFonts w:ascii="Book Antiqua" w:hAnsi="Book Antiqua"/>
          <w:sz w:val="24"/>
        </w:rPr>
        <w:t>B</w:t>
      </w:r>
      <w:r w:rsidR="00D31F27" w:rsidRPr="00EF1515">
        <w:rPr>
          <w:rFonts w:ascii="Book Antiqua" w:hAnsi="Book Antiqua"/>
          <w:sz w:val="24"/>
        </w:rPr>
        <w:t xml:space="preserve">ased on </w:t>
      </w:r>
      <w:r w:rsidR="00A90C95" w:rsidRPr="00EF1515">
        <w:rPr>
          <w:rFonts w:ascii="Book Antiqua" w:hAnsi="Book Antiqua"/>
          <w:sz w:val="24"/>
        </w:rPr>
        <w:t xml:space="preserve">a </w:t>
      </w:r>
      <w:r w:rsidR="00D31F27" w:rsidRPr="00EF1515">
        <w:rPr>
          <w:rFonts w:ascii="Book Antiqua" w:hAnsi="Book Antiqua"/>
          <w:sz w:val="24"/>
        </w:rPr>
        <w:t>cancer registry data</w:t>
      </w:r>
      <w:r w:rsidR="00A90C95" w:rsidRPr="00EF1515">
        <w:rPr>
          <w:rFonts w:ascii="Book Antiqua" w:hAnsi="Book Antiqua"/>
          <w:sz w:val="24"/>
        </w:rPr>
        <w:t>base</w:t>
      </w:r>
      <w:r w:rsidR="007C6C82" w:rsidRPr="00EF1515">
        <w:rPr>
          <w:rFonts w:ascii="Book Antiqua" w:hAnsi="Book Antiqua"/>
          <w:sz w:val="24"/>
        </w:rPr>
        <w:t>,</w:t>
      </w:r>
      <w:r w:rsidR="00D31F27" w:rsidRPr="00EF1515">
        <w:rPr>
          <w:rFonts w:ascii="Book Antiqua" w:hAnsi="Book Antiqua"/>
          <w:sz w:val="24"/>
        </w:rPr>
        <w:t xml:space="preserve"> </w:t>
      </w:r>
      <w:r w:rsidR="00A90C95" w:rsidRPr="00EF1515">
        <w:rPr>
          <w:rFonts w:ascii="Book Antiqua" w:hAnsi="Book Antiqua"/>
          <w:sz w:val="24"/>
        </w:rPr>
        <w:t xml:space="preserve">patients with esophageal cancer </w:t>
      </w:r>
      <w:r w:rsidR="00CB3973" w:rsidRPr="00EF1515">
        <w:rPr>
          <w:rFonts w:ascii="Book Antiqua" w:hAnsi="Book Antiqua"/>
          <w:sz w:val="24"/>
        </w:rPr>
        <w:t>could not benefit from PORT</w:t>
      </w:r>
      <w:r w:rsidR="007B7114" w:rsidRPr="00EF1515">
        <w:rPr>
          <w:rFonts w:ascii="Book Antiqua" w:hAnsi="Book Antiqua"/>
          <w:sz w:val="24"/>
          <w:vertAlign w:val="superscript"/>
        </w:rPr>
        <w:t>[</w:t>
      </w:r>
      <w:hyperlink w:anchor="_ENREF_6" w:tooltip="Bilimoria, 2007 #277" w:history="1">
        <w:r w:rsidR="004E3E6F" w:rsidRPr="00EF1515">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PEVuZE5vdGU+PENpdGU+PEF1dGhvcj5CaWxpbW9yaWE8L0F1dGhvcj48WWVhcj4yMDA3PC9ZZWFy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cyBvZiBzdXJnaWNhbCBvbmNvbG9neTwvYWJici0xPjwvYWx0LXBlcmlvZGljYWw+PHBhZ2VzPjMz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6</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261A60" w:rsidRPr="00EF1515">
        <w:rPr>
          <w:rFonts w:ascii="Book Antiqua" w:hAnsi="Book Antiqua"/>
          <w:sz w:val="24"/>
        </w:rPr>
        <w:t>.</w:t>
      </w:r>
      <w:r w:rsidR="005108D0" w:rsidRPr="00EF1515">
        <w:rPr>
          <w:rFonts w:ascii="Book Antiqua" w:hAnsi="Book Antiqua"/>
          <w:sz w:val="24"/>
        </w:rPr>
        <w:t xml:space="preserve"> </w:t>
      </w:r>
      <w:r w:rsidR="002B2B5A" w:rsidRPr="00EF1515">
        <w:rPr>
          <w:rFonts w:ascii="Book Antiqua" w:hAnsi="Book Antiqua"/>
          <w:sz w:val="24"/>
        </w:rPr>
        <w:t xml:space="preserve">However, </w:t>
      </w:r>
      <w:r w:rsidR="00C60F35" w:rsidRPr="00EF1515">
        <w:rPr>
          <w:rFonts w:ascii="Book Antiqua" w:hAnsi="Book Antiqua"/>
          <w:sz w:val="24"/>
        </w:rPr>
        <w:t>many retrospec</w:t>
      </w:r>
      <w:r w:rsidR="00631DB7" w:rsidRPr="00EF1515">
        <w:rPr>
          <w:rFonts w:ascii="Book Antiqua" w:hAnsi="Book Antiqua"/>
          <w:sz w:val="24"/>
        </w:rPr>
        <w:t>tive</w:t>
      </w:r>
      <w:r w:rsidR="002D1C81" w:rsidRPr="00EF1515">
        <w:rPr>
          <w:rFonts w:ascii="Book Antiqua" w:hAnsi="Book Antiqua"/>
          <w:sz w:val="24"/>
        </w:rPr>
        <w:t xml:space="preserve"> studies </w:t>
      </w:r>
      <w:r w:rsidR="002B2B5A" w:rsidRPr="00EF1515">
        <w:rPr>
          <w:rFonts w:ascii="Book Antiqua" w:hAnsi="Book Antiqua"/>
          <w:sz w:val="24"/>
        </w:rPr>
        <w:t>showed</w:t>
      </w:r>
      <w:r w:rsidR="002D1C81" w:rsidRPr="00EF1515">
        <w:rPr>
          <w:rFonts w:ascii="Book Antiqua" w:hAnsi="Book Antiqua"/>
          <w:sz w:val="24"/>
        </w:rPr>
        <w:t xml:space="preserve"> </w:t>
      </w:r>
      <w:r w:rsidR="00ED6E43" w:rsidRPr="00EF1515">
        <w:rPr>
          <w:rFonts w:ascii="Book Antiqua" w:hAnsi="Book Antiqua"/>
          <w:sz w:val="24"/>
        </w:rPr>
        <w:t xml:space="preserve">that </w:t>
      </w:r>
      <w:r w:rsidR="00462BD9" w:rsidRPr="00EF1515">
        <w:rPr>
          <w:rFonts w:ascii="Book Antiqua" w:hAnsi="Book Antiqua"/>
          <w:sz w:val="24"/>
        </w:rPr>
        <w:t>PORT</w:t>
      </w:r>
      <w:r w:rsidR="00462BD9" w:rsidRPr="00EF1515" w:rsidDel="00462BD9">
        <w:rPr>
          <w:rFonts w:ascii="Book Antiqua" w:hAnsi="Book Antiqua"/>
          <w:sz w:val="24"/>
        </w:rPr>
        <w:t xml:space="preserve"> </w:t>
      </w:r>
      <w:r w:rsidR="00610647" w:rsidRPr="00EF1515">
        <w:rPr>
          <w:rFonts w:ascii="Book Antiqua" w:hAnsi="Book Antiqua"/>
          <w:sz w:val="24"/>
        </w:rPr>
        <w:t xml:space="preserve">could apparently </w:t>
      </w:r>
      <w:r w:rsidR="00652E39" w:rsidRPr="00EF1515">
        <w:rPr>
          <w:rFonts w:ascii="Book Antiqua" w:hAnsi="Book Antiqua"/>
          <w:sz w:val="24"/>
        </w:rPr>
        <w:t xml:space="preserve">improve </w:t>
      </w:r>
      <w:r w:rsidR="00ED6E43" w:rsidRPr="00EF1515">
        <w:rPr>
          <w:rFonts w:ascii="Book Antiqua" w:hAnsi="Book Antiqua"/>
          <w:sz w:val="24"/>
        </w:rPr>
        <w:t xml:space="preserve">the </w:t>
      </w:r>
      <w:r w:rsidR="00610647" w:rsidRPr="00EF1515">
        <w:rPr>
          <w:rFonts w:ascii="Book Antiqua" w:hAnsi="Book Antiqua"/>
          <w:sz w:val="24"/>
        </w:rPr>
        <w:t xml:space="preserve">locoregional </w:t>
      </w:r>
      <w:r w:rsidR="00652E39" w:rsidRPr="00EF1515">
        <w:rPr>
          <w:rFonts w:ascii="Book Antiqua" w:hAnsi="Book Antiqua"/>
          <w:sz w:val="24"/>
        </w:rPr>
        <w:t>control</w:t>
      </w:r>
      <w:r w:rsidR="008A403C" w:rsidRPr="00EF1515">
        <w:rPr>
          <w:rFonts w:ascii="Book Antiqua" w:hAnsi="Book Antiqua"/>
          <w:sz w:val="24"/>
        </w:rPr>
        <w:t xml:space="preserve"> rate and</w:t>
      </w:r>
      <w:r w:rsidR="00105157" w:rsidRPr="00EF1515">
        <w:rPr>
          <w:rFonts w:ascii="Book Antiqua" w:hAnsi="Book Antiqua"/>
          <w:sz w:val="24"/>
        </w:rPr>
        <w:t xml:space="preserve"> overall survival</w:t>
      </w:r>
      <w:r w:rsidR="00ED331B" w:rsidRPr="00EF1515">
        <w:rPr>
          <w:rFonts w:ascii="Book Antiqua" w:hAnsi="Book Antiqua"/>
          <w:sz w:val="24"/>
        </w:rPr>
        <w:t xml:space="preserve"> </w:t>
      </w:r>
      <w:r w:rsidR="00105157" w:rsidRPr="00EF1515">
        <w:rPr>
          <w:rFonts w:ascii="Book Antiqua" w:hAnsi="Book Antiqua"/>
          <w:sz w:val="24"/>
        </w:rPr>
        <w:t>(OS) rate for patients with</w:t>
      </w:r>
      <w:r w:rsidR="00181206" w:rsidRPr="00EF1515">
        <w:rPr>
          <w:rFonts w:ascii="Book Antiqua" w:hAnsi="Book Antiqua"/>
          <w:sz w:val="24"/>
        </w:rPr>
        <w:t xml:space="preserve"> locally advanced ESCC (</w:t>
      </w:r>
      <w:r w:rsidR="00105157" w:rsidRPr="00EF1515">
        <w:rPr>
          <w:rFonts w:ascii="Book Antiqua" w:hAnsi="Book Antiqua"/>
          <w:sz w:val="24"/>
        </w:rPr>
        <w:t xml:space="preserve">stage III </w:t>
      </w:r>
      <w:r w:rsidR="00AE095D" w:rsidRPr="00EF1515">
        <w:rPr>
          <w:rFonts w:ascii="Book Antiqua" w:hAnsi="Book Antiqua"/>
          <w:sz w:val="24"/>
        </w:rPr>
        <w:t xml:space="preserve">or </w:t>
      </w:r>
      <w:r w:rsidR="00105157" w:rsidRPr="00EF1515">
        <w:rPr>
          <w:rFonts w:ascii="Book Antiqua" w:hAnsi="Book Antiqua"/>
          <w:sz w:val="24"/>
        </w:rPr>
        <w:t xml:space="preserve">with positive lymph </w:t>
      </w:r>
      <w:r w:rsidR="008A403C" w:rsidRPr="00EF1515">
        <w:rPr>
          <w:rFonts w:ascii="Book Antiqua" w:hAnsi="Book Antiqua"/>
          <w:sz w:val="24"/>
        </w:rPr>
        <w:t>node</w:t>
      </w:r>
      <w:r w:rsidR="00181206" w:rsidRPr="00EF1515">
        <w:rPr>
          <w:rFonts w:ascii="Book Antiqua" w:hAnsi="Book Antiqua"/>
          <w:sz w:val="24"/>
        </w:rPr>
        <w:t>)</w:t>
      </w:r>
      <w:r w:rsidR="007B7114" w:rsidRPr="00EF1515">
        <w:rPr>
          <w:rFonts w:ascii="Book Antiqua" w:hAnsi="Book Antiqua"/>
          <w:sz w:val="24"/>
          <w:vertAlign w:val="superscript"/>
        </w:rPr>
        <w:t>[</w:t>
      </w:r>
      <w:hyperlink w:anchor="_ENREF_8" w:tooltip="Yaping Xu, 2013 #303" w:history="1">
        <w:r w:rsidR="008A403C" w:rsidRPr="00EF1515">
          <w:rPr>
            <w:rFonts w:ascii="Book Antiqua" w:hAnsi="Book Antiqua"/>
            <w:sz w:val="24"/>
            <w:vertAlign w:val="superscript"/>
          </w:rPr>
          <w:t>7</w:t>
        </w:r>
      </w:hyperlink>
      <w:r w:rsidR="00105157" w:rsidRPr="00EF1515">
        <w:rPr>
          <w:rFonts w:ascii="Book Antiqua" w:hAnsi="Book Antiqua"/>
          <w:sz w:val="24"/>
          <w:vertAlign w:val="superscript"/>
        </w:rPr>
        <w:t>-</w:t>
      </w:r>
      <w:hyperlink w:anchor="_ENREF_9" w:tooltip="Chen, 2010 #312" w:history="1">
        <w:r w:rsidR="004E3E6F" w:rsidRPr="00EF1515">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EF1515">
          <w:rPr>
            <w:rFonts w:ascii="Book Antiqua" w:hAnsi="Book Antiqua"/>
            <w:sz w:val="24"/>
            <w:vertAlign w:val="superscript"/>
          </w:rPr>
          <w:instrText xml:space="preserve"> ADDIN EN.CITE </w:instrText>
        </w:r>
        <w:r w:rsidR="004E3E6F" w:rsidRPr="00EF1515">
          <w:rPr>
            <w:rFonts w:ascii="Book Antiqua" w:hAnsi="Book Antiqua"/>
            <w:sz w:val="24"/>
            <w:vertAlign w:val="superscript"/>
          </w:rPr>
          <w:fldChar w:fldCharType="begin">
            <w:fldData xml:space="preserve">PEVuZE5vdGU+PENpdGU+PEF1dGhvcj5DaGVuPC9BdXRob3I+PFllYXI+MjAxMDwvWWVhcj48UmVj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</w:fldData>
          </w:fldChar>
        </w:r>
        <w:r w:rsidR="00984383" w:rsidRPr="00EF1515">
          <w:rPr>
            <w:rFonts w:ascii="Book Antiqua" w:hAnsi="Book Antiqua"/>
            <w:sz w:val="24"/>
            <w:vertAlign w:val="superscript"/>
          </w:rPr>
          <w:instrText xml:space="preserve"> ADDIN EN.CITE.DATA </w:instrText>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end"/>
        </w:r>
        <w:r w:rsidR="004E3E6F" w:rsidRPr="00EF1515">
          <w:rPr>
            <w:rFonts w:ascii="Book Antiqua" w:hAnsi="Book Antiqua"/>
            <w:sz w:val="24"/>
            <w:vertAlign w:val="superscript"/>
          </w:rPr>
        </w:r>
        <w:r w:rsidR="004E3E6F" w:rsidRPr="00EF1515">
          <w:rPr>
            <w:rFonts w:ascii="Book Antiqua" w:hAnsi="Book Antiqua"/>
            <w:sz w:val="24"/>
            <w:vertAlign w:val="superscript"/>
          </w:rPr>
          <w:fldChar w:fldCharType="separate"/>
        </w:r>
        <w:r w:rsidR="00984383" w:rsidRPr="00EF1515">
          <w:rPr>
            <w:rFonts w:ascii="Book Antiqua" w:hAnsi="Book Antiqua"/>
            <w:noProof/>
            <w:sz w:val="24"/>
            <w:vertAlign w:val="superscript"/>
          </w:rPr>
          <w:t>9</w:t>
        </w:r>
        <w:r w:rsidR="004E3E6F" w:rsidRPr="00EF1515">
          <w:rPr>
            <w:rFonts w:ascii="Book Antiqua" w:hAnsi="Book Antiqua"/>
            <w:sz w:val="24"/>
            <w:vertAlign w:val="superscript"/>
          </w:rPr>
          <w:fldChar w:fldCharType="end"/>
        </w:r>
      </w:hyperlink>
      <w:r w:rsidR="007B7114" w:rsidRPr="00EF1515">
        <w:rPr>
          <w:rFonts w:ascii="Book Antiqua" w:hAnsi="Book Antiqua"/>
          <w:sz w:val="24"/>
          <w:vertAlign w:val="superscript"/>
        </w:rPr>
        <w:t>]</w:t>
      </w:r>
      <w:r w:rsidR="00F47E01" w:rsidRPr="00EF1515">
        <w:rPr>
          <w:rFonts w:ascii="Book Antiqua" w:hAnsi="Book Antiqua"/>
          <w:sz w:val="24"/>
        </w:rPr>
        <w:t>.</w:t>
      </w:r>
    </w:p>
    <w:p w14:paraId="46135FF7" w14:textId="6079A48C" w:rsidR="00B80725" w:rsidRPr="00EF1515" w:rsidRDefault="00E501F3" w:rsidP="005B65DC">
      <w:pPr>
        <w:spacing w:line="360" w:lineRule="auto"/>
        <w:ind w:firstLineChars="100" w:firstLine="240"/>
        <w:rPr>
          <w:rFonts w:ascii="Book Antiqua" w:hAnsi="Book Antiqua"/>
          <w:sz w:val="24"/>
        </w:rPr>
      </w:pPr>
      <w:r w:rsidRPr="00EF1515">
        <w:rPr>
          <w:rFonts w:ascii="Book Antiqua" w:hAnsi="Book Antiqua"/>
          <w:sz w:val="24"/>
        </w:rPr>
        <w:t>L</w:t>
      </w:r>
      <w:r w:rsidR="00BF2B8A" w:rsidRPr="00EF1515">
        <w:rPr>
          <w:rFonts w:ascii="Book Antiqua" w:hAnsi="Book Antiqua"/>
          <w:sz w:val="24"/>
        </w:rPr>
        <w:t>ocoregional recurrence is the most common pattern of failure after esophagectomy</w:t>
      </w:r>
      <w:r w:rsidR="00ED331B" w:rsidRPr="00EF1515">
        <w:rPr>
          <w:rFonts w:ascii="Book Antiqua" w:hAnsi="Book Antiqua"/>
          <w:sz w:val="24"/>
          <w:vertAlign w:val="superscript"/>
        </w:rPr>
        <w:t>[</w:t>
      </w:r>
      <w:r w:rsidR="00BF2B8A" w:rsidRPr="00EF1515">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EF1515">
        <w:rPr>
          <w:rFonts w:ascii="Book Antiqua" w:hAnsi="Book Antiqua"/>
          <w:sz w:val="24"/>
          <w:vertAlign w:val="superscript"/>
        </w:rPr>
        <w:instrText xml:space="preserve"> ADDIN EN.CITE </w:instrText>
      </w:r>
      <w:r w:rsidR="00BF2B8A" w:rsidRPr="00EF1515">
        <w:rPr>
          <w:rFonts w:ascii="Book Antiqua" w:hAnsi="Book Antiqua"/>
          <w:sz w:val="24"/>
          <w:vertAlign w:val="superscript"/>
        </w:rPr>
        <w:fldChar w:fldCharType="begin">
          <w:fldData xml:space="preserve">PEVuZE5vdGU+PENpdGU+PEF1dGhvcj5DaGVuPC9BdXRob3I+PFllYXI+MjAwNzwvWWVhcj48UmVj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LTE+PC9hbHQtcGVyaW9kaWNhbD48cGFnZXM+MTEwNy0xNDwvcGFnZXM+PHZvbHVtZT4zMTwvdm9s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ZXJpb2RpY2FsPjxwYWdlcz4xNjE2LTIzPC9wYWdlcz48dm9sdW1lPjk3PC92b2x1bWU+PG51bWJl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</w:fldData>
        </w:fldChar>
      </w:r>
      <w:r w:rsidR="00BF2B8A" w:rsidRPr="00EF1515">
        <w:rPr>
          <w:rFonts w:ascii="Book Antiqua" w:hAnsi="Book Antiqua"/>
          <w:sz w:val="24"/>
          <w:vertAlign w:val="superscript"/>
        </w:rPr>
        <w:instrText xml:space="preserve"> ADDIN EN.CITE.DATA </w:instrText>
      </w:r>
      <w:r w:rsidR="00BF2B8A" w:rsidRPr="00EF1515">
        <w:rPr>
          <w:rFonts w:ascii="Book Antiqua" w:hAnsi="Book Antiqua"/>
          <w:sz w:val="24"/>
          <w:vertAlign w:val="superscript"/>
        </w:rPr>
      </w:r>
      <w:r w:rsidR="00BF2B8A" w:rsidRPr="00EF1515">
        <w:rPr>
          <w:rFonts w:ascii="Book Antiqua" w:hAnsi="Book Antiqua"/>
          <w:sz w:val="24"/>
          <w:vertAlign w:val="superscript"/>
        </w:rPr>
        <w:fldChar w:fldCharType="end"/>
      </w:r>
      <w:r w:rsidR="00BF2B8A" w:rsidRPr="00EF1515">
        <w:rPr>
          <w:rFonts w:ascii="Book Antiqua" w:hAnsi="Book Antiqua"/>
          <w:sz w:val="24"/>
          <w:vertAlign w:val="superscript"/>
        </w:rPr>
      </w:r>
      <w:r w:rsidR="00BF2B8A" w:rsidRPr="00EF1515">
        <w:rPr>
          <w:rFonts w:ascii="Book Antiqua" w:hAnsi="Book Antiqua"/>
          <w:sz w:val="24"/>
          <w:vertAlign w:val="superscript"/>
        </w:rPr>
        <w:fldChar w:fldCharType="separate"/>
      </w:r>
      <w:hyperlink w:anchor="_ENREF_3" w:tooltip="Chen, 2007 #286" w:history="1">
        <w:r w:rsidR="00EE247B" w:rsidRPr="00EF1515">
          <w:rPr>
            <w:rFonts w:ascii="Book Antiqua" w:hAnsi="Book Antiqua"/>
            <w:noProof/>
            <w:sz w:val="24"/>
            <w:vertAlign w:val="superscript"/>
          </w:rPr>
          <w:t>4</w:t>
        </w:r>
      </w:hyperlink>
      <w:r w:rsidR="00274708" w:rsidRPr="00EF1515">
        <w:rPr>
          <w:rFonts w:ascii="Book Antiqua" w:hAnsi="Book Antiqua"/>
          <w:noProof/>
          <w:sz w:val="24"/>
          <w:vertAlign w:val="superscript"/>
        </w:rPr>
        <w:t>,</w:t>
      </w:r>
      <w:hyperlink w:anchor="_ENREF_4" w:tooltip="Mariette, 2003 #290" w:history="1">
        <w:r w:rsidR="00EE247B" w:rsidRPr="00EF1515">
          <w:rPr>
            <w:rFonts w:ascii="Book Antiqua" w:hAnsi="Book Antiqua"/>
            <w:noProof/>
            <w:sz w:val="24"/>
            <w:vertAlign w:val="superscript"/>
          </w:rPr>
          <w:t>10</w:t>
        </w:r>
      </w:hyperlink>
      <w:r w:rsidR="00BF2B8A" w:rsidRPr="00EF1515">
        <w:rPr>
          <w:rFonts w:ascii="Book Antiqua" w:hAnsi="Book Antiqua"/>
          <w:sz w:val="24"/>
          <w:vertAlign w:val="superscript"/>
        </w:rPr>
        <w:fldChar w:fldCharType="end"/>
      </w:r>
      <w:r w:rsidR="00ED331B" w:rsidRPr="00EF1515">
        <w:rPr>
          <w:rFonts w:ascii="Book Antiqua" w:hAnsi="Book Antiqua"/>
          <w:sz w:val="24"/>
          <w:vertAlign w:val="superscript"/>
        </w:rPr>
        <w:t>]</w:t>
      </w:r>
      <w:r w:rsidR="00BF2B8A" w:rsidRPr="00EF1515">
        <w:rPr>
          <w:rFonts w:ascii="Book Antiqua" w:hAnsi="Book Antiqua"/>
          <w:sz w:val="24"/>
        </w:rPr>
        <w:t xml:space="preserve">. </w:t>
      </w:r>
      <w:r w:rsidR="00181206" w:rsidRPr="00EF1515">
        <w:rPr>
          <w:rFonts w:ascii="Book Antiqua" w:hAnsi="Book Antiqua"/>
          <w:sz w:val="24"/>
        </w:rPr>
        <w:t>A</w:t>
      </w:r>
      <w:r w:rsidR="0091334F" w:rsidRPr="00EF1515">
        <w:rPr>
          <w:rFonts w:ascii="Book Antiqua" w:hAnsi="Book Antiqua"/>
          <w:sz w:val="24"/>
        </w:rPr>
        <w:t xml:space="preserve">pproximately </w:t>
      </w:r>
      <w:r w:rsidR="003A02BB" w:rsidRPr="00EF1515">
        <w:rPr>
          <w:rFonts w:ascii="Book Antiqua" w:hAnsi="Book Antiqua"/>
          <w:sz w:val="24"/>
        </w:rPr>
        <w:t xml:space="preserve">80% </w:t>
      </w:r>
      <w:r w:rsidR="00ED6E43" w:rsidRPr="00EF1515">
        <w:rPr>
          <w:rFonts w:ascii="Book Antiqua" w:hAnsi="Book Antiqua"/>
          <w:sz w:val="24"/>
        </w:rPr>
        <w:t xml:space="preserve">of </w:t>
      </w:r>
      <w:r w:rsidR="003A02BB" w:rsidRPr="00EF1515">
        <w:rPr>
          <w:rFonts w:ascii="Book Antiqua" w:hAnsi="Book Antiqua"/>
          <w:sz w:val="24"/>
        </w:rPr>
        <w:t xml:space="preserve">recurrence sites </w:t>
      </w:r>
      <w:r w:rsidR="00662FB7" w:rsidRPr="00EF1515">
        <w:rPr>
          <w:rFonts w:ascii="Book Antiqua" w:hAnsi="Book Antiqua"/>
          <w:sz w:val="24"/>
        </w:rPr>
        <w:t xml:space="preserve">of </w:t>
      </w:r>
      <w:r w:rsidR="0091334F" w:rsidRPr="00EF1515">
        <w:rPr>
          <w:rFonts w:ascii="Book Antiqua" w:hAnsi="Book Antiqua"/>
          <w:sz w:val="24"/>
        </w:rPr>
        <w:t xml:space="preserve">ESCC </w:t>
      </w:r>
      <w:r w:rsidR="00A90C95" w:rsidRPr="00EF1515">
        <w:rPr>
          <w:rFonts w:ascii="Book Antiqua" w:hAnsi="Book Antiqua"/>
          <w:sz w:val="24"/>
        </w:rPr>
        <w:t xml:space="preserve">patients after curative esophagectomy </w:t>
      </w:r>
      <w:r w:rsidR="00ED6E43" w:rsidRPr="00EF1515">
        <w:rPr>
          <w:rFonts w:ascii="Book Antiqua" w:hAnsi="Book Antiqua"/>
          <w:sz w:val="24"/>
        </w:rPr>
        <w:t xml:space="preserve">are </w:t>
      </w:r>
      <w:r w:rsidR="003A02BB" w:rsidRPr="00EF1515">
        <w:rPr>
          <w:rFonts w:ascii="Book Antiqua" w:hAnsi="Book Antiqua"/>
          <w:sz w:val="24"/>
        </w:rPr>
        <w:t xml:space="preserve">located in </w:t>
      </w:r>
      <w:r w:rsidR="00ED6E43" w:rsidRPr="00EF1515">
        <w:rPr>
          <w:rFonts w:ascii="Book Antiqua" w:hAnsi="Book Antiqua"/>
          <w:sz w:val="24"/>
        </w:rPr>
        <w:t xml:space="preserve">the </w:t>
      </w:r>
      <w:r w:rsidRPr="00EF1515">
        <w:rPr>
          <w:rFonts w:ascii="Book Antiqua" w:hAnsi="Book Antiqua"/>
          <w:sz w:val="24"/>
        </w:rPr>
        <w:t>supraclavicular and s</w:t>
      </w:r>
      <w:r w:rsidR="00C947C7">
        <w:rPr>
          <w:rFonts w:ascii="Book Antiqua" w:hAnsi="Book Antiqua"/>
          <w:sz w:val="24"/>
        </w:rPr>
        <w:t>uperior mediastinal lymph nodes</w:t>
      </w:r>
      <w:r w:rsidRPr="00EF1515">
        <w:rPr>
          <w:rFonts w:ascii="Book Antiqua" w:hAnsi="Book Antiqua"/>
          <w:sz w:val="24"/>
        </w:rPr>
        <w:t>,</w:t>
      </w:r>
      <w:r w:rsidR="00C947C7">
        <w:rPr>
          <w:rFonts w:ascii="Book Antiqua" w:hAnsi="Book Antiqua" w:hint="eastAsia"/>
          <w:sz w:val="24"/>
        </w:rPr>
        <w:t xml:space="preserve"> </w:t>
      </w:r>
      <w:r w:rsidRPr="00EF1515">
        <w:rPr>
          <w:rFonts w:ascii="Book Antiqua" w:hAnsi="Book Antiqua"/>
          <w:sz w:val="24"/>
        </w:rPr>
        <w:t xml:space="preserve">which </w:t>
      </w:r>
      <w:r w:rsidR="00462BD9">
        <w:rPr>
          <w:rFonts w:ascii="Book Antiqua" w:hAnsi="Book Antiqua"/>
          <w:sz w:val="24"/>
        </w:rPr>
        <w:t>are</w:t>
      </w:r>
      <w:r w:rsidR="00462BD9" w:rsidRPr="00EF1515">
        <w:rPr>
          <w:rFonts w:ascii="Book Antiqua" w:hAnsi="Book Antiqua"/>
          <w:sz w:val="24"/>
        </w:rPr>
        <w:t xml:space="preserve"> </w:t>
      </w:r>
      <w:r w:rsidRPr="00EF1515">
        <w:rPr>
          <w:rFonts w:ascii="Book Antiqua" w:hAnsi="Book Antiqua"/>
          <w:sz w:val="24"/>
        </w:rPr>
        <w:t xml:space="preserve">called </w:t>
      </w:r>
      <w:r w:rsidR="003A02BB" w:rsidRPr="00EF1515">
        <w:rPr>
          <w:rFonts w:ascii="Book Antiqua" w:hAnsi="Book Antiqua"/>
          <w:sz w:val="24"/>
        </w:rPr>
        <w:t>the T-shape field</w:t>
      </w:r>
      <w:r w:rsidR="007B7114" w:rsidRPr="00EF1515">
        <w:rPr>
          <w:rFonts w:ascii="Book Antiqua" w:hAnsi="Book Antiqua"/>
          <w:sz w:val="24"/>
          <w:vertAlign w:val="superscript"/>
        </w:rPr>
        <w:t>[</w:t>
      </w:r>
      <w:hyperlink w:anchor="_ENREF_10" w:tooltip="Liu, 2017 #591" w:history="1">
        <w:r w:rsidR="000013BC" w:rsidRPr="00EF1515">
          <w:rPr>
            <w:rFonts w:ascii="Book Antiqua" w:hAnsi="Book Antiqua"/>
            <w:sz w:val="24"/>
            <w:vertAlign w:val="superscript"/>
          </w:rPr>
          <w:t>11</w:t>
        </w:r>
      </w:hyperlink>
      <w:r w:rsidRPr="00EF1515">
        <w:rPr>
          <w:rFonts w:ascii="Book Antiqua" w:hAnsi="Book Antiqua"/>
          <w:sz w:val="24"/>
          <w:vertAlign w:val="superscript"/>
        </w:rPr>
        <w:t>-</w:t>
      </w:r>
      <w:hyperlink w:anchor="_ENREF_12" w:tooltip="Cai, 2010 #289" w:history="1">
        <w:r w:rsidR="000013BC" w:rsidRPr="00EF1515">
          <w:rPr>
            <w:rFonts w:ascii="Book Antiqua" w:hAnsi="Book Antiqua"/>
            <w:sz w:val="24"/>
            <w:vertAlign w:val="superscript"/>
          </w:rPr>
          <w:t>13</w:t>
        </w:r>
      </w:hyperlink>
      <w:r w:rsidR="007B7114" w:rsidRPr="00EF1515">
        <w:rPr>
          <w:rFonts w:ascii="Book Antiqua" w:hAnsi="Book Antiqua"/>
          <w:sz w:val="24"/>
          <w:vertAlign w:val="superscript"/>
        </w:rPr>
        <w:t>]</w:t>
      </w:r>
      <w:r w:rsidR="00215D4C" w:rsidRPr="00EF1515">
        <w:rPr>
          <w:rFonts w:ascii="Book Antiqua" w:hAnsi="Book Antiqua"/>
          <w:sz w:val="24"/>
        </w:rPr>
        <w:t>.</w:t>
      </w:r>
      <w:r w:rsidR="00A90C95" w:rsidRPr="00EF1515">
        <w:rPr>
          <w:rFonts w:ascii="Book Antiqua" w:hAnsi="Book Antiqua"/>
          <w:sz w:val="24"/>
        </w:rPr>
        <w:t xml:space="preserve"> </w:t>
      </w:r>
      <w:r w:rsidR="00181206" w:rsidRPr="00EF1515">
        <w:rPr>
          <w:rFonts w:ascii="Book Antiqua" w:hAnsi="Book Antiqua"/>
          <w:sz w:val="24"/>
        </w:rPr>
        <w:t xml:space="preserve">Chen </w:t>
      </w:r>
      <w:r w:rsidR="00521835" w:rsidRPr="00EF1515">
        <w:rPr>
          <w:rFonts w:ascii="Book Antiqua" w:hAnsi="Book Antiqua"/>
          <w:i/>
          <w:iCs/>
          <w:sz w:val="24"/>
        </w:rPr>
        <w:t xml:space="preserve">et </w:t>
      </w:r>
      <w:proofErr w:type="gramStart"/>
      <w:r w:rsidR="00521835" w:rsidRPr="00EF1515">
        <w:rPr>
          <w:rFonts w:ascii="Book Antiqua" w:hAnsi="Book Antiqua"/>
          <w:i/>
          <w:iCs/>
          <w:sz w:val="24"/>
        </w:rPr>
        <w:t>al</w:t>
      </w:r>
      <w:r w:rsidR="00ED331B" w:rsidRPr="00EF1515">
        <w:rPr>
          <w:rFonts w:ascii="Book Antiqua" w:hAnsi="Book Antiqua"/>
          <w:sz w:val="24"/>
          <w:vertAlign w:val="superscript"/>
        </w:rPr>
        <w:t>[</w:t>
      </w:r>
      <w:proofErr w:type="gramEnd"/>
      <w:r w:rsidR="00ED331B" w:rsidRPr="00EF1515">
        <w:rPr>
          <w:rFonts w:ascii="Book Antiqua" w:hAnsi="Book Antiqua"/>
          <w:sz w:val="24"/>
          <w:vertAlign w:val="superscript"/>
        </w:rPr>
        <w:t>7]</w:t>
      </w:r>
      <w:r w:rsidR="00521835" w:rsidRPr="00EF1515">
        <w:rPr>
          <w:rFonts w:ascii="Book Antiqua" w:hAnsi="Book Antiqua"/>
          <w:sz w:val="24"/>
        </w:rPr>
        <w:t xml:space="preserve"> </w:t>
      </w:r>
      <w:r w:rsidR="00181206" w:rsidRPr="00EF1515">
        <w:rPr>
          <w:rFonts w:ascii="Book Antiqua" w:hAnsi="Book Antiqua"/>
          <w:sz w:val="24"/>
        </w:rPr>
        <w:t xml:space="preserve">reported </w:t>
      </w:r>
      <w:r w:rsidR="00ED6E43" w:rsidRPr="00EF1515">
        <w:rPr>
          <w:rFonts w:ascii="Book Antiqua" w:hAnsi="Book Antiqua"/>
          <w:sz w:val="24"/>
        </w:rPr>
        <w:t xml:space="preserve">that the </w:t>
      </w:r>
      <w:r w:rsidR="00181206" w:rsidRPr="00EF1515">
        <w:rPr>
          <w:rFonts w:ascii="Book Antiqua" w:hAnsi="Book Antiqua"/>
          <w:sz w:val="24"/>
        </w:rPr>
        <w:t>l</w:t>
      </w:r>
      <w:r w:rsidR="00A90C95" w:rsidRPr="00EF1515">
        <w:rPr>
          <w:rFonts w:ascii="Book Antiqua" w:hAnsi="Book Antiqua"/>
          <w:sz w:val="24"/>
        </w:rPr>
        <w:t>ocoregional recurrence</w:t>
      </w:r>
      <w:r w:rsidR="00657876" w:rsidRPr="00EF1515">
        <w:rPr>
          <w:rFonts w:ascii="Book Antiqua" w:hAnsi="Book Antiqua"/>
          <w:sz w:val="24"/>
        </w:rPr>
        <w:t xml:space="preserve"> rate</w:t>
      </w:r>
      <w:r w:rsidR="00A90C95" w:rsidRPr="00EF1515">
        <w:rPr>
          <w:rFonts w:ascii="Book Antiqua" w:hAnsi="Book Antiqua"/>
          <w:sz w:val="24"/>
        </w:rPr>
        <w:t xml:space="preserve"> for patients </w:t>
      </w:r>
      <w:r w:rsidR="00BE602C" w:rsidRPr="00EF1515">
        <w:rPr>
          <w:rFonts w:ascii="Book Antiqua" w:hAnsi="Book Antiqua"/>
          <w:sz w:val="24"/>
        </w:rPr>
        <w:t>receiving PORT</w:t>
      </w:r>
      <w:r w:rsidR="00A90C95" w:rsidRPr="00EF1515">
        <w:rPr>
          <w:rFonts w:ascii="Book Antiqua" w:hAnsi="Book Antiqua"/>
          <w:sz w:val="24"/>
        </w:rPr>
        <w:t xml:space="preserve"> </w:t>
      </w:r>
      <w:r w:rsidR="00ED6E43" w:rsidRPr="00EF1515">
        <w:rPr>
          <w:rFonts w:ascii="Book Antiqua" w:hAnsi="Book Antiqua"/>
          <w:sz w:val="24"/>
        </w:rPr>
        <w:t xml:space="preserve">was </w:t>
      </w:r>
      <w:r w:rsidR="00A90C95" w:rsidRPr="00EF1515">
        <w:rPr>
          <w:rFonts w:ascii="Book Antiqua" w:hAnsi="Book Antiqua"/>
          <w:sz w:val="24"/>
        </w:rPr>
        <w:t>significantly lower than</w:t>
      </w:r>
      <w:r w:rsidR="00BE2C58" w:rsidRPr="00EF1515">
        <w:rPr>
          <w:rFonts w:ascii="Book Antiqua" w:hAnsi="Book Antiqua"/>
          <w:sz w:val="24"/>
        </w:rPr>
        <w:t xml:space="preserve"> that</w:t>
      </w:r>
      <w:r w:rsidR="00ED6E43" w:rsidRPr="00EF1515">
        <w:rPr>
          <w:rFonts w:ascii="Book Antiqua" w:hAnsi="Book Antiqua"/>
          <w:sz w:val="24"/>
        </w:rPr>
        <w:t xml:space="preserve"> </w:t>
      </w:r>
      <w:r w:rsidR="00462BD9">
        <w:rPr>
          <w:rFonts w:ascii="Book Antiqua" w:hAnsi="Book Antiqua"/>
          <w:sz w:val="24"/>
        </w:rPr>
        <w:t>of</w:t>
      </w:r>
      <w:r w:rsidR="00462BD9" w:rsidRPr="00EF1515">
        <w:rPr>
          <w:rFonts w:ascii="Book Antiqua" w:hAnsi="Book Antiqua"/>
          <w:sz w:val="24"/>
        </w:rPr>
        <w:t xml:space="preserve"> </w:t>
      </w:r>
      <w:r w:rsidR="00462BD9">
        <w:rPr>
          <w:rFonts w:ascii="Book Antiqua" w:hAnsi="Book Antiqua"/>
          <w:sz w:val="24"/>
        </w:rPr>
        <w:t>patients</w:t>
      </w:r>
      <w:r w:rsidR="00462BD9" w:rsidRPr="00EF1515">
        <w:rPr>
          <w:rFonts w:ascii="Book Antiqua" w:hAnsi="Book Antiqua"/>
          <w:sz w:val="24"/>
        </w:rPr>
        <w:t xml:space="preserve"> </w:t>
      </w:r>
      <w:r w:rsidR="00ED6E43" w:rsidRPr="00EF1515">
        <w:rPr>
          <w:rFonts w:ascii="Book Antiqua" w:hAnsi="Book Antiqua"/>
          <w:sz w:val="24"/>
        </w:rPr>
        <w:t>who had</w:t>
      </w:r>
      <w:r w:rsidR="00BE2C58" w:rsidRPr="00EF1515">
        <w:rPr>
          <w:rFonts w:ascii="Book Antiqua" w:hAnsi="Book Antiqua"/>
          <w:sz w:val="24"/>
        </w:rPr>
        <w:t xml:space="preserve"> </w:t>
      </w:r>
      <w:r w:rsidR="00ED6E43" w:rsidRPr="00EF1515">
        <w:rPr>
          <w:rFonts w:ascii="Book Antiqua" w:hAnsi="Book Antiqua"/>
          <w:sz w:val="24"/>
        </w:rPr>
        <w:t xml:space="preserve">undergone </w:t>
      </w:r>
      <w:r w:rsidR="00351BAA" w:rsidRPr="00EF1515">
        <w:rPr>
          <w:rFonts w:ascii="Book Antiqua" w:hAnsi="Book Antiqua"/>
          <w:sz w:val="24"/>
        </w:rPr>
        <w:t>surgery alone</w:t>
      </w:r>
      <w:r w:rsidR="000013BC" w:rsidRPr="00EF1515">
        <w:rPr>
          <w:rFonts w:ascii="Book Antiqua" w:hAnsi="Book Antiqua"/>
          <w:sz w:val="24"/>
        </w:rPr>
        <w:t>.</w:t>
      </w:r>
      <w:r w:rsidR="00181206" w:rsidRPr="00EF1515">
        <w:rPr>
          <w:rFonts w:ascii="Book Antiqua" w:hAnsi="Book Antiqua"/>
          <w:sz w:val="24"/>
        </w:rPr>
        <w:t xml:space="preserve"> However, no stu</w:t>
      </w:r>
      <w:r w:rsidR="00B049CE" w:rsidRPr="00EF1515">
        <w:rPr>
          <w:rFonts w:ascii="Book Antiqua" w:hAnsi="Book Antiqua"/>
          <w:sz w:val="24"/>
        </w:rPr>
        <w:t xml:space="preserve">dy </w:t>
      </w:r>
      <w:r w:rsidR="00462BD9" w:rsidRPr="00EF1515">
        <w:rPr>
          <w:rFonts w:ascii="Book Antiqua" w:hAnsi="Book Antiqua"/>
          <w:sz w:val="24"/>
        </w:rPr>
        <w:t>ha</w:t>
      </w:r>
      <w:r w:rsidR="00462BD9">
        <w:rPr>
          <w:rFonts w:ascii="Book Antiqua" w:hAnsi="Book Antiqua"/>
          <w:sz w:val="24"/>
        </w:rPr>
        <w:t>s</w:t>
      </w:r>
      <w:r w:rsidR="00462BD9" w:rsidRPr="00EF1515">
        <w:rPr>
          <w:rFonts w:ascii="Book Antiqua" w:hAnsi="Book Antiqua"/>
          <w:sz w:val="24"/>
        </w:rPr>
        <w:t xml:space="preserve"> </w:t>
      </w:r>
      <w:r w:rsidR="00ED6E43" w:rsidRPr="00EF1515">
        <w:rPr>
          <w:rFonts w:ascii="Book Antiqua" w:hAnsi="Book Antiqua"/>
          <w:sz w:val="24"/>
        </w:rPr>
        <w:t xml:space="preserve">compared </w:t>
      </w:r>
      <w:r w:rsidR="00B049CE" w:rsidRPr="00EF1515">
        <w:rPr>
          <w:rFonts w:ascii="Book Antiqua" w:hAnsi="Book Antiqua"/>
          <w:sz w:val="24"/>
        </w:rPr>
        <w:t xml:space="preserve">the difference of </w:t>
      </w:r>
      <w:r w:rsidR="00ED6E43" w:rsidRPr="00EF1515">
        <w:rPr>
          <w:rFonts w:ascii="Book Antiqua" w:hAnsi="Book Antiqua"/>
          <w:sz w:val="24"/>
        </w:rPr>
        <w:t xml:space="preserve">the </w:t>
      </w:r>
      <w:r w:rsidR="00B049CE" w:rsidRPr="00EF1515">
        <w:rPr>
          <w:rFonts w:ascii="Book Antiqua" w:hAnsi="Book Antiqua"/>
          <w:sz w:val="24"/>
        </w:rPr>
        <w:t xml:space="preserve">failure patterns between </w:t>
      </w:r>
      <w:r w:rsidR="00C201ED" w:rsidRPr="00EF1515">
        <w:rPr>
          <w:rFonts w:ascii="Book Antiqua" w:hAnsi="Book Antiqua"/>
          <w:sz w:val="24"/>
        </w:rPr>
        <w:t xml:space="preserve">stage pT3-4 </w:t>
      </w:r>
      <w:r w:rsidR="00B049CE" w:rsidRPr="00EF1515">
        <w:rPr>
          <w:rFonts w:ascii="Book Antiqua" w:hAnsi="Book Antiqua"/>
          <w:sz w:val="24"/>
        </w:rPr>
        <w:t>patients with or without PORT after esophagectomy.</w:t>
      </w:r>
    </w:p>
    <w:p w14:paraId="70555601" w14:textId="35AA7DE7" w:rsidR="001029C8" w:rsidRPr="00EF1515" w:rsidRDefault="006C1842" w:rsidP="009B40D8">
      <w:pPr>
        <w:spacing w:line="360" w:lineRule="auto"/>
        <w:ind w:firstLineChars="100" w:firstLine="240"/>
        <w:rPr>
          <w:rFonts w:ascii="Book Antiqua" w:hAnsi="Book Antiqua"/>
          <w:sz w:val="24"/>
        </w:rPr>
      </w:pPr>
      <w:r w:rsidRPr="00EF1515">
        <w:rPr>
          <w:rFonts w:ascii="Book Antiqua" w:hAnsi="Book Antiqua"/>
          <w:sz w:val="24"/>
        </w:rPr>
        <w:t>In that case, t</w:t>
      </w:r>
      <w:r w:rsidR="00610647" w:rsidRPr="00EF1515">
        <w:rPr>
          <w:rFonts w:ascii="Book Antiqua" w:hAnsi="Book Antiqua"/>
          <w:sz w:val="24"/>
        </w:rPr>
        <w:t>h</w:t>
      </w:r>
      <w:r w:rsidR="00B049CE" w:rsidRPr="00EF1515">
        <w:rPr>
          <w:rFonts w:ascii="Book Antiqua" w:hAnsi="Book Antiqua"/>
          <w:sz w:val="24"/>
        </w:rPr>
        <w:t>is</w:t>
      </w:r>
      <w:r w:rsidR="00F62E41" w:rsidRPr="00EF1515">
        <w:rPr>
          <w:rFonts w:ascii="Book Antiqua" w:hAnsi="Book Antiqua"/>
          <w:sz w:val="24"/>
        </w:rPr>
        <w:t xml:space="preserve"> study was </w:t>
      </w:r>
      <w:r w:rsidR="00ED6E43" w:rsidRPr="00EF1515">
        <w:rPr>
          <w:rFonts w:ascii="Book Antiqua" w:hAnsi="Book Antiqua"/>
          <w:sz w:val="24"/>
        </w:rPr>
        <w:t>administered</w:t>
      </w:r>
      <w:r w:rsidR="00F62E41" w:rsidRPr="00EF1515">
        <w:rPr>
          <w:rFonts w:ascii="Book Antiqua" w:hAnsi="Book Antiqua"/>
          <w:sz w:val="24"/>
        </w:rPr>
        <w:t xml:space="preserve"> with</w:t>
      </w:r>
      <w:r w:rsidR="00610647" w:rsidRPr="00EF1515">
        <w:rPr>
          <w:rFonts w:ascii="Book Antiqua" w:hAnsi="Book Antiqua"/>
          <w:sz w:val="24"/>
        </w:rPr>
        <w:t xml:space="preserve"> </w:t>
      </w:r>
      <w:r w:rsidR="00780EE9" w:rsidRPr="00EF1515">
        <w:rPr>
          <w:rFonts w:ascii="Book Antiqua" w:hAnsi="Book Antiqua"/>
          <w:sz w:val="24"/>
        </w:rPr>
        <w:t xml:space="preserve">the </w:t>
      </w:r>
      <w:r w:rsidR="00610647" w:rsidRPr="00EF1515">
        <w:rPr>
          <w:rFonts w:ascii="Book Antiqua" w:hAnsi="Book Antiqua"/>
          <w:sz w:val="24"/>
        </w:rPr>
        <w:t xml:space="preserve">intention of </w:t>
      </w:r>
      <w:r w:rsidR="0081319E" w:rsidRPr="00EF1515">
        <w:rPr>
          <w:rFonts w:ascii="Book Antiqua" w:hAnsi="Book Antiqua"/>
          <w:sz w:val="24"/>
        </w:rPr>
        <w:t>investigat</w:t>
      </w:r>
      <w:r w:rsidR="00F62E41" w:rsidRPr="00EF1515">
        <w:rPr>
          <w:rFonts w:ascii="Book Antiqua" w:hAnsi="Book Antiqua"/>
          <w:sz w:val="24"/>
        </w:rPr>
        <w:t>ing</w:t>
      </w:r>
      <w:r w:rsidR="0081319E" w:rsidRPr="00EF1515">
        <w:rPr>
          <w:rFonts w:ascii="Book Antiqua" w:hAnsi="Book Antiqua"/>
          <w:sz w:val="24"/>
        </w:rPr>
        <w:t xml:space="preserve"> </w:t>
      </w:r>
      <w:r w:rsidR="00CB44FC" w:rsidRPr="00EF1515">
        <w:rPr>
          <w:rFonts w:ascii="Book Antiqua" w:hAnsi="Book Antiqua"/>
          <w:sz w:val="24"/>
        </w:rPr>
        <w:t xml:space="preserve">the </w:t>
      </w:r>
      <w:r w:rsidR="00CB44FC" w:rsidRPr="00EF1515">
        <w:rPr>
          <w:rFonts w:ascii="Book Antiqua" w:hAnsi="Book Antiqua"/>
          <w:sz w:val="24"/>
        </w:rPr>
        <w:lastRenderedPageBreak/>
        <w:t xml:space="preserve">difference </w:t>
      </w:r>
      <w:r w:rsidR="00ED6E43" w:rsidRPr="00EF1515">
        <w:rPr>
          <w:rFonts w:ascii="Book Antiqua" w:hAnsi="Book Antiqua"/>
          <w:sz w:val="24"/>
        </w:rPr>
        <w:t xml:space="preserve">in the </w:t>
      </w:r>
      <w:r w:rsidR="00CB44FC" w:rsidRPr="00EF1515">
        <w:rPr>
          <w:rFonts w:ascii="Book Antiqua" w:hAnsi="Book Antiqua"/>
          <w:sz w:val="24"/>
        </w:rPr>
        <w:t>failure patterns of patients with stage pT3-4N0-3M0 ESCC after complete resection with or without PORT and estimat</w:t>
      </w:r>
      <w:r w:rsidR="0015152A" w:rsidRPr="00EF1515">
        <w:rPr>
          <w:rFonts w:ascii="Book Antiqua" w:hAnsi="Book Antiqua"/>
          <w:sz w:val="24"/>
        </w:rPr>
        <w:t>ing</w:t>
      </w:r>
      <w:r w:rsidR="00CB44FC" w:rsidRPr="00EF1515">
        <w:rPr>
          <w:rFonts w:ascii="Book Antiqua" w:hAnsi="Book Antiqua"/>
          <w:sz w:val="24"/>
        </w:rPr>
        <w:t xml:space="preserve"> </w:t>
      </w:r>
      <w:r w:rsidR="0081319E" w:rsidRPr="00EF1515">
        <w:rPr>
          <w:rFonts w:ascii="Book Antiqua" w:hAnsi="Book Antiqua"/>
          <w:sz w:val="24"/>
        </w:rPr>
        <w:t>whether</w:t>
      </w:r>
      <w:r w:rsidR="00B83390" w:rsidRPr="00EF1515">
        <w:rPr>
          <w:rFonts w:ascii="Book Antiqua" w:hAnsi="Book Antiqua"/>
          <w:sz w:val="24"/>
        </w:rPr>
        <w:t xml:space="preserve"> </w:t>
      </w:r>
      <w:r w:rsidR="0081319E" w:rsidRPr="00EF1515">
        <w:rPr>
          <w:rFonts w:ascii="Book Antiqua" w:hAnsi="Book Antiqua"/>
          <w:sz w:val="24"/>
        </w:rPr>
        <w:t xml:space="preserve">patients could </w:t>
      </w:r>
      <w:r w:rsidR="00966BB3" w:rsidRPr="00EF1515">
        <w:rPr>
          <w:rFonts w:ascii="Book Antiqua" w:hAnsi="Book Antiqua"/>
          <w:sz w:val="24"/>
        </w:rPr>
        <w:t>obtain</w:t>
      </w:r>
      <w:r w:rsidR="00ED6E43" w:rsidRPr="00EF1515">
        <w:rPr>
          <w:rFonts w:ascii="Book Antiqua" w:hAnsi="Book Antiqua"/>
          <w:sz w:val="24"/>
        </w:rPr>
        <w:t xml:space="preserve"> a</w:t>
      </w:r>
      <w:r w:rsidR="00966BB3" w:rsidRPr="00EF1515">
        <w:rPr>
          <w:rFonts w:ascii="Book Antiqua" w:hAnsi="Book Antiqua"/>
          <w:sz w:val="24"/>
        </w:rPr>
        <w:t xml:space="preserve"> </w:t>
      </w:r>
      <w:r w:rsidR="00521835" w:rsidRPr="00EF1515">
        <w:rPr>
          <w:rFonts w:ascii="Book Antiqua" w:hAnsi="Book Antiqua"/>
          <w:sz w:val="24"/>
        </w:rPr>
        <w:t xml:space="preserve">DFS </w:t>
      </w:r>
      <w:r w:rsidR="0081319E" w:rsidRPr="00EF1515">
        <w:rPr>
          <w:rFonts w:ascii="Book Antiqua" w:hAnsi="Book Antiqua"/>
          <w:sz w:val="24"/>
        </w:rPr>
        <w:t>benefit from PORT</w:t>
      </w:r>
      <w:r w:rsidR="00CB44FC" w:rsidRPr="00EF1515">
        <w:rPr>
          <w:rFonts w:ascii="Book Antiqua" w:hAnsi="Book Antiqua"/>
          <w:sz w:val="24"/>
        </w:rPr>
        <w:t>.</w:t>
      </w:r>
    </w:p>
    <w:p w14:paraId="3E966427" w14:textId="77777777" w:rsidR="00ED331B" w:rsidRPr="00603806" w:rsidRDefault="00ED331B" w:rsidP="00EF1515">
      <w:pPr>
        <w:spacing w:line="360" w:lineRule="auto"/>
        <w:rPr>
          <w:rFonts w:ascii="Book Antiqua" w:hAnsi="Book Antiqua"/>
          <w:b/>
          <w:sz w:val="24"/>
        </w:rPr>
      </w:pPr>
    </w:p>
    <w:p w14:paraId="14D144F3" w14:textId="19326D43" w:rsidR="00E140CC" w:rsidRPr="00EF1515" w:rsidRDefault="00565FCA" w:rsidP="00EF1515">
      <w:pPr>
        <w:spacing w:line="360" w:lineRule="auto"/>
        <w:rPr>
          <w:rFonts w:ascii="Book Antiqua" w:hAnsi="Book Antiqua"/>
          <w:b/>
          <w:caps/>
          <w:sz w:val="24"/>
        </w:rPr>
      </w:pPr>
      <w:r w:rsidRPr="00EF1515">
        <w:rPr>
          <w:rFonts w:ascii="Book Antiqua" w:hAnsi="Book Antiqua"/>
          <w:b/>
          <w:caps/>
          <w:sz w:val="24"/>
        </w:rPr>
        <w:t xml:space="preserve">Materials and </w:t>
      </w:r>
      <w:r w:rsidR="00610647" w:rsidRPr="00EF1515">
        <w:rPr>
          <w:rFonts w:ascii="Book Antiqua" w:hAnsi="Book Antiqua"/>
          <w:b/>
          <w:caps/>
          <w:sz w:val="24"/>
        </w:rPr>
        <w:t>Methods</w:t>
      </w:r>
    </w:p>
    <w:p w14:paraId="3B4ED700" w14:textId="77777777" w:rsidR="00610647" w:rsidRPr="00EF1515" w:rsidRDefault="00610647" w:rsidP="00EF1515">
      <w:pPr>
        <w:spacing w:line="360" w:lineRule="auto"/>
        <w:rPr>
          <w:rFonts w:ascii="Book Antiqua" w:hAnsi="Book Antiqua"/>
          <w:b/>
          <w:i/>
          <w:iCs/>
          <w:sz w:val="24"/>
        </w:rPr>
      </w:pPr>
      <w:r w:rsidRPr="00EF1515">
        <w:rPr>
          <w:rFonts w:ascii="Book Antiqua" w:hAnsi="Book Antiqua"/>
          <w:b/>
          <w:i/>
          <w:iCs/>
          <w:sz w:val="24"/>
        </w:rPr>
        <w:t>Patients</w:t>
      </w:r>
    </w:p>
    <w:p w14:paraId="5A9AE1BB" w14:textId="2B854CB0" w:rsidR="00633AFF" w:rsidRPr="00EF1515" w:rsidRDefault="0061776F" w:rsidP="00EF1515">
      <w:pPr>
        <w:spacing w:line="360" w:lineRule="auto"/>
        <w:rPr>
          <w:rFonts w:ascii="Book Antiqua" w:hAnsi="Book Antiqua"/>
          <w:sz w:val="24"/>
        </w:rPr>
      </w:pPr>
      <w:r w:rsidRPr="00EF1515">
        <w:rPr>
          <w:rFonts w:ascii="Book Antiqua" w:hAnsi="Book Antiqua"/>
          <w:sz w:val="24"/>
        </w:rPr>
        <w:t>Patients in this study were screened from two treatment centers</w:t>
      </w:r>
      <w:r w:rsidR="00ED6E43" w:rsidRPr="00EF1515">
        <w:rPr>
          <w:rFonts w:ascii="Book Antiqua" w:hAnsi="Book Antiqua"/>
          <w:sz w:val="24"/>
        </w:rPr>
        <w:t xml:space="preserve"> that </w:t>
      </w:r>
      <w:r w:rsidR="005C4B0B" w:rsidRPr="00EF1515">
        <w:rPr>
          <w:rFonts w:ascii="Book Antiqua" w:hAnsi="Book Antiqua"/>
          <w:sz w:val="24"/>
        </w:rPr>
        <w:t>includ</w:t>
      </w:r>
      <w:r w:rsidR="00ED6E43" w:rsidRPr="00EF1515">
        <w:rPr>
          <w:rFonts w:ascii="Book Antiqua" w:hAnsi="Book Antiqua"/>
          <w:sz w:val="24"/>
        </w:rPr>
        <w:t>ed</w:t>
      </w:r>
      <w:r w:rsidRPr="00EF1515">
        <w:rPr>
          <w:rFonts w:ascii="Book Antiqua" w:hAnsi="Book Antiqua"/>
          <w:sz w:val="24"/>
        </w:rPr>
        <w:t xml:space="preserve"> 42</w:t>
      </w:r>
      <w:r w:rsidR="00A53BBD" w:rsidRPr="00EF1515">
        <w:rPr>
          <w:rFonts w:ascii="Book Antiqua" w:hAnsi="Book Antiqua"/>
          <w:sz w:val="24"/>
        </w:rPr>
        <w:t>9</w:t>
      </w:r>
      <w:r w:rsidR="003D6757" w:rsidRPr="00EF1515">
        <w:rPr>
          <w:rFonts w:ascii="Book Antiqua" w:hAnsi="Book Antiqua"/>
          <w:sz w:val="24"/>
        </w:rPr>
        <w:t xml:space="preserve"> </w:t>
      </w:r>
      <w:r w:rsidRPr="00EF1515">
        <w:rPr>
          <w:rFonts w:ascii="Book Antiqua" w:hAnsi="Book Antiqua"/>
          <w:sz w:val="24"/>
        </w:rPr>
        <w:t xml:space="preserve">ESCC patients with </w:t>
      </w:r>
      <w:r w:rsidR="005C4B0B" w:rsidRPr="00EF1515">
        <w:rPr>
          <w:rFonts w:ascii="Book Antiqua" w:hAnsi="Book Antiqua"/>
          <w:sz w:val="24"/>
        </w:rPr>
        <w:t xml:space="preserve">stage </w:t>
      </w:r>
      <w:r w:rsidRPr="00EF1515">
        <w:rPr>
          <w:rFonts w:ascii="Book Antiqua" w:hAnsi="Book Antiqua"/>
          <w:sz w:val="24"/>
        </w:rPr>
        <w:t>pT1-4N0-3M0</w:t>
      </w:r>
      <w:r w:rsidR="00F6524A" w:rsidRPr="00EF1515">
        <w:rPr>
          <w:rFonts w:ascii="Book Antiqua" w:hAnsi="Book Antiqua"/>
          <w:sz w:val="24"/>
        </w:rPr>
        <w:t>.</w:t>
      </w:r>
      <w:r w:rsidR="009F2782" w:rsidRPr="00EF1515">
        <w:rPr>
          <w:rFonts w:ascii="Book Antiqua" w:hAnsi="Book Antiqua"/>
          <w:sz w:val="24"/>
        </w:rPr>
        <w:t xml:space="preserve"> </w:t>
      </w:r>
      <w:r w:rsidR="00F6524A" w:rsidRPr="00EF1515">
        <w:rPr>
          <w:rFonts w:ascii="Book Antiqua" w:hAnsi="Book Antiqua"/>
          <w:sz w:val="24"/>
        </w:rPr>
        <w:t>P</w:t>
      </w:r>
      <w:r w:rsidR="00B170D1" w:rsidRPr="00EF1515">
        <w:rPr>
          <w:rFonts w:ascii="Book Antiqua" w:hAnsi="Book Antiqua"/>
          <w:sz w:val="24"/>
        </w:rPr>
        <w:t xml:space="preserve">atients in </w:t>
      </w:r>
      <w:r w:rsidR="00ED6E43" w:rsidRPr="00EF1515">
        <w:rPr>
          <w:rFonts w:ascii="Book Antiqua" w:hAnsi="Book Antiqua"/>
          <w:sz w:val="24"/>
        </w:rPr>
        <w:t xml:space="preserve">the </w:t>
      </w:r>
      <w:r w:rsidR="00B170D1" w:rsidRPr="00EF1515">
        <w:rPr>
          <w:rFonts w:ascii="Book Antiqua" w:hAnsi="Book Antiqua"/>
          <w:sz w:val="24"/>
        </w:rPr>
        <w:t>S</w:t>
      </w:r>
      <w:r w:rsidR="00ED331B" w:rsidRPr="00EF1515">
        <w:rPr>
          <w:rFonts w:ascii="Book Antiqua" w:hAnsi="Book Antiqua"/>
          <w:sz w:val="24"/>
        </w:rPr>
        <w:t xml:space="preserve"> </w:t>
      </w:r>
      <w:r w:rsidR="00B170D1" w:rsidRPr="00EF1515">
        <w:rPr>
          <w:rFonts w:ascii="Book Antiqua" w:hAnsi="Book Antiqua"/>
          <w:sz w:val="24"/>
        </w:rPr>
        <w:t>+</w:t>
      </w:r>
      <w:r w:rsidR="00ED331B" w:rsidRPr="00EF1515">
        <w:rPr>
          <w:rFonts w:ascii="Book Antiqua" w:hAnsi="Book Antiqua"/>
          <w:sz w:val="24"/>
        </w:rPr>
        <w:t xml:space="preserve"> </w:t>
      </w:r>
      <w:r w:rsidR="00B170D1" w:rsidRPr="00EF1515">
        <w:rPr>
          <w:rFonts w:ascii="Book Antiqua" w:hAnsi="Book Antiqua"/>
          <w:sz w:val="24"/>
        </w:rPr>
        <w:t xml:space="preserve">R arm were screened from </w:t>
      </w:r>
      <w:r w:rsidR="00C95823" w:rsidRPr="00EF1515">
        <w:rPr>
          <w:rFonts w:ascii="Book Antiqua" w:hAnsi="Book Antiqua"/>
          <w:sz w:val="24"/>
        </w:rPr>
        <w:t xml:space="preserve">a </w:t>
      </w:r>
      <w:r w:rsidR="00C114D3" w:rsidRPr="00EF1515">
        <w:rPr>
          <w:rFonts w:ascii="Book Antiqua" w:hAnsi="Book Antiqua"/>
          <w:sz w:val="24"/>
        </w:rPr>
        <w:t xml:space="preserve">prospective </w:t>
      </w:r>
      <w:r w:rsidR="00C95823" w:rsidRPr="00EF1515">
        <w:rPr>
          <w:rFonts w:ascii="Book Antiqua" w:hAnsi="Book Antiqua"/>
          <w:sz w:val="24"/>
        </w:rPr>
        <w:t xml:space="preserve">cohort </w:t>
      </w:r>
      <w:r w:rsidR="00485921" w:rsidRPr="00EF1515">
        <w:rPr>
          <w:rFonts w:ascii="Book Antiqua" w:hAnsi="Book Antiqua"/>
          <w:sz w:val="24"/>
        </w:rPr>
        <w:t xml:space="preserve">that </w:t>
      </w:r>
      <w:r w:rsidR="00ED6E43" w:rsidRPr="00EF1515">
        <w:rPr>
          <w:rFonts w:ascii="Book Antiqua" w:hAnsi="Book Antiqua"/>
          <w:sz w:val="24"/>
        </w:rPr>
        <w:t>included</w:t>
      </w:r>
      <w:r w:rsidR="006538E8" w:rsidRPr="00EF1515">
        <w:rPr>
          <w:rFonts w:ascii="Book Antiqua" w:hAnsi="Book Antiqua"/>
          <w:sz w:val="24"/>
        </w:rPr>
        <w:t xml:space="preserve"> </w:t>
      </w:r>
      <w:r w:rsidR="00E12E55" w:rsidRPr="00EF1515">
        <w:rPr>
          <w:rFonts w:ascii="Book Antiqua" w:hAnsi="Book Antiqua"/>
          <w:sz w:val="24"/>
        </w:rPr>
        <w:t>124</w:t>
      </w:r>
      <w:r w:rsidR="00462BD9">
        <w:rPr>
          <w:rFonts w:ascii="Book Antiqua" w:hAnsi="Book Antiqua"/>
          <w:sz w:val="24"/>
        </w:rPr>
        <w:t xml:space="preserve"> </w:t>
      </w:r>
      <w:r w:rsidR="00E12E55" w:rsidRPr="00EF1515">
        <w:rPr>
          <w:rFonts w:ascii="Book Antiqua" w:hAnsi="Book Antiqua"/>
          <w:sz w:val="24"/>
        </w:rPr>
        <w:t>patients</w:t>
      </w:r>
      <w:r w:rsidR="00C95823" w:rsidRPr="00EF1515">
        <w:rPr>
          <w:rFonts w:ascii="Book Antiqua" w:hAnsi="Book Antiqua"/>
          <w:sz w:val="24"/>
        </w:rPr>
        <w:t xml:space="preserve"> with</w:t>
      </w:r>
      <w:r w:rsidR="00EC04C5">
        <w:rPr>
          <w:rFonts w:ascii="Book Antiqua" w:hAnsi="Book Antiqua"/>
          <w:sz w:val="24"/>
        </w:rPr>
        <w:t xml:space="preserve"> </w:t>
      </w:r>
      <w:r w:rsidR="00C95823" w:rsidRPr="00EF1515">
        <w:rPr>
          <w:rFonts w:ascii="Book Antiqua" w:hAnsi="Book Antiqua"/>
          <w:sz w:val="24"/>
        </w:rPr>
        <w:t>stage pT3-T4</w:t>
      </w:r>
      <w:r w:rsidR="00462BD9" w:rsidRPr="00462BD9">
        <w:rPr>
          <w:rFonts w:ascii="Book Antiqua" w:hAnsi="Book Antiqua"/>
          <w:sz w:val="24"/>
        </w:rPr>
        <w:t xml:space="preserve"> </w:t>
      </w:r>
      <w:r w:rsidR="00462BD9" w:rsidRPr="00EF1515">
        <w:rPr>
          <w:rFonts w:ascii="Book Antiqua" w:hAnsi="Book Antiqua"/>
          <w:sz w:val="24"/>
        </w:rPr>
        <w:t>ESCC</w:t>
      </w:r>
      <w:r w:rsidR="00485921" w:rsidRPr="00EF1515">
        <w:rPr>
          <w:rFonts w:ascii="Book Antiqua" w:hAnsi="Book Antiqua"/>
          <w:sz w:val="24"/>
        </w:rPr>
        <w:t>,</w:t>
      </w:r>
      <w:r w:rsidR="00C95823" w:rsidRPr="00EF1515">
        <w:rPr>
          <w:rFonts w:ascii="Book Antiqua" w:hAnsi="Book Antiqua"/>
          <w:sz w:val="24"/>
        </w:rPr>
        <w:t xml:space="preserve"> who </w:t>
      </w:r>
      <w:r w:rsidR="00ED6E43" w:rsidRPr="00EF1515">
        <w:rPr>
          <w:rFonts w:ascii="Book Antiqua" w:hAnsi="Book Antiqua"/>
          <w:sz w:val="24"/>
        </w:rPr>
        <w:t xml:space="preserve">had </w:t>
      </w:r>
      <w:r w:rsidR="00C95823" w:rsidRPr="00EF1515">
        <w:rPr>
          <w:rFonts w:ascii="Book Antiqua" w:hAnsi="Book Antiqua"/>
          <w:sz w:val="24"/>
        </w:rPr>
        <w:t xml:space="preserve">received radiotherapy after </w:t>
      </w:r>
      <w:proofErr w:type="gramStart"/>
      <w:r w:rsidR="00C95823" w:rsidRPr="00EF1515">
        <w:rPr>
          <w:rFonts w:ascii="Book Antiqua" w:hAnsi="Book Antiqua"/>
          <w:sz w:val="24"/>
        </w:rPr>
        <w:t>surgery</w:t>
      </w:r>
      <w:r w:rsidR="007B7114" w:rsidRPr="00EF1515">
        <w:rPr>
          <w:rFonts w:ascii="Book Antiqua" w:hAnsi="Book Antiqua"/>
          <w:sz w:val="24"/>
          <w:vertAlign w:val="superscript"/>
        </w:rPr>
        <w:t>[</w:t>
      </w:r>
      <w:proofErr w:type="gramEnd"/>
      <w:r w:rsidR="009A38A0" w:rsidRPr="00EF1515">
        <w:rPr>
          <w:rFonts w:ascii="Book Antiqua" w:hAnsi="Book Antiqua"/>
          <w:sz w:val="24"/>
          <w:vertAlign w:val="superscript"/>
        </w:rPr>
        <w:t>14</w:t>
      </w:r>
      <w:r w:rsidR="007B7114" w:rsidRPr="00EF1515">
        <w:rPr>
          <w:rFonts w:ascii="Book Antiqua" w:hAnsi="Book Antiqua"/>
          <w:sz w:val="24"/>
          <w:vertAlign w:val="superscript"/>
        </w:rPr>
        <w:t>]</w:t>
      </w:r>
      <w:r w:rsidR="0073038C" w:rsidRPr="00EF1515">
        <w:rPr>
          <w:rFonts w:ascii="Book Antiqua" w:hAnsi="Book Antiqua"/>
          <w:sz w:val="24"/>
        </w:rPr>
        <w:t xml:space="preserve">. </w:t>
      </w:r>
      <w:r w:rsidR="009E642B" w:rsidRPr="00EF1515">
        <w:rPr>
          <w:rFonts w:ascii="Book Antiqua" w:hAnsi="Book Antiqua"/>
          <w:sz w:val="24"/>
        </w:rPr>
        <w:t xml:space="preserve">Patients in </w:t>
      </w:r>
      <w:r w:rsidR="00ED6E43" w:rsidRPr="00EF1515">
        <w:rPr>
          <w:rFonts w:ascii="Book Antiqua" w:hAnsi="Book Antiqua"/>
          <w:sz w:val="24"/>
        </w:rPr>
        <w:t xml:space="preserve">the </w:t>
      </w:r>
      <w:r w:rsidR="009E642B" w:rsidRPr="00EF1515">
        <w:rPr>
          <w:rFonts w:ascii="Book Antiqua" w:hAnsi="Book Antiqua"/>
          <w:sz w:val="24"/>
        </w:rPr>
        <w:t xml:space="preserve">S arm were </w:t>
      </w:r>
      <w:r w:rsidR="0029278D" w:rsidRPr="00EF1515">
        <w:rPr>
          <w:rFonts w:ascii="Book Antiqua" w:hAnsi="Book Antiqua"/>
          <w:sz w:val="24"/>
        </w:rPr>
        <w:t xml:space="preserve">screened from a retrospective cohort including </w:t>
      </w:r>
      <w:r w:rsidR="00331162" w:rsidRPr="00EF1515">
        <w:rPr>
          <w:rFonts w:ascii="Book Antiqua" w:hAnsi="Book Antiqua"/>
          <w:sz w:val="24"/>
        </w:rPr>
        <w:t xml:space="preserve">305 patients </w:t>
      </w:r>
      <w:r w:rsidR="00470715" w:rsidRPr="00EF1515">
        <w:rPr>
          <w:rFonts w:ascii="Book Antiqua" w:hAnsi="Book Antiqua"/>
          <w:sz w:val="24"/>
        </w:rPr>
        <w:t xml:space="preserve">who </w:t>
      </w:r>
      <w:r w:rsidR="00ED6E43" w:rsidRPr="00EF1515">
        <w:rPr>
          <w:rFonts w:ascii="Book Antiqua" w:hAnsi="Book Antiqua"/>
          <w:sz w:val="24"/>
        </w:rPr>
        <w:t xml:space="preserve">had </w:t>
      </w:r>
      <w:r w:rsidR="00B3645D" w:rsidRPr="00EF1515">
        <w:rPr>
          <w:rFonts w:ascii="Book Antiqua" w:hAnsi="Book Antiqua"/>
          <w:sz w:val="24"/>
        </w:rPr>
        <w:t>unde</w:t>
      </w:r>
      <w:r w:rsidR="00ED6E43" w:rsidRPr="00EF1515">
        <w:rPr>
          <w:rFonts w:ascii="Book Antiqua" w:hAnsi="Book Antiqua"/>
          <w:sz w:val="24"/>
        </w:rPr>
        <w:t>rgone</w:t>
      </w:r>
      <w:r w:rsidR="00331162" w:rsidRPr="00EF1515">
        <w:rPr>
          <w:rFonts w:ascii="Book Antiqua" w:hAnsi="Book Antiqua"/>
          <w:sz w:val="24"/>
        </w:rPr>
        <w:t xml:space="preserve"> radical surgery </w:t>
      </w:r>
      <w:proofErr w:type="gramStart"/>
      <w:r w:rsidR="00331162" w:rsidRPr="00EF1515">
        <w:rPr>
          <w:rFonts w:ascii="Book Antiqua" w:hAnsi="Book Antiqua"/>
          <w:sz w:val="24"/>
        </w:rPr>
        <w:t>alone</w:t>
      </w:r>
      <w:r w:rsidR="007B7114" w:rsidRPr="00EF1515">
        <w:rPr>
          <w:rFonts w:ascii="Book Antiqua" w:hAnsi="Book Antiqua"/>
          <w:sz w:val="24"/>
          <w:vertAlign w:val="superscript"/>
        </w:rPr>
        <w:t>[</w:t>
      </w:r>
      <w:proofErr w:type="gramEnd"/>
      <w:r w:rsidR="00040CD7" w:rsidRPr="00EF1515">
        <w:rPr>
          <w:rFonts w:ascii="Book Antiqua" w:hAnsi="Book Antiqua"/>
          <w:sz w:val="24"/>
          <w:vertAlign w:val="superscript"/>
        </w:rPr>
        <w:t>12</w:t>
      </w:r>
      <w:r w:rsidR="007B7114" w:rsidRPr="00EF1515">
        <w:rPr>
          <w:rFonts w:ascii="Book Antiqua" w:hAnsi="Book Antiqua"/>
          <w:sz w:val="24"/>
          <w:vertAlign w:val="superscript"/>
        </w:rPr>
        <w:t>]</w:t>
      </w:r>
      <w:r w:rsidR="00331162" w:rsidRPr="00EF1515">
        <w:rPr>
          <w:rFonts w:ascii="Book Antiqua" w:hAnsi="Book Antiqua"/>
          <w:sz w:val="24"/>
        </w:rPr>
        <w:t>.</w:t>
      </w:r>
      <w:r w:rsidR="00015B1C" w:rsidRPr="00EF1515">
        <w:rPr>
          <w:rFonts w:ascii="Book Antiqua" w:hAnsi="Book Antiqua"/>
          <w:sz w:val="24"/>
        </w:rPr>
        <w:t xml:space="preserve"> </w:t>
      </w:r>
      <w:r w:rsidR="00F72E30" w:rsidRPr="00EF1515">
        <w:rPr>
          <w:rFonts w:ascii="Book Antiqua" w:hAnsi="Book Antiqua"/>
          <w:sz w:val="24"/>
        </w:rPr>
        <w:t>T</w:t>
      </w:r>
      <w:r w:rsidR="00610647" w:rsidRPr="00EF1515">
        <w:rPr>
          <w:rFonts w:ascii="Book Antiqua" w:hAnsi="Book Antiqua"/>
          <w:sz w:val="24"/>
        </w:rPr>
        <w:t xml:space="preserve">he </w:t>
      </w:r>
      <w:r w:rsidR="00E24681" w:rsidRPr="00EF1515">
        <w:rPr>
          <w:rFonts w:ascii="Book Antiqua" w:hAnsi="Book Antiqua"/>
          <w:sz w:val="24"/>
        </w:rPr>
        <w:t xml:space="preserve">main </w:t>
      </w:r>
      <w:r w:rsidR="00610647" w:rsidRPr="00EF1515">
        <w:rPr>
          <w:rFonts w:ascii="Book Antiqua" w:hAnsi="Book Antiqua"/>
          <w:sz w:val="24"/>
        </w:rPr>
        <w:t xml:space="preserve">eligible </w:t>
      </w:r>
      <w:r w:rsidR="00E24681" w:rsidRPr="00EF1515">
        <w:rPr>
          <w:rFonts w:ascii="Book Antiqua" w:hAnsi="Book Antiqua"/>
          <w:sz w:val="24"/>
        </w:rPr>
        <w:t xml:space="preserve">inclusion </w:t>
      </w:r>
      <w:r w:rsidR="00610647" w:rsidRPr="00EF1515">
        <w:rPr>
          <w:rFonts w:ascii="Book Antiqua" w:hAnsi="Book Antiqua"/>
          <w:sz w:val="24"/>
        </w:rPr>
        <w:t xml:space="preserve">criteria </w:t>
      </w:r>
      <w:r w:rsidR="00D32BCA" w:rsidRPr="00EF1515">
        <w:rPr>
          <w:rFonts w:ascii="Book Antiqua" w:hAnsi="Book Antiqua"/>
          <w:sz w:val="24"/>
        </w:rPr>
        <w:t>were</w:t>
      </w:r>
      <w:r w:rsidR="0098534A" w:rsidRPr="00EF1515">
        <w:rPr>
          <w:rFonts w:ascii="Book Antiqua" w:hAnsi="Book Antiqua"/>
          <w:sz w:val="24"/>
        </w:rPr>
        <w:t xml:space="preserve"> as </w:t>
      </w:r>
      <w:r w:rsidR="00ED331B" w:rsidRPr="00EF1515">
        <w:rPr>
          <w:rFonts w:ascii="Book Antiqua" w:hAnsi="Book Antiqua"/>
          <w:sz w:val="24"/>
        </w:rPr>
        <w:t>follows</w:t>
      </w:r>
      <w:r w:rsidR="0098534A" w:rsidRPr="00EF1515">
        <w:rPr>
          <w:rFonts w:ascii="Book Antiqua" w:hAnsi="Book Antiqua"/>
          <w:sz w:val="24"/>
        </w:rPr>
        <w:t xml:space="preserve">: </w:t>
      </w:r>
      <w:r w:rsidR="00ED331B" w:rsidRPr="00EF1515">
        <w:rPr>
          <w:rFonts w:ascii="Book Antiqua" w:hAnsi="Book Antiqua"/>
          <w:sz w:val="24"/>
        </w:rPr>
        <w:t>(A</w:t>
      </w:r>
      <w:r w:rsidR="00610647" w:rsidRPr="00EF1515">
        <w:rPr>
          <w:rFonts w:ascii="Book Antiqua" w:hAnsi="Book Antiqua"/>
          <w:sz w:val="24"/>
        </w:rPr>
        <w:t>)</w:t>
      </w:r>
      <w:r w:rsidR="007148AC" w:rsidRPr="00EF1515">
        <w:rPr>
          <w:rFonts w:ascii="Book Antiqua" w:hAnsi="Book Antiqua"/>
          <w:sz w:val="24"/>
        </w:rPr>
        <w:t xml:space="preserve"> </w:t>
      </w:r>
      <w:r w:rsidR="00462BD9">
        <w:rPr>
          <w:rFonts w:ascii="Book Antiqua" w:hAnsi="Book Antiqua"/>
          <w:sz w:val="24"/>
        </w:rPr>
        <w:t>A</w:t>
      </w:r>
      <w:r w:rsidR="00462BD9" w:rsidRPr="00EF1515">
        <w:rPr>
          <w:rFonts w:ascii="Book Antiqua" w:hAnsi="Book Antiqua"/>
          <w:sz w:val="24"/>
        </w:rPr>
        <w:t xml:space="preserve"> </w:t>
      </w:r>
      <w:r w:rsidR="00ED6E43" w:rsidRPr="00EF1515">
        <w:rPr>
          <w:rFonts w:ascii="Book Antiqua" w:hAnsi="Book Antiqua"/>
          <w:sz w:val="24"/>
        </w:rPr>
        <w:t xml:space="preserve">diagnosis of primary thoracic </w:t>
      </w:r>
      <w:r w:rsidR="00462BD9">
        <w:rPr>
          <w:rFonts w:ascii="Book Antiqua" w:hAnsi="Book Antiqua"/>
          <w:sz w:val="24"/>
        </w:rPr>
        <w:t>ESCC</w:t>
      </w:r>
      <w:r w:rsidR="00ED6E43" w:rsidRPr="00EF1515">
        <w:rPr>
          <w:rFonts w:ascii="Book Antiqua" w:hAnsi="Book Antiqua"/>
          <w:sz w:val="24"/>
        </w:rPr>
        <w:t xml:space="preserve"> and pathologically confirmed stage T3-4N0-3M0</w:t>
      </w:r>
      <w:r w:rsidR="00462BD9">
        <w:rPr>
          <w:rFonts w:ascii="Book Antiqua" w:hAnsi="Book Antiqua"/>
          <w:sz w:val="24"/>
        </w:rPr>
        <w:t xml:space="preserve"> disease</w:t>
      </w:r>
      <w:r w:rsidR="006C237A" w:rsidRPr="00EF1515">
        <w:rPr>
          <w:rFonts w:ascii="Book Antiqua" w:hAnsi="Book Antiqua"/>
          <w:sz w:val="24"/>
        </w:rPr>
        <w:t xml:space="preserve">; </w:t>
      </w:r>
      <w:r w:rsidR="00ED331B" w:rsidRPr="00EF1515">
        <w:rPr>
          <w:rFonts w:ascii="Book Antiqua" w:hAnsi="Book Antiqua"/>
          <w:sz w:val="24"/>
        </w:rPr>
        <w:t>(B</w:t>
      </w:r>
      <w:r w:rsidR="00B47EF6" w:rsidRPr="00EF1515">
        <w:rPr>
          <w:rFonts w:ascii="Book Antiqua" w:hAnsi="Book Antiqua"/>
          <w:sz w:val="24"/>
        </w:rPr>
        <w:t>)</w:t>
      </w:r>
      <w:r w:rsidR="006C237A" w:rsidRPr="00EF1515">
        <w:rPr>
          <w:rFonts w:ascii="Book Antiqua" w:hAnsi="Book Antiqua"/>
          <w:sz w:val="24"/>
        </w:rPr>
        <w:t xml:space="preserve"> </w:t>
      </w:r>
      <w:r w:rsidR="00E45020" w:rsidRPr="00EF1515">
        <w:rPr>
          <w:rFonts w:ascii="Book Antiqua" w:hAnsi="Book Antiqua"/>
          <w:sz w:val="24"/>
        </w:rPr>
        <w:t>age</w:t>
      </w:r>
      <w:r w:rsidR="0094592F" w:rsidRPr="00EF1515">
        <w:rPr>
          <w:rFonts w:ascii="Book Antiqua" w:hAnsi="Book Antiqua"/>
          <w:sz w:val="24"/>
        </w:rPr>
        <w:t>d</w:t>
      </w:r>
      <w:r w:rsidR="00E45020" w:rsidRPr="00EF1515">
        <w:rPr>
          <w:rFonts w:ascii="Book Antiqua" w:hAnsi="Book Antiqua"/>
          <w:sz w:val="24"/>
        </w:rPr>
        <w:t xml:space="preserve"> 18-75</w:t>
      </w:r>
      <w:r w:rsidR="0094592F" w:rsidRPr="00EF1515">
        <w:rPr>
          <w:rFonts w:ascii="Book Antiqua" w:hAnsi="Book Antiqua"/>
          <w:sz w:val="24"/>
        </w:rPr>
        <w:t xml:space="preserve"> years</w:t>
      </w:r>
      <w:r w:rsidR="006C237A" w:rsidRPr="00EF1515">
        <w:rPr>
          <w:rFonts w:ascii="Book Antiqua" w:hAnsi="Book Antiqua"/>
          <w:sz w:val="24"/>
        </w:rPr>
        <w:t xml:space="preserve">; </w:t>
      </w:r>
      <w:r w:rsidR="00ED331B" w:rsidRPr="00EF1515">
        <w:rPr>
          <w:rFonts w:ascii="Book Antiqua" w:hAnsi="Book Antiqua"/>
          <w:sz w:val="24"/>
        </w:rPr>
        <w:t>(C</w:t>
      </w:r>
      <w:r w:rsidR="00610647" w:rsidRPr="00EF1515">
        <w:rPr>
          <w:rFonts w:ascii="Book Antiqua" w:hAnsi="Book Antiqua"/>
          <w:sz w:val="24"/>
        </w:rPr>
        <w:t>)</w:t>
      </w:r>
      <w:r w:rsidR="006C237A" w:rsidRPr="00EF1515">
        <w:rPr>
          <w:rFonts w:ascii="Book Antiqua" w:hAnsi="Book Antiqua"/>
          <w:sz w:val="24"/>
        </w:rPr>
        <w:t xml:space="preserve"> </w:t>
      </w:r>
      <w:r w:rsidR="00610647" w:rsidRPr="00EF1515">
        <w:rPr>
          <w:rFonts w:ascii="Book Antiqua" w:hAnsi="Book Antiqua"/>
          <w:sz w:val="24"/>
        </w:rPr>
        <w:t>integra</w:t>
      </w:r>
      <w:r w:rsidR="00EC2D9D" w:rsidRPr="00EF1515">
        <w:rPr>
          <w:rFonts w:ascii="Book Antiqua" w:hAnsi="Book Antiqua"/>
          <w:sz w:val="24"/>
        </w:rPr>
        <w:t xml:space="preserve">ted physical examination, </w:t>
      </w:r>
      <w:r w:rsidR="00E75FDA" w:rsidRPr="00EF1515">
        <w:rPr>
          <w:rFonts w:ascii="Book Antiqua" w:hAnsi="Book Antiqua"/>
          <w:sz w:val="24"/>
        </w:rPr>
        <w:t xml:space="preserve">contrast esophagography, </w:t>
      </w:r>
      <w:r w:rsidR="00610647" w:rsidRPr="00EF1515">
        <w:rPr>
          <w:rFonts w:ascii="Book Antiqua" w:hAnsi="Book Antiqua"/>
          <w:sz w:val="24"/>
        </w:rPr>
        <w:t xml:space="preserve">enhanced </w:t>
      </w:r>
      <w:r w:rsidR="00782D18" w:rsidRPr="00EF1515">
        <w:rPr>
          <w:rFonts w:ascii="Book Antiqua" w:hAnsi="Book Antiqua"/>
          <w:sz w:val="24"/>
        </w:rPr>
        <w:t>c</w:t>
      </w:r>
      <w:r w:rsidR="00610647" w:rsidRPr="00EF1515">
        <w:rPr>
          <w:rFonts w:ascii="Book Antiqua" w:hAnsi="Book Antiqua"/>
          <w:sz w:val="24"/>
        </w:rPr>
        <w:t xml:space="preserve">omputed </w:t>
      </w:r>
      <w:r w:rsidR="00782D18" w:rsidRPr="00EF1515">
        <w:rPr>
          <w:rFonts w:ascii="Book Antiqua" w:hAnsi="Book Antiqua"/>
          <w:sz w:val="24"/>
        </w:rPr>
        <w:t>t</w:t>
      </w:r>
      <w:r w:rsidR="00610647" w:rsidRPr="00EF1515">
        <w:rPr>
          <w:rFonts w:ascii="Book Antiqua" w:hAnsi="Book Antiqua"/>
          <w:sz w:val="24"/>
        </w:rPr>
        <w:t>omography</w:t>
      </w:r>
      <w:r w:rsidR="0076680D" w:rsidRPr="00EF1515">
        <w:rPr>
          <w:rFonts w:ascii="Book Antiqua" w:hAnsi="Book Antiqua"/>
          <w:sz w:val="24"/>
        </w:rPr>
        <w:t xml:space="preserve"> of </w:t>
      </w:r>
      <w:r w:rsidR="00462BD9">
        <w:rPr>
          <w:rFonts w:ascii="Book Antiqua" w:hAnsi="Book Antiqua"/>
          <w:sz w:val="24"/>
        </w:rPr>
        <w:t xml:space="preserve">the </w:t>
      </w:r>
      <w:r w:rsidR="0076680D" w:rsidRPr="00EF1515">
        <w:rPr>
          <w:rFonts w:ascii="Book Antiqua" w:hAnsi="Book Antiqua"/>
          <w:sz w:val="24"/>
        </w:rPr>
        <w:t xml:space="preserve">chest and </w:t>
      </w:r>
      <w:r w:rsidR="004D4585" w:rsidRPr="00EF1515">
        <w:rPr>
          <w:rFonts w:ascii="Book Antiqua" w:hAnsi="Book Antiqua"/>
          <w:sz w:val="24"/>
        </w:rPr>
        <w:t xml:space="preserve">upper </w:t>
      </w:r>
      <w:r w:rsidR="0076680D" w:rsidRPr="00EF1515">
        <w:rPr>
          <w:rFonts w:ascii="Book Antiqua" w:hAnsi="Book Antiqua"/>
          <w:sz w:val="24"/>
        </w:rPr>
        <w:t>abdom</w:t>
      </w:r>
      <w:r w:rsidR="00782D18" w:rsidRPr="00EF1515">
        <w:rPr>
          <w:rFonts w:ascii="Book Antiqua" w:hAnsi="Book Antiqua"/>
          <w:sz w:val="24"/>
        </w:rPr>
        <w:t>en</w:t>
      </w:r>
      <w:r w:rsidR="00462BD9">
        <w:rPr>
          <w:rFonts w:ascii="Book Antiqua" w:hAnsi="Book Antiqua"/>
          <w:sz w:val="24"/>
        </w:rPr>
        <w:t>,</w:t>
      </w:r>
      <w:r w:rsidR="00E75FDA" w:rsidRPr="00EF1515">
        <w:rPr>
          <w:rFonts w:ascii="Book Antiqua" w:hAnsi="Book Antiqua"/>
          <w:sz w:val="24"/>
        </w:rPr>
        <w:t xml:space="preserve"> and</w:t>
      </w:r>
      <w:r w:rsidR="00610647" w:rsidRPr="00EF1515">
        <w:rPr>
          <w:rFonts w:ascii="Book Antiqua" w:hAnsi="Book Antiqua"/>
          <w:sz w:val="24"/>
        </w:rPr>
        <w:t xml:space="preserve"> </w:t>
      </w:r>
      <w:r w:rsidR="00E75FDA" w:rsidRPr="00EF1515">
        <w:rPr>
          <w:rFonts w:ascii="Book Antiqua" w:hAnsi="Book Antiqua"/>
          <w:sz w:val="24"/>
        </w:rPr>
        <w:t xml:space="preserve">external ultrasonography of the neck </w:t>
      </w:r>
      <w:r w:rsidR="005874B7" w:rsidRPr="00EF1515">
        <w:rPr>
          <w:rFonts w:ascii="Book Antiqua" w:hAnsi="Book Antiqua"/>
          <w:sz w:val="24"/>
        </w:rPr>
        <w:t>or positron emission tomography (PET/CT)</w:t>
      </w:r>
      <w:r w:rsidR="00E75FDA" w:rsidRPr="00EF1515">
        <w:rPr>
          <w:rFonts w:ascii="Book Antiqua" w:hAnsi="Book Antiqua"/>
          <w:sz w:val="24"/>
        </w:rPr>
        <w:t xml:space="preserve"> </w:t>
      </w:r>
      <w:r w:rsidR="00610647" w:rsidRPr="00EF1515">
        <w:rPr>
          <w:rFonts w:ascii="Book Antiqua" w:hAnsi="Book Antiqua"/>
          <w:sz w:val="24"/>
        </w:rPr>
        <w:t xml:space="preserve">conducted </w:t>
      </w:r>
      <w:r w:rsidR="00E75FDA" w:rsidRPr="00EF1515">
        <w:rPr>
          <w:rFonts w:ascii="Book Antiqua" w:hAnsi="Book Antiqua"/>
          <w:sz w:val="24"/>
        </w:rPr>
        <w:t>before surgery and radiotherapy</w:t>
      </w:r>
      <w:r w:rsidR="00610647" w:rsidRPr="00EF1515">
        <w:rPr>
          <w:rFonts w:ascii="Book Antiqua" w:hAnsi="Book Antiqua"/>
          <w:sz w:val="24"/>
        </w:rPr>
        <w:t>;</w:t>
      </w:r>
      <w:r w:rsidR="006C237A" w:rsidRPr="00EF1515">
        <w:rPr>
          <w:rFonts w:ascii="Book Antiqua" w:hAnsi="Book Antiqua"/>
          <w:sz w:val="24"/>
        </w:rPr>
        <w:t xml:space="preserve"> </w:t>
      </w:r>
      <w:r w:rsidR="00ED331B" w:rsidRPr="00EF1515">
        <w:rPr>
          <w:rFonts w:ascii="Book Antiqua" w:hAnsi="Book Antiqua"/>
          <w:sz w:val="24"/>
        </w:rPr>
        <w:t>(D</w:t>
      </w:r>
      <w:r w:rsidR="00610647" w:rsidRPr="00EF1515">
        <w:rPr>
          <w:rFonts w:ascii="Book Antiqua" w:hAnsi="Book Antiqua"/>
          <w:sz w:val="24"/>
        </w:rPr>
        <w:t>)</w:t>
      </w:r>
      <w:r w:rsidR="000A1F35">
        <w:rPr>
          <w:rFonts w:ascii="Book Antiqua" w:hAnsi="Book Antiqua" w:hint="eastAsia"/>
          <w:sz w:val="24"/>
        </w:rPr>
        <w:t xml:space="preserve"> </w:t>
      </w:r>
      <w:r w:rsidR="00D30ECE" w:rsidRPr="00EF1515">
        <w:rPr>
          <w:rFonts w:ascii="Book Antiqua" w:hAnsi="Book Antiqua"/>
          <w:sz w:val="24"/>
        </w:rPr>
        <w:t>a</w:t>
      </w:r>
      <w:r w:rsidR="00B47EF6" w:rsidRPr="00EF1515">
        <w:rPr>
          <w:rFonts w:ascii="Book Antiqua" w:hAnsi="Book Antiqua"/>
          <w:sz w:val="24"/>
        </w:rPr>
        <w:t xml:space="preserve">dequate </w:t>
      </w:r>
      <w:r w:rsidR="001E6697" w:rsidRPr="00EF1515">
        <w:rPr>
          <w:rFonts w:ascii="Book Antiqua" w:hAnsi="Book Antiqua"/>
          <w:sz w:val="24"/>
        </w:rPr>
        <w:t>bone</w:t>
      </w:r>
      <w:r w:rsidR="00610647" w:rsidRPr="00EF1515">
        <w:rPr>
          <w:rFonts w:ascii="Book Antiqua" w:hAnsi="Book Antiqua"/>
          <w:sz w:val="24"/>
        </w:rPr>
        <w:t xml:space="preserve"> marrow, liver and renal function</w:t>
      </w:r>
      <w:r w:rsidR="00847848" w:rsidRPr="00EF1515">
        <w:rPr>
          <w:rFonts w:ascii="Book Antiqua" w:hAnsi="Book Antiqua"/>
          <w:sz w:val="24"/>
        </w:rPr>
        <w:t>s</w:t>
      </w:r>
      <w:r w:rsidR="00610647" w:rsidRPr="00EF1515">
        <w:rPr>
          <w:rFonts w:ascii="Book Antiqua" w:hAnsi="Book Antiqua"/>
          <w:sz w:val="24"/>
        </w:rPr>
        <w:t xml:space="preserve"> </w:t>
      </w:r>
      <w:r w:rsidR="00B47EF6" w:rsidRPr="00EF1515">
        <w:rPr>
          <w:rFonts w:ascii="Book Antiqua" w:hAnsi="Book Antiqua"/>
          <w:sz w:val="24"/>
        </w:rPr>
        <w:t>for patients receiving radiotherapy</w:t>
      </w:r>
      <w:r w:rsidR="006C237A" w:rsidRPr="00EF1515">
        <w:rPr>
          <w:rFonts w:ascii="Book Antiqua" w:hAnsi="Book Antiqua"/>
          <w:sz w:val="24"/>
        </w:rPr>
        <w:t>;</w:t>
      </w:r>
      <w:r w:rsidR="009F0A13" w:rsidRPr="00EF1515">
        <w:rPr>
          <w:rFonts w:ascii="Book Antiqua" w:hAnsi="Book Antiqua"/>
          <w:sz w:val="24"/>
        </w:rPr>
        <w:t xml:space="preserve"> </w:t>
      </w:r>
      <w:r w:rsidR="00ED331B" w:rsidRPr="00EF1515">
        <w:rPr>
          <w:rFonts w:ascii="Book Antiqua" w:hAnsi="Book Antiqua"/>
          <w:sz w:val="24"/>
        </w:rPr>
        <w:t>and (E</w:t>
      </w:r>
      <w:r w:rsidR="005221EB" w:rsidRPr="00EF1515">
        <w:rPr>
          <w:rFonts w:ascii="Book Antiqua" w:hAnsi="Book Antiqua"/>
          <w:sz w:val="24"/>
        </w:rPr>
        <w:t>)</w:t>
      </w:r>
      <w:r w:rsidR="00E872CC" w:rsidRPr="00EF1515">
        <w:rPr>
          <w:rFonts w:ascii="Book Antiqua" w:hAnsi="Book Antiqua"/>
          <w:sz w:val="24"/>
        </w:rPr>
        <w:t xml:space="preserve"> patients </w:t>
      </w:r>
      <w:r w:rsidR="008C7C0A" w:rsidRPr="00EF1515">
        <w:rPr>
          <w:rFonts w:ascii="Book Antiqua" w:hAnsi="Book Antiqua"/>
          <w:sz w:val="24"/>
        </w:rPr>
        <w:t>with</w:t>
      </w:r>
      <w:r w:rsidR="00F70E2F" w:rsidRPr="00EF1515">
        <w:rPr>
          <w:rFonts w:ascii="Book Antiqua" w:hAnsi="Book Antiqua"/>
          <w:sz w:val="24"/>
        </w:rPr>
        <w:t xml:space="preserve"> any patterns of</w:t>
      </w:r>
      <w:r w:rsidR="00E872CC" w:rsidRPr="00EF1515">
        <w:rPr>
          <w:rFonts w:ascii="Book Antiqua" w:hAnsi="Book Antiqua"/>
          <w:sz w:val="24"/>
        </w:rPr>
        <w:t xml:space="preserve"> failure during </w:t>
      </w:r>
      <w:r w:rsidR="00462BD9" w:rsidRPr="00EF1515">
        <w:rPr>
          <w:rFonts w:ascii="Book Antiqua" w:hAnsi="Book Antiqua"/>
          <w:sz w:val="24"/>
        </w:rPr>
        <w:t>follow</w:t>
      </w:r>
      <w:r w:rsidR="00462BD9">
        <w:rPr>
          <w:rFonts w:ascii="Book Antiqua" w:hAnsi="Book Antiqua"/>
          <w:sz w:val="24"/>
        </w:rPr>
        <w:t>-</w:t>
      </w:r>
      <w:r w:rsidR="00E872CC" w:rsidRPr="00EF1515">
        <w:rPr>
          <w:rFonts w:ascii="Book Antiqua" w:hAnsi="Book Antiqua"/>
          <w:sz w:val="24"/>
        </w:rPr>
        <w:t>up.</w:t>
      </w:r>
      <w:r w:rsidR="00610647" w:rsidRPr="00EF1515">
        <w:rPr>
          <w:rFonts w:ascii="Book Antiqua" w:hAnsi="Book Antiqua"/>
          <w:sz w:val="24"/>
        </w:rPr>
        <w:t xml:space="preserve"> </w:t>
      </w:r>
      <w:r w:rsidR="00782D18" w:rsidRPr="00EF1515">
        <w:rPr>
          <w:rFonts w:ascii="Book Antiqua" w:hAnsi="Book Antiqua"/>
          <w:sz w:val="24"/>
        </w:rPr>
        <w:t>T</w:t>
      </w:r>
      <w:r w:rsidR="00610647" w:rsidRPr="00EF1515">
        <w:rPr>
          <w:rFonts w:ascii="Book Antiqua" w:hAnsi="Book Antiqua"/>
          <w:sz w:val="24"/>
        </w:rPr>
        <w:t xml:space="preserve">he </w:t>
      </w:r>
      <w:r w:rsidR="00462BD9" w:rsidRPr="00EF1515">
        <w:rPr>
          <w:rFonts w:ascii="Book Antiqua" w:hAnsi="Book Antiqua"/>
          <w:sz w:val="24"/>
        </w:rPr>
        <w:t>exclu</w:t>
      </w:r>
      <w:r w:rsidR="00462BD9">
        <w:rPr>
          <w:rFonts w:ascii="Book Antiqua" w:hAnsi="Book Antiqua"/>
          <w:sz w:val="24"/>
        </w:rPr>
        <w:t>sion</w:t>
      </w:r>
      <w:r w:rsidR="00462BD9" w:rsidRPr="00EF1515">
        <w:rPr>
          <w:rFonts w:ascii="Book Antiqua" w:hAnsi="Book Antiqua"/>
          <w:sz w:val="24"/>
        </w:rPr>
        <w:t xml:space="preserve"> </w:t>
      </w:r>
      <w:r w:rsidR="00610647" w:rsidRPr="00EF1515">
        <w:rPr>
          <w:rFonts w:ascii="Book Antiqua" w:hAnsi="Book Antiqua"/>
          <w:sz w:val="24"/>
        </w:rPr>
        <w:t xml:space="preserve">criteria </w:t>
      </w:r>
      <w:r w:rsidR="00D32BCA" w:rsidRPr="00EF1515">
        <w:rPr>
          <w:rFonts w:ascii="Book Antiqua" w:hAnsi="Book Antiqua"/>
          <w:sz w:val="24"/>
        </w:rPr>
        <w:t>were</w:t>
      </w:r>
      <w:r w:rsidR="00445723" w:rsidRPr="00EF1515">
        <w:rPr>
          <w:rFonts w:ascii="Book Antiqua" w:hAnsi="Book Antiqua"/>
          <w:sz w:val="24"/>
        </w:rPr>
        <w:t xml:space="preserve"> </w:t>
      </w:r>
      <w:r w:rsidR="00610647" w:rsidRPr="00EF1515">
        <w:rPr>
          <w:rFonts w:ascii="Book Antiqua" w:hAnsi="Book Antiqua"/>
          <w:sz w:val="24"/>
        </w:rPr>
        <w:t xml:space="preserve">as follows: </w:t>
      </w:r>
      <w:r w:rsidR="00462BD9">
        <w:rPr>
          <w:rFonts w:ascii="Book Antiqua" w:hAnsi="Book Antiqua"/>
          <w:sz w:val="24"/>
        </w:rPr>
        <w:t>R</w:t>
      </w:r>
      <w:r w:rsidR="00462BD9" w:rsidRPr="00EF1515">
        <w:rPr>
          <w:rFonts w:ascii="Book Antiqua" w:hAnsi="Book Antiqua"/>
          <w:sz w:val="24"/>
        </w:rPr>
        <w:t>eceiv</w:t>
      </w:r>
      <w:r w:rsidR="00462BD9">
        <w:rPr>
          <w:rFonts w:ascii="Book Antiqua" w:hAnsi="Book Antiqua"/>
          <w:sz w:val="24"/>
        </w:rPr>
        <w:t>ing</w:t>
      </w:r>
      <w:r w:rsidR="00462BD9" w:rsidRPr="00EF1515">
        <w:rPr>
          <w:rFonts w:ascii="Book Antiqua" w:hAnsi="Book Antiqua"/>
          <w:sz w:val="24"/>
        </w:rPr>
        <w:t xml:space="preserve"> </w:t>
      </w:r>
      <w:r w:rsidR="001C7ADE" w:rsidRPr="00EF1515">
        <w:rPr>
          <w:rFonts w:ascii="Book Antiqua" w:hAnsi="Book Antiqua"/>
          <w:sz w:val="24"/>
        </w:rPr>
        <w:t xml:space="preserve">chemotherapy or radiotherapy before surgery; </w:t>
      </w:r>
      <w:r w:rsidR="003337A2" w:rsidRPr="00EF1515">
        <w:rPr>
          <w:rFonts w:ascii="Book Antiqua" w:hAnsi="Book Antiqua"/>
          <w:sz w:val="24"/>
        </w:rPr>
        <w:t xml:space="preserve">no </w:t>
      </w:r>
      <w:r w:rsidR="00BF6EE6" w:rsidRPr="00EF1515">
        <w:rPr>
          <w:rFonts w:ascii="Book Antiqua" w:hAnsi="Book Antiqua"/>
          <w:sz w:val="24"/>
        </w:rPr>
        <w:t>failure</w:t>
      </w:r>
      <w:r w:rsidR="004775D5" w:rsidRPr="00EF1515">
        <w:rPr>
          <w:rFonts w:ascii="Book Antiqua" w:hAnsi="Book Antiqua"/>
          <w:sz w:val="24"/>
        </w:rPr>
        <w:t xml:space="preserve"> patterns </w:t>
      </w:r>
      <w:r w:rsidR="00462BD9" w:rsidRPr="00EF1515">
        <w:rPr>
          <w:rFonts w:ascii="Book Antiqua" w:hAnsi="Book Antiqua"/>
          <w:sz w:val="24"/>
        </w:rPr>
        <w:t>occurr</w:t>
      </w:r>
      <w:r w:rsidR="00462BD9">
        <w:rPr>
          <w:rFonts w:ascii="Book Antiqua" w:hAnsi="Book Antiqua"/>
          <w:sz w:val="24"/>
        </w:rPr>
        <w:t>ing</w:t>
      </w:r>
      <w:r w:rsidR="00462BD9" w:rsidRPr="00EF1515">
        <w:rPr>
          <w:rFonts w:ascii="Book Antiqua" w:hAnsi="Book Antiqua"/>
          <w:sz w:val="24"/>
        </w:rPr>
        <w:t xml:space="preserve"> </w:t>
      </w:r>
      <w:r w:rsidR="00233043" w:rsidRPr="00EF1515">
        <w:rPr>
          <w:rFonts w:ascii="Book Antiqua" w:hAnsi="Book Antiqua"/>
          <w:sz w:val="24"/>
        </w:rPr>
        <w:t xml:space="preserve">to </w:t>
      </w:r>
      <w:r w:rsidR="003337A2" w:rsidRPr="00EF1515">
        <w:rPr>
          <w:rFonts w:ascii="Book Antiqua" w:hAnsi="Book Antiqua"/>
          <w:sz w:val="24"/>
        </w:rPr>
        <w:t xml:space="preserve">the last </w:t>
      </w:r>
      <w:r w:rsidR="00462BD9" w:rsidRPr="00EF1515">
        <w:rPr>
          <w:rFonts w:ascii="Book Antiqua" w:hAnsi="Book Antiqua"/>
          <w:sz w:val="24"/>
        </w:rPr>
        <w:t>follow</w:t>
      </w:r>
      <w:r w:rsidR="00462BD9">
        <w:rPr>
          <w:rFonts w:ascii="Book Antiqua" w:hAnsi="Book Antiqua"/>
          <w:sz w:val="24"/>
        </w:rPr>
        <w:t>-</w:t>
      </w:r>
      <w:r w:rsidR="003337A2" w:rsidRPr="00EF1515">
        <w:rPr>
          <w:rFonts w:ascii="Book Antiqua" w:hAnsi="Book Antiqua"/>
          <w:sz w:val="24"/>
        </w:rPr>
        <w:t xml:space="preserve">up; </w:t>
      </w:r>
      <w:r w:rsidR="0055425A" w:rsidRPr="00EF1515">
        <w:rPr>
          <w:rFonts w:ascii="Book Antiqua" w:hAnsi="Book Antiqua"/>
          <w:sz w:val="24"/>
        </w:rPr>
        <w:t xml:space="preserve">patients </w:t>
      </w:r>
      <w:r w:rsidR="008C7C0A" w:rsidRPr="00EF1515">
        <w:rPr>
          <w:rFonts w:ascii="Book Antiqua" w:hAnsi="Book Antiqua"/>
          <w:sz w:val="24"/>
        </w:rPr>
        <w:t xml:space="preserve">with a </w:t>
      </w:r>
      <w:r w:rsidR="00790F03" w:rsidRPr="00EF1515">
        <w:rPr>
          <w:rFonts w:ascii="Book Antiqua" w:hAnsi="Book Antiqua"/>
          <w:sz w:val="24"/>
        </w:rPr>
        <w:t xml:space="preserve">secondary primary tumor after </w:t>
      </w:r>
      <w:r w:rsidR="00DA6DB3" w:rsidRPr="00EF1515">
        <w:rPr>
          <w:rFonts w:ascii="Book Antiqua" w:hAnsi="Book Antiqua"/>
          <w:sz w:val="24"/>
        </w:rPr>
        <w:t xml:space="preserve">or during </w:t>
      </w:r>
      <w:r w:rsidR="00790F03" w:rsidRPr="00EF1515">
        <w:rPr>
          <w:rFonts w:ascii="Book Antiqua" w:hAnsi="Book Antiqua"/>
          <w:sz w:val="24"/>
        </w:rPr>
        <w:t>PORT</w:t>
      </w:r>
      <w:r w:rsidR="00F17BFD" w:rsidRPr="00EF1515">
        <w:rPr>
          <w:rFonts w:ascii="Book Antiqua" w:hAnsi="Book Antiqua"/>
          <w:sz w:val="24"/>
        </w:rPr>
        <w:t xml:space="preserve">. </w:t>
      </w:r>
      <w:r w:rsidR="008C7C0A" w:rsidRPr="00EF1515">
        <w:rPr>
          <w:rFonts w:ascii="Book Antiqua" w:hAnsi="Book Antiqua"/>
          <w:sz w:val="24"/>
        </w:rPr>
        <w:t xml:space="preserve">Additionally, patients who had </w:t>
      </w:r>
      <w:r w:rsidR="003B7739" w:rsidRPr="00EF1515">
        <w:rPr>
          <w:rFonts w:ascii="Book Antiqua" w:hAnsi="Book Antiqua"/>
          <w:sz w:val="24"/>
        </w:rPr>
        <w:t>receiv</w:t>
      </w:r>
      <w:r w:rsidR="008731B5" w:rsidRPr="00EF1515">
        <w:rPr>
          <w:rFonts w:ascii="Book Antiqua" w:hAnsi="Book Antiqua"/>
          <w:sz w:val="24"/>
        </w:rPr>
        <w:t>ed</w:t>
      </w:r>
      <w:r w:rsidR="003B7739" w:rsidRPr="00EF1515">
        <w:rPr>
          <w:rFonts w:ascii="Book Antiqua" w:hAnsi="Book Antiqua"/>
          <w:sz w:val="24"/>
        </w:rPr>
        <w:t xml:space="preserve"> adjuvant chemotherapy </w:t>
      </w:r>
      <w:r w:rsidR="00462BD9" w:rsidRPr="00EF1515">
        <w:rPr>
          <w:rFonts w:ascii="Book Antiqua" w:hAnsi="Book Antiqua"/>
          <w:sz w:val="24"/>
        </w:rPr>
        <w:t>w</w:t>
      </w:r>
      <w:r w:rsidR="00462BD9">
        <w:rPr>
          <w:rFonts w:ascii="Book Antiqua" w:hAnsi="Book Antiqua"/>
          <w:sz w:val="24"/>
        </w:rPr>
        <w:t>ere</w:t>
      </w:r>
      <w:r w:rsidR="00462BD9" w:rsidRPr="00EF1515">
        <w:rPr>
          <w:rFonts w:ascii="Book Antiqua" w:hAnsi="Book Antiqua"/>
          <w:sz w:val="24"/>
        </w:rPr>
        <w:t xml:space="preserve"> </w:t>
      </w:r>
      <w:r w:rsidR="003B7739" w:rsidRPr="00EF1515">
        <w:rPr>
          <w:rFonts w:ascii="Book Antiqua" w:hAnsi="Book Antiqua"/>
          <w:sz w:val="24"/>
        </w:rPr>
        <w:t>not considered in the study.</w:t>
      </w:r>
      <w:r w:rsidR="00B218DC" w:rsidRPr="00EF1515">
        <w:rPr>
          <w:rFonts w:ascii="Book Antiqua" w:hAnsi="Book Antiqua"/>
          <w:sz w:val="24"/>
        </w:rPr>
        <w:t xml:space="preserve"> </w:t>
      </w:r>
      <w:r w:rsidR="008D5575" w:rsidRPr="00EF1515">
        <w:rPr>
          <w:rFonts w:ascii="Book Antiqua" w:hAnsi="Book Antiqua"/>
          <w:sz w:val="24"/>
        </w:rPr>
        <w:t>The p</w:t>
      </w:r>
      <w:r w:rsidR="00B218DC" w:rsidRPr="00EF1515">
        <w:rPr>
          <w:rFonts w:ascii="Book Antiqua" w:hAnsi="Book Antiqua"/>
          <w:sz w:val="24"/>
        </w:rPr>
        <w:t xml:space="preserve">atient selection </w:t>
      </w:r>
      <w:r w:rsidR="00FA41E2" w:rsidRPr="00EF1515">
        <w:rPr>
          <w:rFonts w:ascii="Book Antiqua" w:hAnsi="Book Antiqua"/>
          <w:sz w:val="24"/>
        </w:rPr>
        <w:t xml:space="preserve">procedure is shown in </w:t>
      </w:r>
      <w:r w:rsidR="00ED331B" w:rsidRPr="00EF1515">
        <w:rPr>
          <w:rFonts w:ascii="Book Antiqua" w:hAnsi="Book Antiqua"/>
          <w:sz w:val="24"/>
        </w:rPr>
        <w:t xml:space="preserve">Figure </w:t>
      </w:r>
      <w:r w:rsidR="00FA41E2" w:rsidRPr="00EF1515">
        <w:rPr>
          <w:rFonts w:ascii="Book Antiqua" w:hAnsi="Book Antiqua"/>
          <w:sz w:val="24"/>
        </w:rPr>
        <w:t>1.</w:t>
      </w:r>
    </w:p>
    <w:p w14:paraId="53D05AD8" w14:textId="77777777" w:rsidR="00124F94" w:rsidRPr="00603806" w:rsidRDefault="00124F94" w:rsidP="00EF1515">
      <w:pPr>
        <w:spacing w:line="360" w:lineRule="auto"/>
        <w:rPr>
          <w:rFonts w:ascii="Book Antiqua" w:hAnsi="Book Antiqua"/>
          <w:b/>
          <w:sz w:val="24"/>
        </w:rPr>
      </w:pPr>
    </w:p>
    <w:p w14:paraId="02D2AEC2" w14:textId="16083470" w:rsidR="001029C8" w:rsidRPr="00EF1515" w:rsidRDefault="00633AFF" w:rsidP="00EF1515">
      <w:pPr>
        <w:spacing w:line="360" w:lineRule="auto"/>
        <w:rPr>
          <w:rFonts w:ascii="Book Antiqua" w:hAnsi="Book Antiqua"/>
          <w:b/>
          <w:i/>
          <w:iCs/>
          <w:sz w:val="24"/>
        </w:rPr>
      </w:pPr>
      <w:r w:rsidRPr="00EF1515">
        <w:rPr>
          <w:rFonts w:ascii="Book Antiqua" w:hAnsi="Book Antiqua"/>
          <w:b/>
          <w:i/>
          <w:iCs/>
          <w:sz w:val="24"/>
        </w:rPr>
        <w:t>Radiotherapy</w:t>
      </w:r>
    </w:p>
    <w:p w14:paraId="67870A90" w14:textId="29FCE1A2" w:rsidR="00633AFF" w:rsidRPr="00EF1515" w:rsidRDefault="000A3A48" w:rsidP="00EF1515">
      <w:pPr>
        <w:spacing w:line="360" w:lineRule="auto"/>
        <w:rPr>
          <w:rFonts w:ascii="Book Antiqua" w:hAnsi="Book Antiqua"/>
          <w:sz w:val="24"/>
        </w:rPr>
      </w:pPr>
      <w:r w:rsidRPr="00EF1515">
        <w:rPr>
          <w:rFonts w:ascii="Book Antiqua" w:hAnsi="Book Antiqua"/>
          <w:sz w:val="24"/>
        </w:rPr>
        <w:t>All the p</w:t>
      </w:r>
      <w:r w:rsidR="00880B5D" w:rsidRPr="00EF1515">
        <w:rPr>
          <w:rFonts w:ascii="Book Antiqua" w:hAnsi="Book Antiqua"/>
          <w:sz w:val="24"/>
        </w:rPr>
        <w:t xml:space="preserve">atients in </w:t>
      </w:r>
      <w:r w:rsidR="00462BD9">
        <w:rPr>
          <w:rFonts w:ascii="Book Antiqua" w:hAnsi="Book Antiqua"/>
          <w:sz w:val="24"/>
        </w:rPr>
        <w:t xml:space="preserve">the </w:t>
      </w:r>
      <w:r w:rsidR="00880B5D" w:rsidRPr="00EF1515">
        <w:rPr>
          <w:rFonts w:ascii="Book Antiqua" w:hAnsi="Book Antiqua"/>
          <w:sz w:val="24"/>
        </w:rPr>
        <w:t>S</w:t>
      </w:r>
      <w:r w:rsidR="00124F94" w:rsidRPr="00EF1515">
        <w:rPr>
          <w:rFonts w:ascii="Book Antiqua" w:hAnsi="Book Antiqua"/>
          <w:sz w:val="24"/>
        </w:rPr>
        <w:t xml:space="preserve"> </w:t>
      </w:r>
      <w:r w:rsidR="00880B5D" w:rsidRPr="00EF1515">
        <w:rPr>
          <w:rFonts w:ascii="Book Antiqua" w:hAnsi="Book Antiqua"/>
          <w:sz w:val="24"/>
        </w:rPr>
        <w:t>+</w:t>
      </w:r>
      <w:r w:rsidR="00124F94" w:rsidRPr="00EF1515">
        <w:rPr>
          <w:rFonts w:ascii="Book Antiqua" w:hAnsi="Book Antiqua"/>
          <w:sz w:val="24"/>
        </w:rPr>
        <w:t xml:space="preserve"> </w:t>
      </w:r>
      <w:r w:rsidR="00880B5D" w:rsidRPr="00EF1515">
        <w:rPr>
          <w:rFonts w:ascii="Book Antiqua" w:hAnsi="Book Antiqua"/>
          <w:sz w:val="24"/>
        </w:rPr>
        <w:t xml:space="preserve">R arm </w:t>
      </w:r>
      <w:r w:rsidR="00D21181" w:rsidRPr="00EF1515">
        <w:rPr>
          <w:rFonts w:ascii="Book Antiqua" w:hAnsi="Book Antiqua"/>
          <w:sz w:val="24"/>
        </w:rPr>
        <w:t>received r</w:t>
      </w:r>
      <w:r w:rsidR="00633AFF" w:rsidRPr="00EF1515">
        <w:rPr>
          <w:rFonts w:ascii="Book Antiqua" w:hAnsi="Book Antiqua"/>
          <w:sz w:val="24"/>
        </w:rPr>
        <w:t xml:space="preserve">adiotherapy within 8 </w:t>
      </w:r>
      <w:proofErr w:type="spellStart"/>
      <w:r w:rsidR="00633AFF" w:rsidRPr="00EF1515">
        <w:rPr>
          <w:rFonts w:ascii="Book Antiqua" w:hAnsi="Book Antiqua"/>
          <w:sz w:val="24"/>
        </w:rPr>
        <w:t>wk</w:t>
      </w:r>
      <w:proofErr w:type="spellEnd"/>
      <w:r w:rsidR="00633AFF" w:rsidRPr="00EF1515">
        <w:rPr>
          <w:rFonts w:ascii="Book Antiqua" w:hAnsi="Book Antiqua"/>
          <w:sz w:val="24"/>
        </w:rPr>
        <w:t xml:space="preserve"> after </w:t>
      </w:r>
      <w:r w:rsidR="008C7C0A" w:rsidRPr="00EF1515">
        <w:rPr>
          <w:rFonts w:ascii="Book Antiqua" w:hAnsi="Book Antiqua"/>
          <w:sz w:val="24"/>
        </w:rPr>
        <w:t>surgery</w:t>
      </w:r>
      <w:r w:rsidR="00633AFF" w:rsidRPr="00EF1515">
        <w:rPr>
          <w:rFonts w:ascii="Book Antiqua" w:hAnsi="Book Antiqua"/>
          <w:sz w:val="24"/>
        </w:rPr>
        <w:t xml:space="preserve">. </w:t>
      </w:r>
      <w:r w:rsidR="00880B5D" w:rsidRPr="00EF1515">
        <w:rPr>
          <w:rFonts w:ascii="Book Antiqua" w:hAnsi="Book Antiqua"/>
          <w:sz w:val="24"/>
        </w:rPr>
        <w:t>The</w:t>
      </w:r>
      <w:r w:rsidR="00BF428C" w:rsidRPr="00EF1515">
        <w:rPr>
          <w:rFonts w:ascii="Book Antiqua" w:hAnsi="Book Antiqua"/>
          <w:sz w:val="24"/>
        </w:rPr>
        <w:t xml:space="preserve"> patients underwent CT-based treatment simulation in </w:t>
      </w:r>
      <w:r w:rsidR="008C7C0A" w:rsidRPr="00EF1515">
        <w:rPr>
          <w:rFonts w:ascii="Book Antiqua" w:hAnsi="Book Antiqua"/>
          <w:sz w:val="24"/>
        </w:rPr>
        <w:t xml:space="preserve">the </w:t>
      </w:r>
      <w:r w:rsidR="00BF428C" w:rsidRPr="00EF1515">
        <w:rPr>
          <w:rFonts w:ascii="Book Antiqua" w:hAnsi="Book Antiqua"/>
          <w:sz w:val="24"/>
        </w:rPr>
        <w:t>supine position</w:t>
      </w:r>
      <w:r w:rsidR="00C24299" w:rsidRPr="00EF1515">
        <w:rPr>
          <w:rFonts w:ascii="Book Antiqua" w:hAnsi="Book Antiqua"/>
          <w:sz w:val="24"/>
        </w:rPr>
        <w:t xml:space="preserve"> </w:t>
      </w:r>
      <w:r w:rsidR="00C24299" w:rsidRPr="00EF1515">
        <w:rPr>
          <w:rFonts w:ascii="Book Antiqua" w:hAnsi="Book Antiqua"/>
          <w:sz w:val="24"/>
        </w:rPr>
        <w:lastRenderedPageBreak/>
        <w:t>with</w:t>
      </w:r>
      <w:r w:rsidR="00BF428C" w:rsidRPr="00EF1515">
        <w:rPr>
          <w:rFonts w:ascii="Book Antiqua" w:hAnsi="Book Antiqua"/>
          <w:sz w:val="24"/>
        </w:rPr>
        <w:t xml:space="preserve"> </w:t>
      </w:r>
      <w:r w:rsidR="007374C4" w:rsidRPr="00EF1515">
        <w:rPr>
          <w:rFonts w:ascii="Book Antiqua" w:hAnsi="Book Antiqua"/>
          <w:sz w:val="24"/>
        </w:rPr>
        <w:t xml:space="preserve">a </w:t>
      </w:r>
      <w:r w:rsidR="00BF428C" w:rsidRPr="00EF1515">
        <w:rPr>
          <w:rFonts w:ascii="Book Antiqua" w:hAnsi="Book Antiqua"/>
          <w:sz w:val="24"/>
        </w:rPr>
        <w:t xml:space="preserve">thermoplastic mask for immobilization. </w:t>
      </w:r>
      <w:r w:rsidR="008C7C0A" w:rsidRPr="00EF1515">
        <w:rPr>
          <w:rFonts w:ascii="Book Antiqua" w:hAnsi="Book Antiqua"/>
          <w:sz w:val="24"/>
        </w:rPr>
        <w:t>Five-millimeter-</w:t>
      </w:r>
      <w:r w:rsidR="00BF428C" w:rsidRPr="00EF1515">
        <w:rPr>
          <w:rFonts w:ascii="Book Antiqua" w:hAnsi="Book Antiqua"/>
          <w:sz w:val="24"/>
        </w:rPr>
        <w:t xml:space="preserve">thick images were obtained from </w:t>
      </w:r>
      <w:r w:rsidR="00FB69A5" w:rsidRPr="00EF1515">
        <w:rPr>
          <w:rFonts w:ascii="Book Antiqua" w:hAnsi="Book Antiqua"/>
          <w:sz w:val="24"/>
        </w:rPr>
        <w:t xml:space="preserve">the </w:t>
      </w:r>
      <w:r w:rsidR="00BF428C" w:rsidRPr="00EF1515">
        <w:rPr>
          <w:rFonts w:ascii="Book Antiqua" w:hAnsi="Book Antiqua"/>
          <w:sz w:val="24"/>
        </w:rPr>
        <w:t xml:space="preserve">entire neck to </w:t>
      </w:r>
      <w:r w:rsidR="00FB69A5" w:rsidRPr="00EF1515">
        <w:rPr>
          <w:rFonts w:ascii="Book Antiqua" w:hAnsi="Book Antiqua"/>
          <w:sz w:val="24"/>
        </w:rPr>
        <w:t xml:space="preserve">the </w:t>
      </w:r>
      <w:r w:rsidR="00BF428C" w:rsidRPr="00EF1515">
        <w:rPr>
          <w:rFonts w:ascii="Book Antiqua" w:hAnsi="Book Antiqua"/>
          <w:sz w:val="24"/>
        </w:rPr>
        <w:t xml:space="preserve">upper abdomen. </w:t>
      </w:r>
      <w:r w:rsidR="007E1028" w:rsidRPr="00EF1515">
        <w:rPr>
          <w:rFonts w:ascii="Book Antiqua" w:hAnsi="Book Antiqua"/>
          <w:sz w:val="24"/>
        </w:rPr>
        <w:t>Intensity</w:t>
      </w:r>
      <w:r w:rsidR="00FB69A5" w:rsidRPr="00EF1515">
        <w:rPr>
          <w:rFonts w:ascii="Book Antiqua" w:hAnsi="Book Antiqua"/>
          <w:sz w:val="24"/>
        </w:rPr>
        <w:t>-</w:t>
      </w:r>
      <w:r w:rsidR="007E1028" w:rsidRPr="00EF1515">
        <w:rPr>
          <w:rFonts w:ascii="Book Antiqua" w:hAnsi="Book Antiqua"/>
          <w:sz w:val="24"/>
        </w:rPr>
        <w:t xml:space="preserve">modulated radiotherapy with a </w:t>
      </w:r>
      <w:r w:rsidR="00B95A41" w:rsidRPr="00EF1515">
        <w:rPr>
          <w:rFonts w:ascii="Book Antiqua" w:hAnsi="Book Antiqua"/>
          <w:sz w:val="24"/>
        </w:rPr>
        <w:t xml:space="preserve">6 MV </w:t>
      </w:r>
      <w:r w:rsidR="000A1F35" w:rsidRPr="00EF1515">
        <w:rPr>
          <w:rFonts w:ascii="Book Antiqua" w:hAnsi="Book Antiqua"/>
          <w:sz w:val="24"/>
        </w:rPr>
        <w:t>X</w:t>
      </w:r>
      <w:r w:rsidR="00B95A41" w:rsidRPr="00EF1515">
        <w:rPr>
          <w:rFonts w:ascii="Book Antiqua" w:hAnsi="Book Antiqua"/>
          <w:sz w:val="24"/>
        </w:rPr>
        <w:t>-ray l</w:t>
      </w:r>
      <w:r w:rsidR="007E1028" w:rsidRPr="00EF1515">
        <w:rPr>
          <w:rFonts w:ascii="Book Antiqua" w:hAnsi="Book Antiqua"/>
          <w:sz w:val="24"/>
        </w:rPr>
        <w:t xml:space="preserve">inear accelerator </w:t>
      </w:r>
      <w:r w:rsidR="0093094E" w:rsidRPr="00EF1515">
        <w:rPr>
          <w:rFonts w:ascii="Book Antiqua" w:hAnsi="Book Antiqua"/>
          <w:sz w:val="24"/>
        </w:rPr>
        <w:t>was used for e</w:t>
      </w:r>
      <w:r w:rsidR="007E1028" w:rsidRPr="00EF1515">
        <w:rPr>
          <w:rFonts w:ascii="Book Antiqua" w:hAnsi="Book Antiqua"/>
          <w:sz w:val="24"/>
        </w:rPr>
        <w:t>xternal beam radiation</w:t>
      </w:r>
      <w:r w:rsidR="00E26F6D" w:rsidRPr="00EF1515">
        <w:rPr>
          <w:rFonts w:ascii="Book Antiqua" w:hAnsi="Book Antiqua"/>
          <w:sz w:val="24"/>
        </w:rPr>
        <w:t>.</w:t>
      </w:r>
      <w:r w:rsidR="00A06C03" w:rsidRPr="00EF1515">
        <w:rPr>
          <w:rFonts w:ascii="Book Antiqua" w:hAnsi="Book Antiqua"/>
          <w:sz w:val="24"/>
        </w:rPr>
        <w:t xml:space="preserve"> The delineation of </w:t>
      </w:r>
      <w:r w:rsidR="00FB69A5" w:rsidRPr="00EF1515">
        <w:rPr>
          <w:rFonts w:ascii="Book Antiqua" w:hAnsi="Book Antiqua"/>
          <w:sz w:val="24"/>
        </w:rPr>
        <w:t xml:space="preserve">the </w:t>
      </w:r>
      <w:r w:rsidR="00B95A41" w:rsidRPr="00EF1515">
        <w:rPr>
          <w:rFonts w:ascii="Book Antiqua" w:hAnsi="Book Antiqua"/>
          <w:sz w:val="24"/>
        </w:rPr>
        <w:t>clinical tumor volume (</w:t>
      </w:r>
      <w:r w:rsidR="00A06C03" w:rsidRPr="00EF1515">
        <w:rPr>
          <w:rFonts w:ascii="Book Antiqua" w:hAnsi="Book Antiqua"/>
          <w:sz w:val="24"/>
        </w:rPr>
        <w:t>CTV</w:t>
      </w:r>
      <w:r w:rsidR="00B95A41" w:rsidRPr="00EF1515">
        <w:rPr>
          <w:rFonts w:ascii="Book Antiqua" w:hAnsi="Book Antiqua"/>
          <w:sz w:val="24"/>
        </w:rPr>
        <w:t>)</w:t>
      </w:r>
      <w:r w:rsidR="00A06C03" w:rsidRPr="00EF1515">
        <w:rPr>
          <w:rFonts w:ascii="Book Antiqua" w:hAnsi="Book Antiqua"/>
          <w:sz w:val="24"/>
        </w:rPr>
        <w:t xml:space="preserve"> was based on </w:t>
      </w:r>
      <w:r w:rsidR="00B95A41" w:rsidRPr="00EF1515">
        <w:rPr>
          <w:rFonts w:ascii="Book Antiqua" w:hAnsi="Book Antiqua"/>
          <w:sz w:val="24"/>
        </w:rPr>
        <w:t xml:space="preserve">surgery procedure, </w:t>
      </w:r>
      <w:r w:rsidR="00A06C03" w:rsidRPr="00EF1515">
        <w:rPr>
          <w:rFonts w:ascii="Book Antiqua" w:hAnsi="Book Antiqua"/>
          <w:sz w:val="24"/>
        </w:rPr>
        <w:t xml:space="preserve">CT imaging </w:t>
      </w:r>
      <w:r w:rsidR="00C24299" w:rsidRPr="00EF1515">
        <w:rPr>
          <w:rFonts w:ascii="Book Antiqua" w:hAnsi="Book Antiqua"/>
          <w:sz w:val="24"/>
        </w:rPr>
        <w:t xml:space="preserve">obtained </w:t>
      </w:r>
      <w:r w:rsidR="00A06C03" w:rsidRPr="00EF1515">
        <w:rPr>
          <w:rFonts w:ascii="Book Antiqua" w:hAnsi="Book Antiqua"/>
          <w:sz w:val="24"/>
        </w:rPr>
        <w:t>before and after surgery</w:t>
      </w:r>
      <w:r w:rsidR="00462BD9">
        <w:rPr>
          <w:rFonts w:ascii="Book Antiqua" w:hAnsi="Book Antiqua"/>
          <w:sz w:val="24"/>
        </w:rPr>
        <w:t>,</w:t>
      </w:r>
      <w:r w:rsidR="00B95A41" w:rsidRPr="00EF1515">
        <w:rPr>
          <w:rFonts w:ascii="Book Antiqua" w:hAnsi="Book Antiqua"/>
          <w:sz w:val="24"/>
        </w:rPr>
        <w:t xml:space="preserve"> and gastrointestinal endoscopy </w:t>
      </w:r>
      <w:r w:rsidR="0040398D" w:rsidRPr="00EF1515">
        <w:rPr>
          <w:rFonts w:ascii="Book Antiqua" w:hAnsi="Book Antiqua"/>
          <w:sz w:val="24"/>
        </w:rPr>
        <w:t xml:space="preserve">obtained </w:t>
      </w:r>
      <w:r w:rsidR="00B95A41" w:rsidRPr="00EF1515">
        <w:rPr>
          <w:rFonts w:ascii="Book Antiqua" w:hAnsi="Book Antiqua"/>
          <w:sz w:val="24"/>
        </w:rPr>
        <w:t>before treatment</w:t>
      </w:r>
      <w:r w:rsidR="00A06C03" w:rsidRPr="00EF1515">
        <w:rPr>
          <w:rFonts w:ascii="Book Antiqua" w:hAnsi="Book Antiqua"/>
          <w:sz w:val="24"/>
        </w:rPr>
        <w:t xml:space="preserve">. </w:t>
      </w:r>
      <w:r w:rsidR="00A20F52" w:rsidRPr="00EF1515">
        <w:rPr>
          <w:rFonts w:ascii="Book Antiqua" w:hAnsi="Book Antiqua"/>
          <w:sz w:val="24"/>
        </w:rPr>
        <w:t xml:space="preserve">The </w:t>
      </w:r>
      <w:r w:rsidR="00B95A41" w:rsidRPr="00EF1515">
        <w:rPr>
          <w:rFonts w:ascii="Book Antiqua" w:hAnsi="Book Antiqua"/>
          <w:sz w:val="24"/>
        </w:rPr>
        <w:t xml:space="preserve">CTV included </w:t>
      </w:r>
      <w:r w:rsidR="00FB69A5" w:rsidRPr="00EF1515">
        <w:rPr>
          <w:rFonts w:ascii="Book Antiqua" w:hAnsi="Book Antiqua"/>
          <w:sz w:val="24"/>
        </w:rPr>
        <w:t xml:space="preserve">the </w:t>
      </w:r>
      <w:r w:rsidR="002C156A" w:rsidRPr="00EF1515">
        <w:rPr>
          <w:rFonts w:ascii="Book Antiqua" w:hAnsi="Book Antiqua"/>
          <w:sz w:val="24"/>
        </w:rPr>
        <w:t xml:space="preserve">primary tumor bed and </w:t>
      </w:r>
      <w:r w:rsidR="00462BD9" w:rsidRPr="00EF1515">
        <w:rPr>
          <w:rFonts w:ascii="Book Antiqua" w:hAnsi="Book Antiqua"/>
          <w:sz w:val="24"/>
        </w:rPr>
        <w:t>metasta</w:t>
      </w:r>
      <w:r w:rsidR="00462BD9">
        <w:rPr>
          <w:rFonts w:ascii="Book Antiqua" w:hAnsi="Book Antiqua"/>
          <w:sz w:val="24"/>
        </w:rPr>
        <w:t>tic</w:t>
      </w:r>
      <w:r w:rsidR="00462BD9" w:rsidRPr="00EF1515">
        <w:rPr>
          <w:rFonts w:ascii="Book Antiqua" w:hAnsi="Book Antiqua"/>
          <w:sz w:val="24"/>
        </w:rPr>
        <w:t xml:space="preserve"> </w:t>
      </w:r>
      <w:r w:rsidR="002C156A" w:rsidRPr="00EF1515">
        <w:rPr>
          <w:rFonts w:ascii="Book Antiqua" w:hAnsi="Book Antiqua"/>
          <w:sz w:val="24"/>
        </w:rPr>
        <w:t xml:space="preserve">lymph nodes or plus </w:t>
      </w:r>
      <w:r w:rsidR="00B95A41" w:rsidRPr="00EF1515">
        <w:rPr>
          <w:rFonts w:ascii="Book Antiqua" w:hAnsi="Book Antiqua"/>
          <w:sz w:val="24"/>
        </w:rPr>
        <w:t>bilateral supraclavicular</w:t>
      </w:r>
      <w:r w:rsidR="00C42D22" w:rsidRPr="00EF1515">
        <w:rPr>
          <w:rFonts w:ascii="Book Antiqua" w:hAnsi="Book Antiqua"/>
          <w:sz w:val="24"/>
        </w:rPr>
        <w:t xml:space="preserve"> and </w:t>
      </w:r>
      <w:r w:rsidR="00077A35" w:rsidRPr="00EF1515">
        <w:rPr>
          <w:rFonts w:ascii="Book Antiqua" w:hAnsi="Book Antiqua"/>
          <w:sz w:val="24"/>
        </w:rPr>
        <w:t>upper-middle mediastinal lymphatic drainage areas</w:t>
      </w:r>
      <w:r w:rsidR="001C437D" w:rsidRPr="00EF1515">
        <w:rPr>
          <w:rFonts w:ascii="Book Antiqua" w:hAnsi="Book Antiqua"/>
          <w:sz w:val="24"/>
        </w:rPr>
        <w:t xml:space="preserve"> (T-shape field)</w:t>
      </w:r>
      <w:r w:rsidR="00077A35" w:rsidRPr="00EF1515">
        <w:rPr>
          <w:rFonts w:ascii="Book Antiqua" w:hAnsi="Book Antiqua"/>
          <w:sz w:val="24"/>
        </w:rPr>
        <w:t>.</w:t>
      </w:r>
      <w:r w:rsidR="00B95A41" w:rsidRPr="00EF1515">
        <w:rPr>
          <w:rFonts w:ascii="Book Antiqua" w:hAnsi="Book Antiqua"/>
          <w:sz w:val="24"/>
        </w:rPr>
        <w:t xml:space="preserve"> </w:t>
      </w:r>
      <w:r w:rsidR="00FB69A5" w:rsidRPr="00EF1515">
        <w:rPr>
          <w:rFonts w:ascii="Book Antiqua" w:hAnsi="Book Antiqua"/>
          <w:sz w:val="24"/>
        </w:rPr>
        <w:t>The p</w:t>
      </w:r>
      <w:r w:rsidR="00077A35" w:rsidRPr="00EF1515">
        <w:rPr>
          <w:rFonts w:ascii="Book Antiqua" w:hAnsi="Book Antiqua"/>
          <w:sz w:val="24"/>
        </w:rPr>
        <w:t>lanning target volume was defined as CTV plus</w:t>
      </w:r>
      <w:r w:rsidR="00FB69A5" w:rsidRPr="00EF1515">
        <w:rPr>
          <w:rFonts w:ascii="Book Antiqua" w:hAnsi="Book Antiqua"/>
          <w:sz w:val="24"/>
        </w:rPr>
        <w:t xml:space="preserve"> a</w:t>
      </w:r>
      <w:r w:rsidR="00077A35" w:rsidRPr="00EF1515">
        <w:rPr>
          <w:rFonts w:ascii="Book Antiqua" w:hAnsi="Book Antiqua"/>
          <w:sz w:val="24"/>
        </w:rPr>
        <w:t xml:space="preserve"> 0.8</w:t>
      </w:r>
      <w:r w:rsidR="00FB69A5" w:rsidRPr="00EF1515">
        <w:rPr>
          <w:rFonts w:ascii="Book Antiqua" w:hAnsi="Book Antiqua"/>
          <w:sz w:val="24"/>
        </w:rPr>
        <w:t xml:space="preserve"> to</w:t>
      </w:r>
      <w:r w:rsidR="00124F94" w:rsidRPr="00EF1515">
        <w:rPr>
          <w:rFonts w:ascii="Book Antiqua" w:hAnsi="Book Antiqua"/>
          <w:sz w:val="24"/>
        </w:rPr>
        <w:t xml:space="preserve"> </w:t>
      </w:r>
      <w:r w:rsidR="00077A35" w:rsidRPr="00EF1515">
        <w:rPr>
          <w:rFonts w:ascii="Book Antiqua" w:hAnsi="Book Antiqua"/>
          <w:sz w:val="24"/>
        </w:rPr>
        <w:t>1.0</w:t>
      </w:r>
      <w:r w:rsidR="00124F94" w:rsidRPr="00EF1515">
        <w:rPr>
          <w:rFonts w:ascii="Book Antiqua" w:hAnsi="Book Antiqua"/>
          <w:sz w:val="24"/>
        </w:rPr>
        <w:t xml:space="preserve"> </w:t>
      </w:r>
      <w:r w:rsidR="00077A35" w:rsidRPr="00EF1515">
        <w:rPr>
          <w:rFonts w:ascii="Book Antiqua" w:hAnsi="Book Antiqua"/>
          <w:sz w:val="24"/>
        </w:rPr>
        <w:t xml:space="preserve">cm margin. </w:t>
      </w:r>
      <w:r w:rsidR="00FB69A5" w:rsidRPr="00EF1515">
        <w:rPr>
          <w:rFonts w:ascii="Book Antiqua" w:hAnsi="Book Antiqua"/>
          <w:sz w:val="24"/>
        </w:rPr>
        <w:t>The r</w:t>
      </w:r>
      <w:r w:rsidR="00A06C03" w:rsidRPr="00EF1515">
        <w:rPr>
          <w:rFonts w:ascii="Book Antiqua" w:hAnsi="Book Antiqua"/>
          <w:sz w:val="24"/>
        </w:rPr>
        <w:t xml:space="preserve">adiation dose </w:t>
      </w:r>
      <w:r w:rsidR="00AA2197" w:rsidRPr="00EF1515">
        <w:rPr>
          <w:rFonts w:ascii="Book Antiqua" w:hAnsi="Book Antiqua"/>
          <w:sz w:val="24"/>
        </w:rPr>
        <w:t xml:space="preserve">to the </w:t>
      </w:r>
      <w:r w:rsidR="008A7950" w:rsidRPr="00EF1515">
        <w:rPr>
          <w:rFonts w:ascii="Book Antiqua" w:hAnsi="Book Antiqua"/>
          <w:sz w:val="24"/>
        </w:rPr>
        <w:t>primary tumor bed and metast</w:t>
      </w:r>
      <w:r w:rsidR="00E121A2" w:rsidRPr="00EF1515">
        <w:rPr>
          <w:rFonts w:ascii="Book Antiqua" w:hAnsi="Book Antiqua"/>
          <w:sz w:val="24"/>
        </w:rPr>
        <w:t>atic</w:t>
      </w:r>
      <w:r w:rsidR="008A7950" w:rsidRPr="00EF1515">
        <w:rPr>
          <w:rFonts w:ascii="Book Antiqua" w:hAnsi="Book Antiqua"/>
          <w:sz w:val="24"/>
        </w:rPr>
        <w:t xml:space="preserve"> lymph nodes </w:t>
      </w:r>
      <w:r w:rsidR="00A06C03" w:rsidRPr="00EF1515">
        <w:rPr>
          <w:rFonts w:ascii="Book Antiqua" w:hAnsi="Book Antiqua"/>
          <w:sz w:val="24"/>
        </w:rPr>
        <w:t>was 63</w:t>
      </w:r>
      <w:r w:rsidR="00124F94" w:rsidRPr="00EF1515">
        <w:rPr>
          <w:rFonts w:ascii="Book Antiqua" w:hAnsi="Book Antiqua"/>
          <w:sz w:val="24"/>
        </w:rPr>
        <w:t xml:space="preserve"> </w:t>
      </w:r>
      <w:proofErr w:type="spellStart"/>
      <w:r w:rsidR="00A06C03" w:rsidRPr="00EF1515">
        <w:rPr>
          <w:rFonts w:ascii="Book Antiqua" w:hAnsi="Book Antiqua"/>
          <w:sz w:val="24"/>
        </w:rPr>
        <w:t>Gy</w:t>
      </w:r>
      <w:proofErr w:type="spellEnd"/>
      <w:r w:rsidR="00A06C03" w:rsidRPr="00EF1515">
        <w:rPr>
          <w:rFonts w:ascii="Book Antiqua" w:hAnsi="Book Antiqua"/>
          <w:sz w:val="24"/>
        </w:rPr>
        <w:t xml:space="preserve"> (2.25</w:t>
      </w:r>
      <w:r w:rsidR="00124F94" w:rsidRPr="00EF1515">
        <w:rPr>
          <w:rFonts w:ascii="Book Antiqua" w:hAnsi="Book Antiqua"/>
          <w:sz w:val="24"/>
        </w:rPr>
        <w:t xml:space="preserve"> </w:t>
      </w:r>
      <w:proofErr w:type="spellStart"/>
      <w:r w:rsidR="00A06C03" w:rsidRPr="00EF1515">
        <w:rPr>
          <w:rFonts w:ascii="Book Antiqua" w:hAnsi="Book Antiqua"/>
          <w:sz w:val="24"/>
        </w:rPr>
        <w:t>Gy</w:t>
      </w:r>
      <w:proofErr w:type="spellEnd"/>
      <w:r w:rsidR="00912F45" w:rsidRPr="00EF1515">
        <w:rPr>
          <w:rFonts w:ascii="Book Antiqua" w:hAnsi="Book Antiqua"/>
          <w:sz w:val="24"/>
        </w:rPr>
        <w:t>/day</w:t>
      </w:r>
      <w:r w:rsidR="00A06C03" w:rsidRPr="00EF1515">
        <w:rPr>
          <w:rFonts w:ascii="Book Antiqua" w:hAnsi="Book Antiqua"/>
          <w:sz w:val="24"/>
        </w:rPr>
        <w:t>/f</w:t>
      </w:r>
      <w:r w:rsidR="008040EA" w:rsidRPr="00EF1515">
        <w:rPr>
          <w:rFonts w:ascii="Book Antiqua" w:hAnsi="Book Antiqua"/>
          <w:sz w:val="24"/>
        </w:rPr>
        <w:t xml:space="preserve">raction, 28 fractions) </w:t>
      </w:r>
      <w:r w:rsidR="00A06C03" w:rsidRPr="00EF1515">
        <w:rPr>
          <w:rFonts w:ascii="Book Antiqua" w:hAnsi="Book Antiqua"/>
          <w:sz w:val="24"/>
        </w:rPr>
        <w:t xml:space="preserve">for patients with stage T4 or </w:t>
      </w:r>
      <w:r w:rsidR="008040EA" w:rsidRPr="00EF1515">
        <w:rPr>
          <w:rFonts w:ascii="Book Antiqua" w:hAnsi="Book Antiqua"/>
          <w:sz w:val="24"/>
        </w:rPr>
        <w:t>60.2</w:t>
      </w:r>
      <w:r w:rsidR="00124F94" w:rsidRPr="00EF1515">
        <w:rPr>
          <w:rFonts w:ascii="Book Antiqua" w:hAnsi="Book Antiqua"/>
          <w:sz w:val="24"/>
        </w:rPr>
        <w:t xml:space="preserve"> </w:t>
      </w:r>
      <w:proofErr w:type="spellStart"/>
      <w:r w:rsidR="008040EA" w:rsidRPr="00EF1515">
        <w:rPr>
          <w:rFonts w:ascii="Book Antiqua" w:hAnsi="Book Antiqua"/>
          <w:sz w:val="24"/>
        </w:rPr>
        <w:t>Gy</w:t>
      </w:r>
      <w:proofErr w:type="spellEnd"/>
      <w:r w:rsidR="008040EA" w:rsidRPr="00EF1515">
        <w:rPr>
          <w:rFonts w:ascii="Book Antiqua" w:hAnsi="Book Antiqua"/>
          <w:sz w:val="24"/>
        </w:rPr>
        <w:t xml:space="preserve"> (2.15</w:t>
      </w:r>
      <w:r w:rsidR="00124F94" w:rsidRPr="00EF1515">
        <w:rPr>
          <w:rFonts w:ascii="Book Antiqua" w:hAnsi="Book Antiqua"/>
          <w:sz w:val="24"/>
        </w:rPr>
        <w:t xml:space="preserve"> </w:t>
      </w:r>
      <w:proofErr w:type="spellStart"/>
      <w:r w:rsidR="008040EA" w:rsidRPr="00EF1515">
        <w:rPr>
          <w:rFonts w:ascii="Book Antiqua" w:hAnsi="Book Antiqua"/>
          <w:sz w:val="24"/>
        </w:rPr>
        <w:t>Gy</w:t>
      </w:r>
      <w:proofErr w:type="spellEnd"/>
      <w:r w:rsidR="00912F45" w:rsidRPr="00EF1515">
        <w:rPr>
          <w:rFonts w:ascii="Book Antiqua" w:hAnsi="Book Antiqua"/>
          <w:sz w:val="24"/>
        </w:rPr>
        <w:t xml:space="preserve">/day </w:t>
      </w:r>
      <w:r w:rsidR="008040EA" w:rsidRPr="00EF1515">
        <w:rPr>
          <w:rFonts w:ascii="Book Antiqua" w:hAnsi="Book Antiqua"/>
          <w:sz w:val="24"/>
        </w:rPr>
        <w:t>/fraction, 28 fraction</w:t>
      </w:r>
      <w:r w:rsidR="00462BD9">
        <w:rPr>
          <w:rFonts w:ascii="Book Antiqua" w:hAnsi="Book Antiqua"/>
          <w:sz w:val="24"/>
        </w:rPr>
        <w:t>s</w:t>
      </w:r>
      <w:r w:rsidR="008040EA" w:rsidRPr="00EF1515">
        <w:rPr>
          <w:rFonts w:ascii="Book Antiqua" w:hAnsi="Book Antiqua"/>
          <w:sz w:val="24"/>
        </w:rPr>
        <w:t>) for patients with stage T3</w:t>
      </w:r>
      <w:r w:rsidR="00462BD9">
        <w:rPr>
          <w:rFonts w:ascii="Book Antiqua" w:hAnsi="Book Antiqua"/>
          <w:sz w:val="24"/>
        </w:rPr>
        <w:t xml:space="preserve"> disease</w:t>
      </w:r>
      <w:r w:rsidR="008040EA" w:rsidRPr="00EF1515">
        <w:rPr>
          <w:rFonts w:ascii="Book Antiqua" w:hAnsi="Book Antiqua"/>
          <w:sz w:val="24"/>
        </w:rPr>
        <w:t xml:space="preserve">. </w:t>
      </w:r>
      <w:r w:rsidR="00077A35" w:rsidRPr="00EF1515">
        <w:rPr>
          <w:rFonts w:ascii="Book Antiqua" w:hAnsi="Book Antiqua"/>
          <w:sz w:val="24"/>
        </w:rPr>
        <w:t>The lymphatic drainage area was prescribed a dose of 50.4</w:t>
      </w:r>
      <w:r w:rsidR="00124F94" w:rsidRPr="00EF1515">
        <w:rPr>
          <w:rFonts w:ascii="Book Antiqua" w:hAnsi="Book Antiqua"/>
          <w:sz w:val="24"/>
        </w:rPr>
        <w:t xml:space="preserve"> </w:t>
      </w:r>
      <w:proofErr w:type="spellStart"/>
      <w:r w:rsidR="00077A35" w:rsidRPr="00EF1515">
        <w:rPr>
          <w:rFonts w:ascii="Book Antiqua" w:hAnsi="Book Antiqua"/>
          <w:sz w:val="24"/>
        </w:rPr>
        <w:t>Gy</w:t>
      </w:r>
      <w:proofErr w:type="spellEnd"/>
      <w:r w:rsidR="00427D99" w:rsidRPr="00EF1515">
        <w:rPr>
          <w:rFonts w:ascii="Book Antiqua" w:hAnsi="Book Antiqua"/>
          <w:sz w:val="24"/>
        </w:rPr>
        <w:t xml:space="preserve"> (</w:t>
      </w:r>
      <w:r w:rsidR="00CC3BE9" w:rsidRPr="00EF1515">
        <w:rPr>
          <w:rFonts w:ascii="Book Antiqua" w:hAnsi="Book Antiqua"/>
          <w:sz w:val="24"/>
        </w:rPr>
        <w:t>1.8</w:t>
      </w:r>
      <w:r w:rsidR="00124F94" w:rsidRPr="00EF1515">
        <w:rPr>
          <w:rFonts w:ascii="Book Antiqua" w:hAnsi="Book Antiqua"/>
          <w:sz w:val="24"/>
        </w:rPr>
        <w:t xml:space="preserve"> </w:t>
      </w:r>
      <w:proofErr w:type="spellStart"/>
      <w:r w:rsidR="00CC3BE9" w:rsidRPr="00EF1515">
        <w:rPr>
          <w:rFonts w:ascii="Book Antiqua" w:hAnsi="Book Antiqua"/>
          <w:sz w:val="24"/>
        </w:rPr>
        <w:t>Gy</w:t>
      </w:r>
      <w:proofErr w:type="spellEnd"/>
      <w:r w:rsidR="00CC3BE9" w:rsidRPr="00EF1515">
        <w:rPr>
          <w:rFonts w:ascii="Book Antiqua" w:hAnsi="Book Antiqua"/>
          <w:sz w:val="24"/>
        </w:rPr>
        <w:t>/day/fraction, 28 fractions</w:t>
      </w:r>
      <w:r w:rsidR="00427D99" w:rsidRPr="00EF1515">
        <w:rPr>
          <w:rFonts w:ascii="Book Antiqua" w:hAnsi="Book Antiqua"/>
          <w:sz w:val="24"/>
        </w:rPr>
        <w:t>).</w:t>
      </w:r>
      <w:r w:rsidR="00077A35" w:rsidRPr="00EF1515">
        <w:rPr>
          <w:rFonts w:ascii="Book Antiqua" w:hAnsi="Book Antiqua"/>
          <w:sz w:val="24"/>
        </w:rPr>
        <w:t xml:space="preserve"> </w:t>
      </w:r>
      <w:r w:rsidR="001E3378" w:rsidRPr="00EF1515">
        <w:rPr>
          <w:rFonts w:ascii="Book Antiqua" w:hAnsi="Book Antiqua"/>
          <w:sz w:val="24"/>
        </w:rPr>
        <w:t>T</w:t>
      </w:r>
      <w:r w:rsidR="00174E67" w:rsidRPr="00EF1515">
        <w:rPr>
          <w:rFonts w:ascii="Book Antiqua" w:hAnsi="Book Antiqua"/>
          <w:sz w:val="24"/>
        </w:rPr>
        <w:t xml:space="preserve">he </w:t>
      </w:r>
      <w:r w:rsidR="009863A6" w:rsidRPr="00EF1515">
        <w:rPr>
          <w:rFonts w:ascii="Book Antiqua" w:hAnsi="Book Antiqua"/>
          <w:sz w:val="24"/>
        </w:rPr>
        <w:t xml:space="preserve">prescription </w:t>
      </w:r>
      <w:r w:rsidR="00174E67" w:rsidRPr="00EF1515">
        <w:rPr>
          <w:rFonts w:ascii="Book Antiqua" w:hAnsi="Book Antiqua"/>
          <w:sz w:val="24"/>
        </w:rPr>
        <w:t xml:space="preserve">dose was delivered to the target volume </w:t>
      </w:r>
      <w:r w:rsidR="005B2CE8" w:rsidRPr="00EF1515">
        <w:rPr>
          <w:rFonts w:ascii="Book Antiqua" w:hAnsi="Book Antiqua"/>
          <w:sz w:val="24"/>
        </w:rPr>
        <w:t xml:space="preserve">mainly </w:t>
      </w:r>
      <w:r w:rsidR="00FE0AD5" w:rsidRPr="00EF1515">
        <w:rPr>
          <w:rFonts w:ascii="Book Antiqua" w:hAnsi="Book Antiqua"/>
          <w:sz w:val="24"/>
        </w:rPr>
        <w:t>through the mediastinum</w:t>
      </w:r>
      <w:r w:rsidR="00174E67" w:rsidRPr="00EF1515">
        <w:rPr>
          <w:rFonts w:ascii="Book Antiqua" w:hAnsi="Book Antiqua"/>
          <w:sz w:val="24"/>
        </w:rPr>
        <w:t xml:space="preserve">. </w:t>
      </w:r>
      <w:r w:rsidR="008040EA" w:rsidRPr="00EF1515">
        <w:rPr>
          <w:rFonts w:ascii="Book Antiqua" w:hAnsi="Book Antiqua"/>
          <w:sz w:val="24"/>
        </w:rPr>
        <w:t xml:space="preserve">Normal tissue </w:t>
      </w:r>
      <w:r w:rsidR="005C3984" w:rsidRPr="00EF1515">
        <w:rPr>
          <w:rFonts w:ascii="Book Antiqua" w:hAnsi="Book Antiqua"/>
          <w:sz w:val="24"/>
        </w:rPr>
        <w:t xml:space="preserve">dose </w:t>
      </w:r>
      <w:r w:rsidR="008040EA" w:rsidRPr="00EF1515">
        <w:rPr>
          <w:rFonts w:ascii="Book Antiqua" w:hAnsi="Book Antiqua"/>
          <w:sz w:val="24"/>
        </w:rPr>
        <w:t xml:space="preserve">constraints </w:t>
      </w:r>
      <w:r w:rsidR="005C1B6A" w:rsidRPr="00EF1515">
        <w:rPr>
          <w:rFonts w:ascii="Book Antiqua" w:hAnsi="Book Antiqua"/>
          <w:sz w:val="24"/>
        </w:rPr>
        <w:t>met</w:t>
      </w:r>
      <w:r w:rsidR="004E55E2" w:rsidRPr="00EF1515">
        <w:rPr>
          <w:rFonts w:ascii="Book Antiqua" w:hAnsi="Book Antiqua"/>
          <w:sz w:val="24"/>
        </w:rPr>
        <w:t xml:space="preserve"> the</w:t>
      </w:r>
      <w:r w:rsidR="005C1B6A" w:rsidRPr="00EF1515">
        <w:rPr>
          <w:rFonts w:ascii="Book Antiqua" w:hAnsi="Book Antiqua"/>
          <w:sz w:val="24"/>
        </w:rPr>
        <w:t xml:space="preserve"> </w:t>
      </w:r>
      <w:r w:rsidR="008040EA" w:rsidRPr="00EF1515">
        <w:rPr>
          <w:rFonts w:ascii="Book Antiqua" w:hAnsi="Book Antiqua"/>
          <w:sz w:val="24"/>
        </w:rPr>
        <w:t>usual requirements</w:t>
      </w:r>
      <w:r w:rsidR="00562A7F" w:rsidRPr="00EF1515">
        <w:rPr>
          <w:rFonts w:ascii="Book Antiqua" w:hAnsi="Book Antiqua"/>
          <w:sz w:val="24"/>
        </w:rPr>
        <w:t>: (</w:t>
      </w:r>
      <w:r w:rsidR="006044F3">
        <w:rPr>
          <w:rFonts w:ascii="Book Antiqua" w:hAnsi="Book Antiqua" w:hint="eastAsia"/>
          <w:sz w:val="24"/>
        </w:rPr>
        <w:t>1</w:t>
      </w:r>
      <w:r w:rsidR="00562A7F" w:rsidRPr="00EF1515">
        <w:rPr>
          <w:rFonts w:ascii="Book Antiqua" w:hAnsi="Book Antiqua"/>
          <w:sz w:val="24"/>
        </w:rPr>
        <w:t xml:space="preserve">) </w:t>
      </w:r>
      <w:r w:rsidR="00462BD9">
        <w:rPr>
          <w:rFonts w:ascii="Book Antiqua" w:hAnsi="Book Antiqua"/>
          <w:sz w:val="24"/>
        </w:rPr>
        <w:t>M</w:t>
      </w:r>
      <w:r w:rsidR="00462BD9" w:rsidRPr="00EF1515">
        <w:rPr>
          <w:rFonts w:ascii="Book Antiqua" w:hAnsi="Book Antiqua"/>
          <w:sz w:val="24"/>
        </w:rPr>
        <w:t xml:space="preserve">aximum </w:t>
      </w:r>
      <w:r w:rsidR="00562A7F" w:rsidRPr="00EF1515">
        <w:rPr>
          <w:rFonts w:ascii="Book Antiqua" w:hAnsi="Book Antiqua"/>
          <w:sz w:val="24"/>
        </w:rPr>
        <w:t>spinal cord dose ≤ 45</w:t>
      </w:r>
      <w:r w:rsidR="00124F94" w:rsidRPr="00EF1515">
        <w:rPr>
          <w:rFonts w:ascii="Book Antiqua" w:hAnsi="Book Antiqua"/>
          <w:sz w:val="24"/>
        </w:rPr>
        <w:t xml:space="preserve"> </w:t>
      </w:r>
      <w:proofErr w:type="spellStart"/>
      <w:r w:rsidR="00562A7F" w:rsidRPr="00EF1515">
        <w:rPr>
          <w:rFonts w:ascii="Book Antiqua" w:hAnsi="Book Antiqua"/>
          <w:sz w:val="24"/>
        </w:rPr>
        <w:t>Gy</w:t>
      </w:r>
      <w:proofErr w:type="spellEnd"/>
      <w:r w:rsidR="00562A7F" w:rsidRPr="00EF1515">
        <w:rPr>
          <w:rFonts w:ascii="Book Antiqua" w:hAnsi="Book Antiqua"/>
          <w:sz w:val="24"/>
        </w:rPr>
        <w:t>; (2) lung V20 ≤ 25% and mean lung dose ≤ 15</w:t>
      </w:r>
      <w:r w:rsidR="00124F94" w:rsidRPr="00EF1515">
        <w:rPr>
          <w:rFonts w:ascii="Book Antiqua" w:hAnsi="Book Antiqua"/>
          <w:sz w:val="24"/>
        </w:rPr>
        <w:t xml:space="preserve"> </w:t>
      </w:r>
      <w:proofErr w:type="spellStart"/>
      <w:r w:rsidR="00562A7F" w:rsidRPr="00EF1515">
        <w:rPr>
          <w:rFonts w:ascii="Book Antiqua" w:hAnsi="Book Antiqua"/>
          <w:sz w:val="24"/>
        </w:rPr>
        <w:t>Gy</w:t>
      </w:r>
      <w:proofErr w:type="spellEnd"/>
      <w:r w:rsidR="00562A7F" w:rsidRPr="00EF1515">
        <w:rPr>
          <w:rFonts w:ascii="Book Antiqua" w:hAnsi="Book Antiqua"/>
          <w:sz w:val="24"/>
        </w:rPr>
        <w:t xml:space="preserve">; </w:t>
      </w:r>
      <w:r w:rsidR="00DC0CB8">
        <w:rPr>
          <w:rFonts w:ascii="Book Antiqua" w:hAnsi="Book Antiqua" w:hint="eastAsia"/>
          <w:sz w:val="24"/>
        </w:rPr>
        <w:t xml:space="preserve">and </w:t>
      </w:r>
      <w:r w:rsidR="00562A7F" w:rsidRPr="00EF1515">
        <w:rPr>
          <w:rFonts w:ascii="Book Antiqua" w:hAnsi="Book Antiqua"/>
          <w:sz w:val="24"/>
        </w:rPr>
        <w:t xml:space="preserve">(3) mean heart dose ≤ 30 </w:t>
      </w:r>
      <w:proofErr w:type="spellStart"/>
      <w:r w:rsidR="00562A7F" w:rsidRPr="00EF1515">
        <w:rPr>
          <w:rFonts w:ascii="Book Antiqua" w:hAnsi="Book Antiqua"/>
          <w:sz w:val="24"/>
        </w:rPr>
        <w:t>Gy</w:t>
      </w:r>
      <w:proofErr w:type="spellEnd"/>
      <w:r w:rsidR="00562A7F" w:rsidRPr="00EF1515">
        <w:rPr>
          <w:rFonts w:ascii="Book Antiqua" w:hAnsi="Book Antiqua"/>
          <w:sz w:val="24"/>
        </w:rPr>
        <w:t>.</w:t>
      </w:r>
    </w:p>
    <w:p w14:paraId="5CDCA113" w14:textId="77777777" w:rsidR="00124F94" w:rsidRPr="00603806" w:rsidRDefault="00124F94" w:rsidP="00EF1515">
      <w:pPr>
        <w:spacing w:line="360" w:lineRule="auto"/>
        <w:rPr>
          <w:rFonts w:ascii="Book Antiqua" w:hAnsi="Book Antiqua"/>
          <w:b/>
          <w:sz w:val="24"/>
        </w:rPr>
      </w:pPr>
    </w:p>
    <w:p w14:paraId="42AD1819" w14:textId="1F8C1A60" w:rsidR="00B21168" w:rsidRPr="00EF1515" w:rsidRDefault="00B21168" w:rsidP="00EF1515">
      <w:pPr>
        <w:spacing w:line="360" w:lineRule="auto"/>
        <w:rPr>
          <w:rFonts w:ascii="Book Antiqua" w:hAnsi="Book Antiqua"/>
          <w:b/>
          <w:i/>
          <w:iCs/>
          <w:sz w:val="24"/>
        </w:rPr>
      </w:pPr>
      <w:r w:rsidRPr="00EF1515">
        <w:rPr>
          <w:rFonts w:ascii="Book Antiqua" w:hAnsi="Book Antiqua"/>
          <w:b/>
          <w:i/>
          <w:iCs/>
          <w:sz w:val="24"/>
        </w:rPr>
        <w:t>Chemotherapy</w:t>
      </w:r>
    </w:p>
    <w:p w14:paraId="05824323" w14:textId="36FE0A98" w:rsidR="00B21168" w:rsidRPr="00EF1515" w:rsidRDefault="003521C0" w:rsidP="00EF1515">
      <w:pPr>
        <w:spacing w:line="360" w:lineRule="auto"/>
        <w:rPr>
          <w:rFonts w:ascii="Book Antiqua" w:hAnsi="Book Antiqua"/>
          <w:sz w:val="24"/>
        </w:rPr>
      </w:pPr>
      <w:r w:rsidRPr="00EF1515">
        <w:rPr>
          <w:rFonts w:ascii="Book Antiqua" w:hAnsi="Book Antiqua"/>
          <w:sz w:val="24"/>
        </w:rPr>
        <w:t xml:space="preserve">After </w:t>
      </w:r>
      <w:r w:rsidR="00F92202" w:rsidRPr="00EF1515">
        <w:rPr>
          <w:rFonts w:ascii="Book Antiqua" w:hAnsi="Book Antiqua"/>
          <w:sz w:val="24"/>
        </w:rPr>
        <w:t xml:space="preserve">surgery or </w:t>
      </w:r>
      <w:r w:rsidRPr="00EF1515">
        <w:rPr>
          <w:rFonts w:ascii="Book Antiqua" w:hAnsi="Book Antiqua"/>
          <w:sz w:val="24"/>
        </w:rPr>
        <w:t xml:space="preserve">radiotherapy </w:t>
      </w:r>
      <w:r w:rsidR="004E55E2" w:rsidRPr="00EF1515">
        <w:rPr>
          <w:rFonts w:ascii="Book Antiqua" w:hAnsi="Book Antiqua"/>
          <w:sz w:val="24"/>
        </w:rPr>
        <w:t xml:space="preserve">was </w:t>
      </w:r>
      <w:r w:rsidRPr="00EF1515">
        <w:rPr>
          <w:rFonts w:ascii="Book Antiqua" w:hAnsi="Book Antiqua"/>
          <w:sz w:val="24"/>
        </w:rPr>
        <w:t>completed, c</w:t>
      </w:r>
      <w:r w:rsidR="00B21168" w:rsidRPr="00EF1515">
        <w:rPr>
          <w:rFonts w:ascii="Book Antiqua" w:hAnsi="Book Antiqua"/>
          <w:sz w:val="24"/>
        </w:rPr>
        <w:t>hemotherapy was scheduled intravenously with cisplatin (25 mg/m</w:t>
      </w:r>
      <w:r w:rsidR="00B21168" w:rsidRPr="00EF1515">
        <w:rPr>
          <w:rFonts w:ascii="Book Antiqua" w:hAnsi="Book Antiqua"/>
          <w:sz w:val="24"/>
          <w:vertAlign w:val="superscript"/>
        </w:rPr>
        <w:t>2</w:t>
      </w:r>
      <w:r w:rsidR="00B21168" w:rsidRPr="00EF1515">
        <w:rPr>
          <w:rFonts w:ascii="Book Antiqua" w:hAnsi="Book Antiqua"/>
          <w:sz w:val="24"/>
        </w:rPr>
        <w:t>/d</w:t>
      </w:r>
      <w:r w:rsidR="00C918CB" w:rsidRPr="00EF1515">
        <w:rPr>
          <w:rFonts w:ascii="Book Antiqua" w:hAnsi="Book Antiqua"/>
          <w:sz w:val="24"/>
        </w:rPr>
        <w:t xml:space="preserve">, </w:t>
      </w:r>
      <w:r w:rsidR="00B21168" w:rsidRPr="00EF1515">
        <w:rPr>
          <w:rFonts w:ascii="Book Antiqua" w:hAnsi="Book Antiqua"/>
          <w:sz w:val="24"/>
        </w:rPr>
        <w:t>d1–3) and 5-fluorouracil (5-Fu, 600 mg/m</w:t>
      </w:r>
      <w:r w:rsidR="00B21168" w:rsidRPr="00EF1515">
        <w:rPr>
          <w:rFonts w:ascii="Book Antiqua" w:hAnsi="Book Antiqua"/>
          <w:sz w:val="24"/>
          <w:vertAlign w:val="superscript"/>
        </w:rPr>
        <w:t>2</w:t>
      </w:r>
      <w:r w:rsidR="00B21168" w:rsidRPr="00EF1515">
        <w:rPr>
          <w:rFonts w:ascii="Book Antiqua" w:hAnsi="Book Antiqua"/>
          <w:sz w:val="24"/>
        </w:rPr>
        <w:t>/d</w:t>
      </w:r>
      <w:r w:rsidR="0000664C" w:rsidRPr="00EF1515">
        <w:rPr>
          <w:rFonts w:ascii="Book Antiqua" w:hAnsi="Book Antiqua"/>
          <w:sz w:val="24"/>
        </w:rPr>
        <w:t>,</w:t>
      </w:r>
      <w:r w:rsidR="00B21168" w:rsidRPr="00EF1515">
        <w:rPr>
          <w:rFonts w:ascii="Book Antiqua" w:hAnsi="Book Antiqua"/>
          <w:sz w:val="24"/>
        </w:rPr>
        <w:t xml:space="preserve"> d1–5) </w:t>
      </w:r>
      <w:r w:rsidR="00A2313A" w:rsidRPr="00EF1515">
        <w:rPr>
          <w:rFonts w:ascii="Book Antiqua" w:hAnsi="Book Antiqua"/>
          <w:sz w:val="24"/>
        </w:rPr>
        <w:t>or paclitaxel (</w:t>
      </w:r>
      <w:r w:rsidR="00BF3170" w:rsidRPr="00EF1515">
        <w:rPr>
          <w:rFonts w:ascii="Book Antiqua" w:hAnsi="Book Antiqua"/>
          <w:sz w:val="24"/>
        </w:rPr>
        <w:t>1</w:t>
      </w:r>
      <w:r w:rsidR="000577AD" w:rsidRPr="00EF1515">
        <w:rPr>
          <w:rFonts w:ascii="Book Antiqua" w:hAnsi="Book Antiqua"/>
          <w:sz w:val="24"/>
        </w:rPr>
        <w:t>35</w:t>
      </w:r>
      <w:r w:rsidR="00BF3170" w:rsidRPr="00EF1515">
        <w:rPr>
          <w:rFonts w:ascii="Book Antiqua" w:hAnsi="Book Antiqua"/>
          <w:sz w:val="24"/>
        </w:rPr>
        <w:t>-175</w:t>
      </w:r>
      <w:r w:rsidR="00A2313A" w:rsidRPr="00EF1515">
        <w:rPr>
          <w:rFonts w:ascii="Book Antiqua" w:hAnsi="Book Antiqua"/>
          <w:sz w:val="24"/>
        </w:rPr>
        <w:t xml:space="preserve"> mg/m</w:t>
      </w:r>
      <w:r w:rsidR="00A2313A" w:rsidRPr="00EF1515">
        <w:rPr>
          <w:rFonts w:ascii="Book Antiqua" w:hAnsi="Book Antiqua"/>
          <w:sz w:val="24"/>
          <w:vertAlign w:val="superscript"/>
        </w:rPr>
        <w:t>2</w:t>
      </w:r>
      <w:r w:rsidR="00A2313A" w:rsidRPr="00EF1515">
        <w:rPr>
          <w:rFonts w:ascii="Book Antiqua" w:hAnsi="Book Antiqua"/>
          <w:sz w:val="24"/>
        </w:rPr>
        <w:t xml:space="preserve">/d, d1) </w:t>
      </w:r>
      <w:r w:rsidR="00B21168" w:rsidRPr="00EF1515">
        <w:rPr>
          <w:rFonts w:ascii="Book Antiqua" w:hAnsi="Book Antiqua"/>
          <w:sz w:val="24"/>
        </w:rPr>
        <w:t>for four cycles</w:t>
      </w:r>
      <w:r w:rsidR="001D2CB8" w:rsidRPr="00EF1515">
        <w:rPr>
          <w:rFonts w:ascii="Book Antiqua" w:hAnsi="Book Antiqua"/>
          <w:sz w:val="24"/>
        </w:rPr>
        <w:t xml:space="preserve"> with an interval of 3-4 wk</w:t>
      </w:r>
      <w:r w:rsidR="00B21168" w:rsidRPr="00EF1515">
        <w:rPr>
          <w:rFonts w:ascii="Book Antiqua" w:hAnsi="Book Antiqua"/>
          <w:sz w:val="24"/>
        </w:rPr>
        <w:t>.</w:t>
      </w:r>
    </w:p>
    <w:p w14:paraId="09A3B583" w14:textId="77777777" w:rsidR="00124F94" w:rsidRPr="00603806" w:rsidRDefault="00124F94" w:rsidP="00EF1515">
      <w:pPr>
        <w:spacing w:line="360" w:lineRule="auto"/>
        <w:rPr>
          <w:rFonts w:ascii="Book Antiqua" w:hAnsi="Book Antiqua"/>
          <w:b/>
          <w:sz w:val="24"/>
        </w:rPr>
      </w:pPr>
    </w:p>
    <w:p w14:paraId="71565733" w14:textId="6568D945" w:rsidR="00610647" w:rsidRPr="00EF1515" w:rsidRDefault="00462BD9" w:rsidP="00EF1515">
      <w:pPr>
        <w:spacing w:line="360" w:lineRule="auto"/>
        <w:rPr>
          <w:rFonts w:ascii="Book Antiqua" w:hAnsi="Book Antiqua"/>
          <w:b/>
          <w:i/>
          <w:iCs/>
          <w:sz w:val="24"/>
        </w:rPr>
      </w:pPr>
      <w:r w:rsidRPr="00EF1515">
        <w:rPr>
          <w:rFonts w:ascii="Book Antiqua" w:hAnsi="Book Antiqua"/>
          <w:b/>
          <w:i/>
          <w:iCs/>
          <w:sz w:val="24"/>
        </w:rPr>
        <w:t>Follow</w:t>
      </w:r>
      <w:r>
        <w:rPr>
          <w:rFonts w:ascii="Book Antiqua" w:hAnsi="Book Antiqua"/>
          <w:b/>
          <w:i/>
          <w:iCs/>
          <w:sz w:val="24"/>
        </w:rPr>
        <w:t>-</w:t>
      </w:r>
      <w:r w:rsidR="00610647" w:rsidRPr="00EF1515">
        <w:rPr>
          <w:rFonts w:ascii="Book Antiqua" w:hAnsi="Book Antiqua"/>
          <w:b/>
          <w:i/>
          <w:iCs/>
          <w:sz w:val="24"/>
        </w:rPr>
        <w:t>up</w:t>
      </w:r>
    </w:p>
    <w:p w14:paraId="185C364B" w14:textId="23DC1207" w:rsidR="001029C8" w:rsidRPr="00EF1515" w:rsidRDefault="004E55E2" w:rsidP="00EF1515">
      <w:pPr>
        <w:spacing w:line="360" w:lineRule="auto"/>
        <w:rPr>
          <w:rFonts w:ascii="Book Antiqua" w:hAnsi="Book Antiqua"/>
          <w:sz w:val="24"/>
        </w:rPr>
      </w:pPr>
      <w:r w:rsidRPr="00EF1515">
        <w:rPr>
          <w:rFonts w:ascii="Book Antiqua" w:hAnsi="Book Antiqua"/>
          <w:sz w:val="24"/>
        </w:rPr>
        <w:t>Follow-</w:t>
      </w:r>
      <w:r w:rsidR="00610647" w:rsidRPr="00EF1515">
        <w:rPr>
          <w:rFonts w:ascii="Book Antiqua" w:hAnsi="Book Antiqua"/>
          <w:sz w:val="24"/>
        </w:rPr>
        <w:t xml:space="preserve">up </w:t>
      </w:r>
      <w:r w:rsidR="00D73DC7" w:rsidRPr="00EF1515">
        <w:rPr>
          <w:rFonts w:ascii="Book Antiqua" w:hAnsi="Book Antiqua"/>
          <w:sz w:val="24"/>
        </w:rPr>
        <w:t>visit</w:t>
      </w:r>
      <w:r w:rsidRPr="00EF1515">
        <w:rPr>
          <w:rFonts w:ascii="Book Antiqua" w:hAnsi="Book Antiqua"/>
          <w:sz w:val="24"/>
        </w:rPr>
        <w:t>s</w:t>
      </w:r>
      <w:r w:rsidR="00D73DC7" w:rsidRPr="00EF1515">
        <w:rPr>
          <w:rFonts w:ascii="Book Antiqua" w:hAnsi="Book Antiqua"/>
          <w:sz w:val="24"/>
        </w:rPr>
        <w:t xml:space="preserve"> </w:t>
      </w:r>
      <w:r w:rsidRPr="00EF1515">
        <w:rPr>
          <w:rFonts w:ascii="Book Antiqua" w:hAnsi="Book Antiqua"/>
          <w:sz w:val="24"/>
        </w:rPr>
        <w:t>were administered</w:t>
      </w:r>
      <w:r w:rsidR="00BA38E3" w:rsidRPr="00EF1515">
        <w:rPr>
          <w:rFonts w:ascii="Book Antiqua" w:hAnsi="Book Antiqua"/>
          <w:sz w:val="24"/>
        </w:rPr>
        <w:t xml:space="preserve"> every 3 </w:t>
      </w:r>
      <w:proofErr w:type="spellStart"/>
      <w:r w:rsidR="00BA38E3" w:rsidRPr="00EF1515">
        <w:rPr>
          <w:rFonts w:ascii="Book Antiqua" w:hAnsi="Book Antiqua"/>
          <w:sz w:val="24"/>
        </w:rPr>
        <w:t>mo</w:t>
      </w:r>
      <w:proofErr w:type="spellEnd"/>
      <w:r w:rsidR="00610647" w:rsidRPr="00EF1515">
        <w:rPr>
          <w:rFonts w:ascii="Book Antiqua" w:hAnsi="Book Antiqua"/>
          <w:sz w:val="24"/>
        </w:rPr>
        <w:t xml:space="preserve"> for the first two year</w:t>
      </w:r>
      <w:r w:rsidR="00866831" w:rsidRPr="00EF1515">
        <w:rPr>
          <w:rFonts w:ascii="Book Antiqua" w:hAnsi="Book Antiqua"/>
          <w:sz w:val="24"/>
        </w:rPr>
        <w:t>s</w:t>
      </w:r>
      <w:r w:rsidR="00610647" w:rsidRPr="00EF1515">
        <w:rPr>
          <w:rFonts w:ascii="Book Antiqua" w:hAnsi="Book Antiqua"/>
          <w:sz w:val="24"/>
        </w:rPr>
        <w:t xml:space="preserve"> after </w:t>
      </w:r>
      <w:r w:rsidR="0001045C" w:rsidRPr="00EF1515">
        <w:rPr>
          <w:rFonts w:ascii="Book Antiqua" w:hAnsi="Book Antiqua"/>
          <w:sz w:val="24"/>
        </w:rPr>
        <w:t>treatment</w:t>
      </w:r>
      <w:r w:rsidR="00610647" w:rsidRPr="00EF1515">
        <w:rPr>
          <w:rFonts w:ascii="Book Antiqua" w:hAnsi="Book Antiqua"/>
          <w:sz w:val="24"/>
        </w:rPr>
        <w:t xml:space="preserve">, every 6 </w:t>
      </w:r>
      <w:proofErr w:type="spellStart"/>
      <w:r w:rsidR="00610647" w:rsidRPr="00EF1515">
        <w:rPr>
          <w:rFonts w:ascii="Book Antiqua" w:hAnsi="Book Antiqua"/>
          <w:sz w:val="24"/>
        </w:rPr>
        <w:t>mo</w:t>
      </w:r>
      <w:proofErr w:type="spellEnd"/>
      <w:r w:rsidR="00610647" w:rsidRPr="00EF1515">
        <w:rPr>
          <w:rFonts w:ascii="Book Antiqua" w:hAnsi="Book Antiqua"/>
          <w:sz w:val="24"/>
        </w:rPr>
        <w:t xml:space="preserve"> for the next </w:t>
      </w:r>
      <w:r w:rsidR="0094687A" w:rsidRPr="00EF1515">
        <w:rPr>
          <w:rFonts w:ascii="Book Antiqua" w:hAnsi="Book Antiqua"/>
          <w:sz w:val="24"/>
        </w:rPr>
        <w:t>three</w:t>
      </w:r>
      <w:r w:rsidR="00610647" w:rsidRPr="00EF1515">
        <w:rPr>
          <w:rFonts w:ascii="Book Antiqua" w:hAnsi="Book Antiqua"/>
          <w:sz w:val="24"/>
        </w:rPr>
        <w:t xml:space="preserve"> year</w:t>
      </w:r>
      <w:r w:rsidR="00866831" w:rsidRPr="00EF1515">
        <w:rPr>
          <w:rFonts w:ascii="Book Antiqua" w:hAnsi="Book Antiqua"/>
          <w:sz w:val="24"/>
        </w:rPr>
        <w:t>s</w:t>
      </w:r>
      <w:r w:rsidR="00610647" w:rsidRPr="00EF1515">
        <w:rPr>
          <w:rFonts w:ascii="Book Antiqua" w:hAnsi="Book Antiqua"/>
          <w:sz w:val="24"/>
        </w:rPr>
        <w:t xml:space="preserve">, </w:t>
      </w:r>
      <w:r w:rsidRPr="00EF1515">
        <w:rPr>
          <w:rFonts w:ascii="Book Antiqua" w:hAnsi="Book Antiqua"/>
          <w:sz w:val="24"/>
        </w:rPr>
        <w:t xml:space="preserve">and </w:t>
      </w:r>
      <w:r w:rsidR="00610647" w:rsidRPr="00EF1515">
        <w:rPr>
          <w:rFonts w:ascii="Book Antiqua" w:hAnsi="Book Antiqua"/>
          <w:sz w:val="24"/>
        </w:rPr>
        <w:t>then once a year</w:t>
      </w:r>
      <w:r w:rsidR="00657B08" w:rsidRPr="00EF1515">
        <w:rPr>
          <w:rFonts w:ascii="Book Antiqua" w:hAnsi="Book Antiqua"/>
          <w:sz w:val="24"/>
        </w:rPr>
        <w:t xml:space="preserve"> </w:t>
      </w:r>
      <w:r w:rsidR="009102F6" w:rsidRPr="00EF1515">
        <w:rPr>
          <w:rFonts w:ascii="Book Antiqua" w:hAnsi="Book Antiqua"/>
          <w:sz w:val="24"/>
        </w:rPr>
        <w:t>thereafter</w:t>
      </w:r>
      <w:r w:rsidR="00610647" w:rsidRPr="00EF1515">
        <w:rPr>
          <w:rFonts w:ascii="Book Antiqua" w:hAnsi="Book Antiqua"/>
          <w:sz w:val="24"/>
        </w:rPr>
        <w:t xml:space="preserve">. </w:t>
      </w:r>
      <w:r w:rsidR="00120E01" w:rsidRPr="00EF1515">
        <w:rPr>
          <w:rFonts w:ascii="Book Antiqua" w:hAnsi="Book Antiqua"/>
          <w:sz w:val="24"/>
        </w:rPr>
        <w:t>Patients in</w:t>
      </w:r>
      <w:r w:rsidRPr="00EF1515">
        <w:rPr>
          <w:rFonts w:ascii="Book Antiqua" w:hAnsi="Book Antiqua"/>
          <w:sz w:val="24"/>
        </w:rPr>
        <w:t xml:space="preserve"> the</w:t>
      </w:r>
      <w:r w:rsidR="00120E01" w:rsidRPr="00EF1515">
        <w:rPr>
          <w:rFonts w:ascii="Book Antiqua" w:hAnsi="Book Antiqua"/>
          <w:sz w:val="24"/>
        </w:rPr>
        <w:t xml:space="preserve"> S</w:t>
      </w:r>
      <w:r w:rsidR="00124F94" w:rsidRPr="00EF1515">
        <w:rPr>
          <w:rFonts w:ascii="Book Antiqua" w:hAnsi="Book Antiqua"/>
          <w:sz w:val="24"/>
        </w:rPr>
        <w:t xml:space="preserve"> </w:t>
      </w:r>
      <w:r w:rsidR="00120E01" w:rsidRPr="00EF1515">
        <w:rPr>
          <w:rFonts w:ascii="Book Antiqua" w:hAnsi="Book Antiqua"/>
          <w:sz w:val="24"/>
        </w:rPr>
        <w:t>+</w:t>
      </w:r>
      <w:r w:rsidR="00124F94" w:rsidRPr="00EF1515">
        <w:rPr>
          <w:rFonts w:ascii="Book Antiqua" w:hAnsi="Book Antiqua"/>
          <w:sz w:val="24"/>
        </w:rPr>
        <w:t xml:space="preserve"> </w:t>
      </w:r>
      <w:r w:rsidR="00120E01" w:rsidRPr="00EF1515">
        <w:rPr>
          <w:rFonts w:ascii="Book Antiqua" w:hAnsi="Book Antiqua"/>
          <w:sz w:val="24"/>
        </w:rPr>
        <w:t xml:space="preserve">R arm were followed to March 2017. </w:t>
      </w:r>
      <w:r w:rsidR="00866831" w:rsidRPr="00EF1515">
        <w:rPr>
          <w:rFonts w:ascii="Book Antiqua" w:hAnsi="Book Antiqua"/>
          <w:sz w:val="24"/>
        </w:rPr>
        <w:t>Follow-up investigations</w:t>
      </w:r>
      <w:r w:rsidR="00B91AF9" w:rsidRPr="00EF1515">
        <w:rPr>
          <w:rFonts w:ascii="Book Antiqua" w:hAnsi="Book Antiqua"/>
          <w:sz w:val="24"/>
        </w:rPr>
        <w:t xml:space="preserve"> </w:t>
      </w:r>
      <w:r w:rsidR="00610647" w:rsidRPr="00EF1515">
        <w:rPr>
          <w:rFonts w:ascii="Book Antiqua" w:hAnsi="Book Antiqua"/>
          <w:sz w:val="24"/>
        </w:rPr>
        <w:lastRenderedPageBreak/>
        <w:t>include</w:t>
      </w:r>
      <w:r w:rsidR="00462BD9">
        <w:rPr>
          <w:rFonts w:ascii="Book Antiqua" w:hAnsi="Book Antiqua"/>
          <w:sz w:val="24"/>
        </w:rPr>
        <w:t>d</w:t>
      </w:r>
      <w:r w:rsidR="00610647" w:rsidRPr="00EF1515">
        <w:rPr>
          <w:rFonts w:ascii="Book Antiqua" w:hAnsi="Book Antiqua"/>
          <w:sz w:val="24"/>
        </w:rPr>
        <w:t xml:space="preserve"> hematological examination, </w:t>
      </w:r>
      <w:r w:rsidR="00BA38E3" w:rsidRPr="00EF1515">
        <w:rPr>
          <w:rFonts w:ascii="Book Antiqua" w:hAnsi="Book Antiqua"/>
          <w:sz w:val="24"/>
        </w:rPr>
        <w:t xml:space="preserve">supraclavicular </w:t>
      </w:r>
      <w:r w:rsidR="00EB039D" w:rsidRPr="00EF1515">
        <w:rPr>
          <w:rFonts w:ascii="Book Antiqua" w:hAnsi="Book Antiqua"/>
          <w:sz w:val="24"/>
        </w:rPr>
        <w:t xml:space="preserve">lymph node </w:t>
      </w:r>
      <w:r w:rsidR="00ED5DD1" w:rsidRPr="00EF1515">
        <w:rPr>
          <w:rFonts w:ascii="Book Antiqua" w:hAnsi="Book Antiqua"/>
          <w:sz w:val="24"/>
        </w:rPr>
        <w:t>ultraso</w:t>
      </w:r>
      <w:r w:rsidR="00F92492" w:rsidRPr="00EF1515">
        <w:rPr>
          <w:rFonts w:ascii="Book Antiqua" w:hAnsi="Book Antiqua"/>
          <w:sz w:val="24"/>
        </w:rPr>
        <w:t>nography</w:t>
      </w:r>
      <w:r w:rsidR="00ED5DD1" w:rsidRPr="00EF1515">
        <w:rPr>
          <w:rFonts w:ascii="Book Antiqua" w:hAnsi="Book Antiqua"/>
          <w:sz w:val="24"/>
        </w:rPr>
        <w:t xml:space="preserve">, </w:t>
      </w:r>
      <w:r w:rsidR="00866831" w:rsidRPr="00EF1515">
        <w:rPr>
          <w:rFonts w:ascii="Book Antiqua" w:hAnsi="Book Antiqua"/>
          <w:sz w:val="24"/>
        </w:rPr>
        <w:t>contrast esophagography</w:t>
      </w:r>
      <w:r w:rsidR="00462BD9">
        <w:rPr>
          <w:rFonts w:ascii="Book Antiqua" w:hAnsi="Book Antiqua"/>
          <w:sz w:val="24"/>
        </w:rPr>
        <w:t>,</w:t>
      </w:r>
      <w:r w:rsidR="00235405" w:rsidRPr="00EF1515">
        <w:rPr>
          <w:rFonts w:ascii="Book Antiqua" w:hAnsi="Book Antiqua"/>
          <w:sz w:val="24"/>
        </w:rPr>
        <w:t xml:space="preserve"> </w:t>
      </w:r>
      <w:r w:rsidR="00A73493" w:rsidRPr="00EF1515">
        <w:rPr>
          <w:rFonts w:ascii="Book Antiqua" w:hAnsi="Book Antiqua"/>
          <w:sz w:val="24"/>
        </w:rPr>
        <w:t>and</w:t>
      </w:r>
      <w:r w:rsidR="00EB039D" w:rsidRPr="00EF1515">
        <w:rPr>
          <w:rFonts w:ascii="Book Antiqua" w:hAnsi="Book Antiqua"/>
          <w:sz w:val="24"/>
        </w:rPr>
        <w:t xml:space="preserve"> </w:t>
      </w:r>
      <w:r w:rsidR="00610647" w:rsidRPr="00EF1515">
        <w:rPr>
          <w:rFonts w:ascii="Book Antiqua" w:hAnsi="Book Antiqua"/>
          <w:sz w:val="24"/>
        </w:rPr>
        <w:t>enhanced computed tomography</w:t>
      </w:r>
      <w:r w:rsidR="00EB039D" w:rsidRPr="00EF1515">
        <w:rPr>
          <w:rFonts w:ascii="Book Antiqua" w:hAnsi="Book Antiqua"/>
          <w:sz w:val="24"/>
        </w:rPr>
        <w:t xml:space="preserve"> </w:t>
      </w:r>
      <w:r w:rsidRPr="00EF1515">
        <w:rPr>
          <w:rFonts w:ascii="Book Antiqua" w:hAnsi="Book Antiqua"/>
          <w:sz w:val="24"/>
        </w:rPr>
        <w:t>of the</w:t>
      </w:r>
      <w:r w:rsidR="00EB039D" w:rsidRPr="00EF1515">
        <w:rPr>
          <w:rFonts w:ascii="Book Antiqua" w:hAnsi="Book Antiqua"/>
          <w:sz w:val="24"/>
        </w:rPr>
        <w:t xml:space="preserve"> chest and </w:t>
      </w:r>
      <w:r w:rsidR="00866831" w:rsidRPr="00EF1515">
        <w:rPr>
          <w:rFonts w:ascii="Book Antiqua" w:hAnsi="Book Antiqua"/>
          <w:sz w:val="24"/>
        </w:rPr>
        <w:t xml:space="preserve">upper </w:t>
      </w:r>
      <w:r w:rsidR="00EB039D" w:rsidRPr="00EF1515">
        <w:rPr>
          <w:rFonts w:ascii="Book Antiqua" w:hAnsi="Book Antiqua"/>
          <w:sz w:val="24"/>
        </w:rPr>
        <w:t>abdomen</w:t>
      </w:r>
      <w:r w:rsidR="00E87F3E" w:rsidRPr="00EF1515">
        <w:rPr>
          <w:rFonts w:ascii="Book Antiqua" w:hAnsi="Book Antiqua"/>
          <w:sz w:val="24"/>
        </w:rPr>
        <w:t>. W</w:t>
      </w:r>
      <w:r w:rsidR="00610647" w:rsidRPr="00EF1515">
        <w:rPr>
          <w:rFonts w:ascii="Book Antiqua" w:hAnsi="Book Antiqua"/>
          <w:sz w:val="24"/>
        </w:rPr>
        <w:t xml:space="preserve">hen necessary, PET/CT </w:t>
      </w:r>
      <w:r w:rsidR="00003DD2" w:rsidRPr="00EF1515">
        <w:rPr>
          <w:rFonts w:ascii="Book Antiqua" w:hAnsi="Book Antiqua"/>
          <w:sz w:val="24"/>
        </w:rPr>
        <w:t>or</w:t>
      </w:r>
      <w:r w:rsidR="00610647" w:rsidRPr="00EF1515">
        <w:rPr>
          <w:rFonts w:ascii="Book Antiqua" w:hAnsi="Book Antiqua"/>
          <w:sz w:val="24"/>
        </w:rPr>
        <w:t xml:space="preserve"> bone emission computed tomography </w:t>
      </w:r>
      <w:r w:rsidRPr="00EF1515">
        <w:rPr>
          <w:rFonts w:ascii="Book Antiqua" w:hAnsi="Book Antiqua"/>
          <w:sz w:val="24"/>
        </w:rPr>
        <w:t xml:space="preserve">was </w:t>
      </w:r>
      <w:r w:rsidR="00610647" w:rsidRPr="00EF1515">
        <w:rPr>
          <w:rFonts w:ascii="Book Antiqua" w:hAnsi="Book Antiqua"/>
          <w:sz w:val="24"/>
        </w:rPr>
        <w:t>required.</w:t>
      </w:r>
    </w:p>
    <w:p w14:paraId="0C2A027B" w14:textId="77777777" w:rsidR="00124F94" w:rsidRPr="00603806" w:rsidRDefault="00124F94" w:rsidP="00EF1515">
      <w:pPr>
        <w:spacing w:line="360" w:lineRule="auto"/>
        <w:rPr>
          <w:rFonts w:ascii="Book Antiqua" w:hAnsi="Book Antiqua"/>
          <w:b/>
          <w:sz w:val="24"/>
        </w:rPr>
      </w:pPr>
    </w:p>
    <w:p w14:paraId="249B8AFA" w14:textId="15998B5D" w:rsidR="00610647" w:rsidRPr="00EF1515" w:rsidRDefault="00A34D80" w:rsidP="00EF1515">
      <w:pPr>
        <w:spacing w:line="360" w:lineRule="auto"/>
        <w:rPr>
          <w:rFonts w:ascii="Book Antiqua" w:hAnsi="Book Antiqua"/>
          <w:b/>
          <w:i/>
          <w:iCs/>
          <w:sz w:val="24"/>
        </w:rPr>
      </w:pPr>
      <w:r w:rsidRPr="00EF1515">
        <w:rPr>
          <w:rFonts w:ascii="Book Antiqua" w:hAnsi="Book Antiqua"/>
          <w:b/>
          <w:i/>
          <w:iCs/>
          <w:sz w:val="24"/>
        </w:rPr>
        <w:t xml:space="preserve">Definitions of </w:t>
      </w:r>
      <w:r w:rsidR="00124F94" w:rsidRPr="00EF1515">
        <w:rPr>
          <w:rFonts w:ascii="Book Antiqua" w:hAnsi="Book Antiqua"/>
          <w:b/>
          <w:i/>
          <w:iCs/>
          <w:sz w:val="24"/>
        </w:rPr>
        <w:t>failure patterns</w:t>
      </w:r>
    </w:p>
    <w:p w14:paraId="7E2F6757" w14:textId="0E23D3FE" w:rsidR="001029C8" w:rsidRPr="00EF1515" w:rsidRDefault="00416B34" w:rsidP="00EF1515">
      <w:pPr>
        <w:spacing w:line="360" w:lineRule="auto"/>
        <w:rPr>
          <w:rFonts w:ascii="Book Antiqua" w:hAnsi="Book Antiqua"/>
          <w:sz w:val="24"/>
        </w:rPr>
      </w:pPr>
      <w:r w:rsidRPr="00EF1515">
        <w:rPr>
          <w:rFonts w:ascii="Book Antiqua" w:hAnsi="Book Antiqua"/>
          <w:sz w:val="24"/>
        </w:rPr>
        <w:t xml:space="preserve">This study analyzed the </w:t>
      </w:r>
      <w:r w:rsidR="00D400EC" w:rsidRPr="00EF1515">
        <w:rPr>
          <w:rFonts w:ascii="Book Antiqua" w:hAnsi="Book Antiqua"/>
          <w:sz w:val="24"/>
        </w:rPr>
        <w:t xml:space="preserve">first failure pattern </w:t>
      </w:r>
      <w:r w:rsidRPr="00EF1515">
        <w:rPr>
          <w:rFonts w:ascii="Book Antiqua" w:hAnsi="Book Antiqua"/>
          <w:sz w:val="24"/>
        </w:rPr>
        <w:t>only</w:t>
      </w:r>
      <w:r w:rsidR="00D400EC" w:rsidRPr="00EF1515">
        <w:rPr>
          <w:rFonts w:ascii="Book Antiqua" w:hAnsi="Book Antiqua"/>
          <w:sz w:val="24"/>
        </w:rPr>
        <w:t xml:space="preserve">. </w:t>
      </w:r>
      <w:r w:rsidR="00B91B6A" w:rsidRPr="00EF1515">
        <w:rPr>
          <w:rFonts w:ascii="Book Antiqua" w:hAnsi="Book Antiqua"/>
          <w:sz w:val="24"/>
        </w:rPr>
        <w:t>The discovery of relapse was mainly based on imaging feature</w:t>
      </w:r>
      <w:r w:rsidR="00B232C6" w:rsidRPr="00EF1515">
        <w:rPr>
          <w:rFonts w:ascii="Book Antiqua" w:hAnsi="Book Antiqua"/>
          <w:sz w:val="24"/>
        </w:rPr>
        <w:t>s</w:t>
      </w:r>
      <w:r w:rsidR="00B91B6A" w:rsidRPr="00EF1515">
        <w:rPr>
          <w:rFonts w:ascii="Book Antiqua" w:hAnsi="Book Antiqua"/>
          <w:sz w:val="24"/>
        </w:rPr>
        <w:t xml:space="preserve">. </w:t>
      </w:r>
      <w:r w:rsidR="00B232C6" w:rsidRPr="00EF1515">
        <w:rPr>
          <w:rFonts w:ascii="Book Antiqua" w:hAnsi="Book Antiqua"/>
          <w:sz w:val="24"/>
        </w:rPr>
        <w:t>Fine-</w:t>
      </w:r>
      <w:r w:rsidR="00B91B6A" w:rsidRPr="00EF1515">
        <w:rPr>
          <w:rFonts w:ascii="Book Antiqua" w:hAnsi="Book Antiqua"/>
          <w:sz w:val="24"/>
        </w:rPr>
        <w:t xml:space="preserve">needle aspiration biopsy and PET/CT were implemented only when </w:t>
      </w:r>
      <w:r w:rsidR="006C6370" w:rsidRPr="00EF1515">
        <w:rPr>
          <w:rFonts w:ascii="Book Antiqua" w:hAnsi="Book Antiqua"/>
          <w:sz w:val="24"/>
        </w:rPr>
        <w:t>necessary</w:t>
      </w:r>
      <w:r w:rsidR="00B91B6A" w:rsidRPr="00EF1515">
        <w:rPr>
          <w:rFonts w:ascii="Book Antiqua" w:hAnsi="Book Antiqua"/>
          <w:sz w:val="24"/>
        </w:rPr>
        <w:t xml:space="preserve">. </w:t>
      </w:r>
      <w:r w:rsidR="00610647" w:rsidRPr="00EF1515">
        <w:rPr>
          <w:rFonts w:ascii="Book Antiqua" w:hAnsi="Book Antiqua"/>
          <w:sz w:val="24"/>
        </w:rPr>
        <w:t xml:space="preserve">Locoregional recurrence included </w:t>
      </w:r>
      <w:r w:rsidR="00B232C6" w:rsidRPr="00EF1515">
        <w:rPr>
          <w:rFonts w:ascii="Book Antiqua" w:hAnsi="Book Antiqua"/>
          <w:sz w:val="24"/>
        </w:rPr>
        <w:t xml:space="preserve">the </w:t>
      </w:r>
      <w:r w:rsidR="00202C10" w:rsidRPr="00EF1515">
        <w:rPr>
          <w:rFonts w:ascii="Book Antiqua" w:hAnsi="Book Antiqua"/>
          <w:sz w:val="24"/>
        </w:rPr>
        <w:t xml:space="preserve">tumor bed area, </w:t>
      </w:r>
      <w:r w:rsidR="00610647" w:rsidRPr="00EF1515">
        <w:rPr>
          <w:rFonts w:ascii="Book Antiqua" w:hAnsi="Book Antiqua"/>
          <w:sz w:val="24"/>
        </w:rPr>
        <w:t xml:space="preserve">anastomotic </w:t>
      </w:r>
      <w:r w:rsidR="00C37526" w:rsidRPr="00EF1515">
        <w:rPr>
          <w:rFonts w:ascii="Book Antiqua" w:hAnsi="Book Antiqua"/>
          <w:sz w:val="24"/>
        </w:rPr>
        <w:t xml:space="preserve">stoma </w:t>
      </w:r>
      <w:r w:rsidR="00610647" w:rsidRPr="00EF1515">
        <w:rPr>
          <w:rFonts w:ascii="Book Antiqua" w:hAnsi="Book Antiqua"/>
          <w:sz w:val="24"/>
        </w:rPr>
        <w:t>relapse</w:t>
      </w:r>
      <w:r w:rsidR="00462BD9">
        <w:rPr>
          <w:rFonts w:ascii="Book Antiqua" w:hAnsi="Book Antiqua"/>
          <w:sz w:val="24"/>
        </w:rPr>
        <w:t>,</w:t>
      </w:r>
      <w:r w:rsidR="00610647" w:rsidRPr="00EF1515">
        <w:rPr>
          <w:rFonts w:ascii="Book Antiqua" w:hAnsi="Book Antiqua"/>
          <w:sz w:val="24"/>
        </w:rPr>
        <w:t xml:space="preserve"> and regional lymph nodes</w:t>
      </w:r>
      <w:r w:rsidR="00893FBB" w:rsidRPr="00EF1515">
        <w:rPr>
          <w:rFonts w:ascii="Book Antiqua" w:hAnsi="Book Antiqua"/>
          <w:sz w:val="24"/>
        </w:rPr>
        <w:t>,</w:t>
      </w:r>
      <w:r w:rsidR="00610647" w:rsidRPr="00EF1515">
        <w:rPr>
          <w:rFonts w:ascii="Book Antiqua" w:hAnsi="Book Antiqua"/>
          <w:sz w:val="24"/>
        </w:rPr>
        <w:t xml:space="preserve"> </w:t>
      </w:r>
      <w:r w:rsidR="00B232C6" w:rsidRPr="00EF1515">
        <w:rPr>
          <w:rFonts w:ascii="Book Antiqua" w:hAnsi="Book Antiqua"/>
          <w:sz w:val="24"/>
        </w:rPr>
        <w:t xml:space="preserve">for </w:t>
      </w:r>
      <w:r w:rsidR="00610647" w:rsidRPr="00EF1515">
        <w:rPr>
          <w:rFonts w:ascii="Book Antiqua" w:hAnsi="Book Antiqua"/>
          <w:sz w:val="24"/>
        </w:rPr>
        <w:t xml:space="preserve">which </w:t>
      </w:r>
      <w:r w:rsidR="00C37526" w:rsidRPr="00EF1515">
        <w:rPr>
          <w:rFonts w:ascii="Book Antiqua" w:hAnsi="Book Antiqua"/>
          <w:sz w:val="24"/>
        </w:rPr>
        <w:t xml:space="preserve">the short axis diameter </w:t>
      </w:r>
      <w:r w:rsidR="007D3EFC" w:rsidRPr="00EF1515">
        <w:rPr>
          <w:rFonts w:ascii="Book Antiqua" w:hAnsi="Book Antiqua"/>
          <w:sz w:val="24"/>
        </w:rPr>
        <w:t xml:space="preserve">was </w:t>
      </w:r>
      <w:r w:rsidR="00C37526" w:rsidRPr="00EF1515">
        <w:rPr>
          <w:rFonts w:ascii="Book Antiqua" w:hAnsi="Book Antiqua"/>
          <w:sz w:val="24"/>
        </w:rPr>
        <w:t>at least</w:t>
      </w:r>
      <w:r w:rsidR="00610647" w:rsidRPr="00EF1515">
        <w:rPr>
          <w:rFonts w:ascii="Book Antiqua" w:hAnsi="Book Antiqua"/>
          <w:sz w:val="24"/>
        </w:rPr>
        <w:t xml:space="preserve"> 1</w:t>
      </w:r>
      <w:r w:rsidR="00462BD9">
        <w:rPr>
          <w:rFonts w:ascii="Book Antiqua" w:hAnsi="Book Antiqua"/>
          <w:sz w:val="24"/>
        </w:rPr>
        <w:t xml:space="preserve"> </w:t>
      </w:r>
      <w:r w:rsidR="00610647" w:rsidRPr="00EF1515">
        <w:rPr>
          <w:rFonts w:ascii="Book Antiqua" w:hAnsi="Book Antiqua"/>
          <w:sz w:val="24"/>
        </w:rPr>
        <w:t>cm in the CT image</w:t>
      </w:r>
      <w:r w:rsidR="00893FBB" w:rsidRPr="00EF1515">
        <w:rPr>
          <w:rFonts w:ascii="Book Antiqua" w:hAnsi="Book Antiqua"/>
          <w:sz w:val="24"/>
        </w:rPr>
        <w:t xml:space="preserve">, according to </w:t>
      </w:r>
      <w:r w:rsidR="00B232C6" w:rsidRPr="00EF1515">
        <w:rPr>
          <w:rFonts w:ascii="Book Antiqua" w:hAnsi="Book Antiqua"/>
          <w:sz w:val="24"/>
        </w:rPr>
        <w:t xml:space="preserve">the </w:t>
      </w:r>
      <w:r w:rsidR="00893FBB" w:rsidRPr="00EF1515">
        <w:rPr>
          <w:rFonts w:ascii="Book Antiqua" w:hAnsi="Book Antiqua"/>
          <w:sz w:val="24"/>
        </w:rPr>
        <w:t>tumor location</w:t>
      </w:r>
      <w:r w:rsidR="00C4432B" w:rsidRPr="00EF1515">
        <w:rPr>
          <w:rFonts w:ascii="Book Antiqua" w:hAnsi="Book Antiqua"/>
          <w:sz w:val="24"/>
        </w:rPr>
        <w:t>.</w:t>
      </w:r>
      <w:r w:rsidR="00610647" w:rsidRPr="00EF1515">
        <w:rPr>
          <w:rFonts w:ascii="Book Antiqua" w:hAnsi="Book Antiqua"/>
          <w:sz w:val="24"/>
        </w:rPr>
        <w:t xml:space="preserve"> Distant metastasis was defined as neoplasm</w:t>
      </w:r>
      <w:r w:rsidR="00B232C6" w:rsidRPr="00EF1515">
        <w:rPr>
          <w:rFonts w:ascii="Book Antiqua" w:hAnsi="Book Antiqua"/>
          <w:sz w:val="24"/>
        </w:rPr>
        <w:t>s</w:t>
      </w:r>
      <w:r w:rsidR="00610647" w:rsidRPr="00EF1515">
        <w:rPr>
          <w:rFonts w:ascii="Book Antiqua" w:hAnsi="Book Antiqua"/>
          <w:sz w:val="24"/>
        </w:rPr>
        <w:t xml:space="preserve"> </w:t>
      </w:r>
      <w:r w:rsidR="00B232C6" w:rsidRPr="00EF1515">
        <w:rPr>
          <w:rFonts w:ascii="Book Antiqua" w:hAnsi="Book Antiqua"/>
          <w:sz w:val="24"/>
        </w:rPr>
        <w:t xml:space="preserve">occurring </w:t>
      </w:r>
      <w:r w:rsidR="00610647" w:rsidRPr="00EF1515">
        <w:rPr>
          <w:rFonts w:ascii="Book Antiqua" w:hAnsi="Book Antiqua"/>
          <w:sz w:val="24"/>
        </w:rPr>
        <w:t>in organs or</w:t>
      </w:r>
      <w:r w:rsidR="000952D2" w:rsidRPr="00EF1515">
        <w:rPr>
          <w:rFonts w:ascii="Book Antiqua" w:hAnsi="Book Antiqua"/>
          <w:sz w:val="24"/>
        </w:rPr>
        <w:t xml:space="preserve"> non-regional</w:t>
      </w:r>
      <w:r w:rsidR="00610647" w:rsidRPr="00EF1515">
        <w:rPr>
          <w:rFonts w:ascii="Book Antiqua" w:hAnsi="Book Antiqua"/>
          <w:sz w:val="24"/>
        </w:rPr>
        <w:t xml:space="preserve"> lymph node metastasis</w:t>
      </w:r>
      <w:r w:rsidR="00B91B6A" w:rsidRPr="00EF1515">
        <w:rPr>
          <w:rFonts w:ascii="Book Antiqua" w:hAnsi="Book Antiqua"/>
          <w:sz w:val="24"/>
        </w:rPr>
        <w:t xml:space="preserve">. </w:t>
      </w:r>
      <w:r w:rsidR="00466311" w:rsidRPr="00EF1515">
        <w:rPr>
          <w:rFonts w:ascii="Book Antiqua" w:hAnsi="Book Antiqua"/>
          <w:sz w:val="24"/>
        </w:rPr>
        <w:t>The definition</w:t>
      </w:r>
      <w:r w:rsidR="00A60AC7" w:rsidRPr="00EF1515">
        <w:rPr>
          <w:rFonts w:ascii="Book Antiqua" w:hAnsi="Book Antiqua"/>
          <w:sz w:val="24"/>
        </w:rPr>
        <w:t>s</w:t>
      </w:r>
      <w:r w:rsidR="00466311" w:rsidRPr="00EF1515">
        <w:rPr>
          <w:rFonts w:ascii="Book Antiqua" w:hAnsi="Book Antiqua"/>
          <w:sz w:val="24"/>
        </w:rPr>
        <w:t xml:space="preserve"> </w:t>
      </w:r>
      <w:r w:rsidR="0013287C" w:rsidRPr="00EF1515">
        <w:rPr>
          <w:rFonts w:ascii="Book Antiqua" w:hAnsi="Book Antiqua"/>
          <w:sz w:val="24"/>
        </w:rPr>
        <w:t xml:space="preserve">of failure patterns </w:t>
      </w:r>
      <w:r w:rsidR="00B91B6A" w:rsidRPr="00EF1515">
        <w:rPr>
          <w:rFonts w:ascii="Book Antiqua" w:hAnsi="Book Antiqua"/>
          <w:sz w:val="24"/>
        </w:rPr>
        <w:t xml:space="preserve">were described </w:t>
      </w:r>
      <w:r w:rsidR="00F23E5B" w:rsidRPr="00EF1515">
        <w:rPr>
          <w:rFonts w:ascii="Book Antiqua" w:hAnsi="Book Antiqua"/>
          <w:sz w:val="24"/>
        </w:rPr>
        <w:t xml:space="preserve">in detail </w:t>
      </w:r>
      <w:r w:rsidR="00B91B6A" w:rsidRPr="00EF1515">
        <w:rPr>
          <w:rFonts w:ascii="Book Antiqua" w:hAnsi="Book Antiqua"/>
          <w:sz w:val="24"/>
        </w:rPr>
        <w:t xml:space="preserve">in our previous </w:t>
      </w:r>
      <w:proofErr w:type="gramStart"/>
      <w:r w:rsidR="00B91B6A" w:rsidRPr="00EF1515">
        <w:rPr>
          <w:rFonts w:ascii="Book Antiqua" w:hAnsi="Book Antiqua"/>
          <w:sz w:val="24"/>
        </w:rPr>
        <w:t>report</w:t>
      </w:r>
      <w:r w:rsidR="00B73BD5" w:rsidRPr="00EF1515">
        <w:rPr>
          <w:rFonts w:ascii="Book Antiqua" w:hAnsi="Book Antiqua"/>
          <w:sz w:val="24"/>
          <w:vertAlign w:val="superscript"/>
        </w:rPr>
        <w:t>[</w:t>
      </w:r>
      <w:proofErr w:type="gramEnd"/>
      <w:r w:rsidR="000952D2" w:rsidRPr="00EF1515">
        <w:rPr>
          <w:rFonts w:ascii="Book Antiqua" w:hAnsi="Book Antiqua"/>
          <w:sz w:val="24"/>
          <w:vertAlign w:val="superscript"/>
        </w:rPr>
        <w:t>12</w:t>
      </w:r>
      <w:r w:rsidR="00B73BD5" w:rsidRPr="00EF1515">
        <w:rPr>
          <w:rFonts w:ascii="Book Antiqua" w:hAnsi="Book Antiqua"/>
          <w:sz w:val="24"/>
          <w:vertAlign w:val="superscript"/>
        </w:rPr>
        <w:t>]</w:t>
      </w:r>
      <w:r w:rsidR="00610647" w:rsidRPr="00EF1515">
        <w:rPr>
          <w:rFonts w:ascii="Book Antiqua" w:hAnsi="Book Antiqua"/>
          <w:sz w:val="24"/>
        </w:rPr>
        <w:t xml:space="preserve">. Recurrence </w:t>
      </w:r>
      <w:r w:rsidR="00B232C6" w:rsidRPr="00EF1515">
        <w:rPr>
          <w:rFonts w:ascii="Book Antiqua" w:hAnsi="Book Antiqua"/>
          <w:sz w:val="24"/>
        </w:rPr>
        <w:t xml:space="preserve">comprising </w:t>
      </w:r>
      <w:r w:rsidR="00610647" w:rsidRPr="00EF1515">
        <w:rPr>
          <w:rFonts w:ascii="Book Antiqua" w:hAnsi="Book Antiqua"/>
          <w:sz w:val="24"/>
        </w:rPr>
        <w:t xml:space="preserve">locoregional and distant failure </w:t>
      </w:r>
      <w:r w:rsidR="004128FF" w:rsidRPr="00EF1515">
        <w:rPr>
          <w:rFonts w:ascii="Book Antiqua" w:hAnsi="Book Antiqua"/>
          <w:sz w:val="24"/>
        </w:rPr>
        <w:t xml:space="preserve">simultaneously </w:t>
      </w:r>
      <w:r w:rsidR="00610647" w:rsidRPr="00EF1515">
        <w:rPr>
          <w:rFonts w:ascii="Book Antiqua" w:hAnsi="Book Antiqua"/>
          <w:sz w:val="24"/>
        </w:rPr>
        <w:t>was classified as mixed failure.</w:t>
      </w:r>
    </w:p>
    <w:p w14:paraId="6E38B45F" w14:textId="77777777" w:rsidR="00124F94" w:rsidRPr="00603806" w:rsidRDefault="00124F94" w:rsidP="00EF1515">
      <w:pPr>
        <w:spacing w:line="360" w:lineRule="auto"/>
        <w:rPr>
          <w:rFonts w:ascii="Book Antiqua" w:hAnsi="Book Antiqua"/>
          <w:b/>
          <w:sz w:val="24"/>
        </w:rPr>
      </w:pPr>
    </w:p>
    <w:p w14:paraId="7B9C8297" w14:textId="47D269FC" w:rsidR="00610647" w:rsidRPr="00EF1515" w:rsidRDefault="00610647" w:rsidP="00EF1515">
      <w:pPr>
        <w:spacing w:line="360" w:lineRule="auto"/>
        <w:rPr>
          <w:rFonts w:ascii="Book Antiqua" w:hAnsi="Book Antiqua"/>
          <w:b/>
          <w:i/>
          <w:iCs/>
          <w:sz w:val="24"/>
        </w:rPr>
      </w:pPr>
      <w:r w:rsidRPr="00EF1515">
        <w:rPr>
          <w:rFonts w:ascii="Book Antiqua" w:hAnsi="Book Antiqua"/>
          <w:b/>
          <w:i/>
          <w:iCs/>
          <w:sz w:val="24"/>
        </w:rPr>
        <w:t>Statistic</w:t>
      </w:r>
      <w:r w:rsidR="00E37711" w:rsidRPr="00EF1515">
        <w:rPr>
          <w:rFonts w:ascii="Book Antiqua" w:hAnsi="Book Antiqua"/>
          <w:b/>
          <w:i/>
          <w:iCs/>
          <w:sz w:val="24"/>
        </w:rPr>
        <w:t>al</w:t>
      </w:r>
      <w:r w:rsidRPr="00EF1515">
        <w:rPr>
          <w:rFonts w:ascii="Book Antiqua" w:hAnsi="Book Antiqua"/>
          <w:b/>
          <w:i/>
          <w:iCs/>
          <w:sz w:val="24"/>
        </w:rPr>
        <w:t xml:space="preserve"> analysis</w:t>
      </w:r>
    </w:p>
    <w:p w14:paraId="3E4AE327" w14:textId="31E4B75B" w:rsidR="001029C8" w:rsidRPr="00EF1515" w:rsidRDefault="00081A3C" w:rsidP="00EF1515">
      <w:pPr>
        <w:spacing w:line="360" w:lineRule="auto"/>
        <w:rPr>
          <w:rFonts w:ascii="Book Antiqua" w:hAnsi="Book Antiqua"/>
          <w:sz w:val="24"/>
        </w:rPr>
      </w:pPr>
      <w:r w:rsidRPr="00EF1515">
        <w:rPr>
          <w:rFonts w:ascii="Book Antiqua" w:hAnsi="Book Antiqua"/>
          <w:sz w:val="24"/>
        </w:rPr>
        <w:t xml:space="preserve">Owing to the retrospective characteristics of </w:t>
      </w:r>
      <w:r w:rsidR="00B232C6" w:rsidRPr="00EF1515">
        <w:rPr>
          <w:rFonts w:ascii="Book Antiqua" w:hAnsi="Book Antiqua"/>
          <w:sz w:val="24"/>
        </w:rPr>
        <w:t xml:space="preserve">the </w:t>
      </w:r>
      <w:r w:rsidRPr="00EF1515">
        <w:rPr>
          <w:rFonts w:ascii="Book Antiqua" w:hAnsi="Book Antiqua"/>
          <w:sz w:val="24"/>
        </w:rPr>
        <w:t xml:space="preserve">S arm, </w:t>
      </w:r>
      <w:r w:rsidR="00176056" w:rsidRPr="00EF1515">
        <w:rPr>
          <w:rFonts w:ascii="Book Antiqua" w:hAnsi="Book Antiqua"/>
          <w:sz w:val="24"/>
        </w:rPr>
        <w:t xml:space="preserve">we did not have access to the </w:t>
      </w:r>
      <w:r w:rsidR="00ED331B" w:rsidRPr="00EF1515">
        <w:rPr>
          <w:rFonts w:ascii="Book Antiqua" w:hAnsi="Book Antiqua"/>
          <w:sz w:val="24"/>
        </w:rPr>
        <w:t>OS</w:t>
      </w:r>
      <w:r w:rsidR="00176056" w:rsidRPr="00EF1515">
        <w:rPr>
          <w:rFonts w:ascii="Book Antiqua" w:hAnsi="Book Antiqua"/>
          <w:sz w:val="24"/>
        </w:rPr>
        <w:t xml:space="preserve"> information of over 10% patients</w:t>
      </w:r>
      <w:r w:rsidRPr="00EF1515">
        <w:rPr>
          <w:rFonts w:ascii="Book Antiqua" w:hAnsi="Book Antiqua"/>
          <w:sz w:val="24"/>
        </w:rPr>
        <w:t xml:space="preserve">. </w:t>
      </w:r>
      <w:r w:rsidR="001F7434" w:rsidRPr="00EF1515">
        <w:rPr>
          <w:rFonts w:ascii="Book Antiqua" w:hAnsi="Book Antiqua"/>
          <w:sz w:val="24"/>
        </w:rPr>
        <w:t>T</w:t>
      </w:r>
      <w:r w:rsidRPr="00EF1515">
        <w:rPr>
          <w:rFonts w:ascii="Book Antiqua" w:hAnsi="Book Antiqua"/>
          <w:sz w:val="24"/>
        </w:rPr>
        <w:t xml:space="preserve">he </w:t>
      </w:r>
      <w:r w:rsidR="00E00575" w:rsidRPr="00EF1515">
        <w:rPr>
          <w:rFonts w:ascii="Book Antiqua" w:hAnsi="Book Antiqua"/>
          <w:sz w:val="24"/>
        </w:rPr>
        <w:t>primary endpoint</w:t>
      </w:r>
      <w:r w:rsidRPr="00EF1515">
        <w:rPr>
          <w:rFonts w:ascii="Book Antiqua" w:hAnsi="Book Antiqua"/>
          <w:sz w:val="24"/>
        </w:rPr>
        <w:t xml:space="preserve"> of this study</w:t>
      </w:r>
      <w:r w:rsidR="00E00575" w:rsidRPr="00EF1515">
        <w:rPr>
          <w:rFonts w:ascii="Book Antiqua" w:hAnsi="Book Antiqua"/>
          <w:sz w:val="24"/>
        </w:rPr>
        <w:t xml:space="preserve"> was to </w:t>
      </w:r>
      <w:r w:rsidR="00D400EC" w:rsidRPr="00EF1515">
        <w:rPr>
          <w:rFonts w:ascii="Book Antiqua" w:hAnsi="Book Antiqua"/>
          <w:sz w:val="24"/>
        </w:rPr>
        <w:t>compare the difference</w:t>
      </w:r>
      <w:r w:rsidR="00B93586" w:rsidRPr="00EF1515">
        <w:rPr>
          <w:rFonts w:ascii="Book Antiqua" w:hAnsi="Book Antiqua"/>
          <w:sz w:val="24"/>
        </w:rPr>
        <w:t xml:space="preserve"> </w:t>
      </w:r>
      <w:r w:rsidR="00B232C6" w:rsidRPr="00EF1515">
        <w:rPr>
          <w:rFonts w:ascii="Book Antiqua" w:hAnsi="Book Antiqua"/>
          <w:sz w:val="24"/>
        </w:rPr>
        <w:t xml:space="preserve">in the </w:t>
      </w:r>
      <w:r w:rsidR="00B93586" w:rsidRPr="00EF1515">
        <w:rPr>
          <w:rFonts w:ascii="Book Antiqua" w:hAnsi="Book Antiqua"/>
          <w:sz w:val="24"/>
        </w:rPr>
        <w:t>failure patterns</w:t>
      </w:r>
      <w:r w:rsidR="00D400EC" w:rsidRPr="00EF1515">
        <w:rPr>
          <w:rFonts w:ascii="Book Antiqua" w:hAnsi="Book Antiqua"/>
          <w:sz w:val="24"/>
        </w:rPr>
        <w:t xml:space="preserve"> between </w:t>
      </w:r>
      <w:r w:rsidR="00DB0434" w:rsidRPr="00EF1515">
        <w:rPr>
          <w:rFonts w:ascii="Book Antiqua" w:hAnsi="Book Antiqua"/>
          <w:sz w:val="24"/>
        </w:rPr>
        <w:t xml:space="preserve">the </w:t>
      </w:r>
      <w:r w:rsidR="00D400EC" w:rsidRPr="00EF1515">
        <w:rPr>
          <w:rFonts w:ascii="Book Antiqua" w:hAnsi="Book Antiqua"/>
          <w:sz w:val="24"/>
        </w:rPr>
        <w:t xml:space="preserve">two arms. </w:t>
      </w:r>
      <w:r w:rsidR="00462BD9">
        <w:rPr>
          <w:rFonts w:ascii="Book Antiqua" w:hAnsi="Book Antiqua"/>
          <w:sz w:val="24"/>
        </w:rPr>
        <w:t>The s</w:t>
      </w:r>
      <w:r w:rsidR="00462BD9" w:rsidRPr="00EF1515">
        <w:rPr>
          <w:rFonts w:ascii="Book Antiqua" w:hAnsi="Book Antiqua"/>
          <w:sz w:val="24"/>
        </w:rPr>
        <w:t xml:space="preserve">econdary </w:t>
      </w:r>
      <w:r w:rsidR="00E00575" w:rsidRPr="00EF1515">
        <w:rPr>
          <w:rFonts w:ascii="Book Antiqua" w:hAnsi="Book Antiqua"/>
          <w:sz w:val="24"/>
        </w:rPr>
        <w:t xml:space="preserve">endpoint was to </w:t>
      </w:r>
      <w:r w:rsidR="00D400EC" w:rsidRPr="00EF1515">
        <w:rPr>
          <w:rFonts w:ascii="Book Antiqua" w:hAnsi="Book Antiqua"/>
          <w:sz w:val="24"/>
        </w:rPr>
        <w:t xml:space="preserve">evaluate whether patients </w:t>
      </w:r>
      <w:r w:rsidR="00B232C6" w:rsidRPr="00EF1515">
        <w:rPr>
          <w:rFonts w:ascii="Book Antiqua" w:hAnsi="Book Antiqua"/>
          <w:sz w:val="24"/>
        </w:rPr>
        <w:t xml:space="preserve">with </w:t>
      </w:r>
      <w:r w:rsidR="00D400EC" w:rsidRPr="00EF1515">
        <w:rPr>
          <w:rFonts w:ascii="Book Antiqua" w:hAnsi="Book Antiqua"/>
          <w:sz w:val="24"/>
        </w:rPr>
        <w:t>local</w:t>
      </w:r>
      <w:r w:rsidR="00996B99" w:rsidRPr="00EF1515">
        <w:rPr>
          <w:rFonts w:ascii="Book Antiqua" w:hAnsi="Book Antiqua"/>
          <w:sz w:val="24"/>
        </w:rPr>
        <w:t>ly</w:t>
      </w:r>
      <w:r w:rsidR="00D400EC" w:rsidRPr="00EF1515">
        <w:rPr>
          <w:rFonts w:ascii="Book Antiqua" w:hAnsi="Book Antiqua"/>
          <w:sz w:val="24"/>
        </w:rPr>
        <w:t xml:space="preserve"> advanced ESCC could achieve </w:t>
      </w:r>
      <w:r w:rsidR="0071527D" w:rsidRPr="00EF1515">
        <w:rPr>
          <w:rFonts w:ascii="Book Antiqua" w:hAnsi="Book Antiqua"/>
          <w:sz w:val="24"/>
        </w:rPr>
        <w:t>DFS</w:t>
      </w:r>
      <w:r w:rsidR="00334DA8" w:rsidRPr="00EF1515">
        <w:rPr>
          <w:rFonts w:ascii="Book Antiqua" w:hAnsi="Book Antiqua"/>
          <w:sz w:val="24"/>
        </w:rPr>
        <w:t xml:space="preserve"> benefit</w:t>
      </w:r>
      <w:r w:rsidR="00D400EC" w:rsidRPr="00EF1515">
        <w:rPr>
          <w:rFonts w:ascii="Book Antiqua" w:hAnsi="Book Antiqua"/>
          <w:sz w:val="24"/>
        </w:rPr>
        <w:t xml:space="preserve"> from PORT.</w:t>
      </w:r>
      <w:r w:rsidR="0071527D" w:rsidRPr="00EF1515">
        <w:rPr>
          <w:rFonts w:ascii="Book Antiqua" w:hAnsi="Book Antiqua"/>
          <w:sz w:val="24"/>
        </w:rPr>
        <w:t xml:space="preserve"> DFS</w:t>
      </w:r>
      <w:r w:rsidR="000A2646" w:rsidRPr="00EF1515">
        <w:rPr>
          <w:rFonts w:ascii="Book Antiqua" w:hAnsi="Book Antiqua"/>
          <w:sz w:val="24"/>
        </w:rPr>
        <w:t xml:space="preserve"> was calculated from the date</w:t>
      </w:r>
      <w:r w:rsidR="00610647" w:rsidRPr="00EF1515">
        <w:rPr>
          <w:rFonts w:ascii="Book Antiqua" w:hAnsi="Book Antiqua"/>
          <w:sz w:val="24"/>
        </w:rPr>
        <w:t xml:space="preserve"> of surgery to </w:t>
      </w:r>
      <w:r w:rsidR="000A2646" w:rsidRPr="00EF1515">
        <w:rPr>
          <w:rFonts w:ascii="Book Antiqua" w:hAnsi="Book Antiqua"/>
          <w:sz w:val="24"/>
        </w:rPr>
        <w:t xml:space="preserve">the </w:t>
      </w:r>
      <w:r w:rsidR="00A47316" w:rsidRPr="00EF1515">
        <w:rPr>
          <w:rFonts w:ascii="Book Antiqua" w:hAnsi="Book Antiqua"/>
          <w:sz w:val="24"/>
        </w:rPr>
        <w:t>date</w:t>
      </w:r>
      <w:r w:rsidR="000A2646" w:rsidRPr="00EF1515">
        <w:rPr>
          <w:rFonts w:ascii="Book Antiqua" w:hAnsi="Book Antiqua"/>
          <w:sz w:val="24"/>
        </w:rPr>
        <w:t xml:space="preserve"> that </w:t>
      </w:r>
      <w:r w:rsidR="00610647" w:rsidRPr="00EF1515">
        <w:rPr>
          <w:rFonts w:ascii="Book Antiqua" w:hAnsi="Book Antiqua"/>
          <w:sz w:val="24"/>
        </w:rPr>
        <w:t xml:space="preserve">any type of failure occurred or the date of </w:t>
      </w:r>
      <w:r w:rsidR="00B232C6" w:rsidRPr="00EF1515">
        <w:rPr>
          <w:rFonts w:ascii="Book Antiqua" w:hAnsi="Book Antiqua"/>
          <w:sz w:val="24"/>
        </w:rPr>
        <w:t xml:space="preserve">the </w:t>
      </w:r>
      <w:r w:rsidR="00610647" w:rsidRPr="00EF1515">
        <w:rPr>
          <w:rFonts w:ascii="Book Antiqua" w:hAnsi="Book Antiqua"/>
          <w:sz w:val="24"/>
        </w:rPr>
        <w:t>last follow</w:t>
      </w:r>
      <w:r w:rsidR="00D400EC" w:rsidRPr="00EF1515">
        <w:rPr>
          <w:rFonts w:ascii="Book Antiqua" w:hAnsi="Book Antiqua"/>
          <w:sz w:val="24"/>
        </w:rPr>
        <w:t>-</w:t>
      </w:r>
      <w:r w:rsidR="00610647" w:rsidRPr="00EF1515">
        <w:rPr>
          <w:rFonts w:ascii="Book Antiqua" w:hAnsi="Book Antiqua"/>
          <w:sz w:val="24"/>
        </w:rPr>
        <w:t xml:space="preserve">up. The difference </w:t>
      </w:r>
      <w:r w:rsidR="00B232C6" w:rsidRPr="00EF1515">
        <w:rPr>
          <w:rFonts w:ascii="Book Antiqua" w:hAnsi="Book Antiqua"/>
          <w:sz w:val="24"/>
        </w:rPr>
        <w:t xml:space="preserve">in the </w:t>
      </w:r>
      <w:r w:rsidR="00610647" w:rsidRPr="00EF1515">
        <w:rPr>
          <w:rFonts w:ascii="Book Antiqua" w:hAnsi="Book Antiqua"/>
          <w:sz w:val="24"/>
        </w:rPr>
        <w:t>failure pattern</w:t>
      </w:r>
      <w:r w:rsidR="006D6F0D" w:rsidRPr="00EF1515">
        <w:rPr>
          <w:rFonts w:ascii="Book Antiqua" w:hAnsi="Book Antiqua"/>
          <w:sz w:val="24"/>
        </w:rPr>
        <w:t>s</w:t>
      </w:r>
      <w:r w:rsidR="00610647" w:rsidRPr="00EF1515">
        <w:rPr>
          <w:rFonts w:ascii="Book Antiqua" w:hAnsi="Book Antiqua"/>
          <w:sz w:val="24"/>
        </w:rPr>
        <w:t xml:space="preserve"> </w:t>
      </w:r>
      <w:r w:rsidR="000A2646" w:rsidRPr="00EF1515">
        <w:rPr>
          <w:rFonts w:ascii="Book Antiqua" w:hAnsi="Book Antiqua"/>
          <w:sz w:val="24"/>
        </w:rPr>
        <w:t>and clinical</w:t>
      </w:r>
      <w:r w:rsidR="008C770E" w:rsidRPr="00EF1515">
        <w:rPr>
          <w:rFonts w:ascii="Book Antiqua" w:hAnsi="Book Antiqua"/>
          <w:sz w:val="24"/>
        </w:rPr>
        <w:t xml:space="preserve"> </w:t>
      </w:r>
      <w:r w:rsidR="000A2646" w:rsidRPr="00EF1515">
        <w:rPr>
          <w:rFonts w:ascii="Book Antiqua" w:hAnsi="Book Antiqua"/>
          <w:sz w:val="24"/>
        </w:rPr>
        <w:t xml:space="preserve">characteristics </w:t>
      </w:r>
      <w:r w:rsidR="00462BD9" w:rsidRPr="00EF1515">
        <w:rPr>
          <w:rFonts w:ascii="Book Antiqua" w:hAnsi="Book Antiqua"/>
          <w:sz w:val="24"/>
        </w:rPr>
        <w:t>w</w:t>
      </w:r>
      <w:r w:rsidR="00462BD9">
        <w:rPr>
          <w:rFonts w:ascii="Book Antiqua" w:hAnsi="Book Antiqua"/>
          <w:sz w:val="24"/>
        </w:rPr>
        <w:t>as</w:t>
      </w:r>
      <w:r w:rsidR="00462BD9" w:rsidRPr="00EF1515">
        <w:rPr>
          <w:rFonts w:ascii="Book Antiqua" w:hAnsi="Book Antiqua"/>
          <w:sz w:val="24"/>
        </w:rPr>
        <w:t xml:space="preserve"> </w:t>
      </w:r>
      <w:r w:rsidR="00610647" w:rsidRPr="00EF1515">
        <w:rPr>
          <w:rFonts w:ascii="Book Antiqua" w:hAnsi="Book Antiqua"/>
          <w:sz w:val="24"/>
        </w:rPr>
        <w:t xml:space="preserve">calculated by </w:t>
      </w:r>
      <w:r w:rsidR="00462BD9">
        <w:rPr>
          <w:rFonts w:ascii="Book Antiqua" w:hAnsi="Book Antiqua"/>
          <w:sz w:val="24"/>
        </w:rPr>
        <w:t xml:space="preserve">the </w:t>
      </w:r>
      <w:r w:rsidR="00610647" w:rsidRPr="00EF1515">
        <w:rPr>
          <w:rFonts w:ascii="Book Antiqua" w:hAnsi="Book Antiqua"/>
          <w:sz w:val="24"/>
        </w:rPr>
        <w:t>Chi-square</w:t>
      </w:r>
      <w:r w:rsidR="00B232C6" w:rsidRPr="00EF1515">
        <w:rPr>
          <w:rFonts w:ascii="Book Antiqua" w:hAnsi="Book Antiqua"/>
          <w:sz w:val="24"/>
        </w:rPr>
        <w:t>d</w:t>
      </w:r>
      <w:r w:rsidR="00610647" w:rsidRPr="00EF1515">
        <w:rPr>
          <w:rFonts w:ascii="Book Antiqua" w:hAnsi="Book Antiqua"/>
          <w:sz w:val="24"/>
        </w:rPr>
        <w:t xml:space="preserve"> test</w:t>
      </w:r>
      <w:r w:rsidR="00736B48" w:rsidRPr="00EF1515">
        <w:rPr>
          <w:rFonts w:ascii="Book Antiqua" w:hAnsi="Book Antiqua"/>
          <w:sz w:val="24"/>
        </w:rPr>
        <w:t xml:space="preserve"> or Fisher’s exact test</w:t>
      </w:r>
      <w:r w:rsidR="00610647" w:rsidRPr="00EF1515">
        <w:rPr>
          <w:rFonts w:ascii="Book Antiqua" w:hAnsi="Book Antiqua"/>
          <w:sz w:val="24"/>
        </w:rPr>
        <w:t xml:space="preserve">. </w:t>
      </w:r>
      <w:r w:rsidR="00B232C6" w:rsidRPr="00EF1515">
        <w:rPr>
          <w:rFonts w:ascii="Book Antiqua" w:hAnsi="Book Antiqua"/>
          <w:sz w:val="24"/>
        </w:rPr>
        <w:t xml:space="preserve">The </w:t>
      </w:r>
      <w:r w:rsidR="00610647" w:rsidRPr="00EF1515">
        <w:rPr>
          <w:rFonts w:ascii="Book Antiqua" w:hAnsi="Book Antiqua"/>
          <w:sz w:val="24"/>
        </w:rPr>
        <w:t xml:space="preserve">Kaplan-Meier method was used </w:t>
      </w:r>
      <w:r w:rsidR="00B232C6" w:rsidRPr="00EF1515">
        <w:rPr>
          <w:rFonts w:ascii="Book Antiqua" w:hAnsi="Book Antiqua"/>
          <w:sz w:val="24"/>
        </w:rPr>
        <w:t xml:space="preserve">to evaluate </w:t>
      </w:r>
      <w:r w:rsidR="00C45733" w:rsidRPr="00EF1515">
        <w:rPr>
          <w:rFonts w:ascii="Book Antiqua" w:hAnsi="Book Antiqua"/>
          <w:sz w:val="24"/>
        </w:rPr>
        <w:t xml:space="preserve">the </w:t>
      </w:r>
      <w:r w:rsidR="00610647" w:rsidRPr="00EF1515">
        <w:rPr>
          <w:rFonts w:ascii="Book Antiqua" w:hAnsi="Book Antiqua"/>
          <w:sz w:val="24"/>
        </w:rPr>
        <w:t xml:space="preserve">difference </w:t>
      </w:r>
      <w:r w:rsidR="00B232C6" w:rsidRPr="00EF1515">
        <w:rPr>
          <w:rFonts w:ascii="Book Antiqua" w:hAnsi="Book Antiqua"/>
          <w:sz w:val="24"/>
        </w:rPr>
        <w:t>in</w:t>
      </w:r>
      <w:r w:rsidR="00610647" w:rsidRPr="00EF1515">
        <w:rPr>
          <w:rFonts w:ascii="Book Antiqua" w:hAnsi="Book Antiqua"/>
          <w:sz w:val="24"/>
        </w:rPr>
        <w:t xml:space="preserve"> </w:t>
      </w:r>
      <w:r w:rsidR="00DB1F30" w:rsidRPr="00EF1515">
        <w:rPr>
          <w:rFonts w:ascii="Book Antiqua" w:hAnsi="Book Antiqua"/>
          <w:sz w:val="24"/>
        </w:rPr>
        <w:t xml:space="preserve">DFS </w:t>
      </w:r>
      <w:r w:rsidR="00610647" w:rsidRPr="00EF1515">
        <w:rPr>
          <w:rFonts w:ascii="Book Antiqua" w:hAnsi="Book Antiqua"/>
          <w:sz w:val="24"/>
        </w:rPr>
        <w:t xml:space="preserve">between the two arms. </w:t>
      </w:r>
      <w:r w:rsidR="00B232C6" w:rsidRPr="00EF1515">
        <w:rPr>
          <w:rFonts w:ascii="Book Antiqua" w:hAnsi="Book Antiqua"/>
          <w:sz w:val="24"/>
        </w:rPr>
        <w:t>The l</w:t>
      </w:r>
      <w:r w:rsidR="00610647" w:rsidRPr="00EF1515">
        <w:rPr>
          <w:rFonts w:ascii="Book Antiqua" w:hAnsi="Book Antiqua"/>
          <w:sz w:val="24"/>
        </w:rPr>
        <w:t xml:space="preserve">og-rank test </w:t>
      </w:r>
      <w:r w:rsidR="007D59CA" w:rsidRPr="00EF1515">
        <w:rPr>
          <w:rFonts w:ascii="Book Antiqua" w:hAnsi="Book Antiqua"/>
          <w:sz w:val="24"/>
        </w:rPr>
        <w:t xml:space="preserve">was used to determine the statistical significance of the difference. </w:t>
      </w:r>
      <w:r w:rsidR="007D35EB" w:rsidRPr="00EF1515">
        <w:rPr>
          <w:rFonts w:ascii="Book Antiqua" w:hAnsi="Book Antiqua"/>
          <w:sz w:val="24"/>
        </w:rPr>
        <w:t>U</w:t>
      </w:r>
      <w:r w:rsidR="0038233F" w:rsidRPr="00EF1515">
        <w:rPr>
          <w:rFonts w:ascii="Book Antiqua" w:hAnsi="Book Antiqua"/>
          <w:sz w:val="24"/>
        </w:rPr>
        <w:t>nivariate ana</w:t>
      </w:r>
      <w:r w:rsidR="001E654F" w:rsidRPr="00EF1515">
        <w:rPr>
          <w:rFonts w:ascii="Book Antiqua" w:hAnsi="Book Antiqua"/>
          <w:sz w:val="24"/>
        </w:rPr>
        <w:t>l</w:t>
      </w:r>
      <w:r w:rsidR="0038233F" w:rsidRPr="00EF1515">
        <w:rPr>
          <w:rFonts w:ascii="Book Antiqua" w:hAnsi="Book Antiqua"/>
          <w:sz w:val="24"/>
        </w:rPr>
        <w:t>ysis</w:t>
      </w:r>
      <w:r w:rsidR="007D35EB" w:rsidRPr="00EF1515">
        <w:rPr>
          <w:rFonts w:ascii="Book Antiqua" w:hAnsi="Book Antiqua"/>
          <w:sz w:val="24"/>
        </w:rPr>
        <w:t xml:space="preserve"> </w:t>
      </w:r>
      <w:r w:rsidR="0038233F" w:rsidRPr="00EF1515">
        <w:rPr>
          <w:rFonts w:ascii="Book Antiqua" w:hAnsi="Book Antiqua"/>
          <w:sz w:val="24"/>
        </w:rPr>
        <w:t>and</w:t>
      </w:r>
      <w:r w:rsidR="00610647" w:rsidRPr="00EF1515">
        <w:rPr>
          <w:rFonts w:ascii="Book Antiqua" w:hAnsi="Book Antiqua"/>
          <w:sz w:val="24"/>
        </w:rPr>
        <w:t xml:space="preserve"> </w:t>
      </w:r>
      <w:r w:rsidR="007D35EB" w:rsidRPr="00EF1515">
        <w:rPr>
          <w:rFonts w:ascii="Book Antiqua" w:hAnsi="Book Antiqua"/>
          <w:sz w:val="24"/>
        </w:rPr>
        <w:t>multivariate analysis (</w:t>
      </w:r>
      <w:r w:rsidR="00610647" w:rsidRPr="00EF1515">
        <w:rPr>
          <w:rFonts w:ascii="Book Antiqua" w:hAnsi="Book Antiqua"/>
          <w:sz w:val="24"/>
        </w:rPr>
        <w:t>C</w:t>
      </w:r>
      <w:r w:rsidR="002F4F71" w:rsidRPr="00EF1515">
        <w:rPr>
          <w:rFonts w:ascii="Book Antiqua" w:hAnsi="Book Antiqua"/>
          <w:sz w:val="24"/>
        </w:rPr>
        <w:t xml:space="preserve">ox </w:t>
      </w:r>
      <w:r w:rsidR="007D35EB" w:rsidRPr="00EF1515">
        <w:rPr>
          <w:rFonts w:ascii="Book Antiqua" w:hAnsi="Book Antiqua"/>
          <w:sz w:val="24"/>
        </w:rPr>
        <w:t xml:space="preserve">proportional hazard </w:t>
      </w:r>
      <w:r w:rsidR="002F4F71" w:rsidRPr="00EF1515">
        <w:rPr>
          <w:rFonts w:ascii="Book Antiqua" w:hAnsi="Book Antiqua"/>
          <w:sz w:val="24"/>
        </w:rPr>
        <w:lastRenderedPageBreak/>
        <w:t xml:space="preserve">regression </w:t>
      </w:r>
      <w:r w:rsidR="007D35EB" w:rsidRPr="00EF1515">
        <w:rPr>
          <w:rFonts w:ascii="Book Antiqua" w:hAnsi="Book Antiqua"/>
          <w:sz w:val="24"/>
        </w:rPr>
        <w:t xml:space="preserve">model) </w:t>
      </w:r>
      <w:r w:rsidR="00207A73" w:rsidRPr="00EF1515">
        <w:rPr>
          <w:rFonts w:ascii="Book Antiqua" w:hAnsi="Book Antiqua"/>
          <w:sz w:val="24"/>
        </w:rPr>
        <w:t xml:space="preserve">were </w:t>
      </w:r>
      <w:r w:rsidR="002F4F71" w:rsidRPr="00EF1515">
        <w:rPr>
          <w:rFonts w:ascii="Book Antiqua" w:hAnsi="Book Antiqua"/>
          <w:sz w:val="24"/>
        </w:rPr>
        <w:t>per</w:t>
      </w:r>
      <w:r w:rsidR="00610647" w:rsidRPr="00EF1515">
        <w:rPr>
          <w:rFonts w:ascii="Book Antiqua" w:hAnsi="Book Antiqua"/>
          <w:sz w:val="24"/>
        </w:rPr>
        <w:t xml:space="preserve">formed to evaluate the risk factors associated with </w:t>
      </w:r>
      <w:r w:rsidR="00B232C6" w:rsidRPr="00EF1515">
        <w:rPr>
          <w:rFonts w:ascii="Book Antiqua" w:hAnsi="Book Antiqua"/>
          <w:sz w:val="24"/>
        </w:rPr>
        <w:t xml:space="preserve">the </w:t>
      </w:r>
      <w:r w:rsidR="00610647" w:rsidRPr="00EF1515">
        <w:rPr>
          <w:rFonts w:ascii="Book Antiqua" w:hAnsi="Book Antiqua"/>
          <w:sz w:val="24"/>
        </w:rPr>
        <w:t xml:space="preserve">prognosis. </w:t>
      </w:r>
      <w:r w:rsidR="00B232C6" w:rsidRPr="00EF1515">
        <w:rPr>
          <w:rFonts w:ascii="Book Antiqua" w:hAnsi="Book Antiqua"/>
          <w:sz w:val="24"/>
        </w:rPr>
        <w:t xml:space="preserve">A </w:t>
      </w:r>
      <w:r w:rsidR="00462BD9" w:rsidRPr="00CC50B5">
        <w:rPr>
          <w:rFonts w:ascii="Book Antiqua" w:hAnsi="Book Antiqua"/>
          <w:i/>
          <w:sz w:val="24"/>
        </w:rPr>
        <w:t>P</w:t>
      </w:r>
      <w:r w:rsidR="00462BD9">
        <w:rPr>
          <w:rFonts w:ascii="Book Antiqua" w:hAnsi="Book Antiqua"/>
          <w:sz w:val="24"/>
        </w:rPr>
        <w:t>-</w:t>
      </w:r>
      <w:r w:rsidR="00610647" w:rsidRPr="00EF1515">
        <w:rPr>
          <w:rFonts w:ascii="Book Antiqua" w:hAnsi="Book Antiqua"/>
          <w:sz w:val="24"/>
        </w:rPr>
        <w:t xml:space="preserve">value less than 0.05 </w:t>
      </w:r>
      <w:r w:rsidR="00DB1F30" w:rsidRPr="00EF1515">
        <w:rPr>
          <w:rFonts w:ascii="Book Antiqua" w:hAnsi="Book Antiqua"/>
          <w:sz w:val="24"/>
        </w:rPr>
        <w:t xml:space="preserve">(two sided) </w:t>
      </w:r>
      <w:r w:rsidR="00610647" w:rsidRPr="00EF1515">
        <w:rPr>
          <w:rFonts w:ascii="Book Antiqua" w:hAnsi="Book Antiqua"/>
          <w:sz w:val="24"/>
        </w:rPr>
        <w:t>was considered</w:t>
      </w:r>
      <w:r w:rsidR="00462BD9">
        <w:rPr>
          <w:rFonts w:ascii="Book Antiqua" w:hAnsi="Book Antiqua"/>
          <w:sz w:val="24"/>
        </w:rPr>
        <w:t xml:space="preserve"> </w:t>
      </w:r>
      <w:r w:rsidR="00D20550" w:rsidRPr="00EF1515">
        <w:rPr>
          <w:rFonts w:ascii="Book Antiqua" w:hAnsi="Book Antiqua"/>
          <w:sz w:val="24"/>
        </w:rPr>
        <w:t xml:space="preserve">statistically </w:t>
      </w:r>
      <w:r w:rsidR="00610647" w:rsidRPr="00EF1515">
        <w:rPr>
          <w:rFonts w:ascii="Book Antiqua" w:hAnsi="Book Antiqua"/>
          <w:sz w:val="24"/>
        </w:rPr>
        <w:t>significant. A</w:t>
      </w:r>
      <w:r w:rsidR="0093662F" w:rsidRPr="00EF1515">
        <w:rPr>
          <w:rFonts w:ascii="Book Antiqua" w:hAnsi="Book Antiqua"/>
          <w:sz w:val="24"/>
        </w:rPr>
        <w:t>ll statistic</w:t>
      </w:r>
      <w:r w:rsidR="00053527" w:rsidRPr="00EF1515">
        <w:rPr>
          <w:rFonts w:ascii="Book Antiqua" w:hAnsi="Book Antiqua"/>
          <w:sz w:val="24"/>
        </w:rPr>
        <w:t>al</w:t>
      </w:r>
      <w:r w:rsidR="0093662F" w:rsidRPr="00EF1515">
        <w:rPr>
          <w:rFonts w:ascii="Book Antiqua" w:hAnsi="Book Antiqua"/>
          <w:sz w:val="24"/>
        </w:rPr>
        <w:t xml:space="preserve"> analyse</w:t>
      </w:r>
      <w:r w:rsidR="00610647" w:rsidRPr="00EF1515">
        <w:rPr>
          <w:rFonts w:ascii="Book Antiqua" w:hAnsi="Book Antiqua"/>
          <w:sz w:val="24"/>
        </w:rPr>
        <w:t>s w</w:t>
      </w:r>
      <w:r w:rsidR="0093662F" w:rsidRPr="00EF1515">
        <w:rPr>
          <w:rFonts w:ascii="Book Antiqua" w:hAnsi="Book Antiqua"/>
          <w:sz w:val="24"/>
        </w:rPr>
        <w:t>ere</w:t>
      </w:r>
      <w:r w:rsidR="00610647" w:rsidRPr="00EF1515">
        <w:rPr>
          <w:rFonts w:ascii="Book Antiqua" w:hAnsi="Book Antiqua"/>
          <w:sz w:val="24"/>
        </w:rPr>
        <w:t xml:space="preserve"> calculated </w:t>
      </w:r>
      <w:r w:rsidR="00462BD9">
        <w:rPr>
          <w:rFonts w:ascii="Book Antiqua" w:hAnsi="Book Antiqua"/>
          <w:sz w:val="24"/>
        </w:rPr>
        <w:t>with</w:t>
      </w:r>
      <w:r w:rsidR="00462BD9" w:rsidRPr="00EF1515">
        <w:rPr>
          <w:rFonts w:ascii="Book Antiqua" w:hAnsi="Book Antiqua"/>
          <w:sz w:val="24"/>
        </w:rPr>
        <w:t xml:space="preserve"> </w:t>
      </w:r>
      <w:r w:rsidR="00610647" w:rsidRPr="00EF1515">
        <w:rPr>
          <w:rFonts w:ascii="Book Antiqua" w:hAnsi="Book Antiqua"/>
          <w:sz w:val="24"/>
        </w:rPr>
        <w:t>SPSS</w:t>
      </w:r>
      <w:r w:rsidR="00E6353D" w:rsidRPr="00EF1515">
        <w:rPr>
          <w:rFonts w:ascii="Book Antiqua" w:hAnsi="Book Antiqua"/>
          <w:sz w:val="24"/>
        </w:rPr>
        <w:t xml:space="preserve"> (</w:t>
      </w:r>
      <w:r w:rsidR="00610647" w:rsidRPr="00EF1515">
        <w:rPr>
          <w:rFonts w:ascii="Book Antiqua" w:hAnsi="Book Antiqua"/>
          <w:sz w:val="24"/>
        </w:rPr>
        <w:t>version 2</w:t>
      </w:r>
      <w:r w:rsidR="005068D4" w:rsidRPr="00EF1515">
        <w:rPr>
          <w:rFonts w:ascii="Book Antiqua" w:hAnsi="Book Antiqua"/>
          <w:sz w:val="24"/>
        </w:rPr>
        <w:t>2</w:t>
      </w:r>
      <w:r w:rsidR="00610647" w:rsidRPr="00EF1515">
        <w:rPr>
          <w:rFonts w:ascii="Book Antiqua" w:hAnsi="Book Antiqua"/>
          <w:sz w:val="24"/>
        </w:rPr>
        <w:t>.0</w:t>
      </w:r>
      <w:r w:rsidR="001C3839" w:rsidRPr="00EF1515">
        <w:rPr>
          <w:rFonts w:ascii="Book Antiqua" w:hAnsi="Book Antiqua"/>
          <w:sz w:val="24"/>
        </w:rPr>
        <w:t xml:space="preserve"> IBM</w:t>
      </w:r>
      <w:r w:rsidR="00F4708D" w:rsidRPr="00EF1515">
        <w:rPr>
          <w:rFonts w:ascii="Book Antiqua" w:hAnsi="Book Antiqua"/>
          <w:sz w:val="24"/>
        </w:rPr>
        <w:t xml:space="preserve"> Chicago, U</w:t>
      </w:r>
      <w:r w:rsidR="00124F94" w:rsidRPr="00EF1515">
        <w:rPr>
          <w:rFonts w:ascii="Book Antiqua" w:hAnsi="Book Antiqua"/>
          <w:sz w:val="24"/>
        </w:rPr>
        <w:t xml:space="preserve">nited </w:t>
      </w:r>
      <w:r w:rsidR="00F4708D" w:rsidRPr="00EF1515">
        <w:rPr>
          <w:rFonts w:ascii="Book Antiqua" w:hAnsi="Book Antiqua"/>
          <w:sz w:val="24"/>
        </w:rPr>
        <w:t>S</w:t>
      </w:r>
      <w:r w:rsidR="00124F94" w:rsidRPr="00EF1515">
        <w:rPr>
          <w:rFonts w:ascii="Book Antiqua" w:hAnsi="Book Antiqua"/>
          <w:sz w:val="24"/>
        </w:rPr>
        <w:t>tates</w:t>
      </w:r>
      <w:r w:rsidR="00610647" w:rsidRPr="00EF1515">
        <w:rPr>
          <w:rFonts w:ascii="Book Antiqua" w:hAnsi="Book Antiqua"/>
          <w:sz w:val="24"/>
        </w:rPr>
        <w:t>).</w:t>
      </w:r>
    </w:p>
    <w:p w14:paraId="3CC3A1BC" w14:textId="77777777" w:rsidR="00124F94" w:rsidRPr="00603806" w:rsidRDefault="00124F94" w:rsidP="00EF1515">
      <w:pPr>
        <w:spacing w:line="360" w:lineRule="auto"/>
        <w:rPr>
          <w:rFonts w:ascii="Book Antiqua" w:hAnsi="Book Antiqua"/>
          <w:b/>
          <w:caps/>
          <w:sz w:val="24"/>
        </w:rPr>
      </w:pPr>
    </w:p>
    <w:p w14:paraId="59F9123A" w14:textId="30620E19" w:rsidR="00610647" w:rsidRPr="00EF1515" w:rsidRDefault="00610647" w:rsidP="00EF1515">
      <w:pPr>
        <w:spacing w:line="360" w:lineRule="auto"/>
        <w:rPr>
          <w:rFonts w:ascii="Book Antiqua" w:hAnsi="Book Antiqua"/>
          <w:b/>
          <w:caps/>
          <w:sz w:val="24"/>
        </w:rPr>
      </w:pPr>
      <w:r w:rsidRPr="00EF1515">
        <w:rPr>
          <w:rFonts w:ascii="Book Antiqua" w:hAnsi="Book Antiqua"/>
          <w:b/>
          <w:caps/>
          <w:sz w:val="24"/>
        </w:rPr>
        <w:t>Result</w:t>
      </w:r>
      <w:r w:rsidR="00546BE9" w:rsidRPr="00EF1515">
        <w:rPr>
          <w:rFonts w:ascii="Book Antiqua" w:hAnsi="Book Antiqua"/>
          <w:b/>
          <w:caps/>
          <w:sz w:val="24"/>
        </w:rPr>
        <w:t>s</w:t>
      </w:r>
    </w:p>
    <w:p w14:paraId="433D2AB7" w14:textId="36DF0CF7" w:rsidR="00564594" w:rsidRPr="00EF1515" w:rsidRDefault="0003587D" w:rsidP="00EF1515">
      <w:pPr>
        <w:spacing w:line="360" w:lineRule="auto"/>
        <w:rPr>
          <w:rFonts w:ascii="Book Antiqua" w:hAnsi="Book Antiqua"/>
          <w:sz w:val="24"/>
        </w:rPr>
      </w:pPr>
      <w:r w:rsidRPr="00EF1515">
        <w:rPr>
          <w:rFonts w:ascii="Book Antiqua" w:hAnsi="Book Antiqua"/>
          <w:sz w:val="24"/>
        </w:rPr>
        <w:t xml:space="preserve">This study </w:t>
      </w:r>
      <w:r w:rsidR="00E37711" w:rsidRPr="00EF1515">
        <w:rPr>
          <w:rFonts w:ascii="Book Antiqua" w:hAnsi="Book Antiqua"/>
          <w:sz w:val="24"/>
        </w:rPr>
        <w:t>includ</w:t>
      </w:r>
      <w:r w:rsidR="00610647" w:rsidRPr="00EF1515">
        <w:rPr>
          <w:rFonts w:ascii="Book Antiqua" w:hAnsi="Book Antiqua"/>
          <w:sz w:val="24"/>
        </w:rPr>
        <w:t xml:space="preserve">ed </w:t>
      </w:r>
      <w:r w:rsidR="00105199" w:rsidRPr="00EF1515">
        <w:rPr>
          <w:rFonts w:ascii="Book Antiqua" w:hAnsi="Book Antiqua"/>
          <w:sz w:val="24"/>
        </w:rPr>
        <w:t xml:space="preserve">230 </w:t>
      </w:r>
      <w:r w:rsidR="00D55D48" w:rsidRPr="00EF1515">
        <w:rPr>
          <w:rFonts w:ascii="Book Antiqua" w:hAnsi="Book Antiqua"/>
          <w:sz w:val="24"/>
        </w:rPr>
        <w:t>patients.</w:t>
      </w:r>
      <w:r w:rsidR="00610647" w:rsidRPr="00EF1515">
        <w:rPr>
          <w:rFonts w:ascii="Book Antiqua" w:hAnsi="Book Antiqua"/>
          <w:sz w:val="24"/>
        </w:rPr>
        <w:t xml:space="preserve"> </w:t>
      </w:r>
      <w:r w:rsidR="008B5A3B" w:rsidRPr="00EF1515">
        <w:rPr>
          <w:rFonts w:ascii="Book Antiqua" w:hAnsi="Book Antiqua"/>
          <w:sz w:val="24"/>
        </w:rPr>
        <w:t xml:space="preserve">In the </w:t>
      </w:r>
      <w:r w:rsidR="00CE49D5" w:rsidRPr="00EF1515">
        <w:rPr>
          <w:rFonts w:ascii="Book Antiqua" w:hAnsi="Book Antiqua"/>
          <w:sz w:val="24"/>
        </w:rPr>
        <w:t xml:space="preserve">prospective </w:t>
      </w:r>
      <w:r w:rsidR="008B5A3B" w:rsidRPr="00EF1515">
        <w:rPr>
          <w:rFonts w:ascii="Book Antiqua" w:hAnsi="Book Antiqua"/>
          <w:sz w:val="24"/>
        </w:rPr>
        <w:t xml:space="preserve">cohort </w:t>
      </w:r>
      <w:r w:rsidR="001C4FBF" w:rsidRPr="00EF1515">
        <w:rPr>
          <w:rFonts w:ascii="Book Antiqua" w:hAnsi="Book Antiqua"/>
          <w:sz w:val="24"/>
        </w:rPr>
        <w:t xml:space="preserve">of 124 ESCC patients with stage pT3-T4 </w:t>
      </w:r>
      <w:r w:rsidR="00462BD9">
        <w:rPr>
          <w:rFonts w:ascii="Book Antiqua" w:hAnsi="Book Antiqua"/>
          <w:sz w:val="24"/>
        </w:rPr>
        <w:t xml:space="preserve">disease </w:t>
      </w:r>
      <w:r w:rsidR="001C4FBF" w:rsidRPr="00EF1515">
        <w:rPr>
          <w:rFonts w:ascii="Book Antiqua" w:hAnsi="Book Antiqua"/>
          <w:sz w:val="24"/>
        </w:rPr>
        <w:t>who underwent PORT</w:t>
      </w:r>
      <w:r w:rsidRPr="00EF1515">
        <w:rPr>
          <w:rFonts w:ascii="Book Antiqua" w:hAnsi="Book Antiqua"/>
          <w:sz w:val="24"/>
        </w:rPr>
        <w:t>,</w:t>
      </w:r>
      <w:r w:rsidR="008B5A3B" w:rsidRPr="00EF1515">
        <w:rPr>
          <w:rFonts w:ascii="Book Antiqua" w:hAnsi="Book Antiqua"/>
          <w:sz w:val="24"/>
        </w:rPr>
        <w:t xml:space="preserve"> 66 patients</w:t>
      </w:r>
      <w:r w:rsidRPr="00EF1515">
        <w:rPr>
          <w:rFonts w:ascii="Book Antiqua" w:hAnsi="Book Antiqua"/>
          <w:sz w:val="24"/>
        </w:rPr>
        <w:t xml:space="preserve"> </w:t>
      </w:r>
      <w:r w:rsidR="00D55D48" w:rsidRPr="00EF1515">
        <w:rPr>
          <w:rFonts w:ascii="Book Antiqua" w:hAnsi="Book Antiqua"/>
          <w:sz w:val="24"/>
        </w:rPr>
        <w:t xml:space="preserve">lived </w:t>
      </w:r>
      <w:r w:rsidR="00462BD9">
        <w:rPr>
          <w:rFonts w:ascii="Book Antiqua" w:hAnsi="Book Antiqua"/>
          <w:sz w:val="24"/>
        </w:rPr>
        <w:t>free of</w:t>
      </w:r>
      <w:r w:rsidR="00462BD9" w:rsidRPr="00EF1515">
        <w:rPr>
          <w:rFonts w:ascii="Book Antiqua" w:hAnsi="Book Antiqua"/>
          <w:sz w:val="24"/>
        </w:rPr>
        <w:t xml:space="preserve"> </w:t>
      </w:r>
      <w:r w:rsidR="00D55D48" w:rsidRPr="00EF1515">
        <w:rPr>
          <w:rFonts w:ascii="Book Antiqua" w:hAnsi="Book Antiqua"/>
          <w:sz w:val="24"/>
        </w:rPr>
        <w:t>disease</w:t>
      </w:r>
      <w:r w:rsidR="00462BD9">
        <w:rPr>
          <w:rFonts w:ascii="Book Antiqua" w:hAnsi="Book Antiqua"/>
          <w:sz w:val="24"/>
        </w:rPr>
        <w:t xml:space="preserve"> </w:t>
      </w:r>
      <w:r w:rsidR="00D31124" w:rsidRPr="00EF1515">
        <w:rPr>
          <w:rFonts w:ascii="Book Antiqua" w:hAnsi="Book Antiqua"/>
          <w:sz w:val="24"/>
        </w:rPr>
        <w:t>and 2 patients with secondary primary tumor were excluded.</w:t>
      </w:r>
      <w:r w:rsidR="00610647" w:rsidRPr="00EF1515">
        <w:rPr>
          <w:rFonts w:ascii="Book Antiqua" w:hAnsi="Book Antiqua"/>
          <w:sz w:val="24"/>
        </w:rPr>
        <w:t xml:space="preserve"> </w:t>
      </w:r>
      <w:r w:rsidR="00B232C6" w:rsidRPr="00EF1515">
        <w:rPr>
          <w:rFonts w:ascii="Book Antiqua" w:hAnsi="Book Antiqua"/>
          <w:sz w:val="24"/>
        </w:rPr>
        <w:t>Finally</w:t>
      </w:r>
      <w:r w:rsidR="00720FDB" w:rsidRPr="00EF1515">
        <w:rPr>
          <w:rFonts w:ascii="Book Antiqua" w:hAnsi="Book Antiqua"/>
          <w:sz w:val="24"/>
        </w:rPr>
        <w:t>, 56 patients</w:t>
      </w:r>
      <w:r w:rsidR="003E5166" w:rsidRPr="00EF1515">
        <w:rPr>
          <w:rFonts w:ascii="Book Antiqua" w:hAnsi="Book Antiqua"/>
          <w:sz w:val="24"/>
        </w:rPr>
        <w:t xml:space="preserve"> </w:t>
      </w:r>
      <w:r w:rsidR="00B232C6" w:rsidRPr="00EF1515">
        <w:rPr>
          <w:rFonts w:ascii="Book Antiqua" w:hAnsi="Book Antiqua"/>
          <w:sz w:val="24"/>
        </w:rPr>
        <w:t xml:space="preserve">who </w:t>
      </w:r>
      <w:r w:rsidR="003E5166" w:rsidRPr="00EF1515">
        <w:rPr>
          <w:rFonts w:ascii="Book Antiqua" w:hAnsi="Book Antiqua"/>
          <w:sz w:val="24"/>
        </w:rPr>
        <w:t>met</w:t>
      </w:r>
      <w:r w:rsidR="00A9713F" w:rsidRPr="00EF1515">
        <w:rPr>
          <w:rFonts w:ascii="Book Antiqua" w:hAnsi="Book Antiqua"/>
          <w:sz w:val="24"/>
        </w:rPr>
        <w:t xml:space="preserve"> the criteria</w:t>
      </w:r>
      <w:r w:rsidR="00720FDB" w:rsidRPr="00EF1515">
        <w:rPr>
          <w:rFonts w:ascii="Book Antiqua" w:hAnsi="Book Antiqua"/>
          <w:sz w:val="24"/>
        </w:rPr>
        <w:t xml:space="preserve"> were recruited </w:t>
      </w:r>
      <w:r w:rsidR="005C79FD" w:rsidRPr="00EF1515">
        <w:rPr>
          <w:rFonts w:ascii="Book Antiqua" w:hAnsi="Book Antiqua"/>
          <w:sz w:val="24"/>
        </w:rPr>
        <w:t xml:space="preserve">as </w:t>
      </w:r>
      <w:r w:rsidR="00B232C6" w:rsidRPr="00EF1515">
        <w:rPr>
          <w:rFonts w:ascii="Book Antiqua" w:hAnsi="Book Antiqua"/>
          <w:sz w:val="24"/>
        </w:rPr>
        <w:t xml:space="preserve">the </w:t>
      </w:r>
      <w:r w:rsidR="005C79FD" w:rsidRPr="00EF1515">
        <w:rPr>
          <w:rFonts w:ascii="Book Antiqua" w:hAnsi="Book Antiqua"/>
          <w:sz w:val="24"/>
        </w:rPr>
        <w:t>S</w:t>
      </w:r>
      <w:r w:rsidR="00124F94" w:rsidRPr="00EF1515">
        <w:rPr>
          <w:rFonts w:ascii="Book Antiqua" w:hAnsi="Book Antiqua"/>
          <w:sz w:val="24"/>
        </w:rPr>
        <w:t xml:space="preserve"> </w:t>
      </w:r>
      <w:r w:rsidR="005C79FD" w:rsidRPr="00EF1515">
        <w:rPr>
          <w:rFonts w:ascii="Book Antiqua" w:hAnsi="Book Antiqua"/>
          <w:sz w:val="24"/>
        </w:rPr>
        <w:t>+</w:t>
      </w:r>
      <w:r w:rsidR="00124F94" w:rsidRPr="00EF1515">
        <w:rPr>
          <w:rFonts w:ascii="Book Antiqua" w:hAnsi="Book Antiqua"/>
          <w:sz w:val="24"/>
        </w:rPr>
        <w:t xml:space="preserve"> </w:t>
      </w:r>
      <w:r w:rsidR="005C79FD" w:rsidRPr="00EF1515">
        <w:rPr>
          <w:rFonts w:ascii="Book Antiqua" w:hAnsi="Book Antiqua"/>
          <w:sz w:val="24"/>
        </w:rPr>
        <w:t xml:space="preserve">R arm </w:t>
      </w:r>
      <w:r w:rsidR="00720FDB" w:rsidRPr="00EF1515">
        <w:rPr>
          <w:rFonts w:ascii="Book Antiqua" w:hAnsi="Book Antiqua"/>
          <w:sz w:val="24"/>
        </w:rPr>
        <w:t xml:space="preserve">from April 2011 to February 2016. </w:t>
      </w:r>
      <w:r w:rsidR="00145828" w:rsidRPr="00EF1515">
        <w:rPr>
          <w:rFonts w:ascii="Book Antiqua" w:hAnsi="Book Antiqua"/>
          <w:sz w:val="24"/>
        </w:rPr>
        <w:t xml:space="preserve">We </w:t>
      </w:r>
      <w:r w:rsidR="00D55D48" w:rsidRPr="00EF1515">
        <w:rPr>
          <w:rFonts w:ascii="Book Antiqua" w:hAnsi="Book Antiqua"/>
          <w:sz w:val="24"/>
        </w:rPr>
        <w:t xml:space="preserve">retrospectively </w:t>
      </w:r>
      <w:r w:rsidR="00DE2AAC" w:rsidRPr="00EF1515">
        <w:rPr>
          <w:rFonts w:ascii="Book Antiqua" w:hAnsi="Book Antiqua"/>
          <w:sz w:val="24"/>
        </w:rPr>
        <w:t xml:space="preserve">screened </w:t>
      </w:r>
      <w:r w:rsidR="00610647" w:rsidRPr="00EF1515">
        <w:rPr>
          <w:rFonts w:ascii="Book Antiqua" w:hAnsi="Book Antiqua"/>
          <w:sz w:val="24"/>
        </w:rPr>
        <w:t xml:space="preserve">305 patients </w:t>
      </w:r>
      <w:r w:rsidR="00316FD9" w:rsidRPr="00EF1515">
        <w:rPr>
          <w:rFonts w:ascii="Book Antiqua" w:hAnsi="Book Antiqua"/>
          <w:sz w:val="24"/>
        </w:rPr>
        <w:t xml:space="preserve">who received </w:t>
      </w:r>
      <w:r w:rsidR="00610647" w:rsidRPr="00EF1515">
        <w:rPr>
          <w:rFonts w:ascii="Book Antiqua" w:hAnsi="Book Antiqua"/>
          <w:sz w:val="24"/>
        </w:rPr>
        <w:t>surgery</w:t>
      </w:r>
      <w:r w:rsidR="00F247DF" w:rsidRPr="00EF1515">
        <w:rPr>
          <w:rFonts w:ascii="Book Antiqua" w:hAnsi="Book Antiqua"/>
          <w:sz w:val="24"/>
        </w:rPr>
        <w:t xml:space="preserve"> alone</w:t>
      </w:r>
      <w:r w:rsidR="00610647" w:rsidRPr="00EF1515">
        <w:rPr>
          <w:rFonts w:ascii="Book Antiqua" w:hAnsi="Book Antiqua"/>
          <w:sz w:val="24"/>
        </w:rPr>
        <w:t>.</w:t>
      </w:r>
      <w:r w:rsidR="006E2D69" w:rsidRPr="00EF1515">
        <w:rPr>
          <w:rFonts w:ascii="Book Antiqua" w:hAnsi="Book Antiqua"/>
          <w:sz w:val="24"/>
        </w:rPr>
        <w:t xml:space="preserve"> </w:t>
      </w:r>
      <w:r w:rsidR="00C917F3" w:rsidRPr="00EF1515">
        <w:rPr>
          <w:rFonts w:ascii="Book Antiqua" w:hAnsi="Book Antiqua"/>
          <w:sz w:val="24"/>
        </w:rPr>
        <w:t xml:space="preserve">Among </w:t>
      </w:r>
      <w:r w:rsidR="00B232C6" w:rsidRPr="00EF1515">
        <w:rPr>
          <w:rFonts w:ascii="Book Antiqua" w:hAnsi="Book Antiqua"/>
          <w:sz w:val="24"/>
        </w:rPr>
        <w:t>them</w:t>
      </w:r>
      <w:r w:rsidR="00C917F3" w:rsidRPr="00EF1515">
        <w:rPr>
          <w:rFonts w:ascii="Book Antiqua" w:hAnsi="Book Antiqua"/>
          <w:sz w:val="24"/>
        </w:rPr>
        <w:t>,</w:t>
      </w:r>
      <w:r w:rsidR="006E2D69" w:rsidRPr="00EF1515">
        <w:rPr>
          <w:rFonts w:ascii="Book Antiqua" w:hAnsi="Book Antiqua"/>
          <w:sz w:val="24"/>
        </w:rPr>
        <w:t xml:space="preserve"> 1</w:t>
      </w:r>
      <w:r w:rsidR="00D55D48" w:rsidRPr="00EF1515">
        <w:rPr>
          <w:rFonts w:ascii="Book Antiqua" w:hAnsi="Book Antiqua"/>
          <w:sz w:val="24"/>
        </w:rPr>
        <w:t>31</w:t>
      </w:r>
      <w:r w:rsidR="006E2D69" w:rsidRPr="00EF1515">
        <w:rPr>
          <w:rFonts w:ascii="Book Antiqua" w:hAnsi="Book Antiqua"/>
          <w:sz w:val="24"/>
        </w:rPr>
        <w:t xml:space="preserve"> patients with stage pT</w:t>
      </w:r>
      <w:r w:rsidR="00D55D48" w:rsidRPr="00EF1515">
        <w:rPr>
          <w:rFonts w:ascii="Book Antiqua" w:hAnsi="Book Antiqua"/>
          <w:sz w:val="24"/>
        </w:rPr>
        <w:t>1</w:t>
      </w:r>
      <w:r w:rsidR="006E2D69" w:rsidRPr="00EF1515">
        <w:rPr>
          <w:rFonts w:ascii="Book Antiqua" w:hAnsi="Book Antiqua"/>
          <w:sz w:val="24"/>
        </w:rPr>
        <w:t>-</w:t>
      </w:r>
      <w:r w:rsidR="00D55D48" w:rsidRPr="00EF1515">
        <w:rPr>
          <w:rFonts w:ascii="Book Antiqua" w:hAnsi="Book Antiqua"/>
          <w:sz w:val="24"/>
        </w:rPr>
        <w:t>2</w:t>
      </w:r>
      <w:r w:rsidR="006E2D69" w:rsidRPr="00EF1515">
        <w:rPr>
          <w:rFonts w:ascii="Book Antiqua" w:hAnsi="Book Antiqua"/>
          <w:sz w:val="24"/>
        </w:rPr>
        <w:t xml:space="preserve"> </w:t>
      </w:r>
      <w:r w:rsidR="00192D73">
        <w:rPr>
          <w:rFonts w:ascii="Book Antiqua" w:hAnsi="Book Antiqua"/>
          <w:sz w:val="24"/>
        </w:rPr>
        <w:t xml:space="preserve">disease </w:t>
      </w:r>
      <w:r w:rsidR="00D55D48" w:rsidRPr="00EF1515">
        <w:rPr>
          <w:rFonts w:ascii="Book Antiqua" w:hAnsi="Book Antiqua"/>
          <w:sz w:val="24"/>
        </w:rPr>
        <w:t>were excluded</w:t>
      </w:r>
      <w:r w:rsidR="00731015" w:rsidRPr="00EF1515">
        <w:rPr>
          <w:rFonts w:ascii="Book Antiqua" w:hAnsi="Book Antiqua"/>
          <w:sz w:val="24"/>
        </w:rPr>
        <w:t xml:space="preserve"> </w:t>
      </w:r>
      <w:r w:rsidR="006E2D69" w:rsidRPr="00EF1515">
        <w:rPr>
          <w:rFonts w:ascii="Book Antiqua" w:hAnsi="Book Antiqua"/>
          <w:sz w:val="24"/>
        </w:rPr>
        <w:t xml:space="preserve">and </w:t>
      </w:r>
      <w:r w:rsidR="00D55D48" w:rsidRPr="00EF1515">
        <w:rPr>
          <w:rFonts w:ascii="Book Antiqua" w:hAnsi="Book Antiqua"/>
          <w:sz w:val="24"/>
        </w:rPr>
        <w:t xml:space="preserve">174 patients with pT3-4 </w:t>
      </w:r>
      <w:r w:rsidR="00192D73">
        <w:rPr>
          <w:rFonts w:ascii="Book Antiqua" w:hAnsi="Book Antiqua"/>
          <w:sz w:val="24"/>
        </w:rPr>
        <w:t>disease</w:t>
      </w:r>
      <w:r w:rsidR="00192D73" w:rsidRPr="00EF1515">
        <w:rPr>
          <w:rFonts w:ascii="Book Antiqua" w:hAnsi="Book Antiqua"/>
          <w:sz w:val="24"/>
        </w:rPr>
        <w:t xml:space="preserve"> </w:t>
      </w:r>
      <w:r w:rsidR="006E2D69" w:rsidRPr="00EF1515">
        <w:rPr>
          <w:rFonts w:ascii="Book Antiqua" w:hAnsi="Book Antiqua"/>
          <w:sz w:val="24"/>
        </w:rPr>
        <w:t xml:space="preserve">suffering failure were enrolled </w:t>
      </w:r>
      <w:r w:rsidR="004C52EE" w:rsidRPr="00EF1515">
        <w:rPr>
          <w:rFonts w:ascii="Book Antiqua" w:hAnsi="Book Antiqua"/>
          <w:sz w:val="24"/>
        </w:rPr>
        <w:t xml:space="preserve">as </w:t>
      </w:r>
      <w:r w:rsidR="00731015" w:rsidRPr="00EF1515">
        <w:rPr>
          <w:rFonts w:ascii="Book Antiqua" w:hAnsi="Book Antiqua"/>
          <w:sz w:val="24"/>
        </w:rPr>
        <w:t xml:space="preserve">the </w:t>
      </w:r>
      <w:r w:rsidR="004C52EE" w:rsidRPr="00EF1515">
        <w:rPr>
          <w:rFonts w:ascii="Book Antiqua" w:hAnsi="Book Antiqua"/>
          <w:sz w:val="24"/>
        </w:rPr>
        <w:t>S arm</w:t>
      </w:r>
      <w:r w:rsidR="00720FDB" w:rsidRPr="00EF1515">
        <w:rPr>
          <w:rFonts w:ascii="Book Antiqua" w:hAnsi="Book Antiqua"/>
          <w:sz w:val="24"/>
        </w:rPr>
        <w:t xml:space="preserve"> from </w:t>
      </w:r>
      <w:r w:rsidR="005C79FD" w:rsidRPr="00EF1515">
        <w:rPr>
          <w:rFonts w:ascii="Book Antiqua" w:hAnsi="Book Antiqua"/>
          <w:sz w:val="24"/>
        </w:rPr>
        <w:t>July 2006 and October 2014</w:t>
      </w:r>
      <w:r w:rsidR="006E2D69" w:rsidRPr="00EF1515">
        <w:rPr>
          <w:rFonts w:ascii="Book Antiqua" w:hAnsi="Book Antiqua"/>
          <w:sz w:val="24"/>
        </w:rPr>
        <w:t>.</w:t>
      </w:r>
      <w:r w:rsidR="00610647" w:rsidRPr="00EF1515">
        <w:rPr>
          <w:rFonts w:ascii="Book Antiqua" w:hAnsi="Book Antiqua"/>
          <w:sz w:val="24"/>
        </w:rPr>
        <w:t xml:space="preserve"> </w:t>
      </w:r>
      <w:r w:rsidR="00731015" w:rsidRPr="00EF1515">
        <w:rPr>
          <w:rFonts w:ascii="Book Antiqua" w:hAnsi="Book Antiqua"/>
          <w:sz w:val="24"/>
        </w:rPr>
        <w:t>F</w:t>
      </w:r>
      <w:r w:rsidR="00145828" w:rsidRPr="00EF1515">
        <w:rPr>
          <w:rFonts w:ascii="Book Antiqua" w:hAnsi="Book Antiqua"/>
          <w:sz w:val="24"/>
        </w:rPr>
        <w:t>inally</w:t>
      </w:r>
      <w:r w:rsidR="00731015" w:rsidRPr="00EF1515">
        <w:rPr>
          <w:rFonts w:ascii="Book Antiqua" w:hAnsi="Book Antiqua"/>
          <w:sz w:val="24"/>
        </w:rPr>
        <w:t>,</w:t>
      </w:r>
      <w:r w:rsidR="00145828" w:rsidRPr="00EF1515">
        <w:rPr>
          <w:rFonts w:ascii="Book Antiqua" w:hAnsi="Book Antiqua"/>
          <w:sz w:val="24"/>
        </w:rPr>
        <w:t xml:space="preserve"> 230 patients </w:t>
      </w:r>
      <w:r w:rsidR="00731015" w:rsidRPr="00EF1515">
        <w:rPr>
          <w:rFonts w:ascii="Book Antiqua" w:hAnsi="Book Antiqua"/>
          <w:sz w:val="24"/>
        </w:rPr>
        <w:t xml:space="preserve">were </w:t>
      </w:r>
      <w:r w:rsidR="00145828" w:rsidRPr="00EF1515">
        <w:rPr>
          <w:rFonts w:ascii="Book Antiqua" w:hAnsi="Book Antiqua"/>
          <w:sz w:val="24"/>
        </w:rPr>
        <w:t>included in this study. All patients in</w:t>
      </w:r>
      <w:r w:rsidR="003C31A0" w:rsidRPr="00EF1515">
        <w:rPr>
          <w:rFonts w:ascii="Book Antiqua" w:hAnsi="Book Antiqua"/>
          <w:sz w:val="24"/>
        </w:rPr>
        <w:t xml:space="preserve"> </w:t>
      </w:r>
      <w:r w:rsidR="00731015" w:rsidRPr="00EF1515">
        <w:rPr>
          <w:rFonts w:ascii="Book Antiqua" w:hAnsi="Book Antiqua"/>
          <w:sz w:val="24"/>
        </w:rPr>
        <w:t xml:space="preserve">the </w:t>
      </w:r>
      <w:r w:rsidR="003C31A0" w:rsidRPr="00EF1515">
        <w:rPr>
          <w:rFonts w:ascii="Book Antiqua" w:hAnsi="Book Antiqua"/>
          <w:sz w:val="24"/>
        </w:rPr>
        <w:t>S</w:t>
      </w:r>
      <w:r w:rsidR="00124F94" w:rsidRPr="00EF1515">
        <w:rPr>
          <w:rFonts w:ascii="Book Antiqua" w:hAnsi="Book Antiqua"/>
          <w:sz w:val="24"/>
        </w:rPr>
        <w:t xml:space="preserve"> </w:t>
      </w:r>
      <w:r w:rsidR="003C31A0" w:rsidRPr="00EF1515">
        <w:rPr>
          <w:rFonts w:ascii="Book Antiqua" w:hAnsi="Book Antiqua"/>
          <w:sz w:val="24"/>
        </w:rPr>
        <w:t>+</w:t>
      </w:r>
      <w:r w:rsidR="00124F94" w:rsidRPr="00EF1515">
        <w:rPr>
          <w:rFonts w:ascii="Book Antiqua" w:hAnsi="Book Antiqua"/>
          <w:sz w:val="24"/>
        </w:rPr>
        <w:t xml:space="preserve"> </w:t>
      </w:r>
      <w:r w:rsidR="003C31A0" w:rsidRPr="00EF1515">
        <w:rPr>
          <w:rFonts w:ascii="Book Antiqua" w:hAnsi="Book Antiqua"/>
          <w:sz w:val="24"/>
        </w:rPr>
        <w:t>R arm</w:t>
      </w:r>
      <w:r w:rsidR="00145828" w:rsidRPr="00EF1515">
        <w:rPr>
          <w:rFonts w:ascii="Book Antiqua" w:hAnsi="Book Antiqua"/>
          <w:sz w:val="24"/>
        </w:rPr>
        <w:t xml:space="preserve"> </w:t>
      </w:r>
      <w:r w:rsidR="00110CD3" w:rsidRPr="00EF1515">
        <w:rPr>
          <w:rFonts w:ascii="Book Antiqua" w:hAnsi="Book Antiqua"/>
          <w:sz w:val="24"/>
        </w:rPr>
        <w:t xml:space="preserve">completed </w:t>
      </w:r>
      <w:r w:rsidR="00145828" w:rsidRPr="00EF1515">
        <w:rPr>
          <w:rFonts w:ascii="Book Antiqua" w:hAnsi="Book Antiqua"/>
          <w:sz w:val="24"/>
        </w:rPr>
        <w:t>the intended radiotherapy treatment plan</w:t>
      </w:r>
      <w:r w:rsidR="009E1D9B" w:rsidRPr="00EF1515">
        <w:rPr>
          <w:rFonts w:ascii="Book Antiqua" w:hAnsi="Book Antiqua"/>
          <w:sz w:val="24"/>
        </w:rPr>
        <w:t xml:space="preserve"> within 6 wk</w:t>
      </w:r>
      <w:r w:rsidR="00145828" w:rsidRPr="00EF1515">
        <w:rPr>
          <w:rFonts w:ascii="Book Antiqua" w:hAnsi="Book Antiqua"/>
          <w:sz w:val="24"/>
        </w:rPr>
        <w:t xml:space="preserve">. </w:t>
      </w:r>
      <w:bookmarkStart w:id="20" w:name="_Hlk15629361"/>
      <w:r w:rsidR="00051F83" w:rsidRPr="00EF1515">
        <w:rPr>
          <w:rFonts w:ascii="Book Antiqua" w:hAnsi="Book Antiqua"/>
          <w:sz w:val="24"/>
        </w:rPr>
        <w:t xml:space="preserve">There were 60.7% </w:t>
      </w:r>
      <w:r w:rsidR="00192D73">
        <w:rPr>
          <w:rFonts w:ascii="Book Antiqua" w:hAnsi="Book Antiqua"/>
          <w:sz w:val="24"/>
        </w:rPr>
        <w:t xml:space="preserve">of </w:t>
      </w:r>
      <w:r w:rsidR="00051F83" w:rsidRPr="00EF1515">
        <w:rPr>
          <w:rFonts w:ascii="Book Antiqua" w:hAnsi="Book Antiqua"/>
          <w:sz w:val="24"/>
        </w:rPr>
        <w:t xml:space="preserve">patients </w:t>
      </w:r>
      <w:r w:rsidR="00192D73">
        <w:rPr>
          <w:rFonts w:ascii="Book Antiqua" w:hAnsi="Book Antiqua"/>
          <w:sz w:val="24"/>
        </w:rPr>
        <w:t xml:space="preserve">who </w:t>
      </w:r>
      <w:r w:rsidR="00051F83" w:rsidRPr="00EF1515">
        <w:rPr>
          <w:rFonts w:ascii="Book Antiqua" w:hAnsi="Book Antiqua"/>
          <w:sz w:val="24"/>
        </w:rPr>
        <w:t>received sequential chemotherapy after radiotherapy</w:t>
      </w:r>
      <w:r w:rsidR="00192D73">
        <w:rPr>
          <w:rFonts w:ascii="Book Antiqua" w:hAnsi="Book Antiqua"/>
          <w:sz w:val="24"/>
        </w:rPr>
        <w:t xml:space="preserve"> was</w:t>
      </w:r>
      <w:r w:rsidR="00051F83" w:rsidRPr="00EF1515">
        <w:rPr>
          <w:rFonts w:ascii="Book Antiqua" w:hAnsi="Book Antiqua"/>
          <w:sz w:val="24"/>
        </w:rPr>
        <w:t xml:space="preserve"> completed. Others who declined or could not tolerate did not receive chemotherapy. There was no difference in</w:t>
      </w:r>
      <w:r w:rsidR="00192D73">
        <w:rPr>
          <w:rFonts w:ascii="Book Antiqua" w:hAnsi="Book Antiqua"/>
          <w:sz w:val="24"/>
        </w:rPr>
        <w:t xml:space="preserve"> the percentage of patients</w:t>
      </w:r>
      <w:r w:rsidR="00051F83" w:rsidRPr="00EF1515">
        <w:rPr>
          <w:rFonts w:ascii="Book Antiqua" w:hAnsi="Book Antiqua"/>
          <w:sz w:val="24"/>
        </w:rPr>
        <w:t xml:space="preserve"> </w:t>
      </w:r>
      <w:r w:rsidR="00654B83" w:rsidRPr="00EF1515">
        <w:rPr>
          <w:rFonts w:ascii="Book Antiqua" w:hAnsi="Book Antiqua"/>
          <w:sz w:val="24"/>
        </w:rPr>
        <w:t>receiving</w:t>
      </w:r>
      <w:r w:rsidR="00746E5A" w:rsidRPr="00EF1515">
        <w:rPr>
          <w:rFonts w:ascii="Book Antiqua" w:hAnsi="Book Antiqua"/>
          <w:sz w:val="24"/>
        </w:rPr>
        <w:t xml:space="preserve"> chemotherapy</w:t>
      </w:r>
      <w:r w:rsidR="00051F83" w:rsidRPr="00EF1515">
        <w:rPr>
          <w:rFonts w:ascii="Book Antiqua" w:hAnsi="Book Antiqua"/>
          <w:sz w:val="24"/>
        </w:rPr>
        <w:t xml:space="preserve"> between</w:t>
      </w:r>
      <w:r w:rsidR="00192D73">
        <w:rPr>
          <w:rFonts w:ascii="Book Antiqua" w:hAnsi="Book Antiqua"/>
          <w:sz w:val="24"/>
        </w:rPr>
        <w:t xml:space="preserve"> the</w:t>
      </w:r>
      <w:r w:rsidR="00051F83" w:rsidRPr="00EF1515">
        <w:rPr>
          <w:rFonts w:ascii="Book Antiqua" w:hAnsi="Book Antiqua"/>
          <w:sz w:val="24"/>
        </w:rPr>
        <w:t xml:space="preserve"> S arm and S</w:t>
      </w:r>
      <w:r w:rsidR="00124F94" w:rsidRPr="00EF1515">
        <w:rPr>
          <w:rFonts w:ascii="Book Antiqua" w:hAnsi="Book Antiqua"/>
          <w:sz w:val="24"/>
        </w:rPr>
        <w:t xml:space="preserve"> </w:t>
      </w:r>
      <w:r w:rsidR="00051F83" w:rsidRPr="00EF1515">
        <w:rPr>
          <w:rFonts w:ascii="Book Antiqua" w:hAnsi="Book Antiqua"/>
          <w:sz w:val="24"/>
        </w:rPr>
        <w:t>+</w:t>
      </w:r>
      <w:r w:rsidR="00124F94" w:rsidRPr="00EF1515">
        <w:rPr>
          <w:rFonts w:ascii="Book Antiqua" w:hAnsi="Book Antiqua"/>
          <w:sz w:val="24"/>
        </w:rPr>
        <w:t xml:space="preserve"> </w:t>
      </w:r>
      <w:r w:rsidR="00051F83" w:rsidRPr="00EF1515">
        <w:rPr>
          <w:rFonts w:ascii="Book Antiqua" w:hAnsi="Book Antiqua"/>
          <w:sz w:val="24"/>
        </w:rPr>
        <w:t>R arm.</w:t>
      </w:r>
      <w:bookmarkEnd w:id="20"/>
      <w:r w:rsidR="00051F83" w:rsidRPr="00EF1515">
        <w:rPr>
          <w:rFonts w:ascii="Book Antiqua" w:hAnsi="Book Antiqua"/>
          <w:sz w:val="24"/>
        </w:rPr>
        <w:t xml:space="preserve"> </w:t>
      </w:r>
      <w:r w:rsidR="008F319D" w:rsidRPr="00EF1515">
        <w:rPr>
          <w:rFonts w:ascii="Book Antiqua" w:hAnsi="Book Antiqua"/>
          <w:sz w:val="24"/>
        </w:rPr>
        <w:t>The baseline c</w:t>
      </w:r>
      <w:r w:rsidR="00610647" w:rsidRPr="00EF1515">
        <w:rPr>
          <w:rFonts w:ascii="Book Antiqua" w:hAnsi="Book Antiqua"/>
          <w:sz w:val="24"/>
        </w:rPr>
        <w:t>linic</w:t>
      </w:r>
      <w:r w:rsidR="002D0D33" w:rsidRPr="00EF1515">
        <w:rPr>
          <w:rFonts w:ascii="Book Antiqua" w:hAnsi="Book Antiqua"/>
          <w:sz w:val="24"/>
        </w:rPr>
        <w:t xml:space="preserve">al and </w:t>
      </w:r>
      <w:r w:rsidR="008713A3" w:rsidRPr="00EF1515">
        <w:rPr>
          <w:rFonts w:ascii="Book Antiqua" w:hAnsi="Book Antiqua"/>
          <w:sz w:val="24"/>
        </w:rPr>
        <w:t>pathologic</w:t>
      </w:r>
      <w:r w:rsidR="00610647" w:rsidRPr="00EF1515">
        <w:rPr>
          <w:rFonts w:ascii="Book Antiqua" w:hAnsi="Book Antiqua"/>
          <w:sz w:val="24"/>
        </w:rPr>
        <w:t xml:space="preserve"> characteris</w:t>
      </w:r>
      <w:r w:rsidR="0038233F" w:rsidRPr="00EF1515">
        <w:rPr>
          <w:rFonts w:ascii="Book Antiqua" w:hAnsi="Book Antiqua"/>
          <w:sz w:val="24"/>
        </w:rPr>
        <w:t xml:space="preserve">tics of the </w:t>
      </w:r>
      <w:r w:rsidR="006E2D69" w:rsidRPr="00EF1515">
        <w:rPr>
          <w:rFonts w:ascii="Book Antiqua" w:hAnsi="Book Antiqua"/>
          <w:sz w:val="24"/>
        </w:rPr>
        <w:t xml:space="preserve">two </w:t>
      </w:r>
      <w:r w:rsidR="002D0D33" w:rsidRPr="00EF1515">
        <w:rPr>
          <w:rFonts w:ascii="Book Antiqua" w:hAnsi="Book Antiqua"/>
          <w:sz w:val="24"/>
        </w:rPr>
        <w:t>arm</w:t>
      </w:r>
      <w:r w:rsidR="006E2D69" w:rsidRPr="00EF1515">
        <w:rPr>
          <w:rFonts w:ascii="Book Antiqua" w:hAnsi="Book Antiqua"/>
          <w:sz w:val="24"/>
        </w:rPr>
        <w:t>s</w:t>
      </w:r>
      <w:r w:rsidR="0038233F" w:rsidRPr="00EF1515">
        <w:rPr>
          <w:rFonts w:ascii="Book Antiqua" w:hAnsi="Book Antiqua"/>
          <w:sz w:val="24"/>
        </w:rPr>
        <w:t xml:space="preserve"> </w:t>
      </w:r>
      <w:r w:rsidR="00731015" w:rsidRPr="00EF1515">
        <w:rPr>
          <w:rFonts w:ascii="Book Antiqua" w:hAnsi="Book Antiqua"/>
          <w:sz w:val="24"/>
        </w:rPr>
        <w:t xml:space="preserve">are </w:t>
      </w:r>
      <w:r w:rsidR="00610647" w:rsidRPr="00EF1515">
        <w:rPr>
          <w:rFonts w:ascii="Book Antiqua" w:hAnsi="Book Antiqua"/>
          <w:sz w:val="24"/>
        </w:rPr>
        <w:t xml:space="preserve">shown </w:t>
      </w:r>
      <w:r w:rsidR="00192D73">
        <w:rPr>
          <w:rFonts w:ascii="Book Antiqua" w:hAnsi="Book Antiqua"/>
          <w:sz w:val="24"/>
        </w:rPr>
        <w:t>in</w:t>
      </w:r>
      <w:r w:rsidR="00192D73" w:rsidRPr="00EF1515">
        <w:rPr>
          <w:rFonts w:ascii="Book Antiqua" w:hAnsi="Book Antiqua"/>
          <w:sz w:val="24"/>
        </w:rPr>
        <w:t xml:space="preserve"> </w:t>
      </w:r>
      <w:r w:rsidR="00610647" w:rsidRPr="00EF1515">
        <w:rPr>
          <w:rFonts w:ascii="Book Antiqua" w:hAnsi="Book Antiqua"/>
          <w:sz w:val="24"/>
        </w:rPr>
        <w:t>Table 1. Differences between</w:t>
      </w:r>
      <w:r w:rsidR="00731015" w:rsidRPr="00EF1515">
        <w:rPr>
          <w:rFonts w:ascii="Book Antiqua" w:hAnsi="Book Antiqua"/>
          <w:sz w:val="24"/>
        </w:rPr>
        <w:t xml:space="preserve"> the</w:t>
      </w:r>
      <w:r w:rsidR="00610647" w:rsidRPr="00EF1515">
        <w:rPr>
          <w:rFonts w:ascii="Book Antiqua" w:hAnsi="Book Antiqua"/>
          <w:sz w:val="24"/>
        </w:rPr>
        <w:t xml:space="preserve"> </w:t>
      </w:r>
      <w:r w:rsidR="00854246" w:rsidRPr="00EF1515">
        <w:rPr>
          <w:rFonts w:ascii="Book Antiqua" w:hAnsi="Book Antiqua"/>
          <w:sz w:val="24"/>
        </w:rPr>
        <w:t>two cohorts</w:t>
      </w:r>
      <w:r w:rsidR="00610647" w:rsidRPr="00EF1515">
        <w:rPr>
          <w:rFonts w:ascii="Book Antiqua" w:hAnsi="Book Antiqua"/>
          <w:sz w:val="24"/>
        </w:rPr>
        <w:t xml:space="preserve"> in sex, age, pathological differentiation, </w:t>
      </w:r>
      <w:r w:rsidR="006E2D69" w:rsidRPr="00EF1515">
        <w:rPr>
          <w:rFonts w:ascii="Book Antiqua" w:hAnsi="Book Antiqua"/>
          <w:sz w:val="24"/>
        </w:rPr>
        <w:t>number of lymph node</w:t>
      </w:r>
      <w:r w:rsidR="00192D73">
        <w:rPr>
          <w:rFonts w:ascii="Book Antiqua" w:hAnsi="Book Antiqua"/>
          <w:sz w:val="24"/>
        </w:rPr>
        <w:t>s</w:t>
      </w:r>
      <w:r w:rsidR="006E2D69" w:rsidRPr="00EF1515">
        <w:rPr>
          <w:rFonts w:ascii="Book Antiqua" w:hAnsi="Book Antiqua"/>
          <w:sz w:val="24"/>
        </w:rPr>
        <w:t xml:space="preserve"> </w:t>
      </w:r>
      <w:r w:rsidR="00192D73" w:rsidRPr="00EF1515">
        <w:rPr>
          <w:rFonts w:ascii="Book Antiqua" w:hAnsi="Book Antiqua"/>
          <w:sz w:val="24"/>
        </w:rPr>
        <w:t>dissect</w:t>
      </w:r>
      <w:r w:rsidR="00192D73">
        <w:rPr>
          <w:rFonts w:ascii="Book Antiqua" w:hAnsi="Book Antiqua"/>
          <w:sz w:val="24"/>
        </w:rPr>
        <w:t>ed</w:t>
      </w:r>
      <w:r w:rsidR="00610647" w:rsidRPr="00EF1515">
        <w:rPr>
          <w:rFonts w:ascii="Book Antiqua" w:hAnsi="Book Antiqua"/>
          <w:sz w:val="24"/>
        </w:rPr>
        <w:t xml:space="preserve">, lymph node </w:t>
      </w:r>
      <w:r w:rsidR="0026162E" w:rsidRPr="00EF1515">
        <w:rPr>
          <w:rFonts w:ascii="Book Antiqua" w:hAnsi="Book Antiqua"/>
          <w:sz w:val="24"/>
        </w:rPr>
        <w:t>invol</w:t>
      </w:r>
      <w:r w:rsidR="00232CF1" w:rsidRPr="00EF1515">
        <w:rPr>
          <w:rFonts w:ascii="Book Antiqua" w:hAnsi="Book Antiqua"/>
          <w:sz w:val="24"/>
        </w:rPr>
        <w:t>v</w:t>
      </w:r>
      <w:r w:rsidR="0026162E" w:rsidRPr="00EF1515">
        <w:rPr>
          <w:rFonts w:ascii="Book Antiqua" w:hAnsi="Book Antiqua"/>
          <w:sz w:val="24"/>
        </w:rPr>
        <w:t>ement</w:t>
      </w:r>
      <w:r w:rsidR="00192D73">
        <w:rPr>
          <w:rFonts w:ascii="Book Antiqua" w:hAnsi="Book Antiqua"/>
          <w:sz w:val="24"/>
        </w:rPr>
        <w:t>,</w:t>
      </w:r>
      <w:r w:rsidR="00610647" w:rsidRPr="00EF1515">
        <w:rPr>
          <w:rFonts w:ascii="Book Antiqua" w:hAnsi="Book Antiqua"/>
          <w:sz w:val="24"/>
        </w:rPr>
        <w:t xml:space="preserve"> </w:t>
      </w:r>
      <w:r w:rsidR="00A41AF7" w:rsidRPr="00EF1515">
        <w:rPr>
          <w:rFonts w:ascii="Book Antiqua" w:hAnsi="Book Antiqua"/>
          <w:sz w:val="24"/>
        </w:rPr>
        <w:t xml:space="preserve">and chemotherapy </w:t>
      </w:r>
      <w:r w:rsidR="00610647" w:rsidRPr="00EF1515">
        <w:rPr>
          <w:rFonts w:ascii="Book Antiqua" w:hAnsi="Book Antiqua"/>
          <w:sz w:val="24"/>
        </w:rPr>
        <w:t>were not significant</w:t>
      </w:r>
      <w:r w:rsidR="0038233F" w:rsidRPr="00EF1515">
        <w:rPr>
          <w:rFonts w:ascii="Book Antiqua" w:hAnsi="Book Antiqua"/>
          <w:sz w:val="24"/>
        </w:rPr>
        <w:t>, except for</w:t>
      </w:r>
      <w:r w:rsidR="00192D73">
        <w:rPr>
          <w:rFonts w:ascii="Book Antiqua" w:hAnsi="Book Antiqua"/>
          <w:sz w:val="24"/>
        </w:rPr>
        <w:t xml:space="preserve"> </w:t>
      </w:r>
      <w:r w:rsidR="006E2D69" w:rsidRPr="00EF1515">
        <w:rPr>
          <w:rFonts w:ascii="Book Antiqua" w:hAnsi="Book Antiqua"/>
          <w:sz w:val="24"/>
        </w:rPr>
        <w:t>tumor location</w:t>
      </w:r>
      <w:r w:rsidR="004255A5" w:rsidRPr="00EF1515">
        <w:rPr>
          <w:rFonts w:ascii="Book Antiqua" w:hAnsi="Book Antiqua"/>
          <w:sz w:val="24"/>
        </w:rPr>
        <w:t xml:space="preserve"> (</w:t>
      </w:r>
      <w:r w:rsidR="0038233F" w:rsidRPr="00EF1515">
        <w:rPr>
          <w:rFonts w:ascii="Book Antiqua" w:hAnsi="Book Antiqua"/>
          <w:i/>
          <w:iCs/>
          <w:caps/>
          <w:sz w:val="24"/>
        </w:rPr>
        <w:t>p</w:t>
      </w:r>
      <w:r w:rsidR="00124F94" w:rsidRPr="00EF1515">
        <w:rPr>
          <w:rFonts w:ascii="Book Antiqua" w:hAnsi="Book Antiqua"/>
          <w:sz w:val="24"/>
        </w:rPr>
        <w:t xml:space="preserve"> </w:t>
      </w:r>
      <w:r w:rsidR="006E2D69" w:rsidRPr="00EF1515">
        <w:rPr>
          <w:rFonts w:ascii="Book Antiqua" w:hAnsi="Book Antiqua"/>
          <w:sz w:val="24"/>
        </w:rPr>
        <w:t>=</w:t>
      </w:r>
      <w:r w:rsidR="00124F94" w:rsidRPr="00EF1515">
        <w:rPr>
          <w:rFonts w:ascii="Book Antiqua" w:hAnsi="Book Antiqua"/>
          <w:sz w:val="24"/>
        </w:rPr>
        <w:t xml:space="preserve"> </w:t>
      </w:r>
      <w:r w:rsidR="006E2D69" w:rsidRPr="00EF1515">
        <w:rPr>
          <w:rFonts w:ascii="Book Antiqua" w:hAnsi="Book Antiqua"/>
          <w:sz w:val="24"/>
        </w:rPr>
        <w:t>0.031</w:t>
      </w:r>
      <w:r w:rsidR="0038233F" w:rsidRPr="00EF1515">
        <w:rPr>
          <w:rFonts w:ascii="Book Antiqua" w:hAnsi="Book Antiqua"/>
          <w:sz w:val="24"/>
        </w:rPr>
        <w:t>)</w:t>
      </w:r>
      <w:r w:rsidR="002E681B" w:rsidRPr="00EF1515">
        <w:rPr>
          <w:rFonts w:ascii="Book Antiqua" w:hAnsi="Book Antiqua"/>
          <w:sz w:val="24"/>
        </w:rPr>
        <w:t>.</w:t>
      </w:r>
    </w:p>
    <w:p w14:paraId="7F50058D" w14:textId="77777777" w:rsidR="00124F94" w:rsidRPr="00192D73" w:rsidRDefault="00124F94" w:rsidP="00EF1515">
      <w:pPr>
        <w:spacing w:line="360" w:lineRule="auto"/>
        <w:rPr>
          <w:rFonts w:ascii="Book Antiqua" w:hAnsi="Book Antiqua"/>
          <w:b/>
          <w:sz w:val="24"/>
        </w:rPr>
      </w:pPr>
    </w:p>
    <w:p w14:paraId="1C9C7AAF" w14:textId="2D9D1C36" w:rsidR="00590DCB" w:rsidRPr="00EF1515" w:rsidRDefault="00590DCB" w:rsidP="00EF1515">
      <w:pPr>
        <w:spacing w:line="360" w:lineRule="auto"/>
        <w:rPr>
          <w:rFonts w:ascii="Book Antiqua" w:hAnsi="Book Antiqua"/>
          <w:b/>
          <w:i/>
          <w:iCs/>
          <w:sz w:val="24"/>
        </w:rPr>
      </w:pPr>
      <w:r w:rsidRPr="00EF1515">
        <w:rPr>
          <w:rFonts w:ascii="Book Antiqua" w:hAnsi="Book Antiqua"/>
          <w:b/>
          <w:i/>
          <w:iCs/>
          <w:sz w:val="24"/>
        </w:rPr>
        <w:t>Failure patterns</w:t>
      </w:r>
    </w:p>
    <w:p w14:paraId="3A1B5B00" w14:textId="2BA9C52A" w:rsidR="00564594" w:rsidRPr="00EF1515" w:rsidRDefault="003B41BD" w:rsidP="00EF1515">
      <w:pPr>
        <w:spacing w:line="360" w:lineRule="auto"/>
        <w:rPr>
          <w:rFonts w:ascii="Book Antiqua" w:hAnsi="Book Antiqua"/>
          <w:sz w:val="24"/>
        </w:rPr>
      </w:pPr>
      <w:r w:rsidRPr="00EF1515">
        <w:rPr>
          <w:rFonts w:ascii="Book Antiqua" w:hAnsi="Book Antiqua"/>
          <w:sz w:val="24"/>
        </w:rPr>
        <w:t xml:space="preserve">All patients included in this study </w:t>
      </w:r>
      <w:r w:rsidR="00731015" w:rsidRPr="00EF1515">
        <w:rPr>
          <w:rFonts w:ascii="Book Antiqua" w:hAnsi="Book Antiqua"/>
          <w:sz w:val="24"/>
        </w:rPr>
        <w:t>developed</w:t>
      </w:r>
      <w:r w:rsidRPr="00EF1515">
        <w:rPr>
          <w:rFonts w:ascii="Book Antiqua" w:hAnsi="Book Antiqua"/>
          <w:sz w:val="24"/>
        </w:rPr>
        <w:t xml:space="preserve"> failure during</w:t>
      </w:r>
      <w:r w:rsidR="00731015" w:rsidRPr="00EF1515">
        <w:rPr>
          <w:rFonts w:ascii="Book Antiqua" w:hAnsi="Book Antiqua"/>
          <w:sz w:val="24"/>
        </w:rPr>
        <w:t xml:space="preserve"> the</w:t>
      </w:r>
      <w:r w:rsidRPr="00EF1515">
        <w:rPr>
          <w:rFonts w:ascii="Book Antiqua" w:hAnsi="Book Antiqua"/>
          <w:sz w:val="24"/>
        </w:rPr>
        <w:t xml:space="preserve"> follow-up. </w:t>
      </w:r>
      <w:r w:rsidR="00437CDA" w:rsidRPr="00EF1515">
        <w:rPr>
          <w:rFonts w:ascii="Book Antiqua" w:hAnsi="Book Antiqua"/>
          <w:sz w:val="24"/>
        </w:rPr>
        <w:t xml:space="preserve">We compared the </w:t>
      </w:r>
      <w:r w:rsidR="00601FDD" w:rsidRPr="00EF1515">
        <w:rPr>
          <w:rFonts w:ascii="Book Antiqua" w:hAnsi="Book Antiqua"/>
          <w:sz w:val="24"/>
        </w:rPr>
        <w:t xml:space="preserve">difference </w:t>
      </w:r>
      <w:r w:rsidR="00731015" w:rsidRPr="00EF1515">
        <w:rPr>
          <w:rFonts w:ascii="Book Antiqua" w:hAnsi="Book Antiqua"/>
          <w:sz w:val="24"/>
        </w:rPr>
        <w:t xml:space="preserve">in the </w:t>
      </w:r>
      <w:r w:rsidR="00601FDD" w:rsidRPr="00EF1515">
        <w:rPr>
          <w:rFonts w:ascii="Book Antiqua" w:hAnsi="Book Antiqua"/>
          <w:sz w:val="24"/>
        </w:rPr>
        <w:t xml:space="preserve">constituent ratio of </w:t>
      </w:r>
      <w:r w:rsidR="00731015" w:rsidRPr="00EF1515">
        <w:rPr>
          <w:rFonts w:ascii="Book Antiqua" w:hAnsi="Book Antiqua"/>
          <w:sz w:val="24"/>
        </w:rPr>
        <w:t xml:space="preserve">the </w:t>
      </w:r>
      <w:r w:rsidR="00601FDD" w:rsidRPr="00EF1515">
        <w:rPr>
          <w:rFonts w:ascii="Book Antiqua" w:hAnsi="Book Antiqua"/>
          <w:sz w:val="24"/>
        </w:rPr>
        <w:t>failure patterns</w:t>
      </w:r>
      <w:r w:rsidR="00843492" w:rsidRPr="00EF1515">
        <w:rPr>
          <w:rFonts w:ascii="Book Antiqua" w:hAnsi="Book Antiqua"/>
          <w:sz w:val="24"/>
        </w:rPr>
        <w:t xml:space="preserve"> between</w:t>
      </w:r>
      <w:r w:rsidR="00731015" w:rsidRPr="00EF1515">
        <w:rPr>
          <w:rFonts w:ascii="Book Antiqua" w:hAnsi="Book Antiqua"/>
          <w:sz w:val="24"/>
        </w:rPr>
        <w:t xml:space="preserve"> the</w:t>
      </w:r>
      <w:r w:rsidR="00843492" w:rsidRPr="00EF1515">
        <w:rPr>
          <w:rFonts w:ascii="Book Antiqua" w:hAnsi="Book Antiqua"/>
          <w:sz w:val="24"/>
        </w:rPr>
        <w:t xml:space="preserve"> two arms</w:t>
      </w:r>
      <w:r w:rsidR="00601FDD" w:rsidRPr="00EF1515">
        <w:rPr>
          <w:rFonts w:ascii="Book Antiqua" w:hAnsi="Book Antiqua"/>
          <w:sz w:val="24"/>
        </w:rPr>
        <w:t xml:space="preserve">. </w:t>
      </w:r>
      <w:r w:rsidR="00590DCB" w:rsidRPr="00EF1515">
        <w:rPr>
          <w:rFonts w:ascii="Book Antiqua" w:hAnsi="Book Antiqua"/>
          <w:sz w:val="24"/>
        </w:rPr>
        <w:t>As shown in Table</w:t>
      </w:r>
      <w:r w:rsidR="00124F94" w:rsidRPr="00EF1515">
        <w:rPr>
          <w:rFonts w:ascii="Book Antiqua" w:hAnsi="Book Antiqua"/>
          <w:sz w:val="24"/>
        </w:rPr>
        <w:t xml:space="preserve"> </w:t>
      </w:r>
      <w:r w:rsidR="00590DCB" w:rsidRPr="00EF1515">
        <w:rPr>
          <w:rFonts w:ascii="Book Antiqua" w:hAnsi="Book Antiqua"/>
          <w:sz w:val="24"/>
        </w:rPr>
        <w:t xml:space="preserve">2, </w:t>
      </w:r>
      <w:r w:rsidR="009814AB" w:rsidRPr="00EF1515">
        <w:rPr>
          <w:rFonts w:ascii="Book Antiqua" w:hAnsi="Book Antiqua"/>
          <w:sz w:val="24"/>
        </w:rPr>
        <w:t>t</w:t>
      </w:r>
      <w:r w:rsidR="00590DCB" w:rsidRPr="00EF1515">
        <w:rPr>
          <w:rFonts w:ascii="Book Antiqua" w:hAnsi="Book Antiqua"/>
          <w:sz w:val="24"/>
        </w:rPr>
        <w:t xml:space="preserve">he difference </w:t>
      </w:r>
      <w:r w:rsidR="00731015" w:rsidRPr="00EF1515">
        <w:rPr>
          <w:rFonts w:ascii="Book Antiqua" w:hAnsi="Book Antiqua"/>
          <w:sz w:val="24"/>
        </w:rPr>
        <w:t xml:space="preserve">in the </w:t>
      </w:r>
      <w:r w:rsidR="00590DCB" w:rsidRPr="00EF1515">
        <w:rPr>
          <w:rFonts w:ascii="Book Antiqua" w:hAnsi="Book Antiqua"/>
          <w:sz w:val="24"/>
        </w:rPr>
        <w:t xml:space="preserve">failure patterns between </w:t>
      </w:r>
      <w:r w:rsidR="00192D73">
        <w:rPr>
          <w:rFonts w:ascii="Book Antiqua" w:hAnsi="Book Antiqua"/>
          <w:sz w:val="24"/>
        </w:rPr>
        <w:lastRenderedPageBreak/>
        <w:t xml:space="preserve">the </w:t>
      </w:r>
      <w:r w:rsidR="00590DCB" w:rsidRPr="00EF1515">
        <w:rPr>
          <w:rFonts w:ascii="Book Antiqua" w:hAnsi="Book Antiqua"/>
          <w:sz w:val="24"/>
        </w:rPr>
        <w:t>two arms was statistically significant (</w:t>
      </w:r>
      <w:r w:rsidR="00590DCB" w:rsidRPr="00EF1515">
        <w:rPr>
          <w:rFonts w:ascii="Book Antiqua" w:hAnsi="Book Antiqua"/>
          <w:i/>
          <w:iCs/>
          <w:caps/>
          <w:sz w:val="24"/>
        </w:rPr>
        <w:t>p</w:t>
      </w:r>
      <w:r w:rsidR="00124F94" w:rsidRPr="00EF1515">
        <w:rPr>
          <w:rFonts w:ascii="Book Antiqua" w:hAnsi="Book Antiqua"/>
          <w:sz w:val="24"/>
        </w:rPr>
        <w:t xml:space="preserve"> </w:t>
      </w:r>
      <w:r w:rsidR="00590DCB" w:rsidRPr="00EF1515">
        <w:rPr>
          <w:rFonts w:ascii="Book Antiqua" w:hAnsi="Book Antiqua"/>
          <w:sz w:val="24"/>
        </w:rPr>
        <w:t>&lt;</w:t>
      </w:r>
      <w:r w:rsidR="00124F94" w:rsidRPr="00EF1515">
        <w:rPr>
          <w:rFonts w:ascii="Book Antiqua" w:hAnsi="Book Antiqua"/>
          <w:sz w:val="24"/>
        </w:rPr>
        <w:t xml:space="preserve"> </w:t>
      </w:r>
      <w:r w:rsidR="00590DCB" w:rsidRPr="00EF1515">
        <w:rPr>
          <w:rFonts w:ascii="Book Antiqua" w:hAnsi="Book Antiqua"/>
          <w:sz w:val="24"/>
        </w:rPr>
        <w:t xml:space="preserve">0.001). </w:t>
      </w:r>
      <w:r w:rsidR="00731015" w:rsidRPr="00EF1515">
        <w:rPr>
          <w:rFonts w:ascii="Book Antiqua" w:hAnsi="Book Antiqua"/>
          <w:sz w:val="24"/>
        </w:rPr>
        <w:t>Regarding patients with distant metastasis, locoregional recurrence</w:t>
      </w:r>
      <w:r w:rsidR="00192D73">
        <w:rPr>
          <w:rFonts w:ascii="Book Antiqua" w:hAnsi="Book Antiqua"/>
          <w:sz w:val="24"/>
        </w:rPr>
        <w:t>,</w:t>
      </w:r>
      <w:r w:rsidR="00731015" w:rsidRPr="00EF1515">
        <w:rPr>
          <w:rFonts w:ascii="Book Antiqua" w:hAnsi="Book Antiqua"/>
          <w:sz w:val="24"/>
        </w:rPr>
        <w:t xml:space="preserve"> and mixed failure, 64.3%, 25.0%, and 10.7%, respectively, were in the S</w:t>
      </w:r>
      <w:r w:rsidR="00124F94" w:rsidRPr="00EF1515">
        <w:rPr>
          <w:rFonts w:ascii="Book Antiqua" w:hAnsi="Book Antiqua"/>
          <w:sz w:val="24"/>
        </w:rPr>
        <w:t xml:space="preserve"> </w:t>
      </w:r>
      <w:r w:rsidR="00731015" w:rsidRPr="00EF1515">
        <w:rPr>
          <w:rFonts w:ascii="Book Antiqua" w:hAnsi="Book Antiqua"/>
          <w:sz w:val="24"/>
        </w:rPr>
        <w:t>+</w:t>
      </w:r>
      <w:r w:rsidR="00124F94" w:rsidRPr="00EF1515">
        <w:rPr>
          <w:rFonts w:ascii="Book Antiqua" w:hAnsi="Book Antiqua"/>
          <w:sz w:val="24"/>
        </w:rPr>
        <w:t xml:space="preserve"> </w:t>
      </w:r>
      <w:r w:rsidR="00731015" w:rsidRPr="00EF1515">
        <w:rPr>
          <w:rFonts w:ascii="Book Antiqua" w:hAnsi="Book Antiqua"/>
          <w:sz w:val="24"/>
        </w:rPr>
        <w:t>R arm and 8.0%, 81.0%, and 11.0%, respectively, were in the S arm</w:t>
      </w:r>
      <w:r w:rsidR="00590DCB" w:rsidRPr="00EF1515">
        <w:rPr>
          <w:rFonts w:ascii="Book Antiqua" w:hAnsi="Book Antiqua"/>
          <w:sz w:val="24"/>
        </w:rPr>
        <w:t xml:space="preserve">. Patients in the S arm had </w:t>
      </w:r>
      <w:r w:rsidR="00731015" w:rsidRPr="00EF1515">
        <w:rPr>
          <w:rFonts w:ascii="Book Antiqua" w:hAnsi="Book Antiqua"/>
          <w:sz w:val="24"/>
        </w:rPr>
        <w:t xml:space="preserve">a </w:t>
      </w:r>
      <w:r w:rsidR="00590DCB" w:rsidRPr="00EF1515">
        <w:rPr>
          <w:rFonts w:ascii="Book Antiqua" w:hAnsi="Book Antiqua"/>
          <w:sz w:val="24"/>
        </w:rPr>
        <w:t xml:space="preserve">significantly </w:t>
      </w:r>
      <w:r w:rsidR="00731015" w:rsidRPr="00EF1515">
        <w:rPr>
          <w:rFonts w:ascii="Book Antiqua" w:hAnsi="Book Antiqua"/>
          <w:sz w:val="24"/>
        </w:rPr>
        <w:t xml:space="preserve">higher </w:t>
      </w:r>
      <w:r w:rsidR="00590DCB" w:rsidRPr="00EF1515">
        <w:rPr>
          <w:rFonts w:ascii="Book Antiqua" w:hAnsi="Book Antiqua"/>
          <w:sz w:val="24"/>
        </w:rPr>
        <w:t>proportion of locoregional recurrence than patients in the 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(92.0% </w:t>
      </w:r>
      <w:r w:rsidR="00590DCB" w:rsidRPr="00EF1515">
        <w:rPr>
          <w:rFonts w:ascii="Book Antiqua" w:hAnsi="Book Antiqua"/>
          <w:i/>
          <w:iCs/>
          <w:sz w:val="24"/>
        </w:rPr>
        <w:t>vs</w:t>
      </w:r>
      <w:r w:rsidR="00590DCB" w:rsidRPr="00EF1515">
        <w:rPr>
          <w:rFonts w:ascii="Book Antiqua" w:hAnsi="Book Antiqua"/>
          <w:sz w:val="24"/>
        </w:rPr>
        <w:t xml:space="preserve"> 35.7%, </w:t>
      </w:r>
      <w:r w:rsidR="00731015" w:rsidRPr="00EF1515">
        <w:rPr>
          <w:rFonts w:ascii="Book Antiqua" w:hAnsi="Book Antiqua"/>
          <w:sz w:val="24"/>
        </w:rPr>
        <w:t>respectively</w:t>
      </w:r>
      <w:r w:rsidR="00CC50B5">
        <w:rPr>
          <w:rFonts w:ascii="Book Antiqua" w:hAnsi="Book Antiqua" w:hint="eastAsia"/>
          <w:sz w:val="24"/>
        </w:rPr>
        <w:t>,</w:t>
      </w:r>
      <w:r w:rsidR="00731015" w:rsidRPr="00EF1515">
        <w:rPr>
          <w:rFonts w:ascii="Book Antiqua" w:hAnsi="Book Antiqua"/>
          <w:sz w:val="24"/>
        </w:rPr>
        <w:t xml:space="preserve"> </w:t>
      </w:r>
      <w:r w:rsidR="00590DCB" w:rsidRPr="00EF1515">
        <w:rPr>
          <w:rFonts w:ascii="Book Antiqua" w:hAnsi="Book Antiqua"/>
          <w:i/>
          <w:iCs/>
          <w:caps/>
          <w:sz w:val="24"/>
        </w:rPr>
        <w:t>p</w:t>
      </w:r>
      <w:r w:rsidR="00124F94" w:rsidRPr="00EF1515">
        <w:rPr>
          <w:rFonts w:ascii="Book Antiqua" w:hAnsi="Book Antiqua"/>
          <w:i/>
          <w:iCs/>
          <w:caps/>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590DCB" w:rsidRPr="00EF1515">
        <w:rPr>
          <w:rFonts w:ascii="Book Antiqua" w:hAnsi="Book Antiqua"/>
          <w:sz w:val="24"/>
        </w:rPr>
        <w:t xml:space="preserve">). </w:t>
      </w:r>
      <w:r w:rsidR="00731015" w:rsidRPr="00EF1515">
        <w:rPr>
          <w:rFonts w:ascii="Book Antiqua" w:hAnsi="Book Antiqua"/>
          <w:sz w:val="24"/>
        </w:rPr>
        <w:t xml:space="preserve">However, </w:t>
      </w:r>
      <w:r w:rsidR="00590DCB" w:rsidRPr="00EF1515">
        <w:rPr>
          <w:rFonts w:ascii="Book Antiqua" w:hAnsi="Book Antiqua"/>
          <w:sz w:val="24"/>
        </w:rPr>
        <w:t>patients in the 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had </w:t>
      </w:r>
      <w:r w:rsidR="00731015" w:rsidRPr="00EF1515">
        <w:rPr>
          <w:rFonts w:ascii="Book Antiqua" w:hAnsi="Book Antiqua"/>
          <w:sz w:val="24"/>
        </w:rPr>
        <w:t xml:space="preserve">a </w:t>
      </w:r>
      <w:r w:rsidR="00590DCB" w:rsidRPr="00EF1515">
        <w:rPr>
          <w:rFonts w:ascii="Book Antiqua" w:hAnsi="Book Antiqua"/>
          <w:sz w:val="24"/>
        </w:rPr>
        <w:t xml:space="preserve">much </w:t>
      </w:r>
      <w:r w:rsidR="00731015" w:rsidRPr="00EF1515">
        <w:rPr>
          <w:rFonts w:ascii="Book Antiqua" w:hAnsi="Book Antiqua"/>
          <w:sz w:val="24"/>
        </w:rPr>
        <w:t xml:space="preserve">higher </w:t>
      </w:r>
      <w:r w:rsidR="00590DCB" w:rsidRPr="00EF1515">
        <w:rPr>
          <w:rFonts w:ascii="Book Antiqua" w:hAnsi="Book Antiqua"/>
          <w:sz w:val="24"/>
        </w:rPr>
        <w:t xml:space="preserve">proportion of distant metastasis than patients in the S arm (75.0% </w:t>
      </w:r>
      <w:r w:rsidR="00590DCB" w:rsidRPr="00EF1515">
        <w:rPr>
          <w:rFonts w:ascii="Book Antiqua" w:hAnsi="Book Antiqua"/>
          <w:i/>
          <w:iCs/>
          <w:sz w:val="24"/>
        </w:rPr>
        <w:t>vs</w:t>
      </w:r>
      <w:r w:rsidR="00DE4A3C" w:rsidRPr="00EF1515">
        <w:rPr>
          <w:rFonts w:ascii="Book Antiqua" w:hAnsi="Book Antiqua"/>
          <w:sz w:val="24"/>
        </w:rPr>
        <w:t xml:space="preserve"> </w:t>
      </w:r>
      <w:r w:rsidR="00590DCB" w:rsidRPr="00EF1515">
        <w:rPr>
          <w:rFonts w:ascii="Book Antiqua" w:hAnsi="Book Antiqua"/>
          <w:sz w:val="24"/>
        </w:rPr>
        <w:t xml:space="preserve">19.0%, </w:t>
      </w:r>
      <w:r w:rsidR="00590DCB"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590DCB" w:rsidRPr="00EF1515">
        <w:rPr>
          <w:rFonts w:ascii="Book Antiqua" w:hAnsi="Book Antiqua"/>
          <w:sz w:val="24"/>
        </w:rPr>
        <w:t xml:space="preserve">). The </w:t>
      </w:r>
      <w:r w:rsidR="0029532E" w:rsidRPr="00EF1515">
        <w:rPr>
          <w:rFonts w:ascii="Book Antiqua" w:hAnsi="Book Antiqua"/>
          <w:sz w:val="24"/>
        </w:rPr>
        <w:t xml:space="preserve">most common </w:t>
      </w:r>
      <w:r w:rsidR="00590DCB" w:rsidRPr="00EF1515">
        <w:rPr>
          <w:rFonts w:ascii="Book Antiqua" w:hAnsi="Book Antiqua"/>
          <w:sz w:val="24"/>
        </w:rPr>
        <w:t xml:space="preserve">regions for locoregional recurrence were </w:t>
      </w:r>
      <w:r w:rsidR="00731015" w:rsidRPr="00EF1515">
        <w:rPr>
          <w:rFonts w:ascii="Book Antiqua" w:hAnsi="Book Antiqua"/>
          <w:sz w:val="24"/>
        </w:rPr>
        <w:t xml:space="preserve">the </w:t>
      </w:r>
      <w:r w:rsidR="00590DCB" w:rsidRPr="00EF1515">
        <w:rPr>
          <w:rFonts w:ascii="Book Antiqua" w:hAnsi="Book Antiqua"/>
          <w:sz w:val="24"/>
        </w:rPr>
        <w:t>supraclavicular and mediastinal lymph node</w:t>
      </w:r>
      <w:r w:rsidR="00731015" w:rsidRPr="00EF1515">
        <w:rPr>
          <w:rFonts w:ascii="Book Antiqua" w:hAnsi="Book Antiqua"/>
          <w:sz w:val="24"/>
        </w:rPr>
        <w:t>s</w:t>
      </w:r>
      <w:r w:rsidR="00590DCB" w:rsidRPr="00EF1515">
        <w:rPr>
          <w:rFonts w:ascii="Book Antiqua" w:hAnsi="Book Antiqua"/>
          <w:sz w:val="24"/>
        </w:rPr>
        <w:t xml:space="preserve"> (</w:t>
      </w:r>
      <w:r w:rsidR="00C10829" w:rsidRPr="00EF1515">
        <w:rPr>
          <w:rFonts w:ascii="Book Antiqua" w:hAnsi="Book Antiqua"/>
          <w:sz w:val="24"/>
        </w:rPr>
        <w:t>29.5% and 48.3%</w:t>
      </w:r>
      <w:r w:rsidR="00590DCB" w:rsidRPr="00EF1515">
        <w:rPr>
          <w:rFonts w:ascii="Book Antiqua" w:hAnsi="Book Antiqua"/>
          <w:sz w:val="24"/>
        </w:rPr>
        <w:t>, respectively)</w:t>
      </w:r>
      <w:r w:rsidR="00731015" w:rsidRPr="00EF1515">
        <w:rPr>
          <w:rFonts w:ascii="Book Antiqua" w:hAnsi="Book Antiqua"/>
          <w:sz w:val="24"/>
        </w:rPr>
        <w:t xml:space="preserve"> for the </w:t>
      </w:r>
      <w:r w:rsidR="00590DCB" w:rsidRPr="00EF1515">
        <w:rPr>
          <w:rFonts w:ascii="Book Antiqua" w:hAnsi="Book Antiqua"/>
          <w:sz w:val="24"/>
        </w:rPr>
        <w:t xml:space="preserve">surgery cohort. For </w:t>
      </w:r>
      <w:r w:rsidR="00731015" w:rsidRPr="00EF1515">
        <w:rPr>
          <w:rFonts w:ascii="Book Antiqua" w:hAnsi="Book Antiqua"/>
          <w:sz w:val="24"/>
        </w:rPr>
        <w:t xml:space="preserve">the </w:t>
      </w:r>
      <w:r w:rsidR="00590DCB" w:rsidRPr="00EF1515">
        <w:rPr>
          <w:rFonts w:ascii="Book Antiqua" w:hAnsi="Book Antiqua"/>
          <w:sz w:val="24"/>
        </w:rPr>
        <w:t>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R arm, supraclav</w:t>
      </w:r>
      <w:r w:rsidR="009C7907" w:rsidRPr="00EF1515">
        <w:rPr>
          <w:rFonts w:ascii="Book Antiqua" w:hAnsi="Book Antiqua"/>
          <w:sz w:val="24"/>
        </w:rPr>
        <w:t>icular lymph node</w:t>
      </w:r>
      <w:r w:rsidR="00192D73">
        <w:rPr>
          <w:rFonts w:ascii="Book Antiqua" w:hAnsi="Book Antiqua"/>
          <w:sz w:val="24"/>
        </w:rPr>
        <w:t>s</w:t>
      </w:r>
      <w:r w:rsidR="009C7907" w:rsidRPr="00EF1515">
        <w:rPr>
          <w:rFonts w:ascii="Book Antiqua" w:hAnsi="Book Antiqua"/>
          <w:sz w:val="24"/>
        </w:rPr>
        <w:t xml:space="preserve"> (9/</w:t>
      </w:r>
      <w:r w:rsidR="00590DCB" w:rsidRPr="00EF1515">
        <w:rPr>
          <w:rFonts w:ascii="Book Antiqua" w:hAnsi="Book Antiqua"/>
          <w:sz w:val="24"/>
        </w:rPr>
        <w:t xml:space="preserve">17 patients) </w:t>
      </w:r>
      <w:r w:rsidR="00192D73" w:rsidRPr="00EF1515">
        <w:rPr>
          <w:rFonts w:ascii="Book Antiqua" w:hAnsi="Book Antiqua"/>
          <w:sz w:val="24"/>
        </w:rPr>
        <w:t>w</w:t>
      </w:r>
      <w:r w:rsidR="00192D73">
        <w:rPr>
          <w:rFonts w:ascii="Book Antiqua" w:hAnsi="Book Antiqua"/>
          <w:sz w:val="24"/>
        </w:rPr>
        <w:t>ere</w:t>
      </w:r>
      <w:r w:rsidR="00192D73" w:rsidRPr="00EF1515">
        <w:rPr>
          <w:rFonts w:ascii="Book Antiqua" w:hAnsi="Book Antiqua"/>
          <w:sz w:val="24"/>
        </w:rPr>
        <w:t xml:space="preserve"> </w:t>
      </w:r>
      <w:r w:rsidR="00590DCB" w:rsidRPr="00EF1515">
        <w:rPr>
          <w:rFonts w:ascii="Book Antiqua" w:hAnsi="Book Antiqua"/>
          <w:sz w:val="24"/>
        </w:rPr>
        <w:t xml:space="preserve">the </w:t>
      </w:r>
      <w:r w:rsidR="00CE5C39">
        <w:rPr>
          <w:rFonts w:ascii="Book Antiqua" w:hAnsi="Book Antiqua"/>
          <w:sz w:val="24"/>
        </w:rPr>
        <w:t>most common</w:t>
      </w:r>
      <w:r w:rsidR="00CE5C39" w:rsidRPr="00EF1515">
        <w:rPr>
          <w:rFonts w:ascii="Book Antiqua" w:hAnsi="Book Antiqua"/>
          <w:sz w:val="24"/>
        </w:rPr>
        <w:t xml:space="preserve"> </w:t>
      </w:r>
      <w:r w:rsidR="00590DCB" w:rsidRPr="00EF1515">
        <w:rPr>
          <w:rFonts w:ascii="Book Antiqua" w:hAnsi="Book Antiqua"/>
          <w:sz w:val="24"/>
        </w:rPr>
        <w:t xml:space="preserve">relapse region after PORT. </w:t>
      </w:r>
      <w:r w:rsidR="00731015" w:rsidRPr="00EF1515">
        <w:rPr>
          <w:rFonts w:ascii="Book Antiqua" w:hAnsi="Book Antiqua"/>
          <w:sz w:val="24"/>
        </w:rPr>
        <w:t>The l</w:t>
      </w:r>
      <w:r w:rsidR="009C7907" w:rsidRPr="00EF1515">
        <w:rPr>
          <w:rFonts w:ascii="Book Antiqua" w:hAnsi="Book Antiqua"/>
          <w:sz w:val="24"/>
        </w:rPr>
        <w:t>ung</w:t>
      </w:r>
      <w:r w:rsidR="00192D73">
        <w:rPr>
          <w:rFonts w:ascii="Book Antiqua" w:hAnsi="Book Antiqua"/>
          <w:sz w:val="24"/>
        </w:rPr>
        <w:t>s</w:t>
      </w:r>
      <w:r w:rsidR="009C7907" w:rsidRPr="00EF1515">
        <w:rPr>
          <w:rFonts w:ascii="Book Antiqua" w:hAnsi="Book Antiqua"/>
          <w:sz w:val="24"/>
        </w:rPr>
        <w:t>, liver</w:t>
      </w:r>
      <w:r w:rsidR="00192D73">
        <w:rPr>
          <w:rFonts w:ascii="Book Antiqua" w:hAnsi="Book Antiqua"/>
          <w:sz w:val="24"/>
        </w:rPr>
        <w:t>,</w:t>
      </w:r>
      <w:r w:rsidR="009C7907" w:rsidRPr="00EF1515">
        <w:rPr>
          <w:rFonts w:ascii="Book Antiqua" w:hAnsi="Book Antiqua"/>
          <w:sz w:val="24"/>
        </w:rPr>
        <w:t xml:space="preserve"> and bone </w:t>
      </w:r>
      <w:r w:rsidR="00192D73">
        <w:rPr>
          <w:rFonts w:ascii="Book Antiqua" w:hAnsi="Book Antiqua"/>
          <w:sz w:val="24"/>
        </w:rPr>
        <w:t>[</w:t>
      </w:r>
      <w:r w:rsidR="009C7907" w:rsidRPr="00EF1515">
        <w:rPr>
          <w:rFonts w:ascii="Book Antiqua" w:hAnsi="Book Antiqua"/>
          <w:sz w:val="24"/>
        </w:rPr>
        <w:t>41.7% (14/36 patients), 19.4% (7/</w:t>
      </w:r>
      <w:r w:rsidR="00590DCB" w:rsidRPr="00EF1515">
        <w:rPr>
          <w:rFonts w:ascii="Book Antiqua" w:hAnsi="Book Antiqua"/>
          <w:sz w:val="24"/>
        </w:rPr>
        <w:t>36 patients)</w:t>
      </w:r>
      <w:r w:rsidR="00192D73">
        <w:rPr>
          <w:rFonts w:ascii="Book Antiqua" w:hAnsi="Book Antiqua"/>
          <w:sz w:val="24"/>
        </w:rPr>
        <w:t>,</w:t>
      </w:r>
      <w:r w:rsidR="00590DCB" w:rsidRPr="00EF1515">
        <w:rPr>
          <w:rFonts w:ascii="Book Antiqua" w:hAnsi="Book Antiqua"/>
          <w:sz w:val="24"/>
        </w:rPr>
        <w:t xml:space="preserve"> and 16.7% (6</w:t>
      </w:r>
      <w:r w:rsidR="009C7907" w:rsidRPr="00EF1515">
        <w:rPr>
          <w:rFonts w:ascii="Book Antiqua" w:hAnsi="Book Antiqua"/>
          <w:sz w:val="24"/>
        </w:rPr>
        <w:t>/</w:t>
      </w:r>
      <w:r w:rsidR="00590DCB" w:rsidRPr="00EF1515">
        <w:rPr>
          <w:rFonts w:ascii="Book Antiqua" w:hAnsi="Book Antiqua"/>
          <w:sz w:val="24"/>
        </w:rPr>
        <w:t>36 patients), respectively</w:t>
      </w:r>
      <w:r w:rsidR="00192D73">
        <w:rPr>
          <w:rFonts w:ascii="Book Antiqua" w:hAnsi="Book Antiqua"/>
          <w:sz w:val="24"/>
        </w:rPr>
        <w:t>]</w:t>
      </w:r>
      <w:r w:rsidR="00192D73" w:rsidRPr="00EF1515">
        <w:rPr>
          <w:rFonts w:ascii="Book Antiqua" w:hAnsi="Book Antiqua"/>
          <w:sz w:val="24"/>
        </w:rPr>
        <w:t xml:space="preserve"> </w:t>
      </w:r>
      <w:r w:rsidR="00590DCB" w:rsidRPr="00EF1515">
        <w:rPr>
          <w:rFonts w:ascii="Book Antiqua" w:hAnsi="Book Antiqua"/>
          <w:sz w:val="24"/>
        </w:rPr>
        <w:t xml:space="preserve">were the most common metastatic organs for </w:t>
      </w:r>
      <w:r w:rsidR="00731015" w:rsidRPr="00EF1515">
        <w:rPr>
          <w:rFonts w:ascii="Book Antiqua" w:hAnsi="Book Antiqua"/>
          <w:sz w:val="24"/>
        </w:rPr>
        <w:t xml:space="preserve">the </w:t>
      </w:r>
      <w:r w:rsidR="00590DCB" w:rsidRPr="00EF1515">
        <w:rPr>
          <w:rFonts w:ascii="Book Antiqua" w:hAnsi="Book Antiqua"/>
          <w:sz w:val="24"/>
        </w:rPr>
        <w:t>S</w:t>
      </w:r>
      <w:r w:rsidR="00124F94" w:rsidRPr="00EF1515">
        <w:rPr>
          <w:rFonts w:ascii="Book Antiqua" w:hAnsi="Book Antiqua"/>
          <w:sz w:val="24"/>
        </w:rPr>
        <w:t xml:space="preserve"> </w:t>
      </w:r>
      <w:r w:rsidR="00590DCB" w:rsidRPr="00EF1515">
        <w:rPr>
          <w:rFonts w:ascii="Book Antiqua" w:hAnsi="Book Antiqua"/>
          <w:sz w:val="24"/>
        </w:rPr>
        <w:t>+</w:t>
      </w:r>
      <w:r w:rsidR="00124F94" w:rsidRPr="00EF1515">
        <w:rPr>
          <w:rFonts w:ascii="Book Antiqua" w:hAnsi="Book Antiqua"/>
          <w:sz w:val="24"/>
        </w:rPr>
        <w:t xml:space="preserve"> </w:t>
      </w:r>
      <w:r w:rsidR="00590DCB" w:rsidRPr="00EF1515">
        <w:rPr>
          <w:rFonts w:ascii="Book Antiqua" w:hAnsi="Book Antiqua"/>
          <w:sz w:val="24"/>
        </w:rPr>
        <w:t xml:space="preserve">R arm. Distant metastasis </w:t>
      </w:r>
      <w:r w:rsidR="009045A8" w:rsidRPr="00EF1515">
        <w:rPr>
          <w:rFonts w:ascii="Book Antiqua" w:hAnsi="Book Antiqua"/>
          <w:sz w:val="24"/>
        </w:rPr>
        <w:t xml:space="preserve">mainly </w:t>
      </w:r>
      <w:r w:rsidR="00590DCB" w:rsidRPr="00EF1515">
        <w:rPr>
          <w:rFonts w:ascii="Book Antiqua" w:hAnsi="Book Antiqua"/>
          <w:sz w:val="24"/>
        </w:rPr>
        <w:t xml:space="preserve">occurred in </w:t>
      </w:r>
      <w:r w:rsidR="00731015" w:rsidRPr="00EF1515">
        <w:rPr>
          <w:rFonts w:ascii="Book Antiqua" w:hAnsi="Book Antiqua"/>
          <w:sz w:val="24"/>
        </w:rPr>
        <w:t xml:space="preserve">the </w:t>
      </w:r>
      <w:r w:rsidR="00590DCB" w:rsidRPr="00EF1515">
        <w:rPr>
          <w:rFonts w:ascii="Book Antiqua" w:hAnsi="Book Antiqua"/>
          <w:sz w:val="24"/>
        </w:rPr>
        <w:t>lung</w:t>
      </w:r>
      <w:r w:rsidR="00192D73">
        <w:rPr>
          <w:rFonts w:ascii="Book Antiqua" w:hAnsi="Book Antiqua"/>
          <w:sz w:val="24"/>
        </w:rPr>
        <w:t>s</w:t>
      </w:r>
      <w:r w:rsidR="0059076E" w:rsidRPr="00EF1515">
        <w:rPr>
          <w:rFonts w:ascii="Book Antiqua" w:hAnsi="Book Antiqua"/>
          <w:sz w:val="24"/>
        </w:rPr>
        <w:t xml:space="preserve"> </w:t>
      </w:r>
      <w:r w:rsidR="003804F3" w:rsidRPr="00EF1515">
        <w:rPr>
          <w:rFonts w:ascii="Book Antiqua" w:hAnsi="Book Antiqua"/>
          <w:sz w:val="24"/>
        </w:rPr>
        <w:t>(</w:t>
      </w:r>
      <w:r w:rsidR="0059076E" w:rsidRPr="00EF1515">
        <w:rPr>
          <w:rFonts w:ascii="Book Antiqua" w:hAnsi="Book Antiqua"/>
          <w:sz w:val="24"/>
        </w:rPr>
        <w:t>7/33</w:t>
      </w:r>
      <w:r w:rsidR="003804F3" w:rsidRPr="00EF1515">
        <w:rPr>
          <w:rFonts w:ascii="Book Antiqua" w:hAnsi="Book Antiqua"/>
          <w:sz w:val="24"/>
        </w:rPr>
        <w:t>)</w:t>
      </w:r>
      <w:r w:rsidR="0059076E" w:rsidRPr="00EF1515">
        <w:rPr>
          <w:rFonts w:ascii="Book Antiqua" w:hAnsi="Book Antiqua"/>
          <w:sz w:val="24"/>
        </w:rPr>
        <w:t>, supraclavicular lymph node</w:t>
      </w:r>
      <w:r w:rsidR="00192D73">
        <w:rPr>
          <w:rFonts w:ascii="Book Antiqua" w:hAnsi="Book Antiqua"/>
          <w:sz w:val="24"/>
        </w:rPr>
        <w:t>s</w:t>
      </w:r>
      <w:r w:rsidR="0059076E" w:rsidRPr="00EF1515">
        <w:rPr>
          <w:rFonts w:ascii="Book Antiqua" w:hAnsi="Book Antiqua"/>
          <w:sz w:val="24"/>
        </w:rPr>
        <w:t xml:space="preserve"> (</w:t>
      </w:r>
      <w:r w:rsidR="000545F1" w:rsidRPr="00EF1515">
        <w:rPr>
          <w:rFonts w:ascii="Book Antiqua" w:hAnsi="Book Antiqua"/>
          <w:sz w:val="24"/>
        </w:rPr>
        <w:t>16/33)</w:t>
      </w:r>
      <w:r w:rsidR="00192D73">
        <w:rPr>
          <w:rFonts w:ascii="Book Antiqua" w:hAnsi="Book Antiqua"/>
          <w:sz w:val="24"/>
        </w:rPr>
        <w:t>,</w:t>
      </w:r>
      <w:r w:rsidR="00590DCB" w:rsidRPr="00EF1515">
        <w:rPr>
          <w:rFonts w:ascii="Book Antiqua" w:hAnsi="Book Antiqua"/>
          <w:sz w:val="24"/>
        </w:rPr>
        <w:t xml:space="preserve"> and celiac lymph node</w:t>
      </w:r>
      <w:r w:rsidR="00192D73">
        <w:rPr>
          <w:rFonts w:ascii="Book Antiqua" w:hAnsi="Book Antiqua"/>
          <w:sz w:val="24"/>
        </w:rPr>
        <w:t>s</w:t>
      </w:r>
      <w:r w:rsidR="0059076E" w:rsidRPr="00EF1515">
        <w:rPr>
          <w:rFonts w:ascii="Book Antiqua" w:hAnsi="Book Antiqua"/>
          <w:sz w:val="24"/>
        </w:rPr>
        <w:t xml:space="preserve"> (10/33)</w:t>
      </w:r>
      <w:r w:rsidR="00590DCB" w:rsidRPr="00EF1515">
        <w:rPr>
          <w:rFonts w:ascii="Book Antiqua" w:hAnsi="Book Antiqua"/>
          <w:sz w:val="24"/>
        </w:rPr>
        <w:t xml:space="preserve"> for</w:t>
      </w:r>
      <w:r w:rsidR="00731015" w:rsidRPr="00EF1515">
        <w:rPr>
          <w:rFonts w:ascii="Book Antiqua" w:hAnsi="Book Antiqua"/>
          <w:sz w:val="24"/>
        </w:rPr>
        <w:t xml:space="preserve"> the</w:t>
      </w:r>
      <w:r w:rsidR="00590DCB" w:rsidRPr="00EF1515">
        <w:rPr>
          <w:rFonts w:ascii="Book Antiqua" w:hAnsi="Book Antiqua"/>
          <w:sz w:val="24"/>
        </w:rPr>
        <w:t xml:space="preserve"> S arm</w:t>
      </w:r>
      <w:r w:rsidR="00CC50B5">
        <w:rPr>
          <w:rFonts w:ascii="Book Antiqua" w:hAnsi="Book Antiqua" w:hint="eastAsia"/>
          <w:sz w:val="24"/>
        </w:rPr>
        <w:t xml:space="preserve"> </w:t>
      </w:r>
      <w:r w:rsidR="00B85E82" w:rsidRPr="00EF1515">
        <w:rPr>
          <w:rFonts w:ascii="Book Antiqua" w:hAnsi="Book Antiqua"/>
          <w:sz w:val="24"/>
        </w:rPr>
        <w:t>(</w:t>
      </w:r>
      <w:r w:rsidR="00124F94" w:rsidRPr="00EF1515">
        <w:rPr>
          <w:rFonts w:ascii="Book Antiqua" w:hAnsi="Book Antiqua"/>
          <w:sz w:val="24"/>
        </w:rPr>
        <w:t xml:space="preserve">Figure </w:t>
      </w:r>
      <w:r w:rsidR="00FA41E2" w:rsidRPr="00EF1515">
        <w:rPr>
          <w:rFonts w:ascii="Book Antiqua" w:hAnsi="Book Antiqua"/>
          <w:sz w:val="24"/>
        </w:rPr>
        <w:t>2</w:t>
      </w:r>
      <w:r w:rsidR="000510DB" w:rsidRPr="00EF1515">
        <w:rPr>
          <w:rFonts w:ascii="Book Antiqua" w:hAnsi="Book Antiqua"/>
          <w:sz w:val="24"/>
        </w:rPr>
        <w:t>)</w:t>
      </w:r>
      <w:r w:rsidR="00590DCB" w:rsidRPr="00EF1515">
        <w:rPr>
          <w:rFonts w:ascii="Book Antiqua" w:hAnsi="Book Antiqua"/>
          <w:sz w:val="24"/>
        </w:rPr>
        <w:t>.</w:t>
      </w:r>
    </w:p>
    <w:p w14:paraId="1E407F36" w14:textId="77777777" w:rsidR="00124F94" w:rsidRPr="00CC50B5" w:rsidRDefault="00124F94" w:rsidP="00EF1515">
      <w:pPr>
        <w:spacing w:line="360" w:lineRule="auto"/>
        <w:rPr>
          <w:rFonts w:ascii="Book Antiqua" w:hAnsi="Book Antiqua"/>
          <w:b/>
          <w:sz w:val="24"/>
        </w:rPr>
      </w:pPr>
    </w:p>
    <w:p w14:paraId="467ED728" w14:textId="7BFA52E0" w:rsidR="00590DCB" w:rsidRPr="00EF1515" w:rsidRDefault="00192D73" w:rsidP="00EF1515">
      <w:pPr>
        <w:spacing w:line="360" w:lineRule="auto"/>
        <w:rPr>
          <w:rFonts w:ascii="Book Antiqua" w:hAnsi="Book Antiqua"/>
          <w:b/>
          <w:i/>
          <w:iCs/>
          <w:caps/>
          <w:sz w:val="24"/>
        </w:rPr>
      </w:pPr>
      <w:r>
        <w:rPr>
          <w:rFonts w:ascii="Book Antiqua" w:hAnsi="Book Antiqua"/>
          <w:b/>
          <w:i/>
          <w:iCs/>
          <w:sz w:val="24"/>
        </w:rPr>
        <w:t>DFS</w:t>
      </w:r>
    </w:p>
    <w:p w14:paraId="0B10F04D" w14:textId="369CE60D" w:rsidR="006F6F1C" w:rsidRPr="00EF1515" w:rsidRDefault="004869A0" w:rsidP="00EF1515">
      <w:pPr>
        <w:autoSpaceDE w:val="0"/>
        <w:autoSpaceDN w:val="0"/>
        <w:adjustRightInd w:val="0"/>
        <w:spacing w:line="360" w:lineRule="auto"/>
        <w:rPr>
          <w:rFonts w:ascii="Book Antiqua" w:hAnsi="Book Antiqua"/>
          <w:kern w:val="0"/>
          <w:sz w:val="24"/>
        </w:rPr>
      </w:pPr>
      <w:r w:rsidRPr="00EF1515">
        <w:rPr>
          <w:rFonts w:ascii="Book Antiqua" w:hAnsi="Book Antiqua"/>
          <w:sz w:val="24"/>
        </w:rPr>
        <w:t>R</w:t>
      </w:r>
      <w:r w:rsidR="006918E6" w:rsidRPr="00EF1515">
        <w:rPr>
          <w:rFonts w:ascii="Book Antiqua" w:hAnsi="Book Antiqua"/>
          <w:sz w:val="24"/>
        </w:rPr>
        <w:t xml:space="preserve">ecurrence occurred </w:t>
      </w:r>
      <w:r w:rsidRPr="00EF1515">
        <w:rPr>
          <w:rFonts w:ascii="Book Antiqua" w:hAnsi="Book Antiqua"/>
          <w:sz w:val="24"/>
        </w:rPr>
        <w:t xml:space="preserve">almost </w:t>
      </w:r>
      <w:r w:rsidR="006918E6" w:rsidRPr="00EF1515">
        <w:rPr>
          <w:rFonts w:ascii="Book Antiqua" w:hAnsi="Book Antiqua"/>
          <w:sz w:val="24"/>
        </w:rPr>
        <w:t>within two years</w:t>
      </w:r>
      <w:r w:rsidR="00510687" w:rsidRPr="00EF1515">
        <w:rPr>
          <w:rFonts w:ascii="Book Antiqua" w:hAnsi="Book Antiqua"/>
          <w:sz w:val="24"/>
        </w:rPr>
        <w:t xml:space="preserve"> for both arms</w:t>
      </w:r>
      <w:r w:rsidR="006918E6" w:rsidRPr="00EF1515">
        <w:rPr>
          <w:rFonts w:ascii="Book Antiqua" w:hAnsi="Book Antiqua"/>
          <w:sz w:val="24"/>
        </w:rPr>
        <w:t xml:space="preserve">. </w:t>
      </w:r>
      <w:r w:rsidR="00850C58" w:rsidRPr="00EF1515">
        <w:rPr>
          <w:rFonts w:ascii="Book Antiqua" w:hAnsi="Book Antiqua"/>
          <w:sz w:val="24"/>
        </w:rPr>
        <w:t>The 1-, 2-</w:t>
      </w:r>
      <w:r w:rsidR="00192D73">
        <w:rPr>
          <w:rFonts w:ascii="Book Antiqua" w:hAnsi="Book Antiqua"/>
          <w:sz w:val="24"/>
        </w:rPr>
        <w:t>,</w:t>
      </w:r>
      <w:r w:rsidR="00850C58" w:rsidRPr="00EF1515">
        <w:rPr>
          <w:rFonts w:ascii="Book Antiqua" w:hAnsi="Book Antiqua"/>
          <w:sz w:val="24"/>
        </w:rPr>
        <w:t xml:space="preserve"> and 3-year </w:t>
      </w:r>
      <w:r w:rsidR="00282297" w:rsidRPr="00EF1515">
        <w:rPr>
          <w:rFonts w:ascii="Book Antiqua" w:hAnsi="Book Antiqua"/>
          <w:sz w:val="24"/>
        </w:rPr>
        <w:t xml:space="preserve">DFS </w:t>
      </w:r>
      <w:r w:rsidR="00192D73">
        <w:rPr>
          <w:rFonts w:ascii="Book Antiqua" w:hAnsi="Book Antiqua"/>
          <w:sz w:val="24"/>
        </w:rPr>
        <w:t xml:space="preserve">rates </w:t>
      </w:r>
      <w:r w:rsidR="00850C58" w:rsidRPr="00EF1515">
        <w:rPr>
          <w:rFonts w:ascii="Book Antiqua" w:hAnsi="Book Antiqua"/>
          <w:sz w:val="24"/>
        </w:rPr>
        <w:t xml:space="preserve">of </w:t>
      </w:r>
      <w:r w:rsidR="007325B2" w:rsidRPr="00EF1515">
        <w:rPr>
          <w:rFonts w:ascii="Book Antiqua" w:hAnsi="Book Antiqua"/>
          <w:sz w:val="24"/>
        </w:rPr>
        <w:t xml:space="preserve">the </w:t>
      </w:r>
      <w:r w:rsidR="00850C58" w:rsidRPr="00EF1515">
        <w:rPr>
          <w:rFonts w:ascii="Book Antiqua" w:hAnsi="Book Antiqua"/>
          <w:sz w:val="24"/>
        </w:rPr>
        <w:t>S arm and S</w:t>
      </w:r>
      <w:r w:rsidR="00124F94" w:rsidRPr="00EF1515">
        <w:rPr>
          <w:rFonts w:ascii="Book Antiqua" w:hAnsi="Book Antiqua"/>
          <w:sz w:val="24"/>
        </w:rPr>
        <w:t xml:space="preserve"> </w:t>
      </w:r>
      <w:r w:rsidR="00850C58" w:rsidRPr="00EF1515">
        <w:rPr>
          <w:rFonts w:ascii="Book Antiqua" w:hAnsi="Book Antiqua"/>
          <w:sz w:val="24"/>
        </w:rPr>
        <w:t>+</w:t>
      </w:r>
      <w:r w:rsidR="00124F94" w:rsidRPr="00EF1515">
        <w:rPr>
          <w:rFonts w:ascii="Book Antiqua" w:hAnsi="Book Antiqua"/>
          <w:sz w:val="24"/>
        </w:rPr>
        <w:t xml:space="preserve"> </w:t>
      </w:r>
      <w:r w:rsidR="00850C58" w:rsidRPr="00EF1515">
        <w:rPr>
          <w:rFonts w:ascii="Book Antiqua" w:hAnsi="Book Antiqua"/>
          <w:sz w:val="24"/>
        </w:rPr>
        <w:t xml:space="preserve">R arm were 33.7%, 14.5%, </w:t>
      </w:r>
      <w:r w:rsidR="00192D73">
        <w:rPr>
          <w:rFonts w:ascii="Book Antiqua" w:hAnsi="Book Antiqua"/>
          <w:sz w:val="24"/>
        </w:rPr>
        <w:t xml:space="preserve">and </w:t>
      </w:r>
      <w:r w:rsidR="00850C58" w:rsidRPr="00EF1515">
        <w:rPr>
          <w:rFonts w:ascii="Book Antiqua" w:hAnsi="Book Antiqua"/>
          <w:sz w:val="24"/>
        </w:rPr>
        <w:t xml:space="preserve">4.7% and 51.8%, 26.8%, </w:t>
      </w:r>
      <w:r w:rsidR="00192D73">
        <w:rPr>
          <w:rFonts w:ascii="Book Antiqua" w:hAnsi="Book Antiqua"/>
          <w:sz w:val="24"/>
        </w:rPr>
        <w:t xml:space="preserve">and </w:t>
      </w:r>
      <w:r w:rsidR="00850C58" w:rsidRPr="00EF1515">
        <w:rPr>
          <w:rFonts w:ascii="Book Antiqua" w:hAnsi="Book Antiqua"/>
          <w:sz w:val="24"/>
        </w:rPr>
        <w:t xml:space="preserve">8.9%, respectively. </w:t>
      </w:r>
      <w:r w:rsidR="00FF6704" w:rsidRPr="00EF1515">
        <w:rPr>
          <w:rFonts w:ascii="Book Antiqua" w:hAnsi="Book Antiqua"/>
          <w:sz w:val="24"/>
        </w:rPr>
        <w:t xml:space="preserve">The </w:t>
      </w:r>
      <w:r w:rsidR="00282297" w:rsidRPr="00EF1515">
        <w:rPr>
          <w:rFonts w:ascii="Book Antiqua" w:hAnsi="Book Antiqua"/>
          <w:sz w:val="24"/>
        </w:rPr>
        <w:t xml:space="preserve">DFS </w:t>
      </w:r>
      <w:r w:rsidR="00F61F8A" w:rsidRPr="00EF1515">
        <w:rPr>
          <w:rFonts w:ascii="Book Antiqua" w:hAnsi="Book Antiqua"/>
          <w:sz w:val="24"/>
        </w:rPr>
        <w:t xml:space="preserve">was </w:t>
      </w:r>
      <w:r w:rsidR="00FF6704" w:rsidRPr="00EF1515">
        <w:rPr>
          <w:rFonts w:ascii="Book Antiqua" w:hAnsi="Book Antiqua"/>
          <w:sz w:val="24"/>
        </w:rPr>
        <w:t xml:space="preserve">improved from 8 </w:t>
      </w:r>
      <w:proofErr w:type="spellStart"/>
      <w:r w:rsidR="00FF6704" w:rsidRPr="00EF1515">
        <w:rPr>
          <w:rFonts w:ascii="Book Antiqua" w:hAnsi="Book Antiqua"/>
          <w:sz w:val="24"/>
        </w:rPr>
        <w:t>mo</w:t>
      </w:r>
      <w:proofErr w:type="spellEnd"/>
      <w:r w:rsidR="00FF6704" w:rsidRPr="00EF1515">
        <w:rPr>
          <w:rFonts w:ascii="Book Antiqua" w:hAnsi="Book Antiqua"/>
          <w:sz w:val="24"/>
        </w:rPr>
        <w:t xml:space="preserve"> to 12.7 </w:t>
      </w:r>
      <w:proofErr w:type="spellStart"/>
      <w:r w:rsidR="00FF6704" w:rsidRPr="00EF1515">
        <w:rPr>
          <w:rFonts w:ascii="Book Antiqua" w:hAnsi="Book Antiqua"/>
          <w:sz w:val="24"/>
        </w:rPr>
        <w:t>mo</w:t>
      </w:r>
      <w:proofErr w:type="spellEnd"/>
      <w:r w:rsidR="00FF6704" w:rsidRPr="00EF1515">
        <w:rPr>
          <w:rFonts w:ascii="Book Antiqua" w:hAnsi="Book Antiqua"/>
          <w:sz w:val="24"/>
        </w:rPr>
        <w:t xml:space="preserve"> </w:t>
      </w:r>
      <w:r w:rsidR="005444BD" w:rsidRPr="00EF1515">
        <w:rPr>
          <w:rFonts w:ascii="Book Antiqua" w:hAnsi="Book Antiqua"/>
          <w:sz w:val="24"/>
        </w:rPr>
        <w:t>after</w:t>
      </w:r>
      <w:r w:rsidR="00BB0FAD" w:rsidRPr="00EF1515">
        <w:rPr>
          <w:rFonts w:ascii="Book Antiqua" w:hAnsi="Book Antiqua"/>
          <w:sz w:val="24"/>
        </w:rPr>
        <w:t xml:space="preserve"> receiving PORT</w:t>
      </w:r>
      <w:r w:rsidR="00FF6704" w:rsidRPr="00EF1515">
        <w:rPr>
          <w:rFonts w:ascii="Book Antiqua" w:hAnsi="Book Antiqua"/>
          <w:sz w:val="24"/>
        </w:rPr>
        <w:t xml:space="preserve">. </w:t>
      </w:r>
      <w:r w:rsidR="00006129" w:rsidRPr="00EF1515">
        <w:rPr>
          <w:rFonts w:ascii="Book Antiqua" w:hAnsi="Book Antiqua"/>
          <w:sz w:val="24"/>
        </w:rPr>
        <w:t xml:space="preserve">The difference </w:t>
      </w:r>
      <w:r w:rsidR="007325B2" w:rsidRPr="00EF1515">
        <w:rPr>
          <w:rFonts w:ascii="Book Antiqua" w:hAnsi="Book Antiqua"/>
          <w:sz w:val="24"/>
        </w:rPr>
        <w:t xml:space="preserve">in </w:t>
      </w:r>
      <w:r w:rsidR="00AC67A8" w:rsidRPr="00EF1515">
        <w:rPr>
          <w:rFonts w:ascii="Book Antiqua" w:hAnsi="Book Antiqua"/>
          <w:sz w:val="24"/>
        </w:rPr>
        <w:t xml:space="preserve">DFS </w:t>
      </w:r>
      <w:r w:rsidR="00006129" w:rsidRPr="00EF1515">
        <w:rPr>
          <w:rFonts w:ascii="Book Antiqua" w:hAnsi="Book Antiqua"/>
          <w:sz w:val="24"/>
        </w:rPr>
        <w:t xml:space="preserve">for </w:t>
      </w:r>
      <w:r w:rsidR="007325B2" w:rsidRPr="00EF1515">
        <w:rPr>
          <w:rFonts w:ascii="Book Antiqua" w:hAnsi="Book Antiqua"/>
          <w:sz w:val="24"/>
        </w:rPr>
        <w:t xml:space="preserve">the </w:t>
      </w:r>
      <w:r w:rsidR="00006129" w:rsidRPr="00EF1515">
        <w:rPr>
          <w:rFonts w:ascii="Book Antiqua" w:hAnsi="Book Antiqua"/>
          <w:sz w:val="24"/>
        </w:rPr>
        <w:t xml:space="preserve">two arms was </w:t>
      </w:r>
      <w:r w:rsidR="00497F98" w:rsidRPr="00EF1515">
        <w:rPr>
          <w:rFonts w:ascii="Book Antiqua" w:hAnsi="Book Antiqua"/>
          <w:sz w:val="24"/>
        </w:rPr>
        <w:t>marginally</w:t>
      </w:r>
      <w:r w:rsidR="00100255" w:rsidRPr="00EF1515">
        <w:rPr>
          <w:rFonts w:ascii="Book Antiqua" w:hAnsi="Book Antiqua"/>
          <w:sz w:val="24"/>
        </w:rPr>
        <w:t xml:space="preserve"> </w:t>
      </w:r>
      <w:r w:rsidR="00006129" w:rsidRPr="00EF1515">
        <w:rPr>
          <w:rFonts w:ascii="Book Antiqua" w:hAnsi="Book Antiqua"/>
          <w:sz w:val="24"/>
        </w:rPr>
        <w:t xml:space="preserve">significant </w:t>
      </w:r>
      <w:r w:rsidR="00AF5906" w:rsidRPr="00EF1515">
        <w:rPr>
          <w:rFonts w:ascii="Book Antiqua" w:hAnsi="Book Antiqua"/>
          <w:sz w:val="24"/>
        </w:rPr>
        <w:t>(</w:t>
      </w:r>
      <w:r w:rsidR="00AF5906" w:rsidRPr="00EF1515">
        <w:rPr>
          <w:rFonts w:ascii="Book Antiqua" w:hAnsi="Book Antiqua"/>
          <w:i/>
          <w:iCs/>
          <w:caps/>
          <w:sz w:val="24"/>
        </w:rPr>
        <w:t>p</w:t>
      </w:r>
      <w:r w:rsidR="00124F94" w:rsidRPr="00EF1515">
        <w:rPr>
          <w:rFonts w:ascii="Book Antiqua" w:hAnsi="Book Antiqua"/>
          <w:sz w:val="24"/>
        </w:rPr>
        <w:t xml:space="preserve"> </w:t>
      </w:r>
      <w:r w:rsidR="00AF5906" w:rsidRPr="00EF1515">
        <w:rPr>
          <w:rFonts w:ascii="Book Antiqua" w:hAnsi="Book Antiqua"/>
          <w:sz w:val="24"/>
        </w:rPr>
        <w:t>=</w:t>
      </w:r>
      <w:r w:rsidR="00124F94" w:rsidRPr="00EF1515">
        <w:rPr>
          <w:rFonts w:ascii="Book Antiqua" w:hAnsi="Book Antiqua"/>
          <w:sz w:val="24"/>
        </w:rPr>
        <w:t xml:space="preserve"> </w:t>
      </w:r>
      <w:r w:rsidR="00AF5906" w:rsidRPr="00EF1515">
        <w:rPr>
          <w:rFonts w:ascii="Book Antiqua" w:hAnsi="Book Antiqua"/>
          <w:sz w:val="24"/>
        </w:rPr>
        <w:t>0.048</w:t>
      </w:r>
      <w:r w:rsidR="00124F94" w:rsidRPr="00EF1515">
        <w:rPr>
          <w:rFonts w:ascii="Book Antiqua" w:hAnsi="Book Antiqua"/>
          <w:sz w:val="24"/>
        </w:rPr>
        <w:t>,</w:t>
      </w:r>
      <w:r w:rsidR="006F6F1C" w:rsidRPr="00EF1515">
        <w:rPr>
          <w:rFonts w:ascii="Book Antiqua" w:hAnsi="Book Antiqua"/>
          <w:sz w:val="24"/>
        </w:rPr>
        <w:t xml:space="preserve"> </w:t>
      </w:r>
      <w:r w:rsidR="00124F94" w:rsidRPr="00EF1515">
        <w:rPr>
          <w:rFonts w:ascii="Book Antiqua" w:hAnsi="Book Antiqua"/>
          <w:sz w:val="24"/>
        </w:rPr>
        <w:t xml:space="preserve">Figure </w:t>
      </w:r>
      <w:r w:rsidR="00FA41E2" w:rsidRPr="00EF1515">
        <w:rPr>
          <w:rFonts w:ascii="Book Antiqua" w:hAnsi="Book Antiqua"/>
          <w:sz w:val="24"/>
        </w:rPr>
        <w:t>3</w:t>
      </w:r>
      <w:r w:rsidR="00AF5906" w:rsidRPr="00EF1515">
        <w:rPr>
          <w:rFonts w:ascii="Book Antiqua" w:hAnsi="Book Antiqua"/>
          <w:sz w:val="24"/>
        </w:rPr>
        <w:t>).</w:t>
      </w:r>
    </w:p>
    <w:p w14:paraId="23DF7A7D" w14:textId="712E0A7A" w:rsidR="00735125" w:rsidRPr="00EF1515" w:rsidRDefault="006D2B0C" w:rsidP="00CC50B5">
      <w:pPr>
        <w:spacing w:line="360" w:lineRule="auto"/>
        <w:ind w:firstLineChars="100" w:firstLine="240"/>
        <w:rPr>
          <w:rFonts w:ascii="Book Antiqua" w:hAnsi="Book Antiqua"/>
          <w:sz w:val="24"/>
        </w:rPr>
      </w:pPr>
      <w:r w:rsidRPr="00EF1515">
        <w:rPr>
          <w:rFonts w:ascii="Book Antiqua" w:hAnsi="Book Antiqua"/>
          <w:sz w:val="24"/>
        </w:rPr>
        <w:t>U</w:t>
      </w:r>
      <w:r w:rsidR="00610647" w:rsidRPr="00EF1515">
        <w:rPr>
          <w:rFonts w:ascii="Book Antiqua" w:hAnsi="Book Antiqua"/>
          <w:sz w:val="24"/>
        </w:rPr>
        <w:t>nivariate analysis r</w:t>
      </w:r>
      <w:r w:rsidR="00006129" w:rsidRPr="00EF1515">
        <w:rPr>
          <w:rFonts w:ascii="Book Antiqua" w:hAnsi="Book Antiqua"/>
          <w:sz w:val="24"/>
        </w:rPr>
        <w:t>evealed</w:t>
      </w:r>
      <w:r w:rsidR="00192D73">
        <w:rPr>
          <w:rFonts w:ascii="Book Antiqua" w:hAnsi="Book Antiqua"/>
          <w:sz w:val="24"/>
        </w:rPr>
        <w:t xml:space="preserve"> that</w:t>
      </w:r>
      <w:r w:rsidR="00006129" w:rsidRPr="00EF1515">
        <w:rPr>
          <w:rFonts w:ascii="Book Antiqua" w:hAnsi="Book Antiqua"/>
          <w:sz w:val="24"/>
        </w:rPr>
        <w:t xml:space="preserve"> </w:t>
      </w:r>
      <w:r w:rsidR="00560C19" w:rsidRPr="00EF1515">
        <w:rPr>
          <w:rFonts w:ascii="Book Antiqua" w:hAnsi="Book Antiqua"/>
          <w:sz w:val="24"/>
        </w:rPr>
        <w:t>only</w:t>
      </w:r>
      <w:r w:rsidR="00343485" w:rsidRPr="00EF1515">
        <w:rPr>
          <w:rFonts w:ascii="Book Antiqua" w:hAnsi="Book Antiqua"/>
          <w:sz w:val="24"/>
        </w:rPr>
        <w:t xml:space="preserve"> lymph node involvement</w:t>
      </w:r>
      <w:r w:rsidR="006C2ADA" w:rsidRPr="00EF1515">
        <w:rPr>
          <w:rFonts w:ascii="Book Antiqua" w:hAnsi="Book Antiqua"/>
          <w:b/>
          <w:sz w:val="24"/>
        </w:rPr>
        <w:t xml:space="preserve"> </w:t>
      </w:r>
      <w:r w:rsidR="00560C19" w:rsidRPr="00EF1515">
        <w:rPr>
          <w:rFonts w:ascii="Book Antiqua" w:hAnsi="Book Antiqua"/>
          <w:sz w:val="24"/>
        </w:rPr>
        <w:t>was</w:t>
      </w:r>
      <w:r w:rsidR="008B5ACA" w:rsidRPr="00EF1515">
        <w:rPr>
          <w:rFonts w:ascii="Book Antiqua" w:hAnsi="Book Antiqua"/>
          <w:sz w:val="24"/>
        </w:rPr>
        <w:t xml:space="preserve"> </w:t>
      </w:r>
      <w:r w:rsidR="00610647" w:rsidRPr="00EF1515">
        <w:rPr>
          <w:rFonts w:ascii="Book Antiqua" w:hAnsi="Book Antiqua"/>
          <w:sz w:val="24"/>
        </w:rPr>
        <w:t xml:space="preserve">associated with </w:t>
      </w:r>
      <w:r w:rsidR="00305416" w:rsidRPr="00EF1515">
        <w:rPr>
          <w:rFonts w:ascii="Book Antiqua" w:hAnsi="Book Antiqua"/>
          <w:sz w:val="24"/>
        </w:rPr>
        <w:t xml:space="preserve">DFS </w:t>
      </w:r>
      <w:r w:rsidR="00610647" w:rsidRPr="00EF1515">
        <w:rPr>
          <w:rFonts w:ascii="Book Antiqua" w:hAnsi="Book Antiqua"/>
          <w:sz w:val="24"/>
        </w:rPr>
        <w:t xml:space="preserve">for T3-4 </w:t>
      </w:r>
      <w:r w:rsidR="00192D73">
        <w:rPr>
          <w:rFonts w:ascii="Book Antiqua" w:hAnsi="Book Antiqua"/>
          <w:sz w:val="24"/>
        </w:rPr>
        <w:t xml:space="preserve">ESCC </w:t>
      </w:r>
      <w:r w:rsidR="00610647" w:rsidRPr="00EF1515">
        <w:rPr>
          <w:rFonts w:ascii="Book Antiqua" w:hAnsi="Book Antiqua"/>
          <w:sz w:val="24"/>
        </w:rPr>
        <w:t>patient</w:t>
      </w:r>
      <w:r w:rsidR="00006129" w:rsidRPr="00EF1515">
        <w:rPr>
          <w:rFonts w:ascii="Book Antiqua" w:hAnsi="Book Antiqua"/>
          <w:sz w:val="24"/>
        </w:rPr>
        <w:t>s</w:t>
      </w:r>
      <w:r w:rsidR="00A87A86" w:rsidRPr="00EF1515">
        <w:rPr>
          <w:rFonts w:ascii="Book Antiqua" w:hAnsi="Book Antiqua"/>
          <w:sz w:val="24"/>
        </w:rPr>
        <w:t xml:space="preserve"> (</w:t>
      </w:r>
      <w:r w:rsidR="00A87A86"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1166DE" w:rsidRPr="00EF1515">
        <w:rPr>
          <w:rFonts w:ascii="Book Antiqua" w:hAnsi="Book Antiqua"/>
          <w:sz w:val="24"/>
        </w:rPr>
        <w:t xml:space="preserve">, </w:t>
      </w:r>
      <w:r w:rsidR="00124F94" w:rsidRPr="00EF1515">
        <w:rPr>
          <w:rFonts w:ascii="Book Antiqua" w:hAnsi="Book Antiqua"/>
          <w:sz w:val="24"/>
        </w:rPr>
        <w:t xml:space="preserve">Figure </w:t>
      </w:r>
      <w:r w:rsidR="00FA41E2" w:rsidRPr="00EF1515">
        <w:rPr>
          <w:rFonts w:ascii="Book Antiqua" w:hAnsi="Book Antiqua"/>
          <w:sz w:val="24"/>
        </w:rPr>
        <w:t>4</w:t>
      </w:r>
      <w:r w:rsidR="002224C7" w:rsidRPr="00EF1515">
        <w:rPr>
          <w:rFonts w:ascii="Book Antiqua" w:hAnsi="Book Antiqua"/>
          <w:sz w:val="24"/>
        </w:rPr>
        <w:t xml:space="preserve"> and </w:t>
      </w:r>
      <w:r w:rsidR="00547743" w:rsidRPr="00EF1515">
        <w:rPr>
          <w:rFonts w:ascii="Book Antiqua" w:hAnsi="Book Antiqua"/>
          <w:sz w:val="24"/>
        </w:rPr>
        <w:t xml:space="preserve">Table </w:t>
      </w:r>
      <w:r w:rsidR="002224C7" w:rsidRPr="00EF1515">
        <w:rPr>
          <w:rFonts w:ascii="Book Antiqua" w:hAnsi="Book Antiqua"/>
          <w:sz w:val="24"/>
        </w:rPr>
        <w:t>3</w:t>
      </w:r>
      <w:r w:rsidR="00A87A86" w:rsidRPr="00EF1515">
        <w:rPr>
          <w:rFonts w:ascii="Book Antiqua" w:hAnsi="Book Antiqua"/>
          <w:sz w:val="24"/>
        </w:rPr>
        <w:t>)</w:t>
      </w:r>
      <w:r w:rsidR="00610647" w:rsidRPr="00EF1515">
        <w:rPr>
          <w:rFonts w:ascii="Book Antiqua" w:hAnsi="Book Antiqua"/>
          <w:sz w:val="24"/>
        </w:rPr>
        <w:t>.</w:t>
      </w:r>
      <w:r w:rsidR="0004756C" w:rsidRPr="00EF1515">
        <w:rPr>
          <w:rFonts w:ascii="Book Antiqua" w:hAnsi="Book Antiqua"/>
          <w:sz w:val="24"/>
        </w:rPr>
        <w:t xml:space="preserve"> Patients with </w:t>
      </w:r>
      <w:r w:rsidR="00547743" w:rsidRPr="00EF1515">
        <w:rPr>
          <w:rFonts w:ascii="Book Antiqua" w:hAnsi="Book Antiqua"/>
          <w:sz w:val="24"/>
        </w:rPr>
        <w:t xml:space="preserve">the </w:t>
      </w:r>
      <w:r w:rsidR="0004756C" w:rsidRPr="00EF1515">
        <w:rPr>
          <w:rFonts w:ascii="Book Antiqua" w:hAnsi="Book Antiqua"/>
          <w:sz w:val="24"/>
        </w:rPr>
        <w:t>number of lymph node metastas</w:t>
      </w:r>
      <w:r w:rsidR="00547743" w:rsidRPr="00EF1515">
        <w:rPr>
          <w:rFonts w:ascii="Book Antiqua" w:hAnsi="Book Antiqua"/>
          <w:sz w:val="24"/>
        </w:rPr>
        <w:t>e</w:t>
      </w:r>
      <w:r w:rsidR="0004756C" w:rsidRPr="00EF1515">
        <w:rPr>
          <w:rFonts w:ascii="Book Antiqua" w:hAnsi="Book Antiqua"/>
          <w:sz w:val="24"/>
        </w:rPr>
        <w:t xml:space="preserve">s </w:t>
      </w:r>
      <w:r w:rsidR="00547743" w:rsidRPr="00EF1515">
        <w:rPr>
          <w:rFonts w:ascii="Book Antiqua" w:hAnsi="Book Antiqua"/>
          <w:sz w:val="24"/>
        </w:rPr>
        <w:t xml:space="preserve">fewer </w:t>
      </w:r>
      <w:r w:rsidR="0004756C" w:rsidRPr="00EF1515">
        <w:rPr>
          <w:rFonts w:ascii="Book Antiqua" w:hAnsi="Book Antiqua"/>
          <w:sz w:val="24"/>
        </w:rPr>
        <w:t xml:space="preserve">than 2 could achieve a better </w:t>
      </w:r>
      <w:r w:rsidR="00305416" w:rsidRPr="00EF1515">
        <w:rPr>
          <w:rFonts w:ascii="Book Antiqua" w:hAnsi="Book Antiqua"/>
          <w:sz w:val="24"/>
        </w:rPr>
        <w:t xml:space="preserve">DFS </w:t>
      </w:r>
      <w:r w:rsidR="0004756C" w:rsidRPr="00EF1515">
        <w:rPr>
          <w:rFonts w:ascii="Book Antiqua" w:hAnsi="Book Antiqua"/>
          <w:sz w:val="24"/>
        </w:rPr>
        <w:t xml:space="preserve">(11.0 </w:t>
      </w:r>
      <w:r w:rsidR="0004756C" w:rsidRPr="00EF1515">
        <w:rPr>
          <w:rFonts w:ascii="Book Antiqua" w:hAnsi="Book Antiqua"/>
          <w:i/>
          <w:iCs/>
          <w:sz w:val="24"/>
        </w:rPr>
        <w:t>vs</w:t>
      </w:r>
      <w:r w:rsidR="00124F94" w:rsidRPr="00EF1515">
        <w:rPr>
          <w:rFonts w:ascii="Book Antiqua" w:hAnsi="Book Antiqua"/>
          <w:sz w:val="24"/>
        </w:rPr>
        <w:t xml:space="preserve"> </w:t>
      </w:r>
      <w:r w:rsidR="0004756C" w:rsidRPr="00EF1515">
        <w:rPr>
          <w:rFonts w:ascii="Book Antiqua" w:hAnsi="Book Antiqua"/>
          <w:sz w:val="24"/>
        </w:rPr>
        <w:t xml:space="preserve">8.0 </w:t>
      </w:r>
      <w:proofErr w:type="spellStart"/>
      <w:r w:rsidR="0004756C" w:rsidRPr="00EF1515">
        <w:rPr>
          <w:rFonts w:ascii="Book Antiqua" w:hAnsi="Book Antiqua"/>
          <w:sz w:val="24"/>
        </w:rPr>
        <w:t>mo</w:t>
      </w:r>
      <w:proofErr w:type="spellEnd"/>
      <w:r w:rsidR="0004756C" w:rsidRPr="00EF1515">
        <w:rPr>
          <w:rFonts w:ascii="Book Antiqua" w:hAnsi="Book Antiqua"/>
          <w:sz w:val="24"/>
        </w:rPr>
        <w:t xml:space="preserve">). </w:t>
      </w:r>
      <w:r w:rsidR="00305416" w:rsidRPr="00EF1515">
        <w:rPr>
          <w:rFonts w:ascii="Book Antiqua" w:hAnsi="Book Antiqua"/>
          <w:sz w:val="24"/>
        </w:rPr>
        <w:t xml:space="preserve">DFS </w:t>
      </w:r>
      <w:r w:rsidR="00822360" w:rsidRPr="00EF1515">
        <w:rPr>
          <w:rFonts w:ascii="Book Antiqua" w:hAnsi="Book Antiqua"/>
          <w:sz w:val="24"/>
        </w:rPr>
        <w:t>was not statistical</w:t>
      </w:r>
      <w:r w:rsidR="00305416" w:rsidRPr="00EF1515">
        <w:rPr>
          <w:rFonts w:ascii="Book Antiqua" w:hAnsi="Book Antiqua"/>
          <w:sz w:val="24"/>
        </w:rPr>
        <w:t>ly</w:t>
      </w:r>
      <w:r w:rsidR="00822360" w:rsidRPr="00EF1515">
        <w:rPr>
          <w:rFonts w:ascii="Book Antiqua" w:hAnsi="Book Antiqua"/>
          <w:sz w:val="24"/>
        </w:rPr>
        <w:t xml:space="preserve"> </w:t>
      </w:r>
      <w:r w:rsidR="00305416" w:rsidRPr="00EF1515">
        <w:rPr>
          <w:rFonts w:ascii="Book Antiqua" w:hAnsi="Book Antiqua"/>
          <w:sz w:val="24"/>
        </w:rPr>
        <w:t xml:space="preserve">associated </w:t>
      </w:r>
      <w:r w:rsidR="00560C19" w:rsidRPr="00EF1515">
        <w:rPr>
          <w:rFonts w:ascii="Book Antiqua" w:hAnsi="Book Antiqua"/>
          <w:sz w:val="24"/>
        </w:rPr>
        <w:t>with age, sex, tumor location</w:t>
      </w:r>
      <w:r w:rsidR="00822360" w:rsidRPr="00EF1515">
        <w:rPr>
          <w:rFonts w:ascii="Book Antiqua" w:hAnsi="Book Antiqua"/>
          <w:sz w:val="24"/>
        </w:rPr>
        <w:t xml:space="preserve">, </w:t>
      </w:r>
      <w:r w:rsidR="00560C19" w:rsidRPr="00EF1515">
        <w:rPr>
          <w:rFonts w:ascii="Book Antiqua" w:hAnsi="Book Antiqua"/>
          <w:sz w:val="24"/>
        </w:rPr>
        <w:t xml:space="preserve">pathological differentiation, </w:t>
      </w:r>
      <w:r w:rsidR="00822360" w:rsidRPr="00EF1515">
        <w:rPr>
          <w:rFonts w:ascii="Book Antiqua" w:hAnsi="Book Antiqua"/>
          <w:sz w:val="24"/>
        </w:rPr>
        <w:t>lymph node dissection, number of lymph node</w:t>
      </w:r>
      <w:r w:rsidR="00192D73">
        <w:rPr>
          <w:rFonts w:ascii="Book Antiqua" w:hAnsi="Book Antiqua"/>
          <w:sz w:val="24"/>
        </w:rPr>
        <w:t>s</w:t>
      </w:r>
      <w:r w:rsidR="00822360" w:rsidRPr="00EF1515">
        <w:rPr>
          <w:rFonts w:ascii="Book Antiqua" w:hAnsi="Book Antiqua"/>
          <w:sz w:val="24"/>
        </w:rPr>
        <w:t xml:space="preserve"> </w:t>
      </w:r>
      <w:r w:rsidR="00192D73" w:rsidRPr="00EF1515">
        <w:rPr>
          <w:rFonts w:ascii="Book Antiqua" w:hAnsi="Book Antiqua"/>
          <w:sz w:val="24"/>
        </w:rPr>
        <w:t>dissect</w:t>
      </w:r>
      <w:r w:rsidR="00192D73">
        <w:rPr>
          <w:rFonts w:ascii="Book Antiqua" w:hAnsi="Book Antiqua"/>
          <w:sz w:val="24"/>
        </w:rPr>
        <w:t>ed,</w:t>
      </w:r>
      <w:r w:rsidR="00192D73" w:rsidRPr="00EF1515">
        <w:rPr>
          <w:rFonts w:ascii="Book Antiqua" w:hAnsi="Book Antiqua"/>
          <w:sz w:val="24"/>
        </w:rPr>
        <w:t xml:space="preserve"> </w:t>
      </w:r>
      <w:r w:rsidR="00822360" w:rsidRPr="00EF1515">
        <w:rPr>
          <w:rFonts w:ascii="Book Antiqua" w:hAnsi="Book Antiqua"/>
          <w:sz w:val="24"/>
        </w:rPr>
        <w:t>and adjuvant chemotherapy.</w:t>
      </w:r>
    </w:p>
    <w:p w14:paraId="4F6ACFF2" w14:textId="0E54D193" w:rsidR="00564594" w:rsidRPr="00EF1515" w:rsidRDefault="00A54A22" w:rsidP="000006C9">
      <w:pPr>
        <w:spacing w:line="360" w:lineRule="auto"/>
        <w:ind w:firstLineChars="100" w:firstLine="240"/>
        <w:rPr>
          <w:rFonts w:ascii="Book Antiqua" w:hAnsi="Book Antiqua"/>
          <w:sz w:val="24"/>
        </w:rPr>
      </w:pPr>
      <w:r w:rsidRPr="00EF1515">
        <w:rPr>
          <w:rFonts w:ascii="Book Antiqua" w:hAnsi="Book Antiqua"/>
          <w:sz w:val="24"/>
        </w:rPr>
        <w:lastRenderedPageBreak/>
        <w:t>However, m</w:t>
      </w:r>
      <w:r w:rsidR="00DE4C79" w:rsidRPr="00EF1515">
        <w:rPr>
          <w:rFonts w:ascii="Book Antiqua" w:hAnsi="Book Antiqua"/>
          <w:sz w:val="24"/>
        </w:rPr>
        <w:t xml:space="preserve">ultivariate analysis </w:t>
      </w:r>
      <w:r w:rsidR="00D861AC" w:rsidRPr="00EF1515">
        <w:rPr>
          <w:rFonts w:ascii="Book Antiqua" w:hAnsi="Book Antiqua"/>
          <w:sz w:val="24"/>
        </w:rPr>
        <w:t xml:space="preserve">indicated </w:t>
      </w:r>
      <w:r w:rsidR="00DE4C79" w:rsidRPr="00EF1515">
        <w:rPr>
          <w:rFonts w:ascii="Book Antiqua" w:hAnsi="Book Antiqua"/>
          <w:sz w:val="24"/>
        </w:rPr>
        <w:t xml:space="preserve">that </w:t>
      </w:r>
      <w:r w:rsidR="00547743" w:rsidRPr="00EF1515">
        <w:rPr>
          <w:rFonts w:ascii="Book Antiqua" w:hAnsi="Book Antiqua"/>
          <w:sz w:val="24"/>
        </w:rPr>
        <w:t xml:space="preserve">the </w:t>
      </w:r>
      <w:r w:rsidR="007E48C8" w:rsidRPr="00EF1515">
        <w:rPr>
          <w:rFonts w:ascii="Book Antiqua" w:hAnsi="Book Antiqua"/>
          <w:sz w:val="24"/>
        </w:rPr>
        <w:t>number of lymph node metastas</w:t>
      </w:r>
      <w:r w:rsidR="00547743" w:rsidRPr="00EF1515">
        <w:rPr>
          <w:rFonts w:ascii="Book Antiqua" w:hAnsi="Book Antiqua"/>
          <w:sz w:val="24"/>
        </w:rPr>
        <w:t>e</w:t>
      </w:r>
      <w:r w:rsidR="007E48C8" w:rsidRPr="00EF1515">
        <w:rPr>
          <w:rFonts w:ascii="Book Antiqua" w:hAnsi="Book Antiqua"/>
          <w:sz w:val="24"/>
        </w:rPr>
        <w:t>s</w:t>
      </w:r>
      <w:r w:rsidR="00124F94" w:rsidRPr="00EF1515">
        <w:rPr>
          <w:rFonts w:ascii="Book Antiqua" w:hAnsi="Book Antiqua"/>
          <w:sz w:val="24"/>
        </w:rPr>
        <w:t xml:space="preserve"> </w:t>
      </w:r>
      <w:r w:rsidR="007E48C8" w:rsidRPr="00EF1515">
        <w:rPr>
          <w:rFonts w:ascii="Book Antiqua" w:hAnsi="Book Antiqua"/>
          <w:sz w:val="24"/>
        </w:rPr>
        <w:t>≥</w:t>
      </w:r>
      <w:r w:rsidR="00124F94" w:rsidRPr="00EF1515">
        <w:rPr>
          <w:rFonts w:ascii="Book Antiqua" w:hAnsi="Book Antiqua"/>
          <w:sz w:val="24"/>
        </w:rPr>
        <w:t xml:space="preserve"> </w:t>
      </w:r>
      <w:r w:rsidR="007E48C8" w:rsidRPr="00EF1515">
        <w:rPr>
          <w:rFonts w:ascii="Book Antiqua" w:hAnsi="Book Antiqua"/>
          <w:sz w:val="24"/>
        </w:rPr>
        <w:t>3 (HR</w:t>
      </w:r>
      <w:r w:rsidR="00124F94" w:rsidRPr="00EF1515">
        <w:rPr>
          <w:rFonts w:ascii="Book Antiqua" w:hAnsi="Book Antiqua"/>
          <w:sz w:val="24"/>
        </w:rPr>
        <w:t xml:space="preserve"> </w:t>
      </w:r>
      <w:r w:rsidR="007E48C8" w:rsidRPr="00EF1515">
        <w:rPr>
          <w:rFonts w:ascii="Book Antiqua" w:hAnsi="Book Antiqua"/>
          <w:sz w:val="24"/>
        </w:rPr>
        <w:t>=</w:t>
      </w:r>
      <w:r w:rsidR="00124F94" w:rsidRPr="00EF1515">
        <w:rPr>
          <w:rFonts w:ascii="Book Antiqua" w:hAnsi="Book Antiqua"/>
          <w:sz w:val="24"/>
        </w:rPr>
        <w:t xml:space="preserve"> </w:t>
      </w:r>
      <w:r w:rsidRPr="00EF1515">
        <w:rPr>
          <w:rFonts w:ascii="Book Antiqua" w:hAnsi="Book Antiqua"/>
          <w:sz w:val="24"/>
        </w:rPr>
        <w:t>1.843,</w:t>
      </w:r>
      <w:r w:rsidR="00547743" w:rsidRPr="00EF1515">
        <w:rPr>
          <w:rFonts w:ascii="Book Antiqua" w:hAnsi="Book Antiqua"/>
          <w:sz w:val="24"/>
        </w:rPr>
        <w:t xml:space="preserve"> </w:t>
      </w:r>
      <w:r w:rsidR="007E48C8" w:rsidRPr="00EF1515">
        <w:rPr>
          <w:rFonts w:ascii="Book Antiqua" w:hAnsi="Book Antiqua"/>
          <w:sz w:val="24"/>
        </w:rPr>
        <w:t xml:space="preserve">95%CI: </w:t>
      </w:r>
      <w:r w:rsidRPr="00EF1515">
        <w:rPr>
          <w:rFonts w:ascii="Book Antiqua" w:hAnsi="Book Antiqua"/>
          <w:sz w:val="24"/>
        </w:rPr>
        <w:t>1.369-2.482</w:t>
      </w:r>
      <w:r w:rsidR="00547743" w:rsidRPr="00EF1515">
        <w:rPr>
          <w:rFonts w:ascii="Book Antiqua" w:hAnsi="Book Antiqua"/>
          <w:sz w:val="24"/>
        </w:rPr>
        <w:t xml:space="preserve">; </w:t>
      </w:r>
      <w:r w:rsidR="007E48C8" w:rsidRPr="00EF1515">
        <w:rPr>
          <w:rFonts w:ascii="Book Antiqua" w:hAnsi="Book Antiqua"/>
          <w:i/>
          <w:iCs/>
          <w:caps/>
          <w:sz w:val="24"/>
        </w:rPr>
        <w:t>p</w:t>
      </w:r>
      <w:r w:rsidR="00124F94" w:rsidRPr="00EF1515">
        <w:rPr>
          <w:rFonts w:ascii="Book Antiqua" w:hAnsi="Book Antiqua"/>
          <w:sz w:val="24"/>
        </w:rPr>
        <w:t xml:space="preserve"> </w:t>
      </w:r>
      <w:r w:rsidR="00220C54" w:rsidRPr="00EF1515">
        <w:rPr>
          <w:rFonts w:ascii="Book Antiqua" w:hAnsi="Book Antiqua"/>
          <w:sz w:val="24"/>
        </w:rPr>
        <w:t>&lt;</w:t>
      </w:r>
      <w:r w:rsidR="00124F94" w:rsidRPr="00EF1515">
        <w:rPr>
          <w:rFonts w:ascii="Book Antiqua" w:hAnsi="Book Antiqua"/>
          <w:sz w:val="24"/>
        </w:rPr>
        <w:t xml:space="preserve"> </w:t>
      </w:r>
      <w:r w:rsidR="00220C54" w:rsidRPr="00EF1515">
        <w:rPr>
          <w:rFonts w:ascii="Book Antiqua" w:hAnsi="Book Antiqua"/>
          <w:sz w:val="24"/>
        </w:rPr>
        <w:t>0.001</w:t>
      </w:r>
      <w:r w:rsidR="007E48C8" w:rsidRPr="00EF1515">
        <w:rPr>
          <w:rFonts w:ascii="Book Antiqua" w:hAnsi="Book Antiqua"/>
          <w:sz w:val="24"/>
        </w:rPr>
        <w:t>)</w:t>
      </w:r>
      <w:r w:rsidRPr="00EF1515">
        <w:rPr>
          <w:rFonts w:ascii="Book Antiqua" w:hAnsi="Book Antiqua"/>
          <w:sz w:val="24"/>
        </w:rPr>
        <w:t xml:space="preserve">, </w:t>
      </w:r>
      <w:r w:rsidR="00192D73">
        <w:rPr>
          <w:rFonts w:ascii="Book Antiqua" w:hAnsi="Book Antiqua"/>
          <w:sz w:val="24"/>
        </w:rPr>
        <w:t>PORT</w:t>
      </w:r>
      <w:r w:rsidR="00864B3A" w:rsidRPr="00EF1515">
        <w:rPr>
          <w:rFonts w:ascii="Book Antiqua" w:hAnsi="Book Antiqua"/>
          <w:sz w:val="24"/>
        </w:rPr>
        <w:t xml:space="preserve"> </w:t>
      </w:r>
      <w:r w:rsidRPr="00EF1515">
        <w:rPr>
          <w:rFonts w:ascii="Book Antiqua" w:hAnsi="Book Antiqua"/>
          <w:sz w:val="24"/>
        </w:rPr>
        <w:t>(HR</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0.667</w:t>
      </w:r>
      <w:r w:rsidR="003E4585" w:rsidRPr="00EF1515">
        <w:rPr>
          <w:rFonts w:ascii="Book Antiqua" w:hAnsi="Book Antiqua"/>
          <w:sz w:val="24"/>
        </w:rPr>
        <w:t xml:space="preserve">, 95%CI: </w:t>
      </w:r>
      <w:r w:rsidRPr="00EF1515">
        <w:rPr>
          <w:rFonts w:ascii="Book Antiqua" w:hAnsi="Book Antiqua"/>
          <w:sz w:val="24"/>
        </w:rPr>
        <w:t>0.487-0.915</w:t>
      </w:r>
      <w:r w:rsidR="00547743" w:rsidRPr="00EF1515">
        <w:rPr>
          <w:rFonts w:ascii="Book Antiqua" w:hAnsi="Book Antiqua"/>
          <w:sz w:val="24"/>
        </w:rPr>
        <w:t xml:space="preserve">; </w:t>
      </w:r>
      <w:r w:rsidR="003E4585" w:rsidRPr="00EF1515">
        <w:rPr>
          <w:rFonts w:ascii="Book Antiqua" w:hAnsi="Book Antiqua"/>
          <w:i/>
          <w:iCs/>
          <w:caps/>
          <w:sz w:val="24"/>
        </w:rPr>
        <w:t>p</w:t>
      </w:r>
      <w:r w:rsidR="00864B3A" w:rsidRPr="00EF1515">
        <w:rPr>
          <w:rFonts w:ascii="Book Antiqua" w:hAnsi="Book Antiqua"/>
          <w:i/>
          <w:iCs/>
          <w:caps/>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0.012), age</w:t>
      </w:r>
      <w:r w:rsidR="003E4585" w:rsidRPr="00EF1515">
        <w:rPr>
          <w:rFonts w:ascii="Book Antiqua" w:hAnsi="Book Antiqua"/>
          <w:sz w:val="24"/>
        </w:rPr>
        <w:t xml:space="preserve"> (</w:t>
      </w:r>
      <w:r w:rsidR="00FA4750" w:rsidRPr="00EF1515">
        <w:rPr>
          <w:rFonts w:ascii="Book Antiqua" w:hAnsi="Book Antiqua"/>
          <w:sz w:val="24"/>
        </w:rPr>
        <w:t>HR</w:t>
      </w:r>
      <w:r w:rsidR="00864B3A" w:rsidRPr="00EF1515">
        <w:rPr>
          <w:rFonts w:ascii="Book Antiqua" w:hAnsi="Book Antiqua"/>
          <w:sz w:val="24"/>
        </w:rPr>
        <w:t xml:space="preserve"> </w:t>
      </w:r>
      <w:r w:rsidR="00FA4750"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0.712</w:t>
      </w:r>
      <w:r w:rsidR="00FA4750" w:rsidRPr="00EF1515">
        <w:rPr>
          <w:rFonts w:ascii="Book Antiqua" w:hAnsi="Book Antiqua"/>
          <w:sz w:val="24"/>
        </w:rPr>
        <w:t xml:space="preserve">, 95%CI: </w:t>
      </w:r>
      <w:r w:rsidR="003E4585" w:rsidRPr="00EF1515">
        <w:rPr>
          <w:rFonts w:ascii="Book Antiqua" w:hAnsi="Book Antiqua"/>
          <w:sz w:val="24"/>
        </w:rPr>
        <w:t>0.530-0.957</w:t>
      </w:r>
      <w:r w:rsidR="00547743" w:rsidRPr="00EF1515">
        <w:rPr>
          <w:rFonts w:ascii="Book Antiqua" w:hAnsi="Book Antiqua"/>
          <w:sz w:val="24"/>
        </w:rPr>
        <w:t xml:space="preserve">; </w:t>
      </w:r>
      <w:r w:rsidR="00FA4750" w:rsidRPr="00EF1515">
        <w:rPr>
          <w:rFonts w:ascii="Book Antiqua" w:hAnsi="Book Antiqua"/>
          <w:i/>
          <w:iCs/>
          <w:caps/>
          <w:sz w:val="24"/>
        </w:rPr>
        <w:t>p</w:t>
      </w:r>
      <w:r w:rsidR="00864B3A" w:rsidRPr="00EF1515">
        <w:rPr>
          <w:rFonts w:ascii="Book Antiqua" w:hAnsi="Book Antiqua"/>
          <w:i/>
          <w:iCs/>
          <w:caps/>
          <w:sz w:val="24"/>
        </w:rPr>
        <w:t xml:space="preserve"> </w:t>
      </w:r>
      <w:r w:rsidR="00FA4750"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0.024)</w:t>
      </w:r>
      <w:r w:rsidR="00192D73">
        <w:rPr>
          <w:rFonts w:ascii="Book Antiqua" w:hAnsi="Book Antiqua"/>
          <w:sz w:val="24"/>
        </w:rPr>
        <w:t>,</w:t>
      </w:r>
      <w:r w:rsidRPr="00EF1515">
        <w:rPr>
          <w:rFonts w:ascii="Book Antiqua" w:hAnsi="Book Antiqua"/>
          <w:sz w:val="24"/>
        </w:rPr>
        <w:t xml:space="preserve"> and chemotherapy</w:t>
      </w:r>
      <w:r w:rsidR="00864B3A" w:rsidRPr="00EF1515">
        <w:rPr>
          <w:rFonts w:ascii="Book Antiqua" w:hAnsi="Book Antiqua"/>
          <w:sz w:val="24"/>
        </w:rPr>
        <w:t xml:space="preserve"> </w:t>
      </w:r>
      <w:r w:rsidR="003E4585" w:rsidRPr="00EF1515">
        <w:rPr>
          <w:rFonts w:ascii="Book Antiqua" w:hAnsi="Book Antiqua"/>
          <w:sz w:val="24"/>
        </w:rPr>
        <w:t>(HR</w:t>
      </w:r>
      <w:r w:rsidR="00864B3A" w:rsidRPr="00EF1515">
        <w:rPr>
          <w:rFonts w:ascii="Book Antiqua" w:hAnsi="Book Antiqua"/>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0.732,</w:t>
      </w:r>
      <w:r w:rsidR="00FA4750" w:rsidRPr="00EF1515">
        <w:rPr>
          <w:rFonts w:ascii="Book Antiqua" w:hAnsi="Book Antiqua"/>
          <w:sz w:val="24"/>
        </w:rPr>
        <w:t xml:space="preserve"> </w:t>
      </w:r>
      <w:r w:rsidR="003E4585" w:rsidRPr="00EF1515">
        <w:rPr>
          <w:rFonts w:ascii="Book Antiqua" w:hAnsi="Book Antiqua"/>
          <w:sz w:val="24"/>
        </w:rPr>
        <w:t>95%CI: 0.552-0.971</w:t>
      </w:r>
      <w:r w:rsidR="00547743" w:rsidRPr="00EF1515">
        <w:rPr>
          <w:rFonts w:ascii="Book Antiqua" w:hAnsi="Book Antiqua"/>
          <w:sz w:val="24"/>
        </w:rPr>
        <w:t xml:space="preserve">; </w:t>
      </w:r>
      <w:r w:rsidR="003E4585" w:rsidRPr="00EF1515">
        <w:rPr>
          <w:rFonts w:ascii="Book Antiqua" w:hAnsi="Book Antiqua"/>
          <w:i/>
          <w:iCs/>
          <w:caps/>
          <w:sz w:val="24"/>
        </w:rPr>
        <w:t>p</w:t>
      </w:r>
      <w:r w:rsidR="00864B3A" w:rsidRPr="00EF1515">
        <w:rPr>
          <w:rFonts w:ascii="Book Antiqua" w:hAnsi="Book Antiqua"/>
          <w:i/>
          <w:iCs/>
          <w:caps/>
          <w:sz w:val="24"/>
        </w:rPr>
        <w:t xml:space="preserve"> </w:t>
      </w:r>
      <w:r w:rsidR="003E4585" w:rsidRPr="00EF1515">
        <w:rPr>
          <w:rFonts w:ascii="Book Antiqua" w:hAnsi="Book Antiqua"/>
          <w:sz w:val="24"/>
        </w:rPr>
        <w:t>=</w:t>
      </w:r>
      <w:r w:rsidR="00864B3A" w:rsidRPr="00EF1515">
        <w:rPr>
          <w:rFonts w:ascii="Book Antiqua" w:hAnsi="Book Antiqua"/>
          <w:sz w:val="24"/>
        </w:rPr>
        <w:t xml:space="preserve"> </w:t>
      </w:r>
      <w:r w:rsidR="003E4585" w:rsidRPr="00EF1515">
        <w:rPr>
          <w:rFonts w:ascii="Book Antiqua" w:hAnsi="Book Antiqua"/>
          <w:sz w:val="24"/>
        </w:rPr>
        <w:t>0.031)</w:t>
      </w:r>
      <w:r w:rsidR="007E48C8" w:rsidRPr="00EF1515">
        <w:rPr>
          <w:rFonts w:ascii="Book Antiqua" w:hAnsi="Book Antiqua"/>
          <w:sz w:val="24"/>
        </w:rPr>
        <w:t xml:space="preserve"> w</w:t>
      </w:r>
      <w:r w:rsidR="003E4585" w:rsidRPr="00EF1515">
        <w:rPr>
          <w:rFonts w:ascii="Book Antiqua" w:hAnsi="Book Antiqua"/>
          <w:sz w:val="24"/>
        </w:rPr>
        <w:t>ere</w:t>
      </w:r>
      <w:r w:rsidR="007E48C8" w:rsidRPr="00EF1515">
        <w:rPr>
          <w:rFonts w:ascii="Book Antiqua" w:hAnsi="Book Antiqua"/>
          <w:sz w:val="24"/>
        </w:rPr>
        <w:t xml:space="preserve"> independent prognostic factor</w:t>
      </w:r>
      <w:r w:rsidR="003E4585" w:rsidRPr="00EF1515">
        <w:rPr>
          <w:rFonts w:ascii="Book Antiqua" w:hAnsi="Book Antiqua"/>
          <w:sz w:val="24"/>
        </w:rPr>
        <w:t>s</w:t>
      </w:r>
      <w:r w:rsidR="007E48C8" w:rsidRPr="00EF1515">
        <w:rPr>
          <w:rFonts w:ascii="Book Antiqua" w:hAnsi="Book Antiqua"/>
          <w:sz w:val="24"/>
        </w:rPr>
        <w:t xml:space="preserve"> for </w:t>
      </w:r>
      <w:r w:rsidR="00123BD4" w:rsidRPr="00EF1515">
        <w:rPr>
          <w:rFonts w:ascii="Book Antiqua" w:hAnsi="Book Antiqua"/>
          <w:sz w:val="24"/>
        </w:rPr>
        <w:t xml:space="preserve">DFS </w:t>
      </w:r>
      <w:r w:rsidR="007E48C8" w:rsidRPr="00EF1515">
        <w:rPr>
          <w:rFonts w:ascii="Book Antiqua" w:hAnsi="Book Antiqua"/>
          <w:sz w:val="24"/>
        </w:rPr>
        <w:t>in patients with stage pT3-4N0-3M0</w:t>
      </w:r>
      <w:r w:rsidR="00705045" w:rsidRPr="00EF1515">
        <w:rPr>
          <w:rFonts w:ascii="Book Antiqua" w:hAnsi="Book Antiqua"/>
          <w:sz w:val="24"/>
        </w:rPr>
        <w:t xml:space="preserve"> </w:t>
      </w:r>
      <w:r w:rsidR="00192D73">
        <w:rPr>
          <w:rFonts w:ascii="Book Antiqua" w:hAnsi="Book Antiqua"/>
          <w:sz w:val="24"/>
        </w:rPr>
        <w:t xml:space="preserve">ESCC </w:t>
      </w:r>
      <w:r w:rsidR="003E4585" w:rsidRPr="00EF1515">
        <w:rPr>
          <w:rFonts w:ascii="Book Antiqua" w:hAnsi="Book Antiqua"/>
          <w:sz w:val="24"/>
        </w:rPr>
        <w:t>(</w:t>
      </w:r>
      <w:r w:rsidR="00CC399F" w:rsidRPr="00EF1515">
        <w:rPr>
          <w:rFonts w:ascii="Book Antiqua" w:hAnsi="Book Antiqua"/>
          <w:sz w:val="24"/>
        </w:rPr>
        <w:t>Table</w:t>
      </w:r>
      <w:r w:rsidR="00A64C70">
        <w:rPr>
          <w:rFonts w:ascii="Book Antiqua" w:hAnsi="Book Antiqua" w:hint="eastAsia"/>
          <w:sz w:val="24"/>
        </w:rPr>
        <w:t xml:space="preserve"> </w:t>
      </w:r>
      <w:r w:rsidR="00CC399F" w:rsidRPr="00EF1515">
        <w:rPr>
          <w:rFonts w:ascii="Book Antiqua" w:hAnsi="Book Antiqua"/>
          <w:sz w:val="24"/>
        </w:rPr>
        <w:t>3</w:t>
      </w:r>
      <w:r w:rsidR="00C7787F" w:rsidRPr="00EF1515">
        <w:rPr>
          <w:rFonts w:ascii="Book Antiqua" w:hAnsi="Book Antiqua"/>
          <w:sz w:val="24"/>
        </w:rPr>
        <w:t>).</w:t>
      </w:r>
    </w:p>
    <w:p w14:paraId="2C61C348" w14:textId="77777777" w:rsidR="00864B3A" w:rsidRPr="00603806" w:rsidRDefault="00864B3A" w:rsidP="00EF1515">
      <w:pPr>
        <w:spacing w:line="360" w:lineRule="auto"/>
        <w:rPr>
          <w:rFonts w:ascii="Book Antiqua" w:hAnsi="Book Antiqua"/>
          <w:b/>
          <w:sz w:val="24"/>
        </w:rPr>
      </w:pPr>
    </w:p>
    <w:p w14:paraId="4FB85C24" w14:textId="6B6C14AB" w:rsidR="00610647" w:rsidRPr="00EF1515" w:rsidRDefault="00610647" w:rsidP="00EF1515">
      <w:pPr>
        <w:spacing w:line="360" w:lineRule="auto"/>
        <w:rPr>
          <w:rFonts w:ascii="Book Antiqua" w:hAnsi="Book Antiqua"/>
          <w:b/>
          <w:caps/>
          <w:sz w:val="24"/>
        </w:rPr>
      </w:pPr>
      <w:r w:rsidRPr="00EF1515">
        <w:rPr>
          <w:rFonts w:ascii="Book Antiqua" w:hAnsi="Book Antiqua"/>
          <w:b/>
          <w:caps/>
          <w:sz w:val="24"/>
        </w:rPr>
        <w:t>Discussion</w:t>
      </w:r>
    </w:p>
    <w:p w14:paraId="6EB3BA20" w14:textId="09242AB4" w:rsidR="005F65E0" w:rsidRPr="00EF1515" w:rsidRDefault="00547743" w:rsidP="00EF1515">
      <w:pPr>
        <w:spacing w:line="360" w:lineRule="auto"/>
        <w:rPr>
          <w:rFonts w:ascii="Book Antiqua" w:hAnsi="Book Antiqua"/>
          <w:sz w:val="24"/>
        </w:rPr>
      </w:pPr>
      <w:r w:rsidRPr="00EF1515">
        <w:rPr>
          <w:rFonts w:ascii="Book Antiqua" w:hAnsi="Book Antiqua"/>
          <w:sz w:val="24"/>
        </w:rPr>
        <w:t xml:space="preserve">Although </w:t>
      </w:r>
      <w:r w:rsidR="001C437D" w:rsidRPr="00EF1515">
        <w:rPr>
          <w:rFonts w:ascii="Book Antiqua" w:hAnsi="Book Antiqua"/>
          <w:sz w:val="24"/>
        </w:rPr>
        <w:t xml:space="preserve">many </w:t>
      </w:r>
      <w:r w:rsidR="00D50AA5" w:rsidRPr="00EF1515">
        <w:rPr>
          <w:rFonts w:ascii="Book Antiqua" w:hAnsi="Book Antiqua"/>
          <w:sz w:val="24"/>
        </w:rPr>
        <w:t xml:space="preserve">studies </w:t>
      </w:r>
      <w:r w:rsidRPr="00EF1515">
        <w:rPr>
          <w:rFonts w:ascii="Book Antiqua" w:hAnsi="Book Antiqua"/>
          <w:sz w:val="24"/>
        </w:rPr>
        <w:t xml:space="preserve">have investigated </w:t>
      </w:r>
      <w:r w:rsidR="00D50AA5" w:rsidRPr="00EF1515">
        <w:rPr>
          <w:rFonts w:ascii="Book Antiqua" w:hAnsi="Book Antiqua"/>
          <w:sz w:val="24"/>
        </w:rPr>
        <w:t>the characteristics of failure patterns for patients</w:t>
      </w:r>
      <w:r w:rsidR="003730EA" w:rsidRPr="00EF1515">
        <w:rPr>
          <w:rFonts w:ascii="Book Antiqua" w:hAnsi="Book Antiqua"/>
          <w:sz w:val="24"/>
        </w:rPr>
        <w:t xml:space="preserve"> with thoracic esophageal carcinoma</w:t>
      </w:r>
      <w:r w:rsidR="00D50AA5" w:rsidRPr="00EF1515">
        <w:rPr>
          <w:rFonts w:ascii="Book Antiqua" w:hAnsi="Book Antiqua"/>
          <w:sz w:val="24"/>
        </w:rPr>
        <w:t xml:space="preserve"> </w:t>
      </w:r>
      <w:r w:rsidR="001C437D" w:rsidRPr="00EF1515">
        <w:rPr>
          <w:rFonts w:ascii="Book Antiqua" w:hAnsi="Book Antiqua"/>
          <w:sz w:val="24"/>
        </w:rPr>
        <w:t>after</w:t>
      </w:r>
      <w:r w:rsidR="00D50AA5" w:rsidRPr="00EF1515">
        <w:rPr>
          <w:rFonts w:ascii="Book Antiqua" w:hAnsi="Book Antiqua"/>
          <w:sz w:val="24"/>
        </w:rPr>
        <w:t xml:space="preserve"> esophagectomy</w:t>
      </w:r>
      <w:r w:rsidRPr="00EF1515">
        <w:rPr>
          <w:rFonts w:ascii="Book Antiqua" w:hAnsi="Book Antiqua"/>
          <w:sz w:val="24"/>
        </w:rPr>
        <w:t>,</w:t>
      </w:r>
      <w:r w:rsidR="00D50AA5" w:rsidRPr="00EF1515">
        <w:rPr>
          <w:rFonts w:ascii="Book Antiqua" w:hAnsi="Book Antiqua"/>
          <w:sz w:val="24"/>
        </w:rPr>
        <w:t xml:space="preserve"> </w:t>
      </w:r>
      <w:r w:rsidRPr="00EF1515">
        <w:rPr>
          <w:rFonts w:ascii="Book Antiqua" w:hAnsi="Book Antiqua"/>
          <w:sz w:val="24"/>
        </w:rPr>
        <w:t xml:space="preserve">this </w:t>
      </w:r>
      <w:r w:rsidR="00AF06C3" w:rsidRPr="00EF1515">
        <w:rPr>
          <w:rFonts w:ascii="Book Antiqua" w:hAnsi="Book Antiqua"/>
          <w:sz w:val="24"/>
        </w:rPr>
        <w:t xml:space="preserve">study </w:t>
      </w:r>
      <w:r w:rsidR="001C437D" w:rsidRPr="00EF1515">
        <w:rPr>
          <w:rFonts w:ascii="Book Antiqua" w:hAnsi="Book Antiqua"/>
          <w:sz w:val="24"/>
        </w:rPr>
        <w:t xml:space="preserve">is the first </w:t>
      </w:r>
      <w:r w:rsidR="00AF06C3" w:rsidRPr="00EF1515">
        <w:rPr>
          <w:rFonts w:ascii="Book Antiqua" w:hAnsi="Book Antiqua"/>
          <w:sz w:val="24"/>
        </w:rPr>
        <w:t xml:space="preserve">to </w:t>
      </w:r>
      <w:r w:rsidR="006719ED" w:rsidRPr="00EF1515">
        <w:rPr>
          <w:rFonts w:ascii="Book Antiqua" w:hAnsi="Book Antiqua"/>
          <w:sz w:val="24"/>
        </w:rPr>
        <w:t xml:space="preserve">investigate </w:t>
      </w:r>
      <w:r w:rsidR="00747601" w:rsidRPr="00EF1515">
        <w:rPr>
          <w:rFonts w:ascii="Book Antiqua" w:hAnsi="Book Antiqua"/>
          <w:sz w:val="24"/>
        </w:rPr>
        <w:t xml:space="preserve">the </w:t>
      </w:r>
      <w:r w:rsidR="00192D73" w:rsidRPr="00EF1515">
        <w:rPr>
          <w:rFonts w:ascii="Book Antiqua" w:hAnsi="Book Antiqua"/>
          <w:sz w:val="24"/>
        </w:rPr>
        <w:t xml:space="preserve">difference </w:t>
      </w:r>
      <w:r w:rsidR="00061D2F" w:rsidRPr="00EF1515">
        <w:rPr>
          <w:rFonts w:ascii="Book Antiqua" w:hAnsi="Book Antiqua"/>
          <w:sz w:val="24"/>
        </w:rPr>
        <w:t xml:space="preserve">in the </w:t>
      </w:r>
      <w:r w:rsidR="00E20E0E" w:rsidRPr="00EF1515">
        <w:rPr>
          <w:rFonts w:ascii="Book Antiqua" w:hAnsi="Book Antiqua"/>
          <w:sz w:val="24"/>
        </w:rPr>
        <w:t xml:space="preserve">failure patterns for </w:t>
      </w:r>
      <w:r w:rsidR="000402F9" w:rsidRPr="00EF1515">
        <w:rPr>
          <w:rFonts w:ascii="Book Antiqua" w:hAnsi="Book Antiqua"/>
          <w:sz w:val="24"/>
        </w:rPr>
        <w:t xml:space="preserve">stage pT3-4 ESCC </w:t>
      </w:r>
      <w:r w:rsidR="00E20E0E" w:rsidRPr="00EF1515">
        <w:rPr>
          <w:rFonts w:ascii="Book Antiqua" w:hAnsi="Book Antiqua"/>
          <w:sz w:val="24"/>
        </w:rPr>
        <w:t xml:space="preserve">patients </w:t>
      </w:r>
      <w:r w:rsidR="00747601" w:rsidRPr="00EF1515">
        <w:rPr>
          <w:rFonts w:ascii="Book Antiqua" w:hAnsi="Book Antiqua"/>
          <w:sz w:val="24"/>
        </w:rPr>
        <w:t>with or without PORT</w:t>
      </w:r>
      <w:r w:rsidR="000402F9" w:rsidRPr="00EF1515">
        <w:rPr>
          <w:rFonts w:ascii="Book Antiqua" w:hAnsi="Book Antiqua"/>
          <w:sz w:val="24"/>
        </w:rPr>
        <w:t xml:space="preserve"> after radical surgery</w:t>
      </w:r>
      <w:r w:rsidR="00747601" w:rsidRPr="00EF1515">
        <w:rPr>
          <w:rFonts w:ascii="Book Antiqua" w:hAnsi="Book Antiqua"/>
          <w:sz w:val="24"/>
        </w:rPr>
        <w:t>.</w:t>
      </w:r>
      <w:r w:rsidR="00E20E0E" w:rsidRPr="00EF1515">
        <w:rPr>
          <w:rFonts w:ascii="Book Antiqua" w:hAnsi="Book Antiqua"/>
          <w:sz w:val="24"/>
        </w:rPr>
        <w:t xml:space="preserve"> </w:t>
      </w:r>
      <w:r w:rsidR="005F65E0" w:rsidRPr="00EF1515">
        <w:rPr>
          <w:rFonts w:ascii="Book Antiqua" w:hAnsi="Book Antiqua"/>
          <w:sz w:val="24"/>
        </w:rPr>
        <w:t xml:space="preserve">Our </w:t>
      </w:r>
      <w:r w:rsidR="005D06C5" w:rsidRPr="00EF1515">
        <w:rPr>
          <w:rFonts w:ascii="Book Antiqua" w:hAnsi="Book Antiqua"/>
          <w:sz w:val="24"/>
        </w:rPr>
        <w:t xml:space="preserve">study </w:t>
      </w:r>
      <w:r w:rsidR="000B2994" w:rsidRPr="00EF1515">
        <w:rPr>
          <w:rFonts w:ascii="Book Antiqua" w:hAnsi="Book Antiqua"/>
          <w:sz w:val="24"/>
        </w:rPr>
        <w:t>found</w:t>
      </w:r>
      <w:r w:rsidR="005F65E0" w:rsidRPr="00EF1515">
        <w:rPr>
          <w:rFonts w:ascii="Book Antiqua" w:hAnsi="Book Antiqua"/>
          <w:sz w:val="24"/>
        </w:rPr>
        <w:t xml:space="preserve"> that </w:t>
      </w:r>
      <w:r w:rsidR="002E1DA4" w:rsidRPr="00EF1515">
        <w:rPr>
          <w:rFonts w:ascii="Book Antiqua" w:hAnsi="Book Antiqua"/>
          <w:sz w:val="24"/>
        </w:rPr>
        <w:t>r</w:t>
      </w:r>
      <w:r w:rsidR="005F65E0" w:rsidRPr="00EF1515">
        <w:rPr>
          <w:rFonts w:ascii="Book Antiqua" w:hAnsi="Book Antiqua"/>
          <w:sz w:val="24"/>
        </w:rPr>
        <w:t xml:space="preserve">adiotherapy following </w:t>
      </w:r>
      <w:r w:rsidR="00D06642" w:rsidRPr="00EF1515">
        <w:rPr>
          <w:rFonts w:ascii="Book Antiqua" w:hAnsi="Book Antiqua"/>
          <w:sz w:val="24"/>
        </w:rPr>
        <w:t>esophagectomy</w:t>
      </w:r>
      <w:r w:rsidR="005F65E0" w:rsidRPr="00EF1515">
        <w:rPr>
          <w:rFonts w:ascii="Book Antiqua" w:hAnsi="Book Antiqua"/>
          <w:sz w:val="24"/>
        </w:rPr>
        <w:t xml:space="preserve"> was more effective in improving </w:t>
      </w:r>
      <w:r w:rsidR="008A2551" w:rsidRPr="00EF1515">
        <w:rPr>
          <w:rFonts w:ascii="Book Antiqua" w:hAnsi="Book Antiqua"/>
          <w:sz w:val="24"/>
        </w:rPr>
        <w:t xml:space="preserve">DFS </w:t>
      </w:r>
      <w:r w:rsidR="005F65E0" w:rsidRPr="00EF1515">
        <w:rPr>
          <w:rFonts w:ascii="Book Antiqua" w:hAnsi="Book Antiqua"/>
          <w:sz w:val="24"/>
        </w:rPr>
        <w:t xml:space="preserve">and </w:t>
      </w:r>
      <w:r w:rsidR="00AB37FE" w:rsidRPr="00EF1515">
        <w:rPr>
          <w:rFonts w:ascii="Book Antiqua" w:hAnsi="Book Antiqua"/>
          <w:sz w:val="24"/>
        </w:rPr>
        <w:t>decreas</w:t>
      </w:r>
      <w:r w:rsidR="00AA60EA" w:rsidRPr="00EF1515">
        <w:rPr>
          <w:rFonts w:ascii="Book Antiqua" w:hAnsi="Book Antiqua"/>
          <w:sz w:val="24"/>
        </w:rPr>
        <w:t>ing</w:t>
      </w:r>
      <w:r w:rsidR="005F65E0" w:rsidRPr="00EF1515">
        <w:rPr>
          <w:rFonts w:ascii="Book Antiqua" w:hAnsi="Book Antiqua"/>
          <w:sz w:val="24"/>
        </w:rPr>
        <w:t xml:space="preserve"> locoregional recurrence of patients </w:t>
      </w:r>
      <w:r w:rsidR="00F25E78" w:rsidRPr="00EF1515">
        <w:rPr>
          <w:rFonts w:ascii="Book Antiqua" w:hAnsi="Book Antiqua"/>
          <w:sz w:val="24"/>
        </w:rPr>
        <w:t>with</w:t>
      </w:r>
      <w:r w:rsidR="005F65E0" w:rsidRPr="00EF1515">
        <w:rPr>
          <w:rFonts w:ascii="Book Antiqua" w:hAnsi="Book Antiqua"/>
          <w:sz w:val="24"/>
        </w:rPr>
        <w:t xml:space="preserve"> stage pT3-4 ESCC</w:t>
      </w:r>
      <w:r w:rsidR="00404B2C" w:rsidRPr="00EF1515">
        <w:rPr>
          <w:rFonts w:ascii="Book Antiqua" w:hAnsi="Book Antiqua"/>
          <w:sz w:val="24"/>
        </w:rPr>
        <w:t>.</w:t>
      </w:r>
      <w:r w:rsidR="00747601" w:rsidRPr="00EF1515">
        <w:rPr>
          <w:rFonts w:ascii="Book Antiqua" w:hAnsi="Book Antiqua"/>
          <w:sz w:val="24"/>
        </w:rPr>
        <w:t xml:space="preserve"> Distant metastasis </w:t>
      </w:r>
      <w:r w:rsidR="00061D2F" w:rsidRPr="00EF1515">
        <w:rPr>
          <w:rFonts w:ascii="Book Antiqua" w:hAnsi="Book Antiqua"/>
          <w:sz w:val="24"/>
        </w:rPr>
        <w:t xml:space="preserve">was </w:t>
      </w:r>
      <w:r w:rsidR="00747601" w:rsidRPr="00EF1515">
        <w:rPr>
          <w:rFonts w:ascii="Book Antiqua" w:hAnsi="Book Antiqua"/>
          <w:sz w:val="24"/>
        </w:rPr>
        <w:t xml:space="preserve">the most common failure after receiving </w:t>
      </w:r>
      <w:r w:rsidR="00431AE6" w:rsidRPr="00EF1515">
        <w:rPr>
          <w:rFonts w:ascii="Book Antiqua" w:hAnsi="Book Antiqua"/>
          <w:sz w:val="24"/>
        </w:rPr>
        <w:t>PORT</w:t>
      </w:r>
      <w:r w:rsidR="00747601" w:rsidRPr="00EF1515">
        <w:rPr>
          <w:rFonts w:ascii="Book Antiqua" w:hAnsi="Book Antiqua"/>
          <w:sz w:val="24"/>
        </w:rPr>
        <w:t>.</w:t>
      </w:r>
      <w:r w:rsidR="002E1DA4" w:rsidRPr="00EF1515">
        <w:rPr>
          <w:rFonts w:ascii="Book Antiqua" w:hAnsi="Book Antiqua"/>
          <w:sz w:val="24"/>
        </w:rPr>
        <w:t xml:space="preserve"> </w:t>
      </w:r>
      <w:r w:rsidR="00192D73">
        <w:rPr>
          <w:rFonts w:ascii="Book Antiqua" w:hAnsi="Book Antiqua"/>
          <w:sz w:val="24"/>
        </w:rPr>
        <w:t>The number of l</w:t>
      </w:r>
      <w:r w:rsidR="00192D73" w:rsidRPr="00EF1515">
        <w:rPr>
          <w:rFonts w:ascii="Book Antiqua" w:hAnsi="Book Antiqua"/>
          <w:sz w:val="24"/>
        </w:rPr>
        <w:t xml:space="preserve">ymph </w:t>
      </w:r>
      <w:r w:rsidR="002E1DA4" w:rsidRPr="00EF1515">
        <w:rPr>
          <w:rFonts w:ascii="Book Antiqua" w:hAnsi="Book Antiqua"/>
          <w:sz w:val="24"/>
        </w:rPr>
        <w:t>node</w:t>
      </w:r>
      <w:r w:rsidR="00192D73">
        <w:rPr>
          <w:rFonts w:ascii="Book Antiqua" w:hAnsi="Book Antiqua"/>
          <w:sz w:val="24"/>
        </w:rPr>
        <w:t>s</w:t>
      </w:r>
      <w:r w:rsidR="002E1DA4" w:rsidRPr="00EF1515">
        <w:rPr>
          <w:rFonts w:ascii="Book Antiqua" w:hAnsi="Book Antiqua"/>
          <w:sz w:val="24"/>
        </w:rPr>
        <w:t xml:space="preserve"> </w:t>
      </w:r>
      <w:r w:rsidR="00192D73" w:rsidRPr="00EF1515">
        <w:rPr>
          <w:rFonts w:ascii="Book Antiqua" w:hAnsi="Book Antiqua"/>
          <w:sz w:val="24"/>
        </w:rPr>
        <w:t>involve</w:t>
      </w:r>
      <w:r w:rsidR="00192D73">
        <w:rPr>
          <w:rFonts w:ascii="Book Antiqua" w:hAnsi="Book Antiqua"/>
          <w:sz w:val="24"/>
        </w:rPr>
        <w:t>d</w:t>
      </w:r>
      <w:r w:rsidR="00192D73" w:rsidRPr="00EF1515">
        <w:rPr>
          <w:rFonts w:ascii="Book Antiqua" w:hAnsi="Book Antiqua"/>
          <w:sz w:val="24"/>
        </w:rPr>
        <w:t xml:space="preserve"> </w:t>
      </w:r>
      <w:r w:rsidR="002E1DA4" w:rsidRPr="00EF1515">
        <w:rPr>
          <w:rFonts w:ascii="Book Antiqua" w:hAnsi="Book Antiqua"/>
          <w:sz w:val="24"/>
        </w:rPr>
        <w:t>over 3</w:t>
      </w:r>
      <w:r w:rsidR="00AF0DB2" w:rsidRPr="00EF1515">
        <w:rPr>
          <w:rFonts w:ascii="Book Antiqua" w:hAnsi="Book Antiqua"/>
          <w:sz w:val="24"/>
        </w:rPr>
        <w:t>, radiotherapy, age</w:t>
      </w:r>
      <w:r w:rsidR="00192D73">
        <w:rPr>
          <w:rFonts w:ascii="Book Antiqua" w:hAnsi="Book Antiqua"/>
          <w:sz w:val="24"/>
        </w:rPr>
        <w:t>,</w:t>
      </w:r>
      <w:r w:rsidR="00AF0DB2" w:rsidRPr="00EF1515">
        <w:rPr>
          <w:rFonts w:ascii="Book Antiqua" w:hAnsi="Book Antiqua"/>
          <w:sz w:val="24"/>
        </w:rPr>
        <w:t xml:space="preserve"> and chemotherapy</w:t>
      </w:r>
      <w:r w:rsidR="002E1DA4" w:rsidRPr="00EF1515">
        <w:rPr>
          <w:rFonts w:ascii="Book Antiqua" w:hAnsi="Book Antiqua"/>
          <w:sz w:val="24"/>
        </w:rPr>
        <w:t xml:space="preserve"> w</w:t>
      </w:r>
      <w:r w:rsidR="00AF0DB2" w:rsidRPr="00EF1515">
        <w:rPr>
          <w:rFonts w:ascii="Book Antiqua" w:hAnsi="Book Antiqua"/>
          <w:sz w:val="24"/>
        </w:rPr>
        <w:t>ere</w:t>
      </w:r>
      <w:r w:rsidR="002E1DA4" w:rsidRPr="00EF1515">
        <w:rPr>
          <w:rFonts w:ascii="Book Antiqua" w:hAnsi="Book Antiqua"/>
          <w:sz w:val="24"/>
        </w:rPr>
        <w:t xml:space="preserve"> </w:t>
      </w:r>
      <w:r w:rsidR="00326F58" w:rsidRPr="00EF1515">
        <w:rPr>
          <w:rFonts w:ascii="Book Antiqua" w:hAnsi="Book Antiqua"/>
          <w:sz w:val="24"/>
        </w:rPr>
        <w:t xml:space="preserve">significantly </w:t>
      </w:r>
      <w:r w:rsidR="00AF0DB2" w:rsidRPr="00EF1515">
        <w:rPr>
          <w:rFonts w:ascii="Book Antiqua" w:hAnsi="Book Antiqua"/>
          <w:sz w:val="24"/>
        </w:rPr>
        <w:t>associated with disease progression</w:t>
      </w:r>
      <w:r w:rsidR="005F65E0" w:rsidRPr="00EF1515">
        <w:rPr>
          <w:rFonts w:ascii="Book Antiqua" w:hAnsi="Book Antiqua"/>
          <w:sz w:val="24"/>
        </w:rPr>
        <w:t xml:space="preserve"> for </w:t>
      </w:r>
      <w:r w:rsidR="001776AE" w:rsidRPr="00EF1515">
        <w:rPr>
          <w:rFonts w:ascii="Book Antiqua" w:hAnsi="Book Antiqua"/>
          <w:sz w:val="24"/>
        </w:rPr>
        <w:t>patients</w:t>
      </w:r>
      <w:r w:rsidR="00AF0DB2" w:rsidRPr="00EF1515">
        <w:rPr>
          <w:rFonts w:ascii="Book Antiqua" w:hAnsi="Book Antiqua"/>
          <w:sz w:val="24"/>
        </w:rPr>
        <w:t xml:space="preserve"> with </w:t>
      </w:r>
      <w:r w:rsidR="00186DBD" w:rsidRPr="00EF1515">
        <w:rPr>
          <w:rFonts w:ascii="Book Antiqua" w:hAnsi="Book Antiqua"/>
          <w:sz w:val="24"/>
        </w:rPr>
        <w:t xml:space="preserve">stage </w:t>
      </w:r>
      <w:r w:rsidR="00AF0DB2" w:rsidRPr="00EF1515">
        <w:rPr>
          <w:rFonts w:ascii="Book Antiqua" w:hAnsi="Book Antiqua"/>
          <w:sz w:val="24"/>
        </w:rPr>
        <w:t>pT3-4</w:t>
      </w:r>
      <w:r w:rsidR="00192D73">
        <w:rPr>
          <w:rFonts w:ascii="Book Antiqua" w:hAnsi="Book Antiqua"/>
          <w:sz w:val="24"/>
        </w:rPr>
        <w:t xml:space="preserve"> ESCC</w:t>
      </w:r>
      <w:r w:rsidR="005F65E0" w:rsidRPr="00EF1515">
        <w:rPr>
          <w:rFonts w:ascii="Book Antiqua" w:hAnsi="Book Antiqua"/>
          <w:sz w:val="24"/>
        </w:rPr>
        <w:t>.</w:t>
      </w:r>
    </w:p>
    <w:p w14:paraId="7FF850C9" w14:textId="50F45498" w:rsidR="00CB42A8" w:rsidRPr="00EF1515" w:rsidRDefault="00CE630D" w:rsidP="000006C9">
      <w:pPr>
        <w:spacing w:line="360" w:lineRule="auto"/>
        <w:ind w:firstLineChars="100" w:firstLine="240"/>
        <w:rPr>
          <w:rFonts w:ascii="Book Antiqua" w:hAnsi="Book Antiqua"/>
          <w:sz w:val="24"/>
        </w:rPr>
      </w:pPr>
      <w:r w:rsidRPr="00EF1515">
        <w:rPr>
          <w:rFonts w:ascii="Book Antiqua" w:hAnsi="Book Antiqua"/>
          <w:sz w:val="24"/>
        </w:rPr>
        <w:t>It is known that neoadjuvant chemoradiotherapy is recommended as the standard care for locally advanced ESCC. However,</w:t>
      </w:r>
      <w:r w:rsidR="00845D87" w:rsidRPr="00EF1515">
        <w:rPr>
          <w:rFonts w:ascii="Book Antiqua" w:hAnsi="Book Antiqua"/>
          <w:sz w:val="24"/>
        </w:rPr>
        <w:t xml:space="preserve"> </w:t>
      </w:r>
      <w:r w:rsidR="00922804" w:rsidRPr="00EF1515">
        <w:rPr>
          <w:rFonts w:ascii="Book Antiqua" w:hAnsi="Book Antiqua"/>
          <w:sz w:val="24"/>
        </w:rPr>
        <w:t>many</w:t>
      </w:r>
      <w:r w:rsidR="00845D87" w:rsidRPr="00EF1515">
        <w:rPr>
          <w:rFonts w:ascii="Book Antiqua" w:hAnsi="Book Antiqua"/>
          <w:sz w:val="24"/>
        </w:rPr>
        <w:t xml:space="preserve"> patients </w:t>
      </w:r>
      <w:r w:rsidR="00225349" w:rsidRPr="00EF1515">
        <w:rPr>
          <w:rFonts w:ascii="Book Antiqua" w:hAnsi="Book Antiqua"/>
          <w:sz w:val="24"/>
        </w:rPr>
        <w:t xml:space="preserve">initially diagnosed </w:t>
      </w:r>
      <w:r w:rsidR="00192D73">
        <w:rPr>
          <w:rFonts w:ascii="Book Antiqua" w:hAnsi="Book Antiqua"/>
          <w:sz w:val="24"/>
        </w:rPr>
        <w:t>with</w:t>
      </w:r>
      <w:r w:rsidR="00192D73" w:rsidRPr="00EF1515">
        <w:rPr>
          <w:rFonts w:ascii="Book Antiqua" w:hAnsi="Book Antiqua"/>
          <w:sz w:val="24"/>
        </w:rPr>
        <w:t xml:space="preserve"> </w:t>
      </w:r>
      <w:r w:rsidR="00225349" w:rsidRPr="00EF1515">
        <w:rPr>
          <w:rFonts w:ascii="Book Antiqua" w:hAnsi="Book Antiqua"/>
          <w:sz w:val="24"/>
        </w:rPr>
        <w:t xml:space="preserve">T1-2N0 </w:t>
      </w:r>
      <w:r w:rsidR="00192D73">
        <w:rPr>
          <w:rFonts w:ascii="Book Antiqua" w:hAnsi="Book Antiqua"/>
          <w:sz w:val="24"/>
        </w:rPr>
        <w:t>disease</w:t>
      </w:r>
      <w:r w:rsidR="00192D73" w:rsidRPr="00EF1515">
        <w:rPr>
          <w:rFonts w:ascii="Book Antiqua" w:hAnsi="Book Antiqua"/>
          <w:sz w:val="24"/>
        </w:rPr>
        <w:t xml:space="preserve"> </w:t>
      </w:r>
      <w:r w:rsidR="00225349" w:rsidRPr="00EF1515">
        <w:rPr>
          <w:rFonts w:ascii="Book Antiqua" w:hAnsi="Book Antiqua"/>
          <w:sz w:val="24"/>
        </w:rPr>
        <w:t>before surgery</w:t>
      </w:r>
      <w:r w:rsidR="005B2F7F" w:rsidRPr="00EF1515">
        <w:rPr>
          <w:rFonts w:ascii="Book Antiqua" w:hAnsi="Book Antiqua"/>
          <w:sz w:val="24"/>
        </w:rPr>
        <w:t xml:space="preserve"> </w:t>
      </w:r>
      <w:r w:rsidR="00845D87" w:rsidRPr="00EF1515">
        <w:rPr>
          <w:rFonts w:ascii="Book Antiqua" w:hAnsi="Book Antiqua"/>
          <w:sz w:val="24"/>
        </w:rPr>
        <w:t xml:space="preserve">were </w:t>
      </w:r>
      <w:r w:rsidR="00D552A3" w:rsidRPr="00EF1515">
        <w:rPr>
          <w:rFonts w:ascii="Book Antiqua" w:hAnsi="Book Antiqua"/>
          <w:sz w:val="24"/>
        </w:rPr>
        <w:t xml:space="preserve">finally </w:t>
      </w:r>
      <w:r w:rsidR="00845D87" w:rsidRPr="00EF1515">
        <w:rPr>
          <w:rFonts w:ascii="Book Antiqua" w:hAnsi="Book Antiqua"/>
          <w:sz w:val="24"/>
        </w:rPr>
        <w:t xml:space="preserve">diagnosed as </w:t>
      </w:r>
      <w:r w:rsidR="00192D73">
        <w:rPr>
          <w:rFonts w:ascii="Book Antiqua" w:hAnsi="Book Antiqua"/>
          <w:sz w:val="24"/>
        </w:rPr>
        <w:t xml:space="preserve">having </w:t>
      </w:r>
      <w:r w:rsidR="00845D87" w:rsidRPr="00EF1515">
        <w:rPr>
          <w:rFonts w:ascii="Book Antiqua" w:hAnsi="Book Antiqua"/>
          <w:sz w:val="24"/>
        </w:rPr>
        <w:t xml:space="preserve">pT3-4N0-3M0 </w:t>
      </w:r>
      <w:r w:rsidR="00192D73">
        <w:rPr>
          <w:rFonts w:ascii="Book Antiqua" w:hAnsi="Book Antiqua"/>
          <w:sz w:val="24"/>
        </w:rPr>
        <w:t xml:space="preserve">disease </w:t>
      </w:r>
      <w:r w:rsidR="00845D87" w:rsidRPr="00EF1515">
        <w:rPr>
          <w:rFonts w:ascii="Book Antiqua" w:hAnsi="Book Antiqua"/>
          <w:sz w:val="24"/>
        </w:rPr>
        <w:t>after surgery</w:t>
      </w:r>
      <w:r w:rsidR="004A38B7" w:rsidRPr="00EF1515">
        <w:rPr>
          <w:rFonts w:ascii="Book Antiqua" w:hAnsi="Book Antiqua"/>
          <w:sz w:val="24"/>
        </w:rPr>
        <w:t>.</w:t>
      </w:r>
      <w:r w:rsidR="00845D87" w:rsidRPr="00EF1515">
        <w:rPr>
          <w:rFonts w:ascii="Book Antiqua" w:hAnsi="Book Antiqua"/>
          <w:sz w:val="24"/>
        </w:rPr>
        <w:t xml:space="preserve"> </w:t>
      </w:r>
      <w:r w:rsidR="004A38B7" w:rsidRPr="00EF1515">
        <w:rPr>
          <w:rFonts w:ascii="Book Antiqua" w:hAnsi="Book Antiqua"/>
          <w:sz w:val="24"/>
        </w:rPr>
        <w:t>Do these patients need to receive</w:t>
      </w:r>
      <w:r w:rsidR="00225349" w:rsidRPr="00EF1515">
        <w:rPr>
          <w:rFonts w:ascii="Book Antiqua" w:hAnsi="Book Antiqua"/>
          <w:sz w:val="24"/>
        </w:rPr>
        <w:t xml:space="preserve"> </w:t>
      </w:r>
      <w:r w:rsidR="00845D87" w:rsidRPr="00EF1515">
        <w:rPr>
          <w:rFonts w:ascii="Book Antiqua" w:hAnsi="Book Antiqua"/>
          <w:sz w:val="24"/>
        </w:rPr>
        <w:t xml:space="preserve">adjuvant </w:t>
      </w:r>
      <w:r w:rsidR="00F60C29" w:rsidRPr="00EF1515">
        <w:rPr>
          <w:rFonts w:ascii="Book Antiqua" w:hAnsi="Book Antiqua"/>
          <w:sz w:val="24"/>
        </w:rPr>
        <w:t xml:space="preserve">treatment </w:t>
      </w:r>
      <w:r w:rsidR="004A38B7" w:rsidRPr="00EF1515">
        <w:rPr>
          <w:rFonts w:ascii="Book Antiqua" w:hAnsi="Book Antiqua"/>
          <w:sz w:val="24"/>
        </w:rPr>
        <w:t xml:space="preserve">after </w:t>
      </w:r>
      <w:r w:rsidR="00061D2F" w:rsidRPr="00EF1515">
        <w:rPr>
          <w:rFonts w:ascii="Book Antiqua" w:hAnsi="Book Antiqua"/>
          <w:sz w:val="24"/>
        </w:rPr>
        <w:t>surgery</w:t>
      </w:r>
      <w:r w:rsidR="004A38B7" w:rsidRPr="00EF1515">
        <w:rPr>
          <w:rFonts w:ascii="Book Antiqua" w:hAnsi="Book Antiqua"/>
          <w:sz w:val="24"/>
        </w:rPr>
        <w:t>?</w:t>
      </w:r>
      <w:r w:rsidR="00845D87" w:rsidRPr="00EF1515">
        <w:rPr>
          <w:rFonts w:ascii="Book Antiqua" w:hAnsi="Book Antiqua"/>
          <w:sz w:val="24"/>
        </w:rPr>
        <w:t xml:space="preserve"> </w:t>
      </w:r>
      <w:r w:rsidR="00596955" w:rsidRPr="00EF1515">
        <w:rPr>
          <w:rFonts w:ascii="Book Antiqua" w:hAnsi="Book Antiqua"/>
          <w:sz w:val="24"/>
        </w:rPr>
        <w:t xml:space="preserve">Xiao </w:t>
      </w:r>
      <w:r w:rsidR="00E42503" w:rsidRPr="00EF1515">
        <w:rPr>
          <w:rFonts w:ascii="Book Antiqua" w:hAnsi="Book Antiqua"/>
          <w:i/>
          <w:iCs/>
          <w:sz w:val="24"/>
        </w:rPr>
        <w:t xml:space="preserve">et </w:t>
      </w:r>
      <w:proofErr w:type="gramStart"/>
      <w:r w:rsidR="00E42503" w:rsidRPr="00EF1515">
        <w:rPr>
          <w:rFonts w:ascii="Book Antiqua" w:hAnsi="Book Antiqua"/>
          <w:i/>
          <w:iCs/>
          <w:sz w:val="24"/>
        </w:rPr>
        <w:t>al</w:t>
      </w:r>
      <w:r w:rsidR="00A41CD3" w:rsidRPr="00EF1515">
        <w:rPr>
          <w:rFonts w:ascii="Book Antiqua" w:hAnsi="Book Antiqua"/>
          <w:sz w:val="24"/>
          <w:vertAlign w:val="superscript"/>
        </w:rPr>
        <w:t>[</w:t>
      </w:r>
      <w:proofErr w:type="gramEnd"/>
      <w:r w:rsidR="009E646F" w:rsidRPr="00EF1515">
        <w:rPr>
          <w:rFonts w:ascii="Book Antiqua" w:hAnsi="Book Antiqua"/>
          <w:sz w:val="24"/>
          <w:vertAlign w:val="superscript"/>
        </w:rPr>
        <w:t>1</w:t>
      </w:r>
      <w:r w:rsidR="009A38A0" w:rsidRPr="00EF1515">
        <w:rPr>
          <w:rFonts w:ascii="Book Antiqua" w:hAnsi="Book Antiqua"/>
          <w:sz w:val="24"/>
          <w:vertAlign w:val="superscript"/>
        </w:rPr>
        <w:t>5</w:t>
      </w:r>
      <w:r w:rsidR="00B92A4A" w:rsidRPr="00EF1515">
        <w:rPr>
          <w:rFonts w:ascii="Book Antiqua" w:hAnsi="Book Antiqua"/>
          <w:sz w:val="24"/>
          <w:vertAlign w:val="superscript"/>
        </w:rPr>
        <w:t>]</w:t>
      </w:r>
      <w:r w:rsidR="00E42503" w:rsidRPr="00EF1515">
        <w:rPr>
          <w:rFonts w:ascii="Book Antiqua" w:hAnsi="Book Antiqua"/>
          <w:sz w:val="24"/>
        </w:rPr>
        <w:t xml:space="preserve"> revealed that </w:t>
      </w:r>
      <w:r w:rsidR="00046024" w:rsidRPr="00EF1515">
        <w:rPr>
          <w:rFonts w:ascii="Book Antiqua" w:hAnsi="Book Antiqua"/>
          <w:sz w:val="24"/>
        </w:rPr>
        <w:t xml:space="preserve">patients receiving </w:t>
      </w:r>
      <w:r w:rsidR="00E42503" w:rsidRPr="00EF1515">
        <w:rPr>
          <w:rFonts w:ascii="Book Antiqua" w:hAnsi="Book Antiqua"/>
          <w:sz w:val="24"/>
        </w:rPr>
        <w:t>PORT</w:t>
      </w:r>
      <w:r w:rsidR="00046024" w:rsidRPr="00EF1515">
        <w:rPr>
          <w:rFonts w:ascii="Book Antiqua" w:hAnsi="Book Antiqua"/>
          <w:sz w:val="24"/>
        </w:rPr>
        <w:t xml:space="preserve"> with a prescri</w:t>
      </w:r>
      <w:r w:rsidR="004675DB" w:rsidRPr="00EF1515">
        <w:rPr>
          <w:rFonts w:ascii="Book Antiqua" w:hAnsi="Book Antiqua"/>
          <w:sz w:val="24"/>
        </w:rPr>
        <w:t>ption</w:t>
      </w:r>
      <w:r w:rsidR="00046024" w:rsidRPr="00EF1515">
        <w:rPr>
          <w:rFonts w:ascii="Book Antiqua" w:hAnsi="Book Antiqua"/>
          <w:sz w:val="24"/>
        </w:rPr>
        <w:t xml:space="preserve"> dose of 60</w:t>
      </w:r>
      <w:r w:rsidR="00864B3A" w:rsidRPr="00EF1515">
        <w:rPr>
          <w:rFonts w:ascii="Book Antiqua" w:hAnsi="Book Antiqua"/>
          <w:sz w:val="24"/>
        </w:rPr>
        <w:t xml:space="preserve"> </w:t>
      </w:r>
      <w:proofErr w:type="spellStart"/>
      <w:r w:rsidR="00046024" w:rsidRPr="00EF1515">
        <w:rPr>
          <w:rFonts w:ascii="Book Antiqua" w:hAnsi="Book Antiqua"/>
          <w:sz w:val="24"/>
        </w:rPr>
        <w:t>Gy</w:t>
      </w:r>
      <w:proofErr w:type="spellEnd"/>
      <w:r w:rsidR="00E42503" w:rsidRPr="00EF1515">
        <w:rPr>
          <w:rFonts w:ascii="Book Antiqua" w:hAnsi="Book Antiqua"/>
          <w:sz w:val="24"/>
        </w:rPr>
        <w:t xml:space="preserve"> could </w:t>
      </w:r>
      <w:r w:rsidR="00AA739D" w:rsidRPr="00EF1515">
        <w:rPr>
          <w:rFonts w:ascii="Book Antiqua" w:hAnsi="Book Antiqua"/>
          <w:sz w:val="24"/>
        </w:rPr>
        <w:t xml:space="preserve">obtain </w:t>
      </w:r>
      <w:r w:rsidR="00061D2F" w:rsidRPr="00EF1515">
        <w:rPr>
          <w:rFonts w:ascii="Book Antiqua" w:hAnsi="Book Antiqua"/>
          <w:sz w:val="24"/>
        </w:rPr>
        <w:t xml:space="preserve">a </w:t>
      </w:r>
      <w:r w:rsidR="00E42503" w:rsidRPr="00EF1515">
        <w:rPr>
          <w:rFonts w:ascii="Book Antiqua" w:hAnsi="Book Antiqua"/>
          <w:sz w:val="24"/>
        </w:rPr>
        <w:t xml:space="preserve">local control </w:t>
      </w:r>
      <w:r w:rsidR="00AA739D" w:rsidRPr="00EF1515">
        <w:rPr>
          <w:rFonts w:ascii="Book Antiqua" w:hAnsi="Book Antiqua"/>
          <w:sz w:val="24"/>
        </w:rPr>
        <w:t>benefit</w:t>
      </w:r>
      <w:r w:rsidR="001A2A79" w:rsidRPr="00EF1515">
        <w:rPr>
          <w:rFonts w:ascii="Book Antiqua" w:hAnsi="Book Antiqua"/>
          <w:sz w:val="24"/>
        </w:rPr>
        <w:t xml:space="preserve"> and a hig</w:t>
      </w:r>
      <w:r w:rsidR="00DB1CCA" w:rsidRPr="00EF1515">
        <w:rPr>
          <w:rFonts w:ascii="Book Antiqua" w:hAnsi="Book Antiqua"/>
          <w:sz w:val="24"/>
        </w:rPr>
        <w:t xml:space="preserve">her 5-year </w:t>
      </w:r>
      <w:r w:rsidR="00ED331B" w:rsidRPr="00EF1515">
        <w:rPr>
          <w:rFonts w:ascii="Book Antiqua" w:hAnsi="Book Antiqua"/>
          <w:sz w:val="24"/>
        </w:rPr>
        <w:t xml:space="preserve">OS </w:t>
      </w:r>
      <w:r w:rsidR="00DB1CCA" w:rsidRPr="00EF1515">
        <w:rPr>
          <w:rFonts w:ascii="Book Antiqua" w:hAnsi="Book Antiqua"/>
          <w:sz w:val="24"/>
        </w:rPr>
        <w:t xml:space="preserve">than patients </w:t>
      </w:r>
      <w:r w:rsidR="004A124B" w:rsidRPr="00EF1515">
        <w:rPr>
          <w:rFonts w:ascii="Book Antiqua" w:hAnsi="Book Antiqua"/>
          <w:sz w:val="24"/>
        </w:rPr>
        <w:t xml:space="preserve">receiving </w:t>
      </w:r>
      <w:r w:rsidR="00DB1CCA" w:rsidRPr="00EF1515">
        <w:rPr>
          <w:rFonts w:ascii="Book Antiqua" w:hAnsi="Book Antiqua"/>
          <w:sz w:val="24"/>
        </w:rPr>
        <w:t>surgery alone</w:t>
      </w:r>
      <w:r w:rsidR="00E42503" w:rsidRPr="00EF1515">
        <w:rPr>
          <w:rFonts w:ascii="Book Antiqua" w:hAnsi="Book Antiqua"/>
          <w:sz w:val="24"/>
        </w:rPr>
        <w:t>.</w:t>
      </w:r>
      <w:r w:rsidR="0027366C" w:rsidRPr="00EF1515">
        <w:rPr>
          <w:rFonts w:ascii="Book Antiqua" w:hAnsi="Book Antiqua"/>
          <w:sz w:val="24"/>
        </w:rPr>
        <w:t xml:space="preserve"> W</w:t>
      </w:r>
      <w:r w:rsidR="00FB5584" w:rsidRPr="00EF1515">
        <w:rPr>
          <w:rFonts w:ascii="Book Antiqua" w:hAnsi="Book Antiqua"/>
          <w:sz w:val="24"/>
        </w:rPr>
        <w:t>ith the application of 3-dimentional conformal</w:t>
      </w:r>
      <w:r w:rsidR="00295A58" w:rsidRPr="00EF1515">
        <w:rPr>
          <w:rFonts w:ascii="Book Antiqua" w:hAnsi="Book Antiqua"/>
          <w:sz w:val="24"/>
        </w:rPr>
        <w:t>ity</w:t>
      </w:r>
      <w:r w:rsidR="00FB5584" w:rsidRPr="00EF1515">
        <w:rPr>
          <w:rFonts w:ascii="Book Antiqua" w:hAnsi="Book Antiqua"/>
          <w:sz w:val="24"/>
        </w:rPr>
        <w:t xml:space="preserve"> radiotherapy</w:t>
      </w:r>
      <w:r w:rsidR="00C66AA3" w:rsidRPr="00EF1515">
        <w:rPr>
          <w:rFonts w:ascii="Book Antiqua" w:hAnsi="Book Antiqua"/>
          <w:sz w:val="24"/>
        </w:rPr>
        <w:t>,</w:t>
      </w:r>
      <w:r w:rsidR="00AA60EA" w:rsidRPr="00EF1515">
        <w:rPr>
          <w:rFonts w:ascii="Book Antiqua" w:hAnsi="Book Antiqua"/>
          <w:sz w:val="24"/>
        </w:rPr>
        <w:t xml:space="preserve"> </w:t>
      </w:r>
      <w:r w:rsidR="00CB42A8" w:rsidRPr="00EF1515">
        <w:rPr>
          <w:rFonts w:ascii="Book Antiqua" w:hAnsi="Book Antiqua"/>
          <w:sz w:val="24"/>
        </w:rPr>
        <w:t xml:space="preserve">PORT could bring </w:t>
      </w:r>
      <w:r w:rsidR="00CC5720" w:rsidRPr="00EF1515">
        <w:rPr>
          <w:rFonts w:ascii="Book Antiqua" w:hAnsi="Book Antiqua"/>
          <w:sz w:val="24"/>
        </w:rPr>
        <w:t xml:space="preserve">both local </w:t>
      </w:r>
      <w:r w:rsidR="00543BF9" w:rsidRPr="00EF1515">
        <w:rPr>
          <w:rFonts w:ascii="Book Antiqua" w:hAnsi="Book Antiqua"/>
          <w:sz w:val="24"/>
        </w:rPr>
        <w:t xml:space="preserve">control and </w:t>
      </w:r>
      <w:r w:rsidR="00ED331B" w:rsidRPr="00EF1515">
        <w:rPr>
          <w:rFonts w:ascii="Book Antiqua" w:hAnsi="Book Antiqua"/>
          <w:sz w:val="24"/>
        </w:rPr>
        <w:t>OS</w:t>
      </w:r>
      <w:r w:rsidR="00CB42A8" w:rsidRPr="00EF1515">
        <w:rPr>
          <w:rFonts w:ascii="Book Antiqua" w:hAnsi="Book Antiqua"/>
          <w:sz w:val="24"/>
        </w:rPr>
        <w:t xml:space="preserve"> benefit </w:t>
      </w:r>
      <w:r w:rsidR="0036744C" w:rsidRPr="00EF1515">
        <w:rPr>
          <w:rFonts w:ascii="Book Antiqua" w:hAnsi="Book Antiqua"/>
          <w:sz w:val="24"/>
        </w:rPr>
        <w:t xml:space="preserve">for </w:t>
      </w:r>
      <w:r w:rsidR="00CB42A8" w:rsidRPr="00EF1515">
        <w:rPr>
          <w:rFonts w:ascii="Book Antiqua" w:hAnsi="Book Antiqua"/>
          <w:sz w:val="24"/>
        </w:rPr>
        <w:t xml:space="preserve">patients </w:t>
      </w:r>
      <w:r w:rsidR="0036744C" w:rsidRPr="00EF1515">
        <w:rPr>
          <w:rFonts w:ascii="Book Antiqua" w:hAnsi="Book Antiqua"/>
          <w:sz w:val="24"/>
        </w:rPr>
        <w:t xml:space="preserve">with </w:t>
      </w:r>
      <w:r w:rsidR="00192D73" w:rsidRPr="00EF1515">
        <w:rPr>
          <w:rFonts w:ascii="Book Antiqua" w:hAnsi="Book Antiqua"/>
          <w:sz w:val="24"/>
        </w:rPr>
        <w:t xml:space="preserve">stage III </w:t>
      </w:r>
      <w:r w:rsidR="00192D73">
        <w:rPr>
          <w:rFonts w:ascii="Book Antiqua" w:hAnsi="Book Antiqua"/>
          <w:sz w:val="24"/>
        </w:rPr>
        <w:t xml:space="preserve">and </w:t>
      </w:r>
      <w:r w:rsidR="00192D73" w:rsidRPr="00EF1515">
        <w:rPr>
          <w:rFonts w:ascii="Book Antiqua" w:hAnsi="Book Antiqua"/>
          <w:sz w:val="24"/>
        </w:rPr>
        <w:t xml:space="preserve">stage T3N0M0 </w:t>
      </w:r>
      <w:r w:rsidR="00CB42A8" w:rsidRPr="00EF1515">
        <w:rPr>
          <w:rFonts w:ascii="Book Antiqua" w:hAnsi="Book Antiqua"/>
          <w:sz w:val="24"/>
        </w:rPr>
        <w:t>esophageal cancer</w:t>
      </w:r>
      <w:r w:rsidR="00192D73">
        <w:rPr>
          <w:rFonts w:ascii="Book Antiqua" w:hAnsi="Book Antiqua"/>
          <w:sz w:val="24"/>
        </w:rPr>
        <w:t xml:space="preserve"> </w:t>
      </w:r>
      <w:r w:rsidR="004C38A0" w:rsidRPr="00EF1515">
        <w:rPr>
          <w:rFonts w:ascii="Book Antiqua" w:hAnsi="Book Antiqua"/>
          <w:sz w:val="24"/>
        </w:rPr>
        <w:t>or patients with positive lymph node</w:t>
      </w:r>
      <w:r w:rsidR="00192D73">
        <w:rPr>
          <w:rFonts w:ascii="Book Antiqua" w:hAnsi="Book Antiqua"/>
          <w:sz w:val="24"/>
        </w:rPr>
        <w:t>s</w:t>
      </w:r>
      <w:r w:rsidR="00422E95" w:rsidRPr="00EF1515">
        <w:rPr>
          <w:rFonts w:ascii="Book Antiqua" w:hAnsi="Book Antiqua"/>
          <w:sz w:val="24"/>
          <w:vertAlign w:val="superscript"/>
        </w:rPr>
        <w:t>[</w:t>
      </w:r>
      <w:r w:rsidR="0087141D" w:rsidRPr="00EF1515">
        <w:rPr>
          <w:rFonts w:ascii="Book Antiqua" w:hAnsi="Book Antiqua"/>
          <w:sz w:val="24"/>
          <w:vertAlign w:val="superscript"/>
        </w:rPr>
        <w:t>1</w:t>
      </w:r>
      <w:r w:rsidR="009A38A0" w:rsidRPr="00EF1515">
        <w:rPr>
          <w:rFonts w:ascii="Book Antiqua" w:hAnsi="Book Antiqua"/>
          <w:sz w:val="24"/>
          <w:vertAlign w:val="superscript"/>
        </w:rPr>
        <w:t>6</w:t>
      </w:r>
      <w:r w:rsidR="005D1F67" w:rsidRPr="00EF1515">
        <w:rPr>
          <w:rFonts w:ascii="Book Antiqua" w:hAnsi="Book Antiqua"/>
          <w:sz w:val="24"/>
          <w:vertAlign w:val="superscript"/>
        </w:rPr>
        <w:t>-</w:t>
      </w:r>
      <w:r w:rsidR="00575A27" w:rsidRPr="00EF1515">
        <w:rPr>
          <w:rFonts w:ascii="Book Antiqua" w:hAnsi="Book Antiqua"/>
          <w:sz w:val="24"/>
          <w:vertAlign w:val="superscript"/>
        </w:rPr>
        <w:t>19</w:t>
      </w:r>
      <w:r w:rsidR="00422E95" w:rsidRPr="00EF1515">
        <w:rPr>
          <w:rFonts w:ascii="Book Antiqua" w:hAnsi="Book Antiqua"/>
          <w:sz w:val="24"/>
          <w:vertAlign w:val="superscript"/>
        </w:rPr>
        <w:t>]</w:t>
      </w:r>
      <w:r w:rsidR="00CB42A8" w:rsidRPr="00EF1515">
        <w:rPr>
          <w:rFonts w:ascii="Book Antiqua" w:hAnsi="Book Antiqua"/>
          <w:sz w:val="24"/>
        </w:rPr>
        <w:t xml:space="preserve">. </w:t>
      </w:r>
      <w:r w:rsidR="00061D2F" w:rsidRPr="00EF1515">
        <w:rPr>
          <w:rFonts w:ascii="Book Antiqua" w:hAnsi="Book Antiqua"/>
          <w:sz w:val="24"/>
        </w:rPr>
        <w:t>Additionally</w:t>
      </w:r>
      <w:r w:rsidR="00422E95" w:rsidRPr="00EF1515">
        <w:rPr>
          <w:rFonts w:ascii="Book Antiqua" w:hAnsi="Book Antiqua"/>
          <w:sz w:val="24"/>
        </w:rPr>
        <w:t>,</w:t>
      </w:r>
      <w:r w:rsidR="00061D2F" w:rsidRPr="00EF1515">
        <w:rPr>
          <w:rFonts w:ascii="Book Antiqua" w:hAnsi="Book Antiqua"/>
          <w:sz w:val="24"/>
        </w:rPr>
        <w:t xml:space="preserve"> </w:t>
      </w:r>
      <w:r w:rsidR="00CB42A8" w:rsidRPr="00EF1515">
        <w:rPr>
          <w:rFonts w:ascii="Book Antiqua" w:hAnsi="Book Antiqua"/>
          <w:sz w:val="24"/>
        </w:rPr>
        <w:t xml:space="preserve">Schreiber </w:t>
      </w:r>
      <w:r w:rsidR="00CB42A8" w:rsidRPr="00EF1515">
        <w:rPr>
          <w:rFonts w:ascii="Book Antiqua" w:hAnsi="Book Antiqua"/>
          <w:i/>
          <w:iCs/>
          <w:sz w:val="24"/>
        </w:rPr>
        <w:t xml:space="preserve">et </w:t>
      </w:r>
      <w:proofErr w:type="gramStart"/>
      <w:r w:rsidR="00CB42A8" w:rsidRPr="00EF1515">
        <w:rPr>
          <w:rFonts w:ascii="Book Antiqua" w:hAnsi="Book Antiqua"/>
          <w:i/>
          <w:iCs/>
          <w:sz w:val="24"/>
        </w:rPr>
        <w:t>al</w:t>
      </w:r>
      <w:r w:rsidR="00AF1CE6" w:rsidRPr="00EF1515">
        <w:rPr>
          <w:rFonts w:ascii="Book Antiqua" w:hAnsi="Book Antiqua"/>
          <w:sz w:val="24"/>
          <w:vertAlign w:val="superscript"/>
        </w:rPr>
        <w:t>[</w:t>
      </w:r>
      <w:proofErr w:type="gramEnd"/>
      <w:r w:rsidR="005D1F67" w:rsidRPr="00EF1515">
        <w:rPr>
          <w:rFonts w:ascii="Book Antiqua" w:hAnsi="Book Antiqua"/>
          <w:sz w:val="24"/>
          <w:vertAlign w:val="superscript"/>
        </w:rPr>
        <w:t>1</w:t>
      </w:r>
      <w:r w:rsidR="009A38A0" w:rsidRPr="00EF1515">
        <w:rPr>
          <w:rFonts w:ascii="Book Antiqua" w:hAnsi="Book Antiqua"/>
          <w:sz w:val="24"/>
          <w:vertAlign w:val="superscript"/>
        </w:rPr>
        <w:t>8</w:t>
      </w:r>
      <w:r w:rsidR="00AF1CE6" w:rsidRPr="00EF1515">
        <w:rPr>
          <w:rFonts w:ascii="Book Antiqua" w:hAnsi="Book Antiqua"/>
          <w:sz w:val="24"/>
          <w:vertAlign w:val="superscript"/>
        </w:rPr>
        <w:t>]</w:t>
      </w:r>
      <w:r w:rsidR="00CB42A8" w:rsidRPr="00EF1515">
        <w:rPr>
          <w:rFonts w:ascii="Book Antiqua" w:hAnsi="Book Antiqua"/>
          <w:sz w:val="24"/>
        </w:rPr>
        <w:t xml:space="preserve"> reported a </w:t>
      </w:r>
      <w:r w:rsidR="00EB5C9B" w:rsidRPr="00EF1515">
        <w:rPr>
          <w:rFonts w:ascii="Book Antiqua" w:hAnsi="Book Antiqua"/>
          <w:sz w:val="24"/>
        </w:rPr>
        <w:t xml:space="preserve">survival </w:t>
      </w:r>
      <w:r w:rsidR="00CB42A8" w:rsidRPr="00EF1515">
        <w:rPr>
          <w:rFonts w:ascii="Book Antiqua" w:hAnsi="Book Antiqua"/>
          <w:sz w:val="24"/>
        </w:rPr>
        <w:t xml:space="preserve">benefit </w:t>
      </w:r>
      <w:r w:rsidR="00596545" w:rsidRPr="00EF1515">
        <w:rPr>
          <w:rFonts w:ascii="Book Antiqua" w:hAnsi="Book Antiqua"/>
          <w:sz w:val="24"/>
        </w:rPr>
        <w:t>for patients with</w:t>
      </w:r>
      <w:r w:rsidR="00192D73">
        <w:rPr>
          <w:rFonts w:ascii="Book Antiqua" w:hAnsi="Book Antiqua"/>
          <w:sz w:val="24"/>
        </w:rPr>
        <w:t xml:space="preserve"> </w:t>
      </w:r>
      <w:r w:rsidR="00CB42A8" w:rsidRPr="00EF1515">
        <w:rPr>
          <w:rFonts w:ascii="Book Antiqua" w:hAnsi="Book Antiqua"/>
          <w:sz w:val="24"/>
        </w:rPr>
        <w:t xml:space="preserve">both </w:t>
      </w:r>
      <w:r w:rsidR="00192D73" w:rsidRPr="00EF1515">
        <w:rPr>
          <w:rFonts w:ascii="Book Antiqua" w:hAnsi="Book Antiqua"/>
          <w:sz w:val="24"/>
        </w:rPr>
        <w:t>stage III</w:t>
      </w:r>
      <w:r w:rsidR="00192D73">
        <w:rPr>
          <w:rFonts w:ascii="Book Antiqua" w:hAnsi="Book Antiqua"/>
          <w:sz w:val="24"/>
        </w:rPr>
        <w:t xml:space="preserve"> </w:t>
      </w:r>
      <w:r w:rsidR="00CB42A8" w:rsidRPr="00EF1515">
        <w:rPr>
          <w:rFonts w:ascii="Book Antiqua" w:hAnsi="Book Antiqua"/>
          <w:sz w:val="24"/>
        </w:rPr>
        <w:t xml:space="preserve">ESCC and esophageal </w:t>
      </w:r>
      <w:r w:rsidR="00CB42A8" w:rsidRPr="00EF1515">
        <w:rPr>
          <w:rFonts w:ascii="Book Antiqua" w:hAnsi="Book Antiqua"/>
          <w:sz w:val="24"/>
        </w:rPr>
        <w:lastRenderedPageBreak/>
        <w:t>adenocarcinoma after receiving PORT</w:t>
      </w:r>
      <w:r w:rsidR="00874B6F" w:rsidRPr="00EF1515">
        <w:rPr>
          <w:rFonts w:ascii="Book Antiqua" w:hAnsi="Book Antiqua"/>
          <w:sz w:val="24"/>
        </w:rPr>
        <w:t>.</w:t>
      </w:r>
      <w:r w:rsidR="00CB42A8" w:rsidRPr="00EF1515">
        <w:rPr>
          <w:rFonts w:ascii="Book Antiqua" w:hAnsi="Book Antiqua"/>
          <w:sz w:val="24"/>
        </w:rPr>
        <w:t xml:space="preserve"> </w:t>
      </w:r>
      <w:r w:rsidRPr="00EF1515">
        <w:rPr>
          <w:rFonts w:ascii="Book Antiqua" w:hAnsi="Book Antiqua"/>
          <w:sz w:val="24"/>
        </w:rPr>
        <w:t>O</w:t>
      </w:r>
      <w:r w:rsidR="00F527C8" w:rsidRPr="00EF1515">
        <w:rPr>
          <w:rFonts w:ascii="Book Antiqua" w:hAnsi="Book Antiqua"/>
          <w:sz w:val="24"/>
        </w:rPr>
        <w:t>ur result</w:t>
      </w:r>
      <w:r w:rsidR="001B037B" w:rsidRPr="00EF1515">
        <w:rPr>
          <w:rFonts w:ascii="Book Antiqua" w:hAnsi="Book Antiqua"/>
          <w:sz w:val="24"/>
        </w:rPr>
        <w:t xml:space="preserve"> also</w:t>
      </w:r>
      <w:r w:rsidR="00F527C8" w:rsidRPr="00EF1515">
        <w:rPr>
          <w:rFonts w:ascii="Book Antiqua" w:hAnsi="Book Antiqua"/>
          <w:sz w:val="24"/>
        </w:rPr>
        <w:t xml:space="preserve"> </w:t>
      </w:r>
      <w:r w:rsidR="00192D73">
        <w:rPr>
          <w:rFonts w:ascii="Book Antiqua" w:hAnsi="Book Antiqua"/>
          <w:sz w:val="24"/>
        </w:rPr>
        <w:t>revealed a</w:t>
      </w:r>
      <w:r w:rsidR="00F527C8" w:rsidRPr="00EF1515">
        <w:rPr>
          <w:rFonts w:ascii="Book Antiqua" w:hAnsi="Book Antiqua"/>
          <w:sz w:val="24"/>
        </w:rPr>
        <w:t xml:space="preserve"> </w:t>
      </w:r>
      <w:r w:rsidR="00D552A3" w:rsidRPr="00EF1515">
        <w:rPr>
          <w:rFonts w:ascii="Book Antiqua" w:hAnsi="Book Antiqua"/>
          <w:sz w:val="24"/>
        </w:rPr>
        <w:t>better</w:t>
      </w:r>
      <w:r w:rsidR="00747564" w:rsidRPr="00EF1515">
        <w:rPr>
          <w:rFonts w:ascii="Book Antiqua" w:hAnsi="Book Antiqua"/>
          <w:sz w:val="24"/>
        </w:rPr>
        <w:t xml:space="preserve"> </w:t>
      </w:r>
      <w:r w:rsidR="00A73DB5" w:rsidRPr="00EF1515">
        <w:rPr>
          <w:rFonts w:ascii="Book Antiqua" w:hAnsi="Book Antiqua"/>
          <w:sz w:val="24"/>
        </w:rPr>
        <w:t>D</w:t>
      </w:r>
      <w:r w:rsidR="00F527C8" w:rsidRPr="00EF1515">
        <w:rPr>
          <w:rFonts w:ascii="Book Antiqua" w:hAnsi="Book Antiqua"/>
          <w:sz w:val="24"/>
        </w:rPr>
        <w:t>FS for patients</w:t>
      </w:r>
      <w:r w:rsidR="00A6395A" w:rsidRPr="00EF1515">
        <w:rPr>
          <w:rFonts w:ascii="Book Antiqua" w:hAnsi="Book Antiqua"/>
          <w:sz w:val="24"/>
        </w:rPr>
        <w:t xml:space="preserve"> in </w:t>
      </w:r>
      <w:r w:rsidR="00061D2F" w:rsidRPr="00EF1515">
        <w:rPr>
          <w:rFonts w:ascii="Book Antiqua" w:hAnsi="Book Antiqua"/>
          <w:sz w:val="24"/>
        </w:rPr>
        <w:t xml:space="preserve">the </w:t>
      </w:r>
      <w:r w:rsidR="00A6395A" w:rsidRPr="00EF1515">
        <w:rPr>
          <w:rFonts w:ascii="Book Antiqua" w:hAnsi="Book Antiqua"/>
          <w:sz w:val="24"/>
        </w:rPr>
        <w:t>S</w:t>
      </w:r>
      <w:r w:rsidR="00864B3A" w:rsidRPr="00EF1515">
        <w:rPr>
          <w:rFonts w:ascii="Book Antiqua" w:hAnsi="Book Antiqua"/>
          <w:sz w:val="24"/>
        </w:rPr>
        <w:t xml:space="preserve"> </w:t>
      </w:r>
      <w:r w:rsidR="00A6395A" w:rsidRPr="00EF1515">
        <w:rPr>
          <w:rFonts w:ascii="Book Antiqua" w:hAnsi="Book Antiqua"/>
          <w:sz w:val="24"/>
        </w:rPr>
        <w:t>+</w:t>
      </w:r>
      <w:r w:rsidR="00864B3A" w:rsidRPr="00EF1515">
        <w:rPr>
          <w:rFonts w:ascii="Book Antiqua" w:hAnsi="Book Antiqua"/>
          <w:sz w:val="24"/>
        </w:rPr>
        <w:t xml:space="preserve"> </w:t>
      </w:r>
      <w:r w:rsidR="00A6395A" w:rsidRPr="00EF1515">
        <w:rPr>
          <w:rFonts w:ascii="Book Antiqua" w:hAnsi="Book Antiqua"/>
          <w:sz w:val="24"/>
        </w:rPr>
        <w:t>R arm than</w:t>
      </w:r>
      <w:r w:rsidR="00EC04C5">
        <w:rPr>
          <w:rFonts w:ascii="Book Antiqua" w:hAnsi="Book Antiqua"/>
          <w:sz w:val="24"/>
        </w:rPr>
        <w:t xml:space="preserve"> those</w:t>
      </w:r>
      <w:bookmarkStart w:id="21" w:name="_GoBack"/>
      <w:bookmarkEnd w:id="21"/>
      <w:r w:rsidR="00A6395A" w:rsidRPr="00EF1515">
        <w:rPr>
          <w:rFonts w:ascii="Book Antiqua" w:hAnsi="Book Antiqua"/>
          <w:sz w:val="24"/>
        </w:rPr>
        <w:t xml:space="preserve"> in </w:t>
      </w:r>
      <w:r w:rsidR="00061D2F" w:rsidRPr="00EF1515">
        <w:rPr>
          <w:rFonts w:ascii="Book Antiqua" w:hAnsi="Book Antiqua"/>
          <w:sz w:val="24"/>
        </w:rPr>
        <w:t xml:space="preserve">the </w:t>
      </w:r>
      <w:r w:rsidR="00A6395A" w:rsidRPr="00EF1515">
        <w:rPr>
          <w:rFonts w:ascii="Book Antiqua" w:hAnsi="Book Antiqua"/>
          <w:sz w:val="24"/>
        </w:rPr>
        <w:t>S arm</w:t>
      </w:r>
      <w:r w:rsidR="00F527C8" w:rsidRPr="00EF1515">
        <w:rPr>
          <w:rFonts w:ascii="Book Antiqua" w:hAnsi="Book Antiqua"/>
          <w:sz w:val="24"/>
        </w:rPr>
        <w:t xml:space="preserve">. </w:t>
      </w:r>
    </w:p>
    <w:p w14:paraId="74403643" w14:textId="501C90DB" w:rsidR="00467E8D" w:rsidRPr="00EF1515" w:rsidRDefault="006F176D" w:rsidP="000006C9">
      <w:pPr>
        <w:spacing w:line="360" w:lineRule="auto"/>
        <w:ind w:firstLineChars="100" w:firstLine="240"/>
        <w:rPr>
          <w:rFonts w:ascii="Book Antiqua" w:hAnsi="Book Antiqua"/>
          <w:sz w:val="24"/>
        </w:rPr>
      </w:pPr>
      <w:r w:rsidRPr="00EF1515">
        <w:rPr>
          <w:rFonts w:ascii="Book Antiqua" w:hAnsi="Book Antiqua"/>
          <w:sz w:val="24"/>
        </w:rPr>
        <w:t>It is common for patients with esophageal cancer to</w:t>
      </w:r>
      <w:r w:rsidR="00D46A80" w:rsidRPr="00EF1515">
        <w:rPr>
          <w:rFonts w:ascii="Book Antiqua" w:hAnsi="Book Antiqua"/>
          <w:sz w:val="24"/>
        </w:rPr>
        <w:t xml:space="preserve"> </w:t>
      </w:r>
      <w:r w:rsidR="00061D2F" w:rsidRPr="00EF1515">
        <w:rPr>
          <w:rFonts w:ascii="Book Antiqua" w:hAnsi="Book Antiqua"/>
          <w:sz w:val="24"/>
        </w:rPr>
        <w:t>develop</w:t>
      </w:r>
      <w:r w:rsidRPr="00EF1515">
        <w:rPr>
          <w:rFonts w:ascii="Book Antiqua" w:hAnsi="Book Antiqua"/>
          <w:sz w:val="24"/>
        </w:rPr>
        <w:t xml:space="preserve"> relapse after treatment. Locoregional failure is the most common failure pattern for patients </w:t>
      </w:r>
      <w:r w:rsidR="00061D2F" w:rsidRPr="00EF1515">
        <w:rPr>
          <w:rFonts w:ascii="Book Antiqua" w:hAnsi="Book Antiqua"/>
          <w:sz w:val="24"/>
        </w:rPr>
        <w:t xml:space="preserve">with </w:t>
      </w:r>
      <w:r w:rsidRPr="00EF1515">
        <w:rPr>
          <w:rFonts w:ascii="Book Antiqua" w:hAnsi="Book Antiqua"/>
          <w:sz w:val="24"/>
        </w:rPr>
        <w:t>surgery alone</w:t>
      </w:r>
      <w:r w:rsidR="003E4751" w:rsidRPr="00EF1515">
        <w:rPr>
          <w:rFonts w:ascii="Book Antiqua" w:hAnsi="Book Antiqua"/>
          <w:sz w:val="24"/>
        </w:rPr>
        <w:t>; a</w:t>
      </w:r>
      <w:r w:rsidR="00A3607D" w:rsidRPr="00EF1515">
        <w:rPr>
          <w:rFonts w:ascii="Book Antiqua" w:hAnsi="Book Antiqua"/>
          <w:sz w:val="24"/>
        </w:rPr>
        <w:t>nd mediastinal lymph node</w:t>
      </w:r>
      <w:r w:rsidR="00192D73">
        <w:rPr>
          <w:rFonts w:ascii="Book Antiqua" w:hAnsi="Book Antiqua"/>
          <w:sz w:val="24"/>
        </w:rPr>
        <w:t>s</w:t>
      </w:r>
      <w:r w:rsidR="00A3607D" w:rsidRPr="00EF1515">
        <w:rPr>
          <w:rFonts w:ascii="Book Antiqua" w:hAnsi="Book Antiqua"/>
          <w:sz w:val="24"/>
        </w:rPr>
        <w:t>, especially</w:t>
      </w:r>
      <w:r w:rsidR="00192D73">
        <w:rPr>
          <w:rFonts w:ascii="Book Antiqua" w:hAnsi="Book Antiqua"/>
          <w:sz w:val="24"/>
        </w:rPr>
        <w:t xml:space="preserve"> </w:t>
      </w:r>
      <w:r w:rsidR="00061D2F" w:rsidRPr="00EF1515">
        <w:rPr>
          <w:rFonts w:ascii="Book Antiqua" w:hAnsi="Book Antiqua"/>
          <w:sz w:val="24"/>
        </w:rPr>
        <w:t xml:space="preserve">the </w:t>
      </w:r>
      <w:r w:rsidR="00A3607D" w:rsidRPr="00EF1515">
        <w:rPr>
          <w:rFonts w:ascii="Book Antiqua" w:hAnsi="Book Antiqua"/>
          <w:sz w:val="24"/>
        </w:rPr>
        <w:t>upper mediastinal lymph node</w:t>
      </w:r>
      <w:r w:rsidR="00192D73">
        <w:rPr>
          <w:rFonts w:ascii="Book Antiqua" w:hAnsi="Book Antiqua"/>
          <w:sz w:val="24"/>
        </w:rPr>
        <w:t>s</w:t>
      </w:r>
      <w:r w:rsidR="00A3607D" w:rsidRPr="00EF1515">
        <w:rPr>
          <w:rFonts w:ascii="Book Antiqua" w:hAnsi="Book Antiqua"/>
          <w:sz w:val="24"/>
        </w:rPr>
        <w:t xml:space="preserve"> and supraclavicular lymph node</w:t>
      </w:r>
      <w:r w:rsidR="00192D73">
        <w:rPr>
          <w:rFonts w:ascii="Book Antiqua" w:hAnsi="Book Antiqua"/>
          <w:sz w:val="24"/>
        </w:rPr>
        <w:t>s,</w:t>
      </w:r>
      <w:r w:rsidR="00A3607D" w:rsidRPr="00EF1515">
        <w:rPr>
          <w:rFonts w:ascii="Book Antiqua" w:hAnsi="Book Antiqua"/>
          <w:sz w:val="24"/>
        </w:rPr>
        <w:t xml:space="preserve"> </w:t>
      </w:r>
      <w:r w:rsidRPr="00EF1515">
        <w:rPr>
          <w:rFonts w:ascii="Book Antiqua" w:hAnsi="Book Antiqua"/>
          <w:sz w:val="24"/>
        </w:rPr>
        <w:t>are</w:t>
      </w:r>
      <w:r w:rsidR="00A3607D" w:rsidRPr="00EF1515">
        <w:rPr>
          <w:rFonts w:ascii="Book Antiqua" w:hAnsi="Book Antiqua"/>
          <w:sz w:val="24"/>
        </w:rPr>
        <w:t xml:space="preserve"> the most common recurrence </w:t>
      </w:r>
      <w:proofErr w:type="gramStart"/>
      <w:r w:rsidR="00A3607D" w:rsidRPr="00EF1515">
        <w:rPr>
          <w:rFonts w:ascii="Book Antiqua" w:hAnsi="Book Antiqua"/>
          <w:sz w:val="24"/>
        </w:rPr>
        <w:t>site</w:t>
      </w:r>
      <w:r w:rsidRPr="00EF1515">
        <w:rPr>
          <w:rFonts w:ascii="Book Antiqua" w:hAnsi="Book Antiqua"/>
          <w:sz w:val="24"/>
        </w:rPr>
        <w:t>s</w:t>
      </w:r>
      <w:r w:rsidR="00422E95" w:rsidRPr="00EF1515">
        <w:rPr>
          <w:rFonts w:ascii="Book Antiqua" w:hAnsi="Book Antiqua"/>
          <w:sz w:val="24"/>
          <w:vertAlign w:val="superscript"/>
        </w:rPr>
        <w:t>[</w:t>
      </w:r>
      <w:proofErr w:type="gramEnd"/>
      <w:r w:rsidR="00A3607D" w:rsidRPr="00EF1515">
        <w:rPr>
          <w:rFonts w:ascii="Book Antiqua" w:hAnsi="Book Antiqua"/>
          <w:sz w:val="24"/>
          <w:vertAlign w:val="superscript"/>
        </w:rPr>
        <w:t>11-</w:t>
      </w:r>
      <w:r w:rsidR="00133074" w:rsidRPr="00EF1515">
        <w:rPr>
          <w:rFonts w:ascii="Book Antiqua" w:hAnsi="Book Antiqua"/>
          <w:sz w:val="24"/>
          <w:vertAlign w:val="superscript"/>
        </w:rPr>
        <w:t>13,2</w:t>
      </w:r>
      <w:r w:rsidR="00575A27" w:rsidRPr="00EF1515">
        <w:rPr>
          <w:rFonts w:ascii="Book Antiqua" w:hAnsi="Book Antiqua"/>
          <w:sz w:val="24"/>
          <w:vertAlign w:val="superscript"/>
        </w:rPr>
        <w:t>0</w:t>
      </w:r>
      <w:r w:rsidR="00422E95" w:rsidRPr="00EF1515">
        <w:rPr>
          <w:rFonts w:ascii="Book Antiqua" w:hAnsi="Book Antiqua"/>
          <w:sz w:val="24"/>
          <w:vertAlign w:val="superscript"/>
        </w:rPr>
        <w:t>]</w:t>
      </w:r>
      <w:r w:rsidR="00A3607D" w:rsidRPr="00EF1515">
        <w:rPr>
          <w:rFonts w:ascii="Book Antiqua" w:hAnsi="Book Antiqua"/>
          <w:sz w:val="24"/>
        </w:rPr>
        <w:t xml:space="preserve">. </w:t>
      </w:r>
      <w:r w:rsidR="003E4751" w:rsidRPr="00EF1515">
        <w:rPr>
          <w:rFonts w:ascii="Book Antiqua" w:hAnsi="Book Antiqua"/>
          <w:sz w:val="24"/>
        </w:rPr>
        <w:t xml:space="preserve">This </w:t>
      </w:r>
      <w:r w:rsidR="00061D2F" w:rsidRPr="00EF1515">
        <w:rPr>
          <w:rFonts w:ascii="Book Antiqua" w:hAnsi="Book Antiqua"/>
          <w:sz w:val="24"/>
        </w:rPr>
        <w:t xml:space="preserve">study </w:t>
      </w:r>
      <w:r w:rsidR="003E4751" w:rsidRPr="00EF1515">
        <w:rPr>
          <w:rFonts w:ascii="Book Antiqua" w:hAnsi="Book Antiqua"/>
          <w:sz w:val="24"/>
        </w:rPr>
        <w:t xml:space="preserve">also showed that </w:t>
      </w:r>
      <w:r w:rsidR="00061D2F" w:rsidRPr="00EF1515">
        <w:rPr>
          <w:rFonts w:ascii="Book Antiqua" w:hAnsi="Book Antiqua"/>
          <w:sz w:val="24"/>
        </w:rPr>
        <w:t>approximately</w:t>
      </w:r>
      <w:r w:rsidR="00882C83" w:rsidRPr="00EF1515">
        <w:rPr>
          <w:rFonts w:ascii="Book Antiqua" w:hAnsi="Book Antiqua"/>
          <w:sz w:val="24"/>
        </w:rPr>
        <w:t xml:space="preserve"> </w:t>
      </w:r>
      <w:r w:rsidR="00061D2F" w:rsidRPr="00EF1515">
        <w:rPr>
          <w:rFonts w:ascii="Book Antiqua" w:hAnsi="Book Antiqua"/>
          <w:sz w:val="24"/>
        </w:rPr>
        <w:t>80</w:t>
      </w:r>
      <w:r w:rsidR="003E4751" w:rsidRPr="00EF1515">
        <w:rPr>
          <w:rFonts w:ascii="Book Antiqua" w:hAnsi="Book Antiqua"/>
          <w:sz w:val="24"/>
        </w:rPr>
        <w:t xml:space="preserve">% of </w:t>
      </w:r>
      <w:r w:rsidR="00192D73">
        <w:rPr>
          <w:rFonts w:ascii="Book Antiqua" w:hAnsi="Book Antiqua"/>
          <w:sz w:val="24"/>
        </w:rPr>
        <w:t xml:space="preserve">cases with </w:t>
      </w:r>
      <w:r w:rsidR="003E4751" w:rsidRPr="00EF1515">
        <w:rPr>
          <w:rFonts w:ascii="Book Antiqua" w:hAnsi="Book Antiqua"/>
          <w:sz w:val="24"/>
        </w:rPr>
        <w:t xml:space="preserve">locoregional failure </w:t>
      </w:r>
      <w:r w:rsidR="00A32076" w:rsidRPr="00EF1515">
        <w:rPr>
          <w:rFonts w:ascii="Book Antiqua" w:hAnsi="Book Antiqua"/>
          <w:sz w:val="24"/>
        </w:rPr>
        <w:t>occurred</w:t>
      </w:r>
      <w:r w:rsidR="003E4751" w:rsidRPr="00EF1515">
        <w:rPr>
          <w:rFonts w:ascii="Book Antiqua" w:hAnsi="Book Antiqua"/>
          <w:sz w:val="24"/>
        </w:rPr>
        <w:t xml:space="preserve"> in </w:t>
      </w:r>
      <w:r w:rsidR="006904D2" w:rsidRPr="00EF1515">
        <w:rPr>
          <w:rFonts w:ascii="Book Antiqua" w:hAnsi="Book Antiqua"/>
          <w:sz w:val="24"/>
        </w:rPr>
        <w:t>the T-shape field</w:t>
      </w:r>
      <w:r w:rsidR="00265636" w:rsidRPr="00EF1515">
        <w:rPr>
          <w:rFonts w:ascii="Book Antiqua" w:hAnsi="Book Antiqua"/>
          <w:sz w:val="24"/>
        </w:rPr>
        <w:t xml:space="preserve">. </w:t>
      </w:r>
      <w:r w:rsidR="00467E8D" w:rsidRPr="00EF1515">
        <w:rPr>
          <w:rFonts w:ascii="Book Antiqua" w:hAnsi="Book Antiqua"/>
          <w:sz w:val="24"/>
        </w:rPr>
        <w:t xml:space="preserve">By comparing the </w:t>
      </w:r>
      <w:r w:rsidR="00464252" w:rsidRPr="00EF1515">
        <w:rPr>
          <w:rFonts w:ascii="Book Antiqua" w:hAnsi="Book Antiqua"/>
          <w:sz w:val="24"/>
        </w:rPr>
        <w:t>constituent ratio</w:t>
      </w:r>
      <w:r w:rsidR="00467E8D" w:rsidRPr="00EF1515">
        <w:rPr>
          <w:rFonts w:ascii="Book Antiqua" w:hAnsi="Book Antiqua"/>
          <w:sz w:val="24"/>
        </w:rPr>
        <w:t xml:space="preserve"> of failure patterns </w:t>
      </w:r>
      <w:r w:rsidR="001877EE" w:rsidRPr="00EF1515">
        <w:rPr>
          <w:rFonts w:ascii="Book Antiqua" w:hAnsi="Book Antiqua"/>
          <w:sz w:val="24"/>
        </w:rPr>
        <w:t xml:space="preserve">for patients </w:t>
      </w:r>
      <w:r w:rsidR="00931D79" w:rsidRPr="00EF1515">
        <w:rPr>
          <w:rFonts w:ascii="Book Antiqua" w:hAnsi="Book Antiqua"/>
          <w:sz w:val="24"/>
        </w:rPr>
        <w:t>who underwent</w:t>
      </w:r>
      <w:r w:rsidR="00F424DF" w:rsidRPr="00EF1515">
        <w:rPr>
          <w:rFonts w:ascii="Book Antiqua" w:hAnsi="Book Antiqua"/>
          <w:sz w:val="24"/>
        </w:rPr>
        <w:t xml:space="preserve"> surgery with or without PORT</w:t>
      </w:r>
      <w:r w:rsidR="00467E8D" w:rsidRPr="00EF1515">
        <w:rPr>
          <w:rFonts w:ascii="Book Antiqua" w:hAnsi="Book Antiqua"/>
          <w:sz w:val="24"/>
        </w:rPr>
        <w:t xml:space="preserve">, </w:t>
      </w:r>
      <w:r w:rsidR="00D46A80" w:rsidRPr="00EF1515">
        <w:rPr>
          <w:rFonts w:ascii="Book Antiqua" w:hAnsi="Book Antiqua"/>
          <w:sz w:val="24"/>
        </w:rPr>
        <w:t xml:space="preserve">it </w:t>
      </w:r>
      <w:r w:rsidR="00192D73">
        <w:rPr>
          <w:rFonts w:ascii="Book Antiqua" w:hAnsi="Book Antiqua"/>
          <w:sz w:val="24"/>
        </w:rPr>
        <w:t xml:space="preserve">was </w:t>
      </w:r>
      <w:r w:rsidR="00D46A80" w:rsidRPr="00EF1515">
        <w:rPr>
          <w:rFonts w:ascii="Book Antiqua" w:hAnsi="Book Antiqua"/>
          <w:sz w:val="24"/>
        </w:rPr>
        <w:t>show</w:t>
      </w:r>
      <w:r w:rsidR="00467E8D" w:rsidRPr="00EF1515">
        <w:rPr>
          <w:rFonts w:ascii="Book Antiqua" w:hAnsi="Book Antiqua"/>
          <w:sz w:val="24"/>
        </w:rPr>
        <w:t>ed that locoregional recurrence decreased and distant metastasis became the main failure pattern after receiving PORT for patients with stage T3-4</w:t>
      </w:r>
      <w:r w:rsidR="00192D73">
        <w:rPr>
          <w:rFonts w:ascii="Book Antiqua" w:hAnsi="Book Antiqua"/>
          <w:sz w:val="24"/>
        </w:rPr>
        <w:t xml:space="preserve"> disease</w:t>
      </w:r>
      <w:r w:rsidR="00467E8D" w:rsidRPr="00EF1515">
        <w:rPr>
          <w:rFonts w:ascii="Book Antiqua" w:hAnsi="Book Antiqua"/>
          <w:sz w:val="24"/>
        </w:rPr>
        <w:t xml:space="preserve">, </w:t>
      </w:r>
      <w:bookmarkStart w:id="22" w:name="_Hlk5805591"/>
      <w:r w:rsidR="00061D2F" w:rsidRPr="00EF1515">
        <w:rPr>
          <w:rFonts w:ascii="Book Antiqua" w:hAnsi="Book Antiqua"/>
          <w:sz w:val="24"/>
        </w:rPr>
        <w:t>a finding that agrees</w:t>
      </w:r>
      <w:bookmarkEnd w:id="22"/>
      <w:r w:rsidR="00061D2F" w:rsidRPr="00EF1515">
        <w:rPr>
          <w:rFonts w:ascii="Book Antiqua" w:hAnsi="Book Antiqua"/>
          <w:sz w:val="24"/>
        </w:rPr>
        <w:t xml:space="preserve"> with the previous study </w:t>
      </w:r>
      <w:proofErr w:type="gramStart"/>
      <w:r w:rsidR="00061D2F" w:rsidRPr="00EF1515">
        <w:rPr>
          <w:rFonts w:ascii="Book Antiqua" w:hAnsi="Book Antiqua"/>
          <w:sz w:val="24"/>
        </w:rPr>
        <w:t>results</w:t>
      </w:r>
      <w:r w:rsidR="00422E95" w:rsidRPr="00EF1515">
        <w:rPr>
          <w:rFonts w:ascii="Book Antiqua" w:hAnsi="Book Antiqua"/>
          <w:sz w:val="24"/>
          <w:vertAlign w:val="superscript"/>
        </w:rPr>
        <w:t>[</w:t>
      </w:r>
      <w:proofErr w:type="gramEnd"/>
      <w:r w:rsidR="00761A21" w:rsidRPr="00EF1515">
        <w:rPr>
          <w:rFonts w:ascii="Book Antiqua" w:hAnsi="Book Antiqua"/>
          <w:sz w:val="24"/>
          <w:vertAlign w:val="superscript"/>
        </w:rPr>
        <w:t>7,</w:t>
      </w:r>
      <w:r w:rsidR="00133074" w:rsidRPr="00EF1515">
        <w:rPr>
          <w:rFonts w:ascii="Book Antiqua" w:hAnsi="Book Antiqua"/>
          <w:sz w:val="24"/>
          <w:vertAlign w:val="superscript"/>
        </w:rPr>
        <w:t>2</w:t>
      </w:r>
      <w:r w:rsidR="00575A27" w:rsidRPr="00EF1515">
        <w:rPr>
          <w:rFonts w:ascii="Book Antiqua" w:hAnsi="Book Antiqua"/>
          <w:sz w:val="24"/>
          <w:vertAlign w:val="superscript"/>
        </w:rPr>
        <w:t>1</w:t>
      </w:r>
      <w:r w:rsidR="00422E95" w:rsidRPr="00EF1515">
        <w:rPr>
          <w:rFonts w:ascii="Book Antiqua" w:hAnsi="Book Antiqua"/>
          <w:sz w:val="24"/>
          <w:vertAlign w:val="superscript"/>
        </w:rPr>
        <w:t>]</w:t>
      </w:r>
      <w:r w:rsidR="002014FE" w:rsidRPr="00EF1515">
        <w:rPr>
          <w:rFonts w:ascii="Book Antiqua" w:hAnsi="Book Antiqua"/>
          <w:sz w:val="24"/>
        </w:rPr>
        <w:t>.</w:t>
      </w:r>
      <w:r w:rsidR="00F707BF" w:rsidRPr="00EF1515">
        <w:rPr>
          <w:rFonts w:ascii="Book Antiqua" w:hAnsi="Book Antiqua"/>
          <w:sz w:val="24"/>
        </w:rPr>
        <w:t xml:space="preserve"> </w:t>
      </w:r>
      <w:r w:rsidR="00464252" w:rsidRPr="00EF1515">
        <w:rPr>
          <w:rFonts w:ascii="Book Antiqua" w:hAnsi="Book Antiqua"/>
          <w:sz w:val="24"/>
        </w:rPr>
        <w:t>D</w:t>
      </w:r>
      <w:r w:rsidR="00467E8D" w:rsidRPr="00EF1515">
        <w:rPr>
          <w:rFonts w:ascii="Book Antiqua" w:hAnsi="Book Antiqua"/>
          <w:sz w:val="24"/>
        </w:rPr>
        <w:t xml:space="preserve">istant metastasis after receiving PORT </w:t>
      </w:r>
      <w:r w:rsidR="00061D2F" w:rsidRPr="00EF1515">
        <w:rPr>
          <w:rFonts w:ascii="Book Antiqua" w:hAnsi="Book Antiqua"/>
          <w:sz w:val="24"/>
        </w:rPr>
        <w:t xml:space="preserve">is </w:t>
      </w:r>
      <w:r w:rsidR="00467E8D" w:rsidRPr="00EF1515">
        <w:rPr>
          <w:rFonts w:ascii="Book Antiqua" w:hAnsi="Book Antiqua"/>
          <w:sz w:val="24"/>
        </w:rPr>
        <w:t>a new issue</w:t>
      </w:r>
      <w:r w:rsidR="005F40C4" w:rsidRPr="00EF1515">
        <w:rPr>
          <w:rFonts w:ascii="Book Antiqua" w:hAnsi="Book Antiqua"/>
          <w:sz w:val="24"/>
        </w:rPr>
        <w:t xml:space="preserve"> that leads to treatment failure</w:t>
      </w:r>
      <w:r w:rsidR="00467E8D" w:rsidRPr="00EF1515">
        <w:rPr>
          <w:rFonts w:ascii="Book Antiqua" w:hAnsi="Book Antiqua"/>
          <w:sz w:val="24"/>
        </w:rPr>
        <w:t>.</w:t>
      </w:r>
      <w:r w:rsidR="00A56A20" w:rsidRPr="00EF1515">
        <w:rPr>
          <w:rFonts w:ascii="Book Antiqua" w:hAnsi="Book Antiqua"/>
          <w:sz w:val="24"/>
        </w:rPr>
        <w:t xml:space="preserve"> </w:t>
      </w:r>
      <w:r w:rsidR="00860491" w:rsidRPr="00EF1515">
        <w:rPr>
          <w:rFonts w:ascii="Book Antiqua" w:hAnsi="Book Antiqua"/>
          <w:sz w:val="24"/>
        </w:rPr>
        <w:t xml:space="preserve">Considering </w:t>
      </w:r>
      <w:r w:rsidR="00192D73">
        <w:rPr>
          <w:rFonts w:ascii="Book Antiqua" w:hAnsi="Book Antiqua"/>
          <w:sz w:val="24"/>
        </w:rPr>
        <w:t xml:space="preserve">that </w:t>
      </w:r>
      <w:r w:rsidR="00152FCA" w:rsidRPr="00EF1515">
        <w:rPr>
          <w:rFonts w:ascii="Book Antiqua" w:hAnsi="Book Antiqua"/>
          <w:sz w:val="24"/>
        </w:rPr>
        <w:t xml:space="preserve">no difference </w:t>
      </w:r>
      <w:r w:rsidR="00061D2F" w:rsidRPr="00EF1515">
        <w:rPr>
          <w:rFonts w:ascii="Book Antiqua" w:hAnsi="Book Antiqua"/>
          <w:sz w:val="24"/>
        </w:rPr>
        <w:t xml:space="preserve">was found </w:t>
      </w:r>
      <w:r w:rsidR="00061D2F" w:rsidRPr="00CE5C39">
        <w:rPr>
          <w:rFonts w:ascii="Book Antiqua" w:hAnsi="Book Antiqua"/>
          <w:sz w:val="24"/>
        </w:rPr>
        <w:t>in the</w:t>
      </w:r>
      <w:r w:rsidR="00CE5C39">
        <w:rPr>
          <w:rFonts w:ascii="Book Antiqua" w:hAnsi="Book Antiqua"/>
          <w:sz w:val="24"/>
        </w:rPr>
        <w:t xml:space="preserve"> survival</w:t>
      </w:r>
      <w:r w:rsidR="00061D2F" w:rsidRPr="00CE5C39">
        <w:rPr>
          <w:rFonts w:ascii="Book Antiqua" w:hAnsi="Book Antiqua"/>
          <w:sz w:val="24"/>
        </w:rPr>
        <w:t xml:space="preserve"> </w:t>
      </w:r>
      <w:r w:rsidR="00152FCA" w:rsidRPr="00CE5C39">
        <w:rPr>
          <w:rFonts w:ascii="Book Antiqua" w:hAnsi="Book Antiqua"/>
          <w:sz w:val="24"/>
        </w:rPr>
        <w:t>of patients</w:t>
      </w:r>
      <w:r w:rsidR="00152FCA" w:rsidRPr="00EF1515">
        <w:rPr>
          <w:rFonts w:ascii="Book Antiqua" w:hAnsi="Book Antiqua"/>
          <w:sz w:val="24"/>
        </w:rPr>
        <w:t xml:space="preserve"> receiving </w:t>
      </w:r>
      <w:r w:rsidR="00860491" w:rsidRPr="00EF1515">
        <w:rPr>
          <w:rFonts w:ascii="Book Antiqua" w:hAnsi="Book Antiqua"/>
          <w:sz w:val="24"/>
        </w:rPr>
        <w:t>adjuvant chemotherapy</w:t>
      </w:r>
      <w:r w:rsidR="00152FCA" w:rsidRPr="00EF1515">
        <w:rPr>
          <w:rFonts w:ascii="Book Antiqua" w:hAnsi="Book Antiqua"/>
          <w:sz w:val="24"/>
        </w:rPr>
        <w:t xml:space="preserve">, </w:t>
      </w:r>
      <w:r w:rsidR="00D570AB" w:rsidRPr="00EF1515">
        <w:rPr>
          <w:rFonts w:ascii="Book Antiqua" w:hAnsi="Book Antiqua"/>
          <w:sz w:val="24"/>
        </w:rPr>
        <w:t xml:space="preserve">whether chemotherapy could </w:t>
      </w:r>
      <w:r w:rsidR="000D6196" w:rsidRPr="00EF1515">
        <w:rPr>
          <w:rFonts w:ascii="Book Antiqua" w:hAnsi="Book Antiqua"/>
          <w:sz w:val="24"/>
        </w:rPr>
        <w:t xml:space="preserve">further </w:t>
      </w:r>
      <w:r w:rsidR="00D570AB" w:rsidRPr="00EF1515">
        <w:rPr>
          <w:rFonts w:ascii="Book Antiqua" w:hAnsi="Book Antiqua"/>
          <w:sz w:val="24"/>
        </w:rPr>
        <w:t>decrease the rate of metastasis need</w:t>
      </w:r>
      <w:r w:rsidR="005400F3" w:rsidRPr="00EF1515">
        <w:rPr>
          <w:rFonts w:ascii="Book Antiqua" w:hAnsi="Book Antiqua"/>
          <w:sz w:val="24"/>
        </w:rPr>
        <w:t>s</w:t>
      </w:r>
      <w:r w:rsidR="00D570AB" w:rsidRPr="00EF1515">
        <w:rPr>
          <w:rFonts w:ascii="Book Antiqua" w:hAnsi="Book Antiqua"/>
          <w:sz w:val="24"/>
        </w:rPr>
        <w:t xml:space="preserve"> further research. </w:t>
      </w:r>
      <w:r w:rsidR="005400F3" w:rsidRPr="00EF1515">
        <w:rPr>
          <w:rFonts w:ascii="Book Antiqua" w:hAnsi="Book Antiqua"/>
          <w:sz w:val="24"/>
        </w:rPr>
        <w:t>T</w:t>
      </w:r>
      <w:r w:rsidR="00691404" w:rsidRPr="00EF1515">
        <w:rPr>
          <w:rFonts w:ascii="Book Antiqua" w:hAnsi="Book Antiqua"/>
          <w:sz w:val="24"/>
        </w:rPr>
        <w:t xml:space="preserve">he reasons </w:t>
      </w:r>
      <w:r w:rsidR="00192D73">
        <w:rPr>
          <w:rFonts w:ascii="Book Antiqua" w:hAnsi="Book Antiqua"/>
          <w:sz w:val="24"/>
        </w:rPr>
        <w:t xml:space="preserve">that </w:t>
      </w:r>
      <w:r w:rsidR="008247B0" w:rsidRPr="00EF1515">
        <w:rPr>
          <w:rFonts w:ascii="Book Antiqua" w:hAnsi="Book Antiqua"/>
          <w:sz w:val="24"/>
        </w:rPr>
        <w:t xml:space="preserve">more patients </w:t>
      </w:r>
      <w:r w:rsidR="00AE4CB6" w:rsidRPr="00EF1515">
        <w:rPr>
          <w:rFonts w:ascii="Book Antiqua" w:hAnsi="Book Antiqua"/>
          <w:sz w:val="24"/>
        </w:rPr>
        <w:t>showed</w:t>
      </w:r>
      <w:r w:rsidR="008247B0" w:rsidRPr="00EF1515">
        <w:rPr>
          <w:rFonts w:ascii="Book Antiqua" w:hAnsi="Book Antiqua"/>
          <w:sz w:val="24"/>
        </w:rPr>
        <w:t xml:space="preserve"> distant metastasis may </w:t>
      </w:r>
      <w:r w:rsidR="00AE4CB6" w:rsidRPr="00EF1515">
        <w:rPr>
          <w:rFonts w:ascii="Book Antiqua" w:hAnsi="Book Antiqua"/>
          <w:sz w:val="24"/>
        </w:rPr>
        <w:t xml:space="preserve">be </w:t>
      </w:r>
      <w:r w:rsidR="00B7131D" w:rsidRPr="00EF1515">
        <w:rPr>
          <w:rFonts w:ascii="Book Antiqua" w:hAnsi="Book Antiqua"/>
          <w:sz w:val="24"/>
        </w:rPr>
        <w:t>due to the small number of</w:t>
      </w:r>
      <w:r w:rsidR="00691404" w:rsidRPr="00EF1515">
        <w:rPr>
          <w:rFonts w:ascii="Book Antiqua" w:hAnsi="Book Antiqua"/>
          <w:sz w:val="24"/>
        </w:rPr>
        <w:t xml:space="preserve"> patients</w:t>
      </w:r>
      <w:r w:rsidR="00527664" w:rsidRPr="00EF1515">
        <w:rPr>
          <w:rFonts w:ascii="Book Antiqua" w:hAnsi="Book Antiqua"/>
          <w:sz w:val="24"/>
        </w:rPr>
        <w:t>,</w:t>
      </w:r>
      <w:r w:rsidR="008247B0" w:rsidRPr="00EF1515">
        <w:rPr>
          <w:rFonts w:ascii="Book Antiqua" w:hAnsi="Book Antiqua"/>
          <w:sz w:val="24"/>
        </w:rPr>
        <w:t xml:space="preserve"> local control </w:t>
      </w:r>
      <w:r w:rsidR="00AE4CB6" w:rsidRPr="00EF1515">
        <w:rPr>
          <w:rFonts w:ascii="Book Antiqua" w:hAnsi="Book Antiqua"/>
          <w:sz w:val="24"/>
        </w:rPr>
        <w:t>increase</w:t>
      </w:r>
      <w:r w:rsidR="00527664" w:rsidRPr="00EF1515">
        <w:rPr>
          <w:rFonts w:ascii="Book Antiqua" w:hAnsi="Book Antiqua"/>
          <w:sz w:val="24"/>
        </w:rPr>
        <w:t xml:space="preserve">, </w:t>
      </w:r>
      <w:r w:rsidR="00D53058" w:rsidRPr="00EF1515">
        <w:rPr>
          <w:rFonts w:ascii="Book Antiqua" w:hAnsi="Book Antiqua"/>
          <w:sz w:val="24"/>
        </w:rPr>
        <w:t xml:space="preserve">or </w:t>
      </w:r>
      <w:r w:rsidR="00152FCA" w:rsidRPr="00EF1515">
        <w:rPr>
          <w:rFonts w:ascii="Book Antiqua" w:hAnsi="Book Antiqua"/>
          <w:sz w:val="24"/>
        </w:rPr>
        <w:t>there were inherent factors mak</w:t>
      </w:r>
      <w:r w:rsidR="00904148" w:rsidRPr="00EF1515">
        <w:rPr>
          <w:rFonts w:ascii="Book Antiqua" w:hAnsi="Book Antiqua"/>
          <w:sz w:val="24"/>
        </w:rPr>
        <w:t>ing</w:t>
      </w:r>
      <w:r w:rsidR="00152FCA" w:rsidRPr="00EF1515">
        <w:rPr>
          <w:rFonts w:ascii="Book Antiqua" w:hAnsi="Book Antiqua"/>
          <w:sz w:val="24"/>
        </w:rPr>
        <w:t xml:space="preserve"> patients prone to distant metastasis.</w:t>
      </w:r>
      <w:r w:rsidR="00860491" w:rsidRPr="00EF1515">
        <w:rPr>
          <w:rFonts w:ascii="Book Antiqua" w:hAnsi="Book Antiqua"/>
          <w:sz w:val="24"/>
        </w:rPr>
        <w:t xml:space="preserve"> </w:t>
      </w:r>
      <w:r w:rsidR="00904148" w:rsidRPr="00EF1515">
        <w:rPr>
          <w:rFonts w:ascii="Book Antiqua" w:hAnsi="Book Antiqua"/>
          <w:sz w:val="24"/>
        </w:rPr>
        <w:t>O</w:t>
      </w:r>
      <w:r w:rsidR="001B692B" w:rsidRPr="00EF1515">
        <w:rPr>
          <w:rFonts w:ascii="Book Antiqua" w:hAnsi="Book Antiqua"/>
          <w:sz w:val="24"/>
        </w:rPr>
        <w:t>ur</w:t>
      </w:r>
      <w:r w:rsidR="00A56A20" w:rsidRPr="00EF1515">
        <w:rPr>
          <w:rFonts w:ascii="Book Antiqua" w:hAnsi="Book Antiqua"/>
          <w:sz w:val="24"/>
        </w:rPr>
        <w:t xml:space="preserve"> </w:t>
      </w:r>
      <w:r w:rsidR="001B692B" w:rsidRPr="00EF1515">
        <w:rPr>
          <w:rFonts w:ascii="Book Antiqua" w:hAnsi="Book Antiqua"/>
          <w:sz w:val="24"/>
        </w:rPr>
        <w:t xml:space="preserve">recent </w:t>
      </w:r>
      <w:r w:rsidR="00A56A20" w:rsidRPr="00EF1515">
        <w:rPr>
          <w:rFonts w:ascii="Book Antiqua" w:hAnsi="Book Antiqua"/>
          <w:sz w:val="24"/>
        </w:rPr>
        <w:t>research identif</w:t>
      </w:r>
      <w:r w:rsidR="001B692B" w:rsidRPr="00EF1515">
        <w:rPr>
          <w:rFonts w:ascii="Book Antiqua" w:hAnsi="Book Antiqua"/>
          <w:sz w:val="24"/>
        </w:rPr>
        <w:t xml:space="preserve">ied a </w:t>
      </w:r>
      <w:r w:rsidR="00A56A20" w:rsidRPr="00EF1515">
        <w:rPr>
          <w:rFonts w:ascii="Book Antiqua" w:hAnsi="Book Antiqua"/>
          <w:sz w:val="24"/>
        </w:rPr>
        <w:t xml:space="preserve">potential biomarker for metastasis </w:t>
      </w:r>
      <w:r w:rsidR="001A6014" w:rsidRPr="00EF1515">
        <w:rPr>
          <w:rFonts w:ascii="Book Antiqua" w:hAnsi="Book Antiqua"/>
          <w:sz w:val="24"/>
        </w:rPr>
        <w:t xml:space="preserve">of </w:t>
      </w:r>
      <w:proofErr w:type="gramStart"/>
      <w:r w:rsidR="001A6014" w:rsidRPr="00EF1515">
        <w:rPr>
          <w:rFonts w:ascii="Book Antiqua" w:hAnsi="Book Antiqua"/>
          <w:sz w:val="24"/>
        </w:rPr>
        <w:t>ESCC</w:t>
      </w:r>
      <w:r w:rsidR="00422E95" w:rsidRPr="00EF1515">
        <w:rPr>
          <w:rFonts w:ascii="Book Antiqua" w:hAnsi="Book Antiqua"/>
          <w:sz w:val="24"/>
          <w:vertAlign w:val="superscript"/>
        </w:rPr>
        <w:t>[</w:t>
      </w:r>
      <w:proofErr w:type="gramEnd"/>
      <w:r w:rsidR="00DE282F" w:rsidRPr="00EF1515">
        <w:rPr>
          <w:rFonts w:ascii="Book Antiqua" w:hAnsi="Book Antiqua"/>
          <w:sz w:val="24"/>
          <w:vertAlign w:val="superscript"/>
        </w:rPr>
        <w:t>2</w:t>
      </w:r>
      <w:r w:rsidR="00575A27" w:rsidRPr="00EF1515">
        <w:rPr>
          <w:rFonts w:ascii="Book Antiqua" w:hAnsi="Book Antiqua"/>
          <w:sz w:val="24"/>
          <w:vertAlign w:val="superscript"/>
        </w:rPr>
        <w:t>2</w:t>
      </w:r>
      <w:r w:rsidR="00422E95" w:rsidRPr="00EF1515">
        <w:rPr>
          <w:rFonts w:ascii="Book Antiqua" w:hAnsi="Book Antiqua"/>
          <w:sz w:val="24"/>
          <w:vertAlign w:val="superscript"/>
        </w:rPr>
        <w:t>]</w:t>
      </w:r>
      <w:r w:rsidR="00AE4CB6" w:rsidRPr="00EF1515">
        <w:rPr>
          <w:rFonts w:ascii="Book Antiqua" w:hAnsi="Book Antiqua"/>
          <w:sz w:val="24"/>
        </w:rPr>
        <w:t>,</w:t>
      </w:r>
      <w:r w:rsidR="00904148" w:rsidRPr="00EF1515">
        <w:rPr>
          <w:rFonts w:ascii="Book Antiqua" w:hAnsi="Book Antiqua"/>
          <w:sz w:val="24"/>
        </w:rPr>
        <w:t xml:space="preserve"> and we </w:t>
      </w:r>
      <w:r w:rsidR="00AE4CB6" w:rsidRPr="00EF1515">
        <w:rPr>
          <w:rFonts w:ascii="Book Antiqua" w:hAnsi="Book Antiqua"/>
          <w:sz w:val="24"/>
        </w:rPr>
        <w:t>will study this topic further to clarify the mechanism of increased distant metastasis after PORT</w:t>
      </w:r>
      <w:r w:rsidR="00A56A20" w:rsidRPr="00EF1515">
        <w:rPr>
          <w:rFonts w:ascii="Book Antiqua" w:hAnsi="Book Antiqua"/>
          <w:sz w:val="24"/>
        </w:rPr>
        <w:t>.</w:t>
      </w:r>
    </w:p>
    <w:p w14:paraId="5E6EA34C" w14:textId="19011CEA" w:rsidR="00EB5427" w:rsidRPr="00EF1515" w:rsidRDefault="00730DB0" w:rsidP="000006C9">
      <w:pPr>
        <w:spacing w:line="360" w:lineRule="auto"/>
        <w:ind w:firstLineChars="100" w:firstLine="240"/>
        <w:rPr>
          <w:rFonts w:ascii="Book Antiqua" w:hAnsi="Book Antiqua"/>
          <w:sz w:val="24"/>
        </w:rPr>
      </w:pPr>
      <w:r w:rsidRPr="00EF1515">
        <w:rPr>
          <w:rFonts w:ascii="Book Antiqua" w:hAnsi="Book Antiqua"/>
          <w:sz w:val="24"/>
        </w:rPr>
        <w:t>Both u</w:t>
      </w:r>
      <w:r w:rsidR="00860EBB" w:rsidRPr="00EF1515">
        <w:rPr>
          <w:rFonts w:ascii="Book Antiqua" w:hAnsi="Book Antiqua"/>
          <w:sz w:val="24"/>
        </w:rPr>
        <w:t xml:space="preserve">nivariate </w:t>
      </w:r>
      <w:r w:rsidRPr="00EF1515">
        <w:rPr>
          <w:rFonts w:ascii="Book Antiqua" w:hAnsi="Book Antiqua"/>
          <w:sz w:val="24"/>
        </w:rPr>
        <w:t xml:space="preserve">and multivariate </w:t>
      </w:r>
      <w:r w:rsidR="00542AFD" w:rsidRPr="00EF1515">
        <w:rPr>
          <w:rFonts w:ascii="Book Antiqua" w:hAnsi="Book Antiqua"/>
          <w:sz w:val="24"/>
        </w:rPr>
        <w:t>analys</w:t>
      </w:r>
      <w:r w:rsidR="00542AFD">
        <w:rPr>
          <w:rFonts w:ascii="Book Antiqua" w:hAnsi="Book Antiqua"/>
          <w:sz w:val="24"/>
        </w:rPr>
        <w:t>e</w:t>
      </w:r>
      <w:r w:rsidR="00542AFD" w:rsidRPr="00EF1515">
        <w:rPr>
          <w:rFonts w:ascii="Book Antiqua" w:hAnsi="Book Antiqua"/>
          <w:sz w:val="24"/>
        </w:rPr>
        <w:t xml:space="preserve">s </w:t>
      </w:r>
      <w:r w:rsidR="00860EBB" w:rsidRPr="00EF1515">
        <w:rPr>
          <w:rFonts w:ascii="Book Antiqua" w:hAnsi="Book Antiqua"/>
          <w:sz w:val="24"/>
        </w:rPr>
        <w:t xml:space="preserve">demonstrated that lymph node involvement </w:t>
      </w:r>
      <w:r w:rsidR="00542AFD">
        <w:rPr>
          <w:rFonts w:ascii="Book Antiqua" w:hAnsi="Book Antiqua"/>
          <w:sz w:val="24"/>
        </w:rPr>
        <w:t>was</w:t>
      </w:r>
      <w:r w:rsidR="00542AFD" w:rsidRPr="00EF1515">
        <w:rPr>
          <w:rFonts w:ascii="Book Antiqua" w:hAnsi="Book Antiqua"/>
          <w:sz w:val="24"/>
        </w:rPr>
        <w:t xml:space="preserve"> </w:t>
      </w:r>
      <w:r w:rsidR="00F85834" w:rsidRPr="00EF1515">
        <w:rPr>
          <w:rFonts w:ascii="Book Antiqua" w:hAnsi="Book Antiqua"/>
          <w:sz w:val="24"/>
        </w:rPr>
        <w:t xml:space="preserve">significantly </w:t>
      </w:r>
      <w:r w:rsidR="00860EBB" w:rsidRPr="00EF1515">
        <w:rPr>
          <w:rFonts w:ascii="Book Antiqua" w:hAnsi="Book Antiqua"/>
          <w:sz w:val="24"/>
        </w:rPr>
        <w:t>associated with</w:t>
      </w:r>
      <w:r w:rsidR="00AE4CB6" w:rsidRPr="00EF1515">
        <w:rPr>
          <w:rFonts w:ascii="Book Antiqua" w:hAnsi="Book Antiqua"/>
          <w:sz w:val="24"/>
        </w:rPr>
        <w:t xml:space="preserve"> the</w:t>
      </w:r>
      <w:r w:rsidR="00860EBB" w:rsidRPr="00EF1515">
        <w:rPr>
          <w:rFonts w:ascii="Book Antiqua" w:hAnsi="Book Antiqua"/>
          <w:sz w:val="24"/>
        </w:rPr>
        <w:t xml:space="preserve"> </w:t>
      </w:r>
      <w:r w:rsidR="00AE1BA6" w:rsidRPr="00EF1515">
        <w:rPr>
          <w:rFonts w:ascii="Book Antiqua" w:hAnsi="Book Antiqua"/>
          <w:sz w:val="24"/>
        </w:rPr>
        <w:t xml:space="preserve">DFS </w:t>
      </w:r>
      <w:r w:rsidR="00860EBB" w:rsidRPr="00EF1515">
        <w:rPr>
          <w:rFonts w:ascii="Book Antiqua" w:hAnsi="Book Antiqua"/>
          <w:sz w:val="24"/>
        </w:rPr>
        <w:t xml:space="preserve">of patients </w:t>
      </w:r>
      <w:r w:rsidR="00542AFD">
        <w:rPr>
          <w:rFonts w:ascii="Book Antiqua" w:hAnsi="Book Antiqua"/>
          <w:sz w:val="24"/>
        </w:rPr>
        <w:t>with</w:t>
      </w:r>
      <w:r w:rsidR="00542AFD" w:rsidRPr="00EF1515">
        <w:rPr>
          <w:rFonts w:ascii="Book Antiqua" w:hAnsi="Book Antiqua"/>
          <w:sz w:val="24"/>
        </w:rPr>
        <w:t xml:space="preserve"> </w:t>
      </w:r>
      <w:r w:rsidR="00860EBB" w:rsidRPr="00EF1515">
        <w:rPr>
          <w:rFonts w:ascii="Book Antiqua" w:hAnsi="Book Antiqua"/>
          <w:sz w:val="24"/>
        </w:rPr>
        <w:t>stage</w:t>
      </w:r>
      <w:r w:rsidR="00542AFD">
        <w:rPr>
          <w:rFonts w:ascii="Book Antiqua" w:hAnsi="Book Antiqua"/>
          <w:sz w:val="24"/>
        </w:rPr>
        <w:t xml:space="preserve"> </w:t>
      </w:r>
      <w:r w:rsidR="00860EBB" w:rsidRPr="00EF1515">
        <w:rPr>
          <w:rFonts w:ascii="Book Antiqua" w:hAnsi="Book Antiqua"/>
          <w:sz w:val="24"/>
        </w:rPr>
        <w:t>T3-4</w:t>
      </w:r>
      <w:r w:rsidR="00542AFD">
        <w:rPr>
          <w:rFonts w:ascii="Book Antiqua" w:hAnsi="Book Antiqua"/>
          <w:sz w:val="24"/>
        </w:rPr>
        <w:t xml:space="preserve"> disease</w:t>
      </w:r>
      <w:r w:rsidR="00BA2805" w:rsidRPr="00EF1515">
        <w:rPr>
          <w:rFonts w:ascii="Book Antiqua" w:hAnsi="Book Antiqua"/>
          <w:sz w:val="24"/>
        </w:rPr>
        <w:t>.</w:t>
      </w:r>
      <w:r w:rsidR="007141A8" w:rsidRPr="00EF1515">
        <w:rPr>
          <w:rFonts w:ascii="Book Antiqua" w:hAnsi="Book Antiqua"/>
          <w:sz w:val="24"/>
        </w:rPr>
        <w:t xml:space="preserve"> </w:t>
      </w:r>
      <w:r w:rsidR="00F611EF" w:rsidRPr="00EF1515">
        <w:rPr>
          <w:rFonts w:ascii="Book Antiqua" w:hAnsi="Book Antiqua"/>
          <w:sz w:val="24"/>
        </w:rPr>
        <w:t>A</w:t>
      </w:r>
      <w:r w:rsidR="00431A75" w:rsidRPr="00EF1515">
        <w:rPr>
          <w:rFonts w:ascii="Book Antiqua" w:hAnsi="Book Antiqua"/>
          <w:sz w:val="24"/>
        </w:rPr>
        <w:t xml:space="preserve">djuvant chemotherapy </w:t>
      </w:r>
      <w:r w:rsidR="00C7787F" w:rsidRPr="00EF1515">
        <w:rPr>
          <w:rFonts w:ascii="Book Antiqua" w:hAnsi="Book Antiqua"/>
          <w:sz w:val="24"/>
        </w:rPr>
        <w:t>may be</w:t>
      </w:r>
      <w:r w:rsidR="00431A75" w:rsidRPr="00EF1515">
        <w:rPr>
          <w:rFonts w:ascii="Book Antiqua" w:hAnsi="Book Antiqua"/>
          <w:sz w:val="24"/>
        </w:rPr>
        <w:t xml:space="preserve"> a favorable factor. </w:t>
      </w:r>
      <w:r w:rsidR="00114A90" w:rsidRPr="00EF1515">
        <w:rPr>
          <w:rFonts w:ascii="Book Antiqua" w:hAnsi="Book Antiqua"/>
          <w:sz w:val="24"/>
        </w:rPr>
        <w:t xml:space="preserve">Meanwhile, many studies </w:t>
      </w:r>
      <w:r w:rsidR="00AE4CB6" w:rsidRPr="00EF1515">
        <w:rPr>
          <w:rFonts w:ascii="Book Antiqua" w:hAnsi="Book Antiqua"/>
          <w:sz w:val="24"/>
        </w:rPr>
        <w:t xml:space="preserve">have </w:t>
      </w:r>
      <w:r w:rsidR="00114A90" w:rsidRPr="00EF1515">
        <w:rPr>
          <w:rFonts w:ascii="Book Antiqua" w:hAnsi="Book Antiqua"/>
          <w:sz w:val="24"/>
        </w:rPr>
        <w:t xml:space="preserve">reported that </w:t>
      </w:r>
      <w:r w:rsidR="002907C3" w:rsidRPr="00EF1515">
        <w:rPr>
          <w:rFonts w:ascii="Book Antiqua" w:hAnsi="Book Antiqua"/>
          <w:sz w:val="24"/>
        </w:rPr>
        <w:t xml:space="preserve">adjuvant </w:t>
      </w:r>
      <w:r w:rsidR="00114A90" w:rsidRPr="00EF1515">
        <w:rPr>
          <w:rFonts w:ascii="Book Antiqua" w:hAnsi="Book Antiqua"/>
          <w:sz w:val="24"/>
        </w:rPr>
        <w:t>chemotherapy could improve local control and</w:t>
      </w:r>
      <w:r w:rsidR="00542AFD">
        <w:rPr>
          <w:rFonts w:ascii="Book Antiqua" w:hAnsi="Book Antiqua"/>
          <w:sz w:val="24"/>
        </w:rPr>
        <w:t xml:space="preserve"> </w:t>
      </w:r>
      <w:r w:rsidR="00AE35A5" w:rsidRPr="00EF1515">
        <w:rPr>
          <w:rFonts w:ascii="Book Antiqua" w:hAnsi="Book Antiqua"/>
          <w:sz w:val="24"/>
        </w:rPr>
        <w:t xml:space="preserve">OS or </w:t>
      </w:r>
      <w:r w:rsidR="0095744E" w:rsidRPr="00EF1515">
        <w:rPr>
          <w:rFonts w:ascii="Book Antiqua" w:hAnsi="Book Antiqua"/>
          <w:sz w:val="24"/>
        </w:rPr>
        <w:t>DFS</w:t>
      </w:r>
      <w:r w:rsidR="002907C3" w:rsidRPr="00EF1515">
        <w:rPr>
          <w:rFonts w:ascii="Book Antiqua" w:hAnsi="Book Antiqua"/>
          <w:sz w:val="24"/>
        </w:rPr>
        <w:t xml:space="preserve">, especially for patients with positive lymph </w:t>
      </w:r>
      <w:proofErr w:type="gramStart"/>
      <w:r w:rsidR="002907C3" w:rsidRPr="00EF1515">
        <w:rPr>
          <w:rFonts w:ascii="Book Antiqua" w:hAnsi="Book Antiqua"/>
          <w:sz w:val="24"/>
        </w:rPr>
        <w:t>node</w:t>
      </w:r>
      <w:r w:rsidR="00542AFD">
        <w:rPr>
          <w:rFonts w:ascii="Book Antiqua" w:hAnsi="Book Antiqua"/>
          <w:sz w:val="24"/>
        </w:rPr>
        <w:t>s</w:t>
      </w:r>
      <w:r w:rsidR="00422E95" w:rsidRPr="00EF1515">
        <w:rPr>
          <w:rFonts w:ascii="Book Antiqua" w:hAnsi="Book Antiqua"/>
          <w:sz w:val="24"/>
          <w:vertAlign w:val="superscript"/>
        </w:rPr>
        <w:t>[</w:t>
      </w:r>
      <w:proofErr w:type="gramEnd"/>
      <w:r w:rsidR="00933C5C" w:rsidRPr="00EF1515">
        <w:rPr>
          <w:rFonts w:ascii="Book Antiqua" w:hAnsi="Book Antiqua"/>
          <w:sz w:val="24"/>
          <w:vertAlign w:val="superscript"/>
        </w:rPr>
        <w:t>2</w:t>
      </w:r>
      <w:r w:rsidR="00575A27" w:rsidRPr="00EF1515">
        <w:rPr>
          <w:rFonts w:ascii="Book Antiqua" w:hAnsi="Book Antiqua"/>
          <w:sz w:val="24"/>
          <w:vertAlign w:val="superscript"/>
        </w:rPr>
        <w:t>3</w:t>
      </w:r>
      <w:r w:rsidR="00AF1CE6" w:rsidRPr="00EF1515">
        <w:rPr>
          <w:rFonts w:ascii="Book Antiqua" w:hAnsi="Book Antiqua"/>
          <w:sz w:val="24"/>
          <w:vertAlign w:val="superscript"/>
        </w:rPr>
        <w:t>,2</w:t>
      </w:r>
      <w:r w:rsidR="00575A27" w:rsidRPr="00EF1515">
        <w:rPr>
          <w:rFonts w:ascii="Book Antiqua" w:hAnsi="Book Antiqua"/>
          <w:sz w:val="24"/>
          <w:vertAlign w:val="superscript"/>
        </w:rPr>
        <w:t>4</w:t>
      </w:r>
      <w:r w:rsidR="00422E95" w:rsidRPr="00EF1515">
        <w:rPr>
          <w:rFonts w:ascii="Book Antiqua" w:hAnsi="Book Antiqua"/>
          <w:sz w:val="24"/>
          <w:vertAlign w:val="superscript"/>
        </w:rPr>
        <w:t>]</w:t>
      </w:r>
      <w:r w:rsidR="00114A90" w:rsidRPr="00EF1515">
        <w:rPr>
          <w:rFonts w:ascii="Book Antiqua" w:hAnsi="Book Antiqua"/>
          <w:sz w:val="24"/>
        </w:rPr>
        <w:t xml:space="preserve">. </w:t>
      </w:r>
      <w:r w:rsidR="00FC7C28" w:rsidRPr="00EF1515">
        <w:rPr>
          <w:rFonts w:ascii="Book Antiqua" w:hAnsi="Book Antiqua"/>
          <w:sz w:val="24"/>
        </w:rPr>
        <w:t xml:space="preserve">Researchers also </w:t>
      </w:r>
      <w:r w:rsidR="00A27FB3" w:rsidRPr="00EF1515">
        <w:rPr>
          <w:rFonts w:ascii="Book Antiqua" w:hAnsi="Book Antiqua"/>
          <w:sz w:val="24"/>
        </w:rPr>
        <w:t xml:space="preserve">reported that postoperative chemoradiotherapy could decrease both locoregional and distant recurrence. </w:t>
      </w:r>
      <w:r w:rsidR="00114A90" w:rsidRPr="00EF1515">
        <w:rPr>
          <w:rFonts w:ascii="Book Antiqua" w:hAnsi="Book Antiqua"/>
          <w:sz w:val="24"/>
        </w:rPr>
        <w:t xml:space="preserve">However, it must be noted that </w:t>
      </w:r>
      <w:r w:rsidR="00114A90" w:rsidRPr="00EF1515">
        <w:rPr>
          <w:rFonts w:ascii="Book Antiqua" w:hAnsi="Book Antiqua"/>
          <w:sz w:val="24"/>
        </w:rPr>
        <w:lastRenderedPageBreak/>
        <w:t xml:space="preserve">combined chemoradiation therapy may lead to higher </w:t>
      </w:r>
      <w:proofErr w:type="gramStart"/>
      <w:r w:rsidR="00114A90" w:rsidRPr="00EF1515">
        <w:rPr>
          <w:rFonts w:ascii="Book Antiqua" w:hAnsi="Book Antiqua"/>
          <w:sz w:val="24"/>
        </w:rPr>
        <w:t>toxicity</w:t>
      </w:r>
      <w:r w:rsidR="00422E95" w:rsidRPr="00EF1515">
        <w:rPr>
          <w:rFonts w:ascii="Book Antiqua" w:hAnsi="Book Antiqua"/>
          <w:sz w:val="24"/>
          <w:vertAlign w:val="superscript"/>
        </w:rPr>
        <w:t>[</w:t>
      </w:r>
      <w:proofErr w:type="gramEnd"/>
      <w:r w:rsidR="00933C5C" w:rsidRPr="00EF1515">
        <w:rPr>
          <w:rFonts w:ascii="Book Antiqua" w:hAnsi="Book Antiqua"/>
          <w:sz w:val="24"/>
          <w:vertAlign w:val="superscript"/>
        </w:rPr>
        <w:t>2</w:t>
      </w:r>
      <w:r w:rsidR="00575A27" w:rsidRPr="00EF1515">
        <w:rPr>
          <w:rFonts w:ascii="Book Antiqua" w:hAnsi="Book Antiqua"/>
          <w:sz w:val="24"/>
          <w:vertAlign w:val="superscript"/>
        </w:rPr>
        <w:t>5</w:t>
      </w:r>
      <w:r w:rsidR="00422E95" w:rsidRPr="00EF1515">
        <w:rPr>
          <w:rFonts w:ascii="Book Antiqua" w:hAnsi="Book Antiqua"/>
          <w:sz w:val="24"/>
          <w:vertAlign w:val="superscript"/>
        </w:rPr>
        <w:t>]</w:t>
      </w:r>
      <w:r w:rsidR="00AC1FA8" w:rsidRPr="00EF1515">
        <w:rPr>
          <w:rFonts w:ascii="Book Antiqua" w:hAnsi="Book Antiqua"/>
          <w:sz w:val="24"/>
        </w:rPr>
        <w:t xml:space="preserve">. </w:t>
      </w:r>
      <w:r w:rsidR="00AE4CB6" w:rsidRPr="00EF1515">
        <w:rPr>
          <w:rFonts w:ascii="Book Antiqua" w:hAnsi="Book Antiqua"/>
          <w:sz w:val="24"/>
        </w:rPr>
        <w:t>Thus</w:t>
      </w:r>
      <w:r w:rsidR="00015B1C" w:rsidRPr="00EF1515">
        <w:rPr>
          <w:rFonts w:ascii="Book Antiqua" w:hAnsi="Book Antiqua"/>
          <w:sz w:val="24"/>
        </w:rPr>
        <w:t>,</w:t>
      </w:r>
      <w:r w:rsidR="00340A2F" w:rsidRPr="00EF1515">
        <w:rPr>
          <w:rFonts w:ascii="Book Antiqua" w:hAnsi="Book Antiqua"/>
          <w:sz w:val="24"/>
        </w:rPr>
        <w:t xml:space="preserve"> w</w:t>
      </w:r>
      <w:r w:rsidR="00C2140A" w:rsidRPr="00EF1515">
        <w:rPr>
          <w:rFonts w:ascii="Book Antiqua" w:hAnsi="Book Antiqua"/>
          <w:sz w:val="24"/>
        </w:rPr>
        <w:t xml:space="preserve">e supposed that </w:t>
      </w:r>
      <w:r w:rsidR="00057CEC" w:rsidRPr="00EF1515">
        <w:rPr>
          <w:rFonts w:ascii="Book Antiqua" w:hAnsi="Book Antiqua"/>
          <w:sz w:val="24"/>
        </w:rPr>
        <w:t xml:space="preserve">combined </w:t>
      </w:r>
      <w:r w:rsidR="00527664" w:rsidRPr="00EF1515">
        <w:rPr>
          <w:rFonts w:ascii="Book Antiqua" w:hAnsi="Book Antiqua"/>
          <w:sz w:val="24"/>
        </w:rPr>
        <w:t xml:space="preserve">radiation and </w:t>
      </w:r>
      <w:r w:rsidR="00C2140A" w:rsidRPr="00EF1515">
        <w:rPr>
          <w:rFonts w:ascii="Book Antiqua" w:hAnsi="Book Antiqua"/>
          <w:sz w:val="24"/>
        </w:rPr>
        <w:t>chemotherapy</w:t>
      </w:r>
      <w:r w:rsidR="00527664" w:rsidRPr="00EF1515">
        <w:rPr>
          <w:rFonts w:ascii="Book Antiqua" w:hAnsi="Book Antiqua"/>
          <w:sz w:val="24"/>
        </w:rPr>
        <w:t xml:space="preserve"> sequentially</w:t>
      </w:r>
      <w:r w:rsidR="00C2140A" w:rsidRPr="00EF1515">
        <w:rPr>
          <w:rFonts w:ascii="Book Antiqua" w:hAnsi="Book Antiqua"/>
          <w:sz w:val="24"/>
        </w:rPr>
        <w:t xml:space="preserve"> may be effective in improving </w:t>
      </w:r>
      <w:r w:rsidR="00542AFD">
        <w:rPr>
          <w:rFonts w:ascii="Book Antiqua" w:hAnsi="Book Antiqua"/>
          <w:sz w:val="24"/>
        </w:rPr>
        <w:t>DFS</w:t>
      </w:r>
      <w:r w:rsidR="00AE4CB6" w:rsidRPr="00EF1515">
        <w:rPr>
          <w:rFonts w:ascii="Book Antiqua" w:hAnsi="Book Antiqua"/>
          <w:sz w:val="24"/>
        </w:rPr>
        <w:t xml:space="preserve"> </w:t>
      </w:r>
      <w:r w:rsidR="00CB2CA4" w:rsidRPr="00EF1515">
        <w:rPr>
          <w:rFonts w:ascii="Book Antiqua" w:hAnsi="Book Antiqua"/>
          <w:sz w:val="24"/>
        </w:rPr>
        <w:t>or even OS</w:t>
      </w:r>
      <w:r w:rsidR="00057CEC" w:rsidRPr="00EF1515">
        <w:rPr>
          <w:rFonts w:ascii="Book Antiqua" w:hAnsi="Book Antiqua"/>
          <w:b/>
          <w:sz w:val="24"/>
        </w:rPr>
        <w:t>.</w:t>
      </w:r>
      <w:r w:rsidR="00C2140A" w:rsidRPr="00EF1515">
        <w:rPr>
          <w:rFonts w:ascii="Book Antiqua" w:hAnsi="Book Antiqua"/>
          <w:b/>
          <w:sz w:val="24"/>
        </w:rPr>
        <w:t xml:space="preserve"> </w:t>
      </w:r>
    </w:p>
    <w:p w14:paraId="557B774B" w14:textId="663236E4" w:rsidR="001029C8" w:rsidRPr="00EF1515" w:rsidRDefault="00AE4CB6" w:rsidP="000006C9">
      <w:pPr>
        <w:spacing w:line="360" w:lineRule="auto"/>
        <w:ind w:firstLineChars="100" w:firstLine="240"/>
        <w:rPr>
          <w:rFonts w:ascii="Book Antiqua" w:hAnsi="Book Antiqua"/>
          <w:sz w:val="24"/>
        </w:rPr>
      </w:pPr>
      <w:r w:rsidRPr="00EF1515">
        <w:rPr>
          <w:rFonts w:ascii="Book Antiqua" w:hAnsi="Book Antiqua"/>
          <w:sz w:val="24"/>
        </w:rPr>
        <w:t>This study possessed</w:t>
      </w:r>
      <w:r w:rsidR="003623E5" w:rsidRPr="00EF1515">
        <w:rPr>
          <w:rFonts w:ascii="Book Antiqua" w:hAnsi="Book Antiqua"/>
          <w:sz w:val="24"/>
        </w:rPr>
        <w:t xml:space="preserve"> some</w:t>
      </w:r>
      <w:r w:rsidR="007546F4" w:rsidRPr="00EF1515">
        <w:rPr>
          <w:rFonts w:ascii="Book Antiqua" w:hAnsi="Book Antiqua"/>
          <w:sz w:val="24"/>
        </w:rPr>
        <w:t xml:space="preserve"> limitations. </w:t>
      </w:r>
      <w:r w:rsidR="007270F9" w:rsidRPr="00EF1515">
        <w:rPr>
          <w:rFonts w:ascii="Book Antiqua" w:hAnsi="Book Antiqua"/>
          <w:sz w:val="24"/>
        </w:rPr>
        <w:t>First</w:t>
      </w:r>
      <w:r w:rsidR="007D61F3" w:rsidRPr="00EF1515">
        <w:rPr>
          <w:rFonts w:ascii="Book Antiqua" w:hAnsi="Book Antiqua"/>
          <w:sz w:val="24"/>
        </w:rPr>
        <w:t>,</w:t>
      </w:r>
      <w:r w:rsidR="00FE6395" w:rsidRPr="00EF1515">
        <w:rPr>
          <w:rFonts w:ascii="Book Antiqua" w:hAnsi="Book Antiqua"/>
          <w:sz w:val="24"/>
        </w:rPr>
        <w:t xml:space="preserve"> </w:t>
      </w:r>
      <w:r w:rsidR="005E5919" w:rsidRPr="00EF1515">
        <w:rPr>
          <w:rFonts w:ascii="Book Antiqua" w:hAnsi="Book Antiqua"/>
          <w:sz w:val="24"/>
        </w:rPr>
        <w:t xml:space="preserve">due to the </w:t>
      </w:r>
      <w:r w:rsidR="007D61F3" w:rsidRPr="00EF1515">
        <w:rPr>
          <w:rFonts w:ascii="Book Antiqua" w:hAnsi="Book Antiqua"/>
          <w:sz w:val="24"/>
        </w:rPr>
        <w:t>retrospective</w:t>
      </w:r>
      <w:r w:rsidR="005E5919" w:rsidRPr="00EF1515">
        <w:rPr>
          <w:rFonts w:ascii="Book Antiqua" w:hAnsi="Book Antiqua"/>
          <w:sz w:val="24"/>
        </w:rPr>
        <w:t xml:space="preserve"> </w:t>
      </w:r>
      <w:r w:rsidRPr="00EF1515">
        <w:rPr>
          <w:rFonts w:ascii="Book Antiqua" w:hAnsi="Book Antiqua"/>
          <w:sz w:val="24"/>
        </w:rPr>
        <w:t xml:space="preserve">nature </w:t>
      </w:r>
      <w:r w:rsidR="005E5919" w:rsidRPr="00EF1515">
        <w:rPr>
          <w:rFonts w:ascii="Book Antiqua" w:hAnsi="Book Antiqua"/>
          <w:sz w:val="24"/>
        </w:rPr>
        <w:t>of this</w:t>
      </w:r>
      <w:r w:rsidR="007D61F3" w:rsidRPr="00EF1515">
        <w:rPr>
          <w:rFonts w:ascii="Book Antiqua" w:hAnsi="Book Antiqua"/>
          <w:sz w:val="24"/>
        </w:rPr>
        <w:t xml:space="preserve"> </w:t>
      </w:r>
      <w:r w:rsidR="00726E15" w:rsidRPr="00EF1515">
        <w:rPr>
          <w:rFonts w:ascii="Book Antiqua" w:hAnsi="Book Antiqua"/>
          <w:sz w:val="24"/>
        </w:rPr>
        <w:t>study</w:t>
      </w:r>
      <w:r w:rsidR="005E5919" w:rsidRPr="00EF1515">
        <w:rPr>
          <w:rFonts w:ascii="Book Antiqua" w:hAnsi="Book Antiqua"/>
          <w:sz w:val="24"/>
        </w:rPr>
        <w:t>, i</w:t>
      </w:r>
      <w:r w:rsidR="00726E15" w:rsidRPr="00EF1515">
        <w:rPr>
          <w:rFonts w:ascii="Book Antiqua" w:hAnsi="Book Antiqua"/>
          <w:sz w:val="24"/>
        </w:rPr>
        <w:t xml:space="preserve">t is inevitable that </w:t>
      </w:r>
      <w:r w:rsidR="00B3522C" w:rsidRPr="00EF1515">
        <w:rPr>
          <w:rFonts w:ascii="Book Antiqua" w:hAnsi="Book Antiqua"/>
          <w:sz w:val="24"/>
        </w:rPr>
        <w:t xml:space="preserve">some information was </w:t>
      </w:r>
      <w:r w:rsidR="00FE6395" w:rsidRPr="00EF1515">
        <w:rPr>
          <w:rFonts w:ascii="Book Antiqua" w:hAnsi="Book Antiqua"/>
          <w:sz w:val="24"/>
        </w:rPr>
        <w:t>uncontrolled</w:t>
      </w:r>
      <w:r w:rsidR="00D654A5" w:rsidRPr="00EF1515">
        <w:rPr>
          <w:rFonts w:ascii="Book Antiqua" w:hAnsi="Book Antiqua"/>
          <w:sz w:val="24"/>
        </w:rPr>
        <w:t xml:space="preserve"> </w:t>
      </w:r>
      <w:r w:rsidR="00FE6395" w:rsidRPr="00EF1515">
        <w:rPr>
          <w:rFonts w:ascii="Book Antiqua" w:hAnsi="Book Antiqua"/>
          <w:sz w:val="24"/>
        </w:rPr>
        <w:t xml:space="preserve">or missed </w:t>
      </w:r>
      <w:r w:rsidR="00D654A5" w:rsidRPr="00EF1515">
        <w:rPr>
          <w:rFonts w:ascii="Book Antiqua" w:hAnsi="Book Antiqua"/>
          <w:sz w:val="24"/>
        </w:rPr>
        <w:t xml:space="preserve">and </w:t>
      </w:r>
      <w:r w:rsidR="007B7E39" w:rsidRPr="00EF1515">
        <w:rPr>
          <w:rFonts w:ascii="Book Antiqua" w:hAnsi="Book Antiqua"/>
          <w:sz w:val="24"/>
        </w:rPr>
        <w:t xml:space="preserve">it is </w:t>
      </w:r>
      <w:r w:rsidRPr="00EF1515">
        <w:rPr>
          <w:rFonts w:ascii="Book Antiqua" w:hAnsi="Book Antiqua"/>
          <w:sz w:val="24"/>
        </w:rPr>
        <w:t xml:space="preserve">difficult </w:t>
      </w:r>
      <w:r w:rsidR="007B7E39" w:rsidRPr="00EF1515">
        <w:rPr>
          <w:rFonts w:ascii="Book Antiqua" w:hAnsi="Book Antiqua"/>
          <w:sz w:val="24"/>
        </w:rPr>
        <w:t xml:space="preserve">to </w:t>
      </w:r>
      <w:r w:rsidRPr="00EF1515">
        <w:rPr>
          <w:rFonts w:ascii="Book Antiqua" w:hAnsi="Book Antiqua"/>
          <w:sz w:val="24"/>
        </w:rPr>
        <w:t>address some biases</w:t>
      </w:r>
      <w:r w:rsidR="00B3522C" w:rsidRPr="00EF1515">
        <w:rPr>
          <w:rFonts w:ascii="Book Antiqua" w:hAnsi="Book Antiqua"/>
          <w:sz w:val="24"/>
        </w:rPr>
        <w:t>.</w:t>
      </w:r>
      <w:r w:rsidR="009218D1" w:rsidRPr="00EF1515">
        <w:rPr>
          <w:rFonts w:ascii="Book Antiqua" w:hAnsi="Book Antiqua"/>
          <w:sz w:val="24"/>
        </w:rPr>
        <w:t xml:space="preserve"> </w:t>
      </w:r>
      <w:r w:rsidRPr="00EF1515">
        <w:rPr>
          <w:rFonts w:ascii="Book Antiqua" w:hAnsi="Book Antiqua"/>
          <w:sz w:val="24"/>
        </w:rPr>
        <w:t>A p</w:t>
      </w:r>
      <w:r w:rsidR="00C52626" w:rsidRPr="00EF1515">
        <w:rPr>
          <w:rFonts w:ascii="Book Antiqua" w:hAnsi="Book Antiqua"/>
          <w:sz w:val="24"/>
        </w:rPr>
        <w:t>er</w:t>
      </w:r>
      <w:r w:rsidR="009218D1" w:rsidRPr="00EF1515">
        <w:rPr>
          <w:rFonts w:ascii="Book Antiqua" w:hAnsi="Book Antiqua"/>
          <w:sz w:val="24"/>
        </w:rPr>
        <w:t xml:space="preserve">spective study should be conducted </w:t>
      </w:r>
      <w:r w:rsidR="005E5919" w:rsidRPr="00EF1515">
        <w:rPr>
          <w:rFonts w:ascii="Book Antiqua" w:hAnsi="Book Antiqua"/>
          <w:sz w:val="24"/>
        </w:rPr>
        <w:t>to</w:t>
      </w:r>
      <w:r w:rsidRPr="00EF1515">
        <w:rPr>
          <w:rFonts w:ascii="Book Antiqua" w:hAnsi="Book Antiqua"/>
          <w:sz w:val="24"/>
        </w:rPr>
        <w:t xml:space="preserve"> answer </w:t>
      </w:r>
      <w:r w:rsidR="005E5919" w:rsidRPr="00EF1515">
        <w:rPr>
          <w:rFonts w:ascii="Book Antiqua" w:hAnsi="Book Antiqua"/>
          <w:sz w:val="24"/>
        </w:rPr>
        <w:t>th</w:t>
      </w:r>
      <w:r w:rsidRPr="00EF1515">
        <w:rPr>
          <w:rFonts w:ascii="Book Antiqua" w:hAnsi="Book Antiqua"/>
          <w:sz w:val="24"/>
        </w:rPr>
        <w:t>ese</w:t>
      </w:r>
      <w:r w:rsidR="005E5919" w:rsidRPr="00EF1515">
        <w:rPr>
          <w:rFonts w:ascii="Book Antiqua" w:hAnsi="Book Antiqua"/>
          <w:sz w:val="24"/>
        </w:rPr>
        <w:t xml:space="preserve"> question</w:t>
      </w:r>
      <w:r w:rsidRPr="00EF1515">
        <w:rPr>
          <w:rFonts w:ascii="Book Antiqua" w:hAnsi="Book Antiqua"/>
          <w:sz w:val="24"/>
        </w:rPr>
        <w:t>s</w:t>
      </w:r>
      <w:r w:rsidR="005E5919" w:rsidRPr="00EF1515">
        <w:rPr>
          <w:rFonts w:ascii="Book Antiqua" w:hAnsi="Book Antiqua"/>
          <w:sz w:val="24"/>
        </w:rPr>
        <w:t xml:space="preserve"> </w:t>
      </w:r>
      <w:r w:rsidR="009218D1" w:rsidRPr="00EF1515">
        <w:rPr>
          <w:rFonts w:ascii="Book Antiqua" w:hAnsi="Book Antiqua"/>
          <w:sz w:val="24"/>
        </w:rPr>
        <w:t>in the future.</w:t>
      </w:r>
      <w:r w:rsidR="007D61F3" w:rsidRPr="00EF1515">
        <w:rPr>
          <w:rFonts w:ascii="Book Antiqua" w:hAnsi="Book Antiqua"/>
          <w:sz w:val="24"/>
        </w:rPr>
        <w:t xml:space="preserve"> </w:t>
      </w:r>
      <w:r w:rsidR="004E29A9" w:rsidRPr="00EF1515">
        <w:rPr>
          <w:rFonts w:ascii="Book Antiqua" w:hAnsi="Book Antiqua"/>
          <w:sz w:val="24"/>
        </w:rPr>
        <w:t xml:space="preserve">Second, </w:t>
      </w:r>
      <w:r w:rsidR="00F21B0C" w:rsidRPr="00EF1515">
        <w:rPr>
          <w:rFonts w:ascii="Book Antiqua" w:hAnsi="Book Antiqua"/>
          <w:sz w:val="24"/>
        </w:rPr>
        <w:t xml:space="preserve">patients in </w:t>
      </w:r>
      <w:r w:rsidRPr="00EF1515">
        <w:rPr>
          <w:rFonts w:ascii="Book Antiqua" w:hAnsi="Book Antiqua"/>
          <w:sz w:val="24"/>
        </w:rPr>
        <w:t xml:space="preserve">the </w:t>
      </w:r>
      <w:r w:rsidR="00F21B0C" w:rsidRPr="00EF1515">
        <w:rPr>
          <w:rFonts w:ascii="Book Antiqua" w:hAnsi="Book Antiqua"/>
          <w:sz w:val="24"/>
        </w:rPr>
        <w:t>S</w:t>
      </w:r>
      <w:r w:rsidR="00864B3A" w:rsidRPr="00EF1515">
        <w:rPr>
          <w:rFonts w:ascii="Book Antiqua" w:hAnsi="Book Antiqua"/>
          <w:sz w:val="24"/>
        </w:rPr>
        <w:t xml:space="preserve"> </w:t>
      </w:r>
      <w:r w:rsidR="00F21B0C" w:rsidRPr="00EF1515">
        <w:rPr>
          <w:rFonts w:ascii="Book Antiqua" w:hAnsi="Book Antiqua"/>
          <w:sz w:val="24"/>
        </w:rPr>
        <w:t>+</w:t>
      </w:r>
      <w:r w:rsidR="00864B3A" w:rsidRPr="00EF1515">
        <w:rPr>
          <w:rFonts w:ascii="Book Antiqua" w:hAnsi="Book Antiqua"/>
          <w:sz w:val="24"/>
        </w:rPr>
        <w:t xml:space="preserve"> </w:t>
      </w:r>
      <w:r w:rsidR="00F21B0C" w:rsidRPr="00EF1515">
        <w:rPr>
          <w:rFonts w:ascii="Book Antiqua" w:hAnsi="Book Antiqua"/>
          <w:sz w:val="24"/>
        </w:rPr>
        <w:t xml:space="preserve">R arm were </w:t>
      </w:r>
      <w:r w:rsidRPr="00EF1515">
        <w:rPr>
          <w:rFonts w:ascii="Book Antiqua" w:hAnsi="Book Antiqua"/>
          <w:sz w:val="24"/>
        </w:rPr>
        <w:t>fewer</w:t>
      </w:r>
      <w:r w:rsidR="00F21B0C" w:rsidRPr="00EF1515">
        <w:rPr>
          <w:rFonts w:ascii="Book Antiqua" w:hAnsi="Book Antiqua"/>
          <w:sz w:val="24"/>
        </w:rPr>
        <w:t xml:space="preserve"> than </w:t>
      </w:r>
      <w:r w:rsidRPr="00EF1515">
        <w:rPr>
          <w:rFonts w:ascii="Book Antiqua" w:hAnsi="Book Antiqua"/>
          <w:sz w:val="24"/>
        </w:rPr>
        <w:t xml:space="preserve">those in the </w:t>
      </w:r>
      <w:r w:rsidR="00F21B0C" w:rsidRPr="00EF1515">
        <w:rPr>
          <w:rFonts w:ascii="Book Antiqua" w:hAnsi="Book Antiqua"/>
          <w:sz w:val="24"/>
        </w:rPr>
        <w:t>S arm</w:t>
      </w:r>
      <w:r w:rsidRPr="00EF1515">
        <w:rPr>
          <w:rFonts w:ascii="Book Antiqua" w:hAnsi="Book Antiqua"/>
          <w:sz w:val="24"/>
        </w:rPr>
        <w:t>,</w:t>
      </w:r>
      <w:r w:rsidR="00F21B0C" w:rsidRPr="00EF1515">
        <w:rPr>
          <w:rFonts w:ascii="Book Antiqua" w:hAnsi="Book Antiqua"/>
          <w:sz w:val="24"/>
        </w:rPr>
        <w:t xml:space="preserve"> </w:t>
      </w:r>
      <w:r w:rsidRPr="00EF1515">
        <w:rPr>
          <w:rFonts w:ascii="Book Antiqua" w:hAnsi="Book Antiqua"/>
          <w:sz w:val="24"/>
        </w:rPr>
        <w:t>possibly influencing DFS;</w:t>
      </w:r>
      <w:r w:rsidR="00F21B0C" w:rsidRPr="00EF1515">
        <w:rPr>
          <w:rFonts w:ascii="Book Antiqua" w:hAnsi="Book Antiqua"/>
          <w:sz w:val="24"/>
        </w:rPr>
        <w:t xml:space="preserve"> </w:t>
      </w:r>
      <w:r w:rsidRPr="00EF1515">
        <w:rPr>
          <w:rFonts w:ascii="Book Antiqua" w:hAnsi="Book Antiqua"/>
          <w:sz w:val="24"/>
        </w:rPr>
        <w:t>a</w:t>
      </w:r>
      <w:r w:rsidR="000006C9">
        <w:rPr>
          <w:rFonts w:ascii="Book Antiqua" w:hAnsi="Book Antiqua"/>
          <w:sz w:val="24"/>
        </w:rPr>
        <w:t xml:space="preserve"> longer</w:t>
      </w:r>
      <w:r w:rsidR="000006C9">
        <w:rPr>
          <w:rFonts w:ascii="Book Antiqua" w:hAnsi="Book Antiqua" w:hint="eastAsia"/>
          <w:sz w:val="24"/>
        </w:rPr>
        <w:t xml:space="preserve"> </w:t>
      </w:r>
      <w:r w:rsidR="00F21B0C" w:rsidRPr="00EF1515">
        <w:rPr>
          <w:rFonts w:ascii="Book Antiqua" w:hAnsi="Book Antiqua"/>
          <w:sz w:val="24"/>
        </w:rPr>
        <w:t xml:space="preserve">follow-up and more </w:t>
      </w:r>
      <w:r w:rsidRPr="00EF1515">
        <w:rPr>
          <w:rFonts w:ascii="Book Antiqua" w:hAnsi="Book Antiqua"/>
          <w:sz w:val="24"/>
        </w:rPr>
        <w:t xml:space="preserve">enrolled </w:t>
      </w:r>
      <w:r w:rsidR="00F21B0C" w:rsidRPr="00EF1515">
        <w:rPr>
          <w:rFonts w:ascii="Book Antiqua" w:hAnsi="Book Antiqua"/>
          <w:sz w:val="24"/>
        </w:rPr>
        <w:t xml:space="preserve">patients </w:t>
      </w:r>
      <w:r w:rsidRPr="00EF1515">
        <w:rPr>
          <w:rFonts w:ascii="Book Antiqua" w:hAnsi="Book Antiqua"/>
          <w:sz w:val="24"/>
        </w:rPr>
        <w:t xml:space="preserve">are </w:t>
      </w:r>
      <w:r w:rsidR="00F21B0C" w:rsidRPr="00EF1515">
        <w:rPr>
          <w:rFonts w:ascii="Book Antiqua" w:hAnsi="Book Antiqua"/>
          <w:sz w:val="24"/>
        </w:rPr>
        <w:t>need</w:t>
      </w:r>
      <w:r w:rsidRPr="00EF1515">
        <w:rPr>
          <w:rFonts w:ascii="Book Antiqua" w:hAnsi="Book Antiqua"/>
          <w:sz w:val="24"/>
        </w:rPr>
        <w:t>ed</w:t>
      </w:r>
      <w:r w:rsidR="00F21B0C" w:rsidRPr="00EF1515">
        <w:rPr>
          <w:rFonts w:ascii="Book Antiqua" w:hAnsi="Book Antiqua"/>
          <w:sz w:val="24"/>
        </w:rPr>
        <w:t xml:space="preserve">. </w:t>
      </w:r>
      <w:r w:rsidR="00F96777" w:rsidRPr="00EF1515">
        <w:rPr>
          <w:rFonts w:ascii="Book Antiqua" w:hAnsi="Book Antiqua"/>
          <w:sz w:val="24"/>
        </w:rPr>
        <w:t xml:space="preserve">Third, </w:t>
      </w:r>
      <w:r w:rsidR="00262535" w:rsidRPr="00EF1515">
        <w:rPr>
          <w:rFonts w:ascii="Book Antiqua" w:hAnsi="Book Antiqua"/>
          <w:sz w:val="24"/>
        </w:rPr>
        <w:t>the study compared the constituent ratio of failure patterns</w:t>
      </w:r>
      <w:r w:rsidR="00B42D10" w:rsidRPr="00EF1515">
        <w:rPr>
          <w:rFonts w:ascii="Book Antiqua" w:hAnsi="Book Antiqua"/>
          <w:sz w:val="24"/>
        </w:rPr>
        <w:t xml:space="preserve"> because of the respective characteristics of patients</w:t>
      </w:r>
      <w:r w:rsidR="00262535" w:rsidRPr="00EF1515">
        <w:rPr>
          <w:rFonts w:ascii="Book Antiqua" w:hAnsi="Book Antiqua"/>
          <w:sz w:val="24"/>
        </w:rPr>
        <w:t>.</w:t>
      </w:r>
    </w:p>
    <w:p w14:paraId="17FC9A04" w14:textId="5ABEECA9" w:rsidR="00AA4001" w:rsidRPr="00EF1515" w:rsidRDefault="00034FD7" w:rsidP="000006C9">
      <w:pPr>
        <w:spacing w:line="360" w:lineRule="auto"/>
        <w:ind w:firstLineChars="100" w:firstLine="240"/>
        <w:rPr>
          <w:rFonts w:ascii="Book Antiqua" w:hAnsi="Book Antiqua"/>
          <w:sz w:val="24"/>
        </w:rPr>
      </w:pPr>
      <w:r w:rsidRPr="00EF1515">
        <w:rPr>
          <w:rFonts w:ascii="Book Antiqua" w:hAnsi="Book Antiqua"/>
          <w:sz w:val="24"/>
        </w:rPr>
        <w:t>In c</w:t>
      </w:r>
      <w:r w:rsidR="001D6039" w:rsidRPr="00EF1515">
        <w:rPr>
          <w:rFonts w:ascii="Book Antiqua" w:hAnsi="Book Antiqua"/>
          <w:sz w:val="24"/>
        </w:rPr>
        <w:t>onclusion</w:t>
      </w:r>
      <w:r w:rsidRPr="00EF1515">
        <w:rPr>
          <w:rFonts w:ascii="Book Antiqua" w:hAnsi="Book Antiqua"/>
          <w:sz w:val="24"/>
        </w:rPr>
        <w:t xml:space="preserve">, </w:t>
      </w:r>
      <w:r w:rsidR="00C43FFA" w:rsidRPr="00EF1515">
        <w:rPr>
          <w:rFonts w:ascii="Book Antiqua" w:hAnsi="Book Antiqua"/>
          <w:sz w:val="24"/>
        </w:rPr>
        <w:t xml:space="preserve">PORT </w:t>
      </w:r>
      <w:r w:rsidR="003912CD" w:rsidRPr="00EF1515">
        <w:rPr>
          <w:rFonts w:ascii="Book Antiqua" w:hAnsi="Book Antiqua"/>
          <w:sz w:val="24"/>
        </w:rPr>
        <w:t>could improve</w:t>
      </w:r>
      <w:r w:rsidR="00C43FFA" w:rsidRPr="00EF1515">
        <w:rPr>
          <w:rFonts w:ascii="Book Antiqua" w:hAnsi="Book Antiqua"/>
          <w:sz w:val="24"/>
        </w:rPr>
        <w:t xml:space="preserve"> </w:t>
      </w:r>
      <w:r w:rsidR="00D75B20" w:rsidRPr="00EF1515">
        <w:rPr>
          <w:rFonts w:ascii="Book Antiqua" w:hAnsi="Book Antiqua"/>
          <w:sz w:val="24"/>
        </w:rPr>
        <w:t xml:space="preserve">DFS </w:t>
      </w:r>
      <w:r w:rsidR="00A50ED6" w:rsidRPr="00EF1515">
        <w:rPr>
          <w:rFonts w:ascii="Book Antiqua" w:hAnsi="Book Antiqua"/>
          <w:sz w:val="24"/>
        </w:rPr>
        <w:t xml:space="preserve">and </w:t>
      </w:r>
      <w:r w:rsidR="003912CD" w:rsidRPr="00EF1515">
        <w:rPr>
          <w:rFonts w:ascii="Book Antiqua" w:hAnsi="Book Antiqua"/>
          <w:sz w:val="24"/>
        </w:rPr>
        <w:t xml:space="preserve">decrease </w:t>
      </w:r>
      <w:r w:rsidR="00AE4CB6" w:rsidRPr="00EF1515">
        <w:rPr>
          <w:rFonts w:ascii="Book Antiqua" w:hAnsi="Book Antiqua"/>
          <w:sz w:val="24"/>
        </w:rPr>
        <w:t xml:space="preserve">the </w:t>
      </w:r>
      <w:r w:rsidR="003912CD" w:rsidRPr="00EF1515">
        <w:rPr>
          <w:rFonts w:ascii="Book Antiqua" w:hAnsi="Book Antiqua"/>
          <w:sz w:val="24"/>
        </w:rPr>
        <w:t xml:space="preserve">locoregional recurrence of patients with stage pT3-4N0-3M0 </w:t>
      </w:r>
      <w:r w:rsidR="00BB3A86" w:rsidRPr="00EF1515">
        <w:rPr>
          <w:rFonts w:ascii="Book Antiqua" w:hAnsi="Book Antiqua"/>
          <w:sz w:val="24"/>
        </w:rPr>
        <w:t>ESCC</w:t>
      </w:r>
      <w:r w:rsidR="003912CD" w:rsidRPr="00EF1515">
        <w:rPr>
          <w:rFonts w:ascii="Book Antiqua" w:hAnsi="Book Antiqua"/>
          <w:sz w:val="24"/>
        </w:rPr>
        <w:t xml:space="preserve">. However, distant metastasis </w:t>
      </w:r>
      <w:r w:rsidR="00542AFD">
        <w:rPr>
          <w:rFonts w:ascii="Book Antiqua" w:hAnsi="Book Antiqua"/>
          <w:sz w:val="24"/>
        </w:rPr>
        <w:t>i</w:t>
      </w:r>
      <w:r w:rsidR="00542AFD" w:rsidRPr="00EF1515">
        <w:rPr>
          <w:rFonts w:ascii="Book Antiqua" w:hAnsi="Book Antiqua"/>
          <w:sz w:val="24"/>
        </w:rPr>
        <w:t xml:space="preserve">s </w:t>
      </w:r>
      <w:r w:rsidR="00611803" w:rsidRPr="00EF1515">
        <w:rPr>
          <w:rFonts w:ascii="Book Antiqua" w:hAnsi="Book Antiqua"/>
          <w:sz w:val="24"/>
        </w:rPr>
        <w:t>the main failure pattern</w:t>
      </w:r>
      <w:r w:rsidR="003912CD" w:rsidRPr="00EF1515">
        <w:rPr>
          <w:rFonts w:ascii="Book Antiqua" w:hAnsi="Book Antiqua"/>
          <w:sz w:val="24"/>
        </w:rPr>
        <w:t xml:space="preserve"> </w:t>
      </w:r>
      <w:r w:rsidR="00542AFD">
        <w:rPr>
          <w:rFonts w:ascii="Book Antiqua" w:hAnsi="Book Antiqua"/>
          <w:sz w:val="24"/>
        </w:rPr>
        <w:t xml:space="preserve">in patients </w:t>
      </w:r>
      <w:r w:rsidR="003912CD" w:rsidRPr="00EF1515">
        <w:rPr>
          <w:rFonts w:ascii="Book Antiqua" w:hAnsi="Book Antiqua"/>
          <w:sz w:val="24"/>
        </w:rPr>
        <w:t xml:space="preserve">after receiving PORT. Further study needs to be conducted to evaluate how to </w:t>
      </w:r>
      <w:r w:rsidR="004665B9" w:rsidRPr="00EF1515">
        <w:rPr>
          <w:rFonts w:ascii="Book Antiqua" w:hAnsi="Book Antiqua"/>
          <w:sz w:val="24"/>
        </w:rPr>
        <w:t>control</w:t>
      </w:r>
      <w:r w:rsidR="003912CD" w:rsidRPr="00EF1515">
        <w:rPr>
          <w:rFonts w:ascii="Book Antiqua" w:hAnsi="Book Antiqua"/>
          <w:sz w:val="24"/>
        </w:rPr>
        <w:t xml:space="preserve"> hematogenous metastasis</w:t>
      </w:r>
      <w:r w:rsidR="004B34C0" w:rsidRPr="00EF1515">
        <w:rPr>
          <w:rFonts w:ascii="Book Antiqua" w:hAnsi="Book Antiqua"/>
          <w:sz w:val="24"/>
        </w:rPr>
        <w:t>.</w:t>
      </w:r>
    </w:p>
    <w:p w14:paraId="4BBA6E47" w14:textId="77777777" w:rsidR="00017511" w:rsidRPr="00603806" w:rsidRDefault="00017511" w:rsidP="00EF1515">
      <w:pPr>
        <w:spacing w:line="360" w:lineRule="auto"/>
        <w:ind w:left="480"/>
        <w:rPr>
          <w:rFonts w:ascii="Book Antiqua" w:hAnsi="Book Antiqua"/>
          <w:sz w:val="24"/>
        </w:rPr>
      </w:pPr>
    </w:p>
    <w:p w14:paraId="3AD34D0C" w14:textId="77777777" w:rsidR="00B5783B" w:rsidRPr="00EF1515" w:rsidRDefault="00B5783B" w:rsidP="00EF1515">
      <w:pPr>
        <w:spacing w:line="360" w:lineRule="auto"/>
        <w:rPr>
          <w:rFonts w:ascii="Book Antiqua" w:hAnsi="Book Antiqua"/>
          <w:b/>
          <w:bCs/>
          <w:caps/>
          <w:sz w:val="24"/>
        </w:rPr>
      </w:pPr>
      <w:r w:rsidRPr="00EF1515">
        <w:rPr>
          <w:rFonts w:ascii="Book Antiqua" w:hAnsi="Book Antiqua"/>
          <w:b/>
          <w:bCs/>
          <w:caps/>
          <w:sz w:val="24"/>
        </w:rPr>
        <w:t>Article Highlights</w:t>
      </w:r>
    </w:p>
    <w:p w14:paraId="573F953B" w14:textId="7777777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background</w:t>
      </w:r>
    </w:p>
    <w:p w14:paraId="3D4CEA66" w14:textId="556D665E" w:rsidR="00B5783B" w:rsidRPr="00EF1515" w:rsidRDefault="00B5783B" w:rsidP="00EF1515">
      <w:pPr>
        <w:spacing w:line="360" w:lineRule="auto"/>
        <w:rPr>
          <w:rFonts w:ascii="Book Antiqua" w:hAnsi="Book Antiqua"/>
          <w:sz w:val="24"/>
        </w:rPr>
      </w:pPr>
      <w:r w:rsidRPr="00EF1515">
        <w:rPr>
          <w:rFonts w:ascii="Book Antiqua" w:hAnsi="Book Antiqua"/>
          <w:sz w:val="24"/>
        </w:rPr>
        <w:t xml:space="preserve">Postoperative radiotherapy </w:t>
      </w:r>
      <w:r w:rsidR="00542AFD" w:rsidRPr="00EF1515">
        <w:rPr>
          <w:rFonts w:ascii="Book Antiqua" w:hAnsi="Book Antiqua"/>
          <w:sz w:val="24"/>
        </w:rPr>
        <w:t>(PORT)</w:t>
      </w:r>
      <w:r w:rsidR="00542AFD">
        <w:rPr>
          <w:rFonts w:ascii="Book Antiqua" w:hAnsi="Book Antiqua"/>
          <w:sz w:val="24"/>
        </w:rPr>
        <w:t xml:space="preserve"> </w:t>
      </w:r>
      <w:r w:rsidRPr="00EF1515">
        <w:rPr>
          <w:rFonts w:ascii="Book Antiqua" w:hAnsi="Book Antiqua"/>
          <w:sz w:val="24"/>
        </w:rPr>
        <w:t>could improve</w:t>
      </w:r>
      <w:r w:rsidR="00542AFD">
        <w:rPr>
          <w:rFonts w:ascii="Book Antiqua" w:hAnsi="Book Antiqua"/>
          <w:sz w:val="24"/>
        </w:rPr>
        <w:t xml:space="preserve"> the</w:t>
      </w:r>
      <w:r w:rsidRPr="00EF1515">
        <w:rPr>
          <w:rFonts w:ascii="Book Antiqua" w:hAnsi="Book Antiqua"/>
          <w:sz w:val="24"/>
        </w:rPr>
        <w:t xml:space="preserve"> local control of </w:t>
      </w:r>
      <w:r w:rsidR="00542AFD">
        <w:rPr>
          <w:rFonts w:ascii="Book Antiqua" w:hAnsi="Book Antiqua"/>
          <w:sz w:val="24"/>
        </w:rPr>
        <w:t xml:space="preserve">stage </w:t>
      </w:r>
      <w:r w:rsidR="00542AFD" w:rsidRPr="00EF1515">
        <w:rPr>
          <w:rFonts w:ascii="Book Antiqua" w:hAnsi="Book Antiqua"/>
          <w:sz w:val="24"/>
        </w:rPr>
        <w:t xml:space="preserve">T3-4 or lymph node positive </w:t>
      </w:r>
      <w:r w:rsidR="00864B3A" w:rsidRPr="00EF1515">
        <w:rPr>
          <w:rFonts w:ascii="Book Antiqua" w:hAnsi="Book Antiqua"/>
          <w:sz w:val="24"/>
        </w:rPr>
        <w:t>esophageal squamous cell carcinoma (ESCC)</w:t>
      </w:r>
      <w:r w:rsidRPr="00EF1515">
        <w:rPr>
          <w:rFonts w:ascii="Book Antiqua" w:hAnsi="Book Antiqua"/>
          <w:sz w:val="24"/>
        </w:rPr>
        <w:t xml:space="preserve"> patients. There </w:t>
      </w:r>
      <w:r w:rsidR="00542AFD">
        <w:rPr>
          <w:rFonts w:ascii="Book Antiqua" w:hAnsi="Book Antiqua"/>
          <w:sz w:val="24"/>
        </w:rPr>
        <w:t xml:space="preserve">has been </w:t>
      </w:r>
      <w:r w:rsidRPr="00EF1515">
        <w:rPr>
          <w:rFonts w:ascii="Book Antiqua" w:hAnsi="Book Antiqua"/>
          <w:sz w:val="24"/>
        </w:rPr>
        <w:t xml:space="preserve">no study comparing the difference of failure patterns after surgery with or without </w:t>
      </w:r>
      <w:r w:rsidR="00864B3A" w:rsidRPr="00EF1515">
        <w:rPr>
          <w:rFonts w:ascii="Book Antiqua" w:hAnsi="Book Antiqua"/>
          <w:sz w:val="24"/>
        </w:rPr>
        <w:t>PORT</w:t>
      </w:r>
      <w:r w:rsidRPr="00EF1515">
        <w:rPr>
          <w:rFonts w:ascii="Book Antiqua" w:hAnsi="Book Antiqua"/>
          <w:sz w:val="24"/>
        </w:rPr>
        <w:t xml:space="preserve"> in such patients.</w:t>
      </w:r>
    </w:p>
    <w:p w14:paraId="1C2E1E84" w14:textId="77777777" w:rsidR="00864B3A" w:rsidRPr="00542AFD" w:rsidRDefault="00864B3A" w:rsidP="00EF1515">
      <w:pPr>
        <w:spacing w:line="360" w:lineRule="auto"/>
        <w:rPr>
          <w:rFonts w:ascii="Book Antiqua" w:hAnsi="Book Antiqua"/>
          <w:sz w:val="24"/>
        </w:rPr>
      </w:pPr>
    </w:p>
    <w:p w14:paraId="4AC92F75" w14:textId="10D02528"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motivation</w:t>
      </w:r>
    </w:p>
    <w:p w14:paraId="232E84A1" w14:textId="6643B216" w:rsidR="00B5783B" w:rsidRPr="00EF1515" w:rsidRDefault="00B5783B" w:rsidP="00EF1515">
      <w:pPr>
        <w:spacing w:line="360" w:lineRule="auto"/>
        <w:rPr>
          <w:rFonts w:ascii="Book Antiqua" w:hAnsi="Book Antiqua"/>
          <w:sz w:val="24"/>
        </w:rPr>
      </w:pPr>
      <w:r w:rsidRPr="00EF1515">
        <w:rPr>
          <w:rFonts w:ascii="Book Antiqua" w:hAnsi="Book Antiqua"/>
          <w:sz w:val="24"/>
        </w:rPr>
        <w:t>We want</w:t>
      </w:r>
      <w:r w:rsidR="00542AFD">
        <w:rPr>
          <w:rFonts w:ascii="Book Antiqua" w:hAnsi="Book Antiqua"/>
          <w:sz w:val="24"/>
        </w:rPr>
        <w:t>ed</w:t>
      </w:r>
      <w:r w:rsidRPr="00EF1515">
        <w:rPr>
          <w:rFonts w:ascii="Book Antiqua" w:hAnsi="Book Antiqua"/>
          <w:sz w:val="24"/>
        </w:rPr>
        <w:t xml:space="preserve"> to investigate the difference of failure patterns in order to guide the following treatment for patients</w:t>
      </w:r>
      <w:r w:rsidR="00542AFD">
        <w:rPr>
          <w:rFonts w:ascii="Book Antiqua" w:hAnsi="Book Antiqua"/>
          <w:sz w:val="24"/>
        </w:rPr>
        <w:t xml:space="preserve"> </w:t>
      </w:r>
      <w:r w:rsidR="00542AFD" w:rsidRPr="00EF1515">
        <w:rPr>
          <w:rFonts w:ascii="Book Antiqua" w:hAnsi="Book Antiqua"/>
          <w:sz w:val="24"/>
        </w:rPr>
        <w:t>suffer</w:t>
      </w:r>
      <w:r w:rsidR="00542AFD">
        <w:rPr>
          <w:rFonts w:ascii="Book Antiqua" w:hAnsi="Book Antiqua"/>
          <w:sz w:val="24"/>
        </w:rPr>
        <w:t>ing</w:t>
      </w:r>
      <w:r w:rsidR="00542AFD" w:rsidRPr="00EF1515">
        <w:rPr>
          <w:rFonts w:ascii="Book Antiqua" w:hAnsi="Book Antiqua"/>
          <w:sz w:val="24"/>
        </w:rPr>
        <w:t xml:space="preserve"> </w:t>
      </w:r>
      <w:r w:rsidRPr="00EF1515">
        <w:rPr>
          <w:rFonts w:ascii="Book Antiqua" w:hAnsi="Book Antiqua"/>
          <w:sz w:val="24"/>
        </w:rPr>
        <w:t>treatment relapse.</w:t>
      </w:r>
    </w:p>
    <w:p w14:paraId="3404A8F9" w14:textId="77777777" w:rsidR="00864B3A" w:rsidRPr="00603806" w:rsidRDefault="00864B3A" w:rsidP="00EF1515">
      <w:pPr>
        <w:spacing w:line="360" w:lineRule="auto"/>
        <w:rPr>
          <w:rFonts w:ascii="Book Antiqua" w:hAnsi="Book Antiqua"/>
          <w:sz w:val="24"/>
        </w:rPr>
      </w:pPr>
    </w:p>
    <w:p w14:paraId="4AA2E842" w14:textId="7CA3D3E3"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objectives</w:t>
      </w:r>
    </w:p>
    <w:p w14:paraId="66B508A9" w14:textId="6CB3A689" w:rsidR="00B5783B" w:rsidRDefault="00542AFD" w:rsidP="00EF1515">
      <w:pPr>
        <w:spacing w:line="360" w:lineRule="auto"/>
        <w:rPr>
          <w:rFonts w:ascii="Book Antiqua" w:hAnsi="Book Antiqua"/>
          <w:sz w:val="24"/>
        </w:rPr>
      </w:pPr>
      <w:r>
        <w:rPr>
          <w:rFonts w:ascii="Book Antiqua" w:hAnsi="Book Antiqua"/>
          <w:sz w:val="24"/>
        </w:rPr>
        <w:t>T</w:t>
      </w:r>
      <w:r w:rsidR="00B5783B" w:rsidRPr="00EF1515">
        <w:rPr>
          <w:rFonts w:ascii="Book Antiqua" w:hAnsi="Book Antiqua"/>
          <w:sz w:val="24"/>
        </w:rPr>
        <w:t xml:space="preserve">o define the difference between patients with stage pT3-4N0-3M0 ESCC with or </w:t>
      </w:r>
      <w:r w:rsidR="00B5783B" w:rsidRPr="00EF1515">
        <w:rPr>
          <w:rFonts w:ascii="Book Antiqua" w:hAnsi="Book Antiqua"/>
          <w:sz w:val="24"/>
        </w:rPr>
        <w:lastRenderedPageBreak/>
        <w:t>without PORT after esophagectomy.</w:t>
      </w:r>
    </w:p>
    <w:p w14:paraId="2F70A73D" w14:textId="77777777" w:rsidR="000006C9" w:rsidRPr="00EF1515" w:rsidRDefault="000006C9" w:rsidP="00EF1515">
      <w:pPr>
        <w:spacing w:line="360" w:lineRule="auto"/>
        <w:rPr>
          <w:rFonts w:ascii="Book Antiqua" w:hAnsi="Book Antiqua"/>
          <w:sz w:val="24"/>
        </w:rPr>
      </w:pPr>
    </w:p>
    <w:p w14:paraId="4A1A2FAF" w14:textId="7777777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methods</w:t>
      </w:r>
    </w:p>
    <w:p w14:paraId="69A422D1" w14:textId="03F37BC9" w:rsidR="00B5783B" w:rsidRPr="00EF1515" w:rsidRDefault="00B5783B" w:rsidP="00EF1515">
      <w:pPr>
        <w:spacing w:line="360" w:lineRule="auto"/>
        <w:rPr>
          <w:rFonts w:ascii="Book Antiqua" w:hAnsi="Book Antiqua"/>
          <w:sz w:val="24"/>
        </w:rPr>
      </w:pPr>
      <w:r w:rsidRPr="00EF1515">
        <w:rPr>
          <w:rFonts w:ascii="Book Antiqua" w:hAnsi="Book Antiqua"/>
          <w:sz w:val="24"/>
        </w:rPr>
        <w:t xml:space="preserve">Patients </w:t>
      </w:r>
      <w:r w:rsidR="00542AFD">
        <w:rPr>
          <w:rFonts w:ascii="Book Antiqua" w:hAnsi="Book Antiqua"/>
          <w:sz w:val="24"/>
        </w:rPr>
        <w:t xml:space="preserve">with </w:t>
      </w:r>
      <w:r w:rsidR="00542AFD" w:rsidRPr="00EF1515">
        <w:rPr>
          <w:rFonts w:ascii="Book Antiqua" w:hAnsi="Book Antiqua"/>
          <w:sz w:val="24"/>
        </w:rPr>
        <w:t xml:space="preserve">pathologically stage T3-4 </w:t>
      </w:r>
      <w:r w:rsidR="00542AFD">
        <w:rPr>
          <w:rFonts w:ascii="Book Antiqua" w:hAnsi="Book Antiqua"/>
          <w:sz w:val="24"/>
        </w:rPr>
        <w:t xml:space="preserve">ESCC </w:t>
      </w:r>
      <w:r w:rsidRPr="00EF1515">
        <w:rPr>
          <w:rFonts w:ascii="Book Antiqua" w:hAnsi="Book Antiqua"/>
          <w:sz w:val="24"/>
        </w:rPr>
        <w:t xml:space="preserve">who underwent radical surgery after surgery were </w:t>
      </w:r>
      <w:r w:rsidR="00542AFD">
        <w:rPr>
          <w:rFonts w:ascii="Book Antiqua" w:hAnsi="Book Antiqua"/>
          <w:sz w:val="24"/>
        </w:rPr>
        <w:t xml:space="preserve">included in an </w:t>
      </w:r>
      <w:r w:rsidRPr="00EF1515">
        <w:rPr>
          <w:rFonts w:ascii="Book Antiqua" w:hAnsi="Book Antiqua"/>
          <w:sz w:val="24"/>
        </w:rPr>
        <w:t>S</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 xml:space="preserve">R arm, </w:t>
      </w:r>
      <w:r w:rsidR="00542AFD">
        <w:rPr>
          <w:rFonts w:ascii="Book Antiqua" w:hAnsi="Book Antiqua"/>
          <w:sz w:val="24"/>
        </w:rPr>
        <w:t>and the others</w:t>
      </w:r>
      <w:r w:rsidR="00542AFD" w:rsidRPr="00EF1515">
        <w:rPr>
          <w:rFonts w:ascii="Book Antiqua" w:hAnsi="Book Antiqua"/>
          <w:sz w:val="24"/>
        </w:rPr>
        <w:t xml:space="preserve"> </w:t>
      </w:r>
      <w:r w:rsidRPr="00EF1515">
        <w:rPr>
          <w:rFonts w:ascii="Book Antiqua" w:hAnsi="Book Antiqua"/>
          <w:sz w:val="24"/>
        </w:rPr>
        <w:t>were included in</w:t>
      </w:r>
      <w:r w:rsidR="00542AFD">
        <w:rPr>
          <w:rFonts w:ascii="Book Antiqua" w:hAnsi="Book Antiqua"/>
          <w:sz w:val="24"/>
        </w:rPr>
        <w:t xml:space="preserve"> an</w:t>
      </w:r>
      <w:r w:rsidRPr="00EF1515">
        <w:rPr>
          <w:rFonts w:ascii="Book Antiqua" w:hAnsi="Book Antiqua"/>
          <w:sz w:val="24"/>
        </w:rPr>
        <w:t xml:space="preserve"> S arm. This study mainly investigated the difference of failure patterns between th</w:t>
      </w:r>
      <w:r w:rsidR="00864B3A" w:rsidRPr="00EF1515">
        <w:rPr>
          <w:rFonts w:ascii="Book Antiqua" w:hAnsi="Book Antiqua"/>
          <w:sz w:val="24"/>
        </w:rPr>
        <w:t>e</w:t>
      </w:r>
      <w:r w:rsidRPr="00EF1515">
        <w:rPr>
          <w:rFonts w:ascii="Book Antiqua" w:hAnsi="Book Antiqua"/>
          <w:sz w:val="24"/>
        </w:rPr>
        <w:t xml:space="preserve"> two arms.</w:t>
      </w:r>
    </w:p>
    <w:p w14:paraId="67855A35" w14:textId="77777777" w:rsidR="00864B3A" w:rsidRPr="00603806" w:rsidRDefault="00864B3A" w:rsidP="00EF1515">
      <w:pPr>
        <w:spacing w:line="360" w:lineRule="auto"/>
        <w:rPr>
          <w:rFonts w:ascii="Book Antiqua" w:hAnsi="Book Antiqua"/>
          <w:sz w:val="24"/>
        </w:rPr>
      </w:pPr>
    </w:p>
    <w:p w14:paraId="58D88863" w14:textId="7E0D83C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results</w:t>
      </w:r>
    </w:p>
    <w:p w14:paraId="05F51D5A" w14:textId="75E5F608" w:rsidR="00B5783B" w:rsidRPr="00EF1515" w:rsidRDefault="00B5783B" w:rsidP="00EF1515">
      <w:pPr>
        <w:spacing w:line="360" w:lineRule="auto"/>
        <w:rPr>
          <w:rFonts w:ascii="Book Antiqua" w:hAnsi="Book Antiqua"/>
          <w:sz w:val="24"/>
        </w:rPr>
      </w:pPr>
      <w:r w:rsidRPr="00EF1515">
        <w:rPr>
          <w:rFonts w:ascii="Book Antiqua" w:hAnsi="Book Antiqua"/>
          <w:sz w:val="24"/>
        </w:rPr>
        <w:t xml:space="preserve">This study reported that </w:t>
      </w:r>
      <w:r w:rsidR="00542AFD">
        <w:rPr>
          <w:rFonts w:ascii="Book Antiqua" w:hAnsi="Book Antiqua"/>
          <w:sz w:val="24"/>
        </w:rPr>
        <w:t>PORT</w:t>
      </w:r>
      <w:r w:rsidRPr="00EF1515">
        <w:rPr>
          <w:rFonts w:ascii="Book Antiqua" w:hAnsi="Book Antiqua"/>
          <w:sz w:val="24"/>
        </w:rPr>
        <w:t xml:space="preserve"> could decrease locoregional relapse. However, the proportion of distant metastasis </w:t>
      </w:r>
      <w:r w:rsidR="00542AFD">
        <w:rPr>
          <w:rFonts w:ascii="Book Antiqua" w:hAnsi="Book Antiqua"/>
          <w:sz w:val="24"/>
        </w:rPr>
        <w:t>in the</w:t>
      </w:r>
      <w:r w:rsidR="00542AFD" w:rsidRPr="00EF1515">
        <w:rPr>
          <w:rFonts w:ascii="Book Antiqua" w:hAnsi="Book Antiqua"/>
          <w:sz w:val="24"/>
        </w:rPr>
        <w:t xml:space="preserve"> </w:t>
      </w:r>
      <w:r w:rsidRPr="00EF1515">
        <w:rPr>
          <w:rFonts w:ascii="Book Antiqua" w:hAnsi="Book Antiqua"/>
          <w:sz w:val="24"/>
        </w:rPr>
        <w:t>S</w:t>
      </w:r>
      <w:r w:rsidR="00864B3A" w:rsidRPr="00EF1515">
        <w:rPr>
          <w:rFonts w:ascii="Book Antiqua" w:hAnsi="Book Antiqua"/>
          <w:sz w:val="24"/>
        </w:rPr>
        <w:t xml:space="preserve"> </w:t>
      </w:r>
      <w:r w:rsidRPr="00EF1515">
        <w:rPr>
          <w:rFonts w:ascii="Book Antiqua" w:hAnsi="Book Antiqua"/>
          <w:sz w:val="24"/>
        </w:rPr>
        <w:t>+</w:t>
      </w:r>
      <w:r w:rsidR="00864B3A" w:rsidRPr="00EF1515">
        <w:rPr>
          <w:rFonts w:ascii="Book Antiqua" w:hAnsi="Book Antiqua"/>
          <w:sz w:val="24"/>
        </w:rPr>
        <w:t xml:space="preserve"> </w:t>
      </w:r>
      <w:r w:rsidRPr="00EF1515">
        <w:rPr>
          <w:rFonts w:ascii="Book Antiqua" w:hAnsi="Book Antiqua"/>
          <w:sz w:val="24"/>
        </w:rPr>
        <w:t>R arm was much more than that in the S arm.</w:t>
      </w:r>
    </w:p>
    <w:p w14:paraId="0F63C3C6" w14:textId="77777777" w:rsidR="00864B3A" w:rsidRPr="00603806" w:rsidRDefault="00864B3A" w:rsidP="00EF1515">
      <w:pPr>
        <w:spacing w:line="360" w:lineRule="auto"/>
        <w:rPr>
          <w:rFonts w:ascii="Book Antiqua" w:hAnsi="Book Antiqua"/>
          <w:sz w:val="24"/>
        </w:rPr>
      </w:pPr>
    </w:p>
    <w:p w14:paraId="2773C1F1" w14:textId="423892C7"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conclusions</w:t>
      </w:r>
    </w:p>
    <w:p w14:paraId="1EE3EF87" w14:textId="121C77F0" w:rsidR="00B5783B" w:rsidRPr="00EF1515" w:rsidRDefault="00B5783B" w:rsidP="00EF1515">
      <w:pPr>
        <w:spacing w:line="360" w:lineRule="auto"/>
        <w:rPr>
          <w:rFonts w:ascii="Book Antiqua" w:hAnsi="Book Antiqua"/>
          <w:sz w:val="24"/>
        </w:rPr>
      </w:pPr>
      <w:r w:rsidRPr="00EF1515">
        <w:rPr>
          <w:rFonts w:ascii="Book Antiqua" w:hAnsi="Book Antiqua"/>
          <w:sz w:val="24"/>
        </w:rPr>
        <w:t xml:space="preserve">PORT could improve </w:t>
      </w:r>
      <w:r w:rsidR="00542AFD">
        <w:rPr>
          <w:rFonts w:ascii="Book Antiqua" w:hAnsi="Book Antiqua"/>
          <w:sz w:val="24"/>
        </w:rPr>
        <w:t xml:space="preserve">the </w:t>
      </w:r>
      <w:r w:rsidRPr="00EF1515">
        <w:rPr>
          <w:rFonts w:ascii="Book Antiqua" w:hAnsi="Book Antiqua"/>
          <w:sz w:val="24"/>
        </w:rPr>
        <w:t>local control for</w:t>
      </w:r>
      <w:r w:rsidR="00542AFD">
        <w:rPr>
          <w:rFonts w:ascii="Book Antiqua" w:hAnsi="Book Antiqua"/>
          <w:sz w:val="24"/>
        </w:rPr>
        <w:t xml:space="preserve"> </w:t>
      </w:r>
      <w:r w:rsidRPr="00EF1515">
        <w:rPr>
          <w:rFonts w:ascii="Book Antiqua" w:hAnsi="Book Antiqua"/>
          <w:sz w:val="24"/>
        </w:rPr>
        <w:t>patients with stage pT3-4</w:t>
      </w:r>
      <w:r w:rsidR="00542AFD">
        <w:rPr>
          <w:rFonts w:ascii="Book Antiqua" w:hAnsi="Book Antiqua"/>
          <w:sz w:val="24"/>
        </w:rPr>
        <w:t xml:space="preserve"> </w:t>
      </w:r>
      <w:r w:rsidR="00542AFD" w:rsidRPr="00EF1515">
        <w:rPr>
          <w:rFonts w:ascii="Book Antiqua" w:hAnsi="Book Antiqua"/>
          <w:sz w:val="24"/>
        </w:rPr>
        <w:t>ESCC</w:t>
      </w:r>
      <w:r w:rsidRPr="00EF1515">
        <w:rPr>
          <w:rFonts w:ascii="Book Antiqua" w:hAnsi="Book Antiqua"/>
          <w:sz w:val="24"/>
        </w:rPr>
        <w:t>. Further studies need to be conducted to control hematogenous metastasis.</w:t>
      </w:r>
    </w:p>
    <w:p w14:paraId="71787BF4" w14:textId="77777777" w:rsidR="00864B3A" w:rsidRPr="00603806" w:rsidRDefault="00864B3A" w:rsidP="00EF1515">
      <w:pPr>
        <w:spacing w:line="360" w:lineRule="auto"/>
        <w:rPr>
          <w:rFonts w:ascii="Book Antiqua" w:hAnsi="Book Antiqua"/>
          <w:sz w:val="24"/>
        </w:rPr>
      </w:pPr>
    </w:p>
    <w:p w14:paraId="2968D1A1" w14:textId="239DA2BA" w:rsidR="00B5783B" w:rsidRPr="00EF1515" w:rsidRDefault="00B5783B" w:rsidP="00EF1515">
      <w:pPr>
        <w:spacing w:line="360" w:lineRule="auto"/>
        <w:rPr>
          <w:rFonts w:ascii="Book Antiqua" w:hAnsi="Book Antiqua"/>
          <w:b/>
          <w:bCs/>
          <w:i/>
          <w:iCs/>
          <w:sz w:val="24"/>
        </w:rPr>
      </w:pPr>
      <w:r w:rsidRPr="00EF1515">
        <w:rPr>
          <w:rFonts w:ascii="Book Antiqua" w:hAnsi="Book Antiqua"/>
          <w:b/>
          <w:bCs/>
          <w:i/>
          <w:iCs/>
          <w:sz w:val="24"/>
        </w:rPr>
        <w:t>Research perspectives</w:t>
      </w:r>
    </w:p>
    <w:p w14:paraId="353EE12F" w14:textId="6931DC5F" w:rsidR="00B5783B" w:rsidRPr="00EF1515" w:rsidRDefault="00B5783B" w:rsidP="00EF1515">
      <w:pPr>
        <w:spacing w:line="360" w:lineRule="auto"/>
        <w:rPr>
          <w:rFonts w:ascii="Book Antiqua" w:hAnsi="Book Antiqua"/>
          <w:sz w:val="24"/>
        </w:rPr>
      </w:pPr>
      <w:r w:rsidRPr="00EF1515">
        <w:rPr>
          <w:rFonts w:ascii="Book Antiqua" w:hAnsi="Book Antiqua"/>
          <w:sz w:val="24"/>
        </w:rPr>
        <w:t>The treatment of locally advanced ESCC is a hot topic. PORT could decrease locoregional lymph node relapse, but recurrence after PORT is the main reason that result</w:t>
      </w:r>
      <w:r w:rsidR="00542AFD">
        <w:rPr>
          <w:rFonts w:ascii="Book Antiqua" w:hAnsi="Book Antiqua"/>
          <w:sz w:val="24"/>
        </w:rPr>
        <w:t>s</w:t>
      </w:r>
      <w:r w:rsidRPr="00EF1515">
        <w:rPr>
          <w:rFonts w:ascii="Book Antiqua" w:hAnsi="Book Antiqua"/>
          <w:sz w:val="24"/>
        </w:rPr>
        <w:t xml:space="preserve"> in treatment failure. It</w:t>
      </w:r>
      <w:r w:rsidR="00542AFD">
        <w:rPr>
          <w:rFonts w:ascii="Book Antiqua" w:hAnsi="Book Antiqua"/>
          <w:sz w:val="24"/>
        </w:rPr>
        <w:t xml:space="preserve"> is</w:t>
      </w:r>
      <w:r w:rsidRPr="00EF1515">
        <w:rPr>
          <w:rFonts w:ascii="Book Antiqua" w:hAnsi="Book Antiqua"/>
          <w:sz w:val="24"/>
        </w:rPr>
        <w:t xml:space="preserve"> urgent to find an effect</w:t>
      </w:r>
      <w:r w:rsidR="00542AFD">
        <w:rPr>
          <w:rFonts w:ascii="Book Antiqua" w:hAnsi="Book Antiqua"/>
          <w:sz w:val="24"/>
        </w:rPr>
        <w:t>ive</w:t>
      </w:r>
      <w:r w:rsidRPr="00EF1515">
        <w:rPr>
          <w:rFonts w:ascii="Book Antiqua" w:hAnsi="Book Antiqua"/>
          <w:sz w:val="24"/>
        </w:rPr>
        <w:t xml:space="preserve"> treatment to control this situation. And now we should explain the main failure pattern</w:t>
      </w:r>
      <w:r w:rsidR="00542AFD">
        <w:rPr>
          <w:rFonts w:ascii="Book Antiqua" w:hAnsi="Book Antiqua"/>
          <w:sz w:val="24"/>
        </w:rPr>
        <w:t>s</w:t>
      </w:r>
      <w:r w:rsidRPr="00EF1515">
        <w:rPr>
          <w:rFonts w:ascii="Book Antiqua" w:hAnsi="Book Antiqua"/>
          <w:sz w:val="24"/>
        </w:rPr>
        <w:t xml:space="preserve"> after undergoing different treatment strategies.</w:t>
      </w:r>
    </w:p>
    <w:p w14:paraId="1838DA24" w14:textId="77777777" w:rsidR="00017511" w:rsidRPr="00603806" w:rsidRDefault="00017511" w:rsidP="00EF1515">
      <w:pPr>
        <w:autoSpaceDE w:val="0"/>
        <w:autoSpaceDN w:val="0"/>
        <w:adjustRightInd w:val="0"/>
        <w:spacing w:line="360" w:lineRule="auto"/>
        <w:rPr>
          <w:rFonts w:ascii="Book Antiqua" w:hAnsi="Book Antiqua"/>
          <w:kern w:val="0"/>
          <w:sz w:val="24"/>
        </w:rPr>
      </w:pPr>
    </w:p>
    <w:p w14:paraId="3F9EAD8C" w14:textId="236E50D3" w:rsidR="00AF10EA" w:rsidRPr="00EF1515" w:rsidRDefault="00D70226" w:rsidP="00EF1515">
      <w:pPr>
        <w:spacing w:line="360" w:lineRule="auto"/>
        <w:rPr>
          <w:rFonts w:ascii="Book Antiqua" w:hAnsi="Book Antiqua"/>
          <w:b/>
          <w:caps/>
          <w:sz w:val="24"/>
        </w:rPr>
      </w:pPr>
      <w:r w:rsidRPr="00EF1515">
        <w:rPr>
          <w:rFonts w:ascii="Book Antiqua" w:hAnsi="Book Antiqua"/>
          <w:b/>
          <w:caps/>
          <w:sz w:val="24"/>
        </w:rPr>
        <w:t>Reference</w:t>
      </w:r>
      <w:r w:rsidR="00864B3A" w:rsidRPr="00EF1515">
        <w:rPr>
          <w:rFonts w:ascii="Book Antiqua" w:hAnsi="Book Antiqua"/>
          <w:b/>
          <w:caps/>
          <w:sz w:val="24"/>
        </w:rPr>
        <w:t>s</w:t>
      </w:r>
    </w:p>
    <w:p w14:paraId="62E162F1" w14:textId="615CC136"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 </w:t>
      </w:r>
      <w:r w:rsidRPr="00EF1515">
        <w:rPr>
          <w:rFonts w:ascii="Book Antiqua" w:hAnsi="Book Antiqua"/>
          <w:b/>
          <w:sz w:val="24"/>
        </w:rPr>
        <w:t>Chen W</w:t>
      </w:r>
      <w:r w:rsidRPr="00EF1515">
        <w:rPr>
          <w:rFonts w:ascii="Book Antiqua" w:hAnsi="Book Antiqua"/>
          <w:sz w:val="24"/>
        </w:rPr>
        <w:t xml:space="preserve">, Zheng R, Baade PD, Zhang S, Zeng H, Bray F, Jemal A, Yu XQ, He J. Cancer statistics in China, 2015. </w:t>
      </w:r>
      <w:r w:rsidRPr="00EF1515">
        <w:rPr>
          <w:rFonts w:ascii="Book Antiqua" w:hAnsi="Book Antiqua"/>
          <w:i/>
          <w:sz w:val="24"/>
        </w:rPr>
        <w:t>CA Cancer J Clin</w:t>
      </w:r>
      <w:r w:rsidRPr="00EF1515">
        <w:rPr>
          <w:rFonts w:ascii="Book Antiqua" w:hAnsi="Book Antiqua"/>
          <w:sz w:val="24"/>
        </w:rPr>
        <w:t xml:space="preserve"> 2016; </w:t>
      </w:r>
      <w:r w:rsidRPr="00EF1515">
        <w:rPr>
          <w:rFonts w:ascii="Book Antiqua" w:hAnsi="Book Antiqua"/>
          <w:b/>
          <w:sz w:val="24"/>
        </w:rPr>
        <w:t>66</w:t>
      </w:r>
      <w:r w:rsidRPr="00EF1515">
        <w:rPr>
          <w:rFonts w:ascii="Book Antiqua" w:hAnsi="Book Antiqua"/>
          <w:sz w:val="24"/>
        </w:rPr>
        <w:t>: 115-132 [PMID: 26808342 DOI: 10.3322/caac.21338]</w:t>
      </w:r>
    </w:p>
    <w:p w14:paraId="6193E228" w14:textId="41D76495" w:rsidR="00B224D8" w:rsidRPr="00EF1515" w:rsidRDefault="00603806" w:rsidP="00EF1515">
      <w:pPr>
        <w:spacing w:line="360" w:lineRule="auto"/>
        <w:rPr>
          <w:rFonts w:ascii="Book Antiqua" w:hAnsi="Book Antiqua"/>
          <w:sz w:val="24"/>
        </w:rPr>
      </w:pPr>
      <w:r w:rsidRPr="00052FDD">
        <w:rPr>
          <w:rFonts w:ascii="Book Antiqua" w:hAnsi="Book Antiqua"/>
          <w:sz w:val="24"/>
          <w:highlight w:val="yellow"/>
        </w:rPr>
        <w:lastRenderedPageBreak/>
        <w:t>2</w:t>
      </w:r>
      <w:r w:rsidR="00B224D8" w:rsidRPr="00052FDD">
        <w:rPr>
          <w:rFonts w:ascii="Book Antiqua" w:hAnsi="Book Antiqua"/>
          <w:sz w:val="24"/>
          <w:highlight w:val="yellow"/>
        </w:rPr>
        <w:t xml:space="preserve"> </w:t>
      </w:r>
      <w:r w:rsidR="00155B40" w:rsidRPr="00052FDD">
        <w:rPr>
          <w:rFonts w:ascii="Book Antiqua" w:hAnsi="Book Antiqua"/>
          <w:b/>
          <w:sz w:val="24"/>
          <w:highlight w:val="yellow"/>
        </w:rPr>
        <w:t>National Comprehensive Cancer Network</w:t>
      </w:r>
      <w:r w:rsidR="00155B40" w:rsidRPr="00052FDD">
        <w:rPr>
          <w:rFonts w:ascii="Book Antiqua" w:hAnsi="Book Antiqua" w:hint="eastAsia"/>
          <w:sz w:val="24"/>
          <w:highlight w:val="yellow"/>
        </w:rPr>
        <w:t>.</w:t>
      </w:r>
      <w:r w:rsidR="00052FDD">
        <w:rPr>
          <w:rFonts w:ascii="Book Antiqua" w:hAnsi="Book Antiqua" w:hint="eastAsia"/>
          <w:sz w:val="24"/>
          <w:highlight w:val="yellow"/>
        </w:rPr>
        <w:t xml:space="preserve"> </w:t>
      </w:r>
      <w:r w:rsidRPr="00052FDD">
        <w:rPr>
          <w:rFonts w:ascii="Book Antiqua" w:hAnsi="Book Antiqua"/>
          <w:sz w:val="24"/>
          <w:highlight w:val="yellow"/>
        </w:rPr>
        <w:t>NCCN Clinical Practice Guidelines in Oncology: Esophageal and Esophagogastric Junction Cancers</w:t>
      </w:r>
      <w:r w:rsidR="00B224D8" w:rsidRPr="00052FDD">
        <w:rPr>
          <w:rFonts w:ascii="Book Antiqua" w:hAnsi="Book Antiqua"/>
          <w:sz w:val="24"/>
          <w:highlight w:val="yellow"/>
        </w:rPr>
        <w:t xml:space="preserve">, </w:t>
      </w:r>
      <w:r w:rsidRPr="00052FDD">
        <w:rPr>
          <w:rFonts w:ascii="Book Antiqua" w:hAnsi="Book Antiqua"/>
          <w:sz w:val="24"/>
          <w:highlight w:val="yellow"/>
        </w:rPr>
        <w:t>2017. Available</w:t>
      </w:r>
      <w:r w:rsidR="00B224D8" w:rsidRPr="00052FDD">
        <w:rPr>
          <w:rFonts w:ascii="Book Antiqua" w:hAnsi="Book Antiqua"/>
          <w:sz w:val="24"/>
          <w:highlight w:val="yellow"/>
        </w:rPr>
        <w:t xml:space="preserve"> from:</w:t>
      </w:r>
      <w:r w:rsidRPr="00052FDD">
        <w:rPr>
          <w:rFonts w:ascii="Book Antiqua" w:hAnsi="Book Antiqua"/>
          <w:sz w:val="24"/>
          <w:highlight w:val="yellow"/>
        </w:rPr>
        <w:t xml:space="preserve"> </w:t>
      </w:r>
      <w:r w:rsidR="00052FDD" w:rsidRPr="00052FDD">
        <w:rPr>
          <w:rFonts w:ascii="Book Antiqua" w:hAnsi="Book Antiqua" w:hint="eastAsia"/>
          <w:sz w:val="24"/>
          <w:highlight w:val="yellow"/>
        </w:rPr>
        <w:t xml:space="preserve">URL: </w:t>
      </w:r>
      <w:r w:rsidR="00B224D8" w:rsidRPr="00052FDD">
        <w:rPr>
          <w:rFonts w:ascii="Book Antiqua" w:hAnsi="Book Antiqua"/>
          <w:sz w:val="24"/>
          <w:highlight w:val="yellow"/>
        </w:rPr>
        <w:t>https://www.nccn.org/professionals/physician_gls/default.aspx</w:t>
      </w:r>
    </w:p>
    <w:p w14:paraId="6BBF02DF" w14:textId="04523A51"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3 </w:t>
      </w:r>
      <w:r w:rsidRPr="00EF1515">
        <w:rPr>
          <w:rFonts w:ascii="Book Antiqua" w:hAnsi="Book Antiqua"/>
          <w:b/>
          <w:sz w:val="24"/>
        </w:rPr>
        <w:t>Shapiro J</w:t>
      </w:r>
      <w:r w:rsidRPr="00EF1515">
        <w:rPr>
          <w:rFonts w:ascii="Book Antiqua" w:hAnsi="Book Antiqua"/>
          <w:sz w:val="24"/>
        </w:rPr>
        <w:t xml:space="preserve">, van </w:t>
      </w:r>
      <w:proofErr w:type="spellStart"/>
      <w:r w:rsidRPr="00EF1515">
        <w:rPr>
          <w:rFonts w:ascii="Book Antiqua" w:hAnsi="Book Antiqua"/>
          <w:sz w:val="24"/>
        </w:rPr>
        <w:t>Lanschot</w:t>
      </w:r>
      <w:proofErr w:type="spellEnd"/>
      <w:r w:rsidRPr="00EF1515">
        <w:rPr>
          <w:rFonts w:ascii="Book Antiqua" w:hAnsi="Book Antiqua"/>
          <w:sz w:val="24"/>
        </w:rPr>
        <w:t xml:space="preserve"> JJB, Hulshof MCCM, van Hagen P, van Berge </w:t>
      </w:r>
      <w:proofErr w:type="spellStart"/>
      <w:r w:rsidRPr="00EF1515">
        <w:rPr>
          <w:rFonts w:ascii="Book Antiqua" w:hAnsi="Book Antiqua"/>
          <w:sz w:val="24"/>
        </w:rPr>
        <w:t>Henegouwen</w:t>
      </w:r>
      <w:proofErr w:type="spellEnd"/>
      <w:r w:rsidRPr="00EF1515">
        <w:rPr>
          <w:rFonts w:ascii="Book Antiqua" w:hAnsi="Book Antiqua"/>
          <w:sz w:val="24"/>
        </w:rPr>
        <w:t xml:space="preserve"> MI, </w:t>
      </w:r>
      <w:proofErr w:type="spellStart"/>
      <w:r w:rsidRPr="00EF1515">
        <w:rPr>
          <w:rFonts w:ascii="Book Antiqua" w:hAnsi="Book Antiqua"/>
          <w:sz w:val="24"/>
        </w:rPr>
        <w:t>Wijnhoven</w:t>
      </w:r>
      <w:proofErr w:type="spellEnd"/>
      <w:r w:rsidRPr="00EF1515">
        <w:rPr>
          <w:rFonts w:ascii="Book Antiqua" w:hAnsi="Book Antiqua"/>
          <w:sz w:val="24"/>
        </w:rPr>
        <w:t xml:space="preserve"> BPL, van </w:t>
      </w:r>
      <w:proofErr w:type="spellStart"/>
      <w:r w:rsidRPr="00EF1515">
        <w:rPr>
          <w:rFonts w:ascii="Book Antiqua" w:hAnsi="Book Antiqua"/>
          <w:sz w:val="24"/>
        </w:rPr>
        <w:t>Laarhoven</w:t>
      </w:r>
      <w:proofErr w:type="spellEnd"/>
      <w:r w:rsidRPr="00EF1515">
        <w:rPr>
          <w:rFonts w:ascii="Book Antiqua" w:hAnsi="Book Antiqua"/>
          <w:sz w:val="24"/>
        </w:rPr>
        <w:t xml:space="preserve"> HWM, </w:t>
      </w:r>
      <w:proofErr w:type="spellStart"/>
      <w:r w:rsidRPr="00EF1515">
        <w:rPr>
          <w:rFonts w:ascii="Book Antiqua" w:hAnsi="Book Antiqua"/>
          <w:sz w:val="24"/>
        </w:rPr>
        <w:t>Nieuwenhuijzen</w:t>
      </w:r>
      <w:proofErr w:type="spellEnd"/>
      <w:r w:rsidRPr="00EF1515">
        <w:rPr>
          <w:rFonts w:ascii="Book Antiqua" w:hAnsi="Book Antiqua"/>
          <w:sz w:val="24"/>
        </w:rPr>
        <w:t xml:space="preserve"> GAP, Hospers GAP, </w:t>
      </w:r>
      <w:proofErr w:type="spellStart"/>
      <w:r w:rsidRPr="00EF1515">
        <w:rPr>
          <w:rFonts w:ascii="Book Antiqua" w:hAnsi="Book Antiqua"/>
          <w:sz w:val="24"/>
        </w:rPr>
        <w:t>Bonenkamp</w:t>
      </w:r>
      <w:proofErr w:type="spellEnd"/>
      <w:r w:rsidRPr="00EF1515">
        <w:rPr>
          <w:rFonts w:ascii="Book Antiqua" w:hAnsi="Book Antiqua"/>
          <w:sz w:val="24"/>
        </w:rPr>
        <w:t xml:space="preserve"> JJ, Cuesta MA, </w:t>
      </w:r>
      <w:proofErr w:type="spellStart"/>
      <w:r w:rsidRPr="00EF1515">
        <w:rPr>
          <w:rFonts w:ascii="Book Antiqua" w:hAnsi="Book Antiqua"/>
          <w:sz w:val="24"/>
        </w:rPr>
        <w:t>Blaisse</w:t>
      </w:r>
      <w:proofErr w:type="spellEnd"/>
      <w:r w:rsidRPr="00EF1515">
        <w:rPr>
          <w:rFonts w:ascii="Book Antiqua" w:hAnsi="Book Antiqua"/>
          <w:sz w:val="24"/>
        </w:rPr>
        <w:t xml:space="preserve"> RJB, Busch ORC, Ten Kate FJW, </w:t>
      </w:r>
      <w:proofErr w:type="spellStart"/>
      <w:r w:rsidRPr="00EF1515">
        <w:rPr>
          <w:rFonts w:ascii="Book Antiqua" w:hAnsi="Book Antiqua"/>
          <w:sz w:val="24"/>
        </w:rPr>
        <w:t>Creemers</w:t>
      </w:r>
      <w:proofErr w:type="spellEnd"/>
      <w:r w:rsidRPr="00EF1515">
        <w:rPr>
          <w:rFonts w:ascii="Book Antiqua" w:hAnsi="Book Antiqua"/>
          <w:sz w:val="24"/>
        </w:rPr>
        <w:t xml:space="preserve"> GM, Punt CJA, </w:t>
      </w:r>
      <w:proofErr w:type="spellStart"/>
      <w:r w:rsidRPr="00EF1515">
        <w:rPr>
          <w:rFonts w:ascii="Book Antiqua" w:hAnsi="Book Antiqua"/>
          <w:sz w:val="24"/>
        </w:rPr>
        <w:t>Plukker</w:t>
      </w:r>
      <w:proofErr w:type="spellEnd"/>
      <w:r w:rsidRPr="00EF1515">
        <w:rPr>
          <w:rFonts w:ascii="Book Antiqua" w:hAnsi="Book Antiqua"/>
          <w:sz w:val="24"/>
        </w:rPr>
        <w:t xml:space="preserve"> JTM, </w:t>
      </w:r>
      <w:proofErr w:type="spellStart"/>
      <w:r w:rsidRPr="00EF1515">
        <w:rPr>
          <w:rFonts w:ascii="Book Antiqua" w:hAnsi="Book Antiqua"/>
          <w:sz w:val="24"/>
        </w:rPr>
        <w:t>Verheul</w:t>
      </w:r>
      <w:proofErr w:type="spellEnd"/>
      <w:r w:rsidRPr="00EF1515">
        <w:rPr>
          <w:rFonts w:ascii="Book Antiqua" w:hAnsi="Book Antiqua"/>
          <w:sz w:val="24"/>
        </w:rPr>
        <w:t xml:space="preserve"> HMW, </w:t>
      </w:r>
      <w:proofErr w:type="spellStart"/>
      <w:r w:rsidRPr="00EF1515">
        <w:rPr>
          <w:rFonts w:ascii="Book Antiqua" w:hAnsi="Book Antiqua"/>
          <w:sz w:val="24"/>
        </w:rPr>
        <w:t>Bilgen</w:t>
      </w:r>
      <w:proofErr w:type="spellEnd"/>
      <w:r w:rsidRPr="00EF1515">
        <w:rPr>
          <w:rFonts w:ascii="Book Antiqua" w:hAnsi="Book Antiqua"/>
          <w:sz w:val="24"/>
        </w:rPr>
        <w:t xml:space="preserve"> EJS, van </w:t>
      </w:r>
      <w:proofErr w:type="spellStart"/>
      <w:r w:rsidRPr="00EF1515">
        <w:rPr>
          <w:rFonts w:ascii="Book Antiqua" w:hAnsi="Book Antiqua"/>
          <w:sz w:val="24"/>
        </w:rPr>
        <w:t>Dekken</w:t>
      </w:r>
      <w:proofErr w:type="spellEnd"/>
      <w:r w:rsidRPr="00EF1515">
        <w:rPr>
          <w:rFonts w:ascii="Book Antiqua" w:hAnsi="Book Antiqua"/>
          <w:sz w:val="24"/>
        </w:rPr>
        <w:t xml:space="preserve"> H, van der </w:t>
      </w:r>
      <w:proofErr w:type="spellStart"/>
      <w:r w:rsidRPr="00EF1515">
        <w:rPr>
          <w:rFonts w:ascii="Book Antiqua" w:hAnsi="Book Antiqua"/>
          <w:sz w:val="24"/>
        </w:rPr>
        <w:t>Sangen</w:t>
      </w:r>
      <w:proofErr w:type="spellEnd"/>
      <w:r w:rsidRPr="00EF1515">
        <w:rPr>
          <w:rFonts w:ascii="Book Antiqua" w:hAnsi="Book Antiqua"/>
          <w:sz w:val="24"/>
        </w:rPr>
        <w:t xml:space="preserve"> MJC, </w:t>
      </w:r>
      <w:proofErr w:type="spellStart"/>
      <w:r w:rsidRPr="00EF1515">
        <w:rPr>
          <w:rFonts w:ascii="Book Antiqua" w:hAnsi="Book Antiqua"/>
          <w:sz w:val="24"/>
        </w:rPr>
        <w:t>Rozema</w:t>
      </w:r>
      <w:proofErr w:type="spellEnd"/>
      <w:r w:rsidRPr="00EF1515">
        <w:rPr>
          <w:rFonts w:ascii="Book Antiqua" w:hAnsi="Book Antiqua"/>
          <w:sz w:val="24"/>
        </w:rPr>
        <w:t xml:space="preserve"> T, Biermann K, </w:t>
      </w:r>
      <w:proofErr w:type="spellStart"/>
      <w:r w:rsidRPr="00EF1515">
        <w:rPr>
          <w:rFonts w:ascii="Book Antiqua" w:hAnsi="Book Antiqua"/>
          <w:sz w:val="24"/>
        </w:rPr>
        <w:t>Beukema</w:t>
      </w:r>
      <w:proofErr w:type="spellEnd"/>
      <w:r w:rsidRPr="00EF1515">
        <w:rPr>
          <w:rFonts w:ascii="Book Antiqua" w:hAnsi="Book Antiqua"/>
          <w:sz w:val="24"/>
        </w:rPr>
        <w:t xml:space="preserve"> JC, Piet AHM, van </w:t>
      </w:r>
      <w:proofErr w:type="spellStart"/>
      <w:r w:rsidRPr="00EF1515">
        <w:rPr>
          <w:rFonts w:ascii="Book Antiqua" w:hAnsi="Book Antiqua"/>
          <w:sz w:val="24"/>
        </w:rPr>
        <w:t>Rij</w:t>
      </w:r>
      <w:proofErr w:type="spellEnd"/>
      <w:r w:rsidRPr="00EF1515">
        <w:rPr>
          <w:rFonts w:ascii="Book Antiqua" w:hAnsi="Book Antiqua"/>
          <w:sz w:val="24"/>
        </w:rPr>
        <w:t xml:space="preserve"> CM, </w:t>
      </w:r>
      <w:proofErr w:type="spellStart"/>
      <w:r w:rsidRPr="00EF1515">
        <w:rPr>
          <w:rFonts w:ascii="Book Antiqua" w:hAnsi="Book Antiqua"/>
          <w:sz w:val="24"/>
        </w:rPr>
        <w:t>Reinders</w:t>
      </w:r>
      <w:proofErr w:type="spellEnd"/>
      <w:r w:rsidRPr="00EF1515">
        <w:rPr>
          <w:rFonts w:ascii="Book Antiqua" w:hAnsi="Book Antiqua"/>
          <w:sz w:val="24"/>
        </w:rPr>
        <w:t xml:space="preserve"> JG, </w:t>
      </w:r>
      <w:proofErr w:type="spellStart"/>
      <w:r w:rsidRPr="00EF1515">
        <w:rPr>
          <w:rFonts w:ascii="Book Antiqua" w:hAnsi="Book Antiqua"/>
          <w:sz w:val="24"/>
        </w:rPr>
        <w:t>Tilanus</w:t>
      </w:r>
      <w:proofErr w:type="spellEnd"/>
      <w:r w:rsidRPr="00EF1515">
        <w:rPr>
          <w:rFonts w:ascii="Book Antiqua" w:hAnsi="Book Antiqua"/>
          <w:sz w:val="24"/>
        </w:rPr>
        <w:t xml:space="preserve"> HW, </w:t>
      </w:r>
      <w:proofErr w:type="spellStart"/>
      <w:r w:rsidRPr="00EF1515">
        <w:rPr>
          <w:rFonts w:ascii="Book Antiqua" w:hAnsi="Book Antiqua"/>
          <w:sz w:val="24"/>
        </w:rPr>
        <w:t>Steyerberg</w:t>
      </w:r>
      <w:proofErr w:type="spellEnd"/>
      <w:r w:rsidRPr="00EF1515">
        <w:rPr>
          <w:rFonts w:ascii="Book Antiqua" w:hAnsi="Book Antiqua"/>
          <w:sz w:val="24"/>
        </w:rPr>
        <w:t xml:space="preserve"> EW, van der </w:t>
      </w:r>
      <w:proofErr w:type="spellStart"/>
      <w:r w:rsidRPr="00EF1515">
        <w:rPr>
          <w:rFonts w:ascii="Book Antiqua" w:hAnsi="Book Antiqua"/>
          <w:sz w:val="24"/>
        </w:rPr>
        <w:t>Gaast</w:t>
      </w:r>
      <w:proofErr w:type="spellEnd"/>
      <w:r w:rsidRPr="00EF1515">
        <w:rPr>
          <w:rFonts w:ascii="Book Antiqua" w:hAnsi="Book Antiqua"/>
          <w:sz w:val="24"/>
        </w:rPr>
        <w:t xml:space="preserve"> A; CROSS study group. Neoadjuvant chemoradiotherapy plus surgery versus surgery alone for </w:t>
      </w:r>
      <w:proofErr w:type="spellStart"/>
      <w:r w:rsidRPr="00EF1515">
        <w:rPr>
          <w:rFonts w:ascii="Book Antiqua" w:hAnsi="Book Antiqua"/>
          <w:sz w:val="24"/>
        </w:rPr>
        <w:t>oesophageal</w:t>
      </w:r>
      <w:proofErr w:type="spellEnd"/>
      <w:r w:rsidRPr="00EF1515">
        <w:rPr>
          <w:rFonts w:ascii="Book Antiqua" w:hAnsi="Book Antiqua"/>
          <w:sz w:val="24"/>
        </w:rPr>
        <w:t xml:space="preserve"> or junctional cancer (CROSS): long-term results of a </w:t>
      </w:r>
      <w:proofErr w:type="spellStart"/>
      <w:r w:rsidRPr="00EF1515">
        <w:rPr>
          <w:rFonts w:ascii="Book Antiqua" w:hAnsi="Book Antiqua"/>
          <w:sz w:val="24"/>
        </w:rPr>
        <w:t>randomised</w:t>
      </w:r>
      <w:proofErr w:type="spellEnd"/>
      <w:r w:rsidRPr="00EF1515">
        <w:rPr>
          <w:rFonts w:ascii="Book Antiqua" w:hAnsi="Book Antiqua"/>
          <w:sz w:val="24"/>
        </w:rPr>
        <w:t xml:space="preserve"> controlled trial. </w:t>
      </w:r>
      <w:r w:rsidRPr="00EF1515">
        <w:rPr>
          <w:rFonts w:ascii="Book Antiqua" w:hAnsi="Book Antiqua"/>
          <w:i/>
          <w:sz w:val="24"/>
        </w:rPr>
        <w:t>Lancet Oncol</w:t>
      </w:r>
      <w:r w:rsidRPr="00EF1515">
        <w:rPr>
          <w:rFonts w:ascii="Book Antiqua" w:hAnsi="Book Antiqua"/>
          <w:sz w:val="24"/>
        </w:rPr>
        <w:t xml:space="preserve"> 2015; </w:t>
      </w:r>
      <w:r w:rsidRPr="00EF1515">
        <w:rPr>
          <w:rFonts w:ascii="Book Antiqua" w:hAnsi="Book Antiqua"/>
          <w:b/>
          <w:sz w:val="24"/>
        </w:rPr>
        <w:t>16</w:t>
      </w:r>
      <w:r w:rsidRPr="00EF1515">
        <w:rPr>
          <w:rFonts w:ascii="Book Antiqua" w:hAnsi="Book Antiqua"/>
          <w:sz w:val="24"/>
        </w:rPr>
        <w:t>: 1090-1098 [PMID: 26254683 DOI: 10.1016/S1470-2045(15)00040-6]</w:t>
      </w:r>
    </w:p>
    <w:p w14:paraId="19DE0CF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4 </w:t>
      </w:r>
      <w:r w:rsidRPr="00EF1515">
        <w:rPr>
          <w:rFonts w:ascii="Book Antiqua" w:hAnsi="Book Antiqua"/>
          <w:b/>
          <w:sz w:val="24"/>
        </w:rPr>
        <w:t>Chen G</w:t>
      </w:r>
      <w:r w:rsidRPr="00EF1515">
        <w:rPr>
          <w:rFonts w:ascii="Book Antiqua" w:hAnsi="Book Antiqua"/>
          <w:sz w:val="24"/>
        </w:rPr>
        <w:t xml:space="preserve">, Wang Z, Liu XY, Liu FY. Recurrence pattern of squamous cell carcinoma in the middle thoracic esophagus after modified Ivor-Lewis esophagectomy. </w:t>
      </w:r>
      <w:r w:rsidRPr="00EF1515">
        <w:rPr>
          <w:rFonts w:ascii="Book Antiqua" w:hAnsi="Book Antiqua"/>
          <w:i/>
          <w:sz w:val="24"/>
        </w:rPr>
        <w:t>World J Surg</w:t>
      </w:r>
      <w:r w:rsidRPr="00EF1515">
        <w:rPr>
          <w:rFonts w:ascii="Book Antiqua" w:hAnsi="Book Antiqua"/>
          <w:sz w:val="24"/>
        </w:rPr>
        <w:t xml:space="preserve"> 2007; </w:t>
      </w:r>
      <w:r w:rsidRPr="00EF1515">
        <w:rPr>
          <w:rFonts w:ascii="Book Antiqua" w:hAnsi="Book Antiqua"/>
          <w:b/>
          <w:sz w:val="24"/>
        </w:rPr>
        <w:t>31</w:t>
      </w:r>
      <w:r w:rsidRPr="00EF1515">
        <w:rPr>
          <w:rFonts w:ascii="Book Antiqua" w:hAnsi="Book Antiqua"/>
          <w:sz w:val="24"/>
        </w:rPr>
        <w:t>: 1107-1114 [PMID: 17426905 DOI: 10.1007/s00268-006-0551-1]</w:t>
      </w:r>
    </w:p>
    <w:p w14:paraId="76A32AA0"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5 </w:t>
      </w:r>
      <w:proofErr w:type="spellStart"/>
      <w:r w:rsidRPr="00EF1515">
        <w:rPr>
          <w:rFonts w:ascii="Book Antiqua" w:hAnsi="Book Antiqua"/>
          <w:b/>
          <w:sz w:val="24"/>
        </w:rPr>
        <w:t>Allum</w:t>
      </w:r>
      <w:proofErr w:type="spellEnd"/>
      <w:r w:rsidRPr="00EF1515">
        <w:rPr>
          <w:rFonts w:ascii="Book Antiqua" w:hAnsi="Book Antiqua"/>
          <w:b/>
          <w:sz w:val="24"/>
        </w:rPr>
        <w:t xml:space="preserve"> WH</w:t>
      </w:r>
      <w:r w:rsidRPr="00EF1515">
        <w:rPr>
          <w:rFonts w:ascii="Book Antiqua" w:hAnsi="Book Antiqua"/>
          <w:sz w:val="24"/>
        </w:rPr>
        <w:t xml:space="preserve">, </w:t>
      </w:r>
      <w:proofErr w:type="spellStart"/>
      <w:r w:rsidRPr="00EF1515">
        <w:rPr>
          <w:rFonts w:ascii="Book Antiqua" w:hAnsi="Book Antiqua"/>
          <w:sz w:val="24"/>
        </w:rPr>
        <w:t>Stenning</w:t>
      </w:r>
      <w:proofErr w:type="spellEnd"/>
      <w:r w:rsidRPr="00EF1515">
        <w:rPr>
          <w:rFonts w:ascii="Book Antiqua" w:hAnsi="Book Antiqua"/>
          <w:sz w:val="24"/>
        </w:rPr>
        <w:t xml:space="preserve"> SP, </w:t>
      </w:r>
      <w:proofErr w:type="spellStart"/>
      <w:r w:rsidRPr="00EF1515">
        <w:rPr>
          <w:rFonts w:ascii="Book Antiqua" w:hAnsi="Book Antiqua"/>
          <w:sz w:val="24"/>
        </w:rPr>
        <w:t>Bancewicz</w:t>
      </w:r>
      <w:proofErr w:type="spellEnd"/>
      <w:r w:rsidRPr="00EF1515">
        <w:rPr>
          <w:rFonts w:ascii="Book Antiqua" w:hAnsi="Book Antiqua"/>
          <w:sz w:val="24"/>
        </w:rPr>
        <w:t xml:space="preserve"> J, Clark PI, Langley RE. Long-term results of a randomized trial of surgery with or without preoperative chemotherapy in esophageal cancer. </w:t>
      </w:r>
      <w:r w:rsidRPr="00EF1515">
        <w:rPr>
          <w:rFonts w:ascii="Book Antiqua" w:hAnsi="Book Antiqua"/>
          <w:i/>
          <w:sz w:val="24"/>
        </w:rPr>
        <w:t>J Clin Oncol</w:t>
      </w:r>
      <w:r w:rsidRPr="00EF1515">
        <w:rPr>
          <w:rFonts w:ascii="Book Antiqua" w:hAnsi="Book Antiqua"/>
          <w:sz w:val="24"/>
        </w:rPr>
        <w:t xml:space="preserve"> 2009; </w:t>
      </w:r>
      <w:r w:rsidRPr="00EF1515">
        <w:rPr>
          <w:rFonts w:ascii="Book Antiqua" w:hAnsi="Book Antiqua"/>
          <w:b/>
          <w:sz w:val="24"/>
        </w:rPr>
        <w:t>27</w:t>
      </w:r>
      <w:r w:rsidRPr="00EF1515">
        <w:rPr>
          <w:rFonts w:ascii="Book Antiqua" w:hAnsi="Book Antiqua"/>
          <w:sz w:val="24"/>
        </w:rPr>
        <w:t>: 5062-5067 [PMID: 19770374 DOI: 10.1200/JCO.2009.22.2083]</w:t>
      </w:r>
    </w:p>
    <w:p w14:paraId="6CA73B5A"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6 </w:t>
      </w:r>
      <w:r w:rsidRPr="00EF1515">
        <w:rPr>
          <w:rFonts w:ascii="Book Antiqua" w:hAnsi="Book Antiqua"/>
          <w:b/>
          <w:sz w:val="24"/>
        </w:rPr>
        <w:t>Bilimoria KY</w:t>
      </w:r>
      <w:r w:rsidRPr="00EF1515">
        <w:rPr>
          <w:rFonts w:ascii="Book Antiqua" w:hAnsi="Book Antiqua"/>
          <w:sz w:val="24"/>
        </w:rPr>
        <w:t xml:space="preserve">, Stewart AK, Tomlinson JS, Gay EG, </w:t>
      </w:r>
      <w:proofErr w:type="spellStart"/>
      <w:r w:rsidRPr="00EF1515">
        <w:rPr>
          <w:rFonts w:ascii="Book Antiqua" w:hAnsi="Book Antiqua"/>
          <w:sz w:val="24"/>
        </w:rPr>
        <w:t>Ko</w:t>
      </w:r>
      <w:proofErr w:type="spellEnd"/>
      <w:r w:rsidRPr="00EF1515">
        <w:rPr>
          <w:rFonts w:ascii="Book Antiqua" w:hAnsi="Book Antiqua"/>
          <w:sz w:val="24"/>
        </w:rPr>
        <w:t xml:space="preserve"> CY, </w:t>
      </w:r>
      <w:proofErr w:type="spellStart"/>
      <w:r w:rsidRPr="00EF1515">
        <w:rPr>
          <w:rFonts w:ascii="Book Antiqua" w:hAnsi="Book Antiqua"/>
          <w:sz w:val="24"/>
        </w:rPr>
        <w:t>Talamonti</w:t>
      </w:r>
      <w:proofErr w:type="spellEnd"/>
      <w:r w:rsidRPr="00EF1515">
        <w:rPr>
          <w:rFonts w:ascii="Book Antiqua" w:hAnsi="Book Antiqua"/>
          <w:sz w:val="24"/>
        </w:rPr>
        <w:t xml:space="preserve"> MS, </w:t>
      </w:r>
      <w:proofErr w:type="spellStart"/>
      <w:r w:rsidRPr="00EF1515">
        <w:rPr>
          <w:rFonts w:ascii="Book Antiqua" w:hAnsi="Book Antiqua"/>
          <w:sz w:val="24"/>
        </w:rPr>
        <w:t>Bentrem</w:t>
      </w:r>
      <w:proofErr w:type="spellEnd"/>
      <w:r w:rsidRPr="00EF1515">
        <w:rPr>
          <w:rFonts w:ascii="Book Antiqua" w:hAnsi="Book Antiqua"/>
          <w:sz w:val="24"/>
        </w:rPr>
        <w:t xml:space="preserve"> DJ. Impact of adjuvant radiation on survival: a note of caution when using cancer registry data to evaluate adjuvant treatments. </w:t>
      </w:r>
      <w:r w:rsidRPr="00EF1515">
        <w:rPr>
          <w:rFonts w:ascii="Book Antiqua" w:hAnsi="Book Antiqua"/>
          <w:i/>
          <w:sz w:val="24"/>
        </w:rPr>
        <w:t>Ann Surg Oncol</w:t>
      </w:r>
      <w:r w:rsidRPr="00EF1515">
        <w:rPr>
          <w:rFonts w:ascii="Book Antiqua" w:hAnsi="Book Antiqua"/>
          <w:sz w:val="24"/>
        </w:rPr>
        <w:t xml:space="preserve"> 2007; </w:t>
      </w:r>
      <w:r w:rsidRPr="00EF1515">
        <w:rPr>
          <w:rFonts w:ascii="Book Antiqua" w:hAnsi="Book Antiqua"/>
          <w:b/>
          <w:sz w:val="24"/>
        </w:rPr>
        <w:t>14</w:t>
      </w:r>
      <w:r w:rsidRPr="00EF1515">
        <w:rPr>
          <w:rFonts w:ascii="Book Antiqua" w:hAnsi="Book Antiqua"/>
          <w:sz w:val="24"/>
        </w:rPr>
        <w:t>: 3321-3327 [PMID: 17899285 DOI: 10.1245/s10434-007-9576-4]</w:t>
      </w:r>
    </w:p>
    <w:p w14:paraId="669CD604"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7 </w:t>
      </w:r>
      <w:r w:rsidRPr="00EF1515">
        <w:rPr>
          <w:rFonts w:ascii="Book Antiqua" w:hAnsi="Book Antiqua"/>
          <w:b/>
          <w:sz w:val="24"/>
        </w:rPr>
        <w:t>Chen G</w:t>
      </w:r>
      <w:r w:rsidRPr="00EF1515">
        <w:rPr>
          <w:rFonts w:ascii="Book Antiqua" w:hAnsi="Book Antiqua"/>
          <w:sz w:val="24"/>
        </w:rPr>
        <w:t xml:space="preserve">, Wang Z, Liu XY, Zhang MY, Liu FY. Clinical study of modified Ivor-Lewis esophagectomy plus adjuvant radiotherapy for local control of stage IIA </w:t>
      </w:r>
      <w:r w:rsidRPr="00EF1515">
        <w:rPr>
          <w:rFonts w:ascii="Book Antiqua" w:hAnsi="Book Antiqua"/>
          <w:sz w:val="24"/>
        </w:rPr>
        <w:lastRenderedPageBreak/>
        <w:t xml:space="preserve">squamous cell carcinoma in the mid-thoracic esophagus. </w:t>
      </w:r>
      <w:proofErr w:type="spellStart"/>
      <w:r w:rsidRPr="00EF1515">
        <w:rPr>
          <w:rFonts w:ascii="Book Antiqua" w:hAnsi="Book Antiqua"/>
          <w:i/>
          <w:sz w:val="24"/>
        </w:rPr>
        <w:t>Eur</w:t>
      </w:r>
      <w:proofErr w:type="spellEnd"/>
      <w:r w:rsidRPr="00EF1515">
        <w:rPr>
          <w:rFonts w:ascii="Book Antiqua" w:hAnsi="Book Antiqua"/>
          <w:i/>
          <w:sz w:val="24"/>
        </w:rPr>
        <w:t xml:space="preserve"> J </w:t>
      </w:r>
      <w:proofErr w:type="spellStart"/>
      <w:r w:rsidRPr="00EF1515">
        <w:rPr>
          <w:rFonts w:ascii="Book Antiqua" w:hAnsi="Book Antiqua"/>
          <w:i/>
          <w:sz w:val="24"/>
        </w:rPr>
        <w:t>Cardiothorac</w:t>
      </w:r>
      <w:proofErr w:type="spellEnd"/>
      <w:r w:rsidRPr="00EF1515">
        <w:rPr>
          <w:rFonts w:ascii="Book Antiqua" w:hAnsi="Book Antiqua"/>
          <w:i/>
          <w:sz w:val="24"/>
        </w:rPr>
        <w:t xml:space="preserve"> </w:t>
      </w:r>
      <w:proofErr w:type="spellStart"/>
      <w:r w:rsidRPr="00EF1515">
        <w:rPr>
          <w:rFonts w:ascii="Book Antiqua" w:hAnsi="Book Antiqua"/>
          <w:i/>
          <w:sz w:val="24"/>
        </w:rPr>
        <w:t>Surg</w:t>
      </w:r>
      <w:proofErr w:type="spellEnd"/>
      <w:r w:rsidRPr="00EF1515">
        <w:rPr>
          <w:rFonts w:ascii="Book Antiqua" w:hAnsi="Book Antiqua"/>
          <w:sz w:val="24"/>
        </w:rPr>
        <w:t xml:space="preserve"> 2009; </w:t>
      </w:r>
      <w:r w:rsidRPr="00EF1515">
        <w:rPr>
          <w:rFonts w:ascii="Book Antiqua" w:hAnsi="Book Antiqua"/>
          <w:b/>
          <w:sz w:val="24"/>
        </w:rPr>
        <w:t>35</w:t>
      </w:r>
      <w:r w:rsidRPr="00EF1515">
        <w:rPr>
          <w:rFonts w:ascii="Book Antiqua" w:hAnsi="Book Antiqua"/>
          <w:sz w:val="24"/>
        </w:rPr>
        <w:t>: 1-7 [PMID: 18926712 DOI: 10.1016/j.ejcts.2008.09.002]</w:t>
      </w:r>
    </w:p>
    <w:p w14:paraId="29CB4E1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8 </w:t>
      </w:r>
      <w:r w:rsidRPr="00EF1515">
        <w:rPr>
          <w:rFonts w:ascii="Book Antiqua" w:hAnsi="Book Antiqua"/>
          <w:b/>
          <w:sz w:val="24"/>
        </w:rPr>
        <w:t>Xu Y</w:t>
      </w:r>
      <w:r w:rsidRPr="00EF1515">
        <w:rPr>
          <w:rFonts w:ascii="Book Antiqua" w:hAnsi="Book Antiqua"/>
          <w:sz w:val="24"/>
        </w:rPr>
        <w:t xml:space="preserve">, Liu J, Du X, Sun X, Zheng Y, Chen J, Li B, Liu W, Jiang H, Mao W. Prognostic impact of postoperative radiation in patients undergoing radical esophagectomy for pathologic lymph node positive esophageal cancer. </w:t>
      </w:r>
      <w:proofErr w:type="spellStart"/>
      <w:r w:rsidRPr="00EF1515">
        <w:rPr>
          <w:rFonts w:ascii="Book Antiqua" w:hAnsi="Book Antiqua"/>
          <w:i/>
          <w:sz w:val="24"/>
        </w:rPr>
        <w:t>Radiat</w:t>
      </w:r>
      <w:proofErr w:type="spellEnd"/>
      <w:r w:rsidRPr="00EF1515">
        <w:rPr>
          <w:rFonts w:ascii="Book Antiqua" w:hAnsi="Book Antiqua"/>
          <w:i/>
          <w:sz w:val="24"/>
        </w:rPr>
        <w:t xml:space="preserve"> </w:t>
      </w:r>
      <w:proofErr w:type="spellStart"/>
      <w:r w:rsidRPr="00EF1515">
        <w:rPr>
          <w:rFonts w:ascii="Book Antiqua" w:hAnsi="Book Antiqua"/>
          <w:i/>
          <w:sz w:val="24"/>
        </w:rPr>
        <w:t>Oncol</w:t>
      </w:r>
      <w:proofErr w:type="spellEnd"/>
      <w:r w:rsidRPr="00EF1515">
        <w:rPr>
          <w:rFonts w:ascii="Book Antiqua" w:hAnsi="Book Antiqua"/>
          <w:sz w:val="24"/>
        </w:rPr>
        <w:t xml:space="preserve"> 2013; </w:t>
      </w:r>
      <w:r w:rsidRPr="00EF1515">
        <w:rPr>
          <w:rFonts w:ascii="Book Antiqua" w:hAnsi="Book Antiqua"/>
          <w:b/>
          <w:sz w:val="24"/>
        </w:rPr>
        <w:t>8</w:t>
      </w:r>
      <w:r w:rsidRPr="00EF1515">
        <w:rPr>
          <w:rFonts w:ascii="Book Antiqua" w:hAnsi="Book Antiqua"/>
          <w:sz w:val="24"/>
        </w:rPr>
        <w:t>: 116 [PMID: 23656920 DOI: 10.1186/1748-717X-8-116]</w:t>
      </w:r>
    </w:p>
    <w:p w14:paraId="777EAA4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9 </w:t>
      </w:r>
      <w:r w:rsidRPr="00EF1515">
        <w:rPr>
          <w:rFonts w:ascii="Book Antiqua" w:hAnsi="Book Antiqua"/>
          <w:b/>
          <w:sz w:val="24"/>
        </w:rPr>
        <w:t>Chen J</w:t>
      </w:r>
      <w:r w:rsidRPr="00EF1515">
        <w:rPr>
          <w:rFonts w:ascii="Book Antiqua" w:hAnsi="Book Antiqua"/>
          <w:sz w:val="24"/>
        </w:rPr>
        <w:t xml:space="preserve">, Zhu J, Pan J, Zhu K, Zheng X, Chen M, Wang J, Liao Z. Postoperative radiotherapy improved survival of poor prognostic squamous cell carcinoma esophagus.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w:t>
      </w:r>
      <w:proofErr w:type="spellStart"/>
      <w:r w:rsidRPr="00EF1515">
        <w:rPr>
          <w:rFonts w:ascii="Book Antiqua" w:hAnsi="Book Antiqua"/>
          <w:i/>
          <w:sz w:val="24"/>
        </w:rPr>
        <w:t>Surg</w:t>
      </w:r>
      <w:proofErr w:type="spellEnd"/>
      <w:r w:rsidRPr="00EF1515">
        <w:rPr>
          <w:rFonts w:ascii="Book Antiqua" w:hAnsi="Book Antiqua"/>
          <w:sz w:val="24"/>
        </w:rPr>
        <w:t xml:space="preserve"> 2010; </w:t>
      </w:r>
      <w:r w:rsidRPr="00EF1515">
        <w:rPr>
          <w:rFonts w:ascii="Book Antiqua" w:hAnsi="Book Antiqua"/>
          <w:b/>
          <w:sz w:val="24"/>
        </w:rPr>
        <w:t>90</w:t>
      </w:r>
      <w:r w:rsidRPr="00EF1515">
        <w:rPr>
          <w:rFonts w:ascii="Book Antiqua" w:hAnsi="Book Antiqua"/>
          <w:sz w:val="24"/>
        </w:rPr>
        <w:t>: 435-442 [PMID: 20667325 DOI: 10.1016/j.athoracsur.2010.04.002]</w:t>
      </w:r>
    </w:p>
    <w:p w14:paraId="515675C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10 </w:t>
      </w:r>
      <w:r w:rsidRPr="00EF1515">
        <w:rPr>
          <w:rFonts w:ascii="Book Antiqua" w:hAnsi="Book Antiqua"/>
          <w:b/>
          <w:sz w:val="24"/>
        </w:rPr>
        <w:t>Mariette C</w:t>
      </w:r>
      <w:r w:rsidRPr="00EF1515">
        <w:rPr>
          <w:rFonts w:ascii="Book Antiqua" w:hAnsi="Book Antiqua"/>
          <w:sz w:val="24"/>
        </w:rPr>
        <w:t xml:space="preserve">, </w:t>
      </w:r>
      <w:proofErr w:type="spellStart"/>
      <w:r w:rsidRPr="00EF1515">
        <w:rPr>
          <w:rFonts w:ascii="Book Antiqua" w:hAnsi="Book Antiqua"/>
          <w:sz w:val="24"/>
        </w:rPr>
        <w:t>Balon</w:t>
      </w:r>
      <w:proofErr w:type="spellEnd"/>
      <w:r w:rsidRPr="00EF1515">
        <w:rPr>
          <w:rFonts w:ascii="Book Antiqua" w:hAnsi="Book Antiqua"/>
          <w:sz w:val="24"/>
        </w:rPr>
        <w:t xml:space="preserve"> JM, </w:t>
      </w:r>
      <w:proofErr w:type="spellStart"/>
      <w:r w:rsidRPr="00EF1515">
        <w:rPr>
          <w:rFonts w:ascii="Book Antiqua" w:hAnsi="Book Antiqua"/>
          <w:sz w:val="24"/>
        </w:rPr>
        <w:t>Piessen</w:t>
      </w:r>
      <w:proofErr w:type="spellEnd"/>
      <w:r w:rsidRPr="00EF1515">
        <w:rPr>
          <w:rFonts w:ascii="Book Antiqua" w:hAnsi="Book Antiqua"/>
          <w:sz w:val="24"/>
        </w:rPr>
        <w:t xml:space="preserve"> G, Fabre S, Van </w:t>
      </w:r>
      <w:proofErr w:type="spellStart"/>
      <w:r w:rsidRPr="00EF1515">
        <w:rPr>
          <w:rFonts w:ascii="Book Antiqua" w:hAnsi="Book Antiqua"/>
          <w:sz w:val="24"/>
        </w:rPr>
        <w:t>Seuningen</w:t>
      </w:r>
      <w:proofErr w:type="spellEnd"/>
      <w:r w:rsidRPr="00EF1515">
        <w:rPr>
          <w:rFonts w:ascii="Book Antiqua" w:hAnsi="Book Antiqua"/>
          <w:sz w:val="24"/>
        </w:rPr>
        <w:t xml:space="preserve"> I, </w:t>
      </w:r>
      <w:proofErr w:type="spellStart"/>
      <w:r w:rsidRPr="00EF1515">
        <w:rPr>
          <w:rFonts w:ascii="Book Antiqua" w:hAnsi="Book Antiqua"/>
          <w:sz w:val="24"/>
        </w:rPr>
        <w:t>Triboulet</w:t>
      </w:r>
      <w:proofErr w:type="spellEnd"/>
      <w:r w:rsidRPr="00EF1515">
        <w:rPr>
          <w:rFonts w:ascii="Book Antiqua" w:hAnsi="Book Antiqua"/>
          <w:sz w:val="24"/>
        </w:rPr>
        <w:t xml:space="preserve"> JP. Pattern of recurrence following complete resection of esophageal carcinoma and factors predictive of recurrent disease. </w:t>
      </w:r>
      <w:r w:rsidRPr="00EF1515">
        <w:rPr>
          <w:rFonts w:ascii="Book Antiqua" w:hAnsi="Book Antiqua"/>
          <w:i/>
          <w:sz w:val="24"/>
        </w:rPr>
        <w:t>Cancer</w:t>
      </w:r>
      <w:r w:rsidRPr="00EF1515">
        <w:rPr>
          <w:rFonts w:ascii="Book Antiqua" w:hAnsi="Book Antiqua"/>
          <w:sz w:val="24"/>
        </w:rPr>
        <w:t xml:space="preserve"> 2003; </w:t>
      </w:r>
      <w:r w:rsidRPr="00EF1515">
        <w:rPr>
          <w:rFonts w:ascii="Book Antiqua" w:hAnsi="Book Antiqua"/>
          <w:b/>
          <w:sz w:val="24"/>
        </w:rPr>
        <w:t>97</w:t>
      </w:r>
      <w:r w:rsidRPr="00EF1515">
        <w:rPr>
          <w:rFonts w:ascii="Book Antiqua" w:hAnsi="Book Antiqua"/>
          <w:sz w:val="24"/>
        </w:rPr>
        <w:t>: 1616-1623 [PMID: 12655517 DOI: 10.1002/cncr.11228]</w:t>
      </w:r>
    </w:p>
    <w:p w14:paraId="7CF11800"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11 </w:t>
      </w:r>
      <w:r w:rsidRPr="00EF1515">
        <w:rPr>
          <w:rFonts w:ascii="Book Antiqua" w:hAnsi="Book Antiqua"/>
          <w:b/>
          <w:sz w:val="24"/>
        </w:rPr>
        <w:t>Liu J</w:t>
      </w:r>
      <w:r w:rsidRPr="00EF1515">
        <w:rPr>
          <w:rFonts w:ascii="Book Antiqua" w:hAnsi="Book Antiqua"/>
          <w:sz w:val="24"/>
        </w:rPr>
        <w:t xml:space="preserve">, Cai X, Liu Q, Li H, Cheng Y, Fu X. Characteristics of the local recurrence pattern after curative resection and values in target region delineation in postoperative radiotherapy for lower thoracic esophageal squamous cell cancer. </w:t>
      </w:r>
      <w:proofErr w:type="spellStart"/>
      <w:r w:rsidRPr="00EF1515">
        <w:rPr>
          <w:rFonts w:ascii="Book Antiqua" w:hAnsi="Book Antiqua"/>
          <w:i/>
          <w:sz w:val="24"/>
        </w:rPr>
        <w:t>Thorac</w:t>
      </w:r>
      <w:proofErr w:type="spellEnd"/>
      <w:r w:rsidRPr="00EF1515">
        <w:rPr>
          <w:rFonts w:ascii="Book Antiqua" w:hAnsi="Book Antiqua"/>
          <w:i/>
          <w:sz w:val="24"/>
        </w:rPr>
        <w:t xml:space="preserve"> Cancer</w:t>
      </w:r>
      <w:r w:rsidRPr="00EF1515">
        <w:rPr>
          <w:rFonts w:ascii="Book Antiqua" w:hAnsi="Book Antiqua"/>
          <w:sz w:val="24"/>
        </w:rPr>
        <w:t xml:space="preserve"> 2017; </w:t>
      </w:r>
      <w:r w:rsidRPr="00EF1515">
        <w:rPr>
          <w:rFonts w:ascii="Book Antiqua" w:hAnsi="Book Antiqua"/>
          <w:b/>
          <w:sz w:val="24"/>
        </w:rPr>
        <w:t>8</w:t>
      </w:r>
      <w:r w:rsidRPr="00EF1515">
        <w:rPr>
          <w:rFonts w:ascii="Book Antiqua" w:hAnsi="Book Antiqua"/>
          <w:sz w:val="24"/>
        </w:rPr>
        <w:t>: 630-633 [PMID: 28941320 DOI: 10.1111/1759-7714.12499]</w:t>
      </w:r>
    </w:p>
    <w:p w14:paraId="4832A77E"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12 </w:t>
      </w:r>
      <w:r w:rsidRPr="00EF1515">
        <w:rPr>
          <w:rFonts w:ascii="Book Antiqua" w:hAnsi="Book Antiqua"/>
          <w:b/>
          <w:sz w:val="24"/>
        </w:rPr>
        <w:t>Liu Q</w:t>
      </w:r>
      <w:r w:rsidRPr="00EF1515">
        <w:rPr>
          <w:rFonts w:ascii="Book Antiqua" w:hAnsi="Book Antiqua"/>
          <w:sz w:val="24"/>
        </w:rPr>
        <w:t xml:space="preserve">, Cai XW, Wu B, Zhu ZF, Chen HQ, Fu XL. Patterns of failure after radical surgery among patients with thoracic esophageal squamous cell carcinoma: implications for the clinical target volume design of postoperative radiotherapy. </w:t>
      </w:r>
      <w:proofErr w:type="spellStart"/>
      <w:r w:rsidRPr="00EF1515">
        <w:rPr>
          <w:rFonts w:ascii="Book Antiqua" w:hAnsi="Book Antiqua"/>
          <w:i/>
          <w:sz w:val="24"/>
        </w:rPr>
        <w:t>PLoS</w:t>
      </w:r>
      <w:proofErr w:type="spellEnd"/>
      <w:r w:rsidRPr="00EF1515">
        <w:rPr>
          <w:rFonts w:ascii="Book Antiqua" w:hAnsi="Book Antiqua"/>
          <w:i/>
          <w:sz w:val="24"/>
        </w:rPr>
        <w:t xml:space="preserve"> One</w:t>
      </w:r>
      <w:r w:rsidRPr="00EF1515">
        <w:rPr>
          <w:rFonts w:ascii="Book Antiqua" w:hAnsi="Book Antiqua"/>
          <w:sz w:val="24"/>
        </w:rPr>
        <w:t xml:space="preserve"> 2014; </w:t>
      </w:r>
      <w:r w:rsidRPr="00EF1515">
        <w:rPr>
          <w:rFonts w:ascii="Book Antiqua" w:hAnsi="Book Antiqua"/>
          <w:b/>
          <w:sz w:val="24"/>
        </w:rPr>
        <w:t>9</w:t>
      </w:r>
      <w:r w:rsidRPr="00EF1515">
        <w:rPr>
          <w:rFonts w:ascii="Book Antiqua" w:hAnsi="Book Antiqua"/>
          <w:sz w:val="24"/>
        </w:rPr>
        <w:t>: e97225 [PMID: 24820177 DOI: 10.1371/journal.pone.0097225]</w:t>
      </w:r>
    </w:p>
    <w:p w14:paraId="5A507167"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13 </w:t>
      </w:r>
      <w:r w:rsidRPr="00EF1515">
        <w:rPr>
          <w:rFonts w:ascii="Book Antiqua" w:hAnsi="Book Antiqua"/>
          <w:b/>
          <w:sz w:val="24"/>
        </w:rPr>
        <w:t>Cai WJ</w:t>
      </w:r>
      <w:r w:rsidRPr="00EF1515">
        <w:rPr>
          <w:rFonts w:ascii="Book Antiqua" w:hAnsi="Book Antiqua"/>
          <w:sz w:val="24"/>
        </w:rPr>
        <w:t xml:space="preserve">, Xin PL. Pattern of relapse in surgical treated patients with thoracic esophageal squamous cell carcinoma and its possible impact on target delineation for postoperative radiotherapy. </w:t>
      </w:r>
      <w:proofErr w:type="spellStart"/>
      <w:r w:rsidRPr="00EF1515">
        <w:rPr>
          <w:rFonts w:ascii="Book Antiqua" w:hAnsi="Book Antiqua"/>
          <w:i/>
          <w:sz w:val="24"/>
        </w:rPr>
        <w:t>Radiother</w:t>
      </w:r>
      <w:proofErr w:type="spellEnd"/>
      <w:r w:rsidRPr="00EF1515">
        <w:rPr>
          <w:rFonts w:ascii="Book Antiqua" w:hAnsi="Book Antiqua"/>
          <w:i/>
          <w:sz w:val="24"/>
        </w:rPr>
        <w:t xml:space="preserve"> </w:t>
      </w:r>
      <w:proofErr w:type="spellStart"/>
      <w:r w:rsidRPr="00EF1515">
        <w:rPr>
          <w:rFonts w:ascii="Book Antiqua" w:hAnsi="Book Antiqua"/>
          <w:i/>
          <w:sz w:val="24"/>
        </w:rPr>
        <w:t>Oncol</w:t>
      </w:r>
      <w:proofErr w:type="spellEnd"/>
      <w:r w:rsidRPr="00EF1515">
        <w:rPr>
          <w:rFonts w:ascii="Book Antiqua" w:hAnsi="Book Antiqua"/>
          <w:sz w:val="24"/>
        </w:rPr>
        <w:t xml:space="preserve"> 2010; </w:t>
      </w:r>
      <w:r w:rsidRPr="00EF1515">
        <w:rPr>
          <w:rFonts w:ascii="Book Antiqua" w:hAnsi="Book Antiqua"/>
          <w:b/>
          <w:sz w:val="24"/>
        </w:rPr>
        <w:t>96</w:t>
      </w:r>
      <w:r w:rsidRPr="00EF1515">
        <w:rPr>
          <w:rFonts w:ascii="Book Antiqua" w:hAnsi="Book Antiqua"/>
          <w:sz w:val="24"/>
        </w:rPr>
        <w:t>: 104-107 [PMID: 20605246 DOI: 10.1016/j.radonc.2010.04.029]</w:t>
      </w:r>
    </w:p>
    <w:p w14:paraId="5B1B5415" w14:textId="124485A6"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14 </w:t>
      </w:r>
      <w:r w:rsidRPr="00EF1515">
        <w:rPr>
          <w:rFonts w:ascii="Book Antiqua" w:hAnsi="Book Antiqua"/>
          <w:b/>
          <w:sz w:val="24"/>
        </w:rPr>
        <w:t>Cai XW</w:t>
      </w:r>
      <w:r w:rsidRPr="00EF1515">
        <w:rPr>
          <w:rFonts w:ascii="Book Antiqua" w:hAnsi="Book Antiqua"/>
          <w:sz w:val="24"/>
        </w:rPr>
        <w:t xml:space="preserve">, Zeng Y, Feng W, Liu MN, Yu W, Zhang Q, Liu J, Wang JM, </w:t>
      </w:r>
      <w:proofErr w:type="spellStart"/>
      <w:r w:rsidRPr="00EF1515">
        <w:rPr>
          <w:rFonts w:ascii="Book Antiqua" w:hAnsi="Book Antiqua"/>
          <w:sz w:val="24"/>
        </w:rPr>
        <w:t>Lv</w:t>
      </w:r>
      <w:proofErr w:type="spellEnd"/>
      <w:r w:rsidRPr="00EF1515">
        <w:rPr>
          <w:rFonts w:ascii="Book Antiqua" w:hAnsi="Book Antiqua"/>
          <w:sz w:val="24"/>
        </w:rPr>
        <w:t xml:space="preserve"> CX, Fu XL. Randomized phase II trial comparing tumor bed alone with tumor bed </w:t>
      </w:r>
      <w:r w:rsidRPr="00EF1515">
        <w:rPr>
          <w:rFonts w:ascii="Book Antiqua" w:hAnsi="Book Antiqua"/>
          <w:sz w:val="24"/>
        </w:rPr>
        <w:lastRenderedPageBreak/>
        <w:t xml:space="preserve">and elective nodal postoperative radiotherapy in patients with locoregionally advanced thoracic esophageal squamous cell carcinoma. </w:t>
      </w:r>
      <w:r w:rsidRPr="00EF1515">
        <w:rPr>
          <w:rFonts w:ascii="Book Antiqua" w:hAnsi="Book Antiqua"/>
          <w:i/>
          <w:sz w:val="24"/>
        </w:rPr>
        <w:t>Dis Esophagus</w:t>
      </w:r>
      <w:r w:rsidRPr="00EF1515">
        <w:rPr>
          <w:rFonts w:ascii="Book Antiqua" w:hAnsi="Book Antiqua"/>
          <w:sz w:val="24"/>
        </w:rPr>
        <w:t xml:space="preserve"> 2019;</w:t>
      </w:r>
      <w:r w:rsidR="00C15700" w:rsidRPr="00EF1515">
        <w:rPr>
          <w:rFonts w:ascii="Book Antiqua" w:hAnsi="Book Antiqua"/>
          <w:sz w:val="24"/>
        </w:rPr>
        <w:t xml:space="preserve"> </w:t>
      </w:r>
      <w:r w:rsidRPr="00EF1515">
        <w:rPr>
          <w:rFonts w:ascii="Book Antiqua" w:hAnsi="Book Antiqua"/>
          <w:sz w:val="24"/>
        </w:rPr>
        <w:t>[PMID: 30855089 DOI: 10.1093/dote/doz013]</w:t>
      </w:r>
    </w:p>
    <w:p w14:paraId="4275976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15 </w:t>
      </w:r>
      <w:r w:rsidRPr="00EF1515">
        <w:rPr>
          <w:rFonts w:ascii="Book Antiqua" w:hAnsi="Book Antiqua"/>
          <w:b/>
          <w:sz w:val="24"/>
        </w:rPr>
        <w:t>Xiao ZF</w:t>
      </w:r>
      <w:r w:rsidRPr="00EF1515">
        <w:rPr>
          <w:rFonts w:ascii="Book Antiqua" w:hAnsi="Book Antiqua"/>
          <w:sz w:val="24"/>
        </w:rPr>
        <w:t xml:space="preserve">, Yang ZY, Liang J, Miao YJ, Wang M, Yin WB, Gu XZ, Zhang DC, Zhang RG, Wang LJ. Value of radiotherapy after radical surgery for esophageal carcinoma: a report of 495 patients.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w:t>
      </w:r>
      <w:proofErr w:type="spellStart"/>
      <w:r w:rsidRPr="00EF1515">
        <w:rPr>
          <w:rFonts w:ascii="Book Antiqua" w:hAnsi="Book Antiqua"/>
          <w:i/>
          <w:sz w:val="24"/>
        </w:rPr>
        <w:t>Surg</w:t>
      </w:r>
      <w:proofErr w:type="spellEnd"/>
      <w:r w:rsidRPr="00EF1515">
        <w:rPr>
          <w:rFonts w:ascii="Book Antiqua" w:hAnsi="Book Antiqua"/>
          <w:sz w:val="24"/>
        </w:rPr>
        <w:t xml:space="preserve"> 2003; </w:t>
      </w:r>
      <w:r w:rsidRPr="00EF1515">
        <w:rPr>
          <w:rFonts w:ascii="Book Antiqua" w:hAnsi="Book Antiqua"/>
          <w:b/>
          <w:sz w:val="24"/>
        </w:rPr>
        <w:t>75</w:t>
      </w:r>
      <w:r w:rsidRPr="00EF1515">
        <w:rPr>
          <w:rFonts w:ascii="Book Antiqua" w:hAnsi="Book Antiqua"/>
          <w:sz w:val="24"/>
        </w:rPr>
        <w:t>: 331-336 [PMID: 12607634 DOI: 10.1016/S0003-4975(02)04401-6]</w:t>
      </w:r>
    </w:p>
    <w:p w14:paraId="343E01DE"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16 </w:t>
      </w:r>
      <w:r w:rsidRPr="00EF1515">
        <w:rPr>
          <w:rFonts w:ascii="Book Antiqua" w:hAnsi="Book Antiqua"/>
          <w:b/>
          <w:sz w:val="24"/>
        </w:rPr>
        <w:t>Hsu PK</w:t>
      </w:r>
      <w:r w:rsidRPr="00EF1515">
        <w:rPr>
          <w:rFonts w:ascii="Book Antiqua" w:hAnsi="Book Antiqua"/>
          <w:sz w:val="24"/>
        </w:rPr>
        <w:t xml:space="preserve">, Huang CS, Wang BY, Wu YC, Hsu WH. Survival benefits of postoperative chemoradiation for lymph node-positive esophageal squamous cell carcinoma. </w:t>
      </w:r>
      <w:r w:rsidRPr="00EF1515">
        <w:rPr>
          <w:rFonts w:ascii="Book Antiqua" w:hAnsi="Book Antiqua"/>
          <w:i/>
          <w:sz w:val="24"/>
        </w:rPr>
        <w:t xml:space="preserve">Ann </w:t>
      </w:r>
      <w:proofErr w:type="spellStart"/>
      <w:r w:rsidRPr="00EF1515">
        <w:rPr>
          <w:rFonts w:ascii="Book Antiqua" w:hAnsi="Book Antiqua"/>
          <w:i/>
          <w:sz w:val="24"/>
        </w:rPr>
        <w:t>Thorac</w:t>
      </w:r>
      <w:proofErr w:type="spellEnd"/>
      <w:r w:rsidRPr="00EF1515">
        <w:rPr>
          <w:rFonts w:ascii="Book Antiqua" w:hAnsi="Book Antiqua"/>
          <w:i/>
          <w:sz w:val="24"/>
        </w:rPr>
        <w:t xml:space="preserve"> </w:t>
      </w:r>
      <w:proofErr w:type="spellStart"/>
      <w:r w:rsidRPr="00EF1515">
        <w:rPr>
          <w:rFonts w:ascii="Book Antiqua" w:hAnsi="Book Antiqua"/>
          <w:i/>
          <w:sz w:val="24"/>
        </w:rPr>
        <w:t>Surg</w:t>
      </w:r>
      <w:proofErr w:type="spellEnd"/>
      <w:r w:rsidRPr="00EF1515">
        <w:rPr>
          <w:rFonts w:ascii="Book Antiqua" w:hAnsi="Book Antiqua"/>
          <w:sz w:val="24"/>
        </w:rPr>
        <w:t xml:space="preserve"> 2014; </w:t>
      </w:r>
      <w:r w:rsidRPr="00EF1515">
        <w:rPr>
          <w:rFonts w:ascii="Book Antiqua" w:hAnsi="Book Antiqua"/>
          <w:b/>
          <w:sz w:val="24"/>
        </w:rPr>
        <w:t>97</w:t>
      </w:r>
      <w:r w:rsidRPr="00EF1515">
        <w:rPr>
          <w:rFonts w:ascii="Book Antiqua" w:hAnsi="Book Antiqua"/>
          <w:sz w:val="24"/>
        </w:rPr>
        <w:t>: 1734-1741 [PMID: 24612702 DOI: 10.1016/j.athoracsur.2013.12.041]</w:t>
      </w:r>
    </w:p>
    <w:p w14:paraId="49DA6502"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17 </w:t>
      </w:r>
      <w:r w:rsidRPr="00EF1515">
        <w:rPr>
          <w:rFonts w:ascii="Book Antiqua" w:hAnsi="Book Antiqua"/>
          <w:b/>
          <w:sz w:val="24"/>
        </w:rPr>
        <w:t>Chen J</w:t>
      </w:r>
      <w:r w:rsidRPr="00EF1515">
        <w:rPr>
          <w:rFonts w:ascii="Book Antiqua" w:hAnsi="Book Antiqua"/>
          <w:sz w:val="24"/>
        </w:rPr>
        <w:t xml:space="preserve">, Pan J, Zheng X, Zhu K, Li J, Chen M, Wang J, Liao Z. Number and location of positive nodes, postoperative radiotherapy, and survival after esophagectomy with three-field lymph node dissection for thoracic esophageal squamous cell carcinoma. </w:t>
      </w:r>
      <w:proofErr w:type="spellStart"/>
      <w:r w:rsidRPr="00EF1515">
        <w:rPr>
          <w:rFonts w:ascii="Book Antiqua" w:hAnsi="Book Antiqua"/>
          <w:i/>
          <w:sz w:val="24"/>
        </w:rPr>
        <w:t>Int</w:t>
      </w:r>
      <w:proofErr w:type="spellEnd"/>
      <w:r w:rsidRPr="00EF1515">
        <w:rPr>
          <w:rFonts w:ascii="Book Antiqua" w:hAnsi="Book Antiqua"/>
          <w:i/>
          <w:sz w:val="24"/>
        </w:rPr>
        <w:t xml:space="preserve"> J </w:t>
      </w:r>
      <w:proofErr w:type="spellStart"/>
      <w:r w:rsidRPr="00EF1515">
        <w:rPr>
          <w:rFonts w:ascii="Book Antiqua" w:hAnsi="Book Antiqua"/>
          <w:i/>
          <w:sz w:val="24"/>
        </w:rPr>
        <w:t>Radiat</w:t>
      </w:r>
      <w:proofErr w:type="spellEnd"/>
      <w:r w:rsidRPr="00EF1515">
        <w:rPr>
          <w:rFonts w:ascii="Book Antiqua" w:hAnsi="Book Antiqua"/>
          <w:i/>
          <w:sz w:val="24"/>
        </w:rPr>
        <w:t xml:space="preserve"> </w:t>
      </w:r>
      <w:proofErr w:type="spellStart"/>
      <w:r w:rsidRPr="00EF1515">
        <w:rPr>
          <w:rFonts w:ascii="Book Antiqua" w:hAnsi="Book Antiqua"/>
          <w:i/>
          <w:sz w:val="24"/>
        </w:rPr>
        <w:t>Oncol</w:t>
      </w:r>
      <w:proofErr w:type="spellEnd"/>
      <w:r w:rsidRPr="00EF1515">
        <w:rPr>
          <w:rFonts w:ascii="Book Antiqua" w:hAnsi="Book Antiqua"/>
          <w:i/>
          <w:sz w:val="24"/>
        </w:rPr>
        <w:t xml:space="preserve"> </w:t>
      </w:r>
      <w:proofErr w:type="spellStart"/>
      <w:r w:rsidRPr="00EF1515">
        <w:rPr>
          <w:rFonts w:ascii="Book Antiqua" w:hAnsi="Book Antiqua"/>
          <w:i/>
          <w:sz w:val="24"/>
        </w:rPr>
        <w:t>Biol</w:t>
      </w:r>
      <w:proofErr w:type="spellEnd"/>
      <w:r w:rsidRPr="00EF1515">
        <w:rPr>
          <w:rFonts w:ascii="Book Antiqua" w:hAnsi="Book Antiqua"/>
          <w:i/>
          <w:sz w:val="24"/>
        </w:rPr>
        <w:t xml:space="preserve"> Phys</w:t>
      </w:r>
      <w:r w:rsidRPr="00EF1515">
        <w:rPr>
          <w:rFonts w:ascii="Book Antiqua" w:hAnsi="Book Antiqua"/>
          <w:sz w:val="24"/>
        </w:rPr>
        <w:t xml:space="preserve"> 2012; </w:t>
      </w:r>
      <w:r w:rsidRPr="00EF1515">
        <w:rPr>
          <w:rFonts w:ascii="Book Antiqua" w:hAnsi="Book Antiqua"/>
          <w:b/>
          <w:sz w:val="24"/>
        </w:rPr>
        <w:t>82</w:t>
      </w:r>
      <w:r w:rsidRPr="00EF1515">
        <w:rPr>
          <w:rFonts w:ascii="Book Antiqua" w:hAnsi="Book Antiqua"/>
          <w:sz w:val="24"/>
        </w:rPr>
        <w:t>: 475-482 [PMID: 20934269 DOI: 10.1016/j.ijrobp.2010.08.037]</w:t>
      </w:r>
    </w:p>
    <w:p w14:paraId="5A61E2E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18 </w:t>
      </w:r>
      <w:r w:rsidRPr="00EF1515">
        <w:rPr>
          <w:rFonts w:ascii="Book Antiqua" w:hAnsi="Book Antiqua"/>
          <w:b/>
          <w:sz w:val="24"/>
        </w:rPr>
        <w:t>Schreiber D</w:t>
      </w:r>
      <w:r w:rsidRPr="00EF1515">
        <w:rPr>
          <w:rFonts w:ascii="Book Antiqua" w:hAnsi="Book Antiqua"/>
          <w:sz w:val="24"/>
        </w:rPr>
        <w:t xml:space="preserve">, </w:t>
      </w:r>
      <w:proofErr w:type="spellStart"/>
      <w:r w:rsidRPr="00EF1515">
        <w:rPr>
          <w:rFonts w:ascii="Book Antiqua" w:hAnsi="Book Antiqua"/>
          <w:sz w:val="24"/>
        </w:rPr>
        <w:t>Rineer</w:t>
      </w:r>
      <w:proofErr w:type="spellEnd"/>
      <w:r w:rsidRPr="00EF1515">
        <w:rPr>
          <w:rFonts w:ascii="Book Antiqua" w:hAnsi="Book Antiqua"/>
          <w:sz w:val="24"/>
        </w:rPr>
        <w:t xml:space="preserve"> J, </w:t>
      </w:r>
      <w:proofErr w:type="spellStart"/>
      <w:r w:rsidRPr="00EF1515">
        <w:rPr>
          <w:rFonts w:ascii="Book Antiqua" w:hAnsi="Book Antiqua"/>
          <w:sz w:val="24"/>
        </w:rPr>
        <w:t>Vongtama</w:t>
      </w:r>
      <w:proofErr w:type="spellEnd"/>
      <w:r w:rsidRPr="00EF1515">
        <w:rPr>
          <w:rFonts w:ascii="Book Antiqua" w:hAnsi="Book Antiqua"/>
          <w:sz w:val="24"/>
        </w:rPr>
        <w:t xml:space="preserve"> D, Wortham A, Han P, Schwartz D, Choi K, </w:t>
      </w:r>
      <w:proofErr w:type="spellStart"/>
      <w:r w:rsidRPr="00EF1515">
        <w:rPr>
          <w:rFonts w:ascii="Book Antiqua" w:hAnsi="Book Antiqua"/>
          <w:sz w:val="24"/>
        </w:rPr>
        <w:t>Rotman</w:t>
      </w:r>
      <w:proofErr w:type="spellEnd"/>
      <w:r w:rsidRPr="00EF1515">
        <w:rPr>
          <w:rFonts w:ascii="Book Antiqua" w:hAnsi="Book Antiqua"/>
          <w:sz w:val="24"/>
        </w:rPr>
        <w:t xml:space="preserve"> M. Impact of postoperative radiation after esophagectomy for esophageal cancer. </w:t>
      </w:r>
      <w:r w:rsidRPr="00EF1515">
        <w:rPr>
          <w:rFonts w:ascii="Book Antiqua" w:hAnsi="Book Antiqua"/>
          <w:i/>
          <w:sz w:val="24"/>
        </w:rPr>
        <w:t xml:space="preserve">J </w:t>
      </w:r>
      <w:proofErr w:type="spellStart"/>
      <w:r w:rsidRPr="00EF1515">
        <w:rPr>
          <w:rFonts w:ascii="Book Antiqua" w:hAnsi="Book Antiqua"/>
          <w:i/>
          <w:sz w:val="24"/>
        </w:rPr>
        <w:t>Thorac</w:t>
      </w:r>
      <w:proofErr w:type="spellEnd"/>
      <w:r w:rsidRPr="00EF1515">
        <w:rPr>
          <w:rFonts w:ascii="Book Antiqua" w:hAnsi="Book Antiqua"/>
          <w:i/>
          <w:sz w:val="24"/>
        </w:rPr>
        <w:t xml:space="preserve"> </w:t>
      </w:r>
      <w:proofErr w:type="spellStart"/>
      <w:r w:rsidRPr="00EF1515">
        <w:rPr>
          <w:rFonts w:ascii="Book Antiqua" w:hAnsi="Book Antiqua"/>
          <w:i/>
          <w:sz w:val="24"/>
        </w:rPr>
        <w:t>Oncol</w:t>
      </w:r>
      <w:proofErr w:type="spellEnd"/>
      <w:r w:rsidRPr="00EF1515">
        <w:rPr>
          <w:rFonts w:ascii="Book Antiqua" w:hAnsi="Book Antiqua"/>
          <w:sz w:val="24"/>
        </w:rPr>
        <w:t xml:space="preserve"> 2010; </w:t>
      </w:r>
      <w:r w:rsidRPr="00EF1515">
        <w:rPr>
          <w:rFonts w:ascii="Book Antiqua" w:hAnsi="Book Antiqua"/>
          <w:b/>
          <w:sz w:val="24"/>
        </w:rPr>
        <w:t>5</w:t>
      </w:r>
      <w:r w:rsidRPr="00EF1515">
        <w:rPr>
          <w:rFonts w:ascii="Book Antiqua" w:hAnsi="Book Antiqua"/>
          <w:sz w:val="24"/>
        </w:rPr>
        <w:t>: 244-250 [PMID: 20009774 DOI: 10.1097/JTO.0b013e3181c5e34f]</w:t>
      </w:r>
    </w:p>
    <w:p w14:paraId="7849B3D1"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19 </w:t>
      </w:r>
      <w:r w:rsidRPr="00EF1515">
        <w:rPr>
          <w:rFonts w:ascii="Book Antiqua" w:hAnsi="Book Antiqua"/>
          <w:b/>
          <w:sz w:val="24"/>
        </w:rPr>
        <w:t>Yang J</w:t>
      </w:r>
      <w:r w:rsidRPr="00EF1515">
        <w:rPr>
          <w:rFonts w:ascii="Book Antiqua" w:hAnsi="Book Antiqua"/>
          <w:sz w:val="24"/>
        </w:rPr>
        <w:t xml:space="preserve">, Zhang W, Xiao Z, Wang Q, Zhou Z, Zhang H, Chen D, Feng Q, He J, Gao S, Sun K, Liu X, Fang D, Mu J, Wang D, Li Y. The Impact of Postoperative Conformal Radiotherapy after Radical Surgery on Survival and Recurrence in Pathologic T3N0M0 Esophageal Carcinoma: A Propensity Score-Matched Analysis. </w:t>
      </w:r>
      <w:r w:rsidRPr="00EF1515">
        <w:rPr>
          <w:rFonts w:ascii="Book Antiqua" w:hAnsi="Book Antiqua"/>
          <w:i/>
          <w:sz w:val="24"/>
        </w:rPr>
        <w:t xml:space="preserve">J </w:t>
      </w:r>
      <w:proofErr w:type="spellStart"/>
      <w:r w:rsidRPr="00EF1515">
        <w:rPr>
          <w:rFonts w:ascii="Book Antiqua" w:hAnsi="Book Antiqua"/>
          <w:i/>
          <w:sz w:val="24"/>
        </w:rPr>
        <w:t>Thorac</w:t>
      </w:r>
      <w:proofErr w:type="spellEnd"/>
      <w:r w:rsidRPr="00EF1515">
        <w:rPr>
          <w:rFonts w:ascii="Book Antiqua" w:hAnsi="Book Antiqua"/>
          <w:i/>
          <w:sz w:val="24"/>
        </w:rPr>
        <w:t xml:space="preserve"> </w:t>
      </w:r>
      <w:proofErr w:type="spellStart"/>
      <w:r w:rsidRPr="00EF1515">
        <w:rPr>
          <w:rFonts w:ascii="Book Antiqua" w:hAnsi="Book Antiqua"/>
          <w:i/>
          <w:sz w:val="24"/>
        </w:rPr>
        <w:t>Oncol</w:t>
      </w:r>
      <w:proofErr w:type="spellEnd"/>
      <w:r w:rsidRPr="00EF1515">
        <w:rPr>
          <w:rFonts w:ascii="Book Antiqua" w:hAnsi="Book Antiqua"/>
          <w:sz w:val="24"/>
        </w:rPr>
        <w:t xml:space="preserve"> 2017; </w:t>
      </w:r>
      <w:r w:rsidRPr="00EF1515">
        <w:rPr>
          <w:rFonts w:ascii="Book Antiqua" w:hAnsi="Book Antiqua"/>
          <w:b/>
          <w:sz w:val="24"/>
        </w:rPr>
        <w:t>12</w:t>
      </w:r>
      <w:r w:rsidRPr="00EF1515">
        <w:rPr>
          <w:rFonts w:ascii="Book Antiqua" w:hAnsi="Book Antiqua"/>
          <w:sz w:val="24"/>
        </w:rPr>
        <w:t>: 1143-1151 [PMID: 28411098 DOI: 10.1016/j.jtho.2017.03.024]</w:t>
      </w:r>
    </w:p>
    <w:p w14:paraId="3E845036"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20 </w:t>
      </w:r>
      <w:r w:rsidRPr="00EF1515">
        <w:rPr>
          <w:rFonts w:ascii="Book Antiqua" w:hAnsi="Book Antiqua"/>
          <w:b/>
          <w:sz w:val="24"/>
        </w:rPr>
        <w:t>Wang X</w:t>
      </w:r>
      <w:r w:rsidRPr="00EF1515">
        <w:rPr>
          <w:rFonts w:ascii="Book Antiqua" w:hAnsi="Book Antiqua"/>
          <w:sz w:val="24"/>
        </w:rPr>
        <w:t xml:space="preserve">, Luo Y, Li M, Yan H, Sun M, Fan T. Recurrence pattern of squamous cell carcinoma in the midthoracic esophagus: implications for the clinical target </w:t>
      </w:r>
      <w:r w:rsidRPr="00EF1515">
        <w:rPr>
          <w:rFonts w:ascii="Book Antiqua" w:hAnsi="Book Antiqua"/>
          <w:sz w:val="24"/>
        </w:rPr>
        <w:lastRenderedPageBreak/>
        <w:t xml:space="preserve">volume design of postoperative radiotherapy. </w:t>
      </w:r>
      <w:proofErr w:type="spellStart"/>
      <w:r w:rsidRPr="00EF1515">
        <w:rPr>
          <w:rFonts w:ascii="Book Antiqua" w:hAnsi="Book Antiqua"/>
          <w:i/>
          <w:sz w:val="24"/>
        </w:rPr>
        <w:t>Onco</w:t>
      </w:r>
      <w:proofErr w:type="spellEnd"/>
      <w:r w:rsidRPr="00EF1515">
        <w:rPr>
          <w:rFonts w:ascii="Book Antiqua" w:hAnsi="Book Antiqua"/>
          <w:i/>
          <w:sz w:val="24"/>
        </w:rPr>
        <w:t xml:space="preserve"> Targets </w:t>
      </w:r>
      <w:proofErr w:type="spellStart"/>
      <w:r w:rsidRPr="00EF1515">
        <w:rPr>
          <w:rFonts w:ascii="Book Antiqua" w:hAnsi="Book Antiqua"/>
          <w:i/>
          <w:sz w:val="24"/>
        </w:rPr>
        <w:t>Ther</w:t>
      </w:r>
      <w:proofErr w:type="spellEnd"/>
      <w:r w:rsidRPr="00EF1515">
        <w:rPr>
          <w:rFonts w:ascii="Book Antiqua" w:hAnsi="Book Antiqua"/>
          <w:sz w:val="24"/>
        </w:rPr>
        <w:t xml:space="preserve"> 2016; </w:t>
      </w:r>
      <w:r w:rsidRPr="00EF1515">
        <w:rPr>
          <w:rFonts w:ascii="Book Antiqua" w:hAnsi="Book Antiqua"/>
          <w:b/>
          <w:sz w:val="24"/>
        </w:rPr>
        <w:t>9</w:t>
      </w:r>
      <w:r w:rsidRPr="00EF1515">
        <w:rPr>
          <w:rFonts w:ascii="Book Antiqua" w:hAnsi="Book Antiqua"/>
          <w:sz w:val="24"/>
        </w:rPr>
        <w:t>: 6021-6027 [PMID: 27785048 DOI: 10.2147/OTT.S116348]</w:t>
      </w:r>
    </w:p>
    <w:p w14:paraId="7506080C"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21 </w:t>
      </w:r>
      <w:r w:rsidRPr="00EF1515">
        <w:rPr>
          <w:rFonts w:ascii="Book Antiqua" w:hAnsi="Book Antiqua"/>
          <w:b/>
          <w:sz w:val="24"/>
        </w:rPr>
        <w:t>Zhang W</w:t>
      </w:r>
      <w:r w:rsidRPr="00EF1515">
        <w:rPr>
          <w:rFonts w:ascii="Book Antiqua" w:hAnsi="Book Antiqua"/>
          <w:sz w:val="24"/>
        </w:rPr>
        <w:t xml:space="preserve">, Liu X, Xiao Z, Zhang H, Chen D, Feng Q, Zhou Z, </w:t>
      </w:r>
      <w:proofErr w:type="spellStart"/>
      <w:r w:rsidRPr="00EF1515">
        <w:rPr>
          <w:rFonts w:ascii="Book Antiqua" w:hAnsi="Book Antiqua"/>
          <w:sz w:val="24"/>
        </w:rPr>
        <w:t>Lv</w:t>
      </w:r>
      <w:proofErr w:type="spellEnd"/>
      <w:r w:rsidRPr="00EF1515">
        <w:rPr>
          <w:rFonts w:ascii="Book Antiqua" w:hAnsi="Book Antiqua"/>
          <w:sz w:val="24"/>
        </w:rPr>
        <w:t xml:space="preserve"> J, Liang J, Hui Z, Wang L, Yin W, Cheng G, Sun K, Liu X, Fang D, He J. Postoperative intensity-modulated radiotherapy improved survival in lymph node-positive or stage III thoracic esophageal squamous cell carcinoma. </w:t>
      </w:r>
      <w:r w:rsidRPr="00EF1515">
        <w:rPr>
          <w:rFonts w:ascii="Book Antiqua" w:hAnsi="Book Antiqua"/>
          <w:i/>
          <w:sz w:val="24"/>
        </w:rPr>
        <w:t>Oncol Res Treat</w:t>
      </w:r>
      <w:r w:rsidRPr="00EF1515">
        <w:rPr>
          <w:rFonts w:ascii="Book Antiqua" w:hAnsi="Book Antiqua"/>
          <w:sz w:val="24"/>
        </w:rPr>
        <w:t xml:space="preserve"> 2015; </w:t>
      </w:r>
      <w:r w:rsidRPr="00EF1515">
        <w:rPr>
          <w:rFonts w:ascii="Book Antiqua" w:hAnsi="Book Antiqua"/>
          <w:b/>
          <w:sz w:val="24"/>
        </w:rPr>
        <w:t>38</w:t>
      </w:r>
      <w:r w:rsidRPr="00EF1515">
        <w:rPr>
          <w:rFonts w:ascii="Book Antiqua" w:hAnsi="Book Antiqua"/>
          <w:sz w:val="24"/>
        </w:rPr>
        <w:t>: 97-102 [PMID: 25792080 DOI: 10.1159/000375391]</w:t>
      </w:r>
    </w:p>
    <w:p w14:paraId="036FABCD"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22 </w:t>
      </w:r>
      <w:r w:rsidRPr="00EF1515">
        <w:rPr>
          <w:rFonts w:ascii="Book Antiqua" w:hAnsi="Book Antiqua"/>
          <w:b/>
          <w:sz w:val="24"/>
        </w:rPr>
        <w:t>Cai XW</w:t>
      </w:r>
      <w:r w:rsidRPr="00EF1515">
        <w:rPr>
          <w:rFonts w:ascii="Book Antiqua" w:hAnsi="Book Antiqua"/>
          <w:sz w:val="24"/>
        </w:rPr>
        <w:t xml:space="preserve">, Yu WW, Yu W, Zhang Q, Feng W, Liu MN, Sun MH, Xiang JQ, Zhang YW, Fu XL. Tissue-based quantitative proteomics to screen and identify the potential biomarkers for early recurrence/metastasis of esophageal squamous cell carcinoma. </w:t>
      </w:r>
      <w:r w:rsidRPr="00EF1515">
        <w:rPr>
          <w:rFonts w:ascii="Book Antiqua" w:hAnsi="Book Antiqua"/>
          <w:i/>
          <w:sz w:val="24"/>
        </w:rPr>
        <w:t>Cancer Med</w:t>
      </w:r>
      <w:r w:rsidRPr="00EF1515">
        <w:rPr>
          <w:rFonts w:ascii="Book Antiqua" w:hAnsi="Book Antiqua"/>
          <w:sz w:val="24"/>
        </w:rPr>
        <w:t xml:space="preserve"> 2018; </w:t>
      </w:r>
      <w:r w:rsidRPr="00EF1515">
        <w:rPr>
          <w:rFonts w:ascii="Book Antiqua" w:hAnsi="Book Antiqua"/>
          <w:b/>
          <w:sz w:val="24"/>
        </w:rPr>
        <w:t>7</w:t>
      </w:r>
      <w:r w:rsidRPr="00EF1515">
        <w:rPr>
          <w:rFonts w:ascii="Book Antiqua" w:hAnsi="Book Antiqua"/>
          <w:sz w:val="24"/>
        </w:rPr>
        <w:t>: 2504-2517 [PMID: 29683265 DOI: 10.1002/cam4.1463]</w:t>
      </w:r>
    </w:p>
    <w:p w14:paraId="6E1E7943"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23 </w:t>
      </w:r>
      <w:r w:rsidRPr="00EF1515">
        <w:rPr>
          <w:rFonts w:ascii="Book Antiqua" w:hAnsi="Book Antiqua"/>
          <w:b/>
          <w:sz w:val="24"/>
        </w:rPr>
        <w:t>Qin RQ</w:t>
      </w:r>
      <w:r w:rsidRPr="00EF1515">
        <w:rPr>
          <w:rFonts w:ascii="Book Antiqua" w:hAnsi="Book Antiqua"/>
          <w:sz w:val="24"/>
        </w:rPr>
        <w:t xml:space="preserve">, Wen YS, Wang WP, Xi KX, Yu XY, Zhang LJ. The role of postoperative adjuvant chemotherapy for lymph node-positive esophageal squamous cell carcinoma: a propensity score matching analysis. </w:t>
      </w:r>
      <w:r w:rsidRPr="00EF1515">
        <w:rPr>
          <w:rFonts w:ascii="Book Antiqua" w:hAnsi="Book Antiqua"/>
          <w:i/>
          <w:sz w:val="24"/>
        </w:rPr>
        <w:t>Med Oncol</w:t>
      </w:r>
      <w:r w:rsidRPr="00EF1515">
        <w:rPr>
          <w:rFonts w:ascii="Book Antiqua" w:hAnsi="Book Antiqua"/>
          <w:sz w:val="24"/>
        </w:rPr>
        <w:t xml:space="preserve"> 2016; </w:t>
      </w:r>
      <w:r w:rsidRPr="00EF1515">
        <w:rPr>
          <w:rFonts w:ascii="Book Antiqua" w:hAnsi="Book Antiqua"/>
          <w:b/>
          <w:sz w:val="24"/>
        </w:rPr>
        <w:t>33</w:t>
      </w:r>
      <w:r w:rsidRPr="00EF1515">
        <w:rPr>
          <w:rFonts w:ascii="Book Antiqua" w:hAnsi="Book Antiqua"/>
          <w:sz w:val="24"/>
        </w:rPr>
        <w:t>: 31 [PMID: 26922662 DOI: 10.1007/s12032-016-0746-8]</w:t>
      </w:r>
    </w:p>
    <w:p w14:paraId="221EFC79" w14:textId="77777777" w:rsidR="00603806" w:rsidRPr="00EF1515" w:rsidRDefault="00603806" w:rsidP="00EF1515">
      <w:pPr>
        <w:spacing w:line="360" w:lineRule="auto"/>
        <w:rPr>
          <w:rFonts w:ascii="Book Antiqua" w:hAnsi="Book Antiqua"/>
          <w:sz w:val="24"/>
        </w:rPr>
      </w:pPr>
      <w:r w:rsidRPr="00EF1515">
        <w:rPr>
          <w:rFonts w:ascii="Book Antiqua" w:hAnsi="Book Antiqua"/>
          <w:sz w:val="24"/>
        </w:rPr>
        <w:t xml:space="preserve">24 </w:t>
      </w:r>
      <w:r w:rsidRPr="00EF1515">
        <w:rPr>
          <w:rFonts w:ascii="Book Antiqua" w:hAnsi="Book Antiqua"/>
          <w:b/>
          <w:sz w:val="24"/>
        </w:rPr>
        <w:t>Zou B</w:t>
      </w:r>
      <w:r w:rsidRPr="00EF1515">
        <w:rPr>
          <w:rFonts w:ascii="Book Antiqua" w:hAnsi="Book Antiqua"/>
          <w:sz w:val="24"/>
        </w:rPr>
        <w:t xml:space="preserve">, Pang J, Liu Y, Xu Y, Li L, Zhou L, Zhu J, Huang M, Wang J, Ren L, Gong Y, Lu Y, Chen L, Peng F. Postoperative chemoradiotherapy improves survival in patients with stage II-III esophageal squamous cell carcinoma: An analysis of clinical outcomes. </w:t>
      </w:r>
      <w:proofErr w:type="spellStart"/>
      <w:r w:rsidRPr="00EF1515">
        <w:rPr>
          <w:rFonts w:ascii="Book Antiqua" w:hAnsi="Book Antiqua"/>
          <w:i/>
          <w:sz w:val="24"/>
        </w:rPr>
        <w:t>Thorac</w:t>
      </w:r>
      <w:proofErr w:type="spellEnd"/>
      <w:r w:rsidRPr="00EF1515">
        <w:rPr>
          <w:rFonts w:ascii="Book Antiqua" w:hAnsi="Book Antiqua"/>
          <w:i/>
          <w:sz w:val="24"/>
        </w:rPr>
        <w:t xml:space="preserve"> Cancer</w:t>
      </w:r>
      <w:r w:rsidRPr="00EF1515">
        <w:rPr>
          <w:rFonts w:ascii="Book Antiqua" w:hAnsi="Book Antiqua"/>
          <w:sz w:val="24"/>
        </w:rPr>
        <w:t xml:space="preserve"> 2016; </w:t>
      </w:r>
      <w:r w:rsidRPr="00EF1515">
        <w:rPr>
          <w:rFonts w:ascii="Book Antiqua" w:hAnsi="Book Antiqua"/>
          <w:b/>
          <w:sz w:val="24"/>
        </w:rPr>
        <w:t>7</w:t>
      </w:r>
      <w:r w:rsidRPr="00EF1515">
        <w:rPr>
          <w:rFonts w:ascii="Book Antiqua" w:hAnsi="Book Antiqua"/>
          <w:sz w:val="24"/>
        </w:rPr>
        <w:t>: 515-521 [PMID: 27766781 DOI: 10.1111/1759-7714.12355]</w:t>
      </w:r>
    </w:p>
    <w:p w14:paraId="490BB09E" w14:textId="17A509F7" w:rsidR="00984383" w:rsidRPr="00603806" w:rsidRDefault="00603806" w:rsidP="00052FDD">
      <w:pPr>
        <w:spacing w:line="360" w:lineRule="auto"/>
        <w:rPr>
          <w:rFonts w:ascii="Book Antiqua" w:hAnsi="Book Antiqua"/>
          <w:sz w:val="24"/>
        </w:rPr>
      </w:pPr>
      <w:r w:rsidRPr="00EF1515">
        <w:rPr>
          <w:rFonts w:ascii="Book Antiqua" w:hAnsi="Book Antiqua"/>
          <w:sz w:val="24"/>
        </w:rPr>
        <w:t xml:space="preserve">25 </w:t>
      </w:r>
      <w:r w:rsidRPr="00EF1515">
        <w:rPr>
          <w:rFonts w:ascii="Book Antiqua" w:hAnsi="Book Antiqua"/>
          <w:b/>
          <w:sz w:val="24"/>
        </w:rPr>
        <w:t>Wong RK</w:t>
      </w:r>
      <w:r w:rsidRPr="00EF1515">
        <w:rPr>
          <w:rFonts w:ascii="Book Antiqua" w:hAnsi="Book Antiqua"/>
          <w:sz w:val="24"/>
        </w:rPr>
        <w:t xml:space="preserve">, </w:t>
      </w:r>
      <w:proofErr w:type="spellStart"/>
      <w:r w:rsidRPr="00EF1515">
        <w:rPr>
          <w:rFonts w:ascii="Book Antiqua" w:hAnsi="Book Antiqua"/>
          <w:sz w:val="24"/>
        </w:rPr>
        <w:t>Malthaner</w:t>
      </w:r>
      <w:proofErr w:type="spellEnd"/>
      <w:r w:rsidRPr="00EF1515">
        <w:rPr>
          <w:rFonts w:ascii="Book Antiqua" w:hAnsi="Book Antiqua"/>
          <w:sz w:val="24"/>
        </w:rPr>
        <w:t xml:space="preserve"> R. </w:t>
      </w:r>
      <w:r w:rsidR="00052FDD" w:rsidRPr="00EF1515">
        <w:rPr>
          <w:rFonts w:ascii="Book Antiqua" w:hAnsi="Book Antiqua"/>
          <w:sz w:val="24"/>
        </w:rPr>
        <w:t>Withdrawn</w:t>
      </w:r>
      <w:r w:rsidRPr="00EF1515">
        <w:rPr>
          <w:rFonts w:ascii="Book Antiqua" w:hAnsi="Book Antiqua"/>
          <w:sz w:val="24"/>
        </w:rPr>
        <w:t xml:space="preserve">. Combined chemotherapy and radiotherapy (without surgery) compared with radiotherapy alone in localized carcinoma of the esophagus. </w:t>
      </w:r>
      <w:r w:rsidRPr="00EF1515">
        <w:rPr>
          <w:rFonts w:ascii="Book Antiqua" w:hAnsi="Book Antiqua"/>
          <w:i/>
          <w:sz w:val="24"/>
        </w:rPr>
        <w:t>Cochrane Database Syst Rev</w:t>
      </w:r>
      <w:r w:rsidRPr="00EF1515">
        <w:rPr>
          <w:rFonts w:ascii="Book Antiqua" w:hAnsi="Book Antiqua"/>
          <w:sz w:val="24"/>
        </w:rPr>
        <w:t xml:space="preserve"> 2010; CD002092 [PMID: 20091530 DOI: 10.1002/14651858.CD002092.pub3]</w:t>
      </w:r>
      <w:r w:rsidR="004E3E6F" w:rsidRPr="00603806">
        <w:rPr>
          <w:rFonts w:ascii="Book Antiqua" w:hAnsi="Book Antiqua"/>
          <w:sz w:val="24"/>
        </w:rPr>
        <w:fldChar w:fldCharType="begin"/>
      </w:r>
      <w:r w:rsidR="00AF10EA" w:rsidRPr="00603806">
        <w:rPr>
          <w:rFonts w:ascii="Book Antiqua" w:hAnsi="Book Antiqua"/>
          <w:sz w:val="24"/>
        </w:rPr>
        <w:instrText xml:space="preserve"> ADDIN EN.REFLIST </w:instrText>
      </w:r>
      <w:r w:rsidR="004E3E6F" w:rsidRPr="00603806">
        <w:rPr>
          <w:rFonts w:ascii="Book Antiqua" w:hAnsi="Book Antiqua"/>
          <w:sz w:val="24"/>
        </w:rPr>
        <w:fldChar w:fldCharType="separate"/>
      </w:r>
      <w:bookmarkStart w:id="23" w:name="OLE_LINK13"/>
    </w:p>
    <w:p w14:paraId="67F0F83A" w14:textId="77777777" w:rsidR="007471EC" w:rsidRDefault="007471EC" w:rsidP="00EF1515">
      <w:pPr>
        <w:snapToGrid w:val="0"/>
        <w:spacing w:line="360" w:lineRule="auto"/>
        <w:jc w:val="right"/>
        <w:rPr>
          <w:rFonts w:ascii="Book Antiqua" w:hAnsi="Book Antiqua"/>
          <w:b/>
          <w:bCs/>
          <w:color w:val="000000"/>
          <w:sz w:val="24"/>
        </w:rPr>
      </w:pPr>
      <w:bookmarkStart w:id="24" w:name="_Hlk17289862"/>
      <w:bookmarkEnd w:id="23"/>
    </w:p>
    <w:p w14:paraId="4666FE5B" w14:textId="7A67BBCB" w:rsidR="0085292B" w:rsidRPr="00EF1515" w:rsidRDefault="0085292B" w:rsidP="00985E10">
      <w:pPr>
        <w:wordWrap w:val="0"/>
        <w:snapToGrid w:val="0"/>
        <w:spacing w:line="360" w:lineRule="auto"/>
        <w:jc w:val="right"/>
        <w:rPr>
          <w:rFonts w:ascii="Book Antiqua" w:hAnsi="Book Antiqua"/>
          <w:color w:val="000000"/>
          <w:sz w:val="24"/>
        </w:rPr>
      </w:pPr>
      <w:r w:rsidRPr="00EF1515">
        <w:rPr>
          <w:rFonts w:ascii="Book Antiqua" w:hAnsi="Book Antiqua"/>
          <w:b/>
          <w:bCs/>
          <w:color w:val="000000"/>
          <w:sz w:val="24"/>
        </w:rPr>
        <w:t>P-Reviewer:</w:t>
      </w:r>
      <w:r w:rsidRPr="0085292B">
        <w:t xml:space="preserve"> </w:t>
      </w:r>
      <w:r w:rsidRPr="00EF1515">
        <w:rPr>
          <w:rFonts w:ascii="Book Antiqua" w:hAnsi="Book Antiqua"/>
          <w:color w:val="000000"/>
          <w:sz w:val="24"/>
        </w:rPr>
        <w:t xml:space="preserve">Tarnawski </w:t>
      </w:r>
      <w:r w:rsidRPr="00EF1515">
        <w:rPr>
          <w:rFonts w:ascii="Book Antiqua" w:hAnsi="Book Antiqua"/>
          <w:caps/>
          <w:color w:val="000000"/>
          <w:sz w:val="24"/>
        </w:rPr>
        <w:t>as</w:t>
      </w:r>
      <w:r w:rsidRPr="00EF1515">
        <w:rPr>
          <w:rFonts w:ascii="Book Antiqua" w:hAnsi="Book Antiqua"/>
          <w:color w:val="000000"/>
          <w:sz w:val="24"/>
        </w:rPr>
        <w:t xml:space="preserve"> </w:t>
      </w:r>
      <w:r w:rsidRPr="00EF1515">
        <w:rPr>
          <w:rFonts w:ascii="Book Antiqua" w:hAnsi="Book Antiqua"/>
          <w:b/>
          <w:bCs/>
          <w:color w:val="000000"/>
          <w:sz w:val="24"/>
        </w:rPr>
        <w:t>S-Editor:</w:t>
      </w:r>
      <w:r w:rsidRPr="00EF1515">
        <w:rPr>
          <w:rFonts w:ascii="Book Antiqua" w:hAnsi="Book Antiqua"/>
          <w:color w:val="000000"/>
          <w:sz w:val="24"/>
        </w:rPr>
        <w:t xml:space="preserve"> Zhang L</w:t>
      </w:r>
      <w:r w:rsidRPr="00EF1515">
        <w:rPr>
          <w:rFonts w:ascii="Book Antiqua" w:eastAsia="等线" w:hAnsi="Book Antiqua"/>
          <w:color w:val="000000"/>
          <w:sz w:val="24"/>
        </w:rPr>
        <w:t xml:space="preserve"> </w:t>
      </w:r>
      <w:r w:rsidRPr="00EF1515">
        <w:rPr>
          <w:rFonts w:ascii="Book Antiqua" w:hAnsi="Book Antiqua"/>
          <w:b/>
          <w:bCs/>
          <w:color w:val="000000"/>
          <w:sz w:val="24"/>
        </w:rPr>
        <w:t>L-Editor:</w:t>
      </w:r>
      <w:r w:rsidRPr="00EF1515">
        <w:rPr>
          <w:rFonts w:ascii="Book Antiqua" w:hAnsi="Book Antiqua"/>
          <w:color w:val="000000"/>
          <w:sz w:val="24"/>
        </w:rPr>
        <w:t xml:space="preserve"> </w:t>
      </w:r>
      <w:r w:rsidR="00542AFD">
        <w:rPr>
          <w:rFonts w:ascii="Book Antiqua" w:hAnsi="Book Antiqua"/>
          <w:color w:val="000000"/>
          <w:sz w:val="24"/>
        </w:rPr>
        <w:t xml:space="preserve">Wang TQ </w:t>
      </w:r>
      <w:r w:rsidRPr="00EF1515">
        <w:rPr>
          <w:rFonts w:ascii="Book Antiqua" w:hAnsi="Book Antiqua"/>
          <w:b/>
          <w:bCs/>
          <w:color w:val="000000"/>
          <w:sz w:val="24"/>
        </w:rPr>
        <w:t>E-Editor:</w:t>
      </w:r>
    </w:p>
    <w:p w14:paraId="7838C54B" w14:textId="77777777" w:rsidR="0085292B" w:rsidRPr="005D68FE" w:rsidRDefault="0085292B" w:rsidP="00EF1515">
      <w:pPr>
        <w:shd w:val="clear" w:color="auto" w:fill="FFFFFF"/>
        <w:snapToGrid w:val="0"/>
        <w:spacing w:line="360" w:lineRule="auto"/>
        <w:rPr>
          <w:rFonts w:ascii="Book Antiqua" w:hAnsi="Book Antiqua" w:cs="Helvetica"/>
          <w:b/>
          <w:sz w:val="24"/>
        </w:rPr>
      </w:pPr>
    </w:p>
    <w:p w14:paraId="34F5BF17" w14:textId="5A6D7953" w:rsidR="0085292B" w:rsidRPr="00EF1515" w:rsidRDefault="0085292B" w:rsidP="00EF1515">
      <w:pPr>
        <w:shd w:val="clear" w:color="auto" w:fill="FFFFFF"/>
        <w:snapToGrid w:val="0"/>
        <w:spacing w:line="360" w:lineRule="auto"/>
        <w:rPr>
          <w:rFonts w:ascii="Book Antiqua" w:hAnsi="Book Antiqua" w:cs="Helvetica"/>
          <w:b/>
          <w:sz w:val="24"/>
        </w:rPr>
      </w:pPr>
      <w:r w:rsidRPr="00EF1515">
        <w:rPr>
          <w:rFonts w:ascii="Book Antiqua" w:hAnsi="Book Antiqua" w:cs="Helvetica"/>
          <w:b/>
          <w:sz w:val="24"/>
        </w:rPr>
        <w:lastRenderedPageBreak/>
        <w:t xml:space="preserve">Specialty type: </w:t>
      </w:r>
      <w:r w:rsidRPr="00EF1515">
        <w:rPr>
          <w:rFonts w:ascii="Book Antiqua" w:eastAsia="微软雅黑" w:hAnsi="Book Antiqua" w:cs="宋体"/>
          <w:sz w:val="24"/>
        </w:rPr>
        <w:t>Oncology</w:t>
      </w:r>
    </w:p>
    <w:p w14:paraId="52B09E1C" w14:textId="045E8AA3"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b/>
          <w:sz w:val="24"/>
        </w:rPr>
        <w:t xml:space="preserve">Country of origin: </w:t>
      </w:r>
      <w:r w:rsidRPr="00EF1515">
        <w:rPr>
          <w:rFonts w:ascii="Book Antiqua" w:hAnsi="Book Antiqua" w:cs="Helvetica"/>
          <w:sz w:val="24"/>
        </w:rPr>
        <w:t>China</w:t>
      </w:r>
    </w:p>
    <w:p w14:paraId="5CAE8052" w14:textId="77777777" w:rsidR="0085292B" w:rsidRPr="00EF1515" w:rsidRDefault="0085292B" w:rsidP="00EF1515">
      <w:pPr>
        <w:shd w:val="clear" w:color="auto" w:fill="FFFFFF"/>
        <w:snapToGrid w:val="0"/>
        <w:spacing w:line="360" w:lineRule="auto"/>
        <w:rPr>
          <w:rFonts w:ascii="Book Antiqua" w:hAnsi="Book Antiqua" w:cs="Helvetica"/>
          <w:b/>
          <w:sz w:val="24"/>
        </w:rPr>
      </w:pPr>
      <w:r w:rsidRPr="00EF1515">
        <w:rPr>
          <w:rFonts w:ascii="Book Antiqua" w:hAnsi="Book Antiqua" w:cs="Helvetica"/>
          <w:b/>
          <w:sz w:val="24"/>
        </w:rPr>
        <w:t>Peer-review report classification</w:t>
      </w:r>
    </w:p>
    <w:p w14:paraId="2D7DB610" w14:textId="77777777"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A (Excellent): 0</w:t>
      </w:r>
    </w:p>
    <w:p w14:paraId="4ABE4958" w14:textId="56489FA6"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B (Very good): 0</w:t>
      </w:r>
    </w:p>
    <w:p w14:paraId="0110A464" w14:textId="20B670E6"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C (Good): C</w:t>
      </w:r>
    </w:p>
    <w:p w14:paraId="767F479F" w14:textId="77777777" w:rsidR="0085292B"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D (Fair): 0</w:t>
      </w:r>
    </w:p>
    <w:p w14:paraId="7F1E7DD3" w14:textId="5AD1D0C1" w:rsidR="007F42FD" w:rsidRPr="00EF1515" w:rsidRDefault="0085292B" w:rsidP="00EF1515">
      <w:pPr>
        <w:shd w:val="clear" w:color="auto" w:fill="FFFFFF"/>
        <w:snapToGrid w:val="0"/>
        <w:spacing w:line="360" w:lineRule="auto"/>
        <w:rPr>
          <w:rFonts w:ascii="Book Antiqua" w:hAnsi="Book Antiqua" w:cs="Helvetica"/>
          <w:sz w:val="24"/>
        </w:rPr>
      </w:pPr>
      <w:r w:rsidRPr="00EF1515">
        <w:rPr>
          <w:rFonts w:ascii="Book Antiqua" w:hAnsi="Book Antiqua" w:cs="Helvetica"/>
          <w:sz w:val="24"/>
        </w:rPr>
        <w:t>Grade E (Poor): 0</w:t>
      </w:r>
      <w:bookmarkEnd w:id="24"/>
    </w:p>
    <w:p w14:paraId="60836DF2" w14:textId="5A4B3950" w:rsidR="00052FDD" w:rsidRDefault="004E3E6F" w:rsidP="00EF1515">
      <w:pPr>
        <w:pStyle w:val="EndNoteBibliography"/>
        <w:spacing w:line="360" w:lineRule="auto"/>
        <w:rPr>
          <w:rFonts w:ascii="Book Antiqua" w:hAnsi="Book Antiqua"/>
          <w:sz w:val="24"/>
        </w:rPr>
      </w:pPr>
      <w:r w:rsidRPr="00603806">
        <w:rPr>
          <w:rFonts w:ascii="Book Antiqua" w:hAnsi="Book Antiqua"/>
          <w:sz w:val="24"/>
        </w:rPr>
        <w:fldChar w:fldCharType="end"/>
      </w:r>
    </w:p>
    <w:p w14:paraId="12E2998B" w14:textId="77777777" w:rsidR="00052FDD" w:rsidRDefault="00052FDD">
      <w:pPr>
        <w:widowControl/>
        <w:jc w:val="left"/>
        <w:rPr>
          <w:rFonts w:ascii="Book Antiqua" w:hAnsi="Book Antiqua"/>
          <w:noProof/>
          <w:kern w:val="0"/>
          <w:sz w:val="24"/>
          <w:lang w:val="x-none" w:eastAsia="x-none"/>
        </w:rPr>
      </w:pPr>
      <w:r>
        <w:rPr>
          <w:rFonts w:ascii="Book Antiqua" w:hAnsi="Book Antiqua"/>
          <w:sz w:val="24"/>
        </w:rPr>
        <w:br w:type="page"/>
      </w:r>
    </w:p>
    <w:p w14:paraId="7C22B373" w14:textId="77777777" w:rsidR="0085292B" w:rsidRDefault="0085292B" w:rsidP="00EF1515">
      <w:pPr>
        <w:pStyle w:val="EndNoteBibliography"/>
        <w:spacing w:line="360" w:lineRule="auto"/>
        <w:rPr>
          <w:rFonts w:ascii="Book Antiqua" w:hAnsi="Book Antiqua"/>
          <w:sz w:val="24"/>
        </w:rPr>
      </w:pPr>
    </w:p>
    <w:p w14:paraId="3145BE9F" w14:textId="1A29170E" w:rsidR="0085292B" w:rsidRPr="00EF1515" w:rsidRDefault="0085292B" w:rsidP="00EF1515">
      <w:pPr>
        <w:widowControl/>
        <w:jc w:val="left"/>
        <w:rPr>
          <w:rFonts w:ascii="Book Antiqua" w:hAnsi="Book Antiqua"/>
          <w:sz w:val="24"/>
        </w:rPr>
      </w:pPr>
      <w:r w:rsidRPr="00603806">
        <w:rPr>
          <w:noProof/>
        </w:rPr>
        <w:drawing>
          <wp:anchor distT="0" distB="0" distL="114300" distR="114300" simplePos="0" relativeHeight="251658240" behindDoc="0" locked="0" layoutInCell="1" allowOverlap="1" wp14:anchorId="7087C2C7" wp14:editId="421FF081">
            <wp:simplePos x="0" y="0"/>
            <wp:positionH relativeFrom="margin">
              <wp:align>left</wp:align>
            </wp:positionH>
            <wp:positionV relativeFrom="paragraph">
              <wp:posOffset>249555</wp:posOffset>
            </wp:positionV>
            <wp:extent cx="5005705" cy="3848100"/>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705" cy="3848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D4B62" w14:textId="77777777" w:rsidR="0085292B" w:rsidRDefault="0085292B" w:rsidP="00EF1515">
      <w:pPr>
        <w:widowControl/>
        <w:jc w:val="left"/>
        <w:rPr>
          <w:rFonts w:ascii="Book Antiqua" w:hAnsi="Book Antiqua"/>
          <w:sz w:val="24"/>
        </w:rPr>
      </w:pPr>
    </w:p>
    <w:p w14:paraId="35663859" w14:textId="77777777" w:rsidR="00052FDD" w:rsidRDefault="00052FDD" w:rsidP="00EF1515">
      <w:pPr>
        <w:widowControl/>
        <w:jc w:val="left"/>
        <w:rPr>
          <w:rFonts w:ascii="Book Antiqua" w:hAnsi="Book Antiqua"/>
          <w:sz w:val="24"/>
        </w:rPr>
      </w:pPr>
    </w:p>
    <w:p w14:paraId="2D8C7404" w14:textId="77777777" w:rsidR="00052FDD" w:rsidRDefault="00052FDD" w:rsidP="00EF1515">
      <w:pPr>
        <w:widowControl/>
        <w:jc w:val="left"/>
        <w:rPr>
          <w:rFonts w:ascii="Book Antiqua" w:hAnsi="Book Antiqua"/>
          <w:sz w:val="24"/>
        </w:rPr>
      </w:pPr>
    </w:p>
    <w:p w14:paraId="004B9473" w14:textId="77777777" w:rsidR="00052FDD" w:rsidRDefault="00052FDD" w:rsidP="00EF1515">
      <w:pPr>
        <w:widowControl/>
        <w:jc w:val="left"/>
        <w:rPr>
          <w:rFonts w:ascii="Book Antiqua" w:hAnsi="Book Antiqua"/>
          <w:sz w:val="24"/>
        </w:rPr>
      </w:pPr>
    </w:p>
    <w:p w14:paraId="6E8AAED4" w14:textId="77777777" w:rsidR="00052FDD" w:rsidRDefault="00052FDD" w:rsidP="00EF1515">
      <w:pPr>
        <w:widowControl/>
        <w:jc w:val="left"/>
        <w:rPr>
          <w:rFonts w:ascii="Book Antiqua" w:hAnsi="Book Antiqua"/>
          <w:sz w:val="24"/>
        </w:rPr>
      </w:pPr>
    </w:p>
    <w:p w14:paraId="5961FDEA" w14:textId="77777777" w:rsidR="00052FDD" w:rsidRDefault="00052FDD" w:rsidP="00EF1515">
      <w:pPr>
        <w:widowControl/>
        <w:jc w:val="left"/>
        <w:rPr>
          <w:rFonts w:ascii="Book Antiqua" w:hAnsi="Book Antiqua"/>
          <w:sz w:val="24"/>
        </w:rPr>
      </w:pPr>
    </w:p>
    <w:p w14:paraId="1F56EEAC" w14:textId="77777777" w:rsidR="00052FDD" w:rsidRDefault="00052FDD" w:rsidP="00EF1515">
      <w:pPr>
        <w:widowControl/>
        <w:jc w:val="left"/>
        <w:rPr>
          <w:rFonts w:ascii="Book Antiqua" w:hAnsi="Book Antiqua"/>
          <w:sz w:val="24"/>
        </w:rPr>
      </w:pPr>
    </w:p>
    <w:p w14:paraId="650F0F34" w14:textId="77777777" w:rsidR="00052FDD" w:rsidRDefault="00052FDD" w:rsidP="00EF1515">
      <w:pPr>
        <w:widowControl/>
        <w:jc w:val="left"/>
        <w:rPr>
          <w:rFonts w:ascii="Book Antiqua" w:hAnsi="Book Antiqua"/>
          <w:sz w:val="24"/>
        </w:rPr>
      </w:pPr>
    </w:p>
    <w:p w14:paraId="0DC72C1D" w14:textId="77777777" w:rsidR="00052FDD" w:rsidRDefault="00052FDD" w:rsidP="00EF1515">
      <w:pPr>
        <w:widowControl/>
        <w:jc w:val="left"/>
        <w:rPr>
          <w:rFonts w:ascii="Book Antiqua" w:hAnsi="Book Antiqua"/>
          <w:sz w:val="24"/>
        </w:rPr>
      </w:pPr>
    </w:p>
    <w:p w14:paraId="2CF40F6E" w14:textId="77777777" w:rsidR="00052FDD" w:rsidRDefault="00052FDD" w:rsidP="00EF1515">
      <w:pPr>
        <w:widowControl/>
        <w:jc w:val="left"/>
        <w:rPr>
          <w:rFonts w:ascii="Book Antiqua" w:hAnsi="Book Antiqua"/>
          <w:sz w:val="24"/>
        </w:rPr>
      </w:pPr>
    </w:p>
    <w:p w14:paraId="2A00BFF6" w14:textId="77777777" w:rsidR="00052FDD" w:rsidRDefault="00052FDD" w:rsidP="00EF1515">
      <w:pPr>
        <w:widowControl/>
        <w:jc w:val="left"/>
        <w:rPr>
          <w:rFonts w:ascii="Book Antiqua" w:hAnsi="Book Antiqua"/>
          <w:sz w:val="24"/>
        </w:rPr>
      </w:pPr>
    </w:p>
    <w:p w14:paraId="79D10167" w14:textId="77777777" w:rsidR="00052FDD" w:rsidRDefault="00052FDD" w:rsidP="00EF1515">
      <w:pPr>
        <w:widowControl/>
        <w:jc w:val="left"/>
        <w:rPr>
          <w:rFonts w:ascii="Book Antiqua" w:hAnsi="Book Antiqua"/>
          <w:sz w:val="24"/>
        </w:rPr>
      </w:pPr>
    </w:p>
    <w:p w14:paraId="622FBFBB" w14:textId="77777777" w:rsidR="00052FDD" w:rsidRDefault="00052FDD" w:rsidP="00EF1515">
      <w:pPr>
        <w:widowControl/>
        <w:jc w:val="left"/>
        <w:rPr>
          <w:rFonts w:ascii="Book Antiqua" w:hAnsi="Book Antiqua"/>
          <w:sz w:val="24"/>
        </w:rPr>
      </w:pPr>
    </w:p>
    <w:p w14:paraId="5CDB57C0" w14:textId="77777777" w:rsidR="00052FDD" w:rsidRDefault="00052FDD" w:rsidP="00EF1515">
      <w:pPr>
        <w:widowControl/>
        <w:jc w:val="left"/>
        <w:rPr>
          <w:rFonts w:ascii="Book Antiqua" w:hAnsi="Book Antiqua"/>
          <w:sz w:val="24"/>
        </w:rPr>
      </w:pPr>
    </w:p>
    <w:p w14:paraId="65C25363" w14:textId="77777777" w:rsidR="00052FDD" w:rsidRDefault="00052FDD" w:rsidP="00EF1515">
      <w:pPr>
        <w:widowControl/>
        <w:jc w:val="left"/>
        <w:rPr>
          <w:rFonts w:ascii="Book Antiqua" w:hAnsi="Book Antiqua"/>
          <w:sz w:val="24"/>
        </w:rPr>
      </w:pPr>
    </w:p>
    <w:p w14:paraId="6B05F9B8" w14:textId="77777777" w:rsidR="00052FDD" w:rsidRDefault="00052FDD" w:rsidP="00EF1515">
      <w:pPr>
        <w:widowControl/>
        <w:jc w:val="left"/>
        <w:rPr>
          <w:rFonts w:ascii="Book Antiqua" w:hAnsi="Book Antiqua"/>
          <w:sz w:val="24"/>
        </w:rPr>
      </w:pPr>
    </w:p>
    <w:p w14:paraId="5F49F23E" w14:textId="77777777" w:rsidR="00052FDD" w:rsidRDefault="00052FDD" w:rsidP="00EF1515">
      <w:pPr>
        <w:widowControl/>
        <w:jc w:val="left"/>
        <w:rPr>
          <w:rFonts w:ascii="Book Antiqua" w:hAnsi="Book Antiqua"/>
          <w:sz w:val="24"/>
        </w:rPr>
      </w:pPr>
    </w:p>
    <w:p w14:paraId="32DF0BAB" w14:textId="77777777" w:rsidR="00052FDD" w:rsidRDefault="00052FDD" w:rsidP="00EF1515">
      <w:pPr>
        <w:widowControl/>
        <w:jc w:val="left"/>
        <w:rPr>
          <w:rFonts w:ascii="Book Antiqua" w:hAnsi="Book Antiqua"/>
          <w:sz w:val="24"/>
        </w:rPr>
      </w:pPr>
    </w:p>
    <w:p w14:paraId="31CF5C1D" w14:textId="77777777" w:rsidR="00052FDD" w:rsidRDefault="00052FDD" w:rsidP="00EF1515">
      <w:pPr>
        <w:widowControl/>
        <w:jc w:val="left"/>
        <w:rPr>
          <w:rFonts w:ascii="Book Antiqua" w:hAnsi="Book Antiqua"/>
          <w:sz w:val="24"/>
        </w:rPr>
      </w:pPr>
    </w:p>
    <w:p w14:paraId="7B0D98D4" w14:textId="77777777" w:rsidR="00052FDD" w:rsidRDefault="00052FDD" w:rsidP="00052FDD">
      <w:pPr>
        <w:widowControl/>
        <w:spacing w:line="360" w:lineRule="auto"/>
        <w:rPr>
          <w:rFonts w:ascii="Book Antiqua" w:hAnsi="Book Antiqua"/>
          <w:sz w:val="24"/>
        </w:rPr>
      </w:pPr>
    </w:p>
    <w:p w14:paraId="53ACE41E" w14:textId="77777777" w:rsidR="00052FDD" w:rsidRDefault="00052FDD" w:rsidP="00052FDD">
      <w:pPr>
        <w:widowControl/>
        <w:spacing w:line="360" w:lineRule="auto"/>
        <w:rPr>
          <w:rFonts w:ascii="Book Antiqua" w:hAnsi="Book Antiqua"/>
          <w:sz w:val="24"/>
        </w:rPr>
      </w:pPr>
    </w:p>
    <w:p w14:paraId="697CEA53" w14:textId="38E00C78" w:rsidR="006416E6" w:rsidRPr="00EF1515" w:rsidRDefault="0058222C" w:rsidP="00052FDD">
      <w:pPr>
        <w:widowControl/>
        <w:spacing w:line="360" w:lineRule="auto"/>
        <w:rPr>
          <w:rFonts w:ascii="Book Antiqua" w:hAnsi="Book Antiqua"/>
          <w:noProof/>
          <w:kern w:val="0"/>
          <w:sz w:val="24"/>
          <w:lang w:val="x-none" w:eastAsia="x-none"/>
        </w:rPr>
      </w:pPr>
      <w:r w:rsidRPr="00EF1515">
        <w:rPr>
          <w:rFonts w:ascii="Book Antiqua" w:hAnsi="Book Antiqua"/>
          <w:b/>
          <w:bCs/>
          <w:sz w:val="24"/>
        </w:rPr>
        <w:t>Figure</w:t>
      </w:r>
      <w:r w:rsidR="00950F65" w:rsidRPr="00EF1515">
        <w:rPr>
          <w:rFonts w:ascii="Book Antiqua" w:hAnsi="Book Antiqua"/>
          <w:b/>
          <w:bCs/>
          <w:sz w:val="24"/>
        </w:rPr>
        <w:t xml:space="preserve"> </w:t>
      </w:r>
      <w:r w:rsidR="00626C7D" w:rsidRPr="00EF1515">
        <w:rPr>
          <w:rFonts w:ascii="Book Antiqua" w:hAnsi="Book Antiqua"/>
          <w:b/>
          <w:bCs/>
          <w:sz w:val="24"/>
        </w:rPr>
        <w:t>1 P</w:t>
      </w:r>
      <w:r w:rsidR="006416E6" w:rsidRPr="00EF1515">
        <w:rPr>
          <w:rFonts w:ascii="Book Antiqua" w:hAnsi="Book Antiqua"/>
          <w:b/>
          <w:bCs/>
          <w:sz w:val="24"/>
        </w:rPr>
        <w:t>atient selection flow chart.</w:t>
      </w:r>
      <w:bookmarkStart w:id="25" w:name="_Hlk16024596"/>
      <w:r w:rsidR="00ED64B0" w:rsidRPr="00EF1515">
        <w:rPr>
          <w:rFonts w:ascii="Book Antiqua" w:hAnsi="Book Antiqua"/>
          <w:b/>
          <w:bCs/>
          <w:sz w:val="24"/>
        </w:rPr>
        <w:t xml:space="preserve"> </w:t>
      </w:r>
      <w:r w:rsidR="00C6196E" w:rsidRPr="00EF1515">
        <w:rPr>
          <w:rFonts w:ascii="Book Antiqua" w:hAnsi="Book Antiqua"/>
          <w:sz w:val="24"/>
        </w:rPr>
        <w:t>ESCC</w:t>
      </w:r>
      <w:r w:rsidR="00ED64B0" w:rsidRPr="00EF1515">
        <w:rPr>
          <w:rFonts w:ascii="Book Antiqua" w:hAnsi="Book Antiqua"/>
          <w:sz w:val="24"/>
        </w:rPr>
        <w:t>:</w:t>
      </w:r>
      <w:r w:rsidR="00C6196E" w:rsidRPr="00EF1515">
        <w:rPr>
          <w:rFonts w:ascii="Book Antiqua" w:hAnsi="Book Antiqua"/>
          <w:sz w:val="24"/>
        </w:rPr>
        <w:t xml:space="preserve"> </w:t>
      </w:r>
      <w:r w:rsidR="00ED64B0" w:rsidRPr="00EF1515">
        <w:rPr>
          <w:rFonts w:ascii="Book Antiqua" w:hAnsi="Book Antiqua"/>
          <w:sz w:val="24"/>
        </w:rPr>
        <w:t xml:space="preserve">Esophageal </w:t>
      </w:r>
      <w:r w:rsidR="00C6196E" w:rsidRPr="00EF1515">
        <w:rPr>
          <w:rFonts w:ascii="Book Antiqua" w:hAnsi="Book Antiqua"/>
          <w:sz w:val="24"/>
        </w:rPr>
        <w:t>squamous cell carcinoma; PORT</w:t>
      </w:r>
      <w:r w:rsidR="00ED64B0" w:rsidRPr="00EF1515">
        <w:rPr>
          <w:rFonts w:ascii="Book Antiqua" w:hAnsi="Book Antiqua"/>
          <w:sz w:val="24"/>
        </w:rPr>
        <w:t>:</w:t>
      </w:r>
      <w:r w:rsidR="00C6196E" w:rsidRPr="00EF1515">
        <w:rPr>
          <w:rFonts w:ascii="Book Antiqua" w:hAnsi="Book Antiqua"/>
          <w:sz w:val="24"/>
        </w:rPr>
        <w:t xml:space="preserve"> </w:t>
      </w:r>
      <w:r w:rsidR="00ED64B0" w:rsidRPr="00EF1515">
        <w:rPr>
          <w:rFonts w:ascii="Book Antiqua" w:hAnsi="Book Antiqua"/>
          <w:sz w:val="24"/>
        </w:rPr>
        <w:t>Post</w:t>
      </w:r>
      <w:r w:rsidR="00C6196E" w:rsidRPr="00EF1515">
        <w:rPr>
          <w:rFonts w:ascii="Book Antiqua" w:hAnsi="Book Antiqua"/>
          <w:sz w:val="24"/>
        </w:rPr>
        <w:t>operative radiotherapy.</w:t>
      </w:r>
    </w:p>
    <w:bookmarkEnd w:id="25"/>
    <w:p w14:paraId="48883363" w14:textId="74B8D40F" w:rsidR="00052FDD" w:rsidRDefault="00052FDD">
      <w:pPr>
        <w:widowControl/>
        <w:jc w:val="left"/>
        <w:rPr>
          <w:rFonts w:ascii="Book Antiqua" w:hAnsi="Book Antiqua"/>
          <w:noProof/>
          <w:kern w:val="0"/>
          <w:sz w:val="24"/>
          <w:lang w:val="x-none"/>
        </w:rPr>
      </w:pPr>
      <w:r>
        <w:rPr>
          <w:rFonts w:ascii="Book Antiqua" w:hAnsi="Book Antiqua"/>
          <w:sz w:val="24"/>
        </w:rPr>
        <w:br w:type="page"/>
      </w:r>
    </w:p>
    <w:p w14:paraId="71AC38DC" w14:textId="77777777" w:rsidR="00F63C3A" w:rsidRPr="00603806" w:rsidRDefault="00F63C3A" w:rsidP="00EF1515">
      <w:pPr>
        <w:pStyle w:val="EndNoteBibliography"/>
        <w:spacing w:line="360" w:lineRule="auto"/>
        <w:ind w:left="120"/>
        <w:rPr>
          <w:rFonts w:ascii="Book Antiqua" w:hAnsi="Book Antiqua"/>
          <w:sz w:val="24"/>
          <w:lang w:eastAsia="zh-CN"/>
        </w:rPr>
      </w:pPr>
    </w:p>
    <w:p w14:paraId="2F74DA75" w14:textId="0FEDA388" w:rsidR="00F63C3A" w:rsidRPr="00603806" w:rsidRDefault="00825B9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drawing>
          <wp:inline distT="0" distB="0" distL="0" distR="0" wp14:anchorId="354BE9DD" wp14:editId="3E3F1F95">
            <wp:extent cx="3962400"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tif"/>
                    <pic:cNvPicPr/>
                  </pic:nvPicPr>
                  <pic:blipFill rotWithShape="1">
                    <a:blip r:embed="rId11">
                      <a:extLst>
                        <a:ext uri="{28A0092B-C50C-407E-A947-70E740481C1C}">
                          <a14:useLocalDpi xmlns:a14="http://schemas.microsoft.com/office/drawing/2010/main" val="0"/>
                        </a:ext>
                      </a:extLst>
                    </a:blip>
                    <a:srcRect l="13405" t="24577" r="13217" b="24623"/>
                    <a:stretch/>
                  </pic:blipFill>
                  <pic:spPr bwMode="auto">
                    <a:xfrm>
                      <a:off x="0" y="0"/>
                      <a:ext cx="3962400" cy="2743200"/>
                    </a:xfrm>
                    <a:prstGeom prst="rect">
                      <a:avLst/>
                    </a:prstGeom>
                    <a:ln>
                      <a:noFill/>
                    </a:ln>
                    <a:extLst>
                      <a:ext uri="{53640926-AAD7-44D8-BBD7-CCE9431645EC}">
                        <a14:shadowObscured xmlns:a14="http://schemas.microsoft.com/office/drawing/2010/main"/>
                      </a:ext>
                    </a:extLst>
                  </pic:spPr>
                </pic:pic>
              </a:graphicData>
            </a:graphic>
          </wp:inline>
        </w:drawing>
      </w:r>
    </w:p>
    <w:p w14:paraId="78365EA5" w14:textId="452BBECD" w:rsidR="006416E6" w:rsidRPr="00603806" w:rsidRDefault="0058222C" w:rsidP="00EF1515">
      <w:pPr>
        <w:pStyle w:val="EndNoteBibliography"/>
        <w:spacing w:line="360" w:lineRule="auto"/>
        <w:rPr>
          <w:rFonts w:ascii="Book Antiqua" w:hAnsi="Book Antiqua"/>
          <w:sz w:val="24"/>
          <w:lang w:eastAsia="zh-CN"/>
        </w:rPr>
      </w:pPr>
      <w:r w:rsidRPr="00603806">
        <w:rPr>
          <w:rFonts w:ascii="Book Antiqua" w:hAnsi="Book Antiqua"/>
          <w:b/>
          <w:bCs/>
          <w:sz w:val="24"/>
          <w:lang w:eastAsia="zh-CN"/>
        </w:rPr>
        <w:t>Figure</w:t>
      </w:r>
      <w:r w:rsidR="00626C7D" w:rsidRPr="00603806">
        <w:rPr>
          <w:rFonts w:ascii="Book Antiqua" w:hAnsi="Book Antiqua"/>
          <w:b/>
          <w:bCs/>
          <w:sz w:val="24"/>
          <w:lang w:eastAsia="zh-CN"/>
        </w:rPr>
        <w:t xml:space="preserve"> </w:t>
      </w:r>
      <w:r w:rsidRPr="00603806">
        <w:rPr>
          <w:rFonts w:ascii="Book Antiqua" w:hAnsi="Book Antiqua"/>
          <w:b/>
          <w:bCs/>
          <w:sz w:val="24"/>
          <w:lang w:eastAsia="zh-CN"/>
        </w:rPr>
        <w:t>2</w:t>
      </w:r>
      <w:r w:rsidR="006416E6" w:rsidRPr="00603806">
        <w:rPr>
          <w:rFonts w:ascii="Book Antiqua" w:hAnsi="Book Antiqua"/>
          <w:b/>
          <w:bCs/>
          <w:sz w:val="24"/>
          <w:lang w:eastAsia="zh-CN"/>
        </w:rPr>
        <w:t xml:space="preserve"> Details of </w:t>
      </w:r>
      <w:r w:rsidR="00AE4CB6" w:rsidRPr="00603806">
        <w:rPr>
          <w:rFonts w:ascii="Book Antiqua" w:hAnsi="Book Antiqua"/>
          <w:b/>
          <w:bCs/>
          <w:sz w:val="24"/>
          <w:lang w:eastAsia="zh-CN"/>
        </w:rPr>
        <w:t xml:space="preserve">the </w:t>
      </w:r>
      <w:r w:rsidR="006416E6" w:rsidRPr="00603806">
        <w:rPr>
          <w:rFonts w:ascii="Book Antiqua" w:hAnsi="Book Antiqua"/>
          <w:b/>
          <w:bCs/>
          <w:sz w:val="24"/>
          <w:lang w:eastAsia="zh-CN"/>
        </w:rPr>
        <w:t xml:space="preserve">failure patterns for </w:t>
      </w:r>
      <w:r w:rsidR="00AE4CB6" w:rsidRPr="00603806">
        <w:rPr>
          <w:rFonts w:ascii="Book Antiqua" w:hAnsi="Book Antiqua"/>
          <w:b/>
          <w:bCs/>
          <w:sz w:val="24"/>
          <w:lang w:eastAsia="zh-CN"/>
        </w:rPr>
        <w:t xml:space="preserve">the </w:t>
      </w:r>
      <w:r w:rsidR="006416E6" w:rsidRPr="00603806">
        <w:rPr>
          <w:rFonts w:ascii="Book Antiqua" w:hAnsi="Book Antiqua"/>
          <w:b/>
          <w:bCs/>
          <w:sz w:val="24"/>
          <w:lang w:eastAsia="zh-CN"/>
        </w:rPr>
        <w:t>two arms.</w:t>
      </w:r>
      <w:r w:rsidR="006416E6" w:rsidRPr="00603806">
        <w:rPr>
          <w:rFonts w:ascii="Book Antiqua" w:hAnsi="Book Antiqua"/>
          <w:bCs/>
          <w:sz w:val="24"/>
        </w:rPr>
        <w:t xml:space="preserve"> </w:t>
      </w:r>
      <w:r w:rsidR="00542AFD">
        <w:rPr>
          <w:rFonts w:ascii="Book Antiqua" w:hAnsi="Book Antiqua"/>
          <w:bCs/>
          <w:sz w:val="24"/>
        </w:rPr>
        <w:t xml:space="preserve">The </w:t>
      </w:r>
      <w:r w:rsidR="00D25443" w:rsidRPr="00603806">
        <w:rPr>
          <w:rFonts w:ascii="Book Antiqua" w:hAnsi="Book Antiqua"/>
          <w:bCs/>
          <w:sz w:val="24"/>
        </w:rPr>
        <w:t xml:space="preserve">Y axis represents </w:t>
      </w:r>
      <w:r w:rsidR="00542AFD">
        <w:rPr>
          <w:rFonts w:ascii="Book Antiqua" w:hAnsi="Book Antiqua"/>
          <w:bCs/>
          <w:sz w:val="24"/>
        </w:rPr>
        <w:t xml:space="preserve">the </w:t>
      </w:r>
      <w:r w:rsidR="00D25443" w:rsidRPr="00603806">
        <w:rPr>
          <w:rFonts w:ascii="Book Antiqua" w:hAnsi="Book Antiqua"/>
          <w:bCs/>
          <w:sz w:val="24"/>
        </w:rPr>
        <w:t xml:space="preserve">number of patients. </w:t>
      </w:r>
      <w:r w:rsidR="006416E6" w:rsidRPr="00603806">
        <w:rPr>
          <w:rFonts w:ascii="Book Antiqua" w:hAnsi="Book Antiqua"/>
          <w:sz w:val="24"/>
          <w:lang w:eastAsia="zh-CN"/>
        </w:rPr>
        <w:t xml:space="preserve">The </w:t>
      </w:r>
      <w:r w:rsidR="00542AFD">
        <w:rPr>
          <w:rFonts w:ascii="Book Antiqua" w:hAnsi="Book Antiqua"/>
          <w:sz w:val="24"/>
          <w:lang w:eastAsia="zh-CN"/>
        </w:rPr>
        <w:t>most common</w:t>
      </w:r>
      <w:r w:rsidR="00542AFD" w:rsidRPr="00603806">
        <w:rPr>
          <w:rFonts w:ascii="Book Antiqua" w:hAnsi="Book Antiqua"/>
          <w:sz w:val="24"/>
          <w:lang w:eastAsia="zh-CN"/>
        </w:rPr>
        <w:t xml:space="preserve"> </w:t>
      </w:r>
      <w:r w:rsidR="006416E6" w:rsidRPr="00603806">
        <w:rPr>
          <w:rFonts w:ascii="Book Antiqua" w:hAnsi="Book Antiqua"/>
          <w:sz w:val="24"/>
          <w:lang w:eastAsia="zh-CN"/>
        </w:rPr>
        <w:t xml:space="preserve">regions for locoregional recurrence were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supraclavicular and mediastinal lymph node</w:t>
      </w:r>
      <w:r w:rsidR="00542AFD">
        <w:rPr>
          <w:rFonts w:ascii="Book Antiqua" w:hAnsi="Book Antiqua"/>
          <w:sz w:val="24"/>
          <w:lang w:eastAsia="zh-CN"/>
        </w:rPr>
        <w:t>s</w:t>
      </w:r>
      <w:r w:rsidR="006416E6" w:rsidRPr="00603806">
        <w:rPr>
          <w:rFonts w:ascii="Book Antiqua" w:hAnsi="Book Antiqua"/>
          <w:sz w:val="24"/>
          <w:lang w:eastAsia="zh-CN"/>
        </w:rPr>
        <w:t xml:space="preserve"> (2</w:t>
      </w:r>
      <w:r w:rsidR="00882C83" w:rsidRPr="00603806">
        <w:rPr>
          <w:rFonts w:ascii="Book Antiqua" w:hAnsi="Book Antiqua"/>
          <w:sz w:val="24"/>
          <w:lang w:eastAsia="zh-CN"/>
        </w:rPr>
        <w:t>9</w:t>
      </w:r>
      <w:r w:rsidR="006416E6" w:rsidRPr="00603806">
        <w:rPr>
          <w:rFonts w:ascii="Book Antiqua" w:hAnsi="Book Antiqua"/>
          <w:sz w:val="24"/>
          <w:lang w:eastAsia="zh-CN"/>
        </w:rPr>
        <w:t>.</w:t>
      </w:r>
      <w:r w:rsidR="00882C83" w:rsidRPr="00603806">
        <w:rPr>
          <w:rFonts w:ascii="Book Antiqua" w:hAnsi="Book Antiqua"/>
          <w:sz w:val="24"/>
          <w:lang w:eastAsia="zh-CN"/>
        </w:rPr>
        <w:t>5</w:t>
      </w:r>
      <w:r w:rsidR="006416E6" w:rsidRPr="00603806">
        <w:rPr>
          <w:rFonts w:ascii="Book Antiqua" w:hAnsi="Book Antiqua"/>
          <w:sz w:val="24"/>
          <w:lang w:eastAsia="zh-CN"/>
        </w:rPr>
        <w:t xml:space="preserve">% and </w:t>
      </w:r>
      <w:r w:rsidR="00882C83" w:rsidRPr="00603806">
        <w:rPr>
          <w:rFonts w:ascii="Book Antiqua" w:hAnsi="Book Antiqua"/>
          <w:sz w:val="24"/>
          <w:lang w:eastAsia="zh-CN"/>
        </w:rPr>
        <w:t>48.3</w:t>
      </w:r>
      <w:r w:rsidR="006416E6" w:rsidRPr="00603806">
        <w:rPr>
          <w:rFonts w:ascii="Book Antiqua" w:hAnsi="Book Antiqua"/>
          <w:sz w:val="24"/>
          <w:lang w:eastAsia="zh-CN"/>
        </w:rPr>
        <w:t xml:space="preserve">%, respectively) for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 xml:space="preserve">surgery cohort. For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w:t>
      </w:r>
      <w:r w:rsidR="00ED64B0" w:rsidRPr="00603806">
        <w:rPr>
          <w:rFonts w:ascii="Book Antiqua" w:hAnsi="Book Antiqua"/>
          <w:sz w:val="24"/>
          <w:lang w:eastAsia="zh-CN"/>
        </w:rPr>
        <w:t xml:space="preserve"> </w:t>
      </w:r>
      <w:r w:rsidR="006416E6" w:rsidRPr="00603806">
        <w:rPr>
          <w:rFonts w:ascii="Book Antiqua" w:hAnsi="Book Antiqua"/>
          <w:sz w:val="24"/>
          <w:lang w:eastAsia="zh-CN"/>
        </w:rPr>
        <w:t>+</w:t>
      </w:r>
      <w:r w:rsidR="00ED64B0" w:rsidRPr="00603806">
        <w:rPr>
          <w:rFonts w:ascii="Book Antiqua" w:hAnsi="Book Antiqua"/>
          <w:sz w:val="24"/>
          <w:lang w:eastAsia="zh-CN"/>
        </w:rPr>
        <w:t xml:space="preserve"> </w:t>
      </w:r>
      <w:r w:rsidR="006416E6" w:rsidRPr="00603806">
        <w:rPr>
          <w:rFonts w:ascii="Book Antiqua" w:hAnsi="Book Antiqua"/>
          <w:sz w:val="24"/>
          <w:lang w:eastAsia="zh-CN"/>
        </w:rPr>
        <w:t>R arm, supraclavicular lymph node</w:t>
      </w:r>
      <w:r w:rsidR="00542AFD">
        <w:rPr>
          <w:rFonts w:ascii="Book Antiqua" w:hAnsi="Book Antiqua"/>
          <w:sz w:val="24"/>
          <w:lang w:eastAsia="zh-CN"/>
        </w:rPr>
        <w:t>s</w:t>
      </w:r>
      <w:r w:rsidR="006416E6" w:rsidRPr="00603806">
        <w:rPr>
          <w:rFonts w:ascii="Book Antiqua" w:hAnsi="Book Antiqua"/>
          <w:sz w:val="24"/>
          <w:lang w:eastAsia="zh-CN"/>
        </w:rPr>
        <w:t xml:space="preserve"> (9 of 17 patients) </w:t>
      </w:r>
      <w:r w:rsidR="00542AFD" w:rsidRPr="00603806">
        <w:rPr>
          <w:rFonts w:ascii="Book Antiqua" w:hAnsi="Book Antiqua"/>
          <w:sz w:val="24"/>
          <w:lang w:eastAsia="zh-CN"/>
        </w:rPr>
        <w:t>w</w:t>
      </w:r>
      <w:r w:rsidR="00542AFD">
        <w:rPr>
          <w:rFonts w:ascii="Book Antiqua" w:hAnsi="Book Antiqua"/>
          <w:sz w:val="24"/>
          <w:lang w:eastAsia="zh-CN"/>
        </w:rPr>
        <w:t xml:space="preserve">ere </w:t>
      </w:r>
      <w:r w:rsidR="006416E6" w:rsidRPr="00603806">
        <w:rPr>
          <w:rFonts w:ascii="Book Antiqua" w:hAnsi="Book Antiqua"/>
          <w:sz w:val="24"/>
          <w:lang w:eastAsia="zh-CN"/>
        </w:rPr>
        <w:t>the</w:t>
      </w:r>
      <w:r w:rsidR="00542AFD">
        <w:rPr>
          <w:rFonts w:ascii="Book Antiqua" w:hAnsi="Book Antiqua"/>
          <w:sz w:val="24"/>
          <w:lang w:eastAsia="zh-CN"/>
        </w:rPr>
        <w:t xml:space="preserve"> most common</w:t>
      </w:r>
      <w:r w:rsidR="006416E6" w:rsidRPr="00603806">
        <w:rPr>
          <w:rFonts w:ascii="Book Antiqua" w:hAnsi="Book Antiqua"/>
          <w:sz w:val="24"/>
          <w:lang w:eastAsia="zh-CN"/>
        </w:rPr>
        <w:t xml:space="preserve"> relapse region after </w:t>
      </w:r>
      <w:r w:rsidR="00C6196E" w:rsidRPr="00603806">
        <w:rPr>
          <w:rFonts w:ascii="Book Antiqua" w:hAnsi="Book Antiqua"/>
          <w:sz w:val="24"/>
          <w:lang w:eastAsia="zh-CN"/>
        </w:rPr>
        <w:t>postoperative radiotherapy</w:t>
      </w:r>
      <w:r w:rsidR="006416E6" w:rsidRPr="00603806">
        <w:rPr>
          <w:rFonts w:ascii="Book Antiqua" w:hAnsi="Book Antiqua"/>
          <w:sz w:val="24"/>
          <w:lang w:eastAsia="zh-CN"/>
        </w:rPr>
        <w:t>.</w:t>
      </w:r>
    </w:p>
    <w:p w14:paraId="4C9424C8" w14:textId="6A4546D3" w:rsidR="00F63C3A" w:rsidRPr="00542AFD" w:rsidRDefault="00F63C3A" w:rsidP="00EF1515">
      <w:pPr>
        <w:pStyle w:val="EndNoteBibliography"/>
        <w:spacing w:line="360" w:lineRule="auto"/>
        <w:rPr>
          <w:rFonts w:ascii="Book Antiqua" w:hAnsi="Book Antiqua"/>
          <w:sz w:val="24"/>
          <w:lang w:eastAsia="zh-CN"/>
        </w:rPr>
      </w:pPr>
    </w:p>
    <w:p w14:paraId="7EBB0402" w14:textId="33E17B52" w:rsidR="00F63C3A" w:rsidRPr="00603806" w:rsidRDefault="00F63C3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lastRenderedPageBreak/>
        <w:drawing>
          <wp:inline distT="0" distB="0" distL="0" distR="0" wp14:anchorId="42E1B6CA" wp14:editId="74427077">
            <wp:extent cx="3943350" cy="398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3981450"/>
                    </a:xfrm>
                    <a:prstGeom prst="rect">
                      <a:avLst/>
                    </a:prstGeom>
                    <a:noFill/>
                    <a:ln>
                      <a:noFill/>
                    </a:ln>
                  </pic:spPr>
                </pic:pic>
              </a:graphicData>
            </a:graphic>
          </wp:inline>
        </w:drawing>
      </w:r>
    </w:p>
    <w:p w14:paraId="58D9E0BE" w14:textId="525818D5" w:rsidR="006416E6" w:rsidRPr="00603806" w:rsidRDefault="0058222C" w:rsidP="00EF1515">
      <w:pPr>
        <w:pStyle w:val="EndNoteBibliography"/>
        <w:spacing w:line="360" w:lineRule="auto"/>
        <w:rPr>
          <w:rFonts w:ascii="Book Antiqua" w:hAnsi="Book Antiqua"/>
          <w:sz w:val="24"/>
          <w:lang w:eastAsia="zh-CN"/>
        </w:rPr>
      </w:pPr>
      <w:r w:rsidRPr="00052FDD">
        <w:rPr>
          <w:rFonts w:ascii="Book Antiqua" w:hAnsi="Book Antiqua"/>
          <w:b/>
          <w:bCs/>
          <w:sz w:val="24"/>
          <w:lang w:eastAsia="zh-CN"/>
        </w:rPr>
        <w:t>Figure</w:t>
      </w:r>
      <w:r w:rsidR="00950F65" w:rsidRPr="00052FDD">
        <w:rPr>
          <w:rFonts w:ascii="Book Antiqua" w:hAnsi="Book Antiqua"/>
          <w:b/>
          <w:bCs/>
          <w:sz w:val="24"/>
          <w:lang w:eastAsia="zh-CN"/>
        </w:rPr>
        <w:t xml:space="preserve"> </w:t>
      </w:r>
      <w:r w:rsidRPr="00052FDD">
        <w:rPr>
          <w:rFonts w:ascii="Book Antiqua" w:hAnsi="Book Antiqua"/>
          <w:b/>
          <w:bCs/>
          <w:sz w:val="24"/>
          <w:lang w:eastAsia="zh-CN"/>
        </w:rPr>
        <w:t xml:space="preserve">3 </w:t>
      </w:r>
      <w:r w:rsidR="00052FDD" w:rsidRPr="00052FDD">
        <w:rPr>
          <w:rFonts w:ascii="Book Antiqua" w:hAnsi="Book Antiqua"/>
          <w:b/>
          <w:sz w:val="24"/>
          <w:lang w:eastAsia="zh-CN"/>
        </w:rPr>
        <w:t>Disease-free survival</w:t>
      </w:r>
      <w:r w:rsidR="00052FDD" w:rsidRPr="00052FDD">
        <w:rPr>
          <w:rFonts w:ascii="Book Antiqua" w:hAnsi="Book Antiqua"/>
          <w:b/>
          <w:bCs/>
          <w:sz w:val="24"/>
          <w:lang w:eastAsia="zh-CN"/>
        </w:rPr>
        <w:t xml:space="preserve"> (174 </w:t>
      </w:r>
      <w:r w:rsidR="00052FDD" w:rsidRPr="00052FDD">
        <w:rPr>
          <w:rFonts w:ascii="Book Antiqua" w:hAnsi="Book Antiqua"/>
          <w:b/>
          <w:bCs/>
          <w:i/>
          <w:iCs/>
          <w:sz w:val="24"/>
          <w:lang w:eastAsia="zh-CN"/>
        </w:rPr>
        <w:t>vs</w:t>
      </w:r>
      <w:r w:rsidR="00052FDD" w:rsidRPr="00052FDD">
        <w:rPr>
          <w:rFonts w:ascii="Book Antiqua" w:hAnsi="Book Antiqua"/>
          <w:b/>
          <w:bCs/>
          <w:sz w:val="24"/>
          <w:lang w:eastAsia="zh-CN"/>
        </w:rPr>
        <w:t xml:space="preserve"> 56) </w:t>
      </w:r>
      <w:r w:rsidR="006416E6" w:rsidRPr="00052FDD">
        <w:rPr>
          <w:rFonts w:ascii="Book Antiqua" w:hAnsi="Book Antiqua"/>
          <w:b/>
          <w:bCs/>
          <w:sz w:val="24"/>
          <w:lang w:eastAsia="zh-CN"/>
        </w:rPr>
        <w:t xml:space="preserve">of patients in </w:t>
      </w:r>
      <w:r w:rsidR="00AE4CB6" w:rsidRPr="00052FDD">
        <w:rPr>
          <w:rFonts w:ascii="Book Antiqua" w:hAnsi="Book Antiqua"/>
          <w:b/>
          <w:bCs/>
          <w:sz w:val="24"/>
          <w:lang w:eastAsia="zh-CN"/>
        </w:rPr>
        <w:t xml:space="preserve">the </w:t>
      </w:r>
      <w:r w:rsidR="006416E6" w:rsidRPr="00052FDD">
        <w:rPr>
          <w:rFonts w:ascii="Book Antiqua" w:hAnsi="Book Antiqua"/>
          <w:b/>
          <w:bCs/>
          <w:sz w:val="24"/>
          <w:lang w:eastAsia="zh-CN"/>
        </w:rPr>
        <w:t>two arms.</w:t>
      </w:r>
      <w:r w:rsidR="006416E6" w:rsidRPr="00603806">
        <w:rPr>
          <w:rFonts w:ascii="Book Antiqua" w:hAnsi="Book Antiqua"/>
          <w:b/>
          <w:bCs/>
          <w:sz w:val="24"/>
          <w:lang w:eastAsia="zh-CN"/>
        </w:rPr>
        <w:t xml:space="preserve"> </w:t>
      </w:r>
      <w:r w:rsidR="00542AFD">
        <w:rPr>
          <w:rFonts w:ascii="Book Antiqua" w:hAnsi="Book Antiqua"/>
          <w:bCs/>
          <w:sz w:val="24"/>
        </w:rPr>
        <w:t xml:space="preserve">The </w:t>
      </w:r>
      <w:r w:rsidR="00D25443" w:rsidRPr="00603806">
        <w:rPr>
          <w:rFonts w:ascii="Book Antiqua" w:hAnsi="Book Antiqua"/>
          <w:bCs/>
          <w:sz w:val="24"/>
        </w:rPr>
        <w:t>Y axis represents</w:t>
      </w:r>
      <w:r w:rsidR="00D25443" w:rsidRPr="00603806">
        <w:rPr>
          <w:rFonts w:ascii="Book Antiqua" w:hAnsi="Book Antiqua"/>
          <w:sz w:val="24"/>
          <w:lang w:eastAsia="zh-CN"/>
        </w:rPr>
        <w:t xml:space="preserve"> </w:t>
      </w:r>
      <w:r w:rsidR="00052FDD" w:rsidRPr="00603806">
        <w:rPr>
          <w:rFonts w:ascii="Book Antiqua" w:hAnsi="Book Antiqua"/>
          <w:sz w:val="24"/>
          <w:lang w:eastAsia="zh-CN"/>
        </w:rPr>
        <w:t xml:space="preserve">disease-free survival </w:t>
      </w:r>
      <w:r w:rsidR="00052FDD">
        <w:rPr>
          <w:rFonts w:ascii="Book Antiqua" w:hAnsi="Book Antiqua" w:hint="eastAsia"/>
          <w:sz w:val="24"/>
          <w:lang w:eastAsia="zh-CN"/>
        </w:rPr>
        <w:t>(</w:t>
      </w:r>
      <w:r w:rsidR="00D25443" w:rsidRPr="00603806">
        <w:rPr>
          <w:rFonts w:ascii="Book Antiqua" w:hAnsi="Book Antiqua"/>
          <w:sz w:val="24"/>
          <w:lang w:eastAsia="zh-CN"/>
        </w:rPr>
        <w:t>DFS</w:t>
      </w:r>
      <w:r w:rsidR="00052FDD">
        <w:rPr>
          <w:rFonts w:ascii="Book Antiqua" w:hAnsi="Book Antiqua" w:hint="eastAsia"/>
          <w:sz w:val="24"/>
          <w:lang w:eastAsia="zh-CN"/>
        </w:rPr>
        <w:t>)</w:t>
      </w:r>
      <w:r w:rsidR="00D25443" w:rsidRPr="00603806">
        <w:rPr>
          <w:rFonts w:ascii="Book Antiqua" w:hAnsi="Book Antiqua"/>
          <w:sz w:val="24"/>
          <w:lang w:eastAsia="zh-CN"/>
        </w:rPr>
        <w:t xml:space="preserve"> rate. </w:t>
      </w:r>
      <w:r w:rsidR="006416E6" w:rsidRPr="00603806">
        <w:rPr>
          <w:rFonts w:ascii="Book Antiqua" w:hAnsi="Book Antiqua"/>
          <w:sz w:val="24"/>
          <w:lang w:eastAsia="zh-CN"/>
        </w:rPr>
        <w:t xml:space="preserve">The median </w:t>
      </w:r>
      <w:r w:rsidR="005C3AC0" w:rsidRPr="00603806">
        <w:rPr>
          <w:rFonts w:ascii="Book Antiqua" w:hAnsi="Book Antiqua"/>
          <w:sz w:val="24"/>
          <w:lang w:eastAsia="zh-CN"/>
        </w:rPr>
        <w:t xml:space="preserve">DFS </w:t>
      </w:r>
      <w:r w:rsidR="003462A4">
        <w:rPr>
          <w:rFonts w:ascii="Book Antiqua" w:hAnsi="Book Antiqua"/>
          <w:sz w:val="24"/>
          <w:lang w:eastAsia="zh-CN"/>
        </w:rPr>
        <w:t xml:space="preserve">rates </w:t>
      </w:r>
      <w:r w:rsidR="006416E6" w:rsidRPr="00603806">
        <w:rPr>
          <w:rFonts w:ascii="Book Antiqua" w:hAnsi="Book Antiqua"/>
          <w:sz w:val="24"/>
          <w:lang w:eastAsia="zh-CN"/>
        </w:rPr>
        <w:t xml:space="preserve">of </w:t>
      </w:r>
      <w:r w:rsidR="00AE4CB6" w:rsidRPr="00603806">
        <w:rPr>
          <w:rFonts w:ascii="Book Antiqua" w:hAnsi="Book Antiqua"/>
          <w:sz w:val="24"/>
          <w:lang w:eastAsia="zh-CN"/>
        </w:rPr>
        <w:t xml:space="preserve">the </w:t>
      </w:r>
      <w:r w:rsidR="006416E6" w:rsidRPr="00603806">
        <w:rPr>
          <w:rFonts w:ascii="Book Antiqua" w:hAnsi="Book Antiqua"/>
          <w:sz w:val="24"/>
          <w:lang w:eastAsia="zh-CN"/>
        </w:rPr>
        <w:t>S and S</w:t>
      </w:r>
      <w:r w:rsidR="00ED64B0" w:rsidRPr="00603806">
        <w:rPr>
          <w:rFonts w:ascii="Book Antiqua" w:hAnsi="Book Antiqua"/>
          <w:sz w:val="24"/>
          <w:lang w:eastAsia="zh-CN"/>
        </w:rPr>
        <w:t xml:space="preserve"> </w:t>
      </w:r>
      <w:r w:rsidR="006416E6" w:rsidRPr="00603806">
        <w:rPr>
          <w:rFonts w:ascii="Book Antiqua" w:hAnsi="Book Antiqua"/>
          <w:sz w:val="24"/>
          <w:lang w:eastAsia="zh-CN"/>
        </w:rPr>
        <w:t>+</w:t>
      </w:r>
      <w:r w:rsidR="00ED64B0" w:rsidRPr="00603806">
        <w:rPr>
          <w:rFonts w:ascii="Book Antiqua" w:hAnsi="Book Antiqua"/>
          <w:sz w:val="24"/>
          <w:lang w:eastAsia="zh-CN"/>
        </w:rPr>
        <w:t xml:space="preserve"> </w:t>
      </w:r>
      <w:r w:rsidR="006416E6" w:rsidRPr="00603806">
        <w:rPr>
          <w:rFonts w:ascii="Book Antiqua" w:hAnsi="Book Antiqua"/>
          <w:sz w:val="24"/>
          <w:lang w:eastAsia="zh-CN"/>
        </w:rPr>
        <w:t>R arm were 8.0 and 12.7 mo, respectively.</w:t>
      </w:r>
      <w:r w:rsidR="00ED64B0" w:rsidRPr="00603806">
        <w:rPr>
          <w:rFonts w:ascii="Book Antiqua" w:hAnsi="Book Antiqua"/>
          <w:b/>
          <w:bCs/>
          <w:sz w:val="24"/>
          <w:lang w:eastAsia="zh-CN"/>
        </w:rPr>
        <w:t xml:space="preserve"> </w:t>
      </w:r>
    </w:p>
    <w:p w14:paraId="4877E279" w14:textId="3D2D71F1" w:rsidR="00F63C3A" w:rsidRPr="003462A4" w:rsidRDefault="00F63C3A" w:rsidP="00EF1515">
      <w:pPr>
        <w:pStyle w:val="EndNoteBibliography"/>
        <w:spacing w:line="360" w:lineRule="auto"/>
        <w:rPr>
          <w:rFonts w:ascii="Book Antiqua" w:hAnsi="Book Antiqua"/>
          <w:sz w:val="24"/>
          <w:lang w:eastAsia="zh-CN"/>
        </w:rPr>
      </w:pPr>
    </w:p>
    <w:p w14:paraId="137908E3" w14:textId="6A612B88" w:rsidR="00F63C3A" w:rsidRPr="00603806" w:rsidRDefault="00F63C3A" w:rsidP="00EF1515">
      <w:pPr>
        <w:pStyle w:val="EndNoteBibliography"/>
        <w:spacing w:line="360" w:lineRule="auto"/>
        <w:rPr>
          <w:rFonts w:ascii="Book Antiqua" w:hAnsi="Book Antiqua"/>
          <w:sz w:val="24"/>
          <w:lang w:eastAsia="zh-CN"/>
        </w:rPr>
      </w:pPr>
    </w:p>
    <w:p w14:paraId="2CCFDE85" w14:textId="1498F068" w:rsidR="00F63C3A" w:rsidRPr="00603806" w:rsidRDefault="00F63C3A" w:rsidP="00EF1515">
      <w:pPr>
        <w:pStyle w:val="EndNoteBibliography"/>
        <w:spacing w:line="360" w:lineRule="auto"/>
        <w:rPr>
          <w:rFonts w:ascii="Book Antiqua" w:hAnsi="Book Antiqua"/>
          <w:sz w:val="24"/>
          <w:lang w:eastAsia="zh-CN"/>
        </w:rPr>
      </w:pPr>
      <w:r w:rsidRPr="00603806">
        <w:rPr>
          <w:rFonts w:ascii="Book Antiqua" w:hAnsi="Book Antiqua"/>
          <w:sz w:val="24"/>
          <w:lang w:val="en-US" w:eastAsia="zh-CN"/>
        </w:rPr>
        <w:lastRenderedPageBreak/>
        <w:drawing>
          <wp:inline distT="0" distB="0" distL="0" distR="0" wp14:anchorId="57C37752" wp14:editId="26BF5126">
            <wp:extent cx="4381500" cy="39179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0" cy="3917950"/>
                    </a:xfrm>
                    <a:prstGeom prst="rect">
                      <a:avLst/>
                    </a:prstGeom>
                    <a:noFill/>
                    <a:ln>
                      <a:noFill/>
                    </a:ln>
                  </pic:spPr>
                </pic:pic>
              </a:graphicData>
            </a:graphic>
          </wp:inline>
        </w:drawing>
      </w:r>
    </w:p>
    <w:p w14:paraId="398FBC27" w14:textId="39ADF0C3" w:rsidR="0058222C" w:rsidRPr="00603806" w:rsidRDefault="006416E6" w:rsidP="00EF1515">
      <w:pPr>
        <w:pStyle w:val="EndNoteBibliography"/>
        <w:spacing w:line="360" w:lineRule="auto"/>
        <w:rPr>
          <w:rFonts w:ascii="Book Antiqua" w:hAnsi="Book Antiqua"/>
          <w:sz w:val="24"/>
          <w:lang w:eastAsia="zh-CN"/>
        </w:rPr>
      </w:pPr>
      <w:r w:rsidRPr="005568C2">
        <w:rPr>
          <w:rFonts w:ascii="Book Antiqua" w:hAnsi="Book Antiqua"/>
          <w:b/>
          <w:bCs/>
          <w:sz w:val="24"/>
          <w:lang w:eastAsia="zh-CN"/>
        </w:rPr>
        <w:t>Figure</w:t>
      </w:r>
      <w:r w:rsidR="00950F65" w:rsidRPr="005568C2">
        <w:rPr>
          <w:rFonts w:ascii="Book Antiqua" w:hAnsi="Book Antiqua"/>
          <w:b/>
          <w:bCs/>
          <w:sz w:val="24"/>
          <w:lang w:eastAsia="zh-CN"/>
        </w:rPr>
        <w:t xml:space="preserve"> </w:t>
      </w:r>
      <w:r w:rsidRPr="005568C2">
        <w:rPr>
          <w:rFonts w:ascii="Book Antiqua" w:hAnsi="Book Antiqua"/>
          <w:b/>
          <w:bCs/>
          <w:sz w:val="24"/>
          <w:lang w:eastAsia="zh-CN"/>
        </w:rPr>
        <w:t>4</w:t>
      </w:r>
      <w:r w:rsidR="001557F8" w:rsidRPr="005568C2">
        <w:rPr>
          <w:rFonts w:ascii="Book Antiqua" w:hAnsi="Book Antiqua"/>
          <w:b/>
          <w:bCs/>
          <w:sz w:val="24"/>
          <w:lang w:eastAsia="zh-CN"/>
        </w:rPr>
        <w:t xml:space="preserve"> </w:t>
      </w:r>
      <w:r w:rsidR="0036169B" w:rsidRPr="005568C2">
        <w:rPr>
          <w:rFonts w:ascii="Book Antiqua" w:hAnsi="Book Antiqua"/>
          <w:b/>
          <w:bCs/>
          <w:noProof w:val="0"/>
          <w:sz w:val="24"/>
          <w:lang w:val="en-US" w:eastAsia="zh-CN"/>
        </w:rPr>
        <w:t>Univariate analysis</w:t>
      </w:r>
      <w:r w:rsidR="003462A4">
        <w:rPr>
          <w:rFonts w:ascii="Book Antiqua" w:hAnsi="Book Antiqua"/>
          <w:b/>
          <w:bCs/>
          <w:noProof w:val="0"/>
          <w:sz w:val="24"/>
          <w:lang w:val="en-US" w:eastAsia="zh-CN"/>
        </w:rPr>
        <w:t>.</w:t>
      </w:r>
      <w:r w:rsidR="003462A4" w:rsidRPr="005568C2">
        <w:rPr>
          <w:rFonts w:ascii="Book Antiqua" w:hAnsi="Book Antiqua"/>
          <w:b/>
          <w:bCs/>
          <w:noProof w:val="0"/>
          <w:sz w:val="24"/>
          <w:lang w:val="en-US" w:eastAsia="zh-CN"/>
        </w:rPr>
        <w:t xml:space="preserve"> </w:t>
      </w:r>
      <w:r w:rsidR="003462A4" w:rsidRPr="00985E10">
        <w:rPr>
          <w:rFonts w:ascii="Book Antiqua" w:hAnsi="Book Antiqua"/>
          <w:bCs/>
          <w:sz w:val="24"/>
        </w:rPr>
        <w:t xml:space="preserve">The </w:t>
      </w:r>
      <w:r w:rsidR="00D25443" w:rsidRPr="00985E10">
        <w:rPr>
          <w:rFonts w:ascii="Book Antiqua" w:hAnsi="Book Antiqua"/>
          <w:bCs/>
          <w:sz w:val="24"/>
        </w:rPr>
        <w:t>Y axis represents</w:t>
      </w:r>
      <w:r w:rsidR="00D25443" w:rsidRPr="00985E10">
        <w:rPr>
          <w:rFonts w:ascii="Book Antiqua" w:hAnsi="Book Antiqua"/>
          <w:bCs/>
          <w:sz w:val="24"/>
          <w:lang w:eastAsia="zh-CN"/>
        </w:rPr>
        <w:t xml:space="preserve"> </w:t>
      </w:r>
      <w:r w:rsidR="005568C2" w:rsidRPr="00985E10">
        <w:rPr>
          <w:rFonts w:ascii="Book Antiqua" w:hAnsi="Book Antiqua"/>
          <w:sz w:val="24"/>
          <w:lang w:eastAsia="zh-CN"/>
        </w:rPr>
        <w:t>disease-free survival</w:t>
      </w:r>
      <w:r w:rsidR="005568C2" w:rsidRPr="00985E10">
        <w:rPr>
          <w:rFonts w:ascii="Book Antiqua" w:hAnsi="Book Antiqua"/>
          <w:bCs/>
          <w:sz w:val="24"/>
          <w:lang w:eastAsia="zh-CN"/>
        </w:rPr>
        <w:t xml:space="preserve"> </w:t>
      </w:r>
      <w:r w:rsidR="00D25443" w:rsidRPr="00985E10">
        <w:rPr>
          <w:rFonts w:ascii="Book Antiqua" w:hAnsi="Book Antiqua"/>
          <w:bCs/>
          <w:sz w:val="24"/>
          <w:lang w:eastAsia="zh-CN"/>
        </w:rPr>
        <w:t xml:space="preserve">rate. </w:t>
      </w:r>
      <w:r w:rsidR="00D25443" w:rsidRPr="00603806">
        <w:rPr>
          <w:rFonts w:ascii="Book Antiqua" w:hAnsi="Book Antiqua"/>
          <w:noProof w:val="0"/>
          <w:sz w:val="24"/>
          <w:lang w:val="en-US" w:eastAsia="zh-CN"/>
        </w:rPr>
        <w:t>P</w:t>
      </w:r>
      <w:r w:rsidR="0036169B" w:rsidRPr="00603806">
        <w:rPr>
          <w:rFonts w:ascii="Book Antiqua" w:hAnsi="Book Antiqua"/>
          <w:noProof w:val="0"/>
          <w:sz w:val="24"/>
          <w:lang w:val="en-US" w:eastAsia="zh-CN"/>
        </w:rPr>
        <w:t xml:space="preserve">atients with fewer than </w:t>
      </w:r>
      <w:r w:rsidR="003462A4">
        <w:rPr>
          <w:rFonts w:ascii="Book Antiqua" w:hAnsi="Book Antiqua"/>
          <w:noProof w:val="0"/>
          <w:sz w:val="24"/>
          <w:lang w:val="en-US" w:eastAsia="zh-CN"/>
        </w:rPr>
        <w:t>two</w:t>
      </w:r>
      <w:r w:rsidR="003462A4" w:rsidRPr="00603806">
        <w:rPr>
          <w:rFonts w:ascii="Book Antiqua" w:hAnsi="Book Antiqua"/>
          <w:noProof w:val="0"/>
          <w:sz w:val="24"/>
          <w:lang w:val="en-US" w:eastAsia="zh-CN"/>
        </w:rPr>
        <w:t xml:space="preserve"> </w:t>
      </w:r>
      <w:r w:rsidR="0036169B" w:rsidRPr="00603806">
        <w:rPr>
          <w:rFonts w:ascii="Book Antiqua" w:hAnsi="Book Antiqua"/>
          <w:noProof w:val="0"/>
          <w:sz w:val="24"/>
          <w:lang w:val="en-US" w:eastAsia="zh-CN"/>
        </w:rPr>
        <w:t xml:space="preserve">lymph nodes </w:t>
      </w:r>
      <w:r w:rsidR="003462A4" w:rsidRPr="00603806">
        <w:rPr>
          <w:rFonts w:ascii="Book Antiqua" w:hAnsi="Book Antiqua"/>
          <w:noProof w:val="0"/>
          <w:sz w:val="24"/>
          <w:lang w:val="en-US" w:eastAsia="zh-CN"/>
        </w:rPr>
        <w:t>involve</w:t>
      </w:r>
      <w:r w:rsidR="003462A4">
        <w:rPr>
          <w:rFonts w:ascii="Book Antiqua" w:hAnsi="Book Antiqua"/>
          <w:noProof w:val="0"/>
          <w:sz w:val="24"/>
          <w:lang w:val="en-US" w:eastAsia="zh-CN"/>
        </w:rPr>
        <w:t xml:space="preserve">d </w:t>
      </w:r>
      <w:r w:rsidR="0036169B" w:rsidRPr="00603806">
        <w:rPr>
          <w:rFonts w:ascii="Book Antiqua" w:hAnsi="Book Antiqua"/>
          <w:noProof w:val="0"/>
          <w:sz w:val="24"/>
          <w:lang w:val="en-US" w:eastAsia="zh-CN"/>
        </w:rPr>
        <w:t xml:space="preserve">could achieve a better </w:t>
      </w:r>
      <w:r w:rsidR="005568C2" w:rsidRPr="00603806">
        <w:rPr>
          <w:rFonts w:ascii="Book Antiqua" w:hAnsi="Book Antiqua"/>
          <w:sz w:val="24"/>
          <w:lang w:eastAsia="zh-CN"/>
        </w:rPr>
        <w:t>disease-free survival</w:t>
      </w:r>
      <w:r w:rsidR="0058222C" w:rsidRPr="00603806">
        <w:rPr>
          <w:rFonts w:ascii="Book Antiqua" w:hAnsi="Book Antiqua"/>
          <w:sz w:val="24"/>
          <w:lang w:eastAsia="zh-CN"/>
        </w:rPr>
        <w:t>.</w:t>
      </w:r>
      <w:r w:rsidR="00ED64B0" w:rsidRPr="00603806">
        <w:rPr>
          <w:rFonts w:ascii="Book Antiqua" w:hAnsi="Book Antiqua"/>
          <w:sz w:val="24"/>
          <w:lang w:eastAsia="zh-CN"/>
        </w:rPr>
        <w:t xml:space="preserve"> </w:t>
      </w:r>
    </w:p>
    <w:p w14:paraId="233413DA" w14:textId="5A2A83DF" w:rsidR="00F63C3A" w:rsidRPr="00603806" w:rsidRDefault="00F63C3A" w:rsidP="00EF1515">
      <w:pPr>
        <w:pStyle w:val="EndNoteBibliography"/>
        <w:spacing w:line="360" w:lineRule="auto"/>
        <w:rPr>
          <w:rFonts w:ascii="Book Antiqua" w:hAnsi="Book Antiqua"/>
          <w:sz w:val="24"/>
          <w:lang w:eastAsia="zh-CN"/>
        </w:rPr>
      </w:pPr>
    </w:p>
    <w:p w14:paraId="2C11EE49" w14:textId="747C12F6" w:rsidR="00F63C3A" w:rsidRPr="00603806" w:rsidRDefault="00F63C3A" w:rsidP="00EF1515">
      <w:pPr>
        <w:pStyle w:val="EndNoteBibliography"/>
        <w:spacing w:line="360" w:lineRule="auto"/>
        <w:rPr>
          <w:rFonts w:ascii="Book Antiqua" w:hAnsi="Book Antiqua"/>
          <w:sz w:val="24"/>
          <w:lang w:eastAsia="zh-CN"/>
        </w:rPr>
      </w:pPr>
    </w:p>
    <w:p w14:paraId="56F06C70" w14:textId="6D9CA9FB" w:rsidR="00F63C3A" w:rsidRPr="00603806" w:rsidRDefault="00F63C3A" w:rsidP="00EF1515">
      <w:pPr>
        <w:pStyle w:val="EndNoteBibliography"/>
        <w:spacing w:line="360" w:lineRule="auto"/>
        <w:rPr>
          <w:rFonts w:ascii="Book Antiqua" w:hAnsi="Book Antiqua"/>
          <w:sz w:val="24"/>
          <w:lang w:eastAsia="zh-CN"/>
        </w:rPr>
      </w:pPr>
    </w:p>
    <w:p w14:paraId="2E31E278" w14:textId="7C11DC81" w:rsidR="00F63C3A" w:rsidRPr="00603806" w:rsidRDefault="00F63C3A" w:rsidP="00EF1515">
      <w:pPr>
        <w:pStyle w:val="EndNoteBibliography"/>
        <w:spacing w:line="360" w:lineRule="auto"/>
        <w:rPr>
          <w:rFonts w:ascii="Book Antiqua" w:hAnsi="Book Antiqua"/>
          <w:sz w:val="24"/>
          <w:lang w:eastAsia="zh-CN"/>
        </w:rPr>
      </w:pPr>
    </w:p>
    <w:p w14:paraId="54454D94" w14:textId="67D50AF0" w:rsidR="00F63C3A" w:rsidRPr="00603806" w:rsidRDefault="00F63C3A" w:rsidP="00EF1515">
      <w:pPr>
        <w:pStyle w:val="EndNoteBibliography"/>
        <w:spacing w:line="360" w:lineRule="auto"/>
        <w:rPr>
          <w:rFonts w:ascii="Book Antiqua" w:hAnsi="Book Antiqua"/>
          <w:sz w:val="24"/>
          <w:lang w:eastAsia="zh-CN"/>
        </w:rPr>
      </w:pPr>
    </w:p>
    <w:p w14:paraId="731176C5" w14:textId="33C9F90B" w:rsidR="00F63C3A" w:rsidRPr="00603806" w:rsidRDefault="00F63C3A" w:rsidP="00EF1515">
      <w:pPr>
        <w:pStyle w:val="EndNoteBibliography"/>
        <w:spacing w:line="360" w:lineRule="auto"/>
        <w:rPr>
          <w:rFonts w:ascii="Book Antiqua" w:hAnsi="Book Antiqua"/>
          <w:sz w:val="24"/>
          <w:lang w:eastAsia="zh-CN"/>
        </w:rPr>
      </w:pPr>
    </w:p>
    <w:p w14:paraId="6663FBBA" w14:textId="5DCB2947" w:rsidR="00F63C3A" w:rsidRPr="00603806" w:rsidRDefault="00F63C3A" w:rsidP="00EF1515">
      <w:pPr>
        <w:pStyle w:val="EndNoteBibliography"/>
        <w:spacing w:line="360" w:lineRule="auto"/>
        <w:rPr>
          <w:rFonts w:ascii="Book Antiqua" w:hAnsi="Book Antiqua"/>
          <w:sz w:val="24"/>
          <w:lang w:eastAsia="zh-CN"/>
        </w:rPr>
      </w:pPr>
    </w:p>
    <w:p w14:paraId="55FB8267" w14:textId="2B8FE5B9" w:rsidR="00F63C3A" w:rsidRPr="00603806" w:rsidRDefault="00F63C3A" w:rsidP="00EF1515">
      <w:pPr>
        <w:pStyle w:val="EndNoteBibliography"/>
        <w:spacing w:line="360" w:lineRule="auto"/>
        <w:rPr>
          <w:rFonts w:ascii="Book Antiqua" w:hAnsi="Book Antiqua"/>
          <w:sz w:val="24"/>
          <w:lang w:eastAsia="zh-CN"/>
        </w:rPr>
      </w:pPr>
    </w:p>
    <w:p w14:paraId="4A6CBF40" w14:textId="3F4D3CA8" w:rsidR="00F63C3A" w:rsidRPr="00603806" w:rsidRDefault="00F63C3A" w:rsidP="00EF1515">
      <w:pPr>
        <w:pStyle w:val="EndNoteBibliography"/>
        <w:spacing w:line="360" w:lineRule="auto"/>
        <w:rPr>
          <w:rFonts w:ascii="Book Antiqua" w:hAnsi="Book Antiqua"/>
          <w:sz w:val="24"/>
          <w:lang w:eastAsia="zh-CN"/>
        </w:rPr>
      </w:pPr>
    </w:p>
    <w:p w14:paraId="111CBCC5" w14:textId="44D975FD" w:rsidR="00F63C3A" w:rsidRPr="00603806" w:rsidRDefault="00F63C3A" w:rsidP="00EF1515">
      <w:pPr>
        <w:pStyle w:val="EndNoteBibliography"/>
        <w:spacing w:line="360" w:lineRule="auto"/>
        <w:rPr>
          <w:rFonts w:ascii="Book Antiqua" w:hAnsi="Book Antiqua"/>
          <w:sz w:val="24"/>
          <w:lang w:eastAsia="zh-CN"/>
        </w:rPr>
      </w:pPr>
    </w:p>
    <w:p w14:paraId="659037EF" w14:textId="1699ECAC" w:rsidR="00F63C3A" w:rsidRPr="00603806" w:rsidRDefault="00F63C3A" w:rsidP="00EF1515">
      <w:pPr>
        <w:pStyle w:val="EndNoteBibliography"/>
        <w:spacing w:line="360" w:lineRule="auto"/>
        <w:rPr>
          <w:rFonts w:ascii="Book Antiqua" w:hAnsi="Book Antiqua"/>
          <w:sz w:val="24"/>
          <w:lang w:eastAsia="zh-CN"/>
        </w:rPr>
      </w:pPr>
    </w:p>
    <w:p w14:paraId="2A194B2B" w14:textId="77777777" w:rsidR="00F63C3A" w:rsidRPr="00603806" w:rsidRDefault="00F63C3A" w:rsidP="00EF1515">
      <w:pPr>
        <w:pStyle w:val="EndNoteBibliography"/>
        <w:spacing w:line="360" w:lineRule="auto"/>
        <w:rPr>
          <w:rFonts w:ascii="Book Antiqua" w:hAnsi="Book Antiqua"/>
          <w:sz w:val="24"/>
          <w:lang w:eastAsia="zh-CN"/>
        </w:rPr>
      </w:pPr>
    </w:p>
    <w:p w14:paraId="52D08EB6" w14:textId="60FA2D66" w:rsidR="00F63C3A" w:rsidRPr="00EF1515" w:rsidRDefault="00F63C3A" w:rsidP="00EF1515">
      <w:pPr>
        <w:spacing w:line="360" w:lineRule="auto"/>
        <w:rPr>
          <w:rFonts w:ascii="Book Antiqua" w:hAnsi="Book Antiqua"/>
          <w:b/>
          <w:bCs/>
          <w:sz w:val="24"/>
        </w:rPr>
      </w:pPr>
      <w:r w:rsidRPr="00EF1515">
        <w:rPr>
          <w:rFonts w:ascii="Book Antiqua" w:hAnsi="Book Antiqua"/>
          <w:b/>
          <w:bCs/>
          <w:sz w:val="24"/>
        </w:rPr>
        <w:lastRenderedPageBreak/>
        <w:t xml:space="preserve">Table 1 Clinical and pathological characteristics of patients </w:t>
      </w:r>
      <w:r w:rsidR="003462A4">
        <w:rPr>
          <w:rFonts w:ascii="Book Antiqua" w:hAnsi="Book Antiqua"/>
          <w:b/>
          <w:bCs/>
          <w:sz w:val="24"/>
        </w:rPr>
        <w:t xml:space="preserve">of </w:t>
      </w:r>
      <w:r w:rsidRPr="00EF1515">
        <w:rPr>
          <w:rFonts w:ascii="Book Antiqua" w:hAnsi="Book Antiqua"/>
          <w:b/>
          <w:bCs/>
          <w:sz w:val="24"/>
        </w:rPr>
        <w:t>the two arms</w:t>
      </w:r>
      <w:r w:rsidR="00497D5B">
        <w:rPr>
          <w:rFonts w:ascii="Book Antiqua" w:hAnsi="Book Antiqua" w:hint="eastAsia"/>
          <w:b/>
          <w:bCs/>
          <w:sz w:val="24"/>
        </w:rPr>
        <w:t xml:space="preserve">, </w:t>
      </w:r>
      <w:r w:rsidR="00497D5B" w:rsidRPr="00497D5B">
        <w:rPr>
          <w:rFonts w:ascii="Book Antiqua" w:hAnsi="Book Antiqua" w:hint="eastAsia"/>
          <w:b/>
          <w:bCs/>
          <w:i/>
          <w:sz w:val="24"/>
        </w:rPr>
        <w:t xml:space="preserve">n </w:t>
      </w:r>
      <w:r w:rsidR="00497D5B">
        <w:rPr>
          <w:rFonts w:ascii="Book Antiqua" w:hAnsi="Book Antiqua" w:hint="eastAsia"/>
          <w:b/>
          <w:bCs/>
          <w:sz w:val="24"/>
        </w:rPr>
        <w:t>(%)</w:t>
      </w:r>
      <w:r w:rsidRPr="00EF1515">
        <w:rPr>
          <w:rFonts w:ascii="Book Antiqua" w:hAnsi="Book Antiqua"/>
          <w:b/>
          <w:bCs/>
          <w:sz w:val="24"/>
        </w:rPr>
        <w:t xml:space="preserve"> </w:t>
      </w:r>
    </w:p>
    <w:tbl>
      <w:tblPr>
        <w:tblW w:w="0" w:type="auto"/>
        <w:tblBorders>
          <w:top w:val="single" w:sz="8" w:space="0" w:color="auto"/>
          <w:bottom w:val="single" w:sz="8" w:space="0" w:color="auto"/>
        </w:tblBorders>
        <w:tblLook w:val="04A0" w:firstRow="1" w:lastRow="0" w:firstColumn="1" w:lastColumn="0" w:noHBand="0" w:noVBand="1"/>
      </w:tblPr>
      <w:tblGrid>
        <w:gridCol w:w="3119"/>
        <w:gridCol w:w="1829"/>
        <w:gridCol w:w="2147"/>
        <w:gridCol w:w="1056"/>
      </w:tblGrid>
      <w:tr w:rsidR="00F63C3A" w:rsidRPr="00603806" w14:paraId="26060EFB" w14:textId="77777777" w:rsidTr="008D5A95">
        <w:trPr>
          <w:trHeight w:val="524"/>
        </w:trPr>
        <w:tc>
          <w:tcPr>
            <w:tcW w:w="0" w:type="auto"/>
            <w:tcBorders>
              <w:top w:val="single" w:sz="8" w:space="0" w:color="auto"/>
              <w:bottom w:val="single" w:sz="8" w:space="0" w:color="auto"/>
            </w:tcBorders>
            <w:shd w:val="clear" w:color="auto" w:fill="FFFFFF"/>
            <w:noWrap/>
            <w:hideMark/>
          </w:tcPr>
          <w:p w14:paraId="25FFC88A" w14:textId="78AC8F12" w:rsidR="00F63C3A" w:rsidRPr="00EF1515" w:rsidRDefault="00ED64B0"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Variable</w:t>
            </w:r>
          </w:p>
        </w:tc>
        <w:tc>
          <w:tcPr>
            <w:tcW w:w="0" w:type="auto"/>
            <w:tcBorders>
              <w:top w:val="single" w:sz="8" w:space="0" w:color="auto"/>
              <w:bottom w:val="single" w:sz="8" w:space="0" w:color="auto"/>
            </w:tcBorders>
            <w:shd w:val="clear" w:color="auto" w:fill="FFFFFF"/>
            <w:noWrap/>
            <w:hideMark/>
          </w:tcPr>
          <w:p w14:paraId="53F1E01F" w14:textId="3CE5CED8" w:rsidR="00F63C3A" w:rsidRPr="00EF1515" w:rsidRDefault="00F63C3A" w:rsidP="00497D5B">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 arm</w:t>
            </w:r>
            <w:r w:rsidR="00497D5B">
              <w:rPr>
                <w:rFonts w:ascii="Book Antiqua" w:hAnsi="Book Antiqua" w:hint="eastAsia"/>
                <w:b/>
                <w:color w:val="000000"/>
                <w:kern w:val="0"/>
                <w:sz w:val="24"/>
              </w:rPr>
              <w:t xml:space="preserve"> </w:t>
            </w:r>
            <w:r w:rsidR="00497D5B">
              <w:rPr>
                <w:rFonts w:ascii="Book Antiqua" w:hAnsi="Book Antiqua" w:hint="eastAsia"/>
                <w:b/>
                <w:i/>
                <w:color w:val="000000"/>
                <w:kern w:val="0"/>
                <w:sz w:val="24"/>
              </w:rPr>
              <w:t>(</w:t>
            </w:r>
            <w:r w:rsidR="00497D5B" w:rsidRPr="00497D5B">
              <w:rPr>
                <w:rFonts w:ascii="Book Antiqua" w:hAnsi="Book Antiqua"/>
                <w:b/>
                <w:i/>
                <w:color w:val="000000"/>
                <w:kern w:val="0"/>
                <w:sz w:val="24"/>
              </w:rPr>
              <w:t>n</w:t>
            </w:r>
            <w:r w:rsidR="00497D5B">
              <w:rPr>
                <w:rFonts w:ascii="Book Antiqua" w:hAnsi="Book Antiqua" w:hint="eastAsia"/>
                <w:b/>
                <w:color w:val="000000"/>
                <w:kern w:val="0"/>
                <w:sz w:val="24"/>
              </w:rPr>
              <w:t xml:space="preserve"> = 174)</w:t>
            </w:r>
          </w:p>
        </w:tc>
        <w:tc>
          <w:tcPr>
            <w:tcW w:w="0" w:type="auto"/>
            <w:tcBorders>
              <w:top w:val="single" w:sz="8" w:space="0" w:color="auto"/>
              <w:bottom w:val="single" w:sz="8" w:space="0" w:color="auto"/>
            </w:tcBorders>
            <w:shd w:val="clear" w:color="auto" w:fill="FFFFFF"/>
            <w:noWrap/>
            <w:hideMark/>
          </w:tcPr>
          <w:p w14:paraId="253E123B" w14:textId="51D65A8F" w:rsidR="00F63C3A" w:rsidRPr="00EF1515" w:rsidRDefault="00F63C3A" w:rsidP="00497D5B">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w:t>
            </w:r>
            <w:r w:rsidR="00ED64B0" w:rsidRPr="00EF1515">
              <w:rPr>
                <w:rFonts w:ascii="Book Antiqua" w:hAnsi="Book Antiqua"/>
                <w:b/>
                <w:color w:val="000000"/>
                <w:kern w:val="0"/>
                <w:sz w:val="24"/>
              </w:rPr>
              <w:t xml:space="preserve"> </w:t>
            </w:r>
            <w:r w:rsidRPr="00EF1515">
              <w:rPr>
                <w:rFonts w:ascii="Book Antiqua" w:hAnsi="Book Antiqua"/>
                <w:b/>
                <w:color w:val="000000"/>
                <w:kern w:val="0"/>
                <w:sz w:val="24"/>
              </w:rPr>
              <w:t>+</w:t>
            </w:r>
            <w:r w:rsidR="00ED64B0" w:rsidRPr="00EF1515">
              <w:rPr>
                <w:rFonts w:ascii="Book Antiqua" w:hAnsi="Book Antiqua"/>
                <w:b/>
                <w:color w:val="000000"/>
                <w:kern w:val="0"/>
                <w:sz w:val="24"/>
              </w:rPr>
              <w:t xml:space="preserve"> </w:t>
            </w:r>
            <w:r w:rsidRPr="00EF1515">
              <w:rPr>
                <w:rFonts w:ascii="Book Antiqua" w:hAnsi="Book Antiqua"/>
                <w:b/>
                <w:color w:val="000000"/>
                <w:kern w:val="0"/>
                <w:sz w:val="24"/>
              </w:rPr>
              <w:t>R arm</w:t>
            </w:r>
            <w:r w:rsidR="00497D5B">
              <w:rPr>
                <w:rFonts w:ascii="Book Antiqua" w:hAnsi="Book Antiqua" w:hint="eastAsia"/>
                <w:b/>
                <w:color w:val="000000"/>
                <w:kern w:val="0"/>
                <w:sz w:val="24"/>
              </w:rPr>
              <w:t xml:space="preserve"> </w:t>
            </w:r>
            <w:r w:rsidR="00497D5B">
              <w:rPr>
                <w:rFonts w:ascii="Book Antiqua" w:hAnsi="Book Antiqua" w:hint="eastAsia"/>
                <w:b/>
                <w:i/>
                <w:color w:val="000000"/>
                <w:kern w:val="0"/>
                <w:sz w:val="24"/>
              </w:rPr>
              <w:t>(</w:t>
            </w:r>
            <w:r w:rsidR="00497D5B" w:rsidRPr="00497D5B">
              <w:rPr>
                <w:rFonts w:ascii="Book Antiqua" w:hAnsi="Book Antiqua"/>
                <w:b/>
                <w:i/>
                <w:color w:val="000000"/>
                <w:kern w:val="0"/>
                <w:sz w:val="24"/>
              </w:rPr>
              <w:t>n</w:t>
            </w:r>
            <w:r w:rsidR="00497D5B">
              <w:rPr>
                <w:rFonts w:ascii="Book Antiqua" w:hAnsi="Book Antiqua" w:hint="eastAsia"/>
                <w:b/>
                <w:color w:val="000000"/>
                <w:kern w:val="0"/>
                <w:sz w:val="24"/>
              </w:rPr>
              <w:t xml:space="preserve"> = </w:t>
            </w:r>
            <w:r w:rsidRPr="00EF1515">
              <w:rPr>
                <w:rFonts w:ascii="Book Antiqua" w:hAnsi="Book Antiqua"/>
                <w:b/>
                <w:color w:val="000000"/>
                <w:kern w:val="0"/>
                <w:sz w:val="24"/>
              </w:rPr>
              <w:t>56</w:t>
            </w:r>
            <w:r w:rsidR="00497D5B">
              <w:rPr>
                <w:rFonts w:ascii="Book Antiqua" w:hAnsi="Book Antiqua" w:hint="eastAsia"/>
                <w:b/>
                <w:color w:val="000000"/>
                <w:kern w:val="0"/>
                <w:sz w:val="24"/>
              </w:rPr>
              <w:t>)</w:t>
            </w:r>
          </w:p>
        </w:tc>
        <w:tc>
          <w:tcPr>
            <w:tcW w:w="0" w:type="auto"/>
            <w:tcBorders>
              <w:top w:val="single" w:sz="8" w:space="0" w:color="auto"/>
              <w:bottom w:val="single" w:sz="8" w:space="0" w:color="auto"/>
            </w:tcBorders>
            <w:shd w:val="clear" w:color="auto" w:fill="FFFFFF"/>
            <w:noWrap/>
            <w:hideMark/>
          </w:tcPr>
          <w:p w14:paraId="594E259E" w14:textId="1BFEC8D6" w:rsidR="00F63C3A" w:rsidRPr="00EF1515" w:rsidRDefault="003462A4">
            <w:pPr>
              <w:widowControl/>
              <w:spacing w:line="360" w:lineRule="auto"/>
              <w:rPr>
                <w:rFonts w:ascii="Book Antiqua" w:hAnsi="Book Antiqua"/>
                <w:b/>
                <w:color w:val="000000"/>
                <w:kern w:val="0"/>
                <w:sz w:val="24"/>
              </w:rPr>
            </w:pPr>
            <w:r w:rsidRPr="00EF1515">
              <w:rPr>
                <w:rFonts w:ascii="Book Antiqua" w:hAnsi="Book Antiqua"/>
                <w:b/>
                <w:i/>
                <w:iCs/>
                <w:caps/>
                <w:color w:val="000000"/>
                <w:kern w:val="0"/>
                <w:sz w:val="24"/>
              </w:rPr>
              <w:t>p</w:t>
            </w:r>
            <w:r>
              <w:rPr>
                <w:rFonts w:ascii="Book Antiqua" w:hAnsi="Book Antiqua"/>
                <w:b/>
                <w:color w:val="000000"/>
                <w:kern w:val="0"/>
                <w:sz w:val="24"/>
              </w:rPr>
              <w:t>-</w:t>
            </w:r>
            <w:r w:rsidR="00F63C3A" w:rsidRPr="00EF1515">
              <w:rPr>
                <w:rFonts w:ascii="Book Antiqua" w:hAnsi="Book Antiqua"/>
                <w:b/>
                <w:color w:val="000000"/>
                <w:kern w:val="0"/>
                <w:sz w:val="24"/>
              </w:rPr>
              <w:t>value</w:t>
            </w:r>
          </w:p>
        </w:tc>
      </w:tr>
      <w:tr w:rsidR="00F63C3A" w:rsidRPr="00603806" w14:paraId="02324F45" w14:textId="77777777" w:rsidTr="008D5A95">
        <w:trPr>
          <w:trHeight w:val="270"/>
        </w:trPr>
        <w:tc>
          <w:tcPr>
            <w:tcW w:w="0" w:type="auto"/>
            <w:tcBorders>
              <w:top w:val="single" w:sz="8" w:space="0" w:color="auto"/>
            </w:tcBorders>
            <w:shd w:val="clear" w:color="auto" w:fill="FFFFFF"/>
            <w:noWrap/>
            <w:hideMark/>
          </w:tcPr>
          <w:p w14:paraId="5179769E" w14:textId="02C6C8D3"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Sex</w:t>
            </w:r>
          </w:p>
        </w:tc>
        <w:tc>
          <w:tcPr>
            <w:tcW w:w="0" w:type="auto"/>
            <w:tcBorders>
              <w:top w:val="single" w:sz="8" w:space="0" w:color="auto"/>
            </w:tcBorders>
            <w:shd w:val="clear" w:color="auto" w:fill="FFFFFF"/>
            <w:noWrap/>
            <w:hideMark/>
          </w:tcPr>
          <w:p w14:paraId="3BC87785" w14:textId="77777777" w:rsidR="00F63C3A" w:rsidRPr="00EF1515"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149E0748" w14:textId="77777777" w:rsidR="00F63C3A" w:rsidRPr="00EF1515" w:rsidRDefault="00F63C3A" w:rsidP="00EF1515">
            <w:pPr>
              <w:widowControl/>
              <w:spacing w:line="360" w:lineRule="auto"/>
              <w:rPr>
                <w:rFonts w:ascii="Book Antiqua" w:hAnsi="Book Antiqua"/>
                <w:color w:val="000000"/>
                <w:kern w:val="0"/>
                <w:sz w:val="24"/>
              </w:rPr>
            </w:pPr>
          </w:p>
        </w:tc>
        <w:tc>
          <w:tcPr>
            <w:tcW w:w="0" w:type="auto"/>
            <w:tcBorders>
              <w:top w:val="single" w:sz="8" w:space="0" w:color="auto"/>
            </w:tcBorders>
            <w:shd w:val="clear" w:color="auto" w:fill="FFFFFF"/>
            <w:noWrap/>
            <w:hideMark/>
          </w:tcPr>
          <w:p w14:paraId="0D8A001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0.656</w:t>
            </w:r>
          </w:p>
        </w:tc>
      </w:tr>
      <w:tr w:rsidR="00F63C3A" w:rsidRPr="00603806" w14:paraId="28AEEAE5" w14:textId="77777777" w:rsidTr="008D5A95">
        <w:trPr>
          <w:trHeight w:val="270"/>
        </w:trPr>
        <w:tc>
          <w:tcPr>
            <w:tcW w:w="0" w:type="auto"/>
            <w:shd w:val="clear" w:color="auto" w:fill="FFFFFF"/>
            <w:noWrap/>
            <w:hideMark/>
          </w:tcPr>
          <w:p w14:paraId="5F17C688" w14:textId="361E1525"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Male</w:t>
            </w:r>
          </w:p>
        </w:tc>
        <w:tc>
          <w:tcPr>
            <w:tcW w:w="0" w:type="auto"/>
            <w:shd w:val="clear" w:color="auto" w:fill="FFFFFF"/>
            <w:noWrap/>
            <w:hideMark/>
          </w:tcPr>
          <w:p w14:paraId="2E283FA7" w14:textId="573D02B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(91.4)</w:t>
            </w:r>
          </w:p>
        </w:tc>
        <w:tc>
          <w:tcPr>
            <w:tcW w:w="0" w:type="auto"/>
            <w:shd w:val="clear" w:color="auto" w:fill="FFFFFF"/>
            <w:noWrap/>
            <w:hideMark/>
          </w:tcPr>
          <w:p w14:paraId="591EB7E4" w14:textId="5A9D326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(87.5)</w:t>
            </w:r>
          </w:p>
        </w:tc>
        <w:tc>
          <w:tcPr>
            <w:tcW w:w="0" w:type="auto"/>
            <w:shd w:val="clear" w:color="auto" w:fill="FFFFFF"/>
            <w:noWrap/>
            <w:hideMark/>
          </w:tcPr>
          <w:p w14:paraId="0A8197F3"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84DA1FD" w14:textId="77777777" w:rsidTr="008D5A95">
        <w:trPr>
          <w:trHeight w:val="270"/>
        </w:trPr>
        <w:tc>
          <w:tcPr>
            <w:tcW w:w="0" w:type="auto"/>
            <w:shd w:val="clear" w:color="auto" w:fill="FFFFFF"/>
            <w:noWrap/>
            <w:hideMark/>
          </w:tcPr>
          <w:p w14:paraId="59760DB6" w14:textId="0ACC9F5B"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Female</w:t>
            </w:r>
          </w:p>
        </w:tc>
        <w:tc>
          <w:tcPr>
            <w:tcW w:w="0" w:type="auto"/>
            <w:shd w:val="clear" w:color="auto" w:fill="FFFFFF"/>
            <w:noWrap/>
            <w:hideMark/>
          </w:tcPr>
          <w:p w14:paraId="20F8D3A3" w14:textId="3D74ABB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(8.6)</w:t>
            </w:r>
          </w:p>
        </w:tc>
        <w:tc>
          <w:tcPr>
            <w:tcW w:w="0" w:type="auto"/>
            <w:shd w:val="clear" w:color="auto" w:fill="FFFFFF"/>
            <w:noWrap/>
            <w:hideMark/>
          </w:tcPr>
          <w:p w14:paraId="04DBE9DD" w14:textId="5BA3FED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(12.5)</w:t>
            </w:r>
          </w:p>
        </w:tc>
        <w:tc>
          <w:tcPr>
            <w:tcW w:w="0" w:type="auto"/>
            <w:shd w:val="clear" w:color="auto" w:fill="FFFFFF"/>
            <w:noWrap/>
            <w:hideMark/>
          </w:tcPr>
          <w:p w14:paraId="03A76801"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80332DB" w14:textId="77777777" w:rsidTr="008D5A95">
        <w:trPr>
          <w:trHeight w:val="270"/>
        </w:trPr>
        <w:tc>
          <w:tcPr>
            <w:tcW w:w="0" w:type="auto"/>
            <w:shd w:val="clear" w:color="auto" w:fill="FFFFFF"/>
            <w:noWrap/>
            <w:hideMark/>
          </w:tcPr>
          <w:p w14:paraId="654C4684" w14:textId="7BDF72DF"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Age</w:t>
            </w:r>
            <w:r w:rsidR="003462A4">
              <w:rPr>
                <w:rFonts w:ascii="Book Antiqua" w:hAnsi="Book Antiqua"/>
                <w:bCs/>
                <w:color w:val="000000"/>
                <w:kern w:val="0"/>
                <w:sz w:val="24"/>
              </w:rPr>
              <w:t xml:space="preserve"> (</w:t>
            </w:r>
            <w:proofErr w:type="spellStart"/>
            <w:r w:rsidR="003462A4">
              <w:rPr>
                <w:rFonts w:ascii="Book Antiqua" w:hAnsi="Book Antiqua"/>
                <w:bCs/>
                <w:color w:val="000000"/>
                <w:kern w:val="0"/>
                <w:sz w:val="24"/>
              </w:rPr>
              <w:t>yr</w:t>
            </w:r>
            <w:proofErr w:type="spellEnd"/>
            <w:r w:rsidR="003462A4">
              <w:rPr>
                <w:rFonts w:ascii="Book Antiqua" w:hAnsi="Book Antiqua"/>
                <w:bCs/>
                <w:color w:val="000000"/>
                <w:kern w:val="0"/>
                <w:sz w:val="24"/>
              </w:rPr>
              <w:t>)</w:t>
            </w:r>
          </w:p>
        </w:tc>
        <w:tc>
          <w:tcPr>
            <w:tcW w:w="0" w:type="auto"/>
            <w:shd w:val="clear" w:color="auto" w:fill="FFFFFF"/>
            <w:noWrap/>
            <w:hideMark/>
          </w:tcPr>
          <w:p w14:paraId="3A3A2D7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EEFD34"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749EF7"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0.056</w:t>
            </w:r>
          </w:p>
        </w:tc>
      </w:tr>
      <w:tr w:rsidR="00F63C3A" w:rsidRPr="00603806" w14:paraId="4F74C33C" w14:textId="77777777" w:rsidTr="008D5A95">
        <w:trPr>
          <w:trHeight w:val="270"/>
        </w:trPr>
        <w:tc>
          <w:tcPr>
            <w:tcW w:w="0" w:type="auto"/>
            <w:shd w:val="clear" w:color="auto" w:fill="FFFFFF"/>
            <w:noWrap/>
            <w:hideMark/>
          </w:tcPr>
          <w:p w14:paraId="2DC3068D" w14:textId="186B82BA"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&lt;</w:t>
            </w:r>
            <w:r w:rsidR="00F63C3A" w:rsidRPr="00EF1515">
              <w:rPr>
                <w:rFonts w:ascii="Book Antiqua" w:hAnsi="Book Antiqua"/>
                <w:bCs/>
                <w:color w:val="000000"/>
                <w:kern w:val="0"/>
                <w:sz w:val="24"/>
              </w:rPr>
              <w:t>60</w:t>
            </w:r>
          </w:p>
        </w:tc>
        <w:tc>
          <w:tcPr>
            <w:tcW w:w="0" w:type="auto"/>
            <w:shd w:val="clear" w:color="auto" w:fill="FFFFFF"/>
            <w:noWrap/>
            <w:hideMark/>
          </w:tcPr>
          <w:p w14:paraId="2DDF26F7" w14:textId="3FEC600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106</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60.9</w:t>
            </w:r>
            <w:r w:rsidR="0093174B" w:rsidRPr="00EF1515">
              <w:rPr>
                <w:rFonts w:ascii="Book Antiqua" w:hAnsi="Book Antiqua"/>
                <w:color w:val="000000"/>
                <w:kern w:val="0"/>
                <w:sz w:val="24"/>
              </w:rPr>
              <w:t>)</w:t>
            </w:r>
          </w:p>
        </w:tc>
        <w:tc>
          <w:tcPr>
            <w:tcW w:w="0" w:type="auto"/>
            <w:shd w:val="clear" w:color="auto" w:fill="FFFFFF"/>
            <w:noWrap/>
            <w:hideMark/>
          </w:tcPr>
          <w:p w14:paraId="64E6A01B" w14:textId="29E4460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75.0</w:t>
            </w:r>
            <w:r w:rsidR="0093174B" w:rsidRPr="00EF1515">
              <w:rPr>
                <w:rFonts w:ascii="Book Antiqua" w:hAnsi="Book Antiqua"/>
                <w:color w:val="000000"/>
                <w:kern w:val="0"/>
                <w:sz w:val="24"/>
              </w:rPr>
              <w:t>)</w:t>
            </w:r>
          </w:p>
        </w:tc>
        <w:tc>
          <w:tcPr>
            <w:tcW w:w="0" w:type="auto"/>
            <w:shd w:val="clear" w:color="auto" w:fill="FFFFFF"/>
            <w:noWrap/>
            <w:hideMark/>
          </w:tcPr>
          <w:p w14:paraId="7E99057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E6FF526" w14:textId="77777777" w:rsidTr="008D5A95">
        <w:trPr>
          <w:trHeight w:val="270"/>
        </w:trPr>
        <w:tc>
          <w:tcPr>
            <w:tcW w:w="0" w:type="auto"/>
            <w:shd w:val="clear" w:color="auto" w:fill="FFFFFF"/>
            <w:noWrap/>
            <w:hideMark/>
          </w:tcPr>
          <w:p w14:paraId="4D72B66E" w14:textId="6F82C9E6"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≥60</w:t>
            </w:r>
          </w:p>
        </w:tc>
        <w:tc>
          <w:tcPr>
            <w:tcW w:w="0" w:type="auto"/>
            <w:shd w:val="clear" w:color="auto" w:fill="FFFFFF"/>
            <w:noWrap/>
            <w:hideMark/>
          </w:tcPr>
          <w:p w14:paraId="44CD6770" w14:textId="6A2BB5A4"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68</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39.1</w:t>
            </w:r>
            <w:r w:rsidR="0093174B" w:rsidRPr="00EF1515">
              <w:rPr>
                <w:rFonts w:ascii="Book Antiqua" w:hAnsi="Book Antiqua"/>
                <w:color w:val="000000"/>
                <w:kern w:val="0"/>
                <w:sz w:val="24"/>
              </w:rPr>
              <w:t>)</w:t>
            </w:r>
          </w:p>
        </w:tc>
        <w:tc>
          <w:tcPr>
            <w:tcW w:w="0" w:type="auto"/>
            <w:shd w:val="clear" w:color="auto" w:fill="FFFFFF"/>
            <w:noWrap/>
            <w:hideMark/>
          </w:tcPr>
          <w:p w14:paraId="1706067C" w14:textId="355F07C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25.0</w:t>
            </w:r>
            <w:r w:rsidR="0093174B" w:rsidRPr="00EF1515">
              <w:rPr>
                <w:rFonts w:ascii="Book Antiqua" w:hAnsi="Book Antiqua"/>
                <w:color w:val="000000"/>
                <w:kern w:val="0"/>
                <w:sz w:val="24"/>
              </w:rPr>
              <w:t>)</w:t>
            </w:r>
          </w:p>
        </w:tc>
        <w:tc>
          <w:tcPr>
            <w:tcW w:w="0" w:type="auto"/>
            <w:shd w:val="clear" w:color="auto" w:fill="FFFFFF"/>
            <w:noWrap/>
            <w:hideMark/>
          </w:tcPr>
          <w:p w14:paraId="5D3391D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E5A73B5" w14:textId="77777777" w:rsidTr="008D5A95">
        <w:trPr>
          <w:trHeight w:val="270"/>
        </w:trPr>
        <w:tc>
          <w:tcPr>
            <w:tcW w:w="0" w:type="auto"/>
            <w:shd w:val="clear" w:color="auto" w:fill="FFFFFF"/>
            <w:noWrap/>
            <w:hideMark/>
          </w:tcPr>
          <w:p w14:paraId="481C842D" w14:textId="3B28B836"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Pathological </w:t>
            </w:r>
            <w:r w:rsidR="00F63C3A" w:rsidRPr="00EF1515">
              <w:rPr>
                <w:rFonts w:ascii="Book Antiqua" w:hAnsi="Book Antiqua"/>
                <w:bCs/>
                <w:color w:val="000000"/>
                <w:kern w:val="0"/>
                <w:sz w:val="24"/>
              </w:rPr>
              <w:t>differentiation</w:t>
            </w:r>
          </w:p>
        </w:tc>
        <w:tc>
          <w:tcPr>
            <w:tcW w:w="0" w:type="auto"/>
            <w:shd w:val="clear" w:color="auto" w:fill="FFFFFF"/>
            <w:noWrap/>
            <w:hideMark/>
          </w:tcPr>
          <w:p w14:paraId="0907963B"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031B0DC9"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FEC7BE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0.586</w:t>
            </w:r>
          </w:p>
        </w:tc>
      </w:tr>
      <w:tr w:rsidR="00F63C3A" w:rsidRPr="00603806" w14:paraId="3A44FDE1" w14:textId="77777777" w:rsidTr="008D5A95">
        <w:trPr>
          <w:trHeight w:val="270"/>
        </w:trPr>
        <w:tc>
          <w:tcPr>
            <w:tcW w:w="0" w:type="auto"/>
            <w:shd w:val="clear" w:color="auto" w:fill="FFFFFF"/>
            <w:noWrap/>
            <w:hideMark/>
          </w:tcPr>
          <w:p w14:paraId="1F15E456" w14:textId="07885C77" w:rsidR="00F63C3A" w:rsidRPr="00EF1515" w:rsidRDefault="00ED64B0">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Poor</w:t>
            </w:r>
          </w:p>
        </w:tc>
        <w:tc>
          <w:tcPr>
            <w:tcW w:w="0" w:type="auto"/>
            <w:shd w:val="clear" w:color="auto" w:fill="FFFFFF"/>
            <w:noWrap/>
            <w:hideMark/>
          </w:tcPr>
          <w:p w14:paraId="25E57B34" w14:textId="19BB497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66</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(37.5)</w:t>
            </w:r>
          </w:p>
        </w:tc>
        <w:tc>
          <w:tcPr>
            <w:tcW w:w="0" w:type="auto"/>
            <w:shd w:val="clear" w:color="auto" w:fill="FFFFFF"/>
            <w:noWrap/>
            <w:hideMark/>
          </w:tcPr>
          <w:p w14:paraId="6FB44A10" w14:textId="053FD59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(1.8)</w:t>
            </w:r>
          </w:p>
        </w:tc>
        <w:tc>
          <w:tcPr>
            <w:tcW w:w="0" w:type="auto"/>
            <w:shd w:val="clear" w:color="auto" w:fill="FFFFFF"/>
            <w:noWrap/>
            <w:hideMark/>
          </w:tcPr>
          <w:p w14:paraId="728A2F4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632B7F0" w14:textId="77777777" w:rsidTr="008D5A95">
        <w:trPr>
          <w:trHeight w:val="270"/>
        </w:trPr>
        <w:tc>
          <w:tcPr>
            <w:tcW w:w="0" w:type="auto"/>
            <w:shd w:val="clear" w:color="auto" w:fill="FFFFFF"/>
            <w:noWrap/>
            <w:hideMark/>
          </w:tcPr>
          <w:p w14:paraId="03CC6C0C" w14:textId="155007E4" w:rsidR="00F63C3A" w:rsidRPr="00EF1515" w:rsidRDefault="00ED64B0">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Moderate</w:t>
            </w:r>
          </w:p>
        </w:tc>
        <w:tc>
          <w:tcPr>
            <w:tcW w:w="0" w:type="auto"/>
            <w:shd w:val="clear" w:color="auto" w:fill="FFFFFF"/>
            <w:noWrap/>
            <w:hideMark/>
          </w:tcPr>
          <w:p w14:paraId="5459AA87" w14:textId="40FD6B9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(55.7)</w:t>
            </w:r>
          </w:p>
        </w:tc>
        <w:tc>
          <w:tcPr>
            <w:tcW w:w="0" w:type="auto"/>
            <w:shd w:val="clear" w:color="auto" w:fill="FFFFFF"/>
            <w:noWrap/>
            <w:hideMark/>
          </w:tcPr>
          <w:p w14:paraId="0EEFD04B" w14:textId="7CF1F15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33</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(58.9)</w:t>
            </w:r>
          </w:p>
        </w:tc>
        <w:tc>
          <w:tcPr>
            <w:tcW w:w="0" w:type="auto"/>
            <w:shd w:val="clear" w:color="auto" w:fill="FFFFFF"/>
            <w:noWrap/>
            <w:hideMark/>
          </w:tcPr>
          <w:p w14:paraId="2116792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C891AB6" w14:textId="77777777" w:rsidTr="008D5A95">
        <w:trPr>
          <w:trHeight w:val="270"/>
        </w:trPr>
        <w:tc>
          <w:tcPr>
            <w:tcW w:w="0" w:type="auto"/>
            <w:shd w:val="clear" w:color="auto" w:fill="FFFFFF"/>
            <w:noWrap/>
            <w:hideMark/>
          </w:tcPr>
          <w:p w14:paraId="12C76C2D" w14:textId="1B801667"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Well</w:t>
            </w:r>
          </w:p>
        </w:tc>
        <w:tc>
          <w:tcPr>
            <w:tcW w:w="0" w:type="auto"/>
            <w:shd w:val="clear" w:color="auto" w:fill="FFFFFF"/>
            <w:noWrap/>
            <w:hideMark/>
          </w:tcPr>
          <w:p w14:paraId="078DA2BD" w14:textId="5514424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 (5.7)</w:t>
            </w:r>
          </w:p>
        </w:tc>
        <w:tc>
          <w:tcPr>
            <w:tcW w:w="0" w:type="auto"/>
            <w:shd w:val="clear" w:color="auto" w:fill="FFFFFF"/>
            <w:noWrap/>
            <w:hideMark/>
          </w:tcPr>
          <w:p w14:paraId="5FA8DC76" w14:textId="68C4C7F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(39.3)</w:t>
            </w:r>
          </w:p>
        </w:tc>
        <w:tc>
          <w:tcPr>
            <w:tcW w:w="0" w:type="auto"/>
            <w:shd w:val="clear" w:color="auto" w:fill="FFFFFF"/>
            <w:noWrap/>
            <w:hideMark/>
          </w:tcPr>
          <w:p w14:paraId="6C1E96B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C19440" w14:textId="77777777" w:rsidTr="008D5A95">
        <w:trPr>
          <w:trHeight w:val="270"/>
        </w:trPr>
        <w:tc>
          <w:tcPr>
            <w:tcW w:w="0" w:type="auto"/>
            <w:shd w:val="clear" w:color="auto" w:fill="FFFFFF"/>
            <w:noWrap/>
            <w:hideMark/>
          </w:tcPr>
          <w:p w14:paraId="62D29A59"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Tumor location</w:t>
            </w:r>
          </w:p>
        </w:tc>
        <w:tc>
          <w:tcPr>
            <w:tcW w:w="0" w:type="auto"/>
            <w:shd w:val="clear" w:color="auto" w:fill="FFFFFF"/>
            <w:noWrap/>
            <w:hideMark/>
          </w:tcPr>
          <w:p w14:paraId="44782744"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0873AD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EE9FDFC" w14:textId="5B18317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0.031</w:t>
            </w:r>
            <w:bookmarkStart w:id="26" w:name="_Hlk16024220"/>
            <w:r w:rsidR="00C6196E" w:rsidRPr="00EF1515">
              <w:rPr>
                <w:rFonts w:ascii="Book Antiqua" w:hAnsi="Book Antiqua"/>
                <w:color w:val="000000"/>
                <w:kern w:val="0"/>
                <w:sz w:val="24"/>
                <w:vertAlign w:val="superscript"/>
              </w:rPr>
              <w:t>a</w:t>
            </w:r>
            <w:bookmarkEnd w:id="26"/>
          </w:p>
        </w:tc>
      </w:tr>
      <w:tr w:rsidR="00F63C3A" w:rsidRPr="00603806" w14:paraId="08666C5A" w14:textId="77777777" w:rsidTr="008D5A95">
        <w:trPr>
          <w:trHeight w:val="270"/>
        </w:trPr>
        <w:tc>
          <w:tcPr>
            <w:tcW w:w="0" w:type="auto"/>
            <w:shd w:val="clear" w:color="auto" w:fill="FFFFFF"/>
            <w:noWrap/>
            <w:hideMark/>
          </w:tcPr>
          <w:p w14:paraId="1A611DB7"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Upper</w:t>
            </w:r>
          </w:p>
        </w:tc>
        <w:tc>
          <w:tcPr>
            <w:tcW w:w="0" w:type="auto"/>
            <w:shd w:val="clear" w:color="auto" w:fill="FFFFFF"/>
            <w:noWrap/>
            <w:hideMark/>
          </w:tcPr>
          <w:p w14:paraId="1ABDAD61" w14:textId="5F69008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15</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(8.6)</w:t>
            </w:r>
          </w:p>
        </w:tc>
        <w:tc>
          <w:tcPr>
            <w:tcW w:w="0" w:type="auto"/>
            <w:shd w:val="clear" w:color="auto" w:fill="FFFFFF"/>
            <w:noWrap/>
            <w:hideMark/>
          </w:tcPr>
          <w:p w14:paraId="79B1290B" w14:textId="6038001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(5.4)</w:t>
            </w:r>
          </w:p>
        </w:tc>
        <w:tc>
          <w:tcPr>
            <w:tcW w:w="0" w:type="auto"/>
            <w:shd w:val="clear" w:color="auto" w:fill="FFFFFF"/>
            <w:noWrap/>
            <w:hideMark/>
          </w:tcPr>
          <w:p w14:paraId="1C807DCA"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B76B494" w14:textId="77777777" w:rsidTr="008D5A95">
        <w:trPr>
          <w:trHeight w:val="270"/>
        </w:trPr>
        <w:tc>
          <w:tcPr>
            <w:tcW w:w="0" w:type="auto"/>
            <w:shd w:val="clear" w:color="auto" w:fill="FFFFFF"/>
            <w:noWrap/>
            <w:hideMark/>
          </w:tcPr>
          <w:p w14:paraId="5C57747D"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Middle</w:t>
            </w:r>
          </w:p>
        </w:tc>
        <w:tc>
          <w:tcPr>
            <w:tcW w:w="0" w:type="auto"/>
            <w:shd w:val="clear" w:color="auto" w:fill="FFFFFF"/>
            <w:noWrap/>
            <w:hideMark/>
          </w:tcPr>
          <w:p w14:paraId="221CB74E" w14:textId="5A46D48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(56.3)</w:t>
            </w:r>
          </w:p>
        </w:tc>
        <w:tc>
          <w:tcPr>
            <w:tcW w:w="0" w:type="auto"/>
            <w:shd w:val="clear" w:color="auto" w:fill="FFFFFF"/>
            <w:noWrap/>
            <w:hideMark/>
          </w:tcPr>
          <w:p w14:paraId="42B0E149" w14:textId="1CAB9AB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(39.3)</w:t>
            </w:r>
          </w:p>
        </w:tc>
        <w:tc>
          <w:tcPr>
            <w:tcW w:w="0" w:type="auto"/>
            <w:shd w:val="clear" w:color="auto" w:fill="FFFFFF"/>
            <w:noWrap/>
            <w:hideMark/>
          </w:tcPr>
          <w:p w14:paraId="16BF7EF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C39EEEE" w14:textId="77777777" w:rsidTr="008D5A95">
        <w:trPr>
          <w:trHeight w:val="270"/>
        </w:trPr>
        <w:tc>
          <w:tcPr>
            <w:tcW w:w="0" w:type="auto"/>
            <w:shd w:val="clear" w:color="auto" w:fill="FFFFFF"/>
            <w:noWrap/>
            <w:hideMark/>
          </w:tcPr>
          <w:p w14:paraId="23FA6C5B"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Lower</w:t>
            </w:r>
          </w:p>
        </w:tc>
        <w:tc>
          <w:tcPr>
            <w:tcW w:w="0" w:type="auto"/>
            <w:shd w:val="clear" w:color="auto" w:fill="FFFFFF"/>
            <w:noWrap/>
            <w:hideMark/>
          </w:tcPr>
          <w:p w14:paraId="591BA9B0" w14:textId="6A54E8F5"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(35.1)</w:t>
            </w:r>
          </w:p>
        </w:tc>
        <w:tc>
          <w:tcPr>
            <w:tcW w:w="0" w:type="auto"/>
            <w:shd w:val="clear" w:color="auto" w:fill="FFFFFF"/>
            <w:noWrap/>
            <w:hideMark/>
          </w:tcPr>
          <w:p w14:paraId="15499B7C" w14:textId="5679E0A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31</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(55.4)</w:t>
            </w:r>
          </w:p>
        </w:tc>
        <w:tc>
          <w:tcPr>
            <w:tcW w:w="0" w:type="auto"/>
            <w:shd w:val="clear" w:color="auto" w:fill="FFFFFF"/>
            <w:noWrap/>
            <w:hideMark/>
          </w:tcPr>
          <w:p w14:paraId="43DE8FA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CC7E41D" w14:textId="77777777" w:rsidTr="008D5A95">
        <w:trPr>
          <w:trHeight w:val="270"/>
        </w:trPr>
        <w:tc>
          <w:tcPr>
            <w:tcW w:w="0" w:type="auto"/>
            <w:shd w:val="clear" w:color="auto" w:fill="FFFFFF"/>
            <w:noWrap/>
            <w:hideMark/>
          </w:tcPr>
          <w:p w14:paraId="65900490" w14:textId="281EA0F7" w:rsidR="00F63C3A" w:rsidRPr="00EF1515" w:rsidRDefault="00497D5B"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Lymph </w:t>
            </w:r>
            <w:r w:rsidR="00F63C3A" w:rsidRPr="00EF1515">
              <w:rPr>
                <w:rFonts w:ascii="Book Antiqua" w:hAnsi="Book Antiqua"/>
                <w:bCs/>
                <w:color w:val="000000"/>
                <w:kern w:val="0"/>
                <w:sz w:val="24"/>
              </w:rPr>
              <w:t>node dissection</w:t>
            </w:r>
          </w:p>
        </w:tc>
        <w:tc>
          <w:tcPr>
            <w:tcW w:w="0" w:type="auto"/>
            <w:shd w:val="clear" w:color="auto" w:fill="FFFFFF"/>
            <w:noWrap/>
            <w:hideMark/>
          </w:tcPr>
          <w:p w14:paraId="610BFBE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3CC975B"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AD732E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0.448</w:t>
            </w:r>
          </w:p>
        </w:tc>
      </w:tr>
      <w:tr w:rsidR="00F63C3A" w:rsidRPr="00603806" w14:paraId="12B8B168" w14:textId="77777777" w:rsidTr="008D5A95">
        <w:trPr>
          <w:trHeight w:val="270"/>
        </w:trPr>
        <w:tc>
          <w:tcPr>
            <w:tcW w:w="0" w:type="auto"/>
            <w:shd w:val="clear" w:color="auto" w:fill="FFFFFF"/>
            <w:noWrap/>
            <w:hideMark/>
          </w:tcPr>
          <w:p w14:paraId="0B87087A"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2-field resection</w:t>
            </w:r>
          </w:p>
        </w:tc>
        <w:tc>
          <w:tcPr>
            <w:tcW w:w="0" w:type="auto"/>
            <w:shd w:val="clear" w:color="auto" w:fill="FFFFFF"/>
            <w:noWrap/>
            <w:hideMark/>
          </w:tcPr>
          <w:p w14:paraId="565CDEED" w14:textId="68FFCCE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139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(79.9)</w:t>
            </w:r>
          </w:p>
        </w:tc>
        <w:tc>
          <w:tcPr>
            <w:tcW w:w="0" w:type="auto"/>
            <w:shd w:val="clear" w:color="auto" w:fill="FFFFFF"/>
            <w:noWrap/>
            <w:hideMark/>
          </w:tcPr>
          <w:p w14:paraId="43E10330" w14:textId="7E5A4B1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49</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(87.5)</w:t>
            </w:r>
          </w:p>
        </w:tc>
        <w:tc>
          <w:tcPr>
            <w:tcW w:w="0" w:type="auto"/>
            <w:shd w:val="clear" w:color="auto" w:fill="FFFFFF"/>
            <w:noWrap/>
            <w:hideMark/>
          </w:tcPr>
          <w:p w14:paraId="2A44212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54FFCEDD" w14:textId="77777777" w:rsidTr="008D5A95">
        <w:trPr>
          <w:trHeight w:val="270"/>
        </w:trPr>
        <w:tc>
          <w:tcPr>
            <w:tcW w:w="0" w:type="auto"/>
            <w:shd w:val="clear" w:color="auto" w:fill="FFFFFF"/>
            <w:noWrap/>
            <w:hideMark/>
          </w:tcPr>
          <w:p w14:paraId="527AAD42"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3-field resection</w:t>
            </w:r>
          </w:p>
        </w:tc>
        <w:tc>
          <w:tcPr>
            <w:tcW w:w="0" w:type="auto"/>
            <w:shd w:val="clear" w:color="auto" w:fill="FFFFFF"/>
            <w:noWrap/>
            <w:hideMark/>
          </w:tcPr>
          <w:p w14:paraId="4755ABF2" w14:textId="3864BD6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(16.1)</w:t>
            </w:r>
          </w:p>
        </w:tc>
        <w:tc>
          <w:tcPr>
            <w:tcW w:w="0" w:type="auto"/>
            <w:shd w:val="clear" w:color="auto" w:fill="FFFFFF"/>
            <w:noWrap/>
            <w:hideMark/>
          </w:tcPr>
          <w:p w14:paraId="3CB23D21" w14:textId="082C790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(12.5)</w:t>
            </w:r>
          </w:p>
        </w:tc>
        <w:tc>
          <w:tcPr>
            <w:tcW w:w="0" w:type="auto"/>
            <w:shd w:val="clear" w:color="auto" w:fill="FFFFFF"/>
            <w:noWrap/>
            <w:hideMark/>
          </w:tcPr>
          <w:p w14:paraId="1CDFE92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61D18DB" w14:textId="77777777" w:rsidTr="008D5A95">
        <w:trPr>
          <w:trHeight w:val="270"/>
        </w:trPr>
        <w:tc>
          <w:tcPr>
            <w:tcW w:w="0" w:type="auto"/>
            <w:shd w:val="clear" w:color="auto" w:fill="FFFFFF"/>
            <w:noWrap/>
            <w:hideMark/>
          </w:tcPr>
          <w:p w14:paraId="74AFC461" w14:textId="3CEEE5C8" w:rsidR="00F63C3A" w:rsidRPr="00EF1515" w:rsidRDefault="003462A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No. of </w:t>
            </w:r>
            <w:r w:rsidR="00F63C3A" w:rsidRPr="00EF1515">
              <w:rPr>
                <w:rFonts w:ascii="Book Antiqua" w:hAnsi="Book Antiqua"/>
                <w:bCs/>
                <w:color w:val="000000"/>
                <w:kern w:val="0"/>
                <w:sz w:val="24"/>
              </w:rPr>
              <w:t>LN</w:t>
            </w:r>
            <w:r>
              <w:rPr>
                <w:rFonts w:ascii="Book Antiqua" w:hAnsi="Book Antiqua"/>
                <w:bCs/>
                <w:color w:val="000000"/>
                <w:kern w:val="0"/>
                <w:sz w:val="24"/>
              </w:rPr>
              <w:t>s</w:t>
            </w:r>
            <w:r w:rsidR="00F63C3A" w:rsidRPr="00EF1515">
              <w:rPr>
                <w:rFonts w:ascii="Book Antiqua" w:hAnsi="Book Antiqua"/>
                <w:bCs/>
                <w:color w:val="000000"/>
                <w:kern w:val="0"/>
                <w:sz w:val="24"/>
              </w:rPr>
              <w:t xml:space="preserve"> involved</w:t>
            </w:r>
          </w:p>
        </w:tc>
        <w:tc>
          <w:tcPr>
            <w:tcW w:w="0" w:type="auto"/>
            <w:shd w:val="clear" w:color="auto" w:fill="FFFFFF"/>
            <w:noWrap/>
            <w:hideMark/>
          </w:tcPr>
          <w:p w14:paraId="160DC41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293E3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E4487D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0.740</w:t>
            </w:r>
          </w:p>
        </w:tc>
      </w:tr>
      <w:tr w:rsidR="00F63C3A" w:rsidRPr="00603806" w14:paraId="56646E42" w14:textId="77777777" w:rsidTr="008D5A95">
        <w:trPr>
          <w:trHeight w:val="270"/>
        </w:trPr>
        <w:tc>
          <w:tcPr>
            <w:tcW w:w="0" w:type="auto"/>
            <w:shd w:val="clear" w:color="auto" w:fill="FFFFFF"/>
            <w:noWrap/>
            <w:hideMark/>
          </w:tcPr>
          <w:p w14:paraId="754F4ECA" w14:textId="3A4B7452"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≤2</w:t>
            </w:r>
          </w:p>
        </w:tc>
        <w:tc>
          <w:tcPr>
            <w:tcW w:w="0" w:type="auto"/>
            <w:shd w:val="clear" w:color="auto" w:fill="FFFFFF"/>
            <w:noWrap/>
            <w:hideMark/>
          </w:tcPr>
          <w:p w14:paraId="7E8E954A" w14:textId="02DD3AB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113</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64.9</w:t>
            </w:r>
            <w:r w:rsidR="0093174B" w:rsidRPr="00EF1515">
              <w:rPr>
                <w:rFonts w:ascii="Book Antiqua" w:hAnsi="Book Antiqua"/>
                <w:color w:val="000000"/>
                <w:kern w:val="0"/>
                <w:sz w:val="24"/>
              </w:rPr>
              <w:t>)</w:t>
            </w:r>
          </w:p>
        </w:tc>
        <w:tc>
          <w:tcPr>
            <w:tcW w:w="0" w:type="auto"/>
            <w:shd w:val="clear" w:color="auto" w:fill="FFFFFF"/>
            <w:noWrap/>
            <w:hideMark/>
          </w:tcPr>
          <w:p w14:paraId="3F02261A" w14:textId="2D2BC2CF"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35</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62.5</w:t>
            </w:r>
            <w:r w:rsidR="0093174B" w:rsidRPr="00EF1515">
              <w:rPr>
                <w:rFonts w:ascii="Book Antiqua" w:hAnsi="Book Antiqua"/>
                <w:color w:val="000000"/>
                <w:kern w:val="0"/>
                <w:sz w:val="24"/>
              </w:rPr>
              <w:t>)</w:t>
            </w:r>
          </w:p>
        </w:tc>
        <w:tc>
          <w:tcPr>
            <w:tcW w:w="0" w:type="auto"/>
            <w:shd w:val="clear" w:color="auto" w:fill="FFFFFF"/>
            <w:noWrap/>
            <w:hideMark/>
          </w:tcPr>
          <w:p w14:paraId="507C94C7" w14:textId="5C5A6642"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1D033D2" w14:textId="77777777" w:rsidTr="008D5A95">
        <w:trPr>
          <w:trHeight w:val="270"/>
        </w:trPr>
        <w:tc>
          <w:tcPr>
            <w:tcW w:w="0" w:type="auto"/>
            <w:shd w:val="clear" w:color="auto" w:fill="FFFFFF"/>
            <w:noWrap/>
            <w:hideMark/>
          </w:tcPr>
          <w:p w14:paraId="65E6BD41" w14:textId="7BBA33FE"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≥3</w:t>
            </w:r>
          </w:p>
        </w:tc>
        <w:tc>
          <w:tcPr>
            <w:tcW w:w="0" w:type="auto"/>
            <w:shd w:val="clear" w:color="auto" w:fill="FFFFFF"/>
            <w:noWrap/>
            <w:hideMark/>
          </w:tcPr>
          <w:p w14:paraId="5FF75A4D" w14:textId="7C217AA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35.1</w:t>
            </w:r>
            <w:r w:rsidR="0093174B" w:rsidRPr="00EF1515">
              <w:rPr>
                <w:rFonts w:ascii="Book Antiqua" w:hAnsi="Book Antiqua"/>
                <w:color w:val="000000"/>
                <w:kern w:val="0"/>
                <w:sz w:val="24"/>
              </w:rPr>
              <w:t>)</w:t>
            </w:r>
          </w:p>
        </w:tc>
        <w:tc>
          <w:tcPr>
            <w:tcW w:w="0" w:type="auto"/>
            <w:shd w:val="clear" w:color="auto" w:fill="FFFFFF"/>
            <w:noWrap/>
            <w:hideMark/>
          </w:tcPr>
          <w:p w14:paraId="2F502732" w14:textId="2B6C520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37.5</w:t>
            </w:r>
            <w:r w:rsidR="0093174B" w:rsidRPr="00EF1515">
              <w:rPr>
                <w:rFonts w:ascii="Book Antiqua" w:hAnsi="Book Antiqua"/>
                <w:color w:val="000000"/>
                <w:kern w:val="0"/>
                <w:sz w:val="24"/>
              </w:rPr>
              <w:t>)</w:t>
            </w:r>
          </w:p>
        </w:tc>
        <w:tc>
          <w:tcPr>
            <w:tcW w:w="0" w:type="auto"/>
            <w:shd w:val="clear" w:color="auto" w:fill="FFFFFF"/>
            <w:noWrap/>
            <w:hideMark/>
          </w:tcPr>
          <w:p w14:paraId="30FC803B"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071DDA1" w14:textId="77777777" w:rsidTr="008D5A95">
        <w:trPr>
          <w:trHeight w:val="270"/>
        </w:trPr>
        <w:tc>
          <w:tcPr>
            <w:tcW w:w="0" w:type="auto"/>
            <w:shd w:val="clear" w:color="auto" w:fill="FFFFFF"/>
            <w:noWrap/>
            <w:hideMark/>
          </w:tcPr>
          <w:p w14:paraId="0B60D7B5" w14:textId="31699F0B" w:rsidR="00F63C3A" w:rsidRPr="00EF1515" w:rsidRDefault="00F63C3A">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No. of LN</w:t>
            </w:r>
            <w:r w:rsidR="003462A4">
              <w:rPr>
                <w:rFonts w:ascii="Book Antiqua" w:hAnsi="Book Antiqua"/>
                <w:bCs/>
                <w:color w:val="000000"/>
                <w:kern w:val="0"/>
                <w:sz w:val="24"/>
              </w:rPr>
              <w:t>s</w:t>
            </w:r>
            <w:r w:rsidRPr="00EF1515">
              <w:rPr>
                <w:rFonts w:ascii="Book Antiqua" w:hAnsi="Book Antiqua"/>
                <w:bCs/>
                <w:color w:val="000000"/>
                <w:kern w:val="0"/>
                <w:sz w:val="24"/>
              </w:rPr>
              <w:t xml:space="preserve"> </w:t>
            </w:r>
            <w:r w:rsidR="003462A4" w:rsidRPr="00EF1515">
              <w:rPr>
                <w:rFonts w:ascii="Book Antiqua" w:hAnsi="Book Antiqua"/>
                <w:bCs/>
                <w:color w:val="000000"/>
                <w:kern w:val="0"/>
                <w:sz w:val="24"/>
              </w:rPr>
              <w:t>dissect</w:t>
            </w:r>
            <w:r w:rsidR="003462A4">
              <w:rPr>
                <w:rFonts w:ascii="Book Antiqua" w:hAnsi="Book Antiqua"/>
                <w:bCs/>
                <w:color w:val="000000"/>
                <w:kern w:val="0"/>
                <w:sz w:val="24"/>
              </w:rPr>
              <w:t>ed</w:t>
            </w:r>
          </w:p>
        </w:tc>
        <w:tc>
          <w:tcPr>
            <w:tcW w:w="0" w:type="auto"/>
            <w:shd w:val="clear" w:color="auto" w:fill="FFFFFF"/>
            <w:noWrap/>
            <w:hideMark/>
          </w:tcPr>
          <w:p w14:paraId="1D3FFB1F"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3A9188DD"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7C3C4D64"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0.569</w:t>
            </w:r>
          </w:p>
        </w:tc>
      </w:tr>
      <w:tr w:rsidR="00F63C3A" w:rsidRPr="00603806" w14:paraId="1A31A4B4" w14:textId="77777777" w:rsidTr="008D5A95">
        <w:trPr>
          <w:trHeight w:val="270"/>
        </w:trPr>
        <w:tc>
          <w:tcPr>
            <w:tcW w:w="0" w:type="auto"/>
            <w:shd w:val="clear" w:color="auto" w:fill="FFFFFF"/>
            <w:noWrap/>
            <w:hideMark/>
          </w:tcPr>
          <w:p w14:paraId="1B503D56" w14:textId="3C0747EE" w:rsidR="00F63C3A" w:rsidRPr="00EF1515" w:rsidRDefault="00ED64B0"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&lt;</w:t>
            </w:r>
            <w:r w:rsidR="00F63C3A" w:rsidRPr="00EF1515">
              <w:rPr>
                <w:rFonts w:ascii="Book Antiqua" w:hAnsi="Book Antiqua"/>
                <w:bCs/>
                <w:color w:val="000000"/>
                <w:kern w:val="0"/>
                <w:sz w:val="24"/>
              </w:rPr>
              <w:t>12</w:t>
            </w:r>
          </w:p>
        </w:tc>
        <w:tc>
          <w:tcPr>
            <w:tcW w:w="0" w:type="auto"/>
            <w:shd w:val="clear" w:color="auto" w:fill="FFFFFF"/>
            <w:noWrap/>
            <w:hideMark/>
          </w:tcPr>
          <w:p w14:paraId="704DC988" w14:textId="3F5EB9B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1.1</w:t>
            </w:r>
            <w:r w:rsidR="0093174B" w:rsidRPr="00EF1515">
              <w:rPr>
                <w:rFonts w:ascii="Book Antiqua" w:hAnsi="Book Antiqua"/>
                <w:color w:val="000000"/>
                <w:kern w:val="0"/>
                <w:sz w:val="24"/>
              </w:rPr>
              <w:t>)</w:t>
            </w:r>
          </w:p>
        </w:tc>
        <w:tc>
          <w:tcPr>
            <w:tcW w:w="0" w:type="auto"/>
            <w:shd w:val="clear" w:color="auto" w:fill="FFFFFF"/>
            <w:noWrap/>
            <w:hideMark/>
          </w:tcPr>
          <w:p w14:paraId="73395692" w14:textId="7592FD9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1.8</w:t>
            </w:r>
            <w:r w:rsidR="0093174B" w:rsidRPr="00EF1515">
              <w:rPr>
                <w:rFonts w:ascii="Book Antiqua" w:hAnsi="Book Antiqua"/>
                <w:color w:val="000000"/>
                <w:kern w:val="0"/>
                <w:sz w:val="24"/>
              </w:rPr>
              <w:t>)</w:t>
            </w:r>
          </w:p>
        </w:tc>
        <w:tc>
          <w:tcPr>
            <w:tcW w:w="0" w:type="auto"/>
            <w:shd w:val="clear" w:color="auto" w:fill="FFFFFF"/>
            <w:noWrap/>
            <w:hideMark/>
          </w:tcPr>
          <w:p w14:paraId="79BB1C1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5953E908" w14:textId="77777777" w:rsidTr="008D5A95">
        <w:trPr>
          <w:trHeight w:val="270"/>
        </w:trPr>
        <w:tc>
          <w:tcPr>
            <w:tcW w:w="0" w:type="auto"/>
            <w:shd w:val="clear" w:color="auto" w:fill="FFFFFF"/>
            <w:noWrap/>
            <w:hideMark/>
          </w:tcPr>
          <w:p w14:paraId="7D885B16" w14:textId="7E5F549E"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≥12</w:t>
            </w:r>
          </w:p>
        </w:tc>
        <w:tc>
          <w:tcPr>
            <w:tcW w:w="0" w:type="auto"/>
            <w:shd w:val="clear" w:color="auto" w:fill="FFFFFF"/>
            <w:noWrap/>
            <w:hideMark/>
          </w:tcPr>
          <w:p w14:paraId="731B690E" w14:textId="66D974B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172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98.9</w:t>
            </w:r>
            <w:r w:rsidR="0093174B" w:rsidRPr="00EF1515">
              <w:rPr>
                <w:rFonts w:ascii="Book Antiqua" w:hAnsi="Book Antiqua"/>
                <w:color w:val="000000"/>
                <w:kern w:val="0"/>
                <w:sz w:val="24"/>
              </w:rPr>
              <w:t>)</w:t>
            </w:r>
          </w:p>
        </w:tc>
        <w:tc>
          <w:tcPr>
            <w:tcW w:w="0" w:type="auto"/>
            <w:shd w:val="clear" w:color="auto" w:fill="FFFFFF"/>
            <w:noWrap/>
            <w:hideMark/>
          </w:tcPr>
          <w:p w14:paraId="7D9A26E8" w14:textId="2317E5D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55</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98.2</w:t>
            </w:r>
            <w:r w:rsidR="0093174B" w:rsidRPr="00EF1515">
              <w:rPr>
                <w:rFonts w:ascii="Book Antiqua" w:hAnsi="Book Antiqua"/>
                <w:color w:val="000000"/>
                <w:kern w:val="0"/>
                <w:sz w:val="24"/>
              </w:rPr>
              <w:t>)</w:t>
            </w:r>
          </w:p>
        </w:tc>
        <w:tc>
          <w:tcPr>
            <w:tcW w:w="0" w:type="auto"/>
            <w:shd w:val="clear" w:color="auto" w:fill="FFFFFF"/>
            <w:noWrap/>
            <w:hideMark/>
          </w:tcPr>
          <w:p w14:paraId="1DD396FB"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BA5BAB3" w14:textId="77777777" w:rsidTr="008D5A95">
        <w:trPr>
          <w:trHeight w:val="270"/>
        </w:trPr>
        <w:tc>
          <w:tcPr>
            <w:tcW w:w="0" w:type="auto"/>
            <w:shd w:val="clear" w:color="auto" w:fill="FFFFFF"/>
            <w:noWrap/>
            <w:hideMark/>
          </w:tcPr>
          <w:p w14:paraId="031FCD8C" w14:textId="6AE55CCF"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 stage</w:t>
            </w:r>
          </w:p>
        </w:tc>
        <w:tc>
          <w:tcPr>
            <w:tcW w:w="0" w:type="auto"/>
            <w:shd w:val="clear" w:color="auto" w:fill="FFFFFF"/>
            <w:noWrap/>
            <w:hideMark/>
          </w:tcPr>
          <w:p w14:paraId="761D2E13"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587D9447"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64AE3EA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0.075</w:t>
            </w:r>
          </w:p>
        </w:tc>
      </w:tr>
      <w:tr w:rsidR="00F63C3A" w:rsidRPr="00603806" w14:paraId="0C170AE4" w14:textId="77777777" w:rsidTr="008D5A95">
        <w:trPr>
          <w:trHeight w:val="270"/>
        </w:trPr>
        <w:tc>
          <w:tcPr>
            <w:tcW w:w="0" w:type="auto"/>
            <w:shd w:val="clear" w:color="auto" w:fill="FFFFFF"/>
            <w:noWrap/>
            <w:hideMark/>
          </w:tcPr>
          <w:p w14:paraId="6FF82371"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T3</w:t>
            </w:r>
          </w:p>
        </w:tc>
        <w:tc>
          <w:tcPr>
            <w:tcW w:w="0" w:type="auto"/>
            <w:shd w:val="clear" w:color="auto" w:fill="FFFFFF"/>
            <w:noWrap/>
            <w:hideMark/>
          </w:tcPr>
          <w:p w14:paraId="1D748BA8" w14:textId="3A11F148"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164</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(94.3)</w:t>
            </w:r>
          </w:p>
        </w:tc>
        <w:tc>
          <w:tcPr>
            <w:tcW w:w="0" w:type="auto"/>
            <w:shd w:val="clear" w:color="auto" w:fill="FFFFFF"/>
            <w:noWrap/>
            <w:hideMark/>
          </w:tcPr>
          <w:p w14:paraId="1B1E6B33" w14:textId="5D6230EB"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48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(85.7)</w:t>
            </w:r>
          </w:p>
        </w:tc>
        <w:tc>
          <w:tcPr>
            <w:tcW w:w="0" w:type="auto"/>
            <w:shd w:val="clear" w:color="auto" w:fill="FFFFFF"/>
            <w:noWrap/>
            <w:hideMark/>
          </w:tcPr>
          <w:p w14:paraId="79033BB8"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A155871" w14:textId="77777777" w:rsidTr="008D5A95">
        <w:trPr>
          <w:trHeight w:val="270"/>
        </w:trPr>
        <w:tc>
          <w:tcPr>
            <w:tcW w:w="0" w:type="auto"/>
            <w:shd w:val="clear" w:color="auto" w:fill="FFFFFF"/>
            <w:noWrap/>
            <w:hideMark/>
          </w:tcPr>
          <w:p w14:paraId="6B0988D8"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lastRenderedPageBreak/>
              <w:t>T4</w:t>
            </w:r>
          </w:p>
        </w:tc>
        <w:tc>
          <w:tcPr>
            <w:tcW w:w="0" w:type="auto"/>
            <w:shd w:val="clear" w:color="auto" w:fill="FFFFFF"/>
            <w:noWrap/>
            <w:hideMark/>
          </w:tcPr>
          <w:p w14:paraId="67D3B343" w14:textId="4113DE3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(5.7)</w:t>
            </w:r>
          </w:p>
        </w:tc>
        <w:tc>
          <w:tcPr>
            <w:tcW w:w="0" w:type="auto"/>
            <w:shd w:val="clear" w:color="auto" w:fill="FFFFFF"/>
            <w:noWrap/>
            <w:hideMark/>
          </w:tcPr>
          <w:p w14:paraId="3F9107A7" w14:textId="1AFB987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r w:rsidR="00ED64B0" w:rsidRPr="00EF1515">
              <w:rPr>
                <w:rFonts w:ascii="Book Antiqua" w:hAnsi="Book Antiqua"/>
                <w:color w:val="000000"/>
                <w:kern w:val="0"/>
                <w:sz w:val="24"/>
              </w:rPr>
              <w:t xml:space="preserve"> </w:t>
            </w:r>
            <w:r w:rsidRPr="00EF1515">
              <w:rPr>
                <w:rFonts w:ascii="Book Antiqua" w:hAnsi="Book Antiqua"/>
                <w:color w:val="000000"/>
                <w:kern w:val="0"/>
                <w:sz w:val="24"/>
              </w:rPr>
              <w:t>(14.3)</w:t>
            </w:r>
          </w:p>
        </w:tc>
        <w:tc>
          <w:tcPr>
            <w:tcW w:w="0" w:type="auto"/>
            <w:shd w:val="clear" w:color="auto" w:fill="FFFFFF"/>
            <w:noWrap/>
            <w:hideMark/>
          </w:tcPr>
          <w:p w14:paraId="39DF643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9B118B4" w14:textId="77777777" w:rsidTr="008D5A95">
        <w:trPr>
          <w:trHeight w:val="270"/>
        </w:trPr>
        <w:tc>
          <w:tcPr>
            <w:tcW w:w="0" w:type="auto"/>
            <w:shd w:val="clear" w:color="auto" w:fill="FFFFFF"/>
            <w:noWrap/>
            <w:hideMark/>
          </w:tcPr>
          <w:p w14:paraId="2FEED08D"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Chemotherapy</w:t>
            </w:r>
          </w:p>
        </w:tc>
        <w:tc>
          <w:tcPr>
            <w:tcW w:w="0" w:type="auto"/>
            <w:shd w:val="clear" w:color="auto" w:fill="FFFFFF"/>
            <w:noWrap/>
            <w:hideMark/>
          </w:tcPr>
          <w:p w14:paraId="77C38178"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24AC70A" w14:textId="77777777" w:rsidR="00F63C3A" w:rsidRPr="00EF1515" w:rsidRDefault="00F63C3A" w:rsidP="00EF1515">
            <w:pPr>
              <w:widowControl/>
              <w:spacing w:line="360" w:lineRule="auto"/>
              <w:rPr>
                <w:rFonts w:ascii="Book Antiqua" w:hAnsi="Book Antiqua"/>
                <w:color w:val="000000"/>
                <w:kern w:val="0"/>
                <w:sz w:val="24"/>
              </w:rPr>
            </w:pPr>
          </w:p>
        </w:tc>
        <w:tc>
          <w:tcPr>
            <w:tcW w:w="0" w:type="auto"/>
            <w:shd w:val="clear" w:color="auto" w:fill="FFFFFF"/>
            <w:noWrap/>
            <w:hideMark/>
          </w:tcPr>
          <w:p w14:paraId="29C29A9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0.978</w:t>
            </w:r>
          </w:p>
        </w:tc>
      </w:tr>
      <w:tr w:rsidR="00F63C3A" w:rsidRPr="00603806" w14:paraId="4DA153AC" w14:textId="77777777" w:rsidTr="008D5A95">
        <w:trPr>
          <w:trHeight w:val="270"/>
        </w:trPr>
        <w:tc>
          <w:tcPr>
            <w:tcW w:w="0" w:type="auto"/>
            <w:shd w:val="clear" w:color="auto" w:fill="FFFFFF"/>
            <w:noWrap/>
            <w:hideMark/>
          </w:tcPr>
          <w:p w14:paraId="0A0D6B50"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Yes</w:t>
            </w:r>
          </w:p>
        </w:tc>
        <w:tc>
          <w:tcPr>
            <w:tcW w:w="0" w:type="auto"/>
            <w:shd w:val="clear" w:color="auto" w:fill="FFFFFF"/>
            <w:noWrap/>
            <w:hideMark/>
          </w:tcPr>
          <w:p w14:paraId="3FDA9F33" w14:textId="3240186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106</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60.9</w:t>
            </w:r>
            <w:r w:rsidR="0093174B" w:rsidRPr="00EF1515">
              <w:rPr>
                <w:rFonts w:ascii="Book Antiqua" w:hAnsi="Book Antiqua"/>
                <w:color w:val="000000"/>
                <w:kern w:val="0"/>
                <w:sz w:val="24"/>
              </w:rPr>
              <w:t>)</w:t>
            </w:r>
          </w:p>
        </w:tc>
        <w:tc>
          <w:tcPr>
            <w:tcW w:w="0" w:type="auto"/>
            <w:shd w:val="clear" w:color="auto" w:fill="FFFFFF"/>
            <w:noWrap/>
            <w:hideMark/>
          </w:tcPr>
          <w:p w14:paraId="411A37C7" w14:textId="312A522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93174B" w:rsidRPr="00EF1515">
              <w:rPr>
                <w:rFonts w:ascii="Book Antiqua" w:hAnsi="Book Antiqua"/>
                <w:color w:val="000000"/>
                <w:kern w:val="0"/>
                <w:sz w:val="24"/>
              </w:rPr>
              <w:t>4</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60.7</w:t>
            </w:r>
            <w:r w:rsidR="0093174B" w:rsidRPr="00EF1515">
              <w:rPr>
                <w:rFonts w:ascii="Book Antiqua" w:hAnsi="Book Antiqua"/>
                <w:color w:val="000000"/>
                <w:kern w:val="0"/>
                <w:sz w:val="24"/>
              </w:rPr>
              <w:t>)</w:t>
            </w:r>
          </w:p>
        </w:tc>
        <w:tc>
          <w:tcPr>
            <w:tcW w:w="0" w:type="auto"/>
            <w:shd w:val="clear" w:color="auto" w:fill="FFFFFF"/>
            <w:noWrap/>
            <w:hideMark/>
          </w:tcPr>
          <w:p w14:paraId="25DA9560"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06D15F7" w14:textId="77777777" w:rsidTr="008D5A95">
        <w:trPr>
          <w:trHeight w:val="270"/>
        </w:trPr>
        <w:tc>
          <w:tcPr>
            <w:tcW w:w="0" w:type="auto"/>
            <w:shd w:val="clear" w:color="auto" w:fill="FFFFFF"/>
            <w:noWrap/>
            <w:hideMark/>
          </w:tcPr>
          <w:p w14:paraId="4113D87B" w14:textId="77777777" w:rsidR="00F63C3A" w:rsidRPr="00EF1515" w:rsidRDefault="00F63C3A"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No</w:t>
            </w:r>
          </w:p>
        </w:tc>
        <w:tc>
          <w:tcPr>
            <w:tcW w:w="0" w:type="auto"/>
            <w:shd w:val="clear" w:color="auto" w:fill="FFFFFF"/>
            <w:noWrap/>
            <w:hideMark/>
          </w:tcPr>
          <w:p w14:paraId="3164CF36" w14:textId="5FF41083"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68</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39.1</w:t>
            </w:r>
            <w:r w:rsidR="0093174B" w:rsidRPr="00EF1515">
              <w:rPr>
                <w:rFonts w:ascii="Book Antiqua" w:hAnsi="Book Antiqua"/>
                <w:color w:val="000000"/>
                <w:kern w:val="0"/>
                <w:sz w:val="24"/>
              </w:rPr>
              <w:t>)</w:t>
            </w:r>
          </w:p>
        </w:tc>
        <w:tc>
          <w:tcPr>
            <w:tcW w:w="0" w:type="auto"/>
            <w:shd w:val="clear" w:color="auto" w:fill="FFFFFF"/>
            <w:noWrap/>
            <w:hideMark/>
          </w:tcPr>
          <w:p w14:paraId="036E0D02" w14:textId="3F9F40FE"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22</w:t>
            </w:r>
            <w:r w:rsidR="00ED64B0" w:rsidRPr="00EF1515">
              <w:rPr>
                <w:rFonts w:ascii="Book Antiqua" w:hAnsi="Book Antiqua"/>
                <w:color w:val="000000"/>
                <w:kern w:val="0"/>
                <w:sz w:val="24"/>
              </w:rPr>
              <w:t xml:space="preserve"> </w:t>
            </w:r>
            <w:r w:rsidR="0093174B" w:rsidRPr="00EF1515">
              <w:rPr>
                <w:rFonts w:ascii="Book Antiqua" w:hAnsi="Book Antiqua"/>
                <w:color w:val="000000"/>
                <w:kern w:val="0"/>
                <w:sz w:val="24"/>
              </w:rPr>
              <w:t>(</w:t>
            </w:r>
            <w:r w:rsidRPr="00EF1515">
              <w:rPr>
                <w:rFonts w:ascii="Book Antiqua" w:hAnsi="Book Antiqua"/>
                <w:color w:val="000000"/>
                <w:kern w:val="0"/>
                <w:sz w:val="24"/>
              </w:rPr>
              <w:t>39.3</w:t>
            </w:r>
            <w:r w:rsidR="0093174B" w:rsidRPr="00EF1515">
              <w:rPr>
                <w:rFonts w:ascii="Book Antiqua" w:hAnsi="Book Antiqua"/>
                <w:color w:val="000000"/>
                <w:kern w:val="0"/>
                <w:sz w:val="24"/>
              </w:rPr>
              <w:t>)</w:t>
            </w:r>
          </w:p>
        </w:tc>
        <w:tc>
          <w:tcPr>
            <w:tcW w:w="0" w:type="auto"/>
            <w:shd w:val="clear" w:color="auto" w:fill="FFFFFF"/>
            <w:noWrap/>
            <w:hideMark/>
          </w:tcPr>
          <w:p w14:paraId="2FF5B6A8" w14:textId="77777777" w:rsidR="00F63C3A" w:rsidRPr="00EF1515" w:rsidRDefault="00F63C3A" w:rsidP="00EF1515">
            <w:pPr>
              <w:widowControl/>
              <w:spacing w:line="360" w:lineRule="auto"/>
              <w:rPr>
                <w:rFonts w:ascii="Book Antiqua" w:hAnsi="Book Antiqua"/>
                <w:color w:val="000000"/>
                <w:kern w:val="0"/>
                <w:sz w:val="24"/>
              </w:rPr>
            </w:pPr>
          </w:p>
        </w:tc>
      </w:tr>
    </w:tbl>
    <w:p w14:paraId="73F04A6B" w14:textId="2A3E2577" w:rsidR="00F63C3A" w:rsidRPr="00EF1515" w:rsidRDefault="00C6196E" w:rsidP="00EF1515">
      <w:pPr>
        <w:spacing w:line="360" w:lineRule="auto"/>
        <w:rPr>
          <w:rFonts w:ascii="Book Antiqua" w:hAnsi="Book Antiqua"/>
          <w:sz w:val="24"/>
        </w:rPr>
      </w:pPr>
      <w:proofErr w:type="spellStart"/>
      <w:r w:rsidRPr="00EF1515">
        <w:rPr>
          <w:rFonts w:ascii="Book Antiqua" w:hAnsi="Book Antiqua"/>
          <w:sz w:val="24"/>
          <w:vertAlign w:val="superscript"/>
        </w:rPr>
        <w:t>a</w:t>
      </w:r>
      <w:r w:rsidR="00F63C3A" w:rsidRPr="00EF1515">
        <w:rPr>
          <w:rFonts w:ascii="Book Antiqua" w:hAnsi="Book Antiqua"/>
          <w:i/>
          <w:iCs/>
          <w:caps/>
          <w:sz w:val="24"/>
        </w:rPr>
        <w:t>p</w:t>
      </w:r>
      <w:proofErr w:type="spellEnd"/>
      <w:r w:rsidR="00ED64B0" w:rsidRPr="00EF1515">
        <w:rPr>
          <w:rFonts w:ascii="Book Antiqua" w:hAnsi="Book Antiqua"/>
          <w:sz w:val="24"/>
        </w:rPr>
        <w:t xml:space="preserve"> </w:t>
      </w:r>
      <w:r w:rsidR="00F63C3A" w:rsidRPr="00EF1515">
        <w:rPr>
          <w:rFonts w:ascii="Book Antiqua" w:hAnsi="Book Antiqua"/>
          <w:sz w:val="24"/>
        </w:rPr>
        <w:t>&lt;</w:t>
      </w:r>
      <w:r w:rsidR="00ED64B0" w:rsidRPr="00EF1515">
        <w:rPr>
          <w:rFonts w:ascii="Book Antiqua" w:hAnsi="Book Antiqua"/>
          <w:sz w:val="24"/>
        </w:rPr>
        <w:t xml:space="preserve"> </w:t>
      </w:r>
      <w:r w:rsidR="00F63C3A" w:rsidRPr="00EF1515">
        <w:rPr>
          <w:rFonts w:ascii="Book Antiqua" w:hAnsi="Book Antiqua"/>
          <w:sz w:val="24"/>
        </w:rPr>
        <w:t xml:space="preserve">0.05. S arm: </w:t>
      </w:r>
      <w:r w:rsidR="00ED64B0" w:rsidRPr="00EF1515">
        <w:rPr>
          <w:rFonts w:ascii="Book Antiqua" w:hAnsi="Book Antiqua"/>
          <w:sz w:val="24"/>
        </w:rPr>
        <w:t xml:space="preserve">Surgery </w:t>
      </w:r>
      <w:r w:rsidR="00F63C3A" w:rsidRPr="00EF1515">
        <w:rPr>
          <w:rFonts w:ascii="Book Antiqua" w:hAnsi="Book Antiqua"/>
          <w:sz w:val="24"/>
        </w:rPr>
        <w:t>alone arm; S</w:t>
      </w:r>
      <w:r w:rsidR="00ED64B0" w:rsidRPr="00EF1515">
        <w:rPr>
          <w:rFonts w:ascii="Book Antiqua" w:hAnsi="Book Antiqua"/>
          <w:sz w:val="24"/>
        </w:rPr>
        <w:t xml:space="preserve"> </w:t>
      </w:r>
      <w:r w:rsidR="00F63C3A" w:rsidRPr="00EF1515">
        <w:rPr>
          <w:rFonts w:ascii="Book Antiqua" w:hAnsi="Book Antiqua"/>
          <w:sz w:val="24"/>
        </w:rPr>
        <w:t>+</w:t>
      </w:r>
      <w:r w:rsidR="00ED64B0" w:rsidRPr="00EF1515">
        <w:rPr>
          <w:rFonts w:ascii="Book Antiqua" w:hAnsi="Book Antiqua"/>
          <w:sz w:val="24"/>
        </w:rPr>
        <w:t xml:space="preserve"> </w:t>
      </w:r>
      <w:r w:rsidR="00F63C3A" w:rsidRPr="00EF1515">
        <w:rPr>
          <w:rFonts w:ascii="Book Antiqua" w:hAnsi="Book Antiqua"/>
          <w:sz w:val="24"/>
        </w:rPr>
        <w:t xml:space="preserve">R arm: </w:t>
      </w:r>
      <w:r w:rsidR="00ED64B0" w:rsidRPr="00EF1515">
        <w:rPr>
          <w:rFonts w:ascii="Book Antiqua" w:hAnsi="Book Antiqua"/>
          <w:sz w:val="24"/>
        </w:rPr>
        <w:t xml:space="preserve">Surgery </w:t>
      </w:r>
      <w:r w:rsidR="00F63C3A" w:rsidRPr="00EF1515">
        <w:rPr>
          <w:rFonts w:ascii="Book Antiqua" w:hAnsi="Book Antiqua"/>
          <w:sz w:val="24"/>
        </w:rPr>
        <w:t xml:space="preserve">+ </w:t>
      </w:r>
      <w:r w:rsidR="00ED64B0" w:rsidRPr="00EF1515">
        <w:rPr>
          <w:rFonts w:ascii="Book Antiqua" w:hAnsi="Book Antiqua"/>
          <w:sz w:val="24"/>
        </w:rPr>
        <w:t>post</w:t>
      </w:r>
      <w:r w:rsidR="00F63C3A" w:rsidRPr="00EF1515">
        <w:rPr>
          <w:rFonts w:ascii="Book Antiqua" w:hAnsi="Book Antiqua"/>
          <w:sz w:val="24"/>
        </w:rPr>
        <w:t xml:space="preserve">operative radiotherapy arm; LN: </w:t>
      </w:r>
      <w:r w:rsidR="00ED64B0" w:rsidRPr="00EF1515">
        <w:rPr>
          <w:rFonts w:ascii="Book Antiqua" w:hAnsi="Book Antiqua"/>
          <w:sz w:val="24"/>
        </w:rPr>
        <w:t xml:space="preserve">Lymph </w:t>
      </w:r>
      <w:r w:rsidR="00F63C3A" w:rsidRPr="00EF1515">
        <w:rPr>
          <w:rFonts w:ascii="Book Antiqua" w:hAnsi="Book Antiqua"/>
          <w:sz w:val="24"/>
        </w:rPr>
        <w:t>node.</w:t>
      </w:r>
    </w:p>
    <w:p w14:paraId="4284705E" w14:textId="56F281BD" w:rsidR="008D5A95" w:rsidRDefault="008D5A95">
      <w:pPr>
        <w:widowControl/>
        <w:jc w:val="left"/>
        <w:rPr>
          <w:rFonts w:ascii="Book Antiqua" w:hAnsi="Book Antiqua"/>
          <w:sz w:val="24"/>
        </w:rPr>
      </w:pPr>
      <w:r>
        <w:rPr>
          <w:rFonts w:ascii="Book Antiqua" w:hAnsi="Book Antiqua"/>
          <w:sz w:val="24"/>
        </w:rPr>
        <w:br w:type="page"/>
      </w:r>
    </w:p>
    <w:p w14:paraId="30682380" w14:textId="77777777" w:rsidR="00F63C3A" w:rsidRPr="00603806" w:rsidRDefault="00F63C3A" w:rsidP="00EF1515">
      <w:pPr>
        <w:spacing w:line="360" w:lineRule="auto"/>
        <w:rPr>
          <w:rFonts w:ascii="Book Antiqua" w:hAnsi="Book Antiqua"/>
          <w:sz w:val="24"/>
        </w:rPr>
      </w:pPr>
    </w:p>
    <w:p w14:paraId="0F12B284" w14:textId="69CC0823" w:rsidR="00F63C3A" w:rsidRPr="00EF1515" w:rsidRDefault="006B4E12" w:rsidP="00EF1515">
      <w:pPr>
        <w:spacing w:line="360" w:lineRule="auto"/>
        <w:rPr>
          <w:rFonts w:ascii="Book Antiqua" w:hAnsi="Book Antiqua"/>
          <w:b/>
          <w:bCs/>
          <w:sz w:val="24"/>
        </w:rPr>
      </w:pPr>
      <w:r>
        <w:rPr>
          <w:rFonts w:ascii="Book Antiqua" w:hAnsi="Book Antiqua"/>
          <w:b/>
          <w:bCs/>
          <w:sz w:val="24"/>
        </w:rPr>
        <w:t>Table 2</w:t>
      </w:r>
      <w:r>
        <w:rPr>
          <w:rFonts w:ascii="Book Antiqua" w:hAnsi="Book Antiqua" w:hint="eastAsia"/>
          <w:b/>
          <w:bCs/>
          <w:sz w:val="24"/>
        </w:rPr>
        <w:t xml:space="preserve"> </w:t>
      </w:r>
      <w:r w:rsidR="00D54C84" w:rsidRPr="00EF1515">
        <w:rPr>
          <w:rFonts w:ascii="Book Antiqua" w:hAnsi="Book Antiqua"/>
          <w:b/>
          <w:bCs/>
          <w:sz w:val="24"/>
        </w:rPr>
        <w:t xml:space="preserve">Comparison </w:t>
      </w:r>
      <w:r w:rsidR="003462A4">
        <w:rPr>
          <w:rFonts w:ascii="Book Antiqua" w:hAnsi="Book Antiqua"/>
          <w:b/>
          <w:bCs/>
          <w:sz w:val="24"/>
        </w:rPr>
        <w:t xml:space="preserve">of failure patterns </w:t>
      </w:r>
      <w:r w:rsidR="00F63C3A" w:rsidRPr="00EF1515">
        <w:rPr>
          <w:rFonts w:ascii="Book Antiqua" w:hAnsi="Book Antiqua"/>
          <w:b/>
          <w:bCs/>
          <w:sz w:val="24"/>
        </w:rPr>
        <w:t>for the two arms</w:t>
      </w:r>
      <w:r>
        <w:rPr>
          <w:rFonts w:ascii="Book Antiqua" w:hAnsi="Book Antiqua" w:hint="eastAsia"/>
          <w:b/>
          <w:bCs/>
          <w:sz w:val="24"/>
        </w:rPr>
        <w:t xml:space="preserve">, </w:t>
      </w:r>
      <w:r w:rsidRPr="006B4E12">
        <w:rPr>
          <w:rFonts w:ascii="Book Antiqua" w:hAnsi="Book Antiqua" w:hint="eastAsia"/>
          <w:b/>
          <w:bCs/>
          <w:i/>
          <w:sz w:val="24"/>
        </w:rPr>
        <w:t>n</w:t>
      </w:r>
      <w:r>
        <w:rPr>
          <w:rFonts w:ascii="Book Antiqua" w:hAnsi="Book Antiqua" w:hint="eastAsia"/>
          <w:b/>
          <w:bCs/>
          <w:sz w:val="24"/>
        </w:rPr>
        <w:t xml:space="preserve"> (%)</w:t>
      </w:r>
    </w:p>
    <w:tbl>
      <w:tblPr>
        <w:tblW w:w="8290" w:type="dxa"/>
        <w:tblBorders>
          <w:top w:val="single" w:sz="8" w:space="0" w:color="auto"/>
          <w:bottom w:val="single" w:sz="8" w:space="0" w:color="auto"/>
        </w:tblBorders>
        <w:tblLook w:val="04A0" w:firstRow="1" w:lastRow="0" w:firstColumn="1" w:lastColumn="0" w:noHBand="0" w:noVBand="1"/>
      </w:tblPr>
      <w:tblGrid>
        <w:gridCol w:w="2903"/>
        <w:gridCol w:w="1978"/>
        <w:gridCol w:w="2296"/>
        <w:gridCol w:w="1113"/>
      </w:tblGrid>
      <w:tr w:rsidR="00F63C3A" w:rsidRPr="00603806" w14:paraId="627D14EE" w14:textId="77777777" w:rsidTr="00D33B19">
        <w:trPr>
          <w:trHeight w:val="277"/>
        </w:trPr>
        <w:tc>
          <w:tcPr>
            <w:tcW w:w="2903" w:type="dxa"/>
            <w:tcBorders>
              <w:top w:val="single" w:sz="8" w:space="0" w:color="auto"/>
              <w:bottom w:val="single" w:sz="8" w:space="0" w:color="auto"/>
            </w:tcBorders>
            <w:shd w:val="clear" w:color="auto" w:fill="FFFFFF"/>
            <w:noWrap/>
            <w:hideMark/>
          </w:tcPr>
          <w:p w14:paraId="5B5727D3" w14:textId="77777777"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Type of failure</w:t>
            </w:r>
          </w:p>
        </w:tc>
        <w:tc>
          <w:tcPr>
            <w:tcW w:w="1978" w:type="dxa"/>
            <w:tcBorders>
              <w:top w:val="single" w:sz="8" w:space="0" w:color="auto"/>
              <w:bottom w:val="single" w:sz="8" w:space="0" w:color="auto"/>
            </w:tcBorders>
            <w:shd w:val="clear" w:color="auto" w:fill="FFFFFF"/>
            <w:noWrap/>
            <w:hideMark/>
          </w:tcPr>
          <w:p w14:paraId="3FC262BE" w14:textId="167768A9" w:rsidR="00F63C3A" w:rsidRPr="00EF1515" w:rsidRDefault="00F63C3A" w:rsidP="00EF1515">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 arm</w:t>
            </w:r>
            <w:r w:rsidR="006B4E12">
              <w:rPr>
                <w:rFonts w:ascii="Book Antiqua" w:hAnsi="Book Antiqua" w:hint="eastAsia"/>
                <w:b/>
                <w:color w:val="000000"/>
                <w:kern w:val="0"/>
                <w:sz w:val="24"/>
              </w:rPr>
              <w:t xml:space="preserve"> </w:t>
            </w:r>
            <w:r w:rsidR="006B4E12">
              <w:rPr>
                <w:rFonts w:ascii="Book Antiqua" w:hAnsi="Book Antiqua" w:hint="eastAsia"/>
                <w:b/>
                <w:i/>
                <w:color w:val="000000"/>
                <w:kern w:val="0"/>
                <w:sz w:val="24"/>
              </w:rPr>
              <w:t>(</w:t>
            </w:r>
            <w:r w:rsidR="006B4E12" w:rsidRPr="00497D5B">
              <w:rPr>
                <w:rFonts w:ascii="Book Antiqua" w:hAnsi="Book Antiqua"/>
                <w:b/>
                <w:i/>
                <w:color w:val="000000"/>
                <w:kern w:val="0"/>
                <w:sz w:val="24"/>
              </w:rPr>
              <w:t>n</w:t>
            </w:r>
            <w:r w:rsidR="006B4E12">
              <w:rPr>
                <w:rFonts w:ascii="Book Antiqua" w:hAnsi="Book Antiqua" w:hint="eastAsia"/>
                <w:b/>
                <w:color w:val="000000"/>
                <w:kern w:val="0"/>
                <w:sz w:val="24"/>
              </w:rPr>
              <w:t xml:space="preserve"> = 174)</w:t>
            </w:r>
          </w:p>
        </w:tc>
        <w:tc>
          <w:tcPr>
            <w:tcW w:w="2296" w:type="dxa"/>
            <w:tcBorders>
              <w:top w:val="single" w:sz="8" w:space="0" w:color="auto"/>
              <w:bottom w:val="single" w:sz="8" w:space="0" w:color="auto"/>
            </w:tcBorders>
            <w:shd w:val="clear" w:color="auto" w:fill="FFFFFF"/>
            <w:noWrap/>
            <w:hideMark/>
          </w:tcPr>
          <w:p w14:paraId="4B640B4F" w14:textId="7DEF13C9" w:rsidR="00F63C3A" w:rsidRPr="00EF1515" w:rsidRDefault="00F63C3A" w:rsidP="006B4E12">
            <w:pPr>
              <w:widowControl/>
              <w:spacing w:line="360" w:lineRule="auto"/>
              <w:rPr>
                <w:rFonts w:ascii="Book Antiqua" w:hAnsi="Book Antiqua"/>
                <w:b/>
                <w:color w:val="000000"/>
                <w:kern w:val="0"/>
                <w:sz w:val="24"/>
              </w:rPr>
            </w:pPr>
            <w:r w:rsidRPr="00EF1515">
              <w:rPr>
                <w:rFonts w:ascii="Book Antiqua" w:hAnsi="Book Antiqua"/>
                <w:b/>
                <w:color w:val="000000"/>
                <w:kern w:val="0"/>
                <w:sz w:val="24"/>
              </w:rPr>
              <w:t>S</w:t>
            </w:r>
            <w:r w:rsidR="00D54C84" w:rsidRPr="00EF1515">
              <w:rPr>
                <w:rFonts w:ascii="Book Antiqua" w:hAnsi="Book Antiqua"/>
                <w:b/>
                <w:color w:val="000000"/>
                <w:kern w:val="0"/>
                <w:sz w:val="24"/>
              </w:rPr>
              <w:t xml:space="preserve"> </w:t>
            </w:r>
            <w:r w:rsidRPr="00EF1515">
              <w:rPr>
                <w:rFonts w:ascii="Book Antiqua" w:hAnsi="Book Antiqua"/>
                <w:b/>
                <w:color w:val="000000"/>
                <w:kern w:val="0"/>
                <w:sz w:val="24"/>
              </w:rPr>
              <w:t>+</w:t>
            </w:r>
            <w:r w:rsidR="00D54C84" w:rsidRPr="00EF1515">
              <w:rPr>
                <w:rFonts w:ascii="Book Antiqua" w:hAnsi="Book Antiqua"/>
                <w:b/>
                <w:color w:val="000000"/>
                <w:kern w:val="0"/>
                <w:sz w:val="24"/>
              </w:rPr>
              <w:t xml:space="preserve"> </w:t>
            </w:r>
            <w:r w:rsidRPr="00EF1515">
              <w:rPr>
                <w:rFonts w:ascii="Book Antiqua" w:hAnsi="Book Antiqua"/>
                <w:b/>
                <w:color w:val="000000"/>
                <w:kern w:val="0"/>
                <w:sz w:val="24"/>
              </w:rPr>
              <w:t xml:space="preserve">R arm </w:t>
            </w:r>
            <w:r w:rsidR="006B4E12">
              <w:rPr>
                <w:rFonts w:ascii="Book Antiqua" w:hAnsi="Book Antiqua" w:hint="eastAsia"/>
                <w:b/>
                <w:i/>
                <w:color w:val="000000"/>
                <w:kern w:val="0"/>
                <w:sz w:val="24"/>
              </w:rPr>
              <w:t>(</w:t>
            </w:r>
            <w:r w:rsidR="006B4E12" w:rsidRPr="00497D5B">
              <w:rPr>
                <w:rFonts w:ascii="Book Antiqua" w:hAnsi="Book Antiqua"/>
                <w:b/>
                <w:i/>
                <w:color w:val="000000"/>
                <w:kern w:val="0"/>
                <w:sz w:val="24"/>
              </w:rPr>
              <w:t>n</w:t>
            </w:r>
            <w:r w:rsidR="006B4E12">
              <w:rPr>
                <w:rFonts w:ascii="Book Antiqua" w:hAnsi="Book Antiqua" w:hint="eastAsia"/>
                <w:b/>
                <w:color w:val="000000"/>
                <w:kern w:val="0"/>
                <w:sz w:val="24"/>
              </w:rPr>
              <w:t xml:space="preserve"> = 56)</w:t>
            </w:r>
          </w:p>
        </w:tc>
        <w:tc>
          <w:tcPr>
            <w:tcW w:w="1113" w:type="dxa"/>
            <w:tcBorders>
              <w:top w:val="single" w:sz="8" w:space="0" w:color="auto"/>
              <w:bottom w:val="single" w:sz="8" w:space="0" w:color="auto"/>
            </w:tcBorders>
            <w:shd w:val="clear" w:color="auto" w:fill="FFFFFF"/>
            <w:noWrap/>
            <w:hideMark/>
          </w:tcPr>
          <w:p w14:paraId="5812C0D8" w14:textId="26A20E5F" w:rsidR="00F63C3A" w:rsidRPr="00EF1515" w:rsidRDefault="003462A4">
            <w:pPr>
              <w:widowControl/>
              <w:spacing w:line="360" w:lineRule="auto"/>
              <w:rPr>
                <w:rFonts w:ascii="Book Antiqua" w:hAnsi="Book Antiqua"/>
                <w:b/>
                <w:color w:val="000000"/>
                <w:kern w:val="0"/>
                <w:sz w:val="24"/>
              </w:rPr>
            </w:pPr>
            <w:r w:rsidRPr="00EF1515">
              <w:rPr>
                <w:rFonts w:ascii="Book Antiqua" w:hAnsi="Book Antiqua"/>
                <w:b/>
                <w:i/>
                <w:iCs/>
                <w:caps/>
                <w:color w:val="000000"/>
                <w:kern w:val="0"/>
                <w:sz w:val="24"/>
              </w:rPr>
              <w:t>p</w:t>
            </w:r>
            <w:r>
              <w:rPr>
                <w:rFonts w:ascii="Book Antiqua" w:hAnsi="Book Antiqua"/>
                <w:b/>
                <w:color w:val="000000"/>
                <w:kern w:val="0"/>
                <w:sz w:val="24"/>
              </w:rPr>
              <w:t>-</w:t>
            </w:r>
            <w:r w:rsidR="006B4E12" w:rsidRPr="00EF1515">
              <w:rPr>
                <w:rFonts w:ascii="Book Antiqua" w:hAnsi="Book Antiqua"/>
                <w:b/>
                <w:color w:val="000000"/>
                <w:kern w:val="0"/>
                <w:sz w:val="24"/>
              </w:rPr>
              <w:t>value</w:t>
            </w:r>
          </w:p>
        </w:tc>
      </w:tr>
      <w:tr w:rsidR="00F63C3A" w:rsidRPr="00603806" w14:paraId="1CF81A4B" w14:textId="77777777" w:rsidTr="00D33B19">
        <w:trPr>
          <w:trHeight w:val="277"/>
        </w:trPr>
        <w:tc>
          <w:tcPr>
            <w:tcW w:w="2903" w:type="dxa"/>
            <w:tcBorders>
              <w:top w:val="single" w:sz="8" w:space="0" w:color="auto"/>
            </w:tcBorders>
            <w:shd w:val="clear" w:color="auto" w:fill="FFFFFF"/>
            <w:noWrap/>
            <w:hideMark/>
          </w:tcPr>
          <w:p w14:paraId="7398CEF7" w14:textId="64D3C9D9" w:rsidR="00F63C3A" w:rsidRPr="00D33B19" w:rsidRDefault="003462A4">
            <w:pPr>
              <w:widowControl/>
              <w:spacing w:line="360" w:lineRule="auto"/>
              <w:rPr>
                <w:rFonts w:ascii="Book Antiqua" w:hAnsi="Book Antiqua"/>
                <w:b/>
                <w:bCs/>
                <w:color w:val="000000"/>
                <w:kern w:val="0"/>
                <w:sz w:val="24"/>
              </w:rPr>
            </w:pPr>
            <w:r>
              <w:rPr>
                <w:rFonts w:ascii="Book Antiqua" w:hAnsi="Book Antiqua"/>
                <w:b/>
                <w:bCs/>
                <w:sz w:val="24"/>
              </w:rPr>
              <w:t>F</w:t>
            </w:r>
            <w:r w:rsidRPr="00D33B19">
              <w:rPr>
                <w:rFonts w:ascii="Book Antiqua" w:hAnsi="Book Antiqua"/>
                <w:b/>
                <w:bCs/>
                <w:sz w:val="24"/>
              </w:rPr>
              <w:t xml:space="preserve">ailure </w:t>
            </w:r>
            <w:r w:rsidR="006B4E12" w:rsidRPr="00D33B19">
              <w:rPr>
                <w:rFonts w:ascii="Book Antiqua" w:hAnsi="Book Antiqua"/>
                <w:b/>
                <w:bCs/>
                <w:sz w:val="24"/>
              </w:rPr>
              <w:t xml:space="preserve">patterns </w:t>
            </w:r>
          </w:p>
        </w:tc>
        <w:tc>
          <w:tcPr>
            <w:tcW w:w="1978" w:type="dxa"/>
            <w:tcBorders>
              <w:top w:val="single" w:sz="8" w:space="0" w:color="auto"/>
            </w:tcBorders>
            <w:shd w:val="clear" w:color="auto" w:fill="FFFFFF"/>
            <w:noWrap/>
            <w:hideMark/>
          </w:tcPr>
          <w:p w14:paraId="4848D822" w14:textId="77777777" w:rsidR="00F63C3A" w:rsidRPr="00EF1515" w:rsidRDefault="00F63C3A" w:rsidP="00EF1515">
            <w:pPr>
              <w:widowControl/>
              <w:spacing w:line="360" w:lineRule="auto"/>
              <w:rPr>
                <w:rFonts w:ascii="Book Antiqua" w:hAnsi="Book Antiqua"/>
                <w:color w:val="000000"/>
                <w:kern w:val="0"/>
                <w:sz w:val="24"/>
              </w:rPr>
            </w:pPr>
          </w:p>
        </w:tc>
        <w:tc>
          <w:tcPr>
            <w:tcW w:w="2296" w:type="dxa"/>
            <w:tcBorders>
              <w:top w:val="single" w:sz="8" w:space="0" w:color="auto"/>
            </w:tcBorders>
            <w:shd w:val="clear" w:color="auto" w:fill="FFFFFF"/>
            <w:noWrap/>
            <w:hideMark/>
          </w:tcPr>
          <w:p w14:paraId="2D987AAD" w14:textId="77777777" w:rsidR="00F63C3A" w:rsidRPr="00EF1515" w:rsidRDefault="00F63C3A" w:rsidP="00EF1515">
            <w:pPr>
              <w:widowControl/>
              <w:spacing w:line="360" w:lineRule="auto"/>
              <w:rPr>
                <w:rFonts w:ascii="Book Antiqua" w:hAnsi="Book Antiqua"/>
                <w:color w:val="000000"/>
                <w:kern w:val="0"/>
                <w:sz w:val="24"/>
              </w:rPr>
            </w:pPr>
          </w:p>
        </w:tc>
        <w:tc>
          <w:tcPr>
            <w:tcW w:w="1113" w:type="dxa"/>
            <w:tcBorders>
              <w:top w:val="single" w:sz="8" w:space="0" w:color="auto"/>
            </w:tcBorders>
            <w:shd w:val="clear" w:color="auto" w:fill="FFFFFF"/>
            <w:noWrap/>
            <w:hideMark/>
          </w:tcPr>
          <w:p w14:paraId="4DA70F05" w14:textId="2BF3791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&lt;0.001</w:t>
            </w:r>
          </w:p>
        </w:tc>
      </w:tr>
      <w:tr w:rsidR="00F63C3A" w:rsidRPr="00603806" w14:paraId="01750767" w14:textId="77777777" w:rsidTr="00D33B19">
        <w:trPr>
          <w:trHeight w:val="277"/>
        </w:trPr>
        <w:tc>
          <w:tcPr>
            <w:tcW w:w="2903" w:type="dxa"/>
            <w:shd w:val="clear" w:color="auto" w:fill="FFFFFF"/>
            <w:noWrap/>
            <w:hideMark/>
          </w:tcPr>
          <w:p w14:paraId="7515832A" w14:textId="5D47A1B6"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Distant </w:t>
            </w:r>
            <w:r w:rsidR="00F63C3A" w:rsidRPr="00EF1515">
              <w:rPr>
                <w:rFonts w:ascii="Book Antiqua" w:hAnsi="Book Antiqua"/>
                <w:bCs/>
                <w:color w:val="000000"/>
                <w:kern w:val="0"/>
                <w:sz w:val="24"/>
              </w:rPr>
              <w:t>metastasis</w:t>
            </w:r>
          </w:p>
        </w:tc>
        <w:tc>
          <w:tcPr>
            <w:tcW w:w="1978" w:type="dxa"/>
            <w:shd w:val="clear" w:color="auto" w:fill="FFFFFF"/>
            <w:noWrap/>
            <w:hideMark/>
          </w:tcPr>
          <w:p w14:paraId="5555CCE1" w14:textId="67C98BB9"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(8.0)</w:t>
            </w:r>
          </w:p>
        </w:tc>
        <w:tc>
          <w:tcPr>
            <w:tcW w:w="2296" w:type="dxa"/>
            <w:shd w:val="clear" w:color="auto" w:fill="FFFFFF"/>
            <w:noWrap/>
            <w:hideMark/>
          </w:tcPr>
          <w:p w14:paraId="57A1BFDC" w14:textId="7FF0803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36</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(64.3)</w:t>
            </w:r>
          </w:p>
        </w:tc>
        <w:tc>
          <w:tcPr>
            <w:tcW w:w="1113" w:type="dxa"/>
            <w:shd w:val="clear" w:color="auto" w:fill="FFFFFF"/>
            <w:noWrap/>
            <w:hideMark/>
          </w:tcPr>
          <w:p w14:paraId="734A38E1"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A1D3503" w14:textId="77777777" w:rsidTr="00D33B19">
        <w:trPr>
          <w:trHeight w:val="277"/>
        </w:trPr>
        <w:tc>
          <w:tcPr>
            <w:tcW w:w="2903" w:type="dxa"/>
            <w:shd w:val="clear" w:color="auto" w:fill="FFFFFF"/>
            <w:noWrap/>
            <w:hideMark/>
          </w:tcPr>
          <w:p w14:paraId="01A9B10B" w14:textId="745119A3"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Locoregional </w:t>
            </w:r>
            <w:r w:rsidR="00F63C3A" w:rsidRPr="00EF1515">
              <w:rPr>
                <w:rFonts w:ascii="Book Antiqua" w:hAnsi="Book Antiqua"/>
                <w:bCs/>
                <w:color w:val="000000"/>
                <w:kern w:val="0"/>
                <w:sz w:val="24"/>
              </w:rPr>
              <w:t>recurrence</w:t>
            </w:r>
          </w:p>
        </w:tc>
        <w:tc>
          <w:tcPr>
            <w:tcW w:w="1978" w:type="dxa"/>
            <w:shd w:val="clear" w:color="auto" w:fill="FFFFFF"/>
            <w:noWrap/>
            <w:hideMark/>
          </w:tcPr>
          <w:p w14:paraId="65F9B66E" w14:textId="3A02292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141</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(81.0)</w:t>
            </w:r>
          </w:p>
        </w:tc>
        <w:tc>
          <w:tcPr>
            <w:tcW w:w="2296" w:type="dxa"/>
            <w:shd w:val="clear" w:color="auto" w:fill="FFFFFF"/>
            <w:noWrap/>
            <w:hideMark/>
          </w:tcPr>
          <w:p w14:paraId="37D89195" w14:textId="4872FA9F"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(25.0)</w:t>
            </w:r>
          </w:p>
        </w:tc>
        <w:tc>
          <w:tcPr>
            <w:tcW w:w="1113" w:type="dxa"/>
            <w:shd w:val="clear" w:color="auto" w:fill="FFFFFF"/>
            <w:noWrap/>
            <w:hideMark/>
          </w:tcPr>
          <w:p w14:paraId="0A55D6C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66FC1AF" w14:textId="77777777" w:rsidTr="00D33B19">
        <w:trPr>
          <w:trHeight w:val="277"/>
        </w:trPr>
        <w:tc>
          <w:tcPr>
            <w:tcW w:w="2903" w:type="dxa"/>
            <w:shd w:val="clear" w:color="auto" w:fill="FFFFFF"/>
            <w:noWrap/>
            <w:hideMark/>
          </w:tcPr>
          <w:p w14:paraId="6D8767B7" w14:textId="5D2255EE" w:rsidR="00F63C3A" w:rsidRPr="00EF1515" w:rsidRDefault="00D54C84" w:rsidP="00EF1515">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 xml:space="preserve">Mixed </w:t>
            </w:r>
            <w:r w:rsidR="00F63C3A" w:rsidRPr="00EF1515">
              <w:rPr>
                <w:rFonts w:ascii="Book Antiqua" w:hAnsi="Book Antiqua"/>
                <w:bCs/>
                <w:color w:val="000000"/>
                <w:kern w:val="0"/>
                <w:sz w:val="24"/>
              </w:rPr>
              <w:t>failure</w:t>
            </w:r>
          </w:p>
        </w:tc>
        <w:tc>
          <w:tcPr>
            <w:tcW w:w="1978" w:type="dxa"/>
            <w:shd w:val="clear" w:color="auto" w:fill="FFFFFF"/>
            <w:noWrap/>
            <w:hideMark/>
          </w:tcPr>
          <w:p w14:paraId="7EA2B716" w14:textId="324DDC04"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19</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(11.0)</w:t>
            </w:r>
          </w:p>
        </w:tc>
        <w:tc>
          <w:tcPr>
            <w:tcW w:w="2296" w:type="dxa"/>
            <w:shd w:val="clear" w:color="auto" w:fill="FFFFFF"/>
            <w:noWrap/>
            <w:hideMark/>
          </w:tcPr>
          <w:p w14:paraId="4356BE81" w14:textId="7E05745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w:t>
            </w:r>
            <w:r w:rsidR="00D54C84" w:rsidRPr="00EF1515">
              <w:rPr>
                <w:rFonts w:ascii="Book Antiqua" w:hAnsi="Book Antiqua"/>
                <w:color w:val="000000"/>
                <w:kern w:val="0"/>
                <w:sz w:val="24"/>
              </w:rPr>
              <w:t xml:space="preserve"> </w:t>
            </w:r>
            <w:r w:rsidRPr="00EF1515">
              <w:rPr>
                <w:rFonts w:ascii="Book Antiqua" w:hAnsi="Book Antiqua"/>
                <w:color w:val="000000"/>
                <w:kern w:val="0"/>
                <w:sz w:val="24"/>
              </w:rPr>
              <w:t>(10.7)</w:t>
            </w:r>
          </w:p>
        </w:tc>
        <w:tc>
          <w:tcPr>
            <w:tcW w:w="1113" w:type="dxa"/>
            <w:shd w:val="clear" w:color="auto" w:fill="FFFFFF"/>
            <w:noWrap/>
            <w:hideMark/>
          </w:tcPr>
          <w:p w14:paraId="71D729E9" w14:textId="77777777" w:rsidR="00F63C3A" w:rsidRPr="00EF1515" w:rsidRDefault="00F63C3A" w:rsidP="00EF1515">
            <w:pPr>
              <w:widowControl/>
              <w:spacing w:line="360" w:lineRule="auto"/>
              <w:rPr>
                <w:rFonts w:ascii="Book Antiqua" w:hAnsi="Book Antiqua"/>
                <w:color w:val="000000"/>
                <w:kern w:val="0"/>
                <w:sz w:val="24"/>
              </w:rPr>
            </w:pPr>
          </w:p>
        </w:tc>
      </w:tr>
      <w:tr w:rsidR="008D5A95" w:rsidRPr="00603806" w14:paraId="1FDD41C3" w14:textId="77777777" w:rsidTr="00D33B19">
        <w:trPr>
          <w:trHeight w:val="277"/>
        </w:trPr>
        <w:tc>
          <w:tcPr>
            <w:tcW w:w="2903" w:type="dxa"/>
            <w:shd w:val="clear" w:color="auto" w:fill="FFFFFF"/>
            <w:noWrap/>
            <w:hideMark/>
          </w:tcPr>
          <w:p w14:paraId="17A56C1A" w14:textId="748217A6" w:rsidR="008D5A95" w:rsidRPr="008D5A95" w:rsidRDefault="003462A4">
            <w:pPr>
              <w:widowControl/>
              <w:spacing w:line="360" w:lineRule="auto"/>
              <w:rPr>
                <w:rFonts w:ascii="Book Antiqua" w:hAnsi="Book Antiqua"/>
                <w:bCs/>
                <w:color w:val="000000"/>
                <w:kern w:val="0"/>
                <w:sz w:val="24"/>
              </w:rPr>
            </w:pPr>
            <w:r>
              <w:rPr>
                <w:rFonts w:ascii="Book Antiqua" w:hAnsi="Book Antiqua"/>
                <w:b/>
                <w:bCs/>
                <w:kern w:val="0"/>
                <w:sz w:val="24"/>
              </w:rPr>
              <w:t>D</w:t>
            </w:r>
            <w:r w:rsidR="006B4E12" w:rsidRPr="00EF1515">
              <w:rPr>
                <w:rFonts w:ascii="Book Antiqua" w:hAnsi="Book Antiqua"/>
                <w:b/>
                <w:bCs/>
                <w:kern w:val="0"/>
                <w:sz w:val="24"/>
              </w:rPr>
              <w:t>istant metastasis</w:t>
            </w:r>
          </w:p>
        </w:tc>
        <w:tc>
          <w:tcPr>
            <w:tcW w:w="1978" w:type="dxa"/>
            <w:shd w:val="clear" w:color="auto" w:fill="FFFFFF"/>
            <w:noWrap/>
            <w:hideMark/>
          </w:tcPr>
          <w:p w14:paraId="4030CE1A" w14:textId="77777777" w:rsidR="008D5A95" w:rsidRPr="00EF1515" w:rsidRDefault="008D5A95" w:rsidP="008D5A95">
            <w:pPr>
              <w:widowControl/>
              <w:spacing w:line="360" w:lineRule="auto"/>
              <w:rPr>
                <w:rFonts w:ascii="Book Antiqua" w:hAnsi="Book Antiqua"/>
                <w:color w:val="000000"/>
                <w:kern w:val="0"/>
                <w:sz w:val="24"/>
              </w:rPr>
            </w:pPr>
          </w:p>
        </w:tc>
        <w:tc>
          <w:tcPr>
            <w:tcW w:w="2296" w:type="dxa"/>
            <w:shd w:val="clear" w:color="auto" w:fill="FFFFFF"/>
            <w:noWrap/>
            <w:hideMark/>
          </w:tcPr>
          <w:p w14:paraId="2B5F9F2D" w14:textId="77777777" w:rsidR="008D5A95" w:rsidRPr="00EF1515" w:rsidRDefault="008D5A95" w:rsidP="008D5A95">
            <w:pPr>
              <w:widowControl/>
              <w:spacing w:line="360" w:lineRule="auto"/>
              <w:rPr>
                <w:rFonts w:ascii="Book Antiqua" w:hAnsi="Book Antiqua"/>
                <w:color w:val="000000"/>
                <w:kern w:val="0"/>
                <w:sz w:val="24"/>
              </w:rPr>
            </w:pPr>
          </w:p>
        </w:tc>
        <w:tc>
          <w:tcPr>
            <w:tcW w:w="1113" w:type="dxa"/>
            <w:shd w:val="clear" w:color="auto" w:fill="FFFFFF"/>
            <w:noWrap/>
            <w:hideMark/>
          </w:tcPr>
          <w:p w14:paraId="0E6A5220" w14:textId="3DD227F4"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&lt;0.001</w:t>
            </w:r>
          </w:p>
        </w:tc>
      </w:tr>
      <w:tr w:rsidR="008D5A95" w:rsidRPr="00603806" w14:paraId="716E1D3E" w14:textId="77777777" w:rsidTr="00D33B19">
        <w:trPr>
          <w:trHeight w:val="277"/>
        </w:trPr>
        <w:tc>
          <w:tcPr>
            <w:tcW w:w="2903" w:type="dxa"/>
            <w:shd w:val="clear" w:color="auto" w:fill="FFFFFF"/>
            <w:noWrap/>
            <w:hideMark/>
          </w:tcPr>
          <w:p w14:paraId="063088CC" w14:textId="77777777" w:rsidR="008D5A95" w:rsidRPr="00EF1515" w:rsidRDefault="008D5A95" w:rsidP="0051152A">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Distant metastasis</w:t>
            </w:r>
          </w:p>
        </w:tc>
        <w:tc>
          <w:tcPr>
            <w:tcW w:w="1978" w:type="dxa"/>
            <w:shd w:val="clear" w:color="auto" w:fill="FFFFFF"/>
            <w:noWrap/>
            <w:hideMark/>
          </w:tcPr>
          <w:p w14:paraId="0EFC9B02" w14:textId="6FFE6330"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33 (19.0)</w:t>
            </w:r>
          </w:p>
        </w:tc>
        <w:tc>
          <w:tcPr>
            <w:tcW w:w="2296" w:type="dxa"/>
            <w:shd w:val="clear" w:color="auto" w:fill="FFFFFF"/>
            <w:noWrap/>
            <w:hideMark/>
          </w:tcPr>
          <w:p w14:paraId="0BD3453E" w14:textId="7AE8FA9B"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42 (75.0)</w:t>
            </w:r>
          </w:p>
        </w:tc>
        <w:tc>
          <w:tcPr>
            <w:tcW w:w="1113" w:type="dxa"/>
            <w:shd w:val="clear" w:color="auto" w:fill="FFFFFF"/>
            <w:noWrap/>
            <w:hideMark/>
          </w:tcPr>
          <w:p w14:paraId="431400C3" w14:textId="77777777" w:rsidR="008D5A95" w:rsidRPr="00EF1515" w:rsidRDefault="008D5A95" w:rsidP="0051152A">
            <w:pPr>
              <w:widowControl/>
              <w:spacing w:line="360" w:lineRule="auto"/>
              <w:rPr>
                <w:rFonts w:ascii="Book Antiqua" w:hAnsi="Book Antiqua"/>
                <w:color w:val="000000"/>
                <w:kern w:val="0"/>
                <w:sz w:val="24"/>
              </w:rPr>
            </w:pPr>
          </w:p>
        </w:tc>
      </w:tr>
      <w:tr w:rsidR="008D5A95" w:rsidRPr="00603806" w14:paraId="79DE3219" w14:textId="77777777" w:rsidTr="00D33B19">
        <w:trPr>
          <w:trHeight w:val="277"/>
        </w:trPr>
        <w:tc>
          <w:tcPr>
            <w:tcW w:w="2903" w:type="dxa"/>
            <w:shd w:val="clear" w:color="auto" w:fill="FFFFFF"/>
            <w:noWrap/>
            <w:hideMark/>
          </w:tcPr>
          <w:p w14:paraId="2864BCA6" w14:textId="77777777" w:rsidR="008D5A95" w:rsidRPr="00EF1515" w:rsidRDefault="008D5A95" w:rsidP="0051152A">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Others</w:t>
            </w:r>
          </w:p>
        </w:tc>
        <w:tc>
          <w:tcPr>
            <w:tcW w:w="1978" w:type="dxa"/>
            <w:shd w:val="clear" w:color="auto" w:fill="FFFFFF"/>
            <w:noWrap/>
            <w:hideMark/>
          </w:tcPr>
          <w:p w14:paraId="3BA60026" w14:textId="0D300B32"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141 (81.0)</w:t>
            </w:r>
          </w:p>
        </w:tc>
        <w:tc>
          <w:tcPr>
            <w:tcW w:w="2296" w:type="dxa"/>
            <w:shd w:val="clear" w:color="auto" w:fill="FFFFFF"/>
            <w:noWrap/>
            <w:hideMark/>
          </w:tcPr>
          <w:p w14:paraId="6A609575" w14:textId="072A4014"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14 (25.0)</w:t>
            </w:r>
          </w:p>
        </w:tc>
        <w:tc>
          <w:tcPr>
            <w:tcW w:w="1113" w:type="dxa"/>
            <w:shd w:val="clear" w:color="auto" w:fill="FFFFFF"/>
            <w:noWrap/>
            <w:hideMark/>
          </w:tcPr>
          <w:p w14:paraId="165299AD" w14:textId="77777777" w:rsidR="008D5A95" w:rsidRPr="00EF1515" w:rsidRDefault="008D5A95" w:rsidP="008D5A95">
            <w:pPr>
              <w:widowControl/>
              <w:spacing w:line="360" w:lineRule="auto"/>
              <w:rPr>
                <w:rFonts w:ascii="Book Antiqua" w:hAnsi="Book Antiqua"/>
                <w:color w:val="000000"/>
                <w:kern w:val="0"/>
                <w:sz w:val="24"/>
              </w:rPr>
            </w:pPr>
          </w:p>
        </w:tc>
      </w:tr>
      <w:tr w:rsidR="008D5A95" w:rsidRPr="00603806" w14:paraId="49BCF31C" w14:textId="77777777" w:rsidTr="00D33B19">
        <w:trPr>
          <w:trHeight w:val="277"/>
        </w:trPr>
        <w:tc>
          <w:tcPr>
            <w:tcW w:w="2903" w:type="dxa"/>
            <w:shd w:val="clear" w:color="auto" w:fill="FFFFFF"/>
            <w:noWrap/>
            <w:hideMark/>
          </w:tcPr>
          <w:p w14:paraId="51570679" w14:textId="6DAB03FF" w:rsidR="008D5A95" w:rsidRPr="008D5A95" w:rsidRDefault="003462A4">
            <w:pPr>
              <w:widowControl/>
              <w:spacing w:line="360" w:lineRule="auto"/>
              <w:rPr>
                <w:rFonts w:ascii="Book Antiqua" w:hAnsi="Book Antiqua"/>
                <w:bCs/>
                <w:color w:val="000000"/>
                <w:kern w:val="0"/>
                <w:sz w:val="24"/>
              </w:rPr>
            </w:pPr>
            <w:r>
              <w:rPr>
                <w:rFonts w:ascii="Book Antiqua" w:hAnsi="Book Antiqua"/>
                <w:b/>
                <w:bCs/>
                <w:kern w:val="0"/>
                <w:sz w:val="24"/>
              </w:rPr>
              <w:t>L</w:t>
            </w:r>
            <w:r w:rsidR="006B4E12" w:rsidRPr="00EF1515">
              <w:rPr>
                <w:rFonts w:ascii="Book Antiqua" w:hAnsi="Book Antiqua"/>
                <w:b/>
                <w:bCs/>
                <w:kern w:val="0"/>
                <w:sz w:val="24"/>
              </w:rPr>
              <w:t>ocoregional failure</w:t>
            </w:r>
          </w:p>
        </w:tc>
        <w:tc>
          <w:tcPr>
            <w:tcW w:w="1978" w:type="dxa"/>
            <w:shd w:val="clear" w:color="auto" w:fill="FFFFFF"/>
            <w:noWrap/>
            <w:hideMark/>
          </w:tcPr>
          <w:p w14:paraId="12A03809" w14:textId="77777777" w:rsidR="008D5A95" w:rsidRPr="00EF1515" w:rsidRDefault="008D5A95" w:rsidP="0051152A">
            <w:pPr>
              <w:widowControl/>
              <w:spacing w:line="360" w:lineRule="auto"/>
              <w:rPr>
                <w:rFonts w:ascii="Book Antiqua" w:hAnsi="Book Antiqua"/>
                <w:color w:val="000000"/>
                <w:kern w:val="0"/>
                <w:sz w:val="24"/>
              </w:rPr>
            </w:pPr>
          </w:p>
        </w:tc>
        <w:tc>
          <w:tcPr>
            <w:tcW w:w="2296" w:type="dxa"/>
            <w:shd w:val="clear" w:color="auto" w:fill="FFFFFF"/>
            <w:noWrap/>
            <w:hideMark/>
          </w:tcPr>
          <w:p w14:paraId="27927036" w14:textId="77777777" w:rsidR="008D5A95" w:rsidRPr="00EF1515" w:rsidRDefault="008D5A95" w:rsidP="0051152A">
            <w:pPr>
              <w:widowControl/>
              <w:spacing w:line="360" w:lineRule="auto"/>
              <w:rPr>
                <w:rFonts w:ascii="Book Antiqua" w:hAnsi="Book Antiqua"/>
                <w:color w:val="000000"/>
                <w:kern w:val="0"/>
                <w:sz w:val="24"/>
              </w:rPr>
            </w:pPr>
          </w:p>
        </w:tc>
        <w:tc>
          <w:tcPr>
            <w:tcW w:w="1113" w:type="dxa"/>
            <w:shd w:val="clear" w:color="auto" w:fill="FFFFFF"/>
            <w:noWrap/>
            <w:hideMark/>
          </w:tcPr>
          <w:p w14:paraId="37E79146" w14:textId="54C53EED"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&lt;0.001</w:t>
            </w:r>
          </w:p>
        </w:tc>
      </w:tr>
      <w:tr w:rsidR="008D5A95" w:rsidRPr="00603806" w14:paraId="18E7BB50" w14:textId="77777777" w:rsidTr="00D33B19">
        <w:trPr>
          <w:trHeight w:val="277"/>
        </w:trPr>
        <w:tc>
          <w:tcPr>
            <w:tcW w:w="2903" w:type="dxa"/>
            <w:shd w:val="clear" w:color="auto" w:fill="FFFFFF"/>
            <w:noWrap/>
            <w:hideMark/>
          </w:tcPr>
          <w:p w14:paraId="70C75A5A" w14:textId="77777777" w:rsidR="008D5A95" w:rsidRPr="00EF1515" w:rsidRDefault="008D5A95" w:rsidP="0051152A">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Locoregional recurrence</w:t>
            </w:r>
          </w:p>
        </w:tc>
        <w:tc>
          <w:tcPr>
            <w:tcW w:w="1978" w:type="dxa"/>
            <w:shd w:val="clear" w:color="auto" w:fill="FFFFFF"/>
            <w:noWrap/>
            <w:hideMark/>
          </w:tcPr>
          <w:p w14:paraId="2AE21F17" w14:textId="56E3071D"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160 (92.0)</w:t>
            </w:r>
          </w:p>
        </w:tc>
        <w:tc>
          <w:tcPr>
            <w:tcW w:w="2296" w:type="dxa"/>
            <w:shd w:val="clear" w:color="auto" w:fill="FFFFFF"/>
            <w:noWrap/>
            <w:hideMark/>
          </w:tcPr>
          <w:p w14:paraId="3FCF7A84" w14:textId="5F2BAD73"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20 (78.3)</w:t>
            </w:r>
          </w:p>
        </w:tc>
        <w:tc>
          <w:tcPr>
            <w:tcW w:w="1113" w:type="dxa"/>
            <w:shd w:val="clear" w:color="auto" w:fill="FFFFFF"/>
            <w:noWrap/>
            <w:hideMark/>
          </w:tcPr>
          <w:p w14:paraId="159BE688" w14:textId="77777777" w:rsidR="008D5A95" w:rsidRPr="00EF1515" w:rsidRDefault="008D5A95" w:rsidP="0051152A">
            <w:pPr>
              <w:widowControl/>
              <w:spacing w:line="360" w:lineRule="auto"/>
              <w:rPr>
                <w:rFonts w:ascii="Book Antiqua" w:hAnsi="Book Antiqua"/>
                <w:color w:val="000000"/>
                <w:kern w:val="0"/>
                <w:sz w:val="24"/>
              </w:rPr>
            </w:pPr>
          </w:p>
        </w:tc>
      </w:tr>
      <w:tr w:rsidR="008D5A95" w:rsidRPr="00603806" w14:paraId="5140EBBB" w14:textId="77777777" w:rsidTr="00D33B19">
        <w:trPr>
          <w:trHeight w:val="277"/>
        </w:trPr>
        <w:tc>
          <w:tcPr>
            <w:tcW w:w="2903" w:type="dxa"/>
            <w:shd w:val="clear" w:color="auto" w:fill="FFFFFF"/>
            <w:noWrap/>
            <w:hideMark/>
          </w:tcPr>
          <w:p w14:paraId="0D099F9E" w14:textId="77777777" w:rsidR="008D5A95" w:rsidRPr="00EF1515" w:rsidRDefault="008D5A95" w:rsidP="0051152A">
            <w:pPr>
              <w:widowControl/>
              <w:spacing w:line="360" w:lineRule="auto"/>
              <w:rPr>
                <w:rFonts w:ascii="Book Antiqua" w:hAnsi="Book Antiqua"/>
                <w:bCs/>
                <w:color w:val="000000"/>
                <w:kern w:val="0"/>
                <w:sz w:val="24"/>
              </w:rPr>
            </w:pPr>
            <w:r w:rsidRPr="00EF1515">
              <w:rPr>
                <w:rFonts w:ascii="Book Antiqua" w:hAnsi="Book Antiqua"/>
                <w:bCs/>
                <w:color w:val="000000"/>
                <w:kern w:val="0"/>
                <w:sz w:val="24"/>
              </w:rPr>
              <w:t>Others</w:t>
            </w:r>
          </w:p>
        </w:tc>
        <w:tc>
          <w:tcPr>
            <w:tcW w:w="1978" w:type="dxa"/>
            <w:shd w:val="clear" w:color="auto" w:fill="FFFFFF"/>
            <w:noWrap/>
            <w:hideMark/>
          </w:tcPr>
          <w:p w14:paraId="453D22AD" w14:textId="5E94D8A6"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14 (8.0)</w:t>
            </w:r>
          </w:p>
        </w:tc>
        <w:tc>
          <w:tcPr>
            <w:tcW w:w="2296" w:type="dxa"/>
            <w:shd w:val="clear" w:color="auto" w:fill="FFFFFF"/>
            <w:noWrap/>
            <w:hideMark/>
          </w:tcPr>
          <w:p w14:paraId="55681C1D" w14:textId="0F482E7A" w:rsidR="008D5A95" w:rsidRPr="00EF1515" w:rsidRDefault="008D5A95" w:rsidP="0051152A">
            <w:pPr>
              <w:widowControl/>
              <w:spacing w:line="360" w:lineRule="auto"/>
              <w:rPr>
                <w:rFonts w:ascii="Book Antiqua" w:hAnsi="Book Antiqua"/>
                <w:color w:val="000000"/>
                <w:kern w:val="0"/>
                <w:sz w:val="24"/>
              </w:rPr>
            </w:pPr>
            <w:r w:rsidRPr="00EF1515">
              <w:rPr>
                <w:rFonts w:ascii="Book Antiqua" w:hAnsi="Book Antiqua"/>
                <w:color w:val="000000"/>
                <w:kern w:val="0"/>
                <w:sz w:val="24"/>
              </w:rPr>
              <w:t>36 (21.7)</w:t>
            </w:r>
          </w:p>
        </w:tc>
        <w:tc>
          <w:tcPr>
            <w:tcW w:w="1113" w:type="dxa"/>
            <w:shd w:val="clear" w:color="auto" w:fill="FFFFFF"/>
            <w:noWrap/>
            <w:hideMark/>
          </w:tcPr>
          <w:p w14:paraId="160B7980" w14:textId="77777777" w:rsidR="008D5A95" w:rsidRPr="00EF1515" w:rsidRDefault="008D5A95" w:rsidP="0051152A">
            <w:pPr>
              <w:widowControl/>
              <w:spacing w:line="360" w:lineRule="auto"/>
              <w:rPr>
                <w:rFonts w:ascii="Book Antiqua" w:hAnsi="Book Antiqua"/>
                <w:color w:val="000000"/>
                <w:kern w:val="0"/>
                <w:sz w:val="24"/>
              </w:rPr>
            </w:pPr>
          </w:p>
        </w:tc>
      </w:tr>
    </w:tbl>
    <w:p w14:paraId="152AA729" w14:textId="2E0BFC84" w:rsidR="00F63C3A" w:rsidRPr="00EF1515" w:rsidRDefault="00F63C3A" w:rsidP="00EF1515">
      <w:pPr>
        <w:spacing w:line="360" w:lineRule="auto"/>
        <w:rPr>
          <w:rFonts w:ascii="Book Antiqua" w:hAnsi="Book Antiqua"/>
          <w:sz w:val="24"/>
        </w:rPr>
      </w:pPr>
      <w:r w:rsidRPr="00EF1515">
        <w:rPr>
          <w:rFonts w:ascii="Book Antiqua" w:hAnsi="Book Antiqua"/>
          <w:sz w:val="24"/>
        </w:rPr>
        <w:t xml:space="preserve">S arm: </w:t>
      </w:r>
      <w:r w:rsidR="00D54C84" w:rsidRPr="00EF1515">
        <w:rPr>
          <w:rFonts w:ascii="Book Antiqua" w:hAnsi="Book Antiqua"/>
          <w:sz w:val="24"/>
        </w:rPr>
        <w:t xml:space="preserve">Surgery </w:t>
      </w:r>
      <w:r w:rsidRPr="00EF1515">
        <w:rPr>
          <w:rFonts w:ascii="Book Antiqua" w:hAnsi="Book Antiqua"/>
          <w:sz w:val="24"/>
        </w:rPr>
        <w:t>alone arm; S</w:t>
      </w:r>
      <w:r w:rsidR="00D54C84" w:rsidRPr="00EF1515">
        <w:rPr>
          <w:rFonts w:ascii="Book Antiqua" w:hAnsi="Book Antiqua"/>
          <w:sz w:val="24"/>
        </w:rPr>
        <w:t xml:space="preserve"> </w:t>
      </w:r>
      <w:r w:rsidRPr="00EF1515">
        <w:rPr>
          <w:rFonts w:ascii="Book Antiqua" w:hAnsi="Book Antiqua"/>
          <w:sz w:val="24"/>
        </w:rPr>
        <w:t>+</w:t>
      </w:r>
      <w:r w:rsidR="00D54C84" w:rsidRPr="00EF1515">
        <w:rPr>
          <w:rFonts w:ascii="Book Antiqua" w:hAnsi="Book Antiqua"/>
          <w:sz w:val="24"/>
        </w:rPr>
        <w:t xml:space="preserve"> </w:t>
      </w:r>
      <w:r w:rsidRPr="00EF1515">
        <w:rPr>
          <w:rFonts w:ascii="Book Antiqua" w:hAnsi="Book Antiqua"/>
          <w:sz w:val="24"/>
        </w:rPr>
        <w:t xml:space="preserve">R arm: </w:t>
      </w:r>
      <w:r w:rsidR="00D54C84" w:rsidRPr="00EF1515">
        <w:rPr>
          <w:rFonts w:ascii="Book Antiqua" w:hAnsi="Book Antiqua"/>
          <w:sz w:val="24"/>
        </w:rPr>
        <w:t>Surgery</w:t>
      </w:r>
      <w:r w:rsidR="003462A4">
        <w:rPr>
          <w:rFonts w:ascii="Book Antiqua" w:hAnsi="Book Antiqua"/>
          <w:sz w:val="24"/>
        </w:rPr>
        <w:t xml:space="preserve"> </w:t>
      </w:r>
      <w:r w:rsidRPr="00EF1515">
        <w:rPr>
          <w:rFonts w:ascii="Book Antiqua" w:hAnsi="Book Antiqua"/>
          <w:sz w:val="24"/>
        </w:rPr>
        <w:t xml:space="preserve">+ postoperative radiotherapy arm; LN: </w:t>
      </w:r>
      <w:r w:rsidR="00D54C84" w:rsidRPr="00EF1515">
        <w:rPr>
          <w:rFonts w:ascii="Book Antiqua" w:hAnsi="Book Antiqua"/>
          <w:sz w:val="24"/>
        </w:rPr>
        <w:t xml:space="preserve">Lymph </w:t>
      </w:r>
      <w:r w:rsidRPr="00EF1515">
        <w:rPr>
          <w:rFonts w:ascii="Book Antiqua" w:hAnsi="Book Antiqua"/>
          <w:sz w:val="24"/>
        </w:rPr>
        <w:t>node.</w:t>
      </w:r>
    </w:p>
    <w:p w14:paraId="76D6FB2F" w14:textId="06046524" w:rsidR="00A64C70" w:rsidRDefault="00A64C70">
      <w:pPr>
        <w:widowControl/>
        <w:jc w:val="left"/>
        <w:rPr>
          <w:rFonts w:ascii="Book Antiqua" w:hAnsi="Book Antiqua"/>
          <w:sz w:val="24"/>
        </w:rPr>
      </w:pPr>
      <w:r>
        <w:rPr>
          <w:rFonts w:ascii="Book Antiqua" w:hAnsi="Book Antiqua"/>
          <w:sz w:val="24"/>
        </w:rPr>
        <w:br w:type="page"/>
      </w:r>
    </w:p>
    <w:p w14:paraId="71A8C49B" w14:textId="77777777" w:rsidR="00D54C84" w:rsidRPr="00603806" w:rsidRDefault="00D54C84" w:rsidP="00EF1515">
      <w:pPr>
        <w:spacing w:line="360" w:lineRule="auto"/>
        <w:rPr>
          <w:rFonts w:ascii="Book Antiqua" w:hAnsi="Book Antiqua"/>
          <w:sz w:val="24"/>
        </w:rPr>
      </w:pPr>
    </w:p>
    <w:p w14:paraId="421400CC" w14:textId="1CE31571" w:rsidR="00F63C3A" w:rsidRPr="00EF1515" w:rsidRDefault="00F63C3A" w:rsidP="00EF1515">
      <w:pPr>
        <w:spacing w:line="360" w:lineRule="auto"/>
        <w:rPr>
          <w:rFonts w:ascii="Book Antiqua" w:hAnsi="Book Antiqua"/>
          <w:b/>
          <w:bCs/>
          <w:sz w:val="24"/>
        </w:rPr>
      </w:pPr>
      <w:r w:rsidRPr="00EF1515">
        <w:rPr>
          <w:rFonts w:ascii="Book Antiqua" w:hAnsi="Book Antiqua"/>
          <w:b/>
          <w:bCs/>
          <w:sz w:val="24"/>
        </w:rPr>
        <w:t>Table</w:t>
      </w:r>
      <w:r w:rsidR="00D54C84" w:rsidRPr="00EF1515">
        <w:rPr>
          <w:rFonts w:ascii="Book Antiqua" w:hAnsi="Book Antiqua"/>
          <w:b/>
          <w:bCs/>
          <w:sz w:val="24"/>
        </w:rPr>
        <w:t xml:space="preserve"> </w:t>
      </w:r>
      <w:r w:rsidRPr="00EF1515">
        <w:rPr>
          <w:rFonts w:ascii="Book Antiqua" w:hAnsi="Book Antiqua"/>
          <w:b/>
          <w:bCs/>
          <w:sz w:val="24"/>
        </w:rPr>
        <w:t xml:space="preserve">3 Univariate and </w:t>
      </w:r>
      <w:r w:rsidR="00D54C84" w:rsidRPr="00EF1515">
        <w:rPr>
          <w:rFonts w:ascii="Book Antiqua" w:hAnsi="Book Antiqua"/>
          <w:b/>
          <w:bCs/>
          <w:sz w:val="24"/>
        </w:rPr>
        <w:t xml:space="preserve">multivariate </w:t>
      </w:r>
      <w:r w:rsidRPr="00EF1515">
        <w:rPr>
          <w:rFonts w:ascii="Book Antiqua" w:hAnsi="Book Antiqua"/>
          <w:b/>
          <w:bCs/>
          <w:sz w:val="24"/>
        </w:rPr>
        <w:t xml:space="preserve">analyses for </w:t>
      </w:r>
      <w:r w:rsidR="003462A4">
        <w:rPr>
          <w:rFonts w:ascii="Book Antiqua" w:hAnsi="Book Antiqua"/>
          <w:b/>
          <w:bCs/>
          <w:sz w:val="24"/>
        </w:rPr>
        <w:t>factors affecting survival</w:t>
      </w:r>
    </w:p>
    <w:tbl>
      <w:tblPr>
        <w:tblW w:w="9642" w:type="dxa"/>
        <w:tblInd w:w="-142" w:type="dxa"/>
        <w:tblBorders>
          <w:top w:val="single" w:sz="8" w:space="0" w:color="auto"/>
          <w:bottom w:val="single" w:sz="8" w:space="0" w:color="auto"/>
        </w:tblBorders>
        <w:tblLook w:val="04A0" w:firstRow="1" w:lastRow="0" w:firstColumn="1" w:lastColumn="0" w:noHBand="0" w:noVBand="1"/>
      </w:tblPr>
      <w:tblGrid>
        <w:gridCol w:w="1956"/>
        <w:gridCol w:w="1732"/>
        <w:gridCol w:w="1134"/>
        <w:gridCol w:w="1242"/>
        <w:gridCol w:w="2128"/>
        <w:gridCol w:w="1450"/>
      </w:tblGrid>
      <w:tr w:rsidR="009875F2" w:rsidRPr="00603806" w14:paraId="1264EE8F" w14:textId="77777777" w:rsidTr="009875F2">
        <w:trPr>
          <w:trHeight w:val="376"/>
        </w:trPr>
        <w:tc>
          <w:tcPr>
            <w:tcW w:w="1956" w:type="dxa"/>
            <w:vMerge w:val="restart"/>
            <w:tcBorders>
              <w:top w:val="single" w:sz="8" w:space="0" w:color="auto"/>
              <w:bottom w:val="single" w:sz="8" w:space="0" w:color="auto"/>
            </w:tcBorders>
            <w:shd w:val="clear" w:color="000000" w:fill="FFFFFF"/>
            <w:noWrap/>
            <w:hideMark/>
          </w:tcPr>
          <w:p w14:paraId="146F5BC5" w14:textId="7C8F4BD8" w:rsidR="009875F2" w:rsidRPr="00EF1515" w:rsidRDefault="009875F2" w:rsidP="00EF1515">
            <w:pPr>
              <w:widowControl/>
              <w:spacing w:line="360" w:lineRule="auto"/>
              <w:ind w:left="420"/>
              <w:rPr>
                <w:rFonts w:ascii="Book Antiqua" w:hAnsi="Book Antiqua"/>
                <w:b/>
                <w:bCs/>
                <w:color w:val="365F91"/>
                <w:kern w:val="0"/>
                <w:sz w:val="24"/>
              </w:rPr>
            </w:pPr>
          </w:p>
        </w:tc>
        <w:tc>
          <w:tcPr>
            <w:tcW w:w="1732" w:type="dxa"/>
            <w:tcBorders>
              <w:top w:val="single" w:sz="8" w:space="0" w:color="auto"/>
              <w:bottom w:val="single" w:sz="8" w:space="0" w:color="auto"/>
            </w:tcBorders>
            <w:shd w:val="clear" w:color="000000" w:fill="FFFFFF"/>
            <w:noWrap/>
            <w:hideMark/>
          </w:tcPr>
          <w:p w14:paraId="0F204546" w14:textId="12B65450" w:rsidR="009875F2" w:rsidRPr="009875F2" w:rsidRDefault="009875F2" w:rsidP="00EF1515">
            <w:pPr>
              <w:widowControl/>
              <w:spacing w:line="360" w:lineRule="auto"/>
              <w:rPr>
                <w:rFonts w:ascii="Book Antiqua" w:hAnsi="Book Antiqua"/>
                <w:b/>
                <w:bCs/>
                <w:color w:val="000000"/>
                <w:kern w:val="0"/>
                <w:sz w:val="24"/>
              </w:rPr>
            </w:pPr>
            <w:r w:rsidRPr="009875F2">
              <w:rPr>
                <w:rFonts w:ascii="Book Antiqua" w:hAnsi="Book Antiqua"/>
                <w:b/>
                <w:bCs/>
                <w:color w:val="000000"/>
                <w:kern w:val="0"/>
                <w:sz w:val="24"/>
              </w:rPr>
              <w:t>Univariate analysis</w:t>
            </w:r>
          </w:p>
        </w:tc>
        <w:tc>
          <w:tcPr>
            <w:tcW w:w="5954" w:type="dxa"/>
            <w:gridSpan w:val="4"/>
            <w:tcBorders>
              <w:top w:val="single" w:sz="8" w:space="0" w:color="auto"/>
              <w:bottom w:val="single" w:sz="8" w:space="0" w:color="auto"/>
            </w:tcBorders>
            <w:shd w:val="clear" w:color="000000" w:fill="FFFFFF"/>
            <w:noWrap/>
            <w:hideMark/>
          </w:tcPr>
          <w:p w14:paraId="640E4473" w14:textId="3D0B0D2E" w:rsidR="009875F2" w:rsidRPr="009875F2" w:rsidRDefault="009875F2" w:rsidP="009875F2">
            <w:pPr>
              <w:widowControl/>
              <w:spacing w:line="360" w:lineRule="auto"/>
              <w:jc w:val="center"/>
              <w:rPr>
                <w:rFonts w:ascii="Book Antiqua" w:hAnsi="Book Antiqua"/>
                <w:b/>
                <w:bCs/>
                <w:color w:val="000000"/>
                <w:kern w:val="0"/>
                <w:sz w:val="24"/>
              </w:rPr>
            </w:pPr>
            <w:r w:rsidRPr="009875F2">
              <w:rPr>
                <w:rFonts w:ascii="Book Antiqua" w:hAnsi="Book Antiqua"/>
                <w:b/>
                <w:bCs/>
                <w:color w:val="000000"/>
                <w:kern w:val="0"/>
                <w:sz w:val="24"/>
              </w:rPr>
              <w:t>Multivariate analysis</w:t>
            </w:r>
          </w:p>
        </w:tc>
      </w:tr>
      <w:tr w:rsidR="009875F2" w:rsidRPr="00603806" w14:paraId="209C7C9C" w14:textId="77777777" w:rsidTr="009875F2">
        <w:trPr>
          <w:trHeight w:val="299"/>
        </w:trPr>
        <w:tc>
          <w:tcPr>
            <w:tcW w:w="1956" w:type="dxa"/>
            <w:vMerge/>
            <w:tcBorders>
              <w:top w:val="single" w:sz="8" w:space="0" w:color="auto"/>
              <w:bottom w:val="single" w:sz="8" w:space="0" w:color="auto"/>
            </w:tcBorders>
            <w:shd w:val="clear" w:color="000000" w:fill="FFFFFF"/>
            <w:noWrap/>
            <w:hideMark/>
          </w:tcPr>
          <w:p w14:paraId="4520A450" w14:textId="745B0B9B" w:rsidR="009875F2" w:rsidRPr="00EF1515" w:rsidRDefault="009875F2" w:rsidP="00EF1515">
            <w:pPr>
              <w:widowControl/>
              <w:spacing w:line="360" w:lineRule="auto"/>
              <w:ind w:left="420"/>
              <w:rPr>
                <w:rFonts w:ascii="Book Antiqua" w:hAnsi="Book Antiqua"/>
                <w:color w:val="365F91"/>
                <w:kern w:val="0"/>
                <w:sz w:val="24"/>
              </w:rPr>
            </w:pPr>
          </w:p>
        </w:tc>
        <w:tc>
          <w:tcPr>
            <w:tcW w:w="1732" w:type="dxa"/>
            <w:tcBorders>
              <w:top w:val="single" w:sz="8" w:space="0" w:color="auto"/>
              <w:bottom w:val="single" w:sz="8" w:space="0" w:color="auto"/>
            </w:tcBorders>
            <w:shd w:val="clear" w:color="000000" w:fill="FFFFFF"/>
            <w:noWrap/>
            <w:hideMark/>
          </w:tcPr>
          <w:p w14:paraId="104C6C07" w14:textId="27A43B69"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color w:val="000000"/>
                <w:kern w:val="0"/>
                <w:sz w:val="24"/>
              </w:rPr>
              <w:t>Median DFS (</w:t>
            </w:r>
            <w:proofErr w:type="spellStart"/>
            <w:r w:rsidRPr="009875F2">
              <w:rPr>
                <w:rFonts w:ascii="Book Antiqua" w:hAnsi="Book Antiqua"/>
                <w:b/>
                <w:color w:val="000000"/>
                <w:kern w:val="0"/>
                <w:sz w:val="24"/>
              </w:rPr>
              <w:t>mo</w:t>
            </w:r>
            <w:proofErr w:type="spellEnd"/>
            <w:r w:rsidRPr="009875F2">
              <w:rPr>
                <w:rFonts w:ascii="Book Antiqua" w:hAnsi="Book Antiqua"/>
                <w:b/>
                <w:color w:val="000000"/>
                <w:kern w:val="0"/>
                <w:sz w:val="24"/>
              </w:rPr>
              <w:t>)</w:t>
            </w:r>
          </w:p>
        </w:tc>
        <w:tc>
          <w:tcPr>
            <w:tcW w:w="1134" w:type="dxa"/>
            <w:tcBorders>
              <w:top w:val="single" w:sz="8" w:space="0" w:color="auto"/>
              <w:bottom w:val="single" w:sz="8" w:space="0" w:color="auto"/>
            </w:tcBorders>
            <w:shd w:val="clear" w:color="000000" w:fill="FFFFFF"/>
            <w:noWrap/>
            <w:hideMark/>
          </w:tcPr>
          <w:p w14:paraId="5ED90FA6" w14:textId="22335676" w:rsidR="009875F2" w:rsidRPr="009875F2" w:rsidRDefault="009875F2" w:rsidP="00EF1515">
            <w:pPr>
              <w:widowControl/>
              <w:spacing w:line="360" w:lineRule="auto"/>
              <w:rPr>
                <w:rFonts w:ascii="Book Antiqua" w:hAnsi="Book Antiqua"/>
                <w:b/>
                <w:color w:val="000000"/>
                <w:kern w:val="0"/>
                <w:sz w:val="24"/>
              </w:rPr>
            </w:pPr>
            <w:r w:rsidRPr="009875F2">
              <w:rPr>
                <w:b/>
                <w:i/>
                <w:iCs/>
              </w:rPr>
              <w:sym w:font="Symbol" w:char="F063"/>
            </w:r>
            <w:r w:rsidRPr="009875F2">
              <w:rPr>
                <w:rFonts w:ascii="Book Antiqua" w:hAnsi="Book Antiqua"/>
                <w:b/>
                <w:color w:val="000000"/>
                <w:kern w:val="0"/>
                <w:sz w:val="24"/>
                <w:vertAlign w:val="superscript"/>
              </w:rPr>
              <w:t xml:space="preserve">2 </w:t>
            </w:r>
            <w:r w:rsidRPr="009875F2">
              <w:rPr>
                <w:rFonts w:ascii="Book Antiqua" w:hAnsi="Book Antiqua"/>
                <w:b/>
                <w:color w:val="000000"/>
                <w:kern w:val="0"/>
                <w:sz w:val="24"/>
              </w:rPr>
              <w:t>value</w:t>
            </w:r>
          </w:p>
        </w:tc>
        <w:tc>
          <w:tcPr>
            <w:tcW w:w="1242" w:type="dxa"/>
            <w:tcBorders>
              <w:top w:val="single" w:sz="8" w:space="0" w:color="auto"/>
              <w:bottom w:val="single" w:sz="8" w:space="0" w:color="auto"/>
            </w:tcBorders>
            <w:shd w:val="clear" w:color="000000" w:fill="FFFFFF"/>
            <w:noWrap/>
            <w:hideMark/>
          </w:tcPr>
          <w:p w14:paraId="483A3B9B" w14:textId="5F12F1CB" w:rsidR="009875F2" w:rsidRPr="009875F2" w:rsidRDefault="003462A4">
            <w:pPr>
              <w:widowControl/>
              <w:spacing w:line="360" w:lineRule="auto"/>
              <w:rPr>
                <w:rFonts w:ascii="Book Antiqua" w:hAnsi="Book Antiqua"/>
                <w:b/>
                <w:color w:val="000000"/>
                <w:kern w:val="0"/>
                <w:sz w:val="24"/>
              </w:rPr>
            </w:pPr>
            <w:r w:rsidRPr="009875F2">
              <w:rPr>
                <w:rFonts w:ascii="Book Antiqua" w:hAnsi="Book Antiqua"/>
                <w:b/>
                <w:i/>
                <w:iCs/>
                <w:color w:val="000000"/>
                <w:kern w:val="0"/>
                <w:sz w:val="24"/>
              </w:rPr>
              <w:t>P</w:t>
            </w:r>
            <w:r>
              <w:rPr>
                <w:rFonts w:ascii="Book Antiqua" w:hAnsi="Book Antiqua"/>
                <w:b/>
                <w:color w:val="000000"/>
                <w:kern w:val="0"/>
                <w:sz w:val="24"/>
              </w:rPr>
              <w:t>-</w:t>
            </w:r>
            <w:r w:rsidR="009875F2" w:rsidRPr="009875F2">
              <w:rPr>
                <w:rFonts w:ascii="Book Antiqua" w:hAnsi="Book Antiqua"/>
                <w:b/>
                <w:color w:val="000000"/>
                <w:kern w:val="0"/>
                <w:sz w:val="24"/>
              </w:rPr>
              <w:t>value</w:t>
            </w:r>
          </w:p>
        </w:tc>
        <w:tc>
          <w:tcPr>
            <w:tcW w:w="2128" w:type="dxa"/>
            <w:tcBorders>
              <w:top w:val="single" w:sz="8" w:space="0" w:color="auto"/>
              <w:bottom w:val="single" w:sz="8" w:space="0" w:color="auto"/>
            </w:tcBorders>
            <w:shd w:val="clear" w:color="000000" w:fill="FFFFFF"/>
            <w:noWrap/>
            <w:hideMark/>
          </w:tcPr>
          <w:p w14:paraId="7D0D7D26" w14:textId="7D19A85B" w:rsidR="009875F2" w:rsidRPr="009875F2" w:rsidRDefault="009875F2" w:rsidP="00EF1515">
            <w:pPr>
              <w:widowControl/>
              <w:spacing w:line="360" w:lineRule="auto"/>
              <w:rPr>
                <w:rFonts w:ascii="Book Antiqua" w:hAnsi="Book Antiqua"/>
                <w:b/>
                <w:color w:val="000000"/>
                <w:kern w:val="0"/>
                <w:sz w:val="24"/>
              </w:rPr>
            </w:pPr>
            <w:r w:rsidRPr="009875F2">
              <w:rPr>
                <w:rFonts w:ascii="Book Antiqua" w:hAnsi="Book Antiqua"/>
                <w:b/>
                <w:color w:val="000000"/>
                <w:kern w:val="0"/>
                <w:sz w:val="24"/>
              </w:rPr>
              <w:t>HR (95%CI)</w:t>
            </w:r>
          </w:p>
        </w:tc>
        <w:tc>
          <w:tcPr>
            <w:tcW w:w="1450" w:type="dxa"/>
            <w:tcBorders>
              <w:top w:val="single" w:sz="8" w:space="0" w:color="auto"/>
              <w:bottom w:val="single" w:sz="8" w:space="0" w:color="auto"/>
            </w:tcBorders>
            <w:shd w:val="clear" w:color="000000" w:fill="FFFFFF"/>
            <w:noWrap/>
            <w:hideMark/>
          </w:tcPr>
          <w:p w14:paraId="098724D4" w14:textId="59E7F381" w:rsidR="009875F2" w:rsidRPr="009875F2" w:rsidRDefault="003462A4">
            <w:pPr>
              <w:widowControl/>
              <w:spacing w:line="360" w:lineRule="auto"/>
              <w:rPr>
                <w:rFonts w:ascii="Book Antiqua" w:hAnsi="Book Antiqua"/>
                <w:b/>
                <w:color w:val="000000"/>
                <w:kern w:val="0"/>
                <w:sz w:val="24"/>
              </w:rPr>
            </w:pPr>
            <w:r w:rsidRPr="009875F2">
              <w:rPr>
                <w:rFonts w:ascii="Book Antiqua" w:hAnsi="Book Antiqua"/>
                <w:b/>
                <w:i/>
                <w:iCs/>
                <w:color w:val="000000"/>
                <w:kern w:val="0"/>
                <w:sz w:val="24"/>
              </w:rPr>
              <w:t>P</w:t>
            </w:r>
            <w:r>
              <w:rPr>
                <w:rFonts w:ascii="Book Antiqua" w:hAnsi="Book Antiqua"/>
                <w:b/>
                <w:color w:val="000000"/>
                <w:kern w:val="0"/>
                <w:sz w:val="24"/>
              </w:rPr>
              <w:t>-</w:t>
            </w:r>
            <w:r w:rsidR="009875F2" w:rsidRPr="009875F2">
              <w:rPr>
                <w:rFonts w:ascii="Book Antiqua" w:hAnsi="Book Antiqua"/>
                <w:b/>
                <w:color w:val="000000"/>
                <w:kern w:val="0"/>
                <w:sz w:val="24"/>
              </w:rPr>
              <w:t>value</w:t>
            </w:r>
          </w:p>
        </w:tc>
      </w:tr>
      <w:tr w:rsidR="00F63C3A" w:rsidRPr="00603806" w14:paraId="1A27620C" w14:textId="77777777" w:rsidTr="009875F2">
        <w:trPr>
          <w:trHeight w:val="386"/>
        </w:trPr>
        <w:tc>
          <w:tcPr>
            <w:tcW w:w="1956" w:type="dxa"/>
            <w:tcBorders>
              <w:top w:val="single" w:sz="8" w:space="0" w:color="auto"/>
            </w:tcBorders>
            <w:shd w:val="clear" w:color="000000" w:fill="FFFFFF"/>
            <w:noWrap/>
            <w:hideMark/>
          </w:tcPr>
          <w:p w14:paraId="2E652ADD" w14:textId="732156D6"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Sex</w:t>
            </w:r>
          </w:p>
        </w:tc>
        <w:tc>
          <w:tcPr>
            <w:tcW w:w="1732" w:type="dxa"/>
            <w:tcBorders>
              <w:top w:val="single" w:sz="8" w:space="0" w:color="auto"/>
            </w:tcBorders>
            <w:shd w:val="clear" w:color="000000" w:fill="FFFFFF"/>
            <w:noWrap/>
            <w:hideMark/>
          </w:tcPr>
          <w:p w14:paraId="7A2A30FB"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tcBorders>
              <w:top w:val="single" w:sz="8" w:space="0" w:color="auto"/>
            </w:tcBorders>
            <w:shd w:val="clear" w:color="000000" w:fill="FFFFFF"/>
            <w:noWrap/>
            <w:hideMark/>
          </w:tcPr>
          <w:p w14:paraId="3FA5FF1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tcBorders>
              <w:top w:val="single" w:sz="8" w:space="0" w:color="auto"/>
            </w:tcBorders>
            <w:shd w:val="clear" w:color="000000" w:fill="FFFFFF"/>
            <w:noWrap/>
            <w:hideMark/>
          </w:tcPr>
          <w:p w14:paraId="5E37595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tcBorders>
              <w:top w:val="single" w:sz="8" w:space="0" w:color="auto"/>
            </w:tcBorders>
            <w:shd w:val="clear" w:color="000000" w:fill="FFFFFF"/>
            <w:noWrap/>
            <w:hideMark/>
          </w:tcPr>
          <w:p w14:paraId="0C6B257E" w14:textId="195D5F3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0.841</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(0.532-1.328)</w:t>
            </w:r>
          </w:p>
        </w:tc>
        <w:tc>
          <w:tcPr>
            <w:tcW w:w="1450" w:type="dxa"/>
            <w:tcBorders>
              <w:top w:val="single" w:sz="8" w:space="0" w:color="auto"/>
            </w:tcBorders>
            <w:shd w:val="clear" w:color="000000" w:fill="FFFFFF"/>
            <w:noWrap/>
            <w:hideMark/>
          </w:tcPr>
          <w:p w14:paraId="0589FFC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0.457</w:t>
            </w:r>
          </w:p>
        </w:tc>
      </w:tr>
      <w:tr w:rsidR="00F63C3A" w:rsidRPr="00603806" w14:paraId="296B2ECD" w14:textId="77777777" w:rsidTr="009875F2">
        <w:trPr>
          <w:trHeight w:val="378"/>
        </w:trPr>
        <w:tc>
          <w:tcPr>
            <w:tcW w:w="1956" w:type="dxa"/>
            <w:shd w:val="clear" w:color="000000" w:fill="FFFFFF"/>
            <w:noWrap/>
            <w:hideMark/>
          </w:tcPr>
          <w:p w14:paraId="73E92286" w14:textId="5428C676"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Male</w:t>
            </w:r>
          </w:p>
        </w:tc>
        <w:tc>
          <w:tcPr>
            <w:tcW w:w="1732" w:type="dxa"/>
            <w:shd w:val="clear" w:color="000000" w:fill="FFFFFF"/>
            <w:noWrap/>
            <w:hideMark/>
          </w:tcPr>
          <w:p w14:paraId="51DE696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5C7ECF5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0.309</w:t>
            </w:r>
          </w:p>
        </w:tc>
        <w:tc>
          <w:tcPr>
            <w:tcW w:w="1242" w:type="dxa"/>
            <w:shd w:val="clear" w:color="000000" w:fill="FFFFFF"/>
            <w:noWrap/>
            <w:hideMark/>
          </w:tcPr>
          <w:p w14:paraId="07E6040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0.579</w:t>
            </w:r>
          </w:p>
        </w:tc>
        <w:tc>
          <w:tcPr>
            <w:tcW w:w="2128" w:type="dxa"/>
            <w:shd w:val="clear" w:color="000000" w:fill="FFFFFF"/>
            <w:noWrap/>
            <w:hideMark/>
          </w:tcPr>
          <w:p w14:paraId="1E35EAFF"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584F9A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0A4F3CF" w14:textId="77777777" w:rsidTr="009875F2">
        <w:trPr>
          <w:trHeight w:val="378"/>
        </w:trPr>
        <w:tc>
          <w:tcPr>
            <w:tcW w:w="1956" w:type="dxa"/>
            <w:shd w:val="clear" w:color="000000" w:fill="FFFFFF"/>
            <w:noWrap/>
            <w:hideMark/>
          </w:tcPr>
          <w:p w14:paraId="0FEF36DB" w14:textId="647E7C7C"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Female</w:t>
            </w:r>
          </w:p>
        </w:tc>
        <w:tc>
          <w:tcPr>
            <w:tcW w:w="1732" w:type="dxa"/>
            <w:shd w:val="clear" w:color="000000" w:fill="FFFFFF"/>
            <w:noWrap/>
            <w:hideMark/>
          </w:tcPr>
          <w:p w14:paraId="671834D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6B1032A"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FD325EA"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262830A"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849C20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D0B22C" w14:textId="77777777" w:rsidTr="009875F2">
        <w:trPr>
          <w:trHeight w:val="378"/>
        </w:trPr>
        <w:tc>
          <w:tcPr>
            <w:tcW w:w="1956" w:type="dxa"/>
            <w:shd w:val="clear" w:color="000000" w:fill="FFFFFF"/>
            <w:noWrap/>
            <w:hideMark/>
          </w:tcPr>
          <w:p w14:paraId="032A3CAC" w14:textId="04F81FB0" w:rsidR="00F63C3A" w:rsidRPr="00EF1515" w:rsidRDefault="00790FC9" w:rsidP="009875F2">
            <w:pPr>
              <w:widowControl/>
              <w:spacing w:line="360" w:lineRule="auto"/>
              <w:rPr>
                <w:rFonts w:ascii="Book Antiqua" w:hAnsi="Book Antiqua"/>
                <w:color w:val="000000"/>
                <w:kern w:val="0"/>
                <w:sz w:val="24"/>
              </w:rPr>
            </w:pPr>
            <w:bookmarkStart w:id="27" w:name="_Hlk523940791"/>
            <w:r w:rsidRPr="00EF1515">
              <w:rPr>
                <w:rFonts w:ascii="Book Antiqua" w:hAnsi="Book Antiqua"/>
                <w:color w:val="000000"/>
                <w:kern w:val="0"/>
                <w:sz w:val="24"/>
              </w:rPr>
              <w:t>A</w:t>
            </w:r>
            <w:r w:rsidR="00F63C3A" w:rsidRPr="00EF1515">
              <w:rPr>
                <w:rFonts w:ascii="Book Antiqua" w:hAnsi="Book Antiqua"/>
                <w:color w:val="000000"/>
                <w:kern w:val="0"/>
                <w:sz w:val="24"/>
              </w:rPr>
              <w:t>ge</w:t>
            </w:r>
            <w:r w:rsidR="009875F2">
              <w:rPr>
                <w:rFonts w:ascii="Book Antiqua" w:hAnsi="Book Antiqua" w:hint="eastAsia"/>
                <w:color w:val="000000"/>
                <w:kern w:val="0"/>
                <w:sz w:val="24"/>
              </w:rPr>
              <w:t xml:space="preserve"> </w:t>
            </w:r>
            <w:r w:rsidRPr="00EF1515">
              <w:rPr>
                <w:rFonts w:ascii="Book Antiqua" w:hAnsi="Book Antiqua"/>
                <w:color w:val="000000"/>
                <w:kern w:val="0"/>
                <w:sz w:val="24"/>
              </w:rPr>
              <w:t>(</w:t>
            </w:r>
            <w:proofErr w:type="spellStart"/>
            <w:r w:rsidR="009875F2">
              <w:rPr>
                <w:rFonts w:ascii="Book Antiqua" w:hAnsi="Book Antiqua" w:hint="eastAsia"/>
                <w:color w:val="000000"/>
                <w:kern w:val="0"/>
                <w:sz w:val="24"/>
              </w:rPr>
              <w:t>yr</w:t>
            </w:r>
            <w:proofErr w:type="spellEnd"/>
            <w:r w:rsidRPr="00EF1515">
              <w:rPr>
                <w:rFonts w:ascii="Book Antiqua" w:hAnsi="Book Antiqua"/>
                <w:color w:val="000000"/>
                <w:kern w:val="0"/>
                <w:sz w:val="24"/>
              </w:rPr>
              <w:t>)</w:t>
            </w:r>
          </w:p>
        </w:tc>
        <w:tc>
          <w:tcPr>
            <w:tcW w:w="1732" w:type="dxa"/>
            <w:shd w:val="clear" w:color="000000" w:fill="FFFFFF"/>
            <w:noWrap/>
            <w:hideMark/>
          </w:tcPr>
          <w:p w14:paraId="06663854"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1A8B9795"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7842E7E9"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39C7E0D3" w14:textId="62ED465A"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0.712</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(0.530-0.957)</w:t>
            </w:r>
          </w:p>
        </w:tc>
        <w:tc>
          <w:tcPr>
            <w:tcW w:w="1450" w:type="dxa"/>
            <w:shd w:val="clear" w:color="000000" w:fill="FFFFFF"/>
            <w:noWrap/>
            <w:hideMark/>
          </w:tcPr>
          <w:p w14:paraId="4408D49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0.024</w:t>
            </w:r>
          </w:p>
        </w:tc>
      </w:tr>
      <w:bookmarkEnd w:id="27"/>
      <w:tr w:rsidR="00F63C3A" w:rsidRPr="00603806" w14:paraId="42EC5A65" w14:textId="77777777" w:rsidTr="009875F2">
        <w:trPr>
          <w:trHeight w:val="378"/>
        </w:trPr>
        <w:tc>
          <w:tcPr>
            <w:tcW w:w="1956" w:type="dxa"/>
            <w:shd w:val="clear" w:color="000000" w:fill="FFFFFF"/>
            <w:noWrap/>
            <w:hideMark/>
          </w:tcPr>
          <w:p w14:paraId="5E500B7D" w14:textId="32757D7F"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w:t>
            </w:r>
            <w:r w:rsidR="00F63C3A" w:rsidRPr="00EF1515">
              <w:rPr>
                <w:rFonts w:ascii="Book Antiqua" w:hAnsi="Book Antiqua"/>
                <w:color w:val="000000"/>
                <w:kern w:val="0"/>
                <w:sz w:val="24"/>
              </w:rPr>
              <w:t>60</w:t>
            </w:r>
          </w:p>
        </w:tc>
        <w:tc>
          <w:tcPr>
            <w:tcW w:w="1732" w:type="dxa"/>
            <w:shd w:val="clear" w:color="000000" w:fill="FFFFFF"/>
            <w:noWrap/>
            <w:hideMark/>
          </w:tcPr>
          <w:p w14:paraId="3FD59B84"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00BC006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1.023</w:t>
            </w:r>
          </w:p>
        </w:tc>
        <w:tc>
          <w:tcPr>
            <w:tcW w:w="1242" w:type="dxa"/>
            <w:shd w:val="clear" w:color="000000" w:fill="FFFFFF"/>
            <w:noWrap/>
            <w:hideMark/>
          </w:tcPr>
          <w:p w14:paraId="4767528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0.312</w:t>
            </w:r>
          </w:p>
        </w:tc>
        <w:tc>
          <w:tcPr>
            <w:tcW w:w="2128" w:type="dxa"/>
            <w:shd w:val="clear" w:color="000000" w:fill="FFFFFF"/>
            <w:noWrap/>
            <w:hideMark/>
          </w:tcPr>
          <w:p w14:paraId="61D58485"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749BD34"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1A6491D5" w14:textId="77777777" w:rsidTr="009875F2">
        <w:trPr>
          <w:trHeight w:val="378"/>
        </w:trPr>
        <w:tc>
          <w:tcPr>
            <w:tcW w:w="1956" w:type="dxa"/>
            <w:shd w:val="clear" w:color="000000" w:fill="FFFFFF"/>
            <w:noWrap/>
            <w:hideMark/>
          </w:tcPr>
          <w:p w14:paraId="00549AC1" w14:textId="605C3E9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≥60</w:t>
            </w:r>
          </w:p>
        </w:tc>
        <w:tc>
          <w:tcPr>
            <w:tcW w:w="1732" w:type="dxa"/>
            <w:shd w:val="clear" w:color="000000" w:fill="FFFFFF"/>
            <w:noWrap/>
            <w:hideMark/>
          </w:tcPr>
          <w:p w14:paraId="48C18B3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4406CA86"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3943D1D"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8F9517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B7D49F"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32993ECC" w14:textId="77777777" w:rsidTr="009875F2">
        <w:trPr>
          <w:trHeight w:val="378"/>
        </w:trPr>
        <w:tc>
          <w:tcPr>
            <w:tcW w:w="1956" w:type="dxa"/>
            <w:shd w:val="clear" w:color="000000" w:fill="FFFFFF"/>
            <w:noWrap/>
            <w:hideMark/>
          </w:tcPr>
          <w:p w14:paraId="1F3B6974" w14:textId="48151333"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Pathological differentiation</w:t>
            </w:r>
          </w:p>
        </w:tc>
        <w:tc>
          <w:tcPr>
            <w:tcW w:w="1732" w:type="dxa"/>
            <w:shd w:val="clear" w:color="000000" w:fill="FFFFFF"/>
          </w:tcPr>
          <w:p w14:paraId="29854FAF"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noWrap/>
            <w:hideMark/>
          </w:tcPr>
          <w:p w14:paraId="45494F26" w14:textId="60DD6C01"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86E2DA3"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5D98EF9" w14:textId="43B0E6DA"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1.128 (0.094-1.934)</w:t>
            </w:r>
          </w:p>
        </w:tc>
        <w:tc>
          <w:tcPr>
            <w:tcW w:w="1450" w:type="dxa"/>
            <w:shd w:val="clear" w:color="000000" w:fill="FFFFFF"/>
            <w:noWrap/>
            <w:hideMark/>
          </w:tcPr>
          <w:p w14:paraId="264EA83F"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0.071</w:t>
            </w:r>
          </w:p>
        </w:tc>
      </w:tr>
      <w:tr w:rsidR="00F63C3A" w:rsidRPr="00603806" w14:paraId="79C1AF1D" w14:textId="77777777" w:rsidTr="009875F2">
        <w:trPr>
          <w:trHeight w:val="378"/>
        </w:trPr>
        <w:tc>
          <w:tcPr>
            <w:tcW w:w="1956" w:type="dxa"/>
            <w:shd w:val="clear" w:color="000000" w:fill="FFFFFF"/>
            <w:noWrap/>
            <w:hideMark/>
          </w:tcPr>
          <w:p w14:paraId="3C0ADDA5" w14:textId="4DDADFD5" w:rsidR="00F63C3A" w:rsidRPr="00EF1515" w:rsidRDefault="00603806">
            <w:pPr>
              <w:widowControl/>
              <w:spacing w:line="360" w:lineRule="auto"/>
              <w:rPr>
                <w:rFonts w:ascii="Book Antiqua" w:hAnsi="Book Antiqua"/>
                <w:color w:val="000000"/>
                <w:kern w:val="0"/>
                <w:sz w:val="24"/>
              </w:rPr>
            </w:pPr>
            <w:r w:rsidRPr="00EF1515">
              <w:rPr>
                <w:rFonts w:ascii="Book Antiqua" w:hAnsi="Book Antiqua"/>
                <w:color w:val="000000"/>
                <w:kern w:val="0"/>
                <w:sz w:val="24"/>
              </w:rPr>
              <w:t>Poor</w:t>
            </w:r>
          </w:p>
        </w:tc>
        <w:tc>
          <w:tcPr>
            <w:tcW w:w="1732" w:type="dxa"/>
            <w:shd w:val="clear" w:color="000000" w:fill="FFFFFF"/>
            <w:noWrap/>
            <w:hideMark/>
          </w:tcPr>
          <w:p w14:paraId="07E5CC0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15CFD34D"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6.377</w:t>
            </w:r>
          </w:p>
        </w:tc>
        <w:tc>
          <w:tcPr>
            <w:tcW w:w="1242" w:type="dxa"/>
            <w:shd w:val="clear" w:color="000000" w:fill="FFFFFF"/>
            <w:noWrap/>
            <w:hideMark/>
          </w:tcPr>
          <w:p w14:paraId="60E9E66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0.095</w:t>
            </w:r>
          </w:p>
        </w:tc>
        <w:tc>
          <w:tcPr>
            <w:tcW w:w="2128" w:type="dxa"/>
            <w:shd w:val="clear" w:color="000000" w:fill="FFFFFF"/>
            <w:noWrap/>
            <w:hideMark/>
          </w:tcPr>
          <w:p w14:paraId="08389E17"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F159352"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379F461" w14:textId="77777777" w:rsidTr="009875F2">
        <w:trPr>
          <w:trHeight w:val="378"/>
        </w:trPr>
        <w:tc>
          <w:tcPr>
            <w:tcW w:w="1956" w:type="dxa"/>
            <w:shd w:val="clear" w:color="000000" w:fill="FFFFFF"/>
            <w:noWrap/>
            <w:hideMark/>
          </w:tcPr>
          <w:p w14:paraId="1667F555" w14:textId="60C9BD34" w:rsidR="00F63C3A" w:rsidRPr="00EF1515" w:rsidRDefault="00603806">
            <w:pPr>
              <w:widowControl/>
              <w:spacing w:line="360" w:lineRule="auto"/>
              <w:rPr>
                <w:rFonts w:ascii="Book Antiqua" w:hAnsi="Book Antiqua"/>
                <w:color w:val="000000"/>
                <w:kern w:val="0"/>
                <w:sz w:val="24"/>
              </w:rPr>
            </w:pPr>
            <w:r w:rsidRPr="00EF1515">
              <w:rPr>
                <w:rFonts w:ascii="Book Antiqua" w:hAnsi="Book Antiqua"/>
                <w:color w:val="000000"/>
                <w:kern w:val="0"/>
                <w:sz w:val="24"/>
              </w:rPr>
              <w:t>Moderate</w:t>
            </w:r>
          </w:p>
        </w:tc>
        <w:tc>
          <w:tcPr>
            <w:tcW w:w="1732" w:type="dxa"/>
            <w:shd w:val="clear" w:color="000000" w:fill="FFFFFF"/>
            <w:noWrap/>
            <w:hideMark/>
          </w:tcPr>
          <w:p w14:paraId="2D3B72DB"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10.4</w:t>
            </w:r>
          </w:p>
        </w:tc>
        <w:tc>
          <w:tcPr>
            <w:tcW w:w="1134" w:type="dxa"/>
            <w:shd w:val="clear" w:color="000000" w:fill="FFFFFF"/>
            <w:noWrap/>
            <w:hideMark/>
          </w:tcPr>
          <w:p w14:paraId="5CB1FF24"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3960223"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CDCCE6F"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DE84A5F"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3569CDE" w14:textId="77777777" w:rsidTr="009875F2">
        <w:trPr>
          <w:trHeight w:val="378"/>
        </w:trPr>
        <w:tc>
          <w:tcPr>
            <w:tcW w:w="1956" w:type="dxa"/>
            <w:shd w:val="clear" w:color="000000" w:fill="FFFFFF"/>
            <w:noWrap/>
            <w:hideMark/>
          </w:tcPr>
          <w:p w14:paraId="68A10D38" w14:textId="76BED2BF"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Well</w:t>
            </w:r>
          </w:p>
        </w:tc>
        <w:tc>
          <w:tcPr>
            <w:tcW w:w="1732" w:type="dxa"/>
            <w:shd w:val="clear" w:color="000000" w:fill="FFFFFF"/>
            <w:noWrap/>
            <w:hideMark/>
          </w:tcPr>
          <w:p w14:paraId="0585115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5CF6CA9C"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02C7AF9F"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1A91E49"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0FFBA0DB"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2737A54A" w14:textId="77777777" w:rsidTr="009875F2">
        <w:trPr>
          <w:trHeight w:val="378"/>
        </w:trPr>
        <w:tc>
          <w:tcPr>
            <w:tcW w:w="1956" w:type="dxa"/>
            <w:shd w:val="clear" w:color="000000" w:fill="FFFFFF"/>
            <w:noWrap/>
            <w:hideMark/>
          </w:tcPr>
          <w:p w14:paraId="6CCCCA09"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Tumor location</w:t>
            </w:r>
          </w:p>
        </w:tc>
        <w:tc>
          <w:tcPr>
            <w:tcW w:w="1732" w:type="dxa"/>
            <w:shd w:val="clear" w:color="000000" w:fill="FFFFFF"/>
          </w:tcPr>
          <w:p w14:paraId="3623A1B0"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076FAFDD" w14:textId="3B653EB6"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2BA56AC"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19BF6D4" w14:textId="74951235"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1.423 (0.849-2.386)</w:t>
            </w:r>
          </w:p>
        </w:tc>
        <w:tc>
          <w:tcPr>
            <w:tcW w:w="1450" w:type="dxa"/>
            <w:shd w:val="clear" w:color="000000" w:fill="FFFFFF"/>
            <w:noWrap/>
            <w:hideMark/>
          </w:tcPr>
          <w:p w14:paraId="7758DD88"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0.363</w:t>
            </w:r>
          </w:p>
        </w:tc>
      </w:tr>
      <w:tr w:rsidR="00F63C3A" w:rsidRPr="00603806" w14:paraId="3B1AAADE" w14:textId="77777777" w:rsidTr="009875F2">
        <w:trPr>
          <w:trHeight w:val="378"/>
        </w:trPr>
        <w:tc>
          <w:tcPr>
            <w:tcW w:w="1956" w:type="dxa"/>
            <w:shd w:val="clear" w:color="000000" w:fill="FFFFFF"/>
            <w:noWrap/>
            <w:hideMark/>
          </w:tcPr>
          <w:p w14:paraId="1CCCDD87" w14:textId="6E8B9C20"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Upper</w:t>
            </w:r>
          </w:p>
        </w:tc>
        <w:tc>
          <w:tcPr>
            <w:tcW w:w="1732" w:type="dxa"/>
            <w:shd w:val="clear" w:color="000000" w:fill="FFFFFF"/>
            <w:noWrap/>
            <w:hideMark/>
          </w:tcPr>
          <w:p w14:paraId="7A5B4F1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6.6</w:t>
            </w:r>
          </w:p>
        </w:tc>
        <w:tc>
          <w:tcPr>
            <w:tcW w:w="1134" w:type="dxa"/>
            <w:shd w:val="clear" w:color="000000" w:fill="FFFFFF"/>
            <w:noWrap/>
            <w:hideMark/>
          </w:tcPr>
          <w:p w14:paraId="1BF7324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3.277</w:t>
            </w:r>
          </w:p>
        </w:tc>
        <w:tc>
          <w:tcPr>
            <w:tcW w:w="1242" w:type="dxa"/>
            <w:shd w:val="clear" w:color="000000" w:fill="FFFFFF"/>
            <w:noWrap/>
            <w:hideMark/>
          </w:tcPr>
          <w:p w14:paraId="754FA0E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0.194</w:t>
            </w:r>
          </w:p>
        </w:tc>
        <w:tc>
          <w:tcPr>
            <w:tcW w:w="2128" w:type="dxa"/>
            <w:shd w:val="clear" w:color="000000" w:fill="FFFFFF"/>
            <w:noWrap/>
            <w:hideMark/>
          </w:tcPr>
          <w:p w14:paraId="0ADDC8F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972906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78F75B0E" w14:textId="77777777" w:rsidTr="009875F2">
        <w:trPr>
          <w:trHeight w:val="378"/>
        </w:trPr>
        <w:tc>
          <w:tcPr>
            <w:tcW w:w="1956" w:type="dxa"/>
            <w:shd w:val="clear" w:color="000000" w:fill="FFFFFF"/>
            <w:noWrap/>
            <w:hideMark/>
          </w:tcPr>
          <w:p w14:paraId="0919CC69" w14:textId="530B1A51"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Middle</w:t>
            </w:r>
          </w:p>
        </w:tc>
        <w:tc>
          <w:tcPr>
            <w:tcW w:w="1732" w:type="dxa"/>
            <w:shd w:val="clear" w:color="000000" w:fill="FFFFFF"/>
            <w:noWrap/>
            <w:hideMark/>
          </w:tcPr>
          <w:p w14:paraId="3DC38FBE"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9.9</w:t>
            </w:r>
          </w:p>
        </w:tc>
        <w:tc>
          <w:tcPr>
            <w:tcW w:w="1134" w:type="dxa"/>
            <w:shd w:val="clear" w:color="000000" w:fill="FFFFFF"/>
            <w:noWrap/>
            <w:hideMark/>
          </w:tcPr>
          <w:p w14:paraId="126E3D5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A334FB4"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D8568DC"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521489CD"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3B3BCD20" w14:textId="77777777" w:rsidTr="009875F2">
        <w:trPr>
          <w:trHeight w:val="378"/>
        </w:trPr>
        <w:tc>
          <w:tcPr>
            <w:tcW w:w="1956" w:type="dxa"/>
            <w:shd w:val="clear" w:color="000000" w:fill="FFFFFF"/>
            <w:noWrap/>
            <w:hideMark/>
          </w:tcPr>
          <w:p w14:paraId="446D2345" w14:textId="747FD6ED"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Lower</w:t>
            </w:r>
          </w:p>
        </w:tc>
        <w:tc>
          <w:tcPr>
            <w:tcW w:w="1732" w:type="dxa"/>
            <w:shd w:val="clear" w:color="000000" w:fill="FFFFFF"/>
            <w:noWrap/>
            <w:hideMark/>
          </w:tcPr>
          <w:p w14:paraId="29EED93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8.8</w:t>
            </w:r>
          </w:p>
        </w:tc>
        <w:tc>
          <w:tcPr>
            <w:tcW w:w="1134" w:type="dxa"/>
            <w:shd w:val="clear" w:color="000000" w:fill="FFFFFF"/>
            <w:noWrap/>
            <w:hideMark/>
          </w:tcPr>
          <w:p w14:paraId="4B101A4D"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43CDD77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4ACF9B64"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198916C9"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5E59631B" w14:textId="77777777" w:rsidTr="009875F2">
        <w:trPr>
          <w:trHeight w:val="378"/>
        </w:trPr>
        <w:tc>
          <w:tcPr>
            <w:tcW w:w="1956" w:type="dxa"/>
            <w:shd w:val="clear" w:color="000000" w:fill="FFFFFF"/>
            <w:noWrap/>
            <w:hideMark/>
          </w:tcPr>
          <w:p w14:paraId="00390FA2" w14:textId="2E8B8550"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Lymph node dissection</w:t>
            </w:r>
          </w:p>
        </w:tc>
        <w:tc>
          <w:tcPr>
            <w:tcW w:w="1732" w:type="dxa"/>
            <w:shd w:val="clear" w:color="000000" w:fill="FFFFFF"/>
          </w:tcPr>
          <w:p w14:paraId="78CF845D"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5319E2FC" w14:textId="77777777" w:rsidR="009875F2" w:rsidRPr="00EF1515"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28196683" w14:textId="244DAE06"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17E6CF4" w14:textId="15E8735E"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0.531 (0.222-1.186)</w:t>
            </w:r>
          </w:p>
        </w:tc>
        <w:tc>
          <w:tcPr>
            <w:tcW w:w="1450" w:type="dxa"/>
            <w:shd w:val="clear" w:color="000000" w:fill="FFFFFF"/>
            <w:noWrap/>
            <w:hideMark/>
          </w:tcPr>
          <w:p w14:paraId="1A26D22A"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0.107</w:t>
            </w:r>
          </w:p>
        </w:tc>
      </w:tr>
      <w:tr w:rsidR="00F63C3A" w:rsidRPr="00603806" w14:paraId="5442EDD6" w14:textId="77777777" w:rsidTr="009875F2">
        <w:trPr>
          <w:trHeight w:val="378"/>
        </w:trPr>
        <w:tc>
          <w:tcPr>
            <w:tcW w:w="1956" w:type="dxa"/>
            <w:shd w:val="clear" w:color="000000" w:fill="FFFFFF"/>
            <w:noWrap/>
            <w:hideMark/>
          </w:tcPr>
          <w:p w14:paraId="263BF873" w14:textId="366C5107" w:rsidR="00F63C3A" w:rsidRPr="00EF1515" w:rsidRDefault="00F63C3A">
            <w:pPr>
              <w:widowControl/>
              <w:spacing w:line="360" w:lineRule="auto"/>
              <w:rPr>
                <w:rFonts w:ascii="Book Antiqua" w:hAnsi="Book Antiqua"/>
                <w:color w:val="000000"/>
                <w:kern w:val="0"/>
                <w:sz w:val="24"/>
              </w:rPr>
            </w:pPr>
            <w:r w:rsidRPr="00EF1515">
              <w:rPr>
                <w:rFonts w:ascii="Book Antiqua" w:hAnsi="Book Antiqua"/>
                <w:color w:val="000000"/>
                <w:kern w:val="0"/>
                <w:sz w:val="24"/>
              </w:rPr>
              <w:t>2-</w:t>
            </w:r>
            <w:r w:rsidR="003462A4">
              <w:rPr>
                <w:rFonts w:ascii="Book Antiqua" w:hAnsi="Book Antiqua"/>
                <w:color w:val="000000"/>
                <w:kern w:val="0"/>
                <w:sz w:val="24"/>
              </w:rPr>
              <w:t>f</w:t>
            </w:r>
            <w:r w:rsidR="003462A4" w:rsidRPr="00EF1515">
              <w:rPr>
                <w:rFonts w:ascii="Book Antiqua" w:hAnsi="Book Antiqua"/>
                <w:color w:val="000000"/>
                <w:kern w:val="0"/>
                <w:sz w:val="24"/>
              </w:rPr>
              <w:t xml:space="preserve">ield </w:t>
            </w:r>
            <w:r w:rsidRPr="00EF1515">
              <w:rPr>
                <w:rFonts w:ascii="Book Antiqua" w:hAnsi="Book Antiqua"/>
                <w:color w:val="000000"/>
                <w:kern w:val="0"/>
                <w:sz w:val="24"/>
              </w:rPr>
              <w:t>resection</w:t>
            </w:r>
          </w:p>
        </w:tc>
        <w:tc>
          <w:tcPr>
            <w:tcW w:w="1732" w:type="dxa"/>
            <w:shd w:val="clear" w:color="000000" w:fill="FFFFFF"/>
            <w:noWrap/>
            <w:hideMark/>
          </w:tcPr>
          <w:p w14:paraId="65B70DF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3AA0CEA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3.462</w:t>
            </w:r>
          </w:p>
        </w:tc>
        <w:tc>
          <w:tcPr>
            <w:tcW w:w="1242" w:type="dxa"/>
            <w:shd w:val="clear" w:color="000000" w:fill="FFFFFF"/>
            <w:noWrap/>
            <w:hideMark/>
          </w:tcPr>
          <w:p w14:paraId="4624761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0.177</w:t>
            </w:r>
          </w:p>
        </w:tc>
        <w:tc>
          <w:tcPr>
            <w:tcW w:w="2128" w:type="dxa"/>
            <w:shd w:val="clear" w:color="000000" w:fill="FFFFFF"/>
            <w:noWrap/>
            <w:hideMark/>
          </w:tcPr>
          <w:p w14:paraId="7FD25A1D"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3D818F9"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60B037CC" w14:textId="77777777" w:rsidTr="009875F2">
        <w:trPr>
          <w:trHeight w:val="378"/>
        </w:trPr>
        <w:tc>
          <w:tcPr>
            <w:tcW w:w="1956" w:type="dxa"/>
            <w:shd w:val="clear" w:color="000000" w:fill="FFFFFF"/>
            <w:noWrap/>
            <w:hideMark/>
          </w:tcPr>
          <w:p w14:paraId="26AAFB5E" w14:textId="746D4AEA" w:rsidR="00F63C3A" w:rsidRPr="00EF1515" w:rsidRDefault="00F63C3A">
            <w:pPr>
              <w:widowControl/>
              <w:spacing w:line="360" w:lineRule="auto"/>
              <w:rPr>
                <w:rFonts w:ascii="Book Antiqua" w:hAnsi="Book Antiqua"/>
                <w:color w:val="000000"/>
                <w:kern w:val="0"/>
                <w:sz w:val="24"/>
              </w:rPr>
            </w:pPr>
            <w:r w:rsidRPr="00EF1515">
              <w:rPr>
                <w:rFonts w:ascii="Book Antiqua" w:hAnsi="Book Antiqua"/>
                <w:color w:val="000000"/>
                <w:kern w:val="0"/>
                <w:sz w:val="24"/>
              </w:rPr>
              <w:t>3-</w:t>
            </w:r>
            <w:r w:rsidR="003462A4">
              <w:rPr>
                <w:rFonts w:ascii="Book Antiqua" w:hAnsi="Book Antiqua"/>
                <w:color w:val="000000"/>
                <w:kern w:val="0"/>
                <w:sz w:val="24"/>
              </w:rPr>
              <w:t>f</w:t>
            </w:r>
            <w:r w:rsidR="003462A4" w:rsidRPr="00EF1515">
              <w:rPr>
                <w:rFonts w:ascii="Book Antiqua" w:hAnsi="Book Antiqua"/>
                <w:color w:val="000000"/>
                <w:kern w:val="0"/>
                <w:sz w:val="24"/>
              </w:rPr>
              <w:t xml:space="preserve">ield </w:t>
            </w:r>
            <w:r w:rsidRPr="00EF1515">
              <w:rPr>
                <w:rFonts w:ascii="Book Antiqua" w:hAnsi="Book Antiqua"/>
                <w:color w:val="000000"/>
                <w:kern w:val="0"/>
                <w:sz w:val="24"/>
              </w:rPr>
              <w:t>resection</w:t>
            </w:r>
          </w:p>
        </w:tc>
        <w:tc>
          <w:tcPr>
            <w:tcW w:w="1732" w:type="dxa"/>
            <w:shd w:val="clear" w:color="000000" w:fill="FFFFFF"/>
            <w:noWrap/>
            <w:hideMark/>
          </w:tcPr>
          <w:p w14:paraId="087A09B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4CD3464F"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603D3192"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26A384F5"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A307974"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69E178DA" w14:textId="77777777" w:rsidTr="009875F2">
        <w:trPr>
          <w:trHeight w:val="378"/>
        </w:trPr>
        <w:tc>
          <w:tcPr>
            <w:tcW w:w="1956" w:type="dxa"/>
            <w:shd w:val="clear" w:color="000000" w:fill="FFFFFF"/>
            <w:noWrap/>
            <w:hideMark/>
          </w:tcPr>
          <w:p w14:paraId="63597316" w14:textId="3A6DA6CC" w:rsidR="009875F2" w:rsidRPr="00EF1515" w:rsidRDefault="003462A4" w:rsidP="00EF1515">
            <w:pPr>
              <w:widowControl/>
              <w:spacing w:line="360" w:lineRule="auto"/>
              <w:rPr>
                <w:rFonts w:ascii="Book Antiqua" w:hAnsi="Book Antiqua"/>
                <w:color w:val="000000"/>
                <w:kern w:val="0"/>
                <w:sz w:val="24"/>
              </w:rPr>
            </w:pPr>
            <w:bookmarkStart w:id="28" w:name="_Hlk523940522"/>
            <w:r>
              <w:rPr>
                <w:rFonts w:ascii="Book Antiqua" w:hAnsi="Book Antiqua"/>
                <w:color w:val="000000"/>
                <w:kern w:val="0"/>
                <w:sz w:val="24"/>
              </w:rPr>
              <w:t xml:space="preserve">No. of </w:t>
            </w:r>
            <w:r w:rsidR="009875F2" w:rsidRPr="00EF1515">
              <w:rPr>
                <w:rFonts w:ascii="Book Antiqua" w:hAnsi="Book Antiqua"/>
                <w:color w:val="000000"/>
                <w:kern w:val="0"/>
                <w:sz w:val="24"/>
              </w:rPr>
              <w:t>LN</w:t>
            </w:r>
            <w:r>
              <w:rPr>
                <w:rFonts w:ascii="Book Antiqua" w:hAnsi="Book Antiqua"/>
                <w:color w:val="000000"/>
                <w:kern w:val="0"/>
                <w:sz w:val="24"/>
              </w:rPr>
              <w:t>s</w:t>
            </w:r>
            <w:r w:rsidR="009875F2" w:rsidRPr="00EF1515">
              <w:rPr>
                <w:rFonts w:ascii="Book Antiqua" w:hAnsi="Book Antiqua"/>
                <w:color w:val="000000"/>
                <w:kern w:val="0"/>
                <w:sz w:val="24"/>
              </w:rPr>
              <w:t xml:space="preserve"> involved</w:t>
            </w:r>
          </w:p>
        </w:tc>
        <w:tc>
          <w:tcPr>
            <w:tcW w:w="1732" w:type="dxa"/>
            <w:shd w:val="clear" w:color="000000" w:fill="FFFFFF"/>
          </w:tcPr>
          <w:p w14:paraId="0F455760"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79A0F4FF" w14:textId="0400017A"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EE3CAF5"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3EDD744" w14:textId="7CF8D8A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1.843 (1.369-2.482)</w:t>
            </w:r>
          </w:p>
        </w:tc>
        <w:tc>
          <w:tcPr>
            <w:tcW w:w="1450" w:type="dxa"/>
            <w:shd w:val="clear" w:color="000000" w:fill="FFFFFF"/>
            <w:noWrap/>
            <w:hideMark/>
          </w:tcPr>
          <w:p w14:paraId="066849BD" w14:textId="1FDFD6E4"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&lt;0.001</w:t>
            </w:r>
          </w:p>
        </w:tc>
      </w:tr>
      <w:bookmarkEnd w:id="28"/>
      <w:tr w:rsidR="00F63C3A" w:rsidRPr="00603806" w14:paraId="44EF931D" w14:textId="77777777" w:rsidTr="009875F2">
        <w:trPr>
          <w:trHeight w:val="454"/>
        </w:trPr>
        <w:tc>
          <w:tcPr>
            <w:tcW w:w="1956" w:type="dxa"/>
            <w:shd w:val="clear" w:color="000000" w:fill="FFFFFF"/>
            <w:noWrap/>
            <w:hideMark/>
          </w:tcPr>
          <w:p w14:paraId="09E62EF2" w14:textId="0C92E682"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≤2</w:t>
            </w:r>
          </w:p>
        </w:tc>
        <w:tc>
          <w:tcPr>
            <w:tcW w:w="1732" w:type="dxa"/>
            <w:shd w:val="clear" w:color="000000" w:fill="FFFFFF"/>
            <w:noWrap/>
            <w:hideMark/>
          </w:tcPr>
          <w:p w14:paraId="5EA3B50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11</w:t>
            </w:r>
          </w:p>
        </w:tc>
        <w:tc>
          <w:tcPr>
            <w:tcW w:w="1134" w:type="dxa"/>
            <w:shd w:val="clear" w:color="000000" w:fill="FFFFFF"/>
            <w:noWrap/>
            <w:hideMark/>
          </w:tcPr>
          <w:p w14:paraId="4964D9CF"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13.483</w:t>
            </w:r>
          </w:p>
        </w:tc>
        <w:tc>
          <w:tcPr>
            <w:tcW w:w="1242" w:type="dxa"/>
            <w:shd w:val="clear" w:color="000000" w:fill="FFFFFF"/>
            <w:noWrap/>
            <w:hideMark/>
          </w:tcPr>
          <w:p w14:paraId="3D04B53D" w14:textId="1AFE4B4C" w:rsidR="00F63C3A" w:rsidRPr="00EF1515" w:rsidRDefault="00F63C3A" w:rsidP="00EF1515">
            <w:pPr>
              <w:widowControl/>
              <w:spacing w:line="360" w:lineRule="auto"/>
              <w:rPr>
                <w:rFonts w:ascii="Book Antiqua" w:hAnsi="Book Antiqua"/>
                <w:color w:val="000000"/>
                <w:kern w:val="0"/>
                <w:sz w:val="24"/>
              </w:rPr>
            </w:pPr>
            <w:bookmarkStart w:id="29" w:name="RANGE!E22"/>
            <w:r w:rsidRPr="00EF1515">
              <w:rPr>
                <w:rFonts w:ascii="Book Antiqua" w:hAnsi="Book Antiqua"/>
                <w:color w:val="000000"/>
                <w:kern w:val="0"/>
                <w:sz w:val="24"/>
              </w:rPr>
              <w:t>&lt;</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0.001</w:t>
            </w:r>
            <w:bookmarkEnd w:id="29"/>
            <w:r w:rsidR="00C6196E" w:rsidRPr="00EF1515">
              <w:rPr>
                <w:rFonts w:ascii="Book Antiqua" w:hAnsi="Book Antiqua"/>
                <w:color w:val="000000"/>
                <w:kern w:val="0"/>
                <w:sz w:val="24"/>
                <w:vertAlign w:val="superscript"/>
              </w:rPr>
              <w:t>a</w:t>
            </w:r>
          </w:p>
        </w:tc>
        <w:tc>
          <w:tcPr>
            <w:tcW w:w="2128" w:type="dxa"/>
            <w:shd w:val="clear" w:color="000000" w:fill="FFFFFF"/>
            <w:noWrap/>
            <w:hideMark/>
          </w:tcPr>
          <w:p w14:paraId="78A9B33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214DE8FA"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4ABDDF6" w14:textId="77777777" w:rsidTr="009875F2">
        <w:trPr>
          <w:trHeight w:val="378"/>
        </w:trPr>
        <w:tc>
          <w:tcPr>
            <w:tcW w:w="1956" w:type="dxa"/>
            <w:shd w:val="clear" w:color="000000" w:fill="FFFFFF"/>
            <w:noWrap/>
            <w:hideMark/>
          </w:tcPr>
          <w:p w14:paraId="35EBA6A3" w14:textId="7AA1D2E1"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lastRenderedPageBreak/>
              <w:t>≥3</w:t>
            </w:r>
          </w:p>
        </w:tc>
        <w:tc>
          <w:tcPr>
            <w:tcW w:w="1732" w:type="dxa"/>
            <w:shd w:val="clear" w:color="000000" w:fill="FFFFFF"/>
            <w:noWrap/>
            <w:hideMark/>
          </w:tcPr>
          <w:p w14:paraId="2C6492A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95B0FE6"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57DAE5E"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61970E6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B0FB551"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1116F9C6" w14:textId="77777777" w:rsidTr="009875F2">
        <w:trPr>
          <w:trHeight w:val="378"/>
        </w:trPr>
        <w:tc>
          <w:tcPr>
            <w:tcW w:w="1956" w:type="dxa"/>
            <w:shd w:val="clear" w:color="000000" w:fill="FFFFFF"/>
            <w:noWrap/>
            <w:hideMark/>
          </w:tcPr>
          <w:p w14:paraId="706EF1D1" w14:textId="2D23F0C9" w:rsidR="009875F2" w:rsidRPr="00EF1515" w:rsidRDefault="009875F2">
            <w:pPr>
              <w:widowControl/>
              <w:spacing w:line="360" w:lineRule="auto"/>
              <w:rPr>
                <w:rFonts w:ascii="Book Antiqua" w:hAnsi="Book Antiqua"/>
                <w:color w:val="000000"/>
                <w:kern w:val="0"/>
                <w:sz w:val="24"/>
              </w:rPr>
            </w:pPr>
            <w:r w:rsidRPr="00EF1515">
              <w:rPr>
                <w:rFonts w:ascii="Book Antiqua" w:hAnsi="Book Antiqua"/>
                <w:color w:val="000000"/>
                <w:kern w:val="0"/>
                <w:sz w:val="24"/>
              </w:rPr>
              <w:t xml:space="preserve">No. of LN </w:t>
            </w:r>
            <w:r w:rsidR="003462A4" w:rsidRPr="00EF1515">
              <w:rPr>
                <w:rFonts w:ascii="Book Antiqua" w:hAnsi="Book Antiqua"/>
                <w:color w:val="000000"/>
                <w:kern w:val="0"/>
                <w:sz w:val="24"/>
              </w:rPr>
              <w:t>dissect</w:t>
            </w:r>
            <w:r w:rsidR="003462A4">
              <w:rPr>
                <w:rFonts w:ascii="Book Antiqua" w:hAnsi="Book Antiqua"/>
                <w:color w:val="000000"/>
                <w:kern w:val="0"/>
                <w:sz w:val="24"/>
              </w:rPr>
              <w:t>ed</w:t>
            </w:r>
          </w:p>
        </w:tc>
        <w:tc>
          <w:tcPr>
            <w:tcW w:w="1732" w:type="dxa"/>
            <w:shd w:val="clear" w:color="000000" w:fill="FFFFFF"/>
          </w:tcPr>
          <w:p w14:paraId="4F9AAE90" w14:textId="77777777" w:rsidR="009875F2" w:rsidRPr="00EF1515" w:rsidRDefault="009875F2" w:rsidP="00EF1515">
            <w:pPr>
              <w:widowControl/>
              <w:spacing w:line="360" w:lineRule="auto"/>
              <w:rPr>
                <w:rFonts w:ascii="Book Antiqua" w:hAnsi="Book Antiqua"/>
                <w:color w:val="000000"/>
                <w:kern w:val="0"/>
                <w:sz w:val="24"/>
              </w:rPr>
            </w:pPr>
          </w:p>
        </w:tc>
        <w:tc>
          <w:tcPr>
            <w:tcW w:w="1134" w:type="dxa"/>
            <w:shd w:val="clear" w:color="000000" w:fill="FFFFFF"/>
          </w:tcPr>
          <w:p w14:paraId="78BF75E4" w14:textId="77777777" w:rsidR="009875F2" w:rsidRPr="00EF1515" w:rsidRDefault="009875F2" w:rsidP="00EF1515">
            <w:pPr>
              <w:widowControl/>
              <w:spacing w:line="360" w:lineRule="auto"/>
              <w:rPr>
                <w:rFonts w:ascii="Book Antiqua" w:hAnsi="Book Antiqua"/>
                <w:color w:val="000000"/>
                <w:kern w:val="0"/>
                <w:sz w:val="24"/>
              </w:rPr>
            </w:pPr>
          </w:p>
        </w:tc>
        <w:tc>
          <w:tcPr>
            <w:tcW w:w="1242" w:type="dxa"/>
            <w:shd w:val="clear" w:color="000000" w:fill="FFFFFF"/>
            <w:noWrap/>
            <w:hideMark/>
          </w:tcPr>
          <w:p w14:paraId="6B3FDBC1" w14:textId="47754406"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BDE6CA2" w14:textId="719C79EC"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1.460 (0.459-4.644)</w:t>
            </w:r>
          </w:p>
        </w:tc>
        <w:tc>
          <w:tcPr>
            <w:tcW w:w="1450" w:type="dxa"/>
            <w:shd w:val="clear" w:color="000000" w:fill="FFFFFF"/>
            <w:noWrap/>
            <w:hideMark/>
          </w:tcPr>
          <w:p w14:paraId="6EFA3D85"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0.522</w:t>
            </w:r>
          </w:p>
        </w:tc>
      </w:tr>
      <w:tr w:rsidR="00F63C3A" w:rsidRPr="00603806" w14:paraId="02BDCC5C" w14:textId="77777777" w:rsidTr="009875F2">
        <w:trPr>
          <w:trHeight w:val="378"/>
        </w:trPr>
        <w:tc>
          <w:tcPr>
            <w:tcW w:w="1956" w:type="dxa"/>
            <w:shd w:val="clear" w:color="000000" w:fill="FFFFFF"/>
            <w:noWrap/>
            <w:hideMark/>
          </w:tcPr>
          <w:p w14:paraId="3978EE7B" w14:textId="56D909FD" w:rsidR="00F63C3A" w:rsidRPr="00EF1515" w:rsidRDefault="00603806"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&lt;</w:t>
            </w:r>
            <w:r w:rsidR="00F63C3A" w:rsidRPr="00EF1515">
              <w:rPr>
                <w:rFonts w:ascii="Book Antiqua" w:hAnsi="Book Antiqua"/>
                <w:color w:val="000000"/>
                <w:kern w:val="0"/>
                <w:sz w:val="24"/>
              </w:rPr>
              <w:t>12</w:t>
            </w:r>
          </w:p>
        </w:tc>
        <w:tc>
          <w:tcPr>
            <w:tcW w:w="1732" w:type="dxa"/>
            <w:shd w:val="clear" w:color="000000" w:fill="FFFFFF"/>
            <w:noWrap/>
            <w:hideMark/>
          </w:tcPr>
          <w:p w14:paraId="6F61BE7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7</w:t>
            </w:r>
          </w:p>
        </w:tc>
        <w:tc>
          <w:tcPr>
            <w:tcW w:w="1134" w:type="dxa"/>
            <w:shd w:val="clear" w:color="000000" w:fill="FFFFFF"/>
            <w:noWrap/>
            <w:hideMark/>
          </w:tcPr>
          <w:p w14:paraId="13D40C7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0.656</w:t>
            </w:r>
          </w:p>
        </w:tc>
        <w:tc>
          <w:tcPr>
            <w:tcW w:w="1242" w:type="dxa"/>
            <w:shd w:val="clear" w:color="000000" w:fill="FFFFFF"/>
            <w:noWrap/>
            <w:hideMark/>
          </w:tcPr>
          <w:p w14:paraId="48EFA845"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0.418</w:t>
            </w:r>
          </w:p>
        </w:tc>
        <w:tc>
          <w:tcPr>
            <w:tcW w:w="2128" w:type="dxa"/>
            <w:shd w:val="clear" w:color="000000" w:fill="FFFFFF"/>
            <w:noWrap/>
            <w:hideMark/>
          </w:tcPr>
          <w:p w14:paraId="2D1733E3"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E2E569E"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4ABC20C5" w14:textId="77777777" w:rsidTr="009875F2">
        <w:trPr>
          <w:trHeight w:val="378"/>
        </w:trPr>
        <w:tc>
          <w:tcPr>
            <w:tcW w:w="1956" w:type="dxa"/>
            <w:shd w:val="clear" w:color="000000" w:fill="FFFFFF"/>
            <w:noWrap/>
            <w:hideMark/>
          </w:tcPr>
          <w:p w14:paraId="46559AB2" w14:textId="5F6106E0"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≥12</w:t>
            </w:r>
          </w:p>
        </w:tc>
        <w:tc>
          <w:tcPr>
            <w:tcW w:w="1732" w:type="dxa"/>
            <w:shd w:val="clear" w:color="000000" w:fill="FFFFFF"/>
            <w:noWrap/>
            <w:hideMark/>
          </w:tcPr>
          <w:p w14:paraId="5D1C7E2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9.5</w:t>
            </w:r>
          </w:p>
        </w:tc>
        <w:tc>
          <w:tcPr>
            <w:tcW w:w="1134" w:type="dxa"/>
            <w:shd w:val="clear" w:color="000000" w:fill="FFFFFF"/>
            <w:noWrap/>
            <w:hideMark/>
          </w:tcPr>
          <w:p w14:paraId="291F6BD7"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578E542"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79FFD9C2"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6751DDF0" w14:textId="77777777" w:rsidR="00F63C3A" w:rsidRPr="00EF1515" w:rsidRDefault="00F63C3A" w:rsidP="00EF1515">
            <w:pPr>
              <w:widowControl/>
              <w:spacing w:line="360" w:lineRule="auto"/>
              <w:rPr>
                <w:rFonts w:ascii="Book Antiqua" w:hAnsi="Book Antiqua"/>
                <w:color w:val="000000"/>
                <w:kern w:val="0"/>
                <w:sz w:val="24"/>
              </w:rPr>
            </w:pPr>
          </w:p>
        </w:tc>
      </w:tr>
      <w:tr w:rsidR="009875F2" w:rsidRPr="00603806" w14:paraId="2C45D0D5" w14:textId="77777777" w:rsidTr="009875F2">
        <w:trPr>
          <w:trHeight w:val="378"/>
        </w:trPr>
        <w:tc>
          <w:tcPr>
            <w:tcW w:w="1956" w:type="dxa"/>
            <w:shd w:val="clear" w:color="000000" w:fill="FFFFFF"/>
            <w:noWrap/>
            <w:hideMark/>
          </w:tcPr>
          <w:p w14:paraId="2E420494" w14:textId="24C36D0C" w:rsidR="009875F2" w:rsidRPr="00EF1515" w:rsidRDefault="009875F2" w:rsidP="00EF1515">
            <w:pPr>
              <w:widowControl/>
              <w:spacing w:line="360" w:lineRule="auto"/>
              <w:rPr>
                <w:rFonts w:ascii="Book Antiqua" w:hAnsi="Book Antiqua"/>
                <w:color w:val="000000"/>
                <w:kern w:val="0"/>
                <w:sz w:val="24"/>
              </w:rPr>
            </w:pPr>
            <w:bookmarkStart w:id="30" w:name="_Hlk523940856"/>
            <w:r w:rsidRPr="00EF1515">
              <w:rPr>
                <w:rFonts w:ascii="Book Antiqua" w:hAnsi="Book Antiqua"/>
                <w:color w:val="000000"/>
                <w:kern w:val="0"/>
                <w:sz w:val="24"/>
              </w:rPr>
              <w:t>Chemotherapy</w:t>
            </w:r>
          </w:p>
        </w:tc>
        <w:tc>
          <w:tcPr>
            <w:tcW w:w="1732" w:type="dxa"/>
            <w:shd w:val="clear" w:color="000000" w:fill="FFFFFF"/>
          </w:tcPr>
          <w:p w14:paraId="530CE7D6" w14:textId="77777777" w:rsidR="009875F2" w:rsidRPr="00EF1515" w:rsidRDefault="009875F2" w:rsidP="009875F2">
            <w:pPr>
              <w:widowControl/>
              <w:spacing w:line="360" w:lineRule="auto"/>
              <w:rPr>
                <w:rFonts w:ascii="Book Antiqua" w:hAnsi="Book Antiqua"/>
                <w:color w:val="000000"/>
                <w:kern w:val="0"/>
                <w:sz w:val="24"/>
              </w:rPr>
            </w:pPr>
          </w:p>
        </w:tc>
        <w:tc>
          <w:tcPr>
            <w:tcW w:w="1134" w:type="dxa"/>
            <w:shd w:val="clear" w:color="000000" w:fill="FFFFFF"/>
            <w:noWrap/>
            <w:hideMark/>
          </w:tcPr>
          <w:p w14:paraId="35B66188" w14:textId="757CE292" w:rsidR="009875F2" w:rsidRPr="00EF1515" w:rsidRDefault="009875F2"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30C867FD" w14:textId="77777777" w:rsidR="009875F2" w:rsidRPr="00EF1515" w:rsidRDefault="009875F2"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34A16A0" w14:textId="0014B98E"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0.732 (0.552-0.971)</w:t>
            </w:r>
          </w:p>
        </w:tc>
        <w:tc>
          <w:tcPr>
            <w:tcW w:w="1450" w:type="dxa"/>
            <w:shd w:val="clear" w:color="000000" w:fill="FFFFFF"/>
            <w:noWrap/>
            <w:hideMark/>
          </w:tcPr>
          <w:p w14:paraId="1C52B711" w14:textId="77777777" w:rsidR="009875F2" w:rsidRPr="00EF1515" w:rsidRDefault="009875F2"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0.031</w:t>
            </w:r>
          </w:p>
        </w:tc>
      </w:tr>
      <w:bookmarkEnd w:id="30"/>
      <w:tr w:rsidR="00F63C3A" w:rsidRPr="00603806" w14:paraId="5CE1F758" w14:textId="77777777" w:rsidTr="009875F2">
        <w:trPr>
          <w:trHeight w:val="378"/>
        </w:trPr>
        <w:tc>
          <w:tcPr>
            <w:tcW w:w="1956" w:type="dxa"/>
            <w:shd w:val="clear" w:color="000000" w:fill="FFFFFF"/>
            <w:noWrap/>
            <w:hideMark/>
          </w:tcPr>
          <w:p w14:paraId="0D69441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Yes</w:t>
            </w:r>
          </w:p>
        </w:tc>
        <w:tc>
          <w:tcPr>
            <w:tcW w:w="1732" w:type="dxa"/>
            <w:shd w:val="clear" w:color="000000" w:fill="FFFFFF"/>
            <w:noWrap/>
            <w:hideMark/>
          </w:tcPr>
          <w:p w14:paraId="1A64D4A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293E14E2"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1.769</w:t>
            </w:r>
          </w:p>
        </w:tc>
        <w:tc>
          <w:tcPr>
            <w:tcW w:w="1242" w:type="dxa"/>
            <w:shd w:val="clear" w:color="000000" w:fill="FFFFFF"/>
            <w:noWrap/>
            <w:hideMark/>
          </w:tcPr>
          <w:p w14:paraId="4DB3E743"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0.183</w:t>
            </w:r>
          </w:p>
        </w:tc>
        <w:tc>
          <w:tcPr>
            <w:tcW w:w="2128" w:type="dxa"/>
            <w:shd w:val="clear" w:color="auto" w:fill="auto"/>
            <w:noWrap/>
            <w:vAlign w:val="center"/>
            <w:hideMark/>
          </w:tcPr>
          <w:p w14:paraId="09BBC1EC"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auto" w:fill="auto"/>
            <w:noWrap/>
            <w:vAlign w:val="center"/>
            <w:hideMark/>
          </w:tcPr>
          <w:p w14:paraId="030B2047"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00F9AA45" w14:textId="77777777" w:rsidTr="009875F2">
        <w:trPr>
          <w:trHeight w:val="378"/>
        </w:trPr>
        <w:tc>
          <w:tcPr>
            <w:tcW w:w="1956" w:type="dxa"/>
            <w:shd w:val="clear" w:color="000000" w:fill="FFFFFF"/>
            <w:noWrap/>
            <w:hideMark/>
          </w:tcPr>
          <w:p w14:paraId="63DAC39C"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No</w:t>
            </w:r>
          </w:p>
        </w:tc>
        <w:tc>
          <w:tcPr>
            <w:tcW w:w="1732" w:type="dxa"/>
            <w:shd w:val="clear" w:color="000000" w:fill="FFFFFF"/>
            <w:noWrap/>
            <w:hideMark/>
          </w:tcPr>
          <w:p w14:paraId="5A8F23F1"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10</w:t>
            </w:r>
          </w:p>
        </w:tc>
        <w:tc>
          <w:tcPr>
            <w:tcW w:w="1134" w:type="dxa"/>
            <w:shd w:val="clear" w:color="000000" w:fill="FFFFFF"/>
            <w:noWrap/>
            <w:hideMark/>
          </w:tcPr>
          <w:p w14:paraId="4062C073"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277DC4D6"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EF4FD0B"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379C446C"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A82C3CB" w14:textId="77777777" w:rsidTr="009875F2">
        <w:trPr>
          <w:trHeight w:val="378"/>
        </w:trPr>
        <w:tc>
          <w:tcPr>
            <w:tcW w:w="1956" w:type="dxa"/>
            <w:shd w:val="clear" w:color="000000" w:fill="FFFFFF"/>
            <w:noWrap/>
            <w:hideMark/>
          </w:tcPr>
          <w:p w14:paraId="0505D40A"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 stage</w:t>
            </w:r>
          </w:p>
        </w:tc>
        <w:tc>
          <w:tcPr>
            <w:tcW w:w="1732" w:type="dxa"/>
            <w:shd w:val="clear" w:color="000000" w:fill="FFFFFF"/>
            <w:noWrap/>
            <w:hideMark/>
          </w:tcPr>
          <w:p w14:paraId="4BA4353C" w14:textId="77777777" w:rsidR="00F63C3A" w:rsidRPr="00EF1515" w:rsidRDefault="00F63C3A" w:rsidP="00EF1515">
            <w:pPr>
              <w:widowControl/>
              <w:spacing w:line="360" w:lineRule="auto"/>
              <w:rPr>
                <w:rFonts w:ascii="Book Antiqua" w:hAnsi="Book Antiqua"/>
                <w:color w:val="365F91"/>
                <w:kern w:val="0"/>
                <w:sz w:val="24"/>
              </w:rPr>
            </w:pPr>
          </w:p>
        </w:tc>
        <w:tc>
          <w:tcPr>
            <w:tcW w:w="1134" w:type="dxa"/>
            <w:shd w:val="clear" w:color="000000" w:fill="FFFFFF"/>
            <w:noWrap/>
            <w:hideMark/>
          </w:tcPr>
          <w:p w14:paraId="759B2D92"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5D3034C5"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1D6557CA" w14:textId="361F3E26"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0.697</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(0.441-1.124)</w:t>
            </w:r>
          </w:p>
        </w:tc>
        <w:tc>
          <w:tcPr>
            <w:tcW w:w="1450" w:type="dxa"/>
            <w:shd w:val="clear" w:color="000000" w:fill="FFFFFF"/>
            <w:noWrap/>
            <w:hideMark/>
          </w:tcPr>
          <w:p w14:paraId="53E59B47"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0.132</w:t>
            </w:r>
          </w:p>
        </w:tc>
      </w:tr>
      <w:tr w:rsidR="00F63C3A" w:rsidRPr="00603806" w14:paraId="643AF702" w14:textId="77777777" w:rsidTr="009875F2">
        <w:trPr>
          <w:trHeight w:val="378"/>
        </w:trPr>
        <w:tc>
          <w:tcPr>
            <w:tcW w:w="1956" w:type="dxa"/>
            <w:shd w:val="clear" w:color="000000" w:fill="FFFFFF"/>
            <w:noWrap/>
            <w:hideMark/>
          </w:tcPr>
          <w:p w14:paraId="759E03C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T3</w:t>
            </w:r>
          </w:p>
        </w:tc>
        <w:tc>
          <w:tcPr>
            <w:tcW w:w="1732" w:type="dxa"/>
            <w:shd w:val="clear" w:color="000000" w:fill="FFFFFF"/>
            <w:noWrap/>
            <w:hideMark/>
          </w:tcPr>
          <w:p w14:paraId="4A0402F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9</w:t>
            </w:r>
          </w:p>
        </w:tc>
        <w:tc>
          <w:tcPr>
            <w:tcW w:w="1134" w:type="dxa"/>
            <w:shd w:val="clear" w:color="000000" w:fill="FFFFFF"/>
            <w:noWrap/>
            <w:hideMark/>
          </w:tcPr>
          <w:p w14:paraId="16F2D2EA"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0.087</w:t>
            </w:r>
          </w:p>
        </w:tc>
        <w:tc>
          <w:tcPr>
            <w:tcW w:w="1242" w:type="dxa"/>
            <w:shd w:val="clear" w:color="000000" w:fill="FFFFFF"/>
            <w:noWrap/>
            <w:hideMark/>
          </w:tcPr>
          <w:p w14:paraId="7C922748"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0.767</w:t>
            </w:r>
          </w:p>
        </w:tc>
        <w:tc>
          <w:tcPr>
            <w:tcW w:w="2128" w:type="dxa"/>
            <w:shd w:val="clear" w:color="000000" w:fill="FFFFFF"/>
            <w:noWrap/>
            <w:hideMark/>
          </w:tcPr>
          <w:p w14:paraId="0DF9F1EA"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48C2621E"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11E62D3" w14:textId="77777777" w:rsidTr="009875F2">
        <w:trPr>
          <w:trHeight w:val="393"/>
        </w:trPr>
        <w:tc>
          <w:tcPr>
            <w:tcW w:w="1956" w:type="dxa"/>
            <w:shd w:val="clear" w:color="000000" w:fill="FFFFFF"/>
            <w:noWrap/>
            <w:hideMark/>
          </w:tcPr>
          <w:p w14:paraId="4522E6F6"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T4</w:t>
            </w:r>
          </w:p>
        </w:tc>
        <w:tc>
          <w:tcPr>
            <w:tcW w:w="1732" w:type="dxa"/>
            <w:shd w:val="clear" w:color="000000" w:fill="FFFFFF"/>
            <w:noWrap/>
            <w:hideMark/>
          </w:tcPr>
          <w:p w14:paraId="67034009"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8</w:t>
            </w:r>
          </w:p>
        </w:tc>
        <w:tc>
          <w:tcPr>
            <w:tcW w:w="1134" w:type="dxa"/>
            <w:shd w:val="clear" w:color="000000" w:fill="FFFFFF"/>
            <w:noWrap/>
            <w:hideMark/>
          </w:tcPr>
          <w:p w14:paraId="02BC7CDA" w14:textId="77777777" w:rsidR="00F63C3A" w:rsidRPr="00EF1515" w:rsidRDefault="00F63C3A" w:rsidP="00EF1515">
            <w:pPr>
              <w:widowControl/>
              <w:spacing w:line="360" w:lineRule="auto"/>
              <w:rPr>
                <w:rFonts w:ascii="Book Antiqua" w:hAnsi="Book Antiqua"/>
                <w:color w:val="365F91"/>
                <w:kern w:val="0"/>
                <w:sz w:val="24"/>
              </w:rPr>
            </w:pPr>
          </w:p>
        </w:tc>
        <w:tc>
          <w:tcPr>
            <w:tcW w:w="1242" w:type="dxa"/>
            <w:shd w:val="clear" w:color="000000" w:fill="FFFFFF"/>
            <w:noWrap/>
            <w:hideMark/>
          </w:tcPr>
          <w:p w14:paraId="140E7A09" w14:textId="77777777" w:rsidR="00F63C3A" w:rsidRPr="00EF1515" w:rsidRDefault="00F63C3A" w:rsidP="00EF1515">
            <w:pPr>
              <w:widowControl/>
              <w:spacing w:line="360" w:lineRule="auto"/>
              <w:rPr>
                <w:rFonts w:ascii="Book Antiqua" w:hAnsi="Book Antiqua"/>
                <w:color w:val="365F91"/>
                <w:kern w:val="0"/>
                <w:sz w:val="24"/>
              </w:rPr>
            </w:pPr>
          </w:p>
        </w:tc>
        <w:tc>
          <w:tcPr>
            <w:tcW w:w="2128" w:type="dxa"/>
            <w:shd w:val="clear" w:color="000000" w:fill="FFFFFF"/>
            <w:noWrap/>
            <w:hideMark/>
          </w:tcPr>
          <w:p w14:paraId="0A6C5FA6" w14:textId="77777777" w:rsidR="00F63C3A" w:rsidRPr="00EF1515" w:rsidRDefault="00F63C3A" w:rsidP="00EF1515">
            <w:pPr>
              <w:widowControl/>
              <w:spacing w:line="360" w:lineRule="auto"/>
              <w:rPr>
                <w:rFonts w:ascii="Book Antiqua" w:hAnsi="Book Antiqua"/>
                <w:color w:val="000000"/>
                <w:kern w:val="0"/>
                <w:sz w:val="24"/>
              </w:rPr>
            </w:pPr>
          </w:p>
        </w:tc>
        <w:tc>
          <w:tcPr>
            <w:tcW w:w="1450" w:type="dxa"/>
            <w:shd w:val="clear" w:color="000000" w:fill="FFFFFF"/>
            <w:noWrap/>
            <w:hideMark/>
          </w:tcPr>
          <w:p w14:paraId="7A9E2C82" w14:textId="77777777" w:rsidR="00F63C3A" w:rsidRPr="00EF1515" w:rsidRDefault="00F63C3A" w:rsidP="00EF1515">
            <w:pPr>
              <w:widowControl/>
              <w:spacing w:line="360" w:lineRule="auto"/>
              <w:rPr>
                <w:rFonts w:ascii="Book Antiqua" w:hAnsi="Book Antiqua"/>
                <w:color w:val="000000"/>
                <w:kern w:val="0"/>
                <w:sz w:val="24"/>
              </w:rPr>
            </w:pPr>
          </w:p>
        </w:tc>
      </w:tr>
      <w:tr w:rsidR="00F63C3A" w:rsidRPr="00603806" w14:paraId="2B742994" w14:textId="77777777" w:rsidTr="009875F2">
        <w:trPr>
          <w:trHeight w:val="393"/>
        </w:trPr>
        <w:tc>
          <w:tcPr>
            <w:tcW w:w="1956" w:type="dxa"/>
            <w:shd w:val="clear" w:color="000000" w:fill="FFFFFF"/>
            <w:noWrap/>
          </w:tcPr>
          <w:p w14:paraId="25C20C33" w14:textId="77777777" w:rsidR="00F63C3A" w:rsidRPr="00EF1515" w:rsidRDefault="00F63C3A" w:rsidP="00EF1515">
            <w:pPr>
              <w:widowControl/>
              <w:spacing w:line="360" w:lineRule="auto"/>
              <w:rPr>
                <w:rFonts w:ascii="Book Antiqua" w:hAnsi="Book Antiqua"/>
                <w:color w:val="000000"/>
                <w:kern w:val="0"/>
                <w:sz w:val="24"/>
              </w:rPr>
            </w:pPr>
            <w:bookmarkStart w:id="31" w:name="_Hlk523940711"/>
            <w:r w:rsidRPr="00EF1515">
              <w:rPr>
                <w:rFonts w:ascii="Book Antiqua" w:hAnsi="Book Antiqua"/>
                <w:color w:val="000000"/>
                <w:kern w:val="0"/>
                <w:sz w:val="24"/>
              </w:rPr>
              <w:t>Radiotherapy</w:t>
            </w:r>
          </w:p>
        </w:tc>
        <w:tc>
          <w:tcPr>
            <w:tcW w:w="1732" w:type="dxa"/>
            <w:shd w:val="clear" w:color="000000" w:fill="FFFFFF"/>
            <w:noWrap/>
          </w:tcPr>
          <w:p w14:paraId="205AC850" w14:textId="7777777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w:t>
            </w:r>
          </w:p>
        </w:tc>
        <w:tc>
          <w:tcPr>
            <w:tcW w:w="1134" w:type="dxa"/>
            <w:shd w:val="clear" w:color="000000" w:fill="FFFFFF"/>
            <w:noWrap/>
          </w:tcPr>
          <w:p w14:paraId="55C358FD" w14:textId="77777777" w:rsidR="00F63C3A" w:rsidRPr="00EF1515" w:rsidRDefault="00F63C3A" w:rsidP="00EF1515">
            <w:pPr>
              <w:widowControl/>
              <w:spacing w:line="360" w:lineRule="auto"/>
              <w:ind w:left="420"/>
              <w:rPr>
                <w:rFonts w:ascii="Book Antiqua" w:hAnsi="Book Antiqua"/>
                <w:color w:val="365F91"/>
                <w:kern w:val="0"/>
                <w:sz w:val="24"/>
              </w:rPr>
            </w:pPr>
            <w:r w:rsidRPr="00EF1515">
              <w:rPr>
                <w:rFonts w:ascii="Book Antiqua" w:hAnsi="Book Antiqua"/>
                <w:color w:val="365F91"/>
                <w:kern w:val="0"/>
                <w:sz w:val="24"/>
              </w:rPr>
              <w:t>-</w:t>
            </w:r>
          </w:p>
        </w:tc>
        <w:tc>
          <w:tcPr>
            <w:tcW w:w="1242" w:type="dxa"/>
            <w:shd w:val="clear" w:color="000000" w:fill="FFFFFF"/>
            <w:noWrap/>
          </w:tcPr>
          <w:p w14:paraId="4239B707" w14:textId="77777777" w:rsidR="00F63C3A" w:rsidRPr="00EF1515" w:rsidRDefault="00F63C3A" w:rsidP="00EF1515">
            <w:pPr>
              <w:widowControl/>
              <w:spacing w:line="360" w:lineRule="auto"/>
              <w:ind w:left="420"/>
              <w:rPr>
                <w:rFonts w:ascii="Book Antiqua" w:hAnsi="Book Antiqua"/>
                <w:color w:val="365F91"/>
                <w:kern w:val="0"/>
                <w:sz w:val="24"/>
              </w:rPr>
            </w:pPr>
            <w:r w:rsidRPr="00EF1515">
              <w:rPr>
                <w:rFonts w:ascii="Book Antiqua" w:hAnsi="Book Antiqua"/>
                <w:color w:val="365F91"/>
                <w:kern w:val="0"/>
                <w:sz w:val="24"/>
              </w:rPr>
              <w:t>-</w:t>
            </w:r>
          </w:p>
        </w:tc>
        <w:tc>
          <w:tcPr>
            <w:tcW w:w="2128" w:type="dxa"/>
            <w:shd w:val="clear" w:color="000000" w:fill="FFFFFF"/>
            <w:noWrap/>
          </w:tcPr>
          <w:p w14:paraId="3B2F6E92" w14:textId="67A00F2C"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0.667</w:t>
            </w:r>
            <w:r w:rsidR="00603806" w:rsidRPr="00EF1515">
              <w:rPr>
                <w:rFonts w:ascii="Book Antiqua" w:hAnsi="Book Antiqua"/>
                <w:color w:val="000000"/>
                <w:kern w:val="0"/>
                <w:sz w:val="24"/>
              </w:rPr>
              <w:t xml:space="preserve"> </w:t>
            </w:r>
            <w:r w:rsidRPr="00EF1515">
              <w:rPr>
                <w:rFonts w:ascii="Book Antiqua" w:hAnsi="Book Antiqua"/>
                <w:color w:val="000000"/>
                <w:kern w:val="0"/>
                <w:sz w:val="24"/>
              </w:rPr>
              <w:t>(0.487-0.915)</w:t>
            </w:r>
          </w:p>
        </w:tc>
        <w:tc>
          <w:tcPr>
            <w:tcW w:w="1450" w:type="dxa"/>
            <w:shd w:val="clear" w:color="000000" w:fill="FFFFFF"/>
            <w:noWrap/>
          </w:tcPr>
          <w:p w14:paraId="25B1A784" w14:textId="45897B67" w:rsidR="00F63C3A" w:rsidRPr="00EF1515" w:rsidRDefault="00F63C3A" w:rsidP="00EF1515">
            <w:pPr>
              <w:widowControl/>
              <w:spacing w:line="360" w:lineRule="auto"/>
              <w:rPr>
                <w:rFonts w:ascii="Book Antiqua" w:hAnsi="Book Antiqua"/>
                <w:color w:val="000000"/>
                <w:kern w:val="0"/>
                <w:sz w:val="24"/>
              </w:rPr>
            </w:pPr>
            <w:r w:rsidRPr="00EF1515">
              <w:rPr>
                <w:rFonts w:ascii="Book Antiqua" w:hAnsi="Book Antiqua"/>
                <w:color w:val="000000"/>
                <w:kern w:val="0"/>
                <w:sz w:val="24"/>
              </w:rPr>
              <w:t>0.012</w:t>
            </w:r>
            <w:r w:rsidR="00603806" w:rsidRPr="00EF1515">
              <w:rPr>
                <w:rFonts w:ascii="Book Antiqua" w:hAnsi="Book Antiqua"/>
                <w:color w:val="000000"/>
                <w:kern w:val="0"/>
                <w:sz w:val="24"/>
                <w:vertAlign w:val="superscript"/>
              </w:rPr>
              <w:t>a</w:t>
            </w:r>
          </w:p>
        </w:tc>
      </w:tr>
    </w:tbl>
    <w:bookmarkEnd w:id="31"/>
    <w:p w14:paraId="43C56000" w14:textId="3DF6A802" w:rsidR="00F63C3A" w:rsidRPr="00EF1515" w:rsidRDefault="00C6196E" w:rsidP="00EF1515">
      <w:pPr>
        <w:spacing w:line="360" w:lineRule="auto"/>
        <w:rPr>
          <w:rFonts w:ascii="Book Antiqua" w:hAnsi="Book Antiqua"/>
          <w:sz w:val="24"/>
        </w:rPr>
      </w:pPr>
      <w:proofErr w:type="spellStart"/>
      <w:r w:rsidRPr="00EF1515">
        <w:rPr>
          <w:rFonts w:ascii="Book Antiqua" w:hAnsi="Book Antiqua"/>
          <w:sz w:val="24"/>
          <w:vertAlign w:val="superscript"/>
        </w:rPr>
        <w:t>a</w:t>
      </w:r>
      <w:r w:rsidR="007C22AD" w:rsidRPr="00EF1515">
        <w:rPr>
          <w:rFonts w:ascii="Book Antiqua" w:hAnsi="Book Antiqua"/>
          <w:i/>
          <w:iCs/>
          <w:caps/>
          <w:sz w:val="24"/>
        </w:rPr>
        <w:t>p</w:t>
      </w:r>
      <w:proofErr w:type="spellEnd"/>
      <w:r w:rsidR="00603806" w:rsidRPr="00EF1515">
        <w:rPr>
          <w:rFonts w:ascii="Book Antiqua" w:hAnsi="Book Antiqua"/>
          <w:sz w:val="24"/>
        </w:rPr>
        <w:t xml:space="preserve"> </w:t>
      </w:r>
      <w:r w:rsidR="007C22AD" w:rsidRPr="00EF1515">
        <w:rPr>
          <w:rFonts w:ascii="Book Antiqua" w:hAnsi="Book Antiqua"/>
          <w:sz w:val="24"/>
        </w:rPr>
        <w:t>&lt;</w:t>
      </w:r>
      <w:r w:rsidR="00603806" w:rsidRPr="00EF1515">
        <w:rPr>
          <w:rFonts w:ascii="Book Antiqua" w:hAnsi="Book Antiqua"/>
          <w:sz w:val="24"/>
        </w:rPr>
        <w:t xml:space="preserve"> </w:t>
      </w:r>
      <w:r w:rsidR="007C22AD" w:rsidRPr="00EF1515">
        <w:rPr>
          <w:rFonts w:ascii="Book Antiqua" w:hAnsi="Book Antiqua"/>
          <w:sz w:val="24"/>
        </w:rPr>
        <w:t>0.05</w:t>
      </w:r>
      <w:r w:rsidR="00603806" w:rsidRPr="00EF1515">
        <w:rPr>
          <w:rFonts w:ascii="Book Antiqua" w:hAnsi="Book Antiqua"/>
          <w:sz w:val="24"/>
        </w:rPr>
        <w:t xml:space="preserve">. </w:t>
      </w:r>
      <w:r w:rsidR="00F63C3A" w:rsidRPr="00EF1515">
        <w:rPr>
          <w:rFonts w:ascii="Book Antiqua" w:hAnsi="Book Antiqua"/>
          <w:sz w:val="24"/>
        </w:rPr>
        <w:t xml:space="preserve">S arm: </w:t>
      </w:r>
      <w:r w:rsidR="00603806" w:rsidRPr="00EF1515">
        <w:rPr>
          <w:rFonts w:ascii="Book Antiqua" w:hAnsi="Book Antiqua"/>
          <w:sz w:val="24"/>
        </w:rPr>
        <w:t xml:space="preserve">Surgery </w:t>
      </w:r>
      <w:r w:rsidR="00F63C3A" w:rsidRPr="00EF1515">
        <w:rPr>
          <w:rFonts w:ascii="Book Antiqua" w:hAnsi="Book Antiqua"/>
          <w:sz w:val="24"/>
        </w:rPr>
        <w:t>alone arm; S</w:t>
      </w:r>
      <w:r w:rsidR="00603806" w:rsidRPr="00EF1515">
        <w:rPr>
          <w:rFonts w:ascii="Book Antiqua" w:hAnsi="Book Antiqua"/>
          <w:sz w:val="24"/>
        </w:rPr>
        <w:t xml:space="preserve"> </w:t>
      </w:r>
      <w:r w:rsidR="00F63C3A" w:rsidRPr="00EF1515">
        <w:rPr>
          <w:rFonts w:ascii="Book Antiqua" w:hAnsi="Book Antiqua"/>
          <w:sz w:val="24"/>
        </w:rPr>
        <w:t>+</w:t>
      </w:r>
      <w:r w:rsidR="00603806" w:rsidRPr="00EF1515">
        <w:rPr>
          <w:rFonts w:ascii="Book Antiqua" w:hAnsi="Book Antiqua"/>
          <w:sz w:val="24"/>
        </w:rPr>
        <w:t xml:space="preserve"> </w:t>
      </w:r>
      <w:r w:rsidR="00F63C3A" w:rsidRPr="00EF1515">
        <w:rPr>
          <w:rFonts w:ascii="Book Antiqua" w:hAnsi="Book Antiqua"/>
          <w:sz w:val="24"/>
        </w:rPr>
        <w:t xml:space="preserve">R arm: </w:t>
      </w:r>
      <w:r w:rsidR="00603806" w:rsidRPr="00EF1515">
        <w:rPr>
          <w:rFonts w:ascii="Book Antiqua" w:hAnsi="Book Antiqua"/>
          <w:sz w:val="24"/>
        </w:rPr>
        <w:t xml:space="preserve">Surgery </w:t>
      </w:r>
      <w:r w:rsidR="00F63C3A" w:rsidRPr="00EF1515">
        <w:rPr>
          <w:rFonts w:ascii="Book Antiqua" w:hAnsi="Book Antiqua"/>
          <w:sz w:val="24"/>
        </w:rPr>
        <w:t>+ postoperative</w:t>
      </w:r>
      <w:r w:rsidR="00603806" w:rsidRPr="00EF1515">
        <w:rPr>
          <w:rFonts w:ascii="Book Antiqua" w:hAnsi="Book Antiqua"/>
          <w:sz w:val="24"/>
        </w:rPr>
        <w:t xml:space="preserve"> </w:t>
      </w:r>
      <w:r w:rsidR="00F63C3A" w:rsidRPr="00EF1515">
        <w:rPr>
          <w:rFonts w:ascii="Book Antiqua" w:hAnsi="Book Antiqua"/>
          <w:sz w:val="24"/>
        </w:rPr>
        <w:t xml:space="preserve">radiotherapy arm; LN: </w:t>
      </w:r>
      <w:r w:rsidR="00603806" w:rsidRPr="00EF1515">
        <w:rPr>
          <w:rFonts w:ascii="Book Antiqua" w:hAnsi="Book Antiqua"/>
          <w:sz w:val="24"/>
        </w:rPr>
        <w:t xml:space="preserve">Lymph </w:t>
      </w:r>
      <w:r w:rsidR="00F63C3A" w:rsidRPr="00EF1515">
        <w:rPr>
          <w:rFonts w:ascii="Book Antiqua" w:hAnsi="Book Antiqua"/>
          <w:sz w:val="24"/>
        </w:rPr>
        <w:t>node.</w:t>
      </w:r>
    </w:p>
    <w:sectPr w:rsidR="00F63C3A" w:rsidRPr="00EF1515" w:rsidSect="00EF1515">
      <w:pgSz w:w="11906" w:h="16838"/>
      <w:pgMar w:top="1701"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02F6" w14:textId="77777777" w:rsidR="005E766F" w:rsidRDefault="005E766F" w:rsidP="00CD5D6F">
      <w:r>
        <w:separator/>
      </w:r>
    </w:p>
  </w:endnote>
  <w:endnote w:type="continuationSeparator" w:id="0">
    <w:p w14:paraId="75E28479" w14:textId="77777777" w:rsidR="005E766F" w:rsidRDefault="005E766F" w:rsidP="00CD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8C17" w14:textId="77777777" w:rsidR="0051152A" w:rsidRDefault="0051152A" w:rsidP="008C2FB7">
    <w:pPr>
      <w:pStyle w:val="a4"/>
      <w:jc w:val="center"/>
    </w:pPr>
  </w:p>
  <w:p w14:paraId="7800421E" w14:textId="77777777" w:rsidR="0051152A" w:rsidRDefault="0051152A" w:rsidP="008C2F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F2F44" w14:textId="77777777" w:rsidR="005E766F" w:rsidRDefault="005E766F" w:rsidP="00CD5D6F">
      <w:r>
        <w:separator/>
      </w:r>
    </w:p>
  </w:footnote>
  <w:footnote w:type="continuationSeparator" w:id="0">
    <w:p w14:paraId="356E74B7" w14:textId="77777777" w:rsidR="005E766F" w:rsidRDefault="005E766F" w:rsidP="00CD5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2472"/>
      <w:docPartObj>
        <w:docPartGallery w:val="Page Numbers (Top of Page)"/>
        <w:docPartUnique/>
      </w:docPartObj>
    </w:sdtPr>
    <w:sdtEndPr/>
    <w:sdtContent>
      <w:p w14:paraId="1D31C05B" w14:textId="77777777" w:rsidR="0051152A" w:rsidRDefault="0051152A">
        <w:pPr>
          <w:pStyle w:val="a3"/>
          <w:jc w:val="right"/>
        </w:pPr>
        <w:r>
          <w:fldChar w:fldCharType="begin"/>
        </w:r>
        <w:r>
          <w:instrText>PAGE   \* MERGEFORMAT</w:instrText>
        </w:r>
        <w:r>
          <w:fldChar w:fldCharType="separate"/>
        </w:r>
        <w:r w:rsidR="00EC04C5" w:rsidRPr="00EC04C5">
          <w:rPr>
            <w:noProof/>
            <w:lang w:val="zh-CN" w:eastAsia="zh-CN"/>
          </w:rPr>
          <w:t>22</w:t>
        </w:r>
        <w:r>
          <w:fldChar w:fldCharType="end"/>
        </w:r>
      </w:p>
    </w:sdtContent>
  </w:sdt>
  <w:p w14:paraId="18AD2D64" w14:textId="77777777" w:rsidR="0051152A" w:rsidRDefault="005115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639E2"/>
    <w:multiLevelType w:val="hybridMultilevel"/>
    <w:tmpl w:val="B2F888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3472AB"/>
    <w:multiLevelType w:val="hybridMultilevel"/>
    <w:tmpl w:val="EB28E580"/>
    <w:lvl w:ilvl="0" w:tplc="119875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B403D2"/>
    <w:multiLevelType w:val="hybridMultilevel"/>
    <w:tmpl w:val="F3C6BEAA"/>
    <w:lvl w:ilvl="0" w:tplc="DAD6CD5C">
      <w:start w:val="1"/>
      <w:numFmt w:val="decimal"/>
      <w:lvlText w:val="%1."/>
      <w:lvlJc w:val="left"/>
      <w:pPr>
        <w:ind w:left="785"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759C3D93"/>
    <w:multiLevelType w:val="hybridMultilevel"/>
    <w:tmpl w:val="CA4C3D7E"/>
    <w:lvl w:ilvl="0" w:tplc="1636838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actical Radiation Onc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a0zte9lpst5yefz59psx5gtp0t0det0spd&quot;&gt;My EndNote Library&lt;record-ids&gt;&lt;item&gt;260&lt;/item&gt;&lt;item&gt;268&lt;/item&gt;&lt;item&gt;270&lt;/item&gt;&lt;item&gt;277&lt;/item&gt;&lt;item&gt;286&lt;/item&gt;&lt;item&gt;289&lt;/item&gt;&lt;item&gt;290&lt;/item&gt;&lt;item&gt;291&lt;/item&gt;&lt;item&gt;295&lt;/item&gt;&lt;item&gt;296&lt;/item&gt;&lt;item&gt;298&lt;/item&gt;&lt;item&gt;300&lt;/item&gt;&lt;item&gt;301&lt;/item&gt;&lt;item&gt;303&lt;/item&gt;&lt;item&gt;309&lt;/item&gt;&lt;item&gt;311&lt;/item&gt;&lt;item&gt;312&lt;/item&gt;&lt;item&gt;317&lt;/item&gt;&lt;item&gt;318&lt;/item&gt;&lt;item&gt;322&lt;/item&gt;&lt;item&gt;324&lt;/item&gt;&lt;item&gt;327&lt;/item&gt;&lt;item&gt;332&lt;/item&gt;&lt;item&gt;357&lt;/item&gt;&lt;item&gt;383&lt;/item&gt;&lt;item&gt;390&lt;/item&gt;&lt;item&gt;393&lt;/item&gt;&lt;item&gt;405&lt;/item&gt;&lt;item&gt;591&lt;/item&gt;&lt;/record-ids&gt;&lt;/item&gt;&lt;/Libraries&gt;"/>
  </w:docVars>
  <w:rsids>
    <w:rsidRoot w:val="00610647"/>
    <w:rsid w:val="000006C9"/>
    <w:rsid w:val="000013BC"/>
    <w:rsid w:val="000024D8"/>
    <w:rsid w:val="00003DD2"/>
    <w:rsid w:val="00003F01"/>
    <w:rsid w:val="00003F2F"/>
    <w:rsid w:val="00006129"/>
    <w:rsid w:val="0000664C"/>
    <w:rsid w:val="00006B14"/>
    <w:rsid w:val="00006D31"/>
    <w:rsid w:val="000072A7"/>
    <w:rsid w:val="000073E7"/>
    <w:rsid w:val="00007A3A"/>
    <w:rsid w:val="0001034F"/>
    <w:rsid w:val="0001045C"/>
    <w:rsid w:val="00010CF8"/>
    <w:rsid w:val="00015298"/>
    <w:rsid w:val="00015B1C"/>
    <w:rsid w:val="00015C0B"/>
    <w:rsid w:val="00015E65"/>
    <w:rsid w:val="0001661F"/>
    <w:rsid w:val="00016EC6"/>
    <w:rsid w:val="00017511"/>
    <w:rsid w:val="00017D25"/>
    <w:rsid w:val="000209C1"/>
    <w:rsid w:val="0002203D"/>
    <w:rsid w:val="0002304A"/>
    <w:rsid w:val="00023BA5"/>
    <w:rsid w:val="00026A00"/>
    <w:rsid w:val="0002714F"/>
    <w:rsid w:val="00027AAC"/>
    <w:rsid w:val="00027E0F"/>
    <w:rsid w:val="00030790"/>
    <w:rsid w:val="00030F8B"/>
    <w:rsid w:val="00031938"/>
    <w:rsid w:val="0003265A"/>
    <w:rsid w:val="00033460"/>
    <w:rsid w:val="000337C9"/>
    <w:rsid w:val="00034FD7"/>
    <w:rsid w:val="0003587D"/>
    <w:rsid w:val="00037CE9"/>
    <w:rsid w:val="000402F9"/>
    <w:rsid w:val="00040CD7"/>
    <w:rsid w:val="00042936"/>
    <w:rsid w:val="00043220"/>
    <w:rsid w:val="00046024"/>
    <w:rsid w:val="0004756C"/>
    <w:rsid w:val="000510DB"/>
    <w:rsid w:val="0005164C"/>
    <w:rsid w:val="00051F83"/>
    <w:rsid w:val="00052FDD"/>
    <w:rsid w:val="00053527"/>
    <w:rsid w:val="00053725"/>
    <w:rsid w:val="00053C07"/>
    <w:rsid w:val="000545F1"/>
    <w:rsid w:val="00056C93"/>
    <w:rsid w:val="0005701F"/>
    <w:rsid w:val="000577AD"/>
    <w:rsid w:val="00057CEC"/>
    <w:rsid w:val="00061D2F"/>
    <w:rsid w:val="00064A92"/>
    <w:rsid w:val="00065991"/>
    <w:rsid w:val="00065C3E"/>
    <w:rsid w:val="0006708C"/>
    <w:rsid w:val="00071D71"/>
    <w:rsid w:val="0007221E"/>
    <w:rsid w:val="00072571"/>
    <w:rsid w:val="00073212"/>
    <w:rsid w:val="00073605"/>
    <w:rsid w:val="0007496B"/>
    <w:rsid w:val="00074F5F"/>
    <w:rsid w:val="00075B54"/>
    <w:rsid w:val="00076263"/>
    <w:rsid w:val="00077A35"/>
    <w:rsid w:val="00080AE2"/>
    <w:rsid w:val="00080B4D"/>
    <w:rsid w:val="00081A3C"/>
    <w:rsid w:val="000826A3"/>
    <w:rsid w:val="0008280B"/>
    <w:rsid w:val="00082A92"/>
    <w:rsid w:val="00084504"/>
    <w:rsid w:val="00087B1B"/>
    <w:rsid w:val="00092A65"/>
    <w:rsid w:val="00093ED9"/>
    <w:rsid w:val="000946AC"/>
    <w:rsid w:val="0009477A"/>
    <w:rsid w:val="000952D2"/>
    <w:rsid w:val="000962AB"/>
    <w:rsid w:val="000A0461"/>
    <w:rsid w:val="000A08EC"/>
    <w:rsid w:val="000A1941"/>
    <w:rsid w:val="000A1F35"/>
    <w:rsid w:val="000A2646"/>
    <w:rsid w:val="000A2EDF"/>
    <w:rsid w:val="000A32F4"/>
    <w:rsid w:val="000A3A48"/>
    <w:rsid w:val="000A662E"/>
    <w:rsid w:val="000A6956"/>
    <w:rsid w:val="000A6E6F"/>
    <w:rsid w:val="000A71BF"/>
    <w:rsid w:val="000A7424"/>
    <w:rsid w:val="000A7F19"/>
    <w:rsid w:val="000B00E5"/>
    <w:rsid w:val="000B2338"/>
    <w:rsid w:val="000B2994"/>
    <w:rsid w:val="000B418C"/>
    <w:rsid w:val="000B4F97"/>
    <w:rsid w:val="000C11E0"/>
    <w:rsid w:val="000C24B1"/>
    <w:rsid w:val="000C390C"/>
    <w:rsid w:val="000C3F25"/>
    <w:rsid w:val="000C4677"/>
    <w:rsid w:val="000C471E"/>
    <w:rsid w:val="000C521A"/>
    <w:rsid w:val="000C71A9"/>
    <w:rsid w:val="000D3CE3"/>
    <w:rsid w:val="000D4A08"/>
    <w:rsid w:val="000D4E7D"/>
    <w:rsid w:val="000D6196"/>
    <w:rsid w:val="000D6D10"/>
    <w:rsid w:val="000D7BCF"/>
    <w:rsid w:val="000E0B3A"/>
    <w:rsid w:val="000E21C0"/>
    <w:rsid w:val="000E3594"/>
    <w:rsid w:val="000E3E2A"/>
    <w:rsid w:val="000E66A3"/>
    <w:rsid w:val="000E6FDB"/>
    <w:rsid w:val="000E7132"/>
    <w:rsid w:val="000F13E4"/>
    <w:rsid w:val="000F208B"/>
    <w:rsid w:val="000F28A0"/>
    <w:rsid w:val="000F57DD"/>
    <w:rsid w:val="000F63BC"/>
    <w:rsid w:val="000F66E7"/>
    <w:rsid w:val="000F7416"/>
    <w:rsid w:val="0010020B"/>
    <w:rsid w:val="00100255"/>
    <w:rsid w:val="00102260"/>
    <w:rsid w:val="001029C8"/>
    <w:rsid w:val="00102A7D"/>
    <w:rsid w:val="00105157"/>
    <w:rsid w:val="00105199"/>
    <w:rsid w:val="00105EF5"/>
    <w:rsid w:val="001060DD"/>
    <w:rsid w:val="00110CD3"/>
    <w:rsid w:val="0011409C"/>
    <w:rsid w:val="00114A90"/>
    <w:rsid w:val="00114CF1"/>
    <w:rsid w:val="00114ECA"/>
    <w:rsid w:val="001166DE"/>
    <w:rsid w:val="00116E03"/>
    <w:rsid w:val="001201E7"/>
    <w:rsid w:val="00120E01"/>
    <w:rsid w:val="00123462"/>
    <w:rsid w:val="00123BD4"/>
    <w:rsid w:val="00123EC8"/>
    <w:rsid w:val="0012461C"/>
    <w:rsid w:val="00124F94"/>
    <w:rsid w:val="001318A6"/>
    <w:rsid w:val="001324AE"/>
    <w:rsid w:val="0013287C"/>
    <w:rsid w:val="00133074"/>
    <w:rsid w:val="001353AC"/>
    <w:rsid w:val="00135CCD"/>
    <w:rsid w:val="00136F37"/>
    <w:rsid w:val="0014027E"/>
    <w:rsid w:val="00141ABC"/>
    <w:rsid w:val="0014236A"/>
    <w:rsid w:val="0014353C"/>
    <w:rsid w:val="001448DF"/>
    <w:rsid w:val="00145828"/>
    <w:rsid w:val="00145934"/>
    <w:rsid w:val="00145DCB"/>
    <w:rsid w:val="00145F2E"/>
    <w:rsid w:val="0014636D"/>
    <w:rsid w:val="001467E2"/>
    <w:rsid w:val="0015152A"/>
    <w:rsid w:val="00152FCA"/>
    <w:rsid w:val="0015362E"/>
    <w:rsid w:val="001540FA"/>
    <w:rsid w:val="001541DF"/>
    <w:rsid w:val="00154E84"/>
    <w:rsid w:val="001557F8"/>
    <w:rsid w:val="00155B40"/>
    <w:rsid w:val="00160030"/>
    <w:rsid w:val="0016051C"/>
    <w:rsid w:val="00160AF5"/>
    <w:rsid w:val="001611FD"/>
    <w:rsid w:val="0016147D"/>
    <w:rsid w:val="00164B31"/>
    <w:rsid w:val="00165A12"/>
    <w:rsid w:val="00167B1F"/>
    <w:rsid w:val="001700B1"/>
    <w:rsid w:val="00170605"/>
    <w:rsid w:val="00170D14"/>
    <w:rsid w:val="00171363"/>
    <w:rsid w:val="0017195B"/>
    <w:rsid w:val="00174E67"/>
    <w:rsid w:val="00175A98"/>
    <w:rsid w:val="00176056"/>
    <w:rsid w:val="001776AE"/>
    <w:rsid w:val="00181206"/>
    <w:rsid w:val="00181414"/>
    <w:rsid w:val="00181DF1"/>
    <w:rsid w:val="001833F9"/>
    <w:rsid w:val="001861B5"/>
    <w:rsid w:val="00186DBD"/>
    <w:rsid w:val="001873DD"/>
    <w:rsid w:val="001877EE"/>
    <w:rsid w:val="001879DA"/>
    <w:rsid w:val="00191396"/>
    <w:rsid w:val="00192D73"/>
    <w:rsid w:val="00193821"/>
    <w:rsid w:val="00194ABB"/>
    <w:rsid w:val="0019533E"/>
    <w:rsid w:val="0019716C"/>
    <w:rsid w:val="001A0F2E"/>
    <w:rsid w:val="001A157E"/>
    <w:rsid w:val="001A2A79"/>
    <w:rsid w:val="001A549B"/>
    <w:rsid w:val="001A6014"/>
    <w:rsid w:val="001A72CA"/>
    <w:rsid w:val="001A7747"/>
    <w:rsid w:val="001B037B"/>
    <w:rsid w:val="001B2D33"/>
    <w:rsid w:val="001B5148"/>
    <w:rsid w:val="001B692B"/>
    <w:rsid w:val="001B742D"/>
    <w:rsid w:val="001B7E91"/>
    <w:rsid w:val="001C10BB"/>
    <w:rsid w:val="001C3839"/>
    <w:rsid w:val="001C3D6A"/>
    <w:rsid w:val="001C437D"/>
    <w:rsid w:val="001C4FBF"/>
    <w:rsid w:val="001C6D1B"/>
    <w:rsid w:val="001C7ADE"/>
    <w:rsid w:val="001C7EE9"/>
    <w:rsid w:val="001D1235"/>
    <w:rsid w:val="001D1CEF"/>
    <w:rsid w:val="001D2CB8"/>
    <w:rsid w:val="001D39C5"/>
    <w:rsid w:val="001D407D"/>
    <w:rsid w:val="001D6039"/>
    <w:rsid w:val="001E1EE2"/>
    <w:rsid w:val="001E1F59"/>
    <w:rsid w:val="001E1FC8"/>
    <w:rsid w:val="001E3378"/>
    <w:rsid w:val="001E3655"/>
    <w:rsid w:val="001E4A16"/>
    <w:rsid w:val="001E654F"/>
    <w:rsid w:val="001E6697"/>
    <w:rsid w:val="001E6BA2"/>
    <w:rsid w:val="001F10D6"/>
    <w:rsid w:val="001F2CC3"/>
    <w:rsid w:val="001F44CD"/>
    <w:rsid w:val="001F44FA"/>
    <w:rsid w:val="001F53F5"/>
    <w:rsid w:val="001F7434"/>
    <w:rsid w:val="00200B05"/>
    <w:rsid w:val="002014FE"/>
    <w:rsid w:val="00201C5D"/>
    <w:rsid w:val="002024E2"/>
    <w:rsid w:val="00202C10"/>
    <w:rsid w:val="00204A44"/>
    <w:rsid w:val="0020519C"/>
    <w:rsid w:val="0020537C"/>
    <w:rsid w:val="002072AE"/>
    <w:rsid w:val="00207A73"/>
    <w:rsid w:val="00210BC2"/>
    <w:rsid w:val="00212611"/>
    <w:rsid w:val="00212FAA"/>
    <w:rsid w:val="0021408A"/>
    <w:rsid w:val="002143D3"/>
    <w:rsid w:val="00215693"/>
    <w:rsid w:val="00215D4C"/>
    <w:rsid w:val="00216812"/>
    <w:rsid w:val="00216C42"/>
    <w:rsid w:val="00216DA9"/>
    <w:rsid w:val="00220C54"/>
    <w:rsid w:val="002210F3"/>
    <w:rsid w:val="0022187C"/>
    <w:rsid w:val="002224C7"/>
    <w:rsid w:val="00224BAA"/>
    <w:rsid w:val="00225349"/>
    <w:rsid w:val="002256FC"/>
    <w:rsid w:val="00226005"/>
    <w:rsid w:val="002301B6"/>
    <w:rsid w:val="002306B9"/>
    <w:rsid w:val="00231372"/>
    <w:rsid w:val="002315AC"/>
    <w:rsid w:val="002320DB"/>
    <w:rsid w:val="00232CF1"/>
    <w:rsid w:val="00233043"/>
    <w:rsid w:val="00233824"/>
    <w:rsid w:val="00235405"/>
    <w:rsid w:val="0023541D"/>
    <w:rsid w:val="00237A5A"/>
    <w:rsid w:val="00237C1C"/>
    <w:rsid w:val="002425B7"/>
    <w:rsid w:val="0024411A"/>
    <w:rsid w:val="00244F75"/>
    <w:rsid w:val="00245CD3"/>
    <w:rsid w:val="00247564"/>
    <w:rsid w:val="00250EF9"/>
    <w:rsid w:val="002514EF"/>
    <w:rsid w:val="00252370"/>
    <w:rsid w:val="00252A03"/>
    <w:rsid w:val="00253E75"/>
    <w:rsid w:val="00253FBE"/>
    <w:rsid w:val="0025474F"/>
    <w:rsid w:val="00255B7D"/>
    <w:rsid w:val="0025643B"/>
    <w:rsid w:val="00260369"/>
    <w:rsid w:val="00260892"/>
    <w:rsid w:val="00260F17"/>
    <w:rsid w:val="00260F87"/>
    <w:rsid w:val="0026162E"/>
    <w:rsid w:val="00261A60"/>
    <w:rsid w:val="00261D6C"/>
    <w:rsid w:val="00262535"/>
    <w:rsid w:val="002628A9"/>
    <w:rsid w:val="00262E25"/>
    <w:rsid w:val="00264988"/>
    <w:rsid w:val="00265636"/>
    <w:rsid w:val="00265722"/>
    <w:rsid w:val="00266BB9"/>
    <w:rsid w:val="00267ACA"/>
    <w:rsid w:val="00271407"/>
    <w:rsid w:val="0027158F"/>
    <w:rsid w:val="0027366C"/>
    <w:rsid w:val="0027433C"/>
    <w:rsid w:val="00274708"/>
    <w:rsid w:val="0027667E"/>
    <w:rsid w:val="00277E33"/>
    <w:rsid w:val="00281392"/>
    <w:rsid w:val="00282297"/>
    <w:rsid w:val="00284D09"/>
    <w:rsid w:val="00286E0A"/>
    <w:rsid w:val="0028728E"/>
    <w:rsid w:val="002873B6"/>
    <w:rsid w:val="00290745"/>
    <w:rsid w:val="002907C3"/>
    <w:rsid w:val="0029278D"/>
    <w:rsid w:val="00293A9A"/>
    <w:rsid w:val="0029532E"/>
    <w:rsid w:val="00295A58"/>
    <w:rsid w:val="00295ECA"/>
    <w:rsid w:val="00296237"/>
    <w:rsid w:val="00297134"/>
    <w:rsid w:val="00297BAB"/>
    <w:rsid w:val="002A0747"/>
    <w:rsid w:val="002A2E08"/>
    <w:rsid w:val="002A3D00"/>
    <w:rsid w:val="002A4FB1"/>
    <w:rsid w:val="002A63F7"/>
    <w:rsid w:val="002A6926"/>
    <w:rsid w:val="002B14D8"/>
    <w:rsid w:val="002B1AD9"/>
    <w:rsid w:val="002B2B5A"/>
    <w:rsid w:val="002B5E62"/>
    <w:rsid w:val="002B66AB"/>
    <w:rsid w:val="002B7CBE"/>
    <w:rsid w:val="002C03FB"/>
    <w:rsid w:val="002C04CF"/>
    <w:rsid w:val="002C156A"/>
    <w:rsid w:val="002C3597"/>
    <w:rsid w:val="002C38F8"/>
    <w:rsid w:val="002C46F2"/>
    <w:rsid w:val="002C4B67"/>
    <w:rsid w:val="002C555A"/>
    <w:rsid w:val="002C5BC9"/>
    <w:rsid w:val="002C7DA4"/>
    <w:rsid w:val="002D0D33"/>
    <w:rsid w:val="002D1C81"/>
    <w:rsid w:val="002D25B2"/>
    <w:rsid w:val="002D2E6D"/>
    <w:rsid w:val="002D3327"/>
    <w:rsid w:val="002D5A59"/>
    <w:rsid w:val="002D60F7"/>
    <w:rsid w:val="002D66D8"/>
    <w:rsid w:val="002E1DA4"/>
    <w:rsid w:val="002E34DE"/>
    <w:rsid w:val="002E3A28"/>
    <w:rsid w:val="002E4F13"/>
    <w:rsid w:val="002E5E8B"/>
    <w:rsid w:val="002E60E6"/>
    <w:rsid w:val="002E6123"/>
    <w:rsid w:val="002E681B"/>
    <w:rsid w:val="002E70C9"/>
    <w:rsid w:val="002E78D0"/>
    <w:rsid w:val="002F25D3"/>
    <w:rsid w:val="002F35CB"/>
    <w:rsid w:val="002F360D"/>
    <w:rsid w:val="002F4DB0"/>
    <w:rsid w:val="002F4DEE"/>
    <w:rsid w:val="002F4F71"/>
    <w:rsid w:val="002F71A7"/>
    <w:rsid w:val="003013C4"/>
    <w:rsid w:val="003022FB"/>
    <w:rsid w:val="003031E2"/>
    <w:rsid w:val="0030374B"/>
    <w:rsid w:val="00303E03"/>
    <w:rsid w:val="00303EC5"/>
    <w:rsid w:val="00304086"/>
    <w:rsid w:val="00304BB9"/>
    <w:rsid w:val="00305416"/>
    <w:rsid w:val="00305AE3"/>
    <w:rsid w:val="00306664"/>
    <w:rsid w:val="003121E4"/>
    <w:rsid w:val="00313ACE"/>
    <w:rsid w:val="00313D2A"/>
    <w:rsid w:val="003148FB"/>
    <w:rsid w:val="00314EAB"/>
    <w:rsid w:val="0031554A"/>
    <w:rsid w:val="00316FD9"/>
    <w:rsid w:val="00317D00"/>
    <w:rsid w:val="00317F1C"/>
    <w:rsid w:val="00317F71"/>
    <w:rsid w:val="0032128A"/>
    <w:rsid w:val="00322131"/>
    <w:rsid w:val="00324644"/>
    <w:rsid w:val="00325A47"/>
    <w:rsid w:val="00326F58"/>
    <w:rsid w:val="00330C4F"/>
    <w:rsid w:val="00331162"/>
    <w:rsid w:val="00331805"/>
    <w:rsid w:val="003337A2"/>
    <w:rsid w:val="00334DA8"/>
    <w:rsid w:val="00335432"/>
    <w:rsid w:val="00335FC1"/>
    <w:rsid w:val="003360FA"/>
    <w:rsid w:val="00337893"/>
    <w:rsid w:val="00340A2F"/>
    <w:rsid w:val="0034194F"/>
    <w:rsid w:val="00343485"/>
    <w:rsid w:val="00343C00"/>
    <w:rsid w:val="003462A4"/>
    <w:rsid w:val="003462B3"/>
    <w:rsid w:val="003470D7"/>
    <w:rsid w:val="00351938"/>
    <w:rsid w:val="00351BAA"/>
    <w:rsid w:val="003521C0"/>
    <w:rsid w:val="00353F2C"/>
    <w:rsid w:val="00356264"/>
    <w:rsid w:val="00357390"/>
    <w:rsid w:val="003576B9"/>
    <w:rsid w:val="00361284"/>
    <w:rsid w:val="0036169B"/>
    <w:rsid w:val="003623E5"/>
    <w:rsid w:val="00362B09"/>
    <w:rsid w:val="0036399F"/>
    <w:rsid w:val="0036744C"/>
    <w:rsid w:val="003703BA"/>
    <w:rsid w:val="0037081E"/>
    <w:rsid w:val="00372423"/>
    <w:rsid w:val="003725AA"/>
    <w:rsid w:val="00372C37"/>
    <w:rsid w:val="003730EA"/>
    <w:rsid w:val="00375949"/>
    <w:rsid w:val="00376BAB"/>
    <w:rsid w:val="003804F3"/>
    <w:rsid w:val="00380D04"/>
    <w:rsid w:val="0038233F"/>
    <w:rsid w:val="003826E6"/>
    <w:rsid w:val="003831EE"/>
    <w:rsid w:val="003838FE"/>
    <w:rsid w:val="0038474E"/>
    <w:rsid w:val="0038521C"/>
    <w:rsid w:val="00387921"/>
    <w:rsid w:val="00387D92"/>
    <w:rsid w:val="003912CD"/>
    <w:rsid w:val="003955B2"/>
    <w:rsid w:val="003A02BB"/>
    <w:rsid w:val="003A16FB"/>
    <w:rsid w:val="003A214E"/>
    <w:rsid w:val="003A4591"/>
    <w:rsid w:val="003A491D"/>
    <w:rsid w:val="003A5A03"/>
    <w:rsid w:val="003B0505"/>
    <w:rsid w:val="003B1081"/>
    <w:rsid w:val="003B24FF"/>
    <w:rsid w:val="003B26A1"/>
    <w:rsid w:val="003B29D1"/>
    <w:rsid w:val="003B41BD"/>
    <w:rsid w:val="003B72ED"/>
    <w:rsid w:val="003B7739"/>
    <w:rsid w:val="003C1C71"/>
    <w:rsid w:val="003C21F2"/>
    <w:rsid w:val="003C224F"/>
    <w:rsid w:val="003C31A0"/>
    <w:rsid w:val="003C348C"/>
    <w:rsid w:val="003C420F"/>
    <w:rsid w:val="003C4686"/>
    <w:rsid w:val="003C519B"/>
    <w:rsid w:val="003C64C9"/>
    <w:rsid w:val="003C7F61"/>
    <w:rsid w:val="003D0649"/>
    <w:rsid w:val="003D2DE4"/>
    <w:rsid w:val="003D2EF9"/>
    <w:rsid w:val="003D32D5"/>
    <w:rsid w:val="003D339E"/>
    <w:rsid w:val="003D38E0"/>
    <w:rsid w:val="003D5597"/>
    <w:rsid w:val="003D58C6"/>
    <w:rsid w:val="003D65B1"/>
    <w:rsid w:val="003D6757"/>
    <w:rsid w:val="003E20BC"/>
    <w:rsid w:val="003E35EB"/>
    <w:rsid w:val="003E42C7"/>
    <w:rsid w:val="003E4585"/>
    <w:rsid w:val="003E4751"/>
    <w:rsid w:val="003E5166"/>
    <w:rsid w:val="003E5DD9"/>
    <w:rsid w:val="003E7F93"/>
    <w:rsid w:val="003F016E"/>
    <w:rsid w:val="003F0AE8"/>
    <w:rsid w:val="003F10B8"/>
    <w:rsid w:val="003F4E5A"/>
    <w:rsid w:val="003F514D"/>
    <w:rsid w:val="003F5CC5"/>
    <w:rsid w:val="003F62CC"/>
    <w:rsid w:val="003F6DD8"/>
    <w:rsid w:val="003F7829"/>
    <w:rsid w:val="00400545"/>
    <w:rsid w:val="0040126D"/>
    <w:rsid w:val="0040157E"/>
    <w:rsid w:val="0040398D"/>
    <w:rsid w:val="004047A4"/>
    <w:rsid w:val="00404B2C"/>
    <w:rsid w:val="00406F54"/>
    <w:rsid w:val="00407852"/>
    <w:rsid w:val="004128FF"/>
    <w:rsid w:val="00412CAD"/>
    <w:rsid w:val="00414150"/>
    <w:rsid w:val="004153AB"/>
    <w:rsid w:val="00416AB4"/>
    <w:rsid w:val="00416B34"/>
    <w:rsid w:val="004202B9"/>
    <w:rsid w:val="00422AF4"/>
    <w:rsid w:val="00422E95"/>
    <w:rsid w:val="0042393A"/>
    <w:rsid w:val="00424CEF"/>
    <w:rsid w:val="00424D60"/>
    <w:rsid w:val="004255A5"/>
    <w:rsid w:val="00427C26"/>
    <w:rsid w:val="00427D99"/>
    <w:rsid w:val="00427E0F"/>
    <w:rsid w:val="00430AC7"/>
    <w:rsid w:val="00431A75"/>
    <w:rsid w:val="00431AE6"/>
    <w:rsid w:val="004329F9"/>
    <w:rsid w:val="00434901"/>
    <w:rsid w:val="004366B0"/>
    <w:rsid w:val="00437CDA"/>
    <w:rsid w:val="00441BAD"/>
    <w:rsid w:val="00445343"/>
    <w:rsid w:val="00445723"/>
    <w:rsid w:val="004465E5"/>
    <w:rsid w:val="004474F9"/>
    <w:rsid w:val="004500E7"/>
    <w:rsid w:val="00450616"/>
    <w:rsid w:val="0045079F"/>
    <w:rsid w:val="00452203"/>
    <w:rsid w:val="0045221C"/>
    <w:rsid w:val="0045300D"/>
    <w:rsid w:val="004536C1"/>
    <w:rsid w:val="00457FF5"/>
    <w:rsid w:val="00460945"/>
    <w:rsid w:val="00462BD9"/>
    <w:rsid w:val="00463D54"/>
    <w:rsid w:val="00464252"/>
    <w:rsid w:val="00464A66"/>
    <w:rsid w:val="004650B2"/>
    <w:rsid w:val="00465F44"/>
    <w:rsid w:val="00466190"/>
    <w:rsid w:val="00466311"/>
    <w:rsid w:val="004665B9"/>
    <w:rsid w:val="004675DB"/>
    <w:rsid w:val="0046777C"/>
    <w:rsid w:val="00467E8D"/>
    <w:rsid w:val="00470715"/>
    <w:rsid w:val="004708B1"/>
    <w:rsid w:val="004711E1"/>
    <w:rsid w:val="004722A8"/>
    <w:rsid w:val="004724FC"/>
    <w:rsid w:val="004745F7"/>
    <w:rsid w:val="004746B4"/>
    <w:rsid w:val="004750C8"/>
    <w:rsid w:val="00476200"/>
    <w:rsid w:val="004775D5"/>
    <w:rsid w:val="00477AE3"/>
    <w:rsid w:val="004814EB"/>
    <w:rsid w:val="00482A54"/>
    <w:rsid w:val="00484F0B"/>
    <w:rsid w:val="004853FE"/>
    <w:rsid w:val="00485850"/>
    <w:rsid w:val="00485921"/>
    <w:rsid w:val="004869A0"/>
    <w:rsid w:val="00497D5B"/>
    <w:rsid w:val="00497F20"/>
    <w:rsid w:val="00497F98"/>
    <w:rsid w:val="004A124B"/>
    <w:rsid w:val="004A21ED"/>
    <w:rsid w:val="004A2914"/>
    <w:rsid w:val="004A2BC7"/>
    <w:rsid w:val="004A37D4"/>
    <w:rsid w:val="004A38B7"/>
    <w:rsid w:val="004A49E3"/>
    <w:rsid w:val="004A5F09"/>
    <w:rsid w:val="004A7888"/>
    <w:rsid w:val="004B17DA"/>
    <w:rsid w:val="004B34C0"/>
    <w:rsid w:val="004B3B86"/>
    <w:rsid w:val="004B7729"/>
    <w:rsid w:val="004C021F"/>
    <w:rsid w:val="004C0406"/>
    <w:rsid w:val="004C098D"/>
    <w:rsid w:val="004C0D04"/>
    <w:rsid w:val="004C1B46"/>
    <w:rsid w:val="004C1C02"/>
    <w:rsid w:val="004C2587"/>
    <w:rsid w:val="004C2730"/>
    <w:rsid w:val="004C34A9"/>
    <w:rsid w:val="004C38A0"/>
    <w:rsid w:val="004C4381"/>
    <w:rsid w:val="004C52EE"/>
    <w:rsid w:val="004C61EC"/>
    <w:rsid w:val="004C6602"/>
    <w:rsid w:val="004C74A4"/>
    <w:rsid w:val="004D00A7"/>
    <w:rsid w:val="004D056E"/>
    <w:rsid w:val="004D0BD5"/>
    <w:rsid w:val="004D1C4B"/>
    <w:rsid w:val="004D1EA2"/>
    <w:rsid w:val="004D43DD"/>
    <w:rsid w:val="004D4585"/>
    <w:rsid w:val="004D5C52"/>
    <w:rsid w:val="004D7CF1"/>
    <w:rsid w:val="004E0711"/>
    <w:rsid w:val="004E18C7"/>
    <w:rsid w:val="004E2899"/>
    <w:rsid w:val="004E29A9"/>
    <w:rsid w:val="004E3E6F"/>
    <w:rsid w:val="004E4522"/>
    <w:rsid w:val="004E46FA"/>
    <w:rsid w:val="004E4841"/>
    <w:rsid w:val="004E489D"/>
    <w:rsid w:val="004E49E7"/>
    <w:rsid w:val="004E511D"/>
    <w:rsid w:val="004E5197"/>
    <w:rsid w:val="004E5366"/>
    <w:rsid w:val="004E55E2"/>
    <w:rsid w:val="004E5FC5"/>
    <w:rsid w:val="004E7AFD"/>
    <w:rsid w:val="004F00ED"/>
    <w:rsid w:val="004F20EC"/>
    <w:rsid w:val="004F2815"/>
    <w:rsid w:val="004F6105"/>
    <w:rsid w:val="004F635A"/>
    <w:rsid w:val="004F6629"/>
    <w:rsid w:val="004F71E0"/>
    <w:rsid w:val="004F7A48"/>
    <w:rsid w:val="00501114"/>
    <w:rsid w:val="005011B1"/>
    <w:rsid w:val="005025BB"/>
    <w:rsid w:val="00503749"/>
    <w:rsid w:val="00503CE5"/>
    <w:rsid w:val="005068D4"/>
    <w:rsid w:val="00506B7E"/>
    <w:rsid w:val="0050787D"/>
    <w:rsid w:val="00510687"/>
    <w:rsid w:val="005108D0"/>
    <w:rsid w:val="0051152A"/>
    <w:rsid w:val="005118CD"/>
    <w:rsid w:val="00515542"/>
    <w:rsid w:val="00516DE6"/>
    <w:rsid w:val="00517BA8"/>
    <w:rsid w:val="00520057"/>
    <w:rsid w:val="00521835"/>
    <w:rsid w:val="00521CC5"/>
    <w:rsid w:val="00521E4D"/>
    <w:rsid w:val="005221EB"/>
    <w:rsid w:val="00523E0C"/>
    <w:rsid w:val="0052551F"/>
    <w:rsid w:val="005268A1"/>
    <w:rsid w:val="0052694C"/>
    <w:rsid w:val="005271FF"/>
    <w:rsid w:val="00527664"/>
    <w:rsid w:val="00535EA7"/>
    <w:rsid w:val="00537496"/>
    <w:rsid w:val="005400F3"/>
    <w:rsid w:val="005402FD"/>
    <w:rsid w:val="00542AFD"/>
    <w:rsid w:val="00542E87"/>
    <w:rsid w:val="005435F4"/>
    <w:rsid w:val="00543BF9"/>
    <w:rsid w:val="00543D78"/>
    <w:rsid w:val="005444BD"/>
    <w:rsid w:val="00545896"/>
    <w:rsid w:val="00546BE9"/>
    <w:rsid w:val="00547743"/>
    <w:rsid w:val="00550564"/>
    <w:rsid w:val="00551EC4"/>
    <w:rsid w:val="005534FC"/>
    <w:rsid w:val="00553DF5"/>
    <w:rsid w:val="0055425A"/>
    <w:rsid w:val="00554D3E"/>
    <w:rsid w:val="00554EB2"/>
    <w:rsid w:val="00555705"/>
    <w:rsid w:val="00555AC0"/>
    <w:rsid w:val="005564A3"/>
    <w:rsid w:val="005568C2"/>
    <w:rsid w:val="00556F08"/>
    <w:rsid w:val="00557612"/>
    <w:rsid w:val="00560084"/>
    <w:rsid w:val="00560C19"/>
    <w:rsid w:val="005611A5"/>
    <w:rsid w:val="00561637"/>
    <w:rsid w:val="00562322"/>
    <w:rsid w:val="00562A7F"/>
    <w:rsid w:val="00564594"/>
    <w:rsid w:val="0056574F"/>
    <w:rsid w:val="00565FCA"/>
    <w:rsid w:val="00566367"/>
    <w:rsid w:val="00566D06"/>
    <w:rsid w:val="005701FE"/>
    <w:rsid w:val="0057421E"/>
    <w:rsid w:val="00575A27"/>
    <w:rsid w:val="005770DC"/>
    <w:rsid w:val="00580AA8"/>
    <w:rsid w:val="0058222C"/>
    <w:rsid w:val="00582FFC"/>
    <w:rsid w:val="00583829"/>
    <w:rsid w:val="00584939"/>
    <w:rsid w:val="00584F16"/>
    <w:rsid w:val="005859F4"/>
    <w:rsid w:val="0058634D"/>
    <w:rsid w:val="00586C79"/>
    <w:rsid w:val="005874B7"/>
    <w:rsid w:val="0059076E"/>
    <w:rsid w:val="00590DCB"/>
    <w:rsid w:val="0059137E"/>
    <w:rsid w:val="00591813"/>
    <w:rsid w:val="00591B94"/>
    <w:rsid w:val="005945F4"/>
    <w:rsid w:val="00595FF5"/>
    <w:rsid w:val="00596545"/>
    <w:rsid w:val="00596955"/>
    <w:rsid w:val="005A0D3F"/>
    <w:rsid w:val="005A1B5F"/>
    <w:rsid w:val="005A3036"/>
    <w:rsid w:val="005A73CC"/>
    <w:rsid w:val="005A74EF"/>
    <w:rsid w:val="005B2CE8"/>
    <w:rsid w:val="005B2F7F"/>
    <w:rsid w:val="005B374B"/>
    <w:rsid w:val="005B3F9F"/>
    <w:rsid w:val="005B3FE0"/>
    <w:rsid w:val="005B4CF5"/>
    <w:rsid w:val="005B515E"/>
    <w:rsid w:val="005B5F82"/>
    <w:rsid w:val="005B6292"/>
    <w:rsid w:val="005B65DC"/>
    <w:rsid w:val="005B6903"/>
    <w:rsid w:val="005B6CF9"/>
    <w:rsid w:val="005C0E61"/>
    <w:rsid w:val="005C1B6A"/>
    <w:rsid w:val="005C36A6"/>
    <w:rsid w:val="005C3984"/>
    <w:rsid w:val="005C3AC0"/>
    <w:rsid w:val="005C4137"/>
    <w:rsid w:val="005C4B0B"/>
    <w:rsid w:val="005C7120"/>
    <w:rsid w:val="005C731B"/>
    <w:rsid w:val="005C79FD"/>
    <w:rsid w:val="005D06C5"/>
    <w:rsid w:val="005D1F67"/>
    <w:rsid w:val="005D214C"/>
    <w:rsid w:val="005D4D21"/>
    <w:rsid w:val="005D50B2"/>
    <w:rsid w:val="005D6613"/>
    <w:rsid w:val="005D6C4A"/>
    <w:rsid w:val="005D7AED"/>
    <w:rsid w:val="005E37AD"/>
    <w:rsid w:val="005E3E03"/>
    <w:rsid w:val="005E5919"/>
    <w:rsid w:val="005E766F"/>
    <w:rsid w:val="005E79D8"/>
    <w:rsid w:val="005E7C73"/>
    <w:rsid w:val="005F1B09"/>
    <w:rsid w:val="005F2375"/>
    <w:rsid w:val="005F2B21"/>
    <w:rsid w:val="005F2E2D"/>
    <w:rsid w:val="005F2F82"/>
    <w:rsid w:val="005F40C4"/>
    <w:rsid w:val="005F4279"/>
    <w:rsid w:val="005F6419"/>
    <w:rsid w:val="005F65E0"/>
    <w:rsid w:val="005F7D4E"/>
    <w:rsid w:val="00601FDD"/>
    <w:rsid w:val="0060240E"/>
    <w:rsid w:val="0060313E"/>
    <w:rsid w:val="00603806"/>
    <w:rsid w:val="006044F3"/>
    <w:rsid w:val="00604910"/>
    <w:rsid w:val="00605ECA"/>
    <w:rsid w:val="00606F3E"/>
    <w:rsid w:val="00610601"/>
    <w:rsid w:val="00610647"/>
    <w:rsid w:val="0061129F"/>
    <w:rsid w:val="00611803"/>
    <w:rsid w:val="00612703"/>
    <w:rsid w:val="0061280F"/>
    <w:rsid w:val="00612EBA"/>
    <w:rsid w:val="0061357C"/>
    <w:rsid w:val="0061392A"/>
    <w:rsid w:val="00614543"/>
    <w:rsid w:val="006145B8"/>
    <w:rsid w:val="00614709"/>
    <w:rsid w:val="00614B87"/>
    <w:rsid w:val="006171D4"/>
    <w:rsid w:val="0061776F"/>
    <w:rsid w:val="006223DA"/>
    <w:rsid w:val="006231FD"/>
    <w:rsid w:val="0062387F"/>
    <w:rsid w:val="00624313"/>
    <w:rsid w:val="006245EC"/>
    <w:rsid w:val="006254FA"/>
    <w:rsid w:val="00626553"/>
    <w:rsid w:val="00626A6C"/>
    <w:rsid w:val="00626C7D"/>
    <w:rsid w:val="00630329"/>
    <w:rsid w:val="00631DB7"/>
    <w:rsid w:val="00633AFF"/>
    <w:rsid w:val="00634D56"/>
    <w:rsid w:val="00634DBB"/>
    <w:rsid w:val="006353CE"/>
    <w:rsid w:val="00636326"/>
    <w:rsid w:val="006368B4"/>
    <w:rsid w:val="006372EC"/>
    <w:rsid w:val="0063749E"/>
    <w:rsid w:val="00637F98"/>
    <w:rsid w:val="006416E6"/>
    <w:rsid w:val="00641CEB"/>
    <w:rsid w:val="006452B0"/>
    <w:rsid w:val="00645DBC"/>
    <w:rsid w:val="006462B5"/>
    <w:rsid w:val="006516B7"/>
    <w:rsid w:val="00651786"/>
    <w:rsid w:val="00652BB1"/>
    <w:rsid w:val="00652E39"/>
    <w:rsid w:val="006538E8"/>
    <w:rsid w:val="006541AD"/>
    <w:rsid w:val="0065456A"/>
    <w:rsid w:val="00654B83"/>
    <w:rsid w:val="00657876"/>
    <w:rsid w:val="00657B08"/>
    <w:rsid w:val="00660290"/>
    <w:rsid w:val="00660C34"/>
    <w:rsid w:val="00661450"/>
    <w:rsid w:val="00662752"/>
    <w:rsid w:val="00662FB7"/>
    <w:rsid w:val="0066378D"/>
    <w:rsid w:val="006675F9"/>
    <w:rsid w:val="00667A81"/>
    <w:rsid w:val="00671072"/>
    <w:rsid w:val="006719ED"/>
    <w:rsid w:val="00671DBA"/>
    <w:rsid w:val="00674200"/>
    <w:rsid w:val="006745FA"/>
    <w:rsid w:val="0067556D"/>
    <w:rsid w:val="006759B0"/>
    <w:rsid w:val="006760ED"/>
    <w:rsid w:val="0068077A"/>
    <w:rsid w:val="006861B7"/>
    <w:rsid w:val="00686F15"/>
    <w:rsid w:val="006904D2"/>
    <w:rsid w:val="006911D2"/>
    <w:rsid w:val="00691404"/>
    <w:rsid w:val="006918E6"/>
    <w:rsid w:val="00691A12"/>
    <w:rsid w:val="00691CF2"/>
    <w:rsid w:val="00691DC8"/>
    <w:rsid w:val="00692A86"/>
    <w:rsid w:val="0069583A"/>
    <w:rsid w:val="006959DF"/>
    <w:rsid w:val="00696883"/>
    <w:rsid w:val="00696B6C"/>
    <w:rsid w:val="006A0F3F"/>
    <w:rsid w:val="006A20D8"/>
    <w:rsid w:val="006A2E5E"/>
    <w:rsid w:val="006A4203"/>
    <w:rsid w:val="006A608F"/>
    <w:rsid w:val="006A6670"/>
    <w:rsid w:val="006A6926"/>
    <w:rsid w:val="006A7B0E"/>
    <w:rsid w:val="006B0228"/>
    <w:rsid w:val="006B07D7"/>
    <w:rsid w:val="006B2107"/>
    <w:rsid w:val="006B2213"/>
    <w:rsid w:val="006B23DA"/>
    <w:rsid w:val="006B4D42"/>
    <w:rsid w:val="006B4E12"/>
    <w:rsid w:val="006B53F6"/>
    <w:rsid w:val="006B6B6E"/>
    <w:rsid w:val="006B7C36"/>
    <w:rsid w:val="006C0E6D"/>
    <w:rsid w:val="006C0EA4"/>
    <w:rsid w:val="006C1842"/>
    <w:rsid w:val="006C237A"/>
    <w:rsid w:val="006C2ADA"/>
    <w:rsid w:val="006C3268"/>
    <w:rsid w:val="006C516C"/>
    <w:rsid w:val="006C6370"/>
    <w:rsid w:val="006C6EE6"/>
    <w:rsid w:val="006C746B"/>
    <w:rsid w:val="006C7D68"/>
    <w:rsid w:val="006D0646"/>
    <w:rsid w:val="006D0763"/>
    <w:rsid w:val="006D0EEB"/>
    <w:rsid w:val="006D2B0C"/>
    <w:rsid w:val="006D42E1"/>
    <w:rsid w:val="006D5BA1"/>
    <w:rsid w:val="006D6F0D"/>
    <w:rsid w:val="006E0220"/>
    <w:rsid w:val="006E0B84"/>
    <w:rsid w:val="006E2D69"/>
    <w:rsid w:val="006E50AE"/>
    <w:rsid w:val="006E59CD"/>
    <w:rsid w:val="006E5F4C"/>
    <w:rsid w:val="006E654D"/>
    <w:rsid w:val="006F176D"/>
    <w:rsid w:val="006F4B64"/>
    <w:rsid w:val="006F69C0"/>
    <w:rsid w:val="006F6F1C"/>
    <w:rsid w:val="006F6F6F"/>
    <w:rsid w:val="006F75E4"/>
    <w:rsid w:val="007039D4"/>
    <w:rsid w:val="00705045"/>
    <w:rsid w:val="007060AE"/>
    <w:rsid w:val="00706C78"/>
    <w:rsid w:val="007076E7"/>
    <w:rsid w:val="0071011E"/>
    <w:rsid w:val="00711AF6"/>
    <w:rsid w:val="00711C1B"/>
    <w:rsid w:val="00711D40"/>
    <w:rsid w:val="00712022"/>
    <w:rsid w:val="007141A8"/>
    <w:rsid w:val="007142F9"/>
    <w:rsid w:val="007148AC"/>
    <w:rsid w:val="0071527D"/>
    <w:rsid w:val="00716724"/>
    <w:rsid w:val="007174CB"/>
    <w:rsid w:val="00720FDB"/>
    <w:rsid w:val="00721561"/>
    <w:rsid w:val="00721D37"/>
    <w:rsid w:val="00726E15"/>
    <w:rsid w:val="00726E16"/>
    <w:rsid w:val="007270F9"/>
    <w:rsid w:val="00727C3C"/>
    <w:rsid w:val="0073038C"/>
    <w:rsid w:val="00730DB0"/>
    <w:rsid w:val="00731015"/>
    <w:rsid w:val="0073208B"/>
    <w:rsid w:val="007325B2"/>
    <w:rsid w:val="00735125"/>
    <w:rsid w:val="00736B48"/>
    <w:rsid w:val="00736F36"/>
    <w:rsid w:val="007374C4"/>
    <w:rsid w:val="00737696"/>
    <w:rsid w:val="00737846"/>
    <w:rsid w:val="00737E5C"/>
    <w:rsid w:val="00740AF2"/>
    <w:rsid w:val="007438C8"/>
    <w:rsid w:val="00744AB8"/>
    <w:rsid w:val="00746E5A"/>
    <w:rsid w:val="007471EC"/>
    <w:rsid w:val="00747564"/>
    <w:rsid w:val="00747601"/>
    <w:rsid w:val="0075305C"/>
    <w:rsid w:val="0075406A"/>
    <w:rsid w:val="007546F4"/>
    <w:rsid w:val="007548EA"/>
    <w:rsid w:val="00754AEE"/>
    <w:rsid w:val="00754C2A"/>
    <w:rsid w:val="00755AB4"/>
    <w:rsid w:val="00755B52"/>
    <w:rsid w:val="0075717F"/>
    <w:rsid w:val="00760764"/>
    <w:rsid w:val="00761A21"/>
    <w:rsid w:val="00762FD0"/>
    <w:rsid w:val="007659E8"/>
    <w:rsid w:val="007666A3"/>
    <w:rsid w:val="0076680D"/>
    <w:rsid w:val="00770F42"/>
    <w:rsid w:val="00771FCD"/>
    <w:rsid w:val="0077230A"/>
    <w:rsid w:val="00772DBC"/>
    <w:rsid w:val="00773986"/>
    <w:rsid w:val="007763C6"/>
    <w:rsid w:val="00777120"/>
    <w:rsid w:val="007775C0"/>
    <w:rsid w:val="00780D5C"/>
    <w:rsid w:val="00780EE9"/>
    <w:rsid w:val="007816E8"/>
    <w:rsid w:val="00781BA5"/>
    <w:rsid w:val="007820A3"/>
    <w:rsid w:val="00782D18"/>
    <w:rsid w:val="00783572"/>
    <w:rsid w:val="00783E3B"/>
    <w:rsid w:val="0078408E"/>
    <w:rsid w:val="00784237"/>
    <w:rsid w:val="00785746"/>
    <w:rsid w:val="0078722B"/>
    <w:rsid w:val="00790124"/>
    <w:rsid w:val="007902B7"/>
    <w:rsid w:val="007903DD"/>
    <w:rsid w:val="00790F03"/>
    <w:rsid w:val="00790FC9"/>
    <w:rsid w:val="0079163F"/>
    <w:rsid w:val="0079419B"/>
    <w:rsid w:val="00794578"/>
    <w:rsid w:val="0079465F"/>
    <w:rsid w:val="00795E32"/>
    <w:rsid w:val="0079606B"/>
    <w:rsid w:val="007A3234"/>
    <w:rsid w:val="007A56D6"/>
    <w:rsid w:val="007A5CB5"/>
    <w:rsid w:val="007A60CB"/>
    <w:rsid w:val="007A71F4"/>
    <w:rsid w:val="007A7D09"/>
    <w:rsid w:val="007B1655"/>
    <w:rsid w:val="007B18AA"/>
    <w:rsid w:val="007B2207"/>
    <w:rsid w:val="007B2EFC"/>
    <w:rsid w:val="007B31DB"/>
    <w:rsid w:val="007B570A"/>
    <w:rsid w:val="007B5CEE"/>
    <w:rsid w:val="007B5E5D"/>
    <w:rsid w:val="007B7114"/>
    <w:rsid w:val="007B7E39"/>
    <w:rsid w:val="007C0FF7"/>
    <w:rsid w:val="007C1005"/>
    <w:rsid w:val="007C134E"/>
    <w:rsid w:val="007C22AD"/>
    <w:rsid w:val="007C26BE"/>
    <w:rsid w:val="007C34FB"/>
    <w:rsid w:val="007C4415"/>
    <w:rsid w:val="007C5FF7"/>
    <w:rsid w:val="007C60F1"/>
    <w:rsid w:val="007C6C82"/>
    <w:rsid w:val="007C7FC4"/>
    <w:rsid w:val="007D0340"/>
    <w:rsid w:val="007D1C9F"/>
    <w:rsid w:val="007D2A76"/>
    <w:rsid w:val="007D2FF8"/>
    <w:rsid w:val="007D32E7"/>
    <w:rsid w:val="007D35EB"/>
    <w:rsid w:val="007D38AD"/>
    <w:rsid w:val="007D3CD6"/>
    <w:rsid w:val="007D3EFC"/>
    <w:rsid w:val="007D59CA"/>
    <w:rsid w:val="007D61F3"/>
    <w:rsid w:val="007D69D8"/>
    <w:rsid w:val="007E074F"/>
    <w:rsid w:val="007E1028"/>
    <w:rsid w:val="007E1A7A"/>
    <w:rsid w:val="007E3D93"/>
    <w:rsid w:val="007E431A"/>
    <w:rsid w:val="007E48C8"/>
    <w:rsid w:val="007E5C7E"/>
    <w:rsid w:val="007E62F0"/>
    <w:rsid w:val="007F23BD"/>
    <w:rsid w:val="007F2E65"/>
    <w:rsid w:val="007F3526"/>
    <w:rsid w:val="007F42FD"/>
    <w:rsid w:val="007F45C2"/>
    <w:rsid w:val="00801D1B"/>
    <w:rsid w:val="00802432"/>
    <w:rsid w:val="008040EA"/>
    <w:rsid w:val="0080413D"/>
    <w:rsid w:val="00804967"/>
    <w:rsid w:val="00804B6C"/>
    <w:rsid w:val="00804C06"/>
    <w:rsid w:val="008054B7"/>
    <w:rsid w:val="0080611D"/>
    <w:rsid w:val="00806A79"/>
    <w:rsid w:val="00810C51"/>
    <w:rsid w:val="008112FE"/>
    <w:rsid w:val="0081319E"/>
    <w:rsid w:val="008156EC"/>
    <w:rsid w:val="00816560"/>
    <w:rsid w:val="0082208D"/>
    <w:rsid w:val="00822360"/>
    <w:rsid w:val="00823391"/>
    <w:rsid w:val="00823CA2"/>
    <w:rsid w:val="00824231"/>
    <w:rsid w:val="008245C5"/>
    <w:rsid w:val="008247B0"/>
    <w:rsid w:val="0082568E"/>
    <w:rsid w:val="00825B9A"/>
    <w:rsid w:val="00826D61"/>
    <w:rsid w:val="00827A65"/>
    <w:rsid w:val="008315FA"/>
    <w:rsid w:val="008323DF"/>
    <w:rsid w:val="008327AA"/>
    <w:rsid w:val="0083584F"/>
    <w:rsid w:val="008370B9"/>
    <w:rsid w:val="00840710"/>
    <w:rsid w:val="00841203"/>
    <w:rsid w:val="00841678"/>
    <w:rsid w:val="008423F1"/>
    <w:rsid w:val="00842674"/>
    <w:rsid w:val="00843492"/>
    <w:rsid w:val="00843BFA"/>
    <w:rsid w:val="00844D20"/>
    <w:rsid w:val="00845D87"/>
    <w:rsid w:val="00847848"/>
    <w:rsid w:val="00850C58"/>
    <w:rsid w:val="00851722"/>
    <w:rsid w:val="0085235A"/>
    <w:rsid w:val="0085237D"/>
    <w:rsid w:val="0085292B"/>
    <w:rsid w:val="00854078"/>
    <w:rsid w:val="00854246"/>
    <w:rsid w:val="00855511"/>
    <w:rsid w:val="008562BB"/>
    <w:rsid w:val="00860491"/>
    <w:rsid w:val="00860EBB"/>
    <w:rsid w:val="008617BC"/>
    <w:rsid w:val="008619FB"/>
    <w:rsid w:val="00862C01"/>
    <w:rsid w:val="00863F6B"/>
    <w:rsid w:val="00864B3A"/>
    <w:rsid w:val="0086673B"/>
    <w:rsid w:val="00866831"/>
    <w:rsid w:val="00866B92"/>
    <w:rsid w:val="00867427"/>
    <w:rsid w:val="00870152"/>
    <w:rsid w:val="008713A3"/>
    <w:rsid w:val="0087141D"/>
    <w:rsid w:val="008731B5"/>
    <w:rsid w:val="00873570"/>
    <w:rsid w:val="00873CA8"/>
    <w:rsid w:val="00874B6F"/>
    <w:rsid w:val="008752F8"/>
    <w:rsid w:val="00880B5D"/>
    <w:rsid w:val="008820C9"/>
    <w:rsid w:val="00882433"/>
    <w:rsid w:val="00882C83"/>
    <w:rsid w:val="00884A0D"/>
    <w:rsid w:val="00884A29"/>
    <w:rsid w:val="00886E62"/>
    <w:rsid w:val="00892BE3"/>
    <w:rsid w:val="00893E95"/>
    <w:rsid w:val="00893FBB"/>
    <w:rsid w:val="0089408E"/>
    <w:rsid w:val="0089550A"/>
    <w:rsid w:val="0089582C"/>
    <w:rsid w:val="0089680B"/>
    <w:rsid w:val="00897F2D"/>
    <w:rsid w:val="008A04C6"/>
    <w:rsid w:val="008A1052"/>
    <w:rsid w:val="008A2551"/>
    <w:rsid w:val="008A3D25"/>
    <w:rsid w:val="008A403C"/>
    <w:rsid w:val="008A77C9"/>
    <w:rsid w:val="008A7950"/>
    <w:rsid w:val="008A7EEC"/>
    <w:rsid w:val="008A7F28"/>
    <w:rsid w:val="008B14B9"/>
    <w:rsid w:val="008B1C94"/>
    <w:rsid w:val="008B3BF3"/>
    <w:rsid w:val="008B43FC"/>
    <w:rsid w:val="008B55CB"/>
    <w:rsid w:val="008B5A3B"/>
    <w:rsid w:val="008B5ACA"/>
    <w:rsid w:val="008B5EA4"/>
    <w:rsid w:val="008B6597"/>
    <w:rsid w:val="008B692A"/>
    <w:rsid w:val="008B7D14"/>
    <w:rsid w:val="008C27F1"/>
    <w:rsid w:val="008C2FB7"/>
    <w:rsid w:val="008C3750"/>
    <w:rsid w:val="008C3CCB"/>
    <w:rsid w:val="008C47FC"/>
    <w:rsid w:val="008C54F5"/>
    <w:rsid w:val="008C5CD0"/>
    <w:rsid w:val="008C65FC"/>
    <w:rsid w:val="008C770E"/>
    <w:rsid w:val="008C7C0A"/>
    <w:rsid w:val="008C7CC5"/>
    <w:rsid w:val="008D2F22"/>
    <w:rsid w:val="008D3544"/>
    <w:rsid w:val="008D365C"/>
    <w:rsid w:val="008D3DF6"/>
    <w:rsid w:val="008D400D"/>
    <w:rsid w:val="008D5575"/>
    <w:rsid w:val="008D5A95"/>
    <w:rsid w:val="008D71C2"/>
    <w:rsid w:val="008D7C95"/>
    <w:rsid w:val="008E1D21"/>
    <w:rsid w:val="008E2C7A"/>
    <w:rsid w:val="008E7317"/>
    <w:rsid w:val="008F11A7"/>
    <w:rsid w:val="008F1E58"/>
    <w:rsid w:val="008F319D"/>
    <w:rsid w:val="008F3CCA"/>
    <w:rsid w:val="008F4DF1"/>
    <w:rsid w:val="008F62FA"/>
    <w:rsid w:val="008F65CC"/>
    <w:rsid w:val="008F7B32"/>
    <w:rsid w:val="00901954"/>
    <w:rsid w:val="00901E51"/>
    <w:rsid w:val="00904148"/>
    <w:rsid w:val="009045A8"/>
    <w:rsid w:val="0090739E"/>
    <w:rsid w:val="0090748C"/>
    <w:rsid w:val="00907856"/>
    <w:rsid w:val="00907D69"/>
    <w:rsid w:val="009102F6"/>
    <w:rsid w:val="00910740"/>
    <w:rsid w:val="009114EA"/>
    <w:rsid w:val="00911BF8"/>
    <w:rsid w:val="0091252C"/>
    <w:rsid w:val="009128F5"/>
    <w:rsid w:val="00912F45"/>
    <w:rsid w:val="009130D1"/>
    <w:rsid w:val="009131AC"/>
    <w:rsid w:val="0091334F"/>
    <w:rsid w:val="00913D9A"/>
    <w:rsid w:val="00914D20"/>
    <w:rsid w:val="00916F74"/>
    <w:rsid w:val="009210C1"/>
    <w:rsid w:val="00921105"/>
    <w:rsid w:val="009218D1"/>
    <w:rsid w:val="00921E5B"/>
    <w:rsid w:val="00922804"/>
    <w:rsid w:val="00922BBE"/>
    <w:rsid w:val="00924018"/>
    <w:rsid w:val="00924239"/>
    <w:rsid w:val="00925C2D"/>
    <w:rsid w:val="0093094E"/>
    <w:rsid w:val="0093126C"/>
    <w:rsid w:val="0093174B"/>
    <w:rsid w:val="00931D79"/>
    <w:rsid w:val="00933C5C"/>
    <w:rsid w:val="00933FA5"/>
    <w:rsid w:val="00935771"/>
    <w:rsid w:val="0093662F"/>
    <w:rsid w:val="0093685E"/>
    <w:rsid w:val="00936919"/>
    <w:rsid w:val="00937315"/>
    <w:rsid w:val="00937DA1"/>
    <w:rsid w:val="00941DE4"/>
    <w:rsid w:val="0094287B"/>
    <w:rsid w:val="00943A5B"/>
    <w:rsid w:val="0094451A"/>
    <w:rsid w:val="0094592F"/>
    <w:rsid w:val="009462F8"/>
    <w:rsid w:val="0094687A"/>
    <w:rsid w:val="00947722"/>
    <w:rsid w:val="00950203"/>
    <w:rsid w:val="009502F8"/>
    <w:rsid w:val="00950F65"/>
    <w:rsid w:val="00953691"/>
    <w:rsid w:val="00953EBF"/>
    <w:rsid w:val="00955820"/>
    <w:rsid w:val="00956DE4"/>
    <w:rsid w:val="0095744E"/>
    <w:rsid w:val="009601AE"/>
    <w:rsid w:val="009602EF"/>
    <w:rsid w:val="0096218F"/>
    <w:rsid w:val="00962618"/>
    <w:rsid w:val="00962645"/>
    <w:rsid w:val="00964A2E"/>
    <w:rsid w:val="00966066"/>
    <w:rsid w:val="00966BB3"/>
    <w:rsid w:val="00967279"/>
    <w:rsid w:val="00967BB6"/>
    <w:rsid w:val="00967F33"/>
    <w:rsid w:val="00970AF8"/>
    <w:rsid w:val="00972BA7"/>
    <w:rsid w:val="00976D7C"/>
    <w:rsid w:val="009805FD"/>
    <w:rsid w:val="00980E5E"/>
    <w:rsid w:val="009814AB"/>
    <w:rsid w:val="00981A12"/>
    <w:rsid w:val="0098310B"/>
    <w:rsid w:val="009837DE"/>
    <w:rsid w:val="00984383"/>
    <w:rsid w:val="0098534A"/>
    <w:rsid w:val="009856F4"/>
    <w:rsid w:val="009859DE"/>
    <w:rsid w:val="00985E10"/>
    <w:rsid w:val="009863A6"/>
    <w:rsid w:val="009875F2"/>
    <w:rsid w:val="00987B74"/>
    <w:rsid w:val="00990301"/>
    <w:rsid w:val="00990387"/>
    <w:rsid w:val="00993862"/>
    <w:rsid w:val="00996514"/>
    <w:rsid w:val="00996B99"/>
    <w:rsid w:val="009A0B34"/>
    <w:rsid w:val="009A2874"/>
    <w:rsid w:val="009A37E5"/>
    <w:rsid w:val="009A38A0"/>
    <w:rsid w:val="009A69EB"/>
    <w:rsid w:val="009A6AEE"/>
    <w:rsid w:val="009A6B76"/>
    <w:rsid w:val="009B0186"/>
    <w:rsid w:val="009B28D5"/>
    <w:rsid w:val="009B40D8"/>
    <w:rsid w:val="009B7D5C"/>
    <w:rsid w:val="009C19BC"/>
    <w:rsid w:val="009C21CD"/>
    <w:rsid w:val="009C308D"/>
    <w:rsid w:val="009C3731"/>
    <w:rsid w:val="009C3EAA"/>
    <w:rsid w:val="009C3F7E"/>
    <w:rsid w:val="009C438B"/>
    <w:rsid w:val="009C61DF"/>
    <w:rsid w:val="009C7032"/>
    <w:rsid w:val="009C7907"/>
    <w:rsid w:val="009C7AF8"/>
    <w:rsid w:val="009D01B7"/>
    <w:rsid w:val="009D0DAA"/>
    <w:rsid w:val="009D1510"/>
    <w:rsid w:val="009D194B"/>
    <w:rsid w:val="009D28F4"/>
    <w:rsid w:val="009D2B96"/>
    <w:rsid w:val="009D429B"/>
    <w:rsid w:val="009D625A"/>
    <w:rsid w:val="009D670F"/>
    <w:rsid w:val="009D6E3D"/>
    <w:rsid w:val="009E06C3"/>
    <w:rsid w:val="009E1A1A"/>
    <w:rsid w:val="009E1D9B"/>
    <w:rsid w:val="009E2494"/>
    <w:rsid w:val="009E2941"/>
    <w:rsid w:val="009E35E5"/>
    <w:rsid w:val="009E3A70"/>
    <w:rsid w:val="009E4288"/>
    <w:rsid w:val="009E5065"/>
    <w:rsid w:val="009E642B"/>
    <w:rsid w:val="009E646F"/>
    <w:rsid w:val="009E7E8A"/>
    <w:rsid w:val="009F0A13"/>
    <w:rsid w:val="009F1497"/>
    <w:rsid w:val="009F1826"/>
    <w:rsid w:val="009F2782"/>
    <w:rsid w:val="009F4365"/>
    <w:rsid w:val="009F5EC8"/>
    <w:rsid w:val="009F6571"/>
    <w:rsid w:val="00A00DF9"/>
    <w:rsid w:val="00A03CBB"/>
    <w:rsid w:val="00A04478"/>
    <w:rsid w:val="00A063A4"/>
    <w:rsid w:val="00A06C03"/>
    <w:rsid w:val="00A06D89"/>
    <w:rsid w:val="00A10E85"/>
    <w:rsid w:val="00A10F1C"/>
    <w:rsid w:val="00A12642"/>
    <w:rsid w:val="00A13E7A"/>
    <w:rsid w:val="00A146A8"/>
    <w:rsid w:val="00A1487A"/>
    <w:rsid w:val="00A157EE"/>
    <w:rsid w:val="00A1672E"/>
    <w:rsid w:val="00A16947"/>
    <w:rsid w:val="00A203B1"/>
    <w:rsid w:val="00A20F52"/>
    <w:rsid w:val="00A216C0"/>
    <w:rsid w:val="00A2313A"/>
    <w:rsid w:val="00A24133"/>
    <w:rsid w:val="00A24145"/>
    <w:rsid w:val="00A2476C"/>
    <w:rsid w:val="00A27FB3"/>
    <w:rsid w:val="00A30B86"/>
    <w:rsid w:val="00A30E79"/>
    <w:rsid w:val="00A318AD"/>
    <w:rsid w:val="00A32076"/>
    <w:rsid w:val="00A330A8"/>
    <w:rsid w:val="00A34520"/>
    <w:rsid w:val="00A34D80"/>
    <w:rsid w:val="00A3607D"/>
    <w:rsid w:val="00A36A27"/>
    <w:rsid w:val="00A36BB1"/>
    <w:rsid w:val="00A36CC5"/>
    <w:rsid w:val="00A3794C"/>
    <w:rsid w:val="00A37E9C"/>
    <w:rsid w:val="00A400DF"/>
    <w:rsid w:val="00A40A9D"/>
    <w:rsid w:val="00A40E75"/>
    <w:rsid w:val="00A41AF7"/>
    <w:rsid w:val="00A41CD3"/>
    <w:rsid w:val="00A42BBA"/>
    <w:rsid w:val="00A42E1B"/>
    <w:rsid w:val="00A44FF4"/>
    <w:rsid w:val="00A4517E"/>
    <w:rsid w:val="00A46212"/>
    <w:rsid w:val="00A46F07"/>
    <w:rsid w:val="00A47316"/>
    <w:rsid w:val="00A47C8B"/>
    <w:rsid w:val="00A47D24"/>
    <w:rsid w:val="00A50ED6"/>
    <w:rsid w:val="00A50FF8"/>
    <w:rsid w:val="00A51273"/>
    <w:rsid w:val="00A529C2"/>
    <w:rsid w:val="00A52BBC"/>
    <w:rsid w:val="00A539F1"/>
    <w:rsid w:val="00A53BBD"/>
    <w:rsid w:val="00A54A22"/>
    <w:rsid w:val="00A55BB1"/>
    <w:rsid w:val="00A56944"/>
    <w:rsid w:val="00A56A20"/>
    <w:rsid w:val="00A573E2"/>
    <w:rsid w:val="00A577DA"/>
    <w:rsid w:val="00A60054"/>
    <w:rsid w:val="00A60AC7"/>
    <w:rsid w:val="00A610A8"/>
    <w:rsid w:val="00A620A5"/>
    <w:rsid w:val="00A6395A"/>
    <w:rsid w:val="00A64233"/>
    <w:rsid w:val="00A6476E"/>
    <w:rsid w:val="00A64AF6"/>
    <w:rsid w:val="00A64C70"/>
    <w:rsid w:val="00A66623"/>
    <w:rsid w:val="00A67F4E"/>
    <w:rsid w:val="00A703EA"/>
    <w:rsid w:val="00A73493"/>
    <w:rsid w:val="00A73DB5"/>
    <w:rsid w:val="00A74979"/>
    <w:rsid w:val="00A81832"/>
    <w:rsid w:val="00A8292B"/>
    <w:rsid w:val="00A832DF"/>
    <w:rsid w:val="00A83690"/>
    <w:rsid w:val="00A8372C"/>
    <w:rsid w:val="00A85ED8"/>
    <w:rsid w:val="00A86906"/>
    <w:rsid w:val="00A8770B"/>
    <w:rsid w:val="00A87A86"/>
    <w:rsid w:val="00A90042"/>
    <w:rsid w:val="00A90478"/>
    <w:rsid w:val="00A9053A"/>
    <w:rsid w:val="00A90C95"/>
    <w:rsid w:val="00A91798"/>
    <w:rsid w:val="00A95A9B"/>
    <w:rsid w:val="00A96487"/>
    <w:rsid w:val="00A9713F"/>
    <w:rsid w:val="00A97A23"/>
    <w:rsid w:val="00AA12F2"/>
    <w:rsid w:val="00AA2197"/>
    <w:rsid w:val="00AA4001"/>
    <w:rsid w:val="00AA48F4"/>
    <w:rsid w:val="00AA52C2"/>
    <w:rsid w:val="00AA60EA"/>
    <w:rsid w:val="00AA61F1"/>
    <w:rsid w:val="00AA651D"/>
    <w:rsid w:val="00AA739D"/>
    <w:rsid w:val="00AB011A"/>
    <w:rsid w:val="00AB37FE"/>
    <w:rsid w:val="00AB5573"/>
    <w:rsid w:val="00AB5578"/>
    <w:rsid w:val="00AB5D0A"/>
    <w:rsid w:val="00AB61DC"/>
    <w:rsid w:val="00AB6B61"/>
    <w:rsid w:val="00AC1FA8"/>
    <w:rsid w:val="00AC42CC"/>
    <w:rsid w:val="00AC48DE"/>
    <w:rsid w:val="00AC67A8"/>
    <w:rsid w:val="00AD0A1C"/>
    <w:rsid w:val="00AD46E1"/>
    <w:rsid w:val="00AD6F69"/>
    <w:rsid w:val="00AE095D"/>
    <w:rsid w:val="00AE1BA6"/>
    <w:rsid w:val="00AE30BA"/>
    <w:rsid w:val="00AE30D2"/>
    <w:rsid w:val="00AE35A5"/>
    <w:rsid w:val="00AE4089"/>
    <w:rsid w:val="00AE4CB6"/>
    <w:rsid w:val="00AE564A"/>
    <w:rsid w:val="00AF06C3"/>
    <w:rsid w:val="00AF07A2"/>
    <w:rsid w:val="00AF0983"/>
    <w:rsid w:val="00AF0DB2"/>
    <w:rsid w:val="00AF10EA"/>
    <w:rsid w:val="00AF1CE6"/>
    <w:rsid w:val="00AF39C4"/>
    <w:rsid w:val="00AF3F40"/>
    <w:rsid w:val="00AF52B2"/>
    <w:rsid w:val="00AF5906"/>
    <w:rsid w:val="00B00188"/>
    <w:rsid w:val="00B00697"/>
    <w:rsid w:val="00B00EAC"/>
    <w:rsid w:val="00B01ADC"/>
    <w:rsid w:val="00B0351C"/>
    <w:rsid w:val="00B03A1F"/>
    <w:rsid w:val="00B04049"/>
    <w:rsid w:val="00B049CE"/>
    <w:rsid w:val="00B05ACD"/>
    <w:rsid w:val="00B05FE6"/>
    <w:rsid w:val="00B10C5A"/>
    <w:rsid w:val="00B10F5E"/>
    <w:rsid w:val="00B12DC2"/>
    <w:rsid w:val="00B1430B"/>
    <w:rsid w:val="00B15CF5"/>
    <w:rsid w:val="00B16AF7"/>
    <w:rsid w:val="00B170D1"/>
    <w:rsid w:val="00B20A83"/>
    <w:rsid w:val="00B21168"/>
    <w:rsid w:val="00B218DC"/>
    <w:rsid w:val="00B21AE1"/>
    <w:rsid w:val="00B224D8"/>
    <w:rsid w:val="00B22D14"/>
    <w:rsid w:val="00B232C6"/>
    <w:rsid w:val="00B23751"/>
    <w:rsid w:val="00B23BAA"/>
    <w:rsid w:val="00B25788"/>
    <w:rsid w:val="00B263E1"/>
    <w:rsid w:val="00B26C1E"/>
    <w:rsid w:val="00B2759E"/>
    <w:rsid w:val="00B27AB8"/>
    <w:rsid w:val="00B27E57"/>
    <w:rsid w:val="00B325E2"/>
    <w:rsid w:val="00B3522C"/>
    <w:rsid w:val="00B35934"/>
    <w:rsid w:val="00B35954"/>
    <w:rsid w:val="00B3645D"/>
    <w:rsid w:val="00B36900"/>
    <w:rsid w:val="00B42D10"/>
    <w:rsid w:val="00B439BE"/>
    <w:rsid w:val="00B45E97"/>
    <w:rsid w:val="00B46185"/>
    <w:rsid w:val="00B475F0"/>
    <w:rsid w:val="00B47EF6"/>
    <w:rsid w:val="00B500BA"/>
    <w:rsid w:val="00B50EE3"/>
    <w:rsid w:val="00B51B6E"/>
    <w:rsid w:val="00B531CA"/>
    <w:rsid w:val="00B5783B"/>
    <w:rsid w:val="00B57D76"/>
    <w:rsid w:val="00B60517"/>
    <w:rsid w:val="00B625C6"/>
    <w:rsid w:val="00B62CD0"/>
    <w:rsid w:val="00B65CF4"/>
    <w:rsid w:val="00B70D23"/>
    <w:rsid w:val="00B70DB4"/>
    <w:rsid w:val="00B7131D"/>
    <w:rsid w:val="00B719D4"/>
    <w:rsid w:val="00B725A1"/>
    <w:rsid w:val="00B7277B"/>
    <w:rsid w:val="00B73BD5"/>
    <w:rsid w:val="00B76534"/>
    <w:rsid w:val="00B7744F"/>
    <w:rsid w:val="00B802C0"/>
    <w:rsid w:val="00B80725"/>
    <w:rsid w:val="00B82C3D"/>
    <w:rsid w:val="00B83390"/>
    <w:rsid w:val="00B83DF7"/>
    <w:rsid w:val="00B8585D"/>
    <w:rsid w:val="00B85DCA"/>
    <w:rsid w:val="00B85E82"/>
    <w:rsid w:val="00B87AF7"/>
    <w:rsid w:val="00B90740"/>
    <w:rsid w:val="00B908AA"/>
    <w:rsid w:val="00B91096"/>
    <w:rsid w:val="00B91AF9"/>
    <w:rsid w:val="00B91B6A"/>
    <w:rsid w:val="00B92A4A"/>
    <w:rsid w:val="00B92E71"/>
    <w:rsid w:val="00B93586"/>
    <w:rsid w:val="00B95147"/>
    <w:rsid w:val="00B95A41"/>
    <w:rsid w:val="00B95CBC"/>
    <w:rsid w:val="00B95F8B"/>
    <w:rsid w:val="00B96534"/>
    <w:rsid w:val="00BA0378"/>
    <w:rsid w:val="00BA062B"/>
    <w:rsid w:val="00BA1D72"/>
    <w:rsid w:val="00BA2537"/>
    <w:rsid w:val="00BA2805"/>
    <w:rsid w:val="00BA2AE5"/>
    <w:rsid w:val="00BA38E3"/>
    <w:rsid w:val="00BA486E"/>
    <w:rsid w:val="00BA4CF9"/>
    <w:rsid w:val="00BA4E4D"/>
    <w:rsid w:val="00BA6C82"/>
    <w:rsid w:val="00BA7BBD"/>
    <w:rsid w:val="00BB0FAD"/>
    <w:rsid w:val="00BB3A86"/>
    <w:rsid w:val="00BB7BD0"/>
    <w:rsid w:val="00BC0338"/>
    <w:rsid w:val="00BC0AC4"/>
    <w:rsid w:val="00BC1730"/>
    <w:rsid w:val="00BC2AAC"/>
    <w:rsid w:val="00BC2C78"/>
    <w:rsid w:val="00BC4EE9"/>
    <w:rsid w:val="00BC6703"/>
    <w:rsid w:val="00BD3CA9"/>
    <w:rsid w:val="00BE0B90"/>
    <w:rsid w:val="00BE1F2D"/>
    <w:rsid w:val="00BE2688"/>
    <w:rsid w:val="00BE2C58"/>
    <w:rsid w:val="00BE382B"/>
    <w:rsid w:val="00BE4C3C"/>
    <w:rsid w:val="00BE5578"/>
    <w:rsid w:val="00BE602C"/>
    <w:rsid w:val="00BF0742"/>
    <w:rsid w:val="00BF2B8A"/>
    <w:rsid w:val="00BF2BAE"/>
    <w:rsid w:val="00BF3170"/>
    <w:rsid w:val="00BF428C"/>
    <w:rsid w:val="00BF516D"/>
    <w:rsid w:val="00BF601C"/>
    <w:rsid w:val="00BF6DA5"/>
    <w:rsid w:val="00BF6EE6"/>
    <w:rsid w:val="00C00E91"/>
    <w:rsid w:val="00C04304"/>
    <w:rsid w:val="00C05665"/>
    <w:rsid w:val="00C06896"/>
    <w:rsid w:val="00C10401"/>
    <w:rsid w:val="00C104FC"/>
    <w:rsid w:val="00C10829"/>
    <w:rsid w:val="00C10C54"/>
    <w:rsid w:val="00C114D3"/>
    <w:rsid w:val="00C124DE"/>
    <w:rsid w:val="00C15155"/>
    <w:rsid w:val="00C155C6"/>
    <w:rsid w:val="00C15700"/>
    <w:rsid w:val="00C167A0"/>
    <w:rsid w:val="00C16CFD"/>
    <w:rsid w:val="00C16E6D"/>
    <w:rsid w:val="00C201ED"/>
    <w:rsid w:val="00C2038E"/>
    <w:rsid w:val="00C207F3"/>
    <w:rsid w:val="00C2084C"/>
    <w:rsid w:val="00C2140A"/>
    <w:rsid w:val="00C2253B"/>
    <w:rsid w:val="00C23B33"/>
    <w:rsid w:val="00C24299"/>
    <w:rsid w:val="00C2431C"/>
    <w:rsid w:val="00C25584"/>
    <w:rsid w:val="00C258C0"/>
    <w:rsid w:val="00C25B95"/>
    <w:rsid w:val="00C306AC"/>
    <w:rsid w:val="00C32528"/>
    <w:rsid w:val="00C32DEF"/>
    <w:rsid w:val="00C365C6"/>
    <w:rsid w:val="00C37526"/>
    <w:rsid w:val="00C37A88"/>
    <w:rsid w:val="00C40D0E"/>
    <w:rsid w:val="00C4238B"/>
    <w:rsid w:val="00C42D22"/>
    <w:rsid w:val="00C434D4"/>
    <w:rsid w:val="00C436FA"/>
    <w:rsid w:val="00C43FFA"/>
    <w:rsid w:val="00C4432B"/>
    <w:rsid w:val="00C45733"/>
    <w:rsid w:val="00C45E0E"/>
    <w:rsid w:val="00C47354"/>
    <w:rsid w:val="00C51F52"/>
    <w:rsid w:val="00C52626"/>
    <w:rsid w:val="00C557AE"/>
    <w:rsid w:val="00C60967"/>
    <w:rsid w:val="00C60F35"/>
    <w:rsid w:val="00C6196E"/>
    <w:rsid w:val="00C621B3"/>
    <w:rsid w:val="00C63304"/>
    <w:rsid w:val="00C634C1"/>
    <w:rsid w:val="00C637CE"/>
    <w:rsid w:val="00C63E1F"/>
    <w:rsid w:val="00C64F1D"/>
    <w:rsid w:val="00C66470"/>
    <w:rsid w:val="00C66732"/>
    <w:rsid w:val="00C66758"/>
    <w:rsid w:val="00C66AA3"/>
    <w:rsid w:val="00C70367"/>
    <w:rsid w:val="00C7284B"/>
    <w:rsid w:val="00C7787F"/>
    <w:rsid w:val="00C807D9"/>
    <w:rsid w:val="00C82241"/>
    <w:rsid w:val="00C82B6E"/>
    <w:rsid w:val="00C84C5A"/>
    <w:rsid w:val="00C859FE"/>
    <w:rsid w:val="00C85B24"/>
    <w:rsid w:val="00C86600"/>
    <w:rsid w:val="00C869C3"/>
    <w:rsid w:val="00C8782D"/>
    <w:rsid w:val="00C90992"/>
    <w:rsid w:val="00C917F3"/>
    <w:rsid w:val="00C918CB"/>
    <w:rsid w:val="00C920A2"/>
    <w:rsid w:val="00C9429F"/>
    <w:rsid w:val="00C947C7"/>
    <w:rsid w:val="00C951FE"/>
    <w:rsid w:val="00C95823"/>
    <w:rsid w:val="00C95903"/>
    <w:rsid w:val="00C97033"/>
    <w:rsid w:val="00C97D74"/>
    <w:rsid w:val="00CA1C30"/>
    <w:rsid w:val="00CA2133"/>
    <w:rsid w:val="00CA53FF"/>
    <w:rsid w:val="00CA6B5F"/>
    <w:rsid w:val="00CA6C02"/>
    <w:rsid w:val="00CA727A"/>
    <w:rsid w:val="00CA7B27"/>
    <w:rsid w:val="00CB04DA"/>
    <w:rsid w:val="00CB0D1A"/>
    <w:rsid w:val="00CB22B9"/>
    <w:rsid w:val="00CB2CA4"/>
    <w:rsid w:val="00CB2F05"/>
    <w:rsid w:val="00CB3973"/>
    <w:rsid w:val="00CB42A8"/>
    <w:rsid w:val="00CB44FC"/>
    <w:rsid w:val="00CB610B"/>
    <w:rsid w:val="00CB648E"/>
    <w:rsid w:val="00CC0690"/>
    <w:rsid w:val="00CC1C1A"/>
    <w:rsid w:val="00CC2A25"/>
    <w:rsid w:val="00CC3845"/>
    <w:rsid w:val="00CC399F"/>
    <w:rsid w:val="00CC3BE9"/>
    <w:rsid w:val="00CC50B5"/>
    <w:rsid w:val="00CC5720"/>
    <w:rsid w:val="00CC6D81"/>
    <w:rsid w:val="00CD098E"/>
    <w:rsid w:val="00CD0B20"/>
    <w:rsid w:val="00CD1C5D"/>
    <w:rsid w:val="00CD52EF"/>
    <w:rsid w:val="00CD5D6F"/>
    <w:rsid w:val="00CD7650"/>
    <w:rsid w:val="00CE1CF3"/>
    <w:rsid w:val="00CE38CB"/>
    <w:rsid w:val="00CE3C38"/>
    <w:rsid w:val="00CE49D5"/>
    <w:rsid w:val="00CE4B8C"/>
    <w:rsid w:val="00CE4F98"/>
    <w:rsid w:val="00CE587B"/>
    <w:rsid w:val="00CE58EF"/>
    <w:rsid w:val="00CE5C39"/>
    <w:rsid w:val="00CE630D"/>
    <w:rsid w:val="00CE756C"/>
    <w:rsid w:val="00CE7D5B"/>
    <w:rsid w:val="00CF0EF2"/>
    <w:rsid w:val="00CF21E7"/>
    <w:rsid w:val="00CF23DE"/>
    <w:rsid w:val="00CF242D"/>
    <w:rsid w:val="00CF2B05"/>
    <w:rsid w:val="00CF477D"/>
    <w:rsid w:val="00CF48B1"/>
    <w:rsid w:val="00CF661C"/>
    <w:rsid w:val="00CF66EF"/>
    <w:rsid w:val="00CF7C24"/>
    <w:rsid w:val="00D02E04"/>
    <w:rsid w:val="00D02F23"/>
    <w:rsid w:val="00D02F48"/>
    <w:rsid w:val="00D034E6"/>
    <w:rsid w:val="00D0428C"/>
    <w:rsid w:val="00D04424"/>
    <w:rsid w:val="00D055A8"/>
    <w:rsid w:val="00D05726"/>
    <w:rsid w:val="00D06642"/>
    <w:rsid w:val="00D10CA3"/>
    <w:rsid w:val="00D12063"/>
    <w:rsid w:val="00D13624"/>
    <w:rsid w:val="00D137B9"/>
    <w:rsid w:val="00D15ED9"/>
    <w:rsid w:val="00D16A1F"/>
    <w:rsid w:val="00D173D7"/>
    <w:rsid w:val="00D20550"/>
    <w:rsid w:val="00D21181"/>
    <w:rsid w:val="00D21713"/>
    <w:rsid w:val="00D22ABD"/>
    <w:rsid w:val="00D22F7E"/>
    <w:rsid w:val="00D246D2"/>
    <w:rsid w:val="00D25443"/>
    <w:rsid w:val="00D2604C"/>
    <w:rsid w:val="00D26119"/>
    <w:rsid w:val="00D27B89"/>
    <w:rsid w:val="00D30B44"/>
    <w:rsid w:val="00D30ECE"/>
    <w:rsid w:val="00D31124"/>
    <w:rsid w:val="00D3153C"/>
    <w:rsid w:val="00D31F27"/>
    <w:rsid w:val="00D3268F"/>
    <w:rsid w:val="00D32BCA"/>
    <w:rsid w:val="00D33239"/>
    <w:rsid w:val="00D33950"/>
    <w:rsid w:val="00D33B19"/>
    <w:rsid w:val="00D34064"/>
    <w:rsid w:val="00D3581B"/>
    <w:rsid w:val="00D37E30"/>
    <w:rsid w:val="00D400EC"/>
    <w:rsid w:val="00D4243C"/>
    <w:rsid w:val="00D42FC2"/>
    <w:rsid w:val="00D46A80"/>
    <w:rsid w:val="00D50386"/>
    <w:rsid w:val="00D50AA5"/>
    <w:rsid w:val="00D50EEA"/>
    <w:rsid w:val="00D51284"/>
    <w:rsid w:val="00D53058"/>
    <w:rsid w:val="00D54C84"/>
    <w:rsid w:val="00D552A3"/>
    <w:rsid w:val="00D555B8"/>
    <w:rsid w:val="00D55D48"/>
    <w:rsid w:val="00D56041"/>
    <w:rsid w:val="00D561F3"/>
    <w:rsid w:val="00D562CE"/>
    <w:rsid w:val="00D570AB"/>
    <w:rsid w:val="00D6024A"/>
    <w:rsid w:val="00D60C70"/>
    <w:rsid w:val="00D634E0"/>
    <w:rsid w:val="00D6451F"/>
    <w:rsid w:val="00D64915"/>
    <w:rsid w:val="00D64FA4"/>
    <w:rsid w:val="00D654A5"/>
    <w:rsid w:val="00D67638"/>
    <w:rsid w:val="00D70226"/>
    <w:rsid w:val="00D70513"/>
    <w:rsid w:val="00D70FE8"/>
    <w:rsid w:val="00D72485"/>
    <w:rsid w:val="00D730EE"/>
    <w:rsid w:val="00D73DC7"/>
    <w:rsid w:val="00D74500"/>
    <w:rsid w:val="00D74894"/>
    <w:rsid w:val="00D750DB"/>
    <w:rsid w:val="00D7593A"/>
    <w:rsid w:val="00D75B20"/>
    <w:rsid w:val="00D7668F"/>
    <w:rsid w:val="00D77180"/>
    <w:rsid w:val="00D777C7"/>
    <w:rsid w:val="00D814A8"/>
    <w:rsid w:val="00D83F20"/>
    <w:rsid w:val="00D83FD3"/>
    <w:rsid w:val="00D84DFB"/>
    <w:rsid w:val="00D85A67"/>
    <w:rsid w:val="00D85E51"/>
    <w:rsid w:val="00D861AC"/>
    <w:rsid w:val="00D86744"/>
    <w:rsid w:val="00D87BED"/>
    <w:rsid w:val="00D909EA"/>
    <w:rsid w:val="00D911F5"/>
    <w:rsid w:val="00D91A86"/>
    <w:rsid w:val="00D93736"/>
    <w:rsid w:val="00D9379A"/>
    <w:rsid w:val="00D96CB7"/>
    <w:rsid w:val="00D97615"/>
    <w:rsid w:val="00D97676"/>
    <w:rsid w:val="00DA32B1"/>
    <w:rsid w:val="00DA4AAB"/>
    <w:rsid w:val="00DA5A28"/>
    <w:rsid w:val="00DA6DB3"/>
    <w:rsid w:val="00DA7689"/>
    <w:rsid w:val="00DB0434"/>
    <w:rsid w:val="00DB1CCA"/>
    <w:rsid w:val="00DB1F30"/>
    <w:rsid w:val="00DB69B7"/>
    <w:rsid w:val="00DB7CF0"/>
    <w:rsid w:val="00DB7F71"/>
    <w:rsid w:val="00DC0CB8"/>
    <w:rsid w:val="00DC10F8"/>
    <w:rsid w:val="00DC1DF5"/>
    <w:rsid w:val="00DC31AD"/>
    <w:rsid w:val="00DC5738"/>
    <w:rsid w:val="00DC6AED"/>
    <w:rsid w:val="00DC75B3"/>
    <w:rsid w:val="00DD2F67"/>
    <w:rsid w:val="00DD52A6"/>
    <w:rsid w:val="00DE0BC3"/>
    <w:rsid w:val="00DE1CD4"/>
    <w:rsid w:val="00DE2356"/>
    <w:rsid w:val="00DE282F"/>
    <w:rsid w:val="00DE2AAC"/>
    <w:rsid w:val="00DE3F6E"/>
    <w:rsid w:val="00DE4A3C"/>
    <w:rsid w:val="00DE4C79"/>
    <w:rsid w:val="00DE5D7A"/>
    <w:rsid w:val="00DE5EDB"/>
    <w:rsid w:val="00DE66FA"/>
    <w:rsid w:val="00DE70EC"/>
    <w:rsid w:val="00DE7273"/>
    <w:rsid w:val="00DF0787"/>
    <w:rsid w:val="00DF0B7D"/>
    <w:rsid w:val="00DF20D2"/>
    <w:rsid w:val="00DF29DB"/>
    <w:rsid w:val="00DF34D7"/>
    <w:rsid w:val="00DF5634"/>
    <w:rsid w:val="00E00575"/>
    <w:rsid w:val="00E00655"/>
    <w:rsid w:val="00E01AE5"/>
    <w:rsid w:val="00E02CD1"/>
    <w:rsid w:val="00E05F42"/>
    <w:rsid w:val="00E068AB"/>
    <w:rsid w:val="00E1129F"/>
    <w:rsid w:val="00E121A2"/>
    <w:rsid w:val="00E122ED"/>
    <w:rsid w:val="00E12E55"/>
    <w:rsid w:val="00E130C3"/>
    <w:rsid w:val="00E1352B"/>
    <w:rsid w:val="00E13EE1"/>
    <w:rsid w:val="00E140CC"/>
    <w:rsid w:val="00E15A6E"/>
    <w:rsid w:val="00E178F8"/>
    <w:rsid w:val="00E17C4A"/>
    <w:rsid w:val="00E20E0E"/>
    <w:rsid w:val="00E22F92"/>
    <w:rsid w:val="00E23372"/>
    <w:rsid w:val="00E23E5E"/>
    <w:rsid w:val="00E24681"/>
    <w:rsid w:val="00E246E0"/>
    <w:rsid w:val="00E2496E"/>
    <w:rsid w:val="00E25717"/>
    <w:rsid w:val="00E269A3"/>
    <w:rsid w:val="00E26F6D"/>
    <w:rsid w:val="00E26FFF"/>
    <w:rsid w:val="00E30116"/>
    <w:rsid w:val="00E30478"/>
    <w:rsid w:val="00E34DE3"/>
    <w:rsid w:val="00E351C9"/>
    <w:rsid w:val="00E372E9"/>
    <w:rsid w:val="00E37711"/>
    <w:rsid w:val="00E41A80"/>
    <w:rsid w:val="00E42503"/>
    <w:rsid w:val="00E43973"/>
    <w:rsid w:val="00E43F85"/>
    <w:rsid w:val="00E45020"/>
    <w:rsid w:val="00E47C71"/>
    <w:rsid w:val="00E501F3"/>
    <w:rsid w:val="00E50E1D"/>
    <w:rsid w:val="00E52BA2"/>
    <w:rsid w:val="00E53F06"/>
    <w:rsid w:val="00E557D9"/>
    <w:rsid w:val="00E57C18"/>
    <w:rsid w:val="00E618AE"/>
    <w:rsid w:val="00E61DA2"/>
    <w:rsid w:val="00E6353D"/>
    <w:rsid w:val="00E6595F"/>
    <w:rsid w:val="00E65BD0"/>
    <w:rsid w:val="00E70447"/>
    <w:rsid w:val="00E718B3"/>
    <w:rsid w:val="00E7361C"/>
    <w:rsid w:val="00E75FDA"/>
    <w:rsid w:val="00E7671F"/>
    <w:rsid w:val="00E80D45"/>
    <w:rsid w:val="00E81D70"/>
    <w:rsid w:val="00E82712"/>
    <w:rsid w:val="00E8331B"/>
    <w:rsid w:val="00E83778"/>
    <w:rsid w:val="00E841A6"/>
    <w:rsid w:val="00E8547E"/>
    <w:rsid w:val="00E8677A"/>
    <w:rsid w:val="00E86B92"/>
    <w:rsid w:val="00E872CC"/>
    <w:rsid w:val="00E8783E"/>
    <w:rsid w:val="00E8790F"/>
    <w:rsid w:val="00E87E5D"/>
    <w:rsid w:val="00E87F3E"/>
    <w:rsid w:val="00E914C1"/>
    <w:rsid w:val="00E91C7D"/>
    <w:rsid w:val="00E932A9"/>
    <w:rsid w:val="00E9407C"/>
    <w:rsid w:val="00E94290"/>
    <w:rsid w:val="00E94F82"/>
    <w:rsid w:val="00E96ED1"/>
    <w:rsid w:val="00E974D5"/>
    <w:rsid w:val="00EA0A01"/>
    <w:rsid w:val="00EA49AB"/>
    <w:rsid w:val="00EA4F3E"/>
    <w:rsid w:val="00EA76CB"/>
    <w:rsid w:val="00EB039D"/>
    <w:rsid w:val="00EB08EA"/>
    <w:rsid w:val="00EB20FC"/>
    <w:rsid w:val="00EB2F4D"/>
    <w:rsid w:val="00EB3107"/>
    <w:rsid w:val="00EB4743"/>
    <w:rsid w:val="00EB4F6A"/>
    <w:rsid w:val="00EB5427"/>
    <w:rsid w:val="00EB5C9B"/>
    <w:rsid w:val="00EC04C5"/>
    <w:rsid w:val="00EC0985"/>
    <w:rsid w:val="00EC2D9D"/>
    <w:rsid w:val="00EC5F49"/>
    <w:rsid w:val="00EC6E7B"/>
    <w:rsid w:val="00ED05F4"/>
    <w:rsid w:val="00ED0A4A"/>
    <w:rsid w:val="00ED14F8"/>
    <w:rsid w:val="00ED15E2"/>
    <w:rsid w:val="00ED1941"/>
    <w:rsid w:val="00ED2915"/>
    <w:rsid w:val="00ED2DC1"/>
    <w:rsid w:val="00ED2FE4"/>
    <w:rsid w:val="00ED331B"/>
    <w:rsid w:val="00ED5906"/>
    <w:rsid w:val="00ED5DD1"/>
    <w:rsid w:val="00ED64B0"/>
    <w:rsid w:val="00ED6D6F"/>
    <w:rsid w:val="00ED6E43"/>
    <w:rsid w:val="00EE247B"/>
    <w:rsid w:val="00EE2C58"/>
    <w:rsid w:val="00EE3906"/>
    <w:rsid w:val="00EE4389"/>
    <w:rsid w:val="00EE4898"/>
    <w:rsid w:val="00EE62CD"/>
    <w:rsid w:val="00EF0149"/>
    <w:rsid w:val="00EF1515"/>
    <w:rsid w:val="00EF183D"/>
    <w:rsid w:val="00EF3182"/>
    <w:rsid w:val="00EF437C"/>
    <w:rsid w:val="00EF6472"/>
    <w:rsid w:val="00EF6814"/>
    <w:rsid w:val="00EF7B3F"/>
    <w:rsid w:val="00F0086D"/>
    <w:rsid w:val="00F012B0"/>
    <w:rsid w:val="00F10226"/>
    <w:rsid w:val="00F12841"/>
    <w:rsid w:val="00F15045"/>
    <w:rsid w:val="00F16269"/>
    <w:rsid w:val="00F17BFD"/>
    <w:rsid w:val="00F21095"/>
    <w:rsid w:val="00F217D0"/>
    <w:rsid w:val="00F21B0C"/>
    <w:rsid w:val="00F23E5B"/>
    <w:rsid w:val="00F247DF"/>
    <w:rsid w:val="00F25E78"/>
    <w:rsid w:val="00F26825"/>
    <w:rsid w:val="00F26C65"/>
    <w:rsid w:val="00F26E4A"/>
    <w:rsid w:val="00F27983"/>
    <w:rsid w:val="00F306F7"/>
    <w:rsid w:val="00F32786"/>
    <w:rsid w:val="00F32921"/>
    <w:rsid w:val="00F342B8"/>
    <w:rsid w:val="00F35C2E"/>
    <w:rsid w:val="00F3750F"/>
    <w:rsid w:val="00F40EB7"/>
    <w:rsid w:val="00F42236"/>
    <w:rsid w:val="00F424DF"/>
    <w:rsid w:val="00F42A5A"/>
    <w:rsid w:val="00F4433A"/>
    <w:rsid w:val="00F45259"/>
    <w:rsid w:val="00F46179"/>
    <w:rsid w:val="00F46BEE"/>
    <w:rsid w:val="00F4708D"/>
    <w:rsid w:val="00F47B19"/>
    <w:rsid w:val="00F47E01"/>
    <w:rsid w:val="00F50229"/>
    <w:rsid w:val="00F506CE"/>
    <w:rsid w:val="00F511DE"/>
    <w:rsid w:val="00F527C8"/>
    <w:rsid w:val="00F52D70"/>
    <w:rsid w:val="00F57C40"/>
    <w:rsid w:val="00F57DD9"/>
    <w:rsid w:val="00F60478"/>
    <w:rsid w:val="00F60C29"/>
    <w:rsid w:val="00F611EF"/>
    <w:rsid w:val="00F61F8A"/>
    <w:rsid w:val="00F6256A"/>
    <w:rsid w:val="00F62BA2"/>
    <w:rsid w:val="00F62E41"/>
    <w:rsid w:val="00F63C3A"/>
    <w:rsid w:val="00F6524A"/>
    <w:rsid w:val="00F669AA"/>
    <w:rsid w:val="00F676AD"/>
    <w:rsid w:val="00F707BF"/>
    <w:rsid w:val="00F70E2F"/>
    <w:rsid w:val="00F710B2"/>
    <w:rsid w:val="00F72E30"/>
    <w:rsid w:val="00F74A6F"/>
    <w:rsid w:val="00F76E31"/>
    <w:rsid w:val="00F779BA"/>
    <w:rsid w:val="00F81333"/>
    <w:rsid w:val="00F82545"/>
    <w:rsid w:val="00F846E6"/>
    <w:rsid w:val="00F849F3"/>
    <w:rsid w:val="00F85005"/>
    <w:rsid w:val="00F85834"/>
    <w:rsid w:val="00F8611B"/>
    <w:rsid w:val="00F86490"/>
    <w:rsid w:val="00F87D0C"/>
    <w:rsid w:val="00F90602"/>
    <w:rsid w:val="00F90AE5"/>
    <w:rsid w:val="00F91B4C"/>
    <w:rsid w:val="00F92202"/>
    <w:rsid w:val="00F92492"/>
    <w:rsid w:val="00F93980"/>
    <w:rsid w:val="00F93CE9"/>
    <w:rsid w:val="00F9557C"/>
    <w:rsid w:val="00F95A2F"/>
    <w:rsid w:val="00F96300"/>
    <w:rsid w:val="00F96777"/>
    <w:rsid w:val="00F9732D"/>
    <w:rsid w:val="00F97493"/>
    <w:rsid w:val="00F97C4F"/>
    <w:rsid w:val="00FA0282"/>
    <w:rsid w:val="00FA0BDF"/>
    <w:rsid w:val="00FA1E1F"/>
    <w:rsid w:val="00FA3AE7"/>
    <w:rsid w:val="00FA3BFD"/>
    <w:rsid w:val="00FA41E2"/>
    <w:rsid w:val="00FA4750"/>
    <w:rsid w:val="00FA57FE"/>
    <w:rsid w:val="00FA6FBE"/>
    <w:rsid w:val="00FA6FF0"/>
    <w:rsid w:val="00FA7EA6"/>
    <w:rsid w:val="00FB0216"/>
    <w:rsid w:val="00FB1D78"/>
    <w:rsid w:val="00FB294E"/>
    <w:rsid w:val="00FB2A18"/>
    <w:rsid w:val="00FB3676"/>
    <w:rsid w:val="00FB41A6"/>
    <w:rsid w:val="00FB5584"/>
    <w:rsid w:val="00FB69A5"/>
    <w:rsid w:val="00FB7F2D"/>
    <w:rsid w:val="00FC1212"/>
    <w:rsid w:val="00FC18D8"/>
    <w:rsid w:val="00FC7C28"/>
    <w:rsid w:val="00FD032C"/>
    <w:rsid w:val="00FD084D"/>
    <w:rsid w:val="00FD1096"/>
    <w:rsid w:val="00FD20B8"/>
    <w:rsid w:val="00FD2B19"/>
    <w:rsid w:val="00FD3B07"/>
    <w:rsid w:val="00FD4204"/>
    <w:rsid w:val="00FD477D"/>
    <w:rsid w:val="00FD6558"/>
    <w:rsid w:val="00FD7152"/>
    <w:rsid w:val="00FE0AD5"/>
    <w:rsid w:val="00FE1235"/>
    <w:rsid w:val="00FE21E6"/>
    <w:rsid w:val="00FE53DA"/>
    <w:rsid w:val="00FE6395"/>
    <w:rsid w:val="00FE6652"/>
    <w:rsid w:val="00FE7E19"/>
    <w:rsid w:val="00FF12AF"/>
    <w:rsid w:val="00FF1F47"/>
    <w:rsid w:val="00FF3205"/>
    <w:rsid w:val="00FF397D"/>
    <w:rsid w:val="00FF411E"/>
    <w:rsid w:val="00FF587A"/>
    <w:rsid w:val="00FF6042"/>
    <w:rsid w:val="00FF6451"/>
    <w:rsid w:val="00FF6639"/>
    <w:rsid w:val="00FF6704"/>
    <w:rsid w:val="00FF68A6"/>
    <w:rsid w:val="00FF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5330"/>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610647"/>
    <w:rPr>
      <w:noProof/>
      <w:kern w:val="0"/>
      <w:sz w:val="20"/>
      <w:lang w:val="x-none" w:eastAsia="x-none"/>
    </w:rPr>
  </w:style>
  <w:style w:type="character" w:customStyle="1" w:styleId="EndNoteBibliographyChar">
    <w:name w:val="EndNote Bibliography Char"/>
    <w:link w:val="EndNoteBibliography"/>
    <w:rsid w:val="00610647"/>
    <w:rPr>
      <w:rFonts w:ascii="Times New Roman" w:eastAsia="宋体" w:hAnsi="Times New Roman" w:cs="Times New Roman"/>
      <w:noProof/>
      <w:sz w:val="20"/>
      <w:szCs w:val="24"/>
    </w:rPr>
  </w:style>
  <w:style w:type="paragraph" w:styleId="a3">
    <w:name w:val="header"/>
    <w:basedOn w:val="a"/>
    <w:link w:val="Char"/>
    <w:uiPriority w:val="99"/>
    <w:unhideWhenUsed/>
    <w:rsid w:val="00CD5D6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CD5D6F"/>
    <w:rPr>
      <w:rFonts w:ascii="Times New Roman" w:eastAsia="宋体" w:hAnsi="Times New Roman" w:cs="Times New Roman"/>
      <w:sz w:val="18"/>
      <w:szCs w:val="18"/>
    </w:rPr>
  </w:style>
  <w:style w:type="paragraph" w:styleId="a4">
    <w:name w:val="footer"/>
    <w:basedOn w:val="a"/>
    <w:link w:val="Char0"/>
    <w:uiPriority w:val="99"/>
    <w:unhideWhenUsed/>
    <w:rsid w:val="00CD5D6F"/>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CD5D6F"/>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F8611B"/>
    <w:pPr>
      <w:jc w:val="center"/>
    </w:pPr>
    <w:rPr>
      <w:noProof/>
      <w:kern w:val="0"/>
      <w:sz w:val="20"/>
      <w:lang w:val="x-none" w:eastAsia="x-none"/>
    </w:rPr>
  </w:style>
  <w:style w:type="character" w:customStyle="1" w:styleId="EndNoteBibliographyTitleChar">
    <w:name w:val="EndNote Bibliography Title Char"/>
    <w:link w:val="EndNoteBibliographyTitle"/>
    <w:rsid w:val="00F8611B"/>
    <w:rPr>
      <w:rFonts w:ascii="Times New Roman" w:eastAsia="宋体" w:hAnsi="Times New Roman" w:cs="Times New Roman"/>
      <w:noProof/>
      <w:sz w:val="20"/>
      <w:szCs w:val="24"/>
    </w:rPr>
  </w:style>
  <w:style w:type="character" w:styleId="a5">
    <w:name w:val="Hyperlink"/>
    <w:uiPriority w:val="99"/>
    <w:unhideWhenUsed/>
    <w:rsid w:val="00F8611B"/>
    <w:rPr>
      <w:color w:val="0000FF"/>
      <w:u w:val="single"/>
    </w:rPr>
  </w:style>
  <w:style w:type="table" w:customStyle="1" w:styleId="-11">
    <w:name w:val="浅色底纹 - 强调文字颜色 11"/>
    <w:basedOn w:val="a1"/>
    <w:uiPriority w:val="60"/>
    <w:rsid w:val="006F6F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6">
    <w:name w:val="Balloon Text"/>
    <w:basedOn w:val="a"/>
    <w:link w:val="Char1"/>
    <w:uiPriority w:val="99"/>
    <w:semiHidden/>
    <w:unhideWhenUsed/>
    <w:rsid w:val="006F6F1C"/>
    <w:rPr>
      <w:kern w:val="0"/>
      <w:sz w:val="18"/>
      <w:szCs w:val="18"/>
      <w:lang w:val="x-none" w:eastAsia="x-none"/>
    </w:rPr>
  </w:style>
  <w:style w:type="character" w:customStyle="1" w:styleId="Char1">
    <w:name w:val="批注框文本 Char"/>
    <w:link w:val="a6"/>
    <w:uiPriority w:val="99"/>
    <w:semiHidden/>
    <w:rsid w:val="006F6F1C"/>
    <w:rPr>
      <w:rFonts w:ascii="Times New Roman" w:eastAsia="宋体" w:hAnsi="Times New Roman" w:cs="Times New Roman"/>
      <w:sz w:val="18"/>
      <w:szCs w:val="18"/>
    </w:rPr>
  </w:style>
  <w:style w:type="character" w:styleId="a7">
    <w:name w:val="annotation reference"/>
    <w:uiPriority w:val="99"/>
    <w:semiHidden/>
    <w:unhideWhenUsed/>
    <w:rsid w:val="00324644"/>
    <w:rPr>
      <w:sz w:val="21"/>
      <w:szCs w:val="21"/>
    </w:rPr>
  </w:style>
  <w:style w:type="paragraph" w:styleId="a8">
    <w:name w:val="annotation text"/>
    <w:basedOn w:val="a"/>
    <w:link w:val="Char2"/>
    <w:uiPriority w:val="99"/>
    <w:semiHidden/>
    <w:unhideWhenUsed/>
    <w:rsid w:val="00324644"/>
    <w:pPr>
      <w:jc w:val="left"/>
    </w:pPr>
    <w:rPr>
      <w:lang w:val="x-none" w:eastAsia="x-none"/>
    </w:rPr>
  </w:style>
  <w:style w:type="character" w:customStyle="1" w:styleId="Char2">
    <w:name w:val="批注文字 Char"/>
    <w:link w:val="a8"/>
    <w:uiPriority w:val="99"/>
    <w:semiHidden/>
    <w:rsid w:val="00324644"/>
    <w:rPr>
      <w:rFonts w:ascii="Times New Roman" w:hAnsi="Times New Roman"/>
      <w:kern w:val="2"/>
      <w:sz w:val="21"/>
      <w:szCs w:val="24"/>
    </w:rPr>
  </w:style>
  <w:style w:type="paragraph" w:styleId="a9">
    <w:name w:val="annotation subject"/>
    <w:basedOn w:val="a8"/>
    <w:next w:val="a8"/>
    <w:link w:val="Char3"/>
    <w:uiPriority w:val="99"/>
    <w:semiHidden/>
    <w:unhideWhenUsed/>
    <w:rsid w:val="00324644"/>
    <w:rPr>
      <w:b/>
      <w:bCs/>
    </w:rPr>
  </w:style>
  <w:style w:type="character" w:customStyle="1" w:styleId="Char3">
    <w:name w:val="批注主题 Char"/>
    <w:link w:val="a9"/>
    <w:uiPriority w:val="99"/>
    <w:semiHidden/>
    <w:rsid w:val="00324644"/>
    <w:rPr>
      <w:rFonts w:ascii="Times New Roman" w:hAnsi="Times New Roman"/>
      <w:b/>
      <w:bCs/>
      <w:kern w:val="2"/>
      <w:sz w:val="21"/>
      <w:szCs w:val="24"/>
    </w:rPr>
  </w:style>
  <w:style w:type="character" w:styleId="aa">
    <w:name w:val="line number"/>
    <w:basedOn w:val="a0"/>
    <w:uiPriority w:val="99"/>
    <w:semiHidden/>
    <w:unhideWhenUsed/>
    <w:rsid w:val="0059137E"/>
  </w:style>
  <w:style w:type="paragraph" w:styleId="ab">
    <w:name w:val="Revision"/>
    <w:hidden/>
    <w:uiPriority w:val="99"/>
    <w:semiHidden/>
    <w:rsid w:val="00CD1C5D"/>
    <w:rPr>
      <w:rFonts w:ascii="Times New Roman" w:hAnsi="Times New Roman"/>
      <w:kern w:val="2"/>
      <w:sz w:val="21"/>
      <w:szCs w:val="24"/>
    </w:rPr>
  </w:style>
  <w:style w:type="character" w:customStyle="1" w:styleId="UnresolvedMention1">
    <w:name w:val="Unresolved Mention1"/>
    <w:basedOn w:val="a0"/>
    <w:uiPriority w:val="99"/>
    <w:semiHidden/>
    <w:unhideWhenUsed/>
    <w:rsid w:val="006372EC"/>
    <w:rPr>
      <w:color w:val="808080"/>
      <w:shd w:val="clear" w:color="auto" w:fill="E6E6E6"/>
    </w:rPr>
  </w:style>
  <w:style w:type="paragraph" w:styleId="ac">
    <w:name w:val="List Paragraph"/>
    <w:basedOn w:val="a"/>
    <w:uiPriority w:val="34"/>
    <w:qFormat/>
    <w:rsid w:val="006372EC"/>
    <w:pPr>
      <w:ind w:firstLineChars="200" w:firstLine="420"/>
    </w:pPr>
  </w:style>
  <w:style w:type="paragraph" w:customStyle="1" w:styleId="1">
    <w:name w:val="正文1"/>
    <w:uiPriority w:val="99"/>
    <w:rsid w:val="006E0B84"/>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1367">
      <w:bodyDiv w:val="1"/>
      <w:marLeft w:val="0"/>
      <w:marRight w:val="0"/>
      <w:marTop w:val="0"/>
      <w:marBottom w:val="0"/>
      <w:divBdr>
        <w:top w:val="none" w:sz="0" w:space="0" w:color="auto"/>
        <w:left w:val="none" w:sz="0" w:space="0" w:color="auto"/>
        <w:bottom w:val="none" w:sz="0" w:space="0" w:color="auto"/>
        <w:right w:val="none" w:sz="0" w:space="0" w:color="auto"/>
      </w:divBdr>
    </w:div>
    <w:div w:id="890966401">
      <w:bodyDiv w:val="1"/>
      <w:marLeft w:val="0"/>
      <w:marRight w:val="0"/>
      <w:marTop w:val="0"/>
      <w:marBottom w:val="0"/>
      <w:divBdr>
        <w:top w:val="none" w:sz="0" w:space="0" w:color="auto"/>
        <w:left w:val="none" w:sz="0" w:space="0" w:color="auto"/>
        <w:bottom w:val="none" w:sz="0" w:space="0" w:color="auto"/>
        <w:right w:val="none" w:sz="0" w:space="0" w:color="auto"/>
      </w:divBdr>
    </w:div>
    <w:div w:id="1322612709">
      <w:bodyDiv w:val="1"/>
      <w:marLeft w:val="0"/>
      <w:marRight w:val="0"/>
      <w:marTop w:val="0"/>
      <w:marBottom w:val="0"/>
      <w:divBdr>
        <w:top w:val="none" w:sz="0" w:space="0" w:color="auto"/>
        <w:left w:val="none" w:sz="0" w:space="0" w:color="auto"/>
        <w:bottom w:val="none" w:sz="0" w:space="0" w:color="auto"/>
        <w:right w:val="none" w:sz="0" w:space="0" w:color="auto"/>
      </w:divBdr>
    </w:div>
    <w:div w:id="1587611934">
      <w:bodyDiv w:val="1"/>
      <w:marLeft w:val="0"/>
      <w:marRight w:val="0"/>
      <w:marTop w:val="0"/>
      <w:marBottom w:val="0"/>
      <w:divBdr>
        <w:top w:val="none" w:sz="0" w:space="0" w:color="auto"/>
        <w:left w:val="none" w:sz="0" w:space="0" w:color="auto"/>
        <w:bottom w:val="none" w:sz="0" w:space="0" w:color="auto"/>
        <w:right w:val="none" w:sz="0" w:space="0" w:color="auto"/>
      </w:divBdr>
    </w:div>
    <w:div w:id="1841969824">
      <w:bodyDiv w:val="1"/>
      <w:marLeft w:val="0"/>
      <w:marRight w:val="0"/>
      <w:marTop w:val="0"/>
      <w:marBottom w:val="0"/>
      <w:divBdr>
        <w:top w:val="none" w:sz="0" w:space="0" w:color="auto"/>
        <w:left w:val="none" w:sz="0" w:space="0" w:color="auto"/>
        <w:bottom w:val="none" w:sz="0" w:space="0" w:color="auto"/>
        <w:right w:val="none" w:sz="0" w:space="0" w:color="auto"/>
      </w:divBdr>
    </w:div>
    <w:div w:id="1895005336">
      <w:bodyDiv w:val="1"/>
      <w:marLeft w:val="0"/>
      <w:marRight w:val="0"/>
      <w:marTop w:val="0"/>
      <w:marBottom w:val="0"/>
      <w:divBdr>
        <w:top w:val="none" w:sz="0" w:space="0" w:color="auto"/>
        <w:left w:val="none" w:sz="0" w:space="0" w:color="auto"/>
        <w:bottom w:val="none" w:sz="0" w:space="0" w:color="auto"/>
        <w:right w:val="none" w:sz="0" w:space="0" w:color="auto"/>
      </w:divBdr>
      <w:divsChild>
        <w:div w:id="2110927752">
          <w:marLeft w:val="0"/>
          <w:marRight w:val="0"/>
          <w:marTop w:val="120"/>
          <w:marBottom w:val="360"/>
          <w:divBdr>
            <w:top w:val="none" w:sz="0" w:space="0" w:color="auto"/>
            <w:left w:val="none" w:sz="0" w:space="0" w:color="auto"/>
            <w:bottom w:val="none" w:sz="0" w:space="0" w:color="auto"/>
            <w:right w:val="none" w:sz="0" w:space="0" w:color="auto"/>
          </w:divBdr>
          <w:divsChild>
            <w:div w:id="1374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5929">
      <w:bodyDiv w:val="1"/>
      <w:marLeft w:val="0"/>
      <w:marRight w:val="0"/>
      <w:marTop w:val="0"/>
      <w:marBottom w:val="0"/>
      <w:divBdr>
        <w:top w:val="none" w:sz="0" w:space="0" w:color="auto"/>
        <w:left w:val="none" w:sz="0" w:space="0" w:color="auto"/>
        <w:bottom w:val="none" w:sz="0" w:space="0" w:color="auto"/>
        <w:right w:val="none" w:sz="0" w:space="0" w:color="auto"/>
      </w:divBdr>
    </w:div>
    <w:div w:id="20273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8C93756-FD20-49EE-974A-2F020CB0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5627</Words>
  <Characters>32076</Characters>
  <Application>Microsoft Office Word</Application>
  <DocSecurity>0</DocSecurity>
  <Lines>267</Lines>
  <Paragraphs>75</Paragraphs>
  <ScaleCrop>false</ScaleCrop>
  <Company/>
  <LinksUpToDate>false</LinksUpToDate>
  <CharactersWithSpaces>37628</CharactersWithSpaces>
  <SharedDoc>false</SharedDoc>
  <HLinks>
    <vt:vector size="60" baseType="variant">
      <vt:variant>
        <vt:i4>4194315</vt:i4>
      </vt:variant>
      <vt:variant>
        <vt:i4>58</vt:i4>
      </vt:variant>
      <vt:variant>
        <vt:i4>0</vt:i4>
      </vt:variant>
      <vt:variant>
        <vt:i4>5</vt:i4>
      </vt:variant>
      <vt:variant>
        <vt:lpwstr/>
      </vt:variant>
      <vt:variant>
        <vt:lpwstr>_ENREF_12</vt:lpwstr>
      </vt:variant>
      <vt:variant>
        <vt:i4>4194315</vt:i4>
      </vt:variant>
      <vt:variant>
        <vt:i4>55</vt:i4>
      </vt:variant>
      <vt:variant>
        <vt:i4>0</vt:i4>
      </vt:variant>
      <vt:variant>
        <vt:i4>5</vt:i4>
      </vt:variant>
      <vt:variant>
        <vt:lpwstr/>
      </vt:variant>
      <vt:variant>
        <vt:lpwstr>_ENREF_10</vt:lpwstr>
      </vt:variant>
      <vt:variant>
        <vt:i4>4521995</vt:i4>
      </vt:variant>
      <vt:variant>
        <vt:i4>51</vt:i4>
      </vt:variant>
      <vt:variant>
        <vt:i4>0</vt:i4>
      </vt:variant>
      <vt:variant>
        <vt:i4>5</vt:i4>
      </vt:variant>
      <vt:variant>
        <vt:lpwstr/>
      </vt:variant>
      <vt:variant>
        <vt:lpwstr>_ENREF_4</vt:lpwstr>
      </vt:variant>
      <vt:variant>
        <vt:i4>4325387</vt:i4>
      </vt:variant>
      <vt:variant>
        <vt:i4>48</vt:i4>
      </vt:variant>
      <vt:variant>
        <vt:i4>0</vt:i4>
      </vt:variant>
      <vt:variant>
        <vt:i4>5</vt:i4>
      </vt:variant>
      <vt:variant>
        <vt:lpwstr/>
      </vt:variant>
      <vt:variant>
        <vt:lpwstr>_ENREF_3</vt:lpwstr>
      </vt:variant>
      <vt:variant>
        <vt:i4>4718603</vt:i4>
      </vt:variant>
      <vt:variant>
        <vt:i4>36</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22</vt:i4>
      </vt:variant>
      <vt:variant>
        <vt:i4>0</vt:i4>
      </vt:variant>
      <vt:variant>
        <vt:i4>5</vt:i4>
      </vt:variant>
      <vt:variant>
        <vt:lpwstr/>
      </vt:variant>
      <vt:variant>
        <vt:lpwstr>_ENREF_7</vt:lpwstr>
      </vt:variant>
      <vt:variant>
        <vt:i4>4653067</vt:i4>
      </vt:variant>
      <vt:variant>
        <vt:i4>14</vt:i4>
      </vt:variant>
      <vt:variant>
        <vt:i4>0</vt:i4>
      </vt:variant>
      <vt:variant>
        <vt:i4>5</vt:i4>
      </vt:variant>
      <vt:variant>
        <vt:lpwstr/>
      </vt:variant>
      <vt:variant>
        <vt:lpwstr>_ENREF_6</vt:lpwstr>
      </vt:variant>
      <vt:variant>
        <vt:i4>4390923</vt:i4>
      </vt:variant>
      <vt:variant>
        <vt:i4>8</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cp:lastModifiedBy>Wang Tianqi</cp:lastModifiedBy>
  <cp:revision>4</cp:revision>
  <cp:lastPrinted>2017-06-05T10:32:00Z</cp:lastPrinted>
  <dcterms:created xsi:type="dcterms:W3CDTF">2019-09-22T14:20:00Z</dcterms:created>
  <dcterms:modified xsi:type="dcterms:W3CDTF">2019-09-22T14:27:00Z</dcterms:modified>
</cp:coreProperties>
</file>