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584E0D" w14:textId="77777777" w:rsidR="0030465D" w:rsidRPr="00E13639" w:rsidRDefault="0030465D" w:rsidP="00E13639">
      <w:pPr>
        <w:adjustRightInd w:val="0"/>
        <w:snapToGrid w:val="0"/>
        <w:spacing w:after="0" w:line="360" w:lineRule="auto"/>
        <w:rPr>
          <w:rFonts w:ascii="Book Antiqua" w:eastAsia="Times New Roman" w:hAnsi="Book Antiqua" w:cs="宋体"/>
          <w:b/>
          <w:i/>
          <w:sz w:val="24"/>
        </w:rPr>
      </w:pPr>
      <w:r w:rsidRPr="00E13639">
        <w:rPr>
          <w:rFonts w:ascii="Book Antiqua" w:eastAsia="Times New Roman" w:hAnsi="Book Antiqua" w:cs="宋体"/>
          <w:b/>
          <w:sz w:val="24"/>
        </w:rPr>
        <w:t xml:space="preserve">Name of Journal: </w:t>
      </w:r>
      <w:bookmarkStart w:id="0" w:name="OLE_LINK335"/>
      <w:bookmarkStart w:id="1" w:name="OLE_LINK1068"/>
      <w:bookmarkStart w:id="2" w:name="OLE_LINK696"/>
      <w:bookmarkStart w:id="3" w:name="OLE_LINK661"/>
      <w:bookmarkStart w:id="4" w:name="OLE_LINK645"/>
      <w:bookmarkStart w:id="5" w:name="OLE_LINK719"/>
      <w:bookmarkStart w:id="6" w:name="OLE_LINK718"/>
      <w:r w:rsidRPr="00E13639">
        <w:rPr>
          <w:rFonts w:ascii="Book Antiqua" w:eastAsia="Times New Roman" w:hAnsi="Book Antiqua" w:cs="宋体"/>
          <w:i/>
          <w:sz w:val="24"/>
        </w:rPr>
        <w:t xml:space="preserve">World Journal of </w:t>
      </w:r>
      <w:bookmarkEnd w:id="0"/>
      <w:bookmarkEnd w:id="1"/>
      <w:bookmarkEnd w:id="2"/>
      <w:bookmarkEnd w:id="3"/>
      <w:bookmarkEnd w:id="4"/>
      <w:bookmarkEnd w:id="5"/>
      <w:bookmarkEnd w:id="6"/>
      <w:r w:rsidRPr="00E13639">
        <w:rPr>
          <w:rFonts w:ascii="Book Antiqua" w:eastAsia="Times New Roman" w:hAnsi="Book Antiqua" w:cs="宋体"/>
          <w:i/>
          <w:sz w:val="24"/>
        </w:rPr>
        <w:t>Clinical Cases</w:t>
      </w:r>
      <w:bookmarkStart w:id="7" w:name="_GoBack"/>
      <w:bookmarkEnd w:id="7"/>
    </w:p>
    <w:p w14:paraId="57B73BA9" w14:textId="549A13D8" w:rsidR="0030465D" w:rsidRPr="00E13639" w:rsidRDefault="0030465D" w:rsidP="00E13639">
      <w:pPr>
        <w:adjustRightInd w:val="0"/>
        <w:snapToGrid w:val="0"/>
        <w:spacing w:after="0" w:line="360" w:lineRule="auto"/>
        <w:rPr>
          <w:rFonts w:ascii="Book Antiqua" w:eastAsia="宋体" w:hAnsi="Book Antiqua" w:cs="Arial"/>
          <w:b/>
          <w:sz w:val="24"/>
          <w:lang w:val="en-GB"/>
        </w:rPr>
      </w:pPr>
      <w:r w:rsidRPr="00E13639">
        <w:rPr>
          <w:rFonts w:ascii="Book Antiqua" w:eastAsia="Times New Roman" w:hAnsi="Book Antiqua" w:cs="Times New Roman"/>
          <w:b/>
          <w:bCs/>
          <w:sz w:val="24"/>
        </w:rPr>
        <w:t>Manuscript NO</w:t>
      </w:r>
      <w:r w:rsidRPr="00E13639">
        <w:rPr>
          <w:rFonts w:ascii="Book Antiqua" w:eastAsia="宋体" w:hAnsi="Book Antiqua" w:cs="Arial"/>
          <w:b/>
          <w:sz w:val="24"/>
          <w:lang w:val="en"/>
        </w:rPr>
        <w:t xml:space="preserve">: </w:t>
      </w:r>
      <w:r w:rsidRPr="00E13639">
        <w:rPr>
          <w:rFonts w:ascii="Book Antiqua" w:eastAsia="宋体" w:hAnsi="Book Antiqua" w:cs="Arial"/>
          <w:sz w:val="24"/>
          <w:lang w:val="en"/>
        </w:rPr>
        <w:t>51254</w:t>
      </w:r>
    </w:p>
    <w:p w14:paraId="2B78B4D0" w14:textId="77777777" w:rsidR="0030465D" w:rsidRPr="00E13639" w:rsidRDefault="0030465D" w:rsidP="00E13639">
      <w:pPr>
        <w:adjustRightInd w:val="0"/>
        <w:snapToGrid w:val="0"/>
        <w:spacing w:after="0" w:line="360" w:lineRule="auto"/>
        <w:rPr>
          <w:rFonts w:ascii="Book Antiqua" w:eastAsia="宋体" w:hAnsi="Book Antiqua" w:cs="Times New Roman"/>
          <w:b/>
          <w:sz w:val="24"/>
        </w:rPr>
      </w:pPr>
      <w:bookmarkStart w:id="8" w:name="OLE_LINK3"/>
      <w:bookmarkStart w:id="9" w:name="OLE_LINK4"/>
      <w:r w:rsidRPr="00E13639">
        <w:rPr>
          <w:rFonts w:ascii="Book Antiqua" w:eastAsia="宋体" w:hAnsi="Book Antiqua" w:cs="Times New Roman"/>
          <w:b/>
          <w:sz w:val="24"/>
        </w:rPr>
        <w:t xml:space="preserve">Manuscript Type: </w:t>
      </w:r>
      <w:bookmarkEnd w:id="8"/>
      <w:bookmarkEnd w:id="9"/>
      <w:r w:rsidRPr="00E13639">
        <w:rPr>
          <w:rFonts w:ascii="Book Antiqua" w:eastAsia="宋体" w:hAnsi="Book Antiqua" w:cs="Times New Roman"/>
          <w:sz w:val="24"/>
        </w:rPr>
        <w:t>CASE REPORT</w:t>
      </w:r>
    </w:p>
    <w:p w14:paraId="09DB3020" w14:textId="77777777" w:rsidR="0030465D" w:rsidRPr="00E13639" w:rsidRDefault="0030465D" w:rsidP="00E13639">
      <w:pPr>
        <w:pStyle w:val="a4"/>
        <w:spacing w:after="0" w:line="360" w:lineRule="auto"/>
        <w:ind w:left="0"/>
        <w:rPr>
          <w:rFonts w:ascii="Book Antiqua" w:hAnsi="Book Antiqua" w:cs="Book Antiqua"/>
          <w:b/>
          <w:bCs/>
          <w:sz w:val="24"/>
          <w:szCs w:val="24"/>
          <w:lang w:val="en-US"/>
        </w:rPr>
      </w:pPr>
    </w:p>
    <w:p w14:paraId="37018258" w14:textId="2F8309D9" w:rsidR="00800463" w:rsidRPr="00E13639" w:rsidRDefault="00E13639" w:rsidP="00E13639">
      <w:pPr>
        <w:pStyle w:val="a4"/>
        <w:spacing w:after="0" w:line="360" w:lineRule="auto"/>
        <w:ind w:left="0"/>
        <w:rPr>
          <w:rFonts w:ascii="Book Antiqua" w:hAnsi="Book Antiqua" w:cs="Book Antiqua"/>
          <w:b/>
          <w:bCs/>
          <w:sz w:val="24"/>
          <w:szCs w:val="24"/>
          <w:lang w:val="en-US"/>
        </w:rPr>
      </w:pPr>
      <w:bookmarkStart w:id="10" w:name="OLE_LINK34"/>
      <w:r w:rsidRPr="00E13639">
        <w:rPr>
          <w:rFonts w:ascii="Book Antiqua" w:hAnsi="Book Antiqua" w:cs="Book Antiqua"/>
          <w:b/>
          <w:bCs/>
          <w:sz w:val="24"/>
          <w:szCs w:val="24"/>
          <w:lang w:val="en-US"/>
        </w:rPr>
        <w:t xml:space="preserve">Using </w:t>
      </w:r>
      <w:proofErr w:type="spellStart"/>
      <w:r w:rsidRPr="00E13639">
        <w:rPr>
          <w:rFonts w:ascii="Book Antiqua" w:hAnsi="Book Antiqua" w:cs="Book Antiqua"/>
          <w:b/>
          <w:bCs/>
          <w:sz w:val="24"/>
          <w:szCs w:val="24"/>
          <w:lang w:val="en-US"/>
        </w:rPr>
        <w:t>Materialise's</w:t>
      </w:r>
      <w:proofErr w:type="spellEnd"/>
      <w:r w:rsidRPr="00E13639">
        <w:rPr>
          <w:rFonts w:ascii="Book Antiqua" w:hAnsi="Book Antiqua" w:cs="Book Antiqua"/>
          <w:b/>
          <w:bCs/>
          <w:sz w:val="24"/>
          <w:szCs w:val="24"/>
          <w:lang w:val="en-US"/>
        </w:rPr>
        <w:t xml:space="preserve"> </w:t>
      </w:r>
      <w:r w:rsidR="0030465D" w:rsidRPr="00E13639">
        <w:rPr>
          <w:rFonts w:ascii="Book Antiqua" w:hAnsi="Book Antiqua" w:cs="Book Antiqua"/>
          <w:b/>
          <w:bCs/>
          <w:sz w:val="24"/>
          <w:szCs w:val="24"/>
          <w:lang w:val="en-US"/>
        </w:rPr>
        <w:t>interactive medical image control system</w:t>
      </w:r>
      <w:r w:rsidRPr="00E13639">
        <w:rPr>
          <w:rFonts w:ascii="Book Antiqua" w:hAnsi="Book Antiqua" w:cs="Book Antiqua"/>
          <w:b/>
          <w:bCs/>
          <w:sz w:val="24"/>
          <w:szCs w:val="24"/>
          <w:lang w:val="en-US"/>
        </w:rPr>
        <w:t xml:space="preserve"> to reconstruct a model of a patient with rectal cancer and situs </w:t>
      </w:r>
      <w:proofErr w:type="spellStart"/>
      <w:r w:rsidRPr="00E13639">
        <w:rPr>
          <w:rFonts w:ascii="Book Antiqua" w:hAnsi="Book Antiqua" w:cs="Book Antiqua"/>
          <w:b/>
          <w:bCs/>
          <w:sz w:val="24"/>
          <w:szCs w:val="24"/>
          <w:lang w:val="en-US"/>
        </w:rPr>
        <w:t>inversus</w:t>
      </w:r>
      <w:proofErr w:type="spellEnd"/>
      <w:r w:rsidRPr="00E13639">
        <w:rPr>
          <w:rFonts w:ascii="Book Antiqua" w:hAnsi="Book Antiqua" w:cs="Book Antiqua"/>
          <w:b/>
          <w:bCs/>
          <w:sz w:val="24"/>
          <w:szCs w:val="24"/>
          <w:lang w:val="en-US"/>
        </w:rPr>
        <w:t xml:space="preserve"> </w:t>
      </w:r>
      <w:proofErr w:type="spellStart"/>
      <w:r w:rsidRPr="00E13639">
        <w:rPr>
          <w:rFonts w:ascii="Book Antiqua" w:hAnsi="Book Antiqua" w:cs="Book Antiqua"/>
          <w:b/>
          <w:bCs/>
          <w:sz w:val="24"/>
          <w:szCs w:val="24"/>
          <w:lang w:val="en-US"/>
        </w:rPr>
        <w:t>totalis</w:t>
      </w:r>
      <w:proofErr w:type="spellEnd"/>
      <w:r w:rsidRPr="00E13639">
        <w:rPr>
          <w:rFonts w:ascii="Book Antiqua" w:hAnsi="Book Antiqua" w:cs="Book Antiqua"/>
          <w:b/>
          <w:bCs/>
          <w:sz w:val="24"/>
          <w:szCs w:val="24"/>
          <w:lang w:val="en-US"/>
        </w:rPr>
        <w:t xml:space="preserve">: </w:t>
      </w:r>
      <w:r w:rsidR="0030465D" w:rsidRPr="00E13639">
        <w:rPr>
          <w:rFonts w:ascii="Book Antiqua" w:hAnsi="Book Antiqua" w:cs="Book Antiqua"/>
          <w:b/>
          <w:bCs/>
          <w:sz w:val="24"/>
          <w:szCs w:val="24"/>
          <w:lang w:val="en-US"/>
        </w:rPr>
        <w:t xml:space="preserve">A </w:t>
      </w:r>
      <w:r w:rsidRPr="00E13639">
        <w:rPr>
          <w:rFonts w:ascii="Book Antiqua" w:hAnsi="Book Antiqua" w:cs="Book Antiqua"/>
          <w:b/>
          <w:bCs/>
          <w:sz w:val="24"/>
          <w:szCs w:val="24"/>
          <w:lang w:val="en-US"/>
        </w:rPr>
        <w:t>case report</w:t>
      </w:r>
    </w:p>
    <w:bookmarkEnd w:id="10"/>
    <w:p w14:paraId="511DA53E" w14:textId="1921A783" w:rsidR="0030465D" w:rsidRPr="00E13639" w:rsidRDefault="0030465D" w:rsidP="00E13639">
      <w:pPr>
        <w:pStyle w:val="a4"/>
        <w:spacing w:after="0" w:line="360" w:lineRule="auto"/>
        <w:ind w:left="0"/>
        <w:rPr>
          <w:rFonts w:ascii="Book Antiqua" w:hAnsi="Book Antiqua" w:cs="Book Antiqua"/>
          <w:b/>
          <w:bCs/>
          <w:sz w:val="24"/>
          <w:szCs w:val="24"/>
          <w:lang w:val="en-US"/>
        </w:rPr>
      </w:pPr>
    </w:p>
    <w:p w14:paraId="3B23FA86" w14:textId="63DE8B98" w:rsidR="0030465D" w:rsidRPr="00E13639" w:rsidRDefault="0030465D"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 xml:space="preserve">Chen T </w:t>
      </w:r>
      <w:r w:rsidRPr="00E13639">
        <w:rPr>
          <w:rFonts w:ascii="Book Antiqua" w:hAnsi="Book Antiqua" w:cs="Book Antiqua"/>
          <w:i/>
          <w:iCs/>
          <w:sz w:val="24"/>
          <w:szCs w:val="24"/>
          <w:lang w:val="en-US"/>
        </w:rPr>
        <w:t>et al</w:t>
      </w:r>
      <w:r w:rsidRPr="00E13639">
        <w:rPr>
          <w:rFonts w:ascii="Book Antiqua" w:hAnsi="Book Antiqua" w:cs="Book Antiqua"/>
          <w:sz w:val="24"/>
          <w:szCs w:val="24"/>
          <w:lang w:val="en-US"/>
        </w:rPr>
        <w:t xml:space="preserve">. </w:t>
      </w:r>
      <w:bookmarkStart w:id="11" w:name="OLE_LINK33"/>
      <w:r w:rsidR="00D70621" w:rsidRPr="00E13639">
        <w:rPr>
          <w:rFonts w:ascii="Book Antiqua" w:hAnsi="Book Antiqua" w:cs="Book Antiqua"/>
          <w:sz w:val="24"/>
          <w:szCs w:val="24"/>
          <w:lang w:val="en-US"/>
        </w:rPr>
        <w:t>3D</w:t>
      </w:r>
      <w:r w:rsidRPr="00E13639">
        <w:rPr>
          <w:rFonts w:ascii="Book Antiqua" w:hAnsi="Book Antiqua" w:cs="Book Antiqua"/>
          <w:sz w:val="24"/>
          <w:szCs w:val="24"/>
          <w:lang w:val="en-US"/>
        </w:rPr>
        <w:t xml:space="preserve"> reconstruction </w:t>
      </w:r>
      <w:r w:rsidR="0091668B">
        <w:rPr>
          <w:rFonts w:ascii="Book Antiqua" w:hAnsi="Book Antiqua" w:cs="Book Antiqua"/>
          <w:sz w:val="24"/>
          <w:szCs w:val="24"/>
          <w:lang w:val="en-US"/>
        </w:rPr>
        <w:t>in</w:t>
      </w:r>
      <w:r w:rsidR="0091668B"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a patient with rectal cancer and situs </w:t>
      </w:r>
      <w:proofErr w:type="spellStart"/>
      <w:r w:rsidRPr="00E13639">
        <w:rPr>
          <w:rFonts w:ascii="Book Antiqua" w:hAnsi="Book Antiqua" w:cs="Book Antiqua"/>
          <w:sz w:val="24"/>
          <w:szCs w:val="24"/>
          <w:lang w:val="en-US"/>
        </w:rPr>
        <w:t>inversus</w:t>
      </w:r>
      <w:proofErr w:type="spellEnd"/>
    </w:p>
    <w:bookmarkEnd w:id="11"/>
    <w:p w14:paraId="5A798B50" w14:textId="77777777" w:rsidR="0030465D" w:rsidRPr="00E13639" w:rsidRDefault="0030465D" w:rsidP="00E13639">
      <w:pPr>
        <w:pStyle w:val="a4"/>
        <w:spacing w:after="0" w:line="360" w:lineRule="auto"/>
        <w:ind w:left="0"/>
        <w:rPr>
          <w:rFonts w:ascii="Book Antiqua" w:hAnsi="Book Antiqua" w:cs="Book Antiqua"/>
          <w:b/>
          <w:bCs/>
          <w:sz w:val="24"/>
          <w:szCs w:val="24"/>
          <w:lang w:val="en-US"/>
        </w:rPr>
      </w:pPr>
    </w:p>
    <w:p w14:paraId="4FF23126" w14:textId="79592C70"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Tao Chen, Yu-Tao Que, Yi-</w:t>
      </w:r>
      <w:proofErr w:type="spellStart"/>
      <w:r w:rsidRPr="00E13639">
        <w:rPr>
          <w:rFonts w:ascii="Book Antiqua" w:hAnsi="Book Antiqua" w:cs="Book Antiqua"/>
          <w:sz w:val="24"/>
          <w:szCs w:val="24"/>
          <w:lang w:val="en-US"/>
        </w:rPr>
        <w:t>Hao</w:t>
      </w:r>
      <w:proofErr w:type="spellEnd"/>
      <w:r w:rsidRPr="00E13639">
        <w:rPr>
          <w:rFonts w:ascii="Book Antiqua" w:hAnsi="Book Antiqua" w:cs="Book Antiqua"/>
          <w:sz w:val="24"/>
          <w:szCs w:val="24"/>
          <w:lang w:val="en-US"/>
        </w:rPr>
        <w:t xml:space="preserve"> Zhang, </w:t>
      </w:r>
      <w:proofErr w:type="spellStart"/>
      <w:r w:rsidRPr="00E13639">
        <w:rPr>
          <w:rFonts w:ascii="Book Antiqua" w:hAnsi="Book Antiqua" w:cs="Book Antiqua"/>
          <w:sz w:val="24"/>
          <w:szCs w:val="24"/>
          <w:lang w:val="en-US"/>
        </w:rPr>
        <w:t>Fei</w:t>
      </w:r>
      <w:proofErr w:type="spellEnd"/>
      <w:r w:rsidRPr="00E13639">
        <w:rPr>
          <w:rFonts w:ascii="Book Antiqua" w:hAnsi="Book Antiqua" w:cs="Book Antiqua"/>
          <w:sz w:val="24"/>
          <w:szCs w:val="24"/>
          <w:lang w:val="en-US"/>
        </w:rPr>
        <w:t xml:space="preserve">-Yu Long, Yi Li, Xin Huang, </w:t>
      </w:r>
      <w:proofErr w:type="spellStart"/>
      <w:r w:rsidRPr="00E13639">
        <w:rPr>
          <w:rFonts w:ascii="Book Antiqua" w:hAnsi="Book Antiqua" w:cs="Book Antiqua"/>
          <w:sz w:val="24"/>
          <w:szCs w:val="24"/>
          <w:lang w:val="en-US"/>
        </w:rPr>
        <w:t>Ya</w:t>
      </w:r>
      <w:proofErr w:type="spellEnd"/>
      <w:r w:rsidRPr="00E13639">
        <w:rPr>
          <w:rFonts w:ascii="Book Antiqua" w:hAnsi="Book Antiqua" w:cs="Book Antiqua"/>
          <w:sz w:val="24"/>
          <w:szCs w:val="24"/>
          <w:lang w:val="en-US"/>
        </w:rPr>
        <w:t xml:space="preserve">-Nan Wang, Yan-Feng Hu, Jiang Yu, </w:t>
      </w:r>
      <w:proofErr w:type="spellStart"/>
      <w:r w:rsidRPr="00E13639">
        <w:rPr>
          <w:rFonts w:ascii="Book Antiqua" w:hAnsi="Book Antiqua" w:cs="Book Antiqua"/>
          <w:sz w:val="24"/>
          <w:szCs w:val="24"/>
          <w:lang w:val="en-US"/>
        </w:rPr>
        <w:t>Guo</w:t>
      </w:r>
      <w:proofErr w:type="spellEnd"/>
      <w:r w:rsidRPr="00E13639">
        <w:rPr>
          <w:rFonts w:ascii="Book Antiqua" w:hAnsi="Book Antiqua" w:cs="Book Antiqua"/>
          <w:sz w:val="24"/>
          <w:szCs w:val="24"/>
          <w:lang w:val="en-US"/>
        </w:rPr>
        <w:t>-Xin Li</w:t>
      </w:r>
    </w:p>
    <w:p w14:paraId="6D0ABA9F" w14:textId="77777777" w:rsidR="0030465D" w:rsidRPr="00E13639" w:rsidRDefault="0030465D" w:rsidP="00E13639">
      <w:pPr>
        <w:pStyle w:val="a4"/>
        <w:spacing w:after="0" w:line="360" w:lineRule="auto"/>
        <w:ind w:left="0"/>
        <w:rPr>
          <w:rFonts w:ascii="Book Antiqua" w:hAnsi="Book Antiqua" w:cs="Book Antiqua"/>
          <w:b/>
          <w:bCs/>
          <w:sz w:val="24"/>
          <w:szCs w:val="24"/>
          <w:lang w:val="en-US"/>
        </w:rPr>
      </w:pPr>
    </w:p>
    <w:p w14:paraId="19546E13" w14:textId="0A440F13"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b/>
          <w:bCs/>
          <w:sz w:val="24"/>
          <w:szCs w:val="24"/>
          <w:lang w:val="en-US"/>
        </w:rPr>
        <w:t>Tao Chen, Yu-Tao Que, Yi-</w:t>
      </w:r>
      <w:proofErr w:type="spellStart"/>
      <w:r w:rsidRPr="00E13639">
        <w:rPr>
          <w:rFonts w:ascii="Book Antiqua" w:hAnsi="Book Antiqua" w:cs="Book Antiqua"/>
          <w:b/>
          <w:bCs/>
          <w:sz w:val="24"/>
          <w:szCs w:val="24"/>
          <w:lang w:val="en-US"/>
        </w:rPr>
        <w:t>Hao</w:t>
      </w:r>
      <w:proofErr w:type="spellEnd"/>
      <w:r w:rsidRPr="00E13639">
        <w:rPr>
          <w:rFonts w:ascii="Book Antiqua" w:hAnsi="Book Antiqua" w:cs="Book Antiqua"/>
          <w:b/>
          <w:bCs/>
          <w:sz w:val="24"/>
          <w:szCs w:val="24"/>
          <w:lang w:val="en-US"/>
        </w:rPr>
        <w:t xml:space="preserve"> Zhang, </w:t>
      </w:r>
      <w:proofErr w:type="spellStart"/>
      <w:r w:rsidRPr="00E13639">
        <w:rPr>
          <w:rFonts w:ascii="Book Antiqua" w:hAnsi="Book Antiqua" w:cs="Book Antiqua"/>
          <w:b/>
          <w:bCs/>
          <w:sz w:val="24"/>
          <w:szCs w:val="24"/>
          <w:lang w:val="en-US"/>
        </w:rPr>
        <w:t>Fei</w:t>
      </w:r>
      <w:proofErr w:type="spellEnd"/>
      <w:r w:rsidRPr="00E13639">
        <w:rPr>
          <w:rFonts w:ascii="Book Antiqua" w:hAnsi="Book Antiqua" w:cs="Book Antiqua"/>
          <w:b/>
          <w:bCs/>
          <w:sz w:val="24"/>
          <w:szCs w:val="24"/>
          <w:lang w:val="en-US"/>
        </w:rPr>
        <w:t xml:space="preserve">-Yu Long, Xin Huang, </w:t>
      </w:r>
      <w:proofErr w:type="spellStart"/>
      <w:r w:rsidRPr="00E13639">
        <w:rPr>
          <w:rFonts w:ascii="Book Antiqua" w:hAnsi="Book Antiqua" w:cs="Book Antiqua"/>
          <w:b/>
          <w:bCs/>
          <w:sz w:val="24"/>
          <w:szCs w:val="24"/>
          <w:lang w:val="en-US"/>
        </w:rPr>
        <w:t>Ya</w:t>
      </w:r>
      <w:proofErr w:type="spellEnd"/>
      <w:r w:rsidRPr="00E13639">
        <w:rPr>
          <w:rFonts w:ascii="Book Antiqua" w:hAnsi="Book Antiqua" w:cs="Book Antiqua"/>
          <w:b/>
          <w:bCs/>
          <w:sz w:val="24"/>
          <w:szCs w:val="24"/>
          <w:lang w:val="en-US"/>
        </w:rPr>
        <w:t xml:space="preserve">-Nan Wang, Yan-Feng Hu, Jiang Yu, </w:t>
      </w:r>
      <w:proofErr w:type="spellStart"/>
      <w:r w:rsidRPr="00E13639">
        <w:rPr>
          <w:rFonts w:ascii="Book Antiqua" w:hAnsi="Book Antiqua" w:cs="Book Antiqua"/>
          <w:b/>
          <w:bCs/>
          <w:sz w:val="24"/>
          <w:szCs w:val="24"/>
          <w:lang w:val="en-US"/>
        </w:rPr>
        <w:t>Guo</w:t>
      </w:r>
      <w:proofErr w:type="spellEnd"/>
      <w:r w:rsidRPr="00E13639">
        <w:rPr>
          <w:rFonts w:ascii="Book Antiqua" w:hAnsi="Book Antiqua" w:cs="Book Antiqua"/>
          <w:b/>
          <w:bCs/>
          <w:sz w:val="24"/>
          <w:szCs w:val="24"/>
          <w:lang w:val="en-US"/>
        </w:rPr>
        <w:t>-Xin Li</w:t>
      </w:r>
      <w:r w:rsidRPr="00E13639">
        <w:rPr>
          <w:rFonts w:ascii="Book Antiqua" w:hAnsi="Book Antiqua" w:cs="Book Antiqua"/>
          <w:sz w:val="24"/>
          <w:szCs w:val="24"/>
          <w:lang w:val="en-US"/>
        </w:rPr>
        <w:t xml:space="preserve">, </w:t>
      </w:r>
      <w:r w:rsidRPr="00E13639">
        <w:rPr>
          <w:rFonts w:ascii="Book Antiqua" w:hAnsi="Book Antiqua" w:cs="Book Antiqua"/>
          <w:kern w:val="0"/>
          <w:sz w:val="24"/>
          <w:szCs w:val="24"/>
          <w:lang w:val="en-US"/>
        </w:rPr>
        <w:t xml:space="preserve">Department of General Surgery, </w:t>
      </w:r>
      <w:proofErr w:type="spellStart"/>
      <w:r w:rsidRPr="00E13639">
        <w:rPr>
          <w:rFonts w:ascii="Book Antiqua" w:hAnsi="Book Antiqua" w:cs="Book Antiqua"/>
          <w:kern w:val="0"/>
          <w:sz w:val="24"/>
          <w:szCs w:val="24"/>
          <w:lang w:val="en-US"/>
        </w:rPr>
        <w:t>Nanfang</w:t>
      </w:r>
      <w:proofErr w:type="spellEnd"/>
      <w:r w:rsidRPr="00E13639">
        <w:rPr>
          <w:rFonts w:ascii="Book Antiqua" w:hAnsi="Book Antiqua" w:cs="Book Antiqua"/>
          <w:kern w:val="0"/>
          <w:sz w:val="24"/>
          <w:szCs w:val="24"/>
          <w:lang w:val="en-US"/>
        </w:rPr>
        <w:t xml:space="preserve"> Hospital, Southern Medical University, </w:t>
      </w:r>
      <w:r w:rsidR="0030465D" w:rsidRPr="00E13639">
        <w:rPr>
          <w:rFonts w:ascii="Book Antiqua" w:hAnsi="Book Antiqua" w:cs="Book Antiqua"/>
          <w:sz w:val="24"/>
          <w:szCs w:val="24"/>
          <w:lang w:val="en-US"/>
        </w:rPr>
        <w:t>Guangzhou 510515, Guangdong Province, China</w:t>
      </w:r>
    </w:p>
    <w:p w14:paraId="7002FBA1" w14:textId="77777777" w:rsidR="0030465D" w:rsidRPr="00E13639" w:rsidRDefault="0030465D" w:rsidP="00E13639">
      <w:pPr>
        <w:pStyle w:val="a4"/>
        <w:spacing w:after="0" w:line="360" w:lineRule="auto"/>
        <w:ind w:left="0"/>
        <w:rPr>
          <w:rFonts w:ascii="Book Antiqua" w:hAnsi="Book Antiqua" w:cs="Book Antiqua"/>
          <w:kern w:val="0"/>
          <w:sz w:val="24"/>
          <w:szCs w:val="24"/>
          <w:lang w:val="en-US"/>
        </w:rPr>
      </w:pPr>
    </w:p>
    <w:p w14:paraId="570F9EA0" w14:textId="6A5FE1E9"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b/>
          <w:bCs/>
          <w:sz w:val="24"/>
          <w:szCs w:val="24"/>
          <w:lang w:val="en-US"/>
        </w:rPr>
        <w:t xml:space="preserve">Yi Li, </w:t>
      </w:r>
      <w:r w:rsidRPr="00E13639">
        <w:rPr>
          <w:rFonts w:ascii="Book Antiqua" w:hAnsi="Book Antiqua" w:cs="Book Antiqua"/>
          <w:sz w:val="24"/>
          <w:szCs w:val="24"/>
          <w:lang w:val="en-US"/>
        </w:rPr>
        <w:t xml:space="preserve">Department of Radiology, </w:t>
      </w:r>
      <w:proofErr w:type="spellStart"/>
      <w:r w:rsidRPr="00E13639">
        <w:rPr>
          <w:rFonts w:ascii="Book Antiqua" w:hAnsi="Book Antiqua" w:cs="Book Antiqua"/>
          <w:sz w:val="24"/>
          <w:szCs w:val="24"/>
          <w:lang w:val="en-US"/>
        </w:rPr>
        <w:t>Nanfang</w:t>
      </w:r>
      <w:proofErr w:type="spellEnd"/>
      <w:r w:rsidRPr="00E13639">
        <w:rPr>
          <w:rFonts w:ascii="Book Antiqua" w:hAnsi="Book Antiqua" w:cs="Book Antiqua"/>
          <w:sz w:val="24"/>
          <w:szCs w:val="24"/>
          <w:lang w:val="en-US"/>
        </w:rPr>
        <w:t xml:space="preserve"> Hospital, Southern Medical University,</w:t>
      </w:r>
      <w:r w:rsidR="0030465D" w:rsidRPr="00E13639">
        <w:rPr>
          <w:rFonts w:ascii="Book Antiqua" w:hAnsi="Book Antiqua" w:cs="Book Antiqua"/>
          <w:sz w:val="24"/>
          <w:szCs w:val="24"/>
          <w:lang w:val="en-US"/>
        </w:rPr>
        <w:t xml:space="preserve"> Guangzhou 510515, Guangdong Province, China</w:t>
      </w:r>
    </w:p>
    <w:p w14:paraId="54A28C7C" w14:textId="77777777" w:rsidR="0030465D" w:rsidRPr="00E13639" w:rsidRDefault="0030465D" w:rsidP="00E13639">
      <w:pPr>
        <w:pStyle w:val="a4"/>
        <w:spacing w:after="0" w:line="360" w:lineRule="auto"/>
        <w:ind w:left="0"/>
        <w:rPr>
          <w:rFonts w:ascii="Book Antiqua" w:hAnsi="Book Antiqua" w:cs="Book Antiqua"/>
          <w:sz w:val="24"/>
          <w:szCs w:val="24"/>
          <w:lang w:val="en-US"/>
        </w:rPr>
      </w:pPr>
    </w:p>
    <w:p w14:paraId="173EBE74" w14:textId="06433FB8" w:rsidR="0030465D" w:rsidRPr="00E13639" w:rsidRDefault="0030465D" w:rsidP="00E13639">
      <w:pPr>
        <w:pStyle w:val="a4"/>
        <w:spacing w:after="0" w:line="360" w:lineRule="auto"/>
        <w:ind w:left="0"/>
        <w:rPr>
          <w:rFonts w:ascii="Book Antiqua" w:eastAsiaTheme="minorEastAsia" w:hAnsi="Book Antiqua" w:cs="Book Antiqua"/>
          <w:sz w:val="24"/>
          <w:szCs w:val="24"/>
          <w:lang w:val="en-US"/>
        </w:rPr>
      </w:pPr>
      <w:r w:rsidRPr="00E13639">
        <w:rPr>
          <w:rFonts w:ascii="Book Antiqua" w:hAnsi="Book Antiqua"/>
          <w:b/>
          <w:sz w:val="24"/>
          <w:szCs w:val="24"/>
          <w:lang w:val="en-GB"/>
        </w:rPr>
        <w:t>Author contributions:</w:t>
      </w:r>
      <w:r w:rsidR="00E13639" w:rsidRPr="00E13639">
        <w:rPr>
          <w:rFonts w:ascii="Book Antiqua" w:eastAsiaTheme="minorEastAsia" w:hAnsi="Book Antiqua" w:cs="Book Antiqua"/>
          <w:sz w:val="24"/>
          <w:szCs w:val="24"/>
          <w:lang w:val="en-US" w:bidi="ar"/>
        </w:rPr>
        <w:t xml:space="preserve"> Zhang</w:t>
      </w:r>
      <w:r w:rsidRPr="00E13639">
        <w:rPr>
          <w:rFonts w:ascii="Book Antiqua" w:eastAsiaTheme="minorEastAsia" w:hAnsi="Book Antiqua" w:cs="Book Antiqua"/>
          <w:sz w:val="24"/>
          <w:szCs w:val="24"/>
          <w:lang w:val="en-US" w:bidi="ar"/>
        </w:rPr>
        <w:t xml:space="preserve"> YH,</w:t>
      </w:r>
      <w:r w:rsidR="00E13639" w:rsidRPr="00E13639">
        <w:rPr>
          <w:rFonts w:ascii="Book Antiqua" w:eastAsiaTheme="minorEastAsia" w:hAnsi="Book Antiqua" w:cs="Book Antiqua"/>
          <w:sz w:val="24"/>
          <w:szCs w:val="24"/>
          <w:lang w:val="en-US" w:bidi="ar"/>
        </w:rPr>
        <w:t xml:space="preserve"> Que</w:t>
      </w:r>
      <w:r w:rsidRPr="00E13639">
        <w:rPr>
          <w:rFonts w:ascii="Book Antiqua" w:eastAsiaTheme="minorEastAsia" w:hAnsi="Book Antiqua" w:cs="Book Antiqua"/>
          <w:sz w:val="24"/>
          <w:szCs w:val="24"/>
          <w:lang w:val="en-US" w:bidi="ar"/>
        </w:rPr>
        <w:t xml:space="preserve"> YT</w:t>
      </w:r>
      <w:r w:rsidR="00685525">
        <w:rPr>
          <w:rFonts w:ascii="Book Antiqua" w:eastAsiaTheme="minorEastAsia" w:hAnsi="Book Antiqua" w:cs="Book Antiqua"/>
          <w:sz w:val="24"/>
          <w:szCs w:val="24"/>
          <w:lang w:val="en-US" w:bidi="ar"/>
        </w:rPr>
        <w:t>,</w:t>
      </w:r>
      <w:r w:rsidR="00E13639" w:rsidRPr="00E13639">
        <w:rPr>
          <w:rFonts w:ascii="Book Antiqua" w:eastAsiaTheme="minorEastAsia" w:hAnsi="Book Antiqua" w:cs="Book Antiqua"/>
          <w:sz w:val="24"/>
          <w:szCs w:val="24"/>
          <w:lang w:val="en-US" w:bidi="ar"/>
        </w:rPr>
        <w:t xml:space="preserve"> and Long</w:t>
      </w:r>
      <w:r w:rsidRPr="00E13639">
        <w:rPr>
          <w:rFonts w:ascii="Book Antiqua" w:eastAsiaTheme="minorEastAsia" w:hAnsi="Book Antiqua" w:cs="Book Antiqua"/>
          <w:sz w:val="24"/>
          <w:szCs w:val="24"/>
          <w:lang w:val="en-US" w:bidi="ar"/>
        </w:rPr>
        <w:t xml:space="preserve"> FY</w:t>
      </w:r>
      <w:r w:rsidR="00E13639" w:rsidRPr="00E13639">
        <w:rPr>
          <w:rFonts w:ascii="Book Antiqua" w:eastAsiaTheme="minorEastAsia" w:hAnsi="Book Antiqua" w:cs="Book Antiqua"/>
          <w:sz w:val="24"/>
          <w:szCs w:val="24"/>
          <w:lang w:val="en-US" w:bidi="ar"/>
        </w:rPr>
        <w:t xml:space="preserve"> analyzed and summed up the literature; Li</w:t>
      </w:r>
      <w:r w:rsidRPr="00E13639">
        <w:rPr>
          <w:rFonts w:ascii="Book Antiqua" w:eastAsiaTheme="minorEastAsia" w:hAnsi="Book Antiqua" w:cs="Book Antiqua"/>
          <w:sz w:val="24"/>
          <w:szCs w:val="24"/>
          <w:lang w:val="en-US" w:bidi="ar"/>
        </w:rPr>
        <w:t xml:space="preserve"> Y</w:t>
      </w:r>
      <w:r w:rsidR="00E13639" w:rsidRPr="00E13639">
        <w:rPr>
          <w:rFonts w:ascii="Book Antiqua" w:eastAsiaTheme="minorEastAsia" w:hAnsi="Book Antiqua" w:cs="Book Antiqua"/>
          <w:sz w:val="24"/>
          <w:szCs w:val="24"/>
          <w:lang w:val="en-US" w:bidi="ar"/>
        </w:rPr>
        <w:t>, Que</w:t>
      </w:r>
      <w:r w:rsidRPr="00E13639">
        <w:rPr>
          <w:rFonts w:ascii="Book Antiqua" w:eastAsiaTheme="minorEastAsia" w:hAnsi="Book Antiqua" w:cs="Book Antiqua"/>
          <w:sz w:val="24"/>
          <w:szCs w:val="24"/>
          <w:lang w:val="en-US" w:bidi="ar"/>
        </w:rPr>
        <w:t xml:space="preserve"> YT</w:t>
      </w:r>
      <w:r w:rsidR="00E13639" w:rsidRPr="00E13639">
        <w:rPr>
          <w:rFonts w:ascii="Book Antiqua" w:eastAsiaTheme="minorEastAsia" w:hAnsi="Book Antiqua" w:cs="Book Antiqua"/>
          <w:sz w:val="24"/>
          <w:szCs w:val="24"/>
          <w:lang w:val="en-US" w:bidi="ar"/>
        </w:rPr>
        <w:t>, Long</w:t>
      </w:r>
      <w:r w:rsidRPr="00E13639">
        <w:rPr>
          <w:rFonts w:ascii="Book Antiqua" w:eastAsiaTheme="minorEastAsia" w:hAnsi="Book Antiqua" w:cs="Book Antiqua"/>
          <w:sz w:val="24"/>
          <w:szCs w:val="24"/>
          <w:lang w:val="en-US" w:bidi="ar"/>
        </w:rPr>
        <w:t xml:space="preserve"> FY</w:t>
      </w:r>
      <w:r w:rsidR="00685525">
        <w:rPr>
          <w:rFonts w:ascii="Book Antiqua" w:eastAsiaTheme="minorEastAsia" w:hAnsi="Book Antiqua" w:cs="Book Antiqua"/>
          <w:sz w:val="24"/>
          <w:szCs w:val="24"/>
          <w:lang w:val="en-US" w:bidi="ar"/>
        </w:rPr>
        <w:t>,</w:t>
      </w:r>
      <w:r w:rsidR="00E13639" w:rsidRPr="00E13639">
        <w:rPr>
          <w:rFonts w:ascii="Book Antiqua" w:eastAsiaTheme="minorEastAsia" w:hAnsi="Book Antiqua" w:cs="Book Antiqua"/>
          <w:sz w:val="24"/>
          <w:szCs w:val="24"/>
          <w:lang w:val="en-US" w:bidi="ar"/>
        </w:rPr>
        <w:t xml:space="preserve"> and Huang</w:t>
      </w:r>
      <w:r w:rsidRPr="00E13639">
        <w:rPr>
          <w:rFonts w:ascii="Book Antiqua" w:eastAsiaTheme="minorEastAsia" w:hAnsi="Book Antiqua" w:cs="Book Antiqua"/>
          <w:sz w:val="24"/>
          <w:szCs w:val="24"/>
          <w:lang w:val="en-US" w:bidi="ar"/>
        </w:rPr>
        <w:t xml:space="preserve"> X</w:t>
      </w:r>
      <w:r w:rsidR="00E13639" w:rsidRPr="00E13639">
        <w:rPr>
          <w:rFonts w:ascii="Book Antiqua" w:eastAsiaTheme="minorEastAsia" w:hAnsi="Book Antiqua" w:cs="Book Antiqua"/>
          <w:sz w:val="24"/>
          <w:szCs w:val="24"/>
          <w:lang w:val="en-US" w:bidi="ar"/>
        </w:rPr>
        <w:t xml:space="preserve"> reconstructed the three-</w:t>
      </w:r>
      <w:r w:rsidR="00685525" w:rsidRPr="00E13639">
        <w:rPr>
          <w:rFonts w:ascii="Book Antiqua" w:eastAsiaTheme="minorEastAsia" w:hAnsi="Book Antiqua" w:cs="Book Antiqua"/>
          <w:sz w:val="24"/>
          <w:szCs w:val="24"/>
          <w:lang w:val="en-US" w:bidi="ar"/>
        </w:rPr>
        <w:t>dimen</w:t>
      </w:r>
      <w:r w:rsidR="00685525">
        <w:rPr>
          <w:rFonts w:ascii="Book Antiqua" w:eastAsiaTheme="minorEastAsia" w:hAnsi="Book Antiqua" w:cs="Book Antiqua"/>
          <w:sz w:val="24"/>
          <w:szCs w:val="24"/>
          <w:lang w:val="en-US" w:bidi="ar"/>
        </w:rPr>
        <w:t>s</w:t>
      </w:r>
      <w:r w:rsidR="00685525" w:rsidRPr="00E13639">
        <w:rPr>
          <w:rFonts w:ascii="Book Antiqua" w:eastAsiaTheme="minorEastAsia" w:hAnsi="Book Antiqua" w:cs="Book Antiqua"/>
          <w:sz w:val="24"/>
          <w:szCs w:val="24"/>
          <w:lang w:val="en-US" w:bidi="ar"/>
        </w:rPr>
        <w:t xml:space="preserve">ional </w:t>
      </w:r>
      <w:r w:rsidR="00E13639" w:rsidRPr="00E13639">
        <w:rPr>
          <w:rFonts w:ascii="Book Antiqua" w:eastAsiaTheme="minorEastAsia" w:hAnsi="Book Antiqua" w:cs="Book Antiqua"/>
          <w:sz w:val="24"/>
          <w:szCs w:val="24"/>
          <w:lang w:val="en-US" w:bidi="ar"/>
        </w:rPr>
        <w:t>model; Chen</w:t>
      </w:r>
      <w:r w:rsidRPr="00E13639">
        <w:rPr>
          <w:rFonts w:ascii="Book Antiqua" w:eastAsiaTheme="minorEastAsia" w:hAnsi="Book Antiqua" w:cs="Book Antiqua"/>
          <w:sz w:val="24"/>
          <w:szCs w:val="24"/>
          <w:lang w:val="en-US" w:bidi="ar"/>
        </w:rPr>
        <w:t xml:space="preserve"> T</w:t>
      </w:r>
      <w:r w:rsidR="00E13639" w:rsidRPr="00E13639">
        <w:rPr>
          <w:rFonts w:ascii="Book Antiqua" w:eastAsiaTheme="minorEastAsia" w:hAnsi="Book Antiqua" w:cs="Book Antiqua"/>
          <w:sz w:val="24"/>
          <w:szCs w:val="24"/>
          <w:lang w:val="en-US" w:bidi="ar"/>
        </w:rPr>
        <w:t>, Wang</w:t>
      </w:r>
      <w:r w:rsidRPr="00E13639">
        <w:rPr>
          <w:rFonts w:ascii="Book Antiqua" w:eastAsiaTheme="minorEastAsia" w:hAnsi="Book Antiqua" w:cs="Book Antiqua"/>
          <w:sz w:val="24"/>
          <w:szCs w:val="24"/>
          <w:lang w:val="en-US" w:bidi="ar"/>
        </w:rPr>
        <w:t xml:space="preserve"> YN</w:t>
      </w:r>
      <w:r w:rsidR="00E13639" w:rsidRPr="00E13639">
        <w:rPr>
          <w:rFonts w:ascii="Book Antiqua" w:eastAsiaTheme="minorEastAsia" w:hAnsi="Book Antiqua" w:cs="Book Antiqua"/>
          <w:sz w:val="24"/>
          <w:szCs w:val="24"/>
          <w:lang w:val="en-US" w:bidi="ar"/>
        </w:rPr>
        <w:t>, Hu</w:t>
      </w:r>
      <w:r w:rsidRPr="00E13639">
        <w:rPr>
          <w:rFonts w:ascii="Book Antiqua" w:eastAsiaTheme="minorEastAsia" w:hAnsi="Book Antiqua" w:cs="Book Antiqua"/>
          <w:sz w:val="24"/>
          <w:szCs w:val="24"/>
          <w:lang w:val="en-US" w:bidi="ar"/>
        </w:rPr>
        <w:t xml:space="preserve"> YF</w:t>
      </w:r>
      <w:r w:rsidR="00E13639" w:rsidRPr="00E13639">
        <w:rPr>
          <w:rFonts w:ascii="Book Antiqua" w:eastAsiaTheme="minorEastAsia" w:hAnsi="Book Antiqua" w:cs="Book Antiqua"/>
          <w:sz w:val="24"/>
          <w:szCs w:val="24"/>
          <w:lang w:val="en-US" w:bidi="ar"/>
        </w:rPr>
        <w:t>, Yu</w:t>
      </w:r>
      <w:r w:rsidRPr="00E13639">
        <w:rPr>
          <w:rFonts w:ascii="Book Antiqua" w:eastAsiaTheme="minorEastAsia" w:hAnsi="Book Antiqua" w:cs="Book Antiqua"/>
          <w:sz w:val="24"/>
          <w:szCs w:val="24"/>
          <w:lang w:val="en-US" w:bidi="ar"/>
        </w:rPr>
        <w:t xml:space="preserve"> J</w:t>
      </w:r>
      <w:r w:rsidR="00E13639" w:rsidRPr="00E13639">
        <w:rPr>
          <w:rFonts w:ascii="Book Antiqua" w:eastAsiaTheme="minorEastAsia" w:hAnsi="Book Antiqua" w:cs="Book Antiqua"/>
          <w:sz w:val="24"/>
          <w:szCs w:val="24"/>
          <w:lang w:val="en-US" w:bidi="ar"/>
        </w:rPr>
        <w:t xml:space="preserve">, </w:t>
      </w:r>
      <w:r w:rsidR="00685525">
        <w:rPr>
          <w:rFonts w:ascii="Book Antiqua" w:eastAsiaTheme="minorEastAsia" w:hAnsi="Book Antiqua" w:cs="Book Antiqua"/>
          <w:sz w:val="24"/>
          <w:szCs w:val="24"/>
          <w:lang w:val="en-US" w:bidi="ar"/>
        </w:rPr>
        <w:t xml:space="preserve">and </w:t>
      </w:r>
      <w:r w:rsidR="00E13639" w:rsidRPr="00E13639">
        <w:rPr>
          <w:rFonts w:ascii="Book Antiqua" w:eastAsiaTheme="minorEastAsia" w:hAnsi="Book Antiqua" w:cs="Book Antiqua"/>
          <w:sz w:val="24"/>
          <w:szCs w:val="24"/>
          <w:lang w:val="en-US" w:bidi="ar"/>
        </w:rPr>
        <w:t>Li</w:t>
      </w:r>
      <w:r w:rsidRPr="00E13639">
        <w:rPr>
          <w:rFonts w:ascii="Book Antiqua" w:eastAsiaTheme="minorEastAsia" w:hAnsi="Book Antiqua" w:cs="Book Antiqua"/>
          <w:sz w:val="24"/>
          <w:szCs w:val="24"/>
          <w:lang w:val="en-US" w:bidi="ar"/>
        </w:rPr>
        <w:t xml:space="preserve"> GX</w:t>
      </w:r>
      <w:r w:rsidR="00E13639" w:rsidRPr="00E13639">
        <w:rPr>
          <w:rFonts w:ascii="Book Antiqua" w:eastAsiaTheme="minorEastAsia" w:hAnsi="Book Antiqua" w:cs="Book Antiqua"/>
          <w:sz w:val="24"/>
          <w:szCs w:val="24"/>
          <w:lang w:val="en-US" w:bidi="ar"/>
        </w:rPr>
        <w:t xml:space="preserve"> diagnosed and treated the patient.</w:t>
      </w:r>
    </w:p>
    <w:p w14:paraId="44EF3D93" w14:textId="77777777" w:rsidR="0030465D" w:rsidRPr="00E13639" w:rsidRDefault="0030465D" w:rsidP="00E13639">
      <w:pPr>
        <w:pStyle w:val="a4"/>
        <w:spacing w:after="0" w:line="360" w:lineRule="auto"/>
        <w:ind w:left="0"/>
        <w:rPr>
          <w:rFonts w:ascii="Book Antiqua" w:eastAsiaTheme="minorEastAsia" w:hAnsi="Book Antiqua" w:cs="Book Antiqua"/>
          <w:b/>
          <w:bCs/>
          <w:sz w:val="24"/>
          <w:szCs w:val="24"/>
          <w:lang w:val="en-US" w:bidi="ar"/>
        </w:rPr>
      </w:pPr>
    </w:p>
    <w:p w14:paraId="47965E3B" w14:textId="5CF02772" w:rsidR="0030465D" w:rsidRPr="00E13639" w:rsidRDefault="0030465D" w:rsidP="00E13639">
      <w:pPr>
        <w:pStyle w:val="a4"/>
        <w:spacing w:after="0" w:line="360" w:lineRule="auto"/>
        <w:ind w:left="0"/>
        <w:rPr>
          <w:rFonts w:ascii="Book Antiqua" w:eastAsiaTheme="minorEastAsia" w:hAnsi="Book Antiqua" w:cs="Book Antiqua"/>
          <w:sz w:val="24"/>
          <w:szCs w:val="24"/>
          <w:lang w:val="en-US" w:bidi="ar"/>
        </w:rPr>
      </w:pPr>
      <w:proofErr w:type="gramStart"/>
      <w:r w:rsidRPr="00E13639">
        <w:rPr>
          <w:rFonts w:ascii="Book Antiqua" w:eastAsiaTheme="minorEastAsia" w:hAnsi="Book Antiqua" w:cs="Book Antiqua"/>
          <w:b/>
          <w:bCs/>
          <w:sz w:val="24"/>
          <w:szCs w:val="24"/>
          <w:lang w:val="en-US" w:bidi="ar"/>
        </w:rPr>
        <w:t xml:space="preserve">Supported </w:t>
      </w:r>
      <w:r w:rsidR="00E13639" w:rsidRPr="00E13639">
        <w:rPr>
          <w:rFonts w:ascii="Book Antiqua" w:eastAsiaTheme="minorEastAsia" w:hAnsi="Book Antiqua" w:cs="Book Antiqua"/>
          <w:b/>
          <w:bCs/>
          <w:sz w:val="24"/>
          <w:szCs w:val="24"/>
          <w:lang w:val="en-US" w:bidi="ar"/>
        </w:rPr>
        <w:t>by</w:t>
      </w:r>
      <w:r w:rsidR="00E13639" w:rsidRPr="00E13639">
        <w:rPr>
          <w:rFonts w:ascii="Book Antiqua" w:eastAsiaTheme="minorEastAsia" w:hAnsi="Book Antiqua" w:cs="Book Antiqua"/>
          <w:sz w:val="24"/>
          <w:szCs w:val="24"/>
          <w:lang w:val="en-US" w:bidi="ar"/>
        </w:rPr>
        <w:t xml:space="preserve"> the State's Key Project of Research and Development Plan</w:t>
      </w:r>
      <w:r w:rsidRPr="00E13639">
        <w:rPr>
          <w:rFonts w:ascii="Book Antiqua" w:eastAsiaTheme="minorEastAsia" w:hAnsi="Book Antiqua" w:cs="Book Antiqua"/>
          <w:sz w:val="24"/>
          <w:szCs w:val="24"/>
          <w:lang w:val="en-US" w:bidi="ar"/>
        </w:rPr>
        <w:t>,</w:t>
      </w:r>
      <w:r w:rsidR="00E13639" w:rsidRPr="00E13639">
        <w:rPr>
          <w:rFonts w:ascii="Book Antiqua" w:eastAsiaTheme="minorEastAsia" w:hAnsi="Book Antiqua" w:cs="Book Antiqua"/>
          <w:sz w:val="24"/>
          <w:szCs w:val="24"/>
          <w:lang w:val="en-US" w:bidi="ar"/>
        </w:rPr>
        <w:t xml:space="preserve"> </w:t>
      </w:r>
      <w:r w:rsidRPr="00E13639">
        <w:rPr>
          <w:rFonts w:ascii="Book Antiqua" w:eastAsiaTheme="minorEastAsia" w:hAnsi="Book Antiqua" w:cs="Book Antiqua"/>
          <w:sz w:val="24"/>
          <w:szCs w:val="24"/>
          <w:lang w:val="en-US" w:bidi="ar"/>
        </w:rPr>
        <w:t xml:space="preserve">No. </w:t>
      </w:r>
      <w:r w:rsidR="00E13639" w:rsidRPr="00E13639">
        <w:rPr>
          <w:rFonts w:ascii="Book Antiqua" w:eastAsiaTheme="minorEastAsia" w:hAnsi="Book Antiqua" w:cs="Book Antiqua"/>
          <w:sz w:val="24"/>
          <w:szCs w:val="24"/>
          <w:lang w:val="en-US" w:bidi="ar"/>
        </w:rPr>
        <w:t>2017YFC0108300</w:t>
      </w:r>
      <w:r w:rsidR="00685525">
        <w:rPr>
          <w:rFonts w:ascii="Book Antiqua" w:eastAsiaTheme="minorEastAsia" w:hAnsi="Book Antiqua" w:cs="Book Antiqua"/>
          <w:sz w:val="24"/>
          <w:szCs w:val="24"/>
          <w:lang w:val="en-US" w:bidi="ar"/>
        </w:rPr>
        <w:t xml:space="preserve"> and</w:t>
      </w:r>
      <w:r w:rsidR="00685525" w:rsidRPr="00E13639">
        <w:rPr>
          <w:rFonts w:ascii="Book Antiqua" w:eastAsiaTheme="minorEastAsia" w:hAnsi="Book Antiqua" w:cs="Book Antiqua"/>
          <w:sz w:val="24"/>
          <w:szCs w:val="24"/>
          <w:lang w:val="en-US" w:bidi="ar"/>
        </w:rPr>
        <w:t xml:space="preserve"> </w:t>
      </w:r>
      <w:r w:rsidRPr="00E13639">
        <w:rPr>
          <w:rFonts w:ascii="Book Antiqua" w:eastAsiaTheme="minorEastAsia" w:hAnsi="Book Antiqua" w:cs="Book Antiqua"/>
          <w:sz w:val="24"/>
          <w:szCs w:val="24"/>
          <w:lang w:val="en-US" w:bidi="ar"/>
        </w:rPr>
        <w:t>No.</w:t>
      </w:r>
      <w:r w:rsidR="00E13639" w:rsidRPr="00E13639">
        <w:rPr>
          <w:rFonts w:ascii="Book Antiqua" w:eastAsiaTheme="minorEastAsia" w:hAnsi="Book Antiqua" w:cs="Book Antiqua"/>
          <w:sz w:val="24"/>
          <w:szCs w:val="24"/>
          <w:lang w:val="en-US" w:bidi="ar"/>
        </w:rPr>
        <w:t xml:space="preserve"> 2017YFC0108303.</w:t>
      </w:r>
      <w:proofErr w:type="gramEnd"/>
    </w:p>
    <w:p w14:paraId="0421D0B3" w14:textId="77777777" w:rsidR="0030465D" w:rsidRPr="00E13639" w:rsidRDefault="0030465D" w:rsidP="00E13639">
      <w:pPr>
        <w:pStyle w:val="a4"/>
        <w:spacing w:after="0" w:line="360" w:lineRule="auto"/>
        <w:ind w:left="0"/>
        <w:rPr>
          <w:rFonts w:ascii="Book Antiqua" w:eastAsiaTheme="minorEastAsia" w:hAnsi="Book Antiqua" w:cs="Book Antiqua"/>
          <w:b/>
          <w:bCs/>
          <w:sz w:val="24"/>
          <w:szCs w:val="24"/>
          <w:lang w:val="en-US" w:bidi="ar"/>
        </w:rPr>
      </w:pPr>
    </w:p>
    <w:p w14:paraId="695E7D7A" w14:textId="12C40005" w:rsidR="0030465D" w:rsidRPr="00E13639" w:rsidRDefault="0030465D" w:rsidP="00E13639">
      <w:pPr>
        <w:pStyle w:val="a4"/>
        <w:spacing w:after="0" w:line="360" w:lineRule="auto"/>
        <w:ind w:left="0"/>
        <w:rPr>
          <w:rFonts w:ascii="Book Antiqua" w:hAnsi="Book Antiqua" w:cs="Book Antiqua"/>
          <w:sz w:val="24"/>
          <w:szCs w:val="24"/>
          <w:lang w:val="en-US"/>
        </w:rPr>
      </w:pPr>
      <w:r w:rsidRPr="00E13639">
        <w:rPr>
          <w:rFonts w:ascii="Book Antiqua" w:hAnsi="Book Antiqua" w:cstheme="minorHAnsi"/>
          <w:b/>
          <w:sz w:val="24"/>
          <w:szCs w:val="24"/>
          <w:lang w:val="hu-HU"/>
        </w:rPr>
        <w:lastRenderedPageBreak/>
        <w:t>Corresponding author:</w:t>
      </w:r>
      <w:r w:rsidRPr="00E13639">
        <w:rPr>
          <w:rFonts w:ascii="Book Antiqua" w:hAnsi="Book Antiqua" w:cstheme="minorHAnsi"/>
          <w:b/>
          <w:bCs/>
          <w:sz w:val="24"/>
          <w:szCs w:val="24"/>
          <w:lang w:val="hu-HU"/>
        </w:rPr>
        <w:t xml:space="preserve"> </w:t>
      </w:r>
      <w:r w:rsidR="00E13639" w:rsidRPr="00E13639">
        <w:rPr>
          <w:rFonts w:ascii="Book Antiqua" w:hAnsi="Book Antiqua" w:cs="Book Antiqua"/>
          <w:b/>
          <w:bCs/>
          <w:sz w:val="24"/>
          <w:szCs w:val="24"/>
          <w:lang w:val="en-US"/>
        </w:rPr>
        <w:t xml:space="preserve">Tao Chen, MD, PhD, </w:t>
      </w:r>
      <w:r w:rsidRPr="00E13639">
        <w:rPr>
          <w:rFonts w:ascii="Book Antiqua" w:hAnsi="Book Antiqua" w:cs="Book Antiqua"/>
          <w:b/>
          <w:bCs/>
          <w:sz w:val="24"/>
          <w:szCs w:val="24"/>
          <w:lang w:val="en-US"/>
        </w:rPr>
        <w:t xml:space="preserve">Associate Specialist, Attending Doctor, </w:t>
      </w:r>
      <w:r w:rsidR="00E13639" w:rsidRPr="00E13639">
        <w:rPr>
          <w:rFonts w:ascii="Book Antiqua" w:hAnsi="Book Antiqua" w:cs="Book Antiqua"/>
          <w:sz w:val="24"/>
          <w:szCs w:val="24"/>
          <w:lang w:val="en-US"/>
        </w:rPr>
        <w:t xml:space="preserve">Department of General Surgery, </w:t>
      </w:r>
      <w:proofErr w:type="spellStart"/>
      <w:r w:rsidR="00E13639" w:rsidRPr="00E13639">
        <w:rPr>
          <w:rFonts w:ascii="Book Antiqua" w:hAnsi="Book Antiqua" w:cs="Book Antiqua"/>
          <w:sz w:val="24"/>
          <w:szCs w:val="24"/>
          <w:lang w:val="en-US"/>
        </w:rPr>
        <w:t>Nanfang</w:t>
      </w:r>
      <w:proofErr w:type="spellEnd"/>
      <w:r w:rsidR="00E13639" w:rsidRPr="00E13639">
        <w:rPr>
          <w:rFonts w:ascii="Book Antiqua" w:hAnsi="Book Antiqua" w:cs="Book Antiqua"/>
          <w:sz w:val="24"/>
          <w:szCs w:val="24"/>
          <w:lang w:val="en-US"/>
        </w:rPr>
        <w:t xml:space="preserve"> Hospital, Southern Medical University, No.</w:t>
      </w:r>
      <w:r w:rsidRPr="00E13639">
        <w:rPr>
          <w:rFonts w:ascii="Book Antiqua" w:hAnsi="Book Antiqua" w:cs="Book Antiqua"/>
          <w:sz w:val="24"/>
          <w:szCs w:val="24"/>
          <w:lang w:val="en-US"/>
        </w:rPr>
        <w:t xml:space="preserve"> </w:t>
      </w:r>
      <w:proofErr w:type="gramStart"/>
      <w:r w:rsidR="00E13639" w:rsidRPr="00E13639">
        <w:rPr>
          <w:rFonts w:ascii="Book Antiqua" w:hAnsi="Book Antiqua" w:cs="Book Antiqua"/>
          <w:sz w:val="24"/>
          <w:szCs w:val="24"/>
          <w:lang w:val="en-US"/>
        </w:rPr>
        <w:t>1838, North Guangzhou Avenue, Guangzhou 510515, Guangdong Province, China.</w:t>
      </w:r>
      <w:proofErr w:type="gramEnd"/>
      <w:r w:rsidR="000359BE">
        <w:rPr>
          <w:rFonts w:ascii="Book Antiqua" w:hAnsi="Book Antiqua" w:cs="Book Antiqua" w:hint="eastAsia"/>
          <w:sz w:val="24"/>
          <w:szCs w:val="24"/>
          <w:lang w:val="en-US"/>
        </w:rPr>
        <w:t xml:space="preserve"> </w:t>
      </w:r>
      <w:r w:rsidR="00E13639" w:rsidRPr="00E13639">
        <w:rPr>
          <w:rFonts w:ascii="Book Antiqua" w:hAnsi="Book Antiqua" w:cs="Book Antiqua"/>
          <w:sz w:val="24"/>
          <w:szCs w:val="24"/>
          <w:lang w:val="en-US"/>
        </w:rPr>
        <w:t>drchentao@163.</w:t>
      </w:r>
      <w:r w:rsidR="000359BE">
        <w:rPr>
          <w:rFonts w:ascii="Book Antiqua" w:hAnsi="Book Antiqua" w:cs="Book Antiqua" w:hint="eastAsia"/>
          <w:sz w:val="24"/>
          <w:szCs w:val="24"/>
          <w:lang w:val="en-US"/>
        </w:rPr>
        <w:t>c</w:t>
      </w:r>
      <w:r w:rsidR="00E13639" w:rsidRPr="00E13639">
        <w:rPr>
          <w:rFonts w:ascii="Book Antiqua" w:hAnsi="Book Antiqua" w:cs="Book Antiqua"/>
          <w:sz w:val="24"/>
          <w:szCs w:val="24"/>
          <w:lang w:val="en-US"/>
        </w:rPr>
        <w:t>om</w:t>
      </w:r>
      <w:bookmarkStart w:id="12" w:name="_Hlk18505132"/>
    </w:p>
    <w:p w14:paraId="48594FD7" w14:textId="77777777" w:rsidR="0030465D" w:rsidRPr="00E13639" w:rsidRDefault="0030465D" w:rsidP="00E13639">
      <w:pPr>
        <w:pStyle w:val="a4"/>
        <w:spacing w:after="0" w:line="360" w:lineRule="auto"/>
        <w:ind w:left="0"/>
        <w:rPr>
          <w:rFonts w:ascii="Book Antiqua" w:hAnsi="Book Antiqua"/>
          <w:b/>
          <w:sz w:val="24"/>
          <w:szCs w:val="24"/>
          <w:lang w:val="en-US"/>
        </w:rPr>
      </w:pPr>
    </w:p>
    <w:bookmarkEnd w:id="12"/>
    <w:p w14:paraId="4F6502DE" w14:textId="32C843BE" w:rsidR="00D70621" w:rsidRPr="00E13639" w:rsidRDefault="00D70621" w:rsidP="00E13639">
      <w:pPr>
        <w:spacing w:after="0" w:line="360" w:lineRule="auto"/>
        <w:rPr>
          <w:rFonts w:ascii="Book Antiqua" w:hAnsi="Book Antiqua"/>
          <w:b/>
          <w:sz w:val="24"/>
          <w:lang w:val="en-GB"/>
        </w:rPr>
      </w:pPr>
      <w:r w:rsidRPr="00E13639">
        <w:rPr>
          <w:rFonts w:ascii="Book Antiqua" w:hAnsi="Book Antiqua"/>
          <w:b/>
          <w:sz w:val="24"/>
          <w:lang w:val="en-GB"/>
        </w:rPr>
        <w:t xml:space="preserve">Received: </w:t>
      </w:r>
      <w:r w:rsidRPr="00E13639">
        <w:rPr>
          <w:rFonts w:ascii="Book Antiqua" w:hAnsi="Book Antiqua"/>
          <w:sz w:val="24"/>
          <w:lang w:val="en-GB"/>
        </w:rPr>
        <w:t>October 1, 2019</w:t>
      </w:r>
    </w:p>
    <w:p w14:paraId="712BEE97" w14:textId="1726D0EE" w:rsidR="00D70621" w:rsidRPr="00E13639" w:rsidRDefault="00D70621" w:rsidP="00E13639">
      <w:pPr>
        <w:spacing w:after="0" w:line="360" w:lineRule="auto"/>
        <w:rPr>
          <w:rFonts w:ascii="Book Antiqua" w:hAnsi="Book Antiqua"/>
          <w:b/>
          <w:sz w:val="24"/>
          <w:lang w:val="en-GB"/>
        </w:rPr>
      </w:pPr>
      <w:r w:rsidRPr="00E13639">
        <w:rPr>
          <w:rFonts w:ascii="Book Antiqua" w:hAnsi="Book Antiqua"/>
          <w:b/>
          <w:sz w:val="24"/>
          <w:lang w:val="en-GB"/>
        </w:rPr>
        <w:t xml:space="preserve">Revised: </w:t>
      </w:r>
      <w:r w:rsidRPr="00E13639">
        <w:rPr>
          <w:rFonts w:ascii="Book Antiqua" w:hAnsi="Book Antiqua"/>
          <w:sz w:val="24"/>
          <w:lang w:val="en-GB"/>
        </w:rPr>
        <w:t>December 11, 2019</w:t>
      </w:r>
    </w:p>
    <w:p w14:paraId="3D6CFEEE" w14:textId="22C33D94" w:rsidR="00D70621" w:rsidRPr="00E13639" w:rsidRDefault="00D70621" w:rsidP="00E13639">
      <w:pPr>
        <w:spacing w:after="0" w:line="360" w:lineRule="auto"/>
        <w:rPr>
          <w:rFonts w:ascii="Book Antiqua" w:hAnsi="Book Antiqua"/>
          <w:b/>
          <w:sz w:val="24"/>
          <w:lang w:val="en-GB"/>
        </w:rPr>
      </w:pPr>
      <w:r w:rsidRPr="00E13639">
        <w:rPr>
          <w:rFonts w:ascii="Book Antiqua" w:hAnsi="Book Antiqua"/>
          <w:b/>
          <w:sz w:val="24"/>
          <w:lang w:val="en-GB"/>
        </w:rPr>
        <w:t>Accepted:</w:t>
      </w:r>
      <w:r w:rsidR="00173588" w:rsidRPr="00173588">
        <w:t xml:space="preserve"> </w:t>
      </w:r>
      <w:r w:rsidR="00173588" w:rsidRPr="00173588">
        <w:rPr>
          <w:rFonts w:ascii="Book Antiqua" w:hAnsi="Book Antiqua"/>
          <w:sz w:val="24"/>
          <w:lang w:val="en-GB"/>
        </w:rPr>
        <w:t>December 14, 2019</w:t>
      </w:r>
      <w:r w:rsidRPr="00173588">
        <w:rPr>
          <w:rFonts w:ascii="Book Antiqua" w:hAnsi="Book Antiqua"/>
          <w:sz w:val="24"/>
          <w:lang w:val="en-GB"/>
        </w:rPr>
        <w:t xml:space="preserve"> </w:t>
      </w:r>
    </w:p>
    <w:p w14:paraId="197CD5D7" w14:textId="77777777" w:rsidR="00D70621" w:rsidRPr="00E13639" w:rsidRDefault="00D70621" w:rsidP="00E13639">
      <w:pPr>
        <w:spacing w:after="0" w:line="360" w:lineRule="auto"/>
        <w:rPr>
          <w:rFonts w:ascii="Book Antiqua" w:hAnsi="Book Antiqua"/>
          <w:b/>
          <w:sz w:val="24"/>
          <w:lang w:val="en-GB"/>
        </w:rPr>
      </w:pPr>
      <w:r w:rsidRPr="00E13639">
        <w:rPr>
          <w:rFonts w:ascii="Book Antiqua" w:hAnsi="Book Antiqua"/>
          <w:b/>
          <w:sz w:val="24"/>
          <w:lang w:val="en-GB"/>
        </w:rPr>
        <w:t xml:space="preserve">Published online: </w:t>
      </w:r>
    </w:p>
    <w:p w14:paraId="32B8D266" w14:textId="77777777" w:rsidR="00D70621" w:rsidRPr="00E13639" w:rsidRDefault="00D70621" w:rsidP="00E13639">
      <w:pPr>
        <w:widowControl/>
        <w:spacing w:after="0" w:line="360" w:lineRule="auto"/>
        <w:rPr>
          <w:rFonts w:ascii="Book Antiqua" w:eastAsia="宋体" w:hAnsi="Book Antiqua" w:cs="Book Antiqua"/>
          <w:sz w:val="24"/>
          <w:lang w:bidi="zh-CN"/>
        </w:rPr>
      </w:pPr>
      <w:r w:rsidRPr="00E13639">
        <w:rPr>
          <w:rFonts w:ascii="Book Antiqua" w:hAnsi="Book Antiqua" w:cs="Book Antiqua"/>
          <w:sz w:val="24"/>
        </w:rPr>
        <w:br w:type="page"/>
      </w:r>
    </w:p>
    <w:p w14:paraId="4EDFE022" w14:textId="77777777" w:rsidR="00D70621" w:rsidRPr="00E13639" w:rsidRDefault="00D70621" w:rsidP="00E13639">
      <w:pPr>
        <w:autoSpaceDE w:val="0"/>
        <w:autoSpaceDN w:val="0"/>
        <w:adjustRightInd w:val="0"/>
        <w:spacing w:after="0" w:line="360" w:lineRule="auto"/>
        <w:rPr>
          <w:rFonts w:ascii="Book Antiqua" w:hAnsi="Book Antiqua" w:cstheme="minorHAnsi"/>
          <w:b/>
          <w:sz w:val="24"/>
        </w:rPr>
      </w:pPr>
      <w:r w:rsidRPr="00E13639">
        <w:rPr>
          <w:rFonts w:ascii="Book Antiqua" w:hAnsi="Book Antiqua" w:cstheme="minorHAnsi"/>
          <w:b/>
          <w:sz w:val="24"/>
        </w:rPr>
        <w:lastRenderedPageBreak/>
        <w:t>Abstract</w:t>
      </w:r>
    </w:p>
    <w:p w14:paraId="7DA646B9" w14:textId="77777777" w:rsidR="00D70621" w:rsidRPr="00E13639" w:rsidRDefault="00D70621" w:rsidP="00E13639">
      <w:pPr>
        <w:autoSpaceDE w:val="0"/>
        <w:autoSpaceDN w:val="0"/>
        <w:adjustRightInd w:val="0"/>
        <w:spacing w:after="0" w:line="360" w:lineRule="auto"/>
        <w:rPr>
          <w:rFonts w:ascii="Book Antiqua" w:hAnsi="Book Antiqua" w:cstheme="minorHAnsi"/>
          <w:sz w:val="24"/>
        </w:rPr>
      </w:pPr>
      <w:r w:rsidRPr="00E13639">
        <w:rPr>
          <w:rFonts w:ascii="Book Antiqua" w:hAnsi="Book Antiqua" w:cstheme="minorHAnsi"/>
          <w:sz w:val="24"/>
        </w:rPr>
        <w:t>BACKGROUND</w:t>
      </w:r>
    </w:p>
    <w:p w14:paraId="37047120" w14:textId="042623B3"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 xml:space="preserve">Situs </w:t>
      </w:r>
      <w:proofErr w:type="spellStart"/>
      <w:r w:rsidRPr="00E13639">
        <w:rPr>
          <w:rFonts w:ascii="Book Antiqua" w:hAnsi="Book Antiqua" w:cs="Book Antiqua"/>
          <w:sz w:val="24"/>
          <w:szCs w:val="24"/>
          <w:lang w:val="en-US"/>
        </w:rPr>
        <w:t>inversus</w:t>
      </w:r>
      <w:proofErr w:type="spellEnd"/>
      <w:r w:rsidRPr="00E13639">
        <w:rPr>
          <w:rFonts w:ascii="Book Antiqua" w:hAnsi="Book Antiqua" w:cs="Book Antiqua"/>
          <w:sz w:val="24"/>
          <w:szCs w:val="24"/>
          <w:lang w:val="en-US"/>
        </w:rPr>
        <w:t xml:space="preserve"> </w:t>
      </w:r>
      <w:proofErr w:type="spellStart"/>
      <w:r w:rsidRPr="00E13639">
        <w:rPr>
          <w:rFonts w:ascii="Book Antiqua" w:hAnsi="Book Antiqua" w:cs="Book Antiqua"/>
          <w:sz w:val="24"/>
          <w:szCs w:val="24"/>
          <w:lang w:val="en-US"/>
        </w:rPr>
        <w:t>totalis</w:t>
      </w:r>
      <w:proofErr w:type="spellEnd"/>
      <w:r w:rsidRPr="00E13639">
        <w:rPr>
          <w:rFonts w:ascii="Book Antiqua" w:eastAsiaTheme="minorEastAsia" w:hAnsi="Book Antiqua" w:cs="Book Antiqua"/>
          <w:sz w:val="24"/>
          <w:szCs w:val="24"/>
          <w:lang w:val="en-US"/>
        </w:rPr>
        <w:t xml:space="preserve"> </w:t>
      </w:r>
      <w:r w:rsidRPr="00E13639">
        <w:rPr>
          <w:rFonts w:ascii="Book Antiqua" w:hAnsi="Book Antiqua" w:cs="Book Antiqua"/>
          <w:sz w:val="24"/>
          <w:szCs w:val="24"/>
          <w:lang w:val="en-US"/>
        </w:rPr>
        <w:t>(SIT) is a rare congenital anomaly that refers to a completely reversed location of</w:t>
      </w:r>
      <w:r w:rsidR="00685525">
        <w:rPr>
          <w:rFonts w:ascii="Book Antiqua" w:hAnsi="Book Antiqua" w:cs="Book Antiqua"/>
          <w:sz w:val="24"/>
          <w:szCs w:val="24"/>
          <w:lang w:val="en-US"/>
        </w:rPr>
        <w:t xml:space="preserve"> </w:t>
      </w:r>
      <w:r w:rsidRPr="00E13639">
        <w:rPr>
          <w:rFonts w:ascii="Book Antiqua" w:hAnsi="Book Antiqua" w:cs="Book Antiqua"/>
          <w:sz w:val="24"/>
          <w:szCs w:val="24"/>
          <w:lang w:val="en-US"/>
        </w:rPr>
        <w:t>abdominal and thoracic organs.</w:t>
      </w:r>
      <w:r w:rsidRPr="00E13639">
        <w:rPr>
          <w:rFonts w:ascii="Book Antiqua" w:eastAsiaTheme="minorEastAsia" w:hAnsi="Book Antiqua" w:cs="Book Antiqua"/>
          <w:sz w:val="24"/>
          <w:szCs w:val="24"/>
          <w:lang w:val="en-US"/>
        </w:rPr>
        <w:t xml:space="preserve"> </w:t>
      </w:r>
      <w:r w:rsidRPr="00E13639">
        <w:rPr>
          <w:rFonts w:ascii="Book Antiqua" w:hAnsi="Book Antiqua" w:cs="Book Antiqua"/>
          <w:sz w:val="24"/>
          <w:szCs w:val="24"/>
          <w:lang w:val="en-US"/>
        </w:rPr>
        <w:t xml:space="preserve">An extremely small number of </w:t>
      </w:r>
      <w:r w:rsidRPr="00E13639">
        <w:rPr>
          <w:rFonts w:ascii="Book Antiqua" w:eastAsiaTheme="minorEastAsia" w:hAnsi="Book Antiqua" w:cs="Book Antiqua"/>
          <w:sz w:val="24"/>
          <w:szCs w:val="24"/>
          <w:lang w:val="en-US"/>
        </w:rPr>
        <w:t>patients with this condition,</w:t>
      </w:r>
      <w:r w:rsidRPr="00E13639">
        <w:rPr>
          <w:rFonts w:ascii="Book Antiqua" w:hAnsi="Book Antiqua" w:cs="Book Antiqua"/>
          <w:sz w:val="24"/>
          <w:szCs w:val="24"/>
          <w:lang w:val="en-US"/>
        </w:rPr>
        <w:t xml:space="preserve"> especially </w:t>
      </w:r>
      <w:r w:rsidRPr="00E13639">
        <w:rPr>
          <w:rFonts w:ascii="Book Antiqua" w:eastAsiaTheme="minorEastAsia" w:hAnsi="Book Antiqua" w:cs="Book Antiqua"/>
          <w:sz w:val="24"/>
          <w:szCs w:val="24"/>
          <w:lang w:val="en-US"/>
        </w:rPr>
        <w:t xml:space="preserve">those </w:t>
      </w:r>
      <w:r w:rsidRPr="00E13639">
        <w:rPr>
          <w:rFonts w:ascii="Book Antiqua" w:hAnsi="Book Antiqua" w:cs="Book Antiqua"/>
          <w:sz w:val="24"/>
          <w:szCs w:val="24"/>
          <w:lang w:val="en-US"/>
        </w:rPr>
        <w:t>with rectal neoplasms</w:t>
      </w:r>
      <w:r w:rsidRPr="00E13639">
        <w:rPr>
          <w:rFonts w:ascii="Book Antiqua" w:eastAsiaTheme="minorEastAsia" w:hAnsi="Book Antiqua" w:cs="Book Antiqua"/>
          <w:sz w:val="24"/>
          <w:szCs w:val="24"/>
          <w:lang w:val="en-US"/>
        </w:rPr>
        <w:t>,</w:t>
      </w:r>
      <w:r w:rsidRPr="00E13639">
        <w:rPr>
          <w:rFonts w:ascii="Book Antiqua" w:hAnsi="Book Antiqua" w:cs="Book Antiqua"/>
          <w:sz w:val="24"/>
          <w:szCs w:val="24"/>
          <w:lang w:val="en-US"/>
        </w:rPr>
        <w:t xml:space="preserve"> have been reported.</w:t>
      </w:r>
      <w:r w:rsidRPr="00E13639">
        <w:rPr>
          <w:rFonts w:ascii="Book Antiqua" w:eastAsiaTheme="minorEastAsia" w:hAnsi="Book Antiqua" w:cs="Book Antiqua"/>
          <w:sz w:val="24"/>
          <w:szCs w:val="24"/>
          <w:lang w:val="en-US"/>
        </w:rPr>
        <w:t xml:space="preserve"> </w:t>
      </w:r>
      <w:r w:rsidRPr="00E13639">
        <w:rPr>
          <w:rFonts w:ascii="Book Antiqua" w:hAnsi="Book Antiqua" w:cs="Book Antiqua"/>
          <w:sz w:val="24"/>
          <w:szCs w:val="24"/>
          <w:lang w:val="en-US"/>
        </w:rPr>
        <w:t>Surgery in these patients is technically challenging.</w:t>
      </w:r>
      <w:r w:rsidRPr="00E13639">
        <w:rPr>
          <w:rFonts w:ascii="Book Antiqua" w:eastAsiaTheme="minorEastAsia" w:hAnsi="Book Antiqua" w:cs="Book Antiqua"/>
          <w:sz w:val="24"/>
          <w:szCs w:val="24"/>
          <w:lang w:val="en-US"/>
        </w:rPr>
        <w:t xml:space="preserve"> Therefore,</w:t>
      </w:r>
      <w:r w:rsidRPr="00E13639">
        <w:rPr>
          <w:rFonts w:ascii="Book Antiqua" w:hAnsi="Book Antiqua" w:cs="Book Antiqua"/>
          <w:sz w:val="24"/>
          <w:szCs w:val="24"/>
          <w:lang w:val="en-US"/>
        </w:rPr>
        <w:t xml:space="preserve"> we reconstructed a three-</w:t>
      </w:r>
      <w:r w:rsidRPr="00E13639">
        <w:rPr>
          <w:rFonts w:ascii="Book Antiqua" w:eastAsiaTheme="minorEastAsia" w:hAnsi="Book Antiqua" w:cs="Book Antiqua"/>
          <w:sz w:val="24"/>
          <w:szCs w:val="24"/>
          <w:lang w:val="en-US"/>
        </w:rPr>
        <w:t>dimensional</w:t>
      </w:r>
      <w:r w:rsidRPr="00E13639">
        <w:rPr>
          <w:rFonts w:ascii="Book Antiqua" w:hAnsi="Book Antiqua" w:cs="Book Antiqua"/>
          <w:sz w:val="24"/>
          <w:szCs w:val="24"/>
          <w:lang w:val="en-US"/>
        </w:rPr>
        <w:t xml:space="preserve"> </w:t>
      </w:r>
      <w:r w:rsidR="00F842BA" w:rsidRPr="00E13639">
        <w:rPr>
          <w:rFonts w:ascii="Book Antiqua" w:hAnsi="Book Antiqua" w:cs="Book Antiqua"/>
          <w:sz w:val="24"/>
          <w:szCs w:val="24"/>
          <w:lang w:val="en-US"/>
        </w:rPr>
        <w:t>(3D)</w:t>
      </w:r>
      <w:r w:rsidR="00F842BA">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digital model with </w:t>
      </w:r>
      <w:r w:rsidR="00685525">
        <w:rPr>
          <w:rFonts w:ascii="Book Antiqua" w:hAnsi="Book Antiqua" w:cs="Book Antiqua"/>
          <w:sz w:val="24"/>
          <w:szCs w:val="24"/>
          <w:lang w:val="en-US"/>
        </w:rPr>
        <w:t xml:space="preserve">the </w:t>
      </w:r>
      <w:proofErr w:type="spellStart"/>
      <w:r w:rsidR="0030465D" w:rsidRPr="00E13639">
        <w:rPr>
          <w:rFonts w:ascii="Book Antiqua" w:hAnsi="Book Antiqua" w:cs="Book Antiqua"/>
          <w:sz w:val="24"/>
          <w:szCs w:val="24"/>
          <w:lang w:val="en-US"/>
        </w:rPr>
        <w:t>Materialise</w:t>
      </w:r>
      <w:r w:rsidR="00D70621" w:rsidRPr="00E13639">
        <w:rPr>
          <w:rFonts w:ascii="Book Antiqua" w:hAnsi="Book Antiqua" w:cs="Book Antiqua"/>
          <w:sz w:val="24"/>
          <w:szCs w:val="24"/>
          <w:lang w:val="en-US"/>
        </w:rPr>
        <w:t>’</w:t>
      </w:r>
      <w:r w:rsidR="0030465D" w:rsidRPr="00E13639">
        <w:rPr>
          <w:rFonts w:ascii="Book Antiqua" w:hAnsi="Book Antiqua" w:cs="Book Antiqua"/>
          <w:sz w:val="24"/>
          <w:szCs w:val="24"/>
          <w:lang w:val="en-US"/>
        </w:rPr>
        <w:t>s</w:t>
      </w:r>
      <w:proofErr w:type="spellEnd"/>
      <w:r w:rsidR="0030465D" w:rsidRPr="00E13639">
        <w:rPr>
          <w:rFonts w:ascii="Book Antiqua" w:hAnsi="Book Antiqua" w:cs="Book Antiqua"/>
          <w:sz w:val="24"/>
          <w:szCs w:val="24"/>
          <w:lang w:val="en-US"/>
        </w:rPr>
        <w:t xml:space="preserve"> interactive medical image control system (Mimics)</w:t>
      </w:r>
      <w:r w:rsidRPr="00E13639">
        <w:rPr>
          <w:rFonts w:ascii="Book Antiqua" w:hAnsi="Book Antiqua" w:cs="Book Antiqua"/>
          <w:sz w:val="24"/>
          <w:szCs w:val="24"/>
          <w:lang w:val="en-US"/>
        </w:rPr>
        <w:t xml:space="preserve"> as a </w:t>
      </w:r>
      <w:r w:rsidRPr="00E13639">
        <w:rPr>
          <w:rFonts w:ascii="Book Antiqua" w:eastAsiaTheme="minorEastAsia" w:hAnsi="Book Antiqua" w:cs="Book Antiqua"/>
          <w:sz w:val="24"/>
          <w:szCs w:val="24"/>
          <w:lang w:val="en-US"/>
        </w:rPr>
        <w:t>guide</w:t>
      </w:r>
      <w:r w:rsidRPr="00E13639">
        <w:rPr>
          <w:rFonts w:ascii="Book Antiqua" w:hAnsi="Book Antiqua" w:cs="Book Antiqua"/>
          <w:sz w:val="24"/>
          <w:szCs w:val="24"/>
          <w:lang w:val="en-US"/>
        </w:rPr>
        <w:t xml:space="preserve"> for laparoscopic resection.</w:t>
      </w:r>
    </w:p>
    <w:p w14:paraId="2792F927" w14:textId="77777777" w:rsidR="00D70621" w:rsidRPr="00E13639" w:rsidRDefault="00D70621" w:rsidP="00E13639">
      <w:pPr>
        <w:pStyle w:val="a4"/>
        <w:spacing w:after="0" w:line="360" w:lineRule="auto"/>
        <w:ind w:left="0"/>
        <w:rPr>
          <w:rFonts w:ascii="Book Antiqua" w:hAnsi="Book Antiqua" w:cs="Book Antiqua"/>
          <w:sz w:val="24"/>
          <w:szCs w:val="24"/>
          <w:lang w:val="en-US"/>
        </w:rPr>
      </w:pPr>
    </w:p>
    <w:p w14:paraId="5856438E" w14:textId="77777777" w:rsidR="00D70621" w:rsidRPr="00E13639" w:rsidRDefault="00D70621" w:rsidP="00E13639">
      <w:pPr>
        <w:autoSpaceDE w:val="0"/>
        <w:autoSpaceDN w:val="0"/>
        <w:adjustRightInd w:val="0"/>
        <w:spacing w:after="0" w:line="360" w:lineRule="auto"/>
        <w:rPr>
          <w:rFonts w:ascii="Book Antiqua" w:hAnsi="Book Antiqua" w:cstheme="minorHAnsi"/>
          <w:sz w:val="24"/>
        </w:rPr>
      </w:pPr>
      <w:r w:rsidRPr="00E13639">
        <w:rPr>
          <w:rFonts w:ascii="Book Antiqua" w:hAnsi="Book Antiqua" w:cstheme="minorHAnsi"/>
          <w:sz w:val="24"/>
        </w:rPr>
        <w:t>CASE SUMMARY</w:t>
      </w:r>
    </w:p>
    <w:p w14:paraId="59176395" w14:textId="4BAA39AF"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 xml:space="preserve">We report the case of </w:t>
      </w:r>
      <w:r w:rsidRPr="00E13639">
        <w:rPr>
          <w:rFonts w:ascii="Book Antiqua" w:eastAsiaTheme="minorEastAsia" w:hAnsi="Book Antiqua" w:cs="Book Antiqua"/>
          <w:sz w:val="24"/>
          <w:szCs w:val="24"/>
          <w:lang w:val="en-US"/>
        </w:rPr>
        <w:t xml:space="preserve">a </w:t>
      </w:r>
      <w:r w:rsidRPr="00E13639">
        <w:rPr>
          <w:rFonts w:ascii="Book Antiqua" w:hAnsi="Book Antiqua" w:cs="Book Antiqua"/>
          <w:sz w:val="24"/>
          <w:szCs w:val="24"/>
          <w:lang w:val="en-US"/>
        </w:rPr>
        <w:t>68-year-old woman with rectal neoplasms</w:t>
      </w:r>
      <w:r w:rsidR="00D70621"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and SIT diagnosed by electronic colonoscopy biopsy and enhanced </w:t>
      </w:r>
      <w:r w:rsidR="00D70621" w:rsidRPr="00E13639">
        <w:rPr>
          <w:rFonts w:ascii="Book Antiqua" w:hAnsi="Book Antiqua" w:cs="Book Antiqua"/>
          <w:sz w:val="24"/>
          <w:szCs w:val="24"/>
          <w:lang w:val="en-US"/>
        </w:rPr>
        <w:t>computed tomography (</w:t>
      </w:r>
      <w:r w:rsidRPr="00E13639">
        <w:rPr>
          <w:rFonts w:ascii="Book Antiqua" w:hAnsi="Book Antiqua" w:cs="Book Antiqua"/>
          <w:sz w:val="24"/>
          <w:szCs w:val="24"/>
          <w:lang w:val="en-US"/>
        </w:rPr>
        <w:t>CT</w:t>
      </w:r>
      <w:r w:rsidR="00D70621" w:rsidRPr="00E13639">
        <w:rPr>
          <w:rFonts w:ascii="Book Antiqua" w:hAnsi="Book Antiqua" w:cs="Book Antiqua"/>
          <w:sz w:val="24"/>
          <w:szCs w:val="24"/>
          <w:lang w:val="en-US"/>
        </w:rPr>
        <w:t>)</w:t>
      </w:r>
      <w:r w:rsidRPr="00E13639">
        <w:rPr>
          <w:rFonts w:ascii="Book Antiqua" w:eastAsiaTheme="minorEastAsia" w:hAnsi="Book Antiqua" w:cs="Book Antiqua"/>
          <w:sz w:val="24"/>
          <w:szCs w:val="24"/>
          <w:lang w:val="en-US"/>
        </w:rPr>
        <w:t>,</w:t>
      </w:r>
      <w:r w:rsidRPr="00E13639">
        <w:rPr>
          <w:rFonts w:ascii="Book Antiqua" w:hAnsi="Book Antiqua" w:cs="Book Antiqua"/>
          <w:sz w:val="24"/>
          <w:szCs w:val="24"/>
          <w:lang w:val="en-US"/>
        </w:rPr>
        <w:t xml:space="preserve"> which showed that there was a soft tissue mass protruding into the lumen in the lower rectal segment, a lesion that involved the serosal layer,</w:t>
      </w:r>
      <w:r w:rsidRPr="00E13639">
        <w:rPr>
          <w:rFonts w:ascii="Book Antiqua" w:eastAsiaTheme="minorEastAsia" w:hAnsi="Book Antiqua" w:cs="Book Antiqua"/>
          <w:sz w:val="24"/>
          <w:szCs w:val="24"/>
          <w:lang w:val="en-US"/>
        </w:rPr>
        <w:t xml:space="preserve"> </w:t>
      </w:r>
      <w:r w:rsidRPr="00E13639">
        <w:rPr>
          <w:rFonts w:ascii="Book Antiqua" w:hAnsi="Book Antiqua" w:cs="Book Antiqua"/>
          <w:sz w:val="24"/>
          <w:szCs w:val="24"/>
          <w:lang w:val="en-US"/>
        </w:rPr>
        <w:t>multiple enlarged peripheral lymph nodes,</w:t>
      </w:r>
      <w:r w:rsidRPr="00E13639">
        <w:rPr>
          <w:rFonts w:ascii="Book Antiqua" w:eastAsiaTheme="minorEastAsia" w:hAnsi="Book Antiqua" w:cs="Book Antiqua"/>
          <w:sz w:val="24"/>
          <w:szCs w:val="24"/>
          <w:lang w:val="en-US"/>
        </w:rPr>
        <w:t xml:space="preserve"> </w:t>
      </w:r>
      <w:r w:rsidRPr="00E13639">
        <w:rPr>
          <w:rFonts w:ascii="Book Antiqua" w:hAnsi="Book Antiqua" w:cs="Book Antiqua"/>
          <w:sz w:val="24"/>
          <w:szCs w:val="24"/>
          <w:lang w:val="en-US"/>
        </w:rPr>
        <w:t>and visceral situs abnormalities.</w:t>
      </w:r>
      <w:r w:rsidRPr="00E13639">
        <w:rPr>
          <w:rFonts w:ascii="Book Antiqua" w:eastAsiaTheme="minorEastAsia" w:hAnsi="Book Antiqua" w:cs="Book Antiqua"/>
          <w:sz w:val="24"/>
          <w:szCs w:val="24"/>
          <w:lang w:val="en-US"/>
        </w:rPr>
        <w:t xml:space="preserve"> </w:t>
      </w:r>
      <w:r w:rsidRPr="00E13639">
        <w:rPr>
          <w:rFonts w:ascii="Book Antiqua" w:hAnsi="Book Antiqua" w:cs="Book Antiqua"/>
          <w:sz w:val="24"/>
          <w:szCs w:val="24"/>
          <w:lang w:val="en-US"/>
        </w:rPr>
        <w:t>Based on the CT images</w:t>
      </w:r>
      <w:r w:rsidRPr="00E13639">
        <w:rPr>
          <w:rFonts w:ascii="Book Antiqua" w:eastAsiaTheme="minorEastAsia" w:hAnsi="Book Antiqua" w:cs="Book Antiqua"/>
          <w:sz w:val="24"/>
          <w:szCs w:val="24"/>
          <w:lang w:val="en-US"/>
        </w:rPr>
        <w:t>,</w:t>
      </w:r>
      <w:r w:rsidRPr="00E13639">
        <w:rPr>
          <w:rFonts w:ascii="Book Antiqua" w:hAnsi="Book Antiqua" w:cs="Book Antiqua"/>
          <w:sz w:val="24"/>
          <w:szCs w:val="24"/>
          <w:lang w:val="en-US"/>
        </w:rPr>
        <w:t xml:space="preserve"> we reconstructed a</w:t>
      </w:r>
      <w:r w:rsidR="00F842BA">
        <w:rPr>
          <w:rFonts w:ascii="Book Antiqua" w:hAnsi="Book Antiqua" w:cs="Book Antiqua"/>
          <w:sz w:val="24"/>
          <w:szCs w:val="24"/>
          <w:lang w:val="en-US"/>
        </w:rPr>
        <w:t xml:space="preserve"> </w:t>
      </w:r>
      <w:r w:rsidRPr="00E13639">
        <w:rPr>
          <w:rFonts w:ascii="Book Antiqua" w:hAnsi="Book Antiqua" w:cs="Book Antiqua"/>
          <w:sz w:val="24"/>
          <w:szCs w:val="24"/>
          <w:lang w:val="en-US"/>
        </w:rPr>
        <w:t>3D model with Mimics to assist with our surgical planning. Then</w:t>
      </w:r>
      <w:r w:rsidRPr="00E13639">
        <w:rPr>
          <w:rFonts w:ascii="Book Antiqua" w:eastAsiaTheme="minorEastAsia" w:hAnsi="Book Antiqua" w:cs="Book Antiqua"/>
          <w:sz w:val="24"/>
          <w:szCs w:val="24"/>
          <w:lang w:val="en-US"/>
        </w:rPr>
        <w:t>,</w:t>
      </w:r>
      <w:r w:rsidRPr="00E13639">
        <w:rPr>
          <w:rFonts w:ascii="Book Antiqua" w:hAnsi="Book Antiqua" w:cs="Book Antiqua"/>
          <w:sz w:val="24"/>
          <w:szCs w:val="24"/>
          <w:lang w:val="en-US"/>
        </w:rPr>
        <w:t xml:space="preserve"> we performed laparoscopy-assisted radical resection of the rectal neoplasms and total excision of the lesion.</w:t>
      </w:r>
      <w:r w:rsidRPr="00E13639">
        <w:rPr>
          <w:rFonts w:ascii="Book Antiqua" w:eastAsiaTheme="minorEastAsia" w:hAnsi="Book Antiqua" w:cs="Book Antiqua"/>
          <w:sz w:val="24"/>
          <w:szCs w:val="24"/>
          <w:lang w:val="en-US"/>
        </w:rPr>
        <w:t xml:space="preserve"> </w:t>
      </w:r>
      <w:r w:rsidRPr="00E13639">
        <w:rPr>
          <w:rFonts w:ascii="Book Antiqua" w:hAnsi="Book Antiqua" w:cs="Book Antiqua"/>
          <w:sz w:val="24"/>
          <w:szCs w:val="24"/>
          <w:lang w:val="en-US"/>
        </w:rPr>
        <w:t>Adjuvant chemotherapy</w:t>
      </w:r>
      <w:r w:rsidR="00685525">
        <w:rPr>
          <w:rFonts w:ascii="Book Antiqua" w:hAnsi="Book Antiqua" w:cs="Book Antiqua"/>
          <w:sz w:val="24"/>
          <w:szCs w:val="24"/>
          <w:lang w:val="en-US"/>
        </w:rPr>
        <w:t xml:space="preserve"> with the </w:t>
      </w:r>
      <w:r w:rsidRPr="00E13639">
        <w:rPr>
          <w:rFonts w:ascii="Book Antiqua" w:hAnsi="Book Antiqua" w:cs="Book Antiqua"/>
          <w:sz w:val="24"/>
          <w:szCs w:val="24"/>
          <w:lang w:val="en-US"/>
        </w:rPr>
        <w:t>XELOX</w:t>
      </w:r>
      <w:r w:rsidR="00685525" w:rsidRPr="00685525">
        <w:rPr>
          <w:rFonts w:ascii="Book Antiqua" w:hAnsi="Book Antiqua" w:cs="Book Antiqua"/>
          <w:sz w:val="24"/>
          <w:szCs w:val="24"/>
          <w:lang w:val="en-US"/>
        </w:rPr>
        <w:t xml:space="preserve"> </w:t>
      </w:r>
      <w:r w:rsidR="00685525" w:rsidRPr="00E13639">
        <w:rPr>
          <w:rFonts w:ascii="Book Antiqua" w:hAnsi="Book Antiqua" w:cs="Book Antiqua"/>
          <w:sz w:val="24"/>
          <w:szCs w:val="24"/>
          <w:lang w:val="en-US"/>
        </w:rPr>
        <w:t>regimen</w:t>
      </w:r>
      <w:r w:rsidRPr="00E13639">
        <w:rPr>
          <w:rFonts w:ascii="Book Antiqua" w:hAnsi="Book Antiqua" w:cs="Book Antiqua"/>
          <w:sz w:val="24"/>
          <w:szCs w:val="24"/>
          <w:lang w:val="en-US"/>
        </w:rPr>
        <w:t xml:space="preserve"> (</w:t>
      </w:r>
      <w:proofErr w:type="spellStart"/>
      <w:r w:rsidRPr="00E13639">
        <w:rPr>
          <w:rFonts w:ascii="Book Antiqua" w:hAnsi="Book Antiqua" w:cs="Book Antiqua"/>
          <w:sz w:val="24"/>
          <w:szCs w:val="24"/>
          <w:lang w:val="en-US"/>
        </w:rPr>
        <w:t>oxaliplatin</w:t>
      </w:r>
      <w:proofErr w:type="spellEnd"/>
      <w:r w:rsidRPr="00E13639">
        <w:rPr>
          <w:rFonts w:ascii="Book Antiqua" w:hAnsi="Book Antiqua" w:cs="Book Antiqua"/>
          <w:sz w:val="24"/>
          <w:szCs w:val="24"/>
          <w:lang w:val="en-US"/>
        </w:rPr>
        <w:t xml:space="preserve"> 150</w:t>
      </w:r>
      <w:r w:rsidR="00D70621"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mg, D1</w:t>
      </w:r>
      <w:r w:rsidR="00D70621"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 </w:t>
      </w:r>
      <w:proofErr w:type="spellStart"/>
      <w:r w:rsidRPr="00E13639">
        <w:rPr>
          <w:rFonts w:ascii="Book Antiqua" w:hAnsi="Book Antiqua" w:cs="Book Antiqua"/>
          <w:sz w:val="24"/>
          <w:szCs w:val="24"/>
          <w:lang w:val="en-US"/>
        </w:rPr>
        <w:t>Xeloda</w:t>
      </w:r>
      <w:proofErr w:type="spellEnd"/>
      <w:r w:rsidRPr="00E13639">
        <w:rPr>
          <w:rFonts w:ascii="Book Antiqua" w:hAnsi="Book Antiqua" w:cs="Book Antiqua"/>
          <w:sz w:val="24"/>
          <w:szCs w:val="24"/>
          <w:lang w:val="en-US"/>
        </w:rPr>
        <w:t xml:space="preserve"> 1.0</w:t>
      </w:r>
      <w:r w:rsidR="00D70621"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g, Bid, D1-14</w:t>
      </w:r>
      <w:r w:rsidR="00685525" w:rsidRPr="00E13639">
        <w:rPr>
          <w:rFonts w:ascii="Book Antiqua" w:hAnsi="Book Antiqua" w:cs="Book Antiqua"/>
          <w:sz w:val="24"/>
          <w:szCs w:val="24"/>
          <w:lang w:val="en-US"/>
        </w:rPr>
        <w:t>)</w:t>
      </w:r>
      <w:r w:rsidR="00685525">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was initiated 1 </w:t>
      </w:r>
      <w:proofErr w:type="spellStart"/>
      <w:r w:rsidRPr="00E13639">
        <w:rPr>
          <w:rFonts w:ascii="Book Antiqua" w:hAnsi="Book Antiqua" w:cs="Book Antiqua"/>
          <w:sz w:val="24"/>
          <w:szCs w:val="24"/>
          <w:lang w:val="en-US"/>
        </w:rPr>
        <w:t>mo</w:t>
      </w:r>
      <w:proofErr w:type="spellEnd"/>
      <w:r w:rsidRPr="00E13639">
        <w:rPr>
          <w:rFonts w:ascii="Book Antiqua" w:hAnsi="Book Antiqua" w:cs="Book Antiqua"/>
          <w:sz w:val="24"/>
          <w:szCs w:val="24"/>
          <w:lang w:val="en-US"/>
        </w:rPr>
        <w:t xml:space="preserve"> after the operation.</w:t>
      </w:r>
      <w:r w:rsidRPr="00E13639">
        <w:rPr>
          <w:rFonts w:ascii="Book Antiqua" w:eastAsiaTheme="minorEastAsia" w:hAnsi="Book Antiqua" w:cs="Book Antiqua"/>
          <w:sz w:val="24"/>
          <w:szCs w:val="24"/>
          <w:lang w:val="en-US"/>
        </w:rPr>
        <w:t xml:space="preserve"> </w:t>
      </w:r>
      <w:r w:rsidRPr="00E13639">
        <w:rPr>
          <w:rFonts w:ascii="Book Antiqua" w:hAnsi="Book Antiqua" w:cs="Book Antiqua"/>
          <w:sz w:val="24"/>
          <w:szCs w:val="24"/>
          <w:lang w:val="en-US"/>
        </w:rPr>
        <w:t>The patient recovered well after surgery</w:t>
      </w:r>
      <w:r w:rsidRPr="00E13639">
        <w:rPr>
          <w:rFonts w:ascii="Book Antiqua" w:eastAsiaTheme="minorEastAsia" w:hAnsi="Book Antiqua" w:cs="Book Antiqua"/>
          <w:sz w:val="24"/>
          <w:szCs w:val="24"/>
          <w:lang w:val="en-US"/>
        </w:rPr>
        <w:t>,</w:t>
      </w:r>
      <w:r w:rsidRPr="00E13639">
        <w:rPr>
          <w:rFonts w:ascii="Book Antiqua" w:hAnsi="Book Antiqua" w:cs="Book Antiqua"/>
          <w:sz w:val="24"/>
          <w:szCs w:val="24"/>
          <w:lang w:val="en-US"/>
        </w:rPr>
        <w:t xml:space="preserve"> and her physical condition remained stable.</w:t>
      </w:r>
    </w:p>
    <w:p w14:paraId="7F64802D" w14:textId="77777777" w:rsidR="00D70621" w:rsidRPr="00E13639" w:rsidRDefault="00D70621" w:rsidP="00E13639">
      <w:pPr>
        <w:pStyle w:val="a4"/>
        <w:spacing w:after="0" w:line="360" w:lineRule="auto"/>
        <w:ind w:left="0"/>
        <w:rPr>
          <w:rFonts w:ascii="Book Antiqua" w:hAnsi="Book Antiqua" w:cs="Book Antiqua"/>
          <w:sz w:val="24"/>
          <w:szCs w:val="24"/>
          <w:lang w:val="en-US"/>
        </w:rPr>
      </w:pPr>
    </w:p>
    <w:p w14:paraId="2D2D73F2" w14:textId="77777777" w:rsidR="00D70621" w:rsidRPr="00E13639" w:rsidRDefault="00D70621" w:rsidP="00E13639">
      <w:pPr>
        <w:spacing w:after="0" w:line="360" w:lineRule="auto"/>
        <w:rPr>
          <w:rFonts w:ascii="Book Antiqua" w:hAnsi="Book Antiqua" w:cstheme="minorHAnsi"/>
          <w:sz w:val="24"/>
        </w:rPr>
      </w:pPr>
      <w:r w:rsidRPr="00E13639">
        <w:rPr>
          <w:rFonts w:ascii="Book Antiqua" w:hAnsi="Book Antiqua" w:cstheme="minorHAnsi"/>
          <w:sz w:val="24"/>
        </w:rPr>
        <w:t>CONCLUSION</w:t>
      </w:r>
    </w:p>
    <w:p w14:paraId="43AAF4CF" w14:textId="5C73D42D" w:rsidR="00800463" w:rsidRPr="00E13639" w:rsidRDefault="00685525" w:rsidP="00E13639">
      <w:pPr>
        <w:pStyle w:val="a4"/>
        <w:spacing w:after="0" w:line="360" w:lineRule="auto"/>
        <w:ind w:left="0"/>
        <w:rPr>
          <w:rFonts w:ascii="Book Antiqua" w:hAnsi="Book Antiqua" w:cs="Book Antiqua"/>
          <w:sz w:val="24"/>
          <w:szCs w:val="24"/>
          <w:lang w:val="en-US"/>
        </w:rPr>
      </w:pPr>
      <w:r>
        <w:rPr>
          <w:rFonts w:ascii="Book Antiqua" w:hAnsi="Book Antiqua" w:cs="Book Antiqua"/>
          <w:sz w:val="24"/>
          <w:szCs w:val="24"/>
          <w:lang w:val="en-US"/>
        </w:rPr>
        <w:t>P</w:t>
      </w:r>
      <w:r w:rsidR="00E13639" w:rsidRPr="00E13639">
        <w:rPr>
          <w:rFonts w:ascii="Book Antiqua" w:hAnsi="Book Antiqua" w:cs="Book Antiqua"/>
          <w:sz w:val="24"/>
          <w:szCs w:val="24"/>
          <w:lang w:val="en-US"/>
        </w:rPr>
        <w:t xml:space="preserve">reoperative 3D reconstruction of the imaging results could help reduce </w:t>
      </w:r>
      <w:r w:rsidR="00E13639" w:rsidRPr="00E13639">
        <w:rPr>
          <w:rFonts w:ascii="Book Antiqua" w:eastAsiaTheme="minorEastAsia" w:hAnsi="Book Antiqua" w:cs="Book Antiqua"/>
          <w:sz w:val="24"/>
          <w:szCs w:val="24"/>
          <w:lang w:val="en-US"/>
        </w:rPr>
        <w:t xml:space="preserve">the </w:t>
      </w:r>
      <w:r w:rsidR="00E13639" w:rsidRPr="00E13639">
        <w:rPr>
          <w:rFonts w:ascii="Book Antiqua" w:hAnsi="Book Antiqua" w:cs="Book Antiqua"/>
          <w:sz w:val="24"/>
          <w:szCs w:val="24"/>
          <w:lang w:val="en-US"/>
        </w:rPr>
        <w:t xml:space="preserve">unknown risks during surgery caused by anatomical </w:t>
      </w:r>
      <w:r w:rsidR="00E13639" w:rsidRPr="00E13639">
        <w:rPr>
          <w:rFonts w:ascii="Book Antiqua" w:eastAsiaTheme="minorEastAsia" w:hAnsi="Book Antiqua" w:cs="Book Antiqua"/>
          <w:sz w:val="24"/>
          <w:szCs w:val="24"/>
          <w:lang w:val="en-US"/>
        </w:rPr>
        <w:t>abnormalities</w:t>
      </w:r>
      <w:r w:rsidR="00E13639" w:rsidRPr="00E13639">
        <w:rPr>
          <w:rFonts w:ascii="Book Antiqua" w:hAnsi="Book Antiqua" w:cs="Book Antiqua"/>
          <w:sz w:val="24"/>
          <w:szCs w:val="24"/>
          <w:lang w:val="en-US"/>
        </w:rPr>
        <w:t xml:space="preserve"> and </w:t>
      </w:r>
      <w:proofErr w:type="gramStart"/>
      <w:r w:rsidR="00E13639" w:rsidRPr="00E13639">
        <w:rPr>
          <w:rFonts w:ascii="Book Antiqua" w:hAnsi="Book Antiqua" w:cs="Book Antiqua"/>
          <w:sz w:val="24"/>
          <w:szCs w:val="24"/>
          <w:lang w:val="en-US"/>
        </w:rPr>
        <w:t>improve</w:t>
      </w:r>
      <w:proofErr w:type="gramEnd"/>
      <w:r w:rsidR="00E13639" w:rsidRPr="00E13639">
        <w:rPr>
          <w:rFonts w:ascii="Book Antiqua" w:hAnsi="Book Antiqua" w:cs="Book Antiqua"/>
          <w:sz w:val="24"/>
          <w:szCs w:val="24"/>
          <w:lang w:val="en-US"/>
        </w:rPr>
        <w:t xml:space="preserve"> </w:t>
      </w:r>
      <w:r w:rsidR="00E13639" w:rsidRPr="00E13639">
        <w:rPr>
          <w:rFonts w:ascii="Book Antiqua" w:eastAsiaTheme="minorEastAsia" w:hAnsi="Book Antiqua" w:cs="Book Antiqua"/>
          <w:sz w:val="24"/>
          <w:szCs w:val="24"/>
          <w:lang w:val="en-US"/>
        </w:rPr>
        <w:t xml:space="preserve">the </w:t>
      </w:r>
      <w:r w:rsidR="00E13639" w:rsidRPr="00E13639">
        <w:rPr>
          <w:rFonts w:ascii="Book Antiqua" w:hAnsi="Book Antiqua" w:cs="Book Antiqua"/>
          <w:sz w:val="24"/>
          <w:szCs w:val="24"/>
          <w:lang w:val="en-US"/>
        </w:rPr>
        <w:t>perioperative safety for patients.</w:t>
      </w:r>
    </w:p>
    <w:p w14:paraId="1A0DCFFA" w14:textId="77777777" w:rsidR="00D70621" w:rsidRPr="00E13639" w:rsidRDefault="00D70621" w:rsidP="00E13639">
      <w:pPr>
        <w:pStyle w:val="a4"/>
        <w:spacing w:after="0" w:line="360" w:lineRule="auto"/>
        <w:ind w:left="0"/>
        <w:rPr>
          <w:rFonts w:ascii="Book Antiqua" w:hAnsi="Book Antiqua" w:cs="Book Antiqua"/>
          <w:sz w:val="24"/>
          <w:szCs w:val="24"/>
          <w:lang w:val="en-US"/>
        </w:rPr>
      </w:pPr>
    </w:p>
    <w:p w14:paraId="107E89EF" w14:textId="02C22716"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b/>
          <w:bCs/>
          <w:sz w:val="24"/>
          <w:szCs w:val="24"/>
          <w:lang w:val="en-US"/>
        </w:rPr>
        <w:t>Key</w:t>
      </w:r>
      <w:r w:rsidR="00D70621" w:rsidRPr="00E13639">
        <w:rPr>
          <w:rFonts w:ascii="Book Antiqua" w:hAnsi="Book Antiqua" w:cs="Book Antiqua"/>
          <w:b/>
          <w:bCs/>
          <w:sz w:val="24"/>
          <w:szCs w:val="24"/>
          <w:lang w:val="en-US"/>
        </w:rPr>
        <w:t xml:space="preserve"> </w:t>
      </w:r>
      <w:r w:rsidRPr="00E13639">
        <w:rPr>
          <w:rFonts w:ascii="Book Antiqua" w:hAnsi="Book Antiqua" w:cs="Book Antiqua"/>
          <w:b/>
          <w:bCs/>
          <w:sz w:val="24"/>
          <w:szCs w:val="24"/>
          <w:lang w:val="en-US"/>
        </w:rPr>
        <w:t>words</w:t>
      </w:r>
      <w:r w:rsidRPr="00E13639">
        <w:rPr>
          <w:rFonts w:ascii="Book Antiqua" w:hAnsi="Book Antiqua" w:cs="Book Antiqua"/>
          <w:sz w:val="24"/>
          <w:szCs w:val="24"/>
          <w:lang w:val="en-US"/>
        </w:rPr>
        <w:t xml:space="preserve">: </w:t>
      </w:r>
      <w:bookmarkStart w:id="13" w:name="OLE_LINK39"/>
      <w:r w:rsidR="00D70621" w:rsidRPr="00E13639">
        <w:rPr>
          <w:rFonts w:ascii="Book Antiqua" w:hAnsi="Book Antiqua" w:cs="Book Antiqua"/>
          <w:sz w:val="24"/>
          <w:szCs w:val="24"/>
          <w:lang w:val="en-US"/>
        </w:rPr>
        <w:t xml:space="preserve">Rectal </w:t>
      </w:r>
      <w:r w:rsidRPr="00E13639">
        <w:rPr>
          <w:rFonts w:ascii="Book Antiqua" w:hAnsi="Book Antiqua" w:cs="Book Antiqua"/>
          <w:sz w:val="24"/>
          <w:szCs w:val="24"/>
          <w:lang w:val="en-US"/>
        </w:rPr>
        <w:t>neoplasm</w:t>
      </w:r>
      <w:bookmarkEnd w:id="13"/>
      <w:r w:rsidR="00D70621" w:rsidRPr="00E13639">
        <w:rPr>
          <w:rFonts w:ascii="Book Antiqua" w:hAnsi="Book Antiqua" w:cs="Book Antiqua"/>
          <w:sz w:val="24"/>
          <w:szCs w:val="24"/>
          <w:lang w:val="en-US"/>
        </w:rPr>
        <w:t>;</w:t>
      </w:r>
      <w:r w:rsidRPr="00E13639">
        <w:rPr>
          <w:rFonts w:ascii="Book Antiqua" w:hAnsi="Book Antiqua" w:cs="Book Antiqua"/>
          <w:sz w:val="24"/>
          <w:szCs w:val="24"/>
          <w:lang w:val="en-US"/>
        </w:rPr>
        <w:t xml:space="preserve"> </w:t>
      </w:r>
      <w:bookmarkStart w:id="14" w:name="OLE_LINK40"/>
      <w:r w:rsidR="00D70621" w:rsidRPr="00E13639">
        <w:rPr>
          <w:rFonts w:ascii="Book Antiqua" w:hAnsi="Book Antiqua" w:cs="Book Antiqua"/>
          <w:sz w:val="24"/>
          <w:szCs w:val="24"/>
          <w:lang w:val="en-US"/>
        </w:rPr>
        <w:t xml:space="preserve">Situs </w:t>
      </w:r>
      <w:proofErr w:type="spellStart"/>
      <w:r w:rsidRPr="00E13639">
        <w:rPr>
          <w:rFonts w:ascii="Book Antiqua" w:hAnsi="Book Antiqua" w:cs="Book Antiqua"/>
          <w:sz w:val="24"/>
          <w:szCs w:val="24"/>
          <w:lang w:val="en-US"/>
        </w:rPr>
        <w:t>inversus</w:t>
      </w:r>
      <w:proofErr w:type="spellEnd"/>
      <w:r w:rsidRPr="00E13639">
        <w:rPr>
          <w:rFonts w:ascii="Book Antiqua" w:hAnsi="Book Antiqua" w:cs="Book Antiqua"/>
          <w:sz w:val="24"/>
          <w:szCs w:val="24"/>
          <w:lang w:val="en-US"/>
        </w:rPr>
        <w:t xml:space="preserve"> </w:t>
      </w:r>
      <w:proofErr w:type="spellStart"/>
      <w:r w:rsidRPr="00E13639">
        <w:rPr>
          <w:rFonts w:ascii="Book Antiqua" w:eastAsiaTheme="minorEastAsia" w:hAnsi="Book Antiqua" w:cs="Book Antiqua"/>
          <w:sz w:val="24"/>
          <w:szCs w:val="24"/>
          <w:lang w:val="en-US"/>
        </w:rPr>
        <w:t>totalis</w:t>
      </w:r>
      <w:bookmarkEnd w:id="14"/>
      <w:proofErr w:type="spellEnd"/>
      <w:r w:rsidR="00D70621" w:rsidRPr="00E13639">
        <w:rPr>
          <w:rFonts w:ascii="Book Antiqua" w:eastAsiaTheme="minorEastAsia" w:hAnsi="Book Antiqua" w:cs="Book Antiqua"/>
          <w:sz w:val="24"/>
          <w:szCs w:val="24"/>
          <w:lang w:val="en-US"/>
        </w:rPr>
        <w:t>;</w:t>
      </w:r>
      <w:r w:rsidRPr="00E13639">
        <w:rPr>
          <w:rFonts w:ascii="Book Antiqua" w:eastAsiaTheme="minorEastAsia" w:hAnsi="Book Antiqua" w:cs="Book Antiqua"/>
          <w:sz w:val="24"/>
          <w:szCs w:val="24"/>
          <w:lang w:val="en-US"/>
        </w:rPr>
        <w:t xml:space="preserve"> </w:t>
      </w:r>
      <w:bookmarkStart w:id="15" w:name="OLE_LINK41"/>
      <w:r w:rsidR="00D70621" w:rsidRPr="00E13639">
        <w:rPr>
          <w:rFonts w:ascii="Book Antiqua" w:eastAsiaTheme="minorEastAsia" w:hAnsi="Book Antiqua" w:cs="Book Antiqua"/>
          <w:sz w:val="24"/>
          <w:szCs w:val="24"/>
          <w:lang w:val="en-US"/>
        </w:rPr>
        <w:t>Laparoscopy</w:t>
      </w:r>
      <w:bookmarkEnd w:id="15"/>
      <w:r w:rsidR="00D70621" w:rsidRPr="00E13639">
        <w:rPr>
          <w:rFonts w:ascii="Book Antiqua" w:hAnsi="Book Antiqua" w:cs="Book Antiqua"/>
          <w:sz w:val="24"/>
          <w:szCs w:val="24"/>
          <w:lang w:val="en-US"/>
        </w:rPr>
        <w:t>;</w:t>
      </w:r>
      <w:r w:rsidRPr="00E13639">
        <w:rPr>
          <w:rFonts w:ascii="Book Antiqua" w:hAnsi="Book Antiqua" w:cs="Book Antiqua"/>
          <w:sz w:val="24"/>
          <w:szCs w:val="24"/>
          <w:lang w:val="en-US"/>
        </w:rPr>
        <w:t xml:space="preserve"> </w:t>
      </w:r>
      <w:bookmarkStart w:id="16" w:name="OLE_LINK42"/>
      <w:r w:rsidR="00D70621" w:rsidRPr="00E13639">
        <w:rPr>
          <w:rFonts w:ascii="Book Antiqua" w:hAnsi="Book Antiqua" w:cs="Book Antiqua"/>
          <w:sz w:val="24"/>
          <w:szCs w:val="24"/>
          <w:lang w:val="en-US"/>
        </w:rPr>
        <w:lastRenderedPageBreak/>
        <w:t>Three</w:t>
      </w:r>
      <w:r w:rsidRPr="00E13639">
        <w:rPr>
          <w:rFonts w:ascii="Book Antiqua" w:hAnsi="Book Antiqua" w:cs="Book Antiqua"/>
          <w:sz w:val="24"/>
          <w:szCs w:val="24"/>
          <w:lang w:val="en-US"/>
        </w:rPr>
        <w:t>-dimensional reconstruction</w:t>
      </w:r>
      <w:bookmarkEnd w:id="16"/>
      <w:r w:rsidR="00D50CFB">
        <w:rPr>
          <w:rFonts w:ascii="Book Antiqua" w:hAnsi="Book Antiqua" w:cs="Book Antiqua"/>
          <w:sz w:val="24"/>
          <w:szCs w:val="24"/>
          <w:lang w:val="en-US"/>
        </w:rPr>
        <w:t>;</w:t>
      </w:r>
      <w:bookmarkStart w:id="17" w:name="OLE_LINK38"/>
      <w:r w:rsidR="00D50CFB" w:rsidRPr="00D50CFB">
        <w:rPr>
          <w:rFonts w:ascii="Book Antiqua" w:hAnsi="Book Antiqua" w:cs="Book Antiqua"/>
          <w:sz w:val="24"/>
          <w:szCs w:val="24"/>
          <w:lang w:val="en-US"/>
        </w:rPr>
        <w:t xml:space="preserve"> </w:t>
      </w:r>
      <w:r w:rsidR="00D50CFB" w:rsidRPr="00E13639">
        <w:rPr>
          <w:rFonts w:ascii="Book Antiqua" w:hAnsi="Book Antiqua" w:cs="Book Antiqua"/>
          <w:sz w:val="24"/>
          <w:szCs w:val="24"/>
          <w:lang w:val="en-US"/>
        </w:rPr>
        <w:t>Case report</w:t>
      </w:r>
      <w:bookmarkEnd w:id="17"/>
    </w:p>
    <w:p w14:paraId="27B06D74" w14:textId="77777777" w:rsidR="00800463" w:rsidRPr="00E13639" w:rsidRDefault="00800463" w:rsidP="00E13639">
      <w:pPr>
        <w:snapToGrid w:val="0"/>
        <w:spacing w:after="0" w:line="360" w:lineRule="auto"/>
        <w:rPr>
          <w:rFonts w:ascii="Book Antiqua" w:hAnsi="Book Antiqua" w:cs="Arial Unicode MS"/>
          <w:sz w:val="24"/>
        </w:rPr>
      </w:pPr>
    </w:p>
    <w:p w14:paraId="00A0C5D7" w14:textId="4BA877B0" w:rsidR="00D70621" w:rsidRPr="00E13639" w:rsidRDefault="00D70621" w:rsidP="00E13639">
      <w:pPr>
        <w:snapToGrid w:val="0"/>
        <w:spacing w:after="0" w:line="360" w:lineRule="auto"/>
        <w:rPr>
          <w:rFonts w:ascii="Book Antiqua" w:hAnsi="Book Antiqua"/>
          <w:sz w:val="24"/>
        </w:rPr>
      </w:pPr>
      <w:r w:rsidRPr="00E13639">
        <w:rPr>
          <w:rFonts w:ascii="Book Antiqua" w:hAnsi="Book Antiqua" w:cs="Book Antiqua"/>
          <w:sz w:val="24"/>
        </w:rPr>
        <w:t xml:space="preserve">Chen T, Que YT, Zhang YH, Long FY, Li Y, Huang X, Wang YN, Hu YF, Yu J, Li GX. </w:t>
      </w:r>
      <w:proofErr w:type="gramStart"/>
      <w:r w:rsidRPr="00E13639">
        <w:rPr>
          <w:rFonts w:ascii="Book Antiqua" w:hAnsi="Book Antiqua" w:cs="Book Antiqua"/>
          <w:sz w:val="24"/>
        </w:rPr>
        <w:t xml:space="preserve">Using </w:t>
      </w:r>
      <w:proofErr w:type="spellStart"/>
      <w:r w:rsidRPr="00E13639">
        <w:rPr>
          <w:rFonts w:ascii="Book Antiqua" w:hAnsi="Book Antiqua" w:cs="Book Antiqua"/>
          <w:sz w:val="24"/>
        </w:rPr>
        <w:t>Materialise's</w:t>
      </w:r>
      <w:proofErr w:type="spellEnd"/>
      <w:r w:rsidRPr="00E13639">
        <w:rPr>
          <w:rFonts w:ascii="Book Antiqua" w:hAnsi="Book Antiqua" w:cs="Book Antiqua"/>
          <w:sz w:val="24"/>
        </w:rPr>
        <w:t xml:space="preserve"> interactive medical image control system to reconstruct a model of a patient with rectal cancer and situs </w:t>
      </w:r>
      <w:proofErr w:type="spellStart"/>
      <w:r w:rsidRPr="00E13639">
        <w:rPr>
          <w:rFonts w:ascii="Book Antiqua" w:hAnsi="Book Antiqua" w:cs="Book Antiqua"/>
          <w:sz w:val="24"/>
        </w:rPr>
        <w:t>inversus</w:t>
      </w:r>
      <w:proofErr w:type="spellEnd"/>
      <w:r w:rsidRPr="00E13639">
        <w:rPr>
          <w:rFonts w:ascii="Book Antiqua" w:hAnsi="Book Antiqua" w:cs="Book Antiqua"/>
          <w:sz w:val="24"/>
        </w:rPr>
        <w:t xml:space="preserve"> </w:t>
      </w:r>
      <w:proofErr w:type="spellStart"/>
      <w:r w:rsidRPr="00E13639">
        <w:rPr>
          <w:rFonts w:ascii="Book Antiqua" w:hAnsi="Book Antiqua" w:cs="Book Antiqua"/>
          <w:sz w:val="24"/>
        </w:rPr>
        <w:t>totalis</w:t>
      </w:r>
      <w:proofErr w:type="spellEnd"/>
      <w:r w:rsidRPr="00E13639">
        <w:rPr>
          <w:rFonts w:ascii="Book Antiqua" w:hAnsi="Book Antiqua" w:cs="Book Antiqua"/>
          <w:sz w:val="24"/>
        </w:rPr>
        <w:t>: A case report.</w:t>
      </w:r>
      <w:proofErr w:type="gramEnd"/>
      <w:r w:rsidRPr="00E13639">
        <w:rPr>
          <w:rFonts w:ascii="Book Antiqua" w:hAnsi="Book Antiqua" w:cs="Book Antiqua"/>
          <w:sz w:val="24"/>
        </w:rPr>
        <w:t xml:space="preserve"> </w:t>
      </w:r>
      <w:r w:rsidRPr="00E13639">
        <w:rPr>
          <w:rFonts w:ascii="Book Antiqua" w:hAnsi="Book Antiqua"/>
          <w:i/>
          <w:iCs/>
          <w:sz w:val="24"/>
        </w:rPr>
        <w:t xml:space="preserve">World J </w:t>
      </w:r>
      <w:proofErr w:type="spellStart"/>
      <w:r w:rsidRPr="00E13639">
        <w:rPr>
          <w:rFonts w:ascii="Book Antiqua" w:hAnsi="Book Antiqua"/>
          <w:i/>
          <w:iCs/>
          <w:sz w:val="24"/>
        </w:rPr>
        <w:t>Clin</w:t>
      </w:r>
      <w:proofErr w:type="spellEnd"/>
      <w:r w:rsidRPr="00E13639">
        <w:rPr>
          <w:rFonts w:ascii="Book Antiqua" w:hAnsi="Book Antiqua"/>
          <w:i/>
          <w:iCs/>
          <w:sz w:val="24"/>
        </w:rPr>
        <w:t xml:space="preserve"> Cases </w:t>
      </w:r>
      <w:r w:rsidRPr="00E13639">
        <w:rPr>
          <w:rFonts w:ascii="Book Antiqua" w:hAnsi="Book Antiqua"/>
          <w:iCs/>
          <w:sz w:val="24"/>
        </w:rPr>
        <w:t>2019</w:t>
      </w:r>
      <w:r w:rsidRPr="00E13639">
        <w:rPr>
          <w:rFonts w:ascii="Book Antiqua" w:hAnsi="Book Antiqua"/>
          <w:sz w:val="24"/>
        </w:rPr>
        <w:t xml:space="preserve">; </w:t>
      </w:r>
      <w:proofErr w:type="gramStart"/>
      <w:r w:rsidR="00C10A7A">
        <w:rPr>
          <w:rFonts w:ascii="Book Antiqua" w:hAnsi="Book Antiqua"/>
          <w:sz w:val="24"/>
        </w:rPr>
        <w:t>In</w:t>
      </w:r>
      <w:proofErr w:type="gramEnd"/>
      <w:r w:rsidR="00C10A7A">
        <w:rPr>
          <w:rFonts w:ascii="Book Antiqua" w:hAnsi="Book Antiqua"/>
          <w:sz w:val="24"/>
        </w:rPr>
        <w:t xml:space="preserve"> press</w:t>
      </w:r>
    </w:p>
    <w:p w14:paraId="11BCDD23" w14:textId="77777777" w:rsidR="00D70621" w:rsidRPr="00E13639" w:rsidRDefault="00D70621" w:rsidP="00E13639">
      <w:pPr>
        <w:snapToGrid w:val="0"/>
        <w:spacing w:after="0" w:line="360" w:lineRule="auto"/>
        <w:rPr>
          <w:rFonts w:ascii="Book Antiqua" w:eastAsia="AdvTimes" w:hAnsi="Book Antiqua" w:cs="AdvTimes"/>
          <w:b/>
          <w:sz w:val="24"/>
        </w:rPr>
      </w:pPr>
    </w:p>
    <w:p w14:paraId="3663B5CF" w14:textId="18CCD747" w:rsidR="00800463" w:rsidRPr="00E13639" w:rsidRDefault="00E13639" w:rsidP="00E13639">
      <w:pPr>
        <w:snapToGrid w:val="0"/>
        <w:spacing w:after="0" w:line="360" w:lineRule="auto"/>
        <w:rPr>
          <w:rFonts w:ascii="Book Antiqua" w:hAnsi="Book Antiqua" w:cs="Arial Unicode MS"/>
          <w:sz w:val="24"/>
        </w:rPr>
      </w:pPr>
      <w:r w:rsidRPr="00E13639">
        <w:rPr>
          <w:rFonts w:ascii="Book Antiqua" w:eastAsia="AdvTimes" w:hAnsi="Book Antiqua" w:cs="AdvTimes"/>
          <w:b/>
          <w:sz w:val="24"/>
        </w:rPr>
        <w:t>Core tip:</w:t>
      </w:r>
      <w:r w:rsidRPr="00E13639">
        <w:rPr>
          <w:rFonts w:ascii="Book Antiqua" w:hAnsi="Book Antiqua" w:cs="Arial Unicode MS"/>
          <w:sz w:val="24"/>
        </w:rPr>
        <w:t xml:space="preserve"> </w:t>
      </w:r>
      <w:bookmarkStart w:id="18" w:name="OLE_LINK37"/>
      <w:r w:rsidRPr="00E13639">
        <w:rPr>
          <w:rFonts w:ascii="Book Antiqua" w:hAnsi="Book Antiqua" w:cs="Arial Unicode MS"/>
          <w:sz w:val="24"/>
        </w:rPr>
        <w:t xml:space="preserve">This case is the first to use </w:t>
      </w:r>
      <w:r w:rsidR="00410F5A">
        <w:rPr>
          <w:rFonts w:ascii="Book Antiqua" w:hAnsi="Book Antiqua" w:cs="Arial Unicode MS"/>
          <w:sz w:val="24"/>
        </w:rPr>
        <w:t xml:space="preserve">the </w:t>
      </w:r>
      <w:proofErr w:type="spellStart"/>
      <w:r w:rsidR="0030465D" w:rsidRPr="00E13639">
        <w:rPr>
          <w:rFonts w:ascii="Book Antiqua" w:hAnsi="Book Antiqua" w:cs="Book Antiqua"/>
          <w:sz w:val="24"/>
        </w:rPr>
        <w:t>Materialise</w:t>
      </w:r>
      <w:r w:rsidR="00D70621" w:rsidRPr="00E13639">
        <w:rPr>
          <w:rFonts w:ascii="Book Antiqua" w:hAnsi="Book Antiqua" w:cs="Book Antiqua"/>
          <w:sz w:val="24"/>
        </w:rPr>
        <w:t>’</w:t>
      </w:r>
      <w:r w:rsidR="0030465D" w:rsidRPr="00E13639">
        <w:rPr>
          <w:rFonts w:ascii="Book Antiqua" w:hAnsi="Book Antiqua" w:cs="Book Antiqua"/>
          <w:sz w:val="24"/>
        </w:rPr>
        <w:t>s</w:t>
      </w:r>
      <w:proofErr w:type="spellEnd"/>
      <w:r w:rsidR="0030465D" w:rsidRPr="00E13639">
        <w:rPr>
          <w:rFonts w:ascii="Book Antiqua" w:hAnsi="Book Antiqua" w:cs="Book Antiqua"/>
          <w:sz w:val="24"/>
        </w:rPr>
        <w:t xml:space="preserve"> interactive medical image control system (Mimics)</w:t>
      </w:r>
      <w:r w:rsidRPr="00E13639">
        <w:rPr>
          <w:rFonts w:ascii="Book Antiqua" w:hAnsi="Book Antiqua" w:cs="Arial Unicode MS"/>
          <w:sz w:val="24"/>
        </w:rPr>
        <w:t xml:space="preserve"> </w:t>
      </w:r>
      <w:r w:rsidR="00410F5A">
        <w:rPr>
          <w:rFonts w:ascii="Book Antiqua" w:hAnsi="Book Antiqua" w:cs="Arial Unicode MS"/>
          <w:sz w:val="24"/>
        </w:rPr>
        <w:t xml:space="preserve">to </w:t>
      </w:r>
      <w:r w:rsidR="00410F5A" w:rsidRPr="00E13639">
        <w:rPr>
          <w:rFonts w:ascii="Book Antiqua" w:hAnsi="Book Antiqua" w:cs="Arial Unicode MS"/>
          <w:sz w:val="24"/>
        </w:rPr>
        <w:t>reconstruct</w:t>
      </w:r>
      <w:r w:rsidR="00410F5A">
        <w:rPr>
          <w:rFonts w:ascii="Book Antiqua" w:hAnsi="Book Antiqua" w:cs="Arial Unicode MS"/>
          <w:sz w:val="24"/>
        </w:rPr>
        <w:t xml:space="preserve"> a </w:t>
      </w:r>
      <w:r w:rsidR="00D70621" w:rsidRPr="00E13639">
        <w:rPr>
          <w:rFonts w:ascii="Book Antiqua" w:hAnsi="Book Antiqua" w:cs="Book Antiqua"/>
          <w:sz w:val="24"/>
        </w:rPr>
        <w:t>three-</w:t>
      </w:r>
      <w:r w:rsidR="00410F5A" w:rsidRPr="00E13639">
        <w:rPr>
          <w:rFonts w:ascii="Book Antiqua" w:hAnsi="Book Antiqua" w:cs="Book Antiqua"/>
          <w:sz w:val="24"/>
        </w:rPr>
        <w:t>dimen</w:t>
      </w:r>
      <w:r w:rsidR="00410F5A">
        <w:rPr>
          <w:rFonts w:ascii="Book Antiqua" w:hAnsi="Book Antiqua" w:cs="Book Antiqua"/>
          <w:sz w:val="24"/>
        </w:rPr>
        <w:t>s</w:t>
      </w:r>
      <w:r w:rsidR="00410F5A" w:rsidRPr="00E13639">
        <w:rPr>
          <w:rFonts w:ascii="Book Antiqua" w:hAnsi="Book Antiqua" w:cs="Book Antiqua"/>
          <w:sz w:val="24"/>
        </w:rPr>
        <w:t>ional</w:t>
      </w:r>
      <w:r w:rsidR="00410F5A" w:rsidRPr="00E13639">
        <w:rPr>
          <w:rFonts w:ascii="Book Antiqua" w:hAnsi="Book Antiqua" w:cs="Arial Unicode MS"/>
          <w:sz w:val="24"/>
        </w:rPr>
        <w:t xml:space="preserve"> </w:t>
      </w:r>
      <w:r w:rsidR="00D70621" w:rsidRPr="00E13639">
        <w:rPr>
          <w:rFonts w:ascii="Book Antiqua" w:hAnsi="Book Antiqua" w:cs="Arial Unicode MS"/>
          <w:sz w:val="24"/>
        </w:rPr>
        <w:t>(</w:t>
      </w:r>
      <w:r w:rsidRPr="00E13639">
        <w:rPr>
          <w:rFonts w:ascii="Book Antiqua" w:hAnsi="Book Antiqua" w:cs="Arial Unicode MS"/>
          <w:sz w:val="24"/>
        </w:rPr>
        <w:t>3D</w:t>
      </w:r>
      <w:r w:rsidR="00D70621" w:rsidRPr="00E13639">
        <w:rPr>
          <w:rFonts w:ascii="Book Antiqua" w:hAnsi="Book Antiqua" w:cs="Arial Unicode MS"/>
          <w:sz w:val="24"/>
        </w:rPr>
        <w:t>)</w:t>
      </w:r>
      <w:r w:rsidRPr="00E13639">
        <w:rPr>
          <w:rFonts w:ascii="Book Antiqua" w:hAnsi="Book Antiqua" w:cs="Arial Unicode MS"/>
          <w:sz w:val="24"/>
        </w:rPr>
        <w:t xml:space="preserve"> model</w:t>
      </w:r>
      <w:r w:rsidR="0091668B">
        <w:rPr>
          <w:rFonts w:ascii="Book Antiqua" w:hAnsi="Book Antiqua" w:cs="Arial Unicode MS"/>
          <w:sz w:val="24"/>
        </w:rPr>
        <w:t xml:space="preserve"> using </w:t>
      </w:r>
      <w:r w:rsidR="00D70621" w:rsidRPr="00E13639">
        <w:rPr>
          <w:rFonts w:ascii="Book Antiqua" w:hAnsi="Book Antiqua" w:cs="Book Antiqua"/>
          <w:sz w:val="24"/>
        </w:rPr>
        <w:t>computed tomography</w:t>
      </w:r>
      <w:r w:rsidRPr="00E13639">
        <w:rPr>
          <w:rFonts w:ascii="Book Antiqua" w:hAnsi="Book Antiqua" w:cs="Arial Unicode MS"/>
          <w:sz w:val="24"/>
        </w:rPr>
        <w:t xml:space="preserve"> images of </w:t>
      </w:r>
      <w:r w:rsidR="00410F5A">
        <w:rPr>
          <w:rFonts w:ascii="Book Antiqua" w:hAnsi="Book Antiqua" w:cs="Arial Unicode MS"/>
          <w:sz w:val="24"/>
        </w:rPr>
        <w:t xml:space="preserve">a </w:t>
      </w:r>
      <w:r w:rsidRPr="00E13639">
        <w:rPr>
          <w:rFonts w:ascii="Book Antiqua" w:hAnsi="Book Antiqua" w:cs="Arial Unicode MS"/>
          <w:sz w:val="24"/>
        </w:rPr>
        <w:t xml:space="preserve">patient with </w:t>
      </w:r>
      <w:r w:rsidR="00D70621" w:rsidRPr="00E13639">
        <w:rPr>
          <w:rFonts w:ascii="Book Antiqua" w:hAnsi="Book Antiqua" w:cs="Book Antiqua"/>
          <w:sz w:val="24"/>
        </w:rPr>
        <w:t xml:space="preserve">situs </w:t>
      </w:r>
      <w:proofErr w:type="spellStart"/>
      <w:r w:rsidR="00D70621" w:rsidRPr="00E13639">
        <w:rPr>
          <w:rFonts w:ascii="Book Antiqua" w:hAnsi="Book Antiqua" w:cs="Book Antiqua"/>
          <w:sz w:val="24"/>
        </w:rPr>
        <w:t>inversus</w:t>
      </w:r>
      <w:proofErr w:type="spellEnd"/>
      <w:r w:rsidR="00D70621" w:rsidRPr="00E13639">
        <w:rPr>
          <w:rFonts w:ascii="Book Antiqua" w:hAnsi="Book Antiqua" w:cs="Book Antiqua"/>
          <w:sz w:val="24"/>
        </w:rPr>
        <w:t xml:space="preserve"> </w:t>
      </w:r>
      <w:proofErr w:type="spellStart"/>
      <w:r w:rsidR="00D70621" w:rsidRPr="00E13639">
        <w:rPr>
          <w:rFonts w:ascii="Book Antiqua" w:hAnsi="Book Antiqua" w:cs="Book Antiqua"/>
          <w:sz w:val="24"/>
        </w:rPr>
        <w:t>totalis</w:t>
      </w:r>
      <w:proofErr w:type="spellEnd"/>
      <w:r w:rsidRPr="00E13639">
        <w:rPr>
          <w:rFonts w:ascii="Book Antiqua" w:hAnsi="Book Antiqua" w:cs="Arial Unicode MS"/>
          <w:sz w:val="24"/>
        </w:rPr>
        <w:t xml:space="preserve"> and rectal neoplasms,</w:t>
      </w:r>
      <w:r w:rsidR="00410F5A" w:rsidRPr="00410F5A">
        <w:rPr>
          <w:rFonts w:ascii="Book Antiqua" w:hAnsi="Book Antiqua" w:cs="Arial Unicode MS"/>
          <w:sz w:val="24"/>
        </w:rPr>
        <w:t xml:space="preserve"> </w:t>
      </w:r>
      <w:r w:rsidR="00410F5A" w:rsidRPr="00E13639">
        <w:rPr>
          <w:rFonts w:ascii="Book Antiqua" w:hAnsi="Book Antiqua" w:cs="Arial Unicode MS"/>
          <w:sz w:val="24"/>
        </w:rPr>
        <w:t>which</w:t>
      </w:r>
      <w:r w:rsidRPr="00E13639">
        <w:rPr>
          <w:rFonts w:ascii="Book Antiqua" w:hAnsi="Book Antiqua" w:cs="Arial Unicode MS"/>
          <w:sz w:val="24"/>
        </w:rPr>
        <w:t xml:space="preserve"> helped to get </w:t>
      </w:r>
      <w:r w:rsidR="00410F5A">
        <w:rPr>
          <w:rFonts w:ascii="Book Antiqua" w:hAnsi="Book Antiqua" w:cs="Arial Unicode MS"/>
          <w:sz w:val="24"/>
        </w:rPr>
        <w:t xml:space="preserve">a </w:t>
      </w:r>
      <w:r w:rsidRPr="00E13639">
        <w:rPr>
          <w:rFonts w:ascii="Book Antiqua" w:hAnsi="Book Antiqua" w:cs="Arial Unicode MS"/>
          <w:sz w:val="24"/>
        </w:rPr>
        <w:t xml:space="preserve">better understanding </w:t>
      </w:r>
      <w:r w:rsidR="00410F5A">
        <w:rPr>
          <w:rFonts w:ascii="Book Antiqua" w:hAnsi="Book Antiqua" w:cs="Arial Unicode MS"/>
          <w:sz w:val="24"/>
        </w:rPr>
        <w:t xml:space="preserve">of </w:t>
      </w:r>
      <w:r w:rsidRPr="00E13639">
        <w:rPr>
          <w:rFonts w:ascii="Book Antiqua" w:hAnsi="Book Antiqua" w:cs="Arial Unicode MS"/>
          <w:sz w:val="24"/>
        </w:rPr>
        <w:t xml:space="preserve">anatomical structures and </w:t>
      </w:r>
      <w:r w:rsidR="00410F5A" w:rsidRPr="00E13639">
        <w:rPr>
          <w:rFonts w:ascii="Book Antiqua" w:hAnsi="Book Antiqua" w:cs="Arial Unicode MS"/>
          <w:sz w:val="24"/>
        </w:rPr>
        <w:t>mak</w:t>
      </w:r>
      <w:r w:rsidR="00410F5A">
        <w:rPr>
          <w:rFonts w:ascii="Book Antiqua" w:hAnsi="Book Antiqua" w:cs="Arial Unicode MS"/>
          <w:sz w:val="24"/>
        </w:rPr>
        <w:t>e</w:t>
      </w:r>
      <w:r w:rsidR="00410F5A" w:rsidRPr="00E13639">
        <w:rPr>
          <w:rFonts w:ascii="Book Antiqua" w:hAnsi="Book Antiqua" w:cs="Arial Unicode MS"/>
          <w:sz w:val="24"/>
        </w:rPr>
        <w:t xml:space="preserve"> </w:t>
      </w:r>
      <w:r w:rsidRPr="00E13639">
        <w:rPr>
          <w:rFonts w:ascii="Book Antiqua" w:hAnsi="Book Antiqua" w:cs="Arial Unicode MS"/>
          <w:sz w:val="24"/>
        </w:rPr>
        <w:t>preoperative plans. The more details of anatomy surgeons grasp, the less operating time is needed</w:t>
      </w:r>
      <w:r w:rsidR="00410F5A">
        <w:rPr>
          <w:rFonts w:ascii="Book Antiqua" w:hAnsi="Book Antiqua" w:cs="Arial Unicode MS"/>
          <w:sz w:val="24"/>
        </w:rPr>
        <w:t>,</w:t>
      </w:r>
      <w:r w:rsidRPr="00E13639">
        <w:rPr>
          <w:rFonts w:ascii="Book Antiqua" w:hAnsi="Book Antiqua" w:cs="Arial Unicode MS"/>
          <w:sz w:val="24"/>
        </w:rPr>
        <w:t xml:space="preserve"> and </w:t>
      </w:r>
      <w:r w:rsidR="00410F5A">
        <w:rPr>
          <w:rFonts w:ascii="Book Antiqua" w:hAnsi="Book Antiqua" w:cs="Arial Unicode MS"/>
          <w:sz w:val="24"/>
        </w:rPr>
        <w:t>this</w:t>
      </w:r>
      <w:r w:rsidR="00410F5A" w:rsidRPr="00E13639">
        <w:rPr>
          <w:rFonts w:ascii="Book Antiqua" w:hAnsi="Book Antiqua" w:cs="Arial Unicode MS"/>
          <w:sz w:val="24"/>
        </w:rPr>
        <w:t xml:space="preserve"> </w:t>
      </w:r>
      <w:r w:rsidRPr="00E13639">
        <w:rPr>
          <w:rFonts w:ascii="Book Antiqua" w:hAnsi="Book Antiqua" w:cs="Arial Unicode MS"/>
          <w:sz w:val="24"/>
        </w:rPr>
        <w:t xml:space="preserve">could improve the quality of surgery </w:t>
      </w:r>
      <w:r w:rsidR="00410F5A">
        <w:rPr>
          <w:rFonts w:ascii="Book Antiqua" w:hAnsi="Book Antiqua" w:cs="Arial Unicode MS"/>
          <w:sz w:val="24"/>
        </w:rPr>
        <w:t>and thereby</w:t>
      </w:r>
      <w:r w:rsidRPr="00E13639">
        <w:rPr>
          <w:rFonts w:ascii="Book Antiqua" w:hAnsi="Book Antiqua" w:cs="Arial Unicode MS"/>
          <w:sz w:val="24"/>
        </w:rPr>
        <w:t xml:space="preserve"> enhance the perioperative safety of patients. </w:t>
      </w:r>
      <w:proofErr w:type="gramStart"/>
      <w:r w:rsidRPr="00E13639">
        <w:rPr>
          <w:rFonts w:ascii="Book Antiqua" w:hAnsi="Book Antiqua" w:cs="Arial Unicode MS"/>
          <w:sz w:val="24"/>
        </w:rPr>
        <w:t>Mimics is</w:t>
      </w:r>
      <w:proofErr w:type="gramEnd"/>
      <w:r w:rsidRPr="00E13639">
        <w:rPr>
          <w:rFonts w:ascii="Book Antiqua" w:hAnsi="Book Antiqua" w:cs="Arial Unicode MS"/>
          <w:sz w:val="24"/>
        </w:rPr>
        <w:t xml:space="preserve"> easy to operate and visually displays 3D anatomical structure, which shows advantages in patients with rare anatomical changes.</w:t>
      </w:r>
    </w:p>
    <w:bookmarkEnd w:id="18"/>
    <w:p w14:paraId="4CF3B5CC" w14:textId="77777777" w:rsidR="00D70621" w:rsidRPr="00E13639" w:rsidRDefault="00D70621" w:rsidP="00E13639">
      <w:pPr>
        <w:widowControl/>
        <w:spacing w:after="0" w:line="360" w:lineRule="auto"/>
        <w:rPr>
          <w:rFonts w:ascii="Book Antiqua" w:eastAsia="宋体" w:hAnsi="Book Antiqua" w:cs="Book Antiqua"/>
          <w:b/>
          <w:bCs/>
          <w:sz w:val="24"/>
          <w:lang w:bidi="zh-CN"/>
        </w:rPr>
      </w:pPr>
      <w:r w:rsidRPr="00E13639">
        <w:rPr>
          <w:rFonts w:ascii="Book Antiqua" w:hAnsi="Book Antiqua" w:cs="Book Antiqua"/>
          <w:b/>
          <w:bCs/>
          <w:sz w:val="24"/>
        </w:rPr>
        <w:br w:type="page"/>
      </w:r>
    </w:p>
    <w:p w14:paraId="1D6D938A" w14:textId="77777777" w:rsidR="00D70621" w:rsidRPr="00E13639" w:rsidRDefault="00D70621" w:rsidP="00E13639">
      <w:pPr>
        <w:autoSpaceDE w:val="0"/>
        <w:autoSpaceDN w:val="0"/>
        <w:adjustRightInd w:val="0"/>
        <w:spacing w:after="0" w:line="360" w:lineRule="auto"/>
        <w:rPr>
          <w:rFonts w:ascii="Book Antiqua" w:hAnsi="Book Antiqua" w:cstheme="minorHAnsi"/>
          <w:b/>
          <w:sz w:val="24"/>
          <w:u w:val="single"/>
          <w:lang w:val="en-GB"/>
        </w:rPr>
      </w:pPr>
      <w:r w:rsidRPr="00E13639">
        <w:rPr>
          <w:rFonts w:ascii="Book Antiqua" w:hAnsi="Book Antiqua" w:cstheme="minorHAnsi"/>
          <w:b/>
          <w:sz w:val="24"/>
          <w:u w:val="single"/>
          <w:lang w:val="en-GB"/>
        </w:rPr>
        <w:lastRenderedPageBreak/>
        <w:t>INTRODUCTION</w:t>
      </w:r>
    </w:p>
    <w:p w14:paraId="55E11AFC" w14:textId="056B89A6" w:rsidR="00800463" w:rsidRPr="00E13639" w:rsidRDefault="00E13639" w:rsidP="00E13639">
      <w:pPr>
        <w:pStyle w:val="a4"/>
        <w:spacing w:after="0" w:line="360" w:lineRule="auto"/>
        <w:ind w:left="0"/>
        <w:rPr>
          <w:rFonts w:ascii="Book Antiqua" w:hAnsi="Book Antiqua" w:cs="Book Antiqua"/>
          <w:sz w:val="24"/>
          <w:szCs w:val="24"/>
          <w:vertAlign w:val="superscript"/>
          <w:lang w:val="en-US"/>
        </w:rPr>
      </w:pPr>
      <w:r w:rsidRPr="00E13639">
        <w:rPr>
          <w:rFonts w:ascii="Book Antiqua" w:hAnsi="Book Antiqua" w:cs="Book Antiqua"/>
          <w:sz w:val="24"/>
          <w:szCs w:val="24"/>
          <w:lang w:val="en-US"/>
        </w:rPr>
        <w:t xml:space="preserve">Situs </w:t>
      </w:r>
      <w:proofErr w:type="spellStart"/>
      <w:r w:rsidRPr="00E13639">
        <w:rPr>
          <w:rFonts w:ascii="Book Antiqua" w:hAnsi="Book Antiqua" w:cs="Book Antiqua"/>
          <w:sz w:val="24"/>
          <w:szCs w:val="24"/>
          <w:lang w:val="en-US"/>
        </w:rPr>
        <w:t>inversus</w:t>
      </w:r>
      <w:proofErr w:type="spellEnd"/>
      <w:r w:rsidRPr="00E13639">
        <w:rPr>
          <w:rFonts w:ascii="Book Antiqua" w:hAnsi="Book Antiqua" w:cs="Book Antiqua"/>
          <w:sz w:val="24"/>
          <w:szCs w:val="24"/>
          <w:lang w:val="en-US"/>
        </w:rPr>
        <w:t xml:space="preserve"> </w:t>
      </w:r>
      <w:proofErr w:type="spellStart"/>
      <w:r w:rsidRPr="00E13639">
        <w:rPr>
          <w:rFonts w:ascii="Book Antiqua" w:hAnsi="Book Antiqua" w:cs="Book Antiqua"/>
          <w:sz w:val="24"/>
          <w:szCs w:val="24"/>
          <w:lang w:val="en-US"/>
        </w:rPr>
        <w:t>totalis</w:t>
      </w:r>
      <w:proofErr w:type="spellEnd"/>
      <w:r w:rsidR="007345E1" w:rsidRPr="00E13639">
        <w:rPr>
          <w:rFonts w:ascii="Book Antiqua" w:hAnsi="Book Antiqua" w:cs="Book Antiqua"/>
          <w:sz w:val="24"/>
          <w:szCs w:val="24"/>
          <w:lang w:val="en-US"/>
        </w:rPr>
        <w:t xml:space="preserve"> (SIT),</w:t>
      </w:r>
      <w:r w:rsidRPr="00E13639">
        <w:rPr>
          <w:rFonts w:ascii="Book Antiqua" w:hAnsi="Book Antiqua" w:cs="Book Antiqua"/>
          <w:sz w:val="24"/>
          <w:szCs w:val="24"/>
          <w:lang w:val="en-US"/>
        </w:rPr>
        <w:t xml:space="preserve"> also termed situs </w:t>
      </w:r>
      <w:proofErr w:type="spellStart"/>
      <w:r w:rsidRPr="00E13639">
        <w:rPr>
          <w:rFonts w:ascii="Book Antiqua" w:hAnsi="Book Antiqua" w:cs="Book Antiqua"/>
          <w:sz w:val="24"/>
          <w:szCs w:val="24"/>
          <w:lang w:val="en-US"/>
        </w:rPr>
        <w:t>inversus</w:t>
      </w:r>
      <w:proofErr w:type="spellEnd"/>
      <w:r w:rsidRPr="00E13639">
        <w:rPr>
          <w:rFonts w:ascii="Book Antiqua" w:hAnsi="Book Antiqua" w:cs="Book Antiqua"/>
          <w:sz w:val="24"/>
          <w:szCs w:val="24"/>
          <w:lang w:val="en-US"/>
        </w:rPr>
        <w:t xml:space="preserve"> </w:t>
      </w:r>
      <w:proofErr w:type="spellStart"/>
      <w:r w:rsidRPr="00E13639">
        <w:rPr>
          <w:rFonts w:ascii="Book Antiqua" w:hAnsi="Book Antiqua" w:cs="Book Antiqua"/>
          <w:sz w:val="24"/>
          <w:szCs w:val="24"/>
          <w:lang w:val="en-US"/>
        </w:rPr>
        <w:t>viscerum</w:t>
      </w:r>
      <w:proofErr w:type="spellEnd"/>
      <w:r w:rsidR="007345E1" w:rsidRPr="00E13639">
        <w:rPr>
          <w:rFonts w:ascii="Book Antiqua" w:hAnsi="Book Antiqua" w:cs="Book Antiqua"/>
          <w:sz w:val="24"/>
          <w:szCs w:val="24"/>
          <w:lang w:val="en-US"/>
        </w:rPr>
        <w:t>,</w:t>
      </w:r>
      <w:r w:rsidRPr="00E13639">
        <w:rPr>
          <w:rFonts w:ascii="Book Antiqua" w:hAnsi="Book Antiqua" w:cs="Book Antiqua"/>
          <w:sz w:val="24"/>
          <w:szCs w:val="24"/>
          <w:lang w:val="en-US"/>
        </w:rPr>
        <w:t xml:space="preserve"> is a rare congenital anatomic abnormality of the human viscera with an incidence of 0.01% to 0.1% in the normal population. The whole internal organs of</w:t>
      </w:r>
      <w:r w:rsidR="00410F5A">
        <w:rPr>
          <w:rFonts w:ascii="Book Antiqua" w:hAnsi="Book Antiqua" w:cs="Book Antiqua"/>
          <w:sz w:val="24"/>
          <w:szCs w:val="24"/>
          <w:lang w:val="en-US"/>
        </w:rPr>
        <w:t xml:space="preserve"> </w:t>
      </w:r>
      <w:r w:rsidR="00410F5A" w:rsidRPr="00E13639">
        <w:rPr>
          <w:rFonts w:ascii="Book Antiqua" w:hAnsi="Book Antiqua" w:cs="Book Antiqua"/>
          <w:sz w:val="24"/>
          <w:szCs w:val="24"/>
          <w:lang w:val="en-US"/>
        </w:rPr>
        <w:t xml:space="preserve">SIT </w:t>
      </w:r>
      <w:r w:rsidRPr="00E13639">
        <w:rPr>
          <w:rFonts w:ascii="Book Antiqua" w:hAnsi="Book Antiqua" w:cs="Book Antiqua"/>
          <w:sz w:val="24"/>
          <w:szCs w:val="24"/>
          <w:lang w:val="en-US"/>
        </w:rPr>
        <w:t>patient</w:t>
      </w:r>
      <w:r w:rsidR="00410F5A">
        <w:rPr>
          <w:rFonts w:ascii="Book Antiqua" w:hAnsi="Book Antiqua" w:cs="Book Antiqua"/>
          <w:sz w:val="24"/>
          <w:szCs w:val="24"/>
          <w:lang w:val="en-US"/>
        </w:rPr>
        <w:t>s</w:t>
      </w:r>
      <w:r w:rsidRPr="00E13639">
        <w:rPr>
          <w:rFonts w:ascii="Book Antiqua" w:hAnsi="Book Antiqua" w:cs="Book Antiqua"/>
          <w:sz w:val="24"/>
          <w:szCs w:val="24"/>
          <w:lang w:val="en-US"/>
        </w:rPr>
        <w:t xml:space="preserve">, including the heart, lungs, septum </w:t>
      </w:r>
      <w:proofErr w:type="spellStart"/>
      <w:r w:rsidRPr="00E13639">
        <w:rPr>
          <w:rFonts w:ascii="Book Antiqua" w:hAnsi="Book Antiqua" w:cs="Book Antiqua"/>
          <w:sz w:val="24"/>
          <w:szCs w:val="24"/>
          <w:lang w:val="en-US"/>
        </w:rPr>
        <w:t>transversum</w:t>
      </w:r>
      <w:proofErr w:type="spellEnd"/>
      <w:r w:rsidRPr="00E13639">
        <w:rPr>
          <w:rFonts w:ascii="Book Antiqua" w:hAnsi="Book Antiqua" w:cs="Book Antiqua"/>
          <w:sz w:val="24"/>
          <w:szCs w:val="24"/>
          <w:lang w:val="en-US"/>
        </w:rPr>
        <w:t xml:space="preserve">, liver, spleen, stomach, and intestines, are inverted by 180 degrees to present an approximately mirror image of the anatomy of a typical person. This condition is occasionally discovered unintentionally during check-up examinations. Although this condition does not affect normal health or longevity, the recognition of this anomaly is vital to treating many diseases, especially for patients who require surgical </w:t>
      </w:r>
      <w:proofErr w:type="gramStart"/>
      <w:r w:rsidRPr="00E13639">
        <w:rPr>
          <w:rFonts w:ascii="Book Antiqua" w:hAnsi="Book Antiqua" w:cs="Book Antiqua"/>
          <w:sz w:val="24"/>
          <w:szCs w:val="24"/>
          <w:lang w:val="en-US"/>
        </w:rPr>
        <w:t>invention</w:t>
      </w:r>
      <w:proofErr w:type="gramEnd"/>
      <w:r w:rsidR="007345E1" w:rsidRPr="00E13639">
        <w:rPr>
          <w:rFonts w:ascii="Book Antiqua" w:hAnsi="Book Antiqua" w:cs="Book Antiqua"/>
          <w:sz w:val="24"/>
          <w:szCs w:val="24"/>
          <w:vertAlign w:val="superscript"/>
        </w:rPr>
        <w:fldChar w:fldCharType="begin"/>
      </w:r>
      <w:r w:rsidR="007345E1" w:rsidRPr="00E13639">
        <w:rPr>
          <w:rFonts w:ascii="Book Antiqua" w:hAnsi="Book Antiqua" w:cs="Book Antiqua"/>
          <w:sz w:val="24"/>
          <w:szCs w:val="24"/>
          <w:vertAlign w:val="superscript"/>
          <w:lang w:val="en-US"/>
        </w:rPr>
        <w:instrText xml:space="preserve"> ADDIN NE.Ref.{1FAD612D-ED9D-4BD5-989F-3A925E11F5A8}</w:instrText>
      </w:r>
      <w:r w:rsidR="007345E1" w:rsidRPr="00E13639">
        <w:rPr>
          <w:rFonts w:ascii="Book Antiqua" w:hAnsi="Book Antiqua" w:cs="Book Antiqua"/>
          <w:sz w:val="24"/>
          <w:szCs w:val="24"/>
          <w:vertAlign w:val="superscript"/>
        </w:rPr>
        <w:fldChar w:fldCharType="separate"/>
      </w:r>
      <w:r w:rsidR="007345E1" w:rsidRPr="00E13639">
        <w:rPr>
          <w:rFonts w:ascii="Book Antiqua" w:hAnsi="Book Antiqua" w:cs="Book Antiqua"/>
          <w:sz w:val="24"/>
          <w:szCs w:val="24"/>
          <w:vertAlign w:val="superscript"/>
          <w:lang w:val="en-US"/>
        </w:rPr>
        <w:t>[1]</w:t>
      </w:r>
      <w:r w:rsidR="007345E1" w:rsidRPr="00E13639">
        <w:rPr>
          <w:rFonts w:ascii="Book Antiqua" w:hAnsi="Book Antiqua" w:cs="Book Antiqua"/>
          <w:sz w:val="24"/>
          <w:szCs w:val="24"/>
          <w:vertAlign w:val="superscript"/>
        </w:rPr>
        <w:fldChar w:fldCharType="end"/>
      </w:r>
      <w:r w:rsidRPr="00E13639">
        <w:rPr>
          <w:rFonts w:ascii="Book Antiqua" w:hAnsi="Book Antiqua" w:cs="Book Antiqua"/>
          <w:sz w:val="24"/>
          <w:szCs w:val="24"/>
          <w:lang w:val="en-US"/>
        </w:rPr>
        <w:t>.</w:t>
      </w:r>
    </w:p>
    <w:p w14:paraId="37D51262" w14:textId="6ADA43EF" w:rsidR="00800463" w:rsidRPr="00E13639" w:rsidRDefault="00E13639" w:rsidP="00E13639">
      <w:pPr>
        <w:pStyle w:val="a4"/>
        <w:spacing w:after="0" w:line="360" w:lineRule="auto"/>
        <w:ind w:left="0" w:firstLineChars="100" w:firstLine="240"/>
        <w:rPr>
          <w:rFonts w:ascii="Book Antiqua" w:hAnsi="Book Antiqua" w:cs="Book Antiqua"/>
          <w:sz w:val="24"/>
          <w:szCs w:val="24"/>
          <w:lang w:val="en-US"/>
        </w:rPr>
      </w:pPr>
      <w:r w:rsidRPr="00E13639">
        <w:rPr>
          <w:rFonts w:ascii="Book Antiqua" w:hAnsi="Book Antiqua" w:cs="Book Antiqua"/>
          <w:sz w:val="24"/>
          <w:szCs w:val="24"/>
          <w:lang w:val="en-US"/>
        </w:rPr>
        <w:t xml:space="preserve">To get better acquainted with the aforementioned condition, </w:t>
      </w:r>
      <w:proofErr w:type="spellStart"/>
      <w:r w:rsidR="0030465D" w:rsidRPr="00E13639">
        <w:rPr>
          <w:rFonts w:ascii="Book Antiqua" w:hAnsi="Book Antiqua" w:cs="Book Antiqua"/>
          <w:sz w:val="24"/>
          <w:szCs w:val="24"/>
          <w:lang w:val="en-US"/>
        </w:rPr>
        <w:t>Materialise's</w:t>
      </w:r>
      <w:proofErr w:type="spellEnd"/>
      <w:r w:rsidR="0030465D" w:rsidRPr="00E13639">
        <w:rPr>
          <w:rFonts w:ascii="Book Antiqua" w:hAnsi="Book Antiqua" w:cs="Book Antiqua"/>
          <w:sz w:val="24"/>
          <w:szCs w:val="24"/>
          <w:lang w:val="en-US"/>
        </w:rPr>
        <w:t xml:space="preserve"> interactive medical image control system (Mimics</w:t>
      </w:r>
      <w:r w:rsidR="007345E1" w:rsidRPr="00E13639">
        <w:rPr>
          <w:rFonts w:ascii="Book Antiqua" w:hAnsi="Book Antiqua" w:cs="Book Antiqua"/>
          <w:sz w:val="24"/>
          <w:szCs w:val="24"/>
          <w:lang w:val="en-US"/>
        </w:rPr>
        <w:t xml:space="preserve">, </w:t>
      </w:r>
      <w:proofErr w:type="spellStart"/>
      <w:r w:rsidRPr="00E13639">
        <w:rPr>
          <w:rFonts w:ascii="Book Antiqua" w:hAnsi="Book Antiqua" w:cs="Book Antiqua"/>
          <w:sz w:val="24"/>
          <w:szCs w:val="24"/>
          <w:lang w:val="en-US"/>
        </w:rPr>
        <w:t>Materialise</w:t>
      </w:r>
      <w:proofErr w:type="spellEnd"/>
      <w:r w:rsidRPr="00E13639">
        <w:rPr>
          <w:rFonts w:ascii="Book Antiqua" w:hAnsi="Book Antiqua" w:cs="Book Antiqua"/>
          <w:sz w:val="24"/>
          <w:szCs w:val="24"/>
          <w:lang w:val="en-US"/>
        </w:rPr>
        <w:t xml:space="preserve"> Co., Leuven, Belgium)</w:t>
      </w:r>
      <w:r w:rsidR="00F842BA">
        <w:rPr>
          <w:rFonts w:ascii="Book Antiqua" w:hAnsi="Book Antiqua" w:cs="Book Antiqua"/>
          <w:sz w:val="24"/>
          <w:szCs w:val="24"/>
          <w:lang w:val="en-US"/>
        </w:rPr>
        <w:t>,</w:t>
      </w:r>
      <w:r w:rsidRPr="00E13639">
        <w:rPr>
          <w:rFonts w:ascii="Book Antiqua" w:hAnsi="Book Antiqua" w:cs="Book Antiqua"/>
          <w:sz w:val="24"/>
          <w:szCs w:val="24"/>
          <w:lang w:val="en-US"/>
        </w:rPr>
        <w:t xml:space="preserve"> </w:t>
      </w:r>
      <w:r w:rsidRPr="00F842BA">
        <w:rPr>
          <w:rFonts w:ascii="Book Antiqua" w:hAnsi="Book Antiqua" w:cs="Book Antiqua"/>
          <w:sz w:val="24"/>
          <w:szCs w:val="24"/>
          <w:lang w:val="en-US"/>
        </w:rPr>
        <w:t>into which</w:t>
      </w:r>
      <w:r w:rsidRPr="00E13639">
        <w:rPr>
          <w:rFonts w:ascii="Book Antiqua" w:hAnsi="Book Antiqua" w:cs="Book Antiqua"/>
          <w:sz w:val="24"/>
          <w:szCs w:val="24"/>
          <w:lang w:val="en-US"/>
        </w:rPr>
        <w:t xml:space="preserve"> the Digital Imaging and Communications in Medicine </w:t>
      </w:r>
      <w:r w:rsidR="007345E1" w:rsidRPr="00E13639">
        <w:rPr>
          <w:rFonts w:ascii="Book Antiqua" w:hAnsi="Book Antiqua" w:cs="Book Antiqua"/>
          <w:sz w:val="24"/>
          <w:szCs w:val="24"/>
          <w:lang w:val="en-US"/>
        </w:rPr>
        <w:t>computed tomography (CT)</w:t>
      </w:r>
      <w:r w:rsidRPr="00E13639">
        <w:rPr>
          <w:rFonts w:ascii="Book Antiqua" w:hAnsi="Book Antiqua" w:cs="Book Antiqua"/>
          <w:sz w:val="24"/>
          <w:szCs w:val="24"/>
          <w:lang w:val="en-US"/>
        </w:rPr>
        <w:t xml:space="preserve"> images are put</w:t>
      </w:r>
      <w:r w:rsidR="00F842BA">
        <w:rPr>
          <w:rFonts w:ascii="Book Antiqua" w:hAnsi="Book Antiqua" w:cs="Book Antiqua"/>
          <w:sz w:val="24"/>
          <w:szCs w:val="24"/>
          <w:lang w:val="en-US"/>
        </w:rPr>
        <w:t>, can be used</w:t>
      </w:r>
      <w:r w:rsidRPr="00E13639">
        <w:rPr>
          <w:rFonts w:ascii="Book Antiqua" w:hAnsi="Book Antiqua" w:cs="Book Antiqua"/>
          <w:sz w:val="24"/>
          <w:szCs w:val="24"/>
          <w:lang w:val="en-US"/>
        </w:rPr>
        <w:t xml:space="preserve"> to reconstruct the </w:t>
      </w:r>
      <w:r w:rsidR="00D70621" w:rsidRPr="00E13639">
        <w:rPr>
          <w:rFonts w:ascii="Book Antiqua" w:hAnsi="Book Antiqua" w:cs="Book Antiqua"/>
          <w:sz w:val="24"/>
          <w:szCs w:val="24"/>
          <w:lang w:val="en-US"/>
        </w:rPr>
        <w:t>three-</w:t>
      </w:r>
      <w:r w:rsidR="00F842BA" w:rsidRPr="00E13639">
        <w:rPr>
          <w:rFonts w:ascii="Book Antiqua" w:hAnsi="Book Antiqua" w:cs="Book Antiqua"/>
          <w:sz w:val="24"/>
          <w:szCs w:val="24"/>
          <w:lang w:val="en-US"/>
        </w:rPr>
        <w:t>dimen</w:t>
      </w:r>
      <w:r w:rsidR="00F842BA">
        <w:rPr>
          <w:rFonts w:ascii="Book Antiqua" w:hAnsi="Book Antiqua" w:cs="Book Antiqua"/>
          <w:sz w:val="24"/>
          <w:szCs w:val="24"/>
          <w:lang w:val="en-US"/>
        </w:rPr>
        <w:t>s</w:t>
      </w:r>
      <w:r w:rsidR="00F842BA" w:rsidRPr="00E13639">
        <w:rPr>
          <w:rFonts w:ascii="Book Antiqua" w:hAnsi="Book Antiqua" w:cs="Book Antiqua"/>
          <w:sz w:val="24"/>
          <w:szCs w:val="24"/>
          <w:lang w:val="en-US"/>
        </w:rPr>
        <w:t xml:space="preserve">ional </w:t>
      </w:r>
      <w:r w:rsidR="00D70621" w:rsidRPr="00E13639">
        <w:rPr>
          <w:rFonts w:ascii="Book Antiqua" w:hAnsi="Book Antiqua" w:cs="Book Antiqua"/>
          <w:sz w:val="24"/>
          <w:szCs w:val="24"/>
          <w:lang w:val="en-US"/>
        </w:rPr>
        <w:t>(</w:t>
      </w:r>
      <w:r w:rsidRPr="00E13639">
        <w:rPr>
          <w:rFonts w:ascii="Book Antiqua" w:hAnsi="Book Antiqua" w:cs="Book Antiqua"/>
          <w:sz w:val="24"/>
          <w:szCs w:val="24"/>
          <w:lang w:val="en-US"/>
        </w:rPr>
        <w:t>3D</w:t>
      </w:r>
      <w:r w:rsidR="00D70621" w:rsidRPr="00E13639">
        <w:rPr>
          <w:rFonts w:ascii="Book Antiqua" w:hAnsi="Book Antiqua" w:cs="Book Antiqua"/>
          <w:sz w:val="24"/>
          <w:szCs w:val="24"/>
          <w:lang w:val="en-US"/>
        </w:rPr>
        <w:t>)</w:t>
      </w:r>
      <w:r w:rsidRPr="00E13639">
        <w:rPr>
          <w:rFonts w:ascii="Book Antiqua" w:hAnsi="Book Antiqua" w:cs="Book Antiqua"/>
          <w:sz w:val="24"/>
          <w:szCs w:val="24"/>
          <w:lang w:val="en-US"/>
        </w:rPr>
        <w:t xml:space="preserve"> models of target organs. This technology can visually display </w:t>
      </w:r>
      <w:r w:rsidR="00410F5A" w:rsidRPr="00E13639">
        <w:rPr>
          <w:rFonts w:ascii="Book Antiqua" w:hAnsi="Book Antiqua" w:cs="Book Antiqua"/>
          <w:sz w:val="24"/>
          <w:szCs w:val="24"/>
          <w:lang w:val="en-US"/>
        </w:rPr>
        <w:t xml:space="preserve">and accurately locate </w:t>
      </w:r>
      <w:r w:rsidRPr="00E13639">
        <w:rPr>
          <w:rFonts w:ascii="Book Antiqua" w:hAnsi="Book Antiqua" w:cs="Book Antiqua"/>
          <w:sz w:val="24"/>
          <w:szCs w:val="24"/>
          <w:lang w:val="en-US"/>
        </w:rPr>
        <w:t>the anatomical structure, which is conducive to the formulation and implementation of the surgical program.</w:t>
      </w:r>
    </w:p>
    <w:p w14:paraId="042F1578" w14:textId="77777777" w:rsidR="00800463" w:rsidRPr="00E13639" w:rsidRDefault="00800463" w:rsidP="00E13639">
      <w:pPr>
        <w:pStyle w:val="a4"/>
        <w:spacing w:after="0" w:line="360" w:lineRule="auto"/>
        <w:ind w:left="0"/>
        <w:rPr>
          <w:rFonts w:ascii="Book Antiqua" w:hAnsi="Book Antiqua" w:cs="Book Antiqua"/>
          <w:b/>
          <w:bCs/>
          <w:sz w:val="24"/>
          <w:szCs w:val="24"/>
          <w:lang w:val="en-US"/>
        </w:rPr>
      </w:pPr>
    </w:p>
    <w:p w14:paraId="1D57443C" w14:textId="24B6F42C" w:rsidR="00800463" w:rsidRPr="00E13639" w:rsidRDefault="007345E1" w:rsidP="00E13639">
      <w:pPr>
        <w:pStyle w:val="a4"/>
        <w:spacing w:after="0" w:line="360" w:lineRule="auto"/>
        <w:ind w:left="0"/>
        <w:rPr>
          <w:rFonts w:ascii="Book Antiqua" w:hAnsi="Book Antiqua" w:cs="Book Antiqua"/>
          <w:b/>
          <w:bCs/>
          <w:i/>
          <w:iCs/>
          <w:sz w:val="24"/>
          <w:szCs w:val="24"/>
          <w:lang w:val="en-US"/>
        </w:rPr>
      </w:pPr>
      <w:r w:rsidRPr="00E13639">
        <w:rPr>
          <w:rFonts w:ascii="Book Antiqua" w:hAnsi="Book Antiqua" w:cs="Book Antiqua"/>
          <w:b/>
          <w:bCs/>
          <w:i/>
          <w:iCs/>
          <w:sz w:val="24"/>
          <w:szCs w:val="24"/>
          <w:lang w:val="en-US"/>
        </w:rPr>
        <w:t>Timeline</w:t>
      </w:r>
    </w:p>
    <w:p w14:paraId="37E168A5" w14:textId="526D1E36"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This case information is organized into a timeline</w:t>
      </w:r>
      <w:r w:rsidR="004A3875">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presented in </w:t>
      </w:r>
      <w:r w:rsidR="007345E1" w:rsidRPr="00E13639">
        <w:rPr>
          <w:rFonts w:ascii="Book Antiqua" w:hAnsi="Book Antiqua" w:cs="Book Antiqua"/>
          <w:sz w:val="24"/>
          <w:szCs w:val="24"/>
          <w:lang w:val="en-US"/>
        </w:rPr>
        <w:t xml:space="preserve">Table </w:t>
      </w:r>
      <w:r w:rsidRPr="00E13639">
        <w:rPr>
          <w:rFonts w:ascii="Book Antiqua" w:hAnsi="Book Antiqua" w:cs="Book Antiqua"/>
          <w:sz w:val="24"/>
          <w:szCs w:val="24"/>
          <w:lang w:val="en-US"/>
        </w:rPr>
        <w:t>1.</w:t>
      </w:r>
    </w:p>
    <w:p w14:paraId="5D785A48" w14:textId="77777777" w:rsidR="00800463" w:rsidRPr="00E13639" w:rsidRDefault="00800463" w:rsidP="00E13639">
      <w:pPr>
        <w:pStyle w:val="a4"/>
        <w:spacing w:after="0" w:line="360" w:lineRule="auto"/>
        <w:ind w:left="0"/>
        <w:rPr>
          <w:rFonts w:ascii="Book Antiqua" w:hAnsi="Book Antiqua" w:cs="Book Antiqua"/>
          <w:b/>
          <w:bCs/>
          <w:sz w:val="24"/>
          <w:szCs w:val="24"/>
          <w:lang w:val="en-US"/>
        </w:rPr>
      </w:pPr>
    </w:p>
    <w:p w14:paraId="11EE10BF" w14:textId="77777777" w:rsidR="007345E1" w:rsidRPr="00E13639" w:rsidRDefault="007345E1" w:rsidP="00E13639">
      <w:pPr>
        <w:spacing w:after="0" w:line="360" w:lineRule="auto"/>
        <w:rPr>
          <w:rFonts w:ascii="Book Antiqua" w:hAnsi="Book Antiqua" w:cstheme="minorHAnsi"/>
          <w:b/>
          <w:sz w:val="24"/>
          <w:u w:val="single"/>
        </w:rPr>
      </w:pPr>
      <w:r w:rsidRPr="00E13639">
        <w:rPr>
          <w:rFonts w:ascii="Book Antiqua" w:hAnsi="Book Antiqua" w:cstheme="minorHAnsi"/>
          <w:b/>
          <w:sz w:val="24"/>
          <w:u w:val="single"/>
        </w:rPr>
        <w:t>CASE PRESENTATION</w:t>
      </w:r>
    </w:p>
    <w:p w14:paraId="59CEFF17" w14:textId="77777777" w:rsidR="00800463" w:rsidRPr="00E13639" w:rsidRDefault="00E13639" w:rsidP="00E13639">
      <w:pPr>
        <w:pStyle w:val="a4"/>
        <w:spacing w:after="0" w:line="360" w:lineRule="auto"/>
        <w:ind w:left="0"/>
        <w:rPr>
          <w:rFonts w:ascii="Book Antiqua" w:hAnsi="Book Antiqua" w:cs="Book Antiqua"/>
          <w:b/>
          <w:bCs/>
          <w:i/>
          <w:iCs/>
          <w:sz w:val="24"/>
          <w:szCs w:val="24"/>
          <w:lang w:val="en-US"/>
        </w:rPr>
      </w:pPr>
      <w:r w:rsidRPr="00E13639">
        <w:rPr>
          <w:rFonts w:ascii="Book Antiqua" w:hAnsi="Book Antiqua" w:cs="Book Antiqua"/>
          <w:b/>
          <w:bCs/>
          <w:i/>
          <w:iCs/>
          <w:sz w:val="24"/>
          <w:szCs w:val="24"/>
          <w:lang w:val="en-US"/>
        </w:rPr>
        <w:t>Chief complaints</w:t>
      </w:r>
    </w:p>
    <w:p w14:paraId="751D0286" w14:textId="3F2CD728"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 xml:space="preserve">A 68-year-old Chinese Han woman with a clear medical history was admitted to our hospital because she reported intermittent bloody stool for </w:t>
      </w:r>
      <w:r w:rsidRPr="00E13639">
        <w:rPr>
          <w:rFonts w:ascii="Book Antiqua" w:eastAsiaTheme="minorEastAsia" w:hAnsi="Book Antiqua" w:cs="Book Antiqua"/>
          <w:sz w:val="24"/>
          <w:szCs w:val="24"/>
          <w:lang w:val="en-US"/>
        </w:rPr>
        <w:t>approximately</w:t>
      </w:r>
      <w:r w:rsidRPr="00E13639">
        <w:rPr>
          <w:rFonts w:ascii="Book Antiqua" w:hAnsi="Book Antiqua" w:cs="Book Antiqua"/>
          <w:sz w:val="24"/>
          <w:szCs w:val="24"/>
          <w:lang w:val="en-US"/>
        </w:rPr>
        <w:t xml:space="preserve"> 6 </w:t>
      </w:r>
      <w:proofErr w:type="spellStart"/>
      <w:proofErr w:type="gramStart"/>
      <w:r w:rsidRPr="00E13639">
        <w:rPr>
          <w:rFonts w:ascii="Book Antiqua" w:hAnsi="Book Antiqua" w:cs="Book Antiqua"/>
          <w:sz w:val="24"/>
          <w:szCs w:val="24"/>
          <w:lang w:val="en-US"/>
        </w:rPr>
        <w:t>mo</w:t>
      </w:r>
      <w:proofErr w:type="spellEnd"/>
      <w:proofErr w:type="gramEnd"/>
      <w:r w:rsidRPr="00E13639">
        <w:rPr>
          <w:rFonts w:ascii="Book Antiqua" w:hAnsi="Book Antiqua" w:cs="Book Antiqua"/>
          <w:sz w:val="24"/>
          <w:szCs w:val="24"/>
          <w:lang w:val="en-US"/>
        </w:rPr>
        <w:t xml:space="preserve"> that </w:t>
      </w:r>
      <w:r w:rsidR="004A3875">
        <w:rPr>
          <w:rFonts w:ascii="Book Antiqua" w:hAnsi="Book Antiqua" w:cs="Book Antiqua"/>
          <w:sz w:val="24"/>
          <w:szCs w:val="24"/>
          <w:lang w:val="en-US"/>
        </w:rPr>
        <w:t xml:space="preserve">had </w:t>
      </w:r>
      <w:r w:rsidR="004A3875" w:rsidRPr="00E13639">
        <w:rPr>
          <w:rFonts w:ascii="Book Antiqua" w:hAnsi="Book Antiqua" w:cs="Book Antiqua"/>
          <w:sz w:val="24"/>
          <w:szCs w:val="24"/>
          <w:lang w:val="en-US"/>
        </w:rPr>
        <w:t>bec</w:t>
      </w:r>
      <w:r w:rsidR="004A3875">
        <w:rPr>
          <w:rFonts w:ascii="Book Antiqua" w:hAnsi="Book Antiqua" w:cs="Book Antiqua"/>
          <w:sz w:val="24"/>
          <w:szCs w:val="24"/>
          <w:lang w:val="en-US"/>
        </w:rPr>
        <w:t>o</w:t>
      </w:r>
      <w:r w:rsidR="004A3875" w:rsidRPr="00E13639">
        <w:rPr>
          <w:rFonts w:ascii="Book Antiqua" w:hAnsi="Book Antiqua" w:cs="Book Antiqua"/>
          <w:sz w:val="24"/>
          <w:szCs w:val="24"/>
          <w:lang w:val="en-US"/>
        </w:rPr>
        <w:t xml:space="preserve">me </w:t>
      </w:r>
      <w:r w:rsidRPr="00E13639">
        <w:rPr>
          <w:rFonts w:ascii="Book Antiqua" w:hAnsi="Book Antiqua" w:cs="Book Antiqua"/>
          <w:sz w:val="24"/>
          <w:szCs w:val="24"/>
          <w:lang w:val="en-US"/>
        </w:rPr>
        <w:t xml:space="preserve">aggravated for </w:t>
      </w:r>
      <w:r w:rsidRPr="00E13639">
        <w:rPr>
          <w:rFonts w:ascii="Book Antiqua" w:eastAsiaTheme="minorEastAsia" w:hAnsi="Book Antiqua" w:cs="Book Antiqua"/>
          <w:sz w:val="24"/>
          <w:szCs w:val="24"/>
          <w:lang w:val="en-US"/>
        </w:rPr>
        <w:t xml:space="preserve">nearly </w:t>
      </w:r>
      <w:r w:rsidRPr="00E13639">
        <w:rPr>
          <w:rFonts w:ascii="Book Antiqua" w:hAnsi="Book Antiqua" w:cs="Book Antiqua"/>
          <w:sz w:val="24"/>
          <w:szCs w:val="24"/>
          <w:lang w:val="en-US"/>
        </w:rPr>
        <w:t xml:space="preserve">11 d. </w:t>
      </w:r>
    </w:p>
    <w:p w14:paraId="76AC064D" w14:textId="77777777" w:rsidR="007345E1" w:rsidRPr="00E13639" w:rsidRDefault="007345E1" w:rsidP="00E13639">
      <w:pPr>
        <w:pStyle w:val="a4"/>
        <w:spacing w:after="0" w:line="360" w:lineRule="auto"/>
        <w:ind w:left="0"/>
        <w:rPr>
          <w:rFonts w:ascii="Book Antiqua" w:hAnsi="Book Antiqua" w:cs="Book Antiqua"/>
          <w:b/>
          <w:bCs/>
          <w:i/>
          <w:iCs/>
          <w:sz w:val="24"/>
          <w:szCs w:val="24"/>
          <w:lang w:val="en-US"/>
        </w:rPr>
      </w:pPr>
    </w:p>
    <w:p w14:paraId="74F6C178" w14:textId="77777777" w:rsidR="00800463" w:rsidRPr="00E13639" w:rsidRDefault="00E13639" w:rsidP="00E13639">
      <w:pPr>
        <w:pStyle w:val="a4"/>
        <w:spacing w:after="0" w:line="360" w:lineRule="auto"/>
        <w:ind w:left="0"/>
        <w:rPr>
          <w:rFonts w:ascii="Book Antiqua" w:hAnsi="Book Antiqua" w:cs="Book Antiqua"/>
          <w:b/>
          <w:bCs/>
          <w:i/>
          <w:iCs/>
          <w:sz w:val="24"/>
          <w:szCs w:val="24"/>
          <w:lang w:val="en-US"/>
        </w:rPr>
      </w:pPr>
      <w:r w:rsidRPr="00E13639">
        <w:rPr>
          <w:rFonts w:ascii="Book Antiqua" w:hAnsi="Book Antiqua" w:cs="Book Antiqua"/>
          <w:b/>
          <w:bCs/>
          <w:i/>
          <w:iCs/>
          <w:sz w:val="24"/>
          <w:szCs w:val="24"/>
          <w:lang w:val="en-US"/>
        </w:rPr>
        <w:t>History of past illness</w:t>
      </w:r>
    </w:p>
    <w:p w14:paraId="3968FCEC" w14:textId="3646F5B2"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 xml:space="preserve">Proximately 6 </w:t>
      </w:r>
      <w:proofErr w:type="spellStart"/>
      <w:r w:rsidRPr="00E13639">
        <w:rPr>
          <w:rFonts w:ascii="Book Antiqua" w:hAnsi="Book Antiqua" w:cs="Book Antiqua"/>
          <w:sz w:val="24"/>
          <w:szCs w:val="24"/>
          <w:lang w:val="en-US"/>
        </w:rPr>
        <w:t>mo</w:t>
      </w:r>
      <w:proofErr w:type="spellEnd"/>
      <w:r w:rsidRPr="00E13639">
        <w:rPr>
          <w:rFonts w:ascii="Book Antiqua" w:hAnsi="Book Antiqua" w:cs="Book Antiqua"/>
          <w:sz w:val="24"/>
          <w:szCs w:val="24"/>
          <w:lang w:val="en-US"/>
        </w:rPr>
        <w:t xml:space="preserve"> ago, it was found that there was bright red blood at the end </w:t>
      </w:r>
      <w:r w:rsidRPr="00E13639">
        <w:rPr>
          <w:rFonts w:ascii="Book Antiqua" w:hAnsi="Book Antiqua" w:cs="Book Antiqua"/>
          <w:sz w:val="24"/>
          <w:szCs w:val="24"/>
          <w:lang w:val="en-US"/>
        </w:rPr>
        <w:lastRenderedPageBreak/>
        <w:t xml:space="preserve">of the stool with no obvious incentive for defecation. There </w:t>
      </w:r>
      <w:proofErr w:type="gramStart"/>
      <w:r w:rsidRPr="00E13639">
        <w:rPr>
          <w:rFonts w:ascii="Book Antiqua" w:hAnsi="Book Antiqua" w:cs="Book Antiqua"/>
          <w:sz w:val="24"/>
          <w:szCs w:val="24"/>
          <w:lang w:val="en-US"/>
        </w:rPr>
        <w:t>was no chills</w:t>
      </w:r>
      <w:proofErr w:type="gramEnd"/>
      <w:r w:rsidRPr="00E13639">
        <w:rPr>
          <w:rFonts w:ascii="Book Antiqua" w:hAnsi="Book Antiqua" w:cs="Book Antiqua"/>
          <w:sz w:val="24"/>
          <w:szCs w:val="24"/>
          <w:lang w:val="en-US"/>
        </w:rPr>
        <w:t>, high fever, nausea, vomiting, abdominal pain</w:t>
      </w:r>
      <w:r w:rsidR="004A3875">
        <w:rPr>
          <w:rFonts w:ascii="Book Antiqua" w:hAnsi="Book Antiqua" w:cs="Book Antiqua"/>
          <w:sz w:val="24"/>
          <w:szCs w:val="24"/>
          <w:lang w:val="en-US"/>
        </w:rPr>
        <w:t xml:space="preserve">, or </w:t>
      </w:r>
      <w:r w:rsidRPr="00E13639">
        <w:rPr>
          <w:rFonts w:ascii="Book Antiqua" w:hAnsi="Book Antiqua" w:cs="Book Antiqua"/>
          <w:sz w:val="24"/>
          <w:szCs w:val="24"/>
          <w:lang w:val="en-US"/>
        </w:rPr>
        <w:t>diarrhea.</w:t>
      </w:r>
    </w:p>
    <w:p w14:paraId="343A2CC6" w14:textId="77777777" w:rsidR="007345E1" w:rsidRPr="00E13639" w:rsidRDefault="007345E1" w:rsidP="00E13639">
      <w:pPr>
        <w:pStyle w:val="a4"/>
        <w:spacing w:after="0" w:line="360" w:lineRule="auto"/>
        <w:ind w:left="0"/>
        <w:rPr>
          <w:rFonts w:ascii="Book Antiqua" w:hAnsi="Book Antiqua" w:cs="Book Antiqua"/>
          <w:sz w:val="24"/>
          <w:szCs w:val="24"/>
          <w:lang w:val="en-US"/>
        </w:rPr>
      </w:pPr>
    </w:p>
    <w:p w14:paraId="0BBBCBF8" w14:textId="77777777" w:rsidR="00800463" w:rsidRPr="00E13639" w:rsidRDefault="00E13639" w:rsidP="00E13639">
      <w:pPr>
        <w:pStyle w:val="a4"/>
        <w:spacing w:after="0" w:line="360" w:lineRule="auto"/>
        <w:ind w:left="0"/>
        <w:rPr>
          <w:rFonts w:ascii="Book Antiqua" w:hAnsi="Book Antiqua" w:cs="Book Antiqua"/>
          <w:b/>
          <w:bCs/>
          <w:i/>
          <w:iCs/>
          <w:sz w:val="24"/>
          <w:szCs w:val="24"/>
          <w:lang w:val="en-US"/>
        </w:rPr>
      </w:pPr>
      <w:r w:rsidRPr="00E13639">
        <w:rPr>
          <w:rFonts w:ascii="Book Antiqua" w:hAnsi="Book Antiqua" w:cs="Book Antiqua"/>
          <w:b/>
          <w:bCs/>
          <w:i/>
          <w:iCs/>
          <w:sz w:val="24"/>
          <w:szCs w:val="24"/>
          <w:lang w:val="en-US"/>
        </w:rPr>
        <w:t>Personal and family history</w:t>
      </w:r>
    </w:p>
    <w:p w14:paraId="3E8CA197" w14:textId="390E64AC"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 xml:space="preserve">The </w:t>
      </w:r>
      <w:r w:rsidR="004A3875">
        <w:rPr>
          <w:rFonts w:ascii="Book Antiqua" w:hAnsi="Book Antiqua" w:cs="Book Antiqua"/>
          <w:sz w:val="24"/>
          <w:szCs w:val="24"/>
          <w:lang w:val="en-US"/>
        </w:rPr>
        <w:t xml:space="preserve">patient’s </w:t>
      </w:r>
      <w:r w:rsidRPr="00E13639">
        <w:rPr>
          <w:rFonts w:ascii="Book Antiqua" w:hAnsi="Book Antiqua" w:cs="Book Antiqua"/>
          <w:sz w:val="24"/>
          <w:szCs w:val="24"/>
          <w:lang w:val="en-US"/>
        </w:rPr>
        <w:t>family history was unremarkable.</w:t>
      </w:r>
    </w:p>
    <w:p w14:paraId="123B2BF7" w14:textId="77777777" w:rsidR="007345E1" w:rsidRPr="004A3875" w:rsidRDefault="007345E1" w:rsidP="00E13639">
      <w:pPr>
        <w:pStyle w:val="a4"/>
        <w:spacing w:after="0" w:line="360" w:lineRule="auto"/>
        <w:ind w:left="0"/>
        <w:rPr>
          <w:rFonts w:ascii="Book Antiqua" w:hAnsi="Book Antiqua" w:cs="Book Antiqua"/>
          <w:sz w:val="24"/>
          <w:szCs w:val="24"/>
          <w:lang w:val="en-US"/>
        </w:rPr>
      </w:pPr>
    </w:p>
    <w:p w14:paraId="341FF60C" w14:textId="77777777" w:rsidR="00800463" w:rsidRPr="00E13639" w:rsidRDefault="00E13639" w:rsidP="00E13639">
      <w:pPr>
        <w:pStyle w:val="a4"/>
        <w:spacing w:after="0" w:line="360" w:lineRule="auto"/>
        <w:ind w:left="0"/>
        <w:rPr>
          <w:rFonts w:ascii="Book Antiqua" w:hAnsi="Book Antiqua" w:cs="Book Antiqua"/>
          <w:b/>
          <w:bCs/>
          <w:i/>
          <w:iCs/>
          <w:sz w:val="24"/>
          <w:szCs w:val="24"/>
          <w:lang w:val="en-US"/>
        </w:rPr>
      </w:pPr>
      <w:r w:rsidRPr="00E13639">
        <w:rPr>
          <w:rFonts w:ascii="Book Antiqua" w:hAnsi="Book Antiqua" w:cs="Book Antiqua"/>
          <w:b/>
          <w:bCs/>
          <w:i/>
          <w:iCs/>
          <w:sz w:val="24"/>
          <w:szCs w:val="24"/>
          <w:lang w:val="en-US"/>
        </w:rPr>
        <w:t>Physical examination upon admission</w:t>
      </w:r>
    </w:p>
    <w:p w14:paraId="492EFC2E" w14:textId="1E9E9814" w:rsidR="00800463" w:rsidRPr="00E13639" w:rsidRDefault="004A3875" w:rsidP="00E13639">
      <w:pPr>
        <w:pStyle w:val="a4"/>
        <w:spacing w:after="0" w:line="360" w:lineRule="auto"/>
        <w:ind w:left="0"/>
        <w:rPr>
          <w:rFonts w:ascii="Book Antiqua" w:hAnsi="Book Antiqua" w:cs="Book Antiqua"/>
          <w:sz w:val="24"/>
          <w:szCs w:val="24"/>
          <w:lang w:val="en-US"/>
        </w:rPr>
      </w:pPr>
      <w:r>
        <w:rPr>
          <w:rFonts w:ascii="Book Antiqua" w:hAnsi="Book Antiqua" w:cs="Book Antiqua"/>
          <w:sz w:val="24"/>
          <w:szCs w:val="24"/>
          <w:lang w:val="en-US"/>
        </w:rPr>
        <w:t>D</w:t>
      </w:r>
      <w:r w:rsidR="00E13639" w:rsidRPr="00E13639">
        <w:rPr>
          <w:rFonts w:ascii="Book Antiqua" w:hAnsi="Book Antiqua" w:cs="Book Antiqua"/>
          <w:sz w:val="24"/>
          <w:szCs w:val="24"/>
          <w:lang w:val="en-US"/>
        </w:rPr>
        <w:t xml:space="preserve">igital rectal examination revealed </w:t>
      </w:r>
      <w:r>
        <w:rPr>
          <w:rFonts w:ascii="Book Antiqua" w:hAnsi="Book Antiqua" w:cs="Book Antiqua"/>
          <w:sz w:val="24"/>
          <w:szCs w:val="24"/>
          <w:lang w:val="en-US"/>
        </w:rPr>
        <w:t xml:space="preserve">that </w:t>
      </w:r>
      <w:r w:rsidR="00E13639" w:rsidRPr="00E13639">
        <w:rPr>
          <w:rFonts w:ascii="Book Antiqua" w:hAnsi="Book Antiqua" w:cs="Book Antiqua"/>
          <w:sz w:val="24"/>
          <w:szCs w:val="24"/>
          <w:lang w:val="en-US"/>
        </w:rPr>
        <w:t>a mass was about 5</w:t>
      </w:r>
      <w:r w:rsidR="007345E1" w:rsidRPr="00E13639">
        <w:rPr>
          <w:rFonts w:ascii="Book Antiqua" w:hAnsi="Book Antiqua" w:cs="Book Antiqua"/>
          <w:sz w:val="24"/>
          <w:szCs w:val="24"/>
          <w:lang w:val="en-US"/>
        </w:rPr>
        <w:t xml:space="preserve"> </w:t>
      </w:r>
      <w:r w:rsidR="00E13639" w:rsidRPr="00E13639">
        <w:rPr>
          <w:rFonts w:ascii="Book Antiqua" w:hAnsi="Book Antiqua" w:cs="Book Antiqua"/>
          <w:sz w:val="24"/>
          <w:szCs w:val="24"/>
          <w:lang w:val="en-US"/>
        </w:rPr>
        <w:t>cm above the anal verge and the tip of the glove was stained with blood. A palpable encircling mass was found in the lower rectum, 10</w:t>
      </w:r>
      <w:r w:rsidR="007345E1" w:rsidRPr="00E13639">
        <w:rPr>
          <w:rFonts w:ascii="Book Antiqua" w:hAnsi="Book Antiqua" w:cs="Book Antiqua"/>
          <w:sz w:val="24"/>
          <w:szCs w:val="24"/>
          <w:lang w:val="en-US"/>
        </w:rPr>
        <w:t>-</w:t>
      </w:r>
      <w:r w:rsidR="00E13639" w:rsidRPr="00E13639">
        <w:rPr>
          <w:rFonts w:ascii="Book Antiqua" w:hAnsi="Book Antiqua" w:cs="Book Antiqua"/>
          <w:sz w:val="24"/>
          <w:szCs w:val="24"/>
          <w:lang w:val="en-US"/>
        </w:rPr>
        <w:t>13 cm above the anal verge, on colonoscopy (Fig</w:t>
      </w:r>
      <w:r w:rsidR="007345E1" w:rsidRPr="00E13639">
        <w:rPr>
          <w:rFonts w:ascii="Book Antiqua" w:hAnsi="Book Antiqua" w:cs="Book Antiqua"/>
          <w:sz w:val="24"/>
          <w:szCs w:val="24"/>
          <w:lang w:val="en-US"/>
        </w:rPr>
        <w:t xml:space="preserve">ure </w:t>
      </w:r>
      <w:r w:rsidR="00E13639" w:rsidRPr="00E13639">
        <w:rPr>
          <w:rFonts w:ascii="Book Antiqua" w:hAnsi="Book Antiqua" w:cs="Book Antiqua"/>
          <w:sz w:val="24"/>
          <w:szCs w:val="24"/>
          <w:lang w:val="en-US"/>
        </w:rPr>
        <w:t>1). Part of the mass was sent for biopsy and pathology confirmed the presence of moderately differentiated adenocarcinoma from a biopsy specimen (Fig</w:t>
      </w:r>
      <w:r w:rsidR="007345E1" w:rsidRPr="00E13639">
        <w:rPr>
          <w:rFonts w:ascii="Book Antiqua" w:hAnsi="Book Antiqua" w:cs="Book Antiqua"/>
          <w:sz w:val="24"/>
          <w:szCs w:val="24"/>
          <w:lang w:val="en-US"/>
        </w:rPr>
        <w:t xml:space="preserve">ure </w:t>
      </w:r>
      <w:r w:rsidR="00E13639" w:rsidRPr="00E13639">
        <w:rPr>
          <w:rFonts w:ascii="Book Antiqua" w:hAnsi="Book Antiqua" w:cs="Book Antiqua"/>
          <w:sz w:val="24"/>
          <w:szCs w:val="24"/>
          <w:lang w:val="en-US"/>
        </w:rPr>
        <w:t xml:space="preserve">2). Chest </w:t>
      </w:r>
      <w:r w:rsidRPr="004A3875">
        <w:rPr>
          <w:rFonts w:ascii="Book Antiqua" w:hAnsi="Book Antiqua" w:cs="Book Antiqua"/>
          <w:sz w:val="24"/>
          <w:szCs w:val="24"/>
          <w:lang w:val="en-US"/>
        </w:rPr>
        <w:t>posterior-anterior</w:t>
      </w:r>
      <w:r w:rsidRPr="004A3875" w:rsidDel="004A3875">
        <w:rPr>
          <w:rFonts w:ascii="Book Antiqua" w:hAnsi="Book Antiqua" w:cs="Book Antiqua"/>
          <w:sz w:val="24"/>
          <w:szCs w:val="24"/>
          <w:lang w:val="en-US"/>
        </w:rPr>
        <w:t xml:space="preserve"> </w:t>
      </w:r>
      <w:r>
        <w:rPr>
          <w:rFonts w:ascii="Book Antiqua" w:hAnsi="Book Antiqua" w:cs="Book Antiqua"/>
          <w:sz w:val="24"/>
          <w:szCs w:val="24"/>
          <w:lang w:val="en-US"/>
        </w:rPr>
        <w:t>radiograph</w:t>
      </w:r>
      <w:r w:rsidR="00E13639" w:rsidRPr="00E13639">
        <w:rPr>
          <w:rFonts w:ascii="Book Antiqua" w:hAnsi="Book Antiqua" w:cs="Book Antiqua"/>
          <w:sz w:val="24"/>
          <w:szCs w:val="24"/>
          <w:lang w:val="en-US"/>
        </w:rPr>
        <w:t xml:space="preserve"> </w:t>
      </w:r>
      <w:r w:rsidR="007345E1" w:rsidRPr="00E13639">
        <w:rPr>
          <w:rFonts w:ascii="Book Antiqua" w:hAnsi="Book Antiqua" w:cs="Book Antiqua"/>
          <w:sz w:val="24"/>
          <w:szCs w:val="24"/>
          <w:lang w:val="en-US"/>
        </w:rPr>
        <w:t>(</w:t>
      </w:r>
      <w:r w:rsidR="00E13639" w:rsidRPr="00E13639">
        <w:rPr>
          <w:rFonts w:ascii="Book Antiqua" w:hAnsi="Book Antiqua" w:cs="Book Antiqua"/>
          <w:sz w:val="24"/>
          <w:szCs w:val="24"/>
          <w:lang w:val="en-US"/>
        </w:rPr>
        <w:t>Fig</w:t>
      </w:r>
      <w:r w:rsidR="007345E1" w:rsidRPr="00E13639">
        <w:rPr>
          <w:rFonts w:ascii="Book Antiqua" w:hAnsi="Book Antiqua" w:cs="Book Antiqua"/>
          <w:sz w:val="24"/>
          <w:szCs w:val="24"/>
          <w:lang w:val="en-US"/>
        </w:rPr>
        <w:t xml:space="preserve">ure </w:t>
      </w:r>
      <w:r w:rsidR="00E13639" w:rsidRPr="00E13639">
        <w:rPr>
          <w:rFonts w:ascii="Book Antiqua" w:hAnsi="Book Antiqua" w:cs="Book Antiqua"/>
          <w:sz w:val="24"/>
          <w:szCs w:val="24"/>
          <w:lang w:val="en-US"/>
        </w:rPr>
        <w:t>3</w:t>
      </w:r>
      <w:r w:rsidR="007345E1" w:rsidRPr="00E13639">
        <w:rPr>
          <w:rFonts w:ascii="Book Antiqua" w:hAnsi="Book Antiqua" w:cs="Book Antiqua"/>
          <w:sz w:val="24"/>
          <w:szCs w:val="24"/>
          <w:lang w:val="en-US"/>
        </w:rPr>
        <w:t>) and</w:t>
      </w:r>
      <w:r w:rsidR="00E13639" w:rsidRPr="00E13639">
        <w:rPr>
          <w:rFonts w:ascii="Book Antiqua" w:hAnsi="Book Antiqua" w:cs="Book Antiqua"/>
          <w:sz w:val="24"/>
          <w:szCs w:val="24"/>
          <w:lang w:val="en-US"/>
        </w:rPr>
        <w:t xml:space="preserve"> electrocardiographic examination showed </w:t>
      </w:r>
      <w:proofErr w:type="spellStart"/>
      <w:r w:rsidR="00E13639" w:rsidRPr="00E13639">
        <w:rPr>
          <w:rFonts w:ascii="Book Antiqua" w:hAnsi="Book Antiqua" w:cs="Book Antiqua"/>
          <w:sz w:val="24"/>
          <w:szCs w:val="24"/>
          <w:lang w:val="en-US"/>
        </w:rPr>
        <w:t>dextrocardia</w:t>
      </w:r>
      <w:proofErr w:type="spellEnd"/>
      <w:r w:rsidR="00E13639" w:rsidRPr="00E13639">
        <w:rPr>
          <w:rFonts w:ascii="Book Antiqua" w:hAnsi="Book Antiqua" w:cs="Book Antiqua"/>
          <w:sz w:val="24"/>
          <w:szCs w:val="24"/>
          <w:lang w:val="en-US"/>
        </w:rPr>
        <w:t>.</w:t>
      </w:r>
    </w:p>
    <w:p w14:paraId="64FC82FD" w14:textId="77777777" w:rsidR="007345E1" w:rsidRPr="004A3875" w:rsidRDefault="007345E1" w:rsidP="00E13639">
      <w:pPr>
        <w:pStyle w:val="a4"/>
        <w:spacing w:after="0" w:line="360" w:lineRule="auto"/>
        <w:ind w:left="0"/>
        <w:rPr>
          <w:rFonts w:ascii="Book Antiqua" w:hAnsi="Book Antiqua" w:cs="Book Antiqua"/>
          <w:sz w:val="24"/>
          <w:szCs w:val="24"/>
          <w:lang w:val="en-US"/>
        </w:rPr>
      </w:pPr>
    </w:p>
    <w:p w14:paraId="2A8D580A" w14:textId="77777777" w:rsidR="00800463" w:rsidRPr="00E13639" w:rsidRDefault="00E13639" w:rsidP="00E13639">
      <w:pPr>
        <w:pStyle w:val="a4"/>
        <w:spacing w:after="0" w:line="360" w:lineRule="auto"/>
        <w:ind w:left="0"/>
        <w:rPr>
          <w:rFonts w:ascii="Book Antiqua" w:hAnsi="Book Antiqua" w:cs="Book Antiqua"/>
          <w:b/>
          <w:bCs/>
          <w:i/>
          <w:iCs/>
          <w:sz w:val="24"/>
          <w:szCs w:val="24"/>
          <w:lang w:val="en-US"/>
        </w:rPr>
      </w:pPr>
      <w:r w:rsidRPr="00E13639">
        <w:rPr>
          <w:rFonts w:ascii="Book Antiqua" w:hAnsi="Book Antiqua" w:cs="Book Antiqua"/>
          <w:b/>
          <w:bCs/>
          <w:i/>
          <w:iCs/>
          <w:sz w:val="24"/>
          <w:szCs w:val="24"/>
          <w:lang w:val="en-US"/>
        </w:rPr>
        <w:t>Laboratory examinations</w:t>
      </w:r>
    </w:p>
    <w:p w14:paraId="0B773D9F" w14:textId="7D7B95C9" w:rsidR="00800463" w:rsidRPr="00E13639" w:rsidRDefault="004A3875" w:rsidP="00E13639">
      <w:pPr>
        <w:pStyle w:val="a4"/>
        <w:spacing w:after="0" w:line="360" w:lineRule="auto"/>
        <w:ind w:left="0"/>
        <w:rPr>
          <w:rFonts w:ascii="Book Antiqua" w:hAnsi="Book Antiqua" w:cs="Book Antiqua"/>
          <w:sz w:val="24"/>
          <w:szCs w:val="24"/>
          <w:lang w:val="en-US"/>
        </w:rPr>
      </w:pPr>
      <w:r>
        <w:rPr>
          <w:rFonts w:ascii="Book Antiqua" w:hAnsi="Book Antiqua" w:cs="Book Antiqua"/>
          <w:sz w:val="24"/>
          <w:szCs w:val="24"/>
          <w:lang w:val="en-US"/>
        </w:rPr>
        <w:t xml:space="preserve">The </w:t>
      </w:r>
      <w:r w:rsidR="00E13639" w:rsidRPr="00E13639">
        <w:rPr>
          <w:rFonts w:ascii="Book Antiqua" w:hAnsi="Book Antiqua" w:cs="Book Antiqua"/>
          <w:sz w:val="24"/>
          <w:szCs w:val="24"/>
          <w:lang w:val="en-US"/>
        </w:rPr>
        <w:t>occult blood test</w:t>
      </w:r>
      <w:r>
        <w:rPr>
          <w:rFonts w:ascii="Book Antiqua" w:hAnsi="Book Antiqua" w:cs="Book Antiqua"/>
          <w:sz w:val="24"/>
          <w:szCs w:val="24"/>
          <w:lang w:val="en-US"/>
        </w:rPr>
        <w:t xml:space="preserve"> was positive.</w:t>
      </w:r>
      <w:r w:rsidRPr="00E13639">
        <w:rPr>
          <w:rFonts w:ascii="Book Antiqua" w:hAnsi="Book Antiqua" w:cs="Book Antiqua"/>
          <w:sz w:val="24"/>
          <w:szCs w:val="24"/>
          <w:lang w:val="en-US"/>
        </w:rPr>
        <w:t xml:space="preserve"> </w:t>
      </w:r>
      <w:r>
        <w:rPr>
          <w:rFonts w:ascii="Book Antiqua" w:hAnsi="Book Antiqua" w:cs="Book Antiqua"/>
          <w:sz w:val="24"/>
          <w:szCs w:val="24"/>
          <w:lang w:val="en-US"/>
        </w:rPr>
        <w:t>P</w:t>
      </w:r>
      <w:r w:rsidRPr="00E13639">
        <w:rPr>
          <w:rFonts w:ascii="Book Antiqua" w:hAnsi="Book Antiqua" w:cs="Book Antiqua"/>
          <w:sz w:val="24"/>
          <w:szCs w:val="24"/>
          <w:lang w:val="en-US"/>
        </w:rPr>
        <w:t xml:space="preserve">lasma </w:t>
      </w:r>
      <w:r>
        <w:rPr>
          <w:rFonts w:ascii="Book Antiqua" w:hAnsi="Book Antiqua" w:cs="Book Antiqua"/>
          <w:sz w:val="24"/>
          <w:szCs w:val="24"/>
          <w:lang w:val="en-US"/>
        </w:rPr>
        <w:t>D</w:t>
      </w:r>
      <w:r w:rsidR="00E13639" w:rsidRPr="00E13639">
        <w:rPr>
          <w:rFonts w:ascii="Book Antiqua" w:hAnsi="Book Antiqua" w:cs="Book Antiqua"/>
          <w:sz w:val="24"/>
          <w:szCs w:val="24"/>
          <w:lang w:val="en-US"/>
        </w:rPr>
        <w:t xml:space="preserve">-dimer </w:t>
      </w:r>
      <w:r>
        <w:rPr>
          <w:rFonts w:ascii="Book Antiqua" w:hAnsi="Book Antiqua" w:cs="Book Antiqua"/>
          <w:sz w:val="24"/>
          <w:szCs w:val="24"/>
          <w:lang w:val="en-US"/>
        </w:rPr>
        <w:t xml:space="preserve">level was </w:t>
      </w:r>
      <w:r w:rsidR="00E13639" w:rsidRPr="00E13639">
        <w:rPr>
          <w:rFonts w:ascii="Book Antiqua" w:hAnsi="Book Antiqua" w:cs="Book Antiqua"/>
          <w:sz w:val="24"/>
          <w:szCs w:val="24"/>
          <w:lang w:val="en-US"/>
        </w:rPr>
        <w:t>0.81</w:t>
      </w:r>
      <w:r w:rsidR="007345E1" w:rsidRPr="00E13639">
        <w:rPr>
          <w:rFonts w:ascii="Book Antiqua" w:hAnsi="Book Antiqua" w:cs="Book Antiqua"/>
          <w:sz w:val="24"/>
          <w:szCs w:val="24"/>
          <w:lang w:val="en-US"/>
        </w:rPr>
        <w:t xml:space="preserve"> </w:t>
      </w:r>
      <w:r w:rsidR="00E13639" w:rsidRPr="00E13639">
        <w:rPr>
          <w:rFonts w:ascii="Book Antiqua" w:hAnsi="Book Antiqua" w:cs="Book Antiqua"/>
          <w:sz w:val="24"/>
          <w:szCs w:val="24"/>
          <w:lang w:val="en-US"/>
        </w:rPr>
        <w:t xml:space="preserve">mg/L </w:t>
      </w:r>
      <w:r w:rsidRPr="004A3875">
        <w:rPr>
          <w:rFonts w:ascii="Book Antiqua" w:hAnsi="Book Antiqua" w:cs="Book Antiqua"/>
          <w:sz w:val="24"/>
          <w:szCs w:val="24"/>
          <w:lang w:val="en-US"/>
        </w:rPr>
        <w:t>fibrinogen equivalent unit</w:t>
      </w:r>
      <w:r w:rsidR="002A562B">
        <w:rPr>
          <w:rFonts w:ascii="Book Antiqua" w:hAnsi="Book Antiqua" w:cs="Book Antiqua"/>
          <w:sz w:val="24"/>
          <w:szCs w:val="24"/>
          <w:lang w:val="en-US"/>
        </w:rPr>
        <w:t>,</w:t>
      </w:r>
      <w:r w:rsidRPr="004A3875">
        <w:rPr>
          <w:rFonts w:ascii="Book Antiqua" w:hAnsi="Book Antiqua" w:cs="Book Antiqua"/>
          <w:sz w:val="24"/>
          <w:szCs w:val="24"/>
          <w:lang w:val="en-US"/>
        </w:rPr>
        <w:t xml:space="preserve"> </w:t>
      </w:r>
      <w:r w:rsidR="00E13639" w:rsidRPr="00E13639">
        <w:rPr>
          <w:rFonts w:ascii="Book Antiqua" w:hAnsi="Book Antiqua" w:cs="Book Antiqua"/>
          <w:sz w:val="24"/>
          <w:szCs w:val="24"/>
          <w:lang w:val="en-US"/>
        </w:rPr>
        <w:t>and potassium ion</w:t>
      </w:r>
      <w:r w:rsidR="007345E1" w:rsidRPr="00E13639">
        <w:rPr>
          <w:rFonts w:ascii="Book Antiqua" w:hAnsi="Book Antiqua" w:cs="Book Antiqua"/>
          <w:sz w:val="24"/>
          <w:szCs w:val="24"/>
          <w:lang w:val="en-US"/>
        </w:rPr>
        <w:t xml:space="preserve"> </w:t>
      </w:r>
      <w:r w:rsidR="00E13639" w:rsidRPr="00E13639">
        <w:rPr>
          <w:rFonts w:ascii="Book Antiqua" w:hAnsi="Book Antiqua" w:cs="Book Antiqua"/>
          <w:sz w:val="24"/>
          <w:szCs w:val="24"/>
          <w:lang w:val="en-US"/>
        </w:rPr>
        <w:t xml:space="preserve">concentration in serum </w:t>
      </w:r>
      <w:r w:rsidRPr="00E13639">
        <w:rPr>
          <w:rFonts w:ascii="Book Antiqua" w:hAnsi="Book Antiqua" w:cs="Book Antiqua"/>
          <w:sz w:val="24"/>
          <w:szCs w:val="24"/>
          <w:lang w:val="en-US"/>
        </w:rPr>
        <w:t>w</w:t>
      </w:r>
      <w:r>
        <w:rPr>
          <w:rFonts w:ascii="Book Antiqua" w:hAnsi="Book Antiqua" w:cs="Book Antiqua"/>
          <w:sz w:val="24"/>
          <w:szCs w:val="24"/>
          <w:lang w:val="en-US"/>
        </w:rPr>
        <w:t>as</w:t>
      </w:r>
      <w:r w:rsidRPr="00E13639">
        <w:rPr>
          <w:rFonts w:ascii="Book Antiqua" w:hAnsi="Book Antiqua" w:cs="Book Antiqua"/>
          <w:sz w:val="24"/>
          <w:szCs w:val="24"/>
          <w:lang w:val="en-US"/>
        </w:rPr>
        <w:t xml:space="preserve"> </w:t>
      </w:r>
      <w:r w:rsidR="00E13639" w:rsidRPr="00E13639">
        <w:rPr>
          <w:rFonts w:ascii="Book Antiqua" w:hAnsi="Book Antiqua" w:cs="Book Antiqua"/>
          <w:sz w:val="24"/>
          <w:szCs w:val="24"/>
          <w:lang w:val="en-US"/>
        </w:rPr>
        <w:t xml:space="preserve">3.48 </w:t>
      </w:r>
      <w:proofErr w:type="spellStart"/>
      <w:r w:rsidR="00E13639" w:rsidRPr="00E13639">
        <w:rPr>
          <w:rFonts w:ascii="Book Antiqua" w:hAnsi="Book Antiqua" w:cs="Book Antiqua"/>
          <w:sz w:val="24"/>
          <w:szCs w:val="24"/>
          <w:lang w:val="en-US"/>
        </w:rPr>
        <w:t>mmol</w:t>
      </w:r>
      <w:proofErr w:type="spellEnd"/>
      <w:r w:rsidR="00E13639" w:rsidRPr="00E13639">
        <w:rPr>
          <w:rFonts w:ascii="Book Antiqua" w:hAnsi="Book Antiqua" w:cs="Book Antiqua"/>
          <w:sz w:val="24"/>
          <w:szCs w:val="24"/>
          <w:lang w:val="en-US"/>
        </w:rPr>
        <w:t>/L.</w:t>
      </w:r>
    </w:p>
    <w:p w14:paraId="25BF27D1" w14:textId="77777777" w:rsidR="00982C7A" w:rsidRPr="004A3875" w:rsidRDefault="00982C7A" w:rsidP="00E13639">
      <w:pPr>
        <w:pStyle w:val="a4"/>
        <w:spacing w:after="0" w:line="360" w:lineRule="auto"/>
        <w:ind w:left="0"/>
        <w:rPr>
          <w:rFonts w:ascii="Book Antiqua" w:hAnsi="Book Antiqua" w:cs="Book Antiqua"/>
          <w:sz w:val="24"/>
          <w:szCs w:val="24"/>
          <w:lang w:val="en-US"/>
        </w:rPr>
      </w:pPr>
    </w:p>
    <w:p w14:paraId="7883A2E6" w14:textId="77777777" w:rsidR="00800463" w:rsidRPr="00E13639" w:rsidRDefault="00E13639" w:rsidP="00E13639">
      <w:pPr>
        <w:pStyle w:val="a4"/>
        <w:spacing w:after="0" w:line="360" w:lineRule="auto"/>
        <w:ind w:left="0"/>
        <w:rPr>
          <w:rFonts w:ascii="Book Antiqua" w:hAnsi="Book Antiqua" w:cs="Book Antiqua"/>
          <w:b/>
          <w:bCs/>
          <w:i/>
          <w:iCs/>
          <w:sz w:val="24"/>
          <w:szCs w:val="24"/>
          <w:lang w:val="en-US"/>
        </w:rPr>
      </w:pPr>
      <w:r w:rsidRPr="00E13639">
        <w:rPr>
          <w:rFonts w:ascii="Book Antiqua" w:hAnsi="Book Antiqua" w:cs="Book Antiqua"/>
          <w:b/>
          <w:bCs/>
          <w:i/>
          <w:iCs/>
          <w:sz w:val="24"/>
          <w:szCs w:val="24"/>
          <w:lang w:val="en-US"/>
        </w:rPr>
        <w:t>Imaging examinations</w:t>
      </w:r>
    </w:p>
    <w:p w14:paraId="6D0D3CD9" w14:textId="3385FB73"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 xml:space="preserve">Abdominopelvic </w:t>
      </w:r>
      <w:r w:rsidR="004A3875">
        <w:rPr>
          <w:rFonts w:ascii="Book Antiqua" w:hAnsi="Book Antiqua" w:cs="Book Antiqua"/>
          <w:sz w:val="24"/>
          <w:szCs w:val="24"/>
          <w:lang w:val="en-US"/>
        </w:rPr>
        <w:t>contrast-enhance</w:t>
      </w:r>
      <w:r w:rsidR="002A562B">
        <w:rPr>
          <w:rFonts w:ascii="Book Antiqua" w:hAnsi="Book Antiqua" w:cs="Book Antiqua"/>
          <w:sz w:val="24"/>
          <w:szCs w:val="24"/>
          <w:lang w:val="en-US"/>
        </w:rPr>
        <w:t>d</w:t>
      </w:r>
      <w:r w:rsidR="004A3875">
        <w:rPr>
          <w:rFonts w:ascii="Book Antiqua" w:hAnsi="Book Antiqua" w:cs="Book Antiqua"/>
          <w:sz w:val="24"/>
          <w:szCs w:val="24"/>
          <w:lang w:val="en-US"/>
        </w:rPr>
        <w:t xml:space="preserve"> </w:t>
      </w:r>
      <w:r w:rsidRPr="00E13639">
        <w:rPr>
          <w:rFonts w:ascii="Book Antiqua" w:hAnsi="Book Antiqua" w:cs="Book Antiqua"/>
          <w:sz w:val="24"/>
          <w:szCs w:val="24"/>
          <w:lang w:val="en-US"/>
        </w:rPr>
        <w:t>CT</w:t>
      </w:r>
      <w:r w:rsidR="004A3875">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scans revealed that </w:t>
      </w:r>
      <w:r w:rsidR="004A3875">
        <w:rPr>
          <w:rFonts w:ascii="Book Antiqua" w:hAnsi="Book Antiqua" w:cs="Book Antiqua"/>
          <w:sz w:val="24"/>
          <w:szCs w:val="24"/>
          <w:lang w:val="en-US"/>
        </w:rPr>
        <w:t>a</w:t>
      </w:r>
      <w:r w:rsidR="004A3875"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soft tissue mass, approximately 4.5 cm from the lower rectum to the anus, was irregularly infiltrated into the serous membrane. The mass was seen to protrude into the lumen</w:t>
      </w:r>
      <w:r w:rsidR="004A3875">
        <w:rPr>
          <w:rFonts w:ascii="Book Antiqua" w:hAnsi="Book Antiqua" w:cs="Book Antiqua"/>
          <w:sz w:val="24"/>
          <w:szCs w:val="24"/>
          <w:lang w:val="en-US"/>
        </w:rPr>
        <w:t xml:space="preserve">, with </w:t>
      </w:r>
      <w:r w:rsidRPr="00E13639">
        <w:rPr>
          <w:rFonts w:ascii="Book Antiqua" w:hAnsi="Book Antiqua" w:cs="Book Antiqua"/>
          <w:sz w:val="24"/>
          <w:szCs w:val="24"/>
          <w:lang w:val="en-US"/>
        </w:rPr>
        <w:t xml:space="preserve">metastatic lymph nodes </w:t>
      </w:r>
      <w:r w:rsidR="004A3875">
        <w:rPr>
          <w:rFonts w:ascii="Book Antiqua" w:hAnsi="Book Antiqua" w:cs="Book Antiqua"/>
          <w:sz w:val="24"/>
          <w:szCs w:val="24"/>
          <w:lang w:val="en-US"/>
        </w:rPr>
        <w:t xml:space="preserve">detected </w:t>
      </w:r>
      <w:r w:rsidRPr="00E13639">
        <w:rPr>
          <w:rFonts w:ascii="Book Antiqua" w:hAnsi="Book Antiqua" w:cs="Book Antiqua"/>
          <w:sz w:val="24"/>
          <w:szCs w:val="24"/>
          <w:lang w:val="en-US"/>
        </w:rPr>
        <w:t xml:space="preserve">around. CT further revealed the complete transposition of the abdominal viscera, indicating </w:t>
      </w:r>
      <w:r w:rsidR="00D70621" w:rsidRPr="00E13639">
        <w:rPr>
          <w:rFonts w:ascii="Book Antiqua" w:hAnsi="Book Antiqua" w:cs="Book Antiqua"/>
          <w:sz w:val="24"/>
          <w:szCs w:val="24"/>
          <w:lang w:val="en-US"/>
        </w:rPr>
        <w:t>SIT</w:t>
      </w:r>
      <w:r w:rsidRPr="00E13639">
        <w:rPr>
          <w:rFonts w:ascii="Book Antiqua" w:hAnsi="Book Antiqua" w:cs="Book Antiqua"/>
          <w:sz w:val="24"/>
          <w:szCs w:val="24"/>
          <w:lang w:val="en-US"/>
        </w:rPr>
        <w:t xml:space="preserve"> (Fig</w:t>
      </w:r>
      <w:r w:rsidR="00982C7A" w:rsidRPr="00E13639">
        <w:rPr>
          <w:rFonts w:ascii="Book Antiqua" w:hAnsi="Book Antiqua" w:cs="Book Antiqua"/>
          <w:sz w:val="24"/>
          <w:szCs w:val="24"/>
          <w:lang w:val="en-US"/>
        </w:rPr>
        <w:t xml:space="preserve">ure </w:t>
      </w:r>
      <w:r w:rsidRPr="00E13639">
        <w:rPr>
          <w:rFonts w:ascii="Book Antiqua" w:hAnsi="Book Antiqua" w:cs="Book Antiqua"/>
          <w:sz w:val="24"/>
          <w:szCs w:val="24"/>
          <w:lang w:val="en-US"/>
        </w:rPr>
        <w:t xml:space="preserve">4). </w:t>
      </w:r>
      <w:r w:rsidR="004A3875">
        <w:rPr>
          <w:rFonts w:ascii="Book Antiqua" w:hAnsi="Book Antiqua" w:cs="Book Antiqua"/>
          <w:sz w:val="24"/>
          <w:szCs w:val="24"/>
          <w:lang w:val="en-US"/>
        </w:rPr>
        <w:t>M</w:t>
      </w:r>
      <w:r w:rsidR="004A3875" w:rsidRPr="00E13639">
        <w:rPr>
          <w:rFonts w:ascii="Book Antiqua" w:hAnsi="Book Antiqua" w:cs="Book Antiqua"/>
          <w:sz w:val="24"/>
          <w:szCs w:val="24"/>
          <w:lang w:val="en-US"/>
        </w:rPr>
        <w:t xml:space="preserve">agnetic </w:t>
      </w:r>
      <w:r w:rsidR="00982C7A" w:rsidRPr="00E13639">
        <w:rPr>
          <w:rFonts w:ascii="Book Antiqua" w:hAnsi="Book Antiqua" w:cs="Book Antiqua"/>
          <w:sz w:val="24"/>
          <w:szCs w:val="24"/>
          <w:lang w:val="en-US"/>
        </w:rPr>
        <w:t>resonance imaging (</w:t>
      </w:r>
      <w:r w:rsidRPr="00E13639">
        <w:rPr>
          <w:rFonts w:ascii="Book Antiqua" w:hAnsi="Book Antiqua" w:cs="Book Antiqua"/>
          <w:sz w:val="24"/>
          <w:szCs w:val="24"/>
          <w:lang w:val="en-US"/>
        </w:rPr>
        <w:t>MRI</w:t>
      </w:r>
      <w:r w:rsidR="00982C7A" w:rsidRPr="00E13639">
        <w:rPr>
          <w:rFonts w:ascii="Book Antiqua" w:hAnsi="Book Antiqua" w:cs="Book Antiqua"/>
          <w:sz w:val="24"/>
          <w:szCs w:val="24"/>
          <w:lang w:val="en-US"/>
        </w:rPr>
        <w:t>)</w:t>
      </w:r>
      <w:r w:rsidRPr="00E13639">
        <w:rPr>
          <w:rFonts w:ascii="Book Antiqua" w:hAnsi="Book Antiqua" w:cs="Book Antiqua"/>
          <w:sz w:val="24"/>
          <w:szCs w:val="24"/>
          <w:lang w:val="en-US"/>
        </w:rPr>
        <w:t xml:space="preserve"> scans</w:t>
      </w:r>
      <w:r w:rsidR="00982C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3.0T</w:t>
      </w:r>
      <w:r w:rsidR="00982C7A" w:rsidRPr="00E13639">
        <w:rPr>
          <w:rFonts w:ascii="Book Antiqua" w:hAnsi="Book Antiqua" w:cs="Book Antiqua"/>
          <w:sz w:val="24"/>
          <w:szCs w:val="24"/>
          <w:lang w:val="en-US"/>
        </w:rPr>
        <w:t>)</w:t>
      </w:r>
      <w:r w:rsidRPr="00E13639">
        <w:rPr>
          <w:rFonts w:ascii="Book Antiqua" w:hAnsi="Book Antiqua" w:cs="Book Antiqua"/>
          <w:sz w:val="24"/>
          <w:szCs w:val="24"/>
          <w:lang w:val="en-US"/>
        </w:rPr>
        <w:t xml:space="preserve"> revealed that </w:t>
      </w:r>
      <w:r w:rsidR="004A3875">
        <w:rPr>
          <w:rFonts w:ascii="Book Antiqua" w:hAnsi="Book Antiqua" w:cs="Book Antiqua"/>
          <w:sz w:val="24"/>
          <w:szCs w:val="24"/>
          <w:lang w:val="en-US"/>
        </w:rPr>
        <w:t>a</w:t>
      </w:r>
      <w:r w:rsidR="004A3875"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soft tissue mass, approximately 70</w:t>
      </w:r>
      <w:r w:rsidR="00982C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mm from the lower rectum to the anus, was irregularly thickened (Fig</w:t>
      </w:r>
      <w:r w:rsidR="00982C7A" w:rsidRPr="00E13639">
        <w:rPr>
          <w:rFonts w:ascii="Book Antiqua" w:hAnsi="Book Antiqua" w:cs="Book Antiqua"/>
          <w:sz w:val="24"/>
          <w:szCs w:val="24"/>
          <w:lang w:val="en-US"/>
        </w:rPr>
        <w:t xml:space="preserve">ure </w:t>
      </w:r>
      <w:r w:rsidRPr="00E13639">
        <w:rPr>
          <w:rFonts w:ascii="Book Antiqua" w:hAnsi="Book Antiqua" w:cs="Book Antiqua"/>
          <w:sz w:val="24"/>
          <w:szCs w:val="24"/>
          <w:lang w:val="en-US"/>
        </w:rPr>
        <w:t>5) and was seen to protrude into the lumen.</w:t>
      </w:r>
    </w:p>
    <w:p w14:paraId="2FE4553B" w14:textId="77777777" w:rsidR="00800463" w:rsidRPr="00E13639" w:rsidRDefault="00800463" w:rsidP="00E13639">
      <w:pPr>
        <w:pStyle w:val="a4"/>
        <w:spacing w:after="0" w:line="360" w:lineRule="auto"/>
        <w:ind w:left="0"/>
        <w:rPr>
          <w:rFonts w:ascii="Book Antiqua" w:hAnsi="Book Antiqua" w:cs="Book Antiqua"/>
          <w:sz w:val="24"/>
          <w:szCs w:val="24"/>
          <w:lang w:val="en-US"/>
        </w:rPr>
      </w:pPr>
    </w:p>
    <w:p w14:paraId="4E6EC426" w14:textId="77777777" w:rsidR="00982C7A" w:rsidRPr="00E13639" w:rsidRDefault="00982C7A" w:rsidP="00E13639">
      <w:pPr>
        <w:spacing w:after="0" w:line="360" w:lineRule="auto"/>
        <w:rPr>
          <w:rFonts w:ascii="Book Antiqua" w:hAnsi="Book Antiqua"/>
          <w:b/>
          <w:sz w:val="24"/>
          <w:u w:val="single"/>
          <w:lang w:val="en-GB"/>
        </w:rPr>
      </w:pPr>
      <w:r w:rsidRPr="00E13639">
        <w:rPr>
          <w:rFonts w:ascii="Book Antiqua" w:hAnsi="Book Antiqua"/>
          <w:b/>
          <w:sz w:val="24"/>
          <w:u w:val="single"/>
          <w:lang w:val="en-GB"/>
        </w:rPr>
        <w:lastRenderedPageBreak/>
        <w:t>FINAL DIAGNOSIS</w:t>
      </w:r>
    </w:p>
    <w:p w14:paraId="420CDBB0" w14:textId="360C40B9" w:rsidR="00800463" w:rsidRPr="00E13639" w:rsidRDefault="004A3875" w:rsidP="00E13639">
      <w:pPr>
        <w:pStyle w:val="a4"/>
        <w:spacing w:after="0" w:line="360" w:lineRule="auto"/>
        <w:ind w:left="0"/>
        <w:rPr>
          <w:rFonts w:ascii="Book Antiqua" w:hAnsi="Book Antiqua" w:cs="Book Antiqua"/>
          <w:sz w:val="24"/>
          <w:szCs w:val="24"/>
          <w:lang w:val="en-US"/>
        </w:rPr>
      </w:pPr>
      <w:r>
        <w:rPr>
          <w:rFonts w:ascii="Book Antiqua" w:hAnsi="Book Antiqua" w:cs="Book Antiqua"/>
          <w:sz w:val="24"/>
          <w:szCs w:val="24"/>
          <w:lang w:val="en-US"/>
        </w:rPr>
        <w:t>M</w:t>
      </w:r>
      <w:r w:rsidRPr="00E13639">
        <w:rPr>
          <w:rFonts w:ascii="Book Antiqua" w:hAnsi="Book Antiqua" w:cs="Book Antiqua"/>
          <w:sz w:val="24"/>
          <w:szCs w:val="24"/>
          <w:lang w:val="en-US"/>
        </w:rPr>
        <w:t xml:space="preserve">alignant </w:t>
      </w:r>
      <w:r>
        <w:rPr>
          <w:rFonts w:ascii="Book Antiqua" w:hAnsi="Book Antiqua" w:cs="Book Antiqua"/>
          <w:sz w:val="24"/>
          <w:szCs w:val="24"/>
          <w:lang w:val="en-US"/>
        </w:rPr>
        <w:t>r</w:t>
      </w:r>
      <w:r w:rsidRPr="00E13639">
        <w:rPr>
          <w:rFonts w:ascii="Book Antiqua" w:hAnsi="Book Antiqua" w:cs="Book Antiqua"/>
          <w:sz w:val="24"/>
          <w:szCs w:val="24"/>
          <w:lang w:val="en-US"/>
        </w:rPr>
        <w:t xml:space="preserve">ectal </w:t>
      </w:r>
      <w:r w:rsidR="00E13639" w:rsidRPr="00E13639">
        <w:rPr>
          <w:rFonts w:ascii="Book Antiqua" w:hAnsi="Book Antiqua" w:cs="Book Antiqua"/>
          <w:sz w:val="24"/>
          <w:szCs w:val="24"/>
          <w:lang w:val="en-US"/>
        </w:rPr>
        <w:t xml:space="preserve">tumor (cT3aN2Mx), ascending </w:t>
      </w:r>
      <w:r>
        <w:rPr>
          <w:rFonts w:ascii="Book Antiqua" w:hAnsi="Book Antiqua" w:cs="Book Antiqua"/>
          <w:sz w:val="24"/>
          <w:szCs w:val="24"/>
          <w:lang w:val="en-US"/>
        </w:rPr>
        <w:t xml:space="preserve">colon </w:t>
      </w:r>
      <w:r w:rsidR="00E13639" w:rsidRPr="00E13639">
        <w:rPr>
          <w:rFonts w:ascii="Book Antiqua" w:hAnsi="Book Antiqua" w:cs="Book Antiqua"/>
          <w:sz w:val="24"/>
          <w:szCs w:val="24"/>
          <w:lang w:val="en-US"/>
        </w:rPr>
        <w:t>polyp</w:t>
      </w:r>
      <w:r>
        <w:rPr>
          <w:rFonts w:ascii="Book Antiqua" w:hAnsi="Book Antiqua" w:cs="Book Antiqua"/>
          <w:sz w:val="24"/>
          <w:szCs w:val="24"/>
          <w:lang w:val="en-US"/>
        </w:rPr>
        <w:t>,</w:t>
      </w:r>
      <w:r w:rsidR="00E13639" w:rsidRPr="00E13639">
        <w:rPr>
          <w:rFonts w:ascii="Book Antiqua" w:hAnsi="Book Antiqua" w:cs="Book Antiqua"/>
          <w:sz w:val="24"/>
          <w:szCs w:val="24"/>
          <w:lang w:val="en-US"/>
        </w:rPr>
        <w:t xml:space="preserve"> and </w:t>
      </w:r>
      <w:r w:rsidR="00D70621" w:rsidRPr="00E13639">
        <w:rPr>
          <w:rFonts w:ascii="Book Antiqua" w:hAnsi="Book Antiqua" w:cs="Book Antiqua"/>
          <w:sz w:val="24"/>
          <w:szCs w:val="24"/>
          <w:lang w:val="en-US"/>
        </w:rPr>
        <w:t>SIT</w:t>
      </w:r>
      <w:r w:rsidR="00E13639" w:rsidRPr="00E13639">
        <w:rPr>
          <w:rFonts w:ascii="Book Antiqua" w:hAnsi="Book Antiqua" w:cs="Book Antiqua"/>
          <w:sz w:val="24"/>
          <w:szCs w:val="24"/>
          <w:lang w:val="en-US"/>
        </w:rPr>
        <w:t xml:space="preserve"> with no absolute contraindication.</w:t>
      </w:r>
    </w:p>
    <w:p w14:paraId="0254CE07" w14:textId="77777777" w:rsidR="00800463" w:rsidRPr="004A3875" w:rsidRDefault="00800463" w:rsidP="00E13639">
      <w:pPr>
        <w:pStyle w:val="a4"/>
        <w:spacing w:after="0" w:line="360" w:lineRule="auto"/>
        <w:ind w:left="0"/>
        <w:rPr>
          <w:rFonts w:ascii="Book Antiqua" w:hAnsi="Book Antiqua" w:cs="Book Antiqua"/>
          <w:sz w:val="24"/>
          <w:szCs w:val="24"/>
          <w:lang w:val="en-US"/>
        </w:rPr>
      </w:pPr>
    </w:p>
    <w:p w14:paraId="4C380BB2" w14:textId="77777777" w:rsidR="00982C7A" w:rsidRPr="00E13639" w:rsidRDefault="00982C7A" w:rsidP="00E13639">
      <w:pPr>
        <w:spacing w:after="0" w:line="360" w:lineRule="auto"/>
        <w:rPr>
          <w:rFonts w:ascii="Book Antiqua" w:hAnsi="Book Antiqua"/>
          <w:b/>
          <w:sz w:val="24"/>
          <w:u w:val="single"/>
          <w:lang w:val="en-GB"/>
        </w:rPr>
      </w:pPr>
      <w:r w:rsidRPr="00E13639">
        <w:rPr>
          <w:rFonts w:ascii="Book Antiqua" w:hAnsi="Book Antiqua"/>
          <w:b/>
          <w:sz w:val="24"/>
          <w:u w:val="single"/>
          <w:lang w:val="en-GB"/>
        </w:rPr>
        <w:t>TREATMENT</w:t>
      </w:r>
    </w:p>
    <w:p w14:paraId="195B1079" w14:textId="391CA527"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 xml:space="preserve">No absolute </w:t>
      </w:r>
      <w:r w:rsidR="004A3875">
        <w:rPr>
          <w:rFonts w:ascii="Book Antiqua" w:hAnsi="Book Antiqua" w:cs="Book Antiqua"/>
          <w:sz w:val="24"/>
          <w:szCs w:val="24"/>
          <w:lang w:val="en-US"/>
        </w:rPr>
        <w:t>surgical</w:t>
      </w:r>
      <w:r w:rsidR="004A3875"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contraindication was found in the preoperative examinations. Before surgery, we imported the </w:t>
      </w:r>
      <w:r w:rsidR="007345E1" w:rsidRPr="00E13639">
        <w:rPr>
          <w:rFonts w:ascii="Book Antiqua" w:hAnsi="Book Antiqua" w:cs="Book Antiqua"/>
          <w:sz w:val="24"/>
          <w:szCs w:val="24"/>
          <w:lang w:val="en-US"/>
        </w:rPr>
        <w:t>Digital Imaging and Communications in Medicine</w:t>
      </w:r>
      <w:r w:rsidRPr="00E13639">
        <w:rPr>
          <w:rFonts w:ascii="Book Antiqua" w:hAnsi="Book Antiqua" w:cs="Book Antiqua"/>
          <w:sz w:val="24"/>
          <w:szCs w:val="24"/>
          <w:lang w:val="en-US"/>
        </w:rPr>
        <w:t xml:space="preserve"> CT images into Mimics. According to the characteristic CT value range of each organ, we carried out thresholding, masking, segmentation</w:t>
      </w:r>
      <w:r w:rsidR="00F842BA">
        <w:rPr>
          <w:rFonts w:ascii="Book Antiqua" w:hAnsi="Book Antiqua" w:cs="Book Antiqua"/>
          <w:sz w:val="24"/>
          <w:szCs w:val="24"/>
          <w:lang w:val="en-US"/>
        </w:rPr>
        <w:t>,</w:t>
      </w:r>
      <w:r w:rsidRPr="00E13639">
        <w:rPr>
          <w:rFonts w:ascii="Book Antiqua" w:hAnsi="Book Antiqua" w:cs="Book Antiqua"/>
          <w:sz w:val="24"/>
          <w:szCs w:val="24"/>
          <w:lang w:val="en-US"/>
        </w:rPr>
        <w:t xml:space="preserve"> and boundary dressing to restore each anatomical structure, </w:t>
      </w:r>
      <w:proofErr w:type="gramStart"/>
      <w:r w:rsidRPr="00E13639">
        <w:rPr>
          <w:rFonts w:ascii="Book Antiqua" w:hAnsi="Book Antiqua" w:cs="Book Antiqua"/>
          <w:sz w:val="24"/>
          <w:szCs w:val="24"/>
          <w:lang w:val="en-US"/>
        </w:rPr>
        <w:t>then</w:t>
      </w:r>
      <w:proofErr w:type="gramEnd"/>
      <w:r w:rsidRPr="00E13639">
        <w:rPr>
          <w:rFonts w:ascii="Book Antiqua" w:hAnsi="Book Antiqua" w:cs="Book Antiqua"/>
          <w:sz w:val="24"/>
          <w:szCs w:val="24"/>
          <w:lang w:val="en-US"/>
        </w:rPr>
        <w:t xml:space="preserve"> </w:t>
      </w:r>
      <w:r w:rsidR="00F842BA">
        <w:rPr>
          <w:rFonts w:ascii="Book Antiqua" w:hAnsi="Book Antiqua" w:cs="Book Antiqua"/>
          <w:sz w:val="24"/>
          <w:szCs w:val="24"/>
          <w:lang w:val="en-US"/>
        </w:rPr>
        <w:t xml:space="preserve">a </w:t>
      </w:r>
      <w:r w:rsidRPr="00E13639">
        <w:rPr>
          <w:rFonts w:ascii="Book Antiqua" w:hAnsi="Book Antiqua" w:cs="Book Antiqua"/>
          <w:sz w:val="24"/>
          <w:szCs w:val="24"/>
          <w:lang w:val="en-US"/>
        </w:rPr>
        <w:t xml:space="preserve">3D virtual model </w:t>
      </w:r>
      <w:r w:rsidR="00F842BA" w:rsidRPr="00E13639">
        <w:rPr>
          <w:rFonts w:ascii="Book Antiqua" w:hAnsi="Book Antiqua" w:cs="Book Antiqua"/>
          <w:sz w:val="24"/>
          <w:szCs w:val="24"/>
          <w:lang w:val="en-US"/>
        </w:rPr>
        <w:t>w</w:t>
      </w:r>
      <w:r w:rsidR="00F842BA">
        <w:rPr>
          <w:rFonts w:ascii="Book Antiqua" w:hAnsi="Book Antiqua" w:cs="Book Antiqua"/>
          <w:sz w:val="24"/>
          <w:szCs w:val="24"/>
          <w:lang w:val="en-US"/>
        </w:rPr>
        <w:t>as</w:t>
      </w:r>
      <w:r w:rsidR="00F842B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generated. Combined with CT images, a furthermore profound understanding of lesion and </w:t>
      </w:r>
      <w:r w:rsidR="00F842BA">
        <w:rPr>
          <w:rFonts w:ascii="Book Antiqua" w:hAnsi="Book Antiqua" w:cs="Book Antiqua"/>
          <w:sz w:val="24"/>
          <w:szCs w:val="24"/>
          <w:lang w:val="en-US"/>
        </w:rPr>
        <w:t xml:space="preserve">the </w:t>
      </w:r>
      <w:r w:rsidRPr="00E13639">
        <w:rPr>
          <w:rFonts w:ascii="Book Antiqua" w:hAnsi="Book Antiqua" w:cs="Book Antiqua"/>
          <w:sz w:val="24"/>
          <w:szCs w:val="24"/>
          <w:lang w:val="en-US"/>
        </w:rPr>
        <w:t>surrounding structure</w:t>
      </w:r>
      <w:r w:rsidR="00F842BA">
        <w:rPr>
          <w:rFonts w:ascii="Book Antiqua" w:hAnsi="Book Antiqua" w:cs="Book Antiqua"/>
          <w:sz w:val="24"/>
          <w:szCs w:val="24"/>
          <w:lang w:val="en-US"/>
        </w:rPr>
        <w:t>s</w:t>
      </w:r>
      <w:r w:rsidRPr="00E13639">
        <w:rPr>
          <w:rFonts w:ascii="Book Antiqua" w:hAnsi="Book Antiqua" w:cs="Book Antiqua"/>
          <w:sz w:val="24"/>
          <w:szCs w:val="24"/>
          <w:lang w:val="en-US"/>
        </w:rPr>
        <w:t xml:space="preserve"> of the patient was available (Fig</w:t>
      </w:r>
      <w:r w:rsidR="00982C7A" w:rsidRPr="00E13639">
        <w:rPr>
          <w:rFonts w:ascii="Book Antiqua" w:hAnsi="Book Antiqua" w:cs="Book Antiqua"/>
          <w:sz w:val="24"/>
          <w:szCs w:val="24"/>
          <w:lang w:val="en-US"/>
        </w:rPr>
        <w:t xml:space="preserve">ure </w:t>
      </w:r>
      <w:r w:rsidRPr="00E13639">
        <w:rPr>
          <w:rFonts w:ascii="Book Antiqua" w:hAnsi="Book Antiqua" w:cs="Book Antiqua"/>
          <w:sz w:val="24"/>
          <w:szCs w:val="24"/>
          <w:lang w:val="en-US"/>
        </w:rPr>
        <w:t>6). Laparoscope-assisted radical resection of rectal cancer (Fig</w:t>
      </w:r>
      <w:r w:rsidR="00982C7A" w:rsidRPr="00E13639">
        <w:rPr>
          <w:rFonts w:ascii="Book Antiqua" w:hAnsi="Book Antiqua" w:cs="Book Antiqua"/>
          <w:sz w:val="24"/>
          <w:szCs w:val="24"/>
          <w:lang w:val="en-US"/>
        </w:rPr>
        <w:t xml:space="preserve">ure </w:t>
      </w:r>
      <w:r w:rsidRPr="00E13639">
        <w:rPr>
          <w:rFonts w:ascii="Book Antiqua" w:hAnsi="Book Antiqua" w:cs="Book Antiqua"/>
          <w:sz w:val="24"/>
          <w:szCs w:val="24"/>
          <w:lang w:val="en-US"/>
        </w:rPr>
        <w:t xml:space="preserve">7) with distal ileostomy was performed successfully under general anesthesia. Postoperative pathological examination </w:t>
      </w:r>
      <w:r w:rsidR="00F842BA">
        <w:rPr>
          <w:rFonts w:ascii="Book Antiqua" w:hAnsi="Book Antiqua" w:cs="Book Antiqua"/>
          <w:sz w:val="24"/>
          <w:szCs w:val="24"/>
          <w:lang w:val="en-US"/>
        </w:rPr>
        <w:t xml:space="preserve">suggested </w:t>
      </w:r>
      <w:r w:rsidRPr="00E13639">
        <w:rPr>
          <w:rFonts w:ascii="Book Antiqua" w:hAnsi="Book Antiqua" w:cs="Book Antiqua"/>
          <w:sz w:val="24"/>
          <w:szCs w:val="24"/>
          <w:lang w:val="en-US"/>
        </w:rPr>
        <w:t xml:space="preserve">differentiated </w:t>
      </w:r>
      <w:r w:rsidR="00F842BA" w:rsidRPr="00E13639">
        <w:rPr>
          <w:rFonts w:ascii="Book Antiqua" w:hAnsi="Book Antiqua" w:cs="Book Antiqua"/>
          <w:sz w:val="24"/>
          <w:szCs w:val="24"/>
          <w:lang w:val="en-US"/>
        </w:rPr>
        <w:t xml:space="preserve">colorectal </w:t>
      </w:r>
      <w:r w:rsidRPr="00E13639">
        <w:rPr>
          <w:rFonts w:ascii="Book Antiqua" w:hAnsi="Book Antiqua" w:cs="Book Antiqua"/>
          <w:sz w:val="24"/>
          <w:szCs w:val="24"/>
          <w:lang w:val="en-US"/>
        </w:rPr>
        <w:t>adenocarcinoma</w:t>
      </w:r>
      <w:r w:rsidR="00F842BA">
        <w:rPr>
          <w:rFonts w:ascii="Book Antiqua" w:hAnsi="Book Antiqua" w:cs="Book Antiqua"/>
          <w:sz w:val="24"/>
          <w:szCs w:val="24"/>
          <w:lang w:val="en-US"/>
        </w:rPr>
        <w:t xml:space="preserve"> </w:t>
      </w:r>
      <w:r w:rsidRPr="00E13639">
        <w:rPr>
          <w:rFonts w:ascii="Book Antiqua" w:hAnsi="Book Antiqua" w:cs="Book Antiqua"/>
          <w:sz w:val="24"/>
          <w:szCs w:val="24"/>
          <w:lang w:val="en-US"/>
        </w:rPr>
        <w:t>in</w:t>
      </w:r>
      <w:r w:rsidR="00F842BA">
        <w:rPr>
          <w:rFonts w:ascii="Book Antiqua" w:hAnsi="Book Antiqua" w:cs="Book Antiqua"/>
          <w:sz w:val="24"/>
          <w:szCs w:val="24"/>
          <w:lang w:val="en-US"/>
        </w:rPr>
        <w:t>vading</w:t>
      </w:r>
      <w:r w:rsidRPr="00E13639">
        <w:rPr>
          <w:rFonts w:ascii="Book Antiqua" w:hAnsi="Book Antiqua" w:cs="Book Antiqua"/>
          <w:sz w:val="24"/>
          <w:szCs w:val="24"/>
          <w:lang w:val="en-US"/>
        </w:rPr>
        <w:t xml:space="preserve"> </w:t>
      </w:r>
      <w:r w:rsidR="002A562B">
        <w:rPr>
          <w:rFonts w:ascii="Book Antiqua" w:hAnsi="Book Antiqua" w:cs="Book Antiqua"/>
          <w:sz w:val="24"/>
          <w:szCs w:val="24"/>
          <w:lang w:val="en-US"/>
        </w:rPr>
        <w:t xml:space="preserve">into </w:t>
      </w:r>
      <w:r w:rsidRPr="00E13639">
        <w:rPr>
          <w:rFonts w:ascii="Book Antiqua" w:hAnsi="Book Antiqua" w:cs="Book Antiqua"/>
          <w:sz w:val="24"/>
          <w:szCs w:val="24"/>
          <w:lang w:val="en-US"/>
        </w:rPr>
        <w:t xml:space="preserve">the full wall of the bowel. No cancer residues were found in the incised edge of either side, and the circumferential edge was 1 mm away from the tumor. The lymph nodes (LN1, LN2, </w:t>
      </w:r>
      <w:r w:rsidR="00F842BA">
        <w:rPr>
          <w:rFonts w:ascii="Book Antiqua" w:hAnsi="Book Antiqua" w:cs="Book Antiqua"/>
          <w:sz w:val="24"/>
          <w:szCs w:val="24"/>
          <w:lang w:val="en-US"/>
        </w:rPr>
        <w:t xml:space="preserve">and </w:t>
      </w:r>
      <w:r w:rsidRPr="00E13639">
        <w:rPr>
          <w:rFonts w:ascii="Book Antiqua" w:hAnsi="Book Antiqua" w:cs="Book Antiqua"/>
          <w:sz w:val="24"/>
          <w:szCs w:val="24"/>
          <w:lang w:val="en-US"/>
        </w:rPr>
        <w:t>LN3) showed no metastasis of the tumor tissue (0/16, 0/8,</w:t>
      </w:r>
      <w:r w:rsidR="00F842BA">
        <w:rPr>
          <w:rFonts w:ascii="Book Antiqua" w:hAnsi="Book Antiqua" w:cs="Book Antiqua"/>
          <w:sz w:val="24"/>
          <w:szCs w:val="24"/>
          <w:lang w:val="en-US"/>
        </w:rPr>
        <w:t xml:space="preserve"> and</w:t>
      </w:r>
      <w:r w:rsidRPr="00E13639">
        <w:rPr>
          <w:rFonts w:ascii="Book Antiqua" w:hAnsi="Book Antiqua" w:cs="Book Antiqua"/>
          <w:sz w:val="24"/>
          <w:szCs w:val="24"/>
          <w:lang w:val="en-US"/>
        </w:rPr>
        <w:t xml:space="preserve"> 0/6). The postoperative condition of the patient was generally good without obvious discomfort (Fig</w:t>
      </w:r>
      <w:r w:rsidR="00982C7A" w:rsidRPr="00E13639">
        <w:rPr>
          <w:rFonts w:ascii="Book Antiqua" w:hAnsi="Book Antiqua" w:cs="Book Antiqua"/>
          <w:sz w:val="24"/>
          <w:szCs w:val="24"/>
          <w:lang w:val="en-US"/>
        </w:rPr>
        <w:t xml:space="preserve">ure </w:t>
      </w:r>
      <w:r w:rsidRPr="00E13639">
        <w:rPr>
          <w:rFonts w:ascii="Book Antiqua" w:hAnsi="Book Antiqua" w:cs="Book Antiqua"/>
          <w:sz w:val="24"/>
          <w:szCs w:val="24"/>
          <w:lang w:val="en-US"/>
        </w:rPr>
        <w:t>7). Adjuvant chemotherapy</w:t>
      </w:r>
      <w:r w:rsidR="00F842BA">
        <w:rPr>
          <w:rFonts w:ascii="Book Antiqua" w:hAnsi="Book Antiqua" w:cs="Book Antiqua"/>
          <w:sz w:val="24"/>
          <w:szCs w:val="24"/>
          <w:lang w:val="en-US"/>
        </w:rPr>
        <w:t xml:space="preserve"> with the</w:t>
      </w:r>
      <w:r w:rsidRPr="00E13639">
        <w:rPr>
          <w:rFonts w:ascii="Book Antiqua" w:hAnsi="Book Antiqua" w:cs="Book Antiqua"/>
          <w:sz w:val="24"/>
          <w:szCs w:val="24"/>
          <w:lang w:val="en-US"/>
        </w:rPr>
        <w:t xml:space="preserve"> XELOX</w:t>
      </w:r>
      <w:r w:rsidR="00F842BA">
        <w:rPr>
          <w:rFonts w:ascii="Book Antiqua" w:hAnsi="Book Antiqua" w:cs="Book Antiqua"/>
          <w:sz w:val="24"/>
          <w:szCs w:val="24"/>
          <w:lang w:val="en-US"/>
        </w:rPr>
        <w:t xml:space="preserve"> regimen</w:t>
      </w:r>
      <w:r w:rsidRPr="00E13639">
        <w:rPr>
          <w:rFonts w:ascii="Book Antiqua" w:hAnsi="Book Antiqua" w:cs="Book Antiqua"/>
          <w:sz w:val="24"/>
          <w:szCs w:val="24"/>
          <w:lang w:val="en-US"/>
        </w:rPr>
        <w:t xml:space="preserve"> (</w:t>
      </w:r>
      <w:proofErr w:type="spellStart"/>
      <w:r w:rsidRPr="00E13639">
        <w:rPr>
          <w:rFonts w:ascii="Book Antiqua" w:hAnsi="Book Antiqua" w:cs="Book Antiqua"/>
          <w:sz w:val="24"/>
          <w:szCs w:val="24"/>
          <w:lang w:val="en-US"/>
        </w:rPr>
        <w:t>oxaliplatin</w:t>
      </w:r>
      <w:proofErr w:type="spellEnd"/>
      <w:r w:rsidRPr="00E13639">
        <w:rPr>
          <w:rFonts w:ascii="Book Antiqua" w:hAnsi="Book Antiqua" w:cs="Book Antiqua"/>
          <w:sz w:val="24"/>
          <w:szCs w:val="24"/>
          <w:lang w:val="en-US"/>
        </w:rPr>
        <w:t xml:space="preserve"> 150</w:t>
      </w:r>
      <w:r w:rsidR="00982C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mg, D1</w:t>
      </w:r>
      <w:r w:rsidR="00982C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 </w:t>
      </w:r>
      <w:proofErr w:type="spellStart"/>
      <w:r w:rsidRPr="00E13639">
        <w:rPr>
          <w:rFonts w:ascii="Book Antiqua" w:hAnsi="Book Antiqua" w:cs="Book Antiqua"/>
          <w:sz w:val="24"/>
          <w:szCs w:val="24"/>
          <w:lang w:val="en-US"/>
        </w:rPr>
        <w:t>Xeloda</w:t>
      </w:r>
      <w:proofErr w:type="spellEnd"/>
      <w:r w:rsidRPr="00E13639">
        <w:rPr>
          <w:rFonts w:ascii="Book Antiqua" w:hAnsi="Book Antiqua" w:cs="Book Antiqua"/>
          <w:sz w:val="24"/>
          <w:szCs w:val="24"/>
          <w:lang w:val="en-US"/>
        </w:rPr>
        <w:t xml:space="preserve"> 1.0</w:t>
      </w:r>
      <w:r w:rsidR="00982C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g, Bid, D1-14</w:t>
      </w:r>
      <w:r w:rsidR="00F842BA" w:rsidRPr="00E13639">
        <w:rPr>
          <w:rFonts w:ascii="Book Antiqua" w:hAnsi="Book Antiqua" w:cs="Book Antiqua"/>
          <w:sz w:val="24"/>
          <w:szCs w:val="24"/>
          <w:lang w:val="en-US"/>
        </w:rPr>
        <w:t>)</w:t>
      </w:r>
      <w:r w:rsidR="00F842BA">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was initiated 1 </w:t>
      </w:r>
      <w:proofErr w:type="spellStart"/>
      <w:r w:rsidRPr="00E13639">
        <w:rPr>
          <w:rFonts w:ascii="Book Antiqua" w:hAnsi="Book Antiqua" w:cs="Book Antiqua"/>
          <w:sz w:val="24"/>
          <w:szCs w:val="24"/>
          <w:lang w:val="en-US"/>
        </w:rPr>
        <w:t>mo</w:t>
      </w:r>
      <w:proofErr w:type="spellEnd"/>
      <w:r w:rsidRPr="00E13639">
        <w:rPr>
          <w:rFonts w:ascii="Book Antiqua" w:hAnsi="Book Antiqua" w:cs="Book Antiqua"/>
          <w:sz w:val="24"/>
          <w:szCs w:val="24"/>
          <w:lang w:val="en-US"/>
        </w:rPr>
        <w:t xml:space="preserve"> after the operation. Assisted acid-inhibiting and stomach-protecting medicine and injection of recombinant human granulocyte stimulating factor</w:t>
      </w:r>
      <w:r w:rsidR="00F842BA">
        <w:rPr>
          <w:rFonts w:ascii="Book Antiqua" w:hAnsi="Book Antiqua" w:cs="Book Antiqua"/>
          <w:sz w:val="24"/>
          <w:szCs w:val="24"/>
          <w:lang w:val="en-US"/>
        </w:rPr>
        <w:t xml:space="preserve"> </w:t>
      </w:r>
      <w:r w:rsidRPr="00E13639">
        <w:rPr>
          <w:rFonts w:ascii="Book Antiqua" w:hAnsi="Book Antiqua" w:cs="Book Antiqua"/>
          <w:sz w:val="24"/>
          <w:szCs w:val="24"/>
          <w:lang w:val="en-US"/>
        </w:rPr>
        <w:t>to enhance immunity</w:t>
      </w:r>
      <w:r w:rsidR="00F842BA">
        <w:rPr>
          <w:rFonts w:ascii="Book Antiqua" w:hAnsi="Book Antiqua" w:cs="Book Antiqua"/>
          <w:sz w:val="24"/>
          <w:szCs w:val="24"/>
          <w:lang w:val="en-US"/>
        </w:rPr>
        <w:t xml:space="preserve"> were administered</w:t>
      </w:r>
      <w:r w:rsidRPr="00E13639">
        <w:rPr>
          <w:rFonts w:ascii="Book Antiqua" w:hAnsi="Book Antiqua" w:cs="Book Antiqua"/>
          <w:sz w:val="24"/>
          <w:szCs w:val="24"/>
          <w:lang w:val="en-US"/>
        </w:rPr>
        <w:t>.</w:t>
      </w:r>
    </w:p>
    <w:p w14:paraId="5593A4AC" w14:textId="77777777" w:rsidR="00800463" w:rsidRPr="00E13639" w:rsidRDefault="00800463" w:rsidP="00E13639">
      <w:pPr>
        <w:pStyle w:val="a4"/>
        <w:spacing w:after="0" w:line="360" w:lineRule="auto"/>
        <w:ind w:left="0"/>
        <w:rPr>
          <w:rFonts w:ascii="Book Antiqua" w:hAnsi="Book Antiqua" w:cs="Book Antiqua"/>
          <w:sz w:val="24"/>
          <w:szCs w:val="24"/>
          <w:lang w:val="en-US"/>
        </w:rPr>
      </w:pPr>
    </w:p>
    <w:p w14:paraId="7125BA10" w14:textId="77777777" w:rsidR="00982C7A" w:rsidRPr="00E13639" w:rsidRDefault="00982C7A" w:rsidP="00E13639">
      <w:pPr>
        <w:pStyle w:val="Normal1"/>
        <w:spacing w:after="0" w:line="360" w:lineRule="auto"/>
        <w:jc w:val="both"/>
        <w:rPr>
          <w:rFonts w:ascii="Book Antiqua" w:hAnsi="Book Antiqua" w:cstheme="minorHAnsi"/>
          <w:b/>
          <w:sz w:val="24"/>
          <w:szCs w:val="24"/>
          <w:u w:val="single"/>
        </w:rPr>
      </w:pPr>
      <w:r w:rsidRPr="00E13639">
        <w:rPr>
          <w:rFonts w:ascii="Book Antiqua" w:hAnsi="Book Antiqua"/>
          <w:b/>
          <w:sz w:val="24"/>
          <w:szCs w:val="24"/>
          <w:u w:val="single"/>
        </w:rPr>
        <w:t>OUTCOME AND FOLLOW-UP</w:t>
      </w:r>
    </w:p>
    <w:p w14:paraId="442CCFE8" w14:textId="1AF896A5"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 xml:space="preserve">The patient recovered well after surgery, and her physical condition </w:t>
      </w:r>
      <w:r w:rsidR="00F842BA" w:rsidRPr="00E13639">
        <w:rPr>
          <w:rFonts w:ascii="Book Antiqua" w:hAnsi="Book Antiqua" w:cs="Book Antiqua"/>
          <w:sz w:val="24"/>
          <w:szCs w:val="24"/>
          <w:lang w:val="en-US"/>
        </w:rPr>
        <w:t>remain</w:t>
      </w:r>
      <w:r w:rsidR="00F842BA">
        <w:rPr>
          <w:rFonts w:ascii="Book Antiqua" w:hAnsi="Book Antiqua" w:cs="Book Antiqua"/>
          <w:sz w:val="24"/>
          <w:szCs w:val="24"/>
          <w:lang w:val="en-US"/>
        </w:rPr>
        <w:t>s</w:t>
      </w:r>
      <w:r w:rsidR="00F842B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stable.</w:t>
      </w:r>
    </w:p>
    <w:p w14:paraId="0630BFE4" w14:textId="77777777" w:rsidR="00800463" w:rsidRPr="00F842BA" w:rsidRDefault="00800463" w:rsidP="00E13639">
      <w:pPr>
        <w:pStyle w:val="a4"/>
        <w:spacing w:after="0" w:line="360" w:lineRule="auto"/>
        <w:ind w:left="0"/>
        <w:rPr>
          <w:rFonts w:ascii="Book Antiqua" w:hAnsi="Book Antiqua" w:cs="Book Antiqua"/>
          <w:sz w:val="24"/>
          <w:szCs w:val="24"/>
          <w:lang w:val="en-US"/>
        </w:rPr>
      </w:pPr>
    </w:p>
    <w:p w14:paraId="173E41AE" w14:textId="0ACADA0A" w:rsidR="00800463" w:rsidRPr="00E13639" w:rsidRDefault="00982C7A" w:rsidP="00E13639">
      <w:pPr>
        <w:pStyle w:val="a4"/>
        <w:spacing w:after="0" w:line="360" w:lineRule="auto"/>
        <w:ind w:left="0"/>
        <w:rPr>
          <w:rFonts w:ascii="Book Antiqua" w:hAnsi="Book Antiqua" w:cs="Book Antiqua"/>
          <w:b/>
          <w:bCs/>
          <w:i/>
          <w:iCs/>
          <w:sz w:val="24"/>
          <w:szCs w:val="24"/>
          <w:lang w:val="en-US"/>
        </w:rPr>
      </w:pPr>
      <w:r w:rsidRPr="00E13639">
        <w:rPr>
          <w:rFonts w:ascii="Book Antiqua" w:hAnsi="Book Antiqua" w:cs="Book Antiqua"/>
          <w:b/>
          <w:bCs/>
          <w:i/>
          <w:iCs/>
          <w:sz w:val="24"/>
          <w:szCs w:val="24"/>
          <w:lang w:val="en-US"/>
        </w:rPr>
        <w:lastRenderedPageBreak/>
        <w:t>Mimics reconstruction</w:t>
      </w:r>
    </w:p>
    <w:p w14:paraId="4A6A7E5C" w14:textId="6ED8492E" w:rsidR="00800463" w:rsidRPr="00E13639" w:rsidRDefault="00E13639" w:rsidP="00E13639">
      <w:pPr>
        <w:pStyle w:val="a4"/>
        <w:spacing w:after="0" w:line="360" w:lineRule="auto"/>
        <w:ind w:left="0"/>
        <w:rPr>
          <w:rFonts w:ascii="Book Antiqua" w:hAnsi="Book Antiqua" w:cs="Book Antiqua"/>
          <w:sz w:val="24"/>
          <w:szCs w:val="24"/>
          <w:vertAlign w:val="superscript"/>
          <w:lang w:val="en-US"/>
        </w:rPr>
      </w:pPr>
      <w:r w:rsidRPr="00E13639">
        <w:rPr>
          <w:rFonts w:ascii="Book Antiqua" w:hAnsi="Book Antiqua" w:cs="Book Antiqua"/>
          <w:sz w:val="24"/>
          <w:szCs w:val="24"/>
          <w:lang w:val="en-US"/>
        </w:rPr>
        <w:t>Traditionally, surgeons have used ultrasound, CT</w:t>
      </w:r>
      <w:r w:rsidR="00F842BA">
        <w:rPr>
          <w:rFonts w:ascii="Book Antiqua" w:hAnsi="Book Antiqua" w:cs="Book Antiqua"/>
          <w:sz w:val="24"/>
          <w:szCs w:val="24"/>
          <w:lang w:val="en-US"/>
        </w:rPr>
        <w:t>,</w:t>
      </w:r>
      <w:r w:rsidRPr="00E13639">
        <w:rPr>
          <w:rFonts w:ascii="Book Antiqua" w:hAnsi="Book Antiqua" w:cs="Book Antiqua"/>
          <w:sz w:val="24"/>
          <w:szCs w:val="24"/>
          <w:lang w:val="en-US"/>
        </w:rPr>
        <w:t xml:space="preserve"> or MRI scans to visualize and simulate the anatomy of a patient for reference. The quality of the surgical procedure depends on the </w:t>
      </w:r>
      <w:r w:rsidR="00F842BA">
        <w:rPr>
          <w:rFonts w:ascii="Book Antiqua" w:hAnsi="Book Antiqua" w:cs="Book Antiqua"/>
          <w:sz w:val="24"/>
          <w:szCs w:val="24"/>
          <w:lang w:val="en-US"/>
        </w:rPr>
        <w:t>surgeon</w:t>
      </w:r>
      <w:r w:rsidR="00F842BA" w:rsidRPr="00E13639">
        <w:rPr>
          <w:rFonts w:ascii="Book Antiqua" w:hAnsi="Book Antiqua" w:cs="Book Antiqua"/>
          <w:sz w:val="24"/>
          <w:szCs w:val="24"/>
          <w:lang w:val="en-US"/>
        </w:rPr>
        <w:t xml:space="preserve">'s </w:t>
      </w:r>
      <w:r w:rsidRPr="00E13639">
        <w:rPr>
          <w:rFonts w:ascii="Book Antiqua" w:hAnsi="Book Antiqua" w:cs="Book Antiqua"/>
          <w:sz w:val="24"/>
          <w:szCs w:val="24"/>
          <w:lang w:val="en-US"/>
        </w:rPr>
        <w:t>own clinical experience. Moreover, the application and promotion of laparoscopic gastrointestinal surgery are limited due to the complex structure of the peritoneal vessels and multiple anatomical variations caused by lymph node dissection. For the sake of solving the problems above, Mimics</w:t>
      </w:r>
      <w:r w:rsidR="00982C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20.0 (from </w:t>
      </w:r>
      <w:proofErr w:type="spellStart"/>
      <w:r w:rsidRPr="00E13639">
        <w:rPr>
          <w:rFonts w:ascii="Book Antiqua" w:hAnsi="Book Antiqua" w:cs="Book Antiqua"/>
          <w:sz w:val="24"/>
          <w:szCs w:val="24"/>
          <w:lang w:val="en-US"/>
        </w:rPr>
        <w:t>Materialise</w:t>
      </w:r>
      <w:proofErr w:type="spellEnd"/>
      <w:r w:rsidRPr="00E13639">
        <w:rPr>
          <w:rFonts w:ascii="Book Antiqua" w:hAnsi="Book Antiqua" w:cs="Book Antiqua"/>
          <w:sz w:val="24"/>
          <w:szCs w:val="24"/>
          <w:lang w:val="en-US"/>
        </w:rPr>
        <w:t xml:space="preserve"> NV) was used to reconstruct a </w:t>
      </w:r>
      <w:r w:rsidR="00F842BA">
        <w:rPr>
          <w:rFonts w:ascii="Book Antiqua" w:hAnsi="Book Antiqua" w:cs="Book Antiqua"/>
          <w:sz w:val="24"/>
          <w:szCs w:val="24"/>
          <w:lang w:val="en-US"/>
        </w:rPr>
        <w:t>3D</w:t>
      </w:r>
      <w:r w:rsidRPr="00E13639">
        <w:rPr>
          <w:rFonts w:ascii="Book Antiqua" w:hAnsi="Book Antiqua" w:cs="Book Antiqua"/>
          <w:sz w:val="24"/>
          <w:szCs w:val="24"/>
          <w:lang w:val="en-US"/>
        </w:rPr>
        <w:t xml:space="preserve"> model of</w:t>
      </w:r>
      <w:r w:rsidR="00F842BA">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abdominal organs and blood vessels of the patient through the delineation and segmentation of tissues and organs and to provide an objective basis for surgeons to design and optimize the surgical scheme. Li </w:t>
      </w:r>
      <w:r w:rsidRPr="00E13639">
        <w:rPr>
          <w:rFonts w:ascii="Book Antiqua" w:hAnsi="Book Antiqua" w:cs="Book Antiqua"/>
          <w:i/>
          <w:iCs/>
          <w:sz w:val="24"/>
          <w:szCs w:val="24"/>
          <w:lang w:val="en-US"/>
        </w:rPr>
        <w:t>et al</w:t>
      </w:r>
      <w:r w:rsidR="00982C7A" w:rsidRPr="00E13639">
        <w:rPr>
          <w:rFonts w:ascii="Book Antiqua" w:hAnsi="Book Antiqua" w:cs="Book Antiqua"/>
          <w:sz w:val="24"/>
          <w:szCs w:val="24"/>
          <w:vertAlign w:val="superscript"/>
          <w:lang w:val="en-US"/>
        </w:rPr>
        <w:t>[2]</w:t>
      </w:r>
      <w:r w:rsidRPr="00E13639">
        <w:rPr>
          <w:rFonts w:ascii="Book Antiqua" w:hAnsi="Book Antiqua" w:cs="Book Antiqua"/>
          <w:sz w:val="24"/>
          <w:szCs w:val="24"/>
          <w:lang w:val="en-US"/>
        </w:rPr>
        <w:t xml:space="preserve"> provided that 3D models can better help doctors be familiar with anatomical information, develop personalized surgery plans, and reduce the learning time of young doctors on special anatomical structures.</w:t>
      </w:r>
      <w:bookmarkStart w:id="19" w:name="OLE_LINK8"/>
      <w:bookmarkStart w:id="20" w:name="OLE_LINK9"/>
    </w:p>
    <w:p w14:paraId="712DD365" w14:textId="77777777" w:rsidR="00800463" w:rsidRPr="00E13639" w:rsidRDefault="00800463" w:rsidP="00E13639">
      <w:pPr>
        <w:pStyle w:val="a4"/>
        <w:spacing w:after="0" w:line="360" w:lineRule="auto"/>
        <w:ind w:left="0"/>
        <w:rPr>
          <w:rFonts w:ascii="Book Antiqua" w:eastAsiaTheme="minorEastAsia" w:hAnsi="Book Antiqua" w:cs="Book Antiqua"/>
          <w:b/>
          <w:bCs/>
          <w:sz w:val="24"/>
          <w:szCs w:val="24"/>
          <w:lang w:val="en-US"/>
        </w:rPr>
      </w:pPr>
    </w:p>
    <w:p w14:paraId="6417C671" w14:textId="77777777" w:rsidR="00982C7A" w:rsidRPr="00E13639" w:rsidRDefault="00982C7A" w:rsidP="00E13639">
      <w:pPr>
        <w:pStyle w:val="Normal1"/>
        <w:spacing w:after="0" w:line="360" w:lineRule="auto"/>
        <w:jc w:val="both"/>
        <w:rPr>
          <w:rFonts w:ascii="Book Antiqua" w:hAnsi="Book Antiqua" w:cstheme="minorHAnsi"/>
          <w:sz w:val="24"/>
          <w:szCs w:val="24"/>
          <w:u w:val="single"/>
        </w:rPr>
      </w:pPr>
      <w:r w:rsidRPr="00E13639">
        <w:rPr>
          <w:rFonts w:ascii="Book Antiqua" w:hAnsi="Book Antiqua" w:cstheme="minorHAnsi"/>
          <w:b/>
          <w:sz w:val="24"/>
          <w:szCs w:val="24"/>
          <w:u w:val="single"/>
        </w:rPr>
        <w:t>DISCUSSION</w:t>
      </w:r>
    </w:p>
    <w:p w14:paraId="503DA61C" w14:textId="77777777" w:rsidR="00982C7A" w:rsidRPr="00E13639" w:rsidRDefault="00982C7A" w:rsidP="00E13639">
      <w:pPr>
        <w:pStyle w:val="a4"/>
        <w:spacing w:after="0" w:line="360" w:lineRule="auto"/>
        <w:ind w:left="0"/>
        <w:rPr>
          <w:rFonts w:ascii="Book Antiqua" w:eastAsiaTheme="minorEastAsia" w:hAnsi="Book Antiqua" w:cs="Book Antiqua"/>
          <w:b/>
          <w:bCs/>
          <w:i/>
          <w:iCs/>
          <w:sz w:val="24"/>
          <w:szCs w:val="24"/>
          <w:lang w:val="en-US"/>
        </w:rPr>
      </w:pPr>
      <w:r w:rsidRPr="00E13639">
        <w:rPr>
          <w:rFonts w:ascii="Book Antiqua" w:eastAsiaTheme="minorEastAsia" w:hAnsi="Book Antiqua" w:cs="Book Antiqua"/>
          <w:b/>
          <w:bCs/>
          <w:i/>
          <w:iCs/>
          <w:sz w:val="24"/>
          <w:szCs w:val="24"/>
          <w:lang w:val="en-US"/>
        </w:rPr>
        <w:t>Review of the literature</w:t>
      </w:r>
    </w:p>
    <w:p w14:paraId="681A4DA5" w14:textId="7A7C6171" w:rsidR="00982C7A" w:rsidRPr="00E13639" w:rsidRDefault="00982C7A" w:rsidP="00E13639">
      <w:pPr>
        <w:pStyle w:val="a4"/>
        <w:spacing w:after="0" w:line="360" w:lineRule="auto"/>
        <w:ind w:left="0"/>
        <w:rPr>
          <w:rFonts w:ascii="Book Antiqua" w:eastAsiaTheme="minorEastAsia" w:hAnsi="Book Antiqua" w:cs="Book Antiqua"/>
          <w:sz w:val="24"/>
          <w:szCs w:val="24"/>
          <w:lang w:val="en-US"/>
        </w:rPr>
      </w:pPr>
      <w:r w:rsidRPr="00E13639">
        <w:rPr>
          <w:rFonts w:ascii="Book Antiqua" w:eastAsiaTheme="minorEastAsia" w:hAnsi="Book Antiqua" w:cs="Book Antiqua"/>
          <w:sz w:val="24"/>
          <w:szCs w:val="24"/>
          <w:lang w:val="en-US"/>
        </w:rPr>
        <w:t xml:space="preserve">Until 2001, </w:t>
      </w:r>
      <w:proofErr w:type="spellStart"/>
      <w:r w:rsidRPr="00E13639">
        <w:rPr>
          <w:rFonts w:ascii="Book Antiqua" w:eastAsiaTheme="minorEastAsia" w:hAnsi="Book Antiqua" w:cs="Book Antiqua"/>
          <w:sz w:val="24"/>
          <w:szCs w:val="24"/>
          <w:lang w:val="en-US"/>
        </w:rPr>
        <w:t>Bilimoria</w:t>
      </w:r>
      <w:proofErr w:type="spellEnd"/>
      <w:r w:rsidRPr="00E13639">
        <w:rPr>
          <w:rFonts w:ascii="Book Antiqua" w:hAnsi="Book Antiqua" w:cs="Book Antiqua"/>
          <w:i/>
          <w:iCs/>
          <w:sz w:val="24"/>
          <w:szCs w:val="24"/>
          <w:lang w:val="en-US"/>
        </w:rPr>
        <w:t xml:space="preserve"> et </w:t>
      </w:r>
      <w:proofErr w:type="gramStart"/>
      <w:r w:rsidRPr="00E13639">
        <w:rPr>
          <w:rFonts w:ascii="Book Antiqua" w:hAnsi="Book Antiqua" w:cs="Book Antiqua"/>
          <w:i/>
          <w:iCs/>
          <w:sz w:val="24"/>
          <w:szCs w:val="24"/>
          <w:lang w:val="en-US"/>
        </w:rPr>
        <w:t>al</w:t>
      </w:r>
      <w:proofErr w:type="gramEnd"/>
      <w:r w:rsidRPr="00E13639">
        <w:rPr>
          <w:rFonts w:ascii="Book Antiqua" w:eastAsiaTheme="minorEastAsia" w:hAnsi="Book Antiqua" w:cs="Book Antiqua"/>
          <w:sz w:val="24"/>
          <w:szCs w:val="24"/>
          <w:vertAlign w:val="superscript"/>
        </w:rPr>
        <w:fldChar w:fldCharType="begin"/>
      </w:r>
      <w:r w:rsidRPr="00E13639">
        <w:rPr>
          <w:rFonts w:ascii="Book Antiqua" w:eastAsiaTheme="minorEastAsia" w:hAnsi="Book Antiqua" w:cs="Book Antiqua"/>
          <w:sz w:val="24"/>
          <w:szCs w:val="24"/>
          <w:vertAlign w:val="superscript"/>
          <w:lang w:val="en-US"/>
        </w:rPr>
        <w:instrText xml:space="preserve"> ADDIN NE.Ref.{E2904740-C5C0-4AE5-AAB5-908686FA95D7}</w:instrText>
      </w:r>
      <w:r w:rsidRPr="00E13639">
        <w:rPr>
          <w:rFonts w:ascii="Book Antiqua" w:eastAsiaTheme="minorEastAsia" w:hAnsi="Book Antiqua" w:cs="Book Antiqua"/>
          <w:sz w:val="24"/>
          <w:szCs w:val="24"/>
          <w:vertAlign w:val="superscript"/>
        </w:rPr>
        <w:fldChar w:fldCharType="separate"/>
      </w:r>
      <w:r w:rsidRPr="00E13639">
        <w:rPr>
          <w:rFonts w:ascii="Book Antiqua" w:eastAsiaTheme="minorEastAsia" w:hAnsi="Book Antiqua" w:cs="Book Antiqua"/>
          <w:sz w:val="24"/>
          <w:szCs w:val="24"/>
          <w:vertAlign w:val="superscript"/>
          <w:lang w:val="en-US"/>
        </w:rPr>
        <w:t>[3]</w:t>
      </w:r>
      <w:r w:rsidRPr="00E13639">
        <w:rPr>
          <w:rFonts w:ascii="Book Antiqua" w:eastAsiaTheme="minorEastAsia" w:hAnsi="Book Antiqua" w:cs="Book Antiqua"/>
          <w:sz w:val="24"/>
          <w:szCs w:val="24"/>
          <w:vertAlign w:val="superscript"/>
        </w:rPr>
        <w:fldChar w:fldCharType="end"/>
      </w:r>
      <w:r w:rsidRPr="00E13639">
        <w:rPr>
          <w:rFonts w:ascii="Book Antiqua" w:eastAsiaTheme="minorEastAsia" w:hAnsi="Book Antiqua" w:cs="Book Antiqua"/>
          <w:sz w:val="24"/>
          <w:szCs w:val="24"/>
          <w:lang w:val="en-US"/>
        </w:rPr>
        <w:t xml:space="preserve"> from the United States counted only 14 patients worldwide with all internal organs reversed complicated with malignant tumors, and none of the patients had reported rectal cancer. So far, only </w:t>
      </w:r>
      <w:r w:rsidR="00A15FB8">
        <w:rPr>
          <w:rFonts w:ascii="Book Antiqua" w:eastAsiaTheme="minorEastAsia" w:hAnsi="Book Antiqua" w:cs="Book Antiqua"/>
          <w:sz w:val="24"/>
          <w:szCs w:val="24"/>
          <w:lang w:val="en-US"/>
        </w:rPr>
        <w:t>three</w:t>
      </w:r>
      <w:r w:rsidR="00A15FB8" w:rsidRPr="00E13639">
        <w:rPr>
          <w:rFonts w:ascii="Book Antiqua" w:eastAsiaTheme="minorEastAsia" w:hAnsi="Book Antiqua" w:cs="Book Antiqua"/>
          <w:sz w:val="24"/>
          <w:szCs w:val="24"/>
          <w:lang w:val="en-US"/>
        </w:rPr>
        <w:t xml:space="preserve"> </w:t>
      </w:r>
      <w:r w:rsidRPr="00E13639">
        <w:rPr>
          <w:rFonts w:ascii="Book Antiqua" w:eastAsiaTheme="minorEastAsia" w:hAnsi="Book Antiqua" w:cs="Book Antiqua"/>
          <w:sz w:val="24"/>
          <w:szCs w:val="24"/>
          <w:lang w:val="en-US"/>
        </w:rPr>
        <w:t>cases of rectal cancer complicated with SIT in the whole chest and abdomen have been reported in the literature; this report highlights the fourth case, as shown in Table 2.</w:t>
      </w:r>
    </w:p>
    <w:p w14:paraId="3D274B1E" w14:textId="10B3364C" w:rsidR="00800463" w:rsidRPr="00E13639" w:rsidRDefault="00D70621" w:rsidP="00E13639">
      <w:pPr>
        <w:pStyle w:val="a4"/>
        <w:spacing w:after="0" w:line="360" w:lineRule="auto"/>
        <w:ind w:left="0" w:firstLineChars="100" w:firstLine="240"/>
        <w:rPr>
          <w:rFonts w:ascii="Book Antiqua" w:eastAsiaTheme="minorEastAsia" w:hAnsi="Book Antiqua" w:cs="Book Antiqua"/>
          <w:sz w:val="24"/>
          <w:szCs w:val="24"/>
          <w:vertAlign w:val="superscript"/>
          <w:lang w:val="en-US"/>
        </w:rPr>
      </w:pPr>
      <w:r w:rsidRPr="00E13639">
        <w:rPr>
          <w:rFonts w:ascii="Book Antiqua" w:eastAsiaTheme="minorEastAsia" w:hAnsi="Book Antiqua" w:cs="Book Antiqua"/>
          <w:sz w:val="24"/>
          <w:szCs w:val="24"/>
          <w:lang w:val="en-US"/>
        </w:rPr>
        <w:t>SIT</w:t>
      </w:r>
      <w:r w:rsidR="00E13639" w:rsidRPr="00E13639">
        <w:rPr>
          <w:rFonts w:ascii="Book Antiqua" w:eastAsiaTheme="minorEastAsia" w:hAnsi="Book Antiqua" w:cs="Book Antiqua"/>
          <w:sz w:val="24"/>
          <w:szCs w:val="24"/>
          <w:lang w:val="en-US"/>
        </w:rPr>
        <w:t xml:space="preserve"> is a rare anomaly in which the abdominal and thoracic cavity structures are located opposite to their usual positions and has an incidence of 1/10000-50000 </w:t>
      </w:r>
      <w:proofErr w:type="gramStart"/>
      <w:r w:rsidR="00E13639" w:rsidRPr="00E13639">
        <w:rPr>
          <w:rFonts w:ascii="Book Antiqua" w:eastAsiaTheme="minorEastAsia" w:hAnsi="Book Antiqua" w:cs="Book Antiqua"/>
          <w:sz w:val="24"/>
          <w:szCs w:val="24"/>
          <w:lang w:val="en-US"/>
        </w:rPr>
        <w:t>persons</w:t>
      </w:r>
      <w:proofErr w:type="gramEnd"/>
      <w:r w:rsidR="00982C7A" w:rsidRPr="00E13639">
        <w:rPr>
          <w:rFonts w:ascii="Book Antiqua" w:eastAsiaTheme="minorEastAsia" w:hAnsi="Book Antiqua" w:cs="Book Antiqua"/>
          <w:sz w:val="24"/>
          <w:szCs w:val="24"/>
          <w:vertAlign w:val="superscript"/>
        </w:rPr>
        <w:fldChar w:fldCharType="begin"/>
      </w:r>
      <w:r w:rsidR="00982C7A" w:rsidRPr="00E13639">
        <w:rPr>
          <w:rFonts w:ascii="Book Antiqua" w:eastAsiaTheme="minorEastAsia" w:hAnsi="Book Antiqua" w:cs="Book Antiqua"/>
          <w:sz w:val="24"/>
          <w:szCs w:val="24"/>
          <w:vertAlign w:val="superscript"/>
          <w:lang w:val="en-US"/>
        </w:rPr>
        <w:instrText xml:space="preserve"> ADDIN NE.Ref.{E2904740-C5C0-4AE5-AAB5-908686FA95D7}</w:instrText>
      </w:r>
      <w:r w:rsidR="00982C7A" w:rsidRPr="00E13639">
        <w:rPr>
          <w:rFonts w:ascii="Book Antiqua" w:eastAsiaTheme="minorEastAsia" w:hAnsi="Book Antiqua" w:cs="Book Antiqua"/>
          <w:sz w:val="24"/>
          <w:szCs w:val="24"/>
          <w:vertAlign w:val="superscript"/>
        </w:rPr>
        <w:fldChar w:fldCharType="separate"/>
      </w:r>
      <w:r w:rsidR="00982C7A" w:rsidRPr="00E13639">
        <w:rPr>
          <w:rFonts w:ascii="Book Antiqua" w:eastAsiaTheme="minorEastAsia" w:hAnsi="Book Antiqua" w:cs="Book Antiqua"/>
          <w:sz w:val="24"/>
          <w:szCs w:val="24"/>
          <w:vertAlign w:val="superscript"/>
          <w:lang w:val="en-US"/>
        </w:rPr>
        <w:t>[4]</w:t>
      </w:r>
      <w:r w:rsidR="00982C7A" w:rsidRPr="00E13639">
        <w:rPr>
          <w:rFonts w:ascii="Book Antiqua" w:eastAsiaTheme="minorEastAsia" w:hAnsi="Book Antiqua" w:cs="Book Antiqua"/>
          <w:sz w:val="24"/>
          <w:szCs w:val="24"/>
          <w:vertAlign w:val="superscript"/>
        </w:rPr>
        <w:fldChar w:fldCharType="end"/>
      </w:r>
      <w:r w:rsidR="00E13639" w:rsidRPr="00E13639">
        <w:rPr>
          <w:rFonts w:ascii="Book Antiqua" w:eastAsiaTheme="minorEastAsia" w:hAnsi="Book Antiqua" w:cs="Book Antiqua"/>
          <w:sz w:val="24"/>
          <w:szCs w:val="24"/>
          <w:lang w:val="en-US"/>
        </w:rPr>
        <w:t>.</w:t>
      </w:r>
      <w:r w:rsidR="00E13639" w:rsidRPr="00E13639">
        <w:rPr>
          <w:rFonts w:ascii="Book Antiqua" w:eastAsiaTheme="minorEastAsia" w:hAnsi="Book Antiqua" w:cs="Book Antiqua"/>
          <w:sz w:val="24"/>
          <w:szCs w:val="24"/>
          <w:vertAlign w:val="superscript"/>
          <w:lang w:val="en-US"/>
        </w:rPr>
        <w:t xml:space="preserve"> </w:t>
      </w:r>
      <w:r w:rsidR="00E13639" w:rsidRPr="00E13639">
        <w:rPr>
          <w:rFonts w:ascii="Book Antiqua" w:eastAsiaTheme="minorEastAsia" w:hAnsi="Book Antiqua" w:cs="Book Antiqua"/>
          <w:sz w:val="24"/>
          <w:szCs w:val="24"/>
          <w:lang w:val="en-US"/>
        </w:rPr>
        <w:t xml:space="preserve">This anomaly is not a premalignant condition. Most SIT patients can continue to live a normal life, but some may develop severe lung disease (bronchiectasis, unilateral lung defect), cardiovascular system </w:t>
      </w:r>
      <w:r w:rsidR="00A15FB8" w:rsidRPr="00E13639">
        <w:rPr>
          <w:rFonts w:ascii="Book Antiqua" w:eastAsiaTheme="minorEastAsia" w:hAnsi="Book Antiqua" w:cs="Book Antiqua"/>
          <w:sz w:val="24"/>
          <w:szCs w:val="24"/>
          <w:lang w:val="en-US"/>
        </w:rPr>
        <w:t xml:space="preserve">abnormalities </w:t>
      </w:r>
      <w:r w:rsidR="00E13639" w:rsidRPr="00E13639">
        <w:rPr>
          <w:rFonts w:ascii="Book Antiqua" w:eastAsiaTheme="minorEastAsia" w:hAnsi="Book Antiqua" w:cs="Book Antiqua"/>
          <w:sz w:val="24"/>
          <w:szCs w:val="24"/>
          <w:lang w:val="en-US"/>
        </w:rPr>
        <w:t xml:space="preserve">(ventricular septum, intra-atrial defects), and digestive system abnormalities (duodenal stenosis, atresia). </w:t>
      </w:r>
      <w:r w:rsidR="000359BE" w:rsidRPr="00E13639">
        <w:rPr>
          <w:rFonts w:ascii="Book Antiqua" w:eastAsiaTheme="minorEastAsia" w:hAnsi="Book Antiqua" w:cs="Book Antiqua"/>
          <w:sz w:val="24"/>
          <w:szCs w:val="24"/>
          <w:lang w:val="en-US"/>
        </w:rPr>
        <w:t xml:space="preserve">The </w:t>
      </w:r>
      <w:r w:rsidR="00E13639" w:rsidRPr="00E13639">
        <w:rPr>
          <w:rFonts w:ascii="Book Antiqua" w:eastAsiaTheme="minorEastAsia" w:hAnsi="Book Antiqua" w:cs="Book Antiqua"/>
          <w:sz w:val="24"/>
          <w:szCs w:val="24"/>
          <w:lang w:val="en-US"/>
        </w:rPr>
        <w:t xml:space="preserve">etiologic nature of this </w:t>
      </w:r>
      <w:r w:rsidR="00E13639" w:rsidRPr="00E13639">
        <w:rPr>
          <w:rFonts w:ascii="Book Antiqua" w:eastAsiaTheme="minorEastAsia" w:hAnsi="Book Antiqua" w:cs="Book Antiqua"/>
          <w:sz w:val="24"/>
          <w:szCs w:val="24"/>
          <w:lang w:val="en-US"/>
        </w:rPr>
        <w:lastRenderedPageBreak/>
        <w:t xml:space="preserve">anomaly is not known. Some authors believe that this condition is related to familial genetic factors. However, other authors believe that changes in chromosome structure or number, unusual nucleotide arrangements, or mutations in DNA molecules can be the underlying cause of developmental abnormalities in </w:t>
      </w:r>
      <w:proofErr w:type="gramStart"/>
      <w:r w:rsidR="00E13639" w:rsidRPr="00E13639">
        <w:rPr>
          <w:rFonts w:ascii="Book Antiqua" w:eastAsiaTheme="minorEastAsia" w:hAnsi="Book Antiqua" w:cs="Book Antiqua"/>
          <w:sz w:val="24"/>
          <w:szCs w:val="24"/>
          <w:lang w:val="en-US"/>
        </w:rPr>
        <w:t>embryos</w:t>
      </w:r>
      <w:r w:rsidR="00982C7A" w:rsidRPr="00E13639">
        <w:rPr>
          <w:rFonts w:ascii="Book Antiqua" w:eastAsiaTheme="minorEastAsia" w:hAnsi="Book Antiqua" w:cs="Book Antiqua"/>
          <w:sz w:val="24"/>
          <w:szCs w:val="24"/>
          <w:vertAlign w:val="superscript"/>
          <w:lang w:val="en-US"/>
        </w:rPr>
        <w:t>[</w:t>
      </w:r>
      <w:proofErr w:type="gramEnd"/>
      <w:r w:rsidR="00982C7A" w:rsidRPr="00E13639">
        <w:rPr>
          <w:rFonts w:ascii="Book Antiqua" w:eastAsiaTheme="minorEastAsia" w:hAnsi="Book Antiqua" w:cs="Book Antiqua"/>
          <w:sz w:val="24"/>
          <w:szCs w:val="24"/>
          <w:vertAlign w:val="superscript"/>
          <w:lang w:val="en-US"/>
        </w:rPr>
        <w:t>7]</w:t>
      </w:r>
      <w:r w:rsidR="00E13639" w:rsidRPr="00E13639">
        <w:rPr>
          <w:rFonts w:ascii="Book Antiqua" w:eastAsiaTheme="minorEastAsia" w:hAnsi="Book Antiqua" w:cs="Book Antiqua"/>
          <w:sz w:val="24"/>
          <w:szCs w:val="24"/>
          <w:lang w:val="en-US"/>
        </w:rPr>
        <w:t xml:space="preserve">. Some experts believe that in the 4th week of embryonic development, if the intestinal loop is reversed clockwise with the </w:t>
      </w:r>
      <w:proofErr w:type="spellStart"/>
      <w:r w:rsidR="00E13639" w:rsidRPr="00E13639">
        <w:rPr>
          <w:rFonts w:ascii="Book Antiqua" w:eastAsiaTheme="minorEastAsia" w:hAnsi="Book Antiqua" w:cs="Book Antiqua"/>
          <w:sz w:val="24"/>
          <w:szCs w:val="24"/>
          <w:lang w:val="en-US"/>
        </w:rPr>
        <w:t>supratentorial</w:t>
      </w:r>
      <w:proofErr w:type="spellEnd"/>
      <w:r w:rsidR="00E13639" w:rsidRPr="00E13639">
        <w:rPr>
          <w:rFonts w:ascii="Book Antiqua" w:eastAsiaTheme="minorEastAsia" w:hAnsi="Book Antiqua" w:cs="Book Antiqua"/>
          <w:sz w:val="24"/>
          <w:szCs w:val="24"/>
          <w:lang w:val="en-US"/>
        </w:rPr>
        <w:t xml:space="preserve"> artery as the axis, or if the intestinal loop is not translocated after returning from the umbilical cord, retroversion of the abdominal situs </w:t>
      </w:r>
      <w:proofErr w:type="spellStart"/>
      <w:r w:rsidR="00E13639" w:rsidRPr="00E13639">
        <w:rPr>
          <w:rFonts w:ascii="Book Antiqua" w:eastAsiaTheme="minorEastAsia" w:hAnsi="Book Antiqua" w:cs="Book Antiqua"/>
          <w:sz w:val="24"/>
          <w:szCs w:val="24"/>
          <w:lang w:val="en-US"/>
        </w:rPr>
        <w:t>inversus</w:t>
      </w:r>
      <w:proofErr w:type="spellEnd"/>
      <w:r w:rsidR="00E13639" w:rsidRPr="00E13639">
        <w:rPr>
          <w:rFonts w:ascii="Book Antiqua" w:eastAsiaTheme="minorEastAsia" w:hAnsi="Book Antiqua" w:cs="Book Antiqua"/>
          <w:sz w:val="24"/>
          <w:szCs w:val="24"/>
          <w:lang w:val="en-US"/>
        </w:rPr>
        <w:t xml:space="preserve"> will </w:t>
      </w:r>
      <w:proofErr w:type="gramStart"/>
      <w:r w:rsidR="00E13639" w:rsidRPr="00E13639">
        <w:rPr>
          <w:rFonts w:ascii="Book Antiqua" w:eastAsiaTheme="minorEastAsia" w:hAnsi="Book Antiqua" w:cs="Book Antiqua"/>
          <w:sz w:val="24"/>
          <w:szCs w:val="24"/>
          <w:lang w:val="en-US"/>
        </w:rPr>
        <w:t>occur</w:t>
      </w:r>
      <w:r w:rsidR="00982C7A" w:rsidRPr="00E13639">
        <w:rPr>
          <w:rFonts w:ascii="Book Antiqua" w:eastAsiaTheme="minorEastAsia" w:hAnsi="Book Antiqua" w:cs="Book Antiqua"/>
          <w:sz w:val="24"/>
          <w:szCs w:val="24"/>
          <w:vertAlign w:val="superscript"/>
          <w:lang w:val="en-US"/>
        </w:rPr>
        <w:t>[</w:t>
      </w:r>
      <w:proofErr w:type="gramEnd"/>
      <w:r w:rsidR="00982C7A" w:rsidRPr="00E13639">
        <w:rPr>
          <w:rFonts w:ascii="Book Antiqua" w:eastAsiaTheme="minorEastAsia" w:hAnsi="Book Antiqua" w:cs="Book Antiqua"/>
          <w:sz w:val="24"/>
          <w:szCs w:val="24"/>
          <w:vertAlign w:val="superscript"/>
          <w:lang w:val="en-US"/>
        </w:rPr>
        <w:t>3]</w:t>
      </w:r>
      <w:r w:rsidR="00E13639" w:rsidRPr="00E13639">
        <w:rPr>
          <w:rFonts w:ascii="Book Antiqua" w:eastAsiaTheme="minorEastAsia" w:hAnsi="Book Antiqua" w:cs="Book Antiqua"/>
          <w:sz w:val="24"/>
          <w:szCs w:val="24"/>
          <w:lang w:val="en-US"/>
        </w:rPr>
        <w:t>.</w:t>
      </w:r>
    </w:p>
    <w:p w14:paraId="27798049" w14:textId="520B45EE" w:rsidR="00800463" w:rsidRPr="00E13639" w:rsidRDefault="00E13639" w:rsidP="00E13639">
      <w:pPr>
        <w:pStyle w:val="a4"/>
        <w:spacing w:after="0" w:line="360" w:lineRule="auto"/>
        <w:ind w:left="0" w:firstLineChars="100" w:firstLine="240"/>
        <w:rPr>
          <w:rFonts w:ascii="Book Antiqua" w:eastAsiaTheme="minorEastAsia" w:hAnsi="Book Antiqua" w:cs="Book Antiqua"/>
          <w:sz w:val="24"/>
          <w:szCs w:val="24"/>
          <w:vertAlign w:val="superscript"/>
          <w:lang w:val="en-US"/>
        </w:rPr>
      </w:pPr>
      <w:proofErr w:type="spellStart"/>
      <w:r w:rsidRPr="00E13639">
        <w:rPr>
          <w:rFonts w:ascii="Book Antiqua" w:eastAsiaTheme="minorEastAsia" w:hAnsi="Book Antiqua" w:cs="Book Antiqua"/>
          <w:sz w:val="24"/>
          <w:szCs w:val="24"/>
          <w:lang w:val="en-US"/>
        </w:rPr>
        <w:t>Fabricius</w:t>
      </w:r>
      <w:proofErr w:type="spellEnd"/>
      <w:r w:rsidRPr="00E13639">
        <w:rPr>
          <w:rFonts w:ascii="Book Antiqua" w:eastAsiaTheme="minorEastAsia" w:hAnsi="Book Antiqua" w:cs="Book Antiqua"/>
          <w:sz w:val="24"/>
          <w:szCs w:val="24"/>
          <w:lang w:val="en-US"/>
        </w:rPr>
        <w:t xml:space="preserve"> first reported cases of </w:t>
      </w:r>
      <w:r w:rsidR="00D70621" w:rsidRPr="00E13639">
        <w:rPr>
          <w:rFonts w:ascii="Book Antiqua" w:eastAsiaTheme="minorEastAsia" w:hAnsi="Book Antiqua" w:cs="Book Antiqua"/>
          <w:sz w:val="24"/>
          <w:szCs w:val="24"/>
          <w:lang w:val="en-US"/>
        </w:rPr>
        <w:t>SIT</w:t>
      </w:r>
      <w:r w:rsidRPr="00E13639">
        <w:rPr>
          <w:rFonts w:ascii="Book Antiqua" w:eastAsiaTheme="minorEastAsia" w:hAnsi="Book Antiqua" w:cs="Book Antiqua"/>
          <w:sz w:val="24"/>
          <w:szCs w:val="24"/>
          <w:lang w:val="en-US"/>
        </w:rPr>
        <w:t xml:space="preserve"> in 1600, and the first case of </w:t>
      </w:r>
      <w:r w:rsidR="00D70621" w:rsidRPr="00E13639">
        <w:rPr>
          <w:rFonts w:ascii="Book Antiqua" w:eastAsiaTheme="minorEastAsia" w:hAnsi="Book Antiqua" w:cs="Book Antiqua"/>
          <w:sz w:val="24"/>
          <w:szCs w:val="24"/>
          <w:lang w:val="en-US"/>
        </w:rPr>
        <w:t>SIT</w:t>
      </w:r>
      <w:r w:rsidRPr="00E13639">
        <w:rPr>
          <w:rFonts w:ascii="Book Antiqua" w:eastAsiaTheme="minorEastAsia" w:hAnsi="Book Antiqua" w:cs="Book Antiqua"/>
          <w:sz w:val="24"/>
          <w:szCs w:val="24"/>
          <w:lang w:val="en-US"/>
        </w:rPr>
        <w:t xml:space="preserve"> in China was reported by Peking Union Medical College Hospital in 1928. Due to the low incidence of </w:t>
      </w:r>
      <w:r w:rsidR="00D70621" w:rsidRPr="00E13639">
        <w:rPr>
          <w:rFonts w:ascii="Book Antiqua" w:eastAsiaTheme="minorEastAsia" w:hAnsi="Book Antiqua" w:cs="Book Antiqua"/>
          <w:sz w:val="24"/>
          <w:szCs w:val="24"/>
          <w:lang w:val="en-US"/>
        </w:rPr>
        <w:t>SIT</w:t>
      </w:r>
      <w:r w:rsidRPr="00E13639">
        <w:rPr>
          <w:rFonts w:ascii="Book Antiqua" w:eastAsiaTheme="minorEastAsia" w:hAnsi="Book Antiqua" w:cs="Book Antiqua"/>
          <w:sz w:val="24"/>
          <w:szCs w:val="24"/>
          <w:lang w:val="en-US"/>
        </w:rPr>
        <w:t xml:space="preserve">, patients with this abnormality and malignancy are very rare. </w:t>
      </w:r>
      <w:r w:rsidR="00A15FB8">
        <w:rPr>
          <w:rFonts w:ascii="Book Antiqua" w:eastAsiaTheme="minorEastAsia" w:hAnsi="Book Antiqua" w:cs="Book Antiqua"/>
          <w:sz w:val="24"/>
          <w:szCs w:val="24"/>
          <w:lang w:val="en-US"/>
        </w:rPr>
        <w:t>O</w:t>
      </w:r>
      <w:r w:rsidRPr="00E13639">
        <w:rPr>
          <w:rFonts w:ascii="Book Antiqua" w:eastAsiaTheme="minorEastAsia" w:hAnsi="Book Antiqua" w:cs="Book Antiqua"/>
          <w:sz w:val="24"/>
          <w:szCs w:val="24"/>
          <w:lang w:val="en-US"/>
        </w:rPr>
        <w:t>nly</w:t>
      </w:r>
      <w:r w:rsidR="00A15FB8">
        <w:rPr>
          <w:rFonts w:ascii="Book Antiqua" w:eastAsiaTheme="minorEastAsia" w:hAnsi="Book Antiqua" w:cs="Book Antiqua"/>
          <w:sz w:val="24"/>
          <w:szCs w:val="24"/>
          <w:lang w:val="en-US"/>
        </w:rPr>
        <w:t xml:space="preserve"> nine</w:t>
      </w:r>
      <w:r w:rsidRPr="00E13639">
        <w:rPr>
          <w:rFonts w:ascii="Book Antiqua" w:eastAsiaTheme="minorEastAsia" w:hAnsi="Book Antiqua" w:cs="Book Antiqua"/>
          <w:sz w:val="24"/>
          <w:szCs w:val="24"/>
          <w:lang w:val="en-US"/>
        </w:rPr>
        <w:t xml:space="preserve"> SIT patients with </w:t>
      </w:r>
      <w:r w:rsidR="00A15FB8">
        <w:rPr>
          <w:rFonts w:ascii="Book Antiqua" w:eastAsiaTheme="minorEastAsia" w:hAnsi="Book Antiqua" w:cs="Book Antiqua"/>
          <w:sz w:val="24"/>
          <w:szCs w:val="24"/>
          <w:lang w:val="en-US"/>
        </w:rPr>
        <w:t>l</w:t>
      </w:r>
      <w:r w:rsidR="00A15FB8" w:rsidRPr="00E13639">
        <w:rPr>
          <w:rFonts w:ascii="Book Antiqua" w:eastAsiaTheme="minorEastAsia" w:hAnsi="Book Antiqua" w:cs="Book Antiqua"/>
          <w:sz w:val="24"/>
          <w:szCs w:val="24"/>
          <w:lang w:val="en-US"/>
        </w:rPr>
        <w:t xml:space="preserve">aparoscopic </w:t>
      </w:r>
      <w:r w:rsidRPr="00E13639">
        <w:rPr>
          <w:rFonts w:ascii="Book Antiqua" w:eastAsiaTheme="minorEastAsia" w:hAnsi="Book Antiqua" w:cs="Book Antiqua"/>
          <w:sz w:val="24"/>
          <w:szCs w:val="24"/>
          <w:lang w:val="en-US"/>
        </w:rPr>
        <w:t>surgery</w:t>
      </w:r>
      <w:r w:rsidR="00A15FB8">
        <w:rPr>
          <w:rFonts w:ascii="Book Antiqua" w:eastAsiaTheme="minorEastAsia" w:hAnsi="Book Antiqua" w:cs="Book Antiqua"/>
          <w:sz w:val="24"/>
          <w:szCs w:val="24"/>
          <w:lang w:val="en-US"/>
        </w:rPr>
        <w:t xml:space="preserve"> were </w:t>
      </w:r>
      <w:proofErr w:type="gramStart"/>
      <w:r w:rsidR="00A15FB8">
        <w:rPr>
          <w:rFonts w:ascii="Book Antiqua" w:eastAsiaTheme="minorEastAsia" w:hAnsi="Book Antiqua" w:cs="Book Antiqua"/>
          <w:sz w:val="24"/>
          <w:szCs w:val="24"/>
          <w:lang w:val="en-US"/>
        </w:rPr>
        <w:t>reported</w:t>
      </w:r>
      <w:r w:rsidR="00982C7A" w:rsidRPr="00E13639">
        <w:rPr>
          <w:rFonts w:ascii="Book Antiqua" w:eastAsiaTheme="minorEastAsia" w:hAnsi="Book Antiqua" w:cs="Book Antiqua"/>
          <w:sz w:val="24"/>
          <w:szCs w:val="24"/>
          <w:vertAlign w:val="superscript"/>
          <w:lang w:val="en-US"/>
        </w:rPr>
        <w:t>[</w:t>
      </w:r>
      <w:proofErr w:type="gramEnd"/>
      <w:r w:rsidR="00982C7A" w:rsidRPr="00E13639">
        <w:rPr>
          <w:rFonts w:ascii="Book Antiqua" w:eastAsiaTheme="minorEastAsia" w:hAnsi="Book Antiqua" w:cs="Book Antiqua"/>
          <w:sz w:val="24"/>
          <w:szCs w:val="24"/>
          <w:vertAlign w:val="superscript"/>
          <w:lang w:val="en-US"/>
        </w:rPr>
        <w:t>8]</w:t>
      </w:r>
      <w:r w:rsidRPr="00E13639">
        <w:rPr>
          <w:rFonts w:ascii="Book Antiqua" w:eastAsiaTheme="minorEastAsia" w:hAnsi="Book Antiqua" w:cs="Book Antiqua"/>
          <w:sz w:val="24"/>
          <w:szCs w:val="24"/>
          <w:lang w:val="en-US"/>
        </w:rPr>
        <w:t>.</w:t>
      </w:r>
    </w:p>
    <w:p w14:paraId="7B3B47CF" w14:textId="604F0232" w:rsidR="00800463" w:rsidRPr="00E13639" w:rsidRDefault="00E13639" w:rsidP="00E13639">
      <w:pPr>
        <w:pStyle w:val="a4"/>
        <w:spacing w:after="0" w:line="360" w:lineRule="auto"/>
        <w:ind w:left="0" w:firstLineChars="100" w:firstLine="240"/>
        <w:rPr>
          <w:rFonts w:ascii="Book Antiqua" w:eastAsiaTheme="minorEastAsia" w:hAnsi="Book Antiqua" w:cs="Book Antiqua"/>
          <w:sz w:val="24"/>
          <w:szCs w:val="24"/>
          <w:lang w:val="en-US"/>
        </w:rPr>
      </w:pPr>
      <w:r w:rsidRPr="00E13639">
        <w:rPr>
          <w:rFonts w:ascii="Book Antiqua" w:eastAsiaTheme="minorEastAsia" w:hAnsi="Book Antiqua" w:cs="Book Antiqua"/>
          <w:sz w:val="24"/>
          <w:szCs w:val="24"/>
          <w:lang w:val="en-US"/>
        </w:rPr>
        <w:t>This report is the first case to use 3D reconstruction</w:t>
      </w:r>
      <w:r w:rsidR="00A15FB8">
        <w:rPr>
          <w:rFonts w:ascii="Book Antiqua" w:eastAsiaTheme="minorEastAsia" w:hAnsi="Book Antiqua" w:cs="Book Antiqua"/>
          <w:sz w:val="24"/>
          <w:szCs w:val="24"/>
          <w:lang w:val="en-US"/>
        </w:rPr>
        <w:t xml:space="preserve"> with </w:t>
      </w:r>
      <w:r w:rsidR="00A15FB8" w:rsidRPr="00E13639">
        <w:rPr>
          <w:rFonts w:ascii="Book Antiqua" w:eastAsiaTheme="minorEastAsia" w:hAnsi="Book Antiqua" w:cs="Book Antiqua"/>
          <w:sz w:val="24"/>
          <w:szCs w:val="24"/>
          <w:lang w:val="en-US"/>
        </w:rPr>
        <w:t>Mimics</w:t>
      </w:r>
      <w:r w:rsidRPr="00E13639">
        <w:rPr>
          <w:rFonts w:ascii="Book Antiqua" w:eastAsiaTheme="minorEastAsia" w:hAnsi="Book Antiqua" w:cs="Book Antiqua"/>
          <w:sz w:val="24"/>
          <w:szCs w:val="24"/>
          <w:lang w:val="en-US"/>
        </w:rPr>
        <w:t xml:space="preserve"> to analyze the anatomical features of a patient with both </w:t>
      </w:r>
      <w:r w:rsidR="00D70621" w:rsidRPr="00E13639">
        <w:rPr>
          <w:rFonts w:ascii="Book Antiqua" w:eastAsiaTheme="minorEastAsia" w:hAnsi="Book Antiqua" w:cs="Book Antiqua"/>
          <w:sz w:val="24"/>
          <w:szCs w:val="24"/>
          <w:lang w:val="en-US"/>
        </w:rPr>
        <w:t>SIT</w:t>
      </w:r>
      <w:r w:rsidRPr="00E13639">
        <w:rPr>
          <w:rFonts w:ascii="Book Antiqua" w:eastAsiaTheme="minorEastAsia" w:hAnsi="Book Antiqua" w:cs="Book Antiqua"/>
          <w:sz w:val="24"/>
          <w:szCs w:val="24"/>
          <w:lang w:val="en-US"/>
        </w:rPr>
        <w:t xml:space="preserve"> and rectal cancer. The anatomical descriptions from surgery confirmed that all of the mirrored anatomical features </w:t>
      </w:r>
      <w:r w:rsidR="00A15FB8">
        <w:rPr>
          <w:rFonts w:ascii="Book Antiqua" w:eastAsiaTheme="minorEastAsia" w:hAnsi="Book Antiqua" w:cs="Book Antiqua"/>
          <w:sz w:val="24"/>
          <w:szCs w:val="24"/>
          <w:lang w:val="en-US"/>
        </w:rPr>
        <w:t>are</w:t>
      </w:r>
      <w:r w:rsidR="00A15FB8" w:rsidRPr="00E13639">
        <w:rPr>
          <w:rFonts w:ascii="Book Antiqua" w:eastAsiaTheme="minorEastAsia" w:hAnsi="Book Antiqua" w:cs="Book Antiqua"/>
          <w:sz w:val="24"/>
          <w:szCs w:val="24"/>
          <w:lang w:val="en-US"/>
        </w:rPr>
        <w:t xml:space="preserve"> </w:t>
      </w:r>
      <w:r w:rsidRPr="00E13639">
        <w:rPr>
          <w:rFonts w:ascii="Book Antiqua" w:eastAsiaTheme="minorEastAsia" w:hAnsi="Book Antiqua" w:cs="Book Antiqua"/>
          <w:sz w:val="24"/>
          <w:szCs w:val="24"/>
          <w:lang w:val="en-US"/>
        </w:rPr>
        <w:t xml:space="preserve">consistent with the 3D modeling images displayed by the system before laparoscopic surgery. </w:t>
      </w:r>
      <w:proofErr w:type="spellStart"/>
      <w:r w:rsidRPr="00E13639">
        <w:rPr>
          <w:rFonts w:ascii="Book Antiqua" w:eastAsiaTheme="minorEastAsia" w:hAnsi="Book Antiqua" w:cs="Book Antiqua"/>
          <w:sz w:val="24"/>
          <w:szCs w:val="24"/>
          <w:lang w:val="en-US"/>
        </w:rPr>
        <w:t>Nanfang</w:t>
      </w:r>
      <w:proofErr w:type="spellEnd"/>
      <w:r w:rsidRPr="00E13639">
        <w:rPr>
          <w:rFonts w:ascii="Book Antiqua" w:eastAsiaTheme="minorEastAsia" w:hAnsi="Book Antiqua" w:cs="Book Antiqua"/>
          <w:sz w:val="24"/>
          <w:szCs w:val="24"/>
          <w:lang w:val="en-US"/>
        </w:rPr>
        <w:t xml:space="preserve"> Hospital of Southern Medical University has applied laparoscopic surgical navigation based on Mimics to some routine laparoscopic surgeries for stomach cancer. This procedure is designed to reduce the risk of bleeding and abdominal organ damage during </w:t>
      </w:r>
      <w:proofErr w:type="gramStart"/>
      <w:r w:rsidRPr="00E13639">
        <w:rPr>
          <w:rFonts w:ascii="Book Antiqua" w:eastAsiaTheme="minorEastAsia" w:hAnsi="Book Antiqua" w:cs="Book Antiqua"/>
          <w:sz w:val="24"/>
          <w:szCs w:val="24"/>
          <w:lang w:val="en-US"/>
        </w:rPr>
        <w:t>surgery that arise</w:t>
      </w:r>
      <w:proofErr w:type="gramEnd"/>
      <w:r w:rsidRPr="00E13639">
        <w:rPr>
          <w:rFonts w:ascii="Book Antiqua" w:eastAsiaTheme="minorEastAsia" w:hAnsi="Book Antiqua" w:cs="Book Antiqua"/>
          <w:sz w:val="24"/>
          <w:szCs w:val="24"/>
          <w:lang w:val="en-US"/>
        </w:rPr>
        <w:t xml:space="preserve"> from limited vision and unknown anatomical features before laparoscopic surgery.</w:t>
      </w:r>
    </w:p>
    <w:p w14:paraId="2C3EC17E" w14:textId="527E0ACA" w:rsidR="00800463" w:rsidRPr="00E13639" w:rsidRDefault="00E13639" w:rsidP="00E13639">
      <w:pPr>
        <w:pStyle w:val="a4"/>
        <w:spacing w:after="0" w:line="360" w:lineRule="auto"/>
        <w:ind w:left="0" w:firstLineChars="100" w:firstLine="240"/>
        <w:rPr>
          <w:rFonts w:ascii="Book Antiqua" w:eastAsiaTheme="minorEastAsia" w:hAnsi="Book Antiqua" w:cs="Book Antiqua"/>
          <w:sz w:val="24"/>
          <w:szCs w:val="24"/>
          <w:vertAlign w:val="superscript"/>
          <w:lang w:val="en-US"/>
        </w:rPr>
      </w:pPr>
      <w:r w:rsidRPr="00E13639">
        <w:rPr>
          <w:rFonts w:ascii="Book Antiqua" w:eastAsiaTheme="minorEastAsia" w:hAnsi="Book Antiqua" w:cs="Book Antiqua"/>
          <w:sz w:val="24"/>
          <w:szCs w:val="24"/>
          <w:lang w:val="en-US"/>
        </w:rPr>
        <w:t xml:space="preserve">Visceral inversion in SIT patients may also be accompanied by major vascular abnormalities, which will increase the operative time and the probability of </w:t>
      </w:r>
      <w:proofErr w:type="gramStart"/>
      <w:r w:rsidRPr="00E13639">
        <w:rPr>
          <w:rFonts w:ascii="Book Antiqua" w:eastAsiaTheme="minorEastAsia" w:hAnsi="Book Antiqua" w:cs="Book Antiqua"/>
          <w:sz w:val="24"/>
          <w:szCs w:val="24"/>
          <w:lang w:val="en-US"/>
        </w:rPr>
        <w:t>complications</w:t>
      </w:r>
      <w:r w:rsidR="00982C7A" w:rsidRPr="00E13639">
        <w:rPr>
          <w:rFonts w:ascii="Book Antiqua" w:eastAsiaTheme="minorEastAsia" w:hAnsi="Book Antiqua" w:cs="Book Antiqua"/>
          <w:sz w:val="24"/>
          <w:szCs w:val="24"/>
          <w:vertAlign w:val="superscript"/>
          <w:lang w:val="en-US"/>
        </w:rPr>
        <w:t>[</w:t>
      </w:r>
      <w:proofErr w:type="gramEnd"/>
      <w:r w:rsidR="00982C7A" w:rsidRPr="00E13639">
        <w:rPr>
          <w:rFonts w:ascii="Book Antiqua" w:eastAsiaTheme="minorEastAsia" w:hAnsi="Book Antiqua" w:cs="Book Antiqua"/>
          <w:sz w:val="24"/>
          <w:szCs w:val="24"/>
          <w:vertAlign w:val="superscript"/>
          <w:lang w:val="en-US"/>
        </w:rPr>
        <w:t>9-11]</w:t>
      </w:r>
      <w:r w:rsidRPr="00E13639">
        <w:rPr>
          <w:rFonts w:ascii="Book Antiqua" w:eastAsiaTheme="minorEastAsia" w:hAnsi="Book Antiqua" w:cs="Book Antiqua"/>
          <w:sz w:val="24"/>
          <w:szCs w:val="24"/>
          <w:lang w:val="en-US"/>
        </w:rPr>
        <w:t>.</w:t>
      </w:r>
      <w:r w:rsidRPr="00E13639">
        <w:rPr>
          <w:rFonts w:ascii="Book Antiqua" w:eastAsiaTheme="minorEastAsia" w:hAnsi="Book Antiqua" w:cs="Book Antiqua"/>
          <w:sz w:val="24"/>
          <w:szCs w:val="24"/>
          <w:vertAlign w:val="superscript"/>
          <w:lang w:val="en-US"/>
        </w:rPr>
        <w:t xml:space="preserve"> </w:t>
      </w:r>
      <w:r w:rsidRPr="00E13639">
        <w:rPr>
          <w:rFonts w:ascii="Book Antiqua" w:eastAsiaTheme="minorEastAsia" w:hAnsi="Book Antiqua" w:cs="Book Antiqua"/>
          <w:sz w:val="24"/>
          <w:szCs w:val="24"/>
          <w:lang w:val="en-US"/>
        </w:rPr>
        <w:t xml:space="preserve">Therefore, careful preoperative anatomical evaluation is very important, especially for laparoscopic </w:t>
      </w:r>
      <w:proofErr w:type="gramStart"/>
      <w:r w:rsidRPr="00E13639">
        <w:rPr>
          <w:rFonts w:ascii="Book Antiqua" w:eastAsiaTheme="minorEastAsia" w:hAnsi="Book Antiqua" w:cs="Book Antiqua"/>
          <w:sz w:val="24"/>
          <w:szCs w:val="24"/>
          <w:lang w:val="en-US"/>
        </w:rPr>
        <w:t>surgery</w:t>
      </w:r>
      <w:r w:rsidR="00982C7A" w:rsidRPr="00E13639">
        <w:rPr>
          <w:rFonts w:ascii="Book Antiqua" w:eastAsiaTheme="minorEastAsia" w:hAnsi="Book Antiqua" w:cs="Book Antiqua"/>
          <w:sz w:val="24"/>
          <w:szCs w:val="24"/>
          <w:vertAlign w:val="superscript"/>
          <w:lang w:val="en-US"/>
        </w:rPr>
        <w:t>[</w:t>
      </w:r>
      <w:proofErr w:type="gramEnd"/>
      <w:r w:rsidR="00982C7A" w:rsidRPr="00E13639">
        <w:rPr>
          <w:rFonts w:ascii="Book Antiqua" w:eastAsiaTheme="minorEastAsia" w:hAnsi="Book Antiqua" w:cs="Book Antiqua"/>
          <w:sz w:val="24"/>
          <w:szCs w:val="24"/>
          <w:vertAlign w:val="superscript"/>
          <w:lang w:val="en-US"/>
        </w:rPr>
        <w:t>6]</w:t>
      </w:r>
      <w:r w:rsidRPr="00E13639">
        <w:rPr>
          <w:rFonts w:ascii="Book Antiqua" w:eastAsiaTheme="minorEastAsia" w:hAnsi="Book Antiqua" w:cs="Book Antiqua"/>
          <w:sz w:val="24"/>
          <w:szCs w:val="24"/>
          <w:lang w:val="en-US"/>
        </w:rPr>
        <w:t>.</w:t>
      </w:r>
    </w:p>
    <w:p w14:paraId="7E91CAD2" w14:textId="25CABA79" w:rsidR="00800463" w:rsidRPr="00E13639" w:rsidRDefault="00E13639" w:rsidP="00E13639">
      <w:pPr>
        <w:pStyle w:val="a4"/>
        <w:spacing w:after="0" w:line="360" w:lineRule="auto"/>
        <w:ind w:left="0" w:firstLineChars="100" w:firstLine="240"/>
        <w:rPr>
          <w:rFonts w:ascii="Book Antiqua" w:eastAsiaTheme="minorEastAsia" w:hAnsi="Book Antiqua" w:cs="Book Antiqua"/>
          <w:sz w:val="24"/>
          <w:szCs w:val="24"/>
          <w:lang w:val="en-US"/>
        </w:rPr>
      </w:pPr>
      <w:r w:rsidRPr="00E13639">
        <w:rPr>
          <w:rFonts w:ascii="Book Antiqua" w:eastAsiaTheme="minorEastAsia" w:hAnsi="Book Antiqua" w:cs="Book Antiqua"/>
          <w:sz w:val="24"/>
          <w:szCs w:val="24"/>
          <w:lang w:val="en-US"/>
        </w:rPr>
        <w:t>SIT is a rare disease, but it begins to appear more frequently</w:t>
      </w:r>
      <w:r w:rsidR="0014367A">
        <w:rPr>
          <w:rFonts w:ascii="Book Antiqua" w:eastAsiaTheme="minorEastAsia" w:hAnsi="Book Antiqua" w:cs="Book Antiqua"/>
          <w:sz w:val="24"/>
          <w:szCs w:val="24"/>
          <w:lang w:val="en-US"/>
        </w:rPr>
        <w:t xml:space="preserve">, and </w:t>
      </w:r>
      <w:r w:rsidRPr="00E13639">
        <w:rPr>
          <w:rFonts w:ascii="Book Antiqua" w:eastAsiaTheme="minorEastAsia" w:hAnsi="Book Antiqua" w:cs="Book Antiqua"/>
          <w:sz w:val="24"/>
          <w:szCs w:val="24"/>
          <w:lang w:val="en-US"/>
        </w:rPr>
        <w:t>we ought to pay more attention to</w:t>
      </w:r>
      <w:r w:rsidR="0014367A">
        <w:rPr>
          <w:rFonts w:ascii="Book Antiqua" w:eastAsiaTheme="minorEastAsia" w:hAnsi="Book Antiqua" w:cs="Book Antiqua"/>
          <w:sz w:val="24"/>
          <w:szCs w:val="24"/>
          <w:lang w:val="en-US"/>
        </w:rPr>
        <w:t xml:space="preserve"> it</w:t>
      </w:r>
      <w:r w:rsidRPr="00E13639">
        <w:rPr>
          <w:rFonts w:ascii="Book Antiqua" w:eastAsiaTheme="minorEastAsia" w:hAnsi="Book Antiqua" w:cs="Book Antiqua"/>
          <w:sz w:val="24"/>
          <w:szCs w:val="24"/>
          <w:lang w:val="en-US"/>
        </w:rPr>
        <w:t xml:space="preserve">. It is necessary to share and learn about the surgical experience </w:t>
      </w:r>
      <w:r w:rsidR="00A15FB8">
        <w:rPr>
          <w:rFonts w:ascii="Book Antiqua" w:eastAsiaTheme="minorEastAsia" w:hAnsi="Book Antiqua" w:cs="Book Antiqua"/>
          <w:sz w:val="24"/>
          <w:szCs w:val="24"/>
          <w:lang w:val="en-US"/>
        </w:rPr>
        <w:t>with</w:t>
      </w:r>
      <w:r w:rsidR="00A15FB8" w:rsidRPr="00E13639">
        <w:rPr>
          <w:rFonts w:ascii="Book Antiqua" w:eastAsiaTheme="minorEastAsia" w:hAnsi="Book Antiqua" w:cs="Book Antiqua"/>
          <w:sz w:val="24"/>
          <w:szCs w:val="24"/>
          <w:lang w:val="en-US"/>
        </w:rPr>
        <w:t xml:space="preserve"> </w:t>
      </w:r>
      <w:r w:rsidRPr="00E13639">
        <w:rPr>
          <w:rFonts w:ascii="Book Antiqua" w:eastAsiaTheme="minorEastAsia" w:hAnsi="Book Antiqua" w:cs="Book Antiqua"/>
          <w:sz w:val="24"/>
          <w:szCs w:val="24"/>
          <w:lang w:val="en-US"/>
        </w:rPr>
        <w:t xml:space="preserve">this disease. </w:t>
      </w:r>
      <w:r w:rsidR="0014367A">
        <w:rPr>
          <w:rFonts w:ascii="Book Antiqua" w:eastAsiaTheme="minorEastAsia" w:hAnsi="Book Antiqua" w:cs="Book Antiqua"/>
          <w:sz w:val="24"/>
          <w:szCs w:val="24"/>
          <w:lang w:val="en-US"/>
        </w:rPr>
        <w:t>Based on</w:t>
      </w:r>
      <w:r w:rsidR="0014367A" w:rsidRPr="00E13639">
        <w:rPr>
          <w:rFonts w:ascii="Book Antiqua" w:eastAsiaTheme="minorEastAsia" w:hAnsi="Book Antiqua" w:cs="Book Antiqua"/>
          <w:sz w:val="24"/>
          <w:szCs w:val="24"/>
          <w:lang w:val="en-US"/>
        </w:rPr>
        <w:t xml:space="preserve"> </w:t>
      </w:r>
      <w:r w:rsidRPr="00E13639">
        <w:rPr>
          <w:rFonts w:ascii="Book Antiqua" w:eastAsiaTheme="minorEastAsia" w:hAnsi="Book Antiqua" w:cs="Book Antiqua"/>
          <w:sz w:val="24"/>
          <w:szCs w:val="24"/>
          <w:lang w:val="en-US"/>
        </w:rPr>
        <w:t xml:space="preserve">the above case report, we </w:t>
      </w:r>
      <w:r w:rsidR="0014367A">
        <w:rPr>
          <w:rFonts w:ascii="Book Antiqua" w:eastAsiaTheme="minorEastAsia" w:hAnsi="Book Antiqua" w:cs="Book Antiqua"/>
          <w:sz w:val="24"/>
          <w:szCs w:val="24"/>
          <w:lang w:val="en-US"/>
        </w:rPr>
        <w:t>would like to</w:t>
      </w:r>
      <w:r w:rsidRPr="00E13639">
        <w:rPr>
          <w:rFonts w:ascii="Book Antiqua" w:eastAsiaTheme="minorEastAsia" w:hAnsi="Book Antiqua" w:cs="Book Antiqua"/>
          <w:sz w:val="24"/>
          <w:szCs w:val="24"/>
          <w:lang w:val="en-US"/>
        </w:rPr>
        <w:t xml:space="preserve"> </w:t>
      </w:r>
      <w:r w:rsidR="0014367A">
        <w:rPr>
          <w:rFonts w:ascii="Book Antiqua" w:eastAsiaTheme="minorEastAsia" w:hAnsi="Book Antiqua" w:cs="Book Antiqua"/>
          <w:sz w:val="24"/>
          <w:szCs w:val="24"/>
          <w:lang w:val="en-US"/>
        </w:rPr>
        <w:lastRenderedPageBreak/>
        <w:t>provide some</w:t>
      </w:r>
      <w:r w:rsidR="0014367A" w:rsidRPr="00E13639">
        <w:rPr>
          <w:rFonts w:ascii="Book Antiqua" w:eastAsiaTheme="minorEastAsia" w:hAnsi="Book Antiqua" w:cs="Book Antiqua"/>
          <w:sz w:val="24"/>
          <w:szCs w:val="24"/>
          <w:lang w:val="en-US"/>
        </w:rPr>
        <w:t xml:space="preserve"> </w:t>
      </w:r>
      <w:r w:rsidRPr="00E13639">
        <w:rPr>
          <w:rFonts w:ascii="Book Antiqua" w:eastAsiaTheme="minorEastAsia" w:hAnsi="Book Antiqua" w:cs="Book Antiqua"/>
          <w:sz w:val="24"/>
          <w:szCs w:val="24"/>
          <w:lang w:val="en-US"/>
        </w:rPr>
        <w:t xml:space="preserve">advice for </w:t>
      </w:r>
      <w:r w:rsidR="0014367A">
        <w:rPr>
          <w:rFonts w:ascii="Book Antiqua" w:eastAsiaTheme="minorEastAsia" w:hAnsi="Book Antiqua" w:cs="Book Antiqua"/>
          <w:sz w:val="24"/>
          <w:szCs w:val="24"/>
          <w:lang w:val="en-US"/>
        </w:rPr>
        <w:t>other clinicians</w:t>
      </w:r>
      <w:r w:rsidRPr="00E13639">
        <w:rPr>
          <w:rFonts w:ascii="Book Antiqua" w:eastAsiaTheme="minorEastAsia" w:hAnsi="Book Antiqua" w:cs="Book Antiqua"/>
          <w:sz w:val="24"/>
          <w:szCs w:val="24"/>
          <w:lang w:val="en-US"/>
        </w:rPr>
        <w:t xml:space="preserve">: 3D reconstruction of the imaging result </w:t>
      </w:r>
      <w:r w:rsidR="00A15FB8">
        <w:rPr>
          <w:rFonts w:ascii="Book Antiqua" w:eastAsiaTheme="minorEastAsia" w:hAnsi="Book Antiqua" w:cs="Book Antiqua"/>
          <w:sz w:val="24"/>
          <w:szCs w:val="24"/>
          <w:lang w:val="en-US"/>
        </w:rPr>
        <w:t>with</w:t>
      </w:r>
      <w:r w:rsidR="00A15FB8" w:rsidRPr="00E13639">
        <w:rPr>
          <w:rFonts w:ascii="Book Antiqua" w:eastAsiaTheme="minorEastAsia" w:hAnsi="Book Antiqua" w:cs="Book Antiqua"/>
          <w:sz w:val="24"/>
          <w:szCs w:val="24"/>
          <w:lang w:val="en-US"/>
        </w:rPr>
        <w:t xml:space="preserve"> </w:t>
      </w:r>
      <w:r w:rsidRPr="00E13639">
        <w:rPr>
          <w:rFonts w:ascii="Book Antiqua" w:eastAsiaTheme="minorEastAsia" w:hAnsi="Book Antiqua" w:cs="Book Antiqua"/>
          <w:sz w:val="24"/>
          <w:szCs w:val="24"/>
          <w:lang w:val="en-US"/>
        </w:rPr>
        <w:t xml:space="preserve">Mimics </w:t>
      </w:r>
      <w:r w:rsidR="0014367A">
        <w:rPr>
          <w:rFonts w:ascii="Book Antiqua" w:eastAsiaTheme="minorEastAsia" w:hAnsi="Book Antiqua" w:cs="Book Antiqua"/>
          <w:sz w:val="24"/>
          <w:szCs w:val="24"/>
          <w:lang w:val="en-US"/>
        </w:rPr>
        <w:t xml:space="preserve">can </w:t>
      </w:r>
      <w:r w:rsidRPr="00E13639">
        <w:rPr>
          <w:rFonts w:ascii="Book Antiqua" w:eastAsiaTheme="minorEastAsia" w:hAnsi="Book Antiqua" w:cs="Book Antiqua"/>
          <w:sz w:val="24"/>
          <w:szCs w:val="24"/>
          <w:lang w:val="en-US"/>
        </w:rPr>
        <w:t>help to enhance the surgeon</w:t>
      </w:r>
      <w:r w:rsidR="0014367A">
        <w:rPr>
          <w:rFonts w:ascii="Book Antiqua" w:eastAsiaTheme="minorEastAsia" w:hAnsi="Book Antiqua" w:cs="Book Antiqua"/>
          <w:sz w:val="24"/>
          <w:szCs w:val="24"/>
          <w:lang w:val="en-US"/>
        </w:rPr>
        <w:t>’s</w:t>
      </w:r>
      <w:r w:rsidRPr="00E13639">
        <w:rPr>
          <w:rFonts w:ascii="Book Antiqua" w:eastAsiaTheme="minorEastAsia" w:hAnsi="Book Antiqua" w:cs="Book Antiqua"/>
          <w:sz w:val="24"/>
          <w:szCs w:val="24"/>
          <w:lang w:val="en-US"/>
        </w:rPr>
        <w:t xml:space="preserve"> understanding of patients with abdominal viscera and tumor lesions, </w:t>
      </w:r>
      <w:r w:rsidR="0014367A">
        <w:rPr>
          <w:rFonts w:ascii="Book Antiqua" w:eastAsiaTheme="minorEastAsia" w:hAnsi="Book Antiqua" w:cs="Book Antiqua"/>
          <w:sz w:val="24"/>
          <w:szCs w:val="24"/>
          <w:lang w:val="en-US"/>
        </w:rPr>
        <w:t xml:space="preserve">and </w:t>
      </w:r>
      <w:r w:rsidRPr="00E13639">
        <w:rPr>
          <w:rFonts w:ascii="Book Antiqua" w:eastAsiaTheme="minorEastAsia" w:hAnsi="Book Antiqua" w:cs="Book Antiqua"/>
          <w:sz w:val="24"/>
          <w:szCs w:val="24"/>
          <w:lang w:val="en-US"/>
        </w:rPr>
        <w:t>planning and evaluation for the operation in order to reduce the operation process of anatomic abnormalities caused by unpredictable risks. Meanwhile, we could get prepared to make preoperative psychological and equipment. Less operation time would improve the perioperative safety of the patients. In addition, the 3D model can be used to visually teach and guide the operation of an entire team, in the late, for young doctors learning about rare cases. As reusable and collectable digital data, it can also be shared online, providing more learning opportunities for surgeons in every region.</w:t>
      </w:r>
    </w:p>
    <w:p w14:paraId="3A1EE881" w14:textId="77777777" w:rsidR="00800463" w:rsidRPr="00E13639" w:rsidRDefault="00800463" w:rsidP="00E13639">
      <w:pPr>
        <w:pStyle w:val="a4"/>
        <w:spacing w:after="0" w:line="360" w:lineRule="auto"/>
        <w:ind w:left="0" w:firstLineChars="100" w:firstLine="240"/>
        <w:rPr>
          <w:rFonts w:ascii="Book Antiqua" w:eastAsiaTheme="minorEastAsia" w:hAnsi="Book Antiqua" w:cs="Book Antiqua"/>
          <w:sz w:val="24"/>
          <w:szCs w:val="24"/>
          <w:lang w:val="en-US"/>
        </w:rPr>
      </w:pPr>
    </w:p>
    <w:p w14:paraId="50F298C2" w14:textId="77777777" w:rsidR="00982C7A" w:rsidRPr="00E13639" w:rsidRDefault="00982C7A" w:rsidP="00E13639">
      <w:pPr>
        <w:pStyle w:val="ad"/>
        <w:autoSpaceDE w:val="0"/>
        <w:autoSpaceDN w:val="0"/>
        <w:adjustRightInd w:val="0"/>
        <w:spacing w:after="0" w:line="360" w:lineRule="auto"/>
        <w:ind w:left="0"/>
        <w:jc w:val="both"/>
        <w:rPr>
          <w:rFonts w:ascii="Book Antiqua" w:eastAsia="Calibri" w:hAnsi="Book Antiqua" w:cstheme="minorHAnsi"/>
          <w:b/>
          <w:sz w:val="24"/>
          <w:szCs w:val="24"/>
          <w:u w:val="single"/>
          <w:lang w:val="en-US"/>
        </w:rPr>
      </w:pPr>
      <w:r w:rsidRPr="00E13639">
        <w:rPr>
          <w:rFonts w:ascii="Book Antiqua" w:eastAsia="Calibri" w:hAnsi="Book Antiqua" w:cstheme="minorHAnsi"/>
          <w:b/>
          <w:sz w:val="24"/>
          <w:szCs w:val="24"/>
          <w:u w:val="single"/>
          <w:lang w:val="en-US"/>
        </w:rPr>
        <w:t>CONCLUSION</w:t>
      </w:r>
    </w:p>
    <w:p w14:paraId="46D43919" w14:textId="6D60767E" w:rsidR="00800463" w:rsidRPr="00E13639" w:rsidRDefault="0014367A" w:rsidP="00E13639">
      <w:pPr>
        <w:pStyle w:val="a4"/>
        <w:spacing w:after="0" w:line="360" w:lineRule="auto"/>
        <w:ind w:left="0"/>
        <w:rPr>
          <w:rFonts w:ascii="Book Antiqua" w:hAnsi="Book Antiqua" w:cs="Book Antiqua"/>
          <w:sz w:val="24"/>
          <w:szCs w:val="24"/>
          <w:lang w:val="en-US"/>
        </w:rPr>
      </w:pPr>
      <w:r>
        <w:rPr>
          <w:rFonts w:ascii="Book Antiqua" w:hAnsi="Book Antiqua" w:cs="Book Antiqua"/>
          <w:sz w:val="24"/>
          <w:szCs w:val="24"/>
          <w:lang w:val="en-US"/>
        </w:rPr>
        <w:t>P</w:t>
      </w:r>
      <w:r w:rsidR="00E13639" w:rsidRPr="00E13639">
        <w:rPr>
          <w:rFonts w:ascii="Book Antiqua" w:hAnsi="Book Antiqua" w:cs="Book Antiqua"/>
          <w:sz w:val="24"/>
          <w:szCs w:val="24"/>
          <w:lang w:val="en-US"/>
        </w:rPr>
        <w:t xml:space="preserve">reoperative 3D reconstruction of the imaging results could help reduce </w:t>
      </w:r>
      <w:r w:rsidR="00E13639" w:rsidRPr="00E13639">
        <w:rPr>
          <w:rFonts w:ascii="Book Antiqua" w:eastAsiaTheme="minorEastAsia" w:hAnsi="Book Antiqua" w:cs="Book Antiqua"/>
          <w:sz w:val="24"/>
          <w:szCs w:val="24"/>
          <w:lang w:val="en-US"/>
        </w:rPr>
        <w:t xml:space="preserve">the </w:t>
      </w:r>
      <w:r w:rsidR="00E13639" w:rsidRPr="00E13639">
        <w:rPr>
          <w:rFonts w:ascii="Book Antiqua" w:hAnsi="Book Antiqua" w:cs="Book Antiqua"/>
          <w:sz w:val="24"/>
          <w:szCs w:val="24"/>
          <w:lang w:val="en-US"/>
        </w:rPr>
        <w:t xml:space="preserve">unknown risks during surgery caused by anatomical </w:t>
      </w:r>
      <w:r w:rsidR="00E13639" w:rsidRPr="00E13639">
        <w:rPr>
          <w:rFonts w:ascii="Book Antiqua" w:eastAsiaTheme="minorEastAsia" w:hAnsi="Book Antiqua" w:cs="Book Antiqua"/>
          <w:sz w:val="24"/>
          <w:szCs w:val="24"/>
          <w:lang w:val="en-US"/>
        </w:rPr>
        <w:t>abnormalities</w:t>
      </w:r>
      <w:r w:rsidR="00E13639" w:rsidRPr="00E13639">
        <w:rPr>
          <w:rFonts w:ascii="Book Antiqua" w:hAnsi="Book Antiqua" w:cs="Book Antiqua"/>
          <w:sz w:val="24"/>
          <w:szCs w:val="24"/>
          <w:lang w:val="en-US"/>
        </w:rPr>
        <w:t xml:space="preserve"> and </w:t>
      </w:r>
      <w:proofErr w:type="gramStart"/>
      <w:r w:rsidR="00E13639" w:rsidRPr="00E13639">
        <w:rPr>
          <w:rFonts w:ascii="Book Antiqua" w:hAnsi="Book Antiqua" w:cs="Book Antiqua"/>
          <w:sz w:val="24"/>
          <w:szCs w:val="24"/>
          <w:lang w:val="en-US"/>
        </w:rPr>
        <w:t>improve</w:t>
      </w:r>
      <w:proofErr w:type="gramEnd"/>
      <w:r w:rsidR="00E13639" w:rsidRPr="00E13639">
        <w:rPr>
          <w:rFonts w:ascii="Book Antiqua" w:hAnsi="Book Antiqua" w:cs="Book Antiqua"/>
          <w:sz w:val="24"/>
          <w:szCs w:val="24"/>
          <w:lang w:val="en-US"/>
        </w:rPr>
        <w:t xml:space="preserve"> </w:t>
      </w:r>
      <w:r w:rsidR="00E13639" w:rsidRPr="00E13639">
        <w:rPr>
          <w:rFonts w:ascii="Book Antiqua" w:eastAsiaTheme="minorEastAsia" w:hAnsi="Book Antiqua" w:cs="Book Antiqua"/>
          <w:sz w:val="24"/>
          <w:szCs w:val="24"/>
          <w:lang w:val="en-US"/>
        </w:rPr>
        <w:t xml:space="preserve">the </w:t>
      </w:r>
      <w:r w:rsidR="00E13639" w:rsidRPr="00E13639">
        <w:rPr>
          <w:rFonts w:ascii="Book Antiqua" w:hAnsi="Book Antiqua" w:cs="Book Antiqua"/>
          <w:sz w:val="24"/>
          <w:szCs w:val="24"/>
          <w:lang w:val="en-US"/>
        </w:rPr>
        <w:t>perioperative safety for patients.</w:t>
      </w:r>
    </w:p>
    <w:p w14:paraId="569F59C2" w14:textId="77777777" w:rsidR="00800463" w:rsidRPr="00E13639" w:rsidRDefault="00800463" w:rsidP="00E13639">
      <w:pPr>
        <w:pStyle w:val="a4"/>
        <w:spacing w:after="0" w:line="360" w:lineRule="auto"/>
        <w:ind w:left="0"/>
        <w:rPr>
          <w:rFonts w:ascii="Book Antiqua" w:hAnsi="Book Antiqua" w:cs="Book Antiqua"/>
          <w:sz w:val="24"/>
          <w:szCs w:val="24"/>
          <w:lang w:val="en-US"/>
        </w:rPr>
      </w:pPr>
    </w:p>
    <w:p w14:paraId="3A4353F9" w14:textId="05DB254B" w:rsidR="00800463" w:rsidRPr="00E13639" w:rsidRDefault="00E13639" w:rsidP="00E13639">
      <w:pPr>
        <w:pStyle w:val="a4"/>
        <w:spacing w:after="0" w:line="360" w:lineRule="auto"/>
        <w:ind w:left="0"/>
        <w:rPr>
          <w:rFonts w:ascii="Book Antiqua" w:hAnsi="Book Antiqua" w:cs="Book Antiqua"/>
          <w:b/>
          <w:bCs/>
          <w:sz w:val="24"/>
          <w:szCs w:val="24"/>
          <w:u w:val="single"/>
          <w:lang w:val="en-US"/>
        </w:rPr>
      </w:pPr>
      <w:r w:rsidRPr="00E13639">
        <w:rPr>
          <w:rFonts w:ascii="Book Antiqua" w:hAnsi="Book Antiqua" w:cs="Book Antiqua"/>
          <w:b/>
          <w:bCs/>
          <w:sz w:val="24"/>
          <w:szCs w:val="24"/>
          <w:u w:val="single"/>
          <w:lang w:val="en-US"/>
        </w:rPr>
        <w:t>ACKNOWLEDG</w:t>
      </w:r>
      <w:r w:rsidR="00982C7A" w:rsidRPr="00E13639">
        <w:rPr>
          <w:rFonts w:ascii="Book Antiqua" w:hAnsi="Book Antiqua" w:cs="Book Antiqua"/>
          <w:b/>
          <w:bCs/>
          <w:sz w:val="24"/>
          <w:szCs w:val="24"/>
          <w:u w:val="single"/>
          <w:lang w:val="en-US"/>
        </w:rPr>
        <w:t>E</w:t>
      </w:r>
      <w:r w:rsidRPr="00E13639">
        <w:rPr>
          <w:rFonts w:ascii="Book Antiqua" w:hAnsi="Book Antiqua" w:cs="Book Antiqua"/>
          <w:b/>
          <w:bCs/>
          <w:sz w:val="24"/>
          <w:szCs w:val="24"/>
          <w:u w:val="single"/>
          <w:lang w:val="en-US"/>
        </w:rPr>
        <w:t>MENTS</w:t>
      </w:r>
    </w:p>
    <w:p w14:paraId="43F951E5" w14:textId="77777777" w:rsidR="00800463" w:rsidRPr="00E13639" w:rsidRDefault="00E13639" w:rsidP="00E13639">
      <w:pPr>
        <w:pStyle w:val="a4"/>
        <w:spacing w:after="0" w:line="360" w:lineRule="auto"/>
        <w:ind w:left="0"/>
        <w:rPr>
          <w:rFonts w:ascii="Book Antiqua" w:eastAsiaTheme="minorEastAsia" w:hAnsi="Book Antiqua" w:cs="Book Antiqua"/>
          <w:sz w:val="24"/>
          <w:szCs w:val="24"/>
          <w:lang w:val="en-US"/>
        </w:rPr>
      </w:pPr>
      <w:r w:rsidRPr="00E13639">
        <w:rPr>
          <w:rFonts w:ascii="Book Antiqua" w:eastAsiaTheme="minorEastAsia" w:hAnsi="Book Antiqua" w:cs="Book Antiqua"/>
          <w:sz w:val="24"/>
          <w:szCs w:val="24"/>
          <w:lang w:val="en-US"/>
        </w:rPr>
        <w:t>We would like to appreciate those who devoted their efforts and time into this case, and also helpers who provided suggestions and support to us.</w:t>
      </w:r>
    </w:p>
    <w:p w14:paraId="4EC7A13F" w14:textId="77777777" w:rsidR="00800463" w:rsidRPr="00E13639" w:rsidRDefault="00800463" w:rsidP="00E13639">
      <w:pPr>
        <w:pStyle w:val="a4"/>
        <w:spacing w:after="0" w:line="360" w:lineRule="auto"/>
        <w:ind w:left="0"/>
        <w:rPr>
          <w:rFonts w:ascii="Book Antiqua" w:hAnsi="Book Antiqua" w:cs="Book Antiqua"/>
          <w:sz w:val="24"/>
          <w:szCs w:val="24"/>
          <w:lang w:val="en-US"/>
        </w:rPr>
      </w:pPr>
    </w:p>
    <w:p w14:paraId="7C3B89D3" w14:textId="77777777" w:rsidR="00982C7A" w:rsidRPr="00E13639" w:rsidRDefault="00982C7A" w:rsidP="00E13639">
      <w:pPr>
        <w:pStyle w:val="a4"/>
        <w:spacing w:after="0" w:line="360" w:lineRule="auto"/>
        <w:ind w:left="0"/>
        <w:rPr>
          <w:rFonts w:ascii="Book Antiqua" w:eastAsiaTheme="minorEastAsia" w:hAnsi="Book Antiqua" w:cs="Book Antiqua"/>
          <w:b/>
          <w:bCs/>
          <w:sz w:val="24"/>
          <w:szCs w:val="24"/>
          <w:lang w:val="en-US"/>
        </w:rPr>
      </w:pPr>
      <w:bookmarkStart w:id="21" w:name="_Hlk18144444"/>
      <w:bookmarkEnd w:id="19"/>
      <w:bookmarkEnd w:id="20"/>
      <w:bookmarkEnd w:id="21"/>
      <w:r w:rsidRPr="00E13639">
        <w:rPr>
          <w:rFonts w:ascii="Book Antiqua" w:eastAsiaTheme="minorEastAsia" w:hAnsi="Book Antiqua" w:cs="Book Antiqua"/>
          <w:b/>
          <w:bCs/>
          <w:sz w:val="24"/>
          <w:szCs w:val="24"/>
          <w:lang w:val="en-US"/>
        </w:rPr>
        <w:t>REFERENCES</w:t>
      </w:r>
    </w:p>
    <w:p w14:paraId="79F391E5" w14:textId="77777777" w:rsidR="00982C7A" w:rsidRPr="00E13639" w:rsidRDefault="00982C7A" w:rsidP="00E13639">
      <w:pPr>
        <w:spacing w:after="0" w:line="360" w:lineRule="auto"/>
        <w:rPr>
          <w:rFonts w:ascii="Book Antiqua" w:hAnsi="Book Antiqua"/>
          <w:sz w:val="24"/>
        </w:rPr>
      </w:pPr>
      <w:proofErr w:type="gramStart"/>
      <w:r w:rsidRPr="00E13639">
        <w:rPr>
          <w:rFonts w:ascii="Book Antiqua" w:hAnsi="Book Antiqua"/>
          <w:sz w:val="24"/>
        </w:rPr>
        <w:t xml:space="preserve">1 </w:t>
      </w:r>
      <w:proofErr w:type="spellStart"/>
      <w:r w:rsidRPr="00E13639">
        <w:rPr>
          <w:rFonts w:ascii="Book Antiqua" w:hAnsi="Book Antiqua"/>
          <w:b/>
          <w:sz w:val="24"/>
        </w:rPr>
        <w:t>Blegen</w:t>
      </w:r>
      <w:proofErr w:type="spellEnd"/>
      <w:r w:rsidRPr="00E13639">
        <w:rPr>
          <w:rFonts w:ascii="Book Antiqua" w:hAnsi="Book Antiqua"/>
          <w:b/>
          <w:sz w:val="24"/>
        </w:rPr>
        <w:t xml:space="preserve"> HM</w:t>
      </w:r>
      <w:r w:rsidRPr="00E13639">
        <w:rPr>
          <w:rFonts w:ascii="Book Antiqua" w:hAnsi="Book Antiqua"/>
          <w:sz w:val="24"/>
        </w:rPr>
        <w:t xml:space="preserve">. Surgery in Situs </w:t>
      </w:r>
      <w:proofErr w:type="spellStart"/>
      <w:r w:rsidRPr="00E13639">
        <w:rPr>
          <w:rFonts w:ascii="Book Antiqua" w:hAnsi="Book Antiqua"/>
          <w:sz w:val="24"/>
        </w:rPr>
        <w:t>Inversus</w:t>
      </w:r>
      <w:proofErr w:type="spellEnd"/>
      <w:r w:rsidRPr="00E13639">
        <w:rPr>
          <w:rFonts w:ascii="Book Antiqua" w:hAnsi="Book Antiqua"/>
          <w:sz w:val="24"/>
        </w:rPr>
        <w:t>.</w:t>
      </w:r>
      <w:proofErr w:type="gramEnd"/>
      <w:r w:rsidRPr="00E13639">
        <w:rPr>
          <w:rFonts w:ascii="Book Antiqua" w:hAnsi="Book Antiqua"/>
          <w:sz w:val="24"/>
        </w:rPr>
        <w:t xml:space="preserve"> </w:t>
      </w:r>
      <w:r w:rsidRPr="00E13639">
        <w:rPr>
          <w:rFonts w:ascii="Book Antiqua" w:hAnsi="Book Antiqua"/>
          <w:i/>
          <w:sz w:val="24"/>
        </w:rPr>
        <w:t xml:space="preserve">Ann </w:t>
      </w:r>
      <w:proofErr w:type="spellStart"/>
      <w:r w:rsidRPr="00E13639">
        <w:rPr>
          <w:rFonts w:ascii="Book Antiqua" w:hAnsi="Book Antiqua"/>
          <w:i/>
          <w:sz w:val="24"/>
        </w:rPr>
        <w:t>Surg</w:t>
      </w:r>
      <w:proofErr w:type="spellEnd"/>
      <w:r w:rsidRPr="00E13639">
        <w:rPr>
          <w:rFonts w:ascii="Book Antiqua" w:hAnsi="Book Antiqua"/>
          <w:sz w:val="24"/>
        </w:rPr>
        <w:t xml:space="preserve"> 1949; </w:t>
      </w:r>
      <w:r w:rsidRPr="00E13639">
        <w:rPr>
          <w:rFonts w:ascii="Book Antiqua" w:hAnsi="Book Antiqua"/>
          <w:b/>
          <w:sz w:val="24"/>
        </w:rPr>
        <w:t>129</w:t>
      </w:r>
      <w:r w:rsidRPr="00E13639">
        <w:rPr>
          <w:rFonts w:ascii="Book Antiqua" w:hAnsi="Book Antiqua"/>
          <w:sz w:val="24"/>
        </w:rPr>
        <w:t>: 244-259 [PMID: 17859304 DOI: 10.1097/00000658-194902000-00009]</w:t>
      </w:r>
    </w:p>
    <w:p w14:paraId="1030F4F5" w14:textId="77777777" w:rsidR="00982C7A" w:rsidRPr="00E13639" w:rsidRDefault="00982C7A" w:rsidP="00E13639">
      <w:pPr>
        <w:spacing w:after="0" w:line="360" w:lineRule="auto"/>
        <w:rPr>
          <w:rFonts w:ascii="Book Antiqua" w:hAnsi="Book Antiqua"/>
          <w:sz w:val="24"/>
        </w:rPr>
      </w:pPr>
      <w:r w:rsidRPr="00E13639">
        <w:rPr>
          <w:rFonts w:ascii="Book Antiqua" w:hAnsi="Book Antiqua"/>
          <w:sz w:val="24"/>
        </w:rPr>
        <w:t xml:space="preserve">2 </w:t>
      </w:r>
      <w:r w:rsidRPr="00E13639">
        <w:rPr>
          <w:rFonts w:ascii="Book Antiqua" w:hAnsi="Book Antiqua"/>
          <w:b/>
          <w:sz w:val="24"/>
        </w:rPr>
        <w:t>Li J</w:t>
      </w:r>
      <w:r w:rsidRPr="00E13639">
        <w:rPr>
          <w:rFonts w:ascii="Book Antiqua" w:hAnsi="Book Antiqua"/>
          <w:sz w:val="24"/>
        </w:rPr>
        <w:t xml:space="preserve">, Lin J, Xu J, </w:t>
      </w:r>
      <w:proofErr w:type="spellStart"/>
      <w:r w:rsidRPr="00E13639">
        <w:rPr>
          <w:rFonts w:ascii="Book Antiqua" w:hAnsi="Book Antiqua"/>
          <w:sz w:val="24"/>
        </w:rPr>
        <w:t>Meng</w:t>
      </w:r>
      <w:proofErr w:type="spellEnd"/>
      <w:r w:rsidRPr="00E13639">
        <w:rPr>
          <w:rFonts w:ascii="Book Antiqua" w:hAnsi="Book Antiqua"/>
          <w:sz w:val="24"/>
        </w:rPr>
        <w:t xml:space="preserve"> H, Su N, Fan Z, Li J, Yang Y, Li D, Wang B, </w:t>
      </w:r>
      <w:proofErr w:type="spellStart"/>
      <w:r w:rsidRPr="00E13639">
        <w:rPr>
          <w:rFonts w:ascii="Book Antiqua" w:hAnsi="Book Antiqua"/>
          <w:sz w:val="24"/>
        </w:rPr>
        <w:t>Fei</w:t>
      </w:r>
      <w:proofErr w:type="spellEnd"/>
      <w:r w:rsidRPr="00E13639">
        <w:rPr>
          <w:rFonts w:ascii="Book Antiqua" w:hAnsi="Book Antiqua"/>
          <w:sz w:val="24"/>
        </w:rPr>
        <w:t xml:space="preserve"> Q. A Novel Approach for Percutaneous </w:t>
      </w:r>
      <w:proofErr w:type="spellStart"/>
      <w:r w:rsidRPr="00E13639">
        <w:rPr>
          <w:rFonts w:ascii="Book Antiqua" w:hAnsi="Book Antiqua"/>
          <w:sz w:val="24"/>
        </w:rPr>
        <w:t>Vertebroplasty</w:t>
      </w:r>
      <w:proofErr w:type="spellEnd"/>
      <w:r w:rsidRPr="00E13639">
        <w:rPr>
          <w:rFonts w:ascii="Book Antiqua" w:hAnsi="Book Antiqua"/>
          <w:sz w:val="24"/>
        </w:rPr>
        <w:t xml:space="preserve"> Based on Preoperative Computed Tomography-Based Three-Dimensional Model Design. </w:t>
      </w:r>
      <w:r w:rsidRPr="00E13639">
        <w:rPr>
          <w:rFonts w:ascii="Book Antiqua" w:hAnsi="Book Antiqua"/>
          <w:i/>
          <w:sz w:val="24"/>
        </w:rPr>
        <w:t xml:space="preserve">World </w:t>
      </w:r>
      <w:proofErr w:type="spellStart"/>
      <w:r w:rsidRPr="00E13639">
        <w:rPr>
          <w:rFonts w:ascii="Book Antiqua" w:hAnsi="Book Antiqua"/>
          <w:i/>
          <w:sz w:val="24"/>
        </w:rPr>
        <w:t>Neurosurg</w:t>
      </w:r>
      <w:proofErr w:type="spellEnd"/>
      <w:r w:rsidRPr="00E13639">
        <w:rPr>
          <w:rFonts w:ascii="Book Antiqua" w:hAnsi="Book Antiqua"/>
          <w:sz w:val="24"/>
        </w:rPr>
        <w:t xml:space="preserve"> 2017; </w:t>
      </w:r>
      <w:r w:rsidRPr="00E13639">
        <w:rPr>
          <w:rFonts w:ascii="Book Antiqua" w:hAnsi="Book Antiqua"/>
          <w:b/>
          <w:sz w:val="24"/>
        </w:rPr>
        <w:t>105</w:t>
      </w:r>
      <w:r w:rsidRPr="00E13639">
        <w:rPr>
          <w:rFonts w:ascii="Book Antiqua" w:hAnsi="Book Antiqua"/>
          <w:sz w:val="24"/>
        </w:rPr>
        <w:t>: 20-26 [PMID: 28552698 DOI: 10.1016/j.wneu.2017.05.087]</w:t>
      </w:r>
    </w:p>
    <w:p w14:paraId="41320ABC" w14:textId="77777777" w:rsidR="00982C7A" w:rsidRPr="00E13639" w:rsidRDefault="00982C7A" w:rsidP="00E13639">
      <w:pPr>
        <w:spacing w:after="0" w:line="360" w:lineRule="auto"/>
        <w:rPr>
          <w:rFonts w:ascii="Book Antiqua" w:hAnsi="Book Antiqua"/>
          <w:sz w:val="24"/>
        </w:rPr>
      </w:pPr>
      <w:r w:rsidRPr="00E13639">
        <w:rPr>
          <w:rFonts w:ascii="Book Antiqua" w:hAnsi="Book Antiqua"/>
          <w:sz w:val="24"/>
        </w:rPr>
        <w:t xml:space="preserve">3 </w:t>
      </w:r>
      <w:proofErr w:type="spellStart"/>
      <w:r w:rsidRPr="00E13639">
        <w:rPr>
          <w:rFonts w:ascii="Book Antiqua" w:hAnsi="Book Antiqua"/>
          <w:b/>
          <w:sz w:val="24"/>
        </w:rPr>
        <w:t>Bilimoria</w:t>
      </w:r>
      <w:proofErr w:type="spellEnd"/>
      <w:r w:rsidRPr="00E13639">
        <w:rPr>
          <w:rFonts w:ascii="Book Antiqua" w:hAnsi="Book Antiqua"/>
          <w:b/>
          <w:sz w:val="24"/>
        </w:rPr>
        <w:t xml:space="preserve"> MM</w:t>
      </w:r>
      <w:r w:rsidRPr="00E13639">
        <w:rPr>
          <w:rFonts w:ascii="Book Antiqua" w:hAnsi="Book Antiqua"/>
          <w:sz w:val="24"/>
        </w:rPr>
        <w:t xml:space="preserve">, Parsons WG, Small W Jr, </w:t>
      </w:r>
      <w:proofErr w:type="spellStart"/>
      <w:r w:rsidRPr="00E13639">
        <w:rPr>
          <w:rFonts w:ascii="Book Antiqua" w:hAnsi="Book Antiqua"/>
          <w:sz w:val="24"/>
        </w:rPr>
        <w:t>Talamonti</w:t>
      </w:r>
      <w:proofErr w:type="spellEnd"/>
      <w:r w:rsidRPr="00E13639">
        <w:rPr>
          <w:rFonts w:ascii="Book Antiqua" w:hAnsi="Book Antiqua"/>
          <w:sz w:val="24"/>
        </w:rPr>
        <w:t xml:space="preserve"> MS. </w:t>
      </w:r>
      <w:proofErr w:type="spellStart"/>
      <w:r w:rsidRPr="00E13639">
        <w:rPr>
          <w:rFonts w:ascii="Book Antiqua" w:hAnsi="Book Antiqua"/>
          <w:sz w:val="24"/>
        </w:rPr>
        <w:t>Pancreaticoduodenectomy</w:t>
      </w:r>
      <w:proofErr w:type="spellEnd"/>
      <w:r w:rsidRPr="00E13639">
        <w:rPr>
          <w:rFonts w:ascii="Book Antiqua" w:hAnsi="Book Antiqua"/>
          <w:sz w:val="24"/>
        </w:rPr>
        <w:t xml:space="preserve"> in a patient with </w:t>
      </w:r>
      <w:proofErr w:type="spellStart"/>
      <w:r w:rsidRPr="00E13639">
        <w:rPr>
          <w:rFonts w:ascii="Book Antiqua" w:hAnsi="Book Antiqua"/>
          <w:sz w:val="24"/>
        </w:rPr>
        <w:t>ampullary</w:t>
      </w:r>
      <w:proofErr w:type="spellEnd"/>
      <w:r w:rsidRPr="00E13639">
        <w:rPr>
          <w:rFonts w:ascii="Book Antiqua" w:hAnsi="Book Antiqua"/>
          <w:sz w:val="24"/>
        </w:rPr>
        <w:t xml:space="preserve"> carcinoma and situs </w:t>
      </w:r>
      <w:proofErr w:type="spellStart"/>
      <w:r w:rsidRPr="00E13639">
        <w:rPr>
          <w:rFonts w:ascii="Book Antiqua" w:hAnsi="Book Antiqua"/>
          <w:sz w:val="24"/>
        </w:rPr>
        <w:lastRenderedPageBreak/>
        <w:t>inversus</w:t>
      </w:r>
      <w:proofErr w:type="spellEnd"/>
      <w:r w:rsidRPr="00E13639">
        <w:rPr>
          <w:rFonts w:ascii="Book Antiqua" w:hAnsi="Book Antiqua"/>
          <w:sz w:val="24"/>
        </w:rPr>
        <w:t xml:space="preserve">. </w:t>
      </w:r>
      <w:r w:rsidRPr="00E13639">
        <w:rPr>
          <w:rFonts w:ascii="Book Antiqua" w:hAnsi="Book Antiqua"/>
          <w:i/>
          <w:sz w:val="24"/>
        </w:rPr>
        <w:t>Surgery</w:t>
      </w:r>
      <w:r w:rsidRPr="00E13639">
        <w:rPr>
          <w:rFonts w:ascii="Book Antiqua" w:hAnsi="Book Antiqua"/>
          <w:sz w:val="24"/>
        </w:rPr>
        <w:t xml:space="preserve"> 2001; </w:t>
      </w:r>
      <w:r w:rsidRPr="00E13639">
        <w:rPr>
          <w:rFonts w:ascii="Book Antiqua" w:hAnsi="Book Antiqua"/>
          <w:b/>
          <w:sz w:val="24"/>
        </w:rPr>
        <w:t>130</w:t>
      </w:r>
      <w:r w:rsidRPr="00E13639">
        <w:rPr>
          <w:rFonts w:ascii="Book Antiqua" w:hAnsi="Book Antiqua"/>
          <w:sz w:val="24"/>
        </w:rPr>
        <w:t>: 521-524 [PMID: 11562678 DOI: 10.1067/msy.2001.113377]</w:t>
      </w:r>
    </w:p>
    <w:p w14:paraId="37D29CD3" w14:textId="77777777" w:rsidR="00982C7A" w:rsidRPr="00E13639" w:rsidRDefault="00982C7A" w:rsidP="00E13639">
      <w:pPr>
        <w:spacing w:after="0" w:line="360" w:lineRule="auto"/>
        <w:rPr>
          <w:rFonts w:ascii="Book Antiqua" w:hAnsi="Book Antiqua"/>
          <w:sz w:val="24"/>
        </w:rPr>
      </w:pPr>
      <w:proofErr w:type="gramStart"/>
      <w:r w:rsidRPr="00E13639">
        <w:rPr>
          <w:rFonts w:ascii="Book Antiqua" w:hAnsi="Book Antiqua"/>
          <w:sz w:val="24"/>
        </w:rPr>
        <w:t xml:space="preserve">4 </w:t>
      </w:r>
      <w:r w:rsidRPr="00E13639">
        <w:rPr>
          <w:rFonts w:ascii="Book Antiqua" w:hAnsi="Book Antiqua"/>
          <w:b/>
          <w:sz w:val="24"/>
        </w:rPr>
        <w:t>Huh JW</w:t>
      </w:r>
      <w:r w:rsidRPr="00E13639">
        <w:rPr>
          <w:rFonts w:ascii="Book Antiqua" w:hAnsi="Book Antiqua"/>
          <w:sz w:val="24"/>
        </w:rPr>
        <w:t xml:space="preserve">, Kim HR, Cho SH, Kim CY, Kim HJ, </w:t>
      </w:r>
      <w:proofErr w:type="spellStart"/>
      <w:r w:rsidRPr="00E13639">
        <w:rPr>
          <w:rFonts w:ascii="Book Antiqua" w:hAnsi="Book Antiqua"/>
          <w:sz w:val="24"/>
        </w:rPr>
        <w:t>Joo</w:t>
      </w:r>
      <w:proofErr w:type="spellEnd"/>
      <w:r w:rsidRPr="00E13639">
        <w:rPr>
          <w:rFonts w:ascii="Book Antiqua" w:hAnsi="Book Antiqua"/>
          <w:sz w:val="24"/>
        </w:rPr>
        <w:t xml:space="preserve"> JK, Kim YJ.</w:t>
      </w:r>
      <w:proofErr w:type="gramEnd"/>
      <w:r w:rsidRPr="00E13639">
        <w:rPr>
          <w:rFonts w:ascii="Book Antiqua" w:hAnsi="Book Antiqua"/>
          <w:sz w:val="24"/>
        </w:rPr>
        <w:t xml:space="preserve"> </w:t>
      </w:r>
      <w:proofErr w:type="gramStart"/>
      <w:r w:rsidRPr="00E13639">
        <w:rPr>
          <w:rFonts w:ascii="Book Antiqua" w:hAnsi="Book Antiqua"/>
          <w:sz w:val="24"/>
        </w:rPr>
        <w:t xml:space="preserve">Laparoscopic total </w:t>
      </w:r>
      <w:proofErr w:type="spellStart"/>
      <w:r w:rsidRPr="00E13639">
        <w:rPr>
          <w:rFonts w:ascii="Book Antiqua" w:hAnsi="Book Antiqua"/>
          <w:sz w:val="24"/>
        </w:rPr>
        <w:t>mesorectal</w:t>
      </w:r>
      <w:proofErr w:type="spellEnd"/>
      <w:r w:rsidRPr="00E13639">
        <w:rPr>
          <w:rFonts w:ascii="Book Antiqua" w:hAnsi="Book Antiqua"/>
          <w:sz w:val="24"/>
        </w:rPr>
        <w:t xml:space="preserve"> excision in a rectal cancer patient with situs </w:t>
      </w:r>
      <w:proofErr w:type="spellStart"/>
      <w:r w:rsidRPr="00E13639">
        <w:rPr>
          <w:rFonts w:ascii="Book Antiqua" w:hAnsi="Book Antiqua"/>
          <w:sz w:val="24"/>
        </w:rPr>
        <w:t>inversus</w:t>
      </w:r>
      <w:proofErr w:type="spellEnd"/>
      <w:r w:rsidRPr="00E13639">
        <w:rPr>
          <w:rFonts w:ascii="Book Antiqua" w:hAnsi="Book Antiqua"/>
          <w:sz w:val="24"/>
        </w:rPr>
        <w:t xml:space="preserve"> </w:t>
      </w:r>
      <w:proofErr w:type="spellStart"/>
      <w:r w:rsidRPr="00E13639">
        <w:rPr>
          <w:rFonts w:ascii="Book Antiqua" w:hAnsi="Book Antiqua"/>
          <w:sz w:val="24"/>
        </w:rPr>
        <w:t>totalis</w:t>
      </w:r>
      <w:proofErr w:type="spellEnd"/>
      <w:r w:rsidRPr="00E13639">
        <w:rPr>
          <w:rFonts w:ascii="Book Antiqua" w:hAnsi="Book Antiqua"/>
          <w:sz w:val="24"/>
        </w:rPr>
        <w:t>.</w:t>
      </w:r>
      <w:proofErr w:type="gramEnd"/>
      <w:r w:rsidRPr="00E13639">
        <w:rPr>
          <w:rFonts w:ascii="Book Antiqua" w:hAnsi="Book Antiqua"/>
          <w:sz w:val="24"/>
        </w:rPr>
        <w:t xml:space="preserve"> </w:t>
      </w:r>
      <w:r w:rsidRPr="00E13639">
        <w:rPr>
          <w:rFonts w:ascii="Book Antiqua" w:hAnsi="Book Antiqua"/>
          <w:i/>
          <w:sz w:val="24"/>
        </w:rPr>
        <w:t xml:space="preserve">J Korean Med </w:t>
      </w:r>
      <w:proofErr w:type="spellStart"/>
      <w:r w:rsidRPr="00E13639">
        <w:rPr>
          <w:rFonts w:ascii="Book Antiqua" w:hAnsi="Book Antiqua"/>
          <w:i/>
          <w:sz w:val="24"/>
        </w:rPr>
        <w:t>Sci</w:t>
      </w:r>
      <w:proofErr w:type="spellEnd"/>
      <w:r w:rsidRPr="00E13639">
        <w:rPr>
          <w:rFonts w:ascii="Book Antiqua" w:hAnsi="Book Antiqua"/>
          <w:sz w:val="24"/>
        </w:rPr>
        <w:t xml:space="preserve"> 2010; </w:t>
      </w:r>
      <w:r w:rsidRPr="00E13639">
        <w:rPr>
          <w:rFonts w:ascii="Book Antiqua" w:hAnsi="Book Antiqua"/>
          <w:b/>
          <w:sz w:val="24"/>
        </w:rPr>
        <w:t>25</w:t>
      </w:r>
      <w:r w:rsidRPr="00E13639">
        <w:rPr>
          <w:rFonts w:ascii="Book Antiqua" w:hAnsi="Book Antiqua"/>
          <w:sz w:val="24"/>
        </w:rPr>
        <w:t>: 790-793 [PMID: 20436720 DOI: 10.3346/jkms.2010.25.5.790]</w:t>
      </w:r>
    </w:p>
    <w:p w14:paraId="25D70BEB" w14:textId="77777777" w:rsidR="00982C7A" w:rsidRPr="00E13639" w:rsidRDefault="00982C7A" w:rsidP="00E13639">
      <w:pPr>
        <w:spacing w:after="0" w:line="360" w:lineRule="auto"/>
        <w:rPr>
          <w:rFonts w:ascii="Book Antiqua" w:hAnsi="Book Antiqua"/>
          <w:sz w:val="24"/>
        </w:rPr>
      </w:pPr>
      <w:r w:rsidRPr="00E13639">
        <w:rPr>
          <w:rFonts w:ascii="Book Antiqua" w:hAnsi="Book Antiqua"/>
          <w:sz w:val="24"/>
        </w:rPr>
        <w:t xml:space="preserve">5 </w:t>
      </w:r>
      <w:r w:rsidRPr="00E13639">
        <w:rPr>
          <w:rFonts w:ascii="Book Antiqua" w:hAnsi="Book Antiqua"/>
          <w:b/>
          <w:sz w:val="24"/>
        </w:rPr>
        <w:t>Choi SI</w:t>
      </w:r>
      <w:r w:rsidRPr="00E13639">
        <w:rPr>
          <w:rFonts w:ascii="Book Antiqua" w:hAnsi="Book Antiqua"/>
          <w:sz w:val="24"/>
        </w:rPr>
        <w:t xml:space="preserve">, Park SJ, Kang BM, Lee KY, Lee HC, Lee SH. Laparoscopic abdominoperineal resection for rectal cancer in a patient with situs </w:t>
      </w:r>
      <w:proofErr w:type="spellStart"/>
      <w:r w:rsidRPr="00E13639">
        <w:rPr>
          <w:rFonts w:ascii="Book Antiqua" w:hAnsi="Book Antiqua"/>
          <w:sz w:val="24"/>
        </w:rPr>
        <w:t>inversus</w:t>
      </w:r>
      <w:proofErr w:type="spellEnd"/>
      <w:r w:rsidRPr="00E13639">
        <w:rPr>
          <w:rFonts w:ascii="Book Antiqua" w:hAnsi="Book Antiqua"/>
          <w:sz w:val="24"/>
        </w:rPr>
        <w:t xml:space="preserve"> </w:t>
      </w:r>
      <w:proofErr w:type="spellStart"/>
      <w:r w:rsidRPr="00E13639">
        <w:rPr>
          <w:rFonts w:ascii="Book Antiqua" w:hAnsi="Book Antiqua"/>
          <w:sz w:val="24"/>
        </w:rPr>
        <w:t>totalis</w:t>
      </w:r>
      <w:proofErr w:type="spellEnd"/>
      <w:r w:rsidRPr="00E13639">
        <w:rPr>
          <w:rFonts w:ascii="Book Antiqua" w:hAnsi="Book Antiqua"/>
          <w:sz w:val="24"/>
        </w:rPr>
        <w:t xml:space="preserve">. </w:t>
      </w:r>
      <w:proofErr w:type="spellStart"/>
      <w:r w:rsidRPr="00E13639">
        <w:rPr>
          <w:rFonts w:ascii="Book Antiqua" w:hAnsi="Book Antiqua"/>
          <w:i/>
          <w:sz w:val="24"/>
        </w:rPr>
        <w:t>Surg</w:t>
      </w:r>
      <w:proofErr w:type="spellEnd"/>
      <w:r w:rsidRPr="00E13639">
        <w:rPr>
          <w:rFonts w:ascii="Book Antiqua" w:hAnsi="Book Antiqua"/>
          <w:i/>
          <w:sz w:val="24"/>
        </w:rPr>
        <w:t xml:space="preserve"> </w:t>
      </w:r>
      <w:proofErr w:type="spellStart"/>
      <w:r w:rsidRPr="00E13639">
        <w:rPr>
          <w:rFonts w:ascii="Book Antiqua" w:hAnsi="Book Antiqua"/>
          <w:i/>
          <w:sz w:val="24"/>
        </w:rPr>
        <w:t>Laparosc</w:t>
      </w:r>
      <w:proofErr w:type="spellEnd"/>
      <w:r w:rsidRPr="00E13639">
        <w:rPr>
          <w:rFonts w:ascii="Book Antiqua" w:hAnsi="Book Antiqua"/>
          <w:i/>
          <w:sz w:val="24"/>
        </w:rPr>
        <w:t xml:space="preserve"> </w:t>
      </w:r>
      <w:proofErr w:type="spellStart"/>
      <w:r w:rsidRPr="00E13639">
        <w:rPr>
          <w:rFonts w:ascii="Book Antiqua" w:hAnsi="Book Antiqua"/>
          <w:i/>
          <w:sz w:val="24"/>
        </w:rPr>
        <w:t>Endosc</w:t>
      </w:r>
      <w:proofErr w:type="spellEnd"/>
      <w:r w:rsidRPr="00E13639">
        <w:rPr>
          <w:rFonts w:ascii="Book Antiqua" w:hAnsi="Book Antiqua"/>
          <w:i/>
          <w:sz w:val="24"/>
        </w:rPr>
        <w:t xml:space="preserve"> </w:t>
      </w:r>
      <w:proofErr w:type="spellStart"/>
      <w:r w:rsidRPr="00E13639">
        <w:rPr>
          <w:rFonts w:ascii="Book Antiqua" w:hAnsi="Book Antiqua"/>
          <w:i/>
          <w:sz w:val="24"/>
        </w:rPr>
        <w:t>Percutan</w:t>
      </w:r>
      <w:proofErr w:type="spellEnd"/>
      <w:r w:rsidRPr="00E13639">
        <w:rPr>
          <w:rFonts w:ascii="Book Antiqua" w:hAnsi="Book Antiqua"/>
          <w:i/>
          <w:sz w:val="24"/>
        </w:rPr>
        <w:t xml:space="preserve"> Tech</w:t>
      </w:r>
      <w:r w:rsidRPr="00E13639">
        <w:rPr>
          <w:rFonts w:ascii="Book Antiqua" w:hAnsi="Book Antiqua"/>
          <w:sz w:val="24"/>
        </w:rPr>
        <w:t xml:space="preserve"> 2011; </w:t>
      </w:r>
      <w:r w:rsidRPr="00E13639">
        <w:rPr>
          <w:rFonts w:ascii="Book Antiqua" w:hAnsi="Book Antiqua"/>
          <w:b/>
          <w:sz w:val="24"/>
        </w:rPr>
        <w:t>21</w:t>
      </w:r>
      <w:r w:rsidRPr="00E13639">
        <w:rPr>
          <w:rFonts w:ascii="Book Antiqua" w:hAnsi="Book Antiqua"/>
          <w:sz w:val="24"/>
        </w:rPr>
        <w:t>: e87-e90 [PMID: 21471789 DOI: 10.1097/SLE.0b013e31820b0258]</w:t>
      </w:r>
    </w:p>
    <w:p w14:paraId="45F0F1DD" w14:textId="77777777" w:rsidR="00982C7A" w:rsidRPr="00E13639" w:rsidRDefault="00982C7A" w:rsidP="00E13639">
      <w:pPr>
        <w:spacing w:after="0" w:line="360" w:lineRule="auto"/>
        <w:rPr>
          <w:rFonts w:ascii="Book Antiqua" w:hAnsi="Book Antiqua"/>
          <w:sz w:val="24"/>
        </w:rPr>
      </w:pPr>
      <w:proofErr w:type="gramStart"/>
      <w:r w:rsidRPr="00E13639">
        <w:rPr>
          <w:rFonts w:ascii="Book Antiqua" w:hAnsi="Book Antiqua"/>
          <w:sz w:val="24"/>
        </w:rPr>
        <w:t xml:space="preserve">6 </w:t>
      </w:r>
      <w:r w:rsidRPr="00E13639">
        <w:rPr>
          <w:rFonts w:ascii="Book Antiqua" w:hAnsi="Book Antiqua"/>
          <w:b/>
          <w:sz w:val="24"/>
        </w:rPr>
        <w:t>Fang JF</w:t>
      </w:r>
      <w:r w:rsidRPr="00E13639">
        <w:rPr>
          <w:rFonts w:ascii="Book Antiqua" w:hAnsi="Book Antiqua"/>
          <w:sz w:val="24"/>
        </w:rPr>
        <w:t>, Zheng ZH, Wei B, Chen TF, Lei PR, Huang JL, Huang LJ, Wei HB.</w:t>
      </w:r>
      <w:proofErr w:type="gramEnd"/>
      <w:r w:rsidRPr="00E13639">
        <w:rPr>
          <w:rFonts w:ascii="Book Antiqua" w:hAnsi="Book Antiqua"/>
          <w:sz w:val="24"/>
        </w:rPr>
        <w:t xml:space="preserve"> </w:t>
      </w:r>
      <w:proofErr w:type="gramStart"/>
      <w:r w:rsidRPr="00E13639">
        <w:rPr>
          <w:rFonts w:ascii="Book Antiqua" w:hAnsi="Book Antiqua"/>
          <w:sz w:val="24"/>
        </w:rPr>
        <w:t xml:space="preserve">Laparoscopic resection for rectal cancer and cholecystectomy for patient with situs </w:t>
      </w:r>
      <w:proofErr w:type="spellStart"/>
      <w:r w:rsidRPr="00E13639">
        <w:rPr>
          <w:rFonts w:ascii="Book Antiqua" w:hAnsi="Book Antiqua"/>
          <w:sz w:val="24"/>
        </w:rPr>
        <w:t>inversus</w:t>
      </w:r>
      <w:proofErr w:type="spellEnd"/>
      <w:r w:rsidRPr="00E13639">
        <w:rPr>
          <w:rFonts w:ascii="Book Antiqua" w:hAnsi="Book Antiqua"/>
          <w:sz w:val="24"/>
        </w:rPr>
        <w:t xml:space="preserve"> </w:t>
      </w:r>
      <w:proofErr w:type="spellStart"/>
      <w:r w:rsidRPr="00E13639">
        <w:rPr>
          <w:rFonts w:ascii="Book Antiqua" w:hAnsi="Book Antiqua"/>
          <w:sz w:val="24"/>
        </w:rPr>
        <w:t>totalis</w:t>
      </w:r>
      <w:proofErr w:type="spellEnd"/>
      <w:r w:rsidRPr="00E13639">
        <w:rPr>
          <w:rFonts w:ascii="Book Antiqua" w:hAnsi="Book Antiqua"/>
          <w:sz w:val="24"/>
        </w:rPr>
        <w:t>.</w:t>
      </w:r>
      <w:proofErr w:type="gramEnd"/>
      <w:r w:rsidRPr="00E13639">
        <w:rPr>
          <w:rFonts w:ascii="Book Antiqua" w:hAnsi="Book Antiqua"/>
          <w:sz w:val="24"/>
        </w:rPr>
        <w:t xml:space="preserve"> </w:t>
      </w:r>
      <w:r w:rsidRPr="00E13639">
        <w:rPr>
          <w:rFonts w:ascii="Book Antiqua" w:hAnsi="Book Antiqua"/>
          <w:i/>
          <w:sz w:val="24"/>
        </w:rPr>
        <w:t xml:space="preserve">J Minim Access </w:t>
      </w:r>
      <w:proofErr w:type="spellStart"/>
      <w:r w:rsidRPr="00E13639">
        <w:rPr>
          <w:rFonts w:ascii="Book Antiqua" w:hAnsi="Book Antiqua"/>
          <w:i/>
          <w:sz w:val="24"/>
        </w:rPr>
        <w:t>Surg</w:t>
      </w:r>
      <w:proofErr w:type="spellEnd"/>
      <w:r w:rsidRPr="00E13639">
        <w:rPr>
          <w:rFonts w:ascii="Book Antiqua" w:hAnsi="Book Antiqua"/>
          <w:sz w:val="24"/>
        </w:rPr>
        <w:t xml:space="preserve"> 2015; </w:t>
      </w:r>
      <w:r w:rsidRPr="00E13639">
        <w:rPr>
          <w:rFonts w:ascii="Book Antiqua" w:hAnsi="Book Antiqua"/>
          <w:b/>
          <w:sz w:val="24"/>
        </w:rPr>
        <w:t>11</w:t>
      </w:r>
      <w:r w:rsidRPr="00E13639">
        <w:rPr>
          <w:rFonts w:ascii="Book Antiqua" w:hAnsi="Book Antiqua"/>
          <w:sz w:val="24"/>
        </w:rPr>
        <w:t>: 210-212 [PMID: 26195883 DOI: 10.4103/0972-9941.152097]</w:t>
      </w:r>
    </w:p>
    <w:p w14:paraId="477B8DAA" w14:textId="77777777" w:rsidR="00982C7A" w:rsidRPr="00E13639" w:rsidRDefault="00982C7A" w:rsidP="00E13639">
      <w:pPr>
        <w:spacing w:after="0" w:line="360" w:lineRule="auto"/>
        <w:rPr>
          <w:rFonts w:ascii="Book Antiqua" w:hAnsi="Book Antiqua"/>
          <w:sz w:val="24"/>
        </w:rPr>
      </w:pPr>
      <w:r w:rsidRPr="00E13639">
        <w:rPr>
          <w:rFonts w:ascii="Book Antiqua" w:hAnsi="Book Antiqua"/>
          <w:sz w:val="24"/>
        </w:rPr>
        <w:t xml:space="preserve">7 </w:t>
      </w:r>
      <w:proofErr w:type="spellStart"/>
      <w:r w:rsidRPr="00E13639">
        <w:rPr>
          <w:rFonts w:ascii="Book Antiqua" w:hAnsi="Book Antiqua"/>
          <w:b/>
          <w:sz w:val="24"/>
        </w:rPr>
        <w:t>Niikawa</w:t>
      </w:r>
      <w:proofErr w:type="spellEnd"/>
      <w:r w:rsidRPr="00E13639">
        <w:rPr>
          <w:rFonts w:ascii="Book Antiqua" w:hAnsi="Book Antiqua"/>
          <w:b/>
          <w:sz w:val="24"/>
        </w:rPr>
        <w:t xml:space="preserve"> N</w:t>
      </w:r>
      <w:r w:rsidRPr="00E13639">
        <w:rPr>
          <w:rFonts w:ascii="Book Antiqua" w:hAnsi="Book Antiqua"/>
          <w:sz w:val="24"/>
        </w:rPr>
        <w:t xml:space="preserve">, </w:t>
      </w:r>
      <w:proofErr w:type="spellStart"/>
      <w:r w:rsidRPr="00E13639">
        <w:rPr>
          <w:rFonts w:ascii="Book Antiqua" w:hAnsi="Book Antiqua"/>
          <w:sz w:val="24"/>
        </w:rPr>
        <w:t>Kohsaka</w:t>
      </w:r>
      <w:proofErr w:type="spellEnd"/>
      <w:r w:rsidRPr="00E13639">
        <w:rPr>
          <w:rFonts w:ascii="Book Antiqua" w:hAnsi="Book Antiqua"/>
          <w:sz w:val="24"/>
        </w:rPr>
        <w:t xml:space="preserve"> S, </w:t>
      </w:r>
      <w:proofErr w:type="spellStart"/>
      <w:r w:rsidRPr="00E13639">
        <w:rPr>
          <w:rFonts w:ascii="Book Antiqua" w:hAnsi="Book Antiqua"/>
          <w:sz w:val="24"/>
        </w:rPr>
        <w:t>Mizumoto</w:t>
      </w:r>
      <w:proofErr w:type="spellEnd"/>
      <w:r w:rsidRPr="00E13639">
        <w:rPr>
          <w:rFonts w:ascii="Book Antiqua" w:hAnsi="Book Antiqua"/>
          <w:sz w:val="24"/>
        </w:rPr>
        <w:t xml:space="preserve"> M, Hamada I, </w:t>
      </w:r>
      <w:proofErr w:type="spellStart"/>
      <w:r w:rsidRPr="00E13639">
        <w:rPr>
          <w:rFonts w:ascii="Book Antiqua" w:hAnsi="Book Antiqua"/>
          <w:sz w:val="24"/>
        </w:rPr>
        <w:t>Kajii</w:t>
      </w:r>
      <w:proofErr w:type="spellEnd"/>
      <w:r w:rsidRPr="00E13639">
        <w:rPr>
          <w:rFonts w:ascii="Book Antiqua" w:hAnsi="Book Antiqua"/>
          <w:sz w:val="24"/>
        </w:rPr>
        <w:t xml:space="preserve"> T. Familial clustering of situs </w:t>
      </w:r>
      <w:proofErr w:type="spellStart"/>
      <w:r w:rsidRPr="00E13639">
        <w:rPr>
          <w:rFonts w:ascii="Book Antiqua" w:hAnsi="Book Antiqua"/>
          <w:sz w:val="24"/>
        </w:rPr>
        <w:t>inversus</w:t>
      </w:r>
      <w:proofErr w:type="spellEnd"/>
      <w:r w:rsidRPr="00E13639">
        <w:rPr>
          <w:rFonts w:ascii="Book Antiqua" w:hAnsi="Book Antiqua"/>
          <w:sz w:val="24"/>
        </w:rPr>
        <w:t xml:space="preserve"> </w:t>
      </w:r>
      <w:proofErr w:type="spellStart"/>
      <w:r w:rsidRPr="00E13639">
        <w:rPr>
          <w:rFonts w:ascii="Book Antiqua" w:hAnsi="Book Antiqua"/>
          <w:sz w:val="24"/>
        </w:rPr>
        <w:t>totalis</w:t>
      </w:r>
      <w:proofErr w:type="spellEnd"/>
      <w:r w:rsidRPr="00E13639">
        <w:rPr>
          <w:rFonts w:ascii="Book Antiqua" w:hAnsi="Book Antiqua"/>
          <w:sz w:val="24"/>
        </w:rPr>
        <w:t xml:space="preserve">, and </w:t>
      </w:r>
      <w:proofErr w:type="spellStart"/>
      <w:r w:rsidRPr="00E13639">
        <w:rPr>
          <w:rFonts w:ascii="Book Antiqua" w:hAnsi="Book Antiqua"/>
          <w:sz w:val="24"/>
        </w:rPr>
        <w:t>asplenia</w:t>
      </w:r>
      <w:proofErr w:type="spellEnd"/>
      <w:r w:rsidRPr="00E13639">
        <w:rPr>
          <w:rFonts w:ascii="Book Antiqua" w:hAnsi="Book Antiqua"/>
          <w:sz w:val="24"/>
        </w:rPr>
        <w:t xml:space="preserve"> and </w:t>
      </w:r>
      <w:proofErr w:type="spellStart"/>
      <w:r w:rsidRPr="00E13639">
        <w:rPr>
          <w:rFonts w:ascii="Book Antiqua" w:hAnsi="Book Antiqua"/>
          <w:sz w:val="24"/>
        </w:rPr>
        <w:t>polysplenia</w:t>
      </w:r>
      <w:proofErr w:type="spellEnd"/>
      <w:r w:rsidRPr="00E13639">
        <w:rPr>
          <w:rFonts w:ascii="Book Antiqua" w:hAnsi="Book Antiqua"/>
          <w:sz w:val="24"/>
        </w:rPr>
        <w:t xml:space="preserve"> syndromes. </w:t>
      </w:r>
      <w:r w:rsidRPr="00E13639">
        <w:rPr>
          <w:rFonts w:ascii="Book Antiqua" w:hAnsi="Book Antiqua"/>
          <w:i/>
          <w:sz w:val="24"/>
        </w:rPr>
        <w:t>Am J Med Genet</w:t>
      </w:r>
      <w:r w:rsidRPr="00E13639">
        <w:rPr>
          <w:rFonts w:ascii="Book Antiqua" w:hAnsi="Book Antiqua"/>
          <w:sz w:val="24"/>
        </w:rPr>
        <w:t xml:space="preserve"> 1983; </w:t>
      </w:r>
      <w:r w:rsidRPr="00E13639">
        <w:rPr>
          <w:rFonts w:ascii="Book Antiqua" w:hAnsi="Book Antiqua"/>
          <w:b/>
          <w:sz w:val="24"/>
        </w:rPr>
        <w:t>16</w:t>
      </w:r>
      <w:r w:rsidRPr="00E13639">
        <w:rPr>
          <w:rFonts w:ascii="Book Antiqua" w:hAnsi="Book Antiqua"/>
          <w:sz w:val="24"/>
        </w:rPr>
        <w:t>: 43-47 [PMID: 6638069 DOI: 10.1002/ajmg.1320160108]</w:t>
      </w:r>
    </w:p>
    <w:p w14:paraId="69F69F8D" w14:textId="77777777" w:rsidR="00982C7A" w:rsidRPr="00E13639" w:rsidRDefault="00982C7A" w:rsidP="00E13639">
      <w:pPr>
        <w:spacing w:after="0" w:line="360" w:lineRule="auto"/>
        <w:rPr>
          <w:rFonts w:ascii="Book Antiqua" w:hAnsi="Book Antiqua"/>
          <w:sz w:val="24"/>
        </w:rPr>
      </w:pPr>
      <w:r w:rsidRPr="00E13639">
        <w:rPr>
          <w:rFonts w:ascii="Book Antiqua" w:hAnsi="Book Antiqua"/>
          <w:sz w:val="24"/>
        </w:rPr>
        <w:t xml:space="preserve">8 </w:t>
      </w:r>
      <w:r w:rsidRPr="00E13639">
        <w:rPr>
          <w:rFonts w:ascii="Book Antiqua" w:hAnsi="Book Antiqua"/>
          <w:b/>
          <w:sz w:val="24"/>
        </w:rPr>
        <w:t>Sasaki K</w:t>
      </w:r>
      <w:r w:rsidRPr="00E13639">
        <w:rPr>
          <w:rFonts w:ascii="Book Antiqua" w:hAnsi="Book Antiqua"/>
          <w:sz w:val="24"/>
        </w:rPr>
        <w:t xml:space="preserve">, </w:t>
      </w:r>
      <w:proofErr w:type="spellStart"/>
      <w:r w:rsidRPr="00E13639">
        <w:rPr>
          <w:rFonts w:ascii="Book Antiqua" w:hAnsi="Book Antiqua"/>
          <w:sz w:val="24"/>
        </w:rPr>
        <w:t>Nozawa</w:t>
      </w:r>
      <w:proofErr w:type="spellEnd"/>
      <w:r w:rsidRPr="00E13639">
        <w:rPr>
          <w:rFonts w:ascii="Book Antiqua" w:hAnsi="Book Antiqua"/>
          <w:sz w:val="24"/>
        </w:rPr>
        <w:t xml:space="preserve"> H, Kawai K, </w:t>
      </w:r>
      <w:proofErr w:type="spellStart"/>
      <w:r w:rsidRPr="00E13639">
        <w:rPr>
          <w:rFonts w:ascii="Book Antiqua" w:hAnsi="Book Antiqua"/>
          <w:sz w:val="24"/>
        </w:rPr>
        <w:t>Hata</w:t>
      </w:r>
      <w:proofErr w:type="spellEnd"/>
      <w:r w:rsidRPr="00E13639">
        <w:rPr>
          <w:rFonts w:ascii="Book Antiqua" w:hAnsi="Book Antiqua"/>
          <w:sz w:val="24"/>
        </w:rPr>
        <w:t xml:space="preserve"> K, </w:t>
      </w:r>
      <w:proofErr w:type="spellStart"/>
      <w:r w:rsidRPr="00E13639">
        <w:rPr>
          <w:rFonts w:ascii="Book Antiqua" w:hAnsi="Book Antiqua"/>
          <w:sz w:val="24"/>
        </w:rPr>
        <w:t>Kiyomatsu</w:t>
      </w:r>
      <w:proofErr w:type="spellEnd"/>
      <w:r w:rsidRPr="00E13639">
        <w:rPr>
          <w:rFonts w:ascii="Book Antiqua" w:hAnsi="Book Antiqua"/>
          <w:sz w:val="24"/>
        </w:rPr>
        <w:t xml:space="preserve"> T, Tanaka T, Nishikawa T, </w:t>
      </w:r>
      <w:proofErr w:type="spellStart"/>
      <w:r w:rsidRPr="00E13639">
        <w:rPr>
          <w:rFonts w:ascii="Book Antiqua" w:hAnsi="Book Antiqua"/>
          <w:sz w:val="24"/>
        </w:rPr>
        <w:t>Otani</w:t>
      </w:r>
      <w:proofErr w:type="spellEnd"/>
      <w:r w:rsidRPr="00E13639">
        <w:rPr>
          <w:rFonts w:ascii="Book Antiqua" w:hAnsi="Book Antiqua"/>
          <w:sz w:val="24"/>
        </w:rPr>
        <w:t xml:space="preserve"> K, Kaneko M, </w:t>
      </w:r>
      <w:proofErr w:type="spellStart"/>
      <w:r w:rsidRPr="00E13639">
        <w:rPr>
          <w:rFonts w:ascii="Book Antiqua" w:hAnsi="Book Antiqua"/>
          <w:sz w:val="24"/>
        </w:rPr>
        <w:t>Emoto</w:t>
      </w:r>
      <w:proofErr w:type="spellEnd"/>
      <w:r w:rsidRPr="00E13639">
        <w:rPr>
          <w:rFonts w:ascii="Book Antiqua" w:hAnsi="Book Antiqua"/>
          <w:sz w:val="24"/>
        </w:rPr>
        <w:t xml:space="preserve"> S, </w:t>
      </w:r>
      <w:proofErr w:type="spellStart"/>
      <w:r w:rsidRPr="00E13639">
        <w:rPr>
          <w:rFonts w:ascii="Book Antiqua" w:hAnsi="Book Antiqua"/>
          <w:sz w:val="24"/>
        </w:rPr>
        <w:t>Murono</w:t>
      </w:r>
      <w:proofErr w:type="spellEnd"/>
      <w:r w:rsidRPr="00E13639">
        <w:rPr>
          <w:rFonts w:ascii="Book Antiqua" w:hAnsi="Book Antiqua"/>
          <w:sz w:val="24"/>
        </w:rPr>
        <w:t xml:space="preserve"> K, Watanabe T. Laparoscopic hemicolectomy for a patient with situs </w:t>
      </w:r>
      <w:proofErr w:type="spellStart"/>
      <w:r w:rsidRPr="00E13639">
        <w:rPr>
          <w:rFonts w:ascii="Book Antiqua" w:hAnsi="Book Antiqua"/>
          <w:sz w:val="24"/>
        </w:rPr>
        <w:t>inversus</w:t>
      </w:r>
      <w:proofErr w:type="spellEnd"/>
      <w:r w:rsidRPr="00E13639">
        <w:rPr>
          <w:rFonts w:ascii="Book Antiqua" w:hAnsi="Book Antiqua"/>
          <w:sz w:val="24"/>
        </w:rPr>
        <w:t xml:space="preserve"> </w:t>
      </w:r>
      <w:proofErr w:type="spellStart"/>
      <w:r w:rsidRPr="00E13639">
        <w:rPr>
          <w:rFonts w:ascii="Book Antiqua" w:hAnsi="Book Antiqua"/>
          <w:sz w:val="24"/>
        </w:rPr>
        <w:t>totalis</w:t>
      </w:r>
      <w:proofErr w:type="spellEnd"/>
      <w:r w:rsidRPr="00E13639">
        <w:rPr>
          <w:rFonts w:ascii="Book Antiqua" w:hAnsi="Book Antiqua"/>
          <w:sz w:val="24"/>
        </w:rPr>
        <w:t xml:space="preserve">: A case report. </w:t>
      </w:r>
      <w:proofErr w:type="spellStart"/>
      <w:r w:rsidRPr="00E13639">
        <w:rPr>
          <w:rFonts w:ascii="Book Antiqua" w:hAnsi="Book Antiqua"/>
          <w:i/>
          <w:sz w:val="24"/>
        </w:rPr>
        <w:t>Int</w:t>
      </w:r>
      <w:proofErr w:type="spellEnd"/>
      <w:r w:rsidRPr="00E13639">
        <w:rPr>
          <w:rFonts w:ascii="Book Antiqua" w:hAnsi="Book Antiqua"/>
          <w:i/>
          <w:sz w:val="24"/>
        </w:rPr>
        <w:t xml:space="preserve"> J </w:t>
      </w:r>
      <w:proofErr w:type="spellStart"/>
      <w:r w:rsidRPr="00E13639">
        <w:rPr>
          <w:rFonts w:ascii="Book Antiqua" w:hAnsi="Book Antiqua"/>
          <w:i/>
          <w:sz w:val="24"/>
        </w:rPr>
        <w:t>Surg</w:t>
      </w:r>
      <w:proofErr w:type="spellEnd"/>
      <w:r w:rsidRPr="00E13639">
        <w:rPr>
          <w:rFonts w:ascii="Book Antiqua" w:hAnsi="Book Antiqua"/>
          <w:i/>
          <w:sz w:val="24"/>
        </w:rPr>
        <w:t xml:space="preserve"> Case Rep</w:t>
      </w:r>
      <w:r w:rsidRPr="00E13639">
        <w:rPr>
          <w:rFonts w:ascii="Book Antiqua" w:hAnsi="Book Antiqua"/>
          <w:sz w:val="24"/>
        </w:rPr>
        <w:t xml:space="preserve"> 2017; </w:t>
      </w:r>
      <w:r w:rsidRPr="00E13639">
        <w:rPr>
          <w:rFonts w:ascii="Book Antiqua" w:hAnsi="Book Antiqua"/>
          <w:b/>
          <w:sz w:val="24"/>
        </w:rPr>
        <w:t>41</w:t>
      </w:r>
      <w:r w:rsidRPr="00E13639">
        <w:rPr>
          <w:rFonts w:ascii="Book Antiqua" w:hAnsi="Book Antiqua"/>
          <w:sz w:val="24"/>
        </w:rPr>
        <w:t>: 93-96 [PMID: 29055878 DOI: 10.1016/j.ijscr.2017.10.011]</w:t>
      </w:r>
    </w:p>
    <w:p w14:paraId="3553DA89" w14:textId="77777777" w:rsidR="00982C7A" w:rsidRPr="00E13639" w:rsidRDefault="00982C7A" w:rsidP="00E13639">
      <w:pPr>
        <w:spacing w:after="0" w:line="360" w:lineRule="auto"/>
        <w:rPr>
          <w:rFonts w:ascii="Book Antiqua" w:hAnsi="Book Antiqua"/>
          <w:sz w:val="24"/>
        </w:rPr>
      </w:pPr>
      <w:proofErr w:type="gramStart"/>
      <w:r w:rsidRPr="00E13639">
        <w:rPr>
          <w:rFonts w:ascii="Book Antiqua" w:hAnsi="Book Antiqua"/>
          <w:sz w:val="24"/>
        </w:rPr>
        <w:t xml:space="preserve">9 </w:t>
      </w:r>
      <w:r w:rsidRPr="00E13639">
        <w:rPr>
          <w:rFonts w:ascii="Book Antiqua" w:hAnsi="Book Antiqua"/>
          <w:b/>
          <w:sz w:val="24"/>
        </w:rPr>
        <w:t>Kim YW</w:t>
      </w:r>
      <w:r w:rsidRPr="00E13639">
        <w:rPr>
          <w:rFonts w:ascii="Book Antiqua" w:hAnsi="Book Antiqua"/>
          <w:sz w:val="24"/>
        </w:rPr>
        <w:t xml:space="preserve">, </w:t>
      </w:r>
      <w:proofErr w:type="spellStart"/>
      <w:r w:rsidRPr="00E13639">
        <w:rPr>
          <w:rFonts w:ascii="Book Antiqua" w:hAnsi="Book Antiqua"/>
          <w:sz w:val="24"/>
        </w:rPr>
        <w:t>Ryu</w:t>
      </w:r>
      <w:proofErr w:type="spellEnd"/>
      <w:r w:rsidRPr="00E13639">
        <w:rPr>
          <w:rFonts w:ascii="Book Antiqua" w:hAnsi="Book Antiqua"/>
          <w:sz w:val="24"/>
        </w:rPr>
        <w:t xml:space="preserve"> H, Kim DS, Kim IY.</w:t>
      </w:r>
      <w:proofErr w:type="gramEnd"/>
      <w:r w:rsidRPr="00E13639">
        <w:rPr>
          <w:rFonts w:ascii="Book Antiqua" w:hAnsi="Book Antiqua"/>
          <w:sz w:val="24"/>
        </w:rPr>
        <w:t xml:space="preserve"> Double primary malignancies associated with colon cancer in patients with situs </w:t>
      </w:r>
      <w:proofErr w:type="spellStart"/>
      <w:r w:rsidRPr="00E13639">
        <w:rPr>
          <w:rFonts w:ascii="Book Antiqua" w:hAnsi="Book Antiqua"/>
          <w:sz w:val="24"/>
        </w:rPr>
        <w:t>inversus</w:t>
      </w:r>
      <w:proofErr w:type="spellEnd"/>
      <w:r w:rsidRPr="00E13639">
        <w:rPr>
          <w:rFonts w:ascii="Book Antiqua" w:hAnsi="Book Antiqua"/>
          <w:sz w:val="24"/>
        </w:rPr>
        <w:t xml:space="preserve"> </w:t>
      </w:r>
      <w:proofErr w:type="spellStart"/>
      <w:r w:rsidRPr="00E13639">
        <w:rPr>
          <w:rFonts w:ascii="Book Antiqua" w:hAnsi="Book Antiqua"/>
          <w:sz w:val="24"/>
        </w:rPr>
        <w:t>totalis</w:t>
      </w:r>
      <w:proofErr w:type="spellEnd"/>
      <w:r w:rsidRPr="00E13639">
        <w:rPr>
          <w:rFonts w:ascii="Book Antiqua" w:hAnsi="Book Antiqua"/>
          <w:sz w:val="24"/>
        </w:rPr>
        <w:t xml:space="preserve">: two case reports. </w:t>
      </w:r>
      <w:r w:rsidRPr="00E13639">
        <w:rPr>
          <w:rFonts w:ascii="Book Antiqua" w:hAnsi="Book Antiqua"/>
          <w:i/>
          <w:sz w:val="24"/>
        </w:rPr>
        <w:t xml:space="preserve">World J </w:t>
      </w:r>
      <w:proofErr w:type="spellStart"/>
      <w:r w:rsidRPr="00E13639">
        <w:rPr>
          <w:rFonts w:ascii="Book Antiqua" w:hAnsi="Book Antiqua"/>
          <w:i/>
          <w:sz w:val="24"/>
        </w:rPr>
        <w:t>Surg</w:t>
      </w:r>
      <w:proofErr w:type="spellEnd"/>
      <w:r w:rsidRPr="00E13639">
        <w:rPr>
          <w:rFonts w:ascii="Book Antiqua" w:hAnsi="Book Antiqua"/>
          <w:i/>
          <w:sz w:val="24"/>
        </w:rPr>
        <w:t xml:space="preserve"> </w:t>
      </w:r>
      <w:proofErr w:type="spellStart"/>
      <w:r w:rsidRPr="00E13639">
        <w:rPr>
          <w:rFonts w:ascii="Book Antiqua" w:hAnsi="Book Antiqua"/>
          <w:i/>
          <w:sz w:val="24"/>
        </w:rPr>
        <w:t>Oncol</w:t>
      </w:r>
      <w:proofErr w:type="spellEnd"/>
      <w:r w:rsidRPr="00E13639">
        <w:rPr>
          <w:rFonts w:ascii="Book Antiqua" w:hAnsi="Book Antiqua"/>
          <w:sz w:val="24"/>
        </w:rPr>
        <w:t xml:space="preserve"> 2011; </w:t>
      </w:r>
      <w:r w:rsidRPr="00E13639">
        <w:rPr>
          <w:rFonts w:ascii="Book Antiqua" w:hAnsi="Book Antiqua"/>
          <w:b/>
          <w:sz w:val="24"/>
        </w:rPr>
        <w:t>9</w:t>
      </w:r>
      <w:r w:rsidRPr="00E13639">
        <w:rPr>
          <w:rFonts w:ascii="Book Antiqua" w:hAnsi="Book Antiqua"/>
          <w:sz w:val="24"/>
        </w:rPr>
        <w:t>: 109 [PMID: 21943483 DOI: 10.1186/1477-7819-9-109]</w:t>
      </w:r>
    </w:p>
    <w:p w14:paraId="6CF38C57" w14:textId="77777777" w:rsidR="00982C7A" w:rsidRPr="00E13639" w:rsidRDefault="00982C7A" w:rsidP="00E13639">
      <w:pPr>
        <w:spacing w:after="0" w:line="360" w:lineRule="auto"/>
        <w:rPr>
          <w:rFonts w:ascii="Book Antiqua" w:hAnsi="Book Antiqua"/>
          <w:sz w:val="24"/>
        </w:rPr>
      </w:pPr>
      <w:r w:rsidRPr="00E13639">
        <w:rPr>
          <w:rFonts w:ascii="Book Antiqua" w:hAnsi="Book Antiqua"/>
          <w:sz w:val="24"/>
        </w:rPr>
        <w:t xml:space="preserve">10 </w:t>
      </w:r>
      <w:proofErr w:type="spellStart"/>
      <w:r w:rsidRPr="00E13639">
        <w:rPr>
          <w:rFonts w:ascii="Book Antiqua" w:hAnsi="Book Antiqua"/>
          <w:b/>
          <w:sz w:val="24"/>
        </w:rPr>
        <w:t>Yazar</w:t>
      </w:r>
      <w:proofErr w:type="spellEnd"/>
      <w:r w:rsidRPr="00E13639">
        <w:rPr>
          <w:rFonts w:ascii="Book Antiqua" w:hAnsi="Book Antiqua"/>
          <w:b/>
          <w:sz w:val="24"/>
        </w:rPr>
        <w:t xml:space="preserve"> FM</w:t>
      </w:r>
      <w:r w:rsidRPr="00E13639">
        <w:rPr>
          <w:rFonts w:ascii="Book Antiqua" w:hAnsi="Book Antiqua"/>
          <w:sz w:val="24"/>
        </w:rPr>
        <w:t xml:space="preserve">, </w:t>
      </w:r>
      <w:proofErr w:type="spellStart"/>
      <w:r w:rsidRPr="00E13639">
        <w:rPr>
          <w:rFonts w:ascii="Book Antiqua" w:hAnsi="Book Antiqua"/>
          <w:sz w:val="24"/>
        </w:rPr>
        <w:t>Emre</w:t>
      </w:r>
      <w:proofErr w:type="spellEnd"/>
      <w:r w:rsidRPr="00E13639">
        <w:rPr>
          <w:rFonts w:ascii="Book Antiqua" w:hAnsi="Book Antiqua"/>
          <w:sz w:val="24"/>
        </w:rPr>
        <w:t xml:space="preserve"> A, </w:t>
      </w:r>
      <w:proofErr w:type="spellStart"/>
      <w:r w:rsidRPr="00E13639">
        <w:rPr>
          <w:rFonts w:ascii="Book Antiqua" w:hAnsi="Book Antiqua"/>
          <w:sz w:val="24"/>
        </w:rPr>
        <w:t>Akbulut</w:t>
      </w:r>
      <w:proofErr w:type="spellEnd"/>
      <w:r w:rsidRPr="00E13639">
        <w:rPr>
          <w:rFonts w:ascii="Book Antiqua" w:hAnsi="Book Antiqua"/>
          <w:sz w:val="24"/>
        </w:rPr>
        <w:t xml:space="preserve"> S, </w:t>
      </w:r>
      <w:proofErr w:type="spellStart"/>
      <w:r w:rsidRPr="00E13639">
        <w:rPr>
          <w:rFonts w:ascii="Book Antiqua" w:hAnsi="Book Antiqua"/>
          <w:sz w:val="24"/>
        </w:rPr>
        <w:t>Urfal</w:t>
      </w:r>
      <w:r w:rsidRPr="00E13639">
        <w:rPr>
          <w:rFonts w:ascii="Book Antiqua" w:hAnsi="Book Antiqua" w:cs="Cambria"/>
          <w:sz w:val="24"/>
        </w:rPr>
        <w:t>ı</w:t>
      </w:r>
      <w:r w:rsidRPr="00E13639">
        <w:rPr>
          <w:rFonts w:ascii="Book Antiqua" w:hAnsi="Book Antiqua"/>
          <w:sz w:val="24"/>
        </w:rPr>
        <w:t>o</w:t>
      </w:r>
      <w:r w:rsidRPr="00E13639">
        <w:rPr>
          <w:rFonts w:ascii="Book Antiqua" w:hAnsi="Book Antiqua" w:cs="Cambria"/>
          <w:sz w:val="24"/>
        </w:rPr>
        <w:t>ğ</w:t>
      </w:r>
      <w:r w:rsidRPr="00E13639">
        <w:rPr>
          <w:rFonts w:ascii="Book Antiqua" w:hAnsi="Book Antiqua"/>
          <w:sz w:val="24"/>
        </w:rPr>
        <w:t>lu</w:t>
      </w:r>
      <w:proofErr w:type="spellEnd"/>
      <w:r w:rsidRPr="00E13639">
        <w:rPr>
          <w:rFonts w:ascii="Book Antiqua" w:hAnsi="Book Antiqua"/>
          <w:sz w:val="24"/>
        </w:rPr>
        <w:t xml:space="preserve"> A, </w:t>
      </w:r>
      <w:proofErr w:type="spellStart"/>
      <w:r w:rsidRPr="00E13639">
        <w:rPr>
          <w:rFonts w:ascii="Book Antiqua" w:hAnsi="Book Antiqua"/>
          <w:sz w:val="24"/>
        </w:rPr>
        <w:t>Cengiz</w:t>
      </w:r>
      <w:proofErr w:type="spellEnd"/>
      <w:r w:rsidRPr="00E13639">
        <w:rPr>
          <w:rFonts w:ascii="Book Antiqua" w:hAnsi="Book Antiqua"/>
          <w:sz w:val="24"/>
        </w:rPr>
        <w:t xml:space="preserve"> E, </w:t>
      </w:r>
      <w:proofErr w:type="spellStart"/>
      <w:r w:rsidRPr="00E13639">
        <w:rPr>
          <w:rFonts w:ascii="Book Antiqua" w:hAnsi="Book Antiqua"/>
          <w:sz w:val="24"/>
        </w:rPr>
        <w:t>Sertkaya</w:t>
      </w:r>
      <w:proofErr w:type="spellEnd"/>
      <w:r w:rsidRPr="00E13639">
        <w:rPr>
          <w:rFonts w:ascii="Book Antiqua" w:hAnsi="Book Antiqua"/>
          <w:sz w:val="24"/>
        </w:rPr>
        <w:t xml:space="preserve"> M, </w:t>
      </w:r>
      <w:proofErr w:type="spellStart"/>
      <w:r w:rsidRPr="00E13639">
        <w:rPr>
          <w:rFonts w:ascii="Book Antiqua" w:hAnsi="Book Antiqua"/>
          <w:sz w:val="24"/>
        </w:rPr>
        <w:t>Y</w:t>
      </w:r>
      <w:r w:rsidRPr="00E13639">
        <w:rPr>
          <w:rFonts w:ascii="Book Antiqua" w:hAnsi="Book Antiqua" w:cs="Cambria"/>
          <w:sz w:val="24"/>
        </w:rPr>
        <w:t>ı</w:t>
      </w:r>
      <w:r w:rsidRPr="00E13639">
        <w:rPr>
          <w:rFonts w:ascii="Book Antiqua" w:hAnsi="Book Antiqua"/>
          <w:sz w:val="24"/>
        </w:rPr>
        <w:t>ld</w:t>
      </w:r>
      <w:r w:rsidRPr="00E13639">
        <w:rPr>
          <w:rFonts w:ascii="Book Antiqua" w:hAnsi="Book Antiqua" w:cs="Cambria"/>
          <w:sz w:val="24"/>
        </w:rPr>
        <w:t>ı</w:t>
      </w:r>
      <w:r w:rsidRPr="00E13639">
        <w:rPr>
          <w:rFonts w:ascii="Book Antiqua" w:hAnsi="Book Antiqua"/>
          <w:sz w:val="24"/>
        </w:rPr>
        <w:t>z</w:t>
      </w:r>
      <w:proofErr w:type="spellEnd"/>
      <w:r w:rsidRPr="00E13639">
        <w:rPr>
          <w:rFonts w:ascii="Book Antiqua" w:hAnsi="Book Antiqua"/>
          <w:sz w:val="24"/>
        </w:rPr>
        <w:t xml:space="preserve"> H, </w:t>
      </w:r>
      <w:proofErr w:type="spellStart"/>
      <w:r w:rsidRPr="00E13639">
        <w:rPr>
          <w:rFonts w:ascii="Book Antiqua" w:hAnsi="Book Antiqua"/>
          <w:sz w:val="24"/>
        </w:rPr>
        <w:t>Bülbülo</w:t>
      </w:r>
      <w:r w:rsidRPr="00E13639">
        <w:rPr>
          <w:rFonts w:ascii="Book Antiqua" w:hAnsi="Book Antiqua" w:cs="Cambria"/>
          <w:sz w:val="24"/>
        </w:rPr>
        <w:t>ğ</w:t>
      </w:r>
      <w:r w:rsidRPr="00E13639">
        <w:rPr>
          <w:rFonts w:ascii="Book Antiqua" w:hAnsi="Book Antiqua"/>
          <w:sz w:val="24"/>
        </w:rPr>
        <w:t>lu</w:t>
      </w:r>
      <w:proofErr w:type="spellEnd"/>
      <w:r w:rsidRPr="00E13639">
        <w:rPr>
          <w:rFonts w:ascii="Book Antiqua" w:hAnsi="Book Antiqua"/>
          <w:sz w:val="24"/>
        </w:rPr>
        <w:t xml:space="preserve"> E. Laparoscopic Sleeve Gastrectomy in Situs </w:t>
      </w:r>
      <w:proofErr w:type="spellStart"/>
      <w:r w:rsidRPr="00E13639">
        <w:rPr>
          <w:rFonts w:ascii="Book Antiqua" w:hAnsi="Book Antiqua"/>
          <w:sz w:val="24"/>
        </w:rPr>
        <w:t>Inversus</w:t>
      </w:r>
      <w:proofErr w:type="spellEnd"/>
      <w:r w:rsidRPr="00E13639">
        <w:rPr>
          <w:rFonts w:ascii="Book Antiqua" w:hAnsi="Book Antiqua"/>
          <w:sz w:val="24"/>
        </w:rPr>
        <w:t xml:space="preserve"> </w:t>
      </w:r>
      <w:proofErr w:type="spellStart"/>
      <w:r w:rsidRPr="00E13639">
        <w:rPr>
          <w:rFonts w:ascii="Book Antiqua" w:hAnsi="Book Antiqua"/>
          <w:sz w:val="24"/>
        </w:rPr>
        <w:t>Totalis</w:t>
      </w:r>
      <w:proofErr w:type="spellEnd"/>
      <w:r w:rsidRPr="00E13639">
        <w:rPr>
          <w:rFonts w:ascii="Book Antiqua" w:hAnsi="Book Antiqua"/>
          <w:sz w:val="24"/>
        </w:rPr>
        <w:t xml:space="preserve">: a Case Report and Comprehensive Literature Review. </w:t>
      </w:r>
      <w:r w:rsidRPr="00E13639">
        <w:rPr>
          <w:rFonts w:ascii="Book Antiqua" w:hAnsi="Book Antiqua"/>
          <w:i/>
          <w:sz w:val="24"/>
        </w:rPr>
        <w:t xml:space="preserve">Indian J </w:t>
      </w:r>
      <w:proofErr w:type="spellStart"/>
      <w:r w:rsidRPr="00E13639">
        <w:rPr>
          <w:rFonts w:ascii="Book Antiqua" w:hAnsi="Book Antiqua"/>
          <w:i/>
          <w:sz w:val="24"/>
        </w:rPr>
        <w:t>Surg</w:t>
      </w:r>
      <w:proofErr w:type="spellEnd"/>
      <w:r w:rsidRPr="00E13639">
        <w:rPr>
          <w:rFonts w:ascii="Book Antiqua" w:hAnsi="Book Antiqua"/>
          <w:sz w:val="24"/>
        </w:rPr>
        <w:t xml:space="preserve"> 2016; </w:t>
      </w:r>
      <w:r w:rsidRPr="00E13639">
        <w:rPr>
          <w:rFonts w:ascii="Book Antiqua" w:hAnsi="Book Antiqua"/>
          <w:b/>
          <w:sz w:val="24"/>
        </w:rPr>
        <w:t>78</w:t>
      </w:r>
      <w:r w:rsidRPr="00E13639">
        <w:rPr>
          <w:rFonts w:ascii="Book Antiqua" w:hAnsi="Book Antiqua"/>
          <w:sz w:val="24"/>
        </w:rPr>
        <w:t>: 130-135 [PMID: 27303123 DOI: 10.1007/s12262-015-1437-y]</w:t>
      </w:r>
    </w:p>
    <w:p w14:paraId="4E8CC7F5" w14:textId="19C37F0B" w:rsidR="00982C7A" w:rsidRPr="00E13639" w:rsidRDefault="00982C7A" w:rsidP="00E13639">
      <w:pPr>
        <w:spacing w:after="0" w:line="360" w:lineRule="auto"/>
        <w:rPr>
          <w:rFonts w:ascii="Book Antiqua" w:hAnsi="Book Antiqua"/>
          <w:sz w:val="24"/>
        </w:rPr>
      </w:pPr>
      <w:proofErr w:type="gramStart"/>
      <w:r w:rsidRPr="00E13639">
        <w:rPr>
          <w:rFonts w:ascii="Book Antiqua" w:hAnsi="Book Antiqua"/>
          <w:sz w:val="24"/>
        </w:rPr>
        <w:lastRenderedPageBreak/>
        <w:t xml:space="preserve">11 </w:t>
      </w:r>
      <w:proofErr w:type="spellStart"/>
      <w:r w:rsidRPr="00E13639">
        <w:rPr>
          <w:rFonts w:ascii="Book Antiqua" w:hAnsi="Book Antiqua"/>
          <w:b/>
          <w:sz w:val="24"/>
        </w:rPr>
        <w:t>Bielecki</w:t>
      </w:r>
      <w:proofErr w:type="spellEnd"/>
      <w:r w:rsidRPr="00E13639">
        <w:rPr>
          <w:rFonts w:ascii="Book Antiqua" w:hAnsi="Book Antiqua"/>
          <w:b/>
          <w:sz w:val="24"/>
        </w:rPr>
        <w:t xml:space="preserve"> K</w:t>
      </w:r>
      <w:r w:rsidRPr="00E13639">
        <w:rPr>
          <w:rFonts w:ascii="Book Antiqua" w:hAnsi="Book Antiqua"/>
          <w:sz w:val="24"/>
        </w:rPr>
        <w:t xml:space="preserve">, </w:t>
      </w:r>
      <w:proofErr w:type="spellStart"/>
      <w:r w:rsidRPr="00E13639">
        <w:rPr>
          <w:rFonts w:ascii="Book Antiqua" w:hAnsi="Book Antiqua"/>
          <w:sz w:val="24"/>
        </w:rPr>
        <w:t>Gregorczyk</w:t>
      </w:r>
      <w:proofErr w:type="spellEnd"/>
      <w:r w:rsidRPr="00E13639">
        <w:rPr>
          <w:rFonts w:ascii="Book Antiqua" w:hAnsi="Book Antiqua"/>
          <w:sz w:val="24"/>
        </w:rPr>
        <w:t xml:space="preserve"> M, </w:t>
      </w:r>
      <w:proofErr w:type="spellStart"/>
      <w:r w:rsidRPr="00E13639">
        <w:rPr>
          <w:rFonts w:ascii="Book Antiqua" w:hAnsi="Book Antiqua"/>
          <w:sz w:val="24"/>
        </w:rPr>
        <w:t>Baczuk</w:t>
      </w:r>
      <w:proofErr w:type="spellEnd"/>
      <w:r w:rsidRPr="00E13639">
        <w:rPr>
          <w:rFonts w:ascii="Book Antiqua" w:hAnsi="Book Antiqua"/>
          <w:sz w:val="24"/>
        </w:rPr>
        <w:t xml:space="preserve"> L. Visceral situs </w:t>
      </w:r>
      <w:proofErr w:type="spellStart"/>
      <w:r w:rsidRPr="00E13639">
        <w:rPr>
          <w:rFonts w:ascii="Book Antiqua" w:hAnsi="Book Antiqua"/>
          <w:sz w:val="24"/>
        </w:rPr>
        <w:t>inversus</w:t>
      </w:r>
      <w:proofErr w:type="spellEnd"/>
      <w:r w:rsidRPr="00E13639">
        <w:rPr>
          <w:rFonts w:ascii="Book Antiqua" w:hAnsi="Book Antiqua"/>
          <w:sz w:val="24"/>
        </w:rPr>
        <w:t xml:space="preserve"> in three patients.</w:t>
      </w:r>
      <w:proofErr w:type="gramEnd"/>
      <w:r w:rsidRPr="00E13639">
        <w:rPr>
          <w:rFonts w:ascii="Book Antiqua" w:hAnsi="Book Antiqua"/>
          <w:sz w:val="24"/>
        </w:rPr>
        <w:t xml:space="preserve"> </w:t>
      </w:r>
      <w:proofErr w:type="spellStart"/>
      <w:r w:rsidRPr="00E13639">
        <w:rPr>
          <w:rFonts w:ascii="Book Antiqua" w:hAnsi="Book Antiqua"/>
          <w:i/>
          <w:sz w:val="24"/>
        </w:rPr>
        <w:t>Wiad</w:t>
      </w:r>
      <w:proofErr w:type="spellEnd"/>
      <w:r w:rsidRPr="00E13639">
        <w:rPr>
          <w:rFonts w:ascii="Book Antiqua" w:hAnsi="Book Antiqua"/>
          <w:i/>
          <w:sz w:val="24"/>
        </w:rPr>
        <w:t xml:space="preserve"> </w:t>
      </w:r>
      <w:proofErr w:type="spellStart"/>
      <w:r w:rsidRPr="00E13639">
        <w:rPr>
          <w:rFonts w:ascii="Book Antiqua" w:hAnsi="Book Antiqua"/>
          <w:i/>
          <w:sz w:val="24"/>
        </w:rPr>
        <w:t>Lek</w:t>
      </w:r>
      <w:proofErr w:type="spellEnd"/>
      <w:r w:rsidRPr="00E13639">
        <w:rPr>
          <w:rFonts w:ascii="Book Antiqua" w:hAnsi="Book Antiqua"/>
          <w:sz w:val="24"/>
        </w:rPr>
        <w:t xml:space="preserve"> 2006; </w:t>
      </w:r>
      <w:r w:rsidRPr="00E13639">
        <w:rPr>
          <w:rFonts w:ascii="Book Antiqua" w:hAnsi="Book Antiqua"/>
          <w:b/>
          <w:sz w:val="24"/>
        </w:rPr>
        <w:t>59</w:t>
      </w:r>
      <w:r w:rsidRPr="00E13639">
        <w:rPr>
          <w:rFonts w:ascii="Book Antiqua" w:hAnsi="Book Antiqua"/>
          <w:sz w:val="24"/>
        </w:rPr>
        <w:t>: 707-709 [PMID: 17338134]</w:t>
      </w:r>
    </w:p>
    <w:p w14:paraId="6FA2355E" w14:textId="77777777" w:rsidR="00982C7A" w:rsidRPr="00E13639" w:rsidRDefault="00982C7A" w:rsidP="00E13639">
      <w:pPr>
        <w:widowControl/>
        <w:spacing w:after="0" w:line="360" w:lineRule="auto"/>
        <w:rPr>
          <w:rFonts w:ascii="Book Antiqua" w:hAnsi="Book Antiqua" w:cs="Book Antiqua"/>
          <w:b/>
          <w:bCs/>
          <w:sz w:val="24"/>
          <w:lang w:bidi="ar"/>
        </w:rPr>
      </w:pPr>
      <w:r w:rsidRPr="00E13639">
        <w:rPr>
          <w:rFonts w:ascii="Book Antiqua" w:hAnsi="Book Antiqua" w:cs="Book Antiqua"/>
          <w:b/>
          <w:bCs/>
          <w:sz w:val="24"/>
          <w:lang w:bidi="ar"/>
        </w:rPr>
        <w:br w:type="page"/>
      </w:r>
    </w:p>
    <w:p w14:paraId="60686427" w14:textId="77777777" w:rsidR="00982C7A" w:rsidRPr="00E13639" w:rsidRDefault="00982C7A" w:rsidP="00E13639">
      <w:pPr>
        <w:adjustRightInd w:val="0"/>
        <w:snapToGrid w:val="0"/>
        <w:spacing w:after="0" w:line="360" w:lineRule="auto"/>
        <w:rPr>
          <w:rFonts w:ascii="Book Antiqua" w:hAnsi="Book Antiqua"/>
          <w:b/>
          <w:sz w:val="24"/>
        </w:rPr>
      </w:pPr>
      <w:r w:rsidRPr="00E13639">
        <w:rPr>
          <w:rFonts w:ascii="Book Antiqua" w:hAnsi="Book Antiqua"/>
          <w:b/>
          <w:sz w:val="24"/>
        </w:rPr>
        <w:lastRenderedPageBreak/>
        <w:t>Footnotes</w:t>
      </w:r>
    </w:p>
    <w:p w14:paraId="239F9F05" w14:textId="4EFCDA20" w:rsidR="0030465D" w:rsidRPr="00E13639" w:rsidRDefault="00982C7A" w:rsidP="00E13639">
      <w:pPr>
        <w:pStyle w:val="a4"/>
        <w:spacing w:after="0" w:line="360" w:lineRule="auto"/>
        <w:ind w:left="0"/>
        <w:rPr>
          <w:rFonts w:ascii="Book Antiqua" w:eastAsiaTheme="minorEastAsia" w:hAnsi="Book Antiqua" w:cs="Book Antiqua"/>
          <w:sz w:val="24"/>
          <w:szCs w:val="24"/>
          <w:lang w:val="en-US" w:bidi="ar"/>
        </w:rPr>
      </w:pPr>
      <w:r w:rsidRPr="00E13639">
        <w:rPr>
          <w:rFonts w:ascii="Book Antiqua" w:hAnsi="Book Antiqua" w:cs="Tahoma"/>
          <w:b/>
          <w:sz w:val="24"/>
          <w:szCs w:val="24"/>
          <w:lang w:val="en-GB"/>
        </w:rPr>
        <w:t>Informed consent statement:</w:t>
      </w:r>
      <w:r w:rsidRPr="00E13639">
        <w:rPr>
          <w:rFonts w:ascii="Book Antiqua" w:hAnsi="Book Antiqua"/>
          <w:bCs/>
          <w:sz w:val="24"/>
          <w:szCs w:val="24"/>
          <w:lang w:val="en-US"/>
        </w:rPr>
        <w:t xml:space="preserve"> </w:t>
      </w:r>
      <w:r w:rsidR="0014367A">
        <w:rPr>
          <w:rFonts w:ascii="Book Antiqua" w:eastAsiaTheme="minorEastAsia" w:hAnsi="Book Antiqua" w:cs="Book Antiqua"/>
          <w:sz w:val="24"/>
          <w:szCs w:val="24"/>
          <w:lang w:val="en-US" w:bidi="ar"/>
        </w:rPr>
        <w:t>W</w:t>
      </w:r>
      <w:r w:rsidR="0014367A" w:rsidRPr="00E13639">
        <w:rPr>
          <w:rFonts w:ascii="Book Antiqua" w:eastAsiaTheme="minorEastAsia" w:hAnsi="Book Antiqua" w:cs="Book Antiqua"/>
          <w:sz w:val="24"/>
          <w:szCs w:val="24"/>
          <w:lang w:val="en-US" w:bidi="ar"/>
        </w:rPr>
        <w:t xml:space="preserve">ritten </w:t>
      </w:r>
      <w:r w:rsidR="0014367A">
        <w:rPr>
          <w:rFonts w:ascii="Book Antiqua" w:eastAsiaTheme="minorEastAsia" w:hAnsi="Book Antiqua" w:cs="Book Antiqua"/>
          <w:sz w:val="24"/>
          <w:szCs w:val="24"/>
          <w:lang w:val="en-US" w:bidi="ar"/>
        </w:rPr>
        <w:t>i</w:t>
      </w:r>
      <w:r w:rsidR="0014367A" w:rsidRPr="00E13639">
        <w:rPr>
          <w:rFonts w:ascii="Book Antiqua" w:eastAsiaTheme="minorEastAsia" w:hAnsi="Book Antiqua" w:cs="Book Antiqua"/>
          <w:sz w:val="24"/>
          <w:szCs w:val="24"/>
          <w:lang w:val="en-US" w:bidi="ar"/>
        </w:rPr>
        <w:t>nformed</w:t>
      </w:r>
      <w:r w:rsidR="0014367A">
        <w:rPr>
          <w:rFonts w:ascii="Book Antiqua" w:eastAsiaTheme="minorEastAsia" w:hAnsi="Book Antiqua" w:cs="Book Antiqua"/>
          <w:sz w:val="24"/>
          <w:szCs w:val="24"/>
          <w:lang w:val="en-US" w:bidi="ar"/>
        </w:rPr>
        <w:t xml:space="preserve"> </w:t>
      </w:r>
      <w:r w:rsidR="0030465D" w:rsidRPr="00E13639">
        <w:rPr>
          <w:rFonts w:ascii="Book Antiqua" w:eastAsiaTheme="minorEastAsia" w:hAnsi="Book Antiqua" w:cs="Book Antiqua"/>
          <w:sz w:val="24"/>
          <w:szCs w:val="24"/>
          <w:lang w:val="en-US" w:bidi="ar"/>
        </w:rPr>
        <w:t>consent was obtained from the patient for publication of this report and any accompanying images.</w:t>
      </w:r>
    </w:p>
    <w:p w14:paraId="3DA45709" w14:textId="77777777" w:rsidR="0030465D" w:rsidRPr="00E13639" w:rsidRDefault="0030465D" w:rsidP="00E13639">
      <w:pPr>
        <w:pStyle w:val="a4"/>
        <w:spacing w:after="0" w:line="360" w:lineRule="auto"/>
        <w:ind w:left="0"/>
        <w:rPr>
          <w:rFonts w:ascii="Book Antiqua" w:eastAsiaTheme="minorEastAsia" w:hAnsi="Book Antiqua" w:cs="Book Antiqua"/>
          <w:sz w:val="24"/>
          <w:szCs w:val="24"/>
          <w:lang w:val="en-US" w:bidi="ar"/>
        </w:rPr>
      </w:pPr>
    </w:p>
    <w:p w14:paraId="64ABD467" w14:textId="52E1599F" w:rsidR="0030465D" w:rsidRPr="00E13639" w:rsidRDefault="00982C7A" w:rsidP="00E13639">
      <w:pPr>
        <w:pStyle w:val="a4"/>
        <w:spacing w:after="0" w:line="360" w:lineRule="auto"/>
        <w:ind w:left="0"/>
        <w:rPr>
          <w:rFonts w:ascii="Book Antiqua" w:eastAsiaTheme="minorEastAsia" w:hAnsi="Book Antiqua" w:cs="Book Antiqua"/>
          <w:sz w:val="24"/>
          <w:szCs w:val="24"/>
          <w:lang w:val="en-US" w:bidi="ar"/>
        </w:rPr>
      </w:pPr>
      <w:r w:rsidRPr="00E13639">
        <w:rPr>
          <w:rFonts w:ascii="Book Antiqua" w:hAnsi="Book Antiqua" w:cs="Tahoma"/>
          <w:b/>
          <w:sz w:val="24"/>
          <w:szCs w:val="24"/>
          <w:lang w:val="en-GB"/>
        </w:rPr>
        <w:t>Conflict-of-interest statement:</w:t>
      </w:r>
      <w:r w:rsidRPr="00E13639">
        <w:rPr>
          <w:rFonts w:ascii="Book Antiqua" w:hAnsi="Book Antiqua" w:cs="Tahoma"/>
          <w:sz w:val="24"/>
          <w:szCs w:val="24"/>
          <w:lang w:val="en-GB"/>
        </w:rPr>
        <w:t xml:space="preserve"> </w:t>
      </w:r>
      <w:r w:rsidR="0030465D" w:rsidRPr="00E13639">
        <w:rPr>
          <w:rFonts w:ascii="Book Antiqua" w:eastAsiaTheme="minorEastAsia" w:hAnsi="Book Antiqua" w:cs="Book Antiqua"/>
          <w:sz w:val="24"/>
          <w:szCs w:val="24"/>
          <w:lang w:val="en-US" w:bidi="ar"/>
        </w:rPr>
        <w:t>The authors declare that they have no conflict of interest.</w:t>
      </w:r>
    </w:p>
    <w:p w14:paraId="2F004EFB" w14:textId="77777777" w:rsidR="0030465D" w:rsidRPr="00E13639" w:rsidRDefault="0030465D" w:rsidP="00E13639">
      <w:pPr>
        <w:pStyle w:val="a4"/>
        <w:spacing w:after="0" w:line="360" w:lineRule="auto"/>
        <w:ind w:left="0"/>
        <w:rPr>
          <w:rFonts w:ascii="Book Antiqua" w:eastAsiaTheme="minorEastAsia" w:hAnsi="Book Antiqua" w:cs="Book Antiqua"/>
          <w:sz w:val="24"/>
          <w:szCs w:val="24"/>
          <w:lang w:val="en-US" w:bidi="ar"/>
        </w:rPr>
      </w:pPr>
    </w:p>
    <w:p w14:paraId="39E2CBAD" w14:textId="7BA7693F" w:rsidR="0030465D" w:rsidRPr="00E13639" w:rsidRDefault="00982C7A" w:rsidP="00E13639">
      <w:pPr>
        <w:pStyle w:val="a4"/>
        <w:spacing w:after="0" w:line="360" w:lineRule="auto"/>
        <w:ind w:left="0"/>
        <w:rPr>
          <w:rFonts w:ascii="Book Antiqua" w:eastAsiaTheme="minorEastAsia" w:hAnsi="Book Antiqua" w:cs="Book Antiqua"/>
          <w:sz w:val="24"/>
          <w:szCs w:val="24"/>
          <w:lang w:val="en-US" w:bidi="ar"/>
        </w:rPr>
      </w:pPr>
      <w:r w:rsidRPr="00E13639">
        <w:rPr>
          <w:rFonts w:ascii="Book Antiqua" w:hAnsi="Book Antiqua" w:cs="Tahoma"/>
          <w:b/>
          <w:sz w:val="24"/>
          <w:szCs w:val="24"/>
          <w:lang w:val="en-GB"/>
        </w:rPr>
        <w:t>CARE Checklist (2016) statement:</w:t>
      </w:r>
      <w:r w:rsidRPr="00E13639">
        <w:rPr>
          <w:rFonts w:ascii="Book Antiqua" w:hAnsi="Book Antiqua" w:cs="Tahoma"/>
          <w:sz w:val="24"/>
          <w:szCs w:val="24"/>
          <w:lang w:val="en-GB"/>
        </w:rPr>
        <w:t xml:space="preserve"> </w:t>
      </w:r>
      <w:r w:rsidR="0030465D" w:rsidRPr="00E13639">
        <w:rPr>
          <w:rFonts w:ascii="Book Antiqua" w:eastAsiaTheme="minorEastAsia" w:hAnsi="Book Antiqua" w:cs="Book Antiqua"/>
          <w:sz w:val="24"/>
          <w:szCs w:val="24"/>
          <w:lang w:val="en-US" w:bidi="ar"/>
        </w:rPr>
        <w:t>The authors have read the CARE Checklist (201</w:t>
      </w:r>
      <w:r w:rsidRPr="00E13639">
        <w:rPr>
          <w:rFonts w:ascii="Book Antiqua" w:eastAsiaTheme="minorEastAsia" w:hAnsi="Book Antiqua" w:cs="Book Antiqua"/>
          <w:sz w:val="24"/>
          <w:szCs w:val="24"/>
          <w:lang w:val="en-US" w:bidi="ar"/>
        </w:rPr>
        <w:t>6</w:t>
      </w:r>
      <w:r w:rsidR="0030465D" w:rsidRPr="00E13639">
        <w:rPr>
          <w:rFonts w:ascii="Book Antiqua" w:eastAsiaTheme="minorEastAsia" w:hAnsi="Book Antiqua" w:cs="Book Antiqua"/>
          <w:sz w:val="24"/>
          <w:szCs w:val="24"/>
          <w:lang w:val="en-US" w:bidi="ar"/>
        </w:rPr>
        <w:t>), and the manuscript was prepared and revised according to the CARE Checklist (2016).</w:t>
      </w:r>
    </w:p>
    <w:p w14:paraId="4CAC732E" w14:textId="77777777" w:rsidR="0030465D" w:rsidRPr="00E13639" w:rsidRDefault="0030465D" w:rsidP="00E13639">
      <w:pPr>
        <w:pStyle w:val="a4"/>
        <w:spacing w:after="0" w:line="360" w:lineRule="auto"/>
        <w:ind w:left="0"/>
        <w:rPr>
          <w:rFonts w:ascii="Book Antiqua" w:eastAsiaTheme="minorEastAsia" w:hAnsi="Book Antiqua" w:cs="Book Antiqua"/>
          <w:sz w:val="24"/>
          <w:szCs w:val="24"/>
          <w:lang w:val="en-US" w:bidi="ar"/>
        </w:rPr>
      </w:pPr>
    </w:p>
    <w:p w14:paraId="6443B961" w14:textId="1203A7A4" w:rsidR="00982C7A" w:rsidRPr="00E13639" w:rsidRDefault="00982C7A" w:rsidP="00E13639">
      <w:pPr>
        <w:adjustRightInd w:val="0"/>
        <w:snapToGrid w:val="0"/>
        <w:spacing w:after="0" w:line="360" w:lineRule="auto"/>
        <w:rPr>
          <w:rFonts w:ascii="Book Antiqua" w:hAnsi="Book Antiqua"/>
          <w:sz w:val="24"/>
          <w:lang w:val="en-GB"/>
        </w:rPr>
      </w:pPr>
      <w:r w:rsidRPr="00E13639">
        <w:rPr>
          <w:rFonts w:ascii="Book Antiqua" w:hAnsi="Book Antiqua"/>
          <w:b/>
          <w:sz w:val="24"/>
          <w:lang w:val="en-GB"/>
        </w:rPr>
        <w:t xml:space="preserve">Open-Access: </w:t>
      </w:r>
      <w:bookmarkStart w:id="22" w:name="OLE_LINK43"/>
      <w:r w:rsidRPr="00E13639">
        <w:rPr>
          <w:rFonts w:ascii="Book Antiqua" w:hAnsi="Book Antiqua"/>
          <w:sz w:val="24"/>
          <w:lang w:val="en-GB"/>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2"/>
    <w:p w14:paraId="152BADBC" w14:textId="77777777" w:rsidR="00982C7A" w:rsidRPr="00E13639" w:rsidRDefault="00982C7A" w:rsidP="00E13639">
      <w:pPr>
        <w:adjustRightInd w:val="0"/>
        <w:snapToGrid w:val="0"/>
        <w:spacing w:after="0" w:line="360" w:lineRule="auto"/>
        <w:rPr>
          <w:rFonts w:ascii="Book Antiqua" w:hAnsi="Book Antiqua" w:cstheme="minorHAnsi"/>
          <w:b/>
          <w:bCs/>
          <w:sz w:val="24"/>
          <w:lang w:val="en-GB"/>
        </w:rPr>
      </w:pPr>
    </w:p>
    <w:p w14:paraId="47B4C390" w14:textId="77777777" w:rsidR="00982C7A" w:rsidRPr="00E13639" w:rsidRDefault="00982C7A" w:rsidP="00E13639">
      <w:pPr>
        <w:adjustRightInd w:val="0"/>
        <w:snapToGrid w:val="0"/>
        <w:spacing w:after="0" w:line="360" w:lineRule="auto"/>
        <w:rPr>
          <w:rFonts w:ascii="Book Antiqua" w:eastAsia="宋体" w:hAnsi="Book Antiqua" w:cs="宋体"/>
          <w:sz w:val="24"/>
          <w:lang w:val="en-GB"/>
        </w:rPr>
      </w:pPr>
      <w:r w:rsidRPr="00E13639">
        <w:rPr>
          <w:rFonts w:ascii="Book Antiqua" w:eastAsia="宋体" w:hAnsi="Book Antiqua" w:cs="宋体"/>
          <w:b/>
          <w:sz w:val="24"/>
          <w:lang w:val="en-GB"/>
        </w:rPr>
        <w:t>Manuscript source:</w:t>
      </w:r>
      <w:r w:rsidRPr="00E13639">
        <w:rPr>
          <w:rFonts w:ascii="Book Antiqua" w:eastAsia="宋体" w:hAnsi="Book Antiqua" w:cs="宋体"/>
          <w:sz w:val="24"/>
          <w:lang w:val="en-GB"/>
        </w:rPr>
        <w:t xml:space="preserve"> </w:t>
      </w:r>
      <w:r w:rsidRPr="00E13639">
        <w:rPr>
          <w:rFonts w:ascii="Book Antiqua" w:hAnsi="Book Antiqua"/>
          <w:sz w:val="24"/>
        </w:rPr>
        <w:t xml:space="preserve">Unsolicited </w:t>
      </w:r>
      <w:r w:rsidRPr="00E13639">
        <w:rPr>
          <w:rFonts w:ascii="Book Antiqua" w:eastAsia="宋体" w:hAnsi="Book Antiqua" w:cs="宋体"/>
          <w:sz w:val="24"/>
          <w:lang w:val="en-GB"/>
        </w:rPr>
        <w:t>manuscript</w:t>
      </w:r>
    </w:p>
    <w:p w14:paraId="7CBF42FA" w14:textId="77777777" w:rsidR="00982C7A" w:rsidRPr="00E13639" w:rsidRDefault="00982C7A" w:rsidP="00E13639">
      <w:pPr>
        <w:adjustRightInd w:val="0"/>
        <w:snapToGrid w:val="0"/>
        <w:spacing w:after="0" w:line="360" w:lineRule="auto"/>
        <w:rPr>
          <w:rFonts w:ascii="Book Antiqua" w:eastAsia="宋体" w:hAnsi="Book Antiqua" w:cs="宋体"/>
          <w:sz w:val="24"/>
          <w:lang w:val="en-GB"/>
        </w:rPr>
      </w:pPr>
    </w:p>
    <w:p w14:paraId="50795E97" w14:textId="4B28432B" w:rsidR="00982C7A" w:rsidRPr="00E13639" w:rsidRDefault="00982C7A" w:rsidP="00E13639">
      <w:pPr>
        <w:spacing w:after="0" w:line="360" w:lineRule="auto"/>
        <w:rPr>
          <w:rFonts w:ascii="Book Antiqua" w:hAnsi="Book Antiqua"/>
          <w:b/>
          <w:sz w:val="24"/>
          <w:lang w:val="en-GB"/>
        </w:rPr>
      </w:pPr>
      <w:r w:rsidRPr="00E13639">
        <w:rPr>
          <w:rFonts w:ascii="Book Antiqua" w:hAnsi="Book Antiqua"/>
          <w:b/>
          <w:sz w:val="24"/>
          <w:lang w:val="en-GB"/>
        </w:rPr>
        <w:t>Peer-review started:</w:t>
      </w:r>
      <w:r w:rsidRPr="00E13639">
        <w:rPr>
          <w:rFonts w:ascii="Book Antiqua" w:hAnsi="Book Antiqua"/>
          <w:sz w:val="24"/>
          <w:lang w:val="en-GB"/>
        </w:rPr>
        <w:t xml:space="preserve"> </w:t>
      </w:r>
      <w:bookmarkStart w:id="23" w:name="OLE_LINK22"/>
      <w:r w:rsidRPr="00E13639">
        <w:rPr>
          <w:rFonts w:ascii="Book Antiqua" w:hAnsi="Book Antiqua"/>
          <w:sz w:val="24"/>
        </w:rPr>
        <w:t xml:space="preserve">October </w:t>
      </w:r>
      <w:bookmarkEnd w:id="23"/>
      <w:r w:rsidRPr="00E13639">
        <w:rPr>
          <w:rFonts w:ascii="Book Antiqua" w:hAnsi="Book Antiqua"/>
          <w:sz w:val="24"/>
        </w:rPr>
        <w:t>1</w:t>
      </w:r>
      <w:r w:rsidRPr="00E13639">
        <w:rPr>
          <w:rFonts w:ascii="Book Antiqua" w:hAnsi="Book Antiqua"/>
          <w:sz w:val="24"/>
          <w:lang w:val="en-GB"/>
        </w:rPr>
        <w:t>, 2019</w:t>
      </w:r>
    </w:p>
    <w:p w14:paraId="5B2EA4BD" w14:textId="70FC2CDE" w:rsidR="00982C7A" w:rsidRPr="00E13639" w:rsidRDefault="00982C7A" w:rsidP="00E13639">
      <w:pPr>
        <w:spacing w:after="0" w:line="360" w:lineRule="auto"/>
        <w:rPr>
          <w:rFonts w:ascii="Book Antiqua" w:hAnsi="Book Antiqua"/>
          <w:b/>
          <w:sz w:val="24"/>
          <w:lang w:val="en-GB"/>
        </w:rPr>
      </w:pPr>
      <w:r w:rsidRPr="00E13639">
        <w:rPr>
          <w:rFonts w:ascii="Book Antiqua" w:hAnsi="Book Antiqua"/>
          <w:b/>
          <w:sz w:val="24"/>
          <w:lang w:val="en-GB"/>
        </w:rPr>
        <w:t>First decision:</w:t>
      </w:r>
      <w:r w:rsidRPr="00E13639">
        <w:rPr>
          <w:rFonts w:ascii="Book Antiqua" w:hAnsi="Book Antiqua"/>
          <w:sz w:val="24"/>
          <w:lang w:val="en-GB"/>
        </w:rPr>
        <w:t xml:space="preserve"> </w:t>
      </w:r>
      <w:r w:rsidRPr="00E13639">
        <w:rPr>
          <w:rFonts w:ascii="Book Antiqua" w:hAnsi="Book Antiqua"/>
          <w:sz w:val="24"/>
        </w:rPr>
        <w:t xml:space="preserve">November </w:t>
      </w:r>
      <w:r w:rsidRPr="00E13639">
        <w:rPr>
          <w:rFonts w:ascii="Book Antiqua" w:hAnsi="Book Antiqua"/>
          <w:sz w:val="24"/>
          <w:lang w:val="en-GB"/>
        </w:rPr>
        <w:t>4, 2019</w:t>
      </w:r>
    </w:p>
    <w:p w14:paraId="2772D75B" w14:textId="77777777" w:rsidR="00982C7A" w:rsidRPr="00E13639" w:rsidRDefault="00982C7A" w:rsidP="00E13639">
      <w:pPr>
        <w:spacing w:after="0" w:line="360" w:lineRule="auto"/>
        <w:rPr>
          <w:rFonts w:ascii="Book Antiqua" w:hAnsi="Book Antiqua"/>
          <w:sz w:val="24"/>
          <w:lang w:val="en-GB"/>
        </w:rPr>
      </w:pPr>
      <w:r w:rsidRPr="00E13639">
        <w:rPr>
          <w:rFonts w:ascii="Book Antiqua" w:hAnsi="Book Antiqua"/>
          <w:b/>
          <w:sz w:val="24"/>
          <w:lang w:val="en-GB"/>
        </w:rPr>
        <w:t>Article in press:</w:t>
      </w:r>
      <w:r w:rsidRPr="00E13639">
        <w:rPr>
          <w:rFonts w:ascii="Book Antiqua" w:hAnsi="Book Antiqua"/>
          <w:sz w:val="24"/>
          <w:lang w:val="en-GB"/>
        </w:rPr>
        <w:t xml:space="preserve"> </w:t>
      </w:r>
    </w:p>
    <w:p w14:paraId="7BBC78B9" w14:textId="77777777" w:rsidR="00982C7A" w:rsidRPr="00E13639" w:rsidRDefault="00982C7A" w:rsidP="00E13639">
      <w:pPr>
        <w:spacing w:after="0" w:line="360" w:lineRule="auto"/>
        <w:rPr>
          <w:rFonts w:ascii="Book Antiqua" w:hAnsi="Book Antiqua"/>
          <w:sz w:val="24"/>
          <w:lang w:val="en-GB"/>
        </w:rPr>
      </w:pPr>
    </w:p>
    <w:p w14:paraId="08705A08" w14:textId="77777777" w:rsidR="00982C7A" w:rsidRPr="00E13639" w:rsidRDefault="00982C7A" w:rsidP="00E13639">
      <w:pPr>
        <w:snapToGrid w:val="0"/>
        <w:spacing w:after="0" w:line="360" w:lineRule="auto"/>
        <w:rPr>
          <w:rFonts w:ascii="Book Antiqua" w:eastAsia="宋体" w:hAnsi="Book Antiqua" w:cs="Helvetica"/>
          <w:b/>
          <w:sz w:val="24"/>
        </w:rPr>
      </w:pPr>
      <w:r w:rsidRPr="00E13639">
        <w:rPr>
          <w:rFonts w:ascii="Book Antiqua" w:eastAsia="宋体" w:hAnsi="Book Antiqua" w:cs="Helvetica"/>
          <w:b/>
          <w:sz w:val="24"/>
        </w:rPr>
        <w:t xml:space="preserve">Specialty type: </w:t>
      </w:r>
      <w:r w:rsidRPr="00E13639">
        <w:rPr>
          <w:rFonts w:ascii="Book Antiqua" w:eastAsia="微软雅黑" w:hAnsi="Book Antiqua" w:cs="宋体"/>
          <w:sz w:val="24"/>
        </w:rPr>
        <w:t>Medicine, research and experimental</w:t>
      </w:r>
    </w:p>
    <w:p w14:paraId="593A8C18" w14:textId="77777777" w:rsidR="00982C7A" w:rsidRPr="00E13639" w:rsidRDefault="00982C7A" w:rsidP="00E13639">
      <w:pPr>
        <w:snapToGrid w:val="0"/>
        <w:spacing w:after="0" w:line="360" w:lineRule="auto"/>
        <w:rPr>
          <w:rFonts w:ascii="Book Antiqua" w:eastAsia="宋体" w:hAnsi="Book Antiqua" w:cs="Helvetica"/>
          <w:b/>
          <w:sz w:val="24"/>
        </w:rPr>
      </w:pPr>
      <w:r w:rsidRPr="00E13639">
        <w:rPr>
          <w:rFonts w:ascii="Book Antiqua" w:eastAsia="宋体" w:hAnsi="Book Antiqua" w:cs="Helvetica"/>
          <w:b/>
          <w:sz w:val="24"/>
        </w:rPr>
        <w:t xml:space="preserve">Country of origin: </w:t>
      </w:r>
      <w:r w:rsidRPr="00E13639">
        <w:rPr>
          <w:rFonts w:ascii="Book Antiqua" w:eastAsia="宋体" w:hAnsi="Book Antiqua"/>
          <w:sz w:val="24"/>
        </w:rPr>
        <w:t>China</w:t>
      </w:r>
    </w:p>
    <w:p w14:paraId="361D4E7C" w14:textId="77777777" w:rsidR="00982C7A" w:rsidRPr="00E13639" w:rsidRDefault="00982C7A" w:rsidP="00E13639">
      <w:pPr>
        <w:snapToGrid w:val="0"/>
        <w:spacing w:after="0" w:line="360" w:lineRule="auto"/>
        <w:rPr>
          <w:rFonts w:ascii="Book Antiqua" w:eastAsia="宋体" w:hAnsi="Book Antiqua" w:cs="Helvetica"/>
          <w:b/>
          <w:sz w:val="24"/>
        </w:rPr>
      </w:pPr>
      <w:r w:rsidRPr="00E13639">
        <w:rPr>
          <w:rFonts w:ascii="Book Antiqua" w:eastAsia="宋体" w:hAnsi="Book Antiqua" w:cs="Helvetica"/>
          <w:b/>
          <w:sz w:val="24"/>
        </w:rPr>
        <w:t>Peer-review report classification</w:t>
      </w:r>
    </w:p>
    <w:p w14:paraId="1D58B5C1" w14:textId="77777777" w:rsidR="00982C7A" w:rsidRPr="00E13639" w:rsidRDefault="00982C7A" w:rsidP="00E13639">
      <w:pPr>
        <w:snapToGrid w:val="0"/>
        <w:spacing w:after="0" w:line="360" w:lineRule="auto"/>
        <w:rPr>
          <w:rFonts w:ascii="Book Antiqua" w:eastAsia="宋体" w:hAnsi="Book Antiqua" w:cs="Helvetica"/>
          <w:sz w:val="24"/>
        </w:rPr>
      </w:pPr>
      <w:r w:rsidRPr="00E13639">
        <w:rPr>
          <w:rFonts w:ascii="Book Antiqua" w:eastAsia="宋体" w:hAnsi="Book Antiqua" w:cs="Helvetica"/>
          <w:sz w:val="24"/>
        </w:rPr>
        <w:t xml:space="preserve">Grade </w:t>
      </w:r>
      <w:proofErr w:type="gramStart"/>
      <w:r w:rsidRPr="00E13639">
        <w:rPr>
          <w:rFonts w:ascii="Book Antiqua" w:eastAsia="宋体" w:hAnsi="Book Antiqua" w:cs="Helvetica"/>
          <w:sz w:val="24"/>
        </w:rPr>
        <w:t>A</w:t>
      </w:r>
      <w:proofErr w:type="gramEnd"/>
      <w:r w:rsidRPr="00E13639">
        <w:rPr>
          <w:rFonts w:ascii="Book Antiqua" w:eastAsia="宋体" w:hAnsi="Book Antiqua" w:cs="Helvetica"/>
          <w:sz w:val="24"/>
        </w:rPr>
        <w:t xml:space="preserve"> (Excellent): 0</w:t>
      </w:r>
    </w:p>
    <w:p w14:paraId="6F416442" w14:textId="5F73FD46" w:rsidR="00982C7A" w:rsidRPr="00E13639" w:rsidRDefault="00982C7A" w:rsidP="00E13639">
      <w:pPr>
        <w:snapToGrid w:val="0"/>
        <w:spacing w:after="0" w:line="360" w:lineRule="auto"/>
        <w:rPr>
          <w:rFonts w:ascii="Book Antiqua" w:eastAsia="宋体" w:hAnsi="Book Antiqua" w:cs="Helvetica"/>
          <w:sz w:val="24"/>
        </w:rPr>
      </w:pPr>
      <w:r w:rsidRPr="00E13639">
        <w:rPr>
          <w:rFonts w:ascii="Book Antiqua" w:eastAsia="宋体" w:hAnsi="Book Antiqua" w:cs="Helvetica"/>
          <w:sz w:val="24"/>
        </w:rPr>
        <w:lastRenderedPageBreak/>
        <w:t>Grade B (Very good): B</w:t>
      </w:r>
    </w:p>
    <w:p w14:paraId="3AB02C31" w14:textId="40310A6B" w:rsidR="00982C7A" w:rsidRPr="00E13639" w:rsidRDefault="00982C7A" w:rsidP="00E13639">
      <w:pPr>
        <w:snapToGrid w:val="0"/>
        <w:spacing w:after="0" w:line="360" w:lineRule="auto"/>
        <w:rPr>
          <w:rFonts w:ascii="Book Antiqua" w:eastAsia="宋体" w:hAnsi="Book Antiqua" w:cs="Helvetica"/>
          <w:sz w:val="24"/>
        </w:rPr>
      </w:pPr>
      <w:r w:rsidRPr="00E13639">
        <w:rPr>
          <w:rFonts w:ascii="Book Antiqua" w:eastAsia="宋体" w:hAnsi="Book Antiqua" w:cs="Helvetica"/>
          <w:sz w:val="24"/>
        </w:rPr>
        <w:t>Grade C (Good): C</w:t>
      </w:r>
    </w:p>
    <w:p w14:paraId="139C2327" w14:textId="514E322F" w:rsidR="00982C7A" w:rsidRPr="00E13639" w:rsidRDefault="00982C7A" w:rsidP="00E13639">
      <w:pPr>
        <w:snapToGrid w:val="0"/>
        <w:spacing w:after="0" w:line="360" w:lineRule="auto"/>
        <w:rPr>
          <w:rFonts w:ascii="Book Antiqua" w:eastAsia="宋体" w:hAnsi="Book Antiqua" w:cs="Helvetica"/>
          <w:sz w:val="24"/>
        </w:rPr>
      </w:pPr>
      <w:r w:rsidRPr="00E13639">
        <w:rPr>
          <w:rFonts w:ascii="Book Antiqua" w:eastAsia="宋体" w:hAnsi="Book Antiqua" w:cs="Helvetica"/>
          <w:sz w:val="24"/>
        </w:rPr>
        <w:t>Grade D (Fair): D</w:t>
      </w:r>
    </w:p>
    <w:p w14:paraId="67FD505A" w14:textId="77777777" w:rsidR="00982C7A" w:rsidRPr="00E13639" w:rsidRDefault="00982C7A" w:rsidP="00E13639">
      <w:pPr>
        <w:spacing w:after="0" w:line="360" w:lineRule="auto"/>
        <w:rPr>
          <w:rFonts w:ascii="Book Antiqua" w:hAnsi="Book Antiqua" w:cs="Calibri"/>
          <w:noProof/>
          <w:sz w:val="24"/>
        </w:rPr>
      </w:pPr>
      <w:r w:rsidRPr="00E13639">
        <w:rPr>
          <w:rFonts w:ascii="Book Antiqua" w:eastAsia="宋体" w:hAnsi="Book Antiqua" w:cs="Helvetica"/>
          <w:sz w:val="24"/>
        </w:rPr>
        <w:t>Grade E (Poor): 0</w:t>
      </w:r>
    </w:p>
    <w:p w14:paraId="7C008DF1" w14:textId="77777777" w:rsidR="00982C7A" w:rsidRPr="00E13639" w:rsidRDefault="00982C7A" w:rsidP="00E13639">
      <w:pPr>
        <w:pStyle w:val="ad"/>
        <w:spacing w:after="0" w:line="360" w:lineRule="auto"/>
        <w:ind w:left="0"/>
        <w:jc w:val="both"/>
        <w:rPr>
          <w:rFonts w:ascii="Book Antiqua" w:hAnsi="Book Antiqua" w:cs="Calibri"/>
          <w:noProof/>
          <w:sz w:val="24"/>
          <w:szCs w:val="24"/>
          <w:lang w:val="en-GB" w:eastAsia="zh-CN"/>
        </w:rPr>
      </w:pPr>
    </w:p>
    <w:p w14:paraId="3C52636B" w14:textId="66E9B77F" w:rsidR="00982C7A" w:rsidRPr="00E13639" w:rsidRDefault="00982C7A" w:rsidP="00E13639">
      <w:pPr>
        <w:pStyle w:val="ae"/>
        <w:spacing w:line="360" w:lineRule="auto"/>
        <w:ind w:right="120"/>
        <w:rPr>
          <w:rFonts w:ascii="Book Antiqua" w:hAnsi="Book Antiqua"/>
          <w:b/>
          <w:sz w:val="24"/>
          <w:szCs w:val="24"/>
        </w:rPr>
      </w:pPr>
      <w:r w:rsidRPr="00E13639">
        <w:rPr>
          <w:rFonts w:ascii="Book Antiqua" w:hAnsi="Book Antiqua"/>
          <w:b/>
          <w:sz w:val="24"/>
          <w:szCs w:val="24"/>
        </w:rPr>
        <w:t xml:space="preserve">P-Reviewer: </w:t>
      </w:r>
      <w:proofErr w:type="spellStart"/>
      <w:r w:rsidRPr="00E13639">
        <w:rPr>
          <w:rFonts w:ascii="Book Antiqua" w:hAnsi="Book Antiqua"/>
          <w:sz w:val="24"/>
          <w:szCs w:val="24"/>
        </w:rPr>
        <w:t>Akbulut</w:t>
      </w:r>
      <w:proofErr w:type="spellEnd"/>
      <w:r w:rsidRPr="00E13639">
        <w:rPr>
          <w:rFonts w:ascii="Book Antiqua" w:hAnsi="Book Antiqua"/>
          <w:sz w:val="24"/>
          <w:szCs w:val="24"/>
        </w:rPr>
        <w:t xml:space="preserve"> S, </w:t>
      </w:r>
      <w:proofErr w:type="spellStart"/>
      <w:r w:rsidRPr="00E13639">
        <w:rPr>
          <w:rFonts w:ascii="Book Antiqua" w:hAnsi="Book Antiqua"/>
          <w:sz w:val="24"/>
          <w:szCs w:val="24"/>
        </w:rPr>
        <w:t>Filippou</w:t>
      </w:r>
      <w:proofErr w:type="spellEnd"/>
      <w:r w:rsidRPr="00E13639">
        <w:rPr>
          <w:rFonts w:ascii="Book Antiqua" w:hAnsi="Book Antiqua"/>
          <w:sz w:val="24"/>
          <w:szCs w:val="24"/>
        </w:rPr>
        <w:t xml:space="preserve"> D, </w:t>
      </w:r>
      <w:proofErr w:type="spellStart"/>
      <w:proofErr w:type="gramStart"/>
      <w:r w:rsidRPr="00E13639">
        <w:rPr>
          <w:rFonts w:ascii="Book Antiqua" w:hAnsi="Book Antiqua"/>
          <w:sz w:val="24"/>
          <w:szCs w:val="24"/>
        </w:rPr>
        <w:t>Rungsakulkij</w:t>
      </w:r>
      <w:proofErr w:type="spellEnd"/>
      <w:proofErr w:type="gramEnd"/>
      <w:r w:rsidRPr="00E13639">
        <w:rPr>
          <w:rFonts w:ascii="Book Antiqua" w:hAnsi="Book Antiqua"/>
          <w:sz w:val="24"/>
          <w:szCs w:val="24"/>
        </w:rPr>
        <w:t xml:space="preserve"> N</w:t>
      </w:r>
      <w:r w:rsidRPr="00E13639">
        <w:rPr>
          <w:rFonts w:ascii="Book Antiqua" w:hAnsi="Book Antiqua"/>
          <w:color w:val="000000"/>
          <w:sz w:val="24"/>
          <w:szCs w:val="24"/>
        </w:rPr>
        <w:t xml:space="preserve"> </w:t>
      </w:r>
      <w:r w:rsidRPr="00E13639">
        <w:rPr>
          <w:rFonts w:ascii="Book Antiqua" w:hAnsi="Book Antiqua"/>
          <w:b/>
          <w:sz w:val="24"/>
          <w:szCs w:val="24"/>
        </w:rPr>
        <w:t xml:space="preserve">S-Editor: </w:t>
      </w:r>
      <w:r w:rsidRPr="00E13639">
        <w:rPr>
          <w:rFonts w:ascii="Book Antiqua" w:hAnsi="Book Antiqua"/>
          <w:sz w:val="24"/>
          <w:szCs w:val="24"/>
        </w:rPr>
        <w:t>Dou Y</w:t>
      </w:r>
      <w:r w:rsidRPr="00E13639">
        <w:rPr>
          <w:rFonts w:ascii="Book Antiqua" w:hAnsi="Book Antiqua"/>
          <w:b/>
          <w:sz w:val="24"/>
          <w:szCs w:val="24"/>
        </w:rPr>
        <w:t xml:space="preserve"> L-Editor: </w:t>
      </w:r>
      <w:r w:rsidR="0014367A" w:rsidRPr="0091668B">
        <w:rPr>
          <w:rFonts w:ascii="Book Antiqua" w:hAnsi="Book Antiqua"/>
          <w:sz w:val="24"/>
          <w:szCs w:val="24"/>
        </w:rPr>
        <w:t>Wang TQ</w:t>
      </w:r>
      <w:r w:rsidR="0014367A">
        <w:rPr>
          <w:rFonts w:ascii="Book Antiqua" w:hAnsi="Book Antiqua"/>
          <w:b/>
          <w:sz w:val="24"/>
          <w:szCs w:val="24"/>
        </w:rPr>
        <w:t xml:space="preserve"> </w:t>
      </w:r>
      <w:r w:rsidRPr="00E13639">
        <w:rPr>
          <w:rFonts w:ascii="Book Antiqua" w:hAnsi="Book Antiqua"/>
          <w:b/>
          <w:sz w:val="24"/>
          <w:szCs w:val="24"/>
        </w:rPr>
        <w:t xml:space="preserve">E-Editor: </w:t>
      </w:r>
    </w:p>
    <w:p w14:paraId="3FBCC5EE" w14:textId="77777777" w:rsidR="00982C7A" w:rsidRPr="00E13639" w:rsidRDefault="00982C7A" w:rsidP="00E13639">
      <w:pPr>
        <w:spacing w:after="0" w:line="360" w:lineRule="auto"/>
        <w:rPr>
          <w:rFonts w:ascii="Book Antiqua" w:eastAsia="宋体" w:hAnsi="Book Antiqua" w:cs="Courier New"/>
          <w:b/>
          <w:sz w:val="24"/>
        </w:rPr>
      </w:pPr>
      <w:r w:rsidRPr="00E13639">
        <w:rPr>
          <w:rFonts w:ascii="Book Antiqua" w:hAnsi="Book Antiqua"/>
          <w:b/>
          <w:sz w:val="24"/>
        </w:rPr>
        <w:br w:type="page"/>
      </w:r>
    </w:p>
    <w:p w14:paraId="25C7E00C" w14:textId="77777777" w:rsidR="00982C7A" w:rsidRPr="00E13639" w:rsidRDefault="00982C7A" w:rsidP="00E13639">
      <w:pPr>
        <w:adjustRightInd w:val="0"/>
        <w:snapToGrid w:val="0"/>
        <w:spacing w:after="0" w:line="360" w:lineRule="auto"/>
        <w:rPr>
          <w:rFonts w:ascii="Book Antiqua" w:hAnsi="Book Antiqua"/>
          <w:b/>
          <w:sz w:val="24"/>
        </w:rPr>
      </w:pPr>
      <w:bookmarkStart w:id="24" w:name="OLE_LINK21"/>
      <w:r w:rsidRPr="00E13639">
        <w:rPr>
          <w:rFonts w:ascii="Book Antiqua" w:hAnsi="Book Antiqua"/>
          <w:b/>
          <w:sz w:val="24"/>
        </w:rPr>
        <w:lastRenderedPageBreak/>
        <w:t xml:space="preserve">Figure </w:t>
      </w:r>
      <w:bookmarkEnd w:id="24"/>
      <w:r w:rsidRPr="00E13639">
        <w:rPr>
          <w:rFonts w:ascii="Book Antiqua" w:hAnsi="Book Antiqua"/>
          <w:b/>
          <w:sz w:val="24"/>
        </w:rPr>
        <w:t>Legends</w:t>
      </w:r>
    </w:p>
    <w:p w14:paraId="708B6412" w14:textId="5F6BF5F4"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mc:AlternateContent>
          <mc:Choice Requires="wps">
            <w:drawing>
              <wp:anchor distT="0" distB="0" distL="114300" distR="114300" simplePos="0" relativeHeight="251650560" behindDoc="0" locked="0" layoutInCell="1" allowOverlap="1" wp14:anchorId="50AA9531" wp14:editId="26B29E8D">
                <wp:simplePos x="0" y="0"/>
                <wp:positionH relativeFrom="column">
                  <wp:posOffset>2185035</wp:posOffset>
                </wp:positionH>
                <wp:positionV relativeFrom="paragraph">
                  <wp:posOffset>1534160</wp:posOffset>
                </wp:positionV>
                <wp:extent cx="428625" cy="276225"/>
                <wp:effectExtent l="0" t="8255" r="9525" b="1270"/>
                <wp:wrapNone/>
                <wp:docPr id="16" name="直接箭头连接符 16"/>
                <wp:cNvGraphicFramePr/>
                <a:graphic xmlns:a="http://schemas.openxmlformats.org/drawingml/2006/main">
                  <a:graphicData uri="http://schemas.microsoft.com/office/word/2010/wordprocessingShape">
                    <wps:wsp>
                      <wps:cNvCnPr/>
                      <wps:spPr>
                        <a:xfrm flipH="1">
                          <a:off x="0" y="0"/>
                          <a:ext cx="428625"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xmlns:w15="http://schemas.microsoft.com/office/word/2012/wordml">
            <w:pict>
              <v:shapetype w14:anchorId="118DD26B" id="_x0000_t32" coordsize="21600,21600" o:spt="32" o:oned="t" path="m,l21600,21600e" filled="f">
                <v:path arrowok="t" fillok="f" o:connecttype="none"/>
                <o:lock v:ext="edit" shapetype="t"/>
              </v:shapetype>
              <v:shape id="直接箭头连接符 16" o:spid="_x0000_s1026" type="#_x0000_t32" style="position:absolute;left:0;text-align:left;margin-left:172.05pt;margin-top:120.8pt;width:33.75pt;height:21.75pt;flip:x;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" strokecolor="black [3213]" strokeweight="1.5pt">
                <v:stroke endarrow="open" joinstyle="miter"/>
              </v:shape>
            </w:pict>
          </mc:Fallback>
        </mc:AlternateContent>
      </w:r>
      <w:r w:rsidRPr="00E13639">
        <w:rPr>
          <w:rFonts w:ascii="Book Antiqua" w:hAnsi="Book Antiqua"/>
          <w:noProof/>
          <w:sz w:val="24"/>
        </w:rPr>
        <w:drawing>
          <wp:inline distT="0" distB="0" distL="0" distR="0" wp14:anchorId="63C21774" wp14:editId="280A9F86">
            <wp:extent cx="2625090" cy="2339975"/>
            <wp:effectExtent l="0" t="0" r="381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25333" cy="2340000"/>
                    </a:xfrm>
                    <a:prstGeom prst="rect">
                      <a:avLst/>
                    </a:prstGeom>
                    <a:noFill/>
                    <a:ln>
                      <a:noFill/>
                    </a:ln>
                  </pic:spPr>
                </pic:pic>
              </a:graphicData>
            </a:graphic>
          </wp:inline>
        </w:drawing>
      </w:r>
    </w:p>
    <w:p w14:paraId="660C1AA2" w14:textId="1F891B44" w:rsidR="00800463" w:rsidRPr="00E13639" w:rsidRDefault="00E13639" w:rsidP="00E13639">
      <w:pPr>
        <w:spacing w:after="0" w:line="360" w:lineRule="auto"/>
        <w:rPr>
          <w:rFonts w:ascii="Book Antiqua" w:hAnsi="Book Antiqua"/>
          <w:b/>
          <w:bCs/>
          <w:sz w:val="24"/>
        </w:rPr>
      </w:pPr>
      <w:r w:rsidRPr="00E13639">
        <w:rPr>
          <w:rFonts w:ascii="Book Antiqua" w:eastAsia="楷体" w:hAnsi="Book Antiqua" w:cs="Book Antiqua"/>
          <w:b/>
          <w:bCs/>
          <w:sz w:val="24"/>
        </w:rPr>
        <w:t xml:space="preserve">Figure 1 </w:t>
      </w:r>
      <w:r w:rsidRPr="00E13639">
        <w:rPr>
          <w:rFonts w:ascii="Book Antiqua" w:hAnsi="Book Antiqua" w:cs="Book Antiqua"/>
          <w:b/>
          <w:bCs/>
          <w:sz w:val="24"/>
        </w:rPr>
        <w:t xml:space="preserve">A palpable encircling mass was found in the lower rectum on colonoscopy </w:t>
      </w:r>
      <w:r w:rsidRPr="00E13639">
        <w:rPr>
          <w:rFonts w:ascii="Book Antiqua" w:eastAsia="Helvetica-Light" w:hAnsi="Book Antiqua" w:cs="Book Antiqua"/>
          <w:b/>
          <w:bCs/>
          <w:color w:val="000000"/>
          <w:kern w:val="0"/>
          <w:sz w:val="24"/>
          <w:lang w:bidi="ar"/>
        </w:rPr>
        <w:t>(black arrow)</w:t>
      </w:r>
      <w:r w:rsidRPr="00E13639">
        <w:rPr>
          <w:rFonts w:ascii="Book Antiqua" w:hAnsi="Book Antiqua" w:cs="Book Antiqua"/>
          <w:b/>
          <w:bCs/>
          <w:sz w:val="24"/>
        </w:rPr>
        <w:t>.</w:t>
      </w:r>
    </w:p>
    <w:p w14:paraId="260E3D8E" w14:textId="77777777" w:rsidR="00CA554F" w:rsidRPr="00E13639" w:rsidRDefault="00CA554F" w:rsidP="00E13639">
      <w:pPr>
        <w:widowControl/>
        <w:spacing w:after="0" w:line="360" w:lineRule="auto"/>
        <w:rPr>
          <w:rFonts w:ascii="Book Antiqua" w:hAnsi="Book Antiqua"/>
          <w:sz w:val="24"/>
        </w:rPr>
      </w:pPr>
      <w:r w:rsidRPr="00E13639">
        <w:rPr>
          <w:rFonts w:ascii="Book Antiqua" w:hAnsi="Book Antiqua"/>
          <w:sz w:val="24"/>
        </w:rPr>
        <w:br w:type="page"/>
      </w:r>
    </w:p>
    <w:p w14:paraId="79669922" w14:textId="37251E75"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lastRenderedPageBreak/>
        <w:drawing>
          <wp:inline distT="0" distB="0" distL="0" distR="0" wp14:anchorId="3A969E1D" wp14:editId="3F3C8E7C">
            <wp:extent cx="1764030" cy="1344930"/>
            <wp:effectExtent l="0" t="0" r="762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64030" cy="1344930"/>
                    </a:xfrm>
                    <a:prstGeom prst="rect">
                      <a:avLst/>
                    </a:prstGeom>
                    <a:noFill/>
                    <a:ln>
                      <a:noFill/>
                    </a:ln>
                  </pic:spPr>
                </pic:pic>
              </a:graphicData>
            </a:graphic>
          </wp:inline>
        </w:drawing>
      </w:r>
      <w:r w:rsidRPr="00E13639">
        <w:rPr>
          <w:rFonts w:ascii="Book Antiqua" w:hAnsi="Book Antiqua"/>
          <w:noProof/>
          <w:sz w:val="24"/>
        </w:rPr>
        <w:drawing>
          <wp:inline distT="0" distB="0" distL="0" distR="0" wp14:anchorId="1132FD9F" wp14:editId="6C3876AE">
            <wp:extent cx="1727835" cy="1318260"/>
            <wp:effectExtent l="0" t="0" r="5715"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27835" cy="1318260"/>
                    </a:xfrm>
                    <a:prstGeom prst="rect">
                      <a:avLst/>
                    </a:prstGeom>
                    <a:noFill/>
                    <a:ln>
                      <a:noFill/>
                    </a:ln>
                  </pic:spPr>
                </pic:pic>
              </a:graphicData>
            </a:graphic>
          </wp:inline>
        </w:drawing>
      </w:r>
      <w:r w:rsidRPr="00E13639">
        <w:rPr>
          <w:rFonts w:ascii="Book Antiqua" w:hAnsi="Book Antiqua"/>
          <w:noProof/>
          <w:sz w:val="24"/>
        </w:rPr>
        <w:drawing>
          <wp:inline distT="0" distB="0" distL="0" distR="0" wp14:anchorId="4D2DDAB6" wp14:editId="732C485D">
            <wp:extent cx="1727835" cy="1318895"/>
            <wp:effectExtent l="0" t="0" r="5715"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27835" cy="1318895"/>
                    </a:xfrm>
                    <a:prstGeom prst="rect">
                      <a:avLst/>
                    </a:prstGeom>
                    <a:noFill/>
                    <a:ln>
                      <a:noFill/>
                    </a:ln>
                  </pic:spPr>
                </pic:pic>
              </a:graphicData>
            </a:graphic>
          </wp:inline>
        </w:drawing>
      </w:r>
    </w:p>
    <w:p w14:paraId="700D96D9" w14:textId="6595EC60" w:rsidR="00800463" w:rsidRPr="00E13639" w:rsidRDefault="00E13639" w:rsidP="00E13639">
      <w:pPr>
        <w:spacing w:after="0" w:line="360" w:lineRule="auto"/>
        <w:rPr>
          <w:rFonts w:ascii="Book Antiqua" w:eastAsia="宋体" w:hAnsi="Book Antiqua" w:cs="Book Antiqua"/>
          <w:sz w:val="24"/>
        </w:rPr>
      </w:pPr>
      <w:r w:rsidRPr="00E13639">
        <w:rPr>
          <w:rFonts w:ascii="Book Antiqua" w:eastAsia="宋体" w:hAnsi="Book Antiqua" w:cs="Book Antiqua"/>
          <w:b/>
          <w:bCs/>
          <w:sz w:val="24"/>
        </w:rPr>
        <w:t xml:space="preserve">Figure 2 </w:t>
      </w:r>
      <w:bookmarkStart w:id="25" w:name="OLE_LINK36"/>
      <w:r w:rsidRPr="00E13639">
        <w:rPr>
          <w:rFonts w:ascii="Book Antiqua" w:eastAsia="宋体" w:hAnsi="Book Antiqua" w:cs="Book Antiqua"/>
          <w:b/>
          <w:bCs/>
          <w:sz w:val="24"/>
        </w:rPr>
        <w:t xml:space="preserve">Pathological results. </w:t>
      </w:r>
      <w:r w:rsidRPr="00E13639">
        <w:rPr>
          <w:rFonts w:ascii="Book Antiqua" w:eastAsia="宋体" w:hAnsi="Book Antiqua" w:cs="Book Antiqua"/>
          <w:sz w:val="24"/>
        </w:rPr>
        <w:t xml:space="preserve">A-C: Pathology </w:t>
      </w:r>
      <w:r w:rsidR="0014367A">
        <w:rPr>
          <w:rFonts w:ascii="Book Antiqua" w:eastAsia="宋体" w:hAnsi="Book Antiqua" w:cs="Book Antiqua"/>
          <w:sz w:val="24"/>
        </w:rPr>
        <w:t>suggested</w:t>
      </w:r>
      <w:r w:rsidR="0014367A" w:rsidRPr="00E13639">
        <w:rPr>
          <w:rFonts w:ascii="Book Antiqua" w:eastAsia="宋体" w:hAnsi="Book Antiqua" w:cs="Book Antiqua"/>
          <w:sz w:val="24"/>
        </w:rPr>
        <w:t xml:space="preserve"> </w:t>
      </w:r>
      <w:r w:rsidRPr="00E13639">
        <w:rPr>
          <w:rFonts w:ascii="Book Antiqua" w:hAnsi="Book Antiqua" w:cs="Book Antiqua"/>
          <w:sz w:val="24"/>
        </w:rPr>
        <w:t>m</w:t>
      </w:r>
      <w:r w:rsidRPr="00E13639">
        <w:rPr>
          <w:rFonts w:ascii="Book Antiqua" w:eastAsia="宋体" w:hAnsi="Book Antiqua" w:cs="Book Antiqua"/>
          <w:sz w:val="24"/>
        </w:rPr>
        <w:t>oderately differentiated adenocarcinoma (100×).</w:t>
      </w:r>
    </w:p>
    <w:bookmarkEnd w:id="25"/>
    <w:p w14:paraId="2D9FA168" w14:textId="77777777" w:rsidR="00CA554F" w:rsidRPr="00E13639" w:rsidRDefault="00CA554F" w:rsidP="00E13639">
      <w:pPr>
        <w:widowControl/>
        <w:spacing w:after="0" w:line="360" w:lineRule="auto"/>
        <w:rPr>
          <w:rFonts w:ascii="Book Antiqua" w:hAnsi="Book Antiqua" w:cs="Book Antiqua"/>
          <w:sz w:val="24"/>
        </w:rPr>
      </w:pPr>
      <w:r w:rsidRPr="00E13639">
        <w:rPr>
          <w:rFonts w:ascii="Book Antiqua" w:hAnsi="Book Antiqua" w:cs="Book Antiqua"/>
          <w:sz w:val="24"/>
        </w:rPr>
        <w:br w:type="page"/>
      </w:r>
    </w:p>
    <w:p w14:paraId="7AFAA2B6" w14:textId="2294481F"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lastRenderedPageBreak/>
        <mc:AlternateContent>
          <mc:Choice Requires="wps">
            <w:drawing>
              <wp:anchor distT="0" distB="0" distL="114300" distR="114300" simplePos="0" relativeHeight="251663872" behindDoc="0" locked="0" layoutInCell="1" allowOverlap="1" wp14:anchorId="04E1063C" wp14:editId="6E131A25">
                <wp:simplePos x="0" y="0"/>
                <wp:positionH relativeFrom="column">
                  <wp:posOffset>2185035</wp:posOffset>
                </wp:positionH>
                <wp:positionV relativeFrom="paragraph">
                  <wp:posOffset>1572260</wp:posOffset>
                </wp:positionV>
                <wp:extent cx="428625" cy="276225"/>
                <wp:effectExtent l="0" t="8255" r="9525" b="1270"/>
                <wp:wrapNone/>
                <wp:docPr id="19" name="直接箭头连接符 19"/>
                <wp:cNvGraphicFramePr/>
                <a:graphic xmlns:a="http://schemas.openxmlformats.org/drawingml/2006/main">
                  <a:graphicData uri="http://schemas.microsoft.com/office/word/2010/wordprocessingShape">
                    <wps:wsp>
                      <wps:cNvCnPr/>
                      <wps:spPr>
                        <a:xfrm flipH="1">
                          <a:off x="0" y="0"/>
                          <a:ext cx="428625"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xmlns:w15="http://schemas.microsoft.com/office/word/2012/wordml">
            <w:pict>
              <v:shape w14:anchorId="5DF4167E" id="直接箭头连接符 19" o:spid="_x0000_s1026" type="#_x0000_t32" style="position:absolute;left:0;text-align:left;margin-left:172.05pt;margin-top:123.8pt;width:33.75pt;height:21.75pt;flip:x;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" strokecolor="black [3213]" strokeweight="1.5pt">
                <v:stroke endarrow="open" joinstyle="miter"/>
              </v:shape>
            </w:pict>
          </mc:Fallback>
        </mc:AlternateContent>
      </w:r>
      <w:r w:rsidRPr="00E13639">
        <w:rPr>
          <w:rFonts w:ascii="Book Antiqua" w:hAnsi="Book Antiqua"/>
          <w:noProof/>
          <w:sz w:val="24"/>
        </w:rPr>
        <w:drawing>
          <wp:inline distT="0" distB="0" distL="0" distR="0" wp14:anchorId="18DEE32D" wp14:editId="39BDEF45">
            <wp:extent cx="2619375" cy="2339975"/>
            <wp:effectExtent l="0" t="0" r="9525"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19738" cy="2340000"/>
                    </a:xfrm>
                    <a:prstGeom prst="rect">
                      <a:avLst/>
                    </a:prstGeom>
                    <a:noFill/>
                    <a:ln>
                      <a:noFill/>
                    </a:ln>
                  </pic:spPr>
                </pic:pic>
              </a:graphicData>
            </a:graphic>
          </wp:inline>
        </w:drawing>
      </w:r>
    </w:p>
    <w:p w14:paraId="7C410904" w14:textId="3E5E175E" w:rsidR="00800463" w:rsidRPr="00E13639" w:rsidRDefault="00E13639" w:rsidP="00E13639">
      <w:pPr>
        <w:spacing w:after="0" w:line="360" w:lineRule="auto"/>
        <w:rPr>
          <w:rFonts w:ascii="Book Antiqua" w:hAnsi="Book Antiqua"/>
          <w:b/>
          <w:bCs/>
          <w:sz w:val="24"/>
        </w:rPr>
      </w:pPr>
      <w:r w:rsidRPr="00E13639">
        <w:rPr>
          <w:rFonts w:ascii="Book Antiqua" w:hAnsi="Book Antiqua" w:cs="Book Antiqua"/>
          <w:b/>
          <w:bCs/>
          <w:sz w:val="24"/>
        </w:rPr>
        <w:t xml:space="preserve">Figure 3 </w:t>
      </w:r>
      <w:r w:rsidRPr="00E13639">
        <w:rPr>
          <w:rFonts w:ascii="Book Antiqua" w:eastAsia="Helvetica-Light" w:hAnsi="Book Antiqua" w:cs="Book Antiqua"/>
          <w:b/>
          <w:bCs/>
          <w:color w:val="000000"/>
          <w:kern w:val="0"/>
          <w:sz w:val="24"/>
          <w:lang w:bidi="ar"/>
        </w:rPr>
        <w:t xml:space="preserve">Chest X-ray </w:t>
      </w:r>
      <w:r w:rsidR="0091668B">
        <w:rPr>
          <w:rFonts w:ascii="Book Antiqua" w:eastAsia="Helvetica-Light" w:hAnsi="Book Antiqua" w:cs="Book Antiqua"/>
          <w:b/>
          <w:bCs/>
          <w:color w:val="000000"/>
          <w:kern w:val="0"/>
          <w:sz w:val="24"/>
          <w:lang w:bidi="ar"/>
        </w:rPr>
        <w:t xml:space="preserve">image </w:t>
      </w:r>
      <w:r w:rsidRPr="00E13639">
        <w:rPr>
          <w:rFonts w:ascii="Book Antiqua" w:eastAsia="Helvetica-Light" w:hAnsi="Book Antiqua" w:cs="Book Antiqua"/>
          <w:b/>
          <w:bCs/>
          <w:color w:val="000000"/>
          <w:kern w:val="0"/>
          <w:sz w:val="24"/>
          <w:lang w:bidi="ar"/>
        </w:rPr>
        <w:t xml:space="preserve">showing </w:t>
      </w:r>
      <w:proofErr w:type="spellStart"/>
      <w:r w:rsidRPr="00E13639">
        <w:rPr>
          <w:rFonts w:ascii="Book Antiqua" w:eastAsia="Helvetica-Light" w:hAnsi="Book Antiqua" w:cs="Book Antiqua"/>
          <w:b/>
          <w:bCs/>
          <w:color w:val="000000"/>
          <w:kern w:val="0"/>
          <w:sz w:val="24"/>
          <w:lang w:bidi="ar"/>
        </w:rPr>
        <w:t>dextrocardia</w:t>
      </w:r>
      <w:proofErr w:type="spellEnd"/>
      <w:r w:rsidRPr="00E13639">
        <w:rPr>
          <w:rFonts w:ascii="Book Antiqua" w:eastAsia="Helvetica-Light" w:hAnsi="Book Antiqua" w:cs="Book Antiqua"/>
          <w:b/>
          <w:bCs/>
          <w:color w:val="000000"/>
          <w:kern w:val="0"/>
          <w:sz w:val="24"/>
          <w:lang w:bidi="ar"/>
        </w:rPr>
        <w:t xml:space="preserve"> and a right </w:t>
      </w:r>
      <w:proofErr w:type="spellStart"/>
      <w:r w:rsidRPr="00E13639">
        <w:rPr>
          <w:rFonts w:ascii="Book Antiqua" w:eastAsia="Helvetica-Light" w:hAnsi="Book Antiqua" w:cs="Book Antiqua"/>
          <w:b/>
          <w:bCs/>
          <w:color w:val="000000"/>
          <w:kern w:val="0"/>
          <w:sz w:val="24"/>
          <w:lang w:bidi="ar"/>
        </w:rPr>
        <w:t>subphrenic</w:t>
      </w:r>
      <w:proofErr w:type="spellEnd"/>
      <w:r w:rsidRPr="00E13639">
        <w:rPr>
          <w:rFonts w:ascii="Book Antiqua" w:eastAsia="Helvetica-Light" w:hAnsi="Book Antiqua" w:cs="Book Antiqua"/>
          <w:b/>
          <w:bCs/>
          <w:color w:val="000000"/>
          <w:kern w:val="0"/>
          <w:sz w:val="24"/>
          <w:lang w:bidi="ar"/>
        </w:rPr>
        <w:t xml:space="preserve"> gastric bubble</w:t>
      </w:r>
      <w:r w:rsidR="00CA554F" w:rsidRPr="00E13639">
        <w:rPr>
          <w:rFonts w:ascii="Book Antiqua" w:eastAsia="Helvetica-Light" w:hAnsi="Book Antiqua" w:cs="Book Antiqua"/>
          <w:b/>
          <w:bCs/>
          <w:color w:val="000000"/>
          <w:kern w:val="0"/>
          <w:sz w:val="24"/>
          <w:lang w:bidi="ar"/>
        </w:rPr>
        <w:t xml:space="preserve"> </w:t>
      </w:r>
      <w:r w:rsidRPr="00E13639">
        <w:rPr>
          <w:rFonts w:ascii="Book Antiqua" w:eastAsia="Helvetica-Light" w:hAnsi="Book Antiqua" w:cs="Book Antiqua"/>
          <w:b/>
          <w:bCs/>
          <w:color w:val="000000"/>
          <w:kern w:val="0"/>
          <w:sz w:val="24"/>
          <w:lang w:bidi="ar"/>
        </w:rPr>
        <w:t>(black arrow).</w:t>
      </w:r>
    </w:p>
    <w:p w14:paraId="0830E344" w14:textId="77777777" w:rsidR="00CA554F" w:rsidRPr="00E13639" w:rsidRDefault="00CA554F" w:rsidP="00E13639">
      <w:pPr>
        <w:widowControl/>
        <w:spacing w:after="0" w:line="360" w:lineRule="auto"/>
        <w:rPr>
          <w:rFonts w:ascii="Book Antiqua" w:hAnsi="Book Antiqua" w:cs="Book Antiqua"/>
          <w:sz w:val="24"/>
        </w:rPr>
      </w:pPr>
      <w:r w:rsidRPr="00E13639">
        <w:rPr>
          <w:rFonts w:ascii="Book Antiqua" w:hAnsi="Book Antiqua" w:cs="Book Antiqua"/>
          <w:sz w:val="24"/>
        </w:rPr>
        <w:br w:type="page"/>
      </w:r>
    </w:p>
    <w:p w14:paraId="0171F43B" w14:textId="046740E2"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lastRenderedPageBreak/>
        <mc:AlternateContent>
          <mc:Choice Requires="wps">
            <w:drawing>
              <wp:anchor distT="0" distB="0" distL="114300" distR="114300" simplePos="0" relativeHeight="251623936" behindDoc="0" locked="0" layoutInCell="1" allowOverlap="1" wp14:anchorId="4690ED34" wp14:editId="40E8B424">
                <wp:simplePos x="0" y="0"/>
                <wp:positionH relativeFrom="column">
                  <wp:posOffset>1156970</wp:posOffset>
                </wp:positionH>
                <wp:positionV relativeFrom="paragraph">
                  <wp:posOffset>1633220</wp:posOffset>
                </wp:positionV>
                <wp:extent cx="171450" cy="114300"/>
                <wp:effectExtent l="7620" t="0" r="11430" b="19050"/>
                <wp:wrapNone/>
                <wp:docPr id="14" name="直接箭头连接符 14"/>
                <wp:cNvGraphicFramePr/>
                <a:graphic xmlns:a="http://schemas.openxmlformats.org/drawingml/2006/main">
                  <a:graphicData uri="http://schemas.microsoft.com/office/word/2010/wordprocessingShape">
                    <wps:wsp>
                      <wps:cNvCnPr/>
                      <wps:spPr>
                        <a:xfrm flipV="1">
                          <a:off x="2299970" y="2547620"/>
                          <a:ext cx="171450" cy="114300"/>
                        </a:xfrm>
                        <a:prstGeom prst="straightConnector1">
                          <a:avLst/>
                        </a:prstGeom>
                        <a:noFill/>
                        <a:ln w="28575" cap="flat" cmpd="sng" algn="ctr">
                          <a:solidFill>
                            <a:sysClr val="window" lastClr="FFFFFF"/>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xmlns:w15="http://schemas.microsoft.com/office/word/2012/wordml">
            <w:pict>
              <v:shape w14:anchorId="7A64F53B" id="直接箭头连接符 14" o:spid="_x0000_s1026" type="#_x0000_t32" style="position:absolute;left:0;text-align:left;margin-left:91.1pt;margin-top:128.6pt;width:13.5pt;height:9pt;flip:y;z-index:2516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" strokecolor="window" strokeweight="2.25pt">
                <v:stroke endarrow="open" joinstyle="miter"/>
              </v:shape>
            </w:pict>
          </mc:Fallback>
        </mc:AlternateContent>
      </w:r>
      <w:r w:rsidRPr="00E13639">
        <w:rPr>
          <w:rFonts w:ascii="Book Antiqua" w:hAnsi="Book Antiqua"/>
          <w:noProof/>
          <w:sz w:val="24"/>
        </w:rPr>
        <w:drawing>
          <wp:inline distT="0" distB="0" distL="0" distR="0" wp14:anchorId="3A539129" wp14:editId="32F4A1B2">
            <wp:extent cx="2627630" cy="2052955"/>
            <wp:effectExtent l="0" t="0" r="127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28000" cy="2052976"/>
                    </a:xfrm>
                    <a:prstGeom prst="rect">
                      <a:avLst/>
                    </a:prstGeom>
                    <a:noFill/>
                    <a:ln>
                      <a:noFill/>
                    </a:ln>
                  </pic:spPr>
                </pic:pic>
              </a:graphicData>
            </a:graphic>
          </wp:inline>
        </w:drawing>
      </w:r>
      <w:r w:rsidRPr="00E13639">
        <w:rPr>
          <w:rFonts w:ascii="Book Antiqua" w:hAnsi="Book Antiqua"/>
          <w:noProof/>
          <w:sz w:val="24"/>
        </w:rPr>
        <w:drawing>
          <wp:inline distT="0" distB="0" distL="0" distR="0" wp14:anchorId="6DEBEE4C" wp14:editId="0F21C223">
            <wp:extent cx="2627630" cy="2052955"/>
            <wp:effectExtent l="0" t="0" r="127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28000" cy="2053531"/>
                    </a:xfrm>
                    <a:prstGeom prst="rect">
                      <a:avLst/>
                    </a:prstGeom>
                    <a:noFill/>
                    <a:ln>
                      <a:noFill/>
                    </a:ln>
                  </pic:spPr>
                </pic:pic>
              </a:graphicData>
            </a:graphic>
          </wp:inline>
        </w:drawing>
      </w:r>
    </w:p>
    <w:p w14:paraId="0BB33EDF" w14:textId="77777777"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drawing>
          <wp:inline distT="0" distB="0" distL="0" distR="0" wp14:anchorId="1D217B2E" wp14:editId="287F4B9C">
            <wp:extent cx="2627630" cy="3131820"/>
            <wp:effectExtent l="0" t="0" r="127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28000" cy="3131996"/>
                    </a:xfrm>
                    <a:prstGeom prst="rect">
                      <a:avLst/>
                    </a:prstGeom>
                    <a:noFill/>
                    <a:ln>
                      <a:noFill/>
                    </a:ln>
                  </pic:spPr>
                </pic:pic>
              </a:graphicData>
            </a:graphic>
          </wp:inline>
        </w:drawing>
      </w:r>
      <w:r w:rsidRPr="00E13639">
        <w:rPr>
          <w:rFonts w:ascii="Book Antiqua" w:hAnsi="Book Antiqua"/>
          <w:noProof/>
          <w:sz w:val="24"/>
        </w:rPr>
        <w:drawing>
          <wp:inline distT="0" distB="0" distL="0" distR="0" wp14:anchorId="3684667B" wp14:editId="105C491D">
            <wp:extent cx="2627630" cy="3124835"/>
            <wp:effectExtent l="0" t="0" r="1270"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28000" cy="3125027"/>
                    </a:xfrm>
                    <a:prstGeom prst="rect">
                      <a:avLst/>
                    </a:prstGeom>
                    <a:noFill/>
                    <a:ln>
                      <a:noFill/>
                    </a:ln>
                  </pic:spPr>
                </pic:pic>
              </a:graphicData>
            </a:graphic>
          </wp:inline>
        </w:drawing>
      </w:r>
    </w:p>
    <w:p w14:paraId="1C938D08" w14:textId="17E4EE73"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b/>
          <w:bCs/>
          <w:sz w:val="24"/>
          <w:szCs w:val="24"/>
          <w:lang w:val="en-US"/>
        </w:rPr>
        <w:t xml:space="preserve">Figure 4 Abdominopelvic computed tomography </w:t>
      </w:r>
      <w:r w:rsidR="0091668B">
        <w:rPr>
          <w:rFonts w:ascii="Book Antiqua" w:hAnsi="Book Antiqua" w:cs="Book Antiqua"/>
          <w:b/>
          <w:bCs/>
          <w:sz w:val="24"/>
          <w:szCs w:val="24"/>
          <w:lang w:val="en-US"/>
        </w:rPr>
        <w:t>images</w:t>
      </w:r>
      <w:r w:rsidRPr="00E13639">
        <w:rPr>
          <w:rFonts w:ascii="Book Antiqua" w:hAnsi="Book Antiqua" w:cs="Book Antiqua"/>
          <w:b/>
          <w:bCs/>
          <w:sz w:val="24"/>
          <w:szCs w:val="24"/>
          <w:lang w:val="en-US"/>
        </w:rPr>
        <w:t>.</w:t>
      </w:r>
      <w:r w:rsidRPr="00E13639">
        <w:rPr>
          <w:rFonts w:ascii="Book Antiqua" w:hAnsi="Book Antiqua" w:cs="Book Antiqua"/>
          <w:sz w:val="24"/>
          <w:szCs w:val="24"/>
          <w:lang w:val="en-US"/>
        </w:rPr>
        <w:t xml:space="preserve"> A:</w:t>
      </w:r>
      <w:r w:rsidR="00CA554F" w:rsidRPr="00E13639">
        <w:rPr>
          <w:rFonts w:ascii="Book Antiqua" w:hAnsi="Book Antiqua" w:cs="Book Antiqua"/>
          <w:sz w:val="24"/>
          <w:szCs w:val="24"/>
          <w:lang w:val="en-US"/>
        </w:rPr>
        <w:t xml:space="preserve"> Computed tomography</w:t>
      </w:r>
      <w:r w:rsidRPr="00E13639">
        <w:rPr>
          <w:rFonts w:ascii="Book Antiqua" w:hAnsi="Book Antiqua" w:cs="Book Antiqua"/>
          <w:sz w:val="24"/>
          <w:szCs w:val="24"/>
          <w:lang w:val="en-US"/>
        </w:rPr>
        <w:t xml:space="preserve"> </w:t>
      </w:r>
      <w:r w:rsidR="00CA554F" w:rsidRPr="00E13639">
        <w:rPr>
          <w:rFonts w:ascii="Book Antiqua" w:hAnsi="Book Antiqua" w:cs="Book Antiqua"/>
          <w:sz w:val="24"/>
          <w:szCs w:val="24"/>
          <w:lang w:val="en-US"/>
        </w:rPr>
        <w:t>(</w:t>
      </w:r>
      <w:r w:rsidRPr="00E13639">
        <w:rPr>
          <w:rFonts w:ascii="Book Antiqua" w:hAnsi="Book Antiqua" w:cs="Book Antiqua"/>
          <w:sz w:val="24"/>
          <w:szCs w:val="24"/>
          <w:lang w:val="en-US"/>
        </w:rPr>
        <w:t>CT</w:t>
      </w:r>
      <w:r w:rsidR="00CA554F" w:rsidRPr="00E13639">
        <w:rPr>
          <w:rFonts w:ascii="Book Antiqua" w:hAnsi="Book Antiqua" w:cs="Book Antiqua"/>
          <w:sz w:val="24"/>
          <w:szCs w:val="24"/>
          <w:lang w:val="en-US"/>
        </w:rPr>
        <w:t>)</w:t>
      </w:r>
      <w:r w:rsidRPr="00E13639">
        <w:rPr>
          <w:rFonts w:ascii="Book Antiqua" w:hAnsi="Book Antiqua" w:cs="Book Antiqua"/>
          <w:sz w:val="24"/>
          <w:szCs w:val="24"/>
          <w:lang w:val="en-US"/>
        </w:rPr>
        <w:t xml:space="preserve"> </w:t>
      </w:r>
      <w:r w:rsidR="0014367A">
        <w:rPr>
          <w:rFonts w:ascii="Book Antiqua" w:hAnsi="Book Antiqua" w:cs="Book Antiqua"/>
          <w:sz w:val="24"/>
          <w:szCs w:val="24"/>
          <w:lang w:val="en-US"/>
        </w:rPr>
        <w:t xml:space="preserve">image </w:t>
      </w:r>
      <w:r w:rsidR="0014367A" w:rsidRPr="00E13639">
        <w:rPr>
          <w:rFonts w:ascii="Book Antiqua" w:hAnsi="Book Antiqua" w:cs="Book Antiqua"/>
          <w:sz w:val="24"/>
          <w:szCs w:val="24"/>
          <w:lang w:val="en-US"/>
        </w:rPr>
        <w:t>reveal</w:t>
      </w:r>
      <w:r w:rsidR="0014367A">
        <w:rPr>
          <w:rFonts w:ascii="Book Antiqua" w:hAnsi="Book Antiqua" w:cs="Book Antiqua"/>
          <w:sz w:val="24"/>
          <w:szCs w:val="24"/>
          <w:lang w:val="en-US"/>
        </w:rPr>
        <w:t>ing</w:t>
      </w:r>
      <w:r w:rsidR="001436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that </w:t>
      </w:r>
      <w:r w:rsidR="0014367A">
        <w:rPr>
          <w:rFonts w:ascii="Book Antiqua" w:hAnsi="Book Antiqua" w:cs="Book Antiqua"/>
          <w:sz w:val="24"/>
          <w:szCs w:val="24"/>
          <w:lang w:val="en-US"/>
        </w:rPr>
        <w:t>a</w:t>
      </w:r>
      <w:r w:rsidR="001436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soft tissue mass was irregularly infiltrated into the serous membrane</w:t>
      </w:r>
      <w:r w:rsidR="00CA554F"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(white arrow).</w:t>
      </w:r>
      <w:r w:rsidR="00CA554F"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The mass was seen to protrude into the lumen</w:t>
      </w:r>
      <w:r w:rsidR="0014367A">
        <w:rPr>
          <w:rFonts w:ascii="Book Antiqua" w:hAnsi="Book Antiqua" w:cs="Book Antiqua"/>
          <w:sz w:val="24"/>
          <w:szCs w:val="24"/>
          <w:lang w:val="en-US"/>
        </w:rPr>
        <w:t xml:space="preserve">, with </w:t>
      </w:r>
      <w:r w:rsidRPr="00E13639">
        <w:rPr>
          <w:rFonts w:ascii="Book Antiqua" w:hAnsi="Book Antiqua" w:cs="Book Antiqua"/>
          <w:sz w:val="24"/>
          <w:szCs w:val="24"/>
          <w:lang w:val="en-US"/>
        </w:rPr>
        <w:t xml:space="preserve">metastatic lymph nodes </w:t>
      </w:r>
      <w:r w:rsidR="0014367A">
        <w:rPr>
          <w:rFonts w:ascii="Book Antiqua" w:hAnsi="Book Antiqua" w:cs="Book Antiqua"/>
          <w:sz w:val="24"/>
          <w:szCs w:val="24"/>
          <w:lang w:val="en-US"/>
        </w:rPr>
        <w:t xml:space="preserve">detected </w:t>
      </w:r>
      <w:r w:rsidRPr="00E13639">
        <w:rPr>
          <w:rFonts w:ascii="Book Antiqua" w:hAnsi="Book Antiqua" w:cs="Book Antiqua"/>
          <w:sz w:val="24"/>
          <w:szCs w:val="24"/>
          <w:lang w:val="en-US"/>
        </w:rPr>
        <w:t xml:space="preserve">around; B: CT </w:t>
      </w:r>
      <w:r w:rsidR="0014367A">
        <w:rPr>
          <w:rFonts w:ascii="Book Antiqua" w:hAnsi="Book Antiqua" w:cs="Book Antiqua"/>
          <w:sz w:val="24"/>
          <w:szCs w:val="24"/>
          <w:lang w:val="en-US"/>
        </w:rPr>
        <w:t>image</w:t>
      </w:r>
      <w:r w:rsidR="001436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further </w:t>
      </w:r>
      <w:r w:rsidR="0014367A" w:rsidRPr="00E13639">
        <w:rPr>
          <w:rFonts w:ascii="Book Antiqua" w:hAnsi="Book Antiqua" w:cs="Book Antiqua"/>
          <w:sz w:val="24"/>
          <w:szCs w:val="24"/>
          <w:lang w:val="en-US"/>
        </w:rPr>
        <w:t>reveal</w:t>
      </w:r>
      <w:r w:rsidR="0014367A">
        <w:rPr>
          <w:rFonts w:ascii="Book Antiqua" w:hAnsi="Book Antiqua" w:cs="Book Antiqua"/>
          <w:sz w:val="24"/>
          <w:szCs w:val="24"/>
          <w:lang w:val="en-US"/>
        </w:rPr>
        <w:t>ing</w:t>
      </w:r>
      <w:r w:rsidR="001436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the complete transposition of the abdominal viscera; C:</w:t>
      </w:r>
      <w:r w:rsidRPr="00E13639">
        <w:rPr>
          <w:rFonts w:ascii="Book Antiqua" w:hAnsi="Book Antiqua"/>
          <w:sz w:val="24"/>
          <w:szCs w:val="24"/>
          <w:lang w:val="en-US"/>
        </w:rPr>
        <w:t xml:space="preserve"> </w:t>
      </w:r>
      <w:r w:rsidR="0014367A" w:rsidRPr="00E13639">
        <w:rPr>
          <w:rFonts w:ascii="Book Antiqua" w:hAnsi="Book Antiqua" w:cs="Book Antiqua"/>
          <w:sz w:val="24"/>
          <w:szCs w:val="24"/>
          <w:lang w:val="en-US"/>
        </w:rPr>
        <w:t xml:space="preserve">CT </w:t>
      </w:r>
      <w:r w:rsidR="0014367A">
        <w:rPr>
          <w:rFonts w:ascii="Book Antiqua" w:hAnsi="Book Antiqua" w:cs="Book Antiqua"/>
          <w:sz w:val="24"/>
          <w:szCs w:val="24"/>
          <w:lang w:val="en-US"/>
        </w:rPr>
        <w:t>image</w:t>
      </w:r>
      <w:r w:rsidR="001436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disclosing complete transposition of the abdominal viscera</w:t>
      </w:r>
      <w:r w:rsidR="0014367A">
        <w:rPr>
          <w:rFonts w:ascii="Book Antiqua" w:hAnsi="Book Antiqua" w:cs="Book Antiqua"/>
          <w:sz w:val="24"/>
          <w:szCs w:val="24"/>
          <w:lang w:val="en-US"/>
        </w:rPr>
        <w:t xml:space="preserve"> </w:t>
      </w:r>
      <w:r w:rsidRPr="00E13639">
        <w:rPr>
          <w:rFonts w:ascii="Book Antiqua" w:hAnsi="Book Antiqua" w:cs="Book Antiqua"/>
          <w:sz w:val="24"/>
          <w:szCs w:val="24"/>
          <w:lang w:val="en-US"/>
        </w:rPr>
        <w:t>(coronal view); D:</w:t>
      </w:r>
      <w:r w:rsidRPr="00E13639">
        <w:rPr>
          <w:rFonts w:ascii="Book Antiqua" w:hAnsi="Book Antiqua"/>
          <w:sz w:val="24"/>
          <w:szCs w:val="24"/>
          <w:lang w:val="en-US"/>
        </w:rPr>
        <w:t xml:space="preserve"> </w:t>
      </w:r>
      <w:r w:rsidR="0014367A" w:rsidRPr="00E13639">
        <w:rPr>
          <w:rFonts w:ascii="Book Antiqua" w:hAnsi="Book Antiqua" w:cs="Book Antiqua"/>
          <w:sz w:val="24"/>
          <w:szCs w:val="24"/>
          <w:lang w:val="en-US"/>
        </w:rPr>
        <w:t xml:space="preserve">CT </w:t>
      </w:r>
      <w:r w:rsidR="0014367A">
        <w:rPr>
          <w:rFonts w:ascii="Book Antiqua" w:hAnsi="Book Antiqua" w:cs="Book Antiqua"/>
          <w:sz w:val="24"/>
          <w:szCs w:val="24"/>
          <w:lang w:val="en-US"/>
        </w:rPr>
        <w:t>image</w:t>
      </w:r>
      <w:r w:rsidR="001436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disclosing complete transposition of the abdominal viscera (sagittal view).</w:t>
      </w:r>
    </w:p>
    <w:p w14:paraId="63962586" w14:textId="77777777"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lastRenderedPageBreak/>
        <mc:AlternateContent>
          <mc:Choice Requires="wps">
            <w:drawing>
              <wp:anchor distT="0" distB="0" distL="114300" distR="114300" simplePos="0" relativeHeight="251637248" behindDoc="0" locked="0" layoutInCell="1" allowOverlap="1" wp14:anchorId="3F6D9B80" wp14:editId="6AF35FA7">
                <wp:simplePos x="0" y="0"/>
                <wp:positionH relativeFrom="column">
                  <wp:posOffset>3652520</wp:posOffset>
                </wp:positionH>
                <wp:positionV relativeFrom="paragraph">
                  <wp:posOffset>1572260</wp:posOffset>
                </wp:positionV>
                <wp:extent cx="238125" cy="123825"/>
                <wp:effectExtent l="6350" t="5715" r="3175" b="22860"/>
                <wp:wrapNone/>
                <wp:docPr id="15" name="直接箭头连接符 15"/>
                <wp:cNvGraphicFramePr/>
                <a:graphic xmlns:a="http://schemas.openxmlformats.org/drawingml/2006/main">
                  <a:graphicData uri="http://schemas.microsoft.com/office/word/2010/wordprocessingShape">
                    <wps:wsp>
                      <wps:cNvCnPr/>
                      <wps:spPr>
                        <a:xfrm flipV="1">
                          <a:off x="4795520" y="2486660"/>
                          <a:ext cx="238125" cy="12382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xmlns:w15="http://schemas.microsoft.com/office/word/2012/wordml">
            <w:pict>
              <v:shape w14:anchorId="77B3110F" id="直接箭头连接符 15" o:spid="_x0000_s1026" type="#_x0000_t32" style="position:absolute;left:0;text-align:left;margin-left:287.6pt;margin-top:123.8pt;width:18.75pt;height:9.75pt;flip:y;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" strokecolor="white [3212]" strokeweight="2.25pt">
                <v:stroke endarrow="open" joinstyle="miter"/>
              </v:shape>
            </w:pict>
          </mc:Fallback>
        </mc:AlternateContent>
      </w:r>
      <w:r w:rsidRPr="00E13639">
        <w:rPr>
          <w:rFonts w:ascii="Book Antiqua" w:hAnsi="Book Antiqua"/>
          <w:noProof/>
          <w:sz w:val="24"/>
        </w:rPr>
        <w:drawing>
          <wp:inline distT="0" distB="0" distL="0" distR="0" wp14:anchorId="15A987ED" wp14:editId="23D0451F">
            <wp:extent cx="2382520" cy="2087880"/>
            <wp:effectExtent l="0" t="0" r="1778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82520" cy="2087880"/>
                    </a:xfrm>
                    <a:prstGeom prst="rect">
                      <a:avLst/>
                    </a:prstGeom>
                    <a:noFill/>
                    <a:ln>
                      <a:noFill/>
                    </a:ln>
                  </pic:spPr>
                </pic:pic>
              </a:graphicData>
            </a:graphic>
          </wp:inline>
        </w:drawing>
      </w:r>
      <w:r w:rsidRPr="00E13639">
        <w:rPr>
          <w:rFonts w:ascii="Book Antiqua" w:hAnsi="Book Antiqua"/>
          <w:noProof/>
          <w:sz w:val="24"/>
        </w:rPr>
        <w:drawing>
          <wp:inline distT="0" distB="0" distL="0" distR="0" wp14:anchorId="07F88EAE" wp14:editId="65866993">
            <wp:extent cx="2423795" cy="2124075"/>
            <wp:effectExtent l="0" t="0" r="1460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23795" cy="2124075"/>
                    </a:xfrm>
                    <a:prstGeom prst="rect">
                      <a:avLst/>
                    </a:prstGeom>
                    <a:noFill/>
                    <a:ln>
                      <a:noFill/>
                    </a:ln>
                  </pic:spPr>
                </pic:pic>
              </a:graphicData>
            </a:graphic>
          </wp:inline>
        </w:drawing>
      </w:r>
    </w:p>
    <w:p w14:paraId="122A79AC" w14:textId="77777777"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drawing>
          <wp:inline distT="0" distB="0" distL="0" distR="0" wp14:anchorId="708D075D" wp14:editId="6D606841">
            <wp:extent cx="2376170" cy="2376170"/>
            <wp:effectExtent l="0" t="0" r="508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76170" cy="2376170"/>
                    </a:xfrm>
                    <a:prstGeom prst="rect">
                      <a:avLst/>
                    </a:prstGeom>
                    <a:noFill/>
                    <a:ln>
                      <a:noFill/>
                    </a:ln>
                  </pic:spPr>
                </pic:pic>
              </a:graphicData>
            </a:graphic>
          </wp:inline>
        </w:drawing>
      </w:r>
      <w:r w:rsidRPr="00E13639">
        <w:rPr>
          <w:rFonts w:ascii="Book Antiqua" w:hAnsi="Book Antiqua"/>
          <w:noProof/>
          <w:sz w:val="24"/>
        </w:rPr>
        <w:drawing>
          <wp:inline distT="0" distB="0" distL="0" distR="0" wp14:anchorId="268C6DFE" wp14:editId="74645DCC">
            <wp:extent cx="2376170" cy="2376170"/>
            <wp:effectExtent l="0" t="0" r="508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76170" cy="2376170"/>
                    </a:xfrm>
                    <a:prstGeom prst="rect">
                      <a:avLst/>
                    </a:prstGeom>
                    <a:noFill/>
                    <a:ln>
                      <a:noFill/>
                    </a:ln>
                  </pic:spPr>
                </pic:pic>
              </a:graphicData>
            </a:graphic>
          </wp:inline>
        </w:drawing>
      </w:r>
    </w:p>
    <w:p w14:paraId="028A75DC" w14:textId="6C4B9213" w:rsidR="00800463" w:rsidRPr="00E13639" w:rsidRDefault="00E13639" w:rsidP="00E13639">
      <w:pPr>
        <w:widowControl/>
        <w:spacing w:after="0" w:line="360" w:lineRule="auto"/>
        <w:rPr>
          <w:rFonts w:ascii="Book Antiqua" w:eastAsia="Book Antiqua" w:hAnsi="Book Antiqua" w:cs="Book Antiqua"/>
          <w:color w:val="000000"/>
          <w:kern w:val="0"/>
          <w:sz w:val="24"/>
          <w:lang w:bidi="ar"/>
        </w:rPr>
      </w:pPr>
      <w:r w:rsidRPr="00E13639">
        <w:rPr>
          <w:rFonts w:ascii="Book Antiqua" w:hAnsi="Book Antiqua" w:cs="Book Antiqua"/>
          <w:b/>
          <w:bCs/>
          <w:sz w:val="24"/>
        </w:rPr>
        <w:t xml:space="preserve">Figure </w:t>
      </w:r>
      <w:proofErr w:type="gramStart"/>
      <w:r w:rsidRPr="00E13639">
        <w:rPr>
          <w:rFonts w:ascii="Book Antiqua" w:hAnsi="Book Antiqua" w:cs="Book Antiqua"/>
          <w:b/>
          <w:bCs/>
          <w:sz w:val="24"/>
        </w:rPr>
        <w:t>5</w:t>
      </w:r>
      <w:r w:rsidRPr="00E13639">
        <w:rPr>
          <w:rFonts w:ascii="Book Antiqua" w:hAnsi="Book Antiqua" w:cs="Book Antiqua"/>
          <w:sz w:val="24"/>
        </w:rPr>
        <w:t xml:space="preserve"> </w:t>
      </w:r>
      <w:r w:rsidRPr="00E13639">
        <w:rPr>
          <w:rFonts w:ascii="Book Antiqua" w:hAnsi="Book Antiqua" w:cs="Book Antiqua"/>
          <w:b/>
          <w:bCs/>
          <w:sz w:val="24"/>
        </w:rPr>
        <w:t>Pelvic magnetic resonance imaging</w:t>
      </w:r>
      <w:proofErr w:type="gramEnd"/>
      <w:r w:rsidRPr="00E13639">
        <w:rPr>
          <w:rFonts w:ascii="Book Antiqua" w:hAnsi="Book Antiqua" w:cs="Book Antiqua"/>
          <w:b/>
          <w:bCs/>
          <w:sz w:val="24"/>
        </w:rPr>
        <w:t>.</w:t>
      </w:r>
      <w:r w:rsidR="00CA554F" w:rsidRPr="00E13639">
        <w:rPr>
          <w:rFonts w:ascii="Book Antiqua" w:hAnsi="Book Antiqua" w:cs="Book Antiqua"/>
          <w:b/>
          <w:bCs/>
          <w:sz w:val="24"/>
        </w:rPr>
        <w:t xml:space="preserve"> </w:t>
      </w:r>
      <w:r w:rsidRPr="00E13639">
        <w:rPr>
          <w:rFonts w:ascii="Book Antiqua" w:hAnsi="Book Antiqua" w:cs="Book Antiqua"/>
          <w:sz w:val="24"/>
        </w:rPr>
        <w:t>A:</w:t>
      </w:r>
      <w:r w:rsidR="00CA554F" w:rsidRPr="00E13639">
        <w:rPr>
          <w:rFonts w:ascii="Book Antiqua" w:hAnsi="Book Antiqua" w:cs="Book Antiqua"/>
          <w:sz w:val="24"/>
        </w:rPr>
        <w:t xml:space="preserve"> </w:t>
      </w:r>
      <w:r w:rsidRPr="00E13639">
        <w:rPr>
          <w:rFonts w:ascii="Book Antiqua" w:hAnsi="Book Antiqua" w:cs="Book Antiqua"/>
          <w:sz w:val="24"/>
        </w:rPr>
        <w:t xml:space="preserve">T2WI </w:t>
      </w:r>
      <w:r w:rsidR="0014367A">
        <w:rPr>
          <w:rFonts w:ascii="Book Antiqua" w:hAnsi="Book Antiqua" w:cs="Book Antiqua"/>
          <w:sz w:val="24"/>
        </w:rPr>
        <w:t xml:space="preserve">image </w:t>
      </w:r>
      <w:r w:rsidR="0014367A" w:rsidRPr="00E13639">
        <w:rPr>
          <w:rFonts w:ascii="Book Antiqua" w:hAnsi="Book Antiqua" w:cs="Book Antiqua"/>
          <w:sz w:val="24"/>
        </w:rPr>
        <w:t>reveal</w:t>
      </w:r>
      <w:r w:rsidR="0014367A">
        <w:rPr>
          <w:rFonts w:ascii="Book Antiqua" w:hAnsi="Book Antiqua" w:cs="Book Antiqua"/>
          <w:sz w:val="24"/>
        </w:rPr>
        <w:t>ing</w:t>
      </w:r>
      <w:r w:rsidR="0014367A" w:rsidRPr="00E13639">
        <w:rPr>
          <w:rFonts w:ascii="Book Antiqua" w:hAnsi="Book Antiqua" w:cs="Book Antiqua"/>
          <w:sz w:val="24"/>
        </w:rPr>
        <w:t xml:space="preserve"> </w:t>
      </w:r>
      <w:r w:rsidRPr="00E13639">
        <w:rPr>
          <w:rFonts w:ascii="Book Antiqua" w:hAnsi="Book Antiqua" w:cs="Book Antiqua"/>
          <w:sz w:val="24"/>
        </w:rPr>
        <w:t xml:space="preserve">that </w:t>
      </w:r>
      <w:r w:rsidR="0014367A">
        <w:rPr>
          <w:rFonts w:ascii="Book Antiqua" w:hAnsi="Book Antiqua" w:cs="Book Antiqua"/>
          <w:sz w:val="24"/>
        </w:rPr>
        <w:t>a</w:t>
      </w:r>
      <w:r w:rsidR="0014367A" w:rsidRPr="00E13639">
        <w:rPr>
          <w:rFonts w:ascii="Book Antiqua" w:hAnsi="Book Antiqua" w:cs="Book Antiqua"/>
          <w:sz w:val="24"/>
        </w:rPr>
        <w:t xml:space="preserve"> </w:t>
      </w:r>
      <w:r w:rsidRPr="00E13639">
        <w:rPr>
          <w:rFonts w:ascii="Book Antiqua" w:hAnsi="Book Antiqua" w:cs="Book Antiqua"/>
          <w:sz w:val="24"/>
        </w:rPr>
        <w:t>soft tissue mass was irregularly thickened and was seen to protrude into the lumen; B:</w:t>
      </w:r>
      <w:r w:rsidR="00CA554F" w:rsidRPr="00E13639">
        <w:rPr>
          <w:rFonts w:ascii="Book Antiqua" w:hAnsi="Book Antiqua" w:cs="Book Antiqua"/>
          <w:sz w:val="24"/>
        </w:rPr>
        <w:t xml:space="preserve"> </w:t>
      </w:r>
      <w:r w:rsidRPr="00E13639">
        <w:rPr>
          <w:rFonts w:ascii="Book Antiqua" w:eastAsia="Book Antiqua" w:hAnsi="Book Antiqua" w:cs="Book Antiqua"/>
          <w:color w:val="000000"/>
          <w:kern w:val="0"/>
          <w:sz w:val="24"/>
          <w:lang w:bidi="ar"/>
        </w:rPr>
        <w:t xml:space="preserve">Axial DWI image </w:t>
      </w:r>
      <w:r w:rsidR="0014367A" w:rsidRPr="00E13639">
        <w:rPr>
          <w:rFonts w:ascii="Book Antiqua" w:eastAsia="Book Antiqua" w:hAnsi="Book Antiqua" w:cs="Book Antiqua"/>
          <w:color w:val="000000"/>
          <w:kern w:val="0"/>
          <w:sz w:val="24"/>
          <w:lang w:bidi="ar"/>
        </w:rPr>
        <w:t>show</w:t>
      </w:r>
      <w:r w:rsidR="0014367A">
        <w:rPr>
          <w:rFonts w:ascii="Book Antiqua" w:eastAsia="Book Antiqua" w:hAnsi="Book Antiqua" w:cs="Book Antiqua"/>
          <w:color w:val="000000"/>
          <w:kern w:val="0"/>
          <w:sz w:val="24"/>
          <w:lang w:bidi="ar"/>
        </w:rPr>
        <w:t>ing</w:t>
      </w:r>
      <w:r w:rsidR="0014367A" w:rsidRPr="00E13639">
        <w:rPr>
          <w:rFonts w:ascii="Book Antiqua" w:eastAsia="Book Antiqua" w:hAnsi="Book Antiqua" w:cs="Book Antiqua"/>
          <w:color w:val="000000"/>
          <w:kern w:val="0"/>
          <w:sz w:val="24"/>
          <w:lang w:bidi="ar"/>
        </w:rPr>
        <w:t xml:space="preserve"> </w:t>
      </w:r>
      <w:r w:rsidRPr="00E13639">
        <w:rPr>
          <w:rFonts w:ascii="Book Antiqua" w:eastAsia="Book Antiqua" w:hAnsi="Book Antiqua" w:cs="Book Antiqua"/>
          <w:color w:val="000000"/>
          <w:kern w:val="0"/>
          <w:sz w:val="24"/>
          <w:lang w:bidi="ar"/>
        </w:rPr>
        <w:t>a high signal of the mass (white arrow); C:</w:t>
      </w:r>
      <w:r w:rsidRPr="00E13639">
        <w:rPr>
          <w:rFonts w:ascii="Book Antiqua" w:hAnsi="Book Antiqua"/>
          <w:sz w:val="24"/>
        </w:rPr>
        <w:t xml:space="preserve"> </w:t>
      </w:r>
      <w:r w:rsidRPr="00E13639">
        <w:rPr>
          <w:rFonts w:ascii="Book Antiqua" w:eastAsia="Book Antiqua" w:hAnsi="Book Antiqua" w:cs="Book Antiqua"/>
          <w:color w:val="000000"/>
          <w:kern w:val="0"/>
          <w:sz w:val="24"/>
          <w:lang w:bidi="ar"/>
        </w:rPr>
        <w:t>Pelvic magnetic resonance imaging show</w:t>
      </w:r>
      <w:r w:rsidR="0014367A">
        <w:rPr>
          <w:rFonts w:ascii="Book Antiqua" w:eastAsia="Book Antiqua" w:hAnsi="Book Antiqua" w:cs="Book Antiqua"/>
          <w:color w:val="000000"/>
          <w:kern w:val="0"/>
          <w:sz w:val="24"/>
          <w:lang w:bidi="ar"/>
        </w:rPr>
        <w:t>ing</w:t>
      </w:r>
      <w:r w:rsidRPr="00E13639">
        <w:rPr>
          <w:rFonts w:ascii="Book Antiqua" w:eastAsia="Book Antiqua" w:hAnsi="Book Antiqua" w:cs="Book Antiqua"/>
          <w:color w:val="000000"/>
          <w:kern w:val="0"/>
          <w:sz w:val="24"/>
          <w:lang w:bidi="ar"/>
        </w:rPr>
        <w:t xml:space="preserve"> rectal wall thickening (coronal view); D:</w:t>
      </w:r>
      <w:r w:rsidRPr="00E13639">
        <w:rPr>
          <w:rFonts w:ascii="Book Antiqua" w:hAnsi="Book Antiqua"/>
          <w:sz w:val="24"/>
        </w:rPr>
        <w:t xml:space="preserve"> </w:t>
      </w:r>
      <w:r w:rsidRPr="00E13639">
        <w:rPr>
          <w:rFonts w:ascii="Book Antiqua" w:eastAsia="Book Antiqua" w:hAnsi="Book Antiqua" w:cs="Book Antiqua"/>
          <w:color w:val="000000"/>
          <w:kern w:val="0"/>
          <w:sz w:val="24"/>
          <w:lang w:bidi="ar"/>
        </w:rPr>
        <w:t>Pelvic magnetic resonance imaging show</w:t>
      </w:r>
      <w:r w:rsidR="0014367A">
        <w:rPr>
          <w:rFonts w:ascii="Book Antiqua" w:eastAsia="Book Antiqua" w:hAnsi="Book Antiqua" w:cs="Book Antiqua"/>
          <w:color w:val="000000"/>
          <w:kern w:val="0"/>
          <w:sz w:val="24"/>
          <w:lang w:bidi="ar"/>
        </w:rPr>
        <w:t>ing</w:t>
      </w:r>
      <w:r w:rsidRPr="00E13639">
        <w:rPr>
          <w:rFonts w:ascii="Book Antiqua" w:eastAsia="Book Antiqua" w:hAnsi="Book Antiqua" w:cs="Book Antiqua"/>
          <w:color w:val="000000"/>
          <w:kern w:val="0"/>
          <w:sz w:val="24"/>
          <w:lang w:bidi="ar"/>
        </w:rPr>
        <w:t xml:space="preserve"> rectal wall thickening. (</w:t>
      </w:r>
      <w:proofErr w:type="gramStart"/>
      <w:r w:rsidRPr="00E13639">
        <w:rPr>
          <w:rFonts w:ascii="Book Antiqua" w:eastAsia="Book Antiqua" w:hAnsi="Book Antiqua" w:cs="Book Antiqua"/>
          <w:color w:val="000000"/>
          <w:kern w:val="0"/>
          <w:sz w:val="24"/>
          <w:lang w:bidi="ar"/>
        </w:rPr>
        <w:t>sagittal</w:t>
      </w:r>
      <w:proofErr w:type="gramEnd"/>
      <w:r w:rsidRPr="00E13639">
        <w:rPr>
          <w:rFonts w:ascii="Book Antiqua" w:eastAsia="Book Antiqua" w:hAnsi="Book Antiqua" w:cs="Book Antiqua"/>
          <w:color w:val="000000"/>
          <w:kern w:val="0"/>
          <w:sz w:val="24"/>
          <w:lang w:bidi="ar"/>
        </w:rPr>
        <w:t xml:space="preserve"> view)</w:t>
      </w:r>
      <w:r w:rsidR="00CA554F" w:rsidRPr="00E13639">
        <w:rPr>
          <w:rFonts w:ascii="Book Antiqua" w:eastAsia="Book Antiqua" w:hAnsi="Book Antiqua" w:cs="Book Antiqua"/>
          <w:color w:val="000000"/>
          <w:kern w:val="0"/>
          <w:sz w:val="24"/>
          <w:lang w:bidi="ar"/>
        </w:rPr>
        <w:t>.</w:t>
      </w:r>
    </w:p>
    <w:p w14:paraId="14D81925" w14:textId="77777777"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lastRenderedPageBreak/>
        <w:drawing>
          <wp:anchor distT="0" distB="0" distL="114300" distR="114300" simplePos="0" relativeHeight="251690496" behindDoc="0" locked="0" layoutInCell="1" allowOverlap="1" wp14:anchorId="496F419C" wp14:editId="4C34EA18">
            <wp:simplePos x="0" y="0"/>
            <wp:positionH relativeFrom="column">
              <wp:posOffset>2674620</wp:posOffset>
            </wp:positionH>
            <wp:positionV relativeFrom="paragraph">
              <wp:posOffset>79375</wp:posOffset>
            </wp:positionV>
            <wp:extent cx="253365" cy="253365"/>
            <wp:effectExtent l="0" t="0" r="13335" b="1333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2"/>
                    <a:stretch>
                      <a:fillRect/>
                    </a:stretch>
                  </pic:blipFill>
                  <pic:spPr>
                    <a:xfrm>
                      <a:off x="0" y="0"/>
                      <a:ext cx="253365" cy="253365"/>
                    </a:xfrm>
                    <a:prstGeom prst="rect">
                      <a:avLst/>
                    </a:prstGeom>
                    <a:noFill/>
                    <a:ln>
                      <a:noFill/>
                    </a:ln>
                  </pic:spPr>
                </pic:pic>
              </a:graphicData>
            </a:graphic>
          </wp:anchor>
        </w:drawing>
      </w:r>
      <w:r w:rsidRPr="00E13639">
        <w:rPr>
          <w:rFonts w:ascii="Book Antiqua" w:hAnsi="Book Antiqua"/>
          <w:noProof/>
          <w:sz w:val="24"/>
        </w:rPr>
        <w:drawing>
          <wp:anchor distT="0" distB="0" distL="114300" distR="114300" simplePos="0" relativeHeight="251677184" behindDoc="0" locked="0" layoutInCell="1" allowOverlap="1" wp14:anchorId="25056E31" wp14:editId="5C610E9D">
            <wp:simplePos x="0" y="0"/>
            <wp:positionH relativeFrom="column">
              <wp:posOffset>375285</wp:posOffset>
            </wp:positionH>
            <wp:positionV relativeFrom="paragraph">
              <wp:posOffset>99060</wp:posOffset>
            </wp:positionV>
            <wp:extent cx="257810" cy="252730"/>
            <wp:effectExtent l="0" t="0" r="8890" b="13970"/>
            <wp:wrapNone/>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3"/>
                    <a:stretch>
                      <a:fillRect/>
                    </a:stretch>
                  </pic:blipFill>
                  <pic:spPr>
                    <a:xfrm>
                      <a:off x="0" y="0"/>
                      <a:ext cx="257810" cy="252730"/>
                    </a:xfrm>
                    <a:prstGeom prst="rect">
                      <a:avLst/>
                    </a:prstGeom>
                    <a:noFill/>
                    <a:ln>
                      <a:noFill/>
                    </a:ln>
                  </pic:spPr>
                </pic:pic>
              </a:graphicData>
            </a:graphic>
          </wp:anchor>
        </w:drawing>
      </w:r>
      <w:r w:rsidRPr="00E13639">
        <w:rPr>
          <w:rFonts w:ascii="Book Antiqua" w:hAnsi="Book Antiqua"/>
          <w:noProof/>
          <w:sz w:val="24"/>
        </w:rPr>
        <w:drawing>
          <wp:inline distT="0" distB="0" distL="114300" distR="114300" wp14:anchorId="127A7B73" wp14:editId="7FDE9928">
            <wp:extent cx="2278380" cy="3267075"/>
            <wp:effectExtent l="0" t="0" r="7620" b="9525"/>
            <wp:docPr id="6" name="图片 6" descr="正面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正面观"/>
                    <pic:cNvPicPr>
                      <a:picLocks noChangeAspect="1"/>
                    </pic:cNvPicPr>
                  </pic:nvPicPr>
                  <pic:blipFill>
                    <a:blip r:embed="rId24"/>
                    <a:stretch>
                      <a:fillRect/>
                    </a:stretch>
                  </pic:blipFill>
                  <pic:spPr>
                    <a:xfrm>
                      <a:off x="0" y="0"/>
                      <a:ext cx="2278380" cy="3267075"/>
                    </a:xfrm>
                    <a:prstGeom prst="rect">
                      <a:avLst/>
                    </a:prstGeom>
                  </pic:spPr>
                </pic:pic>
              </a:graphicData>
            </a:graphic>
          </wp:inline>
        </w:drawing>
      </w:r>
      <w:r w:rsidRPr="00E13639">
        <w:rPr>
          <w:rFonts w:ascii="Book Antiqua" w:hAnsi="Book Antiqua"/>
          <w:noProof/>
          <w:sz w:val="24"/>
        </w:rPr>
        <w:drawing>
          <wp:inline distT="0" distB="0" distL="114300" distR="114300" wp14:anchorId="19A67E15" wp14:editId="233FAA7F">
            <wp:extent cx="2315845" cy="3274695"/>
            <wp:effectExtent l="0" t="0" r="8255" b="1905"/>
            <wp:docPr id="8" name="图片 8" descr="右斜前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右斜前观"/>
                    <pic:cNvPicPr>
                      <a:picLocks noChangeAspect="1"/>
                    </pic:cNvPicPr>
                  </pic:nvPicPr>
                  <pic:blipFill>
                    <a:blip r:embed="rId25"/>
                    <a:stretch>
                      <a:fillRect/>
                    </a:stretch>
                  </pic:blipFill>
                  <pic:spPr>
                    <a:xfrm>
                      <a:off x="0" y="0"/>
                      <a:ext cx="2315845" cy="3274695"/>
                    </a:xfrm>
                    <a:prstGeom prst="rect">
                      <a:avLst/>
                    </a:prstGeom>
                  </pic:spPr>
                </pic:pic>
              </a:graphicData>
            </a:graphic>
          </wp:inline>
        </w:drawing>
      </w:r>
    </w:p>
    <w:p w14:paraId="414957F7" w14:textId="77777777" w:rsidR="00800463" w:rsidRPr="00E13639" w:rsidRDefault="00800463" w:rsidP="00E13639">
      <w:pPr>
        <w:spacing w:after="0" w:line="360" w:lineRule="auto"/>
        <w:rPr>
          <w:rFonts w:ascii="Book Antiqua" w:hAnsi="Book Antiqua"/>
          <w:sz w:val="24"/>
        </w:rPr>
      </w:pPr>
    </w:p>
    <w:p w14:paraId="35C08010" w14:textId="77777777"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drawing>
          <wp:anchor distT="0" distB="0" distL="114300" distR="114300" simplePos="0" relativeHeight="251703808" behindDoc="0" locked="0" layoutInCell="1" allowOverlap="1" wp14:anchorId="5C7C8CD2" wp14:editId="374B6C0A">
            <wp:simplePos x="0" y="0"/>
            <wp:positionH relativeFrom="column">
              <wp:posOffset>94615</wp:posOffset>
            </wp:positionH>
            <wp:positionV relativeFrom="paragraph">
              <wp:posOffset>116205</wp:posOffset>
            </wp:positionV>
            <wp:extent cx="276860" cy="254000"/>
            <wp:effectExtent l="0" t="0" r="8890" b="0"/>
            <wp:wrapNone/>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6"/>
                    <a:stretch>
                      <a:fillRect/>
                    </a:stretch>
                  </pic:blipFill>
                  <pic:spPr>
                    <a:xfrm>
                      <a:off x="0" y="0"/>
                      <a:ext cx="276860" cy="254000"/>
                    </a:xfrm>
                    <a:prstGeom prst="rect">
                      <a:avLst/>
                    </a:prstGeom>
                    <a:noFill/>
                    <a:ln>
                      <a:noFill/>
                    </a:ln>
                  </pic:spPr>
                </pic:pic>
              </a:graphicData>
            </a:graphic>
          </wp:anchor>
        </w:drawing>
      </w:r>
      <w:r w:rsidRPr="00E13639">
        <w:rPr>
          <w:rFonts w:ascii="Book Antiqua" w:hAnsi="Book Antiqua"/>
          <w:noProof/>
          <w:sz w:val="24"/>
        </w:rPr>
        <w:drawing>
          <wp:inline distT="0" distB="0" distL="114300" distR="114300" wp14:anchorId="17490DF3" wp14:editId="68A8F0D3">
            <wp:extent cx="2898775" cy="3272790"/>
            <wp:effectExtent l="0" t="0" r="15875" b="3810"/>
            <wp:docPr id="10" name="图片 10" descr="骨盆下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骨盆下观"/>
                    <pic:cNvPicPr>
                      <a:picLocks noChangeAspect="1"/>
                    </pic:cNvPicPr>
                  </pic:nvPicPr>
                  <pic:blipFill>
                    <a:blip r:embed="rId27"/>
                    <a:stretch>
                      <a:fillRect/>
                    </a:stretch>
                  </pic:blipFill>
                  <pic:spPr>
                    <a:xfrm>
                      <a:off x="0" y="0"/>
                      <a:ext cx="2898775" cy="3272790"/>
                    </a:xfrm>
                    <a:prstGeom prst="rect">
                      <a:avLst/>
                    </a:prstGeom>
                  </pic:spPr>
                </pic:pic>
              </a:graphicData>
            </a:graphic>
          </wp:inline>
        </w:drawing>
      </w:r>
    </w:p>
    <w:p w14:paraId="05665E94" w14:textId="08F1E287" w:rsidR="00800463" w:rsidRPr="00E13639" w:rsidRDefault="00E13639" w:rsidP="00E13639">
      <w:pPr>
        <w:pStyle w:val="a4"/>
        <w:spacing w:after="0" w:line="360" w:lineRule="auto"/>
        <w:ind w:left="0"/>
        <w:rPr>
          <w:rFonts w:ascii="Book Antiqua" w:hAnsi="Book Antiqua" w:cs="Book Antiqua"/>
          <w:bCs/>
          <w:sz w:val="24"/>
          <w:szCs w:val="24"/>
          <w:lang w:val="en-US"/>
        </w:rPr>
      </w:pPr>
      <w:r w:rsidRPr="00E13639">
        <w:rPr>
          <w:rFonts w:ascii="Book Antiqua" w:hAnsi="Book Antiqua" w:cs="Book Antiqua"/>
          <w:b/>
          <w:bCs/>
          <w:sz w:val="24"/>
          <w:szCs w:val="24"/>
          <w:lang w:val="en-US"/>
        </w:rPr>
        <w:t>Figure 6</w:t>
      </w:r>
      <w:r w:rsidRPr="00E13639">
        <w:rPr>
          <w:rFonts w:ascii="Book Antiqua" w:hAnsi="Book Antiqua" w:cs="Book Antiqua"/>
          <w:b/>
          <w:sz w:val="24"/>
          <w:szCs w:val="24"/>
          <w:lang w:val="en-US"/>
        </w:rPr>
        <w:t xml:space="preserve"> </w:t>
      </w:r>
      <w:proofErr w:type="gramStart"/>
      <w:r w:rsidRPr="00E13639">
        <w:rPr>
          <w:rFonts w:ascii="Book Antiqua" w:hAnsi="Book Antiqua" w:cs="Book Antiqua"/>
          <w:b/>
          <w:sz w:val="24"/>
          <w:szCs w:val="24"/>
          <w:lang w:val="en-US"/>
        </w:rPr>
        <w:t>The</w:t>
      </w:r>
      <w:proofErr w:type="gramEnd"/>
      <w:r w:rsidRPr="00E13639">
        <w:rPr>
          <w:rFonts w:ascii="Book Antiqua" w:hAnsi="Book Antiqua" w:cs="Book Antiqua"/>
          <w:b/>
          <w:sz w:val="24"/>
          <w:szCs w:val="24"/>
          <w:lang w:val="en-US"/>
        </w:rPr>
        <w:t xml:space="preserve"> three-dimensional model of</w:t>
      </w:r>
      <w:r w:rsidR="0014367A">
        <w:rPr>
          <w:rFonts w:ascii="Book Antiqua" w:hAnsi="Book Antiqua" w:cs="Book Antiqua"/>
          <w:b/>
          <w:sz w:val="24"/>
          <w:szCs w:val="24"/>
          <w:lang w:val="en-US"/>
        </w:rPr>
        <w:t xml:space="preserve"> </w:t>
      </w:r>
      <w:r w:rsidRPr="00E13639">
        <w:rPr>
          <w:rFonts w:ascii="Book Antiqua" w:hAnsi="Book Antiqua" w:cs="Book Antiqua"/>
          <w:b/>
          <w:sz w:val="24"/>
          <w:szCs w:val="24"/>
          <w:lang w:val="en-US"/>
        </w:rPr>
        <w:t xml:space="preserve">abdominal organs and blood vessels of </w:t>
      </w:r>
      <w:r w:rsidR="0014367A">
        <w:rPr>
          <w:rFonts w:ascii="Book Antiqua" w:hAnsi="Book Antiqua" w:cs="Book Antiqua"/>
          <w:b/>
          <w:sz w:val="24"/>
          <w:szCs w:val="24"/>
          <w:lang w:val="en-US"/>
        </w:rPr>
        <w:t xml:space="preserve">the </w:t>
      </w:r>
      <w:r w:rsidRPr="00E13639">
        <w:rPr>
          <w:rFonts w:ascii="Book Antiqua" w:hAnsi="Book Antiqua" w:cs="Book Antiqua"/>
          <w:b/>
          <w:sz w:val="24"/>
          <w:szCs w:val="24"/>
          <w:lang w:val="en-US"/>
        </w:rPr>
        <w:t>patient.</w:t>
      </w:r>
      <w:r w:rsidRPr="00E13639">
        <w:rPr>
          <w:rFonts w:ascii="Book Antiqua" w:hAnsi="Book Antiqua" w:cs="Book Antiqua"/>
          <w:bCs/>
          <w:sz w:val="24"/>
          <w:szCs w:val="24"/>
          <w:lang w:val="en-US"/>
        </w:rPr>
        <w:t xml:space="preserve"> A: Positive view. The patient's heart, liver, stomach, pancreas, spleen</w:t>
      </w:r>
      <w:r w:rsidR="0014367A">
        <w:rPr>
          <w:rFonts w:ascii="Book Antiqua" w:hAnsi="Book Antiqua" w:cs="Book Antiqua"/>
          <w:bCs/>
          <w:sz w:val="24"/>
          <w:szCs w:val="24"/>
          <w:lang w:val="en-US"/>
        </w:rPr>
        <w:t>,</w:t>
      </w:r>
      <w:r w:rsidRPr="00E13639">
        <w:rPr>
          <w:rFonts w:ascii="Book Antiqua" w:hAnsi="Book Antiqua" w:cs="Book Antiqua"/>
          <w:bCs/>
          <w:sz w:val="24"/>
          <w:szCs w:val="24"/>
          <w:lang w:val="en-US"/>
        </w:rPr>
        <w:t xml:space="preserve"> and large blood vessels were visible as "mirror human" images; B: Starboard forward view. It demonstrates rectum and its surrounding organs, blood vessels</w:t>
      </w:r>
      <w:r w:rsidR="0014367A">
        <w:rPr>
          <w:rFonts w:ascii="Book Antiqua" w:hAnsi="Book Antiqua" w:cs="Book Antiqua"/>
          <w:bCs/>
          <w:sz w:val="24"/>
          <w:szCs w:val="24"/>
          <w:lang w:val="en-US"/>
        </w:rPr>
        <w:t>,</w:t>
      </w:r>
      <w:r w:rsidRPr="00E13639">
        <w:rPr>
          <w:rFonts w:ascii="Book Antiqua" w:hAnsi="Book Antiqua" w:cs="Book Antiqua"/>
          <w:bCs/>
          <w:sz w:val="24"/>
          <w:szCs w:val="24"/>
          <w:lang w:val="en-US"/>
        </w:rPr>
        <w:t xml:space="preserve"> and lymph nodes; C: Left pelvic elevation view. The anterior is the uterus in pink, and the posterior translucent material </w:t>
      </w:r>
      <w:r w:rsidRPr="00E13639">
        <w:rPr>
          <w:rFonts w:ascii="Book Antiqua" w:hAnsi="Book Antiqua" w:cs="Book Antiqua"/>
          <w:bCs/>
          <w:sz w:val="24"/>
          <w:szCs w:val="24"/>
          <w:lang w:val="en-US"/>
        </w:rPr>
        <w:lastRenderedPageBreak/>
        <w:t xml:space="preserve">is the rectum. The darker lump inside the rectum lumen shows </w:t>
      </w:r>
      <w:r w:rsidR="0014367A">
        <w:rPr>
          <w:rFonts w:ascii="Book Antiqua" w:hAnsi="Book Antiqua" w:cs="Book Antiqua"/>
          <w:bCs/>
          <w:sz w:val="24"/>
          <w:szCs w:val="24"/>
          <w:lang w:val="en-US"/>
        </w:rPr>
        <w:t xml:space="preserve">the </w:t>
      </w:r>
      <w:r w:rsidRPr="00E13639">
        <w:rPr>
          <w:rFonts w:ascii="Book Antiqua" w:hAnsi="Book Antiqua" w:cs="Book Antiqua"/>
          <w:bCs/>
          <w:sz w:val="24"/>
          <w:szCs w:val="24"/>
          <w:lang w:val="en-US"/>
        </w:rPr>
        <w:t>tumor. The yellow nodules around the rectum are metastatic lymph nodes.</w:t>
      </w:r>
    </w:p>
    <w:p w14:paraId="6712D77F" w14:textId="77777777" w:rsidR="00CA554F" w:rsidRPr="00E13639" w:rsidRDefault="00CA554F" w:rsidP="00E13639">
      <w:pPr>
        <w:widowControl/>
        <w:spacing w:after="0" w:line="360" w:lineRule="auto"/>
        <w:rPr>
          <w:rFonts w:ascii="Book Antiqua" w:hAnsi="Book Antiqua"/>
          <w:sz w:val="24"/>
        </w:rPr>
      </w:pPr>
      <w:r w:rsidRPr="00E13639">
        <w:rPr>
          <w:rFonts w:ascii="Book Antiqua" w:hAnsi="Book Antiqua"/>
          <w:sz w:val="24"/>
        </w:rPr>
        <w:br w:type="page"/>
      </w:r>
    </w:p>
    <w:p w14:paraId="4346FABA" w14:textId="3C822003"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lastRenderedPageBreak/>
        <w:drawing>
          <wp:inline distT="0" distB="0" distL="0" distR="0" wp14:anchorId="342BCEC8" wp14:editId="0FA8995D">
            <wp:extent cx="2627630" cy="1704340"/>
            <wp:effectExtent l="0" t="0" r="1270" b="1016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28000" cy="1704830"/>
                    </a:xfrm>
                    <a:prstGeom prst="rect">
                      <a:avLst/>
                    </a:prstGeom>
                    <a:noFill/>
                    <a:ln>
                      <a:noFill/>
                    </a:ln>
                  </pic:spPr>
                </pic:pic>
              </a:graphicData>
            </a:graphic>
          </wp:inline>
        </w:drawing>
      </w:r>
      <w:r w:rsidRPr="00E13639">
        <w:rPr>
          <w:rFonts w:ascii="Book Antiqua" w:hAnsi="Book Antiqua"/>
          <w:noProof/>
          <w:sz w:val="24"/>
        </w:rPr>
        <w:drawing>
          <wp:inline distT="0" distB="0" distL="0" distR="0" wp14:anchorId="52103BEE" wp14:editId="53D80DAD">
            <wp:extent cx="2627630" cy="1705610"/>
            <wp:effectExtent l="0" t="0" r="127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628000" cy="1705841"/>
                    </a:xfrm>
                    <a:prstGeom prst="rect">
                      <a:avLst/>
                    </a:prstGeom>
                    <a:noFill/>
                    <a:ln>
                      <a:noFill/>
                    </a:ln>
                  </pic:spPr>
                </pic:pic>
              </a:graphicData>
            </a:graphic>
          </wp:inline>
        </w:drawing>
      </w:r>
    </w:p>
    <w:p w14:paraId="150D9CCC" w14:textId="77777777"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drawing>
          <wp:inline distT="0" distB="0" distL="0" distR="0" wp14:anchorId="22917520" wp14:editId="414706D8">
            <wp:extent cx="2627630" cy="1704340"/>
            <wp:effectExtent l="0" t="0" r="1270" b="1016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28000" cy="1704830"/>
                    </a:xfrm>
                    <a:prstGeom prst="rect">
                      <a:avLst/>
                    </a:prstGeom>
                    <a:noFill/>
                    <a:ln>
                      <a:noFill/>
                    </a:ln>
                  </pic:spPr>
                </pic:pic>
              </a:graphicData>
            </a:graphic>
          </wp:inline>
        </w:drawing>
      </w:r>
      <w:r w:rsidRPr="00E13639">
        <w:rPr>
          <w:rFonts w:ascii="Book Antiqua" w:hAnsi="Book Antiqua"/>
          <w:noProof/>
          <w:sz w:val="24"/>
        </w:rPr>
        <w:drawing>
          <wp:inline distT="0" distB="0" distL="0" distR="0" wp14:anchorId="5CDE6B7A" wp14:editId="5BCE0D72">
            <wp:extent cx="2627630" cy="1703705"/>
            <wp:effectExtent l="0" t="0" r="1270" b="1079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28000" cy="1703722"/>
                    </a:xfrm>
                    <a:prstGeom prst="rect">
                      <a:avLst/>
                    </a:prstGeom>
                    <a:noFill/>
                    <a:ln>
                      <a:noFill/>
                    </a:ln>
                  </pic:spPr>
                </pic:pic>
              </a:graphicData>
            </a:graphic>
          </wp:inline>
        </w:drawing>
      </w:r>
    </w:p>
    <w:p w14:paraId="5D8A7DF3" w14:textId="061E0919"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b/>
          <w:sz w:val="24"/>
          <w:szCs w:val="24"/>
          <w:lang w:val="en-US"/>
        </w:rPr>
        <w:t>Figure</w:t>
      </w:r>
      <w:r w:rsidRPr="00E13639">
        <w:rPr>
          <w:rFonts w:ascii="Book Antiqua" w:hAnsi="Book Antiqua" w:cs="Book Antiqua"/>
          <w:b/>
          <w:bCs/>
          <w:sz w:val="24"/>
          <w:szCs w:val="24"/>
          <w:lang w:val="en-US"/>
        </w:rPr>
        <w:t xml:space="preserve"> 7 </w:t>
      </w:r>
      <w:proofErr w:type="gramStart"/>
      <w:r w:rsidRPr="00E13639">
        <w:rPr>
          <w:rFonts w:ascii="Book Antiqua" w:hAnsi="Book Antiqua" w:cs="Book Antiqua"/>
          <w:b/>
          <w:bCs/>
          <w:sz w:val="24"/>
          <w:szCs w:val="24"/>
          <w:lang w:val="en-US"/>
        </w:rPr>
        <w:t>Specimen</w:t>
      </w:r>
      <w:proofErr w:type="gramEnd"/>
      <w:r w:rsidRPr="00E13639">
        <w:rPr>
          <w:rFonts w:ascii="Book Antiqua" w:hAnsi="Book Antiqua" w:cs="Book Antiqua"/>
          <w:sz w:val="24"/>
          <w:szCs w:val="24"/>
          <w:lang w:val="en-US"/>
        </w:rPr>
        <w:t xml:space="preserve">. A: </w:t>
      </w:r>
      <w:r w:rsidR="0014367A">
        <w:rPr>
          <w:rFonts w:ascii="Book Antiqua" w:hAnsi="Book Antiqua" w:cs="Book Antiqua"/>
          <w:sz w:val="24"/>
          <w:szCs w:val="24"/>
          <w:lang w:val="en-US"/>
        </w:rPr>
        <w:t>L</w:t>
      </w:r>
      <w:r w:rsidRPr="00E13639">
        <w:rPr>
          <w:rFonts w:ascii="Book Antiqua" w:hAnsi="Book Antiqua" w:cs="Book Antiqua"/>
          <w:sz w:val="24"/>
          <w:szCs w:val="24"/>
          <w:lang w:val="en-US"/>
        </w:rPr>
        <w:t xml:space="preserve">aparoscopic view of </w:t>
      </w:r>
      <w:r w:rsidR="0014367A">
        <w:rPr>
          <w:rFonts w:ascii="Book Antiqua" w:hAnsi="Book Antiqua" w:cs="Book Antiqua"/>
          <w:sz w:val="24"/>
          <w:szCs w:val="24"/>
          <w:lang w:val="en-US"/>
        </w:rPr>
        <w:t xml:space="preserve">the </w:t>
      </w:r>
      <w:r w:rsidRPr="00E13639">
        <w:rPr>
          <w:rFonts w:ascii="Book Antiqua" w:hAnsi="Book Antiqua" w:cs="Book Antiqua"/>
          <w:sz w:val="24"/>
          <w:szCs w:val="24"/>
          <w:lang w:val="en-US"/>
        </w:rPr>
        <w:t>sigmoid colon; B:</w:t>
      </w:r>
      <w:r w:rsidR="00CA554F" w:rsidRPr="00E13639">
        <w:rPr>
          <w:rFonts w:ascii="Book Antiqua" w:hAnsi="Book Antiqua" w:cs="Book Antiqua"/>
          <w:sz w:val="24"/>
          <w:szCs w:val="24"/>
          <w:lang w:val="en-US"/>
        </w:rPr>
        <w:t xml:space="preserve"> </w:t>
      </w:r>
      <w:r w:rsidR="0014367A">
        <w:rPr>
          <w:rFonts w:ascii="Book Antiqua" w:hAnsi="Book Antiqua" w:cs="Book Antiqua"/>
          <w:sz w:val="24"/>
          <w:szCs w:val="24"/>
          <w:lang w:val="en-US"/>
        </w:rPr>
        <w:t>V</w:t>
      </w:r>
      <w:r w:rsidRPr="00E13639">
        <w:rPr>
          <w:rFonts w:ascii="Book Antiqua" w:hAnsi="Book Antiqua" w:cs="Book Antiqua"/>
          <w:sz w:val="24"/>
          <w:szCs w:val="24"/>
          <w:lang w:val="en-US"/>
        </w:rPr>
        <w:t>iew of the liver; C:</w:t>
      </w:r>
      <w:r w:rsidR="00CA554F"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Another view of the liver; D: </w:t>
      </w:r>
      <w:r w:rsidR="0014367A">
        <w:rPr>
          <w:rFonts w:ascii="Book Antiqua" w:hAnsi="Book Antiqua" w:cs="Book Antiqua"/>
          <w:sz w:val="24"/>
          <w:szCs w:val="24"/>
          <w:lang w:val="en-US"/>
        </w:rPr>
        <w:t>R</w:t>
      </w:r>
      <w:r w:rsidRPr="00E13639">
        <w:rPr>
          <w:rFonts w:ascii="Book Antiqua" w:hAnsi="Book Antiqua" w:cs="Book Antiqua"/>
          <w:sz w:val="24"/>
          <w:szCs w:val="24"/>
          <w:lang w:val="en-US"/>
        </w:rPr>
        <w:t>ectal cancer specimen.</w:t>
      </w:r>
    </w:p>
    <w:p w14:paraId="3831B318" w14:textId="77777777" w:rsidR="00CA554F" w:rsidRPr="00E13639" w:rsidRDefault="00CA554F" w:rsidP="00E13639">
      <w:pPr>
        <w:widowControl/>
        <w:spacing w:after="0" w:line="360" w:lineRule="auto"/>
        <w:rPr>
          <w:rFonts w:ascii="Book Antiqua" w:eastAsia="宋体" w:hAnsi="Book Antiqua" w:cs="Book Antiqua"/>
          <w:b/>
          <w:bCs/>
          <w:sz w:val="24"/>
          <w:lang w:bidi="zh-CN"/>
        </w:rPr>
      </w:pPr>
      <w:r w:rsidRPr="00E13639">
        <w:rPr>
          <w:rFonts w:ascii="Book Antiqua" w:hAnsi="Book Antiqua" w:cs="Book Antiqua"/>
          <w:b/>
          <w:bCs/>
          <w:sz w:val="24"/>
        </w:rPr>
        <w:br w:type="page"/>
      </w:r>
    </w:p>
    <w:p w14:paraId="250EABB2" w14:textId="456B15D7" w:rsidR="00800463" w:rsidRPr="00E13639" w:rsidRDefault="00E13639" w:rsidP="00E13639">
      <w:pPr>
        <w:pStyle w:val="a4"/>
        <w:spacing w:after="0" w:line="360" w:lineRule="auto"/>
        <w:ind w:left="0"/>
        <w:rPr>
          <w:rFonts w:ascii="Book Antiqua" w:hAnsi="Book Antiqua" w:cs="Book Antiqua"/>
          <w:b/>
          <w:bCs/>
          <w:sz w:val="24"/>
          <w:szCs w:val="24"/>
          <w:lang w:val="en-US"/>
        </w:rPr>
      </w:pPr>
      <w:r w:rsidRPr="00E13639">
        <w:rPr>
          <w:rFonts w:ascii="Book Antiqua" w:hAnsi="Book Antiqua" w:cs="Book Antiqua"/>
          <w:b/>
          <w:bCs/>
          <w:sz w:val="24"/>
          <w:szCs w:val="24"/>
          <w:lang w:val="en-US"/>
        </w:rPr>
        <w:lastRenderedPageBreak/>
        <w:t>Table 1</w:t>
      </w:r>
      <w:r w:rsidR="00CA554F" w:rsidRPr="00E13639">
        <w:rPr>
          <w:rFonts w:ascii="Book Antiqua" w:hAnsi="Book Antiqua" w:cs="Book Antiqua"/>
          <w:b/>
          <w:bCs/>
          <w:sz w:val="24"/>
          <w:szCs w:val="24"/>
          <w:lang w:val="en-US"/>
        </w:rPr>
        <w:t xml:space="preserve"> </w:t>
      </w:r>
      <w:r w:rsidRPr="00E13639">
        <w:rPr>
          <w:rFonts w:ascii="Book Antiqua" w:hAnsi="Book Antiqua" w:cs="Book Antiqua"/>
          <w:b/>
          <w:bCs/>
          <w:sz w:val="24"/>
          <w:szCs w:val="24"/>
          <w:lang w:val="en-US"/>
        </w:rPr>
        <w:t>Timeline</w:t>
      </w:r>
    </w:p>
    <w:tbl>
      <w:tblPr>
        <w:tblStyle w:val="aa"/>
        <w:tblW w:w="852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7109"/>
      </w:tblGrid>
      <w:tr w:rsidR="00800463" w:rsidRPr="00E13639" w14:paraId="5FC61955" w14:textId="77777777">
        <w:tc>
          <w:tcPr>
            <w:tcW w:w="1413" w:type="dxa"/>
            <w:tcBorders>
              <w:bottom w:val="single" w:sz="4" w:space="0" w:color="000000"/>
              <w:tl2br w:val="nil"/>
              <w:tr2bl w:val="nil"/>
            </w:tcBorders>
          </w:tcPr>
          <w:p w14:paraId="3EDD8C07" w14:textId="77777777" w:rsidR="00800463" w:rsidRPr="00E13639" w:rsidRDefault="00E13639" w:rsidP="00E13639">
            <w:pPr>
              <w:pStyle w:val="a4"/>
              <w:spacing w:after="0" w:line="360" w:lineRule="auto"/>
              <w:ind w:left="0"/>
              <w:rPr>
                <w:rFonts w:ascii="Book Antiqua" w:hAnsi="Book Antiqua" w:cs="Book Antiqua"/>
                <w:b/>
                <w:bCs/>
                <w:sz w:val="24"/>
                <w:szCs w:val="24"/>
                <w:lang w:val="en-US"/>
              </w:rPr>
            </w:pPr>
            <w:r w:rsidRPr="00E13639">
              <w:rPr>
                <w:rFonts w:ascii="Book Antiqua" w:hAnsi="Book Antiqua" w:cs="Book Antiqua"/>
                <w:b/>
                <w:bCs/>
                <w:sz w:val="24"/>
                <w:szCs w:val="24"/>
                <w:lang w:val="en-US"/>
              </w:rPr>
              <w:t>Date</w:t>
            </w:r>
          </w:p>
        </w:tc>
        <w:tc>
          <w:tcPr>
            <w:tcW w:w="7109" w:type="dxa"/>
            <w:tcBorders>
              <w:bottom w:val="single" w:sz="4" w:space="0" w:color="000000"/>
              <w:tl2br w:val="nil"/>
              <w:tr2bl w:val="nil"/>
            </w:tcBorders>
          </w:tcPr>
          <w:p w14:paraId="5451C381" w14:textId="494FA679" w:rsidR="00800463" w:rsidRPr="00E13639" w:rsidRDefault="002A562B" w:rsidP="00E13639">
            <w:pPr>
              <w:pStyle w:val="a4"/>
              <w:spacing w:after="0" w:line="360" w:lineRule="auto"/>
              <w:ind w:left="0"/>
              <w:rPr>
                <w:rFonts w:ascii="Book Antiqua" w:hAnsi="Book Antiqua" w:cs="Book Antiqua"/>
                <w:sz w:val="24"/>
                <w:szCs w:val="24"/>
                <w:lang w:val="en-US"/>
              </w:rPr>
            </w:pPr>
            <w:r>
              <w:rPr>
                <w:rFonts w:ascii="Book Antiqua" w:hAnsi="Book Antiqua" w:cs="Book Antiqua"/>
                <w:b/>
                <w:bCs/>
                <w:sz w:val="24"/>
                <w:szCs w:val="24"/>
                <w:lang w:val="en-US"/>
              </w:rPr>
              <w:t>C</w:t>
            </w:r>
            <w:r w:rsidR="00E13639" w:rsidRPr="00E13639">
              <w:rPr>
                <w:rFonts w:ascii="Book Antiqua" w:hAnsi="Book Antiqua" w:cs="Book Antiqua"/>
                <w:b/>
                <w:bCs/>
                <w:sz w:val="24"/>
                <w:szCs w:val="24"/>
                <w:lang w:val="en-US"/>
              </w:rPr>
              <w:t>linical treatment course</w:t>
            </w:r>
          </w:p>
        </w:tc>
      </w:tr>
      <w:tr w:rsidR="00800463" w:rsidRPr="00E13639" w14:paraId="6CF60D3D" w14:textId="77777777">
        <w:tc>
          <w:tcPr>
            <w:tcW w:w="1413" w:type="dxa"/>
            <w:tcBorders>
              <w:top w:val="single" w:sz="4" w:space="0" w:color="000000"/>
              <w:tl2br w:val="nil"/>
              <w:tr2bl w:val="nil"/>
            </w:tcBorders>
          </w:tcPr>
          <w:p w14:paraId="4DC6BA2E" w14:textId="0441685B" w:rsidR="00800463" w:rsidRPr="00E13639" w:rsidRDefault="000359BE">
            <w:pPr>
              <w:pStyle w:val="a4"/>
              <w:spacing w:after="0" w:line="360" w:lineRule="auto"/>
              <w:ind w:left="0"/>
              <w:rPr>
                <w:rFonts w:ascii="Book Antiqua" w:hAnsi="Book Antiqua" w:cs="Book Antiqua"/>
                <w:sz w:val="24"/>
                <w:szCs w:val="24"/>
                <w:lang w:val="en-US"/>
              </w:rPr>
            </w:pPr>
            <w:r>
              <w:rPr>
                <w:rFonts w:ascii="Book Antiqua" w:hAnsi="Book Antiqua" w:cs="Book Antiqua" w:hint="eastAsia"/>
                <w:sz w:val="24"/>
                <w:szCs w:val="24"/>
                <w:lang w:val="en-US"/>
              </w:rPr>
              <w:t xml:space="preserve">August 6, </w:t>
            </w:r>
            <w:r w:rsidR="00E13639" w:rsidRPr="00E13639">
              <w:rPr>
                <w:rFonts w:ascii="Book Antiqua" w:hAnsi="Book Antiqua" w:cs="Book Antiqua"/>
                <w:sz w:val="24"/>
                <w:szCs w:val="24"/>
                <w:lang w:val="en-US"/>
              </w:rPr>
              <w:t>2018</w:t>
            </w:r>
          </w:p>
        </w:tc>
        <w:tc>
          <w:tcPr>
            <w:tcW w:w="7109" w:type="dxa"/>
            <w:tcBorders>
              <w:top w:val="single" w:sz="4" w:space="0" w:color="000000"/>
              <w:tl2br w:val="nil"/>
              <w:tr2bl w:val="nil"/>
            </w:tcBorders>
          </w:tcPr>
          <w:p w14:paraId="5BE14A8E" w14:textId="0FB2581C" w:rsidR="00800463" w:rsidRPr="00E13639" w:rsidRDefault="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shd w:val="clear" w:color="auto" w:fill="FFFFFF"/>
                <w:lang w:val="en-US"/>
              </w:rPr>
              <w:t xml:space="preserve">The patient reported intermittent bloody stool for </w:t>
            </w:r>
            <w:r w:rsidRPr="00E13639">
              <w:rPr>
                <w:rFonts w:ascii="Book Antiqua" w:hAnsi="Book Antiqua" w:cs="Book Antiqua"/>
                <w:sz w:val="24"/>
                <w:szCs w:val="24"/>
                <w:lang w:val="en-US"/>
              </w:rPr>
              <w:t>approximately</w:t>
            </w:r>
            <w:r w:rsidRPr="00E13639">
              <w:rPr>
                <w:rFonts w:ascii="Book Antiqua" w:hAnsi="Book Antiqua" w:cs="Book Antiqua"/>
                <w:sz w:val="24"/>
                <w:szCs w:val="24"/>
                <w:shd w:val="clear" w:color="auto" w:fill="FFFFFF"/>
                <w:lang w:val="en-US"/>
              </w:rPr>
              <w:t xml:space="preserve"> 6 </w:t>
            </w:r>
            <w:proofErr w:type="spellStart"/>
            <w:proofErr w:type="gramStart"/>
            <w:r w:rsidRPr="00E13639">
              <w:rPr>
                <w:rFonts w:ascii="Book Antiqua" w:hAnsi="Book Antiqua" w:cs="Book Antiqua"/>
                <w:sz w:val="24"/>
                <w:szCs w:val="24"/>
                <w:shd w:val="clear" w:color="auto" w:fill="FFFFFF"/>
                <w:lang w:val="en-US"/>
              </w:rPr>
              <w:t>mo</w:t>
            </w:r>
            <w:proofErr w:type="spellEnd"/>
            <w:proofErr w:type="gramEnd"/>
            <w:r w:rsidRPr="00E13639">
              <w:rPr>
                <w:rFonts w:ascii="Book Antiqua" w:hAnsi="Book Antiqua" w:cs="Book Antiqua"/>
                <w:sz w:val="24"/>
                <w:szCs w:val="24"/>
                <w:shd w:val="clear" w:color="auto" w:fill="FFFFFF"/>
                <w:lang w:val="en-US"/>
              </w:rPr>
              <w:t xml:space="preserve"> that became aggravated in recent days. And then, the patient underwent a physical examination, in which</w:t>
            </w:r>
            <w:r w:rsidR="002A562B">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 xml:space="preserve">digital rectal examination revealed </w:t>
            </w:r>
            <w:r w:rsidR="002A562B">
              <w:rPr>
                <w:rFonts w:ascii="Book Antiqua" w:hAnsi="Book Antiqua" w:cs="Book Antiqua"/>
                <w:sz w:val="24"/>
                <w:szCs w:val="24"/>
                <w:shd w:val="clear" w:color="auto" w:fill="FFFFFF"/>
                <w:lang w:val="en-US"/>
              </w:rPr>
              <w:t xml:space="preserve">that </w:t>
            </w:r>
            <w:r w:rsidRPr="00E13639">
              <w:rPr>
                <w:rFonts w:ascii="Book Antiqua" w:hAnsi="Book Antiqua" w:cs="Book Antiqua"/>
                <w:sz w:val="24"/>
                <w:szCs w:val="24"/>
                <w:shd w:val="clear" w:color="auto" w:fill="FFFFFF"/>
                <w:lang w:val="en-US"/>
              </w:rPr>
              <w:t>a mass was about 5 cm above the anal verge, and the tip of the glove was stained with blood.</w:t>
            </w:r>
          </w:p>
        </w:tc>
      </w:tr>
      <w:tr w:rsidR="00800463" w:rsidRPr="00E13639" w14:paraId="488F5F29" w14:textId="77777777">
        <w:tc>
          <w:tcPr>
            <w:tcW w:w="1413" w:type="dxa"/>
            <w:tcBorders>
              <w:tl2br w:val="nil"/>
              <w:tr2bl w:val="nil"/>
            </w:tcBorders>
          </w:tcPr>
          <w:p w14:paraId="3666CD54" w14:textId="5C4D28CC" w:rsidR="00800463" w:rsidRPr="00E13639" w:rsidRDefault="000359BE">
            <w:pPr>
              <w:pStyle w:val="a4"/>
              <w:spacing w:after="0" w:line="360" w:lineRule="auto"/>
              <w:ind w:left="0"/>
              <w:rPr>
                <w:rFonts w:ascii="Book Antiqua" w:hAnsi="Book Antiqua" w:cs="Book Antiqua"/>
                <w:sz w:val="24"/>
                <w:szCs w:val="24"/>
                <w:lang w:val="en-US"/>
              </w:rPr>
            </w:pPr>
            <w:r>
              <w:rPr>
                <w:rFonts w:ascii="Book Antiqua" w:hAnsi="Book Antiqua" w:cs="Book Antiqua" w:hint="eastAsia"/>
                <w:sz w:val="24"/>
                <w:szCs w:val="24"/>
                <w:lang w:val="en-US"/>
              </w:rPr>
              <w:t xml:space="preserve">August 16, </w:t>
            </w:r>
            <w:r w:rsidR="00E13639" w:rsidRPr="00E13639">
              <w:rPr>
                <w:rFonts w:ascii="Book Antiqua" w:hAnsi="Book Antiqua" w:cs="Book Antiqua"/>
                <w:sz w:val="24"/>
                <w:szCs w:val="24"/>
                <w:lang w:val="en-US"/>
              </w:rPr>
              <w:t>2018</w:t>
            </w:r>
          </w:p>
        </w:tc>
        <w:tc>
          <w:tcPr>
            <w:tcW w:w="7109" w:type="dxa"/>
            <w:tcBorders>
              <w:tl2br w:val="nil"/>
              <w:tr2bl w:val="nil"/>
            </w:tcBorders>
          </w:tcPr>
          <w:p w14:paraId="20DFE636" w14:textId="5E1451B9" w:rsidR="00800463" w:rsidRPr="00E13639" w:rsidRDefault="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Abdominopelvic</w:t>
            </w:r>
            <w:r w:rsidR="002A562B">
              <w:rPr>
                <w:rFonts w:ascii="Book Antiqua" w:hAnsi="Book Antiqua" w:cs="Book Antiqua"/>
                <w:sz w:val="24"/>
                <w:szCs w:val="24"/>
                <w:lang w:val="en-US"/>
              </w:rPr>
              <w:t xml:space="preserve"> contrast-enhanced</w:t>
            </w:r>
            <w:r w:rsidRPr="00E13639">
              <w:rPr>
                <w:rFonts w:ascii="Book Antiqua" w:hAnsi="Book Antiqua" w:cs="Book Antiqua"/>
                <w:sz w:val="24"/>
                <w:szCs w:val="24"/>
                <w:lang w:val="en-US"/>
              </w:rPr>
              <w:t xml:space="preserve"> computed tomography scans revealed that </w:t>
            </w:r>
            <w:r w:rsidR="002A562B">
              <w:rPr>
                <w:rFonts w:ascii="Book Antiqua" w:hAnsi="Book Antiqua" w:cs="Book Antiqua"/>
                <w:sz w:val="24"/>
                <w:szCs w:val="24"/>
                <w:lang w:val="en-US"/>
              </w:rPr>
              <w:t>a</w:t>
            </w:r>
            <w:r w:rsidR="002A562B"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soft tissue mass, approximately 4.5 cm from the lower rectum to the anus, was irregularly infiltrated into the serous membrane. The mass was seen to protrude into the lumen</w:t>
            </w:r>
            <w:r w:rsidR="002A562B">
              <w:rPr>
                <w:rFonts w:ascii="Book Antiqua" w:hAnsi="Book Antiqua" w:cs="Book Antiqua"/>
                <w:sz w:val="24"/>
                <w:szCs w:val="24"/>
                <w:lang w:val="en-US"/>
              </w:rPr>
              <w:t>,</w:t>
            </w:r>
            <w:r w:rsidRPr="00E13639">
              <w:rPr>
                <w:rFonts w:ascii="Book Antiqua" w:hAnsi="Book Antiqua" w:cs="Book Antiqua"/>
                <w:sz w:val="24"/>
                <w:szCs w:val="24"/>
                <w:lang w:val="en-US"/>
              </w:rPr>
              <w:t xml:space="preserve"> </w:t>
            </w:r>
            <w:r w:rsidR="002A562B">
              <w:rPr>
                <w:rFonts w:ascii="Book Antiqua" w:hAnsi="Book Antiqua" w:cs="Book Antiqua"/>
                <w:sz w:val="24"/>
                <w:szCs w:val="24"/>
                <w:lang w:val="en-US"/>
              </w:rPr>
              <w:t>with</w:t>
            </w:r>
            <w:r w:rsidRPr="00E13639">
              <w:rPr>
                <w:rFonts w:ascii="Book Antiqua" w:hAnsi="Book Antiqua" w:cs="Book Antiqua"/>
                <w:sz w:val="24"/>
                <w:szCs w:val="24"/>
                <w:lang w:val="en-US"/>
              </w:rPr>
              <w:t xml:space="preserve"> metastatic lymph nodes </w:t>
            </w:r>
            <w:r w:rsidR="002A562B">
              <w:rPr>
                <w:rFonts w:ascii="Book Antiqua" w:hAnsi="Book Antiqua" w:cs="Book Antiqua"/>
                <w:sz w:val="24"/>
                <w:szCs w:val="24"/>
                <w:lang w:val="en-US"/>
              </w:rPr>
              <w:t xml:space="preserve">detected </w:t>
            </w:r>
            <w:r w:rsidRPr="00E13639">
              <w:rPr>
                <w:rFonts w:ascii="Book Antiqua" w:hAnsi="Book Antiqua" w:cs="Book Antiqua"/>
                <w:sz w:val="24"/>
                <w:szCs w:val="24"/>
                <w:lang w:val="en-US"/>
              </w:rPr>
              <w:t>around. Colonoscopy showed a palpable encircling mass</w:t>
            </w:r>
            <w:r w:rsidR="002A562B">
              <w:rPr>
                <w:rFonts w:ascii="Book Antiqua" w:hAnsi="Book Antiqua" w:cs="Book Antiqua"/>
                <w:sz w:val="24"/>
                <w:szCs w:val="24"/>
                <w:lang w:val="en-US"/>
              </w:rPr>
              <w:t xml:space="preserve"> </w:t>
            </w:r>
            <w:r w:rsidRPr="00E13639">
              <w:rPr>
                <w:rFonts w:ascii="Book Antiqua" w:hAnsi="Book Antiqua" w:cs="Book Antiqua"/>
                <w:sz w:val="24"/>
                <w:szCs w:val="24"/>
                <w:lang w:val="en-US"/>
              </w:rPr>
              <w:t>in the lower rectum, 10-13 cm above the anal verge. Part of the mass was sent for biopsy.</w:t>
            </w:r>
          </w:p>
        </w:tc>
      </w:tr>
      <w:tr w:rsidR="00800463" w:rsidRPr="00E13639" w14:paraId="5882197E" w14:textId="77777777">
        <w:tc>
          <w:tcPr>
            <w:tcW w:w="1413" w:type="dxa"/>
            <w:tcBorders>
              <w:tl2br w:val="nil"/>
              <w:tr2bl w:val="nil"/>
            </w:tcBorders>
          </w:tcPr>
          <w:p w14:paraId="3F4294EA" w14:textId="17230DBA" w:rsidR="00800463" w:rsidRPr="00E13639" w:rsidRDefault="000359BE">
            <w:pPr>
              <w:pStyle w:val="a4"/>
              <w:spacing w:after="0" w:line="360" w:lineRule="auto"/>
              <w:ind w:left="0"/>
              <w:rPr>
                <w:rFonts w:ascii="Book Antiqua" w:hAnsi="Book Antiqua" w:cs="Book Antiqua"/>
                <w:sz w:val="24"/>
                <w:szCs w:val="24"/>
                <w:lang w:val="en-US"/>
              </w:rPr>
            </w:pPr>
            <w:r>
              <w:rPr>
                <w:rFonts w:ascii="Book Antiqua" w:hAnsi="Book Antiqua" w:cs="Book Antiqua" w:hint="eastAsia"/>
                <w:sz w:val="24"/>
                <w:szCs w:val="24"/>
                <w:lang w:val="en-US"/>
              </w:rPr>
              <w:t xml:space="preserve">August 20, </w:t>
            </w:r>
            <w:r w:rsidR="00E13639" w:rsidRPr="00E13639">
              <w:rPr>
                <w:rFonts w:ascii="Book Antiqua" w:hAnsi="Book Antiqua" w:cs="Book Antiqua"/>
                <w:sz w:val="24"/>
                <w:szCs w:val="24"/>
                <w:lang w:val="en-US"/>
              </w:rPr>
              <w:t>2018</w:t>
            </w:r>
          </w:p>
        </w:tc>
        <w:tc>
          <w:tcPr>
            <w:tcW w:w="7109" w:type="dxa"/>
            <w:tcBorders>
              <w:tl2br w:val="nil"/>
              <w:tr2bl w:val="nil"/>
            </w:tcBorders>
          </w:tcPr>
          <w:p w14:paraId="7857B9DC" w14:textId="235B7278" w:rsidR="00800463" w:rsidRPr="00E13639" w:rsidRDefault="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shd w:val="clear" w:color="auto" w:fill="FFFFFF"/>
                <w:lang w:val="en-US"/>
              </w:rPr>
              <w:t>After</w:t>
            </w:r>
            <w:r w:rsidR="00CA554F" w:rsidRPr="00E13639">
              <w:rPr>
                <w:rFonts w:ascii="Book Antiqua" w:hAnsi="Book Antiqua" w:cs="Book Antiqua"/>
                <w:sz w:val="24"/>
                <w:szCs w:val="24"/>
                <w:shd w:val="clear" w:color="auto" w:fill="FFFFFF"/>
                <w:lang w:val="en-US"/>
              </w:rPr>
              <w:t xml:space="preserve"> </w:t>
            </w:r>
            <w:r w:rsidR="002A562B" w:rsidRPr="00E13639">
              <w:rPr>
                <w:rFonts w:ascii="Book Antiqua" w:hAnsi="Book Antiqua" w:cs="Book Antiqua"/>
                <w:sz w:val="24"/>
                <w:szCs w:val="24"/>
                <w:shd w:val="clear" w:color="auto" w:fill="FFFFFF"/>
                <w:lang w:val="en-US"/>
              </w:rPr>
              <w:t>hospitaliz</w:t>
            </w:r>
            <w:r w:rsidR="002A562B">
              <w:rPr>
                <w:rFonts w:ascii="Book Antiqua" w:hAnsi="Book Antiqua" w:cs="Book Antiqua"/>
                <w:sz w:val="24"/>
                <w:szCs w:val="24"/>
                <w:shd w:val="clear" w:color="auto" w:fill="FFFFFF"/>
                <w:lang w:val="en-US"/>
              </w:rPr>
              <w:t>ation</w:t>
            </w:r>
            <w:r w:rsidRPr="00E13639">
              <w:rPr>
                <w:rFonts w:ascii="Book Antiqua" w:hAnsi="Book Antiqua" w:cs="Book Antiqua"/>
                <w:sz w:val="24"/>
                <w:szCs w:val="24"/>
                <w:shd w:val="clear" w:color="auto" w:fill="FFFFFF"/>
                <w:lang w:val="en-US"/>
              </w:rPr>
              <w:t>,</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relevant examinations</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were further made</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to</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the patient</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to</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clarify</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 xml:space="preserve">the diagnosis. </w:t>
            </w:r>
            <w:r w:rsidR="002A562B">
              <w:rPr>
                <w:rFonts w:ascii="Book Antiqua" w:hAnsi="Book Antiqua" w:cs="Book Antiqua"/>
                <w:sz w:val="24"/>
                <w:szCs w:val="24"/>
                <w:shd w:val="clear" w:color="auto" w:fill="FFFFFF"/>
                <w:lang w:val="en-US"/>
              </w:rPr>
              <w:t>L</w:t>
            </w:r>
            <w:r w:rsidRPr="00E13639">
              <w:rPr>
                <w:rFonts w:ascii="Book Antiqua" w:hAnsi="Book Antiqua" w:cs="Book Antiqua"/>
                <w:sz w:val="24"/>
                <w:szCs w:val="24"/>
                <w:shd w:val="clear" w:color="auto" w:fill="FFFFFF"/>
                <w:lang w:val="en-US"/>
              </w:rPr>
              <w:t>aboratory findings</w:t>
            </w:r>
            <w:r w:rsidR="002A562B">
              <w:rPr>
                <w:rFonts w:ascii="Book Antiqua" w:hAnsi="Book Antiqua" w:cs="Book Antiqua"/>
                <w:sz w:val="24"/>
                <w:szCs w:val="24"/>
                <w:shd w:val="clear" w:color="auto" w:fill="FFFFFF"/>
                <w:lang w:val="en-US"/>
              </w:rPr>
              <w:t xml:space="preserve"> showed that</w:t>
            </w:r>
            <w:r w:rsidR="002A562B" w:rsidRPr="00E13639">
              <w:rPr>
                <w:rFonts w:ascii="Book Antiqua" w:hAnsi="Book Antiqua" w:cs="Book Antiqua"/>
                <w:sz w:val="24"/>
                <w:szCs w:val="24"/>
                <w:shd w:val="clear" w:color="auto" w:fill="FFFFFF"/>
                <w:lang w:val="en-US"/>
              </w:rPr>
              <w:t xml:space="preserve"> </w:t>
            </w:r>
            <w:r w:rsidR="002A562B">
              <w:rPr>
                <w:rFonts w:ascii="Book Antiqua" w:hAnsi="Book Antiqua" w:cs="Book Antiqua"/>
                <w:sz w:val="24"/>
                <w:szCs w:val="24"/>
                <w:shd w:val="clear" w:color="auto" w:fill="FFFFFF"/>
                <w:lang w:val="en-US"/>
              </w:rPr>
              <w:t xml:space="preserve">the </w:t>
            </w:r>
            <w:r w:rsidRPr="00E13639">
              <w:rPr>
                <w:rFonts w:ascii="Book Antiqua" w:hAnsi="Book Antiqua" w:cs="Book Antiqua"/>
                <w:sz w:val="24"/>
                <w:szCs w:val="24"/>
                <w:shd w:val="clear" w:color="auto" w:fill="FFFFFF"/>
                <w:lang w:val="en-US"/>
              </w:rPr>
              <w:t>occult blood test</w:t>
            </w:r>
            <w:r w:rsidR="002A562B">
              <w:rPr>
                <w:rFonts w:ascii="Book Antiqua" w:hAnsi="Book Antiqua" w:cs="Book Antiqua"/>
                <w:sz w:val="24"/>
                <w:szCs w:val="24"/>
                <w:shd w:val="clear" w:color="auto" w:fill="FFFFFF"/>
                <w:lang w:val="en-US"/>
              </w:rPr>
              <w:t xml:space="preserve"> was positive</w:t>
            </w:r>
            <w:r w:rsidRPr="00E13639">
              <w:rPr>
                <w:rFonts w:ascii="Book Antiqua" w:hAnsi="Book Antiqua" w:cs="Book Antiqua"/>
                <w:sz w:val="24"/>
                <w:szCs w:val="24"/>
                <w:shd w:val="clear" w:color="auto" w:fill="FFFFFF"/>
                <w:lang w:val="en-US"/>
              </w:rPr>
              <w:t xml:space="preserve">, plasma </w:t>
            </w:r>
            <w:r w:rsidR="002A562B">
              <w:rPr>
                <w:rFonts w:ascii="Book Antiqua" w:hAnsi="Book Antiqua" w:cs="Book Antiqua"/>
                <w:sz w:val="24"/>
                <w:szCs w:val="24"/>
                <w:shd w:val="clear" w:color="auto" w:fill="FFFFFF"/>
                <w:lang w:val="en-US"/>
              </w:rPr>
              <w:t>D</w:t>
            </w:r>
            <w:r w:rsidRPr="00E13639">
              <w:rPr>
                <w:rFonts w:ascii="Book Antiqua" w:hAnsi="Book Antiqua" w:cs="Book Antiqua"/>
                <w:sz w:val="24"/>
                <w:szCs w:val="24"/>
                <w:shd w:val="clear" w:color="auto" w:fill="FFFFFF"/>
                <w:lang w:val="en-US"/>
              </w:rPr>
              <w:t xml:space="preserve">-dimer </w:t>
            </w:r>
            <w:r w:rsidR="002A562B">
              <w:rPr>
                <w:rFonts w:ascii="Book Antiqua" w:hAnsi="Book Antiqua" w:cs="Book Antiqua"/>
                <w:sz w:val="24"/>
                <w:szCs w:val="24"/>
                <w:shd w:val="clear" w:color="auto" w:fill="FFFFFF"/>
                <w:lang w:val="en-US"/>
              </w:rPr>
              <w:t>level was</w:t>
            </w:r>
            <w:r w:rsidRPr="00E13639">
              <w:rPr>
                <w:rFonts w:ascii="Book Antiqua" w:hAnsi="Book Antiqua" w:cs="Book Antiqua"/>
                <w:sz w:val="24"/>
                <w:szCs w:val="24"/>
                <w:shd w:val="clear" w:color="auto" w:fill="FFFFFF"/>
                <w:lang w:val="en-US"/>
              </w:rPr>
              <w:t xml:space="preserve"> 0.81</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 xml:space="preserve">mg/L </w:t>
            </w:r>
            <w:r w:rsidR="004A3875" w:rsidRPr="004A3875">
              <w:rPr>
                <w:rFonts w:ascii="Book Antiqua" w:hAnsi="Book Antiqua" w:cs="Book Antiqua"/>
                <w:sz w:val="24"/>
                <w:szCs w:val="24"/>
                <w:lang w:val="en-US"/>
              </w:rPr>
              <w:t>fibrinogen equivalent unit</w:t>
            </w:r>
            <w:r w:rsidR="002A562B">
              <w:rPr>
                <w:rFonts w:ascii="Book Antiqua" w:hAnsi="Book Antiqua" w:cs="Book Antiqua"/>
                <w:sz w:val="24"/>
                <w:szCs w:val="24"/>
                <w:lang w:val="en-US"/>
              </w:rPr>
              <w:t>,</w:t>
            </w:r>
            <w:r w:rsidR="004A3875" w:rsidRPr="00E13639" w:rsidDel="004A3875">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and the</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potassium ion</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 xml:space="preserve">concentration in serum </w:t>
            </w:r>
            <w:r w:rsidR="002A562B" w:rsidRPr="00E13639">
              <w:rPr>
                <w:rFonts w:ascii="Book Antiqua" w:hAnsi="Book Antiqua" w:cs="Book Antiqua"/>
                <w:sz w:val="24"/>
                <w:szCs w:val="24"/>
                <w:shd w:val="clear" w:color="auto" w:fill="FFFFFF"/>
                <w:lang w:val="en-US"/>
              </w:rPr>
              <w:t>w</w:t>
            </w:r>
            <w:r w:rsidR="002A562B">
              <w:rPr>
                <w:rFonts w:ascii="Book Antiqua" w:hAnsi="Book Antiqua" w:cs="Book Antiqua"/>
                <w:sz w:val="24"/>
                <w:szCs w:val="24"/>
                <w:shd w:val="clear" w:color="auto" w:fill="FFFFFF"/>
                <w:lang w:val="en-US"/>
              </w:rPr>
              <w:t>as</w:t>
            </w:r>
            <w:r w:rsidR="002A562B"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 xml:space="preserve">3.48 </w:t>
            </w:r>
            <w:proofErr w:type="spellStart"/>
            <w:r w:rsidRPr="00E13639">
              <w:rPr>
                <w:rFonts w:ascii="Book Antiqua" w:hAnsi="Book Antiqua" w:cs="Book Antiqua"/>
                <w:sz w:val="24"/>
                <w:szCs w:val="24"/>
                <w:shd w:val="clear" w:color="auto" w:fill="FFFFFF"/>
                <w:lang w:val="en-US"/>
              </w:rPr>
              <w:t>mmol</w:t>
            </w:r>
            <w:proofErr w:type="spellEnd"/>
            <w:r w:rsidRPr="00E13639">
              <w:rPr>
                <w:rFonts w:ascii="Book Antiqua" w:hAnsi="Book Antiqua" w:cs="Book Antiqua"/>
                <w:sz w:val="24"/>
                <w:szCs w:val="24"/>
                <w:shd w:val="clear" w:color="auto" w:fill="FFFFFF"/>
                <w:lang w:val="en-US"/>
              </w:rPr>
              <w:t>/L.</w:t>
            </w:r>
          </w:p>
        </w:tc>
      </w:tr>
      <w:tr w:rsidR="00800463" w:rsidRPr="00E13639" w14:paraId="038571FF" w14:textId="77777777">
        <w:tc>
          <w:tcPr>
            <w:tcW w:w="1413" w:type="dxa"/>
            <w:tcBorders>
              <w:tl2br w:val="nil"/>
              <w:tr2bl w:val="nil"/>
            </w:tcBorders>
          </w:tcPr>
          <w:p w14:paraId="1218D842" w14:textId="3E4BC80E" w:rsidR="00800463" w:rsidRPr="00E13639" w:rsidRDefault="000359BE">
            <w:pPr>
              <w:pStyle w:val="a4"/>
              <w:spacing w:after="0" w:line="360" w:lineRule="auto"/>
              <w:ind w:left="0"/>
              <w:rPr>
                <w:rFonts w:ascii="Book Antiqua" w:hAnsi="Book Antiqua" w:cs="Book Antiqua"/>
                <w:sz w:val="24"/>
                <w:szCs w:val="24"/>
                <w:lang w:val="en-US"/>
              </w:rPr>
            </w:pPr>
            <w:r>
              <w:rPr>
                <w:rFonts w:ascii="Book Antiqua" w:hAnsi="Book Antiqua" w:cs="Book Antiqua" w:hint="eastAsia"/>
                <w:sz w:val="24"/>
                <w:szCs w:val="24"/>
                <w:lang w:val="en-US"/>
              </w:rPr>
              <w:t xml:space="preserve">August 21, </w:t>
            </w:r>
            <w:r w:rsidR="00E13639" w:rsidRPr="00E13639">
              <w:rPr>
                <w:rFonts w:ascii="Book Antiqua" w:hAnsi="Book Antiqua" w:cs="Book Antiqua"/>
                <w:sz w:val="24"/>
                <w:szCs w:val="24"/>
                <w:lang w:val="en-US"/>
              </w:rPr>
              <w:t>2018</w:t>
            </w:r>
          </w:p>
        </w:tc>
        <w:tc>
          <w:tcPr>
            <w:tcW w:w="7109" w:type="dxa"/>
            <w:tcBorders>
              <w:tl2br w:val="nil"/>
              <w:tr2bl w:val="nil"/>
            </w:tcBorders>
          </w:tcPr>
          <w:p w14:paraId="5E2D1B84" w14:textId="06432297"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shd w:val="clear" w:color="auto" w:fill="FFFFFF"/>
                <w:lang w:val="en-US"/>
              </w:rPr>
              <w:t xml:space="preserve">Chest </w:t>
            </w:r>
            <w:r w:rsidR="002A562B" w:rsidRPr="004A3875">
              <w:rPr>
                <w:rFonts w:ascii="Book Antiqua" w:hAnsi="Book Antiqua" w:cs="Book Antiqua"/>
                <w:sz w:val="24"/>
                <w:szCs w:val="24"/>
                <w:lang w:val="en-US"/>
              </w:rPr>
              <w:t>posterior-anterior</w:t>
            </w:r>
            <w:r w:rsidR="002A562B" w:rsidRPr="004A3875" w:rsidDel="004A3875">
              <w:rPr>
                <w:rFonts w:ascii="Book Antiqua" w:hAnsi="Book Antiqua" w:cs="Book Antiqua"/>
                <w:sz w:val="24"/>
                <w:szCs w:val="24"/>
                <w:lang w:val="en-US"/>
              </w:rPr>
              <w:t xml:space="preserve"> </w:t>
            </w:r>
            <w:r w:rsidR="002A562B">
              <w:rPr>
                <w:rFonts w:ascii="Book Antiqua" w:hAnsi="Book Antiqua" w:cs="Book Antiqua"/>
                <w:sz w:val="24"/>
                <w:szCs w:val="24"/>
                <w:lang w:val="en-US"/>
              </w:rPr>
              <w:t>radiograph</w:t>
            </w:r>
            <w:r w:rsidR="002A562B">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 xml:space="preserve">and electrocardiographic examination showed </w:t>
            </w:r>
            <w:proofErr w:type="spellStart"/>
            <w:r w:rsidRPr="00E13639">
              <w:rPr>
                <w:rFonts w:ascii="Book Antiqua" w:hAnsi="Book Antiqua" w:cs="Book Antiqua"/>
                <w:sz w:val="24"/>
                <w:szCs w:val="24"/>
                <w:shd w:val="clear" w:color="auto" w:fill="FFFFFF"/>
                <w:lang w:val="en-US"/>
              </w:rPr>
              <w:t>dextrocardia</w:t>
            </w:r>
            <w:proofErr w:type="spellEnd"/>
            <w:r w:rsidRPr="00E13639">
              <w:rPr>
                <w:rFonts w:ascii="Book Antiqua" w:hAnsi="Book Antiqua" w:cs="Book Antiqua"/>
                <w:sz w:val="24"/>
                <w:szCs w:val="24"/>
                <w:shd w:val="clear" w:color="auto" w:fill="FFFFFF"/>
                <w:lang w:val="en-US"/>
              </w:rPr>
              <w:t>.</w:t>
            </w:r>
          </w:p>
        </w:tc>
      </w:tr>
      <w:tr w:rsidR="00800463" w:rsidRPr="00E13639" w14:paraId="57FD0ACF" w14:textId="77777777">
        <w:tc>
          <w:tcPr>
            <w:tcW w:w="1413" w:type="dxa"/>
            <w:tcBorders>
              <w:tl2br w:val="nil"/>
              <w:tr2bl w:val="nil"/>
            </w:tcBorders>
          </w:tcPr>
          <w:p w14:paraId="3172EB5A" w14:textId="7C469D18" w:rsidR="00800463" w:rsidRPr="00E13639" w:rsidRDefault="000359BE" w:rsidP="00E13639">
            <w:pPr>
              <w:pStyle w:val="a4"/>
              <w:spacing w:after="0" w:line="360" w:lineRule="auto"/>
              <w:ind w:left="0"/>
              <w:rPr>
                <w:rFonts w:ascii="Book Antiqua" w:hAnsi="Book Antiqua" w:cs="Book Antiqua"/>
                <w:sz w:val="24"/>
                <w:szCs w:val="24"/>
                <w:lang w:val="en-US"/>
              </w:rPr>
            </w:pPr>
            <w:r>
              <w:rPr>
                <w:rFonts w:ascii="Book Antiqua" w:hAnsi="Book Antiqua" w:cs="Book Antiqua" w:hint="eastAsia"/>
                <w:sz w:val="24"/>
                <w:szCs w:val="24"/>
                <w:lang w:val="en-US"/>
              </w:rPr>
              <w:t xml:space="preserve">August 23, </w:t>
            </w:r>
            <w:r w:rsidR="00E13639" w:rsidRPr="00E13639">
              <w:rPr>
                <w:rFonts w:ascii="Book Antiqua" w:hAnsi="Book Antiqua" w:cs="Book Antiqua"/>
                <w:sz w:val="24"/>
                <w:szCs w:val="24"/>
                <w:lang w:val="en-US"/>
              </w:rPr>
              <w:t>2018</w:t>
            </w:r>
          </w:p>
        </w:tc>
        <w:tc>
          <w:tcPr>
            <w:tcW w:w="7109" w:type="dxa"/>
            <w:tcBorders>
              <w:tl2br w:val="nil"/>
              <w:tr2bl w:val="nil"/>
            </w:tcBorders>
          </w:tcPr>
          <w:p w14:paraId="20BB9983" w14:textId="76DA93C9" w:rsidR="00800463" w:rsidRPr="00E13639" w:rsidRDefault="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MRI scans</w:t>
            </w:r>
            <w:r w:rsidR="00CA554F"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(3.0T) revealed that </w:t>
            </w:r>
            <w:r w:rsidR="002A562B">
              <w:rPr>
                <w:rFonts w:ascii="Book Antiqua" w:hAnsi="Book Antiqua" w:cs="Book Antiqua"/>
                <w:sz w:val="24"/>
                <w:szCs w:val="24"/>
                <w:lang w:val="en-US"/>
              </w:rPr>
              <w:t>a</w:t>
            </w:r>
            <w:r w:rsidR="002A562B"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soft tissue mass, approximately 70</w:t>
            </w:r>
            <w:r w:rsidR="00CA554F"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mm from the lower rectum to the anus, was irregularly infiltrated into the serous membrane. The mass was seen to protrude into the lumen</w:t>
            </w:r>
            <w:r w:rsidR="002A562B">
              <w:rPr>
                <w:rFonts w:ascii="Book Antiqua" w:hAnsi="Book Antiqua" w:cs="Book Antiqua"/>
                <w:sz w:val="24"/>
                <w:szCs w:val="24"/>
                <w:lang w:val="en-US"/>
              </w:rPr>
              <w:t xml:space="preserve">, with </w:t>
            </w:r>
            <w:r w:rsidRPr="00E13639">
              <w:rPr>
                <w:rFonts w:ascii="Book Antiqua" w:hAnsi="Book Antiqua" w:cs="Book Antiqua"/>
                <w:sz w:val="24"/>
                <w:szCs w:val="24"/>
                <w:lang w:val="en-US"/>
              </w:rPr>
              <w:t xml:space="preserve">metastatic lymph nodes </w:t>
            </w:r>
            <w:r w:rsidR="002A562B">
              <w:rPr>
                <w:rFonts w:ascii="Book Antiqua" w:hAnsi="Book Antiqua" w:cs="Book Antiqua"/>
                <w:sz w:val="24"/>
                <w:szCs w:val="24"/>
                <w:lang w:val="en-US"/>
              </w:rPr>
              <w:t xml:space="preserve">detected </w:t>
            </w:r>
            <w:r w:rsidRPr="00E13639">
              <w:rPr>
                <w:rFonts w:ascii="Book Antiqua" w:hAnsi="Book Antiqua" w:cs="Book Antiqua"/>
                <w:sz w:val="24"/>
                <w:szCs w:val="24"/>
                <w:lang w:val="en-US"/>
              </w:rPr>
              <w:t xml:space="preserve">around. No absolute operation contraindication was found in the preoperative examinations. Before surgery, we reconstructed </w:t>
            </w:r>
            <w:r w:rsidR="002A562B">
              <w:rPr>
                <w:rFonts w:ascii="Book Antiqua" w:hAnsi="Book Antiqua" w:cs="Book Antiqua"/>
                <w:sz w:val="24"/>
                <w:szCs w:val="24"/>
                <w:lang w:val="en-US"/>
              </w:rPr>
              <w:t>a</w:t>
            </w:r>
            <w:r w:rsidR="002A562B"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3D </w:t>
            </w:r>
            <w:r w:rsidR="002A562B" w:rsidRPr="00E13639">
              <w:rPr>
                <w:rFonts w:ascii="Book Antiqua" w:hAnsi="Book Antiqua" w:cs="Book Antiqua"/>
                <w:sz w:val="24"/>
                <w:szCs w:val="24"/>
                <w:lang w:val="en-US"/>
              </w:rPr>
              <w:t>model</w:t>
            </w:r>
            <w:r w:rsidR="002A562B">
              <w:rPr>
                <w:rFonts w:ascii="Book Antiqua" w:hAnsi="Book Antiqua" w:cs="Book Antiqua"/>
                <w:sz w:val="24"/>
                <w:szCs w:val="24"/>
                <w:lang w:val="en-US"/>
              </w:rPr>
              <w:t xml:space="preserve"> </w:t>
            </w:r>
            <w:r w:rsidRPr="00E13639">
              <w:rPr>
                <w:rFonts w:ascii="Book Antiqua" w:hAnsi="Book Antiqua" w:cs="Book Antiqua"/>
                <w:sz w:val="24"/>
                <w:szCs w:val="24"/>
                <w:lang w:val="en-US"/>
              </w:rPr>
              <w:t>of organs</w:t>
            </w:r>
            <w:r w:rsidR="002A562B">
              <w:rPr>
                <w:rFonts w:ascii="Book Antiqua" w:hAnsi="Book Antiqua" w:cs="Book Antiqua"/>
                <w:sz w:val="24"/>
                <w:szCs w:val="24"/>
                <w:lang w:val="en-US"/>
              </w:rPr>
              <w:t xml:space="preserve"> with</w:t>
            </w:r>
            <w:r w:rsidRPr="00E13639">
              <w:rPr>
                <w:rFonts w:ascii="Book Antiqua" w:hAnsi="Book Antiqua" w:cs="Book Antiqua"/>
                <w:sz w:val="24"/>
                <w:szCs w:val="24"/>
                <w:lang w:val="en-US"/>
              </w:rPr>
              <w:t xml:space="preserve"> Mimics</w:t>
            </w:r>
            <w:r w:rsidR="002A562B">
              <w:rPr>
                <w:rFonts w:ascii="Book Antiqua" w:hAnsi="Book Antiqua" w:cs="Book Antiqua"/>
                <w:sz w:val="24"/>
                <w:szCs w:val="24"/>
                <w:lang w:val="en-US"/>
              </w:rPr>
              <w:t>,</w:t>
            </w:r>
            <w:r w:rsidRPr="00E13639">
              <w:rPr>
                <w:rFonts w:ascii="Book Antiqua" w:hAnsi="Book Antiqua" w:cs="Book Antiqua"/>
                <w:sz w:val="24"/>
                <w:szCs w:val="24"/>
                <w:lang w:val="en-US"/>
              </w:rPr>
              <w:t xml:space="preserve"> which helped preoperative </w:t>
            </w:r>
            <w:r w:rsidRPr="00E13639">
              <w:rPr>
                <w:rFonts w:ascii="Book Antiqua" w:hAnsi="Book Antiqua" w:cs="Book Antiqua"/>
                <w:sz w:val="24"/>
                <w:szCs w:val="24"/>
                <w:lang w:val="en-US"/>
              </w:rPr>
              <w:lastRenderedPageBreak/>
              <w:t>plans. Laparoscopy-assisted radical resection of rectal cancer with distal ileostomy was performed successfully under general anesthesia.</w:t>
            </w:r>
          </w:p>
        </w:tc>
      </w:tr>
      <w:tr w:rsidR="00800463" w:rsidRPr="00E13639" w14:paraId="7E42FE8A" w14:textId="77777777">
        <w:tc>
          <w:tcPr>
            <w:tcW w:w="1413" w:type="dxa"/>
            <w:tcBorders>
              <w:tl2br w:val="nil"/>
              <w:tr2bl w:val="nil"/>
            </w:tcBorders>
          </w:tcPr>
          <w:p w14:paraId="21948756" w14:textId="3F7228DC" w:rsidR="00800463" w:rsidRPr="00E13639" w:rsidRDefault="000359BE">
            <w:pPr>
              <w:pStyle w:val="a4"/>
              <w:spacing w:after="0" w:line="360" w:lineRule="auto"/>
              <w:ind w:left="0"/>
              <w:rPr>
                <w:rFonts w:ascii="Book Antiqua" w:hAnsi="Book Antiqua" w:cs="Book Antiqua"/>
                <w:sz w:val="24"/>
                <w:szCs w:val="24"/>
                <w:lang w:val="en-US"/>
              </w:rPr>
            </w:pPr>
            <w:r>
              <w:rPr>
                <w:rFonts w:ascii="Book Antiqua" w:hAnsi="Book Antiqua" w:cs="Book Antiqua" w:hint="eastAsia"/>
                <w:sz w:val="24"/>
                <w:szCs w:val="24"/>
                <w:lang w:val="en-US"/>
              </w:rPr>
              <w:lastRenderedPageBreak/>
              <w:t xml:space="preserve">August 28, </w:t>
            </w:r>
            <w:r w:rsidR="00E13639" w:rsidRPr="00E13639">
              <w:rPr>
                <w:rFonts w:ascii="Book Antiqua" w:hAnsi="Book Antiqua" w:cs="Book Antiqua"/>
                <w:sz w:val="24"/>
                <w:szCs w:val="24"/>
                <w:lang w:val="en-US"/>
              </w:rPr>
              <w:t>2018</w:t>
            </w:r>
          </w:p>
        </w:tc>
        <w:tc>
          <w:tcPr>
            <w:tcW w:w="7109" w:type="dxa"/>
            <w:tcBorders>
              <w:tl2br w:val="nil"/>
              <w:tr2bl w:val="nil"/>
            </w:tcBorders>
          </w:tcPr>
          <w:p w14:paraId="5A18A371" w14:textId="4114B2D8" w:rsidR="00800463" w:rsidRPr="00E13639" w:rsidRDefault="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Postoperative pathological examination</w:t>
            </w:r>
            <w:r w:rsidR="002A562B">
              <w:rPr>
                <w:rFonts w:ascii="Book Antiqua" w:hAnsi="Book Antiqua" w:cs="Book Antiqua"/>
                <w:sz w:val="24"/>
                <w:szCs w:val="24"/>
                <w:lang w:val="en-US"/>
              </w:rPr>
              <w:t xml:space="preserve"> showed</w:t>
            </w:r>
            <w:r w:rsidR="002A562B" w:rsidRPr="00E13639">
              <w:rPr>
                <w:rFonts w:ascii="Book Antiqua" w:hAnsi="Book Antiqua" w:cs="Book Antiqua"/>
                <w:sz w:val="24"/>
                <w:szCs w:val="24"/>
                <w:lang w:val="en-US"/>
              </w:rPr>
              <w:t xml:space="preserve"> differentiated </w:t>
            </w:r>
            <w:r w:rsidRPr="00E13639">
              <w:rPr>
                <w:rFonts w:ascii="Book Antiqua" w:hAnsi="Book Antiqua" w:cs="Book Antiqua"/>
                <w:sz w:val="24"/>
                <w:szCs w:val="24"/>
                <w:lang w:val="en-US"/>
              </w:rPr>
              <w:t>colorectal</w:t>
            </w:r>
            <w:r w:rsidR="002A562B">
              <w:rPr>
                <w:rFonts w:ascii="Book Antiqua" w:hAnsi="Book Antiqua" w:cs="Book Antiqua"/>
                <w:sz w:val="24"/>
                <w:szCs w:val="24"/>
                <w:lang w:val="en-US"/>
              </w:rPr>
              <w:t xml:space="preserve"> </w:t>
            </w:r>
            <w:r w:rsidRPr="00E13639">
              <w:rPr>
                <w:rFonts w:ascii="Book Antiqua" w:hAnsi="Book Antiqua" w:cs="Book Antiqua"/>
                <w:sz w:val="24"/>
                <w:szCs w:val="24"/>
                <w:lang w:val="en-US"/>
              </w:rPr>
              <w:t>adenocarcinoma</w:t>
            </w:r>
            <w:r w:rsidR="002A562B">
              <w:rPr>
                <w:rFonts w:ascii="Book Antiqua" w:hAnsi="Book Antiqua" w:cs="Book Antiqua"/>
                <w:sz w:val="24"/>
                <w:szCs w:val="24"/>
                <w:lang w:val="en-US"/>
              </w:rPr>
              <w:t xml:space="preserve"> invading into</w:t>
            </w:r>
            <w:r w:rsidRPr="00E13639">
              <w:rPr>
                <w:rFonts w:ascii="Book Antiqua" w:hAnsi="Book Antiqua" w:cs="Book Antiqua"/>
                <w:sz w:val="24"/>
                <w:szCs w:val="24"/>
                <w:lang w:val="en-US"/>
              </w:rPr>
              <w:t xml:space="preserve"> the full wall of the bowel. No cancer residues were found in the incised edge of either side, and the circumferential edge was 1 mm away from the tumor. The lymph nodes (LN1, LN2, </w:t>
            </w:r>
            <w:r w:rsidR="002A562B">
              <w:rPr>
                <w:rFonts w:ascii="Book Antiqua" w:hAnsi="Book Antiqua" w:cs="Book Antiqua"/>
                <w:sz w:val="24"/>
                <w:szCs w:val="24"/>
                <w:lang w:val="en-US"/>
              </w:rPr>
              <w:t xml:space="preserve">and </w:t>
            </w:r>
            <w:r w:rsidRPr="00E13639">
              <w:rPr>
                <w:rFonts w:ascii="Book Antiqua" w:hAnsi="Book Antiqua" w:cs="Book Antiqua"/>
                <w:sz w:val="24"/>
                <w:szCs w:val="24"/>
                <w:lang w:val="en-US"/>
              </w:rPr>
              <w:t xml:space="preserve">LN3) showed no metastasis of the tumor tissue (0/16, 0/8, </w:t>
            </w:r>
            <w:r w:rsidR="002A562B">
              <w:rPr>
                <w:rFonts w:ascii="Book Antiqua" w:hAnsi="Book Antiqua" w:cs="Book Antiqua"/>
                <w:sz w:val="24"/>
                <w:szCs w:val="24"/>
                <w:lang w:val="en-US"/>
              </w:rPr>
              <w:t xml:space="preserve">and </w:t>
            </w:r>
            <w:r w:rsidRPr="00E13639">
              <w:rPr>
                <w:rFonts w:ascii="Book Antiqua" w:hAnsi="Book Antiqua" w:cs="Book Antiqua"/>
                <w:sz w:val="24"/>
                <w:szCs w:val="24"/>
                <w:lang w:val="en-US"/>
              </w:rPr>
              <w:t>0/6).</w:t>
            </w:r>
          </w:p>
        </w:tc>
      </w:tr>
      <w:tr w:rsidR="00800463" w:rsidRPr="00E13639" w14:paraId="02F4B77C" w14:textId="77777777">
        <w:tc>
          <w:tcPr>
            <w:tcW w:w="1413" w:type="dxa"/>
            <w:tcBorders>
              <w:tl2br w:val="nil"/>
              <w:tr2bl w:val="nil"/>
            </w:tcBorders>
          </w:tcPr>
          <w:p w14:paraId="6B2BE1D3" w14:textId="19965FFC" w:rsidR="00800463" w:rsidRPr="00E13639" w:rsidRDefault="000359BE" w:rsidP="00882B01">
            <w:pPr>
              <w:pStyle w:val="a4"/>
              <w:spacing w:after="0" w:line="360" w:lineRule="auto"/>
              <w:ind w:left="120" w:hangingChars="50" w:hanging="120"/>
              <w:rPr>
                <w:rFonts w:ascii="Book Antiqua" w:hAnsi="Book Antiqua" w:cs="Book Antiqua"/>
                <w:sz w:val="24"/>
                <w:szCs w:val="24"/>
                <w:lang w:val="en-US"/>
              </w:rPr>
            </w:pPr>
            <w:r>
              <w:rPr>
                <w:rFonts w:ascii="Book Antiqua" w:hAnsi="Book Antiqua" w:cs="Book Antiqua" w:hint="eastAsia"/>
                <w:sz w:val="24"/>
                <w:szCs w:val="24"/>
                <w:lang w:val="en-US"/>
              </w:rPr>
              <w:t xml:space="preserve">September29, </w:t>
            </w:r>
            <w:r w:rsidR="00E13639" w:rsidRPr="00E13639">
              <w:rPr>
                <w:rFonts w:ascii="Book Antiqua" w:hAnsi="Book Antiqua" w:cs="Book Antiqua"/>
                <w:sz w:val="24"/>
                <w:szCs w:val="24"/>
                <w:lang w:val="en-US"/>
              </w:rPr>
              <w:t>2018</w:t>
            </w:r>
          </w:p>
        </w:tc>
        <w:tc>
          <w:tcPr>
            <w:tcW w:w="7109" w:type="dxa"/>
            <w:tcBorders>
              <w:tl2br w:val="nil"/>
              <w:tr2bl w:val="nil"/>
            </w:tcBorders>
          </w:tcPr>
          <w:p w14:paraId="0D8358DC" w14:textId="300D6D0D" w:rsidR="00800463" w:rsidRPr="00E13639" w:rsidRDefault="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Adjuvant chemotherapy</w:t>
            </w:r>
            <w:r w:rsidR="002A562B">
              <w:rPr>
                <w:rFonts w:ascii="Book Antiqua" w:hAnsi="Book Antiqua" w:cs="Book Antiqua"/>
                <w:sz w:val="24"/>
                <w:szCs w:val="24"/>
                <w:lang w:val="en-US"/>
              </w:rPr>
              <w:t xml:space="preserve"> with the</w:t>
            </w:r>
            <w:r w:rsidRPr="00E13639">
              <w:rPr>
                <w:rFonts w:ascii="Book Antiqua" w:hAnsi="Book Antiqua" w:cs="Book Antiqua"/>
                <w:sz w:val="24"/>
                <w:szCs w:val="24"/>
                <w:lang w:val="en-US"/>
              </w:rPr>
              <w:t xml:space="preserve"> XELOX</w:t>
            </w:r>
            <w:r w:rsidR="002A562B">
              <w:rPr>
                <w:rFonts w:ascii="Book Antiqua" w:hAnsi="Book Antiqua" w:cs="Book Antiqua"/>
                <w:sz w:val="24"/>
                <w:szCs w:val="24"/>
                <w:lang w:val="en-US"/>
              </w:rPr>
              <w:t xml:space="preserve"> regimen</w:t>
            </w:r>
            <w:r w:rsidRPr="00E13639">
              <w:rPr>
                <w:rFonts w:ascii="Book Antiqua" w:hAnsi="Book Antiqua" w:cs="Book Antiqua"/>
                <w:sz w:val="24"/>
                <w:szCs w:val="24"/>
                <w:lang w:val="en-US"/>
              </w:rPr>
              <w:t xml:space="preserve"> (</w:t>
            </w:r>
            <w:proofErr w:type="spellStart"/>
            <w:r w:rsidRPr="00E13639">
              <w:rPr>
                <w:rFonts w:ascii="Book Antiqua" w:hAnsi="Book Antiqua" w:cs="Book Antiqua"/>
                <w:sz w:val="24"/>
                <w:szCs w:val="24"/>
                <w:lang w:val="en-US"/>
              </w:rPr>
              <w:t>oxaliplatin</w:t>
            </w:r>
            <w:proofErr w:type="spellEnd"/>
            <w:r w:rsidRPr="00E13639">
              <w:rPr>
                <w:rFonts w:ascii="Book Antiqua" w:hAnsi="Book Antiqua" w:cs="Book Antiqua"/>
                <w:sz w:val="24"/>
                <w:szCs w:val="24"/>
                <w:lang w:val="en-US"/>
              </w:rPr>
              <w:t xml:space="preserve"> + </w:t>
            </w:r>
            <w:proofErr w:type="spellStart"/>
            <w:r w:rsidRPr="00E13639">
              <w:rPr>
                <w:rFonts w:ascii="Book Antiqua" w:hAnsi="Book Antiqua" w:cs="Book Antiqua"/>
                <w:sz w:val="24"/>
                <w:szCs w:val="24"/>
                <w:lang w:val="en-US"/>
              </w:rPr>
              <w:t>Xeloda</w:t>
            </w:r>
            <w:proofErr w:type="spellEnd"/>
            <w:r w:rsidR="002A562B" w:rsidRPr="00E13639">
              <w:rPr>
                <w:rFonts w:ascii="Book Antiqua" w:hAnsi="Book Antiqua" w:cs="Book Antiqua"/>
                <w:sz w:val="24"/>
                <w:szCs w:val="24"/>
                <w:lang w:val="en-US"/>
              </w:rPr>
              <w:t>)</w:t>
            </w:r>
            <w:r w:rsidR="002A562B">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was initiated 1 </w:t>
            </w:r>
            <w:proofErr w:type="spellStart"/>
            <w:r w:rsidRPr="00E13639">
              <w:rPr>
                <w:rFonts w:ascii="Book Antiqua" w:hAnsi="Book Antiqua" w:cs="Book Antiqua"/>
                <w:sz w:val="24"/>
                <w:szCs w:val="24"/>
                <w:lang w:val="en-US"/>
              </w:rPr>
              <w:t>mo</w:t>
            </w:r>
            <w:proofErr w:type="spellEnd"/>
            <w:r w:rsidRPr="00E13639">
              <w:rPr>
                <w:rFonts w:ascii="Book Antiqua" w:hAnsi="Book Antiqua" w:cs="Book Antiqua"/>
                <w:sz w:val="24"/>
                <w:szCs w:val="24"/>
                <w:lang w:val="en-US"/>
              </w:rPr>
              <w:t xml:space="preserve"> after the operation. The patient recovered well after surgery, and her physical condition </w:t>
            </w:r>
            <w:r w:rsidR="002A562B" w:rsidRPr="00E13639">
              <w:rPr>
                <w:rFonts w:ascii="Book Antiqua" w:hAnsi="Book Antiqua" w:cs="Book Antiqua"/>
                <w:sz w:val="24"/>
                <w:szCs w:val="24"/>
                <w:lang w:val="en-US"/>
              </w:rPr>
              <w:t>remain</w:t>
            </w:r>
            <w:r w:rsidR="002A562B">
              <w:rPr>
                <w:rFonts w:ascii="Book Antiqua" w:hAnsi="Book Antiqua" w:cs="Book Antiqua"/>
                <w:sz w:val="24"/>
                <w:szCs w:val="24"/>
                <w:lang w:val="en-US"/>
              </w:rPr>
              <w:t>s</w:t>
            </w:r>
            <w:r w:rsidR="002A562B"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stable.</w:t>
            </w:r>
          </w:p>
        </w:tc>
      </w:tr>
    </w:tbl>
    <w:p w14:paraId="012FAF12" w14:textId="77777777" w:rsidR="00800463" w:rsidRPr="00E13639" w:rsidRDefault="00800463" w:rsidP="00E13639">
      <w:pPr>
        <w:pStyle w:val="a4"/>
        <w:spacing w:after="0" w:line="360" w:lineRule="auto"/>
        <w:ind w:left="0"/>
        <w:rPr>
          <w:rFonts w:ascii="Book Antiqua" w:hAnsi="Book Antiqua" w:cs="Book Antiqua"/>
          <w:sz w:val="24"/>
          <w:szCs w:val="24"/>
          <w:lang w:val="en-US"/>
        </w:rPr>
      </w:pPr>
    </w:p>
    <w:p w14:paraId="1D5BE31B" w14:textId="77777777" w:rsidR="00CA554F" w:rsidRPr="00E13639" w:rsidRDefault="00CA554F" w:rsidP="00E13639">
      <w:pPr>
        <w:widowControl/>
        <w:spacing w:after="0" w:line="360" w:lineRule="auto"/>
        <w:rPr>
          <w:rFonts w:ascii="Book Antiqua" w:eastAsia="宋体" w:hAnsi="Book Antiqua" w:cs="Times New Roman"/>
          <w:b/>
          <w:color w:val="000000" w:themeColor="text1"/>
          <w:kern w:val="0"/>
          <w:sz w:val="24"/>
        </w:rPr>
      </w:pPr>
      <w:r w:rsidRPr="00E13639">
        <w:rPr>
          <w:rFonts w:ascii="Book Antiqua" w:eastAsia="宋体" w:hAnsi="Book Antiqua" w:cs="Times New Roman"/>
          <w:b/>
          <w:color w:val="000000" w:themeColor="text1"/>
          <w:kern w:val="0"/>
          <w:sz w:val="24"/>
        </w:rPr>
        <w:br w:type="page"/>
      </w:r>
    </w:p>
    <w:p w14:paraId="1D5C00AA" w14:textId="0E1D5083" w:rsidR="00800463" w:rsidRPr="00E13639" w:rsidRDefault="00E13639" w:rsidP="00E13639">
      <w:pPr>
        <w:widowControl/>
        <w:spacing w:after="0" w:line="360" w:lineRule="auto"/>
        <w:rPr>
          <w:rFonts w:ascii="Book Antiqua" w:hAnsi="Book Antiqua" w:cs="Times New Roman"/>
          <w:b/>
          <w:sz w:val="24"/>
        </w:rPr>
      </w:pPr>
      <w:r w:rsidRPr="00E13639">
        <w:rPr>
          <w:rFonts w:ascii="Book Antiqua" w:eastAsia="宋体" w:hAnsi="Book Antiqua" w:cs="Times New Roman"/>
          <w:b/>
          <w:color w:val="000000" w:themeColor="text1"/>
          <w:kern w:val="0"/>
          <w:sz w:val="24"/>
        </w:rPr>
        <w:lastRenderedPageBreak/>
        <w:t>Table 2</w:t>
      </w:r>
      <w:r w:rsidR="00CA554F" w:rsidRPr="00E13639">
        <w:rPr>
          <w:rFonts w:ascii="Book Antiqua" w:eastAsia="宋体" w:hAnsi="Book Antiqua" w:cs="Times New Roman"/>
          <w:b/>
          <w:color w:val="000000" w:themeColor="text1"/>
          <w:kern w:val="0"/>
          <w:sz w:val="24"/>
        </w:rPr>
        <w:t xml:space="preserve"> </w:t>
      </w:r>
      <w:r w:rsidRPr="00E13639">
        <w:rPr>
          <w:rFonts w:ascii="Book Antiqua" w:eastAsia="宋体" w:hAnsi="Book Antiqua" w:cs="Times New Roman"/>
          <w:b/>
          <w:color w:val="000000" w:themeColor="text1"/>
          <w:sz w:val="24"/>
          <w:shd w:val="clear" w:color="auto" w:fill="FCFCFE"/>
        </w:rPr>
        <w:t xml:space="preserve">List of </w:t>
      </w:r>
      <w:r w:rsidR="002A562B">
        <w:rPr>
          <w:rFonts w:ascii="Book Antiqua" w:eastAsia="宋体" w:hAnsi="Book Antiqua" w:cs="Times New Roman"/>
          <w:b/>
          <w:color w:val="000000"/>
          <w:sz w:val="24"/>
          <w:shd w:val="clear" w:color="auto" w:fill="FFFFFF"/>
        </w:rPr>
        <w:t>s</w:t>
      </w:r>
      <w:r w:rsidR="002A562B" w:rsidRPr="00E13639">
        <w:rPr>
          <w:rFonts w:ascii="Book Antiqua" w:eastAsia="宋体" w:hAnsi="Book Antiqua" w:cs="Times New Roman"/>
          <w:b/>
          <w:color w:val="000000"/>
          <w:sz w:val="24"/>
          <w:shd w:val="clear" w:color="auto" w:fill="FFFFFF"/>
        </w:rPr>
        <w:t xml:space="preserve">itus </w:t>
      </w:r>
      <w:proofErr w:type="spellStart"/>
      <w:r w:rsidRPr="00E13639">
        <w:rPr>
          <w:rFonts w:ascii="Book Antiqua" w:eastAsia="宋体" w:hAnsi="Book Antiqua" w:cs="Times New Roman"/>
          <w:b/>
          <w:color w:val="000000"/>
          <w:sz w:val="24"/>
          <w:shd w:val="clear" w:color="auto" w:fill="FFFFFF"/>
        </w:rPr>
        <w:t>inversus</w:t>
      </w:r>
      <w:proofErr w:type="spellEnd"/>
      <w:r w:rsidRPr="00E13639">
        <w:rPr>
          <w:rFonts w:ascii="Book Antiqua" w:eastAsia="宋体" w:hAnsi="Book Antiqua" w:cs="Times New Roman"/>
          <w:b/>
          <w:color w:val="000000" w:themeColor="text1"/>
          <w:sz w:val="24"/>
          <w:shd w:val="clear" w:color="auto" w:fill="FCFCFE"/>
        </w:rPr>
        <w:t xml:space="preserve"> associated with rectal cancer</w:t>
      </w:r>
    </w:p>
    <w:tbl>
      <w:tblPr>
        <w:tblStyle w:val="aa"/>
        <w:tblW w:w="911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1152"/>
        <w:gridCol w:w="1290"/>
        <w:gridCol w:w="1470"/>
        <w:gridCol w:w="3090"/>
      </w:tblGrid>
      <w:tr w:rsidR="00800463" w:rsidRPr="00E13639" w14:paraId="15D92E45" w14:textId="77777777">
        <w:trPr>
          <w:jc w:val="center"/>
        </w:trPr>
        <w:tc>
          <w:tcPr>
            <w:tcW w:w="2112" w:type="dxa"/>
            <w:tcBorders>
              <w:bottom w:val="single" w:sz="4" w:space="0" w:color="000000"/>
              <w:tl2br w:val="nil"/>
              <w:tr2bl w:val="nil"/>
            </w:tcBorders>
          </w:tcPr>
          <w:p w14:paraId="6D9229EE" w14:textId="77777777" w:rsidR="00800463" w:rsidRPr="00E13639" w:rsidRDefault="00E13639" w:rsidP="00E13639">
            <w:pPr>
              <w:widowControl/>
              <w:spacing w:after="0" w:line="360" w:lineRule="auto"/>
              <w:rPr>
                <w:rFonts w:ascii="Book Antiqua" w:eastAsia="宋体" w:hAnsi="Book Antiqua" w:cs="Times New Roman"/>
                <w:b/>
                <w:color w:val="000000" w:themeColor="text1"/>
                <w:kern w:val="0"/>
                <w:sz w:val="24"/>
              </w:rPr>
            </w:pPr>
            <w:r w:rsidRPr="00E13639">
              <w:rPr>
                <w:rFonts w:ascii="Book Antiqua" w:eastAsia="宋体" w:hAnsi="Book Antiqua" w:cs="Times New Roman"/>
                <w:b/>
                <w:color w:val="000000" w:themeColor="text1"/>
                <w:kern w:val="0"/>
                <w:sz w:val="24"/>
              </w:rPr>
              <w:t>Author</w:t>
            </w:r>
          </w:p>
        </w:tc>
        <w:tc>
          <w:tcPr>
            <w:tcW w:w="1152" w:type="dxa"/>
            <w:tcBorders>
              <w:bottom w:val="single" w:sz="4" w:space="0" w:color="000000"/>
              <w:tl2br w:val="nil"/>
              <w:tr2bl w:val="nil"/>
            </w:tcBorders>
          </w:tcPr>
          <w:p w14:paraId="1B5F74A7" w14:textId="303FFDCB" w:rsidR="00800463" w:rsidRPr="00E13639" w:rsidRDefault="00E13639" w:rsidP="00E13639">
            <w:pPr>
              <w:widowControl/>
              <w:spacing w:after="0" w:line="360" w:lineRule="auto"/>
              <w:rPr>
                <w:rFonts w:ascii="Book Antiqua" w:eastAsia="宋体" w:hAnsi="Book Antiqua" w:cs="Times New Roman"/>
                <w:b/>
                <w:color w:val="000000" w:themeColor="text1"/>
                <w:kern w:val="0"/>
                <w:sz w:val="24"/>
              </w:rPr>
            </w:pPr>
            <w:proofErr w:type="spellStart"/>
            <w:r w:rsidRPr="00E13639">
              <w:rPr>
                <w:rFonts w:ascii="Book Antiqua" w:eastAsia="宋体" w:hAnsi="Book Antiqua" w:cs="Times New Roman"/>
                <w:b/>
                <w:color w:val="000000" w:themeColor="text1"/>
                <w:kern w:val="0"/>
                <w:sz w:val="24"/>
              </w:rPr>
              <w:t>Yr</w:t>
            </w:r>
            <w:proofErr w:type="spellEnd"/>
          </w:p>
        </w:tc>
        <w:tc>
          <w:tcPr>
            <w:tcW w:w="1290" w:type="dxa"/>
            <w:tcBorders>
              <w:bottom w:val="single" w:sz="4" w:space="0" w:color="000000"/>
              <w:tl2br w:val="nil"/>
              <w:tr2bl w:val="nil"/>
            </w:tcBorders>
          </w:tcPr>
          <w:p w14:paraId="380AFD2A" w14:textId="77777777" w:rsidR="00800463" w:rsidRPr="00E13639" w:rsidRDefault="00E13639" w:rsidP="00E13639">
            <w:pPr>
              <w:widowControl/>
              <w:spacing w:after="0" w:line="360" w:lineRule="auto"/>
              <w:rPr>
                <w:rFonts w:ascii="Book Antiqua" w:eastAsia="宋体" w:hAnsi="Book Antiqua" w:cs="Times New Roman"/>
                <w:b/>
                <w:color w:val="000000" w:themeColor="text1"/>
                <w:kern w:val="0"/>
                <w:sz w:val="24"/>
              </w:rPr>
            </w:pPr>
            <w:r w:rsidRPr="00E13639">
              <w:rPr>
                <w:rFonts w:ascii="Book Antiqua" w:eastAsia="宋体" w:hAnsi="Book Antiqua" w:cs="Times New Roman"/>
                <w:b/>
                <w:color w:val="000000" w:themeColor="text1"/>
                <w:kern w:val="0"/>
                <w:sz w:val="24"/>
              </w:rPr>
              <w:t>Age/Sex</w:t>
            </w:r>
          </w:p>
        </w:tc>
        <w:tc>
          <w:tcPr>
            <w:tcW w:w="1470" w:type="dxa"/>
            <w:tcBorders>
              <w:bottom w:val="single" w:sz="4" w:space="0" w:color="000000"/>
              <w:tl2br w:val="nil"/>
              <w:tr2bl w:val="nil"/>
            </w:tcBorders>
          </w:tcPr>
          <w:p w14:paraId="189F0D93" w14:textId="77777777" w:rsidR="00800463" w:rsidRPr="00E13639" w:rsidRDefault="00E13639" w:rsidP="00E13639">
            <w:pPr>
              <w:widowControl/>
              <w:spacing w:after="0" w:line="360" w:lineRule="auto"/>
              <w:rPr>
                <w:rFonts w:ascii="Book Antiqua" w:eastAsia="宋体" w:hAnsi="Book Antiqua" w:cs="Times New Roman"/>
                <w:b/>
                <w:color w:val="000000" w:themeColor="text1"/>
                <w:kern w:val="0"/>
                <w:sz w:val="24"/>
              </w:rPr>
            </w:pPr>
            <w:r w:rsidRPr="00E13639">
              <w:rPr>
                <w:rFonts w:ascii="Book Antiqua" w:eastAsia="宋体" w:hAnsi="Book Antiqua" w:cs="Times New Roman"/>
                <w:b/>
                <w:color w:val="000000" w:themeColor="text1"/>
                <w:kern w:val="0"/>
                <w:sz w:val="24"/>
              </w:rPr>
              <w:t>Tumor</w:t>
            </w:r>
          </w:p>
        </w:tc>
        <w:tc>
          <w:tcPr>
            <w:tcW w:w="3090" w:type="dxa"/>
            <w:tcBorders>
              <w:bottom w:val="single" w:sz="4" w:space="0" w:color="000000"/>
              <w:tl2br w:val="nil"/>
              <w:tr2bl w:val="nil"/>
            </w:tcBorders>
          </w:tcPr>
          <w:p w14:paraId="28D887A9" w14:textId="77777777" w:rsidR="00800463" w:rsidRPr="00E13639" w:rsidRDefault="00E13639" w:rsidP="00E13639">
            <w:pPr>
              <w:widowControl/>
              <w:spacing w:after="0" w:line="360" w:lineRule="auto"/>
              <w:rPr>
                <w:rFonts w:ascii="Book Antiqua" w:eastAsia="宋体" w:hAnsi="Book Antiqua" w:cs="Times New Roman"/>
                <w:b/>
                <w:color w:val="000000" w:themeColor="text1"/>
                <w:kern w:val="0"/>
                <w:sz w:val="24"/>
              </w:rPr>
            </w:pPr>
            <w:r w:rsidRPr="00E13639">
              <w:rPr>
                <w:rFonts w:ascii="Book Antiqua" w:eastAsia="宋体" w:hAnsi="Book Antiqua" w:cs="Times New Roman"/>
                <w:b/>
                <w:color w:val="000000" w:themeColor="text1"/>
                <w:kern w:val="0"/>
                <w:sz w:val="24"/>
              </w:rPr>
              <w:t>Journal</w:t>
            </w:r>
          </w:p>
        </w:tc>
      </w:tr>
      <w:tr w:rsidR="00800463" w:rsidRPr="00E13639" w14:paraId="611E718F" w14:textId="77777777">
        <w:trPr>
          <w:jc w:val="center"/>
        </w:trPr>
        <w:tc>
          <w:tcPr>
            <w:tcW w:w="2112" w:type="dxa"/>
            <w:tcBorders>
              <w:top w:val="single" w:sz="4" w:space="0" w:color="000000"/>
              <w:tl2br w:val="nil"/>
              <w:tr2bl w:val="nil"/>
            </w:tcBorders>
          </w:tcPr>
          <w:p w14:paraId="47D0D8AB" w14:textId="218974D3"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 xml:space="preserve">Huh </w:t>
            </w:r>
            <w:r w:rsidR="00CA554F" w:rsidRPr="00E13639">
              <w:rPr>
                <w:rFonts w:ascii="Book Antiqua" w:eastAsia="宋体" w:hAnsi="Book Antiqua" w:cs="Times New Roman"/>
                <w:bCs/>
                <w:i/>
                <w:iCs/>
                <w:color w:val="000000" w:themeColor="text1"/>
                <w:kern w:val="0"/>
                <w:sz w:val="24"/>
              </w:rPr>
              <w:t>et al</w:t>
            </w:r>
            <w:r w:rsidRPr="00E13639">
              <w:rPr>
                <w:rFonts w:ascii="Book Antiqua" w:eastAsia="宋体" w:hAnsi="Book Antiqua" w:cs="Times New Roman"/>
                <w:color w:val="000000"/>
                <w:sz w:val="24"/>
                <w:shd w:val="clear" w:color="auto" w:fill="FFFFFF"/>
                <w:vertAlign w:val="superscript"/>
              </w:rPr>
              <w:fldChar w:fldCharType="begin"/>
            </w:r>
            <w:r w:rsidRPr="00E13639">
              <w:rPr>
                <w:rFonts w:ascii="Book Antiqua" w:eastAsia="宋体" w:hAnsi="Book Antiqua" w:cs="Times New Roman"/>
                <w:color w:val="000000"/>
                <w:sz w:val="24"/>
                <w:shd w:val="clear" w:color="auto" w:fill="FFFFFF"/>
                <w:vertAlign w:val="superscript"/>
              </w:rPr>
              <w:instrText xml:space="preserve"> ADDIN NE.Ref.{E2904740-C5C0-4AE5-AAB5-908686FA95D7}</w:instrText>
            </w:r>
            <w:r w:rsidRPr="00E13639">
              <w:rPr>
                <w:rFonts w:ascii="Book Antiqua" w:eastAsia="宋体" w:hAnsi="Book Antiqua" w:cs="Times New Roman"/>
                <w:color w:val="000000"/>
                <w:sz w:val="24"/>
                <w:shd w:val="clear" w:color="auto" w:fill="FFFFFF"/>
                <w:vertAlign w:val="superscript"/>
              </w:rPr>
              <w:fldChar w:fldCharType="separate"/>
            </w:r>
            <w:r w:rsidRPr="00E13639">
              <w:rPr>
                <w:rFonts w:ascii="Book Antiqua" w:eastAsia="宋体" w:hAnsi="Book Antiqua" w:cs="Times New Roman"/>
                <w:color w:val="080000"/>
                <w:kern w:val="0"/>
                <w:sz w:val="24"/>
                <w:vertAlign w:val="superscript"/>
              </w:rPr>
              <w:t>[4]</w:t>
            </w:r>
            <w:r w:rsidRPr="00E13639">
              <w:rPr>
                <w:rFonts w:ascii="Book Antiqua" w:eastAsia="宋体" w:hAnsi="Book Antiqua" w:cs="Times New Roman"/>
                <w:color w:val="000000"/>
                <w:sz w:val="24"/>
                <w:shd w:val="clear" w:color="auto" w:fill="FFFFFF"/>
                <w:vertAlign w:val="superscript"/>
              </w:rPr>
              <w:fldChar w:fldCharType="end"/>
            </w:r>
          </w:p>
        </w:tc>
        <w:tc>
          <w:tcPr>
            <w:tcW w:w="1152" w:type="dxa"/>
            <w:tcBorders>
              <w:top w:val="single" w:sz="4" w:space="0" w:color="000000"/>
              <w:tl2br w:val="nil"/>
              <w:tr2bl w:val="nil"/>
            </w:tcBorders>
          </w:tcPr>
          <w:p w14:paraId="3214FC87" w14:textId="77777777"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2010</w:t>
            </w:r>
          </w:p>
        </w:tc>
        <w:tc>
          <w:tcPr>
            <w:tcW w:w="1290" w:type="dxa"/>
            <w:tcBorders>
              <w:top w:val="single" w:sz="4" w:space="0" w:color="000000"/>
              <w:tl2br w:val="nil"/>
              <w:tr2bl w:val="nil"/>
            </w:tcBorders>
          </w:tcPr>
          <w:p w14:paraId="6A2889CD" w14:textId="77777777"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41/female</w:t>
            </w:r>
          </w:p>
        </w:tc>
        <w:tc>
          <w:tcPr>
            <w:tcW w:w="1470" w:type="dxa"/>
            <w:tcBorders>
              <w:top w:val="single" w:sz="4" w:space="0" w:color="000000"/>
              <w:tl2br w:val="nil"/>
              <w:tr2bl w:val="nil"/>
            </w:tcBorders>
          </w:tcPr>
          <w:p w14:paraId="303B779B" w14:textId="15A65B54" w:rsidR="00800463" w:rsidRPr="00E13639" w:rsidRDefault="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 xml:space="preserve">Rectal </w:t>
            </w:r>
            <w:r w:rsidR="002A562B">
              <w:rPr>
                <w:rFonts w:ascii="Book Antiqua" w:eastAsia="宋体" w:hAnsi="Book Antiqua" w:cs="Times New Roman"/>
                <w:bCs/>
                <w:color w:val="000000" w:themeColor="text1"/>
                <w:kern w:val="0"/>
                <w:sz w:val="24"/>
              </w:rPr>
              <w:t>c</w:t>
            </w:r>
            <w:r w:rsidR="002A562B" w:rsidRPr="00E13639">
              <w:rPr>
                <w:rFonts w:ascii="Book Antiqua" w:eastAsia="宋体" w:hAnsi="Book Antiqua" w:cs="Times New Roman"/>
                <w:bCs/>
                <w:color w:val="000000" w:themeColor="text1"/>
                <w:kern w:val="0"/>
                <w:sz w:val="24"/>
              </w:rPr>
              <w:t>ancer</w:t>
            </w:r>
          </w:p>
        </w:tc>
        <w:tc>
          <w:tcPr>
            <w:tcW w:w="3090" w:type="dxa"/>
            <w:tcBorders>
              <w:top w:val="single" w:sz="4" w:space="0" w:color="000000"/>
              <w:tl2br w:val="nil"/>
              <w:tr2bl w:val="nil"/>
            </w:tcBorders>
          </w:tcPr>
          <w:p w14:paraId="746851FE" w14:textId="77777777" w:rsidR="00800463" w:rsidRPr="00E13639" w:rsidRDefault="00E13639" w:rsidP="00E13639">
            <w:pPr>
              <w:widowControl/>
              <w:spacing w:after="0" w:line="360" w:lineRule="auto"/>
              <w:rPr>
                <w:rFonts w:ascii="Book Antiqua" w:eastAsia="宋体" w:hAnsi="Book Antiqua" w:cs="Times New Roman"/>
                <w:bCs/>
                <w:i/>
                <w:iCs/>
                <w:color w:val="000000" w:themeColor="text1"/>
                <w:kern w:val="0"/>
                <w:sz w:val="24"/>
              </w:rPr>
            </w:pPr>
            <w:r w:rsidRPr="00E13639">
              <w:rPr>
                <w:rFonts w:ascii="Book Antiqua" w:eastAsia="宋体" w:hAnsi="Book Antiqua" w:cs="Times New Roman"/>
                <w:bCs/>
                <w:i/>
                <w:iCs/>
                <w:color w:val="000000" w:themeColor="text1"/>
                <w:kern w:val="0"/>
                <w:sz w:val="24"/>
              </w:rPr>
              <w:t xml:space="preserve">J Korean Med </w:t>
            </w:r>
            <w:proofErr w:type="spellStart"/>
            <w:r w:rsidRPr="00E13639">
              <w:rPr>
                <w:rFonts w:ascii="Book Antiqua" w:eastAsia="宋体" w:hAnsi="Book Antiqua" w:cs="Times New Roman"/>
                <w:bCs/>
                <w:i/>
                <w:iCs/>
                <w:color w:val="000000" w:themeColor="text1"/>
                <w:kern w:val="0"/>
                <w:sz w:val="24"/>
              </w:rPr>
              <w:t>Sci</w:t>
            </w:r>
            <w:proofErr w:type="spellEnd"/>
          </w:p>
        </w:tc>
      </w:tr>
      <w:tr w:rsidR="00800463" w:rsidRPr="00E13639" w14:paraId="643F10AD" w14:textId="77777777">
        <w:trPr>
          <w:jc w:val="center"/>
        </w:trPr>
        <w:tc>
          <w:tcPr>
            <w:tcW w:w="2112" w:type="dxa"/>
            <w:tcBorders>
              <w:tl2br w:val="nil"/>
              <w:tr2bl w:val="nil"/>
            </w:tcBorders>
          </w:tcPr>
          <w:p w14:paraId="67F7778E" w14:textId="0499E295"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Choi</w:t>
            </w:r>
            <w:r w:rsidR="00CA554F" w:rsidRPr="00E13639">
              <w:rPr>
                <w:rFonts w:ascii="Book Antiqua" w:eastAsia="宋体" w:hAnsi="Book Antiqua" w:cs="Times New Roman"/>
                <w:bCs/>
                <w:color w:val="000000" w:themeColor="text1"/>
                <w:kern w:val="0"/>
                <w:sz w:val="24"/>
              </w:rPr>
              <w:t xml:space="preserve"> </w:t>
            </w:r>
            <w:r w:rsidR="00CA554F" w:rsidRPr="00E13639">
              <w:rPr>
                <w:rFonts w:ascii="Book Antiqua" w:eastAsia="宋体" w:hAnsi="Book Antiqua" w:cs="Times New Roman"/>
                <w:bCs/>
                <w:i/>
                <w:iCs/>
                <w:color w:val="000000" w:themeColor="text1"/>
                <w:kern w:val="0"/>
                <w:sz w:val="24"/>
              </w:rPr>
              <w:t>et al</w:t>
            </w:r>
            <w:r w:rsidRPr="00E13639">
              <w:rPr>
                <w:rFonts w:ascii="Book Antiqua" w:eastAsia="宋体" w:hAnsi="Book Antiqua" w:cs="Times New Roman"/>
                <w:color w:val="000000"/>
                <w:sz w:val="24"/>
                <w:shd w:val="clear" w:color="auto" w:fill="FFFFFF"/>
                <w:vertAlign w:val="superscript"/>
              </w:rPr>
              <w:fldChar w:fldCharType="begin"/>
            </w:r>
            <w:r w:rsidRPr="00E13639">
              <w:rPr>
                <w:rFonts w:ascii="Book Antiqua" w:eastAsia="宋体" w:hAnsi="Book Antiqua" w:cs="Times New Roman"/>
                <w:color w:val="000000"/>
                <w:sz w:val="24"/>
                <w:shd w:val="clear" w:color="auto" w:fill="FFFFFF"/>
                <w:vertAlign w:val="superscript"/>
              </w:rPr>
              <w:instrText xml:space="preserve"> ADDIN NE.Ref.{E2904740-C5C0-4AE5-AAB5-908686FA95D7}</w:instrText>
            </w:r>
            <w:r w:rsidRPr="00E13639">
              <w:rPr>
                <w:rFonts w:ascii="Book Antiqua" w:eastAsia="宋体" w:hAnsi="Book Antiqua" w:cs="Times New Roman"/>
                <w:color w:val="000000"/>
                <w:sz w:val="24"/>
                <w:shd w:val="clear" w:color="auto" w:fill="FFFFFF"/>
                <w:vertAlign w:val="superscript"/>
              </w:rPr>
              <w:fldChar w:fldCharType="separate"/>
            </w:r>
            <w:r w:rsidRPr="00E13639">
              <w:rPr>
                <w:rFonts w:ascii="Book Antiqua" w:eastAsia="宋体" w:hAnsi="Book Antiqua" w:cs="Times New Roman"/>
                <w:color w:val="080000"/>
                <w:kern w:val="0"/>
                <w:sz w:val="24"/>
                <w:vertAlign w:val="superscript"/>
              </w:rPr>
              <w:t>[5]</w:t>
            </w:r>
            <w:r w:rsidRPr="00E13639">
              <w:rPr>
                <w:rFonts w:ascii="Book Antiqua" w:eastAsia="宋体" w:hAnsi="Book Antiqua" w:cs="Times New Roman"/>
                <w:color w:val="000000"/>
                <w:sz w:val="24"/>
                <w:shd w:val="clear" w:color="auto" w:fill="FFFFFF"/>
                <w:vertAlign w:val="superscript"/>
              </w:rPr>
              <w:fldChar w:fldCharType="end"/>
            </w:r>
          </w:p>
        </w:tc>
        <w:tc>
          <w:tcPr>
            <w:tcW w:w="1152" w:type="dxa"/>
            <w:tcBorders>
              <w:tl2br w:val="nil"/>
              <w:tr2bl w:val="nil"/>
            </w:tcBorders>
          </w:tcPr>
          <w:p w14:paraId="1BB25F0D" w14:textId="77777777"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2011</w:t>
            </w:r>
          </w:p>
        </w:tc>
        <w:tc>
          <w:tcPr>
            <w:tcW w:w="1290" w:type="dxa"/>
            <w:tcBorders>
              <w:tl2br w:val="nil"/>
              <w:tr2bl w:val="nil"/>
            </w:tcBorders>
          </w:tcPr>
          <w:p w14:paraId="24F52EBF" w14:textId="77777777"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43/male</w:t>
            </w:r>
          </w:p>
        </w:tc>
        <w:tc>
          <w:tcPr>
            <w:tcW w:w="1470" w:type="dxa"/>
            <w:tcBorders>
              <w:tl2br w:val="nil"/>
              <w:tr2bl w:val="nil"/>
            </w:tcBorders>
          </w:tcPr>
          <w:p w14:paraId="6D0F11A0" w14:textId="2A0A5FA9" w:rsidR="00800463" w:rsidRPr="00E13639" w:rsidRDefault="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 xml:space="preserve">Rectal </w:t>
            </w:r>
            <w:r w:rsidR="002A562B">
              <w:rPr>
                <w:rFonts w:ascii="Book Antiqua" w:eastAsia="宋体" w:hAnsi="Book Antiqua" w:cs="Times New Roman"/>
                <w:bCs/>
                <w:color w:val="000000" w:themeColor="text1"/>
                <w:kern w:val="0"/>
                <w:sz w:val="24"/>
              </w:rPr>
              <w:t>c</w:t>
            </w:r>
            <w:r w:rsidR="002A562B" w:rsidRPr="00E13639">
              <w:rPr>
                <w:rFonts w:ascii="Book Antiqua" w:eastAsia="宋体" w:hAnsi="Book Antiqua" w:cs="Times New Roman"/>
                <w:bCs/>
                <w:color w:val="000000" w:themeColor="text1"/>
                <w:kern w:val="0"/>
                <w:sz w:val="24"/>
              </w:rPr>
              <w:t>ancer</w:t>
            </w:r>
          </w:p>
        </w:tc>
        <w:tc>
          <w:tcPr>
            <w:tcW w:w="3090" w:type="dxa"/>
            <w:tcBorders>
              <w:tl2br w:val="nil"/>
              <w:tr2bl w:val="nil"/>
            </w:tcBorders>
          </w:tcPr>
          <w:p w14:paraId="762428D3" w14:textId="77777777" w:rsidR="00800463" w:rsidRPr="00E13639" w:rsidRDefault="00E13639" w:rsidP="00E13639">
            <w:pPr>
              <w:widowControl/>
              <w:spacing w:after="0" w:line="360" w:lineRule="auto"/>
              <w:rPr>
                <w:rFonts w:ascii="Book Antiqua" w:eastAsia="宋体" w:hAnsi="Book Antiqua" w:cs="Times New Roman"/>
                <w:bCs/>
                <w:i/>
                <w:iCs/>
                <w:color w:val="000000" w:themeColor="text1"/>
                <w:kern w:val="0"/>
                <w:sz w:val="24"/>
              </w:rPr>
            </w:pPr>
            <w:proofErr w:type="spellStart"/>
            <w:r w:rsidRPr="00E13639">
              <w:rPr>
                <w:rFonts w:ascii="Book Antiqua" w:eastAsia="宋体" w:hAnsi="Book Antiqua" w:cs="Times New Roman"/>
                <w:bCs/>
                <w:i/>
                <w:iCs/>
                <w:color w:val="000000" w:themeColor="text1"/>
                <w:kern w:val="0"/>
                <w:sz w:val="24"/>
              </w:rPr>
              <w:t>Surg</w:t>
            </w:r>
            <w:proofErr w:type="spellEnd"/>
            <w:r w:rsidRPr="00E13639">
              <w:rPr>
                <w:rFonts w:ascii="Book Antiqua" w:eastAsia="宋体" w:hAnsi="Book Antiqua" w:cs="Times New Roman"/>
                <w:bCs/>
                <w:i/>
                <w:iCs/>
                <w:color w:val="000000" w:themeColor="text1"/>
                <w:kern w:val="0"/>
                <w:sz w:val="24"/>
              </w:rPr>
              <w:t xml:space="preserve"> </w:t>
            </w:r>
            <w:proofErr w:type="spellStart"/>
            <w:r w:rsidRPr="00E13639">
              <w:rPr>
                <w:rFonts w:ascii="Book Antiqua" w:eastAsia="宋体" w:hAnsi="Book Antiqua" w:cs="Times New Roman"/>
                <w:bCs/>
                <w:i/>
                <w:iCs/>
                <w:color w:val="000000" w:themeColor="text1"/>
                <w:kern w:val="0"/>
                <w:sz w:val="24"/>
              </w:rPr>
              <w:t>Laparosc</w:t>
            </w:r>
            <w:proofErr w:type="spellEnd"/>
            <w:r w:rsidRPr="00E13639">
              <w:rPr>
                <w:rFonts w:ascii="Book Antiqua" w:eastAsia="宋体" w:hAnsi="Book Antiqua" w:cs="Times New Roman"/>
                <w:bCs/>
                <w:i/>
                <w:iCs/>
                <w:color w:val="000000" w:themeColor="text1"/>
                <w:kern w:val="0"/>
                <w:sz w:val="24"/>
              </w:rPr>
              <w:t xml:space="preserve"> </w:t>
            </w:r>
            <w:proofErr w:type="spellStart"/>
            <w:r w:rsidRPr="00E13639">
              <w:rPr>
                <w:rFonts w:ascii="Book Antiqua" w:eastAsia="宋体" w:hAnsi="Book Antiqua" w:cs="Times New Roman"/>
                <w:bCs/>
                <w:i/>
                <w:iCs/>
                <w:color w:val="000000" w:themeColor="text1"/>
                <w:kern w:val="0"/>
                <w:sz w:val="24"/>
              </w:rPr>
              <w:t>Endosc</w:t>
            </w:r>
            <w:proofErr w:type="spellEnd"/>
            <w:r w:rsidRPr="00E13639">
              <w:rPr>
                <w:rFonts w:ascii="Book Antiqua" w:eastAsia="宋体" w:hAnsi="Book Antiqua" w:cs="Times New Roman"/>
                <w:bCs/>
                <w:i/>
                <w:iCs/>
                <w:color w:val="000000" w:themeColor="text1"/>
                <w:kern w:val="0"/>
                <w:sz w:val="24"/>
              </w:rPr>
              <w:t xml:space="preserve"> Tech</w:t>
            </w:r>
          </w:p>
        </w:tc>
      </w:tr>
      <w:tr w:rsidR="00800463" w:rsidRPr="00E13639" w14:paraId="600542B5" w14:textId="77777777">
        <w:trPr>
          <w:jc w:val="center"/>
        </w:trPr>
        <w:tc>
          <w:tcPr>
            <w:tcW w:w="2112" w:type="dxa"/>
            <w:tcBorders>
              <w:tl2br w:val="nil"/>
              <w:tr2bl w:val="nil"/>
            </w:tcBorders>
          </w:tcPr>
          <w:p w14:paraId="626F9796" w14:textId="0610384D"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Fang</w:t>
            </w:r>
            <w:r w:rsidR="00CA554F" w:rsidRPr="00E13639">
              <w:rPr>
                <w:rFonts w:ascii="Book Antiqua" w:eastAsia="宋体" w:hAnsi="Book Antiqua" w:cs="Times New Roman"/>
                <w:bCs/>
                <w:color w:val="000000" w:themeColor="text1"/>
                <w:kern w:val="0"/>
                <w:sz w:val="24"/>
              </w:rPr>
              <w:t xml:space="preserve"> </w:t>
            </w:r>
            <w:r w:rsidR="00CA554F" w:rsidRPr="00E13639">
              <w:rPr>
                <w:rFonts w:ascii="Book Antiqua" w:eastAsia="宋体" w:hAnsi="Book Antiqua" w:cs="Times New Roman"/>
                <w:bCs/>
                <w:i/>
                <w:iCs/>
                <w:color w:val="000000" w:themeColor="text1"/>
                <w:kern w:val="0"/>
                <w:sz w:val="24"/>
              </w:rPr>
              <w:t>et al</w:t>
            </w:r>
            <w:r w:rsidRPr="00E13639">
              <w:rPr>
                <w:rFonts w:ascii="Book Antiqua" w:eastAsia="宋体" w:hAnsi="Book Antiqua" w:cs="Times New Roman"/>
                <w:color w:val="000000"/>
                <w:sz w:val="24"/>
                <w:shd w:val="clear" w:color="auto" w:fill="FFFFFF"/>
                <w:vertAlign w:val="superscript"/>
              </w:rPr>
              <w:fldChar w:fldCharType="begin"/>
            </w:r>
            <w:r w:rsidRPr="00E13639">
              <w:rPr>
                <w:rFonts w:ascii="Book Antiqua" w:eastAsia="宋体" w:hAnsi="Book Antiqua" w:cs="Times New Roman"/>
                <w:color w:val="000000"/>
                <w:sz w:val="24"/>
                <w:shd w:val="clear" w:color="auto" w:fill="FFFFFF"/>
                <w:vertAlign w:val="superscript"/>
              </w:rPr>
              <w:instrText xml:space="preserve"> ADDIN NE.Ref.{E2904740-C5C0-4AE5-AAB5-908686FA95D7}</w:instrText>
            </w:r>
            <w:r w:rsidRPr="00E13639">
              <w:rPr>
                <w:rFonts w:ascii="Book Antiqua" w:eastAsia="宋体" w:hAnsi="Book Antiqua" w:cs="Times New Roman"/>
                <w:color w:val="000000"/>
                <w:sz w:val="24"/>
                <w:shd w:val="clear" w:color="auto" w:fill="FFFFFF"/>
                <w:vertAlign w:val="superscript"/>
              </w:rPr>
              <w:fldChar w:fldCharType="separate"/>
            </w:r>
            <w:r w:rsidRPr="00E13639">
              <w:rPr>
                <w:rFonts w:ascii="Book Antiqua" w:eastAsia="宋体" w:hAnsi="Book Antiqua" w:cs="Times New Roman"/>
                <w:color w:val="080000"/>
                <w:kern w:val="0"/>
                <w:sz w:val="24"/>
                <w:vertAlign w:val="superscript"/>
              </w:rPr>
              <w:t>[6]</w:t>
            </w:r>
            <w:r w:rsidRPr="00E13639">
              <w:rPr>
                <w:rFonts w:ascii="Book Antiqua" w:eastAsia="宋体" w:hAnsi="Book Antiqua" w:cs="Times New Roman"/>
                <w:color w:val="000000"/>
                <w:sz w:val="24"/>
                <w:shd w:val="clear" w:color="auto" w:fill="FFFFFF"/>
                <w:vertAlign w:val="superscript"/>
              </w:rPr>
              <w:fldChar w:fldCharType="end"/>
            </w:r>
          </w:p>
        </w:tc>
        <w:tc>
          <w:tcPr>
            <w:tcW w:w="1152" w:type="dxa"/>
            <w:tcBorders>
              <w:tl2br w:val="nil"/>
              <w:tr2bl w:val="nil"/>
            </w:tcBorders>
          </w:tcPr>
          <w:p w14:paraId="6E172E0E" w14:textId="77777777"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2015</w:t>
            </w:r>
          </w:p>
        </w:tc>
        <w:tc>
          <w:tcPr>
            <w:tcW w:w="1290" w:type="dxa"/>
            <w:tcBorders>
              <w:tl2br w:val="nil"/>
              <w:tr2bl w:val="nil"/>
            </w:tcBorders>
          </w:tcPr>
          <w:p w14:paraId="0A4EC3C1" w14:textId="77777777"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39/female</w:t>
            </w:r>
          </w:p>
        </w:tc>
        <w:tc>
          <w:tcPr>
            <w:tcW w:w="1470" w:type="dxa"/>
            <w:tcBorders>
              <w:tl2br w:val="nil"/>
              <w:tr2bl w:val="nil"/>
            </w:tcBorders>
          </w:tcPr>
          <w:p w14:paraId="0AB86F8D" w14:textId="6B04AE6F" w:rsidR="00800463" w:rsidRPr="00E13639" w:rsidRDefault="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 xml:space="preserve">Rectal </w:t>
            </w:r>
            <w:r w:rsidR="002A562B">
              <w:rPr>
                <w:rFonts w:ascii="Book Antiqua" w:eastAsia="宋体" w:hAnsi="Book Antiqua" w:cs="Times New Roman"/>
                <w:bCs/>
                <w:color w:val="000000" w:themeColor="text1"/>
                <w:kern w:val="0"/>
                <w:sz w:val="24"/>
              </w:rPr>
              <w:t>c</w:t>
            </w:r>
            <w:r w:rsidR="002A562B" w:rsidRPr="00E13639">
              <w:rPr>
                <w:rFonts w:ascii="Book Antiqua" w:eastAsia="宋体" w:hAnsi="Book Antiqua" w:cs="Times New Roman"/>
                <w:bCs/>
                <w:color w:val="000000" w:themeColor="text1"/>
                <w:kern w:val="0"/>
                <w:sz w:val="24"/>
              </w:rPr>
              <w:t>ancer</w:t>
            </w:r>
          </w:p>
        </w:tc>
        <w:tc>
          <w:tcPr>
            <w:tcW w:w="3090" w:type="dxa"/>
            <w:tcBorders>
              <w:tl2br w:val="nil"/>
              <w:tr2bl w:val="nil"/>
            </w:tcBorders>
          </w:tcPr>
          <w:p w14:paraId="609C1CAF" w14:textId="77777777" w:rsidR="00800463" w:rsidRPr="00E13639" w:rsidRDefault="00E13639" w:rsidP="00E13639">
            <w:pPr>
              <w:widowControl/>
              <w:spacing w:after="0" w:line="360" w:lineRule="auto"/>
              <w:rPr>
                <w:rFonts w:ascii="Book Antiqua" w:eastAsia="宋体" w:hAnsi="Book Antiqua" w:cs="Times New Roman"/>
                <w:bCs/>
                <w:i/>
                <w:iCs/>
                <w:color w:val="000000" w:themeColor="text1"/>
                <w:kern w:val="0"/>
                <w:sz w:val="24"/>
              </w:rPr>
            </w:pPr>
            <w:r w:rsidRPr="00E13639">
              <w:rPr>
                <w:rFonts w:ascii="Book Antiqua" w:eastAsia="宋体" w:hAnsi="Book Antiqua" w:cs="Times New Roman"/>
                <w:bCs/>
                <w:i/>
                <w:iCs/>
                <w:color w:val="000000" w:themeColor="text1"/>
                <w:kern w:val="0"/>
                <w:sz w:val="24"/>
              </w:rPr>
              <w:t xml:space="preserve">J Minimal Access </w:t>
            </w:r>
            <w:proofErr w:type="spellStart"/>
            <w:r w:rsidRPr="00E13639">
              <w:rPr>
                <w:rFonts w:ascii="Book Antiqua" w:eastAsia="宋体" w:hAnsi="Book Antiqua" w:cs="Times New Roman"/>
                <w:bCs/>
                <w:i/>
                <w:iCs/>
                <w:color w:val="000000" w:themeColor="text1"/>
                <w:kern w:val="0"/>
                <w:sz w:val="24"/>
              </w:rPr>
              <w:t>Surg</w:t>
            </w:r>
            <w:proofErr w:type="spellEnd"/>
          </w:p>
        </w:tc>
      </w:tr>
      <w:tr w:rsidR="00800463" w:rsidRPr="00E13639" w14:paraId="617F6064" w14:textId="77777777">
        <w:trPr>
          <w:jc w:val="center"/>
        </w:trPr>
        <w:tc>
          <w:tcPr>
            <w:tcW w:w="2112" w:type="dxa"/>
            <w:tcBorders>
              <w:tl2br w:val="nil"/>
              <w:tr2bl w:val="nil"/>
            </w:tcBorders>
          </w:tcPr>
          <w:p w14:paraId="44DD117D" w14:textId="21F8181C"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This case</w:t>
            </w:r>
          </w:p>
        </w:tc>
        <w:tc>
          <w:tcPr>
            <w:tcW w:w="1152" w:type="dxa"/>
            <w:tcBorders>
              <w:tl2br w:val="nil"/>
              <w:tr2bl w:val="nil"/>
            </w:tcBorders>
          </w:tcPr>
          <w:p w14:paraId="6FF4CC49" w14:textId="77777777"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2019</w:t>
            </w:r>
          </w:p>
        </w:tc>
        <w:tc>
          <w:tcPr>
            <w:tcW w:w="1290" w:type="dxa"/>
            <w:tcBorders>
              <w:tl2br w:val="nil"/>
              <w:tr2bl w:val="nil"/>
            </w:tcBorders>
          </w:tcPr>
          <w:p w14:paraId="1D4E1198" w14:textId="77777777"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68/female</w:t>
            </w:r>
          </w:p>
        </w:tc>
        <w:tc>
          <w:tcPr>
            <w:tcW w:w="1470" w:type="dxa"/>
            <w:tcBorders>
              <w:tl2br w:val="nil"/>
              <w:tr2bl w:val="nil"/>
            </w:tcBorders>
          </w:tcPr>
          <w:p w14:paraId="5705BE79" w14:textId="2DA4C293" w:rsidR="00800463" w:rsidRPr="00E13639" w:rsidRDefault="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 xml:space="preserve">Rectal </w:t>
            </w:r>
            <w:r w:rsidR="002A562B">
              <w:rPr>
                <w:rFonts w:ascii="Book Antiqua" w:eastAsia="宋体" w:hAnsi="Book Antiqua" w:cs="Times New Roman"/>
                <w:bCs/>
                <w:color w:val="000000" w:themeColor="text1"/>
                <w:kern w:val="0"/>
                <w:sz w:val="24"/>
              </w:rPr>
              <w:t>c</w:t>
            </w:r>
            <w:r w:rsidR="002A562B" w:rsidRPr="00E13639">
              <w:rPr>
                <w:rFonts w:ascii="Book Antiqua" w:eastAsia="宋体" w:hAnsi="Book Antiqua" w:cs="Times New Roman"/>
                <w:bCs/>
                <w:color w:val="000000" w:themeColor="text1"/>
                <w:kern w:val="0"/>
                <w:sz w:val="24"/>
              </w:rPr>
              <w:t>ancer</w:t>
            </w:r>
          </w:p>
        </w:tc>
        <w:tc>
          <w:tcPr>
            <w:tcW w:w="3090" w:type="dxa"/>
            <w:tcBorders>
              <w:tl2br w:val="nil"/>
              <w:tr2bl w:val="nil"/>
            </w:tcBorders>
          </w:tcPr>
          <w:p w14:paraId="12690206" w14:textId="77777777" w:rsidR="00800463" w:rsidRPr="00E13639" w:rsidRDefault="00800463" w:rsidP="00E13639">
            <w:pPr>
              <w:widowControl/>
              <w:spacing w:after="0" w:line="360" w:lineRule="auto"/>
              <w:rPr>
                <w:rFonts w:ascii="Book Antiqua" w:eastAsia="宋体" w:hAnsi="Book Antiqua" w:cs="Times New Roman"/>
                <w:bCs/>
                <w:color w:val="000000" w:themeColor="text1"/>
                <w:kern w:val="0"/>
                <w:sz w:val="24"/>
              </w:rPr>
            </w:pPr>
          </w:p>
        </w:tc>
      </w:tr>
    </w:tbl>
    <w:p w14:paraId="6EA1CFB7" w14:textId="77777777" w:rsidR="00800463" w:rsidRPr="00E13639" w:rsidRDefault="00800463" w:rsidP="00E13639">
      <w:pPr>
        <w:pStyle w:val="a4"/>
        <w:spacing w:after="0" w:line="360" w:lineRule="auto"/>
        <w:ind w:left="0"/>
        <w:rPr>
          <w:rFonts w:ascii="Book Antiqua" w:eastAsiaTheme="minorEastAsia" w:hAnsi="Book Antiqua" w:cs="Book Antiqua"/>
          <w:sz w:val="24"/>
          <w:szCs w:val="24"/>
        </w:rPr>
      </w:pPr>
    </w:p>
    <w:sectPr w:rsidR="00800463" w:rsidRPr="00E136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141C7" w14:textId="77777777" w:rsidR="00B2443C" w:rsidRDefault="00B2443C" w:rsidP="006F7A4C">
      <w:pPr>
        <w:spacing w:after="0" w:line="240" w:lineRule="auto"/>
      </w:pPr>
      <w:r>
        <w:separator/>
      </w:r>
    </w:p>
  </w:endnote>
  <w:endnote w:type="continuationSeparator" w:id="0">
    <w:p w14:paraId="6C73B13C" w14:textId="77777777" w:rsidR="00B2443C" w:rsidRDefault="00B2443C" w:rsidP="006F7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dvTimes">
    <w:altName w:val="FZDHT"/>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Helvetica-Light">
    <w:altName w:val="Segoe Print"/>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6AF02" w14:textId="77777777" w:rsidR="00B2443C" w:rsidRDefault="00B2443C" w:rsidP="006F7A4C">
      <w:pPr>
        <w:spacing w:after="0" w:line="240" w:lineRule="auto"/>
      </w:pPr>
      <w:r>
        <w:separator/>
      </w:r>
    </w:p>
  </w:footnote>
  <w:footnote w:type="continuationSeparator" w:id="0">
    <w:p w14:paraId="0FA82F4D" w14:textId="77777777" w:rsidR="00B2443C" w:rsidRDefault="00B2443C" w:rsidP="006F7A4C">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bordersDoNotSurroundHeader/>
  <w:bordersDoNotSurroundFooter/>
  <w:proofState w:spelling="clean" w:grammar="clean"/>
  <w:attachedTemplate r:id="rId1"/>
  <w:trackRevision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DQ0NzIyMza3MABSRko6SsGpxcWZ+XkgBca1AKE+3cQsAAAA"/>
    <w:docVar w:name="MachineID" w:val="207|207|197|185|203|197|199|187|197|187|185|197|204|207|197|201|204|"/>
    <w:docVar w:name="NE.Ref{16483AEE-4848-4FAA-85F7-8539B21A78D8}" w:val=" ADDIN NE.Ref.{16483AEE-4848-4FAA-85F7-8539B21A78D8}&lt;Citation&gt;&lt;Group&gt;&lt;References&gt;&lt;Item&gt;&lt;ID&gt;7&lt;/ID&gt;&lt;UID&gt;{7CCBE139-6CED-4EF5-876B-874E1D24416D}&lt;/UID&gt;&lt;Title&gt;Familial clustering of situs inversus totalis, and asplenia and polysplenia syndromes&lt;/Title&gt;&lt;Template&gt;Journal Article&lt;/Template&gt;&lt;Star&gt;0&lt;/Star&gt;&lt;Tag&gt;0&lt;/Tag&gt;&lt;Author&gt;Niikawa, N; Kohsaka, S; Mizumoto, M; Hamada, I; Kajii, T&lt;/Author&gt;&lt;Year&gt;1983&lt;/Year&gt;&lt;Details&gt;&lt;_accession_num&gt;6638069&lt;/_accession_num&gt;&lt;_date_display&gt;1983 Sep&lt;/_date_display&gt;&lt;_date&gt;1983-09-01&lt;/_date&gt;&lt;_doi&gt;10.1002/ajmg.1320160108&lt;/_doi&gt;&lt;_isbn&gt;0148-7299 (Print); 0148-7299 (Linking)&lt;/_isbn&gt;&lt;_issue&gt;1&lt;/_issue&gt;&lt;_journal&gt;Am J Med Genet&lt;/_journal&gt;&lt;_keywords&gt;Adult; Female; Genes, Dominant; Humans; Infant, Newborn; Male; Pedigree; Situs Inversus/*genetics; Spleen/*abnormalities; Syndrome&lt;/_keywords&gt;&lt;_language&gt;eng&lt;/_language&gt;&lt;_pages&gt;43-7&lt;/_pages&gt;&lt;_tertiary_title&gt;American journal of medical genetics&lt;/_tertiary_title&gt;&lt;_type_work&gt;Case Reports; Journal Article&lt;/_type_work&gt;&lt;_url&gt;http://www.ncbi.nlm.nih.gov/entrez/query.fcgi?cmd=Retrieve&amp;amp;db=pubmed&amp;amp;dopt=Abstract&amp;amp;list_uids=6638069&amp;amp;query_hl=1&lt;/_url&gt;&lt;_volume&gt;16&lt;/_volume&gt;&lt;_created&gt;62514012&lt;/_created&gt;&lt;_modified&gt;62514021&lt;/_modified&gt;&lt;_db_updated&gt;PubMed&lt;/_db_updated&gt;&lt;/Details&gt;&lt;Extra&gt;&lt;DBUID&gt;{9A94362C-03A8-43F5-8549-C4FCD77E3BB0}&lt;/DBUID&gt;&lt;/Extra&gt;&lt;/Item&gt;&lt;/References&gt;&lt;/Group&gt;&lt;Group&gt;&lt;References&gt;&lt;Item&gt;&lt;ID&gt;8&lt;/ID&gt;&lt;UID&gt;{590E8FF8-EDBA-4A58-B57D-C2CB3C009546}&lt;/UID&gt;&lt;Title&gt;Pancreaticoduodenectomy in a patient with ampullary carcinoma and situs inversus&lt;/Title&gt;&lt;Template&gt;Journal Article&lt;/Template&gt;&lt;Star&gt;0&lt;/Star&gt;&lt;Tag&gt;0&lt;/Tag&gt;&lt;Author&gt;Bilimoria, M M; Parsons, W G; Small, W Jr; Talamonti, M S&lt;/Author&gt;&lt;Year&gt;2001&lt;/Year&gt;&lt;Details&gt;&lt;_accession_num&gt;11562678&lt;/_accession_num&gt;&lt;_author_adr&gt;Department of Surgery, Northwestern University Medical School, Chicago, IL 60611, USA.&lt;/_author_adr&gt;&lt;_date_display&gt;2001 Sep&lt;/_date_display&gt;&lt;_date&gt;2001-09-01&lt;/_date&gt;&lt;_doi&gt;10.1067/msy.2001.113377&lt;/_doi&gt;&lt;_isbn&gt;0039-6060 (Print); 0039-6060 (Linking)&lt;/_isbn&gt;&lt;_issue&gt;3&lt;/_issue&gt;&lt;_journal&gt;Surgery&lt;/_journal&gt;&lt;_keywords&gt;Adult; *Ampulla of Vater; Carcinoma/*complications/*surgery; Cholangiopancreatography, Endoscopic Retrograde; Common Bile Duct Neoplasms/*complications/*surgery; Female; Humans; *Pancreaticoduodenectomy; Situs Inversus/*complications/diagnostic imaging/*surgery; Tomography, X-Ray Computed&lt;/_keywords&gt;&lt;_language&gt;eng&lt;/_language&gt;&lt;_pages&gt;521-4&lt;/_pages&gt;&lt;_tertiary_title&gt;Surgery&lt;/_tertiary_title&gt;&lt;_type_work&gt;Case Reports; Journal Article&lt;/_type_work&gt;&lt;_url&gt;http://www.ncbi.nlm.nih.gov/entrez/query.fcgi?cmd=Retrieve&amp;amp;db=pubmed&amp;amp;dopt=Abstract&amp;amp;list_uids=11562678&amp;amp;query_hl=1&lt;/_url&gt;&lt;_volume&gt;130&lt;/_volume&gt;&lt;_created&gt;62514013&lt;/_created&gt;&lt;_modified&gt;62514021&lt;/_modified&gt;&lt;_db_updated&gt;PubMed&lt;/_db_updated&gt;&lt;_impact_factor&gt;   3.904&lt;/_impact_factor&gt;&lt;_collection_scope&gt;SCI;SCIE;&lt;/_collection_scope&gt;&lt;/Details&gt;&lt;Extra&gt;&lt;DBUID&gt;{9A94362C-03A8-43F5-8549-C4FCD77E3BB0}&lt;/DBUID&gt;&lt;/Extra&gt;&lt;/Item&gt;&lt;/References&gt;&lt;/Group&gt;&lt;/Citation&gt;_x000a_"/>
    <w:docVar w:name="NE.Ref{1FAD612D-ED9D-4BD5-989F-3A925E11F5A8}" w:val=" ADDIN NE.Ref.{1FAD612D-ED9D-4BD5-989F-3A925E11F5A8}&lt;Citation&gt;&lt;Group&gt;&lt;References&gt;&lt;Item&gt;&lt;ID&gt;1&lt;/ID&gt;&lt;UID&gt;{FFC6DB6A-9E84-427F-9C21-95B0B9D87C64}&lt;/UID&gt;&lt;Title&gt;Surgery in Situs Inversus&lt;/Title&gt;&lt;Template&gt;Journal Article&lt;/Template&gt;&lt;Star&gt;0&lt;/Star&gt;&lt;Tag&gt;0&lt;/Tag&gt;&lt;Author&gt;Blegen, H M&lt;/Author&gt;&lt;Year&gt;1949&lt;/Year&gt;&lt;Details&gt;&lt;_accession_num&gt;17859304&lt;/_accession_num&gt;&lt;_date_display&gt;1949 Feb&lt;/_date_display&gt;&lt;_date&gt;1949-02-01&lt;/_date&gt;&lt;_isbn&gt;0003-4932 (Print); 0003-4932 (Linking)&lt;/_isbn&gt;&lt;_issue&gt;2&lt;/_issue&gt;&lt;_journal&gt;Ann Surg&lt;/_journal&gt;&lt;_keywords&gt;*Abdomen; *Abdominal Cavity; Humans; *Situs Inversus; *Viscera*VISCERA/transposition&lt;/_keywords&gt;&lt;_language&gt;eng&lt;/_language&gt;&lt;_pages&gt;244-59&lt;/_pages&gt;&lt;_tertiary_title&gt;Annals of surgery&lt;/_tertiary_title&gt;&lt;_type_work&gt;Journal Article&lt;/_type_work&gt;&lt;_url&gt;http://www.ncbi.nlm.nih.gov/entrez/query.fcgi?cmd=Retrieve&amp;amp;db=pubmed&amp;amp;dopt=Abstract&amp;amp;list_uids=17859304&amp;amp;query_hl=1&lt;/_url&gt;&lt;_volume&gt;129&lt;/_volume&gt;&lt;_created&gt;62514003&lt;/_created&gt;&lt;_modified&gt;62514008&lt;/_modified&gt;&lt;_db_updated&gt;PubMed&lt;/_db_updated&gt;&lt;_impact_factor&gt;   8.980&lt;/_impact_factor&gt;&lt;_collection_scope&gt;SCI;SCIE;&lt;/_collection_scope&gt;&lt;/Details&gt;&lt;Extra&gt;&lt;DBUID&gt;{9A94362C-03A8-43F5-8549-C4FCD77E3BB0}&lt;/DBUID&gt;&lt;/Extra&gt;&lt;/Item&gt;&lt;/References&gt;&lt;/Group&gt;&lt;/Citation&gt;_x000a_"/>
    <w:docVar w:name="NE.Ref{3E1DCDD8-0BDC-45E2-AB87-28CF4AB784A9}" w:val=" ADDIN NE.Ref.{3E1DCDD8-0BDC-45E2-AB87-28CF4AB784A9}&lt;Citation&gt;&lt;Group&gt;&lt;References&gt;&lt;Item&gt;&lt;ID&gt;8&lt;/ID&gt;&lt;UID&gt;{590E8FF8-EDBA-4A58-B57D-C2CB3C009546}&lt;/UID&gt;&lt;Title&gt;Pancreaticoduodenectomy in a patient with ampullary carcinoma and situs inversus&lt;/Title&gt;&lt;Template&gt;Journal Article&lt;/Template&gt;&lt;Star&gt;0&lt;/Star&gt;&lt;Tag&gt;0&lt;/Tag&gt;&lt;Author&gt;Bilimoria, M M; Parsons, W G; Small, W Jr; Talamonti, M S&lt;/Author&gt;&lt;Year&gt;2001&lt;/Year&gt;&lt;Details&gt;&lt;_accession_num&gt;11562678&lt;/_accession_num&gt;&lt;_author_adr&gt;Department of Surgery, Northwestern University Medical School, Chicago, IL 60611, USA.&lt;/_author_adr&gt;&lt;_date_display&gt;2001 Sep&lt;/_date_display&gt;&lt;_date&gt;2001-09-01&lt;/_date&gt;&lt;_doi&gt;10.1067/msy.2001.113377&lt;/_doi&gt;&lt;_isbn&gt;0039-6060 (Print); 0039-6060 (Linking)&lt;/_isbn&gt;&lt;_issue&gt;3&lt;/_issue&gt;&lt;_journal&gt;Surgery&lt;/_journal&gt;&lt;_keywords&gt;Adult; *Ampulla of Vater; Carcinoma/*complications/*surgery; Cholangiopancreatography, Endoscopic Retrograde; Common Bile Duct Neoplasms/*complications/*surgery; Female; Humans; *Pancreaticoduodenectomy; Situs Inversus/*complications/diagnostic imaging/*surgery; Tomography, X-Ray Computed&lt;/_keywords&gt;&lt;_language&gt;eng&lt;/_language&gt;&lt;_pages&gt;521-4&lt;/_pages&gt;&lt;_tertiary_title&gt;Surgery&lt;/_tertiary_title&gt;&lt;_type_work&gt;Case Reports; Journal Article&lt;/_type_work&gt;&lt;_url&gt;http://www.ncbi.nlm.nih.gov/entrez/query.fcgi?cmd=Retrieve&amp;amp;db=pubmed&amp;amp;dopt=Abstract&amp;amp;list_uids=11562678&amp;amp;query_hl=1&lt;/_url&gt;&lt;_volume&gt;130&lt;/_volume&gt;&lt;_created&gt;62514013&lt;/_created&gt;&lt;_modified&gt;62514021&lt;/_modified&gt;&lt;_db_updated&gt;PubMed&lt;/_db_updated&gt;&lt;_impact_factor&gt;   3.904&lt;/_impact_factor&gt;&lt;_collection_scope&gt;SCI;SCIE;&lt;/_collection_scope&gt;&lt;/Details&gt;&lt;Extra&gt;&lt;DBUID&gt;{9A94362C-03A8-43F5-8549-C4FCD77E3BB0}&lt;/DBUID&gt;&lt;/Extra&gt;&lt;/Item&gt;&lt;/References&gt;&lt;/Group&gt;&lt;/Citation&gt;_x000a_"/>
    <w:docVar w:name="NE.Ref{6D0D2025-1D1C-449B-8B57-CE2AA9886698}" w:val=" ADDIN NE.Ref.{6D0D2025-1D1C-449B-8B57-CE2AA9886698}&lt;Citation&gt;&lt;Group&gt;&lt;References&gt;&lt;Item&gt;&lt;ID&gt;6&lt;/ID&gt;&lt;UID&gt;{FA64F986-F98D-49B8-B4DB-95BA6E87A425}&lt;/UID&gt;&lt;Title&gt;Double cancer of the liver and stomach with situs inversus totalis--a case report&lt;/Title&gt;&lt;Template&gt;Journal Article&lt;/Template&gt;&lt;Star&gt;0&lt;/Star&gt;&lt;Tag&gt;0&lt;/Tag&gt;&lt;Author&gt;Kim, Y I; Tada, I; Kuwabara, A; Kobayashi, M&lt;/Author&gt;&lt;Year&gt;1989&lt;/Year&gt;&lt;Details&gt;&lt;_accession_num&gt;2558246&lt;/_accession_num&gt;&lt;_author_adr&gt;First Department of Surgery, Oita Medical College, Japan.&lt;/_author_adr&gt;&lt;_date_display&gt;1989 Nov&lt;/_date_display&gt;&lt;_date&gt;1989-11-01&lt;/_date&gt;&lt;_isbn&gt;0047-1909 (Print); 0047-1909 (Linking)&lt;/_isbn&gt;&lt;_issue&gt;6&lt;/_issue&gt;&lt;_journal&gt;Jpn J Surg&lt;/_journal&gt;&lt;_keywords&gt;Aged; Carcinoma, Hepatocellular/*complications/diagnostic imaging/pathology/surgery; Female; Gastrectomy; Hepatectomy; Humans; Liver Neoplasms/*complications/diagnostic imaging/pathology/surgery; Neoplasms, Multiple Primary/*pathology/surgery; Radiography; Situs Inversus/*complications; Stomach Neoplasms/*complications/diagnostic imaging/pathology/surgery&lt;/_keywords&gt;&lt;_language&gt;eng&lt;/_language&gt;&lt;_pages&gt;756-9&lt;/_pages&gt;&lt;_tertiary_title&gt;The Japanese journal of surgery&lt;/_tertiary_title&gt;&lt;_type_work&gt;Case Reports; Journal Article&lt;/_type_work&gt;&lt;_url&gt;http://www.ncbi.nlm.nih.gov/entrez/query.fcgi?cmd=Retrieve&amp;amp;db=pubmed&amp;amp;dopt=Abstract&amp;amp;list_uids=2558246&amp;amp;query_hl=1&lt;/_url&gt;&lt;_volume&gt;19&lt;/_volume&gt;&lt;_created&gt;62514012&lt;/_created&gt;&lt;_modified&gt;62514020&lt;/_modified&gt;&lt;_db_updated&gt;PubMed&lt;/_db_updated&gt;&lt;/Details&gt;&lt;Extra&gt;&lt;DBUID&gt;{9A94362C-03A8-43F5-8549-C4FCD77E3BB0}&lt;/DBUID&gt;&lt;/Extra&gt;&lt;/Item&gt;&lt;/References&gt;&lt;/Group&gt;&lt;/Citation&gt;_x000a_"/>
    <w:docVar w:name="NE.Ref{86739E72-5F64-4403-BA22-58F9E094937A}" w:val=" ADDIN NE.Ref.{86739E72-5F64-4403-BA22-58F9E094937A}&lt;Citation&gt;&lt;Group&gt;&lt;References&gt;&lt;Item&gt;&lt;ID&gt;7&lt;/ID&gt;&lt;UID&gt;{7CCBE139-6CED-4EF5-876B-874E1D24416D}&lt;/UID&gt;&lt;Title&gt;Familial clustering of situs inversus totalis, and asplenia and polysplenia syndromes&lt;/Title&gt;&lt;Template&gt;Journal Article&lt;/Template&gt;&lt;Star&gt;0&lt;/Star&gt;&lt;Tag&gt;0&lt;/Tag&gt;&lt;Author&gt;Niikawa, N; Kohsaka, S; Mizumoto, M; Hamada, I; Kajii, T&lt;/Author&gt;&lt;Year&gt;1983&lt;/Year&gt;&lt;Details&gt;&lt;_accession_num&gt;6638069&lt;/_accession_num&gt;&lt;_date_display&gt;1983 Sep&lt;/_date_display&gt;&lt;_date&gt;1983-09-01&lt;/_date&gt;&lt;_doi&gt;10.1002/ajmg.1320160108&lt;/_doi&gt;&lt;_isbn&gt;0148-7299 (Print); 0148-7299 (Linking)&lt;/_isbn&gt;&lt;_issue&gt;1&lt;/_issue&gt;&lt;_journal&gt;Am J Med Genet&lt;/_journal&gt;&lt;_keywords&gt;Adult; Female; Genes, Dominant; Humans; Infant, Newborn; Male; Pedigree; Situs Inversus/*genetics; Spleen/*abnormalities; Syndrome&lt;/_keywords&gt;&lt;_language&gt;eng&lt;/_language&gt;&lt;_pages&gt;43-7&lt;/_pages&gt;&lt;_tertiary_title&gt;American journal of medical genetics&lt;/_tertiary_title&gt;&lt;_type_work&gt;Case Reports; Journal Article&lt;/_type_work&gt;&lt;_url&gt;http://www.ncbi.nlm.nih.gov/entrez/query.fcgi?cmd=Retrieve&amp;amp;db=pubmed&amp;amp;dopt=Abstract&amp;amp;list_uids=6638069&amp;amp;query_hl=1&lt;/_url&gt;&lt;_volume&gt;16&lt;/_volume&gt;&lt;_created&gt;62514012&lt;/_created&gt;&lt;_modified&gt;62514021&lt;/_modified&gt;&lt;_db_updated&gt;PubMed&lt;/_db_updated&gt;&lt;/Details&gt;&lt;Extra&gt;&lt;DBUID&gt;{9A94362C-03A8-43F5-8549-C4FCD77E3BB0}&lt;/DBUID&gt;&lt;/Extra&gt;&lt;/Item&gt;&lt;/References&gt;&lt;/Group&gt;&lt;/Citation&gt;_x000a_"/>
    <w:docVar w:name="NE.Ref{97D8A032-7CF2-48D2-90C0-FDA56B3BF448}" w:val=" ADDIN NE.Ref.{97D8A032-7CF2-48D2-90C0-FDA56B3BF448}&lt;Citation&gt;&lt;Group&gt;&lt;References&gt;&lt;Item&gt;&lt;ID&gt;3&lt;/ID&gt;&lt;UID&gt;{9B9E021A-1F26-4382-B7A1-15FC08CEDFD8}&lt;/UID&gt;&lt;Title&gt;Colorectal cancer and situs inversus totalis: case report&lt;/Title&gt;&lt;Template&gt;Journal Article&lt;/Template&gt;&lt;Star&gt;0&lt;/Star&gt;&lt;Tag&gt;0&lt;/Tag&gt;&lt;Author&gt;Basso, M P; Christiano, A B; Goncalves-Filho, Fde A; de Melo, M M; Ronchi, L S; Netinho, J G&lt;/Author&gt;&lt;Year&gt;2014&lt;/Year&gt;&lt;Details&gt;&lt;_accession_num&gt;25626945&lt;/_accession_num&gt;&lt;_author_adr&gt;Departamento de Cirurgia, Faculdade de Medicina de Sao Jose do Rio Preto, Sao Jose do Rio Preto, SP, Brazil.; Departamento de Cirurgia, Faculdade de Medicina de Sao Jose do Rio Preto, Sao Jose do Rio Preto, SP, Brazil.; Departamento de Cirurgia, Faculdade de Medicina de Sao Jose do Rio Preto, Sao Jose do Rio Preto, SP, Brazil.; Departamento de Cirurgia, Faculdade de Medicina de Sao Jose do Rio Preto, Sao Jose do Rio Preto, SP, Brazil.; Departamento de Cirurgia, Faculdade de Medicina de Sao Jose do Rio Preto, Sao Jose do Rio Preto, SP, Brazil.; Departamento de Cirurgia, Faculdade de Medicina de Sao Jose do Rio Preto, Sao Jose do Rio Preto, SP, Brazil.&lt;/_author_adr&gt;&lt;_date_display&gt;2014 Nov-Dec&lt;/_date_display&gt;&lt;_date&gt;2014-11-01&lt;/_date&gt;&lt;_doi&gt;10.1590/S0102-67202014000400018&lt;/_doi&gt;&lt;_isbn&gt;2317-6326 (Electronic); 0102-6720 (Linking)&lt;/_isbn&gt;&lt;_issue&gt;4&lt;/_issue&gt;&lt;_journal&gt;Arq Bras Cir Dig&lt;/_journal&gt;&lt;_keywords&gt;Aged; Colorectal Neoplasms/*complications/diagnosis/surgery; Humans; Male; Situs Inversus/*complications&lt;/_keywords&gt;&lt;_language&gt;eng; por&lt;/_language&gt;&lt;_pages&gt;303-4&lt;/_pages&gt;&lt;_tertiary_title&gt;Arquivos brasileiros de cirurgia digestiva : ABCD = Brazilian archives of_x000d__x000a_      digestive surgery&lt;/_tertiary_title&gt;&lt;_type_work&gt;Case Reports; Letter&lt;/_type_work&gt;&lt;_url&gt;http://www.ncbi.nlm.nih.gov/entrez/query.fcgi?cmd=Retrieve&amp;amp;db=pubmed&amp;amp;dopt=Abstract&amp;amp;list_uids=25626945&amp;amp;query_hl=1&lt;/_url&gt;&lt;_volume&gt;27&lt;/_volume&gt;&lt;_created&gt;62514010&lt;/_created&gt;&lt;_modified&gt;62514020&lt;/_modified&gt;&lt;_db_updated&gt;PubMed&lt;/_db_updated&gt;&lt;/Details&gt;&lt;Extra&gt;&lt;DBUID&gt;{9A94362C-03A8-43F5-8549-C4FCD77E3BB0}&lt;/DBUID&gt;&lt;/Extra&gt;&lt;/Item&gt;&lt;/References&gt;&lt;/Group&gt;&lt;/Citation&gt;_x000a_"/>
    <w:docVar w:name="NE.Ref{DD8D53EC-08AA-40AC-9CDE-ADE6E43F6D16}" w:val=" ADDIN NE.Ref.{DD8D53EC-08AA-40AC-9CDE-ADE6E43F6D16}&lt;Citation&gt;&lt;Group&gt;&lt;References&gt;&lt;Item&gt;&lt;ID&gt;8&lt;/ID&gt;&lt;UID&gt;{590E8FF8-EDBA-4A58-B57D-C2CB3C009546}&lt;/UID&gt;&lt;Title&gt;Pancreaticoduodenectomy in a patient with ampullary carcinoma and situs inversus&lt;/Title&gt;&lt;Template&gt;Journal Article&lt;/Template&gt;&lt;Star&gt;0&lt;/Star&gt;&lt;Tag&gt;0&lt;/Tag&gt;&lt;Author&gt;Bilimoria, M M; Parsons, W G; Small, W Jr; Talamonti, M S&lt;/Author&gt;&lt;Year&gt;2001&lt;/Year&gt;&lt;Details&gt;&lt;_accession_num&gt;11562678&lt;/_accession_num&gt;&lt;_author_adr&gt;Department of Surgery, Northwestern University Medical School, Chicago, IL 60611, USA.&lt;/_author_adr&gt;&lt;_date_display&gt;2001 Sep&lt;/_date_display&gt;&lt;_date&gt;2001-09-01&lt;/_date&gt;&lt;_doi&gt;10.1067/msy.2001.113377&lt;/_doi&gt;&lt;_isbn&gt;0039-6060 (Print); 0039-6060 (Linking)&lt;/_isbn&gt;&lt;_issue&gt;3&lt;/_issue&gt;&lt;_journal&gt;Surgery&lt;/_journal&gt;&lt;_keywords&gt;Adult; *Ampulla of Vater; Carcinoma/*complications/*surgery; Cholangiopancreatography, Endoscopic Retrograde; Common Bile Duct Neoplasms/*complications/*surgery; Female; Humans; *Pancreaticoduodenectomy; Situs Inversus/*complications/diagnostic imaging/*surgery; Tomography, X-Ray Computed&lt;/_keywords&gt;&lt;_language&gt;eng&lt;/_language&gt;&lt;_pages&gt;521-4&lt;/_pages&gt;&lt;_tertiary_title&gt;Surgery&lt;/_tertiary_title&gt;&lt;_type_work&gt;Case Reports; Journal Article&lt;/_type_work&gt;&lt;_url&gt;http://www.ncbi.nlm.nih.gov/entrez/query.fcgi?cmd=Retrieve&amp;amp;db=pubmed&amp;amp;dopt=Abstract&amp;amp;list_uids=11562678&amp;amp;query_hl=1&lt;/_url&gt;&lt;_volume&gt;130&lt;/_volume&gt;&lt;_created&gt;62514013&lt;/_created&gt;&lt;_modified&gt;62514021&lt;/_modified&gt;&lt;_db_updated&gt;PubMed&lt;/_db_updated&gt;&lt;_impact_factor&gt;   3.904&lt;/_impact_factor&gt;&lt;_collection_scope&gt;SCI;SCIE;&lt;/_collection_scope&gt;&lt;/Details&gt;&lt;Extra&gt;&lt;DBUID&gt;{9A94362C-03A8-43F5-8549-C4FCD77E3BB0}&lt;/DBUID&gt;&lt;/Extra&gt;&lt;/Item&gt;&lt;/References&gt;&lt;/Group&gt;&lt;/Citation&gt;_x000a_"/>
    <w:docVar w:name="NE.Ref{DF548DB0-428F-402E-9063-78D16473BDE1}" w:val=" ADDIN NE.Ref.{DF548DB0-428F-402E-9063-78D16473BDE1}&lt;Citation&gt;&lt;Group&gt;&lt;References&gt;&lt;Item&gt;&lt;ID&gt;9&lt;/ID&gt;&lt;UID&gt;{059FF4C9-B450-42F2-9049-842E7D13E873}&lt;/UID&gt;&lt;Title&gt;Randomization of left-right asymmetry due to loss of nodal cilia generating leftward flow of extraembryonic fluid in mice lacking KIF3B motor protein&lt;/Title&gt;&lt;Template&gt;Journal Article&lt;/Template&gt;&lt;Star&gt;0&lt;/Star&gt;&lt;Tag&gt;0&lt;/Tag&gt;&lt;Author&gt;Nonaka, S; Tanaka, Y; Okada, Y; Takeda, S; Harada, A; Kanai, Y; Kido, M; Hirokawa, N&lt;/Author&gt;&lt;Year&gt;1998&lt;/Year&gt;&lt;Details&gt;&lt;_accession_num&gt;9865700&lt;/_accession_num&gt;&lt;_author_adr&gt;Department of Cell Biology and Anatomy, Graduate School of Medicine, University of Tokyo, Japan.&lt;/_author_adr&gt;&lt;_date_display&gt;1998 Dec 11&lt;/_date_display&gt;&lt;_date&gt;1998-12-11&lt;/_date&gt;&lt;_isbn&gt;0092-8674 (Print); 0092-8674 (Linking)&lt;/_isbn&gt;&lt;_issue&gt;6&lt;/_issue&gt;&lt;_journal&gt;Cell&lt;/_journal&gt;&lt;_keywords&gt;Animals; Cilia; *Embryonic and Fetal Development; Gene Expression Regulation, Developmental; Gene Targeting; Kinesin/genetics/*physiology; Left-Right Determination Factors; Mice; Transforming Growth Factor beta/genetics&lt;/_keywords&gt;&lt;_language&gt;eng&lt;/_language&gt;&lt;_pages&gt;829-37&lt;/_pages&gt;&lt;_tertiary_title&gt;Cell&lt;/_tertiary_title&gt;&lt;_type_work&gt;Journal Article; Research Support, Non-U.S. Gov&amp;apos;t&lt;/_type_work&gt;&lt;_url&gt;http://www.ncbi.nlm.nih.gov/entrez/query.fcgi?cmd=Retrieve&amp;amp;db=pubmed&amp;amp;dopt=Abstract&amp;amp;list_uids=9865700&amp;amp;query_hl=1&lt;/_url&gt;&lt;_volume&gt;95&lt;/_volume&gt;&lt;_created&gt;62514013&lt;/_created&gt;&lt;_modified&gt;62514022&lt;/_modified&gt;&lt;_db_updated&gt;PubMed&lt;/_db_updated&gt;&lt;_impact_factor&gt;  30.410&lt;/_impact_factor&gt;&lt;_collection_scope&gt;SCI;SCIE;&lt;/_collection_scope&gt;&lt;/Details&gt;&lt;Extra&gt;&lt;DBUID&gt;{9A94362C-03A8-43F5-8549-C4FCD77E3BB0}&lt;/DBUID&gt;&lt;/Extra&gt;&lt;/Item&gt;&lt;/References&gt;&lt;/Group&gt;&lt;/Citation&gt;_x000a_"/>
    <w:docVar w:name="NE.Ref{E2904740-C5C0-4AE5-AAB5-908686FA95D7}" w:val=" ADDIN NE.Ref.{E2904740-C5C0-4AE5-AAB5-908686FA95D7}&lt;Citation&gt;&lt;Group&gt;&lt;References&gt;&lt;Item&gt;&lt;ID&gt;2&lt;/ID&gt;&lt;UID&gt;{6B018288-D506-487B-B581-92E37998FD3F}&lt;/UID&gt;&lt;Title&gt;Laparoscopic total mesorectal excision in a rectal cancer patient with situs inversus totalis&lt;/Title&gt;&lt;Template&gt;Journal Article&lt;/Template&gt;&lt;Star&gt;0&lt;/Star&gt;&lt;Tag&gt;0&lt;/Tag&gt;&lt;Author&gt;Huh, J W; Kim, H R; Cho, S H; Kim, C Y; Kim, H J; Joo, J K; Kim, Y J&lt;/Author&gt;&lt;Year&gt;2010&lt;/Year&gt;&lt;Details&gt;&lt;_accession_num&gt;20436720&lt;/_accession_num&gt;&lt;_author_adr&gt;Department of Surgery, Chonnam National University Hwasun Hospital and Medical School, Gwangju, Korea.&lt;/_author_adr&gt;&lt;_date_display&gt;2010 May&lt;/_date_display&gt;&lt;_date&gt;2010-05-01&lt;/_date&gt;&lt;_doi&gt;10.3346/jkms.2010.25.5.790&lt;/_doi&gt;&lt;_isbn&gt;1598-6357 (Electronic); 1011-8934 (Linking)&lt;/_isbn&gt;&lt;_issue&gt;5&lt;/_issue&gt;&lt;_journal&gt;J Korean Med Sci&lt;/_journal&gt;&lt;_keywords&gt;Adult; Female; Humans; Laparoscopy/*methods; Mesocolon/*surgery; Rectal Neoplasms/diagnosis/*surgery; Rectum/*surgery; Situs Inversus/*complications/*surgeryLaparoscopy; Rectal Neoplasms; Situs Inversus&lt;/_keywords&gt;&lt;_language&gt;eng&lt;/_language&gt;&lt;_pages&gt;790-3&lt;/_pages&gt;&lt;_tertiary_title&gt;Journal of Korean medical science&lt;/_tertiary_title&gt;&lt;_type_work&gt;Case Reports; Journal Article&lt;/_type_work&gt;&lt;_url&gt;http://www.ncbi.nlm.nih.gov/entrez/query.fcgi?cmd=Retrieve&amp;amp;db=pubmed&amp;amp;dopt=Abstract&amp;amp;list_uids=20436720&amp;amp;query_hl=1&lt;/_url&gt;&lt;_volume&gt;25&lt;/_volume&gt;&lt;_created&gt;62514009&lt;/_created&gt;&lt;_modified&gt;62514019&lt;/_modified&gt;&lt;_db_updated&gt;PubMed&lt;/_db_updated&gt;&lt;_impact_factor&gt;   1.459&lt;/_impact_factor&gt;&lt;_collection_scope&gt;SCI;SCIE;&lt;/_collection_scope&gt;&lt;/Details&gt;&lt;Extra&gt;&lt;DBUID&gt;{9A94362C-03A8-43F5-8549-C4FCD77E3BB0}&lt;/DBUID&gt;&lt;/Extra&gt;&lt;/Item&gt;&lt;/References&gt;&lt;/Group&gt;&lt;/Citation&gt;_x000a_"/>
    <w:docVar w:name="NE.Ref{F1FF98E0-AED8-428D-9606-5266289C0080}" w:val=" ADDIN NE.Ref.{F1FF98E0-AED8-428D-9606-5266289C0080}&lt;Citation&gt;&lt;Group&gt;&lt;References&gt;&lt;Item&gt;&lt;ID&gt;4&lt;/ID&gt;&lt;UID&gt;{C4AED933-5D68-4F5C-B536-4309645F052A}&lt;/UID&gt;&lt;Title&gt;A Case of Malignant Tumour of the Stomach in a Male with Transposition of the Viscera&lt;/Title&gt;&lt;Template&gt;Journal Article&lt;/Template&gt;&lt;Star&gt;0&lt;/Star&gt;&lt;Tag&gt;0&lt;/Tag&gt;&lt;Author&gt;Allen, FRWK&lt;/Author&gt;&lt;Year&gt;1936&lt;/Year&gt;&lt;Details&gt;&lt;_accession_num&gt;29012980&lt;/_accession_num&gt;&lt;_author_adr&gt;MAJOR, I.M.S. Civil Surgeon, Raipur, Central Provinces.&lt;/_author_adr&gt;&lt;_date_display&gt;1936 Jan&lt;/_date_display&gt;&lt;_date&gt;1936-01-01&lt;/_date&gt;&lt;_isbn&gt;0019-5863 (Print); 0019-5863 (Linking)&lt;/_isbn&gt;&lt;_issue&gt;1&lt;/_issue&gt;&lt;_journal&gt;Ind Med Gaz&lt;/_journal&gt;&lt;_language&gt;eng&lt;/_language&gt;&lt;_pages&gt;32&lt;/_pages&gt;&lt;_tertiary_title&gt;The Indian medical gazette&lt;/_tertiary_title&gt;&lt;_type_work&gt;Journal Article&lt;/_type_work&gt;&lt;_url&gt;http://www.ncbi.nlm.nih.gov/entrez/query.fcgi?cmd=Retrieve&amp;amp;db=pubmed&amp;amp;dopt=Abstract&amp;amp;list_uids=29012980&amp;amp;query_hl=1&lt;/_url&gt;&lt;_volume&gt;71&lt;/_volume&gt;&lt;_created&gt;62514011&lt;/_created&gt;&lt;_modified&gt;62514020&lt;/_modified&gt;&lt;_db_updated&gt;PubMed&lt;/_db_updated&gt;&lt;/Details&gt;&lt;Extra&gt;&lt;DBUID&gt;{9A94362C-03A8-43F5-8549-C4FCD77E3BB0}&lt;/DBUID&gt;&lt;/Extra&gt;&lt;/Item&gt;&lt;/References&gt;&lt;/Group&gt;&lt;Group&gt;&lt;References&gt;&lt;Item&gt;&lt;ID&gt;5&lt;/ID&gt;&lt;UID&gt;{96722375-F446-4D3A-A4F5-C92CD1A00316}&lt;/UID&gt;&lt;Title&gt;Kartagener&amp;apos;s syndrome with bronchogenic carcinoma&lt;/Title&gt;&lt;Template&gt;Journal Article&lt;/Template&gt;&lt;Star&gt;0&lt;/Star&gt;&lt;Tag&gt;0&lt;/Tag&gt;&lt;Author&gt;BARUAH, B D; CHARI, M V&lt;/Author&gt;&lt;Year&gt;1952&lt;/Year&gt;&lt;Details&gt;&lt;_accession_num&gt;12981268&lt;/_accession_num&gt;&lt;_date_display&gt;1952 May&lt;/_date_display&gt;&lt;_date&gt;1952-05-01&lt;/_date&gt;&lt;_isbn&gt;0019-5847 (Print); 0019-5847 (Linking)&lt;/_isbn&gt;&lt;_issue&gt;10&lt;/_issue&gt;&lt;_journal&gt;J Indian Med Assoc&lt;/_journal&gt;&lt;_keywords&gt;*Carcinoma, Bronchogenic; Humans; *Kartagener Syndrome; *Lung Neoplasms*KARTAGENER TRIAD; *LUNGS/neoplasms&lt;/_keywords&gt;&lt;_language&gt;eng&lt;/_language&gt;&lt;_pages&gt;438-9&lt;/_pages&gt;&lt;_tertiary_title&gt;Journal of the Indian Medical Association&lt;/_tertiary_title&gt;&lt;_type_work&gt;Journal Article&lt;/_type_work&gt;&lt;_url&gt;http://www.ncbi.nlm.nih.gov/entrez/query.fcgi?cmd=Retrieve&amp;amp;db=pubmed&amp;amp;dopt=Abstract&amp;amp;list_uids=12981268&amp;amp;query_hl=1&lt;/_url&gt;&lt;_volume&gt;21&lt;/_volume&gt;&lt;_created&gt;62514011&lt;/_created&gt;&lt;_modified&gt;62514011&lt;/_modified&gt;&lt;_db_updated&gt;PubMed&lt;/_db_updated&gt;&lt;/Details&gt;&lt;Extra&gt;&lt;DBUID&gt;{9A94362C-03A8-43F5-8549-C4FCD77E3BB0}&lt;/DBUID&gt;&lt;/Extra&gt;&lt;/Item&gt;&lt;/References&gt;&lt;/Group&gt;&lt;/Citation&gt;_x000a_"/>
    <w:docVar w:name="ne_docsoft" w:val="MSWord"/>
    <w:docVar w:name="ne_docversion" w:val="NoteExpress 2.0"/>
    <w:docVar w:name="ne_stylename" w:val="Numbered(multilingual)"/>
    <w:docVar w:name="Username" w:val="Editor"/>
  </w:docVars>
  <w:rsids>
    <w:rsidRoot w:val="5B9557CE"/>
    <w:rsid w:val="000359BE"/>
    <w:rsid w:val="00042C07"/>
    <w:rsid w:val="0005743E"/>
    <w:rsid w:val="0014367A"/>
    <w:rsid w:val="00154370"/>
    <w:rsid w:val="001556CC"/>
    <w:rsid w:val="00157341"/>
    <w:rsid w:val="00173588"/>
    <w:rsid w:val="00181E50"/>
    <w:rsid w:val="00190AD9"/>
    <w:rsid w:val="00195D62"/>
    <w:rsid w:val="001C59B7"/>
    <w:rsid w:val="001E7D53"/>
    <w:rsid w:val="001F3D08"/>
    <w:rsid w:val="00267687"/>
    <w:rsid w:val="00270182"/>
    <w:rsid w:val="002A562B"/>
    <w:rsid w:val="002D02A6"/>
    <w:rsid w:val="0030465D"/>
    <w:rsid w:val="00325A1D"/>
    <w:rsid w:val="003644A7"/>
    <w:rsid w:val="00364888"/>
    <w:rsid w:val="003E2383"/>
    <w:rsid w:val="003E3231"/>
    <w:rsid w:val="00410F5A"/>
    <w:rsid w:val="00422B08"/>
    <w:rsid w:val="00427EE3"/>
    <w:rsid w:val="00465941"/>
    <w:rsid w:val="004A3875"/>
    <w:rsid w:val="00500D4C"/>
    <w:rsid w:val="00545242"/>
    <w:rsid w:val="00576E79"/>
    <w:rsid w:val="006658BB"/>
    <w:rsid w:val="006806DC"/>
    <w:rsid w:val="00685525"/>
    <w:rsid w:val="006F7A4C"/>
    <w:rsid w:val="00717903"/>
    <w:rsid w:val="00727DC4"/>
    <w:rsid w:val="007345E1"/>
    <w:rsid w:val="00800463"/>
    <w:rsid w:val="00825B60"/>
    <w:rsid w:val="00856A95"/>
    <w:rsid w:val="00882B01"/>
    <w:rsid w:val="008A0E41"/>
    <w:rsid w:val="008C6DC1"/>
    <w:rsid w:val="0091668B"/>
    <w:rsid w:val="0093147B"/>
    <w:rsid w:val="00947639"/>
    <w:rsid w:val="00982C7A"/>
    <w:rsid w:val="009A2EE0"/>
    <w:rsid w:val="009C50AB"/>
    <w:rsid w:val="009E057A"/>
    <w:rsid w:val="00A04DA9"/>
    <w:rsid w:val="00A144C4"/>
    <w:rsid w:val="00A15FB8"/>
    <w:rsid w:val="00A37811"/>
    <w:rsid w:val="00A56427"/>
    <w:rsid w:val="00A60762"/>
    <w:rsid w:val="00A66963"/>
    <w:rsid w:val="00B203ED"/>
    <w:rsid w:val="00B2443C"/>
    <w:rsid w:val="00B64E85"/>
    <w:rsid w:val="00BD29FD"/>
    <w:rsid w:val="00C10A7A"/>
    <w:rsid w:val="00C122C4"/>
    <w:rsid w:val="00C13574"/>
    <w:rsid w:val="00C22924"/>
    <w:rsid w:val="00C557CD"/>
    <w:rsid w:val="00C86842"/>
    <w:rsid w:val="00CA554F"/>
    <w:rsid w:val="00CA7DBC"/>
    <w:rsid w:val="00CB7040"/>
    <w:rsid w:val="00D11A9D"/>
    <w:rsid w:val="00D165BD"/>
    <w:rsid w:val="00D365C6"/>
    <w:rsid w:val="00D41FAB"/>
    <w:rsid w:val="00D50CFB"/>
    <w:rsid w:val="00D521C0"/>
    <w:rsid w:val="00D70621"/>
    <w:rsid w:val="00DE373C"/>
    <w:rsid w:val="00DF4C89"/>
    <w:rsid w:val="00E13639"/>
    <w:rsid w:val="00E1741E"/>
    <w:rsid w:val="00E43598"/>
    <w:rsid w:val="00E46262"/>
    <w:rsid w:val="00E71203"/>
    <w:rsid w:val="00E801A4"/>
    <w:rsid w:val="00EB2479"/>
    <w:rsid w:val="00EC1086"/>
    <w:rsid w:val="00F06535"/>
    <w:rsid w:val="00F075B1"/>
    <w:rsid w:val="00F27BB0"/>
    <w:rsid w:val="00F70E18"/>
    <w:rsid w:val="00F71328"/>
    <w:rsid w:val="00F842BA"/>
    <w:rsid w:val="00FB5D2E"/>
    <w:rsid w:val="00FD1080"/>
    <w:rsid w:val="00FF1B02"/>
    <w:rsid w:val="014966D2"/>
    <w:rsid w:val="01A32DAF"/>
    <w:rsid w:val="02C504CD"/>
    <w:rsid w:val="03041BFB"/>
    <w:rsid w:val="061E53FE"/>
    <w:rsid w:val="06580AFE"/>
    <w:rsid w:val="06AC03C0"/>
    <w:rsid w:val="093B15A2"/>
    <w:rsid w:val="095567AC"/>
    <w:rsid w:val="09C52547"/>
    <w:rsid w:val="0A6C5FC1"/>
    <w:rsid w:val="0C762886"/>
    <w:rsid w:val="0C7E3488"/>
    <w:rsid w:val="0DAD7183"/>
    <w:rsid w:val="0EF02733"/>
    <w:rsid w:val="0F1F1AE3"/>
    <w:rsid w:val="0F881F28"/>
    <w:rsid w:val="10122D6A"/>
    <w:rsid w:val="1060589B"/>
    <w:rsid w:val="10E21E31"/>
    <w:rsid w:val="11EB3854"/>
    <w:rsid w:val="14865CCA"/>
    <w:rsid w:val="14DC1988"/>
    <w:rsid w:val="159338CC"/>
    <w:rsid w:val="15C31471"/>
    <w:rsid w:val="15FE1EA8"/>
    <w:rsid w:val="1683269C"/>
    <w:rsid w:val="177E35C7"/>
    <w:rsid w:val="183D476A"/>
    <w:rsid w:val="18EF4AD2"/>
    <w:rsid w:val="19F7590B"/>
    <w:rsid w:val="1C380E27"/>
    <w:rsid w:val="1E1A75B3"/>
    <w:rsid w:val="206A73C9"/>
    <w:rsid w:val="209C10F1"/>
    <w:rsid w:val="20AB1610"/>
    <w:rsid w:val="20F91B03"/>
    <w:rsid w:val="215B298C"/>
    <w:rsid w:val="22B80565"/>
    <w:rsid w:val="252A211A"/>
    <w:rsid w:val="26866772"/>
    <w:rsid w:val="271F5E8E"/>
    <w:rsid w:val="2732245F"/>
    <w:rsid w:val="27633ACB"/>
    <w:rsid w:val="27F85A1A"/>
    <w:rsid w:val="283F7063"/>
    <w:rsid w:val="28D0598B"/>
    <w:rsid w:val="29F85015"/>
    <w:rsid w:val="2A0F2B83"/>
    <w:rsid w:val="2A8A3038"/>
    <w:rsid w:val="2AB608C4"/>
    <w:rsid w:val="2B402D23"/>
    <w:rsid w:val="2C2A39FA"/>
    <w:rsid w:val="2CA27E22"/>
    <w:rsid w:val="2D5506D5"/>
    <w:rsid w:val="2DF865BA"/>
    <w:rsid w:val="2FAB57FF"/>
    <w:rsid w:val="304F7D6C"/>
    <w:rsid w:val="330B30E3"/>
    <w:rsid w:val="352139CB"/>
    <w:rsid w:val="360618CC"/>
    <w:rsid w:val="367D0F29"/>
    <w:rsid w:val="36B2417C"/>
    <w:rsid w:val="370F4FF7"/>
    <w:rsid w:val="38506887"/>
    <w:rsid w:val="38EC44A1"/>
    <w:rsid w:val="3A0F5188"/>
    <w:rsid w:val="3A9B68D0"/>
    <w:rsid w:val="3C531DE5"/>
    <w:rsid w:val="3EBA2B5E"/>
    <w:rsid w:val="3F6C5497"/>
    <w:rsid w:val="40226E30"/>
    <w:rsid w:val="40582780"/>
    <w:rsid w:val="44BB36FB"/>
    <w:rsid w:val="46412FC4"/>
    <w:rsid w:val="46751313"/>
    <w:rsid w:val="46F047CC"/>
    <w:rsid w:val="48061DC9"/>
    <w:rsid w:val="48C66BCD"/>
    <w:rsid w:val="49142038"/>
    <w:rsid w:val="49303617"/>
    <w:rsid w:val="49306790"/>
    <w:rsid w:val="4A150FA4"/>
    <w:rsid w:val="4B851FD2"/>
    <w:rsid w:val="4BB15D9D"/>
    <w:rsid w:val="4CBE628A"/>
    <w:rsid w:val="4CE97401"/>
    <w:rsid w:val="4CFB7EDA"/>
    <w:rsid w:val="4EC76EAC"/>
    <w:rsid w:val="511520E6"/>
    <w:rsid w:val="51765C2D"/>
    <w:rsid w:val="524C2074"/>
    <w:rsid w:val="5659172F"/>
    <w:rsid w:val="57717B2F"/>
    <w:rsid w:val="57807704"/>
    <w:rsid w:val="593D4012"/>
    <w:rsid w:val="5A717E7B"/>
    <w:rsid w:val="5AEB2EB2"/>
    <w:rsid w:val="5B9557CE"/>
    <w:rsid w:val="5C294229"/>
    <w:rsid w:val="5D65128A"/>
    <w:rsid w:val="5D8F17B5"/>
    <w:rsid w:val="5E8078F9"/>
    <w:rsid w:val="5ED13A31"/>
    <w:rsid w:val="5ED731A1"/>
    <w:rsid w:val="5F0139DA"/>
    <w:rsid w:val="5F1501B2"/>
    <w:rsid w:val="5F4A5DA0"/>
    <w:rsid w:val="5FDF2F39"/>
    <w:rsid w:val="606E1A1C"/>
    <w:rsid w:val="60B86521"/>
    <w:rsid w:val="60E2219F"/>
    <w:rsid w:val="61284B14"/>
    <w:rsid w:val="612E0FAC"/>
    <w:rsid w:val="625E6FC7"/>
    <w:rsid w:val="63AA76E0"/>
    <w:rsid w:val="640A7760"/>
    <w:rsid w:val="645C7F57"/>
    <w:rsid w:val="64B11A5F"/>
    <w:rsid w:val="64CD08E6"/>
    <w:rsid w:val="67351766"/>
    <w:rsid w:val="681E55FA"/>
    <w:rsid w:val="68D628E8"/>
    <w:rsid w:val="69E73543"/>
    <w:rsid w:val="6A9F7DCC"/>
    <w:rsid w:val="6B14786D"/>
    <w:rsid w:val="6C217CC2"/>
    <w:rsid w:val="6D012EFD"/>
    <w:rsid w:val="6D535020"/>
    <w:rsid w:val="6F3F5F46"/>
    <w:rsid w:val="6F584CF9"/>
    <w:rsid w:val="706913D8"/>
    <w:rsid w:val="71452465"/>
    <w:rsid w:val="727D6050"/>
    <w:rsid w:val="73907F35"/>
    <w:rsid w:val="748E28F7"/>
    <w:rsid w:val="75463B2E"/>
    <w:rsid w:val="75B054A8"/>
    <w:rsid w:val="76A44D64"/>
    <w:rsid w:val="794955ED"/>
    <w:rsid w:val="79E67A07"/>
    <w:rsid w:val="7ABB4A7C"/>
    <w:rsid w:val="7B7C3E1F"/>
    <w:rsid w:val="7CBF18D4"/>
    <w:rsid w:val="7D865407"/>
    <w:rsid w:val="7DE86020"/>
    <w:rsid w:val="7E893496"/>
    <w:rsid w:val="7F8E36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1219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link w:val="4Char"/>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spacing w:line="240" w:lineRule="auto"/>
    </w:pPr>
    <w:rPr>
      <w:rFonts w:ascii="Tahoma" w:hAnsi="Tahoma" w:cs="Tahoma"/>
      <w:sz w:val="16"/>
      <w:szCs w:val="20"/>
    </w:rPr>
  </w:style>
  <w:style w:type="paragraph" w:styleId="a4">
    <w:name w:val="Body Text"/>
    <w:basedOn w:val="a"/>
    <w:uiPriority w:val="1"/>
    <w:qFormat/>
    <w:pPr>
      <w:ind w:left="81"/>
    </w:pPr>
    <w:rPr>
      <w:rFonts w:ascii="宋体" w:eastAsia="宋体" w:hAnsi="宋体" w:cs="宋体"/>
      <w:sz w:val="17"/>
      <w:szCs w:val="17"/>
      <w:lang w:val="zh-CN" w:bidi="zh-CN"/>
    </w:rPr>
  </w:style>
  <w:style w:type="paragraph" w:styleId="a5">
    <w:name w:val="Balloon Text"/>
    <w:basedOn w:val="a"/>
    <w:link w:val="Char0"/>
    <w:qFormat/>
    <w:pPr>
      <w:spacing w:after="0" w:line="240" w:lineRule="auto"/>
    </w:pPr>
    <w:rPr>
      <w:rFonts w:ascii="Segoe UI" w:hAnsi="Segoe UI" w:cs="Segoe UI"/>
      <w:sz w:val="18"/>
      <w:szCs w:val="18"/>
    </w:rPr>
  </w:style>
  <w:style w:type="paragraph" w:styleId="a6">
    <w:name w:val="footer"/>
    <w:basedOn w:val="a"/>
    <w:link w:val="Char1"/>
    <w:qFormat/>
    <w:pPr>
      <w:tabs>
        <w:tab w:val="center" w:pos="4153"/>
        <w:tab w:val="right" w:pos="8306"/>
      </w:tabs>
      <w:snapToGrid w:val="0"/>
      <w:spacing w:line="240" w:lineRule="auto"/>
      <w:jc w:val="left"/>
    </w:pPr>
    <w:rPr>
      <w:sz w:val="18"/>
      <w:szCs w:val="18"/>
    </w:rPr>
  </w:style>
  <w:style w:type="paragraph" w:styleId="a7">
    <w:name w:val="header"/>
    <w:basedOn w:val="a"/>
    <w:link w:val="Char2"/>
    <w:qFormat/>
    <w:pPr>
      <w:pBdr>
        <w:bottom w:val="single" w:sz="6" w:space="1" w:color="auto"/>
      </w:pBdr>
      <w:tabs>
        <w:tab w:val="center" w:pos="4153"/>
        <w:tab w:val="right" w:pos="8306"/>
      </w:tabs>
      <w:snapToGrid w:val="0"/>
      <w:spacing w:line="240" w:lineRule="auto"/>
      <w:jc w:val="center"/>
    </w:pPr>
    <w:rPr>
      <w:sz w:val="18"/>
      <w:szCs w:val="18"/>
    </w:rPr>
  </w:style>
  <w:style w:type="paragraph" w:styleId="a8">
    <w:name w:val="Normal (Web)"/>
    <w:basedOn w:val="a"/>
    <w:qFormat/>
    <w:pPr>
      <w:spacing w:beforeAutospacing="1" w:afterAutospacing="1"/>
      <w:jc w:val="left"/>
    </w:pPr>
    <w:rPr>
      <w:rFonts w:cs="Times New Roman"/>
      <w:kern w:val="0"/>
      <w:sz w:val="24"/>
    </w:rPr>
  </w:style>
  <w:style w:type="paragraph" w:styleId="a9">
    <w:name w:val="annotation subject"/>
    <w:basedOn w:val="a3"/>
    <w:next w:val="a3"/>
    <w:link w:val="Char3"/>
    <w:qFormat/>
    <w:rPr>
      <w:b/>
      <w:bCs/>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qFormat/>
    <w:rPr>
      <w:color w:val="0000FF"/>
      <w:u w:val="single"/>
    </w:rPr>
  </w:style>
  <w:style w:type="character" w:styleId="ac">
    <w:name w:val="annotation reference"/>
    <w:basedOn w:val="a0"/>
    <w:qFormat/>
    <w:rPr>
      <w:rFonts w:ascii="Tahoma" w:hAnsi="Tahoma" w:cs="Tahoma"/>
      <w:sz w:val="16"/>
      <w:szCs w:val="16"/>
      <w:u w:val="none"/>
    </w:rPr>
  </w:style>
  <w:style w:type="character" w:customStyle="1" w:styleId="span9">
    <w:name w:val="span_9"/>
    <w:basedOn w:val="a0"/>
    <w:qFormat/>
    <w:rPr>
      <w:i/>
    </w:rPr>
  </w:style>
  <w:style w:type="character" w:customStyle="1" w:styleId="span8">
    <w:name w:val="span_8"/>
    <w:basedOn w:val="a0"/>
    <w:qFormat/>
    <w:rPr>
      <w:b/>
    </w:rPr>
  </w:style>
  <w:style w:type="character" w:customStyle="1" w:styleId="span19">
    <w:name w:val="span_19"/>
    <w:basedOn w:val="a0"/>
    <w:qFormat/>
    <w:rPr>
      <w:color w:val="000000"/>
    </w:rPr>
  </w:style>
  <w:style w:type="character" w:customStyle="1" w:styleId="span29">
    <w:name w:val="span_29"/>
    <w:basedOn w:val="a0"/>
    <w:qFormat/>
    <w:rPr>
      <w:rFonts w:ascii="Wingdings" w:hAnsi="Wingdings" w:cs="Wingdings"/>
      <w:b/>
    </w:rPr>
  </w:style>
  <w:style w:type="character" w:customStyle="1" w:styleId="span5">
    <w:name w:val="span_5"/>
    <w:basedOn w:val="a0"/>
    <w:qFormat/>
    <w:rPr>
      <w:rFonts w:ascii="Arial" w:hAnsi="Arial" w:cs="Arial" w:hint="default"/>
      <w:b/>
    </w:rPr>
  </w:style>
  <w:style w:type="character" w:customStyle="1" w:styleId="span2">
    <w:name w:val="span_2"/>
    <w:basedOn w:val="a0"/>
    <w:qFormat/>
    <w:rPr>
      <w:b/>
      <w:i/>
      <w:color w:val="5F6062"/>
      <w:sz w:val="32"/>
      <w:szCs w:val="32"/>
    </w:rPr>
  </w:style>
  <w:style w:type="character" w:customStyle="1" w:styleId="span28">
    <w:name w:val="span_28"/>
    <w:basedOn w:val="a0"/>
    <w:qFormat/>
    <w:rPr>
      <w:b/>
      <w:sz w:val="16"/>
      <w:szCs w:val="16"/>
    </w:rPr>
  </w:style>
  <w:style w:type="character" w:customStyle="1" w:styleId="span10">
    <w:name w:val="span_10"/>
    <w:basedOn w:val="a0"/>
    <w:qFormat/>
    <w:rPr>
      <w:b/>
      <w:sz w:val="18"/>
      <w:szCs w:val="18"/>
    </w:rPr>
  </w:style>
  <w:style w:type="character" w:customStyle="1" w:styleId="span1">
    <w:name w:val="span_1"/>
    <w:basedOn w:val="a0"/>
    <w:qFormat/>
    <w:rPr>
      <w:b/>
      <w:i/>
      <w:color w:val="5F6062"/>
      <w:sz w:val="40"/>
      <w:szCs w:val="40"/>
    </w:rPr>
  </w:style>
  <w:style w:type="character" w:customStyle="1" w:styleId="span6">
    <w:name w:val="span_6"/>
    <w:basedOn w:val="a0"/>
    <w:qFormat/>
    <w:rPr>
      <w:rFonts w:ascii="Arial" w:hAnsi="Arial" w:cs="Arial" w:hint="default"/>
    </w:rPr>
  </w:style>
  <w:style w:type="character" w:customStyle="1" w:styleId="span3">
    <w:name w:val="span_3"/>
    <w:basedOn w:val="a0"/>
    <w:qFormat/>
    <w:rPr>
      <w:b/>
      <w:color w:val="62605F"/>
      <w:sz w:val="18"/>
      <w:szCs w:val="18"/>
    </w:rPr>
  </w:style>
  <w:style w:type="character" w:customStyle="1" w:styleId="span4">
    <w:name w:val="span_4"/>
    <w:basedOn w:val="a0"/>
    <w:qFormat/>
    <w:rPr>
      <w:rFonts w:ascii="Arial" w:hAnsi="Arial" w:cs="Arial" w:hint="default"/>
      <w:b/>
      <w:i/>
      <w:sz w:val="22"/>
      <w:szCs w:val="22"/>
    </w:rPr>
  </w:style>
  <w:style w:type="character" w:customStyle="1" w:styleId="span7">
    <w:name w:val="span_7"/>
    <w:basedOn w:val="a0"/>
    <w:qFormat/>
    <w:rPr>
      <w:b/>
      <w:i/>
    </w:rPr>
  </w:style>
  <w:style w:type="character" w:customStyle="1" w:styleId="shortcut">
    <w:name w:val="shortcut"/>
    <w:basedOn w:val="a0"/>
    <w:qFormat/>
    <w:rPr>
      <w:rFonts w:ascii="Arial" w:hAnsi="Arial" w:cs="Arial" w:hint="default"/>
      <w:b/>
      <w:color w:val="0058A5"/>
      <w:sz w:val="22"/>
      <w:szCs w:val="22"/>
    </w:rPr>
  </w:style>
  <w:style w:type="character" w:customStyle="1" w:styleId="commentreference">
    <w:name w:val="commentreference"/>
    <w:basedOn w:val="a0"/>
    <w:qFormat/>
    <w:rPr>
      <w:sz w:val="16"/>
      <w:szCs w:val="16"/>
    </w:rPr>
  </w:style>
  <w:style w:type="character" w:customStyle="1" w:styleId="span11">
    <w:name w:val="span_11"/>
    <w:basedOn w:val="a0"/>
    <w:qFormat/>
    <w:rPr>
      <w:sz w:val="18"/>
      <w:szCs w:val="18"/>
    </w:rPr>
  </w:style>
  <w:style w:type="character" w:customStyle="1" w:styleId="span12">
    <w:name w:val="span_12"/>
    <w:basedOn w:val="a0"/>
    <w:qFormat/>
  </w:style>
  <w:style w:type="character" w:customStyle="1" w:styleId="span14">
    <w:name w:val="span_14"/>
    <w:basedOn w:val="a0"/>
    <w:qFormat/>
    <w:rPr>
      <w:u w:val="single"/>
    </w:rPr>
  </w:style>
  <w:style w:type="character" w:customStyle="1" w:styleId="span13">
    <w:name w:val="span_13"/>
    <w:basedOn w:val="a0"/>
    <w:qFormat/>
    <w:rPr>
      <w:i/>
      <w:u w:val="single"/>
    </w:rPr>
  </w:style>
  <w:style w:type="character" w:customStyle="1" w:styleId="span15">
    <w:name w:val="span_15"/>
    <w:basedOn w:val="a0"/>
    <w:qFormat/>
    <w:rPr>
      <w:rFonts w:ascii="Times New Roman" w:hAnsi="Times New Roman" w:cs="Times New Roman" w:hint="default"/>
      <w:color w:val="333333"/>
      <w:sz w:val="24"/>
      <w:szCs w:val="24"/>
    </w:rPr>
  </w:style>
  <w:style w:type="character" w:customStyle="1" w:styleId="span16">
    <w:name w:val="span_16"/>
    <w:basedOn w:val="a0"/>
    <w:qFormat/>
    <w:rPr>
      <w:rFonts w:ascii="Courier New" w:hAnsi="Courier New" w:cs="Courier New"/>
      <w:color w:val="333333"/>
      <w:sz w:val="18"/>
      <w:szCs w:val="18"/>
    </w:rPr>
  </w:style>
  <w:style w:type="character" w:customStyle="1" w:styleId="span17">
    <w:name w:val="span_17"/>
    <w:basedOn w:val="a0"/>
    <w:qFormat/>
    <w:rPr>
      <w:rFonts w:ascii="Times New Roman" w:hAnsi="Times New Roman" w:cs="Times New Roman" w:hint="default"/>
      <w:color w:val="333333"/>
      <w:sz w:val="22"/>
      <w:szCs w:val="22"/>
    </w:rPr>
  </w:style>
  <w:style w:type="character" w:customStyle="1" w:styleId="span18">
    <w:name w:val="span_18"/>
    <w:basedOn w:val="a0"/>
    <w:qFormat/>
    <w:rPr>
      <w:rFonts w:ascii="Courier" w:hAnsi="Courier" w:cs="Courier"/>
    </w:rPr>
  </w:style>
  <w:style w:type="character" w:customStyle="1" w:styleId="legendchar">
    <w:name w:val="legendchar"/>
    <w:basedOn w:val="a0"/>
    <w:qFormat/>
    <w:rPr>
      <w:i/>
      <w:sz w:val="18"/>
      <w:szCs w:val="18"/>
    </w:rPr>
  </w:style>
  <w:style w:type="character" w:customStyle="1" w:styleId="span20">
    <w:name w:val="span_20"/>
    <w:basedOn w:val="a0"/>
    <w:qFormat/>
    <w:rPr>
      <w:i/>
      <w:color w:val="000000"/>
    </w:rPr>
  </w:style>
  <w:style w:type="character" w:customStyle="1" w:styleId="span21">
    <w:name w:val="span_21"/>
    <w:basedOn w:val="a0"/>
    <w:qFormat/>
    <w:rPr>
      <w:b/>
      <w:i/>
      <w:color w:val="000000"/>
    </w:rPr>
  </w:style>
  <w:style w:type="character" w:customStyle="1" w:styleId="span22">
    <w:name w:val="span_22"/>
    <w:basedOn w:val="a0"/>
    <w:qFormat/>
    <w:rPr>
      <w:b/>
      <w:color w:val="000000"/>
    </w:rPr>
  </w:style>
  <w:style w:type="character" w:customStyle="1" w:styleId="span23">
    <w:name w:val="span_23"/>
    <w:basedOn w:val="a0"/>
    <w:qFormat/>
    <w:rPr>
      <w:rFonts w:ascii="Arial" w:hAnsi="Arial" w:cs="Arial" w:hint="default"/>
      <w:b/>
      <w:i/>
      <w:sz w:val="20"/>
      <w:szCs w:val="20"/>
    </w:rPr>
  </w:style>
  <w:style w:type="character" w:customStyle="1" w:styleId="span24">
    <w:name w:val="span_24"/>
    <w:basedOn w:val="a0"/>
    <w:qFormat/>
    <w:rPr>
      <w:rFonts w:ascii="Arial" w:hAnsi="Arial" w:cs="Arial" w:hint="default"/>
      <w:sz w:val="20"/>
      <w:szCs w:val="20"/>
    </w:rPr>
  </w:style>
  <w:style w:type="character" w:customStyle="1" w:styleId="span25">
    <w:name w:val="span_25"/>
    <w:basedOn w:val="a0"/>
    <w:qFormat/>
    <w:rPr>
      <w:rFonts w:ascii="Arial Narrow" w:eastAsia="Arial Narrow" w:hAnsi="Arial Narrow" w:cs="Arial Narrow"/>
      <w:sz w:val="18"/>
      <w:szCs w:val="18"/>
    </w:rPr>
  </w:style>
  <w:style w:type="character" w:customStyle="1" w:styleId="span26">
    <w:name w:val="span_26"/>
    <w:basedOn w:val="a0"/>
    <w:qFormat/>
    <w:rPr>
      <w:rFonts w:ascii="Wingdings" w:hAnsi="Wingdings" w:cs="Wingdings" w:hint="default"/>
    </w:rPr>
  </w:style>
  <w:style w:type="character" w:customStyle="1" w:styleId="span27">
    <w:name w:val="span_27"/>
    <w:basedOn w:val="a0"/>
    <w:qFormat/>
    <w:rPr>
      <w:rFonts w:ascii="Symbol" w:hAnsi="Symbol" w:cs="Symbol"/>
    </w:rPr>
  </w:style>
  <w:style w:type="character" w:customStyle="1" w:styleId="span30">
    <w:name w:val="span_30"/>
    <w:basedOn w:val="a0"/>
    <w:qFormat/>
    <w:rPr>
      <w:rFonts w:ascii="Wingdings" w:hAnsi="Wingdings" w:cs="Wingdings" w:hint="default"/>
      <w:b/>
      <w:i/>
    </w:rPr>
  </w:style>
  <w:style w:type="character" w:customStyle="1" w:styleId="shortcut1">
    <w:name w:val="shortcut1"/>
    <w:basedOn w:val="a0"/>
    <w:qFormat/>
    <w:rPr>
      <w:rFonts w:ascii="Arial" w:hAnsi="Arial" w:cs="Arial" w:hint="default"/>
      <w:b/>
      <w:color w:val="0058A5"/>
      <w:sz w:val="22"/>
      <w:szCs w:val="22"/>
    </w:rPr>
  </w:style>
  <w:style w:type="character" w:customStyle="1" w:styleId="4Char">
    <w:name w:val="标题 4 Char"/>
    <w:link w:val="4"/>
    <w:qFormat/>
    <w:rPr>
      <w:rFonts w:ascii="Arial" w:eastAsia="黑体" w:hAnsi="Arial"/>
      <w:b/>
      <w:sz w:val="28"/>
    </w:rPr>
  </w:style>
  <w:style w:type="character" w:customStyle="1" w:styleId="Char0">
    <w:name w:val="批注框文本 Char"/>
    <w:basedOn w:val="a0"/>
    <w:link w:val="a5"/>
    <w:qFormat/>
    <w:rPr>
      <w:rFonts w:ascii="Segoe UI" w:eastAsiaTheme="minorEastAsia" w:hAnsi="Segoe UI" w:cs="Segoe UI"/>
      <w:kern w:val="2"/>
      <w:sz w:val="18"/>
      <w:szCs w:val="18"/>
      <w:lang w:eastAsia="zh-CN"/>
    </w:rPr>
  </w:style>
  <w:style w:type="character" w:customStyle="1" w:styleId="Char">
    <w:name w:val="批注文字 Char"/>
    <w:basedOn w:val="a0"/>
    <w:link w:val="a3"/>
    <w:qFormat/>
    <w:rPr>
      <w:rFonts w:ascii="Tahoma" w:eastAsiaTheme="minorEastAsia" w:hAnsi="Tahoma" w:cs="Tahoma"/>
      <w:kern w:val="2"/>
      <w:sz w:val="16"/>
      <w:lang w:eastAsia="zh-CN"/>
    </w:rPr>
  </w:style>
  <w:style w:type="character" w:customStyle="1" w:styleId="Char3">
    <w:name w:val="批注主题 Char"/>
    <w:basedOn w:val="Char"/>
    <w:link w:val="a9"/>
    <w:qFormat/>
    <w:rPr>
      <w:rFonts w:ascii="Tahoma" w:eastAsiaTheme="minorEastAsia" w:hAnsi="Tahoma" w:cs="Tahoma"/>
      <w:b/>
      <w:bCs/>
      <w:kern w:val="2"/>
      <w:sz w:val="16"/>
      <w:lang w:eastAsia="zh-CN"/>
    </w:rPr>
  </w:style>
  <w:style w:type="character" w:customStyle="1" w:styleId="Char2">
    <w:name w:val="页眉 Char"/>
    <w:basedOn w:val="a0"/>
    <w:link w:val="a7"/>
    <w:qFormat/>
    <w:rPr>
      <w:rFonts w:asciiTheme="minorHAnsi" w:eastAsiaTheme="minorEastAsia" w:hAnsiTheme="minorHAnsi" w:cstheme="minorBidi"/>
      <w:kern w:val="2"/>
      <w:sz w:val="18"/>
      <w:szCs w:val="18"/>
    </w:rPr>
  </w:style>
  <w:style w:type="character" w:customStyle="1" w:styleId="Char1">
    <w:name w:val="页脚 Char"/>
    <w:basedOn w:val="a0"/>
    <w:link w:val="a6"/>
    <w:qFormat/>
    <w:rPr>
      <w:rFonts w:asciiTheme="minorHAnsi" w:eastAsiaTheme="minorEastAsia" w:hAnsiTheme="minorHAnsi" w:cstheme="minorBidi"/>
      <w:kern w:val="2"/>
      <w:sz w:val="18"/>
      <w:szCs w:val="18"/>
    </w:rPr>
  </w:style>
  <w:style w:type="paragraph" w:customStyle="1" w:styleId="Normal1">
    <w:name w:val="Normal1"/>
    <w:rsid w:val="00982C7A"/>
    <w:pPr>
      <w:spacing w:after="200" w:line="276" w:lineRule="auto"/>
    </w:pPr>
    <w:rPr>
      <w:rFonts w:ascii="Calibri" w:eastAsia="Calibri" w:hAnsi="Calibri" w:cs="Calibri"/>
      <w:sz w:val="22"/>
      <w:szCs w:val="22"/>
      <w:lang w:eastAsia="en-US"/>
    </w:rPr>
  </w:style>
  <w:style w:type="paragraph" w:styleId="ad">
    <w:name w:val="List Paragraph"/>
    <w:basedOn w:val="a"/>
    <w:uiPriority w:val="34"/>
    <w:qFormat/>
    <w:rsid w:val="00982C7A"/>
    <w:pPr>
      <w:widowControl/>
      <w:spacing w:after="160" w:line="256" w:lineRule="auto"/>
      <w:ind w:left="720"/>
      <w:contextualSpacing/>
      <w:jc w:val="left"/>
    </w:pPr>
    <w:rPr>
      <w:kern w:val="0"/>
      <w:sz w:val="22"/>
      <w:szCs w:val="22"/>
      <w:lang w:val="el-GR" w:eastAsia="en-US"/>
    </w:rPr>
  </w:style>
  <w:style w:type="paragraph" w:styleId="ae">
    <w:name w:val="Plain Text"/>
    <w:basedOn w:val="a"/>
    <w:link w:val="Char4"/>
    <w:unhideWhenUsed/>
    <w:rsid w:val="00982C7A"/>
    <w:pPr>
      <w:spacing w:after="0" w:line="240" w:lineRule="auto"/>
    </w:pPr>
    <w:rPr>
      <w:rFonts w:ascii="宋体" w:eastAsia="宋体" w:hAnsi="Courier New" w:cs="Courier New"/>
      <w:szCs w:val="21"/>
    </w:rPr>
  </w:style>
  <w:style w:type="character" w:customStyle="1" w:styleId="Char4">
    <w:name w:val="纯文本 Char"/>
    <w:basedOn w:val="a0"/>
    <w:link w:val="ae"/>
    <w:rsid w:val="00982C7A"/>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link w:val="4Char"/>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spacing w:line="240" w:lineRule="auto"/>
    </w:pPr>
    <w:rPr>
      <w:rFonts w:ascii="Tahoma" w:hAnsi="Tahoma" w:cs="Tahoma"/>
      <w:sz w:val="16"/>
      <w:szCs w:val="20"/>
    </w:rPr>
  </w:style>
  <w:style w:type="paragraph" w:styleId="a4">
    <w:name w:val="Body Text"/>
    <w:basedOn w:val="a"/>
    <w:uiPriority w:val="1"/>
    <w:qFormat/>
    <w:pPr>
      <w:ind w:left="81"/>
    </w:pPr>
    <w:rPr>
      <w:rFonts w:ascii="宋体" w:eastAsia="宋体" w:hAnsi="宋体" w:cs="宋体"/>
      <w:sz w:val="17"/>
      <w:szCs w:val="17"/>
      <w:lang w:val="zh-CN" w:bidi="zh-CN"/>
    </w:rPr>
  </w:style>
  <w:style w:type="paragraph" w:styleId="a5">
    <w:name w:val="Balloon Text"/>
    <w:basedOn w:val="a"/>
    <w:link w:val="Char0"/>
    <w:qFormat/>
    <w:pPr>
      <w:spacing w:after="0" w:line="240" w:lineRule="auto"/>
    </w:pPr>
    <w:rPr>
      <w:rFonts w:ascii="Segoe UI" w:hAnsi="Segoe UI" w:cs="Segoe UI"/>
      <w:sz w:val="18"/>
      <w:szCs w:val="18"/>
    </w:rPr>
  </w:style>
  <w:style w:type="paragraph" w:styleId="a6">
    <w:name w:val="footer"/>
    <w:basedOn w:val="a"/>
    <w:link w:val="Char1"/>
    <w:qFormat/>
    <w:pPr>
      <w:tabs>
        <w:tab w:val="center" w:pos="4153"/>
        <w:tab w:val="right" w:pos="8306"/>
      </w:tabs>
      <w:snapToGrid w:val="0"/>
      <w:spacing w:line="240" w:lineRule="auto"/>
      <w:jc w:val="left"/>
    </w:pPr>
    <w:rPr>
      <w:sz w:val="18"/>
      <w:szCs w:val="18"/>
    </w:rPr>
  </w:style>
  <w:style w:type="paragraph" w:styleId="a7">
    <w:name w:val="header"/>
    <w:basedOn w:val="a"/>
    <w:link w:val="Char2"/>
    <w:qFormat/>
    <w:pPr>
      <w:pBdr>
        <w:bottom w:val="single" w:sz="6" w:space="1" w:color="auto"/>
      </w:pBdr>
      <w:tabs>
        <w:tab w:val="center" w:pos="4153"/>
        <w:tab w:val="right" w:pos="8306"/>
      </w:tabs>
      <w:snapToGrid w:val="0"/>
      <w:spacing w:line="240" w:lineRule="auto"/>
      <w:jc w:val="center"/>
    </w:pPr>
    <w:rPr>
      <w:sz w:val="18"/>
      <w:szCs w:val="18"/>
    </w:rPr>
  </w:style>
  <w:style w:type="paragraph" w:styleId="a8">
    <w:name w:val="Normal (Web)"/>
    <w:basedOn w:val="a"/>
    <w:qFormat/>
    <w:pPr>
      <w:spacing w:beforeAutospacing="1" w:afterAutospacing="1"/>
      <w:jc w:val="left"/>
    </w:pPr>
    <w:rPr>
      <w:rFonts w:cs="Times New Roman"/>
      <w:kern w:val="0"/>
      <w:sz w:val="24"/>
    </w:rPr>
  </w:style>
  <w:style w:type="paragraph" w:styleId="a9">
    <w:name w:val="annotation subject"/>
    <w:basedOn w:val="a3"/>
    <w:next w:val="a3"/>
    <w:link w:val="Char3"/>
    <w:qFormat/>
    <w:rPr>
      <w:b/>
      <w:bCs/>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qFormat/>
    <w:rPr>
      <w:color w:val="0000FF"/>
      <w:u w:val="single"/>
    </w:rPr>
  </w:style>
  <w:style w:type="character" w:styleId="ac">
    <w:name w:val="annotation reference"/>
    <w:basedOn w:val="a0"/>
    <w:qFormat/>
    <w:rPr>
      <w:rFonts w:ascii="Tahoma" w:hAnsi="Tahoma" w:cs="Tahoma"/>
      <w:sz w:val="16"/>
      <w:szCs w:val="16"/>
      <w:u w:val="none"/>
    </w:rPr>
  </w:style>
  <w:style w:type="character" w:customStyle="1" w:styleId="span9">
    <w:name w:val="span_9"/>
    <w:basedOn w:val="a0"/>
    <w:qFormat/>
    <w:rPr>
      <w:i/>
    </w:rPr>
  </w:style>
  <w:style w:type="character" w:customStyle="1" w:styleId="span8">
    <w:name w:val="span_8"/>
    <w:basedOn w:val="a0"/>
    <w:qFormat/>
    <w:rPr>
      <w:b/>
    </w:rPr>
  </w:style>
  <w:style w:type="character" w:customStyle="1" w:styleId="span19">
    <w:name w:val="span_19"/>
    <w:basedOn w:val="a0"/>
    <w:qFormat/>
    <w:rPr>
      <w:color w:val="000000"/>
    </w:rPr>
  </w:style>
  <w:style w:type="character" w:customStyle="1" w:styleId="span29">
    <w:name w:val="span_29"/>
    <w:basedOn w:val="a0"/>
    <w:qFormat/>
    <w:rPr>
      <w:rFonts w:ascii="Wingdings" w:hAnsi="Wingdings" w:cs="Wingdings"/>
      <w:b/>
    </w:rPr>
  </w:style>
  <w:style w:type="character" w:customStyle="1" w:styleId="span5">
    <w:name w:val="span_5"/>
    <w:basedOn w:val="a0"/>
    <w:qFormat/>
    <w:rPr>
      <w:rFonts w:ascii="Arial" w:hAnsi="Arial" w:cs="Arial" w:hint="default"/>
      <w:b/>
    </w:rPr>
  </w:style>
  <w:style w:type="character" w:customStyle="1" w:styleId="span2">
    <w:name w:val="span_2"/>
    <w:basedOn w:val="a0"/>
    <w:qFormat/>
    <w:rPr>
      <w:b/>
      <w:i/>
      <w:color w:val="5F6062"/>
      <w:sz w:val="32"/>
      <w:szCs w:val="32"/>
    </w:rPr>
  </w:style>
  <w:style w:type="character" w:customStyle="1" w:styleId="span28">
    <w:name w:val="span_28"/>
    <w:basedOn w:val="a0"/>
    <w:qFormat/>
    <w:rPr>
      <w:b/>
      <w:sz w:val="16"/>
      <w:szCs w:val="16"/>
    </w:rPr>
  </w:style>
  <w:style w:type="character" w:customStyle="1" w:styleId="span10">
    <w:name w:val="span_10"/>
    <w:basedOn w:val="a0"/>
    <w:qFormat/>
    <w:rPr>
      <w:b/>
      <w:sz w:val="18"/>
      <w:szCs w:val="18"/>
    </w:rPr>
  </w:style>
  <w:style w:type="character" w:customStyle="1" w:styleId="span1">
    <w:name w:val="span_1"/>
    <w:basedOn w:val="a0"/>
    <w:qFormat/>
    <w:rPr>
      <w:b/>
      <w:i/>
      <w:color w:val="5F6062"/>
      <w:sz w:val="40"/>
      <w:szCs w:val="40"/>
    </w:rPr>
  </w:style>
  <w:style w:type="character" w:customStyle="1" w:styleId="span6">
    <w:name w:val="span_6"/>
    <w:basedOn w:val="a0"/>
    <w:qFormat/>
    <w:rPr>
      <w:rFonts w:ascii="Arial" w:hAnsi="Arial" w:cs="Arial" w:hint="default"/>
    </w:rPr>
  </w:style>
  <w:style w:type="character" w:customStyle="1" w:styleId="span3">
    <w:name w:val="span_3"/>
    <w:basedOn w:val="a0"/>
    <w:qFormat/>
    <w:rPr>
      <w:b/>
      <w:color w:val="62605F"/>
      <w:sz w:val="18"/>
      <w:szCs w:val="18"/>
    </w:rPr>
  </w:style>
  <w:style w:type="character" w:customStyle="1" w:styleId="span4">
    <w:name w:val="span_4"/>
    <w:basedOn w:val="a0"/>
    <w:qFormat/>
    <w:rPr>
      <w:rFonts w:ascii="Arial" w:hAnsi="Arial" w:cs="Arial" w:hint="default"/>
      <w:b/>
      <w:i/>
      <w:sz w:val="22"/>
      <w:szCs w:val="22"/>
    </w:rPr>
  </w:style>
  <w:style w:type="character" w:customStyle="1" w:styleId="span7">
    <w:name w:val="span_7"/>
    <w:basedOn w:val="a0"/>
    <w:qFormat/>
    <w:rPr>
      <w:b/>
      <w:i/>
    </w:rPr>
  </w:style>
  <w:style w:type="character" w:customStyle="1" w:styleId="shortcut">
    <w:name w:val="shortcut"/>
    <w:basedOn w:val="a0"/>
    <w:qFormat/>
    <w:rPr>
      <w:rFonts w:ascii="Arial" w:hAnsi="Arial" w:cs="Arial" w:hint="default"/>
      <w:b/>
      <w:color w:val="0058A5"/>
      <w:sz w:val="22"/>
      <w:szCs w:val="22"/>
    </w:rPr>
  </w:style>
  <w:style w:type="character" w:customStyle="1" w:styleId="commentreference">
    <w:name w:val="commentreference"/>
    <w:basedOn w:val="a0"/>
    <w:qFormat/>
    <w:rPr>
      <w:sz w:val="16"/>
      <w:szCs w:val="16"/>
    </w:rPr>
  </w:style>
  <w:style w:type="character" w:customStyle="1" w:styleId="span11">
    <w:name w:val="span_11"/>
    <w:basedOn w:val="a0"/>
    <w:qFormat/>
    <w:rPr>
      <w:sz w:val="18"/>
      <w:szCs w:val="18"/>
    </w:rPr>
  </w:style>
  <w:style w:type="character" w:customStyle="1" w:styleId="span12">
    <w:name w:val="span_12"/>
    <w:basedOn w:val="a0"/>
    <w:qFormat/>
  </w:style>
  <w:style w:type="character" w:customStyle="1" w:styleId="span14">
    <w:name w:val="span_14"/>
    <w:basedOn w:val="a0"/>
    <w:qFormat/>
    <w:rPr>
      <w:u w:val="single"/>
    </w:rPr>
  </w:style>
  <w:style w:type="character" w:customStyle="1" w:styleId="span13">
    <w:name w:val="span_13"/>
    <w:basedOn w:val="a0"/>
    <w:qFormat/>
    <w:rPr>
      <w:i/>
      <w:u w:val="single"/>
    </w:rPr>
  </w:style>
  <w:style w:type="character" w:customStyle="1" w:styleId="span15">
    <w:name w:val="span_15"/>
    <w:basedOn w:val="a0"/>
    <w:qFormat/>
    <w:rPr>
      <w:rFonts w:ascii="Times New Roman" w:hAnsi="Times New Roman" w:cs="Times New Roman" w:hint="default"/>
      <w:color w:val="333333"/>
      <w:sz w:val="24"/>
      <w:szCs w:val="24"/>
    </w:rPr>
  </w:style>
  <w:style w:type="character" w:customStyle="1" w:styleId="span16">
    <w:name w:val="span_16"/>
    <w:basedOn w:val="a0"/>
    <w:qFormat/>
    <w:rPr>
      <w:rFonts w:ascii="Courier New" w:hAnsi="Courier New" w:cs="Courier New"/>
      <w:color w:val="333333"/>
      <w:sz w:val="18"/>
      <w:szCs w:val="18"/>
    </w:rPr>
  </w:style>
  <w:style w:type="character" w:customStyle="1" w:styleId="span17">
    <w:name w:val="span_17"/>
    <w:basedOn w:val="a0"/>
    <w:qFormat/>
    <w:rPr>
      <w:rFonts w:ascii="Times New Roman" w:hAnsi="Times New Roman" w:cs="Times New Roman" w:hint="default"/>
      <w:color w:val="333333"/>
      <w:sz w:val="22"/>
      <w:szCs w:val="22"/>
    </w:rPr>
  </w:style>
  <w:style w:type="character" w:customStyle="1" w:styleId="span18">
    <w:name w:val="span_18"/>
    <w:basedOn w:val="a0"/>
    <w:qFormat/>
    <w:rPr>
      <w:rFonts w:ascii="Courier" w:hAnsi="Courier" w:cs="Courier"/>
    </w:rPr>
  </w:style>
  <w:style w:type="character" w:customStyle="1" w:styleId="legendchar">
    <w:name w:val="legendchar"/>
    <w:basedOn w:val="a0"/>
    <w:qFormat/>
    <w:rPr>
      <w:i/>
      <w:sz w:val="18"/>
      <w:szCs w:val="18"/>
    </w:rPr>
  </w:style>
  <w:style w:type="character" w:customStyle="1" w:styleId="span20">
    <w:name w:val="span_20"/>
    <w:basedOn w:val="a0"/>
    <w:qFormat/>
    <w:rPr>
      <w:i/>
      <w:color w:val="000000"/>
    </w:rPr>
  </w:style>
  <w:style w:type="character" w:customStyle="1" w:styleId="span21">
    <w:name w:val="span_21"/>
    <w:basedOn w:val="a0"/>
    <w:qFormat/>
    <w:rPr>
      <w:b/>
      <w:i/>
      <w:color w:val="000000"/>
    </w:rPr>
  </w:style>
  <w:style w:type="character" w:customStyle="1" w:styleId="span22">
    <w:name w:val="span_22"/>
    <w:basedOn w:val="a0"/>
    <w:qFormat/>
    <w:rPr>
      <w:b/>
      <w:color w:val="000000"/>
    </w:rPr>
  </w:style>
  <w:style w:type="character" w:customStyle="1" w:styleId="span23">
    <w:name w:val="span_23"/>
    <w:basedOn w:val="a0"/>
    <w:qFormat/>
    <w:rPr>
      <w:rFonts w:ascii="Arial" w:hAnsi="Arial" w:cs="Arial" w:hint="default"/>
      <w:b/>
      <w:i/>
      <w:sz w:val="20"/>
      <w:szCs w:val="20"/>
    </w:rPr>
  </w:style>
  <w:style w:type="character" w:customStyle="1" w:styleId="span24">
    <w:name w:val="span_24"/>
    <w:basedOn w:val="a0"/>
    <w:qFormat/>
    <w:rPr>
      <w:rFonts w:ascii="Arial" w:hAnsi="Arial" w:cs="Arial" w:hint="default"/>
      <w:sz w:val="20"/>
      <w:szCs w:val="20"/>
    </w:rPr>
  </w:style>
  <w:style w:type="character" w:customStyle="1" w:styleId="span25">
    <w:name w:val="span_25"/>
    <w:basedOn w:val="a0"/>
    <w:qFormat/>
    <w:rPr>
      <w:rFonts w:ascii="Arial Narrow" w:eastAsia="Arial Narrow" w:hAnsi="Arial Narrow" w:cs="Arial Narrow"/>
      <w:sz w:val="18"/>
      <w:szCs w:val="18"/>
    </w:rPr>
  </w:style>
  <w:style w:type="character" w:customStyle="1" w:styleId="span26">
    <w:name w:val="span_26"/>
    <w:basedOn w:val="a0"/>
    <w:qFormat/>
    <w:rPr>
      <w:rFonts w:ascii="Wingdings" w:hAnsi="Wingdings" w:cs="Wingdings" w:hint="default"/>
    </w:rPr>
  </w:style>
  <w:style w:type="character" w:customStyle="1" w:styleId="span27">
    <w:name w:val="span_27"/>
    <w:basedOn w:val="a0"/>
    <w:qFormat/>
    <w:rPr>
      <w:rFonts w:ascii="Symbol" w:hAnsi="Symbol" w:cs="Symbol"/>
    </w:rPr>
  </w:style>
  <w:style w:type="character" w:customStyle="1" w:styleId="span30">
    <w:name w:val="span_30"/>
    <w:basedOn w:val="a0"/>
    <w:qFormat/>
    <w:rPr>
      <w:rFonts w:ascii="Wingdings" w:hAnsi="Wingdings" w:cs="Wingdings" w:hint="default"/>
      <w:b/>
      <w:i/>
    </w:rPr>
  </w:style>
  <w:style w:type="character" w:customStyle="1" w:styleId="shortcut1">
    <w:name w:val="shortcut1"/>
    <w:basedOn w:val="a0"/>
    <w:qFormat/>
    <w:rPr>
      <w:rFonts w:ascii="Arial" w:hAnsi="Arial" w:cs="Arial" w:hint="default"/>
      <w:b/>
      <w:color w:val="0058A5"/>
      <w:sz w:val="22"/>
      <w:szCs w:val="22"/>
    </w:rPr>
  </w:style>
  <w:style w:type="character" w:customStyle="1" w:styleId="4Char">
    <w:name w:val="标题 4 Char"/>
    <w:link w:val="4"/>
    <w:qFormat/>
    <w:rPr>
      <w:rFonts w:ascii="Arial" w:eastAsia="黑体" w:hAnsi="Arial"/>
      <w:b/>
      <w:sz w:val="28"/>
    </w:rPr>
  </w:style>
  <w:style w:type="character" w:customStyle="1" w:styleId="Char0">
    <w:name w:val="批注框文本 Char"/>
    <w:basedOn w:val="a0"/>
    <w:link w:val="a5"/>
    <w:qFormat/>
    <w:rPr>
      <w:rFonts w:ascii="Segoe UI" w:eastAsiaTheme="minorEastAsia" w:hAnsi="Segoe UI" w:cs="Segoe UI"/>
      <w:kern w:val="2"/>
      <w:sz w:val="18"/>
      <w:szCs w:val="18"/>
      <w:lang w:eastAsia="zh-CN"/>
    </w:rPr>
  </w:style>
  <w:style w:type="character" w:customStyle="1" w:styleId="Char">
    <w:name w:val="批注文字 Char"/>
    <w:basedOn w:val="a0"/>
    <w:link w:val="a3"/>
    <w:qFormat/>
    <w:rPr>
      <w:rFonts w:ascii="Tahoma" w:eastAsiaTheme="minorEastAsia" w:hAnsi="Tahoma" w:cs="Tahoma"/>
      <w:kern w:val="2"/>
      <w:sz w:val="16"/>
      <w:lang w:eastAsia="zh-CN"/>
    </w:rPr>
  </w:style>
  <w:style w:type="character" w:customStyle="1" w:styleId="Char3">
    <w:name w:val="批注主题 Char"/>
    <w:basedOn w:val="Char"/>
    <w:link w:val="a9"/>
    <w:qFormat/>
    <w:rPr>
      <w:rFonts w:ascii="Tahoma" w:eastAsiaTheme="minorEastAsia" w:hAnsi="Tahoma" w:cs="Tahoma"/>
      <w:b/>
      <w:bCs/>
      <w:kern w:val="2"/>
      <w:sz w:val="16"/>
      <w:lang w:eastAsia="zh-CN"/>
    </w:rPr>
  </w:style>
  <w:style w:type="character" w:customStyle="1" w:styleId="Char2">
    <w:name w:val="页眉 Char"/>
    <w:basedOn w:val="a0"/>
    <w:link w:val="a7"/>
    <w:qFormat/>
    <w:rPr>
      <w:rFonts w:asciiTheme="minorHAnsi" w:eastAsiaTheme="minorEastAsia" w:hAnsiTheme="minorHAnsi" w:cstheme="minorBidi"/>
      <w:kern w:val="2"/>
      <w:sz w:val="18"/>
      <w:szCs w:val="18"/>
    </w:rPr>
  </w:style>
  <w:style w:type="character" w:customStyle="1" w:styleId="Char1">
    <w:name w:val="页脚 Char"/>
    <w:basedOn w:val="a0"/>
    <w:link w:val="a6"/>
    <w:qFormat/>
    <w:rPr>
      <w:rFonts w:asciiTheme="minorHAnsi" w:eastAsiaTheme="minorEastAsia" w:hAnsiTheme="minorHAnsi" w:cstheme="minorBidi"/>
      <w:kern w:val="2"/>
      <w:sz w:val="18"/>
      <w:szCs w:val="18"/>
    </w:rPr>
  </w:style>
  <w:style w:type="paragraph" w:customStyle="1" w:styleId="Normal1">
    <w:name w:val="Normal1"/>
    <w:rsid w:val="00982C7A"/>
    <w:pPr>
      <w:spacing w:after="200" w:line="276" w:lineRule="auto"/>
    </w:pPr>
    <w:rPr>
      <w:rFonts w:ascii="Calibri" w:eastAsia="Calibri" w:hAnsi="Calibri" w:cs="Calibri"/>
      <w:sz w:val="22"/>
      <w:szCs w:val="22"/>
      <w:lang w:eastAsia="en-US"/>
    </w:rPr>
  </w:style>
  <w:style w:type="paragraph" w:styleId="ad">
    <w:name w:val="List Paragraph"/>
    <w:basedOn w:val="a"/>
    <w:uiPriority w:val="34"/>
    <w:qFormat/>
    <w:rsid w:val="00982C7A"/>
    <w:pPr>
      <w:widowControl/>
      <w:spacing w:after="160" w:line="256" w:lineRule="auto"/>
      <w:ind w:left="720"/>
      <w:contextualSpacing/>
      <w:jc w:val="left"/>
    </w:pPr>
    <w:rPr>
      <w:kern w:val="0"/>
      <w:sz w:val="22"/>
      <w:szCs w:val="22"/>
      <w:lang w:val="el-GR" w:eastAsia="en-US"/>
    </w:rPr>
  </w:style>
  <w:style w:type="paragraph" w:styleId="ae">
    <w:name w:val="Plain Text"/>
    <w:basedOn w:val="a"/>
    <w:link w:val="Char4"/>
    <w:unhideWhenUsed/>
    <w:rsid w:val="00982C7A"/>
    <w:pPr>
      <w:spacing w:after="0" w:line="240" w:lineRule="auto"/>
    </w:pPr>
    <w:rPr>
      <w:rFonts w:ascii="宋体" w:eastAsia="宋体" w:hAnsi="Courier New" w:cs="Courier New"/>
      <w:szCs w:val="21"/>
    </w:rPr>
  </w:style>
  <w:style w:type="character" w:customStyle="1" w:styleId="Char4">
    <w:name w:val="纯文本 Char"/>
    <w:basedOn w:val="a0"/>
    <w:link w:val="ae"/>
    <w:rsid w:val="00982C7A"/>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503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ZSW\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D1A99E-F8A4-4237-9CDE-DCCC913DD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Template>
  <TotalTime>14</TotalTime>
  <Pages>25</Pages>
  <Words>3478</Words>
  <Characters>19826</Characters>
  <Application>Microsoft Office Word</Application>
  <DocSecurity>0</DocSecurity>
  <Lines>165</Lines>
  <Paragraphs>46</Paragraphs>
  <ScaleCrop>false</ScaleCrop>
  <Company>Hewlett-Packard</Company>
  <LinksUpToDate>false</LinksUpToDate>
  <CharactersWithSpaces>23258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の、桃ㄋ^_^</dc:creator>
  <dc:description>NE.Ref</dc:description>
  <cp:lastModifiedBy>Jin-Lei Wang</cp:lastModifiedBy>
  <cp:revision>4</cp:revision>
  <dcterms:created xsi:type="dcterms:W3CDTF">2019-12-22T23:40:00Z</dcterms:created>
  <dcterms:modified xsi:type="dcterms:W3CDTF">2019-12-25T00:47:00Z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UseTimer">
    <vt:bool>true</vt:bool>
  </property>
  <property fmtid="{D5CDD505-2E9C-101B-9397-08002B2CF9AE}" pid="4" name="LastTick">
    <vt:r8>43702.6675462963</vt:r8>
  </property>
  <property fmtid="{D5CDD505-2E9C-101B-9397-08002B2CF9AE}" pid="5" name="EditTimer">
    <vt:i4>2320</vt:i4>
  </property>
</Properties>
</file>