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FD3A2" w14:textId="0CE12339" w:rsidR="00DB154C" w:rsidRPr="00D535AC" w:rsidRDefault="00DB154C" w:rsidP="00D535AC">
      <w:pPr>
        <w:adjustRightInd w:val="0"/>
        <w:snapToGrid w:val="0"/>
        <w:spacing w:line="360" w:lineRule="auto"/>
        <w:rPr>
          <w:rFonts w:ascii="Book Antiqua" w:eastAsia="Times New Roman" w:hAnsi="Book Antiqua" w:cs="宋体"/>
          <w:b/>
          <w:i/>
          <w:sz w:val="24"/>
          <w:szCs w:val="24"/>
        </w:rPr>
      </w:pPr>
      <w:bookmarkStart w:id="0" w:name="_Hlk30165600"/>
      <w:bookmarkStart w:id="1" w:name="_Hlk26283625"/>
      <w:bookmarkEnd w:id="0"/>
      <w:r w:rsidRPr="00D535AC">
        <w:rPr>
          <w:rFonts w:ascii="Book Antiqua" w:eastAsia="Times New Roman" w:hAnsi="Book Antiqua" w:cs="宋体"/>
          <w:b/>
          <w:sz w:val="24"/>
          <w:szCs w:val="24"/>
        </w:rPr>
        <w:t xml:space="preserve">Name of Journal: </w:t>
      </w:r>
      <w:r w:rsidR="00021EC4" w:rsidRPr="00021EC4">
        <w:rPr>
          <w:rFonts w:ascii="Book Antiqua" w:eastAsia="Times New Roman" w:hAnsi="Book Antiqua" w:cs="宋体"/>
          <w:i/>
          <w:sz w:val="24"/>
          <w:szCs w:val="24"/>
        </w:rPr>
        <w:t>World Journal of Gastroenterology</w:t>
      </w:r>
    </w:p>
    <w:p w14:paraId="5746CA63" w14:textId="52A7E355" w:rsidR="00DB154C" w:rsidRPr="00D535AC" w:rsidRDefault="00DB154C" w:rsidP="00D535AC">
      <w:pPr>
        <w:adjustRightInd w:val="0"/>
        <w:snapToGrid w:val="0"/>
        <w:spacing w:line="360" w:lineRule="auto"/>
        <w:rPr>
          <w:rFonts w:ascii="Book Antiqua" w:eastAsia="宋体" w:hAnsi="Book Antiqua" w:cs="Arial"/>
          <w:b/>
          <w:sz w:val="24"/>
          <w:szCs w:val="24"/>
          <w:lang w:val="en-GB"/>
        </w:rPr>
      </w:pPr>
      <w:r w:rsidRPr="00D535AC">
        <w:rPr>
          <w:rFonts w:ascii="Book Antiqua" w:eastAsia="Times New Roman" w:hAnsi="Book Antiqua" w:cs="Times New Roman"/>
          <w:b/>
          <w:bCs/>
          <w:sz w:val="24"/>
          <w:szCs w:val="24"/>
        </w:rPr>
        <w:t>Manuscript NO</w:t>
      </w:r>
      <w:r w:rsidRPr="00D535AC">
        <w:rPr>
          <w:rFonts w:ascii="Book Antiqua" w:eastAsia="宋体" w:hAnsi="Book Antiqua" w:cs="Arial"/>
          <w:b/>
          <w:sz w:val="24"/>
          <w:szCs w:val="24"/>
          <w:lang w:val="en"/>
        </w:rPr>
        <w:t xml:space="preserve">: </w:t>
      </w:r>
      <w:r w:rsidRPr="00D535AC">
        <w:rPr>
          <w:rFonts w:ascii="Book Antiqua" w:eastAsia="宋体" w:hAnsi="Book Antiqua" w:cs="Arial"/>
          <w:bCs/>
          <w:sz w:val="24"/>
          <w:szCs w:val="24"/>
          <w:lang w:val="en"/>
        </w:rPr>
        <w:t>53071</w:t>
      </w:r>
    </w:p>
    <w:p w14:paraId="51CF1E51" w14:textId="77777777" w:rsidR="00DB154C" w:rsidRPr="00D535AC" w:rsidRDefault="00DB154C" w:rsidP="00D535AC">
      <w:pPr>
        <w:adjustRightInd w:val="0"/>
        <w:snapToGrid w:val="0"/>
        <w:spacing w:line="360" w:lineRule="auto"/>
        <w:rPr>
          <w:rFonts w:ascii="Book Antiqua" w:eastAsia="宋体" w:hAnsi="Book Antiqua" w:cs="Times New Roman"/>
          <w:b/>
          <w:sz w:val="24"/>
          <w:szCs w:val="24"/>
        </w:rPr>
      </w:pPr>
      <w:bookmarkStart w:id="2" w:name="OLE_LINK4"/>
      <w:r w:rsidRPr="00D535AC">
        <w:rPr>
          <w:rFonts w:ascii="Book Antiqua" w:eastAsia="宋体" w:hAnsi="Book Antiqua" w:cs="Times New Roman"/>
          <w:b/>
          <w:sz w:val="24"/>
          <w:szCs w:val="24"/>
        </w:rPr>
        <w:t xml:space="preserve">Manuscript Type: </w:t>
      </w:r>
      <w:bookmarkEnd w:id="2"/>
      <w:r w:rsidRPr="00D535AC">
        <w:rPr>
          <w:rFonts w:ascii="Book Antiqua" w:eastAsia="宋体" w:hAnsi="Book Antiqua" w:cs="Times New Roman"/>
          <w:sz w:val="24"/>
          <w:szCs w:val="24"/>
        </w:rPr>
        <w:t>CASE REPORT</w:t>
      </w:r>
    </w:p>
    <w:p w14:paraId="1B9083F2" w14:textId="77777777" w:rsidR="00804595" w:rsidRPr="00D535AC" w:rsidRDefault="00804595" w:rsidP="00D535AC">
      <w:pPr>
        <w:adjustRightInd w:val="0"/>
        <w:snapToGrid w:val="0"/>
        <w:spacing w:line="360" w:lineRule="auto"/>
        <w:rPr>
          <w:rStyle w:val="fontstyle01"/>
          <w:rFonts w:ascii="Book Antiqua" w:eastAsia="宋体" w:hAnsi="Book Antiqua" w:cs="Times New Roman"/>
          <w:b/>
          <w:bCs/>
          <w:sz w:val="24"/>
          <w:szCs w:val="24"/>
        </w:rPr>
      </w:pPr>
    </w:p>
    <w:p w14:paraId="51893AFD" w14:textId="76D509DB" w:rsidR="00804595" w:rsidRPr="00D535AC" w:rsidRDefault="00C47F5F" w:rsidP="00D535AC">
      <w:pPr>
        <w:adjustRightInd w:val="0"/>
        <w:snapToGrid w:val="0"/>
        <w:spacing w:line="360" w:lineRule="auto"/>
        <w:rPr>
          <w:rStyle w:val="fontstyle01"/>
          <w:rFonts w:ascii="Book Antiqua" w:eastAsia="宋体" w:hAnsi="Book Antiqua" w:cs="Times New Roman"/>
          <w:b/>
          <w:bCs/>
          <w:sz w:val="24"/>
          <w:szCs w:val="24"/>
        </w:rPr>
      </w:pPr>
      <w:bookmarkStart w:id="3" w:name="OLE_LINK6"/>
      <w:r w:rsidRPr="00D535AC">
        <w:rPr>
          <w:rStyle w:val="fontstyle01"/>
          <w:rFonts w:ascii="Book Antiqua" w:eastAsia="宋体" w:hAnsi="Book Antiqua" w:cs="Times New Roman"/>
          <w:b/>
          <w:bCs/>
          <w:sz w:val="24"/>
          <w:szCs w:val="24"/>
        </w:rPr>
        <w:t>Diagnosis and management of</w:t>
      </w:r>
      <w:r w:rsidR="00DF052D" w:rsidRPr="00D535AC">
        <w:rPr>
          <w:rStyle w:val="fontstyle01"/>
          <w:rFonts w:ascii="Book Antiqua" w:eastAsia="宋体" w:hAnsi="Book Antiqua" w:cs="Times New Roman"/>
          <w:b/>
          <w:bCs/>
          <w:sz w:val="24"/>
          <w:szCs w:val="24"/>
        </w:rPr>
        <w:t xml:space="preserve"> a</w:t>
      </w:r>
      <w:r w:rsidRPr="00D535AC">
        <w:rPr>
          <w:rStyle w:val="fontstyle01"/>
          <w:rFonts w:ascii="Book Antiqua" w:eastAsia="宋体" w:hAnsi="Book Antiqua" w:cs="Times New Roman"/>
          <w:b/>
          <w:bCs/>
          <w:sz w:val="24"/>
          <w:szCs w:val="24"/>
        </w:rPr>
        <w:t xml:space="preserve"> s</w:t>
      </w:r>
      <w:r w:rsidR="00F87013" w:rsidRPr="00D535AC">
        <w:rPr>
          <w:rStyle w:val="fontstyle01"/>
          <w:rFonts w:ascii="Book Antiqua" w:eastAsia="宋体" w:hAnsi="Book Antiqua" w:cs="Times New Roman"/>
          <w:b/>
          <w:bCs/>
          <w:sz w:val="24"/>
          <w:szCs w:val="24"/>
        </w:rPr>
        <w:t xml:space="preserve">olitary colorectal juvenile polyp in an adult </w:t>
      </w:r>
      <w:r w:rsidRPr="00D535AC">
        <w:rPr>
          <w:rStyle w:val="fontstyle01"/>
          <w:rFonts w:ascii="Book Antiqua" w:eastAsia="宋体" w:hAnsi="Book Antiqua" w:cs="Times New Roman"/>
          <w:b/>
          <w:bCs/>
          <w:sz w:val="24"/>
          <w:szCs w:val="24"/>
        </w:rPr>
        <w:t>during</w:t>
      </w:r>
      <w:r w:rsidR="00F87013" w:rsidRPr="00D535AC">
        <w:rPr>
          <w:rStyle w:val="fontstyle01"/>
          <w:rFonts w:ascii="Book Antiqua" w:eastAsia="宋体" w:hAnsi="Book Antiqua" w:cs="Times New Roman"/>
          <w:b/>
          <w:bCs/>
          <w:sz w:val="24"/>
          <w:szCs w:val="24"/>
        </w:rPr>
        <w:t xml:space="preserve"> follow-up</w:t>
      </w:r>
      <w:r w:rsidR="00DF052D" w:rsidRPr="00D535AC">
        <w:rPr>
          <w:rStyle w:val="fontstyle01"/>
          <w:rFonts w:ascii="Book Antiqua" w:eastAsia="宋体" w:hAnsi="Book Antiqua" w:cs="Times New Roman"/>
          <w:b/>
          <w:bCs/>
          <w:sz w:val="24"/>
          <w:szCs w:val="24"/>
        </w:rPr>
        <w:t xml:space="preserve"> for ulcerative colitis: A </w:t>
      </w:r>
      <w:r w:rsidR="00E61A79" w:rsidRPr="00D535AC">
        <w:rPr>
          <w:rStyle w:val="fontstyle01"/>
          <w:rFonts w:ascii="Book Antiqua" w:eastAsia="宋体" w:hAnsi="Book Antiqua" w:cs="Times New Roman"/>
          <w:b/>
          <w:bCs/>
          <w:sz w:val="24"/>
          <w:szCs w:val="24"/>
        </w:rPr>
        <w:t>case report</w:t>
      </w:r>
      <w:bookmarkStart w:id="4" w:name="_Hlk25765693"/>
      <w:bookmarkEnd w:id="1"/>
    </w:p>
    <w:bookmarkEnd w:id="3"/>
    <w:p w14:paraId="65E809B9" w14:textId="77777777" w:rsidR="00DB154C" w:rsidRPr="00D535AC" w:rsidRDefault="00DB154C" w:rsidP="00D535AC">
      <w:pPr>
        <w:adjustRightInd w:val="0"/>
        <w:snapToGrid w:val="0"/>
        <w:spacing w:line="360" w:lineRule="auto"/>
        <w:rPr>
          <w:rStyle w:val="fontstyle01"/>
          <w:rFonts w:ascii="Book Antiqua" w:eastAsia="宋体" w:hAnsi="Book Antiqua" w:cs="Times New Roman"/>
          <w:sz w:val="24"/>
          <w:szCs w:val="24"/>
        </w:rPr>
      </w:pPr>
    </w:p>
    <w:p w14:paraId="7399C72B" w14:textId="37D146E5" w:rsidR="00804595" w:rsidRPr="00D535AC" w:rsidRDefault="003E4577" w:rsidP="00D535AC">
      <w:pPr>
        <w:adjustRightInd w:val="0"/>
        <w:snapToGrid w:val="0"/>
        <w:spacing w:line="360" w:lineRule="auto"/>
        <w:rPr>
          <w:rStyle w:val="fontstyle01"/>
          <w:rFonts w:ascii="Book Antiqua" w:hAnsi="Book Antiqua" w:cs="Garamond-Bold"/>
          <w:color w:val="auto"/>
          <w:sz w:val="24"/>
          <w:szCs w:val="24"/>
        </w:rPr>
      </w:pPr>
      <w:r w:rsidRPr="00D535AC">
        <w:rPr>
          <w:rFonts w:ascii="Book Antiqua" w:hAnsi="Book Antiqua" w:cs="Garamond-Bold"/>
          <w:sz w:val="24"/>
          <w:szCs w:val="24"/>
        </w:rPr>
        <w:t xml:space="preserve">Chen YW </w:t>
      </w:r>
      <w:r w:rsidRPr="00D535AC">
        <w:rPr>
          <w:rFonts w:ascii="Book Antiqua" w:hAnsi="Book Antiqua" w:cs="Garamond-Bold"/>
          <w:i/>
          <w:iCs/>
          <w:sz w:val="24"/>
          <w:szCs w:val="24"/>
        </w:rPr>
        <w:t>et al</w:t>
      </w:r>
      <w:r w:rsidRPr="00D535AC">
        <w:rPr>
          <w:rFonts w:ascii="Book Antiqua" w:hAnsi="Book Antiqua" w:cs="Garamond-Bold"/>
          <w:sz w:val="24"/>
          <w:szCs w:val="24"/>
        </w:rPr>
        <w:t>. UC patient with solitary juvenile polyp</w:t>
      </w:r>
    </w:p>
    <w:p w14:paraId="0CB50931" w14:textId="77777777" w:rsidR="00804595" w:rsidRPr="00D535AC" w:rsidRDefault="00804595" w:rsidP="00D535AC">
      <w:pPr>
        <w:adjustRightInd w:val="0"/>
        <w:snapToGrid w:val="0"/>
        <w:spacing w:line="360" w:lineRule="auto"/>
        <w:rPr>
          <w:rStyle w:val="fontstyle01"/>
          <w:rFonts w:ascii="Book Antiqua" w:eastAsia="宋体" w:hAnsi="Book Antiqua" w:cs="Times New Roman"/>
          <w:sz w:val="24"/>
          <w:szCs w:val="24"/>
        </w:rPr>
      </w:pPr>
    </w:p>
    <w:p w14:paraId="6AAFF829" w14:textId="7299992D" w:rsidR="00F87013" w:rsidRPr="00D535AC" w:rsidRDefault="00C95991"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You-Wei Chen</w:t>
      </w:r>
      <w:r w:rsidR="006B7324" w:rsidRPr="00D535AC">
        <w:rPr>
          <w:rStyle w:val="fontstyle01"/>
          <w:rFonts w:ascii="Book Antiqua" w:eastAsia="宋体" w:hAnsi="Book Antiqua" w:cs="Times New Roman"/>
          <w:sz w:val="24"/>
          <w:szCs w:val="24"/>
        </w:rPr>
        <w:t xml:space="preserve">, </w:t>
      </w:r>
      <w:r w:rsidR="005C0760" w:rsidRPr="00D535AC">
        <w:rPr>
          <w:rStyle w:val="fontstyle01"/>
          <w:rFonts w:ascii="Book Antiqua" w:eastAsia="宋体" w:hAnsi="Book Antiqua" w:cs="Times New Roman"/>
          <w:sz w:val="24"/>
          <w:szCs w:val="24"/>
        </w:rPr>
        <w:t>Jiang-Feng Tu</w:t>
      </w:r>
      <w:r w:rsidR="006B7324" w:rsidRPr="00D535AC">
        <w:rPr>
          <w:rStyle w:val="fontstyle01"/>
          <w:rFonts w:ascii="Book Antiqua" w:eastAsia="宋体" w:hAnsi="Book Antiqua" w:cs="Times New Roman"/>
          <w:sz w:val="24"/>
          <w:szCs w:val="24"/>
        </w:rPr>
        <w:t xml:space="preserve">, </w:t>
      </w:r>
      <w:bookmarkStart w:id="5" w:name="OLE_LINK3"/>
      <w:r w:rsidR="00CB4D4D" w:rsidRPr="00D535AC">
        <w:rPr>
          <w:rStyle w:val="fontstyle01"/>
          <w:rFonts w:ascii="Book Antiqua" w:eastAsia="宋体" w:hAnsi="Book Antiqua" w:cs="Times New Roman"/>
          <w:sz w:val="24"/>
          <w:szCs w:val="24"/>
        </w:rPr>
        <w:t xml:space="preserve">Wen-Juan </w:t>
      </w:r>
      <w:proofErr w:type="spellStart"/>
      <w:r w:rsidR="00CB4D4D" w:rsidRPr="00D535AC">
        <w:rPr>
          <w:rStyle w:val="fontstyle01"/>
          <w:rFonts w:ascii="Book Antiqua" w:eastAsia="宋体" w:hAnsi="Book Antiqua" w:cs="Times New Roman"/>
          <w:sz w:val="24"/>
          <w:szCs w:val="24"/>
        </w:rPr>
        <w:t>Shen</w:t>
      </w:r>
      <w:proofErr w:type="spellEnd"/>
      <w:r w:rsidR="00F93271" w:rsidRPr="00D535AC">
        <w:rPr>
          <w:rStyle w:val="fontstyle01"/>
          <w:rFonts w:ascii="Book Antiqua" w:eastAsia="宋体" w:hAnsi="Book Antiqua" w:cs="Times New Roman"/>
          <w:sz w:val="24"/>
          <w:szCs w:val="24"/>
        </w:rPr>
        <w:t xml:space="preserve">, </w:t>
      </w:r>
      <w:bookmarkEnd w:id="5"/>
      <w:r w:rsidR="00286B42" w:rsidRPr="00D535AC">
        <w:rPr>
          <w:rStyle w:val="fontstyle01"/>
          <w:rFonts w:ascii="Book Antiqua" w:eastAsia="宋体" w:hAnsi="Book Antiqua" w:cs="Times New Roman"/>
          <w:sz w:val="24"/>
          <w:szCs w:val="24"/>
        </w:rPr>
        <w:t>Wan-Yuan Chen</w:t>
      </w:r>
      <w:r w:rsidR="006B7324" w:rsidRPr="00D535AC">
        <w:rPr>
          <w:rStyle w:val="fontstyle01"/>
          <w:rFonts w:ascii="Book Antiqua" w:eastAsia="宋体" w:hAnsi="Book Antiqua" w:cs="Times New Roman"/>
          <w:sz w:val="24"/>
          <w:szCs w:val="24"/>
        </w:rPr>
        <w:t xml:space="preserve">, </w:t>
      </w:r>
      <w:proofErr w:type="spellStart"/>
      <w:r w:rsidR="002B2C02" w:rsidRPr="00D535AC">
        <w:rPr>
          <w:rStyle w:val="fontstyle01"/>
          <w:rFonts w:ascii="Book Antiqua" w:eastAsia="宋体" w:hAnsi="Book Antiqua" w:cs="Times New Roman"/>
          <w:sz w:val="24"/>
          <w:szCs w:val="24"/>
        </w:rPr>
        <w:t>Jie</w:t>
      </w:r>
      <w:proofErr w:type="spellEnd"/>
      <w:r w:rsidR="002B2C02" w:rsidRPr="00D535AC">
        <w:rPr>
          <w:rStyle w:val="fontstyle01"/>
          <w:rFonts w:ascii="Book Antiqua" w:eastAsia="宋体" w:hAnsi="Book Antiqua" w:cs="Times New Roman"/>
          <w:sz w:val="24"/>
          <w:szCs w:val="24"/>
        </w:rPr>
        <w:t xml:space="preserve"> Dong</w:t>
      </w:r>
    </w:p>
    <w:bookmarkEnd w:id="4"/>
    <w:p w14:paraId="1FCEE5F7" w14:textId="5F59037B" w:rsidR="002B2C02" w:rsidRPr="00D535AC" w:rsidRDefault="002B2C02" w:rsidP="00D535AC">
      <w:pPr>
        <w:adjustRightInd w:val="0"/>
        <w:snapToGrid w:val="0"/>
        <w:spacing w:line="360" w:lineRule="auto"/>
        <w:rPr>
          <w:rStyle w:val="fontstyle01"/>
          <w:rFonts w:ascii="Book Antiqua" w:eastAsia="宋体" w:hAnsi="Book Antiqua" w:cs="Times New Roman"/>
          <w:sz w:val="24"/>
          <w:szCs w:val="24"/>
        </w:rPr>
      </w:pPr>
    </w:p>
    <w:p w14:paraId="74E75BD9" w14:textId="260C1FBF" w:rsidR="002B2C02" w:rsidRPr="00D535AC" w:rsidRDefault="007E0962"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b/>
          <w:bCs/>
          <w:sz w:val="24"/>
          <w:szCs w:val="24"/>
        </w:rPr>
        <w:t>You-Wei Chen</w:t>
      </w:r>
      <w:r w:rsidR="006B7324" w:rsidRPr="00D535AC">
        <w:rPr>
          <w:rStyle w:val="fontstyle01"/>
          <w:rFonts w:ascii="Book Antiqua" w:eastAsia="宋体" w:hAnsi="Book Antiqua" w:cs="Times New Roman"/>
          <w:b/>
          <w:bCs/>
          <w:sz w:val="24"/>
          <w:szCs w:val="24"/>
        </w:rPr>
        <w:t xml:space="preserve">, </w:t>
      </w:r>
      <w:r w:rsidR="005C0760" w:rsidRPr="00D535AC">
        <w:rPr>
          <w:rStyle w:val="fontstyle01"/>
          <w:rFonts w:ascii="Book Antiqua" w:eastAsia="宋体" w:hAnsi="Book Antiqua" w:cs="Times New Roman"/>
          <w:b/>
          <w:bCs/>
          <w:sz w:val="24"/>
          <w:szCs w:val="24"/>
        </w:rPr>
        <w:t>Jiang-</w:t>
      </w:r>
      <w:proofErr w:type="spellStart"/>
      <w:r w:rsidR="005C0760" w:rsidRPr="00D535AC">
        <w:rPr>
          <w:rStyle w:val="fontstyle01"/>
          <w:rFonts w:ascii="Book Antiqua" w:eastAsia="宋体" w:hAnsi="Book Antiqua" w:cs="Times New Roman"/>
          <w:b/>
          <w:bCs/>
          <w:sz w:val="24"/>
          <w:szCs w:val="24"/>
        </w:rPr>
        <w:t>Feng</w:t>
      </w:r>
      <w:proofErr w:type="spellEnd"/>
      <w:r w:rsidR="005C0760" w:rsidRPr="00D535AC">
        <w:rPr>
          <w:rStyle w:val="fontstyle01"/>
          <w:rFonts w:ascii="Book Antiqua" w:eastAsia="宋体" w:hAnsi="Book Antiqua" w:cs="Times New Roman"/>
          <w:b/>
          <w:bCs/>
          <w:sz w:val="24"/>
          <w:szCs w:val="24"/>
        </w:rPr>
        <w:t xml:space="preserve"> </w:t>
      </w:r>
      <w:proofErr w:type="spellStart"/>
      <w:r w:rsidR="005C0760" w:rsidRPr="00D535AC">
        <w:rPr>
          <w:rStyle w:val="fontstyle01"/>
          <w:rFonts w:ascii="Book Antiqua" w:eastAsia="宋体" w:hAnsi="Book Antiqua" w:cs="Times New Roman"/>
          <w:b/>
          <w:bCs/>
          <w:sz w:val="24"/>
          <w:szCs w:val="24"/>
        </w:rPr>
        <w:t>Tu</w:t>
      </w:r>
      <w:proofErr w:type="spellEnd"/>
      <w:r w:rsidR="006B7324" w:rsidRPr="00D535AC">
        <w:rPr>
          <w:rStyle w:val="fontstyle01"/>
          <w:rFonts w:ascii="Book Antiqua" w:eastAsia="宋体" w:hAnsi="Book Antiqua" w:cs="Times New Roman"/>
          <w:b/>
          <w:bCs/>
          <w:sz w:val="24"/>
          <w:szCs w:val="24"/>
        </w:rPr>
        <w:t xml:space="preserve">, </w:t>
      </w:r>
      <w:proofErr w:type="spellStart"/>
      <w:r w:rsidRPr="00D535AC">
        <w:rPr>
          <w:rStyle w:val="fontstyle01"/>
          <w:rFonts w:ascii="Book Antiqua" w:eastAsia="宋体" w:hAnsi="Book Antiqua" w:cs="Times New Roman"/>
          <w:b/>
          <w:bCs/>
          <w:sz w:val="24"/>
          <w:szCs w:val="24"/>
        </w:rPr>
        <w:t>Jie</w:t>
      </w:r>
      <w:proofErr w:type="spellEnd"/>
      <w:r w:rsidRPr="00D535AC">
        <w:rPr>
          <w:rStyle w:val="fontstyle01"/>
          <w:rFonts w:ascii="Book Antiqua" w:eastAsia="宋体" w:hAnsi="Book Antiqua" w:cs="Times New Roman"/>
          <w:b/>
          <w:bCs/>
          <w:sz w:val="24"/>
          <w:szCs w:val="24"/>
        </w:rPr>
        <w:t xml:space="preserve"> Dong</w:t>
      </w:r>
      <w:r w:rsidR="006B7324" w:rsidRPr="00D535AC">
        <w:rPr>
          <w:rStyle w:val="fontstyle01"/>
          <w:rFonts w:ascii="Book Antiqua" w:eastAsia="宋体" w:hAnsi="Book Antiqua" w:cs="Times New Roman"/>
          <w:b/>
          <w:bCs/>
          <w:sz w:val="24"/>
          <w:szCs w:val="24"/>
        </w:rPr>
        <w:t>,</w:t>
      </w:r>
      <w:r w:rsidR="006B7324"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Department of </w:t>
      </w:r>
      <w:bookmarkStart w:id="6" w:name="_Hlk25580508"/>
      <w:r w:rsidR="000F3AB5" w:rsidRPr="00D535AC">
        <w:rPr>
          <w:rStyle w:val="fontstyle01"/>
          <w:rFonts w:ascii="Book Antiqua" w:eastAsia="宋体" w:hAnsi="Book Antiqua" w:cs="Times New Roman"/>
          <w:sz w:val="24"/>
          <w:szCs w:val="24"/>
        </w:rPr>
        <w:t>G</w:t>
      </w:r>
      <w:r w:rsidRPr="00D535AC">
        <w:rPr>
          <w:rStyle w:val="fontstyle01"/>
          <w:rFonts w:ascii="Book Antiqua" w:eastAsia="宋体" w:hAnsi="Book Antiqua" w:cs="Times New Roman"/>
          <w:sz w:val="24"/>
          <w:szCs w:val="24"/>
        </w:rPr>
        <w:t>astroenterology</w:t>
      </w:r>
      <w:r w:rsidR="006B7324" w:rsidRPr="00D535AC">
        <w:rPr>
          <w:rStyle w:val="fontstyle01"/>
          <w:rFonts w:ascii="Book Antiqua" w:eastAsia="宋体" w:hAnsi="Book Antiqua" w:cs="Times New Roman"/>
          <w:sz w:val="24"/>
          <w:szCs w:val="24"/>
        </w:rPr>
        <w:t xml:space="preserve">, </w:t>
      </w:r>
      <w:bookmarkStart w:id="7" w:name="_Hlk26259889"/>
      <w:r w:rsidRPr="00D535AC">
        <w:rPr>
          <w:rStyle w:val="fontstyle01"/>
          <w:rFonts w:ascii="Book Antiqua" w:eastAsia="宋体" w:hAnsi="Book Antiqua" w:cs="Times New Roman"/>
          <w:sz w:val="24"/>
          <w:szCs w:val="24"/>
        </w:rPr>
        <w:t>Zhejiang Provincial People’s Hospital, People’s Hospital of Hangzhou Medical College</w:t>
      </w:r>
      <w:bookmarkEnd w:id="7"/>
      <w:r w:rsidRPr="00D535AC">
        <w:rPr>
          <w:rStyle w:val="fontstyle01"/>
          <w:rFonts w:ascii="Book Antiqua" w:eastAsia="宋体" w:hAnsi="Book Antiqua" w:cs="Times New Roman"/>
          <w:sz w:val="24"/>
          <w:szCs w:val="24"/>
        </w:rPr>
        <w:t>, Hangzhou</w:t>
      </w:r>
      <w:r w:rsidR="00DB154C" w:rsidRPr="00D535AC">
        <w:rPr>
          <w:rStyle w:val="fontstyle01"/>
          <w:rFonts w:ascii="Book Antiqua" w:eastAsia="宋体" w:hAnsi="Book Antiqua" w:cs="Times New Roman"/>
          <w:sz w:val="24"/>
          <w:szCs w:val="24"/>
        </w:rPr>
        <w:t xml:space="preserve"> 310014</w:t>
      </w:r>
      <w:r w:rsidRPr="00D535AC">
        <w:rPr>
          <w:rStyle w:val="fontstyle01"/>
          <w:rFonts w:ascii="Book Antiqua" w:eastAsia="宋体" w:hAnsi="Book Antiqua" w:cs="Times New Roman"/>
          <w:sz w:val="24"/>
          <w:szCs w:val="24"/>
        </w:rPr>
        <w:t>, Zhejiang Provi</w:t>
      </w:r>
      <w:r w:rsidR="00361B95" w:rsidRPr="00D535AC">
        <w:rPr>
          <w:rStyle w:val="fontstyle01"/>
          <w:rFonts w:ascii="Book Antiqua" w:eastAsia="宋体" w:hAnsi="Book Antiqua" w:cs="Times New Roman"/>
          <w:sz w:val="24"/>
          <w:szCs w:val="24"/>
        </w:rPr>
        <w:t>n</w:t>
      </w:r>
      <w:r w:rsidRPr="00D535AC">
        <w:rPr>
          <w:rStyle w:val="fontstyle01"/>
          <w:rFonts w:ascii="Book Antiqua" w:eastAsia="宋体" w:hAnsi="Book Antiqua" w:cs="Times New Roman"/>
          <w:sz w:val="24"/>
          <w:szCs w:val="24"/>
        </w:rPr>
        <w:t>ce, China</w:t>
      </w:r>
    </w:p>
    <w:p w14:paraId="6E8E24F7" w14:textId="77777777" w:rsidR="00DB154C" w:rsidRPr="00D535AC" w:rsidRDefault="00DB154C" w:rsidP="00D535AC">
      <w:pPr>
        <w:adjustRightInd w:val="0"/>
        <w:snapToGrid w:val="0"/>
        <w:spacing w:line="360" w:lineRule="auto"/>
        <w:rPr>
          <w:rStyle w:val="fontstyle01"/>
          <w:rFonts w:ascii="Book Antiqua" w:eastAsia="宋体" w:hAnsi="Book Antiqua" w:cs="Times New Roman"/>
          <w:b/>
          <w:bCs/>
          <w:sz w:val="24"/>
          <w:szCs w:val="24"/>
        </w:rPr>
      </w:pPr>
    </w:p>
    <w:p w14:paraId="23C1193D" w14:textId="668B6083" w:rsidR="00CB4D4D" w:rsidRPr="00D535AC" w:rsidRDefault="00CB4D4D"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b/>
          <w:bCs/>
          <w:sz w:val="24"/>
          <w:szCs w:val="24"/>
        </w:rPr>
        <w:t>Wen-Juan Shen,</w:t>
      </w:r>
      <w:r w:rsidRPr="00D535AC">
        <w:rPr>
          <w:rStyle w:val="fontstyle01"/>
          <w:rFonts w:ascii="Book Antiqua" w:eastAsia="宋体" w:hAnsi="Book Antiqua" w:cs="Times New Roman"/>
          <w:sz w:val="24"/>
          <w:szCs w:val="24"/>
        </w:rPr>
        <w:t xml:space="preserve"> </w:t>
      </w:r>
      <w:r w:rsidR="001D7F85" w:rsidRPr="00D535AC">
        <w:rPr>
          <w:rStyle w:val="fontstyle01"/>
          <w:rFonts w:ascii="Book Antiqua" w:eastAsia="宋体" w:hAnsi="Book Antiqua" w:cs="Times New Roman"/>
          <w:sz w:val="24"/>
          <w:szCs w:val="24"/>
        </w:rPr>
        <w:t xml:space="preserve">Department of </w:t>
      </w:r>
      <w:r w:rsidR="00D6582D" w:rsidRPr="00D535AC">
        <w:rPr>
          <w:rStyle w:val="fontstyle01"/>
          <w:rFonts w:ascii="Book Antiqua" w:eastAsia="宋体" w:hAnsi="Book Antiqua" w:cs="Times New Roman"/>
          <w:sz w:val="24"/>
          <w:szCs w:val="24"/>
        </w:rPr>
        <w:t>G</w:t>
      </w:r>
      <w:r w:rsidR="001D7F85" w:rsidRPr="00D535AC">
        <w:rPr>
          <w:rStyle w:val="fontstyle01"/>
          <w:rFonts w:ascii="Book Antiqua" w:eastAsia="宋体" w:hAnsi="Book Antiqua" w:cs="Times New Roman"/>
          <w:sz w:val="24"/>
          <w:szCs w:val="24"/>
        </w:rPr>
        <w:t>astroenterology,</w:t>
      </w:r>
      <w:r w:rsidR="001D7F85" w:rsidRPr="00D535AC">
        <w:rPr>
          <w:rFonts w:ascii="Book Antiqua" w:hAnsi="Book Antiqua"/>
          <w:sz w:val="24"/>
          <w:szCs w:val="24"/>
        </w:rPr>
        <w:t xml:space="preserve"> </w:t>
      </w:r>
      <w:proofErr w:type="spellStart"/>
      <w:r w:rsidR="001D7F85" w:rsidRPr="00D535AC">
        <w:rPr>
          <w:rStyle w:val="fontstyle01"/>
          <w:rFonts w:ascii="Book Antiqua" w:eastAsia="宋体" w:hAnsi="Book Antiqua" w:cs="Times New Roman"/>
          <w:sz w:val="24"/>
          <w:szCs w:val="24"/>
        </w:rPr>
        <w:t>Nanxun</w:t>
      </w:r>
      <w:proofErr w:type="spellEnd"/>
      <w:r w:rsidR="001D7F85" w:rsidRPr="00D535AC">
        <w:rPr>
          <w:rStyle w:val="fontstyle01"/>
          <w:rFonts w:ascii="Book Antiqua" w:eastAsia="宋体" w:hAnsi="Book Antiqua" w:cs="Times New Roman"/>
          <w:sz w:val="24"/>
          <w:szCs w:val="24"/>
        </w:rPr>
        <w:t xml:space="preserve"> District People's Hospital of Huzhou City, Huzhou</w:t>
      </w:r>
      <w:r w:rsidR="00DB154C" w:rsidRPr="00D535AC">
        <w:rPr>
          <w:rStyle w:val="fontstyle01"/>
          <w:rFonts w:ascii="Book Antiqua" w:eastAsia="宋体" w:hAnsi="Book Antiqua" w:cs="Times New Roman"/>
          <w:sz w:val="24"/>
          <w:szCs w:val="24"/>
        </w:rPr>
        <w:t xml:space="preserve"> 310014</w:t>
      </w:r>
      <w:r w:rsidR="001D7F85" w:rsidRPr="00D535AC">
        <w:rPr>
          <w:rStyle w:val="fontstyle01"/>
          <w:rFonts w:ascii="Book Antiqua" w:eastAsia="宋体" w:hAnsi="Book Antiqua" w:cs="Times New Roman"/>
          <w:sz w:val="24"/>
          <w:szCs w:val="24"/>
        </w:rPr>
        <w:t>, Zhejiang Province, China</w:t>
      </w:r>
    </w:p>
    <w:bookmarkEnd w:id="6"/>
    <w:p w14:paraId="67ED6FEF" w14:textId="77777777" w:rsidR="00DB154C" w:rsidRPr="00D535AC" w:rsidRDefault="00DB154C" w:rsidP="00D535AC">
      <w:pPr>
        <w:adjustRightInd w:val="0"/>
        <w:snapToGrid w:val="0"/>
        <w:spacing w:line="360" w:lineRule="auto"/>
        <w:rPr>
          <w:rStyle w:val="fontstyle01"/>
          <w:rFonts w:ascii="Book Antiqua" w:eastAsia="宋体" w:hAnsi="Book Antiqua" w:cs="Times New Roman"/>
          <w:b/>
          <w:bCs/>
          <w:sz w:val="24"/>
          <w:szCs w:val="24"/>
        </w:rPr>
      </w:pPr>
    </w:p>
    <w:p w14:paraId="720B99F4" w14:textId="799CBFDC" w:rsidR="002E25B7" w:rsidRPr="00D535AC" w:rsidRDefault="002E25B7"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b/>
          <w:bCs/>
          <w:sz w:val="24"/>
          <w:szCs w:val="24"/>
        </w:rPr>
        <w:t>Wan-Yuan Chen</w:t>
      </w:r>
      <w:r w:rsidR="006B7324" w:rsidRPr="00D535AC">
        <w:rPr>
          <w:rStyle w:val="fontstyle01"/>
          <w:rFonts w:ascii="Book Antiqua" w:eastAsia="宋体" w:hAnsi="Book Antiqua" w:cs="Times New Roman"/>
          <w:b/>
          <w:bCs/>
          <w:sz w:val="24"/>
          <w:szCs w:val="24"/>
        </w:rPr>
        <w:t>,</w:t>
      </w:r>
      <w:r w:rsidR="006B7324"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Department of </w:t>
      </w:r>
      <w:r w:rsidR="00676AB5" w:rsidRPr="00D535AC">
        <w:rPr>
          <w:rStyle w:val="fontstyle01"/>
          <w:rFonts w:ascii="Book Antiqua" w:eastAsia="宋体" w:hAnsi="Book Antiqua" w:cs="Times New Roman"/>
          <w:sz w:val="24"/>
          <w:szCs w:val="24"/>
        </w:rPr>
        <w:t>P</w:t>
      </w:r>
      <w:r w:rsidR="00B812A2" w:rsidRPr="00D535AC">
        <w:rPr>
          <w:rStyle w:val="fontstyle01"/>
          <w:rFonts w:ascii="Book Antiqua" w:eastAsia="宋体" w:hAnsi="Book Antiqua" w:cs="Times New Roman"/>
          <w:sz w:val="24"/>
          <w:szCs w:val="24"/>
        </w:rPr>
        <w:t>athology</w:t>
      </w:r>
      <w:r w:rsidR="006B7324"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Zhejiang Provincial People’s Hospital, People’s Hospital of Hangzhou Medical College, Hangzhou</w:t>
      </w:r>
      <w:r w:rsidR="00DB154C" w:rsidRPr="00D535AC">
        <w:rPr>
          <w:rStyle w:val="fontstyle01"/>
          <w:rFonts w:ascii="Book Antiqua" w:eastAsia="宋体" w:hAnsi="Book Antiqua" w:cs="Times New Roman"/>
          <w:sz w:val="24"/>
          <w:szCs w:val="24"/>
        </w:rPr>
        <w:t xml:space="preserve"> 310014</w:t>
      </w:r>
      <w:r w:rsidRPr="00D535AC">
        <w:rPr>
          <w:rStyle w:val="fontstyle01"/>
          <w:rFonts w:ascii="Book Antiqua" w:eastAsia="宋体" w:hAnsi="Book Antiqua" w:cs="Times New Roman"/>
          <w:sz w:val="24"/>
          <w:szCs w:val="24"/>
        </w:rPr>
        <w:t>, Zhejiang Provi</w:t>
      </w:r>
      <w:r w:rsidR="00361B95" w:rsidRPr="00D535AC">
        <w:rPr>
          <w:rStyle w:val="fontstyle01"/>
          <w:rFonts w:ascii="Book Antiqua" w:eastAsia="宋体" w:hAnsi="Book Antiqua" w:cs="Times New Roman"/>
          <w:sz w:val="24"/>
          <w:szCs w:val="24"/>
        </w:rPr>
        <w:t>n</w:t>
      </w:r>
      <w:r w:rsidRPr="00D535AC">
        <w:rPr>
          <w:rStyle w:val="fontstyle01"/>
          <w:rFonts w:ascii="Book Antiqua" w:eastAsia="宋体" w:hAnsi="Book Antiqua" w:cs="Times New Roman"/>
          <w:sz w:val="24"/>
          <w:szCs w:val="24"/>
        </w:rPr>
        <w:t>ce</w:t>
      </w:r>
      <w:r w:rsidR="006B7324" w:rsidRPr="00D535AC">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 xml:space="preserve"> China</w:t>
      </w:r>
    </w:p>
    <w:p w14:paraId="036DEFED" w14:textId="238D7A69" w:rsidR="008469B2" w:rsidRPr="00D535AC" w:rsidRDefault="008469B2" w:rsidP="00D535AC">
      <w:pPr>
        <w:adjustRightInd w:val="0"/>
        <w:snapToGrid w:val="0"/>
        <w:spacing w:line="360" w:lineRule="auto"/>
        <w:rPr>
          <w:rStyle w:val="fontstyle01"/>
          <w:rFonts w:ascii="Book Antiqua" w:eastAsia="宋体" w:hAnsi="Book Antiqua" w:cs="Times New Roman"/>
          <w:sz w:val="24"/>
          <w:szCs w:val="24"/>
        </w:rPr>
      </w:pPr>
    </w:p>
    <w:p w14:paraId="007AFA57" w14:textId="008C0E2F" w:rsidR="00DB154C" w:rsidRPr="00D535AC" w:rsidRDefault="00DB154C"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b/>
          <w:bCs/>
          <w:sz w:val="24"/>
          <w:szCs w:val="24"/>
        </w:rPr>
        <w:t xml:space="preserve">Author contributions: </w:t>
      </w:r>
      <w:r w:rsidRPr="00D535AC">
        <w:rPr>
          <w:rStyle w:val="fontstyle01"/>
          <w:rFonts w:ascii="Book Antiqua" w:eastAsia="宋体" w:hAnsi="Book Antiqua" w:cs="Times New Roman"/>
          <w:sz w:val="24"/>
          <w:szCs w:val="24"/>
        </w:rPr>
        <w:t>Chen</w:t>
      </w:r>
      <w:r w:rsidR="00413A76" w:rsidRPr="00D535AC">
        <w:rPr>
          <w:rStyle w:val="fontstyle01"/>
          <w:rFonts w:ascii="Book Antiqua" w:eastAsia="宋体" w:hAnsi="Book Antiqua" w:cs="Times New Roman"/>
          <w:sz w:val="24"/>
          <w:szCs w:val="24"/>
        </w:rPr>
        <w:t xml:space="preserve"> YW</w:t>
      </w:r>
      <w:r w:rsidRPr="00D535AC">
        <w:rPr>
          <w:rStyle w:val="fontstyle01"/>
          <w:rFonts w:ascii="Book Antiqua" w:eastAsia="宋体" w:hAnsi="Book Antiqua" w:cs="Times New Roman"/>
          <w:sz w:val="24"/>
          <w:szCs w:val="24"/>
        </w:rPr>
        <w:t xml:space="preserve"> was the patient’s doctor in charge</w:t>
      </w:r>
      <w:r w:rsidR="00F34255">
        <w:rPr>
          <w:rStyle w:val="fontstyle01"/>
          <w:rFonts w:ascii="Book Antiqua" w:eastAsia="宋体" w:hAnsi="Book Antiqua" w:cs="Times New Roman"/>
          <w:sz w:val="24"/>
          <w:szCs w:val="24"/>
        </w:rPr>
        <w:t xml:space="preserve"> and </w:t>
      </w:r>
      <w:r w:rsidRPr="00D535AC">
        <w:rPr>
          <w:rStyle w:val="fontstyle01"/>
          <w:rFonts w:ascii="Book Antiqua" w:eastAsia="宋体" w:hAnsi="Book Antiqua" w:cs="Times New Roman"/>
          <w:sz w:val="24"/>
          <w:szCs w:val="24"/>
        </w:rPr>
        <w:t xml:space="preserve">was responsible for collecting medical history, performing the colonoscopy, </w:t>
      </w:r>
      <w:r w:rsidR="00F34255" w:rsidRPr="00D535AC">
        <w:rPr>
          <w:rStyle w:val="fontstyle01"/>
          <w:rFonts w:ascii="Book Antiqua" w:eastAsia="宋体" w:hAnsi="Book Antiqua" w:cs="Times New Roman"/>
          <w:sz w:val="24"/>
          <w:szCs w:val="24"/>
        </w:rPr>
        <w:t>review</w:t>
      </w:r>
      <w:r w:rsidR="00F34255">
        <w:rPr>
          <w:rStyle w:val="fontstyle01"/>
          <w:rFonts w:ascii="Book Antiqua" w:eastAsia="宋体" w:hAnsi="Book Antiqua" w:cs="Times New Roman"/>
          <w:sz w:val="24"/>
          <w:szCs w:val="24"/>
        </w:rPr>
        <w:t>ing</w:t>
      </w:r>
      <w:r w:rsidR="00F34255"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the literature</w:t>
      </w:r>
      <w:r w:rsidR="00F34255">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 xml:space="preserve"> and drafting the paper</w:t>
      </w:r>
      <w:r w:rsidR="00413A76" w:rsidRPr="00D535AC">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 xml:space="preserve"> Tu</w:t>
      </w:r>
      <w:r w:rsidR="00413A76" w:rsidRPr="00D535AC">
        <w:rPr>
          <w:rStyle w:val="fontstyle01"/>
          <w:rFonts w:ascii="Book Antiqua" w:eastAsia="宋体" w:hAnsi="Book Antiqua" w:cs="Times New Roman"/>
          <w:sz w:val="24"/>
          <w:szCs w:val="24"/>
        </w:rPr>
        <w:t xml:space="preserve"> JF</w:t>
      </w:r>
      <w:r w:rsidRPr="00D535AC">
        <w:rPr>
          <w:rStyle w:val="fontstyle01"/>
          <w:rFonts w:ascii="Book Antiqua" w:eastAsia="宋体" w:hAnsi="Book Antiqua" w:cs="Times New Roman"/>
          <w:sz w:val="24"/>
          <w:szCs w:val="24"/>
        </w:rPr>
        <w:t xml:space="preserve"> and Shen</w:t>
      </w:r>
      <w:r w:rsidR="00413A76" w:rsidRPr="00D535AC">
        <w:rPr>
          <w:rStyle w:val="fontstyle01"/>
          <w:rFonts w:ascii="Book Antiqua" w:eastAsia="宋体" w:hAnsi="Book Antiqua" w:cs="Times New Roman"/>
          <w:sz w:val="24"/>
          <w:szCs w:val="24"/>
        </w:rPr>
        <w:t xml:space="preserve"> WJ</w:t>
      </w:r>
      <w:r w:rsidRPr="00D535AC">
        <w:rPr>
          <w:rStyle w:val="fontstyle01"/>
          <w:rFonts w:ascii="Book Antiqua" w:eastAsia="宋体" w:hAnsi="Book Antiqua" w:cs="Times New Roman"/>
          <w:sz w:val="24"/>
          <w:szCs w:val="24"/>
        </w:rPr>
        <w:t xml:space="preserve"> did the literature review</w:t>
      </w:r>
      <w:r w:rsidR="00413A76" w:rsidRPr="00D535AC">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 xml:space="preserve"> Chen</w:t>
      </w:r>
      <w:r w:rsidR="00413A76" w:rsidRPr="00D535AC">
        <w:rPr>
          <w:rStyle w:val="fontstyle01"/>
          <w:rFonts w:ascii="Book Antiqua" w:eastAsia="宋体" w:hAnsi="Book Antiqua" w:cs="Times New Roman"/>
          <w:sz w:val="24"/>
          <w:szCs w:val="24"/>
        </w:rPr>
        <w:t xml:space="preserve"> WY</w:t>
      </w:r>
      <w:r w:rsidRPr="00D535AC">
        <w:rPr>
          <w:rStyle w:val="fontstyle01"/>
          <w:rFonts w:ascii="Book Antiqua" w:eastAsia="宋体" w:hAnsi="Book Antiqua" w:cs="Times New Roman"/>
          <w:sz w:val="24"/>
          <w:szCs w:val="24"/>
        </w:rPr>
        <w:t xml:space="preserve"> was a pathologist who gave the pathological results</w:t>
      </w:r>
      <w:r w:rsidR="00413A76" w:rsidRPr="00D535AC">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 xml:space="preserve"> Dong</w:t>
      </w:r>
      <w:r w:rsidR="00413A76" w:rsidRPr="00D535AC">
        <w:rPr>
          <w:rStyle w:val="fontstyle01"/>
          <w:rFonts w:ascii="Book Antiqua" w:eastAsia="宋体" w:hAnsi="Book Antiqua" w:cs="Times New Roman"/>
          <w:sz w:val="24"/>
          <w:szCs w:val="24"/>
        </w:rPr>
        <w:t xml:space="preserve"> J</w:t>
      </w:r>
      <w:r w:rsidRPr="00D535AC">
        <w:rPr>
          <w:rStyle w:val="fontstyle01"/>
          <w:rFonts w:ascii="Book Antiqua" w:eastAsia="宋体" w:hAnsi="Book Antiqua" w:cs="Times New Roman"/>
          <w:sz w:val="24"/>
          <w:szCs w:val="24"/>
        </w:rPr>
        <w:t xml:space="preserve"> reviewed the literature and made contribution to </w:t>
      </w:r>
      <w:r w:rsidR="00F34255" w:rsidRPr="00D535AC">
        <w:rPr>
          <w:rStyle w:val="fontstyle01"/>
          <w:rFonts w:ascii="Book Antiqua" w:eastAsia="宋体" w:hAnsi="Book Antiqua" w:cs="Times New Roman"/>
          <w:sz w:val="24"/>
          <w:szCs w:val="24"/>
        </w:rPr>
        <w:t>revis</w:t>
      </w:r>
      <w:r w:rsidR="00F34255">
        <w:rPr>
          <w:rStyle w:val="fontstyle01"/>
          <w:rFonts w:ascii="Book Antiqua" w:eastAsia="宋体" w:hAnsi="Book Antiqua" w:cs="Times New Roman"/>
          <w:sz w:val="24"/>
          <w:szCs w:val="24"/>
        </w:rPr>
        <w:t>ing</w:t>
      </w:r>
      <w:r w:rsidR="00F34255"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the manuscript</w:t>
      </w:r>
      <w:r w:rsidR="00F34255">
        <w:rPr>
          <w:rStyle w:val="fontstyle01"/>
          <w:rFonts w:ascii="Book Antiqua" w:eastAsia="宋体" w:hAnsi="Book Antiqua" w:cs="Times New Roman"/>
          <w:sz w:val="24"/>
          <w:szCs w:val="24"/>
        </w:rPr>
        <w:t>;</w:t>
      </w:r>
      <w:r w:rsidR="00F34255" w:rsidRPr="00D535AC">
        <w:rPr>
          <w:rStyle w:val="fontstyle01"/>
          <w:rFonts w:ascii="Book Antiqua" w:eastAsia="宋体" w:hAnsi="Book Antiqua" w:cs="Times New Roman"/>
          <w:sz w:val="24"/>
          <w:szCs w:val="24"/>
        </w:rPr>
        <w:t xml:space="preserve"> </w:t>
      </w:r>
      <w:r w:rsidR="00F34255">
        <w:rPr>
          <w:rStyle w:val="fontstyle01"/>
          <w:rFonts w:ascii="Book Antiqua" w:eastAsia="宋体" w:hAnsi="Book Antiqua" w:cs="Times New Roman"/>
          <w:sz w:val="24"/>
          <w:szCs w:val="24"/>
        </w:rPr>
        <w:t>a</w:t>
      </w:r>
      <w:r w:rsidR="00F34255" w:rsidRPr="00D535AC">
        <w:rPr>
          <w:rStyle w:val="fontstyle01"/>
          <w:rFonts w:ascii="Book Antiqua" w:eastAsia="宋体" w:hAnsi="Book Antiqua" w:cs="Times New Roman"/>
          <w:sz w:val="24"/>
          <w:szCs w:val="24"/>
        </w:rPr>
        <w:t xml:space="preserve">ll </w:t>
      </w:r>
      <w:r w:rsidRPr="00D535AC">
        <w:rPr>
          <w:rStyle w:val="fontstyle01"/>
          <w:rFonts w:ascii="Book Antiqua" w:eastAsia="宋体" w:hAnsi="Book Antiqua" w:cs="Times New Roman"/>
          <w:sz w:val="24"/>
          <w:szCs w:val="24"/>
        </w:rPr>
        <w:t>authors issued final approval for the version to be submitted.</w:t>
      </w:r>
    </w:p>
    <w:p w14:paraId="70A31CA2" w14:textId="77777777" w:rsidR="00DA5B09" w:rsidRPr="00F34255" w:rsidRDefault="00DA5B09" w:rsidP="00D535AC">
      <w:pPr>
        <w:adjustRightInd w:val="0"/>
        <w:snapToGrid w:val="0"/>
        <w:spacing w:line="360" w:lineRule="auto"/>
        <w:rPr>
          <w:rStyle w:val="fontstyle01"/>
          <w:rFonts w:ascii="Book Antiqua" w:eastAsia="宋体" w:hAnsi="Book Antiqua" w:cs="Times New Roman"/>
          <w:sz w:val="24"/>
          <w:szCs w:val="24"/>
        </w:rPr>
      </w:pPr>
    </w:p>
    <w:p w14:paraId="4AF3F5C9" w14:textId="241C246C" w:rsidR="00804595" w:rsidRPr="00D535AC" w:rsidRDefault="00EA3C39"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b/>
          <w:bCs/>
          <w:sz w:val="24"/>
          <w:szCs w:val="24"/>
        </w:rPr>
        <w:t>Corresponding author:</w:t>
      </w:r>
      <w:r w:rsidR="0061169C" w:rsidRPr="00D535AC">
        <w:rPr>
          <w:rStyle w:val="fontstyle01"/>
          <w:rFonts w:ascii="Book Antiqua" w:eastAsia="宋体" w:hAnsi="Book Antiqua" w:cs="Times New Roman"/>
          <w:sz w:val="24"/>
          <w:szCs w:val="24"/>
        </w:rPr>
        <w:t xml:space="preserve"> </w:t>
      </w:r>
      <w:proofErr w:type="spellStart"/>
      <w:r w:rsidR="0061169C" w:rsidRPr="00D535AC">
        <w:rPr>
          <w:rStyle w:val="fontstyle01"/>
          <w:rFonts w:ascii="Book Antiqua" w:eastAsia="宋体" w:hAnsi="Book Antiqua" w:cs="Times New Roman"/>
          <w:b/>
          <w:bCs/>
          <w:sz w:val="24"/>
          <w:szCs w:val="24"/>
        </w:rPr>
        <w:t>Jie</w:t>
      </w:r>
      <w:proofErr w:type="spellEnd"/>
      <w:r w:rsidR="0061169C" w:rsidRPr="00D535AC">
        <w:rPr>
          <w:rStyle w:val="fontstyle01"/>
          <w:rFonts w:ascii="Book Antiqua" w:eastAsia="宋体" w:hAnsi="Book Antiqua" w:cs="Times New Roman"/>
          <w:b/>
          <w:bCs/>
          <w:sz w:val="24"/>
          <w:szCs w:val="24"/>
        </w:rPr>
        <w:t xml:space="preserve"> Dong</w:t>
      </w:r>
      <w:r w:rsidR="006B7324" w:rsidRPr="00D535AC">
        <w:rPr>
          <w:rStyle w:val="fontstyle01"/>
          <w:rFonts w:ascii="Book Antiqua" w:eastAsia="宋体" w:hAnsi="Book Antiqua" w:cs="Times New Roman"/>
          <w:b/>
          <w:bCs/>
          <w:sz w:val="24"/>
          <w:szCs w:val="24"/>
        </w:rPr>
        <w:t>,</w:t>
      </w:r>
      <w:r w:rsidR="0061169C" w:rsidRPr="00D535AC">
        <w:rPr>
          <w:rStyle w:val="fontstyle01"/>
          <w:rFonts w:ascii="Book Antiqua" w:eastAsia="宋体" w:hAnsi="Book Antiqua" w:cs="Times New Roman"/>
          <w:b/>
          <w:bCs/>
          <w:sz w:val="24"/>
          <w:szCs w:val="24"/>
        </w:rPr>
        <w:t xml:space="preserve"> MD</w:t>
      </w:r>
      <w:r w:rsidR="006B7324" w:rsidRPr="00D535AC">
        <w:rPr>
          <w:rStyle w:val="fontstyle01"/>
          <w:rFonts w:ascii="Book Antiqua" w:eastAsia="宋体" w:hAnsi="Book Antiqua" w:cs="Times New Roman"/>
          <w:b/>
          <w:bCs/>
          <w:sz w:val="24"/>
          <w:szCs w:val="24"/>
        </w:rPr>
        <w:t xml:space="preserve">, </w:t>
      </w:r>
      <w:r w:rsidR="00E21921" w:rsidRPr="00D535AC">
        <w:rPr>
          <w:rStyle w:val="fontstyle01"/>
          <w:rFonts w:ascii="Book Antiqua" w:eastAsia="宋体" w:hAnsi="Book Antiqua" w:cs="Times New Roman"/>
          <w:b/>
          <w:bCs/>
          <w:sz w:val="24"/>
          <w:szCs w:val="24"/>
        </w:rPr>
        <w:t>Doctor</w:t>
      </w:r>
      <w:r w:rsidR="006B7324" w:rsidRPr="00D535AC">
        <w:rPr>
          <w:rStyle w:val="fontstyle01"/>
          <w:rFonts w:ascii="Book Antiqua" w:eastAsia="宋体" w:hAnsi="Book Antiqua" w:cs="Times New Roman"/>
          <w:b/>
          <w:bCs/>
          <w:sz w:val="24"/>
          <w:szCs w:val="24"/>
        </w:rPr>
        <w:t xml:space="preserve">, </w:t>
      </w:r>
      <w:r w:rsidR="0061169C" w:rsidRPr="00D535AC">
        <w:rPr>
          <w:rStyle w:val="fontstyle01"/>
          <w:rFonts w:ascii="Book Antiqua" w:eastAsia="宋体" w:hAnsi="Book Antiqua" w:cs="Times New Roman"/>
          <w:sz w:val="24"/>
          <w:szCs w:val="24"/>
        </w:rPr>
        <w:t xml:space="preserve">Department of </w:t>
      </w:r>
      <w:r w:rsidR="00E94338" w:rsidRPr="00D535AC">
        <w:rPr>
          <w:rStyle w:val="fontstyle01"/>
          <w:rFonts w:ascii="Book Antiqua" w:eastAsia="宋体" w:hAnsi="Book Antiqua" w:cs="Times New Roman"/>
          <w:sz w:val="24"/>
          <w:szCs w:val="24"/>
        </w:rPr>
        <w:t>G</w:t>
      </w:r>
      <w:r w:rsidR="0061169C" w:rsidRPr="00D535AC">
        <w:rPr>
          <w:rStyle w:val="fontstyle01"/>
          <w:rFonts w:ascii="Book Antiqua" w:eastAsia="宋体" w:hAnsi="Book Antiqua" w:cs="Times New Roman"/>
          <w:sz w:val="24"/>
          <w:szCs w:val="24"/>
        </w:rPr>
        <w:t>astroenterology</w:t>
      </w:r>
      <w:r w:rsidR="006B7324" w:rsidRPr="00D535AC">
        <w:rPr>
          <w:rStyle w:val="fontstyle01"/>
          <w:rFonts w:ascii="Book Antiqua" w:eastAsia="宋体" w:hAnsi="Book Antiqua" w:cs="Times New Roman"/>
          <w:sz w:val="24"/>
          <w:szCs w:val="24"/>
        </w:rPr>
        <w:t xml:space="preserve">, </w:t>
      </w:r>
      <w:r w:rsidR="0061169C" w:rsidRPr="00D535AC">
        <w:rPr>
          <w:rStyle w:val="fontstyle01"/>
          <w:rFonts w:ascii="Book Antiqua" w:eastAsia="宋体" w:hAnsi="Book Antiqua" w:cs="Times New Roman"/>
          <w:sz w:val="24"/>
          <w:szCs w:val="24"/>
        </w:rPr>
        <w:t xml:space="preserve">Zhejiang Provincial People’s Hospital, People’s Hospital of </w:t>
      </w:r>
      <w:r w:rsidR="0061169C" w:rsidRPr="00D535AC">
        <w:rPr>
          <w:rStyle w:val="fontstyle01"/>
          <w:rFonts w:ascii="Book Antiqua" w:eastAsia="宋体" w:hAnsi="Book Antiqua" w:cs="Times New Roman"/>
          <w:sz w:val="24"/>
          <w:szCs w:val="24"/>
        </w:rPr>
        <w:lastRenderedPageBreak/>
        <w:t>Hangzhou Medical College,</w:t>
      </w:r>
      <w:r w:rsidR="00D5008A">
        <w:rPr>
          <w:rStyle w:val="fontstyle01"/>
          <w:rFonts w:ascii="Book Antiqua" w:eastAsia="宋体" w:hAnsi="Book Antiqua" w:cs="Times New Roman"/>
          <w:sz w:val="24"/>
          <w:szCs w:val="24"/>
        </w:rPr>
        <w:t xml:space="preserve"> No.</w:t>
      </w:r>
      <w:r w:rsidR="0061169C" w:rsidRPr="00D535AC">
        <w:rPr>
          <w:rStyle w:val="fontstyle01"/>
          <w:rFonts w:ascii="Book Antiqua" w:eastAsia="宋体" w:hAnsi="Book Antiqua" w:cs="Times New Roman"/>
          <w:sz w:val="24"/>
          <w:szCs w:val="24"/>
        </w:rPr>
        <w:t xml:space="preserve"> </w:t>
      </w:r>
      <w:r w:rsidR="00D5008A" w:rsidRPr="00D5008A">
        <w:rPr>
          <w:rStyle w:val="fontstyle01"/>
          <w:rFonts w:ascii="Book Antiqua" w:eastAsia="宋体" w:hAnsi="Book Antiqua" w:cs="Times New Roman"/>
          <w:sz w:val="24"/>
          <w:szCs w:val="24"/>
        </w:rPr>
        <w:t>158</w:t>
      </w:r>
      <w:r w:rsidR="00F34255">
        <w:rPr>
          <w:rStyle w:val="fontstyle01"/>
          <w:rFonts w:ascii="Book Antiqua" w:eastAsia="宋体" w:hAnsi="Book Antiqua" w:cs="Times New Roman"/>
          <w:sz w:val="24"/>
          <w:szCs w:val="24"/>
        </w:rPr>
        <w:t>,</w:t>
      </w:r>
      <w:r w:rsidR="00D5008A" w:rsidRPr="00D5008A">
        <w:rPr>
          <w:rStyle w:val="fontstyle01"/>
          <w:rFonts w:ascii="Book Antiqua" w:eastAsia="宋体" w:hAnsi="Book Antiqua" w:cs="Times New Roman"/>
          <w:sz w:val="24"/>
          <w:szCs w:val="24"/>
        </w:rPr>
        <w:t xml:space="preserve"> </w:t>
      </w:r>
      <w:proofErr w:type="spellStart"/>
      <w:r w:rsidR="00D5008A" w:rsidRPr="00D5008A">
        <w:rPr>
          <w:rStyle w:val="fontstyle01"/>
          <w:rFonts w:ascii="Book Antiqua" w:eastAsia="宋体" w:hAnsi="Book Antiqua" w:cs="Times New Roman"/>
          <w:sz w:val="24"/>
          <w:szCs w:val="24"/>
        </w:rPr>
        <w:t>Shangtang</w:t>
      </w:r>
      <w:proofErr w:type="spellEnd"/>
      <w:r w:rsidR="00D5008A" w:rsidRPr="00D5008A">
        <w:rPr>
          <w:rStyle w:val="fontstyle01"/>
          <w:rFonts w:ascii="Book Antiqua" w:eastAsia="宋体" w:hAnsi="Book Antiqua" w:cs="Times New Roman"/>
          <w:sz w:val="24"/>
          <w:szCs w:val="24"/>
        </w:rPr>
        <w:t xml:space="preserve"> Road</w:t>
      </w:r>
      <w:r w:rsidR="00D5008A">
        <w:rPr>
          <w:rStyle w:val="fontstyle01"/>
          <w:rFonts w:ascii="Book Antiqua" w:eastAsia="宋体" w:hAnsi="Book Antiqua" w:cs="Times New Roman"/>
          <w:sz w:val="24"/>
          <w:szCs w:val="24"/>
        </w:rPr>
        <w:t xml:space="preserve">, </w:t>
      </w:r>
      <w:r w:rsidR="0061169C" w:rsidRPr="00D535AC">
        <w:rPr>
          <w:rStyle w:val="fontstyle01"/>
          <w:rFonts w:ascii="Book Antiqua" w:eastAsia="宋体" w:hAnsi="Book Antiqua" w:cs="Times New Roman"/>
          <w:sz w:val="24"/>
          <w:szCs w:val="24"/>
        </w:rPr>
        <w:t>Hangzhou</w:t>
      </w:r>
      <w:r w:rsidR="00E21921" w:rsidRPr="00D535AC">
        <w:rPr>
          <w:rStyle w:val="fontstyle01"/>
          <w:rFonts w:ascii="Book Antiqua" w:eastAsia="宋体" w:hAnsi="Book Antiqua" w:cs="Times New Roman"/>
          <w:sz w:val="24"/>
          <w:szCs w:val="24"/>
        </w:rPr>
        <w:t xml:space="preserve"> 310014</w:t>
      </w:r>
      <w:r w:rsidR="0061169C" w:rsidRPr="00D535AC">
        <w:rPr>
          <w:rStyle w:val="fontstyle01"/>
          <w:rFonts w:ascii="Book Antiqua" w:eastAsia="宋体" w:hAnsi="Book Antiqua" w:cs="Times New Roman"/>
          <w:sz w:val="24"/>
          <w:szCs w:val="24"/>
        </w:rPr>
        <w:t>, Zhejiang Province</w:t>
      </w:r>
      <w:r w:rsidR="006B7324" w:rsidRPr="00D535AC">
        <w:rPr>
          <w:rStyle w:val="fontstyle01"/>
          <w:rFonts w:ascii="Book Antiqua" w:eastAsia="宋体" w:hAnsi="Book Antiqua" w:cs="Times New Roman"/>
          <w:sz w:val="24"/>
          <w:szCs w:val="24"/>
        </w:rPr>
        <w:t>,</w:t>
      </w:r>
      <w:r w:rsidR="0061169C" w:rsidRPr="00D535AC">
        <w:rPr>
          <w:rStyle w:val="fontstyle01"/>
          <w:rFonts w:ascii="Book Antiqua" w:eastAsia="宋体" w:hAnsi="Book Antiqua" w:cs="Times New Roman"/>
          <w:sz w:val="24"/>
          <w:szCs w:val="24"/>
        </w:rPr>
        <w:t xml:space="preserve"> China</w:t>
      </w:r>
      <w:r w:rsidR="006B7324" w:rsidRPr="00D535AC">
        <w:rPr>
          <w:rStyle w:val="fontstyle01"/>
          <w:rFonts w:ascii="Book Antiqua" w:eastAsia="宋体" w:hAnsi="Book Antiqua" w:cs="Times New Roman"/>
          <w:sz w:val="24"/>
          <w:szCs w:val="24"/>
        </w:rPr>
        <w:t xml:space="preserve">. </w:t>
      </w:r>
      <w:r w:rsidR="006B7324" w:rsidRPr="000B4460">
        <w:rPr>
          <w:rFonts w:ascii="Book Antiqua" w:eastAsia="宋体" w:hAnsi="Book Antiqua" w:cs="Times New Roman"/>
          <w:sz w:val="24"/>
          <w:szCs w:val="24"/>
        </w:rPr>
        <w:t>dj1104@zju.edu.cn</w:t>
      </w:r>
    </w:p>
    <w:p w14:paraId="735DA005" w14:textId="28C08013" w:rsidR="00E21921" w:rsidRPr="00D535AC" w:rsidRDefault="00E21921" w:rsidP="00D535AC">
      <w:pPr>
        <w:adjustRightInd w:val="0"/>
        <w:snapToGrid w:val="0"/>
        <w:spacing w:line="360" w:lineRule="auto"/>
        <w:rPr>
          <w:rStyle w:val="fontstyle01"/>
          <w:rFonts w:ascii="Book Antiqua" w:eastAsia="宋体" w:hAnsi="Book Antiqua" w:cs="Times New Roman"/>
          <w:color w:val="auto"/>
          <w:sz w:val="24"/>
          <w:szCs w:val="24"/>
        </w:rPr>
      </w:pPr>
    </w:p>
    <w:p w14:paraId="5E8E2EA7" w14:textId="74BE508F" w:rsidR="00E21921" w:rsidRPr="00D535AC" w:rsidRDefault="00E21921" w:rsidP="00D535AC">
      <w:pPr>
        <w:adjustRightInd w:val="0"/>
        <w:snapToGrid w:val="0"/>
        <w:spacing w:line="360" w:lineRule="auto"/>
        <w:rPr>
          <w:rFonts w:ascii="Book Antiqua" w:hAnsi="Book Antiqua"/>
          <w:b/>
          <w:sz w:val="24"/>
          <w:szCs w:val="24"/>
          <w:lang w:val="en-GB"/>
        </w:rPr>
      </w:pPr>
      <w:bookmarkStart w:id="8" w:name="OLE_LINK15"/>
      <w:r w:rsidRPr="00D535AC">
        <w:rPr>
          <w:rFonts w:ascii="Book Antiqua" w:hAnsi="Book Antiqua"/>
          <w:b/>
          <w:sz w:val="24"/>
          <w:szCs w:val="24"/>
          <w:lang w:val="en-GB"/>
        </w:rPr>
        <w:t xml:space="preserve">Received: </w:t>
      </w:r>
      <w:r w:rsidRPr="00D535AC">
        <w:rPr>
          <w:rFonts w:ascii="Book Antiqua" w:hAnsi="Book Antiqua"/>
          <w:sz w:val="24"/>
          <w:szCs w:val="24"/>
          <w:lang w:val="en-GB"/>
        </w:rPr>
        <w:t>December 10, 2019</w:t>
      </w:r>
    </w:p>
    <w:p w14:paraId="0FA0B754" w14:textId="12AF5A4E" w:rsidR="00E21921" w:rsidRPr="00D535AC" w:rsidRDefault="00E21921" w:rsidP="00D535AC">
      <w:pPr>
        <w:adjustRightInd w:val="0"/>
        <w:snapToGrid w:val="0"/>
        <w:spacing w:line="360" w:lineRule="auto"/>
        <w:rPr>
          <w:rFonts w:ascii="Book Antiqua" w:hAnsi="Book Antiqua"/>
          <w:b/>
          <w:sz w:val="24"/>
          <w:szCs w:val="24"/>
          <w:lang w:val="en-GB"/>
        </w:rPr>
      </w:pPr>
      <w:r w:rsidRPr="00D535AC">
        <w:rPr>
          <w:rFonts w:ascii="Book Antiqua" w:hAnsi="Book Antiqua"/>
          <w:b/>
          <w:sz w:val="24"/>
          <w:szCs w:val="24"/>
          <w:lang w:val="en-GB"/>
        </w:rPr>
        <w:t xml:space="preserve">Revised: </w:t>
      </w:r>
      <w:r w:rsidRPr="00D535AC">
        <w:rPr>
          <w:rFonts w:ascii="Book Antiqua" w:hAnsi="Book Antiqua"/>
          <w:sz w:val="24"/>
          <w:szCs w:val="24"/>
          <w:lang w:val="en-GB"/>
        </w:rPr>
        <w:t>January 16, 2020</w:t>
      </w:r>
    </w:p>
    <w:p w14:paraId="23A5D241" w14:textId="1C004B00" w:rsidR="00E21921" w:rsidRPr="00D535AC" w:rsidRDefault="00E21921" w:rsidP="00D535AC">
      <w:pPr>
        <w:adjustRightInd w:val="0"/>
        <w:snapToGrid w:val="0"/>
        <w:spacing w:line="360" w:lineRule="auto"/>
        <w:rPr>
          <w:rFonts w:ascii="Book Antiqua" w:hAnsi="Book Antiqua"/>
          <w:b/>
          <w:sz w:val="24"/>
          <w:szCs w:val="24"/>
          <w:lang w:val="en-GB"/>
        </w:rPr>
      </w:pPr>
      <w:r w:rsidRPr="00D535AC">
        <w:rPr>
          <w:rFonts w:ascii="Book Antiqua" w:hAnsi="Book Antiqua"/>
          <w:b/>
          <w:sz w:val="24"/>
          <w:szCs w:val="24"/>
          <w:lang w:val="en-GB"/>
        </w:rPr>
        <w:t>Accepted:</w:t>
      </w:r>
      <w:r w:rsidR="00302134" w:rsidRPr="00302134">
        <w:t xml:space="preserve"> </w:t>
      </w:r>
      <w:r w:rsidR="00302134" w:rsidRPr="00302134">
        <w:rPr>
          <w:rFonts w:ascii="Book Antiqua" w:hAnsi="Book Antiqua"/>
          <w:bCs/>
          <w:sz w:val="24"/>
          <w:szCs w:val="24"/>
          <w:lang w:val="en-GB"/>
        </w:rPr>
        <w:t>January 19, 2020</w:t>
      </w:r>
      <w:r w:rsidRPr="00302134">
        <w:rPr>
          <w:rFonts w:ascii="Book Antiqua" w:hAnsi="Book Antiqua"/>
          <w:bCs/>
          <w:sz w:val="24"/>
          <w:szCs w:val="24"/>
        </w:rPr>
        <w:t xml:space="preserve"> </w:t>
      </w:r>
    </w:p>
    <w:p w14:paraId="2B7FDF0E" w14:textId="734956CC" w:rsidR="00E21921" w:rsidRPr="00D535AC" w:rsidRDefault="00E21921" w:rsidP="00D535AC">
      <w:pPr>
        <w:adjustRightInd w:val="0"/>
        <w:snapToGrid w:val="0"/>
        <w:spacing w:line="360" w:lineRule="auto"/>
        <w:rPr>
          <w:rFonts w:ascii="Book Antiqua" w:hAnsi="Book Antiqua"/>
          <w:b/>
          <w:sz w:val="24"/>
          <w:szCs w:val="24"/>
          <w:lang w:val="en-GB"/>
        </w:rPr>
      </w:pPr>
      <w:r w:rsidRPr="00D535AC">
        <w:rPr>
          <w:rFonts w:ascii="Book Antiqua" w:hAnsi="Book Antiqua"/>
          <w:b/>
          <w:sz w:val="24"/>
          <w:szCs w:val="24"/>
          <w:lang w:val="en-GB"/>
        </w:rPr>
        <w:t xml:space="preserve">Published online: </w:t>
      </w:r>
      <w:r w:rsidR="001F33FE" w:rsidRPr="001F33FE">
        <w:rPr>
          <w:rFonts w:ascii="Book Antiqua" w:hAnsi="Book Antiqua"/>
          <w:sz w:val="24"/>
          <w:szCs w:val="24"/>
          <w:lang w:val="en-GB"/>
        </w:rPr>
        <w:t>February 28</w:t>
      </w:r>
      <w:proofErr w:type="gramStart"/>
      <w:r w:rsidR="001F33FE" w:rsidRPr="001F33FE">
        <w:rPr>
          <w:rFonts w:ascii="Book Antiqua" w:hAnsi="Book Antiqua"/>
          <w:sz w:val="24"/>
          <w:szCs w:val="24"/>
          <w:lang w:val="en-GB"/>
        </w:rPr>
        <w:t>,2020</w:t>
      </w:r>
      <w:proofErr w:type="gramEnd"/>
    </w:p>
    <w:p w14:paraId="5BBF3CDE" w14:textId="77777777" w:rsidR="00E21921" w:rsidRPr="00D535AC" w:rsidRDefault="00E21921" w:rsidP="00D535AC">
      <w:pPr>
        <w:widowControl/>
        <w:adjustRightInd w:val="0"/>
        <w:snapToGrid w:val="0"/>
        <w:spacing w:line="360" w:lineRule="auto"/>
        <w:rPr>
          <w:rStyle w:val="fontstyle01"/>
          <w:rFonts w:ascii="Book Antiqua" w:eastAsia="宋体" w:hAnsi="Book Antiqua" w:cs="Times New Roman"/>
          <w:color w:val="auto"/>
          <w:sz w:val="24"/>
          <w:szCs w:val="24"/>
        </w:rPr>
      </w:pPr>
      <w:bookmarkStart w:id="9" w:name="_Hlk26283634"/>
      <w:bookmarkEnd w:id="8"/>
      <w:r w:rsidRPr="00D535AC">
        <w:rPr>
          <w:rStyle w:val="fontstyle01"/>
          <w:rFonts w:ascii="Book Antiqua" w:eastAsia="宋体" w:hAnsi="Book Antiqua" w:cs="Times New Roman"/>
          <w:color w:val="auto"/>
          <w:sz w:val="24"/>
          <w:szCs w:val="24"/>
        </w:rPr>
        <w:br w:type="page"/>
      </w:r>
    </w:p>
    <w:p w14:paraId="35ABC718" w14:textId="6C282924" w:rsidR="002D178F" w:rsidRPr="00D535AC" w:rsidRDefault="002D178F" w:rsidP="00D535AC">
      <w:pPr>
        <w:adjustRightInd w:val="0"/>
        <w:snapToGrid w:val="0"/>
        <w:spacing w:line="360" w:lineRule="auto"/>
        <w:rPr>
          <w:rStyle w:val="fontstyle01"/>
          <w:rFonts w:ascii="Book Antiqua" w:eastAsia="宋体" w:hAnsi="Book Antiqua" w:cs="Times New Roman"/>
          <w:b/>
          <w:bCs/>
          <w:sz w:val="24"/>
          <w:szCs w:val="24"/>
        </w:rPr>
      </w:pPr>
      <w:r w:rsidRPr="00D535AC">
        <w:rPr>
          <w:rStyle w:val="fontstyle01"/>
          <w:rFonts w:ascii="Book Antiqua" w:eastAsia="宋体" w:hAnsi="Book Antiqua" w:cs="Times New Roman"/>
          <w:b/>
          <w:bCs/>
          <w:sz w:val="24"/>
          <w:szCs w:val="24"/>
        </w:rPr>
        <w:lastRenderedPageBreak/>
        <w:t>Abstract</w:t>
      </w:r>
    </w:p>
    <w:p w14:paraId="2FF0EE05" w14:textId="445E862D" w:rsidR="002D178F" w:rsidRPr="00D535AC" w:rsidRDefault="002D178F" w:rsidP="00D535AC">
      <w:pPr>
        <w:adjustRightInd w:val="0"/>
        <w:snapToGrid w:val="0"/>
        <w:spacing w:line="360" w:lineRule="auto"/>
        <w:rPr>
          <w:rStyle w:val="fontstyle01"/>
          <w:rFonts w:ascii="Book Antiqua" w:eastAsia="宋体" w:hAnsi="Book Antiqua" w:cs="Times New Roman"/>
          <w:caps/>
          <w:sz w:val="24"/>
          <w:szCs w:val="24"/>
        </w:rPr>
      </w:pPr>
      <w:r w:rsidRPr="00D535AC">
        <w:rPr>
          <w:rStyle w:val="fontstyle01"/>
          <w:rFonts w:ascii="Book Antiqua" w:eastAsia="宋体" w:hAnsi="Book Antiqua" w:cs="Times New Roman"/>
          <w:caps/>
          <w:sz w:val="24"/>
          <w:szCs w:val="24"/>
        </w:rPr>
        <w:t>Background</w:t>
      </w:r>
    </w:p>
    <w:p w14:paraId="08A300B0" w14:textId="3FAB994C" w:rsidR="00795A1E" w:rsidRPr="00D535AC" w:rsidRDefault="00652F9E" w:rsidP="00D535AC">
      <w:pPr>
        <w:adjustRightInd w:val="0"/>
        <w:snapToGrid w:val="0"/>
        <w:spacing w:line="360" w:lineRule="auto"/>
        <w:rPr>
          <w:rStyle w:val="fontstyle01"/>
          <w:rFonts w:ascii="Book Antiqua" w:eastAsia="宋体" w:hAnsi="Book Antiqua" w:cs="Times New Roman"/>
          <w:sz w:val="24"/>
          <w:szCs w:val="24"/>
        </w:rPr>
      </w:pPr>
      <w:bookmarkStart w:id="10" w:name="OLE_LINK2"/>
      <w:r w:rsidRPr="00D535AC">
        <w:rPr>
          <w:rStyle w:val="fontstyle01"/>
          <w:rFonts w:ascii="Book Antiqua" w:eastAsia="宋体" w:hAnsi="Book Antiqua" w:cs="Times New Roman"/>
          <w:sz w:val="24"/>
          <w:szCs w:val="24"/>
        </w:rPr>
        <w:t>J</w:t>
      </w:r>
      <w:r w:rsidR="00464394" w:rsidRPr="00D535AC">
        <w:rPr>
          <w:rStyle w:val="fontstyle01"/>
          <w:rFonts w:ascii="Book Antiqua" w:eastAsia="宋体" w:hAnsi="Book Antiqua" w:cs="Times New Roman"/>
          <w:sz w:val="24"/>
          <w:szCs w:val="24"/>
        </w:rPr>
        <w:t>uvenile polyps</w:t>
      </w:r>
      <w:bookmarkEnd w:id="10"/>
      <w:r w:rsidR="009B1862" w:rsidRPr="00D535AC">
        <w:rPr>
          <w:rStyle w:val="fontstyle01"/>
          <w:rFonts w:ascii="Book Antiqua" w:eastAsia="宋体" w:hAnsi="Book Antiqua" w:cs="Times New Roman"/>
          <w:sz w:val="24"/>
          <w:szCs w:val="24"/>
        </w:rPr>
        <w:t xml:space="preserve"> </w:t>
      </w:r>
      <w:r w:rsidR="00464394" w:rsidRPr="00D535AC">
        <w:rPr>
          <w:rStyle w:val="fontstyle01"/>
          <w:rFonts w:ascii="Book Antiqua" w:eastAsia="宋体" w:hAnsi="Book Antiqua" w:cs="Times New Roman"/>
          <w:sz w:val="24"/>
          <w:szCs w:val="24"/>
        </w:rPr>
        <w:t xml:space="preserve">are the most common type of polyps in children but </w:t>
      </w:r>
      <w:r w:rsidR="00DF052D" w:rsidRPr="00D535AC">
        <w:rPr>
          <w:rStyle w:val="fontstyle01"/>
          <w:rFonts w:ascii="Book Antiqua" w:eastAsia="宋体" w:hAnsi="Book Antiqua" w:cs="Times New Roman"/>
          <w:sz w:val="24"/>
          <w:szCs w:val="24"/>
        </w:rPr>
        <w:t xml:space="preserve">are </w:t>
      </w:r>
      <w:r w:rsidR="00464394" w:rsidRPr="00D535AC">
        <w:rPr>
          <w:rStyle w:val="fontstyle01"/>
          <w:rFonts w:ascii="Book Antiqua" w:eastAsia="宋体" w:hAnsi="Book Antiqua" w:cs="Times New Roman"/>
          <w:sz w:val="24"/>
          <w:szCs w:val="24"/>
        </w:rPr>
        <w:t>rare in adult</w:t>
      </w:r>
      <w:r w:rsidR="00DF052D" w:rsidRPr="00D535AC">
        <w:rPr>
          <w:rStyle w:val="fontstyle01"/>
          <w:rFonts w:ascii="Book Antiqua" w:eastAsia="宋体" w:hAnsi="Book Antiqua" w:cs="Times New Roman"/>
          <w:sz w:val="24"/>
          <w:szCs w:val="24"/>
        </w:rPr>
        <w:t>s</w:t>
      </w:r>
      <w:r w:rsidR="006B7324" w:rsidRPr="00D535AC">
        <w:rPr>
          <w:rStyle w:val="fontstyle01"/>
          <w:rFonts w:ascii="Book Antiqua" w:eastAsia="宋体" w:hAnsi="Book Antiqua" w:cs="Times New Roman"/>
          <w:sz w:val="24"/>
          <w:szCs w:val="24"/>
        </w:rPr>
        <w:t xml:space="preserve">. </w:t>
      </w:r>
      <w:r w:rsidR="00E21921" w:rsidRPr="00D535AC">
        <w:rPr>
          <w:rStyle w:val="fontstyle01"/>
          <w:rFonts w:ascii="Book Antiqua" w:eastAsia="宋体" w:hAnsi="Book Antiqua" w:cs="Times New Roman"/>
          <w:sz w:val="24"/>
          <w:szCs w:val="24"/>
        </w:rPr>
        <w:t>Inflammatory bowel disease (IBD)</w:t>
      </w:r>
      <w:r w:rsidR="00795A1E" w:rsidRPr="00D535AC">
        <w:rPr>
          <w:rStyle w:val="fontstyle01"/>
          <w:rFonts w:ascii="Book Antiqua" w:eastAsia="宋体" w:hAnsi="Book Antiqua" w:cs="Times New Roman"/>
          <w:sz w:val="24"/>
          <w:szCs w:val="24"/>
        </w:rPr>
        <w:t xml:space="preserve"> patients have a similar spectrum of symptoms </w:t>
      </w:r>
      <w:r w:rsidR="00DF052D" w:rsidRPr="00D535AC">
        <w:rPr>
          <w:rStyle w:val="fontstyle01"/>
          <w:rFonts w:ascii="Book Antiqua" w:eastAsia="宋体" w:hAnsi="Book Antiqua" w:cs="Times New Roman"/>
          <w:sz w:val="24"/>
          <w:szCs w:val="24"/>
        </w:rPr>
        <w:t>as patients</w:t>
      </w:r>
      <w:r w:rsidR="00DF052D" w:rsidRPr="00D535AC">
        <w:rPr>
          <w:rStyle w:val="Char2"/>
          <w:rFonts w:ascii="Book Antiqua" w:eastAsia="宋体" w:hAnsi="Book Antiqua" w:cs="Times New Roman"/>
          <w:sz w:val="24"/>
          <w:szCs w:val="24"/>
        </w:rPr>
        <w:t xml:space="preserve"> </w:t>
      </w:r>
      <w:r w:rsidR="00795A1E" w:rsidRPr="00D535AC">
        <w:rPr>
          <w:rStyle w:val="fontstyle01"/>
          <w:rFonts w:ascii="Book Antiqua" w:eastAsia="宋体" w:hAnsi="Book Antiqua" w:cs="Times New Roman"/>
          <w:sz w:val="24"/>
          <w:szCs w:val="24"/>
        </w:rPr>
        <w:t xml:space="preserve">with </w:t>
      </w:r>
      <w:r w:rsidR="009B1862" w:rsidRPr="00D535AC">
        <w:rPr>
          <w:rStyle w:val="fontstyle01"/>
          <w:rFonts w:ascii="Book Antiqua" w:eastAsia="宋体" w:hAnsi="Book Antiqua" w:cs="Times New Roman"/>
          <w:sz w:val="24"/>
          <w:szCs w:val="24"/>
        </w:rPr>
        <w:t>juvenile polyps</w:t>
      </w:r>
      <w:r w:rsidR="00795A1E" w:rsidRPr="00D535AC">
        <w:rPr>
          <w:rStyle w:val="fontstyle01"/>
          <w:rFonts w:ascii="Book Antiqua" w:eastAsia="宋体" w:hAnsi="Book Antiqua" w:cs="Times New Roman"/>
          <w:sz w:val="24"/>
          <w:szCs w:val="24"/>
        </w:rPr>
        <w:t xml:space="preserve">. </w:t>
      </w:r>
      <w:r w:rsidR="003429FB" w:rsidRPr="00D535AC">
        <w:rPr>
          <w:rStyle w:val="fontstyle01"/>
          <w:rFonts w:ascii="Book Antiqua" w:eastAsia="宋体" w:hAnsi="Book Antiqua" w:cs="Times New Roman"/>
          <w:sz w:val="24"/>
          <w:szCs w:val="24"/>
        </w:rPr>
        <w:t>Both patients with</w:t>
      </w:r>
      <w:r w:rsidR="00F242F0" w:rsidRPr="00D535AC">
        <w:rPr>
          <w:rStyle w:val="fontstyle01"/>
          <w:rFonts w:ascii="Book Antiqua" w:eastAsia="宋体" w:hAnsi="Book Antiqua" w:cs="Times New Roman"/>
          <w:sz w:val="24"/>
          <w:szCs w:val="24"/>
        </w:rPr>
        <w:t xml:space="preserve"> juvenile polyps </w:t>
      </w:r>
      <w:r w:rsidR="003429FB" w:rsidRPr="00D535AC">
        <w:rPr>
          <w:rStyle w:val="fontstyle01"/>
          <w:rFonts w:ascii="Book Antiqua" w:eastAsia="宋体" w:hAnsi="Book Antiqua" w:cs="Times New Roman"/>
          <w:sz w:val="24"/>
          <w:szCs w:val="24"/>
        </w:rPr>
        <w:t xml:space="preserve">and </w:t>
      </w:r>
      <w:r w:rsidR="00D469E9" w:rsidRPr="00D535AC">
        <w:rPr>
          <w:rStyle w:val="fontstyle01"/>
          <w:rFonts w:ascii="Book Antiqua" w:eastAsia="宋体" w:hAnsi="Book Antiqua" w:cs="Times New Roman"/>
          <w:sz w:val="24"/>
          <w:szCs w:val="24"/>
        </w:rPr>
        <w:t xml:space="preserve">those with </w:t>
      </w:r>
      <w:r w:rsidR="00DF052D" w:rsidRPr="00D535AC">
        <w:rPr>
          <w:rStyle w:val="fontstyle01"/>
          <w:rFonts w:ascii="Book Antiqua" w:eastAsia="宋体" w:hAnsi="Book Antiqua" w:cs="Times New Roman"/>
          <w:sz w:val="24"/>
          <w:szCs w:val="24"/>
        </w:rPr>
        <w:t xml:space="preserve">active </w:t>
      </w:r>
      <w:r w:rsidR="00D469E9" w:rsidRPr="00D535AC">
        <w:rPr>
          <w:rStyle w:val="fontstyle01"/>
          <w:rFonts w:ascii="Book Antiqua" w:eastAsia="宋体" w:hAnsi="Book Antiqua" w:cs="Times New Roman"/>
          <w:sz w:val="24"/>
          <w:szCs w:val="24"/>
        </w:rPr>
        <w:t>IBD</w:t>
      </w:r>
      <w:r w:rsidR="003429FB" w:rsidRPr="00D535AC">
        <w:rPr>
          <w:rStyle w:val="fontstyle01"/>
          <w:rFonts w:ascii="Book Antiqua" w:eastAsia="宋体" w:hAnsi="Book Antiqua" w:cs="Times New Roman"/>
          <w:sz w:val="24"/>
          <w:szCs w:val="24"/>
        </w:rPr>
        <w:t xml:space="preserve"> </w:t>
      </w:r>
      <w:r w:rsidR="00D16783" w:rsidRPr="00D535AC">
        <w:rPr>
          <w:rStyle w:val="fontstyle01"/>
          <w:rFonts w:ascii="Book Antiqua" w:eastAsia="宋体" w:hAnsi="Book Antiqua" w:cs="Times New Roman"/>
          <w:sz w:val="24"/>
          <w:szCs w:val="24"/>
        </w:rPr>
        <w:t>have high f</w:t>
      </w:r>
      <w:r w:rsidR="00795A1E" w:rsidRPr="00D535AC">
        <w:rPr>
          <w:rStyle w:val="fontstyle01"/>
          <w:rFonts w:ascii="Book Antiqua" w:eastAsia="宋体" w:hAnsi="Book Antiqua" w:cs="Times New Roman"/>
          <w:sz w:val="24"/>
          <w:szCs w:val="24"/>
        </w:rPr>
        <w:t xml:space="preserve">ecal calprotectin </w:t>
      </w:r>
      <w:r w:rsidR="00D469E9" w:rsidRPr="00D535AC">
        <w:rPr>
          <w:rStyle w:val="fontstyle01"/>
          <w:rFonts w:ascii="Book Antiqua" w:eastAsia="宋体" w:hAnsi="Book Antiqua" w:cs="Times New Roman"/>
          <w:sz w:val="24"/>
          <w:szCs w:val="24"/>
        </w:rPr>
        <w:t>level</w:t>
      </w:r>
      <w:r w:rsidR="00DF052D" w:rsidRPr="00D535AC">
        <w:rPr>
          <w:rStyle w:val="fontstyle01"/>
          <w:rFonts w:ascii="Book Antiqua" w:eastAsia="宋体" w:hAnsi="Book Antiqua" w:cs="Times New Roman"/>
          <w:sz w:val="24"/>
          <w:szCs w:val="24"/>
        </w:rPr>
        <w:t>s</w:t>
      </w:r>
      <w:r w:rsidR="00D469E9" w:rsidRPr="00D535AC">
        <w:rPr>
          <w:rStyle w:val="fontstyle01"/>
          <w:rFonts w:ascii="Book Antiqua" w:eastAsia="宋体" w:hAnsi="Book Antiqua" w:cs="Times New Roman"/>
          <w:sz w:val="24"/>
          <w:szCs w:val="24"/>
        </w:rPr>
        <w:t xml:space="preserve">. </w:t>
      </w:r>
      <w:r w:rsidR="00F34255">
        <w:rPr>
          <w:rStyle w:val="fontstyle01"/>
          <w:rFonts w:ascii="Book Antiqua" w:eastAsia="宋体" w:hAnsi="Book Antiqua" w:cs="Times New Roman"/>
          <w:sz w:val="24"/>
          <w:szCs w:val="24"/>
        </w:rPr>
        <w:t>Four</w:t>
      </w:r>
      <w:r w:rsidR="00F34255" w:rsidRPr="00D535AC">
        <w:rPr>
          <w:rStyle w:val="fontstyle01"/>
          <w:rFonts w:ascii="Book Antiqua" w:eastAsia="宋体" w:hAnsi="Book Antiqua" w:cs="Times New Roman"/>
          <w:sz w:val="24"/>
          <w:szCs w:val="24"/>
        </w:rPr>
        <w:t xml:space="preserve"> </w:t>
      </w:r>
      <w:r w:rsidR="00795A1E" w:rsidRPr="00D535AC">
        <w:rPr>
          <w:rStyle w:val="fontstyle01"/>
          <w:rFonts w:ascii="Book Antiqua" w:eastAsia="宋体" w:hAnsi="Book Antiqua" w:cs="Times New Roman"/>
          <w:sz w:val="24"/>
          <w:szCs w:val="24"/>
        </w:rPr>
        <w:t xml:space="preserve">cases of children </w:t>
      </w:r>
      <w:r w:rsidR="00E3329D" w:rsidRPr="00D535AC">
        <w:rPr>
          <w:rStyle w:val="fontstyle01"/>
          <w:rFonts w:ascii="Book Antiqua" w:eastAsia="宋体" w:hAnsi="Book Antiqua" w:cs="Times New Roman"/>
          <w:sz w:val="24"/>
          <w:szCs w:val="24"/>
        </w:rPr>
        <w:t xml:space="preserve">with </w:t>
      </w:r>
      <w:r w:rsidR="00E21921" w:rsidRPr="00D535AC">
        <w:rPr>
          <w:rStyle w:val="fontstyle01"/>
          <w:rFonts w:ascii="Book Antiqua" w:eastAsia="宋体" w:hAnsi="Book Antiqua" w:cs="Times New Roman"/>
          <w:sz w:val="24"/>
          <w:szCs w:val="24"/>
        </w:rPr>
        <w:t>ulcerative colitis (UC)</w:t>
      </w:r>
      <w:r w:rsidR="00E3329D" w:rsidRPr="00D535AC">
        <w:rPr>
          <w:rStyle w:val="fontstyle01"/>
          <w:rFonts w:ascii="Book Antiqua" w:eastAsia="宋体" w:hAnsi="Book Antiqua" w:cs="Times New Roman"/>
          <w:sz w:val="24"/>
          <w:szCs w:val="24"/>
        </w:rPr>
        <w:t xml:space="preserve"> </w:t>
      </w:r>
      <w:r w:rsidR="00F242F0" w:rsidRPr="00D535AC">
        <w:rPr>
          <w:rStyle w:val="fontstyle01"/>
          <w:rFonts w:ascii="Book Antiqua" w:eastAsia="宋体" w:hAnsi="Book Antiqua" w:cs="Times New Roman"/>
          <w:sz w:val="24"/>
          <w:szCs w:val="24"/>
        </w:rPr>
        <w:t>with</w:t>
      </w:r>
      <w:r w:rsidR="00795A1E" w:rsidRPr="00D535AC">
        <w:rPr>
          <w:rStyle w:val="fontstyle01"/>
          <w:rFonts w:ascii="Book Antiqua" w:eastAsia="宋体" w:hAnsi="Book Antiqua" w:cs="Times New Roman"/>
          <w:sz w:val="24"/>
          <w:szCs w:val="24"/>
        </w:rPr>
        <w:t xml:space="preserve"> solitary juvenile polyp</w:t>
      </w:r>
      <w:r w:rsidR="00C97552" w:rsidRPr="00D535AC">
        <w:rPr>
          <w:rStyle w:val="fontstyle01"/>
          <w:rFonts w:ascii="Book Antiqua" w:eastAsia="宋体" w:hAnsi="Book Antiqua" w:cs="Times New Roman"/>
          <w:sz w:val="24"/>
          <w:szCs w:val="24"/>
        </w:rPr>
        <w:t>s</w:t>
      </w:r>
      <w:r w:rsidR="009B1862" w:rsidRPr="00D535AC">
        <w:rPr>
          <w:rStyle w:val="fontstyle01"/>
          <w:rFonts w:ascii="Book Antiqua" w:eastAsia="宋体" w:hAnsi="Book Antiqua" w:cs="Times New Roman"/>
          <w:sz w:val="24"/>
          <w:szCs w:val="24"/>
        </w:rPr>
        <w:t xml:space="preserve"> </w:t>
      </w:r>
      <w:r w:rsidR="0097279B" w:rsidRPr="00D535AC">
        <w:rPr>
          <w:rStyle w:val="fontstyle01"/>
          <w:rFonts w:ascii="Book Antiqua" w:eastAsia="宋体" w:hAnsi="Book Antiqua" w:cs="Times New Roman"/>
          <w:sz w:val="24"/>
          <w:szCs w:val="24"/>
        </w:rPr>
        <w:t xml:space="preserve">and </w:t>
      </w:r>
      <w:r w:rsidR="00F34255">
        <w:rPr>
          <w:rStyle w:val="fontstyle01"/>
          <w:rFonts w:ascii="Book Antiqua" w:eastAsia="宋体" w:hAnsi="Book Antiqua" w:cs="Times New Roman"/>
          <w:sz w:val="24"/>
          <w:szCs w:val="24"/>
        </w:rPr>
        <w:t>one</w:t>
      </w:r>
      <w:r w:rsidR="00F34255" w:rsidRPr="00D535AC">
        <w:rPr>
          <w:rStyle w:val="fontstyle01"/>
          <w:rFonts w:ascii="Book Antiqua" w:eastAsia="宋体" w:hAnsi="Book Antiqua" w:cs="Times New Roman"/>
          <w:sz w:val="24"/>
          <w:szCs w:val="24"/>
        </w:rPr>
        <w:t xml:space="preserve"> </w:t>
      </w:r>
      <w:r w:rsidR="00795A1E" w:rsidRPr="00D535AC">
        <w:rPr>
          <w:rStyle w:val="fontstyle01"/>
          <w:rFonts w:ascii="Book Antiqua" w:eastAsia="宋体" w:hAnsi="Book Antiqua" w:cs="Times New Roman"/>
          <w:sz w:val="24"/>
          <w:szCs w:val="24"/>
        </w:rPr>
        <w:t xml:space="preserve">case of </w:t>
      </w:r>
      <w:r w:rsidR="00E3329D" w:rsidRPr="00D535AC">
        <w:rPr>
          <w:rStyle w:val="fontstyle01"/>
          <w:rFonts w:ascii="Book Antiqua" w:eastAsia="宋体" w:hAnsi="Book Antiqua" w:cs="Times New Roman"/>
          <w:sz w:val="24"/>
          <w:szCs w:val="24"/>
        </w:rPr>
        <w:t xml:space="preserve">an </w:t>
      </w:r>
      <w:r w:rsidR="00795A1E" w:rsidRPr="00D535AC">
        <w:rPr>
          <w:rStyle w:val="fontstyle01"/>
          <w:rFonts w:ascii="Book Antiqua" w:eastAsia="宋体" w:hAnsi="Book Antiqua" w:cs="Times New Roman"/>
          <w:sz w:val="24"/>
          <w:szCs w:val="24"/>
        </w:rPr>
        <w:t xml:space="preserve">adult with </w:t>
      </w:r>
      <w:r w:rsidR="00E3329D" w:rsidRPr="00D535AC">
        <w:rPr>
          <w:rStyle w:val="fontstyle01"/>
          <w:rFonts w:ascii="Book Antiqua" w:eastAsia="宋体" w:hAnsi="Book Antiqua" w:cs="Times New Roman"/>
          <w:sz w:val="24"/>
          <w:szCs w:val="24"/>
        </w:rPr>
        <w:t>UC with j</w:t>
      </w:r>
      <w:r w:rsidR="00795A1E" w:rsidRPr="00D535AC">
        <w:rPr>
          <w:rStyle w:val="fontstyle01"/>
          <w:rFonts w:ascii="Book Antiqua" w:eastAsia="宋体" w:hAnsi="Book Antiqua" w:cs="Times New Roman"/>
          <w:sz w:val="24"/>
          <w:szCs w:val="24"/>
        </w:rPr>
        <w:t xml:space="preserve">uvenile polyposis syndrome </w:t>
      </w:r>
      <w:r w:rsidR="00F34255">
        <w:rPr>
          <w:rStyle w:val="fontstyle01"/>
          <w:rFonts w:ascii="Book Antiqua" w:eastAsia="宋体" w:hAnsi="Book Antiqua" w:cs="Times New Roman"/>
          <w:sz w:val="24"/>
          <w:szCs w:val="24"/>
        </w:rPr>
        <w:t>have been</w:t>
      </w:r>
      <w:r w:rsidR="00F34255" w:rsidRPr="00D535AC">
        <w:rPr>
          <w:rStyle w:val="fontstyle01"/>
          <w:rFonts w:ascii="Book Antiqua" w:eastAsia="宋体" w:hAnsi="Book Antiqua" w:cs="Times New Roman"/>
          <w:sz w:val="24"/>
          <w:szCs w:val="24"/>
        </w:rPr>
        <w:t xml:space="preserve"> </w:t>
      </w:r>
      <w:r w:rsidR="00795A1E" w:rsidRPr="00D535AC">
        <w:rPr>
          <w:rStyle w:val="fontstyle01"/>
          <w:rFonts w:ascii="Book Antiqua" w:eastAsia="宋体" w:hAnsi="Book Antiqua" w:cs="Times New Roman"/>
          <w:sz w:val="24"/>
          <w:szCs w:val="24"/>
        </w:rPr>
        <w:t xml:space="preserve">reported </w:t>
      </w:r>
      <w:r w:rsidR="00E3329D" w:rsidRPr="00D535AC">
        <w:rPr>
          <w:rStyle w:val="fontstyle01"/>
          <w:rFonts w:ascii="Book Antiqua" w:eastAsia="宋体" w:hAnsi="Book Antiqua" w:cs="Times New Roman"/>
          <w:sz w:val="24"/>
          <w:szCs w:val="24"/>
        </w:rPr>
        <w:t>upon</w:t>
      </w:r>
      <w:r w:rsidR="009F4139" w:rsidRPr="00D535AC">
        <w:rPr>
          <w:rStyle w:val="fontstyle01"/>
          <w:rFonts w:ascii="Book Antiqua" w:eastAsia="宋体" w:hAnsi="Book Antiqua" w:cs="Times New Roman"/>
          <w:sz w:val="24"/>
          <w:szCs w:val="24"/>
        </w:rPr>
        <w:t xml:space="preserve"> diagnos</w:t>
      </w:r>
      <w:r w:rsidR="00E3329D" w:rsidRPr="00D535AC">
        <w:rPr>
          <w:rStyle w:val="fontstyle01"/>
          <w:rFonts w:ascii="Book Antiqua" w:eastAsia="宋体" w:hAnsi="Book Antiqua" w:cs="Times New Roman"/>
          <w:sz w:val="24"/>
          <w:szCs w:val="24"/>
        </w:rPr>
        <w:t xml:space="preserve">is of </w:t>
      </w:r>
      <w:r w:rsidR="009F4139" w:rsidRPr="00D535AC">
        <w:rPr>
          <w:rStyle w:val="fontstyle01"/>
          <w:rFonts w:ascii="Book Antiqua" w:eastAsia="宋体" w:hAnsi="Book Antiqua" w:cs="Times New Roman"/>
          <w:sz w:val="24"/>
          <w:szCs w:val="24"/>
        </w:rPr>
        <w:t xml:space="preserve">UC, </w:t>
      </w:r>
      <w:r w:rsidR="00795A1E" w:rsidRPr="00D535AC">
        <w:rPr>
          <w:rStyle w:val="fontstyle01"/>
          <w:rFonts w:ascii="Book Antiqua" w:eastAsia="宋体" w:hAnsi="Book Antiqua" w:cs="Times New Roman"/>
          <w:sz w:val="24"/>
          <w:szCs w:val="24"/>
        </w:rPr>
        <w:t xml:space="preserve">while there </w:t>
      </w:r>
      <w:r w:rsidR="00E3329D" w:rsidRPr="00D535AC">
        <w:rPr>
          <w:rStyle w:val="fontstyle01"/>
          <w:rFonts w:ascii="Book Antiqua" w:eastAsia="宋体" w:hAnsi="Book Antiqua" w:cs="Times New Roman"/>
          <w:sz w:val="24"/>
          <w:szCs w:val="24"/>
        </w:rPr>
        <w:t>have been</w:t>
      </w:r>
      <w:r w:rsidR="00795A1E" w:rsidRPr="00D535AC">
        <w:rPr>
          <w:rStyle w:val="fontstyle01"/>
          <w:rFonts w:ascii="Book Antiqua" w:eastAsia="宋体" w:hAnsi="Book Antiqua" w:cs="Times New Roman"/>
          <w:sz w:val="24"/>
          <w:szCs w:val="24"/>
        </w:rPr>
        <w:t xml:space="preserve"> no cases of adults with </w:t>
      </w:r>
      <w:r w:rsidR="00E3329D" w:rsidRPr="00D535AC">
        <w:rPr>
          <w:rStyle w:val="fontstyle01"/>
          <w:rFonts w:ascii="Book Antiqua" w:eastAsia="宋体" w:hAnsi="Book Antiqua" w:cs="Times New Roman"/>
          <w:sz w:val="24"/>
          <w:szCs w:val="24"/>
        </w:rPr>
        <w:t xml:space="preserve">UC with </w:t>
      </w:r>
      <w:r w:rsidR="00795A1E" w:rsidRPr="00D535AC">
        <w:rPr>
          <w:rStyle w:val="fontstyle01"/>
          <w:rFonts w:ascii="Book Antiqua" w:eastAsia="宋体" w:hAnsi="Book Antiqua" w:cs="Times New Roman"/>
          <w:sz w:val="24"/>
          <w:szCs w:val="24"/>
        </w:rPr>
        <w:t>solitary juvenile polyp</w:t>
      </w:r>
      <w:r w:rsidR="0097279B" w:rsidRPr="00D535AC">
        <w:rPr>
          <w:rStyle w:val="fontstyle01"/>
          <w:rFonts w:ascii="Book Antiqua" w:eastAsia="宋体" w:hAnsi="Book Antiqua" w:cs="Times New Roman"/>
          <w:sz w:val="24"/>
          <w:szCs w:val="24"/>
        </w:rPr>
        <w:t xml:space="preserve"> </w:t>
      </w:r>
      <w:r w:rsidR="00E3329D" w:rsidRPr="00D535AC">
        <w:rPr>
          <w:rStyle w:val="fontstyle01"/>
          <w:rFonts w:ascii="Book Antiqua" w:eastAsia="宋体" w:hAnsi="Book Antiqua" w:cs="Times New Roman"/>
          <w:sz w:val="24"/>
          <w:szCs w:val="24"/>
        </w:rPr>
        <w:t xml:space="preserve">reported </w:t>
      </w:r>
      <w:r w:rsidR="0097279B" w:rsidRPr="00D535AC">
        <w:rPr>
          <w:rStyle w:val="fontstyle01"/>
          <w:rFonts w:ascii="Book Antiqua" w:eastAsia="宋体" w:hAnsi="Book Antiqua" w:cs="Times New Roman"/>
          <w:sz w:val="24"/>
          <w:szCs w:val="24"/>
        </w:rPr>
        <w:t>in the literature</w:t>
      </w:r>
      <w:r w:rsidR="00795A1E" w:rsidRPr="00D535AC">
        <w:rPr>
          <w:rStyle w:val="fontstyle01"/>
          <w:rFonts w:ascii="Book Antiqua" w:eastAsia="宋体" w:hAnsi="Book Antiqua" w:cs="Times New Roman"/>
          <w:sz w:val="24"/>
          <w:szCs w:val="24"/>
        </w:rPr>
        <w:t>.</w:t>
      </w:r>
    </w:p>
    <w:p w14:paraId="19AB0A03" w14:textId="77777777" w:rsidR="002C2E9F" w:rsidRPr="00D535AC" w:rsidRDefault="002C2E9F" w:rsidP="00D535AC">
      <w:pPr>
        <w:adjustRightInd w:val="0"/>
        <w:snapToGrid w:val="0"/>
        <w:spacing w:line="360" w:lineRule="auto"/>
        <w:rPr>
          <w:rStyle w:val="fontstyle01"/>
          <w:rFonts w:ascii="Book Antiqua" w:eastAsia="宋体" w:hAnsi="Book Antiqua" w:cs="Times New Roman"/>
          <w:sz w:val="24"/>
          <w:szCs w:val="24"/>
        </w:rPr>
      </w:pPr>
    </w:p>
    <w:p w14:paraId="067D21F0" w14:textId="156FA4B2" w:rsidR="002D178F" w:rsidRPr="00D535AC" w:rsidRDefault="002D178F" w:rsidP="00D535AC">
      <w:pPr>
        <w:adjustRightInd w:val="0"/>
        <w:snapToGrid w:val="0"/>
        <w:spacing w:line="360" w:lineRule="auto"/>
        <w:rPr>
          <w:rStyle w:val="fontstyle01"/>
          <w:rFonts w:ascii="Book Antiqua" w:eastAsia="宋体" w:hAnsi="Book Antiqua" w:cs="Times New Roman"/>
          <w:caps/>
          <w:sz w:val="24"/>
          <w:szCs w:val="24"/>
        </w:rPr>
      </w:pPr>
      <w:r w:rsidRPr="00D535AC">
        <w:rPr>
          <w:rStyle w:val="fontstyle01"/>
          <w:rFonts w:ascii="Book Antiqua" w:eastAsia="宋体" w:hAnsi="Book Antiqua" w:cs="Times New Roman"/>
          <w:caps/>
          <w:sz w:val="24"/>
          <w:szCs w:val="24"/>
        </w:rPr>
        <w:t>Case summary</w:t>
      </w:r>
    </w:p>
    <w:p w14:paraId="770E0F56" w14:textId="511CD6D2" w:rsidR="002D178F" w:rsidRPr="00D535AC" w:rsidRDefault="00CC3F49"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 xml:space="preserve">A 37-year-old man with </w:t>
      </w:r>
      <w:r w:rsidR="00E3329D" w:rsidRPr="00D535AC">
        <w:rPr>
          <w:rStyle w:val="fontstyle01"/>
          <w:rFonts w:ascii="Book Antiqua" w:eastAsia="宋体" w:hAnsi="Book Antiqua" w:cs="Times New Roman"/>
          <w:sz w:val="24"/>
          <w:szCs w:val="24"/>
        </w:rPr>
        <w:t xml:space="preserve">a </w:t>
      </w:r>
      <w:r w:rsidRPr="00D535AC">
        <w:rPr>
          <w:rStyle w:val="fontstyle01"/>
          <w:rFonts w:ascii="Book Antiqua" w:eastAsia="宋体" w:hAnsi="Book Antiqua" w:cs="Times New Roman"/>
          <w:sz w:val="24"/>
          <w:szCs w:val="24"/>
        </w:rPr>
        <w:t>12</w:t>
      </w:r>
      <w:r w:rsidR="00E3329D" w:rsidRPr="00D535AC">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 xml:space="preserve">year history of UC was admitted to our clinic because of increased stool frequency. UC was diagnosed at the age of 25. As the lesion was confined to the rectum, sulfasalazine suppositories or </w:t>
      </w:r>
      <w:proofErr w:type="spellStart"/>
      <w:r w:rsidRPr="00D535AC">
        <w:rPr>
          <w:rStyle w:val="fontstyle01"/>
          <w:rFonts w:ascii="Book Antiqua" w:eastAsia="宋体" w:hAnsi="Book Antiqua" w:cs="Times New Roman"/>
          <w:sz w:val="24"/>
          <w:szCs w:val="24"/>
        </w:rPr>
        <w:t>mesalazine</w:t>
      </w:r>
      <w:proofErr w:type="spellEnd"/>
      <w:r w:rsidRPr="00D535AC">
        <w:rPr>
          <w:rStyle w:val="fontstyle01"/>
          <w:rFonts w:ascii="Book Antiqua" w:eastAsia="宋体" w:hAnsi="Book Antiqua" w:cs="Times New Roman"/>
          <w:sz w:val="24"/>
          <w:szCs w:val="24"/>
        </w:rPr>
        <w:t xml:space="preserve"> suppositor</w:t>
      </w:r>
      <w:r w:rsidR="00E3329D" w:rsidRPr="00D535AC">
        <w:rPr>
          <w:rStyle w:val="fontstyle01"/>
          <w:rFonts w:ascii="Book Antiqua" w:eastAsia="宋体" w:hAnsi="Book Antiqua" w:cs="Times New Roman"/>
          <w:sz w:val="24"/>
          <w:szCs w:val="24"/>
        </w:rPr>
        <w:t>ies</w:t>
      </w:r>
      <w:r w:rsidRPr="00D535AC">
        <w:rPr>
          <w:rStyle w:val="fontstyle01"/>
          <w:rFonts w:ascii="Book Antiqua" w:eastAsia="宋体" w:hAnsi="Book Antiqua" w:cs="Times New Roman"/>
          <w:sz w:val="24"/>
          <w:szCs w:val="24"/>
        </w:rPr>
        <w:t xml:space="preserve"> </w:t>
      </w:r>
      <w:r w:rsidR="00E3329D" w:rsidRPr="00D535AC">
        <w:rPr>
          <w:rStyle w:val="fontstyle01"/>
          <w:rFonts w:ascii="Book Antiqua" w:eastAsia="宋体" w:hAnsi="Book Antiqua" w:cs="Times New Roman"/>
          <w:sz w:val="24"/>
          <w:szCs w:val="24"/>
        </w:rPr>
        <w:t>were</w:t>
      </w:r>
      <w:r w:rsidRPr="00D535AC">
        <w:rPr>
          <w:rStyle w:val="fontstyle01"/>
          <w:rFonts w:ascii="Book Antiqua" w:eastAsia="宋体" w:hAnsi="Book Antiqua" w:cs="Times New Roman"/>
          <w:sz w:val="24"/>
          <w:szCs w:val="24"/>
        </w:rPr>
        <w:t xml:space="preserve"> used. The patient </w:t>
      </w:r>
      <w:r w:rsidR="00E3329D" w:rsidRPr="00D535AC">
        <w:rPr>
          <w:rStyle w:val="fontstyle01"/>
          <w:rFonts w:ascii="Book Antiqua" w:eastAsia="宋体" w:hAnsi="Book Antiqua" w:cs="Times New Roman"/>
          <w:sz w:val="24"/>
          <w:szCs w:val="24"/>
        </w:rPr>
        <w:t>was</w:t>
      </w:r>
      <w:r w:rsidRPr="00D535AC">
        <w:rPr>
          <w:rStyle w:val="fontstyle01"/>
          <w:rFonts w:ascii="Book Antiqua" w:eastAsia="宋体" w:hAnsi="Book Antiqua" w:cs="Times New Roman"/>
          <w:sz w:val="24"/>
          <w:szCs w:val="24"/>
        </w:rPr>
        <w:t xml:space="preserve"> followed in </w:t>
      </w:r>
      <w:r w:rsidR="00E3329D" w:rsidRPr="00D535AC">
        <w:rPr>
          <w:rStyle w:val="fontstyle01"/>
          <w:rFonts w:ascii="Book Antiqua" w:eastAsia="宋体" w:hAnsi="Book Antiqua" w:cs="Times New Roman"/>
          <w:sz w:val="24"/>
          <w:szCs w:val="24"/>
        </w:rPr>
        <w:t xml:space="preserve">an </w:t>
      </w:r>
      <w:r w:rsidRPr="00D535AC">
        <w:rPr>
          <w:rStyle w:val="fontstyle01"/>
          <w:rFonts w:ascii="Book Antiqua" w:eastAsia="宋体" w:hAnsi="Book Antiqua" w:cs="Times New Roman"/>
          <w:sz w:val="24"/>
          <w:szCs w:val="24"/>
        </w:rPr>
        <w:t>outpatient clinic</w:t>
      </w:r>
      <w:r w:rsidR="00E3329D"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and colonoscopy was performed every one or two years. The latest examination was undertaken three years </w:t>
      </w:r>
      <w:r w:rsidR="002F2C49" w:rsidRPr="00D535AC">
        <w:rPr>
          <w:rStyle w:val="fontstyle01"/>
          <w:rFonts w:ascii="Book Antiqua" w:eastAsia="宋体" w:hAnsi="Book Antiqua" w:cs="Times New Roman"/>
          <w:sz w:val="24"/>
          <w:szCs w:val="24"/>
        </w:rPr>
        <w:t>prior in the presence of</w:t>
      </w:r>
      <w:r w:rsidRPr="00D535AC">
        <w:rPr>
          <w:rStyle w:val="fontstyle01"/>
          <w:rFonts w:ascii="Book Antiqua" w:eastAsia="宋体" w:hAnsi="Book Antiqua" w:cs="Times New Roman"/>
          <w:sz w:val="24"/>
          <w:szCs w:val="24"/>
        </w:rPr>
        <w:t xml:space="preserve"> </w:t>
      </w:r>
      <w:r w:rsidR="00E44878" w:rsidRPr="00D535AC">
        <w:rPr>
          <w:rStyle w:val="fontstyle01"/>
          <w:rFonts w:ascii="Book Antiqua" w:eastAsia="宋体" w:hAnsi="Book Antiqua" w:cs="Times New Roman"/>
          <w:sz w:val="24"/>
          <w:szCs w:val="24"/>
        </w:rPr>
        <w:t>proctitis</w:t>
      </w:r>
      <w:r w:rsidRPr="00D535AC">
        <w:rPr>
          <w:rStyle w:val="fontstyle01"/>
          <w:rFonts w:ascii="Book Antiqua" w:eastAsia="宋体" w:hAnsi="Book Antiqua" w:cs="Times New Roman"/>
          <w:sz w:val="24"/>
          <w:szCs w:val="24"/>
        </w:rPr>
        <w:t xml:space="preserve">. Recently, the patient complained of three to five bowel movements a day. There was mucus in </w:t>
      </w:r>
      <w:r w:rsidR="002F2C49" w:rsidRPr="00D535AC">
        <w:rPr>
          <w:rStyle w:val="fontstyle01"/>
          <w:rFonts w:ascii="Book Antiqua" w:eastAsia="宋体" w:hAnsi="Book Antiqua" w:cs="Times New Roman"/>
          <w:sz w:val="24"/>
          <w:szCs w:val="24"/>
        </w:rPr>
        <w:t xml:space="preserve">the </w:t>
      </w:r>
      <w:r w:rsidRPr="00D535AC">
        <w:rPr>
          <w:rStyle w:val="fontstyle01"/>
          <w:rFonts w:ascii="Book Antiqua" w:eastAsia="宋体" w:hAnsi="Book Antiqua" w:cs="Times New Roman"/>
          <w:sz w:val="24"/>
          <w:szCs w:val="24"/>
        </w:rPr>
        <w:t>stool but no visible blood. Colonoscopy revealed a solitary polyp</w:t>
      </w:r>
      <w:r w:rsidR="00ED6ED7" w:rsidRPr="00D535AC">
        <w:rPr>
          <w:rStyle w:val="fontstyle01"/>
          <w:rFonts w:ascii="Book Antiqua" w:eastAsia="宋体" w:hAnsi="Book Antiqua" w:cs="Times New Roman"/>
          <w:sz w:val="24"/>
          <w:szCs w:val="24"/>
        </w:rPr>
        <w:t>,</w:t>
      </w:r>
      <w:r w:rsidR="00ED6ED7" w:rsidRPr="00D535AC">
        <w:rPr>
          <w:rFonts w:ascii="Book Antiqua" w:hAnsi="Book Antiqua"/>
          <w:sz w:val="24"/>
          <w:szCs w:val="24"/>
        </w:rPr>
        <w:t xml:space="preserve"> </w:t>
      </w:r>
      <w:bookmarkStart w:id="11" w:name="_Hlk29757714"/>
      <w:r w:rsidR="00ED6ED7" w:rsidRPr="00D535AC">
        <w:rPr>
          <w:rStyle w:val="fontstyle01"/>
          <w:rFonts w:ascii="Book Antiqua" w:eastAsia="宋体" w:hAnsi="Book Antiqua" w:cs="Times New Roman"/>
          <w:sz w:val="24"/>
          <w:szCs w:val="24"/>
        </w:rPr>
        <w:t>about 1.5</w:t>
      </w:r>
      <w:r w:rsidR="00E21921" w:rsidRPr="00D535AC">
        <w:rPr>
          <w:rStyle w:val="fontstyle01"/>
          <w:rFonts w:ascii="Book Antiqua" w:eastAsia="宋体" w:hAnsi="Book Antiqua" w:cs="Times New Roman"/>
          <w:sz w:val="24"/>
          <w:szCs w:val="24"/>
        </w:rPr>
        <w:t xml:space="preserve"> </w:t>
      </w:r>
      <w:r w:rsidR="00ED6ED7" w:rsidRPr="00D535AC">
        <w:rPr>
          <w:rStyle w:val="fontstyle01"/>
          <w:rFonts w:ascii="Book Antiqua" w:eastAsia="宋体" w:hAnsi="Book Antiqua" w:cs="Times New Roman"/>
          <w:sz w:val="24"/>
          <w:szCs w:val="24"/>
        </w:rPr>
        <w:t>cm in diameter</w:t>
      </w:r>
      <w:bookmarkEnd w:id="11"/>
      <w:r w:rsidR="008A4EB6" w:rsidRPr="00D535AC">
        <w:rPr>
          <w:rStyle w:val="fontstyle01"/>
          <w:rFonts w:ascii="Book Antiqua" w:eastAsia="宋体" w:hAnsi="Book Antiqua" w:cs="Times New Roman"/>
          <w:sz w:val="24"/>
          <w:szCs w:val="24"/>
        </w:rPr>
        <w:t>, with a short and broad peduncle</w:t>
      </w:r>
      <w:r w:rsidRPr="00D535AC">
        <w:rPr>
          <w:rStyle w:val="fontstyle01"/>
          <w:rFonts w:ascii="Book Antiqua" w:eastAsia="宋体" w:hAnsi="Book Antiqua" w:cs="Times New Roman"/>
          <w:sz w:val="24"/>
          <w:szCs w:val="24"/>
        </w:rPr>
        <w:t xml:space="preserve"> in </w:t>
      </w:r>
      <w:r w:rsidR="002F2C49" w:rsidRPr="00D535AC">
        <w:rPr>
          <w:rStyle w:val="fontstyle01"/>
          <w:rFonts w:ascii="Book Antiqua" w:eastAsia="宋体" w:hAnsi="Book Antiqua" w:cs="Times New Roman"/>
          <w:sz w:val="24"/>
          <w:szCs w:val="24"/>
        </w:rPr>
        <w:t xml:space="preserve">the </w:t>
      </w:r>
      <w:r w:rsidRPr="00D535AC">
        <w:rPr>
          <w:rStyle w:val="fontstyle01"/>
          <w:rFonts w:ascii="Book Antiqua" w:eastAsia="宋体" w:hAnsi="Book Antiqua" w:cs="Times New Roman"/>
          <w:sz w:val="24"/>
          <w:szCs w:val="24"/>
        </w:rPr>
        <w:t xml:space="preserve">transverse colon </w:t>
      </w:r>
      <w:r w:rsidR="002F2C49" w:rsidRPr="00D535AC">
        <w:rPr>
          <w:rStyle w:val="fontstyle01"/>
          <w:rFonts w:ascii="Book Antiqua" w:eastAsia="宋体" w:hAnsi="Book Antiqua" w:cs="Times New Roman"/>
          <w:sz w:val="24"/>
          <w:szCs w:val="24"/>
        </w:rPr>
        <w:t>surrounded by</w:t>
      </w:r>
      <w:r w:rsidRPr="00D535AC">
        <w:rPr>
          <w:rStyle w:val="fontstyle01"/>
          <w:rFonts w:ascii="Book Antiqua" w:eastAsia="宋体" w:hAnsi="Book Antiqua" w:cs="Times New Roman"/>
          <w:sz w:val="24"/>
          <w:szCs w:val="24"/>
        </w:rPr>
        <w:t xml:space="preserve"> congestive and edematous mucosa</w:t>
      </w:r>
      <w:r w:rsidR="00455882"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The patient had no family history of colorectal polyps or cancer. The polyp was </w:t>
      </w:r>
      <w:r w:rsidR="002F2C49" w:rsidRPr="00D535AC">
        <w:rPr>
          <w:rStyle w:val="fontstyle01"/>
          <w:rFonts w:ascii="Book Antiqua" w:eastAsia="宋体" w:hAnsi="Book Antiqua" w:cs="Times New Roman"/>
          <w:sz w:val="24"/>
          <w:szCs w:val="24"/>
        </w:rPr>
        <w:t xml:space="preserve">successfully </w:t>
      </w:r>
      <w:r w:rsidRPr="00D535AC">
        <w:rPr>
          <w:rStyle w:val="fontstyle01"/>
          <w:rFonts w:ascii="Book Antiqua" w:eastAsia="宋体" w:hAnsi="Book Antiqua" w:cs="Times New Roman"/>
          <w:sz w:val="24"/>
          <w:szCs w:val="24"/>
        </w:rPr>
        <w:t>removed by endoscopic mucosal resection. Histopathological examination revealed that the polyp was a juvenile polyp without any malignant signs.</w:t>
      </w:r>
      <w:r w:rsidR="00E70198" w:rsidRPr="00D535AC">
        <w:rPr>
          <w:rStyle w:val="fontstyle01"/>
          <w:rFonts w:ascii="Book Antiqua" w:eastAsia="宋体" w:hAnsi="Book Antiqua" w:cs="Times New Roman"/>
          <w:sz w:val="24"/>
          <w:szCs w:val="24"/>
        </w:rPr>
        <w:t xml:space="preserve"> </w:t>
      </w:r>
      <w:bookmarkStart w:id="12" w:name="_Hlk29908977"/>
      <w:r w:rsidR="00D610B8" w:rsidRPr="00D535AC">
        <w:rPr>
          <w:rStyle w:val="fontstyle01"/>
          <w:rFonts w:ascii="Book Antiqua" w:eastAsia="宋体" w:hAnsi="Book Antiqua" w:cs="Times New Roman"/>
          <w:sz w:val="24"/>
          <w:szCs w:val="24"/>
        </w:rPr>
        <w:t>Immunohistochemi</w:t>
      </w:r>
      <w:r w:rsidR="00F34255">
        <w:rPr>
          <w:rStyle w:val="fontstyle01"/>
          <w:rFonts w:ascii="Book Antiqua" w:eastAsia="宋体" w:hAnsi="Book Antiqua" w:cs="Times New Roman"/>
          <w:sz w:val="24"/>
          <w:szCs w:val="24"/>
        </w:rPr>
        <w:t>cal staining for</w:t>
      </w:r>
      <w:r w:rsidR="0092007E" w:rsidRPr="00D535AC">
        <w:rPr>
          <w:rStyle w:val="fontstyle01"/>
          <w:rFonts w:ascii="Book Antiqua" w:eastAsia="宋体" w:hAnsi="Book Antiqua" w:cs="Times New Roman"/>
          <w:sz w:val="24"/>
          <w:szCs w:val="24"/>
        </w:rPr>
        <w:t xml:space="preserve"> p53 showed wild-type expression</w:t>
      </w:r>
      <w:r w:rsidR="00EF30B7" w:rsidRPr="00D535AC">
        <w:rPr>
          <w:rStyle w:val="fontstyle01"/>
          <w:rFonts w:ascii="Book Antiqua" w:eastAsia="宋体" w:hAnsi="Book Antiqua" w:cs="Times New Roman"/>
          <w:sz w:val="24"/>
          <w:szCs w:val="24"/>
        </w:rPr>
        <w:t xml:space="preserve"> and p</w:t>
      </w:r>
      <w:r w:rsidR="00E70198" w:rsidRPr="00D535AC">
        <w:rPr>
          <w:rStyle w:val="fontstyle01"/>
          <w:rFonts w:ascii="Book Antiqua" w:eastAsia="宋体" w:hAnsi="Book Antiqua" w:cs="Times New Roman"/>
          <w:sz w:val="24"/>
          <w:szCs w:val="24"/>
        </w:rPr>
        <w:t xml:space="preserve">53 </w:t>
      </w:r>
      <w:r w:rsidR="009648B1" w:rsidRPr="00D535AC">
        <w:rPr>
          <w:rStyle w:val="fontstyle01"/>
          <w:rFonts w:ascii="Book Antiqua" w:eastAsia="宋体" w:hAnsi="Book Antiqua" w:cs="Times New Roman"/>
          <w:sz w:val="24"/>
          <w:szCs w:val="24"/>
        </w:rPr>
        <w:t>overexpression was</w:t>
      </w:r>
      <w:r w:rsidR="00F34255">
        <w:rPr>
          <w:rStyle w:val="fontstyle01"/>
          <w:rFonts w:ascii="Book Antiqua" w:eastAsia="宋体" w:hAnsi="Book Antiqua" w:cs="Times New Roman"/>
          <w:sz w:val="24"/>
          <w:szCs w:val="24"/>
        </w:rPr>
        <w:t xml:space="preserve"> </w:t>
      </w:r>
      <w:r w:rsidR="009648B1" w:rsidRPr="00D535AC">
        <w:rPr>
          <w:rStyle w:val="fontstyle01"/>
          <w:rFonts w:ascii="Book Antiqua" w:eastAsia="宋体" w:hAnsi="Book Antiqua" w:cs="Times New Roman"/>
          <w:sz w:val="24"/>
          <w:szCs w:val="24"/>
        </w:rPr>
        <w:t>n</w:t>
      </w:r>
      <w:r w:rsidR="00F34255">
        <w:rPr>
          <w:rStyle w:val="fontstyle01"/>
          <w:rFonts w:ascii="Book Antiqua" w:eastAsia="宋体" w:hAnsi="Book Antiqua" w:cs="Times New Roman"/>
          <w:sz w:val="24"/>
          <w:szCs w:val="24"/>
        </w:rPr>
        <w:t>o</w:t>
      </w:r>
      <w:r w:rsidR="009648B1" w:rsidRPr="00D535AC">
        <w:rPr>
          <w:rStyle w:val="fontstyle01"/>
          <w:rFonts w:ascii="Book Antiqua" w:eastAsia="宋体" w:hAnsi="Book Antiqua" w:cs="Times New Roman"/>
          <w:sz w:val="24"/>
          <w:szCs w:val="24"/>
        </w:rPr>
        <w:t>t</w:t>
      </w:r>
      <w:r w:rsidR="00E70198" w:rsidRPr="00D535AC">
        <w:rPr>
          <w:rStyle w:val="fontstyle01"/>
          <w:rFonts w:ascii="Book Antiqua" w:eastAsia="宋体" w:hAnsi="Book Antiqua" w:cs="Times New Roman"/>
          <w:sz w:val="24"/>
          <w:szCs w:val="24"/>
        </w:rPr>
        <w:t xml:space="preserve"> </w:t>
      </w:r>
      <w:r w:rsidR="009648B1" w:rsidRPr="00D535AC">
        <w:rPr>
          <w:rStyle w:val="fontstyle01"/>
          <w:rFonts w:ascii="Book Antiqua" w:eastAsia="宋体" w:hAnsi="Book Antiqua" w:cs="Times New Roman"/>
          <w:sz w:val="24"/>
          <w:szCs w:val="24"/>
        </w:rPr>
        <w:t>detected.</w:t>
      </w:r>
      <w:bookmarkEnd w:id="12"/>
      <w:r w:rsidR="00EF30B7" w:rsidRPr="00D535AC">
        <w:rPr>
          <w:rFonts w:ascii="Book Antiqua" w:hAnsi="Book Antiqua"/>
          <w:sz w:val="24"/>
          <w:szCs w:val="24"/>
        </w:rPr>
        <w:t xml:space="preserve"> </w:t>
      </w:r>
      <w:bookmarkStart w:id="13" w:name="_Hlk29911018"/>
      <w:r w:rsidR="00EF30B7" w:rsidRPr="00D535AC">
        <w:rPr>
          <w:rStyle w:val="fontstyle01"/>
          <w:rFonts w:ascii="Book Antiqua" w:eastAsia="宋体" w:hAnsi="Book Antiqua" w:cs="Times New Roman"/>
          <w:sz w:val="24"/>
          <w:szCs w:val="24"/>
        </w:rPr>
        <w:t>Ki-67 labeling index was 3%.</w:t>
      </w:r>
      <w:bookmarkEnd w:id="13"/>
    </w:p>
    <w:p w14:paraId="36EF8ADA" w14:textId="77777777" w:rsidR="00C06CD6" w:rsidRPr="00D535AC" w:rsidRDefault="00C06CD6" w:rsidP="00D535AC">
      <w:pPr>
        <w:adjustRightInd w:val="0"/>
        <w:snapToGrid w:val="0"/>
        <w:spacing w:line="360" w:lineRule="auto"/>
        <w:rPr>
          <w:rStyle w:val="fontstyle01"/>
          <w:rFonts w:ascii="Book Antiqua" w:eastAsia="宋体" w:hAnsi="Book Antiqua" w:cs="Times New Roman"/>
          <w:sz w:val="24"/>
          <w:szCs w:val="24"/>
        </w:rPr>
      </w:pPr>
    </w:p>
    <w:p w14:paraId="55BBF786" w14:textId="09C152D9" w:rsidR="002D178F" w:rsidRPr="00D535AC" w:rsidRDefault="002D178F" w:rsidP="00D535AC">
      <w:pPr>
        <w:adjustRightInd w:val="0"/>
        <w:snapToGrid w:val="0"/>
        <w:spacing w:line="360" w:lineRule="auto"/>
        <w:rPr>
          <w:rStyle w:val="fontstyle01"/>
          <w:rFonts w:ascii="Book Antiqua" w:eastAsia="宋体" w:hAnsi="Book Antiqua" w:cs="Times New Roman"/>
          <w:caps/>
          <w:sz w:val="24"/>
          <w:szCs w:val="24"/>
        </w:rPr>
      </w:pPr>
      <w:r w:rsidRPr="00D535AC">
        <w:rPr>
          <w:rStyle w:val="fontstyle01"/>
          <w:rFonts w:ascii="Book Antiqua" w:eastAsia="宋体" w:hAnsi="Book Antiqua" w:cs="Times New Roman"/>
          <w:caps/>
          <w:sz w:val="24"/>
          <w:szCs w:val="24"/>
        </w:rPr>
        <w:t>Conclusion</w:t>
      </w:r>
    </w:p>
    <w:p w14:paraId="58940CDF" w14:textId="67C4DF71" w:rsidR="002D178F" w:rsidRPr="00D535AC" w:rsidRDefault="008F34AD" w:rsidP="00D535AC">
      <w:pPr>
        <w:adjustRightInd w:val="0"/>
        <w:snapToGrid w:val="0"/>
        <w:spacing w:line="360" w:lineRule="auto"/>
        <w:rPr>
          <w:rStyle w:val="fontstyle01"/>
          <w:rFonts w:ascii="Book Antiqua" w:eastAsia="宋体" w:hAnsi="Book Antiqua" w:cs="Times New Roman"/>
          <w:sz w:val="24"/>
          <w:szCs w:val="24"/>
        </w:rPr>
      </w:pPr>
      <w:bookmarkStart w:id="14" w:name="_Hlk25760916"/>
      <w:r w:rsidRPr="00D535AC">
        <w:rPr>
          <w:rStyle w:val="fontstyle01"/>
          <w:rFonts w:ascii="Book Antiqua" w:eastAsia="宋体" w:hAnsi="Book Antiqua" w:cs="Times New Roman"/>
          <w:sz w:val="24"/>
          <w:szCs w:val="24"/>
        </w:rPr>
        <w:t>This</w:t>
      </w:r>
      <w:r w:rsidR="00BD7F61" w:rsidRPr="00D535AC">
        <w:rPr>
          <w:rStyle w:val="fontstyle01"/>
          <w:rFonts w:ascii="Book Antiqua" w:eastAsia="宋体" w:hAnsi="Book Antiqua" w:cs="Times New Roman"/>
          <w:sz w:val="24"/>
          <w:szCs w:val="24"/>
        </w:rPr>
        <w:t xml:space="preserve"> </w:t>
      </w:r>
      <w:r w:rsidR="00075006" w:rsidRPr="00D535AC">
        <w:rPr>
          <w:rStyle w:val="fontstyle01"/>
          <w:rFonts w:ascii="Book Antiqua" w:eastAsia="宋体" w:hAnsi="Book Antiqua" w:cs="Times New Roman"/>
          <w:sz w:val="24"/>
          <w:szCs w:val="24"/>
        </w:rPr>
        <w:t>is</w:t>
      </w:r>
      <w:bookmarkStart w:id="15" w:name="_Hlk26259965"/>
      <w:r w:rsidR="00075006" w:rsidRPr="00D535AC">
        <w:rPr>
          <w:rStyle w:val="fontstyle01"/>
          <w:rFonts w:ascii="Book Antiqua" w:eastAsia="宋体" w:hAnsi="Book Antiqua" w:cs="Times New Roman"/>
          <w:sz w:val="24"/>
          <w:szCs w:val="24"/>
        </w:rPr>
        <w:t xml:space="preserve"> the first case </w:t>
      </w:r>
      <w:r w:rsidR="002F2C49" w:rsidRPr="00D535AC">
        <w:rPr>
          <w:rStyle w:val="fontstyle01"/>
          <w:rFonts w:ascii="Book Antiqua" w:eastAsia="宋体" w:hAnsi="Book Antiqua" w:cs="Times New Roman"/>
          <w:sz w:val="24"/>
          <w:szCs w:val="24"/>
        </w:rPr>
        <w:t>of</w:t>
      </w:r>
      <w:r w:rsidR="00942E28" w:rsidRPr="00D535AC">
        <w:rPr>
          <w:rStyle w:val="fontstyle01"/>
          <w:rFonts w:ascii="Book Antiqua" w:eastAsia="宋体" w:hAnsi="Book Antiqua" w:cs="Times New Roman"/>
          <w:sz w:val="24"/>
          <w:szCs w:val="24"/>
        </w:rPr>
        <w:t xml:space="preserve"> </w:t>
      </w:r>
      <w:r w:rsidR="00BD7F61" w:rsidRPr="00D535AC">
        <w:rPr>
          <w:rStyle w:val="fontstyle01"/>
          <w:rFonts w:ascii="Book Antiqua" w:eastAsia="宋体" w:hAnsi="Book Antiqua" w:cs="Times New Roman"/>
          <w:sz w:val="24"/>
          <w:szCs w:val="24"/>
        </w:rPr>
        <w:t>an adult UC patient with</w:t>
      </w:r>
      <w:r w:rsidR="000C1E58" w:rsidRPr="00D535AC">
        <w:rPr>
          <w:rStyle w:val="fontstyle01"/>
          <w:rFonts w:ascii="Book Antiqua" w:eastAsia="宋体" w:hAnsi="Book Antiqua" w:cs="Times New Roman"/>
          <w:sz w:val="24"/>
          <w:szCs w:val="24"/>
        </w:rPr>
        <w:t xml:space="preserve"> </w:t>
      </w:r>
      <w:r w:rsidR="00C97552" w:rsidRPr="00D535AC">
        <w:rPr>
          <w:rStyle w:val="fontstyle01"/>
          <w:rFonts w:ascii="Book Antiqua" w:eastAsia="宋体" w:hAnsi="Book Antiqua" w:cs="Times New Roman"/>
          <w:sz w:val="24"/>
          <w:szCs w:val="24"/>
        </w:rPr>
        <w:t xml:space="preserve">a </w:t>
      </w:r>
      <w:r w:rsidR="00485933" w:rsidRPr="00D535AC">
        <w:rPr>
          <w:rStyle w:val="fontstyle01"/>
          <w:rFonts w:ascii="Book Antiqua" w:eastAsia="宋体" w:hAnsi="Book Antiqua" w:cs="Times New Roman"/>
          <w:sz w:val="24"/>
          <w:szCs w:val="24"/>
        </w:rPr>
        <w:t>solit</w:t>
      </w:r>
      <w:r w:rsidR="00373942" w:rsidRPr="00D535AC">
        <w:rPr>
          <w:rStyle w:val="fontstyle01"/>
          <w:rFonts w:ascii="Book Antiqua" w:eastAsia="宋体" w:hAnsi="Book Antiqua" w:cs="Times New Roman"/>
          <w:sz w:val="24"/>
          <w:szCs w:val="24"/>
        </w:rPr>
        <w:t>ary juvenile polyp</w:t>
      </w:r>
      <w:r w:rsidR="00C516B2" w:rsidRPr="00D535AC">
        <w:rPr>
          <w:rStyle w:val="fontstyle01"/>
          <w:rFonts w:ascii="Book Antiqua" w:eastAsia="宋体" w:hAnsi="Book Antiqua" w:cs="Times New Roman"/>
          <w:sz w:val="24"/>
          <w:szCs w:val="24"/>
        </w:rPr>
        <w:t xml:space="preserve"> at </w:t>
      </w:r>
      <w:r w:rsidR="00F34255">
        <w:rPr>
          <w:rStyle w:val="fontstyle01"/>
          <w:rFonts w:ascii="Book Antiqua" w:eastAsia="宋体" w:hAnsi="Book Antiqua" w:cs="Times New Roman"/>
          <w:sz w:val="24"/>
          <w:szCs w:val="24"/>
        </w:rPr>
        <w:lastRenderedPageBreak/>
        <w:t xml:space="preserve">the </w:t>
      </w:r>
      <w:r w:rsidR="00BD7F61" w:rsidRPr="00D535AC">
        <w:rPr>
          <w:rStyle w:val="fontstyle01"/>
          <w:rFonts w:ascii="Book Antiqua" w:eastAsia="宋体" w:hAnsi="Book Antiqua" w:cs="Times New Roman"/>
          <w:sz w:val="24"/>
          <w:szCs w:val="24"/>
        </w:rPr>
        <w:t>12</w:t>
      </w:r>
      <w:r w:rsidR="00C516B2" w:rsidRPr="00D535AC">
        <w:rPr>
          <w:rStyle w:val="fontstyle01"/>
          <w:rFonts w:ascii="Book Antiqua" w:eastAsia="宋体" w:hAnsi="Book Antiqua" w:cs="Times New Roman"/>
          <w:sz w:val="24"/>
          <w:szCs w:val="24"/>
        </w:rPr>
        <w:t>-</w:t>
      </w:r>
      <w:r w:rsidR="00BD7F61" w:rsidRPr="00D535AC">
        <w:rPr>
          <w:rStyle w:val="fontstyle01"/>
          <w:rFonts w:ascii="Book Antiqua" w:eastAsia="宋体" w:hAnsi="Book Antiqua" w:cs="Times New Roman"/>
          <w:sz w:val="24"/>
          <w:szCs w:val="24"/>
        </w:rPr>
        <w:t xml:space="preserve">year follow-up. The correlation between </w:t>
      </w:r>
      <w:r w:rsidR="00890839" w:rsidRPr="00D535AC">
        <w:rPr>
          <w:rStyle w:val="fontstyle01"/>
          <w:rFonts w:ascii="Book Antiqua" w:eastAsia="宋体" w:hAnsi="Book Antiqua" w:cs="Times New Roman"/>
          <w:sz w:val="24"/>
          <w:szCs w:val="24"/>
        </w:rPr>
        <w:t>juvenile polyps and the activity of IBD</w:t>
      </w:r>
      <w:r w:rsidR="00BD7F61" w:rsidRPr="00D535AC">
        <w:rPr>
          <w:rStyle w:val="fontstyle01"/>
          <w:rFonts w:ascii="Book Antiqua" w:eastAsia="宋体" w:hAnsi="Book Antiqua" w:cs="Times New Roman"/>
          <w:sz w:val="24"/>
          <w:szCs w:val="24"/>
        </w:rPr>
        <w:t xml:space="preserve"> needs further </w:t>
      </w:r>
      <w:bookmarkEnd w:id="15"/>
      <w:r w:rsidR="00C516B2" w:rsidRPr="00D535AC">
        <w:rPr>
          <w:rStyle w:val="fontstyle01"/>
          <w:rFonts w:ascii="Book Antiqua" w:eastAsia="宋体" w:hAnsi="Book Antiqua" w:cs="Times New Roman"/>
          <w:sz w:val="24"/>
          <w:szCs w:val="24"/>
        </w:rPr>
        <w:t>study</w:t>
      </w:r>
      <w:r w:rsidR="00BD7F61" w:rsidRPr="00D535AC">
        <w:rPr>
          <w:rStyle w:val="fontstyle01"/>
          <w:rFonts w:ascii="Book Antiqua" w:eastAsia="宋体" w:hAnsi="Book Antiqua" w:cs="Times New Roman"/>
          <w:sz w:val="24"/>
          <w:szCs w:val="24"/>
        </w:rPr>
        <w:t>.</w:t>
      </w:r>
    </w:p>
    <w:bookmarkEnd w:id="9"/>
    <w:bookmarkEnd w:id="14"/>
    <w:p w14:paraId="2878027D" w14:textId="1F042BBC" w:rsidR="002D178F" w:rsidRPr="00D535AC" w:rsidRDefault="002D178F" w:rsidP="00D535AC">
      <w:pPr>
        <w:adjustRightInd w:val="0"/>
        <w:snapToGrid w:val="0"/>
        <w:spacing w:line="360" w:lineRule="auto"/>
        <w:rPr>
          <w:rStyle w:val="fontstyle01"/>
          <w:rFonts w:ascii="Book Antiqua" w:eastAsia="宋体" w:hAnsi="Book Antiqua" w:cs="Times New Roman"/>
          <w:sz w:val="24"/>
          <w:szCs w:val="24"/>
        </w:rPr>
      </w:pPr>
    </w:p>
    <w:p w14:paraId="32E50EF3" w14:textId="36600189" w:rsidR="002D178F" w:rsidRPr="00D535AC" w:rsidRDefault="002D178F" w:rsidP="00D535AC">
      <w:pPr>
        <w:adjustRightInd w:val="0"/>
        <w:snapToGrid w:val="0"/>
        <w:spacing w:line="360" w:lineRule="auto"/>
        <w:rPr>
          <w:rStyle w:val="fontstyle01"/>
          <w:rFonts w:ascii="Book Antiqua" w:eastAsia="宋体" w:hAnsi="Book Antiqua" w:cs="Times New Roman"/>
          <w:b/>
          <w:bCs/>
          <w:sz w:val="24"/>
          <w:szCs w:val="24"/>
        </w:rPr>
      </w:pPr>
      <w:r w:rsidRPr="00D535AC">
        <w:rPr>
          <w:rStyle w:val="fontstyle01"/>
          <w:rFonts w:ascii="Book Antiqua" w:eastAsia="宋体" w:hAnsi="Book Antiqua" w:cs="Times New Roman"/>
          <w:b/>
          <w:bCs/>
          <w:sz w:val="24"/>
          <w:szCs w:val="24"/>
        </w:rPr>
        <w:t>Key words</w:t>
      </w:r>
      <w:r w:rsidR="00E21921" w:rsidRPr="00D535AC">
        <w:rPr>
          <w:rStyle w:val="fontstyle01"/>
          <w:rFonts w:ascii="Book Antiqua" w:eastAsia="宋体" w:hAnsi="Book Antiqua" w:cs="Times New Roman"/>
          <w:b/>
          <w:bCs/>
          <w:sz w:val="24"/>
          <w:szCs w:val="24"/>
        </w:rPr>
        <w:t xml:space="preserve">: </w:t>
      </w:r>
      <w:r w:rsidR="006B2079" w:rsidRPr="00D535AC">
        <w:rPr>
          <w:rStyle w:val="fontstyle01"/>
          <w:rFonts w:ascii="Book Antiqua" w:eastAsia="宋体" w:hAnsi="Book Antiqua" w:cs="Times New Roman"/>
          <w:sz w:val="24"/>
          <w:szCs w:val="24"/>
        </w:rPr>
        <w:t>S</w:t>
      </w:r>
      <w:r w:rsidR="00F959B1" w:rsidRPr="00D535AC">
        <w:rPr>
          <w:rStyle w:val="fontstyle01"/>
          <w:rFonts w:ascii="Book Antiqua" w:eastAsia="宋体" w:hAnsi="Book Antiqua" w:cs="Times New Roman"/>
          <w:sz w:val="24"/>
          <w:szCs w:val="24"/>
        </w:rPr>
        <w:t>olitary juvenile polyp</w:t>
      </w:r>
      <w:r w:rsidR="00E21921" w:rsidRPr="00D535AC">
        <w:rPr>
          <w:rStyle w:val="fontstyle01"/>
          <w:rFonts w:ascii="Book Antiqua" w:eastAsia="宋体" w:hAnsi="Book Antiqua" w:cs="Times New Roman"/>
          <w:sz w:val="24"/>
          <w:szCs w:val="24"/>
        </w:rPr>
        <w:t xml:space="preserve">; </w:t>
      </w:r>
      <w:r w:rsidR="006B2079" w:rsidRPr="00D535AC">
        <w:rPr>
          <w:rStyle w:val="fontstyle01"/>
          <w:rFonts w:ascii="Book Antiqua" w:eastAsia="宋体" w:hAnsi="Book Antiqua" w:cs="Times New Roman"/>
          <w:sz w:val="24"/>
          <w:szCs w:val="24"/>
        </w:rPr>
        <w:t>U</w:t>
      </w:r>
      <w:r w:rsidR="00F959B1" w:rsidRPr="00D535AC">
        <w:rPr>
          <w:rStyle w:val="fontstyle01"/>
          <w:rFonts w:ascii="Book Antiqua" w:eastAsia="宋体" w:hAnsi="Book Antiqua" w:cs="Times New Roman"/>
          <w:sz w:val="24"/>
          <w:szCs w:val="24"/>
        </w:rPr>
        <w:t>lcerative colitis</w:t>
      </w:r>
      <w:r w:rsidR="00E21921" w:rsidRPr="00D535AC">
        <w:rPr>
          <w:rStyle w:val="fontstyle01"/>
          <w:rFonts w:ascii="Book Antiqua" w:eastAsia="宋体" w:hAnsi="Book Antiqua" w:cs="Times New Roman"/>
          <w:sz w:val="24"/>
          <w:szCs w:val="24"/>
        </w:rPr>
        <w:t xml:space="preserve">; </w:t>
      </w:r>
      <w:bookmarkStart w:id="16" w:name="OLE_LINK10"/>
      <w:r w:rsidR="006B2079" w:rsidRPr="00D535AC">
        <w:rPr>
          <w:rStyle w:val="fontstyle01"/>
          <w:rFonts w:ascii="Book Antiqua" w:eastAsia="宋体" w:hAnsi="Book Antiqua" w:cs="Times New Roman"/>
          <w:sz w:val="24"/>
          <w:szCs w:val="24"/>
        </w:rPr>
        <w:t>Endoscopic mucosal resection</w:t>
      </w:r>
      <w:bookmarkEnd w:id="16"/>
      <w:r w:rsidR="00E21921" w:rsidRPr="00D535AC">
        <w:rPr>
          <w:rStyle w:val="fontstyle01"/>
          <w:rFonts w:ascii="Book Antiqua" w:eastAsia="宋体" w:hAnsi="Book Antiqua" w:cs="Times New Roman"/>
          <w:sz w:val="24"/>
          <w:szCs w:val="24"/>
        </w:rPr>
        <w:t xml:space="preserve">; </w:t>
      </w:r>
      <w:bookmarkStart w:id="17" w:name="OLE_LINK11"/>
      <w:r w:rsidR="006B2079" w:rsidRPr="00D535AC">
        <w:rPr>
          <w:rStyle w:val="fontstyle01"/>
          <w:rFonts w:ascii="Book Antiqua" w:eastAsia="宋体" w:hAnsi="Book Antiqua" w:cs="Times New Roman"/>
          <w:sz w:val="24"/>
          <w:szCs w:val="24"/>
        </w:rPr>
        <w:t>C</w:t>
      </w:r>
      <w:r w:rsidR="00F959B1" w:rsidRPr="00D535AC">
        <w:rPr>
          <w:rStyle w:val="fontstyle01"/>
          <w:rFonts w:ascii="Book Antiqua" w:eastAsia="宋体" w:hAnsi="Book Antiqua" w:cs="Times New Roman"/>
          <w:sz w:val="24"/>
          <w:szCs w:val="24"/>
        </w:rPr>
        <w:t>ase report</w:t>
      </w:r>
      <w:bookmarkEnd w:id="17"/>
    </w:p>
    <w:p w14:paraId="2835098D" w14:textId="32884605" w:rsidR="00F959B1" w:rsidRPr="00D535AC" w:rsidRDefault="00F959B1" w:rsidP="00D535AC">
      <w:pPr>
        <w:adjustRightInd w:val="0"/>
        <w:snapToGrid w:val="0"/>
        <w:spacing w:line="360" w:lineRule="auto"/>
        <w:rPr>
          <w:rStyle w:val="fontstyle01"/>
          <w:rFonts w:ascii="Book Antiqua" w:eastAsia="宋体" w:hAnsi="Book Antiqua" w:cs="Times New Roman"/>
          <w:sz w:val="24"/>
          <w:szCs w:val="24"/>
        </w:rPr>
      </w:pPr>
    </w:p>
    <w:p w14:paraId="778F2CF6" w14:textId="5DA170D7" w:rsidR="001F33FE" w:rsidRPr="00751182" w:rsidRDefault="00E21921" w:rsidP="001F33FE">
      <w:pPr>
        <w:adjustRightInd w:val="0"/>
        <w:snapToGrid w:val="0"/>
        <w:spacing w:line="360" w:lineRule="auto"/>
        <w:rPr>
          <w:rFonts w:ascii="Book Antiqua" w:hAnsi="Book Antiqua" w:hint="eastAsia"/>
          <w:sz w:val="20"/>
          <w:szCs w:val="20"/>
        </w:rPr>
      </w:pPr>
      <w:r w:rsidRPr="00D535AC">
        <w:rPr>
          <w:rStyle w:val="fontstyle01"/>
          <w:rFonts w:ascii="Book Antiqua" w:eastAsia="宋体" w:hAnsi="Book Antiqua" w:cs="Times New Roman"/>
          <w:sz w:val="24"/>
          <w:szCs w:val="24"/>
        </w:rPr>
        <w:t xml:space="preserve">Chen YW, Tu JF, Shen WJ, Chen WY, Dong J. Diagnosis and management of a solitary colorectal juvenile polyp in an adult during follow-up for ulcerative colitis: A case report. </w:t>
      </w:r>
      <w:bookmarkStart w:id="18" w:name="_Hlk27483306"/>
      <w:bookmarkStart w:id="19" w:name="_Hlk28957788"/>
      <w:r w:rsidR="00021EC4" w:rsidRPr="00021EC4">
        <w:rPr>
          <w:rFonts w:ascii="Book Antiqua" w:hAnsi="Book Antiqua"/>
          <w:i/>
          <w:iCs/>
          <w:sz w:val="24"/>
          <w:szCs w:val="24"/>
        </w:rPr>
        <w:t xml:space="preserve">World J </w:t>
      </w:r>
      <w:proofErr w:type="spellStart"/>
      <w:r w:rsidR="00021EC4" w:rsidRPr="00021EC4">
        <w:rPr>
          <w:rFonts w:ascii="Book Antiqua" w:hAnsi="Book Antiqua"/>
          <w:i/>
          <w:iCs/>
          <w:sz w:val="24"/>
          <w:szCs w:val="24"/>
        </w:rPr>
        <w:t>Gastroenterol</w:t>
      </w:r>
      <w:proofErr w:type="spellEnd"/>
      <w:r w:rsidRPr="00D535AC">
        <w:rPr>
          <w:rFonts w:ascii="Book Antiqua" w:hAnsi="Book Antiqua"/>
          <w:i/>
          <w:iCs/>
          <w:sz w:val="24"/>
          <w:szCs w:val="24"/>
        </w:rPr>
        <w:t xml:space="preserve"> </w:t>
      </w:r>
      <w:bookmarkEnd w:id="18"/>
      <w:r w:rsidR="001F33FE" w:rsidRPr="00751182">
        <w:rPr>
          <w:rFonts w:ascii="Book Antiqua" w:hAnsi="Book Antiqua"/>
          <w:sz w:val="20"/>
          <w:szCs w:val="20"/>
        </w:rPr>
        <w:t xml:space="preserve">2020; 26(8): </w:t>
      </w:r>
      <w:r w:rsidR="001F33FE">
        <w:rPr>
          <w:rFonts w:ascii="Book Antiqua" w:hAnsi="Book Antiqua" w:hint="eastAsia"/>
          <w:sz w:val="20"/>
          <w:szCs w:val="20"/>
        </w:rPr>
        <w:t>8</w:t>
      </w:r>
      <w:r w:rsidR="001F33FE">
        <w:rPr>
          <w:rFonts w:ascii="Book Antiqua" w:hAnsi="Book Antiqua" w:hint="eastAsia"/>
          <w:sz w:val="20"/>
          <w:szCs w:val="20"/>
        </w:rPr>
        <w:t>77</w:t>
      </w:r>
      <w:r w:rsidR="001F33FE" w:rsidRPr="00751182">
        <w:rPr>
          <w:rFonts w:ascii="Book Antiqua" w:hAnsi="Book Antiqua"/>
          <w:sz w:val="20"/>
          <w:szCs w:val="20"/>
        </w:rPr>
        <w:t>-</w:t>
      </w:r>
      <w:r w:rsidR="001F33FE">
        <w:rPr>
          <w:rFonts w:ascii="Book Antiqua" w:hAnsi="Book Antiqua" w:hint="eastAsia"/>
          <w:sz w:val="20"/>
          <w:szCs w:val="20"/>
        </w:rPr>
        <w:t>8</w:t>
      </w:r>
      <w:r w:rsidR="001F33FE">
        <w:rPr>
          <w:rFonts w:ascii="Book Antiqua" w:hAnsi="Book Antiqua" w:hint="eastAsia"/>
          <w:sz w:val="20"/>
          <w:szCs w:val="20"/>
        </w:rPr>
        <w:t>82</w:t>
      </w:r>
    </w:p>
    <w:p w14:paraId="4ABCD36D" w14:textId="68B767B0" w:rsidR="001F33FE" w:rsidRDefault="001F33FE" w:rsidP="001F33FE">
      <w:pPr>
        <w:adjustRightInd w:val="0"/>
        <w:snapToGrid w:val="0"/>
        <w:spacing w:line="360" w:lineRule="auto"/>
        <w:rPr>
          <w:rFonts w:ascii="Book Antiqua" w:hAnsi="Book Antiqua" w:hint="eastAsia"/>
          <w:sz w:val="20"/>
          <w:szCs w:val="20"/>
        </w:rPr>
      </w:pPr>
      <w:r w:rsidRPr="000F15A6">
        <w:rPr>
          <w:rFonts w:ascii="Book Antiqua" w:hAnsi="Book Antiqua"/>
          <w:b/>
          <w:sz w:val="20"/>
          <w:szCs w:val="20"/>
        </w:rPr>
        <w:t>URL:</w:t>
      </w:r>
      <w:r w:rsidRPr="00751182">
        <w:rPr>
          <w:rFonts w:ascii="Book Antiqua" w:hAnsi="Book Antiqua"/>
          <w:sz w:val="20"/>
          <w:szCs w:val="20"/>
        </w:rPr>
        <w:t xml:space="preserve"> https://www.wjgnet.com/1007-9327/full/v26/i8/</w:t>
      </w:r>
      <w:r>
        <w:rPr>
          <w:rFonts w:ascii="Book Antiqua" w:hAnsi="Book Antiqua" w:hint="eastAsia"/>
          <w:sz w:val="20"/>
          <w:szCs w:val="20"/>
        </w:rPr>
        <w:t>8</w:t>
      </w:r>
      <w:r>
        <w:rPr>
          <w:rFonts w:ascii="Book Antiqua" w:hAnsi="Book Antiqua" w:hint="eastAsia"/>
          <w:sz w:val="20"/>
          <w:szCs w:val="20"/>
        </w:rPr>
        <w:t>77</w:t>
      </w:r>
      <w:r w:rsidRPr="00751182">
        <w:rPr>
          <w:rFonts w:ascii="Book Antiqua" w:hAnsi="Book Antiqua"/>
          <w:sz w:val="20"/>
          <w:szCs w:val="20"/>
        </w:rPr>
        <w:t>.htm</w:t>
      </w:r>
    </w:p>
    <w:p w14:paraId="58D1DACF" w14:textId="5FBBBC13" w:rsidR="00E21921" w:rsidRPr="00D535AC" w:rsidRDefault="001F33FE" w:rsidP="001F33FE">
      <w:pPr>
        <w:adjustRightInd w:val="0"/>
        <w:snapToGrid w:val="0"/>
        <w:spacing w:line="360" w:lineRule="auto"/>
        <w:rPr>
          <w:rFonts w:ascii="Book Antiqua" w:hAnsi="Book Antiqua"/>
          <w:b/>
          <w:sz w:val="24"/>
          <w:szCs w:val="24"/>
        </w:rPr>
      </w:pPr>
      <w:r w:rsidRPr="000F15A6">
        <w:rPr>
          <w:rFonts w:ascii="Book Antiqua" w:hAnsi="Book Antiqua"/>
          <w:b/>
          <w:sz w:val="20"/>
          <w:szCs w:val="20"/>
        </w:rPr>
        <w:t>DOI:</w:t>
      </w:r>
      <w:r w:rsidRPr="00751182">
        <w:rPr>
          <w:rFonts w:ascii="Book Antiqua" w:hAnsi="Book Antiqua"/>
          <w:sz w:val="20"/>
          <w:szCs w:val="20"/>
        </w:rPr>
        <w:t xml:space="preserve"> </w:t>
      </w:r>
      <w:bookmarkStart w:id="20" w:name="_GoBack"/>
      <w:r w:rsidRPr="00751182">
        <w:rPr>
          <w:rFonts w:ascii="Book Antiqua" w:hAnsi="Book Antiqua"/>
          <w:sz w:val="20"/>
          <w:szCs w:val="20"/>
        </w:rPr>
        <w:t>https://dx.doi.org/10.3748/wjg.v26.i8.</w:t>
      </w:r>
      <w:r>
        <w:rPr>
          <w:rFonts w:ascii="Book Antiqua" w:hAnsi="Book Antiqua" w:hint="eastAsia"/>
          <w:sz w:val="20"/>
          <w:szCs w:val="20"/>
        </w:rPr>
        <w:t>8</w:t>
      </w:r>
      <w:r>
        <w:rPr>
          <w:rFonts w:ascii="Book Antiqua" w:hAnsi="Book Antiqua" w:hint="eastAsia"/>
          <w:sz w:val="20"/>
          <w:szCs w:val="20"/>
        </w:rPr>
        <w:t>77</w:t>
      </w:r>
      <w:bookmarkEnd w:id="20"/>
    </w:p>
    <w:bookmarkEnd w:id="19"/>
    <w:p w14:paraId="26414092" w14:textId="7A450D3F" w:rsidR="00E21921" w:rsidRPr="00D535AC" w:rsidRDefault="00E21921" w:rsidP="00D535AC">
      <w:pPr>
        <w:adjustRightInd w:val="0"/>
        <w:snapToGrid w:val="0"/>
        <w:spacing w:line="360" w:lineRule="auto"/>
        <w:rPr>
          <w:rStyle w:val="fontstyle01"/>
          <w:rFonts w:ascii="Book Antiqua" w:eastAsia="宋体" w:hAnsi="Book Antiqua" w:cs="Times New Roman"/>
          <w:sz w:val="24"/>
          <w:szCs w:val="24"/>
        </w:rPr>
      </w:pPr>
    </w:p>
    <w:p w14:paraId="21D9D59A" w14:textId="06BCCE5E" w:rsidR="00926A90" w:rsidRPr="00D535AC" w:rsidRDefault="00926A90" w:rsidP="00D535AC">
      <w:pPr>
        <w:adjustRightInd w:val="0"/>
        <w:snapToGrid w:val="0"/>
        <w:spacing w:line="360" w:lineRule="auto"/>
        <w:rPr>
          <w:rStyle w:val="fontstyle01"/>
          <w:rFonts w:ascii="Book Antiqua" w:eastAsia="宋体" w:hAnsi="Book Antiqua" w:cs="Times New Roman"/>
          <w:b/>
          <w:bCs/>
          <w:sz w:val="24"/>
          <w:szCs w:val="24"/>
        </w:rPr>
      </w:pPr>
      <w:bookmarkStart w:id="21" w:name="_Hlk26283642"/>
      <w:r w:rsidRPr="00D535AC">
        <w:rPr>
          <w:rStyle w:val="fontstyle01"/>
          <w:rFonts w:ascii="Book Antiqua" w:eastAsia="宋体" w:hAnsi="Book Antiqua" w:cs="Times New Roman"/>
          <w:b/>
          <w:bCs/>
          <w:sz w:val="24"/>
          <w:szCs w:val="24"/>
        </w:rPr>
        <w:t>Core tip</w:t>
      </w:r>
      <w:r w:rsidR="00804595" w:rsidRPr="00D535AC">
        <w:rPr>
          <w:rStyle w:val="fontstyle01"/>
          <w:rFonts w:ascii="Book Antiqua" w:eastAsia="宋体" w:hAnsi="Book Antiqua" w:cs="Times New Roman"/>
          <w:b/>
          <w:bCs/>
          <w:sz w:val="24"/>
          <w:szCs w:val="24"/>
        </w:rPr>
        <w:t xml:space="preserve">: </w:t>
      </w:r>
      <w:bookmarkStart w:id="22" w:name="OLE_LINK12"/>
      <w:r w:rsidR="00542C63" w:rsidRPr="00D535AC">
        <w:rPr>
          <w:rStyle w:val="fontstyle01"/>
          <w:rFonts w:ascii="Book Antiqua" w:eastAsia="宋体" w:hAnsi="Book Antiqua" w:cs="Times New Roman"/>
          <w:sz w:val="24"/>
          <w:szCs w:val="24"/>
        </w:rPr>
        <w:t xml:space="preserve">Juvenile polyps are the most common type of polyps in children but </w:t>
      </w:r>
      <w:r w:rsidR="00C516B2" w:rsidRPr="00D535AC">
        <w:rPr>
          <w:rStyle w:val="fontstyle01"/>
          <w:rFonts w:ascii="Book Antiqua" w:eastAsia="宋体" w:hAnsi="Book Antiqua" w:cs="Times New Roman"/>
          <w:sz w:val="24"/>
          <w:szCs w:val="24"/>
        </w:rPr>
        <w:t xml:space="preserve">are </w:t>
      </w:r>
      <w:r w:rsidR="00542C63" w:rsidRPr="00D535AC">
        <w:rPr>
          <w:rStyle w:val="fontstyle01"/>
          <w:rFonts w:ascii="Book Antiqua" w:eastAsia="宋体" w:hAnsi="Book Antiqua" w:cs="Times New Roman"/>
          <w:sz w:val="24"/>
          <w:szCs w:val="24"/>
        </w:rPr>
        <w:t>rare in adult</w:t>
      </w:r>
      <w:r w:rsidR="00C516B2" w:rsidRPr="00D535AC">
        <w:rPr>
          <w:rStyle w:val="fontstyle01"/>
          <w:rFonts w:ascii="Book Antiqua" w:eastAsia="宋体" w:hAnsi="Book Antiqua" w:cs="Times New Roman"/>
          <w:sz w:val="24"/>
          <w:szCs w:val="24"/>
        </w:rPr>
        <w:t>s</w:t>
      </w:r>
      <w:r w:rsidR="006B7324" w:rsidRPr="00D535AC">
        <w:rPr>
          <w:rStyle w:val="fontstyle01"/>
          <w:rFonts w:ascii="Book Antiqua" w:eastAsia="宋体" w:hAnsi="Book Antiqua" w:cs="Times New Roman"/>
          <w:sz w:val="24"/>
          <w:szCs w:val="24"/>
        </w:rPr>
        <w:t xml:space="preserve">. </w:t>
      </w:r>
      <w:r w:rsidR="00C516B2" w:rsidRPr="00D535AC">
        <w:rPr>
          <w:rStyle w:val="fontstyle01"/>
          <w:rFonts w:ascii="Book Antiqua" w:eastAsia="宋体" w:hAnsi="Book Antiqua" w:cs="Times New Roman"/>
          <w:sz w:val="24"/>
          <w:szCs w:val="24"/>
        </w:rPr>
        <w:t>Al</w:t>
      </w:r>
      <w:r w:rsidR="00C01E83" w:rsidRPr="00D535AC">
        <w:rPr>
          <w:rStyle w:val="fontstyle01"/>
          <w:rFonts w:ascii="Book Antiqua" w:eastAsia="宋体" w:hAnsi="Book Antiqua" w:cs="Times New Roman"/>
          <w:sz w:val="24"/>
          <w:szCs w:val="24"/>
        </w:rPr>
        <w:t xml:space="preserve">though sporadic juvenile polyps are not associated with </w:t>
      </w:r>
      <w:r w:rsidR="00F34255">
        <w:rPr>
          <w:rStyle w:val="fontstyle01"/>
          <w:rFonts w:ascii="Book Antiqua" w:eastAsia="宋体" w:hAnsi="Book Antiqua" w:cs="Times New Roman"/>
          <w:sz w:val="24"/>
          <w:szCs w:val="24"/>
        </w:rPr>
        <w:t xml:space="preserve">an </w:t>
      </w:r>
      <w:r w:rsidR="00C01E83" w:rsidRPr="00D535AC">
        <w:rPr>
          <w:rStyle w:val="fontstyle01"/>
          <w:rFonts w:ascii="Book Antiqua" w:eastAsia="宋体" w:hAnsi="Book Antiqua" w:cs="Times New Roman"/>
          <w:sz w:val="24"/>
          <w:szCs w:val="24"/>
        </w:rPr>
        <w:t>increased cancer risk</w:t>
      </w:r>
      <w:r w:rsidR="006B7324" w:rsidRPr="00D535AC">
        <w:rPr>
          <w:rStyle w:val="fontstyle01"/>
          <w:rFonts w:ascii="Book Antiqua" w:eastAsia="宋体" w:hAnsi="Book Antiqua" w:cs="Times New Roman"/>
          <w:sz w:val="24"/>
          <w:szCs w:val="24"/>
        </w:rPr>
        <w:t xml:space="preserve">, </w:t>
      </w:r>
      <w:r w:rsidR="00C01E83" w:rsidRPr="00D535AC">
        <w:rPr>
          <w:rStyle w:val="fontstyle01"/>
          <w:rFonts w:ascii="Book Antiqua" w:eastAsia="宋体" w:hAnsi="Book Antiqua" w:cs="Times New Roman"/>
          <w:sz w:val="24"/>
          <w:szCs w:val="24"/>
        </w:rPr>
        <w:t>they may</w:t>
      </w:r>
      <w:r w:rsidR="00C97552" w:rsidRPr="00D535AC">
        <w:rPr>
          <w:rStyle w:val="fontstyle01"/>
          <w:rFonts w:ascii="Book Antiqua" w:eastAsia="宋体" w:hAnsi="Book Antiqua" w:cs="Times New Roman"/>
          <w:sz w:val="24"/>
          <w:szCs w:val="24"/>
        </w:rPr>
        <w:t xml:space="preserve"> also</w:t>
      </w:r>
      <w:r w:rsidR="00C01E83" w:rsidRPr="00D535AC">
        <w:rPr>
          <w:rStyle w:val="fontstyle01"/>
          <w:rFonts w:ascii="Book Antiqua" w:eastAsia="宋体" w:hAnsi="Book Antiqua" w:cs="Times New Roman"/>
          <w:sz w:val="24"/>
          <w:szCs w:val="24"/>
        </w:rPr>
        <w:t xml:space="preserve"> undergo dysplastic change</w:t>
      </w:r>
      <w:r w:rsidR="00C97552" w:rsidRPr="00D535AC">
        <w:rPr>
          <w:rStyle w:val="fontstyle01"/>
          <w:rFonts w:ascii="Book Antiqua" w:eastAsia="宋体" w:hAnsi="Book Antiqua" w:cs="Times New Roman"/>
          <w:sz w:val="24"/>
          <w:szCs w:val="24"/>
        </w:rPr>
        <w:t>s</w:t>
      </w:r>
      <w:r w:rsidR="006B7324" w:rsidRPr="00D535AC">
        <w:rPr>
          <w:rStyle w:val="fontstyle01"/>
          <w:rFonts w:ascii="Book Antiqua" w:eastAsia="宋体" w:hAnsi="Book Antiqua" w:cs="Times New Roman"/>
          <w:sz w:val="24"/>
          <w:szCs w:val="24"/>
        </w:rPr>
        <w:t xml:space="preserve">. </w:t>
      </w:r>
      <w:r w:rsidR="00E21921" w:rsidRPr="00D535AC">
        <w:rPr>
          <w:rStyle w:val="fontstyle01"/>
          <w:rFonts w:ascii="Book Antiqua" w:eastAsia="宋体" w:hAnsi="Book Antiqua" w:cs="Times New Roman"/>
          <w:sz w:val="24"/>
          <w:szCs w:val="24"/>
        </w:rPr>
        <w:t>Inflammatory bowel disease</w:t>
      </w:r>
      <w:r w:rsidR="00C01E83" w:rsidRPr="00D535AC">
        <w:rPr>
          <w:rStyle w:val="fontstyle01"/>
          <w:rFonts w:ascii="Book Antiqua" w:eastAsia="宋体" w:hAnsi="Book Antiqua" w:cs="Times New Roman"/>
          <w:sz w:val="24"/>
          <w:szCs w:val="24"/>
        </w:rPr>
        <w:t xml:space="preserve"> patients have a similar spectrum of symptoms </w:t>
      </w:r>
      <w:r w:rsidR="00C97552" w:rsidRPr="00D535AC">
        <w:rPr>
          <w:rStyle w:val="fontstyle01"/>
          <w:rFonts w:ascii="Book Antiqua" w:eastAsia="宋体" w:hAnsi="Book Antiqua" w:cs="Times New Roman"/>
          <w:sz w:val="24"/>
          <w:szCs w:val="24"/>
        </w:rPr>
        <w:t xml:space="preserve">as patients </w:t>
      </w:r>
      <w:r w:rsidR="00C01E83" w:rsidRPr="00D535AC">
        <w:rPr>
          <w:rStyle w:val="fontstyle01"/>
          <w:rFonts w:ascii="Book Antiqua" w:eastAsia="宋体" w:hAnsi="Book Antiqua" w:cs="Times New Roman"/>
          <w:sz w:val="24"/>
          <w:szCs w:val="24"/>
        </w:rPr>
        <w:t xml:space="preserve">with juvenile polyps. </w:t>
      </w:r>
      <w:r w:rsidR="00D7719D" w:rsidRPr="00D535AC">
        <w:rPr>
          <w:rStyle w:val="fontstyle01"/>
          <w:rFonts w:ascii="Book Antiqua" w:eastAsia="宋体" w:hAnsi="Book Antiqua" w:cs="Times New Roman"/>
          <w:sz w:val="24"/>
          <w:szCs w:val="24"/>
        </w:rPr>
        <w:t xml:space="preserve">Both patients with juvenile polyps and those with </w:t>
      </w:r>
      <w:r w:rsidR="00C97552" w:rsidRPr="00D535AC">
        <w:rPr>
          <w:rStyle w:val="fontstyle01"/>
          <w:rFonts w:ascii="Book Antiqua" w:eastAsia="宋体" w:hAnsi="Book Antiqua" w:cs="Times New Roman"/>
          <w:sz w:val="24"/>
          <w:szCs w:val="24"/>
        </w:rPr>
        <w:t xml:space="preserve">active </w:t>
      </w:r>
      <w:r w:rsidR="00E21921" w:rsidRPr="00D535AC">
        <w:rPr>
          <w:rStyle w:val="fontstyle01"/>
          <w:rFonts w:ascii="Book Antiqua" w:eastAsia="宋体" w:hAnsi="Book Antiqua" w:cs="Times New Roman"/>
          <w:sz w:val="24"/>
          <w:szCs w:val="24"/>
        </w:rPr>
        <w:t>inflammatory bowel disease</w:t>
      </w:r>
      <w:r w:rsidR="00D7719D" w:rsidRPr="00D535AC">
        <w:rPr>
          <w:rStyle w:val="fontstyle01"/>
          <w:rFonts w:ascii="Book Antiqua" w:eastAsia="宋体" w:hAnsi="Book Antiqua" w:cs="Times New Roman"/>
          <w:sz w:val="24"/>
          <w:szCs w:val="24"/>
        </w:rPr>
        <w:t xml:space="preserve"> have high fecal calprotectin level</w:t>
      </w:r>
      <w:r w:rsidR="00C97552" w:rsidRPr="00D535AC">
        <w:rPr>
          <w:rStyle w:val="fontstyle01"/>
          <w:rFonts w:ascii="Book Antiqua" w:eastAsia="宋体" w:hAnsi="Book Antiqua" w:cs="Times New Roman"/>
          <w:sz w:val="24"/>
          <w:szCs w:val="24"/>
        </w:rPr>
        <w:t>s</w:t>
      </w:r>
      <w:r w:rsidR="00D7719D" w:rsidRPr="00D535AC">
        <w:rPr>
          <w:rStyle w:val="fontstyle01"/>
          <w:rFonts w:ascii="Book Antiqua" w:eastAsia="宋体" w:hAnsi="Book Antiqua" w:cs="Times New Roman"/>
          <w:sz w:val="24"/>
          <w:szCs w:val="24"/>
        </w:rPr>
        <w:t>. Here</w:t>
      </w:r>
      <w:r w:rsidR="00C97552" w:rsidRPr="00D535AC">
        <w:rPr>
          <w:rStyle w:val="fontstyle01"/>
          <w:rFonts w:ascii="Book Antiqua" w:eastAsia="宋体" w:hAnsi="Book Antiqua" w:cs="Times New Roman"/>
          <w:sz w:val="24"/>
          <w:szCs w:val="24"/>
        </w:rPr>
        <w:t xml:space="preserve">, </w:t>
      </w:r>
      <w:r w:rsidR="00D7719D" w:rsidRPr="00D535AC">
        <w:rPr>
          <w:rStyle w:val="fontstyle01"/>
          <w:rFonts w:ascii="Book Antiqua" w:eastAsia="宋体" w:hAnsi="Book Antiqua" w:cs="Times New Roman"/>
          <w:sz w:val="24"/>
          <w:szCs w:val="24"/>
        </w:rPr>
        <w:t xml:space="preserve">we present </w:t>
      </w:r>
      <w:r w:rsidR="00C97552" w:rsidRPr="00D535AC">
        <w:rPr>
          <w:rStyle w:val="fontstyle01"/>
          <w:rFonts w:ascii="Book Antiqua" w:eastAsia="宋体" w:hAnsi="Book Antiqua" w:cs="Times New Roman"/>
          <w:sz w:val="24"/>
          <w:szCs w:val="24"/>
        </w:rPr>
        <w:t>the first</w:t>
      </w:r>
      <w:r w:rsidR="00D7719D" w:rsidRPr="00D535AC">
        <w:rPr>
          <w:rStyle w:val="fontstyle01"/>
          <w:rFonts w:ascii="Book Antiqua" w:eastAsia="宋体" w:hAnsi="Book Antiqua" w:cs="Times New Roman"/>
          <w:sz w:val="24"/>
          <w:szCs w:val="24"/>
        </w:rPr>
        <w:t xml:space="preserve"> case of</w:t>
      </w:r>
      <w:r w:rsidR="003405BD" w:rsidRPr="00D535AC">
        <w:rPr>
          <w:rStyle w:val="fontstyle01"/>
          <w:rFonts w:ascii="Book Antiqua" w:eastAsia="宋体" w:hAnsi="Book Antiqua" w:cs="Times New Roman"/>
          <w:sz w:val="24"/>
          <w:szCs w:val="24"/>
        </w:rPr>
        <w:t xml:space="preserve"> adult </w:t>
      </w:r>
      <w:r w:rsidR="00E21921" w:rsidRPr="00D535AC">
        <w:rPr>
          <w:rStyle w:val="fontstyle01"/>
          <w:rFonts w:ascii="Book Antiqua" w:eastAsia="宋体" w:hAnsi="Book Antiqua" w:cs="Times New Roman"/>
          <w:sz w:val="24"/>
          <w:szCs w:val="24"/>
        </w:rPr>
        <w:t>ulcerative colitis</w:t>
      </w:r>
      <w:r w:rsidR="003405BD" w:rsidRPr="00D535AC">
        <w:rPr>
          <w:rStyle w:val="fontstyle01"/>
          <w:rFonts w:ascii="Book Antiqua" w:eastAsia="宋体" w:hAnsi="Book Antiqua" w:cs="Times New Roman"/>
          <w:sz w:val="24"/>
          <w:szCs w:val="24"/>
        </w:rPr>
        <w:t xml:space="preserve"> patient with </w:t>
      </w:r>
      <w:r w:rsidR="00C97552" w:rsidRPr="00D535AC">
        <w:rPr>
          <w:rStyle w:val="fontstyle01"/>
          <w:rFonts w:ascii="Book Antiqua" w:eastAsia="宋体" w:hAnsi="Book Antiqua" w:cs="Times New Roman"/>
          <w:sz w:val="24"/>
          <w:szCs w:val="24"/>
        </w:rPr>
        <w:t xml:space="preserve">a </w:t>
      </w:r>
      <w:r w:rsidR="003405BD" w:rsidRPr="00D535AC">
        <w:rPr>
          <w:rStyle w:val="fontstyle01"/>
          <w:rFonts w:ascii="Book Antiqua" w:eastAsia="宋体" w:hAnsi="Book Antiqua" w:cs="Times New Roman"/>
          <w:sz w:val="24"/>
          <w:szCs w:val="24"/>
        </w:rPr>
        <w:t>solitary juvenile polyp,</w:t>
      </w:r>
      <w:r w:rsidR="006B7324" w:rsidRPr="00D535AC">
        <w:rPr>
          <w:rStyle w:val="fontstyle01"/>
          <w:rFonts w:ascii="Book Antiqua" w:eastAsia="宋体" w:hAnsi="Book Antiqua" w:cs="Times New Roman"/>
          <w:sz w:val="24"/>
          <w:szCs w:val="24"/>
        </w:rPr>
        <w:t xml:space="preserve"> </w:t>
      </w:r>
      <w:r w:rsidR="003405BD" w:rsidRPr="00D535AC">
        <w:rPr>
          <w:rStyle w:val="fontstyle01"/>
          <w:rFonts w:ascii="Book Antiqua" w:eastAsia="宋体" w:hAnsi="Book Antiqua" w:cs="Times New Roman"/>
          <w:sz w:val="24"/>
          <w:szCs w:val="24"/>
        </w:rPr>
        <w:t xml:space="preserve">which was treated by </w:t>
      </w:r>
      <w:r w:rsidR="00E21921" w:rsidRPr="00D535AC">
        <w:rPr>
          <w:rStyle w:val="fontstyle01"/>
          <w:rFonts w:ascii="Book Antiqua" w:eastAsia="宋体" w:hAnsi="Book Antiqua" w:cs="Times New Roman"/>
          <w:sz w:val="24"/>
          <w:szCs w:val="24"/>
        </w:rPr>
        <w:t>endoscopic mucosal resection</w:t>
      </w:r>
      <w:r w:rsidR="00C97552" w:rsidRPr="00D535AC">
        <w:rPr>
          <w:rStyle w:val="fontstyle01"/>
          <w:rFonts w:ascii="Book Antiqua" w:eastAsia="宋体" w:hAnsi="Book Antiqua" w:cs="Times New Roman"/>
          <w:sz w:val="24"/>
          <w:szCs w:val="24"/>
        </w:rPr>
        <w:t>, at his 12-year follow-up.</w:t>
      </w:r>
    </w:p>
    <w:bookmarkEnd w:id="21"/>
    <w:bookmarkEnd w:id="22"/>
    <w:p w14:paraId="4CF6DE94" w14:textId="7990CD14" w:rsidR="00804595" w:rsidRPr="00D535AC" w:rsidRDefault="00804595" w:rsidP="00D535AC">
      <w:pPr>
        <w:widowControl/>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br w:type="page"/>
      </w:r>
    </w:p>
    <w:p w14:paraId="7DBD34D0" w14:textId="77777777" w:rsidR="00E21921" w:rsidRPr="00D535AC" w:rsidRDefault="00E21921" w:rsidP="00D535AC">
      <w:pPr>
        <w:autoSpaceDE w:val="0"/>
        <w:autoSpaceDN w:val="0"/>
        <w:adjustRightInd w:val="0"/>
        <w:snapToGrid w:val="0"/>
        <w:spacing w:line="360" w:lineRule="auto"/>
        <w:rPr>
          <w:rFonts w:ascii="Book Antiqua" w:hAnsi="Book Antiqua" w:cstheme="minorHAnsi"/>
          <w:b/>
          <w:sz w:val="24"/>
          <w:szCs w:val="24"/>
          <w:u w:val="single"/>
          <w:lang w:val="en-GB"/>
        </w:rPr>
      </w:pPr>
      <w:bookmarkStart w:id="23" w:name="_Hlk26284928"/>
      <w:bookmarkStart w:id="24" w:name="_Hlk26283654"/>
      <w:r w:rsidRPr="00D535AC">
        <w:rPr>
          <w:rFonts w:ascii="Book Antiqua" w:hAnsi="Book Antiqua" w:cstheme="minorHAnsi"/>
          <w:b/>
          <w:sz w:val="24"/>
          <w:szCs w:val="24"/>
          <w:u w:val="single"/>
          <w:lang w:val="en-GB"/>
        </w:rPr>
        <w:lastRenderedPageBreak/>
        <w:t>INTRODUCTION</w:t>
      </w:r>
    </w:p>
    <w:p w14:paraId="44FF044D" w14:textId="5A6A2076" w:rsidR="00F87013" w:rsidRPr="00D535AC" w:rsidRDefault="00F87013"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 xml:space="preserve">Juvenile polyposis syndrome (JPS) is an autosomal dominant </w:t>
      </w:r>
      <w:r w:rsidR="005F1DBB" w:rsidRPr="00D535AC">
        <w:rPr>
          <w:rStyle w:val="fontstyle01"/>
          <w:rFonts w:ascii="Book Antiqua" w:eastAsia="宋体" w:hAnsi="Book Antiqua" w:cs="Times New Roman"/>
          <w:sz w:val="24"/>
          <w:szCs w:val="24"/>
        </w:rPr>
        <w:t xml:space="preserve">disease </w:t>
      </w:r>
      <w:r w:rsidRPr="00D535AC">
        <w:rPr>
          <w:rStyle w:val="fontstyle01"/>
          <w:rFonts w:ascii="Book Antiqua" w:eastAsia="宋体" w:hAnsi="Book Antiqua" w:cs="Times New Roman"/>
          <w:sz w:val="24"/>
          <w:szCs w:val="24"/>
        </w:rPr>
        <w:t xml:space="preserve">characterized by multiple </w:t>
      </w:r>
      <w:proofErr w:type="spellStart"/>
      <w:r w:rsidRPr="00D535AC">
        <w:rPr>
          <w:rStyle w:val="fontstyle01"/>
          <w:rFonts w:ascii="Book Antiqua" w:eastAsia="宋体" w:hAnsi="Book Antiqua" w:cs="Times New Roman"/>
          <w:sz w:val="24"/>
          <w:szCs w:val="24"/>
        </w:rPr>
        <w:t>hamartomatous</w:t>
      </w:r>
      <w:proofErr w:type="spellEnd"/>
      <w:r w:rsidRPr="00D535AC">
        <w:rPr>
          <w:rStyle w:val="fontstyle01"/>
          <w:rFonts w:ascii="Book Antiqua" w:eastAsia="宋体" w:hAnsi="Book Antiqua" w:cs="Times New Roman"/>
          <w:sz w:val="24"/>
          <w:szCs w:val="24"/>
        </w:rPr>
        <w:t xml:space="preserve"> polyps throughout the gastrointestinal tract. Individuals with JPS are at </w:t>
      </w:r>
      <w:r w:rsidR="00F34255">
        <w:rPr>
          <w:rStyle w:val="fontstyle01"/>
          <w:rFonts w:ascii="Book Antiqua" w:eastAsia="宋体" w:hAnsi="Book Antiqua" w:cs="Times New Roman"/>
          <w:sz w:val="24"/>
          <w:szCs w:val="24"/>
        </w:rPr>
        <w:t xml:space="preserve">an </w:t>
      </w:r>
      <w:r w:rsidRPr="00D535AC">
        <w:rPr>
          <w:rStyle w:val="fontstyle01"/>
          <w:rFonts w:ascii="Book Antiqua" w:eastAsia="宋体" w:hAnsi="Book Antiqua" w:cs="Times New Roman"/>
          <w:sz w:val="24"/>
          <w:szCs w:val="24"/>
        </w:rPr>
        <w:t>increased risk for colorectal and gastric cancers</w:t>
      </w:r>
      <w:bookmarkEnd w:id="23"/>
      <w:r w:rsidR="00877906" w:rsidRPr="00D535AC">
        <w:rPr>
          <w:rStyle w:val="fontstyle01"/>
          <w:rFonts w:ascii="Book Antiqua" w:eastAsia="宋体" w:hAnsi="Book Antiqua" w:cs="Times New Roman"/>
          <w:sz w:val="24"/>
          <w:szCs w:val="24"/>
        </w:rPr>
        <w:fldChar w:fldCharType="begin">
          <w:fldData xml:space="preserve">PEVuZE5vdGU+PENpdGU+PEF1dGhvcj5Ccm9zZW5zPC9BdXRob3I+PFllYXI+MjAwNzwvWWVhcj48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</w:fldData>
        </w:fldChar>
      </w:r>
      <w:r w:rsidR="006E76CE" w:rsidRPr="00D535AC">
        <w:rPr>
          <w:rStyle w:val="fontstyle01"/>
          <w:rFonts w:ascii="Book Antiqua" w:eastAsia="宋体" w:hAnsi="Book Antiqua" w:cs="Times New Roman"/>
          <w:sz w:val="24"/>
          <w:szCs w:val="24"/>
        </w:rPr>
        <w:instrText xml:space="preserve"> ADDIN EN.CITE </w:instrText>
      </w:r>
      <w:r w:rsidR="006E76CE" w:rsidRPr="00D535AC">
        <w:rPr>
          <w:rStyle w:val="fontstyle01"/>
          <w:rFonts w:ascii="Book Antiqua" w:eastAsia="宋体" w:hAnsi="Book Antiqua" w:cs="Times New Roman"/>
          <w:sz w:val="24"/>
          <w:szCs w:val="24"/>
        </w:rPr>
        <w:fldChar w:fldCharType="begin">
          <w:fldData xml:space="preserve">PEVuZE5vdGU+PENpdGU+PEF1dGhvcj5Ccm9zZW5zPC9BdXRob3I+PFllYXI+MjAwNzwvWWVhcj48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</w:fldData>
        </w:fldChar>
      </w:r>
      <w:r w:rsidR="006E76CE" w:rsidRPr="00D535AC">
        <w:rPr>
          <w:rStyle w:val="fontstyle01"/>
          <w:rFonts w:ascii="Book Antiqua" w:eastAsia="宋体" w:hAnsi="Book Antiqua" w:cs="Times New Roman"/>
          <w:sz w:val="24"/>
          <w:szCs w:val="24"/>
        </w:rPr>
        <w:instrText xml:space="preserve"> ADDIN EN.CITE.DATA </w:instrText>
      </w:r>
      <w:r w:rsidR="006E76CE" w:rsidRPr="00D535AC">
        <w:rPr>
          <w:rStyle w:val="fontstyle01"/>
          <w:rFonts w:ascii="Book Antiqua" w:eastAsia="宋体" w:hAnsi="Book Antiqua" w:cs="Times New Roman"/>
          <w:sz w:val="24"/>
          <w:szCs w:val="24"/>
        </w:rPr>
      </w:r>
      <w:r w:rsidR="006E76CE" w:rsidRPr="00D535AC">
        <w:rPr>
          <w:rStyle w:val="fontstyle01"/>
          <w:rFonts w:ascii="Book Antiqua" w:eastAsia="宋体" w:hAnsi="Book Antiqua" w:cs="Times New Roman"/>
          <w:sz w:val="24"/>
          <w:szCs w:val="24"/>
        </w:rPr>
        <w:fldChar w:fldCharType="end"/>
      </w:r>
      <w:r w:rsidR="00877906" w:rsidRPr="00D535AC">
        <w:rPr>
          <w:rStyle w:val="fontstyle01"/>
          <w:rFonts w:ascii="Book Antiqua" w:eastAsia="宋体" w:hAnsi="Book Antiqua" w:cs="Times New Roman"/>
          <w:sz w:val="24"/>
          <w:szCs w:val="24"/>
        </w:rPr>
      </w:r>
      <w:r w:rsidR="00877906" w:rsidRPr="00D535AC">
        <w:rPr>
          <w:rStyle w:val="fontstyle01"/>
          <w:rFonts w:ascii="Book Antiqua" w:eastAsia="宋体" w:hAnsi="Book Antiqua" w:cs="Times New Roman"/>
          <w:sz w:val="24"/>
          <w:szCs w:val="24"/>
        </w:rPr>
        <w:fldChar w:fldCharType="separate"/>
      </w:r>
      <w:r w:rsidR="006E76CE" w:rsidRPr="00D535AC">
        <w:rPr>
          <w:rStyle w:val="fontstyle01"/>
          <w:rFonts w:ascii="Book Antiqua" w:eastAsia="宋体" w:hAnsi="Book Antiqua" w:cs="Times New Roman"/>
          <w:noProof/>
          <w:sz w:val="24"/>
          <w:szCs w:val="24"/>
          <w:vertAlign w:val="superscript"/>
        </w:rPr>
        <w:t>[</w:t>
      </w:r>
      <w:hyperlink w:anchor="_ENREF_1" w:tooltip="Brosens, 2007 #86" w:history="1">
        <w:r w:rsidR="00722124" w:rsidRPr="00D535AC">
          <w:rPr>
            <w:rStyle w:val="fontstyle01"/>
            <w:rFonts w:ascii="Book Antiqua" w:eastAsia="宋体" w:hAnsi="Book Antiqua" w:cs="Times New Roman"/>
            <w:noProof/>
            <w:sz w:val="24"/>
            <w:szCs w:val="24"/>
            <w:vertAlign w:val="superscript"/>
          </w:rPr>
          <w:t>1</w:t>
        </w:r>
      </w:hyperlink>
      <w:r w:rsidR="006E76CE" w:rsidRPr="00D535AC">
        <w:rPr>
          <w:rStyle w:val="fontstyle01"/>
          <w:rFonts w:ascii="Book Antiqua" w:eastAsia="宋体" w:hAnsi="Book Antiqua" w:cs="Times New Roman"/>
          <w:noProof/>
          <w:sz w:val="24"/>
          <w:szCs w:val="24"/>
          <w:vertAlign w:val="superscript"/>
        </w:rPr>
        <w:t>,</w:t>
      </w:r>
      <w:hyperlink w:anchor="_ENREF_2" w:tooltip="Latchford, 2012 #91" w:history="1">
        <w:r w:rsidR="00722124" w:rsidRPr="00D535AC">
          <w:rPr>
            <w:rStyle w:val="fontstyle01"/>
            <w:rFonts w:ascii="Book Antiqua" w:eastAsia="宋体" w:hAnsi="Book Antiqua" w:cs="Times New Roman"/>
            <w:noProof/>
            <w:sz w:val="24"/>
            <w:szCs w:val="24"/>
            <w:vertAlign w:val="superscript"/>
          </w:rPr>
          <w:t>2</w:t>
        </w:r>
      </w:hyperlink>
      <w:r w:rsidR="006E76CE" w:rsidRPr="00D535AC">
        <w:rPr>
          <w:rStyle w:val="fontstyle01"/>
          <w:rFonts w:ascii="Book Antiqua" w:eastAsia="宋体" w:hAnsi="Book Antiqua" w:cs="Times New Roman"/>
          <w:noProof/>
          <w:sz w:val="24"/>
          <w:szCs w:val="24"/>
          <w:vertAlign w:val="superscript"/>
        </w:rPr>
        <w:t>]</w:t>
      </w:r>
      <w:r w:rsidR="00877906" w:rsidRPr="00D535AC">
        <w:rPr>
          <w:rStyle w:val="fontstyle01"/>
          <w:rFonts w:ascii="Book Antiqua" w:eastAsia="宋体" w:hAnsi="Book Antiqua" w:cs="Times New Roman"/>
          <w:sz w:val="24"/>
          <w:szCs w:val="24"/>
        </w:rPr>
        <w:fldChar w:fldCharType="end"/>
      </w:r>
      <w:r w:rsidR="00F656BA" w:rsidRPr="00D535AC">
        <w:rPr>
          <w:rFonts w:ascii="Book Antiqua" w:hAnsi="Book Antiqua"/>
          <w:sz w:val="24"/>
          <w:szCs w:val="24"/>
        </w:rPr>
        <w:t>.</w:t>
      </w:r>
      <w:r w:rsidR="006D0192" w:rsidRPr="00D535AC">
        <w:rPr>
          <w:rFonts w:ascii="Book Antiqua" w:hAnsi="Book Antiqua"/>
          <w:sz w:val="24"/>
          <w:szCs w:val="24"/>
        </w:rPr>
        <w:t xml:space="preserve"> </w:t>
      </w:r>
      <w:bookmarkStart w:id="25" w:name="_Hlk26284938"/>
      <w:r w:rsidR="003609DA" w:rsidRPr="00D535AC">
        <w:rPr>
          <w:rStyle w:val="fontstyle01"/>
          <w:rFonts w:ascii="Book Antiqua" w:eastAsia="宋体" w:hAnsi="Book Antiqua" w:cs="Times New Roman"/>
          <w:sz w:val="24"/>
          <w:szCs w:val="24"/>
        </w:rPr>
        <w:t>In contrast to</w:t>
      </w:r>
      <w:r w:rsidR="0094642D" w:rsidRPr="00D535AC">
        <w:rPr>
          <w:rStyle w:val="fontstyle01"/>
          <w:rFonts w:ascii="Book Antiqua" w:eastAsia="宋体" w:hAnsi="Book Antiqua" w:cs="Times New Roman"/>
          <w:sz w:val="24"/>
          <w:szCs w:val="24"/>
        </w:rPr>
        <w:t xml:space="preserve"> </w:t>
      </w:r>
      <w:r w:rsidR="003609DA" w:rsidRPr="00D535AC">
        <w:rPr>
          <w:rStyle w:val="fontstyle01"/>
          <w:rFonts w:ascii="Book Antiqua" w:eastAsia="宋体" w:hAnsi="Book Antiqua" w:cs="Times New Roman"/>
          <w:sz w:val="24"/>
          <w:szCs w:val="24"/>
        </w:rPr>
        <w:t xml:space="preserve">JPS, sporadic juvenile polyps of the colon, </w:t>
      </w:r>
      <w:r w:rsidR="00C97552" w:rsidRPr="00D535AC">
        <w:rPr>
          <w:rStyle w:val="fontstyle01"/>
          <w:rFonts w:ascii="Book Antiqua" w:eastAsia="宋体" w:hAnsi="Book Antiqua" w:cs="Times New Roman"/>
          <w:sz w:val="24"/>
          <w:szCs w:val="24"/>
        </w:rPr>
        <w:t xml:space="preserve">which are </w:t>
      </w:r>
      <w:r w:rsidR="003609DA" w:rsidRPr="00D535AC">
        <w:rPr>
          <w:rStyle w:val="fontstyle01"/>
          <w:rFonts w:ascii="Book Antiqua" w:eastAsia="宋体" w:hAnsi="Book Antiqua" w:cs="Times New Roman"/>
          <w:sz w:val="24"/>
          <w:szCs w:val="24"/>
        </w:rPr>
        <w:t xml:space="preserve">usually solitary, </w:t>
      </w:r>
      <w:r w:rsidR="005F1DBB" w:rsidRPr="00D535AC">
        <w:rPr>
          <w:rStyle w:val="fontstyle01"/>
          <w:rFonts w:ascii="Book Antiqua" w:eastAsia="宋体" w:hAnsi="Book Antiqua" w:cs="Times New Roman"/>
          <w:sz w:val="24"/>
          <w:szCs w:val="24"/>
        </w:rPr>
        <w:t>do</w:t>
      </w:r>
      <w:r w:rsidR="00F34255">
        <w:rPr>
          <w:rStyle w:val="fontstyle01"/>
          <w:rFonts w:ascii="Book Antiqua" w:eastAsia="宋体" w:hAnsi="Book Antiqua" w:cs="Times New Roman"/>
          <w:sz w:val="24"/>
          <w:szCs w:val="24"/>
        </w:rPr>
        <w:t xml:space="preserve"> </w:t>
      </w:r>
      <w:r w:rsidR="005F1DBB" w:rsidRPr="00D535AC">
        <w:rPr>
          <w:rStyle w:val="fontstyle01"/>
          <w:rFonts w:ascii="Book Antiqua" w:eastAsia="宋体" w:hAnsi="Book Antiqua" w:cs="Times New Roman"/>
          <w:sz w:val="24"/>
          <w:szCs w:val="24"/>
        </w:rPr>
        <w:t>n</w:t>
      </w:r>
      <w:r w:rsidR="00F34255">
        <w:rPr>
          <w:rStyle w:val="fontstyle01"/>
          <w:rFonts w:ascii="Book Antiqua" w:eastAsia="宋体" w:hAnsi="Book Antiqua" w:cs="Times New Roman"/>
          <w:sz w:val="24"/>
          <w:szCs w:val="24"/>
        </w:rPr>
        <w:t>o</w:t>
      </w:r>
      <w:r w:rsidR="005F1DBB" w:rsidRPr="00D535AC">
        <w:rPr>
          <w:rStyle w:val="fontstyle01"/>
          <w:rFonts w:ascii="Book Antiqua" w:eastAsia="宋体" w:hAnsi="Book Antiqua" w:cs="Times New Roman"/>
          <w:sz w:val="24"/>
          <w:szCs w:val="24"/>
        </w:rPr>
        <w:t>t predict</w:t>
      </w:r>
      <w:r w:rsidR="003609DA" w:rsidRPr="00D535AC">
        <w:rPr>
          <w:rStyle w:val="fontstyle01"/>
          <w:rFonts w:ascii="Book Antiqua" w:eastAsia="宋体" w:hAnsi="Book Antiqua" w:cs="Times New Roman"/>
          <w:sz w:val="24"/>
          <w:szCs w:val="24"/>
        </w:rPr>
        <w:t xml:space="preserve"> </w:t>
      </w:r>
      <w:r w:rsidR="00F34255">
        <w:rPr>
          <w:rStyle w:val="fontstyle01"/>
          <w:rFonts w:ascii="Book Antiqua" w:eastAsia="宋体" w:hAnsi="Book Antiqua" w:cs="Times New Roman"/>
          <w:sz w:val="24"/>
          <w:szCs w:val="24"/>
        </w:rPr>
        <w:t xml:space="preserve">a </w:t>
      </w:r>
      <w:r w:rsidR="003609DA" w:rsidRPr="00D535AC">
        <w:rPr>
          <w:rStyle w:val="fontstyle01"/>
          <w:rFonts w:ascii="Book Antiqua" w:eastAsia="宋体" w:hAnsi="Book Antiqua" w:cs="Times New Roman"/>
          <w:sz w:val="24"/>
          <w:szCs w:val="24"/>
        </w:rPr>
        <w:t>malignancy</w:t>
      </w:r>
      <w:bookmarkEnd w:id="25"/>
      <w:r w:rsidR="003609DA" w:rsidRPr="00D535AC">
        <w:rPr>
          <w:rStyle w:val="fontstyle01"/>
          <w:rFonts w:ascii="Book Antiqua" w:eastAsia="宋体" w:hAnsi="Book Antiqua" w:cs="Times New Roman"/>
          <w:sz w:val="24"/>
          <w:szCs w:val="24"/>
        </w:rPr>
        <w:fldChar w:fldCharType="begin">
          <w:fldData xml:space="preserve">PEVuZE5vdGU+PENpdGU+PEF1dGhvcj5OdWdlbnQ8L0F1dGhvcj48WWVhcj4xOTkzPC9ZZWFyPjxS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Njk4LTcwMDwvcGFnZXM+PHZvbHVtZT4xMDU8L3ZvbHVtZT48bnVtYmVyPjM8L251bWJlcj48ZWRp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</w:fldData>
        </w:fldChar>
      </w:r>
      <w:r w:rsidR="006E76CE" w:rsidRPr="00D535AC">
        <w:rPr>
          <w:rStyle w:val="fontstyle01"/>
          <w:rFonts w:ascii="Book Antiqua" w:eastAsia="宋体" w:hAnsi="Book Antiqua" w:cs="Times New Roman"/>
          <w:sz w:val="24"/>
          <w:szCs w:val="24"/>
        </w:rPr>
        <w:instrText xml:space="preserve"> ADDIN EN.CITE </w:instrText>
      </w:r>
      <w:r w:rsidR="006E76CE" w:rsidRPr="00D535AC">
        <w:rPr>
          <w:rStyle w:val="fontstyle01"/>
          <w:rFonts w:ascii="Book Antiqua" w:eastAsia="宋体" w:hAnsi="Book Antiqua" w:cs="Times New Roman"/>
          <w:sz w:val="24"/>
          <w:szCs w:val="24"/>
        </w:rPr>
        <w:fldChar w:fldCharType="begin">
          <w:fldData xml:space="preserve">PEVuZE5vdGU+PENpdGU+PEF1dGhvcj5OdWdlbnQ8L0F1dGhvcj48WWVhcj4xOTkzPC9ZZWFyPjxS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Njk4LTcwMDwvcGFnZXM+PHZvbHVtZT4xMDU8L3ZvbHVtZT48bnVtYmVyPjM8L251bWJlcj48ZWRp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</w:fldData>
        </w:fldChar>
      </w:r>
      <w:r w:rsidR="006E76CE" w:rsidRPr="00D535AC">
        <w:rPr>
          <w:rStyle w:val="fontstyle01"/>
          <w:rFonts w:ascii="Book Antiqua" w:eastAsia="宋体" w:hAnsi="Book Antiqua" w:cs="Times New Roman"/>
          <w:sz w:val="24"/>
          <w:szCs w:val="24"/>
        </w:rPr>
        <w:instrText xml:space="preserve"> ADDIN EN.CITE.DATA </w:instrText>
      </w:r>
      <w:r w:rsidR="006E76CE" w:rsidRPr="00D535AC">
        <w:rPr>
          <w:rStyle w:val="fontstyle01"/>
          <w:rFonts w:ascii="Book Antiqua" w:eastAsia="宋体" w:hAnsi="Book Antiqua" w:cs="Times New Roman"/>
          <w:sz w:val="24"/>
          <w:szCs w:val="24"/>
        </w:rPr>
      </w:r>
      <w:r w:rsidR="006E76CE" w:rsidRPr="00D535AC">
        <w:rPr>
          <w:rStyle w:val="fontstyle01"/>
          <w:rFonts w:ascii="Book Antiqua" w:eastAsia="宋体" w:hAnsi="Book Antiqua" w:cs="Times New Roman"/>
          <w:sz w:val="24"/>
          <w:szCs w:val="24"/>
        </w:rPr>
        <w:fldChar w:fldCharType="end"/>
      </w:r>
      <w:r w:rsidR="003609DA" w:rsidRPr="00D535AC">
        <w:rPr>
          <w:rStyle w:val="fontstyle01"/>
          <w:rFonts w:ascii="Book Antiqua" w:eastAsia="宋体" w:hAnsi="Book Antiqua" w:cs="Times New Roman"/>
          <w:sz w:val="24"/>
          <w:szCs w:val="24"/>
        </w:rPr>
      </w:r>
      <w:r w:rsidR="003609DA" w:rsidRPr="00D535AC">
        <w:rPr>
          <w:rStyle w:val="fontstyle01"/>
          <w:rFonts w:ascii="Book Antiqua" w:eastAsia="宋体" w:hAnsi="Book Antiqua" w:cs="Times New Roman"/>
          <w:sz w:val="24"/>
          <w:szCs w:val="24"/>
        </w:rPr>
        <w:fldChar w:fldCharType="separate"/>
      </w:r>
      <w:r w:rsidR="006E76CE" w:rsidRPr="00D535AC">
        <w:rPr>
          <w:rStyle w:val="fontstyle01"/>
          <w:rFonts w:ascii="Book Antiqua" w:eastAsia="宋体" w:hAnsi="Book Antiqua" w:cs="Times New Roman"/>
          <w:noProof/>
          <w:sz w:val="24"/>
          <w:szCs w:val="24"/>
          <w:vertAlign w:val="superscript"/>
        </w:rPr>
        <w:t>[</w:t>
      </w:r>
      <w:hyperlink w:anchor="_ENREF_3" w:tooltip="Nugent, 1993 #83" w:history="1">
        <w:r w:rsidR="00722124" w:rsidRPr="00D535AC">
          <w:rPr>
            <w:rStyle w:val="fontstyle01"/>
            <w:rFonts w:ascii="Book Antiqua" w:eastAsia="宋体" w:hAnsi="Book Antiqua" w:cs="Times New Roman"/>
            <w:noProof/>
            <w:sz w:val="24"/>
            <w:szCs w:val="24"/>
            <w:vertAlign w:val="superscript"/>
          </w:rPr>
          <w:t>3</w:t>
        </w:r>
      </w:hyperlink>
      <w:r w:rsidR="006E76CE" w:rsidRPr="00D535AC">
        <w:rPr>
          <w:rStyle w:val="fontstyle01"/>
          <w:rFonts w:ascii="Book Antiqua" w:eastAsia="宋体" w:hAnsi="Book Antiqua" w:cs="Times New Roman"/>
          <w:noProof/>
          <w:sz w:val="24"/>
          <w:szCs w:val="24"/>
          <w:vertAlign w:val="superscript"/>
        </w:rPr>
        <w:t>,</w:t>
      </w:r>
      <w:hyperlink w:anchor="_ENREF_4" w:tooltip="Zbuk, 2007 #92" w:history="1">
        <w:r w:rsidR="00722124" w:rsidRPr="00D535AC">
          <w:rPr>
            <w:rStyle w:val="fontstyle01"/>
            <w:rFonts w:ascii="Book Antiqua" w:eastAsia="宋体" w:hAnsi="Book Antiqua" w:cs="Times New Roman"/>
            <w:noProof/>
            <w:sz w:val="24"/>
            <w:szCs w:val="24"/>
            <w:vertAlign w:val="superscript"/>
          </w:rPr>
          <w:t>4</w:t>
        </w:r>
      </w:hyperlink>
      <w:r w:rsidR="006E76CE" w:rsidRPr="00D535AC">
        <w:rPr>
          <w:rStyle w:val="fontstyle01"/>
          <w:rFonts w:ascii="Book Antiqua" w:eastAsia="宋体" w:hAnsi="Book Antiqua" w:cs="Times New Roman"/>
          <w:noProof/>
          <w:sz w:val="24"/>
          <w:szCs w:val="24"/>
          <w:vertAlign w:val="superscript"/>
        </w:rPr>
        <w:t>]</w:t>
      </w:r>
      <w:r w:rsidR="003609DA"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5F1DBB" w:rsidRPr="00D535AC">
        <w:rPr>
          <w:rStyle w:val="fontstyle01"/>
          <w:rFonts w:ascii="Book Antiqua" w:eastAsia="宋体" w:hAnsi="Book Antiqua" w:cs="Times New Roman"/>
          <w:sz w:val="24"/>
          <w:szCs w:val="24"/>
        </w:rPr>
        <w:t xml:space="preserve"> </w:t>
      </w:r>
      <w:bookmarkStart w:id="26" w:name="OLE_LINK1"/>
      <w:r w:rsidR="005F1DBB" w:rsidRPr="00D535AC">
        <w:rPr>
          <w:rStyle w:val="fontstyle01"/>
          <w:rFonts w:ascii="Book Antiqua" w:eastAsia="宋体" w:hAnsi="Book Antiqua" w:cs="Times New Roman"/>
          <w:sz w:val="24"/>
          <w:szCs w:val="24"/>
        </w:rPr>
        <w:t>Colon</w:t>
      </w:r>
      <w:r w:rsidR="00FD5562" w:rsidRPr="00D535AC">
        <w:rPr>
          <w:rStyle w:val="fontstyle01"/>
          <w:rFonts w:ascii="Book Antiqua" w:eastAsia="宋体" w:hAnsi="Book Antiqua" w:cs="Times New Roman"/>
          <w:sz w:val="24"/>
          <w:szCs w:val="24"/>
        </w:rPr>
        <w:t>ic</w:t>
      </w:r>
      <w:r w:rsidR="005F1DBB" w:rsidRPr="00D535AC">
        <w:rPr>
          <w:rStyle w:val="fontstyle01"/>
          <w:rFonts w:ascii="Book Antiqua" w:eastAsia="宋体" w:hAnsi="Book Antiqua" w:cs="Times New Roman"/>
          <w:sz w:val="24"/>
          <w:szCs w:val="24"/>
        </w:rPr>
        <w:t xml:space="preserve"> j</w:t>
      </w:r>
      <w:r w:rsidR="007E0508" w:rsidRPr="00D535AC">
        <w:rPr>
          <w:rStyle w:val="fontstyle01"/>
          <w:rFonts w:ascii="Book Antiqua" w:eastAsia="宋体" w:hAnsi="Book Antiqua" w:cs="Times New Roman"/>
          <w:sz w:val="24"/>
          <w:szCs w:val="24"/>
        </w:rPr>
        <w:t xml:space="preserve">uvenile polyps are the most common type of polyps in children but </w:t>
      </w:r>
      <w:r w:rsidR="009E7509" w:rsidRPr="00D535AC">
        <w:rPr>
          <w:rStyle w:val="fontstyle01"/>
          <w:rFonts w:ascii="Book Antiqua" w:eastAsia="宋体" w:hAnsi="Book Antiqua" w:cs="Times New Roman"/>
          <w:sz w:val="24"/>
          <w:szCs w:val="24"/>
        </w:rPr>
        <w:t xml:space="preserve">are </w:t>
      </w:r>
      <w:r w:rsidR="007E0508" w:rsidRPr="00D535AC">
        <w:rPr>
          <w:rStyle w:val="fontstyle01"/>
          <w:rFonts w:ascii="Book Antiqua" w:eastAsia="宋体" w:hAnsi="Book Antiqua" w:cs="Times New Roman"/>
          <w:sz w:val="24"/>
          <w:szCs w:val="24"/>
        </w:rPr>
        <w:t>rare in adult</w:t>
      </w:r>
      <w:bookmarkEnd w:id="24"/>
      <w:bookmarkEnd w:id="26"/>
      <w:r w:rsidR="009E7509" w:rsidRPr="00D535AC">
        <w:rPr>
          <w:rStyle w:val="fontstyle01"/>
          <w:rFonts w:ascii="Book Antiqua" w:eastAsia="宋体" w:hAnsi="Book Antiqua" w:cs="Times New Roman"/>
          <w:sz w:val="24"/>
          <w:szCs w:val="24"/>
        </w:rPr>
        <w:t>s</w:t>
      </w:r>
      <w:r w:rsidR="007E0508" w:rsidRPr="00D535AC">
        <w:rPr>
          <w:rStyle w:val="fontstyle01"/>
          <w:rFonts w:ascii="Book Antiqua" w:eastAsia="宋体" w:hAnsi="Book Antiqua" w:cs="Times New Roman"/>
          <w:sz w:val="24"/>
          <w:szCs w:val="24"/>
        </w:rPr>
        <w:fldChar w:fldCharType="begin"/>
      </w:r>
      <w:r w:rsidR="006E76CE" w:rsidRPr="00D535AC">
        <w:rPr>
          <w:rStyle w:val="fontstyle01"/>
          <w:rFonts w:ascii="Book Antiqua" w:eastAsia="宋体" w:hAnsi="Book Antiqua" w:cs="Times New Roman"/>
          <w:sz w:val="24"/>
          <w:szCs w:val="24"/>
        </w:rPr>
        <w:instrText xml:space="preserve"> ADDIN EN.CITE &lt;EndNote&gt;&lt;Cite&gt;&lt;Author&gt;CHOW&lt;/Author&gt;&lt;Year&gt;2005&lt;/Year&gt;&lt;RecNum&gt;88&lt;/RecNum&gt;&lt;DisplayText&gt;&lt;style face="superscript"&gt;[5, 6]&lt;/style&gt;&lt;/DisplayText&gt;&lt;record&gt;&lt;rec-number&gt;88&lt;/rec-number&gt;&lt;foreign-keys&gt;&lt;key app="EN" db-id="pspepf50fwtttieftrjpz9pxz5pr5d5vf5ea"&gt;88&lt;/key&gt;&lt;/foreign-keys&gt;&lt;ref-type name="Journal Article"&gt;17&lt;/ref-type&gt;&lt;contributors&gt;&lt;authors&gt;&lt;author&gt;CHOW, ELIZABETH&lt;/author&gt;&lt;author&gt;MACRAE, FINLAY&lt;/author&gt;&lt;/authors&gt;&lt;/contributors&gt;&lt;titles&gt;&lt;title&gt;A review of Juvenile Polyposis Syndrome&lt;/title&gt;&lt;secondary-title&gt;Journal of Gastroenterology and Hepatology&lt;/secondary-title&gt;&lt;/titles&gt;&lt;periodical&gt;&lt;full-title&gt;Journal of Gastroenterology and Hepatology&lt;/full-title&gt;&lt;/periodical&gt;&lt;pages&gt;1634-1640&lt;/pages&gt;&lt;volume&gt;20&lt;/volume&gt;&lt;number&gt;11&lt;/number&gt;&lt;dates&gt;&lt;year&gt;2005&lt;/year&gt;&lt;/dates&gt;&lt;isbn&gt;0815-9319&lt;/isbn&gt;&lt;urls&gt;&lt;related-urls&gt;&lt;url&gt;https://onlinelibrary.wiley.com/doi/abs/10.1111/j.1440-1746.2005.03865.x&lt;/url&gt;&lt;/related-urls&gt;&lt;/urls&gt;&lt;electronic-resource-num&gt;10.1111/j.1440-1746.2005.03865.x&lt;/electronic-resource-num&gt;&lt;/record&gt;&lt;/Cite&gt;&lt;Cite&gt;&lt;Author&gt;Horrilleno&lt;/Author&gt;&lt;Year&gt;1957&lt;/Year&gt;&lt;RecNum&gt;84&lt;/RecNum&gt;&lt;record&gt;&lt;rec-number&gt;84&lt;/rec-number&gt;&lt;foreign-keys&gt;&lt;key app="EN" db-id="pspepf50fwtttieftrjpz9pxz5pr5d5vf5ea"&gt;84&lt;/key&gt;&lt;/foreign-keys&gt;&lt;ref-type name="Journal Article"&gt;17&lt;/ref-type&gt;&lt;contributors&gt;&lt;authors&gt;&lt;author&gt;Horrilleno, Emilio G.&lt;/author&gt;&lt;author&gt;Eckert, Charles&lt;/author&gt;&lt;author&gt;Ackerman, Lauren V.&lt;/author&gt;&lt;/authors&gt;&lt;/contributors&gt;&lt;titles&gt;&lt;title&gt;Polyps of the rectum and colon in children&lt;/title&gt;&lt;secondary-title&gt;Cancer&lt;/secondary-title&gt;&lt;/titles&gt;&lt;periodical&gt;&lt;full-title&gt;Cancer&lt;/full-title&gt;&lt;/periodical&gt;&lt;pages&gt;1210-1220&lt;/pages&gt;&lt;volume&gt;10&lt;/volume&gt;&lt;number&gt;6&lt;/number&gt;&lt;dates&gt;&lt;year&gt;1957&lt;/year&gt;&lt;/dates&gt;&lt;isbn&gt;0008-543X&lt;/isbn&gt;&lt;urls&gt;&lt;related-urls&gt;&lt;url&gt;https://onlinelibrary.wiley.com/doi/abs/10.1002/1097-0142%28195711/12%2910%3A6%3C1210%3A%3AAID-CNCR2820100619%3E3.0.CO%3B2-2&lt;/url&gt;&lt;/related-urls&gt;&lt;/urls&gt;&lt;electronic-resource-num&gt;10.1002/1097-0142(195711/12)10:6&amp;lt;1210::aid-cncr2820100619&amp;gt;3.0.co;2-2&lt;/electronic-resource-num&gt;&lt;/record&gt;&lt;/Cite&gt;&lt;/EndNote&gt;</w:instrText>
      </w:r>
      <w:r w:rsidR="007E0508" w:rsidRPr="00D535AC">
        <w:rPr>
          <w:rStyle w:val="fontstyle01"/>
          <w:rFonts w:ascii="Book Antiqua" w:eastAsia="宋体" w:hAnsi="Book Antiqua" w:cs="Times New Roman"/>
          <w:sz w:val="24"/>
          <w:szCs w:val="24"/>
        </w:rPr>
        <w:fldChar w:fldCharType="separate"/>
      </w:r>
      <w:r w:rsidR="006E76CE" w:rsidRPr="00D535AC">
        <w:rPr>
          <w:rStyle w:val="fontstyle01"/>
          <w:rFonts w:ascii="Book Antiqua" w:eastAsia="宋体" w:hAnsi="Book Antiqua" w:cs="Times New Roman"/>
          <w:noProof/>
          <w:sz w:val="24"/>
          <w:szCs w:val="24"/>
          <w:vertAlign w:val="superscript"/>
        </w:rPr>
        <w:t>[</w:t>
      </w:r>
      <w:hyperlink w:anchor="_ENREF_5" w:tooltip="CHOW, 2005 #88" w:history="1">
        <w:r w:rsidR="00722124" w:rsidRPr="00D535AC">
          <w:rPr>
            <w:rStyle w:val="fontstyle01"/>
            <w:rFonts w:ascii="Book Antiqua" w:eastAsia="宋体" w:hAnsi="Book Antiqua" w:cs="Times New Roman"/>
            <w:noProof/>
            <w:sz w:val="24"/>
            <w:szCs w:val="24"/>
            <w:vertAlign w:val="superscript"/>
          </w:rPr>
          <w:t>5</w:t>
        </w:r>
      </w:hyperlink>
      <w:r w:rsidR="006E76CE" w:rsidRPr="00D535AC">
        <w:rPr>
          <w:rStyle w:val="fontstyle01"/>
          <w:rFonts w:ascii="Book Antiqua" w:eastAsia="宋体" w:hAnsi="Book Antiqua" w:cs="Times New Roman"/>
          <w:noProof/>
          <w:sz w:val="24"/>
          <w:szCs w:val="24"/>
          <w:vertAlign w:val="superscript"/>
        </w:rPr>
        <w:t>,</w:t>
      </w:r>
      <w:hyperlink w:anchor="_ENREF_6" w:tooltip="Horrilleno, 1957 #84" w:history="1">
        <w:r w:rsidR="00722124" w:rsidRPr="00D535AC">
          <w:rPr>
            <w:rStyle w:val="fontstyle01"/>
            <w:rFonts w:ascii="Book Antiqua" w:eastAsia="宋体" w:hAnsi="Book Antiqua" w:cs="Times New Roman"/>
            <w:noProof/>
            <w:sz w:val="24"/>
            <w:szCs w:val="24"/>
            <w:vertAlign w:val="superscript"/>
          </w:rPr>
          <w:t>6</w:t>
        </w:r>
      </w:hyperlink>
      <w:r w:rsidR="006E76CE" w:rsidRPr="00D535AC">
        <w:rPr>
          <w:rStyle w:val="fontstyle01"/>
          <w:rFonts w:ascii="Book Antiqua" w:eastAsia="宋体" w:hAnsi="Book Antiqua" w:cs="Times New Roman"/>
          <w:noProof/>
          <w:sz w:val="24"/>
          <w:szCs w:val="24"/>
          <w:vertAlign w:val="superscript"/>
        </w:rPr>
        <w:t>]</w:t>
      </w:r>
      <w:r w:rsidR="007E0508" w:rsidRPr="00D535AC">
        <w:rPr>
          <w:rStyle w:val="fontstyle01"/>
          <w:rFonts w:ascii="Book Antiqua" w:eastAsia="宋体" w:hAnsi="Book Antiqua" w:cs="Times New Roman"/>
          <w:sz w:val="24"/>
          <w:szCs w:val="24"/>
        </w:rPr>
        <w:fldChar w:fldCharType="end"/>
      </w:r>
      <w:bookmarkStart w:id="27" w:name="_Hlk26283706"/>
      <w:r w:rsidR="00804595" w:rsidRPr="00D535AC">
        <w:rPr>
          <w:rStyle w:val="fontstyle01"/>
          <w:rFonts w:ascii="Book Antiqua" w:eastAsia="宋体" w:hAnsi="Book Antiqua" w:cs="Times New Roman"/>
          <w:sz w:val="24"/>
          <w:szCs w:val="24"/>
        </w:rPr>
        <w:t xml:space="preserve">. </w:t>
      </w:r>
      <w:r w:rsidR="00F72570" w:rsidRPr="00D535AC">
        <w:rPr>
          <w:rStyle w:val="fontstyle01"/>
          <w:rFonts w:ascii="Book Antiqua" w:eastAsia="宋体" w:hAnsi="Book Antiqua" w:cs="Times New Roman"/>
          <w:sz w:val="24"/>
          <w:szCs w:val="24"/>
        </w:rPr>
        <w:t>Here we present</w:t>
      </w:r>
      <w:r w:rsidR="009E7509" w:rsidRPr="00D535AC">
        <w:rPr>
          <w:rStyle w:val="fontstyle01"/>
          <w:rFonts w:ascii="Book Antiqua" w:eastAsia="宋体" w:hAnsi="Book Antiqua" w:cs="Times New Roman"/>
          <w:sz w:val="24"/>
          <w:szCs w:val="24"/>
        </w:rPr>
        <w:t xml:space="preserve"> the </w:t>
      </w:r>
      <w:r w:rsidR="005F1DBB" w:rsidRPr="00D535AC">
        <w:rPr>
          <w:rStyle w:val="fontstyle01"/>
          <w:rFonts w:ascii="Book Antiqua" w:eastAsia="宋体" w:hAnsi="Book Antiqua" w:cs="Times New Roman"/>
          <w:sz w:val="24"/>
          <w:szCs w:val="24"/>
        </w:rPr>
        <w:t>first</w:t>
      </w:r>
      <w:r w:rsidR="00F72570" w:rsidRPr="00D535AC">
        <w:rPr>
          <w:rStyle w:val="fontstyle01"/>
          <w:rFonts w:ascii="Book Antiqua" w:eastAsia="宋体" w:hAnsi="Book Antiqua" w:cs="Times New Roman"/>
          <w:sz w:val="24"/>
          <w:szCs w:val="24"/>
        </w:rPr>
        <w:t xml:space="preserve"> case of a</w:t>
      </w:r>
      <w:r w:rsidR="00562C37" w:rsidRPr="00D535AC">
        <w:rPr>
          <w:rStyle w:val="fontstyle01"/>
          <w:rFonts w:ascii="Book Antiqua" w:eastAsia="宋体" w:hAnsi="Book Antiqua" w:cs="Times New Roman"/>
          <w:sz w:val="24"/>
          <w:szCs w:val="24"/>
        </w:rPr>
        <w:t>n</w:t>
      </w:r>
      <w:r w:rsidR="00F72570" w:rsidRPr="00D535AC">
        <w:rPr>
          <w:rStyle w:val="fontstyle01"/>
          <w:rFonts w:ascii="Book Antiqua" w:eastAsia="宋体" w:hAnsi="Book Antiqua" w:cs="Times New Roman"/>
          <w:sz w:val="24"/>
          <w:szCs w:val="24"/>
        </w:rPr>
        <w:t xml:space="preserve"> </w:t>
      </w:r>
      <w:r w:rsidR="009E7509" w:rsidRPr="00D535AC">
        <w:rPr>
          <w:rStyle w:val="fontstyle01"/>
          <w:rFonts w:ascii="Book Antiqua" w:eastAsia="宋体" w:hAnsi="Book Antiqua" w:cs="Times New Roman"/>
          <w:sz w:val="24"/>
          <w:szCs w:val="24"/>
        </w:rPr>
        <w:t xml:space="preserve">adult </w:t>
      </w:r>
      <w:r w:rsidR="00E5491A" w:rsidRPr="00D535AC">
        <w:rPr>
          <w:rStyle w:val="fontstyle01"/>
          <w:rFonts w:ascii="Book Antiqua" w:eastAsia="宋体" w:hAnsi="Book Antiqua" w:cs="Times New Roman"/>
          <w:sz w:val="24"/>
          <w:szCs w:val="24"/>
        </w:rPr>
        <w:t xml:space="preserve">with solitary juvenile polyp in a patient with </w:t>
      </w:r>
      <w:r w:rsidR="00F72570" w:rsidRPr="00D535AC">
        <w:rPr>
          <w:rStyle w:val="fontstyle01"/>
          <w:rFonts w:ascii="Book Antiqua" w:eastAsia="宋体" w:hAnsi="Book Antiqua" w:cs="Times New Roman"/>
          <w:sz w:val="24"/>
          <w:szCs w:val="24"/>
        </w:rPr>
        <w:t>ulcerative colitis (UC) during follow-up in his clinical remission</w:t>
      </w:r>
      <w:r w:rsidR="005F1DBB" w:rsidRPr="00D535AC">
        <w:rPr>
          <w:rStyle w:val="fontstyle01"/>
          <w:rFonts w:ascii="Book Antiqua" w:eastAsia="宋体" w:hAnsi="Book Antiqua" w:cs="Times New Roman"/>
          <w:sz w:val="24"/>
          <w:szCs w:val="24"/>
        </w:rPr>
        <w:t>.</w:t>
      </w:r>
    </w:p>
    <w:bookmarkEnd w:id="27"/>
    <w:p w14:paraId="7F751D67" w14:textId="4AF6038F" w:rsidR="00F87013" w:rsidRPr="00D535AC" w:rsidRDefault="00F87013" w:rsidP="00D535AC">
      <w:pPr>
        <w:adjustRightInd w:val="0"/>
        <w:snapToGrid w:val="0"/>
        <w:spacing w:line="360" w:lineRule="auto"/>
        <w:rPr>
          <w:rStyle w:val="fontstyle01"/>
          <w:rFonts w:ascii="Book Antiqua" w:eastAsia="宋体" w:hAnsi="Book Antiqua" w:cs="Times New Roman"/>
          <w:sz w:val="24"/>
          <w:szCs w:val="24"/>
        </w:rPr>
      </w:pPr>
    </w:p>
    <w:p w14:paraId="397C8E88" w14:textId="77777777" w:rsidR="00E21921" w:rsidRPr="00D535AC" w:rsidRDefault="00E21921" w:rsidP="00D535AC">
      <w:pPr>
        <w:adjustRightInd w:val="0"/>
        <w:snapToGrid w:val="0"/>
        <w:spacing w:line="360" w:lineRule="auto"/>
        <w:rPr>
          <w:rFonts w:ascii="Book Antiqua" w:hAnsi="Book Antiqua" w:cstheme="minorHAnsi"/>
          <w:b/>
          <w:sz w:val="24"/>
          <w:szCs w:val="24"/>
          <w:u w:val="single"/>
        </w:rPr>
      </w:pPr>
      <w:bookmarkStart w:id="28" w:name="_Hlk26436192"/>
      <w:bookmarkStart w:id="29" w:name="_Hlk26285284"/>
      <w:r w:rsidRPr="00D535AC">
        <w:rPr>
          <w:rFonts w:ascii="Book Antiqua" w:hAnsi="Book Antiqua" w:cstheme="minorHAnsi"/>
          <w:b/>
          <w:sz w:val="24"/>
          <w:szCs w:val="24"/>
          <w:u w:val="single"/>
        </w:rPr>
        <w:t>CASE PRESENTATION</w:t>
      </w:r>
    </w:p>
    <w:p w14:paraId="7A74DB35" w14:textId="77777777" w:rsidR="00E21921" w:rsidRPr="00D535AC" w:rsidRDefault="00E21921" w:rsidP="00D535AC">
      <w:pPr>
        <w:adjustRightInd w:val="0"/>
        <w:snapToGrid w:val="0"/>
        <w:spacing w:line="360" w:lineRule="auto"/>
        <w:rPr>
          <w:rFonts w:ascii="Book Antiqua" w:eastAsia="Calibri" w:hAnsi="Book Antiqua" w:cstheme="minorHAnsi"/>
          <w:b/>
          <w:i/>
          <w:sz w:val="24"/>
          <w:szCs w:val="24"/>
        </w:rPr>
      </w:pPr>
      <w:r w:rsidRPr="00D535AC">
        <w:rPr>
          <w:rFonts w:ascii="Book Antiqua" w:eastAsia="Calibri" w:hAnsi="Book Antiqua" w:cstheme="minorHAnsi"/>
          <w:b/>
          <w:i/>
          <w:sz w:val="24"/>
          <w:szCs w:val="24"/>
        </w:rPr>
        <w:t>Chief complaints</w:t>
      </w:r>
    </w:p>
    <w:bookmarkEnd w:id="28"/>
    <w:p w14:paraId="5FA7DEC1" w14:textId="77777777" w:rsidR="002732CF" w:rsidRPr="00D535AC" w:rsidRDefault="002732CF" w:rsidP="00D535AC">
      <w:pPr>
        <w:adjustRightInd w:val="0"/>
        <w:snapToGrid w:val="0"/>
        <w:spacing w:line="360" w:lineRule="auto"/>
        <w:rPr>
          <w:rFonts w:ascii="Book Antiqua" w:hAnsi="Book Antiqua"/>
          <w:bCs/>
          <w:sz w:val="24"/>
          <w:szCs w:val="24"/>
        </w:rPr>
      </w:pPr>
      <w:r w:rsidRPr="00D535AC">
        <w:rPr>
          <w:rFonts w:ascii="Book Antiqua" w:hAnsi="Book Antiqua"/>
          <w:bCs/>
          <w:sz w:val="24"/>
          <w:szCs w:val="24"/>
        </w:rPr>
        <w:t>A 37-year-old man with a 12-year history of UC was admitted to our clinic because of increased stool frequency.</w:t>
      </w:r>
    </w:p>
    <w:p w14:paraId="2258D0E7" w14:textId="77777777" w:rsidR="00E21921" w:rsidRPr="00D535AC" w:rsidRDefault="00E21921" w:rsidP="00D535AC">
      <w:pPr>
        <w:adjustRightInd w:val="0"/>
        <w:snapToGrid w:val="0"/>
        <w:spacing w:line="360" w:lineRule="auto"/>
        <w:rPr>
          <w:rFonts w:ascii="Book Antiqua" w:hAnsi="Book Antiqua"/>
          <w:i/>
          <w:sz w:val="24"/>
          <w:szCs w:val="24"/>
        </w:rPr>
      </w:pPr>
    </w:p>
    <w:p w14:paraId="0D0E9A3F" w14:textId="54537FC0" w:rsidR="00804595" w:rsidRPr="00D535AC" w:rsidRDefault="00804595" w:rsidP="00D535AC">
      <w:pPr>
        <w:adjustRightInd w:val="0"/>
        <w:snapToGrid w:val="0"/>
        <w:spacing w:line="360" w:lineRule="auto"/>
        <w:rPr>
          <w:rFonts w:ascii="Book Antiqua" w:hAnsi="Book Antiqua"/>
          <w:b/>
          <w:bCs/>
          <w:sz w:val="24"/>
          <w:szCs w:val="24"/>
        </w:rPr>
      </w:pPr>
      <w:r w:rsidRPr="00D535AC">
        <w:rPr>
          <w:rFonts w:ascii="Book Antiqua" w:hAnsi="Book Antiqua"/>
          <w:b/>
          <w:bCs/>
          <w:i/>
          <w:sz w:val="24"/>
          <w:szCs w:val="24"/>
        </w:rPr>
        <w:t>History of present illness</w:t>
      </w:r>
    </w:p>
    <w:p w14:paraId="5A630963" w14:textId="0A76C11C" w:rsidR="002732CF" w:rsidRPr="00D535AC" w:rsidRDefault="002732CF" w:rsidP="00D535AC">
      <w:pPr>
        <w:adjustRightInd w:val="0"/>
        <w:snapToGrid w:val="0"/>
        <w:spacing w:line="360" w:lineRule="auto"/>
        <w:rPr>
          <w:rFonts w:ascii="Book Antiqua" w:hAnsi="Book Antiqua"/>
          <w:bCs/>
          <w:sz w:val="24"/>
          <w:szCs w:val="24"/>
        </w:rPr>
      </w:pPr>
      <w:r w:rsidRPr="00D535AC">
        <w:rPr>
          <w:rFonts w:ascii="Book Antiqua" w:hAnsi="Book Antiqua"/>
          <w:bCs/>
          <w:sz w:val="24"/>
          <w:szCs w:val="24"/>
        </w:rPr>
        <w:t>The patient complained of three to five bowel movements a day for about 1 wk. There was mucus in stools but no visible blood.</w:t>
      </w:r>
    </w:p>
    <w:p w14:paraId="3D60D18D" w14:textId="77777777" w:rsidR="00E21921" w:rsidRPr="00D535AC" w:rsidRDefault="00E21921" w:rsidP="00D535AC">
      <w:pPr>
        <w:adjustRightInd w:val="0"/>
        <w:snapToGrid w:val="0"/>
        <w:spacing w:line="360" w:lineRule="auto"/>
        <w:rPr>
          <w:rFonts w:ascii="Book Antiqua" w:hAnsi="Book Antiqua"/>
          <w:i/>
          <w:sz w:val="24"/>
          <w:szCs w:val="24"/>
        </w:rPr>
      </w:pPr>
    </w:p>
    <w:p w14:paraId="2B222E63" w14:textId="4452F3D3" w:rsidR="00804595" w:rsidRPr="00D535AC" w:rsidRDefault="00804595" w:rsidP="00D535AC">
      <w:pPr>
        <w:adjustRightInd w:val="0"/>
        <w:snapToGrid w:val="0"/>
        <w:spacing w:line="360" w:lineRule="auto"/>
        <w:rPr>
          <w:rFonts w:ascii="Book Antiqua" w:hAnsi="Book Antiqua"/>
          <w:b/>
          <w:bCs/>
          <w:sz w:val="24"/>
          <w:szCs w:val="24"/>
        </w:rPr>
      </w:pPr>
      <w:r w:rsidRPr="00D535AC">
        <w:rPr>
          <w:rFonts w:ascii="Book Antiqua" w:hAnsi="Book Antiqua"/>
          <w:b/>
          <w:bCs/>
          <w:i/>
          <w:sz w:val="24"/>
          <w:szCs w:val="24"/>
        </w:rPr>
        <w:t>History of past illness</w:t>
      </w:r>
    </w:p>
    <w:p w14:paraId="5D44ECE0" w14:textId="06648DD1" w:rsidR="002732CF" w:rsidRPr="00D535AC" w:rsidRDefault="002732CF" w:rsidP="00D535AC">
      <w:pPr>
        <w:adjustRightInd w:val="0"/>
        <w:snapToGrid w:val="0"/>
        <w:spacing w:line="360" w:lineRule="auto"/>
        <w:rPr>
          <w:rFonts w:ascii="Book Antiqua" w:hAnsi="Book Antiqua"/>
          <w:bCs/>
          <w:sz w:val="24"/>
          <w:szCs w:val="24"/>
        </w:rPr>
      </w:pPr>
      <w:r w:rsidRPr="00D535AC">
        <w:rPr>
          <w:rFonts w:ascii="Book Antiqua" w:hAnsi="Book Antiqua"/>
          <w:bCs/>
          <w:sz w:val="24"/>
          <w:szCs w:val="24"/>
        </w:rPr>
        <w:t>UC was diagnosed at the age of 25</w:t>
      </w:r>
      <w:r w:rsidR="00965A49">
        <w:rPr>
          <w:rFonts w:ascii="Book Antiqua" w:hAnsi="Book Antiqua"/>
          <w:bCs/>
          <w:sz w:val="24"/>
          <w:szCs w:val="24"/>
        </w:rPr>
        <w:t xml:space="preserve"> years</w:t>
      </w:r>
      <w:r w:rsidRPr="00D535AC">
        <w:rPr>
          <w:rFonts w:ascii="Book Antiqua" w:hAnsi="Book Antiqua"/>
          <w:bCs/>
          <w:sz w:val="24"/>
          <w:szCs w:val="24"/>
        </w:rPr>
        <w:t>, based on clinical, biological, endoscopic</w:t>
      </w:r>
      <w:r w:rsidR="00F34255">
        <w:rPr>
          <w:rFonts w:ascii="Book Antiqua" w:hAnsi="Book Antiqua"/>
          <w:bCs/>
          <w:sz w:val="24"/>
          <w:szCs w:val="24"/>
        </w:rPr>
        <w:t>,</w:t>
      </w:r>
      <w:r w:rsidRPr="00D535AC">
        <w:rPr>
          <w:rFonts w:ascii="Book Antiqua" w:hAnsi="Book Antiqua"/>
          <w:bCs/>
          <w:sz w:val="24"/>
          <w:szCs w:val="24"/>
        </w:rPr>
        <w:t xml:space="preserve"> and histological findings. As the lesion was confined to the rectum, sulfasalazine suppositories or </w:t>
      </w:r>
      <w:proofErr w:type="spellStart"/>
      <w:r w:rsidRPr="00D535AC">
        <w:rPr>
          <w:rFonts w:ascii="Book Antiqua" w:hAnsi="Book Antiqua"/>
          <w:bCs/>
          <w:sz w:val="24"/>
          <w:szCs w:val="24"/>
        </w:rPr>
        <w:t>mesalazine</w:t>
      </w:r>
      <w:proofErr w:type="spellEnd"/>
      <w:r w:rsidRPr="00D535AC">
        <w:rPr>
          <w:rFonts w:ascii="Book Antiqua" w:hAnsi="Book Antiqua"/>
          <w:bCs/>
          <w:sz w:val="24"/>
          <w:szCs w:val="24"/>
        </w:rPr>
        <w:t xml:space="preserve"> suppositories were used. The patient was followed in an outpatient clinic, and colonoscopy was performed every one or two years. The latest examination was performed three years prior in the presence of proctitis.</w:t>
      </w:r>
    </w:p>
    <w:p w14:paraId="19769C75" w14:textId="77777777" w:rsidR="00E21921" w:rsidRPr="00D535AC" w:rsidRDefault="00E21921" w:rsidP="00D535AC">
      <w:pPr>
        <w:adjustRightInd w:val="0"/>
        <w:snapToGrid w:val="0"/>
        <w:spacing w:line="360" w:lineRule="auto"/>
        <w:rPr>
          <w:rFonts w:ascii="Book Antiqua" w:hAnsi="Book Antiqua"/>
          <w:i/>
          <w:sz w:val="24"/>
          <w:szCs w:val="24"/>
        </w:rPr>
      </w:pPr>
    </w:p>
    <w:p w14:paraId="7AE6AE2E" w14:textId="4653D747" w:rsidR="00804595" w:rsidRPr="00D535AC" w:rsidRDefault="00804595" w:rsidP="00D535AC">
      <w:pPr>
        <w:adjustRightInd w:val="0"/>
        <w:snapToGrid w:val="0"/>
        <w:spacing w:line="360" w:lineRule="auto"/>
        <w:rPr>
          <w:rFonts w:ascii="Book Antiqua" w:hAnsi="Book Antiqua"/>
          <w:b/>
          <w:bCs/>
          <w:sz w:val="24"/>
          <w:szCs w:val="24"/>
        </w:rPr>
      </w:pPr>
      <w:r w:rsidRPr="00D535AC">
        <w:rPr>
          <w:rFonts w:ascii="Book Antiqua" w:hAnsi="Book Antiqua"/>
          <w:b/>
          <w:bCs/>
          <w:i/>
          <w:sz w:val="24"/>
          <w:szCs w:val="24"/>
        </w:rPr>
        <w:t>Personal and family history</w:t>
      </w:r>
    </w:p>
    <w:p w14:paraId="13EA6F97" w14:textId="5AA14AFD" w:rsidR="002732CF" w:rsidRPr="00D535AC" w:rsidRDefault="002732CF" w:rsidP="00D535AC">
      <w:pPr>
        <w:adjustRightInd w:val="0"/>
        <w:snapToGrid w:val="0"/>
        <w:spacing w:line="360" w:lineRule="auto"/>
        <w:rPr>
          <w:rFonts w:ascii="Book Antiqua" w:hAnsi="Book Antiqua"/>
          <w:bCs/>
          <w:sz w:val="24"/>
          <w:szCs w:val="24"/>
        </w:rPr>
      </w:pPr>
      <w:r w:rsidRPr="00D535AC">
        <w:rPr>
          <w:rFonts w:ascii="Book Antiqua" w:hAnsi="Book Antiqua"/>
          <w:bCs/>
          <w:sz w:val="24"/>
          <w:szCs w:val="24"/>
        </w:rPr>
        <w:t xml:space="preserve">The patient has hypertension for years which is controlled </w:t>
      </w:r>
      <w:r w:rsidR="00F34255">
        <w:rPr>
          <w:rFonts w:ascii="Book Antiqua" w:hAnsi="Book Antiqua"/>
          <w:bCs/>
          <w:sz w:val="24"/>
          <w:szCs w:val="24"/>
        </w:rPr>
        <w:t>with</w:t>
      </w:r>
      <w:r w:rsidR="00F34255" w:rsidRPr="00D535AC">
        <w:rPr>
          <w:rFonts w:ascii="Book Antiqua" w:hAnsi="Book Antiqua"/>
          <w:bCs/>
          <w:sz w:val="24"/>
          <w:szCs w:val="24"/>
        </w:rPr>
        <w:t xml:space="preserve"> </w:t>
      </w:r>
      <w:r w:rsidRPr="00D535AC">
        <w:rPr>
          <w:rFonts w:ascii="Book Antiqua" w:hAnsi="Book Antiqua"/>
          <w:bCs/>
          <w:sz w:val="24"/>
          <w:szCs w:val="24"/>
        </w:rPr>
        <w:t>medicine. He had no family history of UC, colorectal polyps</w:t>
      </w:r>
      <w:r w:rsidR="00F34255">
        <w:rPr>
          <w:rFonts w:ascii="Book Antiqua" w:hAnsi="Book Antiqua"/>
          <w:bCs/>
          <w:sz w:val="24"/>
          <w:szCs w:val="24"/>
        </w:rPr>
        <w:t>,</w:t>
      </w:r>
      <w:r w:rsidRPr="00D535AC">
        <w:rPr>
          <w:rFonts w:ascii="Book Antiqua" w:hAnsi="Book Antiqua"/>
          <w:bCs/>
          <w:sz w:val="24"/>
          <w:szCs w:val="24"/>
        </w:rPr>
        <w:t xml:space="preserve"> or cancer.</w:t>
      </w:r>
    </w:p>
    <w:p w14:paraId="6587167E" w14:textId="77777777" w:rsidR="00E21921" w:rsidRPr="00D535AC" w:rsidRDefault="00E21921" w:rsidP="00D535AC">
      <w:pPr>
        <w:adjustRightInd w:val="0"/>
        <w:snapToGrid w:val="0"/>
        <w:spacing w:line="360" w:lineRule="auto"/>
        <w:rPr>
          <w:rFonts w:ascii="Book Antiqua" w:hAnsi="Book Antiqua"/>
          <w:i/>
          <w:sz w:val="24"/>
          <w:szCs w:val="24"/>
        </w:rPr>
      </w:pPr>
    </w:p>
    <w:p w14:paraId="020D74D5" w14:textId="765CE9ED" w:rsidR="00804595" w:rsidRPr="00D535AC" w:rsidRDefault="00804595" w:rsidP="00D535AC">
      <w:pPr>
        <w:adjustRightInd w:val="0"/>
        <w:snapToGrid w:val="0"/>
        <w:spacing w:line="360" w:lineRule="auto"/>
        <w:rPr>
          <w:rFonts w:ascii="Book Antiqua" w:hAnsi="Book Antiqua"/>
          <w:b/>
          <w:bCs/>
          <w:sz w:val="24"/>
          <w:szCs w:val="24"/>
        </w:rPr>
      </w:pPr>
      <w:r w:rsidRPr="00D535AC">
        <w:rPr>
          <w:rFonts w:ascii="Book Antiqua" w:hAnsi="Book Antiqua"/>
          <w:b/>
          <w:bCs/>
          <w:i/>
          <w:sz w:val="24"/>
          <w:szCs w:val="24"/>
        </w:rPr>
        <w:t>Physical examination upon admission</w:t>
      </w:r>
    </w:p>
    <w:p w14:paraId="3EAA4B32" w14:textId="5E1FC558" w:rsidR="002732CF" w:rsidRPr="00D535AC" w:rsidRDefault="002732CF" w:rsidP="00D535AC">
      <w:pPr>
        <w:adjustRightInd w:val="0"/>
        <w:snapToGrid w:val="0"/>
        <w:spacing w:line="360" w:lineRule="auto"/>
        <w:rPr>
          <w:rFonts w:ascii="Book Antiqua" w:hAnsi="Book Antiqua"/>
          <w:bCs/>
          <w:sz w:val="24"/>
          <w:szCs w:val="24"/>
        </w:rPr>
      </w:pPr>
      <w:r w:rsidRPr="00D535AC">
        <w:rPr>
          <w:rFonts w:ascii="Book Antiqua" w:hAnsi="Book Antiqua"/>
          <w:bCs/>
          <w:sz w:val="24"/>
          <w:szCs w:val="24"/>
        </w:rPr>
        <w:t>The patient’s temperature was 36.7</w:t>
      </w:r>
      <w:r w:rsidR="00E21921" w:rsidRPr="00D535AC">
        <w:rPr>
          <w:rFonts w:ascii="Book Antiqua" w:hAnsi="Book Antiqua"/>
          <w:bCs/>
          <w:sz w:val="24"/>
          <w:szCs w:val="24"/>
        </w:rPr>
        <w:t xml:space="preserve"> </w:t>
      </w:r>
      <w:r w:rsidRPr="00D535AC">
        <w:rPr>
          <w:rFonts w:ascii="Book Antiqua" w:hAnsi="Book Antiqua"/>
          <w:bCs/>
          <w:sz w:val="24"/>
          <w:szCs w:val="24"/>
        </w:rPr>
        <w:t xml:space="preserve">°C, heart rate was 74 bpm, respiratory rate was 16 breaths per minute, </w:t>
      </w:r>
      <w:r w:rsidR="00F34255">
        <w:rPr>
          <w:rFonts w:ascii="Book Antiqua" w:hAnsi="Book Antiqua"/>
          <w:bCs/>
          <w:sz w:val="24"/>
          <w:szCs w:val="24"/>
        </w:rPr>
        <w:t xml:space="preserve">and </w:t>
      </w:r>
      <w:r w:rsidRPr="00D535AC">
        <w:rPr>
          <w:rFonts w:ascii="Book Antiqua" w:hAnsi="Book Antiqua"/>
          <w:bCs/>
          <w:sz w:val="24"/>
          <w:szCs w:val="24"/>
        </w:rPr>
        <w:t xml:space="preserve">blood pressure was 134/95 mmHg. The physical examination revealed </w:t>
      </w:r>
      <w:r w:rsidR="00F34255" w:rsidRPr="00D535AC">
        <w:rPr>
          <w:rFonts w:ascii="Book Antiqua" w:hAnsi="Book Antiqua"/>
          <w:bCs/>
          <w:sz w:val="24"/>
          <w:szCs w:val="24"/>
        </w:rPr>
        <w:t>no</w:t>
      </w:r>
      <w:r w:rsidR="00F34255">
        <w:rPr>
          <w:rFonts w:ascii="Book Antiqua" w:hAnsi="Book Antiqua"/>
          <w:bCs/>
          <w:sz w:val="24"/>
          <w:szCs w:val="24"/>
        </w:rPr>
        <w:t xml:space="preserve"> </w:t>
      </w:r>
      <w:r w:rsidRPr="00D535AC">
        <w:rPr>
          <w:rFonts w:ascii="Book Antiqua" w:hAnsi="Book Antiqua"/>
          <w:bCs/>
          <w:sz w:val="24"/>
          <w:szCs w:val="24"/>
        </w:rPr>
        <w:t>positive sign.</w:t>
      </w:r>
    </w:p>
    <w:p w14:paraId="6DB7D7F1" w14:textId="77777777" w:rsidR="00E21921" w:rsidRPr="00D535AC" w:rsidRDefault="00E21921" w:rsidP="00D535AC">
      <w:pPr>
        <w:adjustRightInd w:val="0"/>
        <w:snapToGrid w:val="0"/>
        <w:spacing w:line="360" w:lineRule="auto"/>
        <w:rPr>
          <w:rFonts w:ascii="Book Antiqua" w:hAnsi="Book Antiqua"/>
          <w:i/>
          <w:sz w:val="24"/>
          <w:szCs w:val="24"/>
        </w:rPr>
      </w:pPr>
    </w:p>
    <w:p w14:paraId="55C95589" w14:textId="54B98F35" w:rsidR="003C0EA4" w:rsidRPr="00D535AC" w:rsidRDefault="00804595" w:rsidP="00D535AC">
      <w:pPr>
        <w:adjustRightInd w:val="0"/>
        <w:snapToGrid w:val="0"/>
        <w:spacing w:line="360" w:lineRule="auto"/>
        <w:rPr>
          <w:rFonts w:ascii="Book Antiqua" w:hAnsi="Book Antiqua"/>
          <w:b/>
          <w:bCs/>
          <w:i/>
          <w:sz w:val="24"/>
          <w:szCs w:val="24"/>
        </w:rPr>
      </w:pPr>
      <w:r w:rsidRPr="00D535AC">
        <w:rPr>
          <w:rFonts w:ascii="Book Antiqua" w:hAnsi="Book Antiqua"/>
          <w:b/>
          <w:bCs/>
          <w:i/>
          <w:sz w:val="24"/>
          <w:szCs w:val="24"/>
        </w:rPr>
        <w:t>Laboratory examinations</w:t>
      </w:r>
    </w:p>
    <w:p w14:paraId="58F3AEC4" w14:textId="6684ABC1" w:rsidR="002732CF" w:rsidRPr="00D535AC" w:rsidRDefault="002732CF" w:rsidP="00D535AC">
      <w:pPr>
        <w:adjustRightInd w:val="0"/>
        <w:snapToGrid w:val="0"/>
        <w:spacing w:line="360" w:lineRule="auto"/>
        <w:rPr>
          <w:rFonts w:ascii="Book Antiqua" w:hAnsi="Book Antiqua"/>
          <w:bCs/>
          <w:sz w:val="24"/>
          <w:szCs w:val="24"/>
        </w:rPr>
      </w:pPr>
      <w:r w:rsidRPr="00D535AC">
        <w:rPr>
          <w:rFonts w:ascii="Book Antiqua" w:hAnsi="Book Antiqua"/>
          <w:bCs/>
          <w:sz w:val="24"/>
          <w:szCs w:val="24"/>
        </w:rPr>
        <w:t>Blood analysis revealed</w:t>
      </w:r>
      <w:r w:rsidR="00B84319">
        <w:rPr>
          <w:rFonts w:ascii="Book Antiqua" w:hAnsi="Book Antiqua"/>
          <w:bCs/>
          <w:sz w:val="24"/>
          <w:szCs w:val="24"/>
        </w:rPr>
        <w:t xml:space="preserve"> </w:t>
      </w:r>
      <w:r w:rsidRPr="00D535AC">
        <w:rPr>
          <w:rFonts w:ascii="Book Antiqua" w:hAnsi="Book Antiqua"/>
          <w:bCs/>
          <w:sz w:val="24"/>
          <w:szCs w:val="24"/>
        </w:rPr>
        <w:t xml:space="preserve">mild erythrocytosis </w:t>
      </w:r>
      <w:r w:rsidR="00B84319">
        <w:rPr>
          <w:rFonts w:ascii="Book Antiqua" w:hAnsi="Book Antiqua"/>
          <w:bCs/>
          <w:sz w:val="24"/>
          <w:szCs w:val="24"/>
        </w:rPr>
        <w:t>(</w:t>
      </w:r>
      <w:r w:rsidRPr="00D535AC">
        <w:rPr>
          <w:rFonts w:ascii="Book Antiqua" w:hAnsi="Book Antiqua"/>
          <w:bCs/>
          <w:sz w:val="24"/>
          <w:szCs w:val="24"/>
        </w:rPr>
        <w:t>5.92</w:t>
      </w:r>
      <w:r w:rsidR="00455BFA" w:rsidRPr="00D535AC">
        <w:rPr>
          <w:rFonts w:ascii="Book Antiqua" w:hAnsi="Book Antiqua"/>
          <w:bCs/>
          <w:sz w:val="24"/>
          <w:szCs w:val="24"/>
        </w:rPr>
        <w:t xml:space="preserve"> </w:t>
      </w:r>
      <w:r w:rsidRPr="00D535AC">
        <w:rPr>
          <w:rFonts w:ascii="Book Antiqua" w:hAnsi="Book Antiqua"/>
          <w:bCs/>
          <w:sz w:val="24"/>
          <w:szCs w:val="24"/>
        </w:rPr>
        <w:t>×</w:t>
      </w:r>
      <w:r w:rsidR="00455BFA" w:rsidRPr="00D535AC">
        <w:rPr>
          <w:rFonts w:ascii="Book Antiqua" w:hAnsi="Book Antiqua"/>
          <w:bCs/>
          <w:sz w:val="24"/>
          <w:szCs w:val="24"/>
        </w:rPr>
        <w:t xml:space="preserve"> </w:t>
      </w:r>
      <w:r w:rsidRPr="00D535AC">
        <w:rPr>
          <w:rFonts w:ascii="Book Antiqua" w:hAnsi="Book Antiqua"/>
          <w:bCs/>
          <w:sz w:val="24"/>
          <w:szCs w:val="24"/>
        </w:rPr>
        <w:t>10</w:t>
      </w:r>
      <w:r w:rsidRPr="00D535AC">
        <w:rPr>
          <w:rFonts w:ascii="Book Antiqua" w:hAnsi="Book Antiqua"/>
          <w:bCs/>
          <w:sz w:val="24"/>
          <w:szCs w:val="24"/>
          <w:vertAlign w:val="superscript"/>
        </w:rPr>
        <w:t>9</w:t>
      </w:r>
      <w:r w:rsidRPr="00D535AC">
        <w:rPr>
          <w:rFonts w:ascii="Book Antiqua" w:hAnsi="Book Antiqua"/>
          <w:bCs/>
          <w:sz w:val="24"/>
          <w:szCs w:val="24"/>
        </w:rPr>
        <w:t>/L</w:t>
      </w:r>
      <w:r w:rsidR="00B84319">
        <w:rPr>
          <w:rFonts w:ascii="Book Antiqua" w:hAnsi="Book Antiqua"/>
          <w:bCs/>
          <w:sz w:val="24"/>
          <w:szCs w:val="24"/>
        </w:rPr>
        <w:t>)</w:t>
      </w:r>
      <w:r w:rsidRPr="00D535AC">
        <w:rPr>
          <w:rFonts w:ascii="Book Antiqua" w:hAnsi="Book Antiqua"/>
          <w:bCs/>
          <w:sz w:val="24"/>
          <w:szCs w:val="24"/>
        </w:rPr>
        <w:t xml:space="preserve">, with </w:t>
      </w:r>
      <w:r w:rsidR="00B84319">
        <w:rPr>
          <w:rFonts w:ascii="Book Antiqua" w:hAnsi="Book Antiqua"/>
          <w:bCs/>
          <w:sz w:val="24"/>
          <w:szCs w:val="24"/>
        </w:rPr>
        <w:t xml:space="preserve">a </w:t>
      </w:r>
      <w:proofErr w:type="spellStart"/>
      <w:r w:rsidRPr="00D535AC">
        <w:rPr>
          <w:rFonts w:ascii="Book Antiqua" w:hAnsi="Book Antiqua"/>
          <w:bCs/>
          <w:sz w:val="24"/>
          <w:szCs w:val="24"/>
        </w:rPr>
        <w:t>haemoglobin</w:t>
      </w:r>
      <w:proofErr w:type="spellEnd"/>
      <w:r w:rsidRPr="00D535AC">
        <w:rPr>
          <w:rFonts w:ascii="Book Antiqua" w:hAnsi="Book Antiqua"/>
          <w:bCs/>
          <w:sz w:val="24"/>
          <w:szCs w:val="24"/>
        </w:rPr>
        <w:t xml:space="preserve"> </w:t>
      </w:r>
      <w:r w:rsidR="00B84319">
        <w:rPr>
          <w:rFonts w:ascii="Book Antiqua" w:hAnsi="Book Antiqua"/>
          <w:bCs/>
          <w:sz w:val="24"/>
          <w:szCs w:val="24"/>
        </w:rPr>
        <w:t xml:space="preserve">level of </w:t>
      </w:r>
      <w:r w:rsidRPr="00D535AC">
        <w:rPr>
          <w:rFonts w:ascii="Book Antiqua" w:hAnsi="Book Antiqua"/>
          <w:bCs/>
          <w:sz w:val="24"/>
          <w:szCs w:val="24"/>
        </w:rPr>
        <w:t>181 g/L</w:t>
      </w:r>
      <w:r w:rsidR="00B84319">
        <w:rPr>
          <w:rFonts w:ascii="Book Antiqua" w:hAnsi="Book Antiqua"/>
          <w:bCs/>
          <w:sz w:val="24"/>
          <w:szCs w:val="24"/>
        </w:rPr>
        <w:t xml:space="preserve"> and</w:t>
      </w:r>
      <w:r w:rsidRPr="00D535AC">
        <w:rPr>
          <w:rFonts w:ascii="Book Antiqua" w:hAnsi="Book Antiqua"/>
          <w:bCs/>
          <w:sz w:val="24"/>
          <w:szCs w:val="24"/>
        </w:rPr>
        <w:t xml:space="preserve"> normal white blood cell and platelet count</w:t>
      </w:r>
      <w:r w:rsidR="00B84319">
        <w:rPr>
          <w:rFonts w:ascii="Book Antiqua" w:hAnsi="Book Antiqua"/>
          <w:bCs/>
          <w:sz w:val="24"/>
          <w:szCs w:val="24"/>
        </w:rPr>
        <w:t>s</w:t>
      </w:r>
      <w:r w:rsidRPr="00D535AC">
        <w:rPr>
          <w:rFonts w:ascii="Book Antiqua" w:hAnsi="Book Antiqua"/>
          <w:bCs/>
          <w:sz w:val="24"/>
          <w:szCs w:val="24"/>
        </w:rPr>
        <w:t xml:space="preserve">. Prothrombin time and </w:t>
      </w:r>
      <w:r w:rsidR="00F34255">
        <w:rPr>
          <w:rFonts w:ascii="Book Antiqua" w:hAnsi="Book Antiqua"/>
          <w:bCs/>
          <w:sz w:val="24"/>
          <w:szCs w:val="24"/>
        </w:rPr>
        <w:t>D</w:t>
      </w:r>
      <w:r w:rsidRPr="00D535AC">
        <w:rPr>
          <w:rFonts w:ascii="Book Antiqua" w:hAnsi="Book Antiqua"/>
          <w:bCs/>
          <w:sz w:val="24"/>
          <w:szCs w:val="24"/>
        </w:rPr>
        <w:t xml:space="preserve">-dimer were normal, and partial thromboplastin time </w:t>
      </w:r>
      <w:r w:rsidR="00F34255" w:rsidRPr="00D535AC">
        <w:rPr>
          <w:rFonts w:ascii="Book Antiqua" w:hAnsi="Book Antiqua"/>
          <w:bCs/>
          <w:sz w:val="24"/>
          <w:szCs w:val="24"/>
        </w:rPr>
        <w:t>w</w:t>
      </w:r>
      <w:r w:rsidR="00F34255">
        <w:rPr>
          <w:rFonts w:ascii="Book Antiqua" w:hAnsi="Book Antiqua"/>
          <w:bCs/>
          <w:sz w:val="24"/>
          <w:szCs w:val="24"/>
        </w:rPr>
        <w:t>as</w:t>
      </w:r>
      <w:r w:rsidR="00F34255" w:rsidRPr="00D535AC">
        <w:rPr>
          <w:rFonts w:ascii="Book Antiqua" w:hAnsi="Book Antiqua"/>
          <w:bCs/>
          <w:sz w:val="24"/>
          <w:szCs w:val="24"/>
        </w:rPr>
        <w:t xml:space="preserve"> </w:t>
      </w:r>
      <w:r w:rsidRPr="00D535AC">
        <w:rPr>
          <w:rFonts w:ascii="Book Antiqua" w:hAnsi="Book Antiqua"/>
          <w:bCs/>
          <w:sz w:val="24"/>
          <w:szCs w:val="24"/>
        </w:rPr>
        <w:t xml:space="preserve">slightly increased by 0.2 s. Fecal occult blood test </w:t>
      </w:r>
      <w:r w:rsidR="00F34255" w:rsidRPr="00D535AC">
        <w:rPr>
          <w:rFonts w:ascii="Book Antiqua" w:hAnsi="Book Antiqua"/>
          <w:bCs/>
          <w:sz w:val="24"/>
          <w:szCs w:val="24"/>
        </w:rPr>
        <w:t>show</w:t>
      </w:r>
      <w:r w:rsidR="00F34255">
        <w:rPr>
          <w:rFonts w:ascii="Book Antiqua" w:hAnsi="Book Antiqua"/>
          <w:bCs/>
          <w:sz w:val="24"/>
          <w:szCs w:val="24"/>
        </w:rPr>
        <w:t>ed</w:t>
      </w:r>
      <w:r w:rsidR="00F34255" w:rsidRPr="00D535AC">
        <w:rPr>
          <w:rFonts w:ascii="Book Antiqua" w:hAnsi="Book Antiqua"/>
          <w:bCs/>
          <w:sz w:val="24"/>
          <w:szCs w:val="24"/>
        </w:rPr>
        <w:t xml:space="preserve"> </w:t>
      </w:r>
      <w:r w:rsidRPr="00D535AC">
        <w:rPr>
          <w:rFonts w:ascii="Book Antiqua" w:hAnsi="Book Antiqua"/>
          <w:bCs/>
          <w:sz w:val="24"/>
          <w:szCs w:val="24"/>
        </w:rPr>
        <w:t>a positive result “+”</w:t>
      </w:r>
      <w:r w:rsidR="00716AD1" w:rsidRPr="00D535AC">
        <w:rPr>
          <w:rFonts w:ascii="Book Antiqua" w:hAnsi="Book Antiqua"/>
          <w:bCs/>
          <w:sz w:val="24"/>
          <w:szCs w:val="24"/>
        </w:rPr>
        <w:t>. I</w:t>
      </w:r>
      <w:r w:rsidR="00270A65" w:rsidRPr="00D535AC">
        <w:rPr>
          <w:rFonts w:ascii="Book Antiqua" w:hAnsi="Book Antiqua"/>
          <w:bCs/>
          <w:sz w:val="24"/>
          <w:szCs w:val="24"/>
        </w:rPr>
        <w:t>mmuno</w:t>
      </w:r>
      <w:r w:rsidR="00716AD1" w:rsidRPr="00D535AC">
        <w:rPr>
          <w:rFonts w:ascii="Book Antiqua" w:hAnsi="Book Antiqua"/>
          <w:bCs/>
          <w:sz w:val="24"/>
          <w:szCs w:val="24"/>
        </w:rPr>
        <w:t>g</w:t>
      </w:r>
      <w:r w:rsidR="00270A65" w:rsidRPr="00D535AC">
        <w:rPr>
          <w:rFonts w:ascii="Book Antiqua" w:hAnsi="Book Antiqua"/>
          <w:bCs/>
          <w:sz w:val="24"/>
          <w:szCs w:val="24"/>
        </w:rPr>
        <w:t>lobulin</w:t>
      </w:r>
      <w:r w:rsidR="009B1D8B" w:rsidRPr="00D535AC">
        <w:rPr>
          <w:rFonts w:ascii="Book Antiqua" w:hAnsi="Book Antiqua"/>
          <w:bCs/>
          <w:sz w:val="24"/>
          <w:szCs w:val="24"/>
        </w:rPr>
        <w:t xml:space="preserve"> </w:t>
      </w:r>
      <w:r w:rsidR="005E5473" w:rsidRPr="00D535AC">
        <w:rPr>
          <w:rFonts w:ascii="Book Antiqua" w:hAnsi="Book Antiqua"/>
          <w:bCs/>
          <w:sz w:val="24"/>
          <w:szCs w:val="24"/>
        </w:rPr>
        <w:t>(Ig)</w:t>
      </w:r>
      <w:r w:rsidR="00270A65" w:rsidRPr="00D535AC">
        <w:rPr>
          <w:rFonts w:ascii="Book Antiqua" w:hAnsi="Book Antiqua"/>
          <w:bCs/>
          <w:sz w:val="24"/>
          <w:szCs w:val="24"/>
        </w:rPr>
        <w:t xml:space="preserve"> </w:t>
      </w:r>
      <w:r w:rsidR="00716AD1" w:rsidRPr="00D535AC">
        <w:rPr>
          <w:rFonts w:ascii="Book Antiqua" w:hAnsi="Book Antiqua"/>
          <w:bCs/>
          <w:sz w:val="24"/>
          <w:szCs w:val="24"/>
        </w:rPr>
        <w:t xml:space="preserve">A was 3.92 g/L (0.6-3.3 g/L). </w:t>
      </w:r>
      <w:r w:rsidR="005E5473" w:rsidRPr="00D535AC">
        <w:rPr>
          <w:rFonts w:ascii="Book Antiqua" w:hAnsi="Book Antiqua"/>
          <w:bCs/>
          <w:sz w:val="24"/>
          <w:szCs w:val="24"/>
        </w:rPr>
        <w:t xml:space="preserve">IgM, IgG, </w:t>
      </w:r>
      <w:r w:rsidR="00F34255">
        <w:rPr>
          <w:rFonts w:ascii="Book Antiqua" w:hAnsi="Book Antiqua"/>
          <w:bCs/>
          <w:sz w:val="24"/>
          <w:szCs w:val="24"/>
        </w:rPr>
        <w:t>t</w:t>
      </w:r>
      <w:r w:rsidR="00F34255" w:rsidRPr="00D535AC">
        <w:rPr>
          <w:rFonts w:ascii="Book Antiqua" w:hAnsi="Book Antiqua"/>
          <w:bCs/>
          <w:sz w:val="24"/>
          <w:szCs w:val="24"/>
        </w:rPr>
        <w:t xml:space="preserve">hyroid </w:t>
      </w:r>
      <w:r w:rsidRPr="00D535AC">
        <w:rPr>
          <w:rFonts w:ascii="Book Antiqua" w:hAnsi="Book Antiqua"/>
          <w:bCs/>
          <w:sz w:val="24"/>
          <w:szCs w:val="24"/>
        </w:rPr>
        <w:t>hormone</w:t>
      </w:r>
      <w:r w:rsidR="00F34255">
        <w:rPr>
          <w:rFonts w:ascii="Book Antiqua" w:hAnsi="Book Antiqua"/>
          <w:bCs/>
          <w:sz w:val="24"/>
          <w:szCs w:val="24"/>
        </w:rPr>
        <w:t>s</w:t>
      </w:r>
      <w:r w:rsidRPr="00D535AC">
        <w:rPr>
          <w:rFonts w:ascii="Book Antiqua" w:hAnsi="Book Antiqua"/>
          <w:bCs/>
          <w:sz w:val="24"/>
          <w:szCs w:val="24"/>
        </w:rPr>
        <w:t xml:space="preserve">, rheumatoid factors, </w:t>
      </w:r>
      <w:r w:rsidR="00F34255">
        <w:rPr>
          <w:rFonts w:ascii="Book Antiqua" w:hAnsi="Book Antiqua"/>
          <w:bCs/>
          <w:sz w:val="24"/>
          <w:szCs w:val="24"/>
        </w:rPr>
        <w:t>s</w:t>
      </w:r>
      <w:r w:rsidR="00F34255" w:rsidRPr="00D535AC">
        <w:rPr>
          <w:rFonts w:ascii="Book Antiqua" w:hAnsi="Book Antiqua"/>
          <w:bCs/>
          <w:sz w:val="24"/>
          <w:szCs w:val="24"/>
        </w:rPr>
        <w:t xml:space="preserve">erum </w:t>
      </w:r>
      <w:r w:rsidRPr="00D535AC">
        <w:rPr>
          <w:rFonts w:ascii="Book Antiqua" w:hAnsi="Book Antiqua"/>
          <w:bCs/>
          <w:sz w:val="24"/>
          <w:szCs w:val="24"/>
        </w:rPr>
        <w:t xml:space="preserve">tumor markers, </w:t>
      </w:r>
      <w:r w:rsidR="00F34255">
        <w:rPr>
          <w:rFonts w:ascii="Book Antiqua" w:hAnsi="Book Antiqua"/>
          <w:bCs/>
          <w:sz w:val="24"/>
          <w:szCs w:val="24"/>
        </w:rPr>
        <w:t xml:space="preserve">and </w:t>
      </w:r>
      <w:r w:rsidRPr="00D535AC">
        <w:rPr>
          <w:rFonts w:ascii="Book Antiqua" w:hAnsi="Book Antiqua"/>
          <w:bCs/>
          <w:sz w:val="24"/>
          <w:szCs w:val="24"/>
        </w:rPr>
        <w:t>urine analysis, as well as electrocardiogram were normal. We did</w:t>
      </w:r>
      <w:r w:rsidR="00F34255">
        <w:rPr>
          <w:rFonts w:ascii="Book Antiqua" w:hAnsi="Book Antiqua"/>
          <w:bCs/>
          <w:sz w:val="24"/>
          <w:szCs w:val="24"/>
        </w:rPr>
        <w:t xml:space="preserve"> </w:t>
      </w:r>
      <w:r w:rsidRPr="00D535AC">
        <w:rPr>
          <w:rFonts w:ascii="Book Antiqua" w:hAnsi="Book Antiqua"/>
          <w:bCs/>
          <w:sz w:val="24"/>
          <w:szCs w:val="24"/>
        </w:rPr>
        <w:t>n</w:t>
      </w:r>
      <w:r w:rsidR="00F34255">
        <w:rPr>
          <w:rFonts w:ascii="Book Antiqua" w:hAnsi="Book Antiqua"/>
          <w:bCs/>
          <w:sz w:val="24"/>
          <w:szCs w:val="24"/>
        </w:rPr>
        <w:t>o</w:t>
      </w:r>
      <w:r w:rsidRPr="00D535AC">
        <w:rPr>
          <w:rFonts w:ascii="Book Antiqua" w:hAnsi="Book Antiqua"/>
          <w:bCs/>
          <w:sz w:val="24"/>
          <w:szCs w:val="24"/>
        </w:rPr>
        <w:t>t test fecal calprotectin in this case.</w:t>
      </w:r>
    </w:p>
    <w:p w14:paraId="0B3D3A13" w14:textId="77777777" w:rsidR="00E21921" w:rsidRPr="00D535AC" w:rsidRDefault="00E21921" w:rsidP="00D535AC">
      <w:pPr>
        <w:adjustRightInd w:val="0"/>
        <w:snapToGrid w:val="0"/>
        <w:spacing w:line="360" w:lineRule="auto"/>
        <w:rPr>
          <w:rFonts w:ascii="Book Antiqua" w:hAnsi="Book Antiqua"/>
          <w:i/>
          <w:sz w:val="24"/>
          <w:szCs w:val="24"/>
        </w:rPr>
      </w:pPr>
    </w:p>
    <w:p w14:paraId="4A2486B5" w14:textId="40E423C6" w:rsidR="00804595" w:rsidRPr="00D535AC" w:rsidRDefault="00804595" w:rsidP="00D535AC">
      <w:pPr>
        <w:adjustRightInd w:val="0"/>
        <w:snapToGrid w:val="0"/>
        <w:spacing w:line="360" w:lineRule="auto"/>
        <w:rPr>
          <w:rFonts w:ascii="Book Antiqua" w:hAnsi="Book Antiqua"/>
          <w:b/>
          <w:bCs/>
          <w:i/>
          <w:sz w:val="24"/>
          <w:szCs w:val="24"/>
        </w:rPr>
      </w:pPr>
      <w:r w:rsidRPr="00D535AC">
        <w:rPr>
          <w:rFonts w:ascii="Book Antiqua" w:hAnsi="Book Antiqua"/>
          <w:b/>
          <w:bCs/>
          <w:i/>
          <w:sz w:val="24"/>
          <w:szCs w:val="24"/>
        </w:rPr>
        <w:t>Imaging examinations</w:t>
      </w:r>
    </w:p>
    <w:p w14:paraId="51314D4F" w14:textId="2C7A26BE" w:rsidR="002732CF" w:rsidRPr="00D535AC" w:rsidRDefault="002732CF" w:rsidP="00D535AC">
      <w:pPr>
        <w:adjustRightInd w:val="0"/>
        <w:snapToGrid w:val="0"/>
        <w:spacing w:line="360" w:lineRule="auto"/>
        <w:rPr>
          <w:rFonts w:ascii="Book Antiqua" w:hAnsi="Book Antiqua"/>
          <w:bCs/>
          <w:sz w:val="24"/>
          <w:szCs w:val="24"/>
        </w:rPr>
      </w:pPr>
      <w:r w:rsidRPr="00D535AC">
        <w:rPr>
          <w:rFonts w:ascii="Book Antiqua" w:hAnsi="Book Antiqua"/>
          <w:bCs/>
          <w:sz w:val="24"/>
          <w:szCs w:val="24"/>
        </w:rPr>
        <w:t>Abdominal ultrasound showed mild fatty liver</w:t>
      </w:r>
      <w:r w:rsidR="00B84319">
        <w:rPr>
          <w:rFonts w:ascii="Book Antiqua" w:hAnsi="Book Antiqua"/>
          <w:bCs/>
          <w:sz w:val="24"/>
          <w:szCs w:val="24"/>
        </w:rPr>
        <w:t xml:space="preserve"> and</w:t>
      </w:r>
      <w:r w:rsidR="00B84319" w:rsidRPr="00D535AC">
        <w:rPr>
          <w:rFonts w:ascii="Book Antiqua" w:hAnsi="Book Antiqua"/>
          <w:bCs/>
          <w:sz w:val="24"/>
          <w:szCs w:val="24"/>
        </w:rPr>
        <w:t xml:space="preserve"> </w:t>
      </w:r>
      <w:r w:rsidRPr="00D535AC">
        <w:rPr>
          <w:rFonts w:ascii="Book Antiqua" w:hAnsi="Book Antiqua"/>
          <w:bCs/>
          <w:sz w:val="24"/>
          <w:szCs w:val="24"/>
        </w:rPr>
        <w:t>chronic cholecystitis with multiple polyps. Cardiac ultrasound and chest computed tomography scan were normal.</w:t>
      </w:r>
    </w:p>
    <w:p w14:paraId="34858C9B" w14:textId="3913D0FD" w:rsidR="00F34579" w:rsidRPr="00D535AC" w:rsidRDefault="00F34579" w:rsidP="00D535AC">
      <w:pPr>
        <w:adjustRightInd w:val="0"/>
        <w:snapToGrid w:val="0"/>
        <w:spacing w:line="360" w:lineRule="auto"/>
        <w:rPr>
          <w:rFonts w:ascii="Book Antiqua" w:hAnsi="Book Antiqua"/>
          <w:b/>
          <w:sz w:val="24"/>
          <w:szCs w:val="24"/>
        </w:rPr>
      </w:pPr>
    </w:p>
    <w:p w14:paraId="484542AA" w14:textId="00CA13CD" w:rsidR="00C83D40" w:rsidRPr="00D535AC" w:rsidRDefault="002732CF" w:rsidP="00D535AC">
      <w:pPr>
        <w:adjustRightInd w:val="0"/>
        <w:snapToGrid w:val="0"/>
        <w:spacing w:line="360" w:lineRule="auto"/>
        <w:rPr>
          <w:rFonts w:ascii="Book Antiqua" w:hAnsi="Book Antiqua"/>
          <w:b/>
          <w:bCs/>
          <w:i/>
          <w:sz w:val="24"/>
          <w:szCs w:val="24"/>
        </w:rPr>
      </w:pPr>
      <w:r w:rsidRPr="00D535AC">
        <w:rPr>
          <w:rFonts w:ascii="Book Antiqua" w:hAnsi="Book Antiqua"/>
          <w:b/>
          <w:bCs/>
          <w:i/>
          <w:sz w:val="24"/>
          <w:szCs w:val="24"/>
        </w:rPr>
        <w:t>Further diagnostic work-up</w:t>
      </w:r>
    </w:p>
    <w:p w14:paraId="29BD82A4" w14:textId="506ADF5E" w:rsidR="00D726B6" w:rsidRPr="00D535AC" w:rsidRDefault="003A31EE" w:rsidP="00D535AC">
      <w:pPr>
        <w:adjustRightInd w:val="0"/>
        <w:snapToGrid w:val="0"/>
        <w:spacing w:line="360" w:lineRule="auto"/>
        <w:rPr>
          <w:rStyle w:val="fontstyle01"/>
          <w:rFonts w:ascii="Book Antiqua" w:eastAsia="宋体" w:hAnsi="Book Antiqua" w:cs="Times New Roman"/>
          <w:color w:val="auto"/>
          <w:sz w:val="24"/>
          <w:szCs w:val="24"/>
        </w:rPr>
      </w:pPr>
      <w:r w:rsidRPr="00D535AC">
        <w:rPr>
          <w:rStyle w:val="fontstyle01"/>
          <w:rFonts w:ascii="Book Antiqua" w:eastAsia="宋体" w:hAnsi="Book Antiqua" w:cs="Times New Roman"/>
          <w:color w:val="auto"/>
          <w:sz w:val="24"/>
          <w:szCs w:val="24"/>
        </w:rPr>
        <w:t>C</w:t>
      </w:r>
      <w:r w:rsidR="00F72570" w:rsidRPr="00D535AC">
        <w:rPr>
          <w:rStyle w:val="fontstyle01"/>
          <w:rFonts w:ascii="Book Antiqua" w:eastAsia="宋体" w:hAnsi="Book Antiqua" w:cs="Times New Roman"/>
          <w:color w:val="auto"/>
          <w:sz w:val="24"/>
          <w:szCs w:val="24"/>
        </w:rPr>
        <w:t>olonoscopy revealed a solitary polyp</w:t>
      </w:r>
      <w:r w:rsidR="00387D0C" w:rsidRPr="00D535AC">
        <w:rPr>
          <w:rStyle w:val="fontstyle01"/>
          <w:rFonts w:ascii="Book Antiqua" w:eastAsia="宋体" w:hAnsi="Book Antiqua" w:cs="Times New Roman"/>
          <w:color w:val="auto"/>
          <w:sz w:val="24"/>
          <w:szCs w:val="24"/>
        </w:rPr>
        <w:t>, about 1.5</w:t>
      </w:r>
      <w:r w:rsidR="00455BFA" w:rsidRPr="00D535AC">
        <w:rPr>
          <w:rStyle w:val="fontstyle01"/>
          <w:rFonts w:ascii="Book Antiqua" w:eastAsia="宋体" w:hAnsi="Book Antiqua" w:cs="Times New Roman"/>
          <w:color w:val="auto"/>
          <w:sz w:val="24"/>
          <w:szCs w:val="24"/>
        </w:rPr>
        <w:t xml:space="preserve"> </w:t>
      </w:r>
      <w:r w:rsidR="00387D0C" w:rsidRPr="00D535AC">
        <w:rPr>
          <w:rStyle w:val="fontstyle01"/>
          <w:rFonts w:ascii="Book Antiqua" w:eastAsia="宋体" w:hAnsi="Book Antiqua" w:cs="Times New Roman"/>
          <w:color w:val="auto"/>
          <w:sz w:val="24"/>
          <w:szCs w:val="24"/>
        </w:rPr>
        <w:t>cm in diameter</w:t>
      </w:r>
      <w:r w:rsidR="006432A0" w:rsidRPr="00D535AC">
        <w:rPr>
          <w:rStyle w:val="fontstyle01"/>
          <w:rFonts w:ascii="Book Antiqua" w:eastAsia="宋体" w:hAnsi="Book Antiqua" w:cs="Times New Roman"/>
          <w:color w:val="auto"/>
          <w:sz w:val="24"/>
          <w:szCs w:val="24"/>
        </w:rPr>
        <w:t xml:space="preserve">, </w:t>
      </w:r>
      <w:r w:rsidR="003A28BC" w:rsidRPr="00D535AC">
        <w:rPr>
          <w:rStyle w:val="fontstyle01"/>
          <w:rFonts w:ascii="Book Antiqua" w:eastAsia="宋体" w:hAnsi="Book Antiqua" w:cs="Times New Roman"/>
          <w:color w:val="auto"/>
          <w:sz w:val="24"/>
          <w:szCs w:val="24"/>
        </w:rPr>
        <w:t xml:space="preserve">with </w:t>
      </w:r>
      <w:r w:rsidR="006432A0" w:rsidRPr="00D535AC">
        <w:rPr>
          <w:rStyle w:val="fontstyle01"/>
          <w:rFonts w:ascii="Book Antiqua" w:eastAsia="宋体" w:hAnsi="Book Antiqua" w:cs="Times New Roman"/>
          <w:color w:val="auto"/>
          <w:sz w:val="24"/>
          <w:szCs w:val="24"/>
        </w:rPr>
        <w:t>a short</w:t>
      </w:r>
      <w:r w:rsidR="00224606" w:rsidRPr="00D535AC">
        <w:rPr>
          <w:rStyle w:val="fontstyle01"/>
          <w:rFonts w:ascii="Book Antiqua" w:eastAsia="宋体" w:hAnsi="Book Antiqua" w:cs="Times New Roman"/>
          <w:color w:val="auto"/>
          <w:sz w:val="24"/>
          <w:szCs w:val="24"/>
        </w:rPr>
        <w:t xml:space="preserve"> </w:t>
      </w:r>
      <w:r w:rsidR="006432A0" w:rsidRPr="00D535AC">
        <w:rPr>
          <w:rStyle w:val="fontstyle01"/>
          <w:rFonts w:ascii="Book Antiqua" w:eastAsia="宋体" w:hAnsi="Book Antiqua" w:cs="Times New Roman"/>
          <w:color w:val="auto"/>
          <w:sz w:val="24"/>
          <w:szCs w:val="24"/>
        </w:rPr>
        <w:t>broad peduncle</w:t>
      </w:r>
      <w:r w:rsidR="00F72570" w:rsidRPr="00D535AC">
        <w:rPr>
          <w:rStyle w:val="fontstyle01"/>
          <w:rFonts w:ascii="Book Antiqua" w:eastAsia="宋体" w:hAnsi="Book Antiqua" w:cs="Times New Roman"/>
          <w:color w:val="auto"/>
          <w:sz w:val="24"/>
          <w:szCs w:val="24"/>
        </w:rPr>
        <w:t xml:space="preserve"> in </w:t>
      </w:r>
      <w:r w:rsidR="009E7509" w:rsidRPr="00D535AC">
        <w:rPr>
          <w:rStyle w:val="fontstyle01"/>
          <w:rFonts w:ascii="Book Antiqua" w:eastAsia="宋体" w:hAnsi="Book Antiqua" w:cs="Times New Roman"/>
          <w:color w:val="auto"/>
          <w:sz w:val="24"/>
          <w:szCs w:val="24"/>
        </w:rPr>
        <w:t xml:space="preserve">the </w:t>
      </w:r>
      <w:r w:rsidR="00F72570" w:rsidRPr="00D535AC">
        <w:rPr>
          <w:rStyle w:val="fontstyle01"/>
          <w:rFonts w:ascii="Book Antiqua" w:eastAsia="宋体" w:hAnsi="Book Antiqua" w:cs="Times New Roman"/>
          <w:color w:val="auto"/>
          <w:sz w:val="24"/>
          <w:szCs w:val="24"/>
        </w:rPr>
        <w:t xml:space="preserve">transverse colon </w:t>
      </w:r>
      <w:r w:rsidR="009E7509" w:rsidRPr="00D535AC">
        <w:rPr>
          <w:rStyle w:val="fontstyle01"/>
          <w:rFonts w:ascii="Book Antiqua" w:eastAsia="宋体" w:hAnsi="Book Antiqua" w:cs="Times New Roman"/>
          <w:color w:val="auto"/>
          <w:sz w:val="24"/>
          <w:szCs w:val="24"/>
        </w:rPr>
        <w:t>surrounded by</w:t>
      </w:r>
      <w:r w:rsidR="00F72570" w:rsidRPr="00D535AC">
        <w:rPr>
          <w:rStyle w:val="fontstyle01"/>
          <w:rFonts w:ascii="Book Antiqua" w:eastAsia="宋体" w:hAnsi="Book Antiqua" w:cs="Times New Roman"/>
          <w:color w:val="auto"/>
          <w:sz w:val="24"/>
          <w:szCs w:val="24"/>
        </w:rPr>
        <w:t xml:space="preserve"> congestive and edematous mucosa</w:t>
      </w:r>
      <w:r w:rsidR="003F04EA" w:rsidRPr="00D535AC">
        <w:rPr>
          <w:rStyle w:val="fontstyle01"/>
          <w:rFonts w:ascii="Book Antiqua" w:eastAsia="宋体" w:hAnsi="Book Antiqua" w:cs="Times New Roman"/>
          <w:color w:val="auto"/>
          <w:sz w:val="24"/>
          <w:szCs w:val="24"/>
        </w:rPr>
        <w:t xml:space="preserve">. </w:t>
      </w:r>
      <w:r w:rsidR="003A28BC" w:rsidRPr="00D535AC">
        <w:rPr>
          <w:rStyle w:val="fontstyle01"/>
          <w:rFonts w:ascii="Book Antiqua" w:eastAsia="宋体" w:hAnsi="Book Antiqua" w:cs="Times New Roman"/>
          <w:color w:val="auto"/>
          <w:sz w:val="24"/>
          <w:szCs w:val="24"/>
        </w:rPr>
        <w:t xml:space="preserve">The surface of the polyp </w:t>
      </w:r>
      <w:r w:rsidR="0093318E" w:rsidRPr="00D535AC">
        <w:rPr>
          <w:rStyle w:val="fontstyle01"/>
          <w:rFonts w:ascii="Book Antiqua" w:eastAsia="宋体" w:hAnsi="Book Antiqua" w:cs="Times New Roman"/>
          <w:color w:val="auto"/>
          <w:sz w:val="24"/>
          <w:szCs w:val="24"/>
        </w:rPr>
        <w:t xml:space="preserve">was </w:t>
      </w:r>
      <w:r w:rsidR="003A28BC" w:rsidRPr="00D535AC">
        <w:rPr>
          <w:rStyle w:val="fontstyle01"/>
          <w:rFonts w:ascii="Book Antiqua" w:eastAsia="宋体" w:hAnsi="Book Antiqua" w:cs="Times New Roman"/>
          <w:color w:val="auto"/>
          <w:sz w:val="24"/>
          <w:szCs w:val="24"/>
        </w:rPr>
        <w:t>mild lobulations</w:t>
      </w:r>
      <w:r w:rsidR="009716BB" w:rsidRPr="00D535AC">
        <w:rPr>
          <w:rStyle w:val="fontstyle01"/>
          <w:rFonts w:ascii="Book Antiqua" w:eastAsia="宋体" w:hAnsi="Book Antiqua" w:cs="Times New Roman"/>
          <w:color w:val="auto"/>
          <w:sz w:val="24"/>
          <w:szCs w:val="24"/>
        </w:rPr>
        <w:t xml:space="preserve"> without</w:t>
      </w:r>
      <w:r w:rsidR="00FA410F" w:rsidRPr="00D535AC">
        <w:rPr>
          <w:rStyle w:val="fontstyle01"/>
          <w:rFonts w:ascii="Book Antiqua" w:eastAsia="宋体" w:hAnsi="Book Antiqua" w:cs="Times New Roman"/>
          <w:color w:val="auto"/>
          <w:sz w:val="24"/>
          <w:szCs w:val="24"/>
        </w:rPr>
        <w:t xml:space="preserve"> </w:t>
      </w:r>
      <w:r w:rsidR="00F82F16" w:rsidRPr="00D535AC">
        <w:rPr>
          <w:rStyle w:val="fontstyle01"/>
          <w:rFonts w:ascii="Book Antiqua" w:eastAsia="宋体" w:hAnsi="Book Antiqua" w:cs="Times New Roman"/>
          <w:color w:val="auto"/>
          <w:sz w:val="24"/>
          <w:szCs w:val="24"/>
        </w:rPr>
        <w:t xml:space="preserve">erosions or </w:t>
      </w:r>
      <w:r w:rsidR="00FA410F" w:rsidRPr="00D535AC">
        <w:rPr>
          <w:rStyle w:val="fontstyle01"/>
          <w:rFonts w:ascii="Book Antiqua" w:eastAsia="宋体" w:hAnsi="Book Antiqua" w:cs="Times New Roman"/>
          <w:color w:val="auto"/>
          <w:sz w:val="24"/>
          <w:szCs w:val="24"/>
        </w:rPr>
        <w:t>ulcerations</w:t>
      </w:r>
      <w:r w:rsidR="009E7509" w:rsidRPr="00D535AC">
        <w:rPr>
          <w:rStyle w:val="fontstyle01"/>
          <w:rFonts w:ascii="Book Antiqua" w:eastAsia="宋体" w:hAnsi="Book Antiqua" w:cs="Times New Roman"/>
          <w:color w:val="auto"/>
          <w:sz w:val="24"/>
          <w:szCs w:val="24"/>
        </w:rPr>
        <w:t xml:space="preserve"> </w:t>
      </w:r>
      <w:r w:rsidR="00D04A08" w:rsidRPr="00D535AC">
        <w:rPr>
          <w:rStyle w:val="fontstyle01"/>
          <w:rFonts w:ascii="Book Antiqua" w:eastAsia="宋体" w:hAnsi="Book Antiqua" w:cs="Times New Roman"/>
          <w:color w:val="auto"/>
          <w:sz w:val="24"/>
          <w:szCs w:val="24"/>
        </w:rPr>
        <w:t>(</w:t>
      </w:r>
      <w:r w:rsidRPr="00D535AC">
        <w:rPr>
          <w:rStyle w:val="fontstyle01"/>
          <w:rFonts w:ascii="Book Antiqua" w:eastAsia="宋体" w:hAnsi="Book Antiqua" w:cs="Times New Roman"/>
          <w:color w:val="auto"/>
          <w:sz w:val="24"/>
          <w:szCs w:val="24"/>
        </w:rPr>
        <w:t>Fig</w:t>
      </w:r>
      <w:r w:rsidR="00455BFA" w:rsidRPr="00D535AC">
        <w:rPr>
          <w:rStyle w:val="fontstyle01"/>
          <w:rFonts w:ascii="Book Antiqua" w:eastAsia="宋体" w:hAnsi="Book Antiqua" w:cs="Times New Roman"/>
          <w:color w:val="auto"/>
          <w:sz w:val="24"/>
          <w:szCs w:val="24"/>
        </w:rPr>
        <w:t>ure</w:t>
      </w:r>
      <w:r w:rsidRPr="00D535AC">
        <w:rPr>
          <w:rStyle w:val="fontstyle01"/>
          <w:rFonts w:ascii="Book Antiqua" w:eastAsia="宋体" w:hAnsi="Book Antiqua" w:cs="Times New Roman"/>
          <w:color w:val="auto"/>
          <w:sz w:val="24"/>
          <w:szCs w:val="24"/>
        </w:rPr>
        <w:t xml:space="preserve"> </w:t>
      </w:r>
      <w:r w:rsidR="00295604" w:rsidRPr="00D535AC">
        <w:rPr>
          <w:rStyle w:val="fontstyle01"/>
          <w:rFonts w:ascii="Book Antiqua" w:eastAsia="宋体" w:hAnsi="Book Antiqua" w:cs="Times New Roman"/>
          <w:color w:val="auto"/>
          <w:sz w:val="24"/>
          <w:szCs w:val="24"/>
        </w:rPr>
        <w:t>1</w:t>
      </w:r>
      <w:r w:rsidR="00D04A08" w:rsidRPr="00D535AC">
        <w:rPr>
          <w:rStyle w:val="fontstyle01"/>
          <w:rFonts w:ascii="Book Antiqua" w:eastAsia="宋体" w:hAnsi="Book Antiqua" w:cs="Times New Roman"/>
          <w:color w:val="auto"/>
          <w:sz w:val="24"/>
          <w:szCs w:val="24"/>
        </w:rPr>
        <w:t>)</w:t>
      </w:r>
      <w:r w:rsidR="00F656BA" w:rsidRPr="00D535AC">
        <w:rPr>
          <w:rStyle w:val="fontstyle01"/>
          <w:rFonts w:ascii="Book Antiqua" w:eastAsia="宋体" w:hAnsi="Book Antiqua" w:cs="Times New Roman"/>
          <w:color w:val="auto"/>
          <w:sz w:val="24"/>
          <w:szCs w:val="24"/>
        </w:rPr>
        <w:t>.</w:t>
      </w:r>
    </w:p>
    <w:p w14:paraId="7F3901E6" w14:textId="77777777" w:rsidR="00804595" w:rsidRPr="00D535AC" w:rsidRDefault="00804595" w:rsidP="00D535AC">
      <w:pPr>
        <w:adjustRightInd w:val="0"/>
        <w:snapToGrid w:val="0"/>
        <w:spacing w:line="360" w:lineRule="auto"/>
        <w:rPr>
          <w:rStyle w:val="fontstyle01"/>
          <w:rFonts w:ascii="Book Antiqua" w:eastAsia="宋体" w:hAnsi="Book Antiqua" w:cs="Times New Roman"/>
          <w:b/>
          <w:bCs/>
          <w:color w:val="auto"/>
          <w:sz w:val="24"/>
          <w:szCs w:val="24"/>
        </w:rPr>
      </w:pPr>
    </w:p>
    <w:p w14:paraId="1FB71D4C" w14:textId="77777777" w:rsidR="00455BFA" w:rsidRPr="00D535AC" w:rsidRDefault="00455BFA" w:rsidP="00D535AC">
      <w:pPr>
        <w:adjustRightInd w:val="0"/>
        <w:snapToGrid w:val="0"/>
        <w:spacing w:line="360" w:lineRule="auto"/>
        <w:rPr>
          <w:rFonts w:ascii="Book Antiqua" w:hAnsi="Book Antiqua"/>
          <w:b/>
          <w:sz w:val="24"/>
          <w:szCs w:val="24"/>
          <w:u w:val="single"/>
          <w:lang w:val="en-GB"/>
        </w:rPr>
      </w:pPr>
      <w:r w:rsidRPr="00D535AC">
        <w:rPr>
          <w:rFonts w:ascii="Book Antiqua" w:hAnsi="Book Antiqua"/>
          <w:b/>
          <w:sz w:val="24"/>
          <w:szCs w:val="24"/>
          <w:u w:val="single"/>
          <w:lang w:val="en-GB"/>
        </w:rPr>
        <w:t>FINAL DIAGNOSIS</w:t>
      </w:r>
    </w:p>
    <w:p w14:paraId="4D20050E" w14:textId="0C479302" w:rsidR="00804595" w:rsidRPr="00D535AC" w:rsidRDefault="001E1B8A"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color w:val="auto"/>
          <w:sz w:val="24"/>
          <w:szCs w:val="24"/>
        </w:rPr>
        <w:t xml:space="preserve">The final diagnosis </w:t>
      </w:r>
      <w:r w:rsidR="00B84319">
        <w:rPr>
          <w:rStyle w:val="fontstyle01"/>
          <w:rFonts w:ascii="Book Antiqua" w:eastAsia="宋体" w:hAnsi="Book Antiqua" w:cs="Times New Roman"/>
          <w:color w:val="auto"/>
          <w:sz w:val="24"/>
          <w:szCs w:val="24"/>
        </w:rPr>
        <w:t>was</w:t>
      </w:r>
      <w:r w:rsidRPr="00D535AC">
        <w:rPr>
          <w:rStyle w:val="fontstyle01"/>
          <w:rFonts w:ascii="Book Antiqua" w:eastAsia="宋体" w:hAnsi="Book Antiqua" w:cs="Times New Roman"/>
          <w:sz w:val="24"/>
          <w:szCs w:val="24"/>
        </w:rPr>
        <w:t xml:space="preserve"> colonic polyp.</w:t>
      </w:r>
    </w:p>
    <w:p w14:paraId="7435696D" w14:textId="77777777" w:rsidR="00D95E85" w:rsidRPr="00D535AC" w:rsidRDefault="00D95E85" w:rsidP="00D535AC">
      <w:pPr>
        <w:adjustRightInd w:val="0"/>
        <w:snapToGrid w:val="0"/>
        <w:spacing w:line="360" w:lineRule="auto"/>
        <w:rPr>
          <w:rStyle w:val="fontstyle01"/>
          <w:rFonts w:ascii="Book Antiqua" w:eastAsia="宋体" w:hAnsi="Book Antiqua" w:cs="Times New Roman"/>
          <w:b/>
          <w:bCs/>
          <w:caps/>
          <w:sz w:val="24"/>
          <w:szCs w:val="24"/>
        </w:rPr>
      </w:pPr>
    </w:p>
    <w:p w14:paraId="2F526104" w14:textId="77777777" w:rsidR="00455BFA" w:rsidRPr="00D535AC" w:rsidRDefault="00455BFA" w:rsidP="00D535AC">
      <w:pPr>
        <w:adjustRightInd w:val="0"/>
        <w:snapToGrid w:val="0"/>
        <w:spacing w:line="360" w:lineRule="auto"/>
        <w:rPr>
          <w:rFonts w:ascii="Book Antiqua" w:hAnsi="Book Antiqua"/>
          <w:b/>
          <w:sz w:val="24"/>
          <w:szCs w:val="24"/>
          <w:u w:val="single"/>
          <w:lang w:val="en-GB"/>
        </w:rPr>
      </w:pPr>
      <w:r w:rsidRPr="00D535AC">
        <w:rPr>
          <w:rFonts w:ascii="Book Antiqua" w:hAnsi="Book Antiqua"/>
          <w:b/>
          <w:sz w:val="24"/>
          <w:szCs w:val="24"/>
          <w:u w:val="single"/>
          <w:lang w:val="en-GB"/>
        </w:rPr>
        <w:t>TREATMENT</w:t>
      </w:r>
    </w:p>
    <w:p w14:paraId="162E2B83" w14:textId="78E640EA" w:rsidR="0017278C" w:rsidRPr="00D535AC" w:rsidRDefault="00F72570"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lastRenderedPageBreak/>
        <w:t xml:space="preserve">The polyp was </w:t>
      </w:r>
      <w:r w:rsidR="0075783F" w:rsidRPr="00D535AC">
        <w:rPr>
          <w:rStyle w:val="fontstyle01"/>
          <w:rFonts w:ascii="Book Antiqua" w:eastAsia="宋体" w:hAnsi="Book Antiqua" w:cs="Times New Roman"/>
          <w:sz w:val="24"/>
          <w:szCs w:val="24"/>
        </w:rPr>
        <w:t xml:space="preserve">successfully </w:t>
      </w:r>
      <w:r w:rsidRPr="00D535AC">
        <w:rPr>
          <w:rStyle w:val="fontstyle01"/>
          <w:rFonts w:ascii="Book Antiqua" w:eastAsia="宋体" w:hAnsi="Book Antiqua" w:cs="Times New Roman"/>
          <w:sz w:val="24"/>
          <w:szCs w:val="24"/>
        </w:rPr>
        <w:t xml:space="preserve">removed by endoscopic mucosal resection </w:t>
      </w:r>
      <w:r w:rsidR="00D04A08" w:rsidRPr="00D535AC">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EMR</w:t>
      </w:r>
      <w:r w:rsidR="00D04A08" w:rsidRPr="00D535AC">
        <w:rPr>
          <w:rStyle w:val="fontstyle01"/>
          <w:rFonts w:ascii="Book Antiqua" w:eastAsia="宋体" w:hAnsi="Book Antiqua" w:cs="Times New Roman"/>
          <w:sz w:val="24"/>
          <w:szCs w:val="24"/>
        </w:rPr>
        <w:t>)</w:t>
      </w:r>
      <w:r w:rsidR="00F656BA" w:rsidRPr="00D535AC">
        <w:rPr>
          <w:rStyle w:val="fontstyle01"/>
          <w:rFonts w:ascii="Book Antiqua" w:eastAsia="宋体" w:hAnsi="Book Antiqua" w:cs="Times New Roman"/>
          <w:sz w:val="24"/>
          <w:szCs w:val="24"/>
        </w:rPr>
        <w:t>.</w:t>
      </w:r>
    </w:p>
    <w:p w14:paraId="3D2F83A4" w14:textId="77777777" w:rsidR="00804595" w:rsidRPr="00D535AC" w:rsidRDefault="00804595" w:rsidP="00D535AC">
      <w:pPr>
        <w:adjustRightInd w:val="0"/>
        <w:snapToGrid w:val="0"/>
        <w:spacing w:line="360" w:lineRule="auto"/>
        <w:rPr>
          <w:rStyle w:val="fontstyle01"/>
          <w:rFonts w:ascii="Book Antiqua" w:eastAsia="宋体" w:hAnsi="Book Antiqua" w:cs="Times New Roman"/>
          <w:b/>
          <w:bCs/>
          <w:sz w:val="24"/>
          <w:szCs w:val="24"/>
        </w:rPr>
      </w:pPr>
    </w:p>
    <w:p w14:paraId="21EF2F91" w14:textId="70008D10" w:rsidR="00455BFA" w:rsidRPr="00D535AC" w:rsidRDefault="00455BFA" w:rsidP="00D535AC">
      <w:pPr>
        <w:pStyle w:val="Normal1"/>
        <w:adjustRightInd w:val="0"/>
        <w:snapToGrid w:val="0"/>
        <w:spacing w:after="0" w:line="360" w:lineRule="auto"/>
        <w:jc w:val="both"/>
        <w:rPr>
          <w:rFonts w:ascii="Book Antiqua" w:hAnsi="Book Antiqua" w:cstheme="minorHAnsi"/>
          <w:b/>
          <w:sz w:val="24"/>
          <w:szCs w:val="24"/>
          <w:u w:val="single"/>
        </w:rPr>
      </w:pPr>
      <w:r w:rsidRPr="00D535AC">
        <w:rPr>
          <w:rFonts w:ascii="Book Antiqua" w:hAnsi="Book Antiqua"/>
          <w:b/>
          <w:sz w:val="24"/>
          <w:szCs w:val="24"/>
          <w:u w:val="single"/>
        </w:rPr>
        <w:t>OUTCOME AND FOLLOW-UP</w:t>
      </w:r>
    </w:p>
    <w:p w14:paraId="6592EDCA" w14:textId="31E2940C" w:rsidR="00F72570" w:rsidRPr="00D535AC" w:rsidRDefault="00F72570"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Histopathological examination revealed that the polyp was a juvenile polyp without any malignant signs</w:t>
      </w:r>
      <w:r w:rsidR="00CF5A6D" w:rsidRPr="00D535AC">
        <w:rPr>
          <w:rStyle w:val="fontstyle01"/>
          <w:rFonts w:ascii="Book Antiqua" w:eastAsia="宋体" w:hAnsi="Book Antiqua" w:cs="Times New Roman"/>
          <w:sz w:val="24"/>
          <w:szCs w:val="24"/>
        </w:rPr>
        <w:t xml:space="preserve"> (Fig</w:t>
      </w:r>
      <w:r w:rsidR="00455BFA" w:rsidRPr="00D535AC">
        <w:rPr>
          <w:rStyle w:val="fontstyle01"/>
          <w:rFonts w:ascii="Book Antiqua" w:eastAsia="宋体" w:hAnsi="Book Antiqua" w:cs="Times New Roman"/>
          <w:sz w:val="24"/>
          <w:szCs w:val="24"/>
        </w:rPr>
        <w:t>ure</w:t>
      </w:r>
      <w:r w:rsidR="00CF5A6D" w:rsidRPr="00D535AC">
        <w:rPr>
          <w:rStyle w:val="fontstyle01"/>
          <w:rFonts w:ascii="Book Antiqua" w:eastAsia="宋体" w:hAnsi="Book Antiqua" w:cs="Times New Roman"/>
          <w:sz w:val="24"/>
          <w:szCs w:val="24"/>
        </w:rPr>
        <w:t xml:space="preserve"> </w:t>
      </w:r>
      <w:r w:rsidR="00295604" w:rsidRPr="00D535AC">
        <w:rPr>
          <w:rStyle w:val="fontstyle01"/>
          <w:rFonts w:ascii="Book Antiqua" w:eastAsia="宋体" w:hAnsi="Book Antiqua" w:cs="Times New Roman"/>
          <w:sz w:val="24"/>
          <w:szCs w:val="24"/>
        </w:rPr>
        <w:t>2</w:t>
      </w:r>
      <w:r w:rsidR="00CF5A6D" w:rsidRPr="00D535AC">
        <w:rPr>
          <w:rStyle w:val="fontstyle01"/>
          <w:rFonts w:ascii="Book Antiqua" w:eastAsia="宋体" w:hAnsi="Book Antiqua" w:cs="Times New Roman"/>
          <w:sz w:val="24"/>
          <w:szCs w:val="24"/>
        </w:rPr>
        <w:t>)</w:t>
      </w:r>
      <w:r w:rsidR="00F656BA" w:rsidRPr="00D535AC">
        <w:rPr>
          <w:rStyle w:val="fontstyle01"/>
          <w:rFonts w:ascii="Book Antiqua" w:eastAsia="宋体" w:hAnsi="Book Antiqua" w:cs="Times New Roman"/>
          <w:sz w:val="24"/>
          <w:szCs w:val="24"/>
        </w:rPr>
        <w:t>.</w:t>
      </w:r>
      <w:r w:rsidR="006827E1" w:rsidRPr="00D535AC">
        <w:rPr>
          <w:rFonts w:ascii="Book Antiqua" w:hAnsi="Book Antiqua"/>
          <w:sz w:val="24"/>
          <w:szCs w:val="24"/>
        </w:rPr>
        <w:t xml:space="preserve"> </w:t>
      </w:r>
      <w:bookmarkStart w:id="30" w:name="_Hlk29909624"/>
      <w:r w:rsidR="008342E0" w:rsidRPr="00D535AC">
        <w:rPr>
          <w:rStyle w:val="fontstyle01"/>
          <w:rFonts w:ascii="Book Antiqua" w:eastAsia="宋体" w:hAnsi="Book Antiqua" w:cs="Times New Roman"/>
          <w:sz w:val="24"/>
          <w:szCs w:val="24"/>
        </w:rPr>
        <w:t>Immunohistochemi</w:t>
      </w:r>
      <w:r w:rsidR="00B84319">
        <w:rPr>
          <w:rStyle w:val="fontstyle01"/>
          <w:rFonts w:ascii="Book Antiqua" w:eastAsia="宋体" w:hAnsi="Book Antiqua" w:cs="Times New Roman"/>
          <w:sz w:val="24"/>
          <w:szCs w:val="24"/>
        </w:rPr>
        <w:t>cal staining for</w:t>
      </w:r>
      <w:r w:rsidR="00015612" w:rsidRPr="00D535AC">
        <w:rPr>
          <w:rStyle w:val="fontstyle01"/>
          <w:rFonts w:ascii="Book Antiqua" w:eastAsia="宋体" w:hAnsi="Book Antiqua" w:cs="Times New Roman"/>
          <w:sz w:val="24"/>
          <w:szCs w:val="24"/>
        </w:rPr>
        <w:t xml:space="preserve"> p53 showed wild-type expression</w:t>
      </w:r>
      <w:r w:rsidR="00EF30B7" w:rsidRPr="00D535AC">
        <w:rPr>
          <w:rStyle w:val="fontstyle01"/>
          <w:rFonts w:ascii="Book Antiqua" w:eastAsia="宋体" w:hAnsi="Book Antiqua" w:cs="Times New Roman"/>
          <w:sz w:val="24"/>
          <w:szCs w:val="24"/>
        </w:rPr>
        <w:t xml:space="preserve"> and p</w:t>
      </w:r>
      <w:r w:rsidR="00015612" w:rsidRPr="00D535AC">
        <w:rPr>
          <w:rStyle w:val="fontstyle01"/>
          <w:rFonts w:ascii="Book Antiqua" w:eastAsia="宋体" w:hAnsi="Book Antiqua" w:cs="Times New Roman"/>
          <w:sz w:val="24"/>
          <w:szCs w:val="24"/>
        </w:rPr>
        <w:t>53 overexpression was</w:t>
      </w:r>
      <w:r w:rsidR="00B84319">
        <w:rPr>
          <w:rStyle w:val="fontstyle01"/>
          <w:rFonts w:ascii="Book Antiqua" w:eastAsia="宋体" w:hAnsi="Book Antiqua" w:cs="Times New Roman"/>
          <w:sz w:val="24"/>
          <w:szCs w:val="24"/>
        </w:rPr>
        <w:t xml:space="preserve"> </w:t>
      </w:r>
      <w:r w:rsidR="00015612" w:rsidRPr="00D535AC">
        <w:rPr>
          <w:rStyle w:val="fontstyle01"/>
          <w:rFonts w:ascii="Book Antiqua" w:eastAsia="宋体" w:hAnsi="Book Antiqua" w:cs="Times New Roman"/>
          <w:sz w:val="24"/>
          <w:szCs w:val="24"/>
        </w:rPr>
        <w:t>n</w:t>
      </w:r>
      <w:r w:rsidR="00B84319">
        <w:rPr>
          <w:rStyle w:val="fontstyle01"/>
          <w:rFonts w:ascii="Book Antiqua" w:eastAsia="宋体" w:hAnsi="Book Antiqua" w:cs="Times New Roman"/>
          <w:sz w:val="24"/>
          <w:szCs w:val="24"/>
        </w:rPr>
        <w:t>o</w:t>
      </w:r>
      <w:r w:rsidR="00015612" w:rsidRPr="00D535AC">
        <w:rPr>
          <w:rStyle w:val="fontstyle01"/>
          <w:rFonts w:ascii="Book Antiqua" w:eastAsia="宋体" w:hAnsi="Book Antiqua" w:cs="Times New Roman"/>
          <w:sz w:val="24"/>
          <w:szCs w:val="24"/>
        </w:rPr>
        <w:t>t detected</w:t>
      </w:r>
      <w:r w:rsidR="006827E1" w:rsidRPr="00D535AC">
        <w:rPr>
          <w:rStyle w:val="fontstyle01"/>
          <w:rFonts w:ascii="Book Antiqua" w:eastAsia="宋体" w:hAnsi="Book Antiqua" w:cs="Times New Roman"/>
          <w:sz w:val="24"/>
          <w:szCs w:val="24"/>
        </w:rPr>
        <w:t xml:space="preserve"> (Fig</w:t>
      </w:r>
      <w:r w:rsidR="00455BFA" w:rsidRPr="00D535AC">
        <w:rPr>
          <w:rStyle w:val="fontstyle01"/>
          <w:rFonts w:ascii="Book Antiqua" w:eastAsia="宋体" w:hAnsi="Book Antiqua" w:cs="Times New Roman"/>
          <w:sz w:val="24"/>
          <w:szCs w:val="24"/>
        </w:rPr>
        <w:t>ure</w:t>
      </w:r>
      <w:r w:rsidR="006827E1" w:rsidRPr="00D535AC">
        <w:rPr>
          <w:rStyle w:val="fontstyle01"/>
          <w:rFonts w:ascii="Book Antiqua" w:eastAsia="宋体" w:hAnsi="Book Antiqua" w:cs="Times New Roman"/>
          <w:sz w:val="24"/>
          <w:szCs w:val="24"/>
        </w:rPr>
        <w:t xml:space="preserve"> </w:t>
      </w:r>
      <w:r w:rsidR="00295604" w:rsidRPr="00D535AC">
        <w:rPr>
          <w:rStyle w:val="fontstyle01"/>
          <w:rFonts w:ascii="Book Antiqua" w:eastAsia="宋体" w:hAnsi="Book Antiqua" w:cs="Times New Roman"/>
          <w:sz w:val="24"/>
          <w:szCs w:val="24"/>
        </w:rPr>
        <w:t>3</w:t>
      </w:r>
      <w:r w:rsidR="006827E1" w:rsidRPr="00D535AC">
        <w:rPr>
          <w:rStyle w:val="fontstyle01"/>
          <w:rFonts w:ascii="Book Antiqua" w:eastAsia="宋体" w:hAnsi="Book Antiqua" w:cs="Times New Roman"/>
          <w:sz w:val="24"/>
          <w:szCs w:val="24"/>
        </w:rPr>
        <w:t>).</w:t>
      </w:r>
      <w:bookmarkEnd w:id="30"/>
      <w:r w:rsidR="00EF30B7" w:rsidRPr="00D535AC">
        <w:rPr>
          <w:rFonts w:ascii="Book Antiqua" w:hAnsi="Book Antiqua"/>
          <w:sz w:val="24"/>
          <w:szCs w:val="24"/>
        </w:rPr>
        <w:t xml:space="preserve"> </w:t>
      </w:r>
      <w:bookmarkStart w:id="31" w:name="_Hlk29910947"/>
      <w:r w:rsidR="00EF30B7" w:rsidRPr="00D535AC">
        <w:rPr>
          <w:rStyle w:val="fontstyle01"/>
          <w:rFonts w:ascii="Book Antiqua" w:eastAsia="宋体" w:hAnsi="Book Antiqua" w:cs="Times New Roman"/>
          <w:sz w:val="24"/>
          <w:szCs w:val="24"/>
        </w:rPr>
        <w:t>Ki-67 labeling index was 3</w:t>
      </w:r>
      <w:r w:rsidR="00C83D40" w:rsidRPr="00D535AC">
        <w:rPr>
          <w:rStyle w:val="fontstyle01"/>
          <w:rFonts w:ascii="Book Antiqua" w:eastAsia="宋体" w:hAnsi="Book Antiqua" w:cs="Times New Roman"/>
          <w:sz w:val="24"/>
          <w:szCs w:val="24"/>
        </w:rPr>
        <w:t>%</w:t>
      </w:r>
      <w:r w:rsidR="00455BFA" w:rsidRPr="00D535AC">
        <w:rPr>
          <w:rStyle w:val="fontstyle01"/>
          <w:rFonts w:ascii="Book Antiqua" w:eastAsia="宋体" w:hAnsi="Book Antiqua" w:cs="Times New Roman"/>
          <w:sz w:val="24"/>
          <w:szCs w:val="24"/>
        </w:rPr>
        <w:t xml:space="preserve"> </w:t>
      </w:r>
      <w:r w:rsidR="00EF30B7" w:rsidRPr="00D535AC">
        <w:rPr>
          <w:rStyle w:val="fontstyle01"/>
          <w:rFonts w:ascii="Book Antiqua" w:eastAsia="宋体" w:hAnsi="Book Antiqua" w:cs="Times New Roman"/>
          <w:sz w:val="24"/>
          <w:szCs w:val="24"/>
        </w:rPr>
        <w:t>(Fig</w:t>
      </w:r>
      <w:r w:rsidR="00455BFA" w:rsidRPr="00D535AC">
        <w:rPr>
          <w:rStyle w:val="fontstyle01"/>
          <w:rFonts w:ascii="Book Antiqua" w:eastAsia="宋体" w:hAnsi="Book Antiqua" w:cs="Times New Roman"/>
          <w:sz w:val="24"/>
          <w:szCs w:val="24"/>
        </w:rPr>
        <w:t>ure</w:t>
      </w:r>
      <w:r w:rsidR="00EF30B7" w:rsidRPr="00D535AC">
        <w:rPr>
          <w:rStyle w:val="fontstyle01"/>
          <w:rFonts w:ascii="Book Antiqua" w:eastAsia="宋体" w:hAnsi="Book Antiqua" w:cs="Times New Roman"/>
          <w:sz w:val="24"/>
          <w:szCs w:val="24"/>
        </w:rPr>
        <w:t xml:space="preserve"> </w:t>
      </w:r>
      <w:r w:rsidR="00295604" w:rsidRPr="00D535AC">
        <w:rPr>
          <w:rStyle w:val="fontstyle01"/>
          <w:rFonts w:ascii="Book Antiqua" w:eastAsia="宋体" w:hAnsi="Book Antiqua" w:cs="Times New Roman"/>
          <w:sz w:val="24"/>
          <w:szCs w:val="24"/>
        </w:rPr>
        <w:t>4</w:t>
      </w:r>
      <w:r w:rsidR="00EF30B7" w:rsidRPr="00D535AC">
        <w:rPr>
          <w:rStyle w:val="fontstyle01"/>
          <w:rFonts w:ascii="Book Antiqua" w:eastAsia="宋体" w:hAnsi="Book Antiqua" w:cs="Times New Roman"/>
          <w:sz w:val="24"/>
          <w:szCs w:val="24"/>
        </w:rPr>
        <w:t>).</w:t>
      </w:r>
    </w:p>
    <w:bookmarkEnd w:id="31"/>
    <w:p w14:paraId="4C0F42DD" w14:textId="77777777" w:rsidR="00804595" w:rsidRPr="00D535AC" w:rsidRDefault="00804595" w:rsidP="00D535AC">
      <w:pPr>
        <w:adjustRightInd w:val="0"/>
        <w:snapToGrid w:val="0"/>
        <w:spacing w:line="360" w:lineRule="auto"/>
        <w:rPr>
          <w:rStyle w:val="fontstyle01"/>
          <w:rFonts w:ascii="Book Antiqua" w:eastAsia="宋体" w:hAnsi="Book Antiqua" w:cs="Times New Roman"/>
          <w:b/>
          <w:bCs/>
          <w:sz w:val="24"/>
          <w:szCs w:val="24"/>
        </w:rPr>
      </w:pPr>
    </w:p>
    <w:p w14:paraId="03A20E8B" w14:textId="77777777" w:rsidR="00455BFA" w:rsidRPr="00D535AC" w:rsidRDefault="00455BFA" w:rsidP="00D535AC">
      <w:pPr>
        <w:pStyle w:val="Normal1"/>
        <w:adjustRightInd w:val="0"/>
        <w:snapToGrid w:val="0"/>
        <w:spacing w:after="0" w:line="360" w:lineRule="auto"/>
        <w:jc w:val="both"/>
        <w:rPr>
          <w:rFonts w:ascii="Book Antiqua" w:hAnsi="Book Antiqua" w:cstheme="minorHAnsi"/>
          <w:sz w:val="24"/>
          <w:szCs w:val="24"/>
          <w:u w:val="single"/>
        </w:rPr>
      </w:pPr>
      <w:bookmarkStart w:id="32" w:name="OLE_LINK8"/>
      <w:r w:rsidRPr="00D535AC">
        <w:rPr>
          <w:rFonts w:ascii="Book Antiqua" w:hAnsi="Book Antiqua" w:cstheme="minorHAnsi"/>
          <w:b/>
          <w:sz w:val="24"/>
          <w:szCs w:val="24"/>
          <w:u w:val="single"/>
        </w:rPr>
        <w:t>DISCUSSION</w:t>
      </w:r>
    </w:p>
    <w:bookmarkEnd w:id="32"/>
    <w:p w14:paraId="54754BD7" w14:textId="423FF0D0" w:rsidR="004B4090" w:rsidRPr="00D535AC" w:rsidRDefault="00B27C1B"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 xml:space="preserve">JPS is a rare autosomal dominant hereditary disorder characterized by multiple distinct juvenile polyps in the gastrointestinal tract </w:t>
      </w:r>
      <w:r w:rsidR="0075783F" w:rsidRPr="00D535AC">
        <w:rPr>
          <w:rStyle w:val="fontstyle01"/>
          <w:rFonts w:ascii="Book Antiqua" w:eastAsia="宋体" w:hAnsi="Book Antiqua" w:cs="Times New Roman"/>
          <w:sz w:val="24"/>
          <w:szCs w:val="24"/>
        </w:rPr>
        <w:t>and</w:t>
      </w:r>
      <w:r w:rsidRPr="00D535AC">
        <w:rPr>
          <w:rStyle w:val="fontstyle01"/>
          <w:rFonts w:ascii="Book Antiqua" w:eastAsia="宋体" w:hAnsi="Book Antiqua" w:cs="Times New Roman"/>
          <w:sz w:val="24"/>
          <w:szCs w:val="24"/>
        </w:rPr>
        <w:t xml:space="preserve"> an increased risk of colorectal cancer</w:t>
      </w:r>
      <w:r w:rsidR="00233F5F" w:rsidRPr="00D535AC">
        <w:rPr>
          <w:rStyle w:val="fontstyle01"/>
          <w:rFonts w:ascii="Book Antiqua" w:eastAsia="宋体" w:hAnsi="Book Antiqua" w:cs="Times New Roman"/>
          <w:sz w:val="24"/>
          <w:szCs w:val="24"/>
        </w:rPr>
        <w:fldChar w:fldCharType="begin">
          <w:fldData xml:space="preserve">PEVuZE5vdGU+PENpdGU+PEF1dGhvcj5Ccm9zZW5zPC9BdXRob3I+PFllYXI+MjAwNzwvWWVhcj48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</w:fldData>
        </w:fldChar>
      </w:r>
      <w:r w:rsidR="00C13C71" w:rsidRPr="00D535AC">
        <w:rPr>
          <w:rStyle w:val="fontstyle01"/>
          <w:rFonts w:ascii="Book Antiqua" w:eastAsia="宋体" w:hAnsi="Book Antiqua" w:cs="Times New Roman"/>
          <w:sz w:val="24"/>
          <w:szCs w:val="24"/>
        </w:rPr>
        <w:instrText xml:space="preserve"> ADDIN EN.CITE </w:instrText>
      </w:r>
      <w:r w:rsidR="00C13C71" w:rsidRPr="00D535AC">
        <w:rPr>
          <w:rStyle w:val="fontstyle01"/>
          <w:rFonts w:ascii="Book Antiqua" w:eastAsia="宋体" w:hAnsi="Book Antiqua" w:cs="Times New Roman"/>
          <w:sz w:val="24"/>
          <w:szCs w:val="24"/>
        </w:rPr>
        <w:fldChar w:fldCharType="begin">
          <w:fldData xml:space="preserve">PEVuZE5vdGU+PENpdGU+PEF1dGhvcj5Ccm9zZW5zPC9BdXRob3I+PFllYXI+MjAwNzwvWWVhcj48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</w:fldData>
        </w:fldChar>
      </w:r>
      <w:r w:rsidR="00C13C71" w:rsidRPr="00D535AC">
        <w:rPr>
          <w:rStyle w:val="fontstyle01"/>
          <w:rFonts w:ascii="Book Antiqua" w:eastAsia="宋体" w:hAnsi="Book Antiqua" w:cs="Times New Roman"/>
          <w:sz w:val="24"/>
          <w:szCs w:val="24"/>
        </w:rPr>
        <w:instrText xml:space="preserve"> ADDIN EN.CITE.DATA </w:instrText>
      </w:r>
      <w:r w:rsidR="00C13C71" w:rsidRPr="00D535AC">
        <w:rPr>
          <w:rStyle w:val="fontstyle01"/>
          <w:rFonts w:ascii="Book Antiqua" w:eastAsia="宋体" w:hAnsi="Book Antiqua" w:cs="Times New Roman"/>
          <w:sz w:val="24"/>
          <w:szCs w:val="24"/>
        </w:rPr>
      </w:r>
      <w:r w:rsidR="00C13C71" w:rsidRPr="00D535AC">
        <w:rPr>
          <w:rStyle w:val="fontstyle01"/>
          <w:rFonts w:ascii="Book Antiqua" w:eastAsia="宋体" w:hAnsi="Book Antiqua" w:cs="Times New Roman"/>
          <w:sz w:val="24"/>
          <w:szCs w:val="24"/>
        </w:rPr>
        <w:fldChar w:fldCharType="end"/>
      </w:r>
      <w:r w:rsidR="00233F5F" w:rsidRPr="00D535AC">
        <w:rPr>
          <w:rStyle w:val="fontstyle01"/>
          <w:rFonts w:ascii="Book Antiqua" w:eastAsia="宋体" w:hAnsi="Book Antiqua" w:cs="Times New Roman"/>
          <w:sz w:val="24"/>
          <w:szCs w:val="24"/>
        </w:rPr>
      </w:r>
      <w:r w:rsidR="00233F5F" w:rsidRPr="00D535AC">
        <w:rPr>
          <w:rStyle w:val="fontstyle01"/>
          <w:rFonts w:ascii="Book Antiqua" w:eastAsia="宋体" w:hAnsi="Book Antiqua" w:cs="Times New Roman"/>
          <w:sz w:val="24"/>
          <w:szCs w:val="24"/>
        </w:rPr>
        <w:fldChar w:fldCharType="separate"/>
      </w:r>
      <w:r w:rsidR="00C13C71" w:rsidRPr="00D535AC">
        <w:rPr>
          <w:rStyle w:val="fontstyle01"/>
          <w:rFonts w:ascii="Book Antiqua" w:eastAsia="宋体" w:hAnsi="Book Antiqua" w:cs="Times New Roman"/>
          <w:noProof/>
          <w:sz w:val="24"/>
          <w:szCs w:val="24"/>
          <w:vertAlign w:val="superscript"/>
        </w:rPr>
        <w:t>[</w:t>
      </w:r>
      <w:hyperlink w:anchor="_ENREF_1" w:tooltip="Brosens, 2007 #86" w:history="1">
        <w:r w:rsidR="00722124" w:rsidRPr="00D535AC">
          <w:rPr>
            <w:rStyle w:val="fontstyle01"/>
            <w:rFonts w:ascii="Book Antiqua" w:eastAsia="宋体" w:hAnsi="Book Antiqua" w:cs="Times New Roman"/>
            <w:noProof/>
            <w:sz w:val="24"/>
            <w:szCs w:val="24"/>
            <w:vertAlign w:val="superscript"/>
          </w:rPr>
          <w:t>1</w:t>
        </w:r>
      </w:hyperlink>
      <w:r w:rsidR="00C13C71" w:rsidRPr="00D535AC">
        <w:rPr>
          <w:rStyle w:val="fontstyle01"/>
          <w:rFonts w:ascii="Book Antiqua" w:eastAsia="宋体" w:hAnsi="Book Antiqua" w:cs="Times New Roman"/>
          <w:noProof/>
          <w:sz w:val="24"/>
          <w:szCs w:val="24"/>
          <w:vertAlign w:val="superscript"/>
        </w:rPr>
        <w:t>,</w:t>
      </w:r>
      <w:hyperlink w:anchor="_ENREF_2" w:tooltip="Latchford, 2012 #91" w:history="1">
        <w:r w:rsidR="00722124" w:rsidRPr="00D535AC">
          <w:rPr>
            <w:rStyle w:val="fontstyle01"/>
            <w:rFonts w:ascii="Book Antiqua" w:eastAsia="宋体" w:hAnsi="Book Antiqua" w:cs="Times New Roman"/>
            <w:noProof/>
            <w:sz w:val="24"/>
            <w:szCs w:val="24"/>
            <w:vertAlign w:val="superscript"/>
          </w:rPr>
          <w:t>2</w:t>
        </w:r>
      </w:hyperlink>
      <w:r w:rsidR="00C13C71" w:rsidRPr="00D535AC">
        <w:rPr>
          <w:rStyle w:val="fontstyle01"/>
          <w:rFonts w:ascii="Book Antiqua" w:eastAsia="宋体" w:hAnsi="Book Antiqua" w:cs="Times New Roman"/>
          <w:noProof/>
          <w:sz w:val="24"/>
          <w:szCs w:val="24"/>
          <w:vertAlign w:val="superscript"/>
        </w:rPr>
        <w:t>]</w:t>
      </w:r>
      <w:r w:rsidR="00233F5F" w:rsidRPr="00D535AC">
        <w:rPr>
          <w:rStyle w:val="fontstyle01"/>
          <w:rFonts w:ascii="Book Antiqua" w:eastAsia="宋体" w:hAnsi="Book Antiqua" w:cs="Times New Roman"/>
          <w:sz w:val="24"/>
          <w:szCs w:val="24"/>
        </w:rPr>
        <w:fldChar w:fldCharType="end"/>
      </w:r>
      <w:r w:rsidRPr="00D535AC">
        <w:rPr>
          <w:rStyle w:val="fontstyle01"/>
          <w:rFonts w:ascii="Book Antiqua" w:eastAsia="宋体" w:hAnsi="Book Antiqua" w:cs="Times New Roman"/>
          <w:sz w:val="24"/>
          <w:szCs w:val="24"/>
        </w:rPr>
        <w:t>. The cumulative lifetime risk of colorectal cancer is 39%</w:t>
      </w:r>
      <w:r w:rsidR="00AD732B"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and the relative risk is 34</w:t>
      </w:r>
      <w:r w:rsidR="00AD732B" w:rsidRPr="00D535AC">
        <w:rPr>
          <w:rStyle w:val="fontstyle01"/>
          <w:rFonts w:ascii="Book Antiqua" w:eastAsia="宋体" w:hAnsi="Book Antiqua" w:cs="Times New Roman"/>
          <w:sz w:val="24"/>
          <w:szCs w:val="24"/>
        </w:rPr>
        <w:t xml:space="preserve">% </w:t>
      </w:r>
      <w:r w:rsidR="00D04A08" w:rsidRPr="00D535AC">
        <w:rPr>
          <w:rStyle w:val="fontstyle01"/>
          <w:rFonts w:ascii="Book Antiqua" w:eastAsia="宋体" w:hAnsi="Book Antiqua" w:cs="Times New Roman"/>
          <w:sz w:val="24"/>
          <w:szCs w:val="24"/>
        </w:rPr>
        <w:t>(</w:t>
      </w:r>
      <w:r w:rsidR="00D04A08" w:rsidRPr="00D535AC">
        <w:rPr>
          <w:rStyle w:val="fontstyle01"/>
          <w:rFonts w:ascii="Book Antiqua" w:eastAsia="宋体" w:hAnsi="Book Antiqua" w:cs="Times New Roman"/>
          <w:color w:val="auto"/>
          <w:sz w:val="24"/>
          <w:szCs w:val="24"/>
        </w:rPr>
        <w:t>95%CI</w:t>
      </w:r>
      <w:r w:rsidR="00455BFA" w:rsidRPr="00D535AC">
        <w:rPr>
          <w:rStyle w:val="fontstyle01"/>
          <w:rFonts w:ascii="Book Antiqua" w:eastAsia="宋体" w:hAnsi="Book Antiqua" w:cs="Times New Roman"/>
          <w:color w:val="auto"/>
          <w:sz w:val="24"/>
          <w:szCs w:val="24"/>
        </w:rPr>
        <w:t>:</w:t>
      </w:r>
      <w:r w:rsidR="00AD732B" w:rsidRPr="00D535AC">
        <w:rPr>
          <w:rStyle w:val="fontstyle01"/>
          <w:rFonts w:ascii="Book Antiqua" w:eastAsia="宋体" w:hAnsi="Book Antiqua" w:cs="Times New Roman"/>
          <w:color w:val="auto"/>
          <w:sz w:val="24"/>
          <w:szCs w:val="24"/>
        </w:rPr>
        <w:t xml:space="preserve"> </w:t>
      </w:r>
      <w:r w:rsidR="00392936" w:rsidRPr="00D535AC">
        <w:rPr>
          <w:rStyle w:val="fontstyle01"/>
          <w:rFonts w:ascii="Book Antiqua" w:eastAsia="宋体" w:hAnsi="Book Antiqua" w:cs="Times New Roman"/>
          <w:color w:val="auto"/>
          <w:sz w:val="24"/>
          <w:szCs w:val="24"/>
        </w:rPr>
        <w:t>14.4</w:t>
      </w:r>
      <w:r w:rsidR="008B77DA">
        <w:rPr>
          <w:rStyle w:val="fontstyle01"/>
          <w:rFonts w:ascii="Book Antiqua" w:eastAsia="宋体" w:hAnsi="Book Antiqua" w:cs="Times New Roman"/>
          <w:color w:val="auto"/>
          <w:sz w:val="24"/>
          <w:szCs w:val="24"/>
        </w:rPr>
        <w:t>%</w:t>
      </w:r>
      <w:r w:rsidR="00392936" w:rsidRPr="00D535AC">
        <w:rPr>
          <w:rStyle w:val="fontstyle01"/>
          <w:rFonts w:ascii="Book Antiqua" w:eastAsia="宋体" w:hAnsi="Book Antiqua" w:cs="Times New Roman"/>
          <w:color w:val="auto"/>
          <w:sz w:val="24"/>
          <w:szCs w:val="24"/>
        </w:rPr>
        <w:t>-65.7</w:t>
      </w:r>
      <w:r w:rsidR="00AD732B" w:rsidRPr="00D535AC">
        <w:rPr>
          <w:rStyle w:val="fontstyle01"/>
          <w:rFonts w:ascii="Book Antiqua" w:eastAsia="宋体" w:hAnsi="Book Antiqua" w:cs="Times New Roman"/>
          <w:color w:val="auto"/>
          <w:sz w:val="24"/>
          <w:szCs w:val="24"/>
        </w:rPr>
        <w:t>%</w:t>
      </w:r>
      <w:r w:rsidR="00D04A08" w:rsidRPr="00D535AC">
        <w:rPr>
          <w:rStyle w:val="fontstyle01"/>
          <w:rFonts w:ascii="Book Antiqua" w:eastAsia="宋体" w:hAnsi="Book Antiqua" w:cs="Times New Roman"/>
          <w:sz w:val="24"/>
          <w:szCs w:val="24"/>
        </w:rPr>
        <w:t>)</w:t>
      </w:r>
      <w:bookmarkEnd w:id="29"/>
      <w:r w:rsidR="007F13BD" w:rsidRPr="00D535AC">
        <w:rPr>
          <w:rStyle w:val="fontstyle01"/>
          <w:rFonts w:ascii="Book Antiqua" w:eastAsia="宋体" w:hAnsi="Book Antiqua" w:cs="Times New Roman"/>
          <w:sz w:val="24"/>
          <w:szCs w:val="24"/>
        </w:rPr>
        <w:fldChar w:fldCharType="begin"/>
      </w:r>
      <w:r w:rsidR="006E76CE" w:rsidRPr="00D535AC">
        <w:rPr>
          <w:rStyle w:val="fontstyle01"/>
          <w:rFonts w:ascii="Book Antiqua" w:eastAsia="宋体" w:hAnsi="Book Antiqua" w:cs="Times New Roman"/>
          <w:sz w:val="24"/>
          <w:szCs w:val="24"/>
        </w:rPr>
        <w:instrText xml:space="preserve"> ADDIN EN.CITE &lt;EndNote&gt;&lt;Cite&gt;&lt;Author&gt;Brosens&lt;/Author&gt;&lt;Year&gt;2007&lt;/Year&gt;&lt;RecNum&gt;86&lt;/RecNum&gt;&lt;DisplayText&gt;&lt;style face="superscript"&gt;[1]&lt;/style&gt;&lt;/DisplayText&gt;&lt;record&gt;&lt;rec-number&gt;86&lt;/rec-number&gt;&lt;foreign-keys&gt;&lt;key app="EN" db-id="pspepf50fwtttieftrjpz9pxz5pr5d5vf5ea"&gt;86&lt;/key&gt;&lt;/foreign-keys&gt;&lt;ref-type name="Journal Article"&gt;17&lt;/ref-type&gt;&lt;contributors&gt;&lt;authors&gt;&lt;author&gt;Brosens, Lodewijk&lt;/author&gt;&lt;author&gt;van Hattem, Arnout&lt;/author&gt;&lt;author&gt;M Hylind, Linda&lt;/author&gt;&lt;author&gt;Iacobuzio-Donahue, Christine&lt;/author&gt;&lt;author&gt;E Romans, Katharine&lt;/author&gt;&lt;author&gt;Axilbund, Jennifer&lt;/author&gt;&lt;author&gt;Cruz-Correa, Marcia&lt;/author&gt;&lt;author&gt;C Tersmette, Anne&lt;/author&gt;&lt;author&gt;Offerhaus, George&lt;/author&gt;&lt;author&gt;M Giardiello, Francis&lt;/author&gt;&lt;/authors&gt;&lt;/contributors&gt;&lt;titles&gt;&lt;title&gt;Risk of colorectal cancer in juvenile polyposis&lt;/title&gt;&lt;secondary-title&gt;Gut&lt;/secondary-title&gt;&lt;/titles&gt;&lt;periodical&gt;&lt;full-title&gt;Gut&lt;/full-title&gt;&lt;/periodical&gt;&lt;pages&gt;965-7&lt;/pages&gt;&lt;volume&gt;56&lt;/volume&gt;&lt;dates&gt;&lt;year&gt;2007&lt;/year&gt;&lt;pub-dates&gt;&lt;date&gt;08/01&lt;/date&gt;&lt;/pub-dates&gt;&lt;/dates&gt;&lt;urls&gt;&lt;/urls&gt;&lt;electronic-resource-num&gt;10.1136/gut.2006.116913&lt;/electronic-resource-num&gt;&lt;/record&gt;&lt;/Cite&gt;&lt;/EndNote&gt;</w:instrText>
      </w:r>
      <w:r w:rsidR="007F13BD" w:rsidRPr="00D535AC">
        <w:rPr>
          <w:rStyle w:val="fontstyle01"/>
          <w:rFonts w:ascii="Book Antiqua" w:eastAsia="宋体" w:hAnsi="Book Antiqua" w:cs="Times New Roman"/>
          <w:sz w:val="24"/>
          <w:szCs w:val="24"/>
        </w:rPr>
        <w:fldChar w:fldCharType="separate"/>
      </w:r>
      <w:r w:rsidR="006E76CE" w:rsidRPr="00D535AC">
        <w:rPr>
          <w:rStyle w:val="fontstyle01"/>
          <w:rFonts w:ascii="Book Antiqua" w:eastAsia="宋体" w:hAnsi="Book Antiqua" w:cs="Times New Roman"/>
          <w:noProof/>
          <w:sz w:val="24"/>
          <w:szCs w:val="24"/>
          <w:vertAlign w:val="superscript"/>
        </w:rPr>
        <w:t>[</w:t>
      </w:r>
      <w:hyperlink w:anchor="_ENREF_1" w:tooltip="Brosens, 2007 #86" w:history="1">
        <w:r w:rsidR="00722124" w:rsidRPr="00D535AC">
          <w:rPr>
            <w:rStyle w:val="fontstyle01"/>
            <w:rFonts w:ascii="Book Antiqua" w:eastAsia="宋体" w:hAnsi="Book Antiqua" w:cs="Times New Roman"/>
            <w:noProof/>
            <w:sz w:val="24"/>
            <w:szCs w:val="24"/>
            <w:vertAlign w:val="superscript"/>
          </w:rPr>
          <w:t>1</w:t>
        </w:r>
      </w:hyperlink>
      <w:r w:rsidR="006E76CE" w:rsidRPr="00D535AC">
        <w:rPr>
          <w:rStyle w:val="fontstyle01"/>
          <w:rFonts w:ascii="Book Antiqua" w:eastAsia="宋体" w:hAnsi="Book Antiqua" w:cs="Times New Roman"/>
          <w:noProof/>
          <w:sz w:val="24"/>
          <w:szCs w:val="24"/>
          <w:vertAlign w:val="superscript"/>
        </w:rPr>
        <w:t>]</w:t>
      </w:r>
      <w:r w:rsidR="007F13BD"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bookmarkStart w:id="33" w:name="_Hlk26285812"/>
      <w:r w:rsidR="005F7961" w:rsidRPr="00D535AC">
        <w:rPr>
          <w:rStyle w:val="fontstyle01"/>
          <w:rFonts w:ascii="Book Antiqua" w:eastAsia="宋体" w:hAnsi="Book Antiqua" w:cs="Times New Roman"/>
          <w:sz w:val="24"/>
          <w:szCs w:val="24"/>
        </w:rPr>
        <w:t>In contrast</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00AD732B" w:rsidRPr="00D535AC">
        <w:rPr>
          <w:rStyle w:val="fontstyle01"/>
          <w:rFonts w:ascii="Book Antiqua" w:eastAsia="宋体" w:hAnsi="Book Antiqua" w:cs="Times New Roman"/>
          <w:sz w:val="24"/>
          <w:szCs w:val="24"/>
        </w:rPr>
        <w:t>s</w:t>
      </w:r>
      <w:r w:rsidR="005F7961" w:rsidRPr="00D535AC">
        <w:rPr>
          <w:rStyle w:val="fontstyle01"/>
          <w:rFonts w:ascii="Book Antiqua" w:eastAsia="宋体" w:hAnsi="Book Antiqua" w:cs="Times New Roman"/>
          <w:sz w:val="24"/>
          <w:szCs w:val="24"/>
        </w:rPr>
        <w:t xml:space="preserve">poradic juvenile polyps of the colon are not associated with </w:t>
      </w:r>
      <w:r w:rsidR="00B84319">
        <w:rPr>
          <w:rStyle w:val="fontstyle01"/>
          <w:rFonts w:ascii="Book Antiqua" w:eastAsia="宋体" w:hAnsi="Book Antiqua" w:cs="Times New Roman"/>
          <w:sz w:val="24"/>
          <w:szCs w:val="24"/>
        </w:rPr>
        <w:t xml:space="preserve">an </w:t>
      </w:r>
      <w:r w:rsidR="005F7961" w:rsidRPr="00D535AC">
        <w:rPr>
          <w:rStyle w:val="fontstyle01"/>
          <w:rFonts w:ascii="Book Antiqua" w:eastAsia="宋体" w:hAnsi="Book Antiqua" w:cs="Times New Roman"/>
          <w:sz w:val="24"/>
          <w:szCs w:val="24"/>
        </w:rPr>
        <w:t>increased cancer risk</w:t>
      </w:r>
      <w:bookmarkEnd w:id="33"/>
      <w:r w:rsidR="006434CC" w:rsidRPr="00D535AC">
        <w:rPr>
          <w:rStyle w:val="fontstyle01"/>
          <w:rFonts w:ascii="Book Antiqua" w:eastAsia="宋体" w:hAnsi="Book Antiqua" w:cs="Times New Roman"/>
          <w:sz w:val="24"/>
          <w:szCs w:val="24"/>
        </w:rPr>
        <w:fldChar w:fldCharType="begin"/>
      </w:r>
      <w:r w:rsidR="006E76CE" w:rsidRPr="00D535AC">
        <w:rPr>
          <w:rStyle w:val="fontstyle01"/>
          <w:rFonts w:ascii="Book Antiqua" w:eastAsia="宋体" w:hAnsi="Book Antiqua" w:cs="Times New Roman"/>
          <w:sz w:val="24"/>
          <w:szCs w:val="24"/>
        </w:rPr>
        <w:instrText xml:space="preserve"> ADDIN EN.CITE &lt;EndNote&gt;&lt;Cite&gt;&lt;Author&gt;Zbuk&lt;/Author&gt;&lt;Year&gt;2007&lt;/Year&gt;&lt;RecNum&gt;92&lt;/RecNum&gt;&lt;DisplayText&gt;&lt;style face="superscript"&gt;[4]&lt;/style&gt;&lt;/DisplayText&gt;&lt;record&gt;&lt;rec-number&gt;92&lt;/rec-number&gt;&lt;foreign-keys&gt;&lt;key app="EN" db-id="pspepf50fwtttieftrjpz9pxz5pr5d5vf5ea"&gt;92&lt;/key&gt;&lt;/foreign-keys&gt;&lt;ref-type name="Journal Article"&gt;17&lt;/ref-type&gt;&lt;contributors&gt;&lt;authors&gt;&lt;author&gt;Zbuk, K. M.&lt;/author&gt;&lt;author&gt;Eng, C.&lt;/author&gt;&lt;/authors&gt;&lt;/contributors&gt;&lt;auth-address&gt;Genomic Medicine Institute, Cleveland Clinic, Cleveland, OH 44195, USA.&lt;/auth-address&gt;&lt;titles&gt;&lt;title&gt;Hamartomatous polyposis syndromes&lt;/title&gt;&lt;secondary-title&gt;Nat Clin Pract Gastroenterol Hepatol&lt;/secondary-title&gt;&lt;alt-title&gt;Nature clinical practice. Gastroenterology &amp;amp; hepatology&lt;/alt-title&gt;&lt;/titles&gt;&lt;periodical&gt;&lt;full-title&gt;Nat Clin Pract Gastroenterol Hepatol&lt;/full-title&gt;&lt;abbr-1&gt;Nature clinical practice. Gastroenterology &amp;amp; hepatology&lt;/abbr-1&gt;&lt;/periodical&gt;&lt;alt-periodical&gt;&lt;full-title&gt;Nat Clin Pract Gastroenterol Hepatol&lt;/full-title&gt;&lt;abbr-1&gt;Nature clinical practice. Gastroenterology &amp;amp; hepatology&lt;/abbr-1&gt;&lt;/alt-periodical&gt;&lt;pages&gt;492-502&lt;/pages&gt;&lt;volume&gt;4&lt;/volume&gt;&lt;number&gt;9&lt;/number&gt;&lt;edition&gt;2007/09/05&lt;/edition&gt;&lt;keywords&gt;&lt;keyword&gt;Gastrointestinal Neoplasms/*diagnosis/*physiopathology&lt;/keyword&gt;&lt;keyword&gt;Germ-Line Mutation&lt;/keyword&gt;&lt;keyword&gt;Hamartoma&lt;/keyword&gt;&lt;keyword&gt;Hamartoma Syndrome, Multiple/*diagnosis/*physiopathology&lt;/keyword&gt;&lt;keyword&gt;Humans&lt;/keyword&gt;&lt;keyword&gt;Intestinal Polyposis/*diagnosis/*physiopathology&lt;/keyword&gt;&lt;keyword&gt;PTEN Phosphohydrolase/genetics&lt;/keyword&gt;&lt;keyword&gt;Peutz-Jeghers Syndrome/diagnosis/physiopathology&lt;/keyword&gt;&lt;keyword&gt;Population Surveillance/methods&lt;/keyword&gt;&lt;keyword&gt;Risk Factors&lt;/keyword&gt;&lt;/keywords&gt;&lt;dates&gt;&lt;year&gt;2007&lt;/year&gt;&lt;pub-dates&gt;&lt;date&gt;Sep&lt;/date&gt;&lt;/pub-dates&gt;&lt;/dates&gt;&lt;isbn&gt;1743-4378&lt;/isbn&gt;&lt;accession-num&gt;17768394&lt;/accession-num&gt;&lt;urls&gt;&lt;/urls&gt;&lt;electronic-resource-num&gt;10.1038/ncpgasthep0902&lt;/electronic-resource-num&gt;&lt;remote-database-provider&gt;Nlm&lt;/remote-database-provider&gt;&lt;language&gt;eng&lt;/language&gt;&lt;/record&gt;&lt;/Cite&gt;&lt;/EndNote&gt;</w:instrText>
      </w:r>
      <w:r w:rsidR="006434CC" w:rsidRPr="00D535AC">
        <w:rPr>
          <w:rStyle w:val="fontstyle01"/>
          <w:rFonts w:ascii="Book Antiqua" w:eastAsia="宋体" w:hAnsi="Book Antiqua" w:cs="Times New Roman"/>
          <w:sz w:val="24"/>
          <w:szCs w:val="24"/>
        </w:rPr>
        <w:fldChar w:fldCharType="separate"/>
      </w:r>
      <w:r w:rsidR="006E76CE" w:rsidRPr="00D535AC">
        <w:rPr>
          <w:rStyle w:val="fontstyle01"/>
          <w:rFonts w:ascii="Book Antiqua" w:eastAsia="宋体" w:hAnsi="Book Antiqua" w:cs="Times New Roman"/>
          <w:noProof/>
          <w:sz w:val="24"/>
          <w:szCs w:val="24"/>
          <w:vertAlign w:val="superscript"/>
        </w:rPr>
        <w:t>[</w:t>
      </w:r>
      <w:hyperlink w:anchor="_ENREF_4" w:tooltip="Zbuk, 2007 #92" w:history="1">
        <w:r w:rsidR="00722124" w:rsidRPr="00D535AC">
          <w:rPr>
            <w:rStyle w:val="fontstyle01"/>
            <w:rFonts w:ascii="Book Antiqua" w:eastAsia="宋体" w:hAnsi="Book Antiqua" w:cs="Times New Roman"/>
            <w:noProof/>
            <w:sz w:val="24"/>
            <w:szCs w:val="24"/>
            <w:vertAlign w:val="superscript"/>
          </w:rPr>
          <w:t>4</w:t>
        </w:r>
      </w:hyperlink>
      <w:r w:rsidR="006E76CE" w:rsidRPr="00D535AC">
        <w:rPr>
          <w:rStyle w:val="fontstyle01"/>
          <w:rFonts w:ascii="Book Antiqua" w:eastAsia="宋体" w:hAnsi="Book Antiqua" w:cs="Times New Roman"/>
          <w:noProof/>
          <w:sz w:val="24"/>
          <w:szCs w:val="24"/>
          <w:vertAlign w:val="superscript"/>
        </w:rPr>
        <w:t>]</w:t>
      </w:r>
      <w:r w:rsidR="006434CC"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D04A08" w:rsidRPr="00D535AC">
        <w:rPr>
          <w:rStyle w:val="fontstyle01"/>
          <w:rFonts w:ascii="Book Antiqua" w:eastAsia="宋体" w:hAnsi="Book Antiqua" w:cs="Times New Roman"/>
          <w:sz w:val="24"/>
          <w:szCs w:val="24"/>
        </w:rPr>
        <w:t xml:space="preserve"> </w:t>
      </w:r>
      <w:bookmarkStart w:id="34" w:name="_Hlk26285825"/>
      <w:r w:rsidR="00896706" w:rsidRPr="00D535AC">
        <w:rPr>
          <w:rStyle w:val="fontstyle01"/>
          <w:rFonts w:ascii="Book Antiqua" w:eastAsia="宋体" w:hAnsi="Book Antiqua" w:cs="Times New Roman"/>
          <w:sz w:val="24"/>
          <w:szCs w:val="24"/>
        </w:rPr>
        <w:t xml:space="preserve">However, sporadic juvenile polyps may </w:t>
      </w:r>
      <w:r w:rsidR="00AD732B" w:rsidRPr="00D535AC">
        <w:rPr>
          <w:rStyle w:val="fontstyle01"/>
          <w:rFonts w:ascii="Book Antiqua" w:eastAsia="宋体" w:hAnsi="Book Antiqua" w:cs="Times New Roman"/>
          <w:sz w:val="24"/>
          <w:szCs w:val="24"/>
        </w:rPr>
        <w:t xml:space="preserve">also </w:t>
      </w:r>
      <w:r w:rsidR="00896706" w:rsidRPr="00D535AC">
        <w:rPr>
          <w:rStyle w:val="fontstyle01"/>
          <w:rFonts w:ascii="Book Antiqua" w:eastAsia="宋体" w:hAnsi="Book Antiqua" w:cs="Times New Roman"/>
          <w:sz w:val="24"/>
          <w:szCs w:val="24"/>
        </w:rPr>
        <w:t>undergo dysplastic change</w:t>
      </w:r>
      <w:bookmarkEnd w:id="34"/>
      <w:r w:rsidR="00AD732B" w:rsidRPr="00D535AC">
        <w:rPr>
          <w:rStyle w:val="fontstyle01"/>
          <w:rFonts w:ascii="Book Antiqua" w:eastAsia="宋体" w:hAnsi="Book Antiqua" w:cs="Times New Roman"/>
          <w:sz w:val="24"/>
          <w:szCs w:val="24"/>
        </w:rPr>
        <w:t>s</w:t>
      </w:r>
      <w:r w:rsidR="004B4090" w:rsidRPr="00D535AC">
        <w:rPr>
          <w:rStyle w:val="fontstyle01"/>
          <w:rFonts w:ascii="Book Antiqua" w:eastAsia="宋体" w:hAnsi="Book Antiqua" w:cs="Times New Roman"/>
          <w:sz w:val="24"/>
          <w:szCs w:val="24"/>
        </w:rPr>
        <w:fldChar w:fldCharType="begin">
          <w:fldData xml:space="preserve">PEVuZE5vdGU+PENpdGU+PEF1dGhvcj5EaWNrZXk8L0F1dGhvcj48WWVhcj4xOTk2PC9ZZWFyPjxS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</w:fldData>
        </w:fldChar>
      </w:r>
      <w:r w:rsidR="00EC2B9C" w:rsidRPr="00D535AC">
        <w:rPr>
          <w:rStyle w:val="fontstyle01"/>
          <w:rFonts w:ascii="Book Antiqua" w:eastAsia="宋体" w:hAnsi="Book Antiqua" w:cs="Times New Roman"/>
          <w:sz w:val="24"/>
          <w:szCs w:val="24"/>
        </w:rPr>
        <w:instrText xml:space="preserve"> ADDIN EN.CITE </w:instrText>
      </w:r>
      <w:r w:rsidR="00EC2B9C" w:rsidRPr="00D535AC">
        <w:rPr>
          <w:rStyle w:val="fontstyle01"/>
          <w:rFonts w:ascii="Book Antiqua" w:eastAsia="宋体" w:hAnsi="Book Antiqua" w:cs="Times New Roman"/>
          <w:sz w:val="24"/>
          <w:szCs w:val="24"/>
        </w:rPr>
        <w:fldChar w:fldCharType="begin">
          <w:fldData xml:space="preserve">PEVuZE5vdGU+PENpdGU+PEF1dGhvcj5EaWNrZXk8L0F1dGhvcj48WWVhcj4xOTk2PC9ZZWFyPjxS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</w:fldData>
        </w:fldChar>
      </w:r>
      <w:r w:rsidR="00EC2B9C" w:rsidRPr="00D535AC">
        <w:rPr>
          <w:rStyle w:val="fontstyle01"/>
          <w:rFonts w:ascii="Book Antiqua" w:eastAsia="宋体" w:hAnsi="Book Antiqua" w:cs="Times New Roman"/>
          <w:sz w:val="24"/>
          <w:szCs w:val="24"/>
        </w:rPr>
        <w:instrText xml:space="preserve"> ADDIN EN.CITE.DATA </w:instrText>
      </w:r>
      <w:r w:rsidR="00EC2B9C" w:rsidRPr="00D535AC">
        <w:rPr>
          <w:rStyle w:val="fontstyle01"/>
          <w:rFonts w:ascii="Book Antiqua" w:eastAsia="宋体" w:hAnsi="Book Antiqua" w:cs="Times New Roman"/>
          <w:sz w:val="24"/>
          <w:szCs w:val="24"/>
        </w:rPr>
      </w:r>
      <w:r w:rsidR="00EC2B9C" w:rsidRPr="00D535AC">
        <w:rPr>
          <w:rStyle w:val="fontstyle01"/>
          <w:rFonts w:ascii="Book Antiqua" w:eastAsia="宋体" w:hAnsi="Book Antiqua" w:cs="Times New Roman"/>
          <w:sz w:val="24"/>
          <w:szCs w:val="24"/>
        </w:rPr>
        <w:fldChar w:fldCharType="end"/>
      </w:r>
      <w:r w:rsidR="004B4090" w:rsidRPr="00D535AC">
        <w:rPr>
          <w:rStyle w:val="fontstyle01"/>
          <w:rFonts w:ascii="Book Antiqua" w:eastAsia="宋体" w:hAnsi="Book Antiqua" w:cs="Times New Roman"/>
          <w:sz w:val="24"/>
          <w:szCs w:val="24"/>
        </w:rPr>
      </w:r>
      <w:r w:rsidR="004B4090" w:rsidRPr="00D535AC">
        <w:rPr>
          <w:rStyle w:val="fontstyle01"/>
          <w:rFonts w:ascii="Book Antiqua" w:eastAsia="宋体" w:hAnsi="Book Antiqua" w:cs="Times New Roman"/>
          <w:sz w:val="24"/>
          <w:szCs w:val="24"/>
        </w:rPr>
        <w:fldChar w:fldCharType="separate"/>
      </w:r>
      <w:r w:rsidR="00EC2B9C" w:rsidRPr="00D535AC">
        <w:rPr>
          <w:rStyle w:val="fontstyle01"/>
          <w:rFonts w:ascii="Book Antiqua" w:eastAsia="宋体" w:hAnsi="Book Antiqua" w:cs="Times New Roman"/>
          <w:noProof/>
          <w:sz w:val="24"/>
          <w:szCs w:val="24"/>
          <w:vertAlign w:val="superscript"/>
        </w:rPr>
        <w:t>[</w:t>
      </w:r>
      <w:hyperlink w:anchor="_ENREF_7" w:tooltip="Dickey, 1996 #80" w:history="1">
        <w:r w:rsidR="00722124" w:rsidRPr="00D535AC">
          <w:rPr>
            <w:rStyle w:val="fontstyle01"/>
            <w:rFonts w:ascii="Book Antiqua" w:eastAsia="宋体" w:hAnsi="Book Antiqua" w:cs="Times New Roman"/>
            <w:noProof/>
            <w:sz w:val="24"/>
            <w:szCs w:val="24"/>
            <w:vertAlign w:val="superscript"/>
          </w:rPr>
          <w:t>7-9</w:t>
        </w:r>
      </w:hyperlink>
      <w:r w:rsidR="00EC2B9C" w:rsidRPr="00D535AC">
        <w:rPr>
          <w:rStyle w:val="fontstyle01"/>
          <w:rFonts w:ascii="Book Antiqua" w:eastAsia="宋体" w:hAnsi="Book Antiqua" w:cs="Times New Roman"/>
          <w:noProof/>
          <w:sz w:val="24"/>
          <w:szCs w:val="24"/>
          <w:vertAlign w:val="superscript"/>
        </w:rPr>
        <w:t>]</w:t>
      </w:r>
      <w:r w:rsidR="004B4090"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bookmarkStart w:id="35" w:name="_Hlk26285836"/>
      <w:r w:rsidR="00BD3DD5" w:rsidRPr="00D535AC">
        <w:rPr>
          <w:rStyle w:val="fontstyle01"/>
          <w:rFonts w:ascii="Book Antiqua" w:eastAsia="宋体" w:hAnsi="Book Antiqua" w:cs="Times New Roman"/>
          <w:sz w:val="24"/>
          <w:szCs w:val="24"/>
        </w:rPr>
        <w:t xml:space="preserve"> </w:t>
      </w:r>
      <w:r w:rsidR="004B4090" w:rsidRPr="00D535AC">
        <w:rPr>
          <w:rStyle w:val="fontstyle01"/>
          <w:rFonts w:ascii="Book Antiqua" w:eastAsia="宋体" w:hAnsi="Book Antiqua" w:cs="Times New Roman"/>
          <w:sz w:val="24"/>
          <w:szCs w:val="24"/>
        </w:rPr>
        <w:t xml:space="preserve">The incidence of juvenile polyps in the Danish population was estimated </w:t>
      </w:r>
      <w:r w:rsidR="00AD732B" w:rsidRPr="00D535AC">
        <w:rPr>
          <w:rStyle w:val="fontstyle01"/>
          <w:rFonts w:ascii="Book Antiqua" w:eastAsia="宋体" w:hAnsi="Book Antiqua" w:cs="Times New Roman"/>
          <w:sz w:val="24"/>
          <w:szCs w:val="24"/>
        </w:rPr>
        <w:t xml:space="preserve">to be </w:t>
      </w:r>
      <w:r w:rsidR="004B4090" w:rsidRPr="00D535AC">
        <w:rPr>
          <w:rStyle w:val="fontstyle01"/>
          <w:rFonts w:ascii="Book Antiqua" w:eastAsia="宋体" w:hAnsi="Book Antiqua" w:cs="Times New Roman"/>
          <w:sz w:val="24"/>
          <w:szCs w:val="24"/>
        </w:rPr>
        <w:t>between 1:45000 and 1:65000</w:t>
      </w:r>
      <w:bookmarkEnd w:id="35"/>
      <w:r w:rsidR="004B4090" w:rsidRPr="00D535AC">
        <w:rPr>
          <w:rStyle w:val="fontstyle01"/>
          <w:rFonts w:ascii="Book Antiqua" w:eastAsia="宋体" w:hAnsi="Book Antiqua" w:cs="Times New Roman"/>
          <w:sz w:val="24"/>
          <w:szCs w:val="24"/>
        </w:rPr>
        <w:fldChar w:fldCharType="begin">
          <w:fldData xml:space="preserve">PEVuZE5vdGU+PENpdGU+PEF1dGhvcj5KZWxzaWc8L0F1dGhvcj48WWVhcj4yMDE2PC9ZZWFyPjxS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</w:fldData>
        </w:fldChar>
      </w:r>
      <w:r w:rsidR="006E76CE" w:rsidRPr="00D535AC">
        <w:rPr>
          <w:rStyle w:val="fontstyle01"/>
          <w:rFonts w:ascii="Book Antiqua" w:eastAsia="宋体" w:hAnsi="Book Antiqua" w:cs="Times New Roman"/>
          <w:sz w:val="24"/>
          <w:szCs w:val="24"/>
        </w:rPr>
        <w:instrText xml:space="preserve"> ADDIN EN.CITE </w:instrText>
      </w:r>
      <w:r w:rsidR="006E76CE" w:rsidRPr="00D535AC">
        <w:rPr>
          <w:rStyle w:val="fontstyle01"/>
          <w:rFonts w:ascii="Book Antiqua" w:eastAsia="宋体" w:hAnsi="Book Antiqua" w:cs="Times New Roman"/>
          <w:sz w:val="24"/>
          <w:szCs w:val="24"/>
        </w:rPr>
        <w:fldChar w:fldCharType="begin">
          <w:fldData xml:space="preserve">PEVuZE5vdGU+PENpdGU+PEF1dGhvcj5KZWxzaWc8L0F1dGhvcj48WWVhcj4yMDE2PC9ZZWFyPjxS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</w:fldData>
        </w:fldChar>
      </w:r>
      <w:r w:rsidR="006E76CE" w:rsidRPr="00D535AC">
        <w:rPr>
          <w:rStyle w:val="fontstyle01"/>
          <w:rFonts w:ascii="Book Antiqua" w:eastAsia="宋体" w:hAnsi="Book Antiqua" w:cs="Times New Roman"/>
          <w:sz w:val="24"/>
          <w:szCs w:val="24"/>
        </w:rPr>
        <w:instrText xml:space="preserve"> ADDIN EN.CITE.DATA </w:instrText>
      </w:r>
      <w:r w:rsidR="006E76CE" w:rsidRPr="00D535AC">
        <w:rPr>
          <w:rStyle w:val="fontstyle01"/>
          <w:rFonts w:ascii="Book Antiqua" w:eastAsia="宋体" w:hAnsi="Book Antiqua" w:cs="Times New Roman"/>
          <w:sz w:val="24"/>
          <w:szCs w:val="24"/>
        </w:rPr>
      </w:r>
      <w:r w:rsidR="006E76CE" w:rsidRPr="00D535AC">
        <w:rPr>
          <w:rStyle w:val="fontstyle01"/>
          <w:rFonts w:ascii="Book Antiqua" w:eastAsia="宋体" w:hAnsi="Book Antiqua" w:cs="Times New Roman"/>
          <w:sz w:val="24"/>
          <w:szCs w:val="24"/>
        </w:rPr>
        <w:fldChar w:fldCharType="end"/>
      </w:r>
      <w:r w:rsidR="004B4090" w:rsidRPr="00D535AC">
        <w:rPr>
          <w:rStyle w:val="fontstyle01"/>
          <w:rFonts w:ascii="Book Antiqua" w:eastAsia="宋体" w:hAnsi="Book Antiqua" w:cs="Times New Roman"/>
          <w:sz w:val="24"/>
          <w:szCs w:val="24"/>
        </w:rPr>
      </w:r>
      <w:r w:rsidR="004B4090" w:rsidRPr="00D535AC">
        <w:rPr>
          <w:rStyle w:val="fontstyle01"/>
          <w:rFonts w:ascii="Book Antiqua" w:eastAsia="宋体" w:hAnsi="Book Antiqua" w:cs="Times New Roman"/>
          <w:sz w:val="24"/>
          <w:szCs w:val="24"/>
        </w:rPr>
        <w:fldChar w:fldCharType="separate"/>
      </w:r>
      <w:r w:rsidR="006E76CE" w:rsidRPr="00D535AC">
        <w:rPr>
          <w:rStyle w:val="fontstyle01"/>
          <w:rFonts w:ascii="Book Antiqua" w:eastAsia="宋体" w:hAnsi="Book Antiqua" w:cs="Times New Roman"/>
          <w:noProof/>
          <w:sz w:val="24"/>
          <w:szCs w:val="24"/>
          <w:vertAlign w:val="superscript"/>
        </w:rPr>
        <w:t>[</w:t>
      </w:r>
      <w:hyperlink w:anchor="_ENREF_8" w:tooltip="Jelsig, 2016 #11" w:history="1">
        <w:r w:rsidR="00722124" w:rsidRPr="00D535AC">
          <w:rPr>
            <w:rStyle w:val="fontstyle01"/>
            <w:rFonts w:ascii="Book Antiqua" w:eastAsia="宋体" w:hAnsi="Book Antiqua" w:cs="Times New Roman"/>
            <w:noProof/>
            <w:sz w:val="24"/>
            <w:szCs w:val="24"/>
            <w:vertAlign w:val="superscript"/>
          </w:rPr>
          <w:t>8</w:t>
        </w:r>
      </w:hyperlink>
      <w:r w:rsidR="006E76CE" w:rsidRPr="00D535AC">
        <w:rPr>
          <w:rStyle w:val="fontstyle01"/>
          <w:rFonts w:ascii="Book Antiqua" w:eastAsia="宋体" w:hAnsi="Book Antiqua" w:cs="Times New Roman"/>
          <w:noProof/>
          <w:sz w:val="24"/>
          <w:szCs w:val="24"/>
          <w:vertAlign w:val="superscript"/>
        </w:rPr>
        <w:t>]</w:t>
      </w:r>
      <w:r w:rsidR="004B4090"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455BFA" w:rsidRPr="00D535AC">
        <w:rPr>
          <w:rStyle w:val="fontstyle01"/>
          <w:rFonts w:ascii="Book Antiqua" w:eastAsia="宋体" w:hAnsi="Book Antiqua" w:cs="Times New Roman"/>
          <w:sz w:val="24"/>
          <w:szCs w:val="24"/>
        </w:rPr>
        <w:t xml:space="preserve"> </w:t>
      </w:r>
      <w:r w:rsidR="004B4090" w:rsidRPr="00D535AC">
        <w:rPr>
          <w:rStyle w:val="fontstyle01"/>
          <w:rFonts w:ascii="Book Antiqua" w:eastAsia="宋体" w:hAnsi="Book Antiqua" w:cs="Times New Roman"/>
          <w:sz w:val="24"/>
          <w:szCs w:val="24"/>
        </w:rPr>
        <w:t xml:space="preserve">It has been reported that </w:t>
      </w:r>
      <w:r w:rsidR="00AD732B" w:rsidRPr="00D535AC">
        <w:rPr>
          <w:rStyle w:val="fontstyle01"/>
          <w:rFonts w:ascii="Book Antiqua" w:eastAsia="宋体" w:hAnsi="Book Antiqua" w:cs="Times New Roman"/>
          <w:sz w:val="24"/>
          <w:szCs w:val="24"/>
        </w:rPr>
        <w:t>j</w:t>
      </w:r>
      <w:r w:rsidR="004B4090" w:rsidRPr="00D535AC">
        <w:rPr>
          <w:rStyle w:val="fontstyle01"/>
          <w:rFonts w:ascii="Book Antiqua" w:eastAsia="宋体" w:hAnsi="Book Antiqua" w:cs="Times New Roman"/>
          <w:sz w:val="24"/>
          <w:szCs w:val="24"/>
        </w:rPr>
        <w:t>uvenile polyps occur in 2% of children and adolescents</w:t>
      </w:r>
      <w:r w:rsidR="00B84319">
        <w:rPr>
          <w:rStyle w:val="fontstyle01"/>
          <w:rFonts w:ascii="Book Antiqua" w:eastAsia="宋体" w:hAnsi="Book Antiqua" w:cs="Times New Roman"/>
          <w:sz w:val="24"/>
          <w:szCs w:val="24"/>
        </w:rPr>
        <w:t>,</w:t>
      </w:r>
      <w:r w:rsidR="004B4090" w:rsidRPr="00D535AC">
        <w:rPr>
          <w:rStyle w:val="fontstyle01"/>
          <w:rFonts w:ascii="Book Antiqua" w:eastAsia="宋体" w:hAnsi="Book Antiqua" w:cs="Times New Roman"/>
          <w:sz w:val="24"/>
          <w:szCs w:val="24"/>
        </w:rPr>
        <w:t xml:space="preserve"> account</w:t>
      </w:r>
      <w:r w:rsidR="00B05B80" w:rsidRPr="00D535AC">
        <w:rPr>
          <w:rStyle w:val="fontstyle01"/>
          <w:rFonts w:ascii="Book Antiqua" w:eastAsia="宋体" w:hAnsi="Book Antiqua" w:cs="Times New Roman"/>
          <w:sz w:val="24"/>
          <w:szCs w:val="24"/>
        </w:rPr>
        <w:t xml:space="preserve">ing </w:t>
      </w:r>
      <w:r w:rsidR="004B4090" w:rsidRPr="00D535AC">
        <w:rPr>
          <w:rStyle w:val="fontstyle01"/>
          <w:rFonts w:ascii="Book Antiqua" w:eastAsia="宋体" w:hAnsi="Book Antiqua" w:cs="Times New Roman"/>
          <w:sz w:val="24"/>
          <w:szCs w:val="24"/>
        </w:rPr>
        <w:t>for the majority of polyps in children</w:t>
      </w:r>
      <w:r w:rsidR="00B05B80" w:rsidRPr="00D535AC">
        <w:rPr>
          <w:rStyle w:val="fontstyle01"/>
          <w:rFonts w:ascii="Book Antiqua" w:eastAsia="宋体" w:hAnsi="Book Antiqua" w:cs="Times New Roman"/>
          <w:sz w:val="24"/>
          <w:szCs w:val="24"/>
        </w:rPr>
        <w:t xml:space="preserve"> (approximately</w:t>
      </w:r>
      <w:r w:rsidR="004B4090" w:rsidRPr="00D535AC">
        <w:rPr>
          <w:rStyle w:val="fontstyle01"/>
          <w:rFonts w:ascii="Book Antiqua" w:eastAsia="宋体" w:hAnsi="Book Antiqua" w:cs="Times New Roman"/>
          <w:sz w:val="24"/>
          <w:szCs w:val="24"/>
        </w:rPr>
        <w:t xml:space="preserve"> 80%-90%</w:t>
      </w:r>
      <w:r w:rsidR="00B05B80" w:rsidRPr="00D535AC">
        <w:rPr>
          <w:rStyle w:val="fontstyle01"/>
          <w:rFonts w:ascii="Book Antiqua" w:eastAsia="宋体" w:hAnsi="Book Antiqua" w:cs="Times New Roman"/>
          <w:sz w:val="24"/>
          <w:szCs w:val="24"/>
        </w:rPr>
        <w:t>)</w:t>
      </w:r>
      <w:r w:rsidR="00B54A0E" w:rsidRPr="00D535AC">
        <w:rPr>
          <w:rStyle w:val="fontstyle01"/>
          <w:rFonts w:ascii="Book Antiqua" w:eastAsia="宋体" w:hAnsi="Book Antiqua" w:cs="Times New Roman"/>
          <w:sz w:val="24"/>
          <w:szCs w:val="24"/>
        </w:rPr>
        <w:fldChar w:fldCharType="begin">
          <w:fldData xml:space="preserve">PEVuZE5vdGU+PENpdGU+PEF1dGhvcj5aYnVrPC9BdXRob3I+PFllYXI+MjAwNzwvWWVhcj48UmVj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</w:fldData>
        </w:fldChar>
      </w:r>
      <w:r w:rsidR="00B54A0E" w:rsidRPr="00D535AC">
        <w:rPr>
          <w:rStyle w:val="fontstyle01"/>
          <w:rFonts w:ascii="Book Antiqua" w:eastAsia="宋体" w:hAnsi="Book Antiqua" w:cs="Times New Roman"/>
          <w:sz w:val="24"/>
          <w:szCs w:val="24"/>
        </w:rPr>
        <w:instrText xml:space="preserve"> ADDIN EN.CITE </w:instrText>
      </w:r>
      <w:r w:rsidR="00B54A0E" w:rsidRPr="00D535AC">
        <w:rPr>
          <w:rStyle w:val="fontstyle01"/>
          <w:rFonts w:ascii="Book Antiqua" w:eastAsia="宋体" w:hAnsi="Book Antiqua" w:cs="Times New Roman"/>
          <w:sz w:val="24"/>
          <w:szCs w:val="24"/>
        </w:rPr>
        <w:fldChar w:fldCharType="begin">
          <w:fldData xml:space="preserve">PEVuZE5vdGU+PENpdGU+PEF1dGhvcj5aYnVrPC9BdXRob3I+PFllYXI+MjAwNzwvWWVhcj48UmVj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</w:fldData>
        </w:fldChar>
      </w:r>
      <w:r w:rsidR="00B54A0E" w:rsidRPr="00D535AC">
        <w:rPr>
          <w:rStyle w:val="fontstyle01"/>
          <w:rFonts w:ascii="Book Antiqua" w:eastAsia="宋体" w:hAnsi="Book Antiqua" w:cs="Times New Roman"/>
          <w:sz w:val="24"/>
          <w:szCs w:val="24"/>
        </w:rPr>
        <w:instrText xml:space="preserve"> ADDIN EN.CITE.DATA </w:instrText>
      </w:r>
      <w:r w:rsidR="00B54A0E" w:rsidRPr="00D535AC">
        <w:rPr>
          <w:rStyle w:val="fontstyle01"/>
          <w:rFonts w:ascii="Book Antiqua" w:eastAsia="宋体" w:hAnsi="Book Antiqua" w:cs="Times New Roman"/>
          <w:sz w:val="24"/>
          <w:szCs w:val="24"/>
        </w:rPr>
      </w:r>
      <w:r w:rsidR="00B54A0E" w:rsidRPr="00D535AC">
        <w:rPr>
          <w:rStyle w:val="fontstyle01"/>
          <w:rFonts w:ascii="Book Antiqua" w:eastAsia="宋体" w:hAnsi="Book Antiqua" w:cs="Times New Roman"/>
          <w:sz w:val="24"/>
          <w:szCs w:val="24"/>
        </w:rPr>
        <w:fldChar w:fldCharType="end"/>
      </w:r>
      <w:r w:rsidR="00B54A0E" w:rsidRPr="00D535AC">
        <w:rPr>
          <w:rStyle w:val="fontstyle01"/>
          <w:rFonts w:ascii="Book Antiqua" w:eastAsia="宋体" w:hAnsi="Book Antiqua" w:cs="Times New Roman"/>
          <w:sz w:val="24"/>
          <w:szCs w:val="24"/>
        </w:rPr>
      </w:r>
      <w:r w:rsidR="00B54A0E" w:rsidRPr="00D535AC">
        <w:rPr>
          <w:rStyle w:val="fontstyle01"/>
          <w:rFonts w:ascii="Book Antiqua" w:eastAsia="宋体" w:hAnsi="Book Antiqua" w:cs="Times New Roman"/>
          <w:sz w:val="24"/>
          <w:szCs w:val="24"/>
        </w:rPr>
        <w:fldChar w:fldCharType="separate"/>
      </w:r>
      <w:r w:rsidR="00B54A0E" w:rsidRPr="00D535AC">
        <w:rPr>
          <w:rStyle w:val="fontstyle01"/>
          <w:rFonts w:ascii="Book Antiqua" w:eastAsia="宋体" w:hAnsi="Book Antiqua" w:cs="Times New Roman"/>
          <w:noProof/>
          <w:sz w:val="24"/>
          <w:szCs w:val="24"/>
          <w:vertAlign w:val="superscript"/>
        </w:rPr>
        <w:t>[</w:t>
      </w:r>
      <w:hyperlink w:anchor="_ENREF_4" w:tooltip="Zbuk, 2007 #92" w:history="1">
        <w:r w:rsidR="00722124" w:rsidRPr="00D535AC">
          <w:rPr>
            <w:rStyle w:val="fontstyle01"/>
            <w:rFonts w:ascii="Book Antiqua" w:eastAsia="宋体" w:hAnsi="Book Antiqua" w:cs="Times New Roman"/>
            <w:noProof/>
            <w:sz w:val="24"/>
            <w:szCs w:val="24"/>
            <w:vertAlign w:val="superscript"/>
          </w:rPr>
          <w:t>4</w:t>
        </w:r>
      </w:hyperlink>
      <w:r w:rsidR="00B54A0E" w:rsidRPr="00D535AC">
        <w:rPr>
          <w:rStyle w:val="fontstyle01"/>
          <w:rFonts w:ascii="Book Antiqua" w:eastAsia="宋体" w:hAnsi="Book Antiqua" w:cs="Times New Roman"/>
          <w:noProof/>
          <w:sz w:val="24"/>
          <w:szCs w:val="24"/>
          <w:vertAlign w:val="superscript"/>
        </w:rPr>
        <w:t>,</w:t>
      </w:r>
      <w:hyperlink w:anchor="_ENREF_5" w:tooltip="CHOW, 2005 #88" w:history="1">
        <w:r w:rsidR="00722124" w:rsidRPr="00D535AC">
          <w:rPr>
            <w:rStyle w:val="fontstyle01"/>
            <w:rFonts w:ascii="Book Antiqua" w:eastAsia="宋体" w:hAnsi="Book Antiqua" w:cs="Times New Roman"/>
            <w:noProof/>
            <w:sz w:val="24"/>
            <w:szCs w:val="24"/>
            <w:vertAlign w:val="superscript"/>
          </w:rPr>
          <w:t>5</w:t>
        </w:r>
      </w:hyperlink>
      <w:r w:rsidR="00B54A0E" w:rsidRPr="00D535AC">
        <w:rPr>
          <w:rStyle w:val="fontstyle01"/>
          <w:rFonts w:ascii="Book Antiqua" w:eastAsia="宋体" w:hAnsi="Book Antiqua" w:cs="Times New Roman"/>
          <w:noProof/>
          <w:sz w:val="24"/>
          <w:szCs w:val="24"/>
          <w:vertAlign w:val="superscript"/>
        </w:rPr>
        <w:t>]</w:t>
      </w:r>
      <w:r w:rsidR="00B54A0E"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B05B80" w:rsidRPr="00D535AC">
        <w:rPr>
          <w:rStyle w:val="fontstyle01"/>
          <w:rFonts w:ascii="Book Antiqua" w:eastAsia="宋体" w:hAnsi="Book Antiqua" w:cs="Times New Roman"/>
          <w:sz w:val="24"/>
          <w:szCs w:val="24"/>
        </w:rPr>
        <w:t xml:space="preserve"> I</w:t>
      </w:r>
      <w:r w:rsidR="004B4090" w:rsidRPr="00D535AC">
        <w:rPr>
          <w:rStyle w:val="fontstyle01"/>
          <w:rFonts w:ascii="Book Antiqua" w:eastAsia="宋体" w:hAnsi="Book Antiqua" w:cs="Times New Roman"/>
          <w:sz w:val="24"/>
          <w:szCs w:val="24"/>
        </w:rPr>
        <w:t>n adults, hyperplastic polyps and adenomas are the most common types</w:t>
      </w:r>
      <w:r w:rsidR="00B05B80" w:rsidRPr="00D535AC">
        <w:rPr>
          <w:rStyle w:val="fontstyle01"/>
          <w:rFonts w:ascii="Book Antiqua" w:eastAsia="宋体" w:hAnsi="Book Antiqua" w:cs="Times New Roman"/>
          <w:sz w:val="24"/>
          <w:szCs w:val="24"/>
        </w:rPr>
        <w:t xml:space="preserve"> of polyps</w:t>
      </w:r>
      <w:r w:rsidR="00F656BA" w:rsidRPr="00D535AC">
        <w:rPr>
          <w:rStyle w:val="fontstyle01"/>
          <w:rFonts w:ascii="Book Antiqua" w:eastAsia="宋体" w:hAnsi="Book Antiqua" w:cs="Times New Roman"/>
          <w:sz w:val="24"/>
          <w:szCs w:val="24"/>
        </w:rPr>
        <w:t>.</w:t>
      </w:r>
    </w:p>
    <w:p w14:paraId="0B16B7E8" w14:textId="39375A1E" w:rsidR="00CB2B12" w:rsidRPr="00D535AC" w:rsidRDefault="00CB2B12" w:rsidP="00D535AC">
      <w:pPr>
        <w:adjustRightInd w:val="0"/>
        <w:snapToGrid w:val="0"/>
        <w:spacing w:line="360" w:lineRule="auto"/>
        <w:ind w:firstLineChars="100" w:firstLine="240"/>
        <w:rPr>
          <w:rStyle w:val="fontstyle01"/>
          <w:rFonts w:ascii="Book Antiqua" w:eastAsia="宋体" w:hAnsi="Book Antiqua" w:cs="Times New Roman"/>
          <w:color w:val="auto"/>
          <w:sz w:val="24"/>
          <w:szCs w:val="24"/>
        </w:rPr>
      </w:pPr>
      <w:r w:rsidRPr="00D535AC">
        <w:rPr>
          <w:rStyle w:val="fontstyle01"/>
          <w:rFonts w:ascii="Book Antiqua" w:eastAsia="宋体" w:hAnsi="Book Antiqua" w:cs="Times New Roman"/>
          <w:color w:val="auto"/>
          <w:sz w:val="24"/>
          <w:szCs w:val="24"/>
        </w:rPr>
        <w:t>Small colon</w:t>
      </w:r>
      <w:r w:rsidR="00FD5562" w:rsidRPr="00D535AC">
        <w:rPr>
          <w:rStyle w:val="fontstyle01"/>
          <w:rFonts w:ascii="Book Antiqua" w:eastAsia="宋体" w:hAnsi="Book Antiqua" w:cs="Times New Roman"/>
          <w:color w:val="auto"/>
          <w:sz w:val="24"/>
          <w:szCs w:val="24"/>
        </w:rPr>
        <w:t>ic</w:t>
      </w:r>
      <w:r w:rsidRPr="00D535AC">
        <w:rPr>
          <w:rStyle w:val="fontstyle01"/>
          <w:rFonts w:ascii="Book Antiqua" w:eastAsia="宋体" w:hAnsi="Book Antiqua" w:cs="Times New Roman"/>
          <w:color w:val="auto"/>
          <w:sz w:val="24"/>
          <w:szCs w:val="24"/>
        </w:rPr>
        <w:t xml:space="preserve"> juvenile polyps without dysplastic changes or severe symptoms are suitable for endoscopic polypectomy. However, in multiple or diffuse juvenile polyposis coli, colectomy may be necessary</w:t>
      </w:r>
      <w:r w:rsidRPr="00D535AC">
        <w:rPr>
          <w:rStyle w:val="fontstyle01"/>
          <w:rFonts w:ascii="Book Antiqua" w:eastAsia="宋体" w:hAnsi="Book Antiqua" w:cs="Times New Roman"/>
          <w:color w:val="auto"/>
          <w:sz w:val="24"/>
          <w:szCs w:val="24"/>
        </w:rPr>
        <w:fldChar w:fldCharType="begin"/>
      </w:r>
      <w:r w:rsidR="00AD4622" w:rsidRPr="00D535AC">
        <w:rPr>
          <w:rStyle w:val="fontstyle01"/>
          <w:rFonts w:ascii="Book Antiqua" w:eastAsia="宋体" w:hAnsi="Book Antiqua" w:cs="Times New Roman"/>
          <w:color w:val="auto"/>
          <w:sz w:val="24"/>
          <w:szCs w:val="24"/>
        </w:rPr>
        <w:instrText xml:space="preserve"> ADDIN EN.CITE &lt;EndNote&gt;&lt;Cite&gt;&lt;Author&gt;Nowicki&lt;/Author&gt;&lt;Year&gt;2011&lt;/Year&gt;&lt;RecNum&gt;71&lt;/RecNum&gt;&lt;DisplayText&gt;&lt;style face="superscript"&gt;[10]&lt;/style&gt;&lt;/DisplayText&gt;&lt;record&gt;&lt;rec-number&gt;71&lt;/rec-number&gt;&lt;foreign-keys&gt;&lt;key app="EN" db-id="pspepf50fwtttieftrjpz9pxz5pr5d5vf5ea"&gt;71&lt;/key&gt;&lt;/foreign-keys&gt;&lt;ref-type name="Journal Article"&gt;17&lt;/ref-type&gt;&lt;contributors&gt;&lt;authors&gt;&lt;author&gt;Nowicki, Michael J.&lt;/author&gt;&lt;author&gt;Bishop, Phyllis R.&lt;/author&gt;&lt;/authors&gt;&lt;/contributors&gt;&lt;titles&gt;&lt;title&gt;Successful endoscopic removal of an appendiceal polyp in a child with juvenile polyposis syndrome&lt;/title&gt;&lt;secondary-title&gt;Gastrointestinal Endoscopy&lt;/secondary-title&gt;&lt;/titles&gt;&lt;periodical&gt;&lt;full-title&gt;Gastrointestinal Endoscopy&lt;/full-title&gt;&lt;/periodical&gt;&lt;pages&gt;441-443&lt;/pages&gt;&lt;volume&gt;74&lt;/volume&gt;&lt;number&gt;2&lt;/number&gt;&lt;dates&gt;&lt;year&gt;2011&lt;/year&gt;&lt;/dates&gt;&lt;publisher&gt;Elsevier&lt;/publisher&gt;&lt;isbn&gt;0016-5107&lt;/isbn&gt;&lt;urls&gt;&lt;related-urls&gt;&lt;url&gt;https://doi.org/10.1016/j.gie.2011.01.027&lt;/url&gt;&lt;url&gt;https://www.giejournal.org/article/S0016-5107(11)00043-5/pdf&lt;/url&gt;&lt;/related-urls&gt;&lt;/urls&gt;&lt;electronic-resource-num&gt;10.1016/j.gie.2011.01.027&lt;/electronic-resource-num&gt;&lt;access-date&gt;2019/08/04&lt;/access-date&gt;&lt;/record&gt;&lt;/Cite&gt;&lt;/EndNote&gt;</w:instrText>
      </w:r>
      <w:r w:rsidRPr="00D535AC">
        <w:rPr>
          <w:rStyle w:val="fontstyle01"/>
          <w:rFonts w:ascii="Book Antiqua" w:eastAsia="宋体" w:hAnsi="Book Antiqua" w:cs="Times New Roman"/>
          <w:color w:val="auto"/>
          <w:sz w:val="24"/>
          <w:szCs w:val="24"/>
        </w:rPr>
        <w:fldChar w:fldCharType="separate"/>
      </w:r>
      <w:r w:rsidR="00AD4622" w:rsidRPr="00D535AC">
        <w:rPr>
          <w:rStyle w:val="fontstyle01"/>
          <w:rFonts w:ascii="Book Antiqua" w:eastAsia="宋体" w:hAnsi="Book Antiqua" w:cs="Times New Roman"/>
          <w:noProof/>
          <w:color w:val="auto"/>
          <w:sz w:val="24"/>
          <w:szCs w:val="24"/>
          <w:vertAlign w:val="superscript"/>
        </w:rPr>
        <w:t>[</w:t>
      </w:r>
      <w:hyperlink w:anchor="_ENREF_10" w:tooltip="Nowicki, 2011 #71" w:history="1">
        <w:r w:rsidR="00722124" w:rsidRPr="00D535AC">
          <w:rPr>
            <w:rStyle w:val="fontstyle01"/>
            <w:rFonts w:ascii="Book Antiqua" w:eastAsia="宋体" w:hAnsi="Book Antiqua" w:cs="Times New Roman"/>
            <w:noProof/>
            <w:color w:val="auto"/>
            <w:sz w:val="24"/>
            <w:szCs w:val="24"/>
            <w:vertAlign w:val="superscript"/>
          </w:rPr>
          <w:t>10</w:t>
        </w:r>
      </w:hyperlink>
      <w:r w:rsidR="00AD4622" w:rsidRPr="00D535AC">
        <w:rPr>
          <w:rStyle w:val="fontstyle01"/>
          <w:rFonts w:ascii="Book Antiqua" w:eastAsia="宋体" w:hAnsi="Book Antiqua" w:cs="Times New Roman"/>
          <w:noProof/>
          <w:color w:val="auto"/>
          <w:sz w:val="24"/>
          <w:szCs w:val="24"/>
          <w:vertAlign w:val="superscript"/>
        </w:rPr>
        <w:t>]</w:t>
      </w:r>
      <w:r w:rsidRPr="00D535AC">
        <w:rPr>
          <w:rStyle w:val="fontstyle01"/>
          <w:rFonts w:ascii="Book Antiqua" w:eastAsia="宋体" w:hAnsi="Book Antiqua" w:cs="Times New Roman"/>
          <w:color w:val="auto"/>
          <w:sz w:val="24"/>
          <w:szCs w:val="24"/>
        </w:rPr>
        <w:fldChar w:fldCharType="end"/>
      </w:r>
      <w:r w:rsidRPr="00D535AC">
        <w:rPr>
          <w:rStyle w:val="fontstyle01"/>
          <w:rFonts w:ascii="Book Antiqua" w:eastAsia="宋体" w:hAnsi="Book Antiqua" w:cs="Times New Roman"/>
          <w:color w:val="auto"/>
          <w:sz w:val="24"/>
          <w:szCs w:val="24"/>
        </w:rPr>
        <w:t>.</w:t>
      </w:r>
      <w:r w:rsidR="00D04A08" w:rsidRPr="00D535AC">
        <w:rPr>
          <w:rStyle w:val="fontstyle01"/>
          <w:rFonts w:ascii="Book Antiqua" w:eastAsia="宋体" w:hAnsi="Book Antiqua" w:cs="Times New Roman"/>
          <w:color w:val="auto"/>
          <w:sz w:val="24"/>
          <w:szCs w:val="24"/>
        </w:rPr>
        <w:t xml:space="preserve"> </w:t>
      </w:r>
      <w:r w:rsidRPr="00D535AC">
        <w:rPr>
          <w:rStyle w:val="fontstyle01"/>
          <w:rFonts w:ascii="Book Antiqua" w:eastAsia="宋体" w:hAnsi="Book Antiqua" w:cs="Times New Roman"/>
          <w:color w:val="auto"/>
          <w:sz w:val="24"/>
          <w:szCs w:val="24"/>
        </w:rPr>
        <w:t>EMR</w:t>
      </w:r>
      <w:r w:rsidR="00D04A08" w:rsidRPr="00D535AC">
        <w:rPr>
          <w:rStyle w:val="fontstyle01"/>
          <w:rFonts w:ascii="Book Antiqua" w:eastAsia="宋体" w:hAnsi="Book Antiqua" w:cs="Times New Roman"/>
          <w:color w:val="auto"/>
          <w:sz w:val="24"/>
          <w:szCs w:val="24"/>
        </w:rPr>
        <w:t xml:space="preserve"> </w:t>
      </w:r>
      <w:r w:rsidRPr="00D535AC">
        <w:rPr>
          <w:rStyle w:val="fontstyle01"/>
          <w:rFonts w:ascii="Book Antiqua" w:eastAsia="宋体" w:hAnsi="Book Antiqua" w:cs="Times New Roman"/>
          <w:color w:val="auto"/>
          <w:sz w:val="24"/>
          <w:szCs w:val="24"/>
        </w:rPr>
        <w:t xml:space="preserve">or endoscopic submucosal dissection has been </w:t>
      </w:r>
      <w:r w:rsidR="0081512A" w:rsidRPr="00D535AC">
        <w:rPr>
          <w:rStyle w:val="fontstyle01"/>
          <w:rFonts w:ascii="Book Antiqua" w:eastAsia="宋体" w:hAnsi="Book Antiqua" w:cs="Times New Roman"/>
          <w:color w:val="auto"/>
          <w:sz w:val="24"/>
          <w:szCs w:val="24"/>
        </w:rPr>
        <w:t>indicated</w:t>
      </w:r>
      <w:r w:rsidRPr="00D535AC">
        <w:rPr>
          <w:rStyle w:val="fontstyle01"/>
          <w:rFonts w:ascii="Book Antiqua" w:eastAsia="宋体" w:hAnsi="Book Antiqua" w:cs="Times New Roman"/>
          <w:color w:val="auto"/>
          <w:sz w:val="24"/>
          <w:szCs w:val="24"/>
        </w:rPr>
        <w:t xml:space="preserve"> to be safe and effective for sporadic, </w:t>
      </w:r>
      <w:proofErr w:type="spellStart"/>
      <w:r w:rsidRPr="00D535AC">
        <w:rPr>
          <w:rStyle w:val="fontstyle01"/>
          <w:rFonts w:ascii="Book Antiqua" w:eastAsia="宋体" w:hAnsi="Book Antiqua" w:cs="Times New Roman"/>
          <w:color w:val="auto"/>
          <w:sz w:val="24"/>
          <w:szCs w:val="24"/>
        </w:rPr>
        <w:t>semipedunculated</w:t>
      </w:r>
      <w:proofErr w:type="spellEnd"/>
      <w:r w:rsidRPr="00D535AC">
        <w:rPr>
          <w:rStyle w:val="fontstyle01"/>
          <w:rFonts w:ascii="Book Antiqua" w:eastAsia="宋体" w:hAnsi="Book Antiqua" w:cs="Times New Roman"/>
          <w:color w:val="auto"/>
          <w:sz w:val="24"/>
          <w:szCs w:val="24"/>
        </w:rPr>
        <w:t xml:space="preserve"> or sessile</w:t>
      </w:r>
      <w:r w:rsidR="008C43FC" w:rsidRPr="00D535AC">
        <w:rPr>
          <w:rStyle w:val="fontstyle01"/>
          <w:rFonts w:ascii="Book Antiqua" w:eastAsia="宋体" w:hAnsi="Book Antiqua" w:cs="Times New Roman"/>
          <w:color w:val="auto"/>
          <w:sz w:val="24"/>
          <w:szCs w:val="24"/>
        </w:rPr>
        <w:t xml:space="preserve"> </w:t>
      </w:r>
      <w:r w:rsidRPr="00D535AC">
        <w:rPr>
          <w:rStyle w:val="fontstyle01"/>
          <w:rFonts w:ascii="Book Antiqua" w:eastAsia="宋体" w:hAnsi="Book Antiqua" w:cs="Times New Roman"/>
          <w:color w:val="auto"/>
          <w:sz w:val="24"/>
          <w:szCs w:val="24"/>
        </w:rPr>
        <w:t>large juvenile polyps</w:t>
      </w:r>
      <w:r w:rsidRPr="00D535AC">
        <w:rPr>
          <w:rStyle w:val="fontstyle01"/>
          <w:rFonts w:ascii="Book Antiqua" w:eastAsia="宋体" w:hAnsi="Book Antiqua" w:cs="Times New Roman"/>
          <w:color w:val="auto"/>
          <w:sz w:val="24"/>
          <w:szCs w:val="24"/>
        </w:rPr>
        <w:fldChar w:fldCharType="begin"/>
      </w:r>
      <w:r w:rsidR="00AD4622" w:rsidRPr="00D535AC">
        <w:rPr>
          <w:rStyle w:val="fontstyle01"/>
          <w:rFonts w:ascii="Book Antiqua" w:eastAsia="宋体" w:hAnsi="Book Antiqua" w:cs="Times New Roman"/>
          <w:color w:val="auto"/>
          <w:sz w:val="24"/>
          <w:szCs w:val="24"/>
        </w:rPr>
        <w:instrText xml:space="preserve"> ADDIN EN.CITE &lt;EndNote&gt;&lt;Cite&gt;&lt;Author&gt;Otake&lt;/Author&gt;&lt;Year&gt;2011&lt;/Year&gt;&lt;RecNum&gt;72&lt;/RecNum&gt;&lt;DisplayText&gt;&lt;style face="superscript"&gt;[11]&lt;/style&gt;&lt;/DisplayText&gt;&lt;record&gt;&lt;rec-number&gt;72&lt;/rec-number&gt;&lt;foreign-keys&gt;&lt;key app="EN" db-id="pspepf50fwtttieftrjpz9pxz5pr5d5vf5ea"&gt;72&lt;/key&gt;&lt;/foreign-keys&gt;&lt;ref-type name="Journal Article"&gt;17&lt;/ref-type&gt;&lt;contributors&gt;&lt;authors&gt;&lt;author&gt;Otake, Kohei&lt;/author&gt;&lt;author&gt;Uchida, Keiichi&lt;/author&gt;&lt;author&gt;Inoue, Mikihiro&lt;/author&gt;&lt;author&gt;Matsushita, Kohei&lt;/author&gt;&lt;author&gt;Hashimoto, Kiyoshi&lt;/author&gt;&lt;author&gt;Toiyama, Yuji&lt;/author&gt;&lt;author&gt;Tanaka, Koji&lt;/author&gt;&lt;author&gt;Nakatani, Kaname&lt;/author&gt;&lt;author&gt;Kawai, Kazuo&lt;/author&gt;&lt;author&gt;Kusunoki, Masato&lt;/author&gt;&lt;/authors&gt;&lt;/contributors&gt;&lt;titles&gt;&lt;title&gt;A large, solitary, semipedunculated gastric polyp in pediatric juvenile polyposis syndrome&lt;/title&gt;&lt;secondary-title&gt;Gastrointestinal Endoscopy&lt;/secondary-title&gt;&lt;/titles&gt;&lt;periodical&gt;&lt;full-title&gt;Gastrointestinal Endoscopy&lt;/full-title&gt;&lt;/periodical&gt;&lt;pages&gt;1313-1314&lt;/pages&gt;&lt;volume&gt;73&lt;/volume&gt;&lt;number&gt;6&lt;/number&gt;&lt;dates&gt;&lt;year&gt;2011&lt;/year&gt;&lt;/dates&gt;&lt;publisher&gt;Elsevier&lt;/publisher&gt;&lt;isbn&gt;0016-5107&lt;/isbn&gt;&lt;urls&gt;&lt;related-urls&gt;&lt;url&gt;https://doi.org/10.1016/j.gie.2010.09.010&lt;/url&gt;&lt;url&gt;https://www.giejournal.org/article/S0016-5107(10)02092-4/pdf&lt;/url&gt;&lt;/related-urls&gt;&lt;/urls&gt;&lt;electronic-resource-num&gt;10.1016/j.gie.2010.09.010&lt;/electronic-resource-num&gt;&lt;access-date&gt;2019/08/04&lt;/access-date&gt;&lt;/record&gt;&lt;/Cite&gt;&lt;/EndNote&gt;</w:instrText>
      </w:r>
      <w:r w:rsidRPr="00D535AC">
        <w:rPr>
          <w:rStyle w:val="fontstyle01"/>
          <w:rFonts w:ascii="Book Antiqua" w:eastAsia="宋体" w:hAnsi="Book Antiqua" w:cs="Times New Roman"/>
          <w:color w:val="auto"/>
          <w:sz w:val="24"/>
          <w:szCs w:val="24"/>
        </w:rPr>
        <w:fldChar w:fldCharType="separate"/>
      </w:r>
      <w:r w:rsidR="00AD4622" w:rsidRPr="00D535AC">
        <w:rPr>
          <w:rStyle w:val="fontstyle01"/>
          <w:rFonts w:ascii="Book Antiqua" w:eastAsia="宋体" w:hAnsi="Book Antiqua" w:cs="Times New Roman"/>
          <w:noProof/>
          <w:color w:val="auto"/>
          <w:sz w:val="24"/>
          <w:szCs w:val="24"/>
          <w:vertAlign w:val="superscript"/>
        </w:rPr>
        <w:t>[</w:t>
      </w:r>
      <w:hyperlink w:anchor="_ENREF_11" w:tooltip="Otake, 2011 #72" w:history="1">
        <w:r w:rsidR="00722124" w:rsidRPr="00D535AC">
          <w:rPr>
            <w:rStyle w:val="fontstyle01"/>
            <w:rFonts w:ascii="Book Antiqua" w:eastAsia="宋体" w:hAnsi="Book Antiqua" w:cs="Times New Roman"/>
            <w:noProof/>
            <w:color w:val="auto"/>
            <w:sz w:val="24"/>
            <w:szCs w:val="24"/>
            <w:vertAlign w:val="superscript"/>
          </w:rPr>
          <w:t>11</w:t>
        </w:r>
      </w:hyperlink>
      <w:r w:rsidR="00AD4622" w:rsidRPr="00D535AC">
        <w:rPr>
          <w:rStyle w:val="fontstyle01"/>
          <w:rFonts w:ascii="Book Antiqua" w:eastAsia="宋体" w:hAnsi="Book Antiqua" w:cs="Times New Roman"/>
          <w:noProof/>
          <w:color w:val="auto"/>
          <w:sz w:val="24"/>
          <w:szCs w:val="24"/>
          <w:vertAlign w:val="superscript"/>
        </w:rPr>
        <w:t>]</w:t>
      </w:r>
      <w:r w:rsidRPr="00D535AC">
        <w:rPr>
          <w:rStyle w:val="fontstyle01"/>
          <w:rFonts w:ascii="Book Antiqua" w:eastAsia="宋体" w:hAnsi="Book Antiqua" w:cs="Times New Roman"/>
          <w:color w:val="auto"/>
          <w:sz w:val="24"/>
          <w:szCs w:val="24"/>
        </w:rPr>
        <w:fldChar w:fldCharType="end"/>
      </w:r>
      <w:r w:rsidRPr="00D535AC">
        <w:rPr>
          <w:rStyle w:val="fontstyle01"/>
          <w:rFonts w:ascii="Book Antiqua" w:eastAsia="宋体" w:hAnsi="Book Antiqua" w:cs="Times New Roman"/>
          <w:color w:val="auto"/>
          <w:sz w:val="24"/>
          <w:szCs w:val="24"/>
        </w:rPr>
        <w:t>.</w:t>
      </w:r>
    </w:p>
    <w:p w14:paraId="1C39CB2A" w14:textId="2A0644FD" w:rsidR="00897598" w:rsidRPr="00D535AC" w:rsidRDefault="004B4090" w:rsidP="00D535AC">
      <w:pPr>
        <w:adjustRightInd w:val="0"/>
        <w:snapToGrid w:val="0"/>
        <w:spacing w:line="360" w:lineRule="auto"/>
        <w:ind w:firstLineChars="100" w:firstLine="240"/>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Juvenile polyps are hamartomas</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001546AA" w:rsidRPr="00D535AC">
        <w:rPr>
          <w:rStyle w:val="fontstyle01"/>
          <w:rFonts w:ascii="Book Antiqua" w:eastAsia="宋体" w:hAnsi="Book Antiqua" w:cs="Times New Roman"/>
          <w:sz w:val="24"/>
          <w:szCs w:val="24"/>
        </w:rPr>
        <w:t>It is a great challenge to differentiate sporadic juvenile polyps from JPS</w:t>
      </w:r>
      <w:r w:rsidR="001546AA" w:rsidRPr="00D535AC">
        <w:rPr>
          <w:rStyle w:val="fontstyle01"/>
          <w:rFonts w:ascii="Book Antiqua" w:eastAsia="宋体" w:hAnsi="Book Antiqua" w:cs="Times New Roman"/>
          <w:sz w:val="24"/>
          <w:szCs w:val="24"/>
        </w:rPr>
        <w:fldChar w:fldCharType="begin">
          <w:fldData xml:space="preserve">PEVuZE5vdGU+PENpdGU+PEF1dGhvcj5TeW5nYWw8L0F1dGhvcj48WWVhcj4yMDE1PC9ZZWFyPjxS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PC9hbHQtcGVyaW9kaWNhbD48cGFnZXM+MjIzLTYyOyBxdWl6IDI2MzwvcGFnZXM+PHZvbHVtZT4x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</w:fldData>
        </w:fldChar>
      </w:r>
      <w:r w:rsidR="00AD4622" w:rsidRPr="00D535AC">
        <w:rPr>
          <w:rStyle w:val="fontstyle01"/>
          <w:rFonts w:ascii="Book Antiqua" w:eastAsia="宋体" w:hAnsi="Book Antiqua" w:cs="Times New Roman"/>
          <w:sz w:val="24"/>
          <w:szCs w:val="24"/>
        </w:rPr>
        <w:instrText xml:space="preserve"> ADDIN EN.CITE </w:instrText>
      </w:r>
      <w:r w:rsidR="00AD4622" w:rsidRPr="00D535AC">
        <w:rPr>
          <w:rStyle w:val="fontstyle01"/>
          <w:rFonts w:ascii="Book Antiqua" w:eastAsia="宋体" w:hAnsi="Book Antiqua" w:cs="Times New Roman"/>
          <w:sz w:val="24"/>
          <w:szCs w:val="24"/>
        </w:rPr>
        <w:fldChar w:fldCharType="begin">
          <w:fldData xml:space="preserve">PEVuZE5vdGU+PENpdGU+PEF1dGhvcj5TeW5nYWw8L0F1dGhvcj48WWVhcj4yMDE1PC9ZZWFyPjxS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PC9hbHQtcGVyaW9kaWNhbD48cGFnZXM+MjIzLTYyOyBxdWl6IDI2MzwvcGFnZXM+PHZvbHVtZT4x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</w:fldData>
        </w:fldChar>
      </w:r>
      <w:r w:rsidR="00AD4622" w:rsidRPr="00D535AC">
        <w:rPr>
          <w:rStyle w:val="fontstyle01"/>
          <w:rFonts w:ascii="Book Antiqua" w:eastAsia="宋体" w:hAnsi="Book Antiqua" w:cs="Times New Roman"/>
          <w:sz w:val="24"/>
          <w:szCs w:val="24"/>
        </w:rPr>
        <w:instrText xml:space="preserve"> ADDIN EN.CITE.DATA </w:instrText>
      </w:r>
      <w:r w:rsidR="00AD4622" w:rsidRPr="00D535AC">
        <w:rPr>
          <w:rStyle w:val="fontstyle01"/>
          <w:rFonts w:ascii="Book Antiqua" w:eastAsia="宋体" w:hAnsi="Book Antiqua" w:cs="Times New Roman"/>
          <w:sz w:val="24"/>
          <w:szCs w:val="24"/>
        </w:rPr>
      </w:r>
      <w:r w:rsidR="00AD4622" w:rsidRPr="00D535AC">
        <w:rPr>
          <w:rStyle w:val="fontstyle01"/>
          <w:rFonts w:ascii="Book Antiqua" w:eastAsia="宋体" w:hAnsi="Book Antiqua" w:cs="Times New Roman"/>
          <w:sz w:val="24"/>
          <w:szCs w:val="24"/>
        </w:rPr>
        <w:fldChar w:fldCharType="end"/>
      </w:r>
      <w:r w:rsidR="001546AA" w:rsidRPr="00D535AC">
        <w:rPr>
          <w:rStyle w:val="fontstyle01"/>
          <w:rFonts w:ascii="Book Antiqua" w:eastAsia="宋体" w:hAnsi="Book Antiqua" w:cs="Times New Roman"/>
          <w:sz w:val="24"/>
          <w:szCs w:val="24"/>
        </w:rPr>
      </w:r>
      <w:r w:rsidR="001546AA"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12" w:tooltip="Syngal, 2015 #101" w:history="1">
        <w:r w:rsidR="00722124" w:rsidRPr="00D535AC">
          <w:rPr>
            <w:rStyle w:val="fontstyle01"/>
            <w:rFonts w:ascii="Book Antiqua" w:eastAsia="宋体" w:hAnsi="Book Antiqua" w:cs="Times New Roman"/>
            <w:noProof/>
            <w:sz w:val="24"/>
            <w:szCs w:val="24"/>
            <w:vertAlign w:val="superscript"/>
          </w:rPr>
          <w:t>12</w:t>
        </w:r>
      </w:hyperlink>
      <w:r w:rsidR="00AD4622" w:rsidRPr="00D535AC">
        <w:rPr>
          <w:rStyle w:val="fontstyle01"/>
          <w:rFonts w:ascii="Book Antiqua" w:eastAsia="宋体" w:hAnsi="Book Antiqua" w:cs="Times New Roman"/>
          <w:noProof/>
          <w:sz w:val="24"/>
          <w:szCs w:val="24"/>
          <w:vertAlign w:val="superscript"/>
        </w:rPr>
        <w:t>]</w:t>
      </w:r>
      <w:r w:rsidR="001546AA"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CB2B12" w:rsidRPr="00D535AC">
        <w:rPr>
          <w:rStyle w:val="fontstyle01"/>
          <w:rFonts w:ascii="Book Antiqua" w:eastAsia="宋体" w:hAnsi="Book Antiqua" w:cs="Times New Roman"/>
          <w:sz w:val="24"/>
          <w:szCs w:val="24"/>
        </w:rPr>
        <w:t xml:space="preserve"> </w:t>
      </w:r>
      <w:r w:rsidR="006118BD" w:rsidRPr="00D535AC">
        <w:rPr>
          <w:rStyle w:val="fontstyle01"/>
          <w:rFonts w:ascii="Book Antiqua" w:eastAsia="宋体" w:hAnsi="Book Antiqua" w:cs="Times New Roman"/>
          <w:sz w:val="24"/>
          <w:szCs w:val="24"/>
        </w:rPr>
        <w:t>Approximately</w:t>
      </w:r>
      <w:r w:rsidR="001546AA" w:rsidRPr="00D535AC">
        <w:rPr>
          <w:rStyle w:val="fontstyle01"/>
          <w:rFonts w:ascii="Book Antiqua" w:eastAsia="宋体" w:hAnsi="Book Antiqua" w:cs="Times New Roman"/>
          <w:sz w:val="24"/>
          <w:szCs w:val="24"/>
        </w:rPr>
        <w:t xml:space="preserve"> 82.9% </w:t>
      </w:r>
      <w:r w:rsidR="006118BD" w:rsidRPr="00D535AC">
        <w:rPr>
          <w:rStyle w:val="fontstyle01"/>
          <w:rFonts w:ascii="Book Antiqua" w:eastAsia="宋体" w:hAnsi="Book Antiqua" w:cs="Times New Roman"/>
          <w:sz w:val="24"/>
          <w:szCs w:val="24"/>
        </w:rPr>
        <w:t xml:space="preserve">of </w:t>
      </w:r>
      <w:r w:rsidR="001546AA" w:rsidRPr="00D535AC">
        <w:rPr>
          <w:rStyle w:val="fontstyle01"/>
          <w:rFonts w:ascii="Book Antiqua" w:eastAsia="宋体" w:hAnsi="Book Antiqua" w:cs="Times New Roman"/>
          <w:sz w:val="24"/>
          <w:szCs w:val="24"/>
        </w:rPr>
        <w:t>sporadic juvenile polyps occur in the rectosigmoid</w:t>
      </w:r>
      <w:r w:rsidR="005475CD" w:rsidRPr="00D535AC">
        <w:rPr>
          <w:rStyle w:val="fontstyle01"/>
          <w:rFonts w:ascii="Book Antiqua" w:eastAsia="宋体" w:hAnsi="Book Antiqua" w:cs="Times New Roman"/>
          <w:sz w:val="24"/>
          <w:szCs w:val="24"/>
        </w:rPr>
        <w:t xml:space="preserve"> colon</w:t>
      </w:r>
      <w:r w:rsidR="00B1098A" w:rsidRPr="00D535AC">
        <w:rPr>
          <w:rStyle w:val="fontstyle01"/>
          <w:rFonts w:ascii="Book Antiqua" w:eastAsia="宋体" w:hAnsi="Book Antiqua" w:cs="Times New Roman"/>
          <w:sz w:val="24"/>
          <w:szCs w:val="24"/>
        </w:rPr>
        <w:fldChar w:fldCharType="begin">
          <w:fldData xml:space="preserve">PEVuZE5vdGU+PENpdGU+PEF1dGhvcj5KZWxzaWc8L0F1dGhvcj48WWVhcj4yMDE2PC9ZZWFyPjxS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</w:fldData>
        </w:fldChar>
      </w:r>
      <w:r w:rsidR="00B1098A" w:rsidRPr="00D535AC">
        <w:rPr>
          <w:rStyle w:val="fontstyle01"/>
          <w:rFonts w:ascii="Book Antiqua" w:eastAsia="宋体" w:hAnsi="Book Antiqua" w:cs="Times New Roman"/>
          <w:sz w:val="24"/>
          <w:szCs w:val="24"/>
        </w:rPr>
        <w:instrText xml:space="preserve"> ADDIN EN.CITE </w:instrText>
      </w:r>
      <w:r w:rsidR="00B1098A" w:rsidRPr="00D535AC">
        <w:rPr>
          <w:rStyle w:val="fontstyle01"/>
          <w:rFonts w:ascii="Book Antiqua" w:eastAsia="宋体" w:hAnsi="Book Antiqua" w:cs="Times New Roman"/>
          <w:sz w:val="24"/>
          <w:szCs w:val="24"/>
        </w:rPr>
        <w:fldChar w:fldCharType="begin">
          <w:fldData xml:space="preserve">PEVuZE5vdGU+PENpdGU+PEF1dGhvcj5KZWxzaWc8L0F1dGhvcj48WWVhcj4yMDE2PC9ZZWFyPjxS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</w:fldData>
        </w:fldChar>
      </w:r>
      <w:r w:rsidR="00B1098A" w:rsidRPr="00D535AC">
        <w:rPr>
          <w:rStyle w:val="fontstyle01"/>
          <w:rFonts w:ascii="Book Antiqua" w:eastAsia="宋体" w:hAnsi="Book Antiqua" w:cs="Times New Roman"/>
          <w:sz w:val="24"/>
          <w:szCs w:val="24"/>
        </w:rPr>
        <w:instrText xml:space="preserve"> ADDIN EN.CITE.DATA </w:instrText>
      </w:r>
      <w:r w:rsidR="00B1098A" w:rsidRPr="00D535AC">
        <w:rPr>
          <w:rStyle w:val="fontstyle01"/>
          <w:rFonts w:ascii="Book Antiqua" w:eastAsia="宋体" w:hAnsi="Book Antiqua" w:cs="Times New Roman"/>
          <w:sz w:val="24"/>
          <w:szCs w:val="24"/>
        </w:rPr>
      </w:r>
      <w:r w:rsidR="00B1098A" w:rsidRPr="00D535AC">
        <w:rPr>
          <w:rStyle w:val="fontstyle01"/>
          <w:rFonts w:ascii="Book Antiqua" w:eastAsia="宋体" w:hAnsi="Book Antiqua" w:cs="Times New Roman"/>
          <w:sz w:val="24"/>
          <w:szCs w:val="24"/>
        </w:rPr>
        <w:fldChar w:fldCharType="end"/>
      </w:r>
      <w:r w:rsidR="00B1098A" w:rsidRPr="00D535AC">
        <w:rPr>
          <w:rStyle w:val="fontstyle01"/>
          <w:rFonts w:ascii="Book Antiqua" w:eastAsia="宋体" w:hAnsi="Book Antiqua" w:cs="Times New Roman"/>
          <w:sz w:val="24"/>
          <w:szCs w:val="24"/>
        </w:rPr>
      </w:r>
      <w:r w:rsidR="00B1098A" w:rsidRPr="00D535AC">
        <w:rPr>
          <w:rStyle w:val="fontstyle01"/>
          <w:rFonts w:ascii="Book Antiqua" w:eastAsia="宋体" w:hAnsi="Book Antiqua" w:cs="Times New Roman"/>
          <w:sz w:val="24"/>
          <w:szCs w:val="24"/>
        </w:rPr>
        <w:fldChar w:fldCharType="separate"/>
      </w:r>
      <w:r w:rsidR="00B1098A" w:rsidRPr="00D535AC">
        <w:rPr>
          <w:rStyle w:val="fontstyle01"/>
          <w:rFonts w:ascii="Book Antiqua" w:eastAsia="宋体" w:hAnsi="Book Antiqua" w:cs="Times New Roman"/>
          <w:noProof/>
          <w:sz w:val="24"/>
          <w:szCs w:val="24"/>
          <w:vertAlign w:val="superscript"/>
        </w:rPr>
        <w:t>[</w:t>
      </w:r>
      <w:hyperlink w:anchor="_ENREF_8" w:tooltip="Jelsig, 2016 #11" w:history="1">
        <w:r w:rsidR="00722124" w:rsidRPr="00D535AC">
          <w:rPr>
            <w:rStyle w:val="fontstyle01"/>
            <w:rFonts w:ascii="Book Antiqua" w:eastAsia="宋体" w:hAnsi="Book Antiqua" w:cs="Times New Roman"/>
            <w:noProof/>
            <w:sz w:val="24"/>
            <w:szCs w:val="24"/>
            <w:vertAlign w:val="superscript"/>
          </w:rPr>
          <w:t>8</w:t>
        </w:r>
      </w:hyperlink>
      <w:r w:rsidR="00B1098A" w:rsidRPr="00D535AC">
        <w:rPr>
          <w:rStyle w:val="fontstyle01"/>
          <w:rFonts w:ascii="Book Antiqua" w:eastAsia="宋体" w:hAnsi="Book Antiqua" w:cs="Times New Roman"/>
          <w:noProof/>
          <w:sz w:val="24"/>
          <w:szCs w:val="24"/>
          <w:vertAlign w:val="superscript"/>
        </w:rPr>
        <w:t>]</w:t>
      </w:r>
      <w:r w:rsidR="00B1098A"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CB2B12" w:rsidRPr="00D535AC">
        <w:rPr>
          <w:rStyle w:val="fontstyle01"/>
          <w:rFonts w:ascii="Book Antiqua" w:eastAsia="宋体" w:hAnsi="Book Antiqua" w:cs="Times New Roman"/>
          <w:sz w:val="24"/>
          <w:szCs w:val="24"/>
        </w:rPr>
        <w:t xml:space="preserve"> </w:t>
      </w:r>
      <w:r w:rsidR="00D04A08" w:rsidRPr="00D535AC">
        <w:rPr>
          <w:rStyle w:val="fontstyle01"/>
          <w:rFonts w:ascii="Book Antiqua" w:eastAsia="宋体" w:hAnsi="Book Antiqua" w:cs="Times New Roman"/>
          <w:sz w:val="24"/>
          <w:szCs w:val="24"/>
        </w:rPr>
        <w:t>Juvenile polyps showed similar c</w:t>
      </w:r>
      <w:r w:rsidR="001546AA" w:rsidRPr="00D535AC">
        <w:rPr>
          <w:rStyle w:val="fontstyle01"/>
          <w:rFonts w:ascii="Book Antiqua" w:eastAsia="宋体" w:hAnsi="Book Antiqua" w:cs="Times New Roman"/>
          <w:sz w:val="24"/>
          <w:szCs w:val="24"/>
        </w:rPr>
        <w:t xml:space="preserve">linical manifestations </w:t>
      </w:r>
      <w:r w:rsidR="00D04A08" w:rsidRPr="00D535AC">
        <w:rPr>
          <w:rStyle w:val="fontstyle01"/>
          <w:rFonts w:ascii="Book Antiqua" w:eastAsia="宋体" w:hAnsi="Book Antiqua" w:cs="Times New Roman"/>
          <w:sz w:val="24"/>
          <w:szCs w:val="24"/>
        </w:rPr>
        <w:t xml:space="preserve">as </w:t>
      </w:r>
      <w:r w:rsidR="001546AA" w:rsidRPr="00D535AC">
        <w:rPr>
          <w:rStyle w:val="fontstyle01"/>
          <w:rFonts w:ascii="Book Antiqua" w:eastAsia="宋体" w:hAnsi="Book Antiqua" w:cs="Times New Roman"/>
          <w:sz w:val="24"/>
          <w:szCs w:val="24"/>
        </w:rPr>
        <w:t>other types of polyps</w:t>
      </w:r>
      <w:r w:rsidR="00F656BA" w:rsidRPr="00D535AC">
        <w:rPr>
          <w:rStyle w:val="fontstyle01"/>
          <w:rFonts w:ascii="Book Antiqua" w:eastAsia="宋体" w:hAnsi="Book Antiqua" w:cs="Times New Roman"/>
          <w:sz w:val="24"/>
          <w:szCs w:val="24"/>
        </w:rPr>
        <w:t>,</w:t>
      </w:r>
      <w:r w:rsidR="00CB2B12" w:rsidRPr="00D535AC">
        <w:rPr>
          <w:rStyle w:val="fontstyle01"/>
          <w:rFonts w:ascii="Book Antiqua" w:eastAsia="宋体" w:hAnsi="Book Antiqua" w:cs="Times New Roman"/>
          <w:sz w:val="24"/>
          <w:szCs w:val="24"/>
        </w:rPr>
        <w:t xml:space="preserve"> </w:t>
      </w:r>
      <w:r w:rsidR="001546AA" w:rsidRPr="00D535AC">
        <w:rPr>
          <w:rStyle w:val="fontstyle01"/>
          <w:rFonts w:ascii="Book Antiqua" w:eastAsia="宋体" w:hAnsi="Book Antiqua" w:cs="Times New Roman"/>
          <w:sz w:val="24"/>
          <w:szCs w:val="24"/>
        </w:rPr>
        <w:t xml:space="preserve">such as </w:t>
      </w:r>
      <w:r w:rsidR="00387D0C" w:rsidRPr="00D535AC">
        <w:rPr>
          <w:rStyle w:val="fontstyle01"/>
          <w:rFonts w:ascii="Book Antiqua" w:eastAsia="宋体" w:hAnsi="Book Antiqua" w:cs="Times New Roman"/>
          <w:sz w:val="24"/>
          <w:szCs w:val="24"/>
        </w:rPr>
        <w:t>rectal bleeding</w:t>
      </w:r>
      <w:r w:rsidR="001546AA" w:rsidRPr="00D535AC">
        <w:rPr>
          <w:rStyle w:val="fontstyle01"/>
          <w:rFonts w:ascii="Book Antiqua" w:eastAsia="宋体" w:hAnsi="Book Antiqua" w:cs="Times New Roman"/>
          <w:sz w:val="24"/>
          <w:szCs w:val="24"/>
        </w:rPr>
        <w:t>, abdominal pain, diarrhea</w:t>
      </w:r>
      <w:r w:rsidR="00B84319">
        <w:rPr>
          <w:rStyle w:val="fontstyle01"/>
          <w:rFonts w:ascii="Book Antiqua" w:eastAsia="宋体" w:hAnsi="Book Antiqua" w:cs="Times New Roman"/>
          <w:sz w:val="24"/>
          <w:szCs w:val="24"/>
        </w:rPr>
        <w:t>,</w:t>
      </w:r>
      <w:r w:rsidR="00D04A08" w:rsidRPr="00D535AC">
        <w:rPr>
          <w:rStyle w:val="fontstyle01"/>
          <w:rFonts w:ascii="Book Antiqua" w:eastAsia="宋体" w:hAnsi="Book Antiqua" w:cs="Times New Roman"/>
          <w:sz w:val="24"/>
          <w:szCs w:val="24"/>
        </w:rPr>
        <w:t xml:space="preserve"> and </w:t>
      </w:r>
      <w:r w:rsidR="001546AA" w:rsidRPr="00D535AC">
        <w:rPr>
          <w:rStyle w:val="fontstyle01"/>
          <w:rFonts w:ascii="Book Antiqua" w:eastAsia="宋体" w:hAnsi="Book Antiqua" w:cs="Times New Roman"/>
          <w:sz w:val="24"/>
          <w:szCs w:val="24"/>
        </w:rPr>
        <w:t xml:space="preserve">prolapse. </w:t>
      </w:r>
      <w:r w:rsidR="006118BD" w:rsidRPr="00D535AC">
        <w:rPr>
          <w:rStyle w:val="fontstyle01"/>
          <w:rFonts w:ascii="Book Antiqua" w:eastAsia="宋体" w:hAnsi="Book Antiqua" w:cs="Times New Roman"/>
          <w:sz w:val="24"/>
          <w:szCs w:val="24"/>
        </w:rPr>
        <w:t>F</w:t>
      </w:r>
      <w:r w:rsidR="00D04A08" w:rsidRPr="00D535AC">
        <w:rPr>
          <w:rStyle w:val="fontstyle01"/>
          <w:rFonts w:ascii="Book Antiqua" w:eastAsia="宋体" w:hAnsi="Book Antiqua" w:cs="Times New Roman"/>
          <w:sz w:val="24"/>
          <w:szCs w:val="24"/>
        </w:rPr>
        <w:t>or e</w:t>
      </w:r>
      <w:r w:rsidR="001546AA" w:rsidRPr="00D535AC">
        <w:rPr>
          <w:rStyle w:val="fontstyle01"/>
          <w:rFonts w:ascii="Book Antiqua" w:eastAsia="宋体" w:hAnsi="Book Antiqua" w:cs="Times New Roman"/>
          <w:sz w:val="24"/>
          <w:szCs w:val="24"/>
        </w:rPr>
        <w:t>ndoscopy</w:t>
      </w:r>
      <w:r w:rsidR="00D04A08" w:rsidRPr="00D535AC">
        <w:rPr>
          <w:rStyle w:val="fontstyle01"/>
          <w:rFonts w:ascii="Book Antiqua" w:eastAsia="宋体" w:hAnsi="Book Antiqua" w:cs="Times New Roman"/>
          <w:sz w:val="24"/>
          <w:szCs w:val="24"/>
        </w:rPr>
        <w:t xml:space="preserve"> findings</w:t>
      </w:r>
      <w:r w:rsidR="001546AA" w:rsidRPr="00D535AC">
        <w:rPr>
          <w:rStyle w:val="fontstyle01"/>
          <w:rFonts w:ascii="Book Antiqua" w:eastAsia="宋体" w:hAnsi="Book Antiqua" w:cs="Times New Roman"/>
          <w:sz w:val="24"/>
          <w:szCs w:val="24"/>
        </w:rPr>
        <w:t xml:space="preserve">, juvenile polyps vary in size from </w:t>
      </w:r>
      <w:r w:rsidR="002C2C5A" w:rsidRPr="00D535AC">
        <w:rPr>
          <w:rStyle w:val="fontstyle01"/>
          <w:rFonts w:ascii="Book Antiqua" w:eastAsia="宋体" w:hAnsi="Book Antiqua" w:cs="Times New Roman"/>
          <w:sz w:val="24"/>
          <w:szCs w:val="24"/>
        </w:rPr>
        <w:t>a few millimeters</w:t>
      </w:r>
      <w:r w:rsidR="001546AA" w:rsidRPr="00D535AC">
        <w:rPr>
          <w:rStyle w:val="fontstyle01"/>
          <w:rFonts w:ascii="Book Antiqua" w:eastAsia="宋体" w:hAnsi="Book Antiqua" w:cs="Times New Roman"/>
          <w:sz w:val="24"/>
          <w:szCs w:val="24"/>
        </w:rPr>
        <w:t xml:space="preserve"> </w:t>
      </w:r>
      <w:r w:rsidR="002C2C5A" w:rsidRPr="00D535AC">
        <w:rPr>
          <w:rStyle w:val="fontstyle01"/>
          <w:rFonts w:ascii="Book Antiqua" w:eastAsia="宋体" w:hAnsi="Book Antiqua" w:cs="Times New Roman"/>
          <w:sz w:val="24"/>
          <w:szCs w:val="24"/>
        </w:rPr>
        <w:t xml:space="preserve">of </w:t>
      </w:r>
      <w:r w:rsidR="001546AA" w:rsidRPr="00D535AC">
        <w:rPr>
          <w:rStyle w:val="fontstyle01"/>
          <w:rFonts w:ascii="Book Antiqua" w:eastAsia="宋体" w:hAnsi="Book Antiqua" w:cs="Times New Roman"/>
          <w:sz w:val="24"/>
          <w:szCs w:val="24"/>
        </w:rPr>
        <w:t xml:space="preserve">sessile nodules to </w:t>
      </w:r>
      <w:r w:rsidR="002C2C5A" w:rsidRPr="00D535AC">
        <w:rPr>
          <w:rStyle w:val="fontstyle01"/>
          <w:rFonts w:ascii="Book Antiqua" w:eastAsia="宋体" w:hAnsi="Book Antiqua" w:cs="Times New Roman"/>
          <w:sz w:val="24"/>
          <w:szCs w:val="24"/>
        </w:rPr>
        <w:t xml:space="preserve">as </w:t>
      </w:r>
      <w:r w:rsidR="001546AA" w:rsidRPr="00D535AC">
        <w:rPr>
          <w:rStyle w:val="fontstyle01"/>
          <w:rFonts w:ascii="Book Antiqua" w:eastAsia="宋体" w:hAnsi="Book Antiqua" w:cs="Times New Roman"/>
          <w:sz w:val="24"/>
          <w:szCs w:val="24"/>
        </w:rPr>
        <w:t xml:space="preserve">large </w:t>
      </w:r>
      <w:r w:rsidR="002C2C5A" w:rsidRPr="00D535AC">
        <w:rPr>
          <w:rStyle w:val="fontstyle01"/>
          <w:rFonts w:ascii="Book Antiqua" w:eastAsia="宋体" w:hAnsi="Book Antiqua" w:cs="Times New Roman"/>
          <w:sz w:val="24"/>
          <w:szCs w:val="24"/>
        </w:rPr>
        <w:t xml:space="preserve">as </w:t>
      </w:r>
      <w:r w:rsidR="002C2C5A" w:rsidRPr="00D535AC">
        <w:rPr>
          <w:rStyle w:val="fontstyle01"/>
          <w:rFonts w:ascii="Book Antiqua" w:eastAsia="宋体" w:hAnsi="Book Antiqua" w:cs="Times New Roman"/>
          <w:sz w:val="24"/>
          <w:szCs w:val="24"/>
        </w:rPr>
        <w:lastRenderedPageBreak/>
        <w:t xml:space="preserve">several centimeters of </w:t>
      </w:r>
      <w:r w:rsidR="001546AA" w:rsidRPr="00D535AC">
        <w:rPr>
          <w:rStyle w:val="fontstyle01"/>
          <w:rFonts w:ascii="Book Antiqua" w:eastAsia="宋体" w:hAnsi="Book Antiqua" w:cs="Times New Roman"/>
          <w:sz w:val="24"/>
          <w:szCs w:val="24"/>
        </w:rPr>
        <w:t>pedunculated lesions</w:t>
      </w:r>
      <w:r w:rsidR="00F656BA" w:rsidRPr="00D535AC">
        <w:rPr>
          <w:rStyle w:val="fontstyle01"/>
          <w:rFonts w:ascii="Book Antiqua" w:eastAsia="宋体" w:hAnsi="Book Antiqua" w:cs="Times New Roman"/>
          <w:sz w:val="24"/>
          <w:szCs w:val="24"/>
        </w:rPr>
        <w:t>.</w:t>
      </w:r>
      <w:r w:rsidR="00562C37" w:rsidRPr="00D535AC">
        <w:rPr>
          <w:rStyle w:val="fontstyle01"/>
          <w:rFonts w:ascii="Book Antiqua" w:eastAsia="宋体" w:hAnsi="Book Antiqua" w:cs="Times New Roman"/>
          <w:sz w:val="24"/>
          <w:szCs w:val="24"/>
        </w:rPr>
        <w:t xml:space="preserve"> </w:t>
      </w:r>
      <w:r w:rsidR="001546AA" w:rsidRPr="00D535AC">
        <w:rPr>
          <w:rStyle w:val="fontstyle01"/>
          <w:rFonts w:ascii="Book Antiqua" w:eastAsia="宋体" w:hAnsi="Book Antiqua" w:cs="Times New Roman"/>
          <w:sz w:val="24"/>
          <w:szCs w:val="24"/>
        </w:rPr>
        <w:t>Small polyps are usually rounded and smooth, while larger polyps may be multilobulated. A small white exudate may also be found</w:t>
      </w:r>
      <w:r w:rsidR="001546AA" w:rsidRPr="00D535AC">
        <w:rPr>
          <w:rStyle w:val="fontstyle01"/>
          <w:rFonts w:ascii="Book Antiqua" w:eastAsia="宋体" w:hAnsi="Book Antiqua" w:cs="Times New Roman"/>
          <w:sz w:val="24"/>
          <w:szCs w:val="24"/>
        </w:rPr>
        <w:fldChar w:fldCharType="begin">
          <w:fldData xml:space="preserve">PEVuZE5vdGU+PENpdGU+PEF1dGhvcj5TeW5nYWw8L0F1dGhvcj48WWVhcj4yMDE1PC9ZZWFyPjxS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PC9hbHQtcGVyaW9kaWNhbD48cGFnZXM+MjIzLTYyOyBxdWl6IDI2MzwvcGFnZXM+PHZvbHVtZT4x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</w:fldData>
        </w:fldChar>
      </w:r>
      <w:r w:rsidR="00AD4622" w:rsidRPr="00D535AC">
        <w:rPr>
          <w:rStyle w:val="fontstyle01"/>
          <w:rFonts w:ascii="Book Antiqua" w:eastAsia="宋体" w:hAnsi="Book Antiqua" w:cs="Times New Roman"/>
          <w:sz w:val="24"/>
          <w:szCs w:val="24"/>
        </w:rPr>
        <w:instrText xml:space="preserve"> ADDIN EN.CITE </w:instrText>
      </w:r>
      <w:r w:rsidR="00AD4622" w:rsidRPr="00D535AC">
        <w:rPr>
          <w:rStyle w:val="fontstyle01"/>
          <w:rFonts w:ascii="Book Antiqua" w:eastAsia="宋体" w:hAnsi="Book Antiqua" w:cs="Times New Roman"/>
          <w:sz w:val="24"/>
          <w:szCs w:val="24"/>
        </w:rPr>
        <w:fldChar w:fldCharType="begin">
          <w:fldData xml:space="preserve">PEVuZE5vdGU+PENpdGU+PEF1dGhvcj5TeW5nYWw8L0F1dGhvcj48WWVhcj4yMDE1PC9ZZWFyPjxS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PC9hbHQtcGVyaW9kaWNhbD48cGFnZXM+MjIzLTYyOyBxdWl6IDI2MzwvcGFnZXM+PHZvbHVtZT4x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</w:fldData>
        </w:fldChar>
      </w:r>
      <w:r w:rsidR="00AD4622" w:rsidRPr="00D535AC">
        <w:rPr>
          <w:rStyle w:val="fontstyle01"/>
          <w:rFonts w:ascii="Book Antiqua" w:eastAsia="宋体" w:hAnsi="Book Antiqua" w:cs="Times New Roman"/>
          <w:sz w:val="24"/>
          <w:szCs w:val="24"/>
        </w:rPr>
        <w:instrText xml:space="preserve"> ADDIN EN.CITE.DATA </w:instrText>
      </w:r>
      <w:r w:rsidR="00AD4622" w:rsidRPr="00D535AC">
        <w:rPr>
          <w:rStyle w:val="fontstyle01"/>
          <w:rFonts w:ascii="Book Antiqua" w:eastAsia="宋体" w:hAnsi="Book Antiqua" w:cs="Times New Roman"/>
          <w:sz w:val="24"/>
          <w:szCs w:val="24"/>
        </w:rPr>
      </w:r>
      <w:r w:rsidR="00AD4622" w:rsidRPr="00D535AC">
        <w:rPr>
          <w:rStyle w:val="fontstyle01"/>
          <w:rFonts w:ascii="Book Antiqua" w:eastAsia="宋体" w:hAnsi="Book Antiqua" w:cs="Times New Roman"/>
          <w:sz w:val="24"/>
          <w:szCs w:val="24"/>
        </w:rPr>
        <w:fldChar w:fldCharType="end"/>
      </w:r>
      <w:r w:rsidR="001546AA" w:rsidRPr="00D535AC">
        <w:rPr>
          <w:rStyle w:val="fontstyle01"/>
          <w:rFonts w:ascii="Book Antiqua" w:eastAsia="宋体" w:hAnsi="Book Antiqua" w:cs="Times New Roman"/>
          <w:sz w:val="24"/>
          <w:szCs w:val="24"/>
        </w:rPr>
      </w:r>
      <w:r w:rsidR="001546AA"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12" w:tooltip="Syngal, 2015 #101" w:history="1">
        <w:r w:rsidR="00722124" w:rsidRPr="00D535AC">
          <w:rPr>
            <w:rStyle w:val="fontstyle01"/>
            <w:rFonts w:ascii="Book Antiqua" w:eastAsia="宋体" w:hAnsi="Book Antiqua" w:cs="Times New Roman"/>
            <w:noProof/>
            <w:sz w:val="24"/>
            <w:szCs w:val="24"/>
            <w:vertAlign w:val="superscript"/>
          </w:rPr>
          <w:t>12</w:t>
        </w:r>
      </w:hyperlink>
      <w:r w:rsidR="00AD4622" w:rsidRPr="00D535AC">
        <w:rPr>
          <w:rStyle w:val="fontstyle01"/>
          <w:rFonts w:ascii="Book Antiqua" w:eastAsia="宋体" w:hAnsi="Book Antiqua" w:cs="Times New Roman"/>
          <w:noProof/>
          <w:sz w:val="24"/>
          <w:szCs w:val="24"/>
          <w:vertAlign w:val="superscript"/>
        </w:rPr>
        <w:t>]</w:t>
      </w:r>
      <w:r w:rsidR="001546AA"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1546AA" w:rsidRPr="00D535AC">
        <w:rPr>
          <w:rStyle w:val="fontstyle01"/>
          <w:rFonts w:ascii="Book Antiqua" w:eastAsia="宋体" w:hAnsi="Book Antiqua" w:cs="Times New Roman"/>
          <w:sz w:val="24"/>
          <w:szCs w:val="24"/>
        </w:rPr>
        <w:t>The surface of polyps is often accompanied by erosion and granulation tissue hyperplasia</w:t>
      </w:r>
      <w:r w:rsidR="00F31EAF" w:rsidRPr="00D535AC">
        <w:rPr>
          <w:rStyle w:val="fontstyle01"/>
          <w:rFonts w:ascii="Book Antiqua" w:eastAsia="宋体" w:hAnsi="Book Antiqua" w:cs="Times New Roman"/>
          <w:sz w:val="24"/>
          <w:szCs w:val="24"/>
        </w:rPr>
        <w:fldChar w:fldCharType="begin">
          <w:fldData xml:space="preserve">PEVuZE5vdGU+PENpdGU+PEF1dGhvcj5Ccm9zZW5zPC9BdXRob3I+PFllYXI+MjAxMTwvWWVhcj48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</w:fldData>
        </w:fldChar>
      </w:r>
      <w:r w:rsidR="00AD4622" w:rsidRPr="00D535AC">
        <w:rPr>
          <w:rStyle w:val="fontstyle01"/>
          <w:rFonts w:ascii="Book Antiqua" w:eastAsia="宋体" w:hAnsi="Book Antiqua" w:cs="Times New Roman"/>
          <w:sz w:val="24"/>
          <w:szCs w:val="24"/>
        </w:rPr>
        <w:instrText xml:space="preserve"> ADDIN EN.CITE </w:instrText>
      </w:r>
      <w:r w:rsidR="00AD4622" w:rsidRPr="00D535AC">
        <w:rPr>
          <w:rStyle w:val="fontstyle01"/>
          <w:rFonts w:ascii="Book Antiqua" w:eastAsia="宋体" w:hAnsi="Book Antiqua" w:cs="Times New Roman"/>
          <w:sz w:val="24"/>
          <w:szCs w:val="24"/>
        </w:rPr>
        <w:fldChar w:fldCharType="begin">
          <w:fldData xml:space="preserve">PEVuZE5vdGU+PENpdGU+PEF1dGhvcj5Ccm9zZW5zPC9BdXRob3I+PFllYXI+MjAxMTwvWWVhcj48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</w:fldData>
        </w:fldChar>
      </w:r>
      <w:r w:rsidR="00AD4622" w:rsidRPr="00D535AC">
        <w:rPr>
          <w:rStyle w:val="fontstyle01"/>
          <w:rFonts w:ascii="Book Antiqua" w:eastAsia="宋体" w:hAnsi="Book Antiqua" w:cs="Times New Roman"/>
          <w:sz w:val="24"/>
          <w:szCs w:val="24"/>
        </w:rPr>
        <w:instrText xml:space="preserve"> ADDIN EN.CITE.DATA </w:instrText>
      </w:r>
      <w:r w:rsidR="00AD4622" w:rsidRPr="00D535AC">
        <w:rPr>
          <w:rStyle w:val="fontstyle01"/>
          <w:rFonts w:ascii="Book Antiqua" w:eastAsia="宋体" w:hAnsi="Book Antiqua" w:cs="Times New Roman"/>
          <w:sz w:val="24"/>
          <w:szCs w:val="24"/>
        </w:rPr>
      </w:r>
      <w:r w:rsidR="00AD4622" w:rsidRPr="00D535AC">
        <w:rPr>
          <w:rStyle w:val="fontstyle01"/>
          <w:rFonts w:ascii="Book Antiqua" w:eastAsia="宋体" w:hAnsi="Book Antiqua" w:cs="Times New Roman"/>
          <w:sz w:val="24"/>
          <w:szCs w:val="24"/>
        </w:rPr>
        <w:fldChar w:fldCharType="end"/>
      </w:r>
      <w:r w:rsidR="00F31EAF" w:rsidRPr="00D535AC">
        <w:rPr>
          <w:rStyle w:val="fontstyle01"/>
          <w:rFonts w:ascii="Book Antiqua" w:eastAsia="宋体" w:hAnsi="Book Antiqua" w:cs="Times New Roman"/>
          <w:sz w:val="24"/>
          <w:szCs w:val="24"/>
        </w:rPr>
      </w:r>
      <w:r w:rsidR="00F31EAF"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13" w:tooltip="Brosens, 2011 #97" w:history="1">
        <w:r w:rsidR="00722124" w:rsidRPr="00D535AC">
          <w:rPr>
            <w:rStyle w:val="fontstyle01"/>
            <w:rFonts w:ascii="Book Antiqua" w:eastAsia="宋体" w:hAnsi="Book Antiqua" w:cs="Times New Roman"/>
            <w:noProof/>
            <w:sz w:val="24"/>
            <w:szCs w:val="24"/>
            <w:vertAlign w:val="superscript"/>
          </w:rPr>
          <w:t>13</w:t>
        </w:r>
      </w:hyperlink>
      <w:r w:rsidR="00AD4622" w:rsidRPr="00D535AC">
        <w:rPr>
          <w:rStyle w:val="fontstyle01"/>
          <w:rFonts w:ascii="Book Antiqua" w:eastAsia="宋体" w:hAnsi="Book Antiqua" w:cs="Times New Roman"/>
          <w:noProof/>
          <w:sz w:val="24"/>
          <w:szCs w:val="24"/>
          <w:vertAlign w:val="superscript"/>
        </w:rPr>
        <w:t>]</w:t>
      </w:r>
      <w:r w:rsidR="00F31EAF" w:rsidRPr="00D535AC">
        <w:rPr>
          <w:rStyle w:val="fontstyle01"/>
          <w:rFonts w:ascii="Book Antiqua" w:eastAsia="宋体" w:hAnsi="Book Antiqua" w:cs="Times New Roman"/>
          <w:sz w:val="24"/>
          <w:szCs w:val="24"/>
        </w:rPr>
        <w:fldChar w:fldCharType="end"/>
      </w:r>
      <w:r w:rsidR="001546AA" w:rsidRPr="00D535AC">
        <w:rPr>
          <w:rStyle w:val="fontstyle01"/>
          <w:rFonts w:ascii="Book Antiqua" w:eastAsia="宋体" w:hAnsi="Book Antiqua" w:cs="Times New Roman"/>
          <w:sz w:val="24"/>
          <w:szCs w:val="24"/>
        </w:rPr>
        <w:t>.</w:t>
      </w:r>
      <w:r w:rsidR="009815FD" w:rsidRPr="00D535AC">
        <w:rPr>
          <w:rFonts w:ascii="Book Antiqua" w:hAnsi="Book Antiqua"/>
          <w:sz w:val="24"/>
          <w:szCs w:val="24"/>
        </w:rPr>
        <w:t xml:space="preserve"> </w:t>
      </w:r>
      <w:r w:rsidR="00B07DE7" w:rsidRPr="00D535AC">
        <w:rPr>
          <w:rStyle w:val="fontstyle01"/>
          <w:rFonts w:ascii="Book Antiqua" w:eastAsia="宋体" w:hAnsi="Book Antiqua" w:cs="Times New Roman"/>
          <w:sz w:val="24"/>
          <w:szCs w:val="24"/>
        </w:rPr>
        <w:t>S</w:t>
      </w:r>
      <w:r w:rsidR="009815FD" w:rsidRPr="00D535AC">
        <w:rPr>
          <w:rStyle w:val="fontstyle01"/>
          <w:rFonts w:ascii="Book Antiqua" w:eastAsia="宋体" w:hAnsi="Book Antiqua" w:cs="Times New Roman"/>
          <w:sz w:val="24"/>
          <w:szCs w:val="24"/>
        </w:rPr>
        <w:t>mall granules</w:t>
      </w:r>
      <w:r w:rsidR="00897598" w:rsidRPr="00D535AC">
        <w:rPr>
          <w:rStyle w:val="fontstyle01"/>
          <w:rFonts w:ascii="Book Antiqua" w:eastAsia="宋体" w:hAnsi="Book Antiqua" w:cs="Times New Roman"/>
          <w:sz w:val="24"/>
          <w:szCs w:val="24"/>
        </w:rPr>
        <w:t xml:space="preserve"> called chicken skin mucosa</w:t>
      </w:r>
      <w:r w:rsidR="00B07DE7" w:rsidRPr="00D535AC">
        <w:rPr>
          <w:rStyle w:val="fontstyle01"/>
          <w:rFonts w:ascii="Book Antiqua" w:eastAsia="宋体" w:hAnsi="Book Antiqua" w:cs="Times New Roman"/>
          <w:sz w:val="24"/>
          <w:szCs w:val="24"/>
        </w:rPr>
        <w:t xml:space="preserve"> can spread around juvenile polyps</w:t>
      </w:r>
      <w:r w:rsidR="006E5E7B" w:rsidRPr="00D535AC">
        <w:rPr>
          <w:rStyle w:val="fontstyle01"/>
          <w:rFonts w:ascii="Book Antiqua" w:eastAsia="宋体" w:hAnsi="Book Antiqua" w:cs="Times New Roman"/>
          <w:sz w:val="24"/>
          <w:szCs w:val="24"/>
        </w:rPr>
        <w:fldChar w:fldCharType="begin"/>
      </w:r>
      <w:r w:rsidR="00AD4622" w:rsidRPr="00D535AC">
        <w:rPr>
          <w:rStyle w:val="fontstyle01"/>
          <w:rFonts w:ascii="Book Antiqua" w:eastAsia="宋体" w:hAnsi="Book Antiqua" w:cs="Times New Roman"/>
          <w:sz w:val="24"/>
          <w:szCs w:val="24"/>
        </w:rPr>
        <w:instrText xml:space="preserve"> ADDIN EN.CITE &lt;EndNote&gt;&lt;Cite&gt;&lt;Author&gt;Hirotani&lt;/Author&gt;&lt;Year&gt;2016&lt;/Year&gt;&lt;RecNum&gt;73&lt;/RecNum&gt;&lt;DisplayText&gt;&lt;style face="superscript"&gt;[14]&lt;/style&gt;&lt;/DisplayText&gt;&lt;record&gt;&lt;rec-number&gt;73&lt;/rec-number&gt;&lt;foreign-keys&gt;&lt;key app="EN" db-id="pspepf50fwtttieftrjpz9pxz5pr5d5vf5ea"&gt;73&lt;/key&gt;&lt;/foreign-keys&gt;&lt;ref-type name="Journal Article"&gt;17&lt;/ref-type&gt;&lt;contributors&gt;&lt;authors&gt;&lt;author&gt;Hirotani, Akane&lt;/author&gt;&lt;author&gt;Sakai, Eiji&lt;/author&gt;&lt;author&gt;Nakajima, Atsushi&lt;/author&gt;&lt;author&gt;Kawana, Kenichi&lt;/author&gt;&lt;author&gt;Nagase, Hajime&lt;/author&gt;&lt;/authors&gt;&lt;/contributors&gt;&lt;titles&gt;&lt;title&gt;Endoscopic findings of atypical juvenile colonic polyps&lt;/title&gt;&lt;secondary-title&gt;Gastrointestinal Endoscopy&lt;/secondary-title&gt;&lt;/titles&gt;&lt;periodical&gt;&lt;full-title&gt;Gastrointestinal Endoscopy&lt;/full-title&gt;&lt;/periodical&gt;&lt;pages&gt;476-477&lt;/pages&gt;&lt;volume&gt;83&lt;/volume&gt;&lt;number&gt;2&lt;/number&gt;&lt;dates&gt;&lt;year&gt;2016&lt;/year&gt;&lt;/dates&gt;&lt;publisher&gt;Elsevier&lt;/publisher&gt;&lt;isbn&gt;0016-5107&lt;/isbn&gt;&lt;urls&gt;&lt;related-urls&gt;&lt;url&gt;https://doi.org/10.1016/j.gie.2015.08.032&lt;/url&gt;&lt;url&gt;https://www.giejournal.org/article/S0016-5107(15)02804-7/pdf&lt;/url&gt;&lt;/related-urls&gt;&lt;/urls&gt;&lt;electronic-resource-num&gt;10.1016/j.gie.2015.08.032&lt;/electronic-resource-num&gt;&lt;access-date&gt;2019/08/04&lt;/access-date&gt;&lt;/record&gt;&lt;/Cite&gt;&lt;/EndNote&gt;</w:instrText>
      </w:r>
      <w:r w:rsidR="006E5E7B"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14" w:tooltip="Hirotani, 2016 #73" w:history="1">
        <w:r w:rsidR="00722124" w:rsidRPr="00D535AC">
          <w:rPr>
            <w:rStyle w:val="fontstyle01"/>
            <w:rFonts w:ascii="Book Antiqua" w:eastAsia="宋体" w:hAnsi="Book Antiqua" w:cs="Times New Roman"/>
            <w:noProof/>
            <w:sz w:val="24"/>
            <w:szCs w:val="24"/>
            <w:vertAlign w:val="superscript"/>
          </w:rPr>
          <w:t>14</w:t>
        </w:r>
      </w:hyperlink>
      <w:r w:rsidR="00AD4622" w:rsidRPr="00D535AC">
        <w:rPr>
          <w:rStyle w:val="fontstyle01"/>
          <w:rFonts w:ascii="Book Antiqua" w:eastAsia="宋体" w:hAnsi="Book Antiqua" w:cs="Times New Roman"/>
          <w:noProof/>
          <w:sz w:val="24"/>
          <w:szCs w:val="24"/>
          <w:vertAlign w:val="superscript"/>
        </w:rPr>
        <w:t>]</w:t>
      </w:r>
      <w:r w:rsidR="006E5E7B" w:rsidRPr="00D535AC">
        <w:rPr>
          <w:rStyle w:val="fontstyle01"/>
          <w:rFonts w:ascii="Book Antiqua" w:eastAsia="宋体" w:hAnsi="Book Antiqua" w:cs="Times New Roman"/>
          <w:sz w:val="24"/>
          <w:szCs w:val="24"/>
        </w:rPr>
        <w:fldChar w:fldCharType="end"/>
      </w:r>
      <w:r w:rsidR="004C1503" w:rsidRPr="00D535AC">
        <w:rPr>
          <w:rStyle w:val="fontstyle01"/>
          <w:rFonts w:ascii="Book Antiqua" w:eastAsia="宋体" w:hAnsi="Book Antiqua" w:cs="Times New Roman"/>
          <w:sz w:val="24"/>
          <w:szCs w:val="24"/>
        </w:rPr>
        <w:t xml:space="preserve"> and</w:t>
      </w:r>
      <w:r w:rsidR="00897598" w:rsidRPr="00D535AC">
        <w:rPr>
          <w:rStyle w:val="fontstyle01"/>
          <w:rFonts w:ascii="Book Antiqua" w:eastAsia="宋体" w:hAnsi="Book Antiqua" w:cs="Times New Roman"/>
          <w:sz w:val="24"/>
          <w:szCs w:val="24"/>
        </w:rPr>
        <w:t xml:space="preserve"> can </w:t>
      </w:r>
      <w:r w:rsidR="00B07DE7" w:rsidRPr="00D535AC">
        <w:rPr>
          <w:rStyle w:val="fontstyle01"/>
          <w:rFonts w:ascii="Book Antiqua" w:eastAsia="宋体" w:hAnsi="Book Antiqua" w:cs="Times New Roman"/>
          <w:sz w:val="24"/>
          <w:szCs w:val="24"/>
        </w:rPr>
        <w:t xml:space="preserve">also </w:t>
      </w:r>
      <w:r w:rsidR="00897598" w:rsidRPr="00D535AC">
        <w:rPr>
          <w:rStyle w:val="fontstyle01"/>
          <w:rFonts w:ascii="Book Antiqua" w:eastAsia="宋体" w:hAnsi="Book Antiqua" w:cs="Times New Roman"/>
          <w:sz w:val="24"/>
          <w:szCs w:val="24"/>
        </w:rPr>
        <w:t xml:space="preserve">appear in advanced </w:t>
      </w:r>
      <w:r w:rsidR="00B01CD3" w:rsidRPr="00D535AC">
        <w:rPr>
          <w:rStyle w:val="fontstyle01"/>
          <w:rFonts w:ascii="Book Antiqua" w:eastAsia="宋体" w:hAnsi="Book Antiqua" w:cs="Times New Roman"/>
          <w:sz w:val="24"/>
          <w:szCs w:val="24"/>
        </w:rPr>
        <w:t>colorectal adenoma</w:t>
      </w:r>
      <w:r w:rsidR="009364AA" w:rsidRPr="00D535AC">
        <w:rPr>
          <w:rStyle w:val="fontstyle01"/>
          <w:rFonts w:ascii="Book Antiqua" w:eastAsia="宋体" w:hAnsi="Book Antiqua" w:cs="Times New Roman"/>
          <w:sz w:val="24"/>
          <w:szCs w:val="24"/>
        </w:rPr>
        <w:fldChar w:fldCharType="begin"/>
      </w:r>
      <w:r w:rsidR="00AD4622" w:rsidRPr="00D535AC">
        <w:rPr>
          <w:rStyle w:val="fontstyle01"/>
          <w:rFonts w:ascii="Book Antiqua" w:eastAsia="宋体" w:hAnsi="Book Antiqua" w:cs="Times New Roman"/>
          <w:sz w:val="24"/>
          <w:szCs w:val="24"/>
        </w:rPr>
        <w:instrText xml:space="preserve"> ADDIN EN.CITE &lt;EndNote&gt;&lt;Cite&gt;&lt;Author&gt;Chung&lt;/Author&gt;&lt;Year&gt;2015&lt;/Year&gt;&lt;RecNum&gt;107&lt;/RecNum&gt;&lt;DisplayText&gt;&lt;style face="superscript"&gt;[15]&lt;/style&gt;&lt;/DisplayText&gt;&lt;record&gt;&lt;rec-number&gt;107&lt;/rec-number&gt;&lt;foreign-keys&gt;&lt;key app="EN" db-id="pspepf50fwtttieftrjpz9pxz5pr5d5vf5ea"&gt;107&lt;/key&gt;&lt;/foreign-keys&gt;&lt;ref-type name="Journal Article"&gt;17&lt;/ref-type&gt;&lt;contributors&gt;&lt;authors&gt;&lt;author&gt;Chung, E. J.&lt;/author&gt;&lt;author&gt;Lee, J. Y.&lt;/author&gt;&lt;author&gt;Choe, J.&lt;/author&gt;&lt;author&gt;Chang, H. S.&lt;/author&gt;&lt;author&gt;Kim, J.&lt;/author&gt;&lt;author&gt;Yang, D. H.&lt;/author&gt;&lt;author&gt;Ye, B. D.&lt;/author&gt;&lt;author&gt;Byeon, J. S.&lt;/author&gt;&lt;author&gt;Kim, K. J.&lt;/author&gt;&lt;author&gt;Yang, S. K.&lt;/author&gt;&lt;author&gt;Kim, J. H.&lt;/author&gt;&lt;author&gt;Myung, S. J.&lt;/author&gt;&lt;/authors&gt;&lt;/contributors&gt;&lt;auth-address&gt;Health Screening and Promotion Center, Asan Medical Center, University of Ulsan College of Medicine, Seoul, Korea.&amp;#xD;Department of Gastroenterology, Asan Medical Center, University of Ulsan College of Medicine, Seoul, Korea.&lt;/auth-address&gt;&lt;titles&gt;&lt;title&gt;Colonic Chicken Skin Mucosa is an Independent Endoscopic Predictor of Advanced Colorectal Adenoma&lt;/title&gt;&lt;secondary-title&gt;Intest Res&lt;/secondary-title&gt;&lt;alt-title&gt;Intestinal research&lt;/alt-title&gt;&lt;/titles&gt;&lt;periodical&gt;&lt;full-title&gt;Intest Res&lt;/full-title&gt;&lt;abbr-1&gt;Intestinal research&lt;/abbr-1&gt;&lt;/periodical&gt;&lt;alt-periodical&gt;&lt;full-title&gt;Intest Res&lt;/full-title&gt;&lt;abbr-1&gt;Intestinal research&lt;/abbr-1&gt;&lt;/alt-periodical&gt;&lt;pages&gt;318-25&lt;/pages&gt;&lt;volume&gt;13&lt;/volume&gt;&lt;number&gt;4&lt;/number&gt;&lt;edition&gt;2015/11/18&lt;/edition&gt;&lt;dates&gt;&lt;year&gt;2015&lt;/year&gt;&lt;pub-dates&gt;&lt;date&gt;Oct&lt;/date&gt;&lt;/pub-dates&gt;&lt;/dates&gt;&lt;isbn&gt;1598-9100 (Print)&amp;#xD;1598-9100&lt;/isbn&gt;&lt;accession-num&gt;26576137&lt;/accession-num&gt;&lt;urls&gt;&lt;/urls&gt;&lt;custom2&gt;Pmc4641858&lt;/custom2&gt;&lt;electronic-resource-num&gt;10.5217/ir.2015.13.4.318&lt;/electronic-resource-num&gt;&lt;remote-database-provider&gt;Nlm&lt;/remote-database-provider&gt;&lt;language&gt;eng&lt;/language&gt;&lt;/record&gt;&lt;/Cite&gt;&lt;/EndNote&gt;</w:instrText>
      </w:r>
      <w:r w:rsidR="009364AA"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15" w:tooltip="Chung, 2015 #107" w:history="1">
        <w:r w:rsidR="00722124" w:rsidRPr="00D535AC">
          <w:rPr>
            <w:rStyle w:val="fontstyle01"/>
            <w:rFonts w:ascii="Book Antiqua" w:eastAsia="宋体" w:hAnsi="Book Antiqua" w:cs="Times New Roman"/>
            <w:noProof/>
            <w:sz w:val="24"/>
            <w:szCs w:val="24"/>
            <w:vertAlign w:val="superscript"/>
          </w:rPr>
          <w:t>15</w:t>
        </w:r>
      </w:hyperlink>
      <w:r w:rsidR="00AD4622" w:rsidRPr="00D535AC">
        <w:rPr>
          <w:rStyle w:val="fontstyle01"/>
          <w:rFonts w:ascii="Book Antiqua" w:eastAsia="宋体" w:hAnsi="Book Antiqua" w:cs="Times New Roman"/>
          <w:noProof/>
          <w:sz w:val="24"/>
          <w:szCs w:val="24"/>
          <w:vertAlign w:val="superscript"/>
        </w:rPr>
        <w:t>]</w:t>
      </w:r>
      <w:r w:rsidR="009364AA" w:rsidRPr="00D535AC">
        <w:rPr>
          <w:rStyle w:val="fontstyle01"/>
          <w:rFonts w:ascii="Book Antiqua" w:eastAsia="宋体" w:hAnsi="Book Antiqua" w:cs="Times New Roman"/>
          <w:sz w:val="24"/>
          <w:szCs w:val="24"/>
        </w:rPr>
        <w:fldChar w:fldCharType="end"/>
      </w:r>
      <w:r w:rsidR="00B01CD3" w:rsidRPr="00D535AC">
        <w:rPr>
          <w:rStyle w:val="fontstyle01"/>
          <w:rFonts w:ascii="Book Antiqua" w:eastAsia="宋体" w:hAnsi="Book Antiqua" w:cs="Times New Roman"/>
          <w:sz w:val="24"/>
          <w:szCs w:val="24"/>
        </w:rPr>
        <w:t>.</w:t>
      </w:r>
    </w:p>
    <w:p w14:paraId="3AC21742" w14:textId="4D916731" w:rsidR="00F72570" w:rsidRPr="00D535AC" w:rsidRDefault="00716734" w:rsidP="00D535AC">
      <w:pPr>
        <w:adjustRightInd w:val="0"/>
        <w:snapToGrid w:val="0"/>
        <w:spacing w:line="360" w:lineRule="auto"/>
        <w:ind w:firstLineChars="100" w:firstLine="240"/>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The diagnosis of juvenile polyps mainly depends on</w:t>
      </w:r>
      <w:r w:rsidR="00741FC0"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histopatholog</w:t>
      </w:r>
      <w:r w:rsidR="00741FC0" w:rsidRPr="00D535AC">
        <w:rPr>
          <w:rStyle w:val="fontstyle01"/>
          <w:rFonts w:ascii="Book Antiqua" w:eastAsia="宋体" w:hAnsi="Book Antiqua" w:cs="Times New Roman"/>
          <w:sz w:val="24"/>
          <w:szCs w:val="24"/>
        </w:rPr>
        <w:t>y</w:t>
      </w:r>
      <w:r w:rsidRPr="00D535AC">
        <w:rPr>
          <w:rStyle w:val="fontstyle01"/>
          <w:rFonts w:ascii="Book Antiqua" w:eastAsia="宋体" w:hAnsi="Book Antiqua" w:cs="Times New Roman"/>
          <w:sz w:val="24"/>
          <w:szCs w:val="24"/>
        </w:rPr>
        <w:t>. Juvenile polyps are composed of differentiated glandular ducts. The glandular cavity is expanded to var</w:t>
      </w:r>
      <w:r w:rsidR="00741FC0" w:rsidRPr="00D535AC">
        <w:rPr>
          <w:rStyle w:val="fontstyle01"/>
          <w:rFonts w:ascii="Book Antiqua" w:eastAsia="宋体" w:hAnsi="Book Antiqua" w:cs="Times New Roman"/>
          <w:sz w:val="24"/>
          <w:szCs w:val="24"/>
        </w:rPr>
        <w:t>ious</w:t>
      </w:r>
      <w:r w:rsidRPr="00D535AC">
        <w:rPr>
          <w:rStyle w:val="fontstyle01"/>
          <w:rFonts w:ascii="Book Antiqua" w:eastAsia="宋体" w:hAnsi="Book Antiqua" w:cs="Times New Roman"/>
          <w:sz w:val="24"/>
          <w:szCs w:val="24"/>
        </w:rPr>
        <w:t xml:space="preserve"> degree</w:t>
      </w:r>
      <w:r w:rsidR="00B07DE7" w:rsidRPr="00D535AC">
        <w:rPr>
          <w:rStyle w:val="fontstyle01"/>
          <w:rFonts w:ascii="Book Antiqua" w:eastAsia="宋体" w:hAnsi="Book Antiqua" w:cs="Times New Roman"/>
          <w:sz w:val="24"/>
          <w:szCs w:val="24"/>
        </w:rPr>
        <w:t>s</w:t>
      </w:r>
      <w:r w:rsidR="00F656BA" w:rsidRPr="00D535AC">
        <w:rPr>
          <w:rStyle w:val="fontstyle01"/>
          <w:rFonts w:ascii="Book Antiqua" w:eastAsia="宋体" w:hAnsi="Book Antiqua" w:cs="Times New Roman"/>
          <w:sz w:val="24"/>
          <w:szCs w:val="24"/>
        </w:rPr>
        <w:t>.</w:t>
      </w:r>
      <w:r w:rsidR="008A196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There are a large number of dilated small vessels and inflammatory cells</w:t>
      </w:r>
      <w:r w:rsidR="00F656BA" w:rsidRPr="00D535AC">
        <w:rPr>
          <w:rStyle w:val="fontstyle01"/>
          <w:rFonts w:ascii="Book Antiqua" w:eastAsia="宋体" w:hAnsi="Book Antiqua" w:cs="Times New Roman"/>
          <w:sz w:val="24"/>
          <w:szCs w:val="24"/>
        </w:rPr>
        <w:t>,</w:t>
      </w:r>
      <w:r w:rsidR="008A196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such as lymphocytes, plasma cells, neutrophils</w:t>
      </w:r>
      <w:r w:rsidR="00B84319">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 xml:space="preserve"> and eosinophils in the stroma. The fibrous tissues contain mucinous gland hyperplasia and mucous cysts of different size</w:t>
      </w:r>
      <w:r w:rsidR="00B07DE7" w:rsidRPr="00D535AC">
        <w:rPr>
          <w:rStyle w:val="fontstyle01"/>
          <w:rFonts w:ascii="Book Antiqua" w:eastAsia="宋体" w:hAnsi="Book Antiqua" w:cs="Times New Roman"/>
          <w:sz w:val="24"/>
          <w:szCs w:val="24"/>
        </w:rPr>
        <w:t>s</w:t>
      </w:r>
      <w:r w:rsidR="00F656BA" w:rsidRPr="00D535AC">
        <w:rPr>
          <w:rStyle w:val="fontstyle01"/>
          <w:rFonts w:ascii="Book Antiqua" w:eastAsia="宋体" w:hAnsi="Book Antiqua" w:cs="Times New Roman"/>
          <w:sz w:val="24"/>
          <w:szCs w:val="24"/>
        </w:rPr>
        <w:t>.</w:t>
      </w:r>
      <w:r w:rsidR="008A196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It is difficult to distinguish inflammatory polyps from juvenile polyps because early lesions can have granulation tissue-like stroma, as </w:t>
      </w:r>
      <w:r w:rsidR="00B07DE7" w:rsidRPr="00D535AC">
        <w:rPr>
          <w:rStyle w:val="fontstyle01"/>
          <w:rFonts w:ascii="Book Antiqua" w:eastAsia="宋体" w:hAnsi="Book Antiqua" w:cs="Times New Roman"/>
          <w:sz w:val="24"/>
          <w:szCs w:val="24"/>
        </w:rPr>
        <w:t>observed</w:t>
      </w:r>
      <w:r w:rsidRPr="00D535AC">
        <w:rPr>
          <w:rStyle w:val="fontstyle01"/>
          <w:rFonts w:ascii="Book Antiqua" w:eastAsia="宋体" w:hAnsi="Book Antiqua" w:cs="Times New Roman"/>
          <w:sz w:val="24"/>
          <w:szCs w:val="24"/>
        </w:rPr>
        <w:t xml:space="preserve"> in patients with </w:t>
      </w:r>
      <w:r w:rsidR="00741FC0" w:rsidRPr="00D535AC">
        <w:rPr>
          <w:rStyle w:val="fontstyle01"/>
          <w:rFonts w:ascii="Book Antiqua" w:eastAsia="宋体" w:hAnsi="Book Antiqua" w:cs="Times New Roman"/>
          <w:sz w:val="24"/>
          <w:szCs w:val="24"/>
        </w:rPr>
        <w:t>inflammatory bowel disease (</w:t>
      </w:r>
      <w:r w:rsidRPr="00D535AC">
        <w:rPr>
          <w:rStyle w:val="fontstyle01"/>
          <w:rFonts w:ascii="Book Antiqua" w:eastAsia="宋体" w:hAnsi="Book Antiqua" w:cs="Times New Roman"/>
          <w:sz w:val="24"/>
          <w:szCs w:val="24"/>
        </w:rPr>
        <w:t>IBD</w:t>
      </w:r>
      <w:r w:rsidR="00741FC0" w:rsidRPr="00D535AC">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fldChar w:fldCharType="begin">
          <w:fldData xml:space="preserve">PEVuZE5vdGU+PENpdGU+PEF1dGhvcj5IaXJvdGFuaTwvQXV0aG9yPjxZZWFyPjIwMTY8L1llYXI+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</w:fldData>
        </w:fldChar>
      </w:r>
      <w:r w:rsidR="00AD4622" w:rsidRPr="00D535AC">
        <w:rPr>
          <w:rStyle w:val="fontstyle01"/>
          <w:rFonts w:ascii="Book Antiqua" w:eastAsia="宋体" w:hAnsi="Book Antiqua" w:cs="Times New Roman"/>
          <w:sz w:val="24"/>
          <w:szCs w:val="24"/>
        </w:rPr>
        <w:instrText xml:space="preserve"> ADDIN EN.CITE </w:instrText>
      </w:r>
      <w:r w:rsidR="00AD4622" w:rsidRPr="00D535AC">
        <w:rPr>
          <w:rStyle w:val="fontstyle01"/>
          <w:rFonts w:ascii="Book Antiqua" w:eastAsia="宋体" w:hAnsi="Book Antiqua" w:cs="Times New Roman"/>
          <w:sz w:val="24"/>
          <w:szCs w:val="24"/>
        </w:rPr>
        <w:fldChar w:fldCharType="begin">
          <w:fldData xml:space="preserve">PEVuZE5vdGU+PENpdGU+PEF1dGhvcj5IaXJvdGFuaTwvQXV0aG9yPjxZZWFyPjIwMTY8L1llYXI+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</w:fldData>
        </w:fldChar>
      </w:r>
      <w:r w:rsidR="00AD4622" w:rsidRPr="00D535AC">
        <w:rPr>
          <w:rStyle w:val="fontstyle01"/>
          <w:rFonts w:ascii="Book Antiqua" w:eastAsia="宋体" w:hAnsi="Book Antiqua" w:cs="Times New Roman"/>
          <w:sz w:val="24"/>
          <w:szCs w:val="24"/>
        </w:rPr>
        <w:instrText xml:space="preserve"> ADDIN EN.CITE.DATA </w:instrText>
      </w:r>
      <w:r w:rsidR="00AD4622" w:rsidRPr="00D535AC">
        <w:rPr>
          <w:rStyle w:val="fontstyle01"/>
          <w:rFonts w:ascii="Book Antiqua" w:eastAsia="宋体" w:hAnsi="Book Antiqua" w:cs="Times New Roman"/>
          <w:sz w:val="24"/>
          <w:szCs w:val="24"/>
        </w:rPr>
      </w:r>
      <w:r w:rsidR="00AD4622" w:rsidRPr="00D535AC">
        <w:rPr>
          <w:rStyle w:val="fontstyle01"/>
          <w:rFonts w:ascii="Book Antiqua" w:eastAsia="宋体" w:hAnsi="Book Antiqua" w:cs="Times New Roman"/>
          <w:sz w:val="24"/>
          <w:szCs w:val="24"/>
        </w:rPr>
        <w:fldChar w:fldCharType="end"/>
      </w:r>
      <w:r w:rsidRPr="00D535AC">
        <w:rPr>
          <w:rStyle w:val="fontstyle01"/>
          <w:rFonts w:ascii="Book Antiqua" w:eastAsia="宋体" w:hAnsi="Book Antiqua" w:cs="Times New Roman"/>
          <w:sz w:val="24"/>
          <w:szCs w:val="24"/>
        </w:rPr>
      </w:r>
      <w:r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14" w:tooltip="Hirotani, 2016 #73" w:history="1">
        <w:r w:rsidR="00722124" w:rsidRPr="00D535AC">
          <w:rPr>
            <w:rStyle w:val="fontstyle01"/>
            <w:rFonts w:ascii="Book Antiqua" w:eastAsia="宋体" w:hAnsi="Book Antiqua" w:cs="Times New Roman"/>
            <w:noProof/>
            <w:sz w:val="24"/>
            <w:szCs w:val="24"/>
            <w:vertAlign w:val="superscript"/>
          </w:rPr>
          <w:t>14</w:t>
        </w:r>
      </w:hyperlink>
      <w:r w:rsidR="00AD4622" w:rsidRPr="00D535AC">
        <w:rPr>
          <w:rStyle w:val="fontstyle01"/>
          <w:rFonts w:ascii="Book Antiqua" w:eastAsia="宋体" w:hAnsi="Book Antiqua" w:cs="Times New Roman"/>
          <w:noProof/>
          <w:sz w:val="24"/>
          <w:szCs w:val="24"/>
          <w:vertAlign w:val="superscript"/>
        </w:rPr>
        <w:t>,</w:t>
      </w:r>
      <w:hyperlink w:anchor="_ENREF_16" w:tooltip="Jelsig, 2016 #94" w:history="1">
        <w:r w:rsidR="00722124" w:rsidRPr="00D535AC">
          <w:rPr>
            <w:rStyle w:val="fontstyle01"/>
            <w:rFonts w:ascii="Book Antiqua" w:eastAsia="宋体" w:hAnsi="Book Antiqua" w:cs="Times New Roman"/>
            <w:noProof/>
            <w:sz w:val="24"/>
            <w:szCs w:val="24"/>
            <w:vertAlign w:val="superscript"/>
          </w:rPr>
          <w:t>16</w:t>
        </w:r>
      </w:hyperlink>
      <w:r w:rsidR="00AD4622" w:rsidRPr="00D535AC">
        <w:rPr>
          <w:rStyle w:val="fontstyle01"/>
          <w:rFonts w:ascii="Book Antiqua" w:eastAsia="宋体" w:hAnsi="Book Antiqua" w:cs="Times New Roman"/>
          <w:noProof/>
          <w:sz w:val="24"/>
          <w:szCs w:val="24"/>
          <w:vertAlign w:val="superscript"/>
        </w:rPr>
        <w:t>]</w:t>
      </w:r>
      <w:r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p>
    <w:p w14:paraId="54345D65" w14:textId="1608DF45" w:rsidR="00F87013" w:rsidRPr="00D535AC" w:rsidRDefault="004538E6" w:rsidP="00D535AC">
      <w:pPr>
        <w:adjustRightInd w:val="0"/>
        <w:snapToGrid w:val="0"/>
        <w:spacing w:line="360" w:lineRule="auto"/>
        <w:ind w:firstLineChars="200" w:firstLine="480"/>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IBD patients may present with diarrhea</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abdominal pain</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hematochezia</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fever</w:t>
      </w:r>
      <w:r w:rsidR="00B07DE7" w:rsidRPr="00D535AC">
        <w:rPr>
          <w:rStyle w:val="fontstyle01"/>
          <w:rFonts w:ascii="Book Antiqua" w:eastAsia="宋体" w:hAnsi="Book Antiqua" w:cs="Times New Roman"/>
          <w:sz w:val="24"/>
          <w:szCs w:val="24"/>
        </w:rPr>
        <w:t>,</w:t>
      </w:r>
      <w:r w:rsidR="00741FC0"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anemia</w:t>
      </w:r>
      <w:r w:rsidR="00741FC0" w:rsidRPr="00D535AC">
        <w:rPr>
          <w:rStyle w:val="fontstyle01"/>
          <w:rFonts w:ascii="Book Antiqua" w:eastAsia="宋体" w:hAnsi="Book Antiqua" w:cs="Times New Roman"/>
          <w:sz w:val="24"/>
          <w:szCs w:val="24"/>
        </w:rPr>
        <w:t xml:space="preserve">, </w:t>
      </w:r>
      <w:r w:rsidR="00741FC0" w:rsidRPr="00D535AC">
        <w:rPr>
          <w:rStyle w:val="fontstyle01"/>
          <w:rFonts w:ascii="Book Antiqua" w:eastAsia="宋体" w:hAnsi="Book Antiqua" w:cs="Times New Roman"/>
          <w:i/>
          <w:iCs/>
          <w:sz w:val="24"/>
          <w:szCs w:val="24"/>
        </w:rPr>
        <w:t>et</w:t>
      </w:r>
      <w:r w:rsidR="00B07DE7" w:rsidRPr="00D535AC">
        <w:rPr>
          <w:rStyle w:val="fontstyle01"/>
          <w:rFonts w:ascii="Book Antiqua" w:eastAsia="宋体" w:hAnsi="Book Antiqua" w:cs="Times New Roman"/>
          <w:i/>
          <w:iCs/>
          <w:sz w:val="24"/>
          <w:szCs w:val="24"/>
        </w:rPr>
        <w:t>c</w:t>
      </w:r>
      <w:r w:rsidR="00F656BA" w:rsidRPr="00D535AC">
        <w:rPr>
          <w:rStyle w:val="fontstyle01"/>
          <w:rFonts w:ascii="Book Antiqua" w:eastAsia="宋体" w:hAnsi="Book Antiqua" w:cs="Times New Roman"/>
          <w:i/>
          <w:iCs/>
          <w:sz w:val="24"/>
          <w:szCs w:val="24"/>
        </w:rPr>
        <w:t>.</w:t>
      </w:r>
      <w:r w:rsidR="006A58F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They have a similar spectrum of symptoms</w:t>
      </w:r>
      <w:r w:rsidR="00074A05" w:rsidRPr="00D535AC">
        <w:rPr>
          <w:rStyle w:val="fontstyle01"/>
          <w:rFonts w:ascii="Book Antiqua" w:eastAsia="宋体" w:hAnsi="Book Antiqua" w:cs="Times New Roman"/>
          <w:sz w:val="24"/>
          <w:szCs w:val="24"/>
        </w:rPr>
        <w:t xml:space="preserve"> </w:t>
      </w:r>
      <w:r w:rsidR="00C27297" w:rsidRPr="00D535AC">
        <w:rPr>
          <w:rStyle w:val="fontstyle01"/>
          <w:rFonts w:ascii="Book Antiqua" w:eastAsia="宋体" w:hAnsi="Book Antiqua" w:cs="Times New Roman"/>
          <w:sz w:val="24"/>
          <w:szCs w:val="24"/>
        </w:rPr>
        <w:t>as patients</w:t>
      </w:r>
      <w:r w:rsidR="00C27297" w:rsidRPr="00D535AC">
        <w:rPr>
          <w:rStyle w:val="Char2"/>
          <w:rFonts w:ascii="Book Antiqua" w:eastAsia="宋体" w:hAnsi="Book Antiqua" w:cs="Times New Roman"/>
          <w:sz w:val="24"/>
          <w:szCs w:val="24"/>
        </w:rPr>
        <w:t xml:space="preserve"> </w:t>
      </w:r>
      <w:r w:rsidR="00074A05" w:rsidRPr="00D535AC">
        <w:rPr>
          <w:rStyle w:val="fontstyle01"/>
          <w:rFonts w:ascii="Book Antiqua" w:eastAsia="宋体" w:hAnsi="Book Antiqua" w:cs="Times New Roman"/>
          <w:sz w:val="24"/>
          <w:szCs w:val="24"/>
        </w:rPr>
        <w:t>with juvenile polyps</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Fecal calprotectin (FCP) has been used as a noninvasive biomarker for IBD and </w:t>
      </w:r>
      <w:r w:rsidR="00C27297" w:rsidRPr="00D535AC">
        <w:rPr>
          <w:rStyle w:val="fontstyle01"/>
          <w:rFonts w:ascii="Book Antiqua" w:eastAsia="宋体" w:hAnsi="Book Antiqua" w:cs="Times New Roman"/>
          <w:sz w:val="24"/>
          <w:szCs w:val="24"/>
        </w:rPr>
        <w:t xml:space="preserve">has been </w:t>
      </w:r>
      <w:r w:rsidRPr="00D535AC">
        <w:rPr>
          <w:rStyle w:val="fontstyle01"/>
          <w:rFonts w:ascii="Book Antiqua" w:eastAsia="宋体" w:hAnsi="Book Antiqua" w:cs="Times New Roman"/>
          <w:sz w:val="24"/>
          <w:szCs w:val="24"/>
        </w:rPr>
        <w:t>prove</w:t>
      </w:r>
      <w:r w:rsidR="00C27297" w:rsidRPr="00D535AC">
        <w:rPr>
          <w:rStyle w:val="fontstyle01"/>
          <w:rFonts w:ascii="Book Antiqua" w:eastAsia="宋体" w:hAnsi="Book Antiqua" w:cs="Times New Roman"/>
          <w:sz w:val="24"/>
          <w:szCs w:val="24"/>
        </w:rPr>
        <w:t>n</w:t>
      </w:r>
      <w:r w:rsidRPr="00D535AC">
        <w:rPr>
          <w:rStyle w:val="fontstyle01"/>
          <w:rFonts w:ascii="Book Antiqua" w:eastAsia="宋体" w:hAnsi="Book Antiqua" w:cs="Times New Roman"/>
          <w:sz w:val="24"/>
          <w:szCs w:val="24"/>
        </w:rPr>
        <w:t xml:space="preserve"> to be associated with disease activity</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00741FC0" w:rsidRPr="00D535AC">
        <w:rPr>
          <w:rStyle w:val="fontstyle01"/>
          <w:rFonts w:ascii="Book Antiqua" w:eastAsia="宋体" w:hAnsi="Book Antiqua" w:cs="Times New Roman"/>
          <w:sz w:val="24"/>
          <w:szCs w:val="24"/>
        </w:rPr>
        <w:t>Similarly</w:t>
      </w:r>
      <w:r w:rsidR="00C27297"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in patients with juvenile polyps</w:t>
      </w:r>
      <w:r w:rsidR="00F656BA" w:rsidRPr="00D535AC">
        <w:rPr>
          <w:rStyle w:val="fontstyle01"/>
          <w:rFonts w:ascii="Book Antiqua" w:eastAsia="宋体" w:hAnsi="Book Antiqua" w:cs="Times New Roman"/>
          <w:sz w:val="24"/>
          <w:szCs w:val="24"/>
        </w:rPr>
        <w:t>,</w:t>
      </w:r>
      <w:r w:rsidR="00B40307"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FCP </w:t>
      </w:r>
      <w:r w:rsidR="00C27297" w:rsidRPr="00D535AC">
        <w:rPr>
          <w:rStyle w:val="fontstyle01"/>
          <w:rFonts w:ascii="Book Antiqua" w:eastAsia="宋体" w:hAnsi="Book Antiqua" w:cs="Times New Roman"/>
          <w:sz w:val="24"/>
          <w:szCs w:val="24"/>
        </w:rPr>
        <w:t>levels are</w:t>
      </w:r>
      <w:r w:rsidRPr="00D535AC">
        <w:rPr>
          <w:rStyle w:val="fontstyle01"/>
          <w:rFonts w:ascii="Book Antiqua" w:eastAsia="宋体" w:hAnsi="Book Antiqua" w:cs="Times New Roman"/>
          <w:sz w:val="24"/>
          <w:szCs w:val="24"/>
        </w:rPr>
        <w:t xml:space="preserve"> also elevated</w:t>
      </w:r>
      <w:r w:rsidR="00722124" w:rsidRPr="00D535AC">
        <w:rPr>
          <w:rStyle w:val="fontstyle01"/>
          <w:rFonts w:ascii="Book Antiqua" w:eastAsia="宋体" w:hAnsi="Book Antiqua" w:cs="Times New Roman"/>
          <w:sz w:val="24"/>
          <w:szCs w:val="24"/>
        </w:rPr>
        <w:fldChar w:fldCharType="begin"/>
      </w:r>
      <w:r w:rsidR="00722124" w:rsidRPr="00D535AC">
        <w:rPr>
          <w:rStyle w:val="fontstyle01"/>
          <w:rFonts w:ascii="Book Antiqua" w:eastAsia="宋体" w:hAnsi="Book Antiqua" w:cs="Times New Roman"/>
          <w:sz w:val="24"/>
          <w:szCs w:val="24"/>
        </w:rPr>
        <w:instrText xml:space="preserve"> ADDIN EN.CITE &lt;EndNote&gt;&lt;Cite&gt;&lt;Author&gt;Zijlstra&lt;/Author&gt;&lt;Year&gt;2016&lt;/Year&gt;&lt;RecNum&gt;99&lt;/RecNum&gt;&lt;DisplayText&gt;&lt;style face="superscript"&gt;[17]&lt;/style&gt;&lt;/DisplayText&gt;&lt;record&gt;&lt;rec-number&gt;99&lt;/rec-number&gt;&lt;foreign-keys&gt;&lt;key app="EN" db-id="pspepf50fwtttieftrjpz9pxz5pr5d5vf5ea"&gt;99&lt;/key&gt;&lt;/foreign-keys&gt;&lt;ref-type name="Journal Article"&gt;17&lt;/ref-type&gt;&lt;contributors&gt;&lt;authors&gt;&lt;author&gt;Zijlstra, M.&lt;/author&gt;&lt;author&gt;Pluimakers, V.&lt;/author&gt;&lt;author&gt;Nikkels, P.&lt;/author&gt;&lt;author&gt;Wolters, V.&lt;/author&gt;&lt;author&gt;Houwen, R.&lt;/author&gt;&lt;/authors&gt;&lt;/contributors&gt;&lt;auth-address&gt;[Zijlstra, Marieke; Pluimakers, Vincent; Wolters, Victorien; Houwen, Roderick] Univ Med Ctr Utrecht, Dept Pediat Gastroenterol, Utrecht, Netherlands. [Nikkels, Peter] Univ Med Ctr Utrecht, Dept Pathol, Utrecht, Netherlands.&amp;#xD;Zijlstra, M (reprint author), Univ Med Ctr Utrecht, Dept Pediat Gastroenterol, Utrecht, Netherlands.&lt;/auth-address&gt;&lt;titles&gt;&lt;title&gt;Elevated Faecal Calprotectin Does Not Differentiate Between Inflammatory Bowel Disease and a Juvenile Polyp&lt;/title&gt;&lt;secondary-title&gt;Journal Of Pediatric Gastroenterology And Nutrition&lt;/secondary-title&gt;&lt;alt-title&gt;J. Pediatr. Gastroenterol. Nutr.&lt;/alt-title&gt;&lt;/titles&gt;&lt;periodical&gt;&lt;full-title&gt;Journal Of Pediatric Gastroenterology And Nutrition&lt;/full-title&gt;&lt;abbr-1&gt;J Pediatr Gastr Nutr&lt;/abbr-1&gt;&lt;/periodical&gt;&lt;pages&gt;E22-E23&lt;/pages&gt;&lt;volume&gt;62&lt;/volume&gt;&lt;number&gt;2&lt;/number&gt;&lt;dates&gt;&lt;year&gt;2016&lt;/year&gt;&lt;pub-dates&gt;&lt;date&gt;Feb&lt;/date&gt;&lt;/pub-dates&gt;&lt;/dates&gt;&lt;isbn&gt;0277-2116&lt;/isbn&gt;&lt;accession-num&gt;WOS:000369296100006&lt;/accession-num&gt;&lt;work-type&gt;Letter&lt;/work-type&gt;&lt;urls&gt;&lt;related-urls&gt;&lt;url&gt;&amp;lt;Go to ISI&amp;gt;://WOS:000369296100006&lt;/url&gt;&lt;/related-urls&gt;&lt;/urls&gt;&lt;electronic-resource-num&gt;10.1097/mpg.0000000000000921&lt;/electronic-resource-num&gt;&lt;language&gt;English&lt;/language&gt;&lt;/record&gt;&lt;/Cite&gt;&lt;/EndNote&gt;</w:instrText>
      </w:r>
      <w:r w:rsidR="00722124" w:rsidRPr="00D535AC">
        <w:rPr>
          <w:rStyle w:val="fontstyle01"/>
          <w:rFonts w:ascii="Book Antiqua" w:eastAsia="宋体" w:hAnsi="Book Antiqua" w:cs="Times New Roman"/>
          <w:sz w:val="24"/>
          <w:szCs w:val="24"/>
        </w:rPr>
        <w:fldChar w:fldCharType="separate"/>
      </w:r>
      <w:r w:rsidR="00722124" w:rsidRPr="00D535AC">
        <w:rPr>
          <w:rStyle w:val="fontstyle01"/>
          <w:rFonts w:ascii="Book Antiqua" w:eastAsia="宋体" w:hAnsi="Book Antiqua" w:cs="Times New Roman"/>
          <w:noProof/>
          <w:sz w:val="24"/>
          <w:szCs w:val="24"/>
          <w:vertAlign w:val="superscript"/>
        </w:rPr>
        <w:t>[</w:t>
      </w:r>
      <w:hyperlink w:anchor="_ENREF_17" w:tooltip="Zijlstra, 2016 #99" w:history="1">
        <w:r w:rsidR="00722124" w:rsidRPr="00D535AC">
          <w:rPr>
            <w:rStyle w:val="fontstyle01"/>
            <w:rFonts w:ascii="Book Antiqua" w:eastAsia="宋体" w:hAnsi="Book Antiqua" w:cs="Times New Roman"/>
            <w:noProof/>
            <w:sz w:val="24"/>
            <w:szCs w:val="24"/>
            <w:vertAlign w:val="superscript"/>
          </w:rPr>
          <w:t>17</w:t>
        </w:r>
      </w:hyperlink>
      <w:r w:rsidR="00722124" w:rsidRPr="00D535AC">
        <w:rPr>
          <w:rStyle w:val="fontstyle01"/>
          <w:rFonts w:ascii="Book Antiqua" w:eastAsia="宋体" w:hAnsi="Book Antiqua" w:cs="Times New Roman"/>
          <w:noProof/>
          <w:sz w:val="24"/>
          <w:szCs w:val="24"/>
          <w:vertAlign w:val="superscript"/>
        </w:rPr>
        <w:t>]</w:t>
      </w:r>
      <w:r w:rsidR="00722124" w:rsidRPr="00D535AC">
        <w:rPr>
          <w:rStyle w:val="fontstyle01"/>
          <w:rFonts w:ascii="Book Antiqua" w:eastAsia="宋体" w:hAnsi="Book Antiqua" w:cs="Times New Roman"/>
          <w:sz w:val="24"/>
          <w:szCs w:val="24"/>
        </w:rPr>
        <w:fldChar w:fldCharType="end"/>
      </w:r>
      <w:r w:rsidR="00722124" w:rsidRPr="00D535AC">
        <w:rPr>
          <w:rStyle w:val="fontstyle01"/>
          <w:rFonts w:ascii="Book Antiqua" w:eastAsia="宋体" w:hAnsi="Book Antiqua" w:cs="Times New Roman"/>
          <w:sz w:val="24"/>
          <w:szCs w:val="24"/>
        </w:rPr>
        <w:t>.</w:t>
      </w:r>
      <w:r w:rsidR="00BF11E2" w:rsidRPr="00D535AC">
        <w:rPr>
          <w:rStyle w:val="fontstyle01"/>
          <w:rFonts w:ascii="Book Antiqua" w:eastAsia="宋体" w:hAnsi="Book Antiqua" w:cs="Times New Roman"/>
          <w:sz w:val="24"/>
          <w:szCs w:val="24"/>
        </w:rPr>
        <w:t xml:space="preserve"> </w:t>
      </w:r>
      <w:r w:rsidR="00C27297" w:rsidRPr="00D535AC">
        <w:rPr>
          <w:rStyle w:val="fontstyle01"/>
          <w:rFonts w:ascii="Book Antiqua" w:eastAsia="宋体" w:hAnsi="Book Antiqua" w:cs="Times New Roman"/>
          <w:sz w:val="24"/>
          <w:szCs w:val="24"/>
        </w:rPr>
        <w:t>However</w:t>
      </w:r>
      <w:r w:rsidR="00C05D0D">
        <w:rPr>
          <w:rStyle w:val="fontstyle01"/>
          <w:rFonts w:ascii="Book Antiqua" w:eastAsia="宋体" w:hAnsi="Book Antiqua" w:cs="Times New Roman"/>
          <w:sz w:val="24"/>
          <w:szCs w:val="24"/>
        </w:rPr>
        <w:t>,</w:t>
      </w:r>
      <w:r w:rsidR="00741FC0" w:rsidRPr="00D535AC">
        <w:rPr>
          <w:rStyle w:val="fontstyle01"/>
          <w:rFonts w:ascii="Book Antiqua" w:eastAsia="宋体" w:hAnsi="Book Antiqua" w:cs="Times New Roman"/>
          <w:sz w:val="24"/>
          <w:szCs w:val="24"/>
        </w:rPr>
        <w:t xml:space="preserve"> t</w:t>
      </w:r>
      <w:r w:rsidR="00977D4A" w:rsidRPr="00D535AC">
        <w:rPr>
          <w:rStyle w:val="fontstyle01"/>
          <w:rFonts w:ascii="Book Antiqua" w:eastAsia="宋体" w:hAnsi="Book Antiqua" w:cs="Times New Roman"/>
          <w:sz w:val="24"/>
          <w:szCs w:val="24"/>
        </w:rPr>
        <w:t>he level of FCP drop</w:t>
      </w:r>
      <w:r w:rsidR="00C27297" w:rsidRPr="00D535AC">
        <w:rPr>
          <w:rStyle w:val="fontstyle01"/>
          <w:rFonts w:ascii="Book Antiqua" w:eastAsia="宋体" w:hAnsi="Book Antiqua" w:cs="Times New Roman"/>
          <w:sz w:val="24"/>
          <w:szCs w:val="24"/>
        </w:rPr>
        <w:t>s</w:t>
      </w:r>
      <w:r w:rsidR="00977D4A" w:rsidRPr="00D535AC">
        <w:rPr>
          <w:rStyle w:val="fontstyle01"/>
          <w:rFonts w:ascii="Book Antiqua" w:eastAsia="宋体" w:hAnsi="Book Antiqua" w:cs="Times New Roman"/>
          <w:sz w:val="24"/>
          <w:szCs w:val="24"/>
        </w:rPr>
        <w:t xml:space="preserve"> after polypectomy</w:t>
      </w:r>
      <w:r w:rsidR="00722124" w:rsidRPr="00D535AC">
        <w:rPr>
          <w:rStyle w:val="fontstyle01"/>
          <w:rFonts w:ascii="Book Antiqua" w:eastAsia="宋体" w:hAnsi="Book Antiqua" w:cs="Times New Roman"/>
          <w:sz w:val="24"/>
          <w:szCs w:val="24"/>
        </w:rPr>
        <w:fldChar w:fldCharType="begin"/>
      </w:r>
      <w:r w:rsidR="00722124" w:rsidRPr="00D535AC">
        <w:rPr>
          <w:rStyle w:val="fontstyle01"/>
          <w:rFonts w:ascii="Book Antiqua" w:eastAsia="宋体" w:hAnsi="Book Antiqua" w:cs="Times New Roman"/>
          <w:sz w:val="24"/>
          <w:szCs w:val="24"/>
        </w:rPr>
        <w:instrText xml:space="preserve"> ADDIN EN.CITE &lt;EndNote&gt;&lt;Cite&gt;&lt;Author&gt;Hodgson-Parnell&lt;/Author&gt;&lt;Year&gt;2018&lt;/Year&gt;&lt;RecNum&gt;87&lt;/RecNum&gt;&lt;DisplayText&gt;&lt;style face="superscript"&gt;[18]&lt;/style&gt;&lt;/DisplayText&gt;&lt;record&gt;&lt;rec-number&gt;87&lt;/rec-number&gt;&lt;foreign-keys&gt;&lt;key app="EN" db-id="pspepf50fwtttieftrjpz9pxz5pr5d5vf5ea"&gt;87&lt;/key&gt;&lt;/foreign-keys&gt;&lt;ref-type name="Journal Article"&gt;17&lt;/ref-type&gt;&lt;contributors&gt;&lt;authors&gt;&lt;author&gt;Hodgson-Parnell, Lara&lt;/author&gt;&lt;author&gt;Spence, Olivia&lt;/author&gt;&lt;author&gt;Chapple, Keith&lt;/author&gt;&lt;/authors&gt;&lt;/contributors&gt;&lt;titles&gt;&lt;title&gt;Solitary juvenile polyp as a cause of elevated faecal calprotectin in an adult&lt;/title&gt;&lt;secondary-title&gt;BMJ Case Reports&lt;/secondary-title&gt;&lt;/titles&gt;&lt;periodical&gt;&lt;full-title&gt;BMJ Case Reports&lt;/full-title&gt;&lt;/periodical&gt;&lt;pages&gt;bcr-2018-224770&lt;/pages&gt;&lt;volume&gt;2018&lt;/volume&gt;&lt;dates&gt;&lt;year&gt;2018&lt;/year&gt;&lt;/dates&gt;&lt;urls&gt;&lt;related-urls&gt;&lt;url&gt;https://casereports.bmj.com/content/casereports/2018/bcr-2018-224770.full.pdf&lt;/url&gt;&lt;/related-urls&gt;&lt;/urls&gt;&lt;electronic-resource-num&gt;10.1136/bcr-2018-224770&lt;/electronic-resource-num&gt;&lt;/record&gt;&lt;/Cite&gt;&lt;/EndNote&gt;</w:instrText>
      </w:r>
      <w:r w:rsidR="00722124" w:rsidRPr="00D535AC">
        <w:rPr>
          <w:rStyle w:val="fontstyle01"/>
          <w:rFonts w:ascii="Book Antiqua" w:eastAsia="宋体" w:hAnsi="Book Antiqua" w:cs="Times New Roman"/>
          <w:sz w:val="24"/>
          <w:szCs w:val="24"/>
        </w:rPr>
        <w:fldChar w:fldCharType="separate"/>
      </w:r>
      <w:r w:rsidR="00722124" w:rsidRPr="00D535AC">
        <w:rPr>
          <w:rStyle w:val="fontstyle01"/>
          <w:rFonts w:ascii="Book Antiqua" w:eastAsia="宋体" w:hAnsi="Book Antiqua" w:cs="Times New Roman"/>
          <w:noProof/>
          <w:sz w:val="24"/>
          <w:szCs w:val="24"/>
          <w:vertAlign w:val="superscript"/>
        </w:rPr>
        <w:t>[</w:t>
      </w:r>
      <w:hyperlink w:anchor="_ENREF_18" w:tooltip="Hodgson-Parnell, 2018 #87" w:history="1">
        <w:r w:rsidR="00722124" w:rsidRPr="00D535AC">
          <w:rPr>
            <w:rStyle w:val="fontstyle01"/>
            <w:rFonts w:ascii="Book Antiqua" w:eastAsia="宋体" w:hAnsi="Book Antiqua" w:cs="Times New Roman"/>
            <w:noProof/>
            <w:sz w:val="24"/>
            <w:szCs w:val="24"/>
            <w:vertAlign w:val="superscript"/>
          </w:rPr>
          <w:t>18</w:t>
        </w:r>
      </w:hyperlink>
      <w:r w:rsidR="00722124" w:rsidRPr="00D535AC">
        <w:rPr>
          <w:rStyle w:val="fontstyle01"/>
          <w:rFonts w:ascii="Book Antiqua" w:eastAsia="宋体" w:hAnsi="Book Antiqua" w:cs="Times New Roman"/>
          <w:noProof/>
          <w:sz w:val="24"/>
          <w:szCs w:val="24"/>
          <w:vertAlign w:val="superscript"/>
        </w:rPr>
        <w:t>]</w:t>
      </w:r>
      <w:r w:rsidR="00722124"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741FC0" w:rsidRPr="00D535AC">
        <w:rPr>
          <w:rStyle w:val="fontstyle01"/>
          <w:rFonts w:ascii="Book Antiqua" w:eastAsia="宋体" w:hAnsi="Book Antiqua" w:cs="Times New Roman"/>
          <w:sz w:val="24"/>
          <w:szCs w:val="24"/>
        </w:rPr>
        <w:t xml:space="preserve"> </w:t>
      </w:r>
      <w:r w:rsidR="00C27297" w:rsidRPr="00D535AC">
        <w:rPr>
          <w:rStyle w:val="fontstyle01"/>
          <w:rFonts w:ascii="Book Antiqua" w:eastAsia="宋体" w:hAnsi="Book Antiqua" w:cs="Times New Roman"/>
          <w:sz w:val="24"/>
          <w:szCs w:val="24"/>
        </w:rPr>
        <w:t>IBD and juvenile polyps</w:t>
      </w:r>
      <w:r w:rsidR="00977D4A" w:rsidRPr="00D535AC">
        <w:rPr>
          <w:rStyle w:val="fontstyle01"/>
          <w:rFonts w:ascii="Book Antiqua" w:eastAsia="宋体" w:hAnsi="Book Antiqua" w:cs="Times New Roman"/>
          <w:sz w:val="24"/>
          <w:szCs w:val="24"/>
        </w:rPr>
        <w:t xml:space="preserve"> can</w:t>
      </w:r>
      <w:r w:rsidR="00C05D0D">
        <w:rPr>
          <w:rStyle w:val="fontstyle01"/>
          <w:rFonts w:ascii="Book Antiqua" w:eastAsia="宋体" w:hAnsi="Book Antiqua" w:cs="Times New Roman"/>
          <w:sz w:val="24"/>
          <w:szCs w:val="24"/>
        </w:rPr>
        <w:t>no</w:t>
      </w:r>
      <w:r w:rsidR="00977D4A" w:rsidRPr="00D535AC">
        <w:rPr>
          <w:rStyle w:val="fontstyle01"/>
          <w:rFonts w:ascii="Book Antiqua" w:eastAsia="宋体" w:hAnsi="Book Antiqua" w:cs="Times New Roman"/>
          <w:sz w:val="24"/>
          <w:szCs w:val="24"/>
        </w:rPr>
        <w:t>t be differentiated by FCP</w:t>
      </w:r>
      <w:r w:rsidR="0036584B" w:rsidRPr="00D535AC">
        <w:rPr>
          <w:rStyle w:val="fontstyle01"/>
          <w:rFonts w:ascii="Book Antiqua" w:eastAsia="宋体" w:hAnsi="Book Antiqua" w:cs="Times New Roman"/>
          <w:sz w:val="24"/>
          <w:szCs w:val="24"/>
        </w:rPr>
        <w:t xml:space="preserve"> levels</w:t>
      </w:r>
      <w:r w:rsidR="00722124" w:rsidRPr="00D535AC">
        <w:rPr>
          <w:rStyle w:val="fontstyle01"/>
          <w:rFonts w:ascii="Book Antiqua" w:eastAsia="宋体" w:hAnsi="Book Antiqua" w:cs="Times New Roman"/>
          <w:sz w:val="24"/>
          <w:szCs w:val="24"/>
        </w:rPr>
        <w:fldChar w:fldCharType="begin"/>
      </w:r>
      <w:r w:rsidR="00722124" w:rsidRPr="00D535AC">
        <w:rPr>
          <w:rStyle w:val="fontstyle01"/>
          <w:rFonts w:ascii="Book Antiqua" w:eastAsia="宋体" w:hAnsi="Book Antiqua" w:cs="Times New Roman"/>
          <w:sz w:val="24"/>
          <w:szCs w:val="24"/>
        </w:rPr>
        <w:instrText xml:space="preserve"> ADDIN EN.CITE &lt;EndNote&gt;&lt;Cite&gt;&lt;Author&gt;Zijlstra&lt;/Author&gt;&lt;Year&gt;2016&lt;/Year&gt;&lt;RecNum&gt;99&lt;/RecNum&gt;&lt;DisplayText&gt;&lt;style face="superscript"&gt;[17]&lt;/style&gt;&lt;/DisplayText&gt;&lt;record&gt;&lt;rec-number&gt;99&lt;/rec-number&gt;&lt;foreign-keys&gt;&lt;key app="EN" db-id="pspepf50fwtttieftrjpz9pxz5pr5d5vf5ea"&gt;99&lt;/key&gt;&lt;/foreign-keys&gt;&lt;ref-type name="Journal Article"&gt;17&lt;/ref-type&gt;&lt;contributors&gt;&lt;authors&gt;&lt;author&gt;Zijlstra, M.&lt;/author&gt;&lt;author&gt;Pluimakers, V.&lt;/author&gt;&lt;author&gt;Nikkels, P.&lt;/author&gt;&lt;author&gt;Wolters, V.&lt;/author&gt;&lt;author&gt;Houwen, R.&lt;/author&gt;&lt;/authors&gt;&lt;/contributors&gt;&lt;auth-address&gt;[Zijlstra, Marieke; Pluimakers, Vincent; Wolters, Victorien; Houwen, Roderick] Univ Med Ctr Utrecht, Dept Pediat Gastroenterol, Utrecht, Netherlands. [Nikkels, Peter] Univ Med Ctr Utrecht, Dept Pathol, Utrecht, Netherlands.&amp;#xD;Zijlstra, M (reprint author), Univ Med Ctr Utrecht, Dept Pediat Gastroenterol, Utrecht, Netherlands.&lt;/auth-address&gt;&lt;titles&gt;&lt;title&gt;Elevated Faecal Calprotectin Does Not Differentiate Between Inflammatory Bowel Disease and a Juvenile Polyp&lt;/title&gt;&lt;secondary-title&gt;Journal Of Pediatric Gastroenterology And Nutrition&lt;/secondary-title&gt;&lt;alt-title&gt;J. Pediatr. Gastroenterol. Nutr.&lt;/alt-title&gt;&lt;/titles&gt;&lt;periodical&gt;&lt;full-title&gt;Journal Of Pediatric Gastroenterology And Nutrition&lt;/full-title&gt;&lt;abbr-1&gt;J Pediatr Gastr Nutr&lt;/abbr-1&gt;&lt;/periodical&gt;&lt;pages&gt;E22-E23&lt;/pages&gt;&lt;volume&gt;62&lt;/volume&gt;&lt;number&gt;2&lt;/number&gt;&lt;dates&gt;&lt;year&gt;2016&lt;/year&gt;&lt;pub-dates&gt;&lt;date&gt;Feb&lt;/date&gt;&lt;/pub-dates&gt;&lt;/dates&gt;&lt;isbn&gt;0277-2116&lt;/isbn&gt;&lt;accession-num&gt;WOS:000369296100006&lt;/accession-num&gt;&lt;work-type&gt;Letter&lt;/work-type&gt;&lt;urls&gt;&lt;related-urls&gt;&lt;url&gt;&amp;lt;Go to ISI&amp;gt;://WOS:000369296100006&lt;/url&gt;&lt;/related-urls&gt;&lt;/urls&gt;&lt;electronic-resource-num&gt;10.1097/mpg.0000000000000921&lt;/electronic-resource-num&gt;&lt;language&gt;English&lt;/language&gt;&lt;/record&gt;&lt;/Cite&gt;&lt;/EndNote&gt;</w:instrText>
      </w:r>
      <w:r w:rsidR="00722124" w:rsidRPr="00D535AC">
        <w:rPr>
          <w:rStyle w:val="fontstyle01"/>
          <w:rFonts w:ascii="Book Antiqua" w:eastAsia="宋体" w:hAnsi="Book Antiqua" w:cs="Times New Roman"/>
          <w:sz w:val="24"/>
          <w:szCs w:val="24"/>
        </w:rPr>
        <w:fldChar w:fldCharType="separate"/>
      </w:r>
      <w:r w:rsidR="00722124" w:rsidRPr="00D535AC">
        <w:rPr>
          <w:rStyle w:val="fontstyle01"/>
          <w:rFonts w:ascii="Book Antiqua" w:eastAsia="宋体" w:hAnsi="Book Antiqua" w:cs="Times New Roman"/>
          <w:noProof/>
          <w:sz w:val="24"/>
          <w:szCs w:val="24"/>
          <w:vertAlign w:val="superscript"/>
        </w:rPr>
        <w:t>[</w:t>
      </w:r>
      <w:hyperlink w:anchor="_ENREF_17" w:tooltip="Zijlstra, 2016 #99" w:history="1">
        <w:r w:rsidR="00722124" w:rsidRPr="00D535AC">
          <w:rPr>
            <w:rStyle w:val="fontstyle01"/>
            <w:rFonts w:ascii="Book Antiqua" w:eastAsia="宋体" w:hAnsi="Book Antiqua" w:cs="Times New Roman"/>
            <w:noProof/>
            <w:sz w:val="24"/>
            <w:szCs w:val="24"/>
            <w:vertAlign w:val="superscript"/>
          </w:rPr>
          <w:t>17</w:t>
        </w:r>
      </w:hyperlink>
      <w:r w:rsidR="00722124" w:rsidRPr="00D535AC">
        <w:rPr>
          <w:rStyle w:val="fontstyle01"/>
          <w:rFonts w:ascii="Book Antiqua" w:eastAsia="宋体" w:hAnsi="Book Antiqua" w:cs="Times New Roman"/>
          <w:noProof/>
          <w:sz w:val="24"/>
          <w:szCs w:val="24"/>
          <w:vertAlign w:val="superscript"/>
        </w:rPr>
        <w:t>]</w:t>
      </w:r>
      <w:r w:rsidR="00722124"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00687185" w:rsidRPr="00D535AC">
        <w:rPr>
          <w:rStyle w:val="fontstyle01"/>
          <w:rFonts w:ascii="Book Antiqua" w:eastAsia="宋体" w:hAnsi="Book Antiqua" w:cs="Times New Roman"/>
          <w:sz w:val="24"/>
          <w:szCs w:val="24"/>
        </w:rPr>
        <w:t xml:space="preserve">Fecal calprotectin test was not performed in this case, which is a minor flaw of this research. </w:t>
      </w:r>
      <w:r w:rsidR="00741FC0" w:rsidRPr="00D535AC">
        <w:rPr>
          <w:rStyle w:val="fontstyle01"/>
          <w:rFonts w:ascii="Book Antiqua" w:eastAsia="宋体" w:hAnsi="Book Antiqua" w:cs="Times New Roman"/>
          <w:sz w:val="24"/>
          <w:szCs w:val="24"/>
        </w:rPr>
        <w:t xml:space="preserve">Several </w:t>
      </w:r>
      <w:r w:rsidR="00977D4A" w:rsidRPr="00D535AC">
        <w:rPr>
          <w:rStyle w:val="fontstyle01"/>
          <w:rFonts w:ascii="Book Antiqua" w:eastAsia="宋体" w:hAnsi="Book Antiqua" w:cs="Times New Roman"/>
          <w:sz w:val="24"/>
          <w:szCs w:val="24"/>
        </w:rPr>
        <w:t>cases of IBD with JP</w:t>
      </w:r>
      <w:r w:rsidR="003848EC" w:rsidRPr="00D535AC">
        <w:rPr>
          <w:rStyle w:val="fontstyle01"/>
          <w:rFonts w:ascii="Book Antiqua" w:eastAsia="宋体" w:hAnsi="Book Antiqua" w:cs="Times New Roman"/>
          <w:sz w:val="24"/>
          <w:szCs w:val="24"/>
        </w:rPr>
        <w:t>S</w:t>
      </w:r>
      <w:r w:rsidR="00977D4A" w:rsidRPr="00D535AC">
        <w:rPr>
          <w:rStyle w:val="fontstyle01"/>
          <w:rFonts w:ascii="Book Antiqua" w:eastAsia="宋体" w:hAnsi="Book Antiqua" w:cs="Times New Roman"/>
          <w:sz w:val="24"/>
          <w:szCs w:val="24"/>
        </w:rPr>
        <w:t xml:space="preserve"> have been reported</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00977D4A" w:rsidRPr="00D535AC">
        <w:rPr>
          <w:rStyle w:val="fontstyle01"/>
          <w:rFonts w:ascii="Book Antiqua" w:eastAsia="宋体" w:hAnsi="Book Antiqua" w:cs="Times New Roman"/>
          <w:sz w:val="24"/>
          <w:szCs w:val="24"/>
        </w:rPr>
        <w:t>In 1987</w:t>
      </w:r>
      <w:r w:rsidR="00F656BA" w:rsidRPr="00D535AC">
        <w:rPr>
          <w:rStyle w:val="fontstyle01"/>
          <w:rFonts w:ascii="Book Antiqua" w:eastAsia="宋体" w:hAnsi="Book Antiqua" w:cs="Times New Roman"/>
          <w:sz w:val="24"/>
          <w:szCs w:val="24"/>
        </w:rPr>
        <w:t>,</w:t>
      </w:r>
      <w:r w:rsidR="00455BFA" w:rsidRPr="00D535AC">
        <w:rPr>
          <w:rStyle w:val="fontstyle01"/>
          <w:rFonts w:ascii="Book Antiqua" w:eastAsia="宋体" w:hAnsi="Book Antiqua" w:cs="Times New Roman"/>
          <w:sz w:val="24"/>
          <w:szCs w:val="24"/>
        </w:rPr>
        <w:t xml:space="preserve"> </w:t>
      </w:r>
      <w:proofErr w:type="spellStart"/>
      <w:r w:rsidR="00977D4A" w:rsidRPr="00D535AC">
        <w:rPr>
          <w:rStyle w:val="fontstyle01"/>
          <w:rFonts w:ascii="Book Antiqua" w:eastAsia="宋体" w:hAnsi="Book Antiqua" w:cs="Times New Roman"/>
          <w:sz w:val="24"/>
          <w:szCs w:val="24"/>
        </w:rPr>
        <w:t>Gryboski</w:t>
      </w:r>
      <w:proofErr w:type="spellEnd"/>
      <w:r w:rsidR="00977D4A" w:rsidRPr="00D535AC">
        <w:rPr>
          <w:rStyle w:val="fontstyle01"/>
          <w:rFonts w:ascii="Book Antiqua" w:eastAsia="宋体" w:hAnsi="Book Antiqua" w:cs="Times New Roman"/>
          <w:sz w:val="24"/>
          <w:szCs w:val="24"/>
        </w:rPr>
        <w:t xml:space="preserve"> and </w:t>
      </w:r>
      <w:proofErr w:type="spellStart"/>
      <w:proofErr w:type="gramStart"/>
      <w:r w:rsidR="00977D4A" w:rsidRPr="00D535AC">
        <w:rPr>
          <w:rStyle w:val="fontstyle01"/>
          <w:rFonts w:ascii="Book Antiqua" w:eastAsia="宋体" w:hAnsi="Book Antiqua" w:cs="Times New Roman"/>
          <w:sz w:val="24"/>
          <w:szCs w:val="24"/>
        </w:rPr>
        <w:t>Barwick</w:t>
      </w:r>
      <w:proofErr w:type="spellEnd"/>
      <w:r w:rsidR="00455BFA" w:rsidRPr="00D535AC">
        <w:rPr>
          <w:rStyle w:val="fontstyle01"/>
          <w:rFonts w:ascii="Book Antiqua" w:eastAsia="宋体" w:hAnsi="Book Antiqua" w:cs="Times New Roman"/>
          <w:sz w:val="24"/>
          <w:szCs w:val="24"/>
          <w:vertAlign w:val="superscript"/>
        </w:rPr>
        <w:t>[</w:t>
      </w:r>
      <w:proofErr w:type="gramEnd"/>
      <w:r w:rsidR="00455BFA" w:rsidRPr="00D535AC">
        <w:rPr>
          <w:rStyle w:val="fontstyle01"/>
          <w:rFonts w:ascii="Book Antiqua" w:eastAsia="宋体" w:hAnsi="Book Antiqua" w:cs="Times New Roman"/>
          <w:sz w:val="24"/>
          <w:szCs w:val="24"/>
          <w:vertAlign w:val="superscript"/>
        </w:rPr>
        <w:t>19]</w:t>
      </w:r>
      <w:r w:rsidR="00977D4A" w:rsidRPr="00D535AC">
        <w:rPr>
          <w:rStyle w:val="fontstyle01"/>
          <w:rFonts w:ascii="Book Antiqua" w:eastAsia="宋体" w:hAnsi="Book Antiqua" w:cs="Times New Roman"/>
          <w:sz w:val="24"/>
          <w:szCs w:val="24"/>
        </w:rPr>
        <w:t xml:space="preserve"> described </w:t>
      </w:r>
      <w:r w:rsidR="00C05D0D">
        <w:rPr>
          <w:rStyle w:val="fontstyle01"/>
          <w:rFonts w:ascii="Book Antiqua" w:eastAsia="宋体" w:hAnsi="Book Antiqua" w:cs="Times New Roman"/>
          <w:sz w:val="24"/>
          <w:szCs w:val="24"/>
        </w:rPr>
        <w:t>four</w:t>
      </w:r>
      <w:r w:rsidR="00C05D0D" w:rsidRPr="00D535AC">
        <w:rPr>
          <w:rStyle w:val="fontstyle01"/>
          <w:rFonts w:ascii="Book Antiqua" w:eastAsia="宋体" w:hAnsi="Book Antiqua" w:cs="Times New Roman"/>
          <w:sz w:val="24"/>
          <w:szCs w:val="24"/>
        </w:rPr>
        <w:t xml:space="preserve"> </w:t>
      </w:r>
      <w:r w:rsidR="00977D4A" w:rsidRPr="00D535AC">
        <w:rPr>
          <w:rStyle w:val="fontstyle01"/>
          <w:rFonts w:ascii="Book Antiqua" w:eastAsia="宋体" w:hAnsi="Book Antiqua" w:cs="Times New Roman"/>
          <w:sz w:val="24"/>
          <w:szCs w:val="24"/>
        </w:rPr>
        <w:t>cases of children</w:t>
      </w:r>
      <w:r w:rsidR="0036584B" w:rsidRPr="00D535AC">
        <w:rPr>
          <w:rStyle w:val="fontstyle01"/>
          <w:rFonts w:ascii="Book Antiqua" w:eastAsia="宋体" w:hAnsi="Book Antiqua" w:cs="Times New Roman"/>
          <w:sz w:val="24"/>
          <w:szCs w:val="24"/>
        </w:rPr>
        <w:t xml:space="preserve"> with</w:t>
      </w:r>
      <w:r w:rsidR="00977D4A" w:rsidRPr="00D535AC">
        <w:rPr>
          <w:rStyle w:val="fontstyle01"/>
          <w:rFonts w:ascii="Book Antiqua" w:eastAsia="宋体" w:hAnsi="Book Antiqua" w:cs="Times New Roman"/>
          <w:sz w:val="24"/>
          <w:szCs w:val="24"/>
        </w:rPr>
        <w:t xml:space="preserve"> </w:t>
      </w:r>
      <w:r w:rsidR="0036584B" w:rsidRPr="00D535AC">
        <w:rPr>
          <w:rStyle w:val="fontstyle01"/>
          <w:rFonts w:ascii="Book Antiqua" w:eastAsia="宋体" w:hAnsi="Book Antiqua" w:cs="Times New Roman"/>
          <w:sz w:val="24"/>
          <w:szCs w:val="24"/>
        </w:rPr>
        <w:t xml:space="preserve">UC </w:t>
      </w:r>
      <w:r w:rsidR="00977D4A" w:rsidRPr="00D535AC">
        <w:rPr>
          <w:rStyle w:val="fontstyle01"/>
          <w:rFonts w:ascii="Book Antiqua" w:eastAsia="宋体" w:hAnsi="Book Antiqua" w:cs="Times New Roman"/>
          <w:sz w:val="24"/>
          <w:szCs w:val="24"/>
        </w:rPr>
        <w:t>who had solitary juvenile polyp</w:t>
      </w:r>
      <w:r w:rsidR="0036584B" w:rsidRPr="00D535AC">
        <w:rPr>
          <w:rStyle w:val="fontstyle01"/>
          <w:rFonts w:ascii="Book Antiqua" w:eastAsia="宋体" w:hAnsi="Book Antiqua" w:cs="Times New Roman"/>
          <w:sz w:val="24"/>
          <w:szCs w:val="24"/>
        </w:rPr>
        <w:t>s</w:t>
      </w:r>
      <w:r w:rsidR="00F656BA" w:rsidRPr="00D535AC">
        <w:rPr>
          <w:rStyle w:val="fontstyle01"/>
          <w:rFonts w:ascii="Book Antiqua" w:eastAsia="宋体" w:hAnsi="Book Antiqua" w:cs="Times New Roman"/>
          <w:sz w:val="24"/>
          <w:szCs w:val="24"/>
        </w:rPr>
        <w:t>.</w:t>
      </w:r>
      <w:r w:rsidR="0036584B" w:rsidRPr="00D535AC">
        <w:rPr>
          <w:rStyle w:val="fontstyle01"/>
          <w:rFonts w:ascii="Book Antiqua" w:eastAsia="宋体" w:hAnsi="Book Antiqua" w:cs="Times New Roman"/>
          <w:sz w:val="24"/>
          <w:szCs w:val="24"/>
        </w:rPr>
        <w:t xml:space="preserve"> </w:t>
      </w:r>
      <w:r w:rsidR="00965A49">
        <w:rPr>
          <w:rStyle w:val="fontstyle01"/>
          <w:rFonts w:ascii="Book Antiqua" w:eastAsia="宋体" w:hAnsi="Book Antiqua" w:cs="Times New Roman"/>
          <w:sz w:val="24"/>
          <w:szCs w:val="24"/>
        </w:rPr>
        <w:t>The</w:t>
      </w:r>
      <w:r w:rsidR="00965A49" w:rsidRPr="00D535AC">
        <w:rPr>
          <w:rStyle w:val="fontstyle01"/>
          <w:rFonts w:ascii="Book Antiqua" w:eastAsia="宋体" w:hAnsi="Book Antiqua" w:cs="Times New Roman"/>
          <w:sz w:val="24"/>
          <w:szCs w:val="24"/>
        </w:rPr>
        <w:t xml:space="preserve"> </w:t>
      </w:r>
      <w:r w:rsidR="00902EFF" w:rsidRPr="00D535AC">
        <w:rPr>
          <w:rStyle w:val="fontstyle01"/>
          <w:rFonts w:ascii="Book Antiqua" w:eastAsia="宋体" w:hAnsi="Book Antiqua" w:cs="Times New Roman"/>
          <w:sz w:val="24"/>
          <w:szCs w:val="24"/>
        </w:rPr>
        <w:t xml:space="preserve">case of </w:t>
      </w:r>
      <w:r w:rsidR="0036584B" w:rsidRPr="00D535AC">
        <w:rPr>
          <w:rStyle w:val="fontstyle01"/>
          <w:rFonts w:ascii="Book Antiqua" w:eastAsia="宋体" w:hAnsi="Book Antiqua" w:cs="Times New Roman"/>
          <w:sz w:val="24"/>
          <w:szCs w:val="24"/>
        </w:rPr>
        <w:t xml:space="preserve">an </w:t>
      </w:r>
      <w:r w:rsidR="00902EFF" w:rsidRPr="00D535AC">
        <w:rPr>
          <w:rStyle w:val="fontstyle01"/>
          <w:rFonts w:ascii="Book Antiqua" w:eastAsia="宋体" w:hAnsi="Book Antiqua" w:cs="Times New Roman"/>
          <w:sz w:val="24"/>
          <w:szCs w:val="24"/>
        </w:rPr>
        <w:t xml:space="preserve">adult </w:t>
      </w:r>
      <w:r w:rsidR="0036584B" w:rsidRPr="00D535AC">
        <w:rPr>
          <w:rStyle w:val="fontstyle01"/>
          <w:rFonts w:ascii="Book Antiqua" w:eastAsia="宋体" w:hAnsi="Book Antiqua" w:cs="Times New Roman"/>
          <w:sz w:val="24"/>
          <w:szCs w:val="24"/>
        </w:rPr>
        <w:t xml:space="preserve">UC patient </w:t>
      </w:r>
      <w:r w:rsidR="00902EFF" w:rsidRPr="00D535AC">
        <w:rPr>
          <w:rStyle w:val="fontstyle01"/>
          <w:rFonts w:ascii="Book Antiqua" w:eastAsia="宋体" w:hAnsi="Book Antiqua" w:cs="Times New Roman"/>
          <w:sz w:val="24"/>
          <w:szCs w:val="24"/>
        </w:rPr>
        <w:t xml:space="preserve">with </w:t>
      </w:r>
      <w:r w:rsidR="0036584B" w:rsidRPr="00D535AC">
        <w:rPr>
          <w:rStyle w:val="fontstyle01"/>
          <w:rFonts w:ascii="Book Antiqua" w:eastAsia="宋体" w:hAnsi="Book Antiqua" w:cs="Times New Roman"/>
          <w:sz w:val="24"/>
          <w:szCs w:val="24"/>
        </w:rPr>
        <w:t>j</w:t>
      </w:r>
      <w:r w:rsidR="00902EFF" w:rsidRPr="00D535AC">
        <w:rPr>
          <w:rStyle w:val="fontstyle01"/>
          <w:rFonts w:ascii="Book Antiqua" w:eastAsia="宋体" w:hAnsi="Book Antiqua" w:cs="Times New Roman"/>
          <w:sz w:val="24"/>
          <w:szCs w:val="24"/>
        </w:rPr>
        <w:t>uvenile polyposis syndrome was first reported in 2011</w:t>
      </w:r>
      <w:r w:rsidR="00902EFF" w:rsidRPr="00D535AC">
        <w:rPr>
          <w:rStyle w:val="fontstyle01"/>
          <w:rFonts w:ascii="Book Antiqua" w:eastAsia="宋体" w:hAnsi="Book Antiqua" w:cs="Times New Roman"/>
          <w:sz w:val="24"/>
          <w:szCs w:val="24"/>
        </w:rPr>
        <w:fldChar w:fldCharType="begin"/>
      </w:r>
      <w:r w:rsidR="00AD4622" w:rsidRPr="00D535AC">
        <w:rPr>
          <w:rStyle w:val="fontstyle01"/>
          <w:rFonts w:ascii="Book Antiqua" w:eastAsia="宋体" w:hAnsi="Book Antiqua" w:cs="Times New Roman"/>
          <w:sz w:val="24"/>
          <w:szCs w:val="24"/>
        </w:rPr>
        <w:instrText xml:space="preserve"> ADDIN EN.CITE &lt;EndNote&gt;&lt;Cite&gt;&lt;Author&gt;Elhjouji&lt;/Author&gt;&lt;Year&gt;2011&lt;/Year&gt;&lt;RecNum&gt;10&lt;/RecNum&gt;&lt;DisplayText&gt;&lt;style face="superscript"&gt;[20]&lt;/style&gt;&lt;/DisplayText&gt;&lt;record&gt;&lt;rec-number&gt;10&lt;/rec-number&gt;&lt;foreign-keys&gt;&lt;key app="EN" db-id="pspepf50fwtttieftrjpz9pxz5pr5d5vf5ea"&gt;10&lt;/key&gt;&lt;/foreign-keys&gt;&lt;ref-type name="Journal Article"&gt;17&lt;/ref-type&gt;&lt;contributors&gt;&lt;authors&gt;&lt;author&gt;Elhjouji, A.&lt;/author&gt;&lt;author&gt;Aitali, A.&lt;/author&gt;&lt;author&gt;Rouibaa, F.&lt;/author&gt;&lt;author&gt;Rharrassi, I.&lt;/author&gt;&lt;author&gt;Zentar, A.&lt;/author&gt;&lt;author&gt;Sair, K.&lt;/author&gt;&lt;/authors&gt;&lt;/contributors&gt;&lt;auth-address&gt;Hop Mil Instruct Mohamed V, Serv Chirurg Viscerale, Rabat, Morocco&amp;#xD;Hop Mil Instruct Mohamed V, Serv Gastroenterol, Rabat, Morocco&amp;#xD;Hop Mil Instruct Mohamed V, Serv Anat Pathol, Rabat, Morocco&lt;/auth-address&gt;&lt;titles&gt;&lt;title&gt;Colorectal juvenile polyposis in an adult with ulcerative colitis&lt;/title&gt;&lt;secondary-title&gt;Journal Of Visceral Surgery&lt;/secondary-title&gt;&lt;alt-title&gt;J Visc Surg&lt;/alt-title&gt;&lt;/titles&gt;&lt;periodical&gt;&lt;full-title&gt;Journal Of Visceral Surgery&lt;/full-title&gt;&lt;abbr-1&gt;J Visc Surg&lt;/abbr-1&gt;&lt;/periodical&gt;&lt;alt-periodical&gt;&lt;full-title&gt;Journal Of Visceral Surgery&lt;/full-title&gt;&lt;abbr-1&gt;J Visc Surg&lt;/abbr-1&gt;&lt;/alt-periodical&gt;&lt;pages&gt;64-66&lt;/pages&gt;&lt;volume&gt;148&lt;/volume&gt;&lt;number&gt;1&lt;/number&gt;&lt;keywords&gt;&lt;keyword&gt;ulcerative colitis&lt;/keyword&gt;&lt;keyword&gt;juvenile polyposis&lt;/keyword&gt;&lt;keyword&gt;total coloproctectomy&lt;/keyword&gt;&lt;/keywords&gt;&lt;dates&gt;&lt;year&gt;2011&lt;/year&gt;&lt;pub-dates&gt;&lt;date&gt;Feb&lt;/date&gt;&lt;/pub-dates&gt;&lt;/dates&gt;&lt;isbn&gt;1878-7886&lt;/isbn&gt;&lt;accession-num&gt;WOS:000291639900011&lt;/accession-num&gt;&lt;urls&gt;&lt;related-urls&gt;&lt;url&gt;&amp;lt;Go to ISI&amp;gt;://WOS:000291639900011&lt;/url&gt;&lt;url&gt;https://www.sciencedirect.com/science/article/pii/S1878788610001797?via%3Dihub&lt;/url&gt;&lt;/related-urls&gt;&lt;/urls&gt;&lt;electronic-resource-num&gt;10.1016/j.jviscsurg.2010.12.005&lt;/electronic-resource-num&gt;&lt;language&gt;English&lt;/language&gt;&lt;/record&gt;&lt;/Cite&gt;&lt;/EndNote&gt;</w:instrText>
      </w:r>
      <w:r w:rsidR="00902EFF"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20" w:tooltip="Elhjouji, 2011 #10" w:history="1">
        <w:r w:rsidR="00722124" w:rsidRPr="00D535AC">
          <w:rPr>
            <w:rStyle w:val="fontstyle01"/>
            <w:rFonts w:ascii="Book Antiqua" w:eastAsia="宋体" w:hAnsi="Book Antiqua" w:cs="Times New Roman"/>
            <w:noProof/>
            <w:sz w:val="24"/>
            <w:szCs w:val="24"/>
            <w:vertAlign w:val="superscript"/>
          </w:rPr>
          <w:t>20</w:t>
        </w:r>
      </w:hyperlink>
      <w:r w:rsidR="00AD4622" w:rsidRPr="00D535AC">
        <w:rPr>
          <w:rStyle w:val="fontstyle01"/>
          <w:rFonts w:ascii="Book Antiqua" w:eastAsia="宋体" w:hAnsi="Book Antiqua" w:cs="Times New Roman"/>
          <w:noProof/>
          <w:sz w:val="24"/>
          <w:szCs w:val="24"/>
          <w:vertAlign w:val="superscript"/>
        </w:rPr>
        <w:t>]</w:t>
      </w:r>
      <w:r w:rsidR="00902EFF" w:rsidRPr="00D535AC">
        <w:rPr>
          <w:rStyle w:val="fontstyle01"/>
          <w:rFonts w:ascii="Book Antiqua" w:eastAsia="宋体" w:hAnsi="Book Antiqua" w:cs="Times New Roman"/>
          <w:sz w:val="24"/>
          <w:szCs w:val="24"/>
        </w:rPr>
        <w:fldChar w:fldCharType="end"/>
      </w:r>
      <w:r w:rsidR="0036584B" w:rsidRPr="00D535AC">
        <w:rPr>
          <w:rStyle w:val="fontstyle01"/>
          <w:rFonts w:ascii="Book Antiqua" w:eastAsia="宋体" w:hAnsi="Book Antiqua" w:cs="Times New Roman"/>
          <w:sz w:val="24"/>
          <w:szCs w:val="24"/>
        </w:rPr>
        <w:t xml:space="preserve">, but </w:t>
      </w:r>
      <w:r w:rsidR="00902EFF" w:rsidRPr="00D535AC">
        <w:rPr>
          <w:rStyle w:val="fontstyle01"/>
          <w:rFonts w:ascii="Book Antiqua" w:eastAsia="宋体" w:hAnsi="Book Antiqua" w:cs="Times New Roman"/>
          <w:sz w:val="24"/>
          <w:szCs w:val="24"/>
        </w:rPr>
        <w:t xml:space="preserve">there </w:t>
      </w:r>
      <w:r w:rsidR="0036584B" w:rsidRPr="00D535AC">
        <w:rPr>
          <w:rStyle w:val="fontstyle01"/>
          <w:rFonts w:ascii="Book Antiqua" w:eastAsia="宋体" w:hAnsi="Book Antiqua" w:cs="Times New Roman"/>
          <w:sz w:val="24"/>
          <w:szCs w:val="24"/>
        </w:rPr>
        <w:t>have been</w:t>
      </w:r>
      <w:r w:rsidR="00902EFF" w:rsidRPr="00D535AC">
        <w:rPr>
          <w:rStyle w:val="fontstyle01"/>
          <w:rFonts w:ascii="Book Antiqua" w:eastAsia="宋体" w:hAnsi="Book Antiqua" w:cs="Times New Roman"/>
          <w:sz w:val="24"/>
          <w:szCs w:val="24"/>
        </w:rPr>
        <w:t xml:space="preserve"> no cases of adults </w:t>
      </w:r>
      <w:r w:rsidR="0036584B" w:rsidRPr="00D535AC">
        <w:rPr>
          <w:rStyle w:val="fontstyle01"/>
          <w:rFonts w:ascii="Book Antiqua" w:eastAsia="宋体" w:hAnsi="Book Antiqua" w:cs="Times New Roman"/>
          <w:sz w:val="24"/>
          <w:szCs w:val="24"/>
        </w:rPr>
        <w:t xml:space="preserve">with UC </w:t>
      </w:r>
      <w:r w:rsidR="00902EFF" w:rsidRPr="00D535AC">
        <w:rPr>
          <w:rStyle w:val="fontstyle01"/>
          <w:rFonts w:ascii="Book Antiqua" w:eastAsia="宋体" w:hAnsi="Book Antiqua" w:cs="Times New Roman"/>
          <w:sz w:val="24"/>
          <w:szCs w:val="24"/>
        </w:rPr>
        <w:t>with solitary juvenile polyp</w:t>
      </w:r>
      <w:r w:rsidR="0036584B" w:rsidRPr="00D535AC">
        <w:rPr>
          <w:rStyle w:val="fontstyle01"/>
          <w:rFonts w:ascii="Book Antiqua" w:eastAsia="宋体" w:hAnsi="Book Antiqua" w:cs="Times New Roman"/>
          <w:sz w:val="24"/>
          <w:szCs w:val="24"/>
        </w:rPr>
        <w:t>s</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00157420" w:rsidRPr="00D535AC">
        <w:rPr>
          <w:rStyle w:val="fontstyle01"/>
          <w:rFonts w:ascii="Book Antiqua" w:eastAsia="宋体" w:hAnsi="Book Antiqua" w:cs="Times New Roman"/>
          <w:sz w:val="24"/>
          <w:szCs w:val="24"/>
        </w:rPr>
        <w:t>IBD</w:t>
      </w:r>
      <w:r w:rsidR="00BC7899" w:rsidRPr="00D535AC">
        <w:rPr>
          <w:rStyle w:val="fontstyle01"/>
          <w:rFonts w:ascii="Book Antiqua" w:eastAsia="宋体" w:hAnsi="Book Antiqua" w:cs="Times New Roman"/>
          <w:sz w:val="24"/>
          <w:szCs w:val="24"/>
        </w:rPr>
        <w:t xml:space="preserve"> patients</w:t>
      </w:r>
      <w:r w:rsidR="00455BFA" w:rsidRPr="00D535AC">
        <w:rPr>
          <w:rStyle w:val="fontstyle01"/>
          <w:rFonts w:ascii="Book Antiqua" w:eastAsia="宋体" w:hAnsi="Book Antiqua" w:cs="Times New Roman"/>
          <w:sz w:val="24"/>
          <w:szCs w:val="24"/>
        </w:rPr>
        <w:t xml:space="preserve">, </w:t>
      </w:r>
      <w:r w:rsidR="00157420" w:rsidRPr="00D535AC">
        <w:rPr>
          <w:rStyle w:val="fontstyle01"/>
          <w:rFonts w:ascii="Book Antiqua" w:eastAsia="宋体" w:hAnsi="Book Antiqua" w:cs="Times New Roman"/>
          <w:sz w:val="24"/>
          <w:szCs w:val="24"/>
        </w:rPr>
        <w:t>UC</w:t>
      </w:r>
      <w:r w:rsidR="00BC7899" w:rsidRPr="00D535AC">
        <w:rPr>
          <w:rStyle w:val="fontstyle01"/>
          <w:rFonts w:ascii="Book Antiqua" w:eastAsia="宋体" w:hAnsi="Book Antiqua" w:cs="Times New Roman"/>
          <w:sz w:val="24"/>
          <w:szCs w:val="24"/>
        </w:rPr>
        <w:t xml:space="preserve"> patients in particular, are more likely to develop colorectal cancer. </w:t>
      </w:r>
      <w:r w:rsidR="00157420" w:rsidRPr="00D535AC">
        <w:rPr>
          <w:rStyle w:val="fontstyle01"/>
          <w:rFonts w:ascii="Book Antiqua" w:eastAsia="宋体" w:hAnsi="Book Antiqua" w:cs="Times New Roman"/>
          <w:sz w:val="24"/>
          <w:szCs w:val="24"/>
        </w:rPr>
        <w:t xml:space="preserve">Chronic inflammation is believed to </w:t>
      </w:r>
      <w:r w:rsidR="00887268" w:rsidRPr="00D535AC">
        <w:rPr>
          <w:rStyle w:val="fontstyle01"/>
          <w:rFonts w:ascii="Book Antiqua" w:eastAsia="宋体" w:hAnsi="Book Antiqua" w:cs="Times New Roman"/>
          <w:sz w:val="24"/>
          <w:szCs w:val="24"/>
        </w:rPr>
        <w:t>be linked to</w:t>
      </w:r>
      <w:r w:rsidR="00157420" w:rsidRPr="00D535AC">
        <w:rPr>
          <w:rStyle w:val="fontstyle01"/>
          <w:rFonts w:ascii="Book Antiqua" w:eastAsia="宋体" w:hAnsi="Book Antiqua" w:cs="Times New Roman"/>
          <w:sz w:val="24"/>
          <w:szCs w:val="24"/>
        </w:rPr>
        <w:t xml:space="preserve"> carcinogenesis.</w:t>
      </w:r>
      <w:r w:rsidR="00887268" w:rsidRPr="00D535AC">
        <w:rPr>
          <w:rStyle w:val="fontstyle01"/>
          <w:rFonts w:ascii="Book Antiqua" w:eastAsia="宋体" w:hAnsi="Book Antiqua" w:cs="Times New Roman"/>
          <w:sz w:val="24"/>
          <w:szCs w:val="24"/>
        </w:rPr>
        <w:t xml:space="preserve"> </w:t>
      </w:r>
      <w:r w:rsidR="00B65976" w:rsidRPr="00D535AC">
        <w:rPr>
          <w:rStyle w:val="fontstyle01"/>
          <w:rFonts w:ascii="Book Antiqua" w:eastAsia="宋体" w:hAnsi="Book Antiqua" w:cs="Times New Roman"/>
          <w:sz w:val="24"/>
          <w:szCs w:val="24"/>
        </w:rPr>
        <w:t>I</w:t>
      </w:r>
      <w:r w:rsidR="00E35284" w:rsidRPr="00D535AC">
        <w:rPr>
          <w:rStyle w:val="fontstyle01"/>
          <w:rFonts w:ascii="Book Antiqua" w:eastAsia="宋体" w:hAnsi="Book Antiqua" w:cs="Times New Roman"/>
          <w:sz w:val="24"/>
          <w:szCs w:val="24"/>
        </w:rPr>
        <w:t xml:space="preserve">nflammatory cells </w:t>
      </w:r>
      <w:r w:rsidR="00B65976" w:rsidRPr="00D535AC">
        <w:rPr>
          <w:rStyle w:val="fontstyle01"/>
          <w:rFonts w:ascii="Book Antiqua" w:eastAsia="宋体" w:hAnsi="Book Antiqua" w:cs="Times New Roman"/>
          <w:sz w:val="24"/>
          <w:szCs w:val="24"/>
        </w:rPr>
        <w:t xml:space="preserve">can impact the </w:t>
      </w:r>
      <w:r w:rsidR="00E35284" w:rsidRPr="00D535AC">
        <w:rPr>
          <w:rStyle w:val="fontstyle01"/>
          <w:rFonts w:ascii="Book Antiqua" w:eastAsia="宋体" w:hAnsi="Book Antiqua" w:cs="Times New Roman"/>
          <w:sz w:val="24"/>
          <w:szCs w:val="24"/>
        </w:rPr>
        <w:t xml:space="preserve">regulation of genes </w:t>
      </w:r>
      <w:r w:rsidR="00B65976" w:rsidRPr="00D535AC">
        <w:rPr>
          <w:rStyle w:val="fontstyle01"/>
          <w:rFonts w:ascii="Book Antiqua" w:eastAsia="宋体" w:hAnsi="Book Antiqua" w:cs="Times New Roman"/>
          <w:sz w:val="24"/>
          <w:szCs w:val="24"/>
        </w:rPr>
        <w:t>governing the</w:t>
      </w:r>
      <w:r w:rsidR="00E35284" w:rsidRPr="00D535AC">
        <w:rPr>
          <w:rStyle w:val="fontstyle01"/>
          <w:rFonts w:ascii="Book Antiqua" w:eastAsia="宋体" w:hAnsi="Book Antiqua" w:cs="Times New Roman"/>
          <w:sz w:val="24"/>
          <w:szCs w:val="24"/>
        </w:rPr>
        <w:t xml:space="preserve"> </w:t>
      </w:r>
      <w:r w:rsidR="00B65976" w:rsidRPr="00D535AC">
        <w:rPr>
          <w:rStyle w:val="fontstyle01"/>
          <w:rFonts w:ascii="Book Antiqua" w:eastAsia="宋体" w:hAnsi="Book Antiqua" w:cs="Times New Roman"/>
          <w:sz w:val="24"/>
          <w:szCs w:val="24"/>
        </w:rPr>
        <w:t>prevention of</w:t>
      </w:r>
      <w:r w:rsidR="00E35284" w:rsidRPr="00D535AC">
        <w:rPr>
          <w:rStyle w:val="fontstyle01"/>
          <w:rFonts w:ascii="Book Antiqua" w:eastAsia="宋体" w:hAnsi="Book Antiqua" w:cs="Times New Roman"/>
          <w:sz w:val="24"/>
          <w:szCs w:val="24"/>
        </w:rPr>
        <w:t xml:space="preserve"> carcinogenesis</w:t>
      </w:r>
      <w:r w:rsidR="00B65976" w:rsidRPr="00D535AC">
        <w:rPr>
          <w:rStyle w:val="fontstyle01"/>
          <w:rFonts w:ascii="Book Antiqua" w:eastAsia="宋体" w:hAnsi="Book Antiqua" w:cs="Times New Roman"/>
          <w:sz w:val="24"/>
          <w:szCs w:val="24"/>
        </w:rPr>
        <w:t xml:space="preserve">, </w:t>
      </w:r>
      <w:r w:rsidR="00B65976" w:rsidRPr="00D535AC">
        <w:rPr>
          <w:rStyle w:val="fontstyle01"/>
          <w:rFonts w:ascii="Book Antiqua" w:eastAsia="宋体" w:hAnsi="Book Antiqua" w:cs="Times New Roman"/>
          <w:i/>
          <w:iCs/>
          <w:sz w:val="24"/>
          <w:szCs w:val="24"/>
        </w:rPr>
        <w:t>e.g</w:t>
      </w:r>
      <w:r w:rsidR="00C05D0D" w:rsidRPr="00D535AC">
        <w:rPr>
          <w:rStyle w:val="fontstyle01"/>
          <w:rFonts w:ascii="Book Antiqua" w:eastAsia="宋体" w:hAnsi="Book Antiqua" w:cs="Times New Roman"/>
          <w:i/>
          <w:iCs/>
          <w:sz w:val="24"/>
          <w:szCs w:val="24"/>
        </w:rPr>
        <w:t>.</w:t>
      </w:r>
      <w:r w:rsidR="00C05D0D">
        <w:rPr>
          <w:rStyle w:val="fontstyle01"/>
          <w:rFonts w:ascii="Book Antiqua" w:eastAsia="宋体" w:hAnsi="Book Antiqua" w:cs="Times New Roman"/>
          <w:sz w:val="24"/>
          <w:szCs w:val="24"/>
        </w:rPr>
        <w:t xml:space="preserve">, </w:t>
      </w:r>
      <w:r w:rsidR="00B65976" w:rsidRPr="00D535AC">
        <w:rPr>
          <w:rStyle w:val="fontstyle01"/>
          <w:rFonts w:ascii="Book Antiqua" w:eastAsia="宋体" w:hAnsi="Book Antiqua" w:cs="Times New Roman"/>
          <w:sz w:val="24"/>
          <w:szCs w:val="24"/>
        </w:rPr>
        <w:t>p53</w:t>
      </w:r>
      <w:r w:rsidR="0037555D" w:rsidRPr="00D535AC">
        <w:rPr>
          <w:rStyle w:val="fontstyle01"/>
          <w:rFonts w:ascii="Book Antiqua" w:eastAsia="宋体" w:hAnsi="Book Antiqua" w:cs="Times New Roman"/>
          <w:sz w:val="24"/>
          <w:szCs w:val="24"/>
        </w:rPr>
        <w:fldChar w:fldCharType="begin">
          <w:fldData xml:space="preserve">PEVuZE5vdGU+PENpdGU+PEF1dGhvcj5VbGxtYW48L0F1dGhvcj48WWVhcj4yMDExPC9ZZWFyPjxS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==
</w:fldData>
        </w:fldChar>
      </w:r>
      <w:r w:rsidR="00AD4622" w:rsidRPr="00D535AC">
        <w:rPr>
          <w:rStyle w:val="fontstyle01"/>
          <w:rFonts w:ascii="Book Antiqua" w:eastAsia="宋体" w:hAnsi="Book Antiqua" w:cs="Times New Roman"/>
          <w:sz w:val="24"/>
          <w:szCs w:val="24"/>
        </w:rPr>
        <w:instrText xml:space="preserve"> ADDIN EN.CITE </w:instrText>
      </w:r>
      <w:r w:rsidR="00AD4622" w:rsidRPr="00D535AC">
        <w:rPr>
          <w:rStyle w:val="fontstyle01"/>
          <w:rFonts w:ascii="Book Antiqua" w:eastAsia="宋体" w:hAnsi="Book Antiqua" w:cs="Times New Roman"/>
          <w:sz w:val="24"/>
          <w:szCs w:val="24"/>
        </w:rPr>
        <w:fldChar w:fldCharType="begin">
          <w:fldData xml:space="preserve">PEVuZE5vdGU+PENpdGU+PEF1dGhvcj5VbGxtYW48L0F1dGhvcj48WWVhcj4yMDExPC9ZZWFyPjxS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==
</w:fldData>
        </w:fldChar>
      </w:r>
      <w:r w:rsidR="00AD4622" w:rsidRPr="00D535AC">
        <w:rPr>
          <w:rStyle w:val="fontstyle01"/>
          <w:rFonts w:ascii="Book Antiqua" w:eastAsia="宋体" w:hAnsi="Book Antiqua" w:cs="Times New Roman"/>
          <w:sz w:val="24"/>
          <w:szCs w:val="24"/>
        </w:rPr>
        <w:instrText xml:space="preserve"> ADDIN EN.CITE.DATA </w:instrText>
      </w:r>
      <w:r w:rsidR="00AD4622" w:rsidRPr="00D535AC">
        <w:rPr>
          <w:rStyle w:val="fontstyle01"/>
          <w:rFonts w:ascii="Book Antiqua" w:eastAsia="宋体" w:hAnsi="Book Antiqua" w:cs="Times New Roman"/>
          <w:sz w:val="24"/>
          <w:szCs w:val="24"/>
        </w:rPr>
      </w:r>
      <w:r w:rsidR="00AD4622" w:rsidRPr="00D535AC">
        <w:rPr>
          <w:rStyle w:val="fontstyle01"/>
          <w:rFonts w:ascii="Book Antiqua" w:eastAsia="宋体" w:hAnsi="Book Antiqua" w:cs="Times New Roman"/>
          <w:sz w:val="24"/>
          <w:szCs w:val="24"/>
        </w:rPr>
        <w:fldChar w:fldCharType="end"/>
      </w:r>
      <w:r w:rsidR="0037555D" w:rsidRPr="00D535AC">
        <w:rPr>
          <w:rStyle w:val="fontstyle01"/>
          <w:rFonts w:ascii="Book Antiqua" w:eastAsia="宋体" w:hAnsi="Book Antiqua" w:cs="Times New Roman"/>
          <w:sz w:val="24"/>
          <w:szCs w:val="24"/>
        </w:rPr>
      </w:r>
      <w:r w:rsidR="0037555D"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21" w:tooltip="Ullman, 2011 #104" w:history="1">
        <w:r w:rsidR="00722124" w:rsidRPr="00D535AC">
          <w:rPr>
            <w:rStyle w:val="fontstyle01"/>
            <w:rFonts w:ascii="Book Antiqua" w:eastAsia="宋体" w:hAnsi="Book Antiqua" w:cs="Times New Roman"/>
            <w:noProof/>
            <w:sz w:val="24"/>
            <w:szCs w:val="24"/>
            <w:vertAlign w:val="superscript"/>
          </w:rPr>
          <w:t>21</w:t>
        </w:r>
      </w:hyperlink>
      <w:r w:rsidR="00AD4622" w:rsidRPr="00D535AC">
        <w:rPr>
          <w:rStyle w:val="fontstyle01"/>
          <w:rFonts w:ascii="Book Antiqua" w:eastAsia="宋体" w:hAnsi="Book Antiqua" w:cs="Times New Roman"/>
          <w:noProof/>
          <w:sz w:val="24"/>
          <w:szCs w:val="24"/>
          <w:vertAlign w:val="superscript"/>
        </w:rPr>
        <w:t>]</w:t>
      </w:r>
      <w:r w:rsidR="0037555D" w:rsidRPr="00D535AC">
        <w:rPr>
          <w:rStyle w:val="fontstyle01"/>
          <w:rFonts w:ascii="Book Antiqua" w:eastAsia="宋体" w:hAnsi="Book Antiqua" w:cs="Times New Roman"/>
          <w:sz w:val="24"/>
          <w:szCs w:val="24"/>
        </w:rPr>
        <w:fldChar w:fldCharType="end"/>
      </w:r>
      <w:r w:rsidR="00B65976" w:rsidRPr="00D535AC">
        <w:rPr>
          <w:rStyle w:val="fontstyle01"/>
          <w:rFonts w:ascii="Book Antiqua" w:eastAsia="宋体" w:hAnsi="Book Antiqua" w:cs="Times New Roman"/>
          <w:sz w:val="24"/>
          <w:szCs w:val="24"/>
        </w:rPr>
        <w:t xml:space="preserve">. </w:t>
      </w:r>
      <w:r w:rsidR="00BC7899" w:rsidRPr="00D535AC">
        <w:rPr>
          <w:rStyle w:val="fontstyle01"/>
          <w:rFonts w:ascii="Book Antiqua" w:eastAsia="宋体" w:hAnsi="Book Antiqua" w:cs="Times New Roman"/>
          <w:sz w:val="24"/>
          <w:szCs w:val="24"/>
        </w:rPr>
        <w:t xml:space="preserve">As mentioned </w:t>
      </w:r>
      <w:r w:rsidR="00BC7899" w:rsidRPr="00D535AC">
        <w:rPr>
          <w:rStyle w:val="fontstyle01"/>
          <w:rFonts w:ascii="Book Antiqua" w:eastAsia="宋体" w:hAnsi="Book Antiqua" w:cs="Times New Roman"/>
          <w:sz w:val="24"/>
          <w:szCs w:val="24"/>
        </w:rPr>
        <w:lastRenderedPageBreak/>
        <w:t xml:space="preserve">in previous discussions, since inflammatory cells were involved in the development of juvenile polyp, and </w:t>
      </w:r>
      <w:r w:rsidR="00887268" w:rsidRPr="00D535AC">
        <w:rPr>
          <w:rStyle w:val="fontstyle01"/>
          <w:rFonts w:ascii="Book Antiqua" w:eastAsia="宋体" w:hAnsi="Book Antiqua" w:cs="Times New Roman"/>
          <w:sz w:val="24"/>
          <w:szCs w:val="24"/>
        </w:rPr>
        <w:t xml:space="preserve">the likely </w:t>
      </w:r>
      <w:r w:rsidR="00BC7899" w:rsidRPr="00D535AC">
        <w:rPr>
          <w:rStyle w:val="fontstyle01"/>
          <w:rFonts w:ascii="Book Antiqua" w:eastAsia="宋体" w:hAnsi="Book Antiqua" w:cs="Times New Roman"/>
          <w:sz w:val="24"/>
          <w:szCs w:val="24"/>
        </w:rPr>
        <w:t xml:space="preserve">p53 overexpression </w:t>
      </w:r>
      <w:r w:rsidR="00887268" w:rsidRPr="00D535AC">
        <w:rPr>
          <w:rStyle w:val="fontstyle01"/>
          <w:rFonts w:ascii="Book Antiqua" w:eastAsia="宋体" w:hAnsi="Book Antiqua" w:cs="Times New Roman"/>
          <w:sz w:val="24"/>
          <w:szCs w:val="24"/>
        </w:rPr>
        <w:t>when dysplastic change or cancerization occur</w:t>
      </w:r>
      <w:r w:rsidR="00C05D0D" w:rsidRPr="00D535AC">
        <w:rPr>
          <w:rStyle w:val="fontstyle01"/>
          <w:rFonts w:ascii="Book Antiqua" w:eastAsia="宋体" w:hAnsi="Book Antiqua" w:cs="Times New Roman"/>
          <w:sz w:val="24"/>
          <w:szCs w:val="24"/>
        </w:rPr>
        <w:fldChar w:fldCharType="begin">
          <w:fldData xml:space="preserve">PEVuZE5vdGU+PENpdGU+PEF1dGhvcj5WYW5vbGk8L0F1dGhvcj48WWVhcj4yMDE1PC9ZZWFyPjxS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</w:fldData>
        </w:fldChar>
      </w:r>
      <w:r w:rsidR="00C05D0D" w:rsidRPr="00D535AC">
        <w:rPr>
          <w:rStyle w:val="fontstyle01"/>
          <w:rFonts w:ascii="Book Antiqua" w:eastAsia="宋体" w:hAnsi="Book Antiqua" w:cs="Times New Roman"/>
          <w:sz w:val="24"/>
          <w:szCs w:val="24"/>
        </w:rPr>
        <w:instrText xml:space="preserve"> ADDIN EN.CITE </w:instrText>
      </w:r>
      <w:r w:rsidR="00C05D0D" w:rsidRPr="00D535AC">
        <w:rPr>
          <w:rStyle w:val="fontstyle01"/>
          <w:rFonts w:ascii="Book Antiqua" w:eastAsia="宋体" w:hAnsi="Book Antiqua" w:cs="Times New Roman"/>
          <w:sz w:val="24"/>
          <w:szCs w:val="24"/>
        </w:rPr>
        <w:fldChar w:fldCharType="begin">
          <w:fldData xml:space="preserve">PEVuZE5vdGU+PENpdGU+PEF1dGhvcj5WYW5vbGk8L0F1dGhvcj48WWVhcj4yMDE1PC9ZZWFyPjxS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</w:fldData>
        </w:fldChar>
      </w:r>
      <w:r w:rsidR="00C05D0D" w:rsidRPr="00D535AC">
        <w:rPr>
          <w:rStyle w:val="fontstyle01"/>
          <w:rFonts w:ascii="Book Antiqua" w:eastAsia="宋体" w:hAnsi="Book Antiqua" w:cs="Times New Roman"/>
          <w:sz w:val="24"/>
          <w:szCs w:val="24"/>
        </w:rPr>
        <w:instrText xml:space="preserve"> ADDIN EN.CITE.DATA </w:instrText>
      </w:r>
      <w:r w:rsidR="00C05D0D" w:rsidRPr="00D535AC">
        <w:rPr>
          <w:rStyle w:val="fontstyle01"/>
          <w:rFonts w:ascii="Book Antiqua" w:eastAsia="宋体" w:hAnsi="Book Antiqua" w:cs="Times New Roman"/>
          <w:sz w:val="24"/>
          <w:szCs w:val="24"/>
        </w:rPr>
      </w:r>
      <w:r w:rsidR="00C05D0D" w:rsidRPr="00D535AC">
        <w:rPr>
          <w:rStyle w:val="fontstyle01"/>
          <w:rFonts w:ascii="Book Antiqua" w:eastAsia="宋体" w:hAnsi="Book Antiqua" w:cs="Times New Roman"/>
          <w:sz w:val="24"/>
          <w:szCs w:val="24"/>
        </w:rPr>
        <w:fldChar w:fldCharType="end"/>
      </w:r>
      <w:r w:rsidR="00C05D0D" w:rsidRPr="00D535AC">
        <w:rPr>
          <w:rStyle w:val="fontstyle01"/>
          <w:rFonts w:ascii="Book Antiqua" w:eastAsia="宋体" w:hAnsi="Book Antiqua" w:cs="Times New Roman"/>
          <w:sz w:val="24"/>
          <w:szCs w:val="24"/>
        </w:rPr>
      </w:r>
      <w:r w:rsidR="00C05D0D" w:rsidRPr="00D535AC">
        <w:rPr>
          <w:rStyle w:val="fontstyle01"/>
          <w:rFonts w:ascii="Book Antiqua" w:eastAsia="宋体" w:hAnsi="Book Antiqua" w:cs="Times New Roman"/>
          <w:sz w:val="24"/>
          <w:szCs w:val="24"/>
        </w:rPr>
        <w:fldChar w:fldCharType="separate"/>
      </w:r>
      <w:r w:rsidR="00C05D0D" w:rsidRPr="00D535AC">
        <w:rPr>
          <w:rStyle w:val="fontstyle01"/>
          <w:rFonts w:ascii="Book Antiqua" w:eastAsia="宋体" w:hAnsi="Book Antiqua" w:cs="Times New Roman"/>
          <w:noProof/>
          <w:sz w:val="24"/>
          <w:szCs w:val="24"/>
          <w:vertAlign w:val="superscript"/>
        </w:rPr>
        <w:t>[</w:t>
      </w:r>
      <w:hyperlink w:anchor="_ENREF_22" w:tooltip="Vanoli, 2015 #106" w:history="1">
        <w:r w:rsidR="00C05D0D" w:rsidRPr="00D535AC">
          <w:rPr>
            <w:rStyle w:val="fontstyle01"/>
            <w:rFonts w:ascii="Book Antiqua" w:eastAsia="宋体" w:hAnsi="Book Antiqua" w:cs="Times New Roman"/>
            <w:noProof/>
            <w:sz w:val="24"/>
            <w:szCs w:val="24"/>
            <w:vertAlign w:val="superscript"/>
          </w:rPr>
          <w:t>22</w:t>
        </w:r>
      </w:hyperlink>
      <w:r w:rsidR="00C05D0D" w:rsidRPr="00D535AC">
        <w:rPr>
          <w:rStyle w:val="fontstyle01"/>
          <w:rFonts w:ascii="Book Antiqua" w:eastAsia="宋体" w:hAnsi="Book Antiqua" w:cs="Times New Roman"/>
          <w:noProof/>
          <w:sz w:val="24"/>
          <w:szCs w:val="24"/>
          <w:vertAlign w:val="superscript"/>
        </w:rPr>
        <w:t>]</w:t>
      </w:r>
      <w:r w:rsidR="00C05D0D" w:rsidRPr="00D535AC">
        <w:rPr>
          <w:rStyle w:val="fontstyle01"/>
          <w:rFonts w:ascii="Book Antiqua" w:eastAsia="宋体" w:hAnsi="Book Antiqua" w:cs="Times New Roman"/>
          <w:sz w:val="24"/>
          <w:szCs w:val="24"/>
        </w:rPr>
        <w:fldChar w:fldCharType="end"/>
      </w:r>
      <w:r w:rsidR="00C05D0D">
        <w:rPr>
          <w:rStyle w:val="fontstyle01"/>
          <w:rFonts w:ascii="Book Antiqua" w:eastAsia="宋体" w:hAnsi="Book Antiqua" w:cs="Times New Roman"/>
          <w:sz w:val="24"/>
          <w:szCs w:val="24"/>
        </w:rPr>
        <w:t>, i</w:t>
      </w:r>
      <w:r w:rsidR="00C05D0D" w:rsidRPr="00D535AC">
        <w:rPr>
          <w:rStyle w:val="fontstyle01"/>
          <w:rFonts w:ascii="Book Antiqua" w:eastAsia="宋体" w:hAnsi="Book Antiqua" w:cs="Times New Roman"/>
          <w:sz w:val="24"/>
          <w:szCs w:val="24"/>
        </w:rPr>
        <w:t xml:space="preserve">t </w:t>
      </w:r>
      <w:r w:rsidR="00887268" w:rsidRPr="00D535AC">
        <w:rPr>
          <w:rStyle w:val="fontstyle01"/>
          <w:rFonts w:ascii="Book Antiqua" w:eastAsia="宋体" w:hAnsi="Book Antiqua" w:cs="Times New Roman"/>
          <w:sz w:val="24"/>
          <w:szCs w:val="24"/>
        </w:rPr>
        <w:t xml:space="preserve">is possible that inflammation-cancer is one pathway of the cancerization of juvenile poly, while further study is needed to confirm this assertion. </w:t>
      </w:r>
      <w:r w:rsidR="0036584B" w:rsidRPr="00D535AC">
        <w:rPr>
          <w:rStyle w:val="fontstyle01"/>
          <w:rFonts w:ascii="Book Antiqua" w:eastAsia="宋体" w:hAnsi="Book Antiqua" w:cs="Times New Roman"/>
          <w:sz w:val="24"/>
          <w:szCs w:val="24"/>
        </w:rPr>
        <w:t xml:space="preserve">Thus </w:t>
      </w:r>
      <w:r w:rsidR="00741FC0" w:rsidRPr="00D535AC">
        <w:rPr>
          <w:rStyle w:val="fontstyle01"/>
          <w:rFonts w:ascii="Book Antiqua" w:eastAsia="宋体" w:hAnsi="Book Antiqua" w:cs="Times New Roman"/>
          <w:sz w:val="24"/>
          <w:szCs w:val="24"/>
        </w:rPr>
        <w:t>far</w:t>
      </w:r>
      <w:r w:rsidR="00902EFF" w:rsidRPr="00D535AC">
        <w:rPr>
          <w:rStyle w:val="fontstyle01"/>
          <w:rFonts w:ascii="Book Antiqua" w:eastAsia="宋体" w:hAnsi="Book Antiqua" w:cs="Times New Roman"/>
          <w:sz w:val="24"/>
          <w:szCs w:val="24"/>
        </w:rPr>
        <w:t xml:space="preserve">, the association between juvenile polyps and IBD </w:t>
      </w:r>
      <w:r w:rsidR="00741FC0" w:rsidRPr="00D535AC">
        <w:rPr>
          <w:rStyle w:val="fontstyle01"/>
          <w:rFonts w:ascii="Book Antiqua" w:eastAsia="宋体" w:hAnsi="Book Antiqua" w:cs="Times New Roman"/>
          <w:sz w:val="24"/>
          <w:szCs w:val="24"/>
        </w:rPr>
        <w:t>is</w:t>
      </w:r>
      <w:r w:rsidR="00902EFF" w:rsidRPr="00D535AC">
        <w:rPr>
          <w:rStyle w:val="fontstyle01"/>
          <w:rFonts w:ascii="Book Antiqua" w:eastAsia="宋体" w:hAnsi="Book Antiqua" w:cs="Times New Roman"/>
          <w:sz w:val="24"/>
          <w:szCs w:val="24"/>
        </w:rPr>
        <w:t xml:space="preserve"> still unknown.</w:t>
      </w:r>
    </w:p>
    <w:p w14:paraId="0A85620E" w14:textId="77777777" w:rsidR="00804595" w:rsidRPr="00D535AC" w:rsidRDefault="00804595" w:rsidP="00D535AC">
      <w:pPr>
        <w:adjustRightInd w:val="0"/>
        <w:snapToGrid w:val="0"/>
        <w:spacing w:line="360" w:lineRule="auto"/>
        <w:rPr>
          <w:rStyle w:val="fontstyle01"/>
          <w:rFonts w:ascii="Book Antiqua" w:eastAsia="宋体" w:hAnsi="Book Antiqua" w:cs="Times New Roman"/>
          <w:b/>
          <w:bCs/>
          <w:sz w:val="24"/>
          <w:szCs w:val="24"/>
        </w:rPr>
      </w:pPr>
    </w:p>
    <w:p w14:paraId="0418D3E5" w14:textId="77777777" w:rsidR="00455BFA" w:rsidRPr="00D535AC" w:rsidRDefault="00455BFA" w:rsidP="00D535AC">
      <w:pPr>
        <w:pStyle w:val="ab"/>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bookmarkStart w:id="36" w:name="_Hlk26436803"/>
      <w:r w:rsidRPr="00D535AC">
        <w:rPr>
          <w:rFonts w:ascii="Book Antiqua" w:eastAsia="Calibri" w:hAnsi="Book Antiqua" w:cstheme="minorHAnsi"/>
          <w:b/>
          <w:sz w:val="24"/>
          <w:szCs w:val="24"/>
          <w:u w:val="single"/>
          <w:lang w:val="en-US"/>
        </w:rPr>
        <w:t>CONCLUSION</w:t>
      </w:r>
    </w:p>
    <w:bookmarkEnd w:id="36"/>
    <w:p w14:paraId="3A294828" w14:textId="1B1A4234" w:rsidR="00811703" w:rsidRPr="00D535AC" w:rsidRDefault="00956DA1"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We r</w:t>
      </w:r>
      <w:r w:rsidR="00037F37" w:rsidRPr="00D535AC">
        <w:rPr>
          <w:rStyle w:val="fontstyle01"/>
          <w:rFonts w:ascii="Book Antiqua" w:eastAsia="宋体" w:hAnsi="Book Antiqua" w:cs="Times New Roman"/>
          <w:sz w:val="24"/>
          <w:szCs w:val="24"/>
        </w:rPr>
        <w:t xml:space="preserve">eport </w:t>
      </w:r>
      <w:r w:rsidR="00C05D0D">
        <w:rPr>
          <w:rStyle w:val="fontstyle01"/>
          <w:rFonts w:ascii="Book Antiqua" w:eastAsia="宋体" w:hAnsi="Book Antiqua" w:cs="Times New Roman"/>
          <w:sz w:val="24"/>
          <w:szCs w:val="24"/>
        </w:rPr>
        <w:t>the</w:t>
      </w:r>
      <w:r w:rsidR="00C05D0D" w:rsidRPr="00D535AC">
        <w:rPr>
          <w:rStyle w:val="fontstyle01"/>
          <w:rFonts w:ascii="Book Antiqua" w:eastAsia="宋体" w:hAnsi="Book Antiqua" w:cs="Times New Roman"/>
          <w:sz w:val="24"/>
          <w:szCs w:val="24"/>
        </w:rPr>
        <w:t xml:space="preserve"> </w:t>
      </w:r>
      <w:r w:rsidR="00037F37" w:rsidRPr="00D535AC">
        <w:rPr>
          <w:rStyle w:val="fontstyle01"/>
          <w:rFonts w:ascii="Book Antiqua" w:eastAsia="宋体" w:hAnsi="Book Antiqua" w:cs="Times New Roman"/>
          <w:sz w:val="24"/>
          <w:szCs w:val="24"/>
        </w:rPr>
        <w:t>case of an adult UC patient with a solitary colon</w:t>
      </w:r>
      <w:r w:rsidR="00FD5562" w:rsidRPr="00D535AC">
        <w:rPr>
          <w:rStyle w:val="fontstyle01"/>
          <w:rFonts w:ascii="Book Antiqua" w:eastAsia="宋体" w:hAnsi="Book Antiqua" w:cs="Times New Roman"/>
          <w:sz w:val="24"/>
          <w:szCs w:val="24"/>
        </w:rPr>
        <w:t>ic</w:t>
      </w:r>
      <w:r w:rsidR="00037F37" w:rsidRPr="00D535AC">
        <w:rPr>
          <w:rStyle w:val="fontstyle01"/>
          <w:rFonts w:ascii="Book Antiqua" w:eastAsia="宋体" w:hAnsi="Book Antiqua" w:cs="Times New Roman"/>
          <w:sz w:val="24"/>
          <w:szCs w:val="24"/>
        </w:rPr>
        <w:t xml:space="preserve"> juvenile polyp</w:t>
      </w:r>
      <w:r w:rsidR="00387D0C" w:rsidRPr="00D535AC">
        <w:rPr>
          <w:rStyle w:val="fontstyle01"/>
          <w:rFonts w:ascii="Book Antiqua" w:eastAsia="宋体" w:hAnsi="Book Antiqua" w:cs="Times New Roman"/>
          <w:sz w:val="24"/>
          <w:szCs w:val="24"/>
        </w:rPr>
        <w:t>,</w:t>
      </w:r>
      <w:r w:rsidR="00387D0C" w:rsidRPr="00D535AC">
        <w:rPr>
          <w:rFonts w:ascii="Book Antiqua" w:hAnsi="Book Antiqua"/>
          <w:sz w:val="24"/>
          <w:szCs w:val="24"/>
        </w:rPr>
        <w:t xml:space="preserve"> </w:t>
      </w:r>
      <w:r w:rsidR="00387D0C" w:rsidRPr="00D535AC">
        <w:rPr>
          <w:rStyle w:val="fontstyle01"/>
          <w:rFonts w:ascii="Book Antiqua" w:eastAsia="宋体" w:hAnsi="Book Antiqua" w:cs="Times New Roman"/>
          <w:sz w:val="24"/>
          <w:szCs w:val="24"/>
        </w:rPr>
        <w:t>about 1.5</w:t>
      </w:r>
      <w:r w:rsidR="00455BFA" w:rsidRPr="00D535AC">
        <w:rPr>
          <w:rStyle w:val="fontstyle01"/>
          <w:rFonts w:ascii="Book Antiqua" w:eastAsia="宋体" w:hAnsi="Book Antiqua" w:cs="Times New Roman"/>
          <w:sz w:val="24"/>
          <w:szCs w:val="24"/>
        </w:rPr>
        <w:t xml:space="preserve"> </w:t>
      </w:r>
      <w:r w:rsidR="00387D0C" w:rsidRPr="00D535AC">
        <w:rPr>
          <w:rStyle w:val="fontstyle01"/>
          <w:rFonts w:ascii="Book Antiqua" w:eastAsia="宋体" w:hAnsi="Book Antiqua" w:cs="Times New Roman"/>
          <w:sz w:val="24"/>
          <w:szCs w:val="24"/>
        </w:rPr>
        <w:t>cm in diameter</w:t>
      </w:r>
      <w:r w:rsidR="00DF1604" w:rsidRPr="00D535AC">
        <w:rPr>
          <w:rStyle w:val="fontstyle01"/>
          <w:rFonts w:ascii="Book Antiqua" w:eastAsia="宋体" w:hAnsi="Book Antiqua" w:cs="Times New Roman"/>
          <w:sz w:val="24"/>
          <w:szCs w:val="24"/>
        </w:rPr>
        <w:t>, with a short and broad peduncle</w:t>
      </w:r>
      <w:r w:rsidR="0036584B" w:rsidRPr="00D535AC">
        <w:rPr>
          <w:rStyle w:val="fontstyle01"/>
          <w:rFonts w:ascii="Book Antiqua" w:eastAsia="宋体" w:hAnsi="Book Antiqua" w:cs="Times New Roman"/>
          <w:sz w:val="24"/>
          <w:szCs w:val="24"/>
        </w:rPr>
        <w:t xml:space="preserve"> at</w:t>
      </w:r>
      <w:r w:rsidR="00037F37" w:rsidRPr="00D535AC">
        <w:rPr>
          <w:rStyle w:val="fontstyle01"/>
          <w:rFonts w:ascii="Book Antiqua" w:eastAsia="宋体" w:hAnsi="Book Antiqua" w:cs="Times New Roman"/>
          <w:sz w:val="24"/>
          <w:szCs w:val="24"/>
        </w:rPr>
        <w:t xml:space="preserve"> his </w:t>
      </w:r>
      <w:r w:rsidR="00741FC0" w:rsidRPr="00D535AC">
        <w:rPr>
          <w:rStyle w:val="fontstyle01"/>
          <w:rFonts w:ascii="Book Antiqua" w:eastAsia="宋体" w:hAnsi="Book Antiqua" w:cs="Times New Roman"/>
          <w:sz w:val="24"/>
          <w:szCs w:val="24"/>
        </w:rPr>
        <w:t>12</w:t>
      </w:r>
      <w:r w:rsidR="00142FB6" w:rsidRPr="00D535AC">
        <w:rPr>
          <w:rStyle w:val="fontstyle01"/>
          <w:rFonts w:ascii="Book Antiqua" w:eastAsia="宋体" w:hAnsi="Book Antiqua" w:cs="Times New Roman"/>
          <w:sz w:val="24"/>
          <w:szCs w:val="24"/>
        </w:rPr>
        <w:t>-</w:t>
      </w:r>
      <w:r w:rsidR="00741FC0" w:rsidRPr="00D535AC">
        <w:rPr>
          <w:rStyle w:val="fontstyle01"/>
          <w:rFonts w:ascii="Book Antiqua" w:eastAsia="宋体" w:hAnsi="Book Antiqua" w:cs="Times New Roman"/>
          <w:sz w:val="24"/>
          <w:szCs w:val="24"/>
        </w:rPr>
        <w:t xml:space="preserve">year </w:t>
      </w:r>
      <w:r w:rsidR="00037F37" w:rsidRPr="00D535AC">
        <w:rPr>
          <w:rStyle w:val="fontstyle01"/>
          <w:rFonts w:ascii="Book Antiqua" w:eastAsia="宋体" w:hAnsi="Book Antiqua" w:cs="Times New Roman"/>
          <w:sz w:val="24"/>
          <w:szCs w:val="24"/>
        </w:rPr>
        <w:t>follow-up</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00037F37" w:rsidRPr="00D535AC">
        <w:rPr>
          <w:rStyle w:val="fontstyle01"/>
          <w:rFonts w:ascii="Book Antiqua" w:eastAsia="宋体" w:hAnsi="Book Antiqua" w:cs="Times New Roman"/>
          <w:sz w:val="24"/>
          <w:szCs w:val="24"/>
        </w:rPr>
        <w:t>The polyp was successfully removed by EMR without any complications. To our knowledge</w:t>
      </w:r>
      <w:r w:rsidR="00F656BA" w:rsidRPr="00D535AC">
        <w:rPr>
          <w:rStyle w:val="fontstyle01"/>
          <w:rFonts w:ascii="Book Antiqua" w:eastAsia="宋体" w:hAnsi="Book Antiqua" w:cs="Times New Roman"/>
          <w:sz w:val="24"/>
          <w:szCs w:val="24"/>
        </w:rPr>
        <w:t>,</w:t>
      </w:r>
      <w:r w:rsidR="00741FC0" w:rsidRPr="00D535AC">
        <w:rPr>
          <w:rStyle w:val="fontstyle01"/>
          <w:rFonts w:ascii="Book Antiqua" w:eastAsia="宋体" w:hAnsi="Book Antiqua" w:cs="Times New Roman"/>
          <w:sz w:val="24"/>
          <w:szCs w:val="24"/>
        </w:rPr>
        <w:t xml:space="preserve"> </w:t>
      </w:r>
      <w:r w:rsidR="00037F37" w:rsidRPr="00D535AC">
        <w:rPr>
          <w:rStyle w:val="fontstyle01"/>
          <w:rFonts w:ascii="Book Antiqua" w:eastAsia="宋体" w:hAnsi="Book Antiqua" w:cs="Times New Roman"/>
          <w:sz w:val="24"/>
          <w:szCs w:val="24"/>
        </w:rPr>
        <w:t>this is the first</w:t>
      </w:r>
      <w:r w:rsidR="00224424" w:rsidRPr="00D535AC">
        <w:rPr>
          <w:rStyle w:val="fontstyle01"/>
          <w:rFonts w:ascii="Book Antiqua" w:eastAsia="宋体" w:hAnsi="Book Antiqua" w:cs="Times New Roman"/>
          <w:sz w:val="24"/>
          <w:szCs w:val="24"/>
        </w:rPr>
        <w:t xml:space="preserve"> such</w:t>
      </w:r>
      <w:r w:rsidR="00037F37" w:rsidRPr="00D535AC">
        <w:rPr>
          <w:rStyle w:val="fontstyle01"/>
          <w:rFonts w:ascii="Book Antiqua" w:eastAsia="宋体" w:hAnsi="Book Antiqua" w:cs="Times New Roman"/>
          <w:sz w:val="24"/>
          <w:szCs w:val="24"/>
        </w:rPr>
        <w:t xml:space="preserve"> case reported in the literature.</w:t>
      </w:r>
      <w:r w:rsidR="006A58F8" w:rsidRPr="00D535AC">
        <w:rPr>
          <w:rStyle w:val="fontstyle01"/>
          <w:rFonts w:ascii="Book Antiqua" w:eastAsia="宋体" w:hAnsi="Book Antiqua" w:cs="Times New Roman"/>
          <w:sz w:val="24"/>
          <w:szCs w:val="24"/>
        </w:rPr>
        <w:t xml:space="preserve"> </w:t>
      </w:r>
      <w:r w:rsidR="00741FC0" w:rsidRPr="00D535AC">
        <w:rPr>
          <w:rStyle w:val="fontstyle01"/>
          <w:rFonts w:ascii="Book Antiqua" w:eastAsia="宋体" w:hAnsi="Book Antiqua" w:cs="Times New Roman"/>
          <w:sz w:val="24"/>
          <w:szCs w:val="24"/>
        </w:rPr>
        <w:t xml:space="preserve">The patient will receive close </w:t>
      </w:r>
      <w:r w:rsidR="00543844" w:rsidRPr="00D535AC">
        <w:rPr>
          <w:rStyle w:val="fontstyle01"/>
          <w:rFonts w:ascii="Book Antiqua" w:eastAsia="宋体" w:hAnsi="Book Antiqua" w:cs="Times New Roman"/>
          <w:sz w:val="24"/>
          <w:szCs w:val="24"/>
        </w:rPr>
        <w:t xml:space="preserve">follow-up </w:t>
      </w:r>
      <w:r w:rsidR="00741FC0" w:rsidRPr="00D535AC">
        <w:rPr>
          <w:rStyle w:val="fontstyle01"/>
          <w:rFonts w:ascii="Book Antiqua" w:eastAsia="宋体" w:hAnsi="Book Antiqua" w:cs="Times New Roman"/>
          <w:sz w:val="24"/>
          <w:szCs w:val="24"/>
        </w:rPr>
        <w:t xml:space="preserve">and </w:t>
      </w:r>
      <w:r w:rsidR="00224424" w:rsidRPr="00D535AC">
        <w:rPr>
          <w:rStyle w:val="fontstyle01"/>
          <w:rFonts w:ascii="Book Antiqua" w:eastAsia="宋体" w:hAnsi="Book Antiqua" w:cs="Times New Roman"/>
          <w:sz w:val="24"/>
          <w:szCs w:val="24"/>
        </w:rPr>
        <w:t xml:space="preserve">the </w:t>
      </w:r>
      <w:r w:rsidR="00741FC0" w:rsidRPr="00D535AC">
        <w:rPr>
          <w:rStyle w:val="fontstyle01"/>
          <w:rFonts w:ascii="Book Antiqua" w:eastAsia="宋体" w:hAnsi="Book Antiqua" w:cs="Times New Roman"/>
          <w:sz w:val="24"/>
          <w:szCs w:val="24"/>
        </w:rPr>
        <w:t xml:space="preserve">correlation between </w:t>
      </w:r>
      <w:r w:rsidR="00C05D0D" w:rsidRPr="00D535AC">
        <w:rPr>
          <w:rStyle w:val="fontstyle01"/>
          <w:rFonts w:ascii="Book Antiqua" w:eastAsia="宋体" w:hAnsi="Book Antiqua" w:cs="Times New Roman"/>
          <w:sz w:val="24"/>
          <w:szCs w:val="24"/>
        </w:rPr>
        <w:t>juvenile polyps and IBD</w:t>
      </w:r>
      <w:r w:rsidR="00C05D0D" w:rsidRPr="00D535AC" w:rsidDel="00C05D0D">
        <w:rPr>
          <w:rStyle w:val="fontstyle01"/>
          <w:rFonts w:ascii="Book Antiqua" w:eastAsia="宋体" w:hAnsi="Book Antiqua" w:cs="Times New Roman"/>
          <w:sz w:val="24"/>
          <w:szCs w:val="24"/>
        </w:rPr>
        <w:t xml:space="preserve"> </w:t>
      </w:r>
      <w:r w:rsidR="00741FC0" w:rsidRPr="00D535AC">
        <w:rPr>
          <w:rStyle w:val="fontstyle01"/>
          <w:rFonts w:ascii="Book Antiqua" w:eastAsia="宋体" w:hAnsi="Book Antiqua" w:cs="Times New Roman"/>
          <w:sz w:val="24"/>
          <w:szCs w:val="24"/>
        </w:rPr>
        <w:t xml:space="preserve">needs further </w:t>
      </w:r>
      <w:r w:rsidR="00224424" w:rsidRPr="00D535AC">
        <w:rPr>
          <w:rStyle w:val="fontstyle01"/>
          <w:rFonts w:ascii="Book Antiqua" w:eastAsia="宋体" w:hAnsi="Book Antiqua" w:cs="Times New Roman"/>
          <w:sz w:val="24"/>
          <w:szCs w:val="24"/>
        </w:rPr>
        <w:t>study</w:t>
      </w:r>
      <w:r w:rsidR="00543844" w:rsidRPr="00D535AC">
        <w:rPr>
          <w:rStyle w:val="fontstyle01"/>
          <w:rFonts w:ascii="Book Antiqua" w:eastAsia="宋体" w:hAnsi="Book Antiqua" w:cs="Times New Roman"/>
          <w:sz w:val="24"/>
          <w:szCs w:val="24"/>
        </w:rPr>
        <w:t>.</w:t>
      </w:r>
    </w:p>
    <w:p w14:paraId="3C7A7AA8" w14:textId="77EBA44C" w:rsidR="00B34F63" w:rsidRPr="00D535AC" w:rsidRDefault="00B34F63" w:rsidP="00D535AC">
      <w:pPr>
        <w:widowControl/>
        <w:adjustRightInd w:val="0"/>
        <w:snapToGrid w:val="0"/>
        <w:spacing w:line="360" w:lineRule="auto"/>
        <w:rPr>
          <w:rStyle w:val="fontstyle01"/>
          <w:rFonts w:ascii="Book Antiqua" w:eastAsia="宋体" w:hAnsi="Book Antiqua" w:cs="Times New Roman"/>
          <w:sz w:val="24"/>
          <w:szCs w:val="24"/>
        </w:rPr>
      </w:pPr>
    </w:p>
    <w:p w14:paraId="0CCA816B" w14:textId="00E64747" w:rsidR="00B34F63" w:rsidRPr="00D535AC" w:rsidRDefault="00B34F63" w:rsidP="00D535AC">
      <w:pPr>
        <w:adjustRightInd w:val="0"/>
        <w:snapToGrid w:val="0"/>
        <w:spacing w:line="360" w:lineRule="auto"/>
        <w:rPr>
          <w:rStyle w:val="fontstyle01"/>
          <w:rFonts w:ascii="Book Antiqua" w:eastAsia="宋体" w:hAnsi="Book Antiqua" w:cs="Times New Roman"/>
          <w:b/>
          <w:bCs/>
          <w:caps/>
          <w:sz w:val="24"/>
          <w:szCs w:val="24"/>
        </w:rPr>
      </w:pPr>
      <w:r w:rsidRPr="00D535AC">
        <w:rPr>
          <w:rStyle w:val="fontstyle01"/>
          <w:rFonts w:ascii="Book Antiqua" w:eastAsia="宋体" w:hAnsi="Book Antiqua" w:cs="Times New Roman"/>
          <w:b/>
          <w:bCs/>
          <w:caps/>
          <w:sz w:val="24"/>
          <w:szCs w:val="24"/>
        </w:rPr>
        <w:t>References</w:t>
      </w:r>
    </w:p>
    <w:p w14:paraId="52971E2D"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 </w:t>
      </w:r>
      <w:proofErr w:type="spellStart"/>
      <w:r w:rsidRPr="00D535AC">
        <w:rPr>
          <w:rFonts w:ascii="Book Antiqua" w:hAnsi="Book Antiqua"/>
          <w:b/>
          <w:sz w:val="24"/>
          <w:szCs w:val="24"/>
        </w:rPr>
        <w:t>Brosens</w:t>
      </w:r>
      <w:proofErr w:type="spellEnd"/>
      <w:r w:rsidRPr="00D535AC">
        <w:rPr>
          <w:rFonts w:ascii="Book Antiqua" w:hAnsi="Book Antiqua"/>
          <w:b/>
          <w:sz w:val="24"/>
          <w:szCs w:val="24"/>
        </w:rPr>
        <w:t xml:space="preserve"> LA</w:t>
      </w:r>
      <w:r w:rsidRPr="00D535AC">
        <w:rPr>
          <w:rFonts w:ascii="Book Antiqua" w:hAnsi="Book Antiqua"/>
          <w:sz w:val="24"/>
          <w:szCs w:val="24"/>
        </w:rPr>
        <w:t xml:space="preserve">, van </w:t>
      </w:r>
      <w:proofErr w:type="spellStart"/>
      <w:r w:rsidRPr="00D535AC">
        <w:rPr>
          <w:rFonts w:ascii="Book Antiqua" w:hAnsi="Book Antiqua"/>
          <w:sz w:val="24"/>
          <w:szCs w:val="24"/>
        </w:rPr>
        <w:t>Hattem</w:t>
      </w:r>
      <w:proofErr w:type="spellEnd"/>
      <w:r w:rsidRPr="00D535AC">
        <w:rPr>
          <w:rFonts w:ascii="Book Antiqua" w:hAnsi="Book Antiqua"/>
          <w:sz w:val="24"/>
          <w:szCs w:val="24"/>
        </w:rPr>
        <w:t xml:space="preserve"> A, </w:t>
      </w:r>
      <w:proofErr w:type="spellStart"/>
      <w:r w:rsidRPr="00D535AC">
        <w:rPr>
          <w:rFonts w:ascii="Book Antiqua" w:hAnsi="Book Antiqua"/>
          <w:sz w:val="24"/>
          <w:szCs w:val="24"/>
        </w:rPr>
        <w:t>Hylind</w:t>
      </w:r>
      <w:proofErr w:type="spellEnd"/>
      <w:r w:rsidRPr="00D535AC">
        <w:rPr>
          <w:rFonts w:ascii="Book Antiqua" w:hAnsi="Book Antiqua"/>
          <w:sz w:val="24"/>
          <w:szCs w:val="24"/>
        </w:rPr>
        <w:t xml:space="preserve"> LM, </w:t>
      </w:r>
      <w:proofErr w:type="spellStart"/>
      <w:r w:rsidRPr="00D535AC">
        <w:rPr>
          <w:rFonts w:ascii="Book Antiqua" w:hAnsi="Book Antiqua"/>
          <w:sz w:val="24"/>
          <w:szCs w:val="24"/>
        </w:rPr>
        <w:t>Iacobuzio</w:t>
      </w:r>
      <w:proofErr w:type="spellEnd"/>
      <w:r w:rsidRPr="00D535AC">
        <w:rPr>
          <w:rFonts w:ascii="Book Antiqua" w:hAnsi="Book Antiqua"/>
          <w:sz w:val="24"/>
          <w:szCs w:val="24"/>
        </w:rPr>
        <w:t xml:space="preserve">-Donahue C, Romans KE, </w:t>
      </w:r>
      <w:proofErr w:type="spellStart"/>
      <w:r w:rsidRPr="00D535AC">
        <w:rPr>
          <w:rFonts w:ascii="Book Antiqua" w:hAnsi="Book Antiqua"/>
          <w:sz w:val="24"/>
          <w:szCs w:val="24"/>
        </w:rPr>
        <w:t>Axilbund</w:t>
      </w:r>
      <w:proofErr w:type="spellEnd"/>
      <w:r w:rsidRPr="00D535AC">
        <w:rPr>
          <w:rFonts w:ascii="Book Antiqua" w:hAnsi="Book Antiqua"/>
          <w:sz w:val="24"/>
          <w:szCs w:val="24"/>
        </w:rPr>
        <w:t xml:space="preserve"> J, Cruz-Correa M, </w:t>
      </w:r>
      <w:proofErr w:type="spellStart"/>
      <w:r w:rsidRPr="00D535AC">
        <w:rPr>
          <w:rFonts w:ascii="Book Antiqua" w:hAnsi="Book Antiqua"/>
          <w:sz w:val="24"/>
          <w:szCs w:val="24"/>
        </w:rPr>
        <w:t>Tersmette</w:t>
      </w:r>
      <w:proofErr w:type="spellEnd"/>
      <w:r w:rsidRPr="00D535AC">
        <w:rPr>
          <w:rFonts w:ascii="Book Antiqua" w:hAnsi="Book Antiqua"/>
          <w:sz w:val="24"/>
          <w:szCs w:val="24"/>
        </w:rPr>
        <w:t xml:space="preserve"> AC, </w:t>
      </w:r>
      <w:proofErr w:type="spellStart"/>
      <w:r w:rsidRPr="00D535AC">
        <w:rPr>
          <w:rFonts w:ascii="Book Antiqua" w:hAnsi="Book Antiqua"/>
          <w:sz w:val="24"/>
          <w:szCs w:val="24"/>
        </w:rPr>
        <w:t>Offerhaus</w:t>
      </w:r>
      <w:proofErr w:type="spellEnd"/>
      <w:r w:rsidRPr="00D535AC">
        <w:rPr>
          <w:rFonts w:ascii="Book Antiqua" w:hAnsi="Book Antiqua"/>
          <w:sz w:val="24"/>
          <w:szCs w:val="24"/>
        </w:rPr>
        <w:t xml:space="preserve"> GJ, Giardiello FM. Risk of colorectal cancer in juvenile polyposis. </w:t>
      </w:r>
      <w:r w:rsidRPr="00D535AC">
        <w:rPr>
          <w:rFonts w:ascii="Book Antiqua" w:hAnsi="Book Antiqua"/>
          <w:i/>
          <w:sz w:val="24"/>
          <w:szCs w:val="24"/>
        </w:rPr>
        <w:t>Gut</w:t>
      </w:r>
      <w:r w:rsidRPr="00D535AC">
        <w:rPr>
          <w:rFonts w:ascii="Book Antiqua" w:hAnsi="Book Antiqua"/>
          <w:sz w:val="24"/>
          <w:szCs w:val="24"/>
        </w:rPr>
        <w:t xml:space="preserve"> 2007; </w:t>
      </w:r>
      <w:r w:rsidRPr="00D535AC">
        <w:rPr>
          <w:rFonts w:ascii="Book Antiqua" w:hAnsi="Book Antiqua"/>
          <w:b/>
          <w:sz w:val="24"/>
          <w:szCs w:val="24"/>
        </w:rPr>
        <w:t>56</w:t>
      </w:r>
      <w:r w:rsidRPr="00D535AC">
        <w:rPr>
          <w:rFonts w:ascii="Book Antiqua" w:hAnsi="Book Antiqua"/>
          <w:sz w:val="24"/>
          <w:szCs w:val="24"/>
        </w:rPr>
        <w:t>: 965-967 [PMID: 17303595 DOI: 10.1136/gut.2006.116913]</w:t>
      </w:r>
    </w:p>
    <w:p w14:paraId="0A6D8130"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2 </w:t>
      </w:r>
      <w:r w:rsidRPr="00D535AC">
        <w:rPr>
          <w:rFonts w:ascii="Book Antiqua" w:hAnsi="Book Antiqua"/>
          <w:b/>
          <w:sz w:val="24"/>
          <w:szCs w:val="24"/>
        </w:rPr>
        <w:t>Latchford AR</w:t>
      </w:r>
      <w:r w:rsidRPr="00D535AC">
        <w:rPr>
          <w:rFonts w:ascii="Book Antiqua" w:hAnsi="Book Antiqua"/>
          <w:sz w:val="24"/>
          <w:szCs w:val="24"/>
        </w:rPr>
        <w:t xml:space="preserve">, Neale K, Phillips RK, Clark SK. Juvenile polyposis syndrome: a study of genotype, phenotype, and long-term outcome. </w:t>
      </w:r>
      <w:r w:rsidRPr="00D535AC">
        <w:rPr>
          <w:rFonts w:ascii="Book Antiqua" w:hAnsi="Book Antiqua"/>
          <w:i/>
          <w:sz w:val="24"/>
          <w:szCs w:val="24"/>
        </w:rPr>
        <w:t>Dis Colon Rectum</w:t>
      </w:r>
      <w:r w:rsidRPr="00D535AC">
        <w:rPr>
          <w:rFonts w:ascii="Book Antiqua" w:hAnsi="Book Antiqua"/>
          <w:sz w:val="24"/>
          <w:szCs w:val="24"/>
        </w:rPr>
        <w:t xml:space="preserve"> 2012; </w:t>
      </w:r>
      <w:r w:rsidRPr="00D535AC">
        <w:rPr>
          <w:rFonts w:ascii="Book Antiqua" w:hAnsi="Book Antiqua"/>
          <w:b/>
          <w:sz w:val="24"/>
          <w:szCs w:val="24"/>
        </w:rPr>
        <w:t>55</w:t>
      </w:r>
      <w:r w:rsidRPr="00D535AC">
        <w:rPr>
          <w:rFonts w:ascii="Book Antiqua" w:hAnsi="Book Antiqua"/>
          <w:sz w:val="24"/>
          <w:szCs w:val="24"/>
        </w:rPr>
        <w:t>: 1038-1043 [PMID: 22965402 DOI: 10.1097/DCR.0b013e31826278b3]</w:t>
      </w:r>
    </w:p>
    <w:p w14:paraId="2601C3F0"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3 </w:t>
      </w:r>
      <w:r w:rsidRPr="00D535AC">
        <w:rPr>
          <w:rFonts w:ascii="Book Antiqua" w:hAnsi="Book Antiqua"/>
          <w:b/>
          <w:sz w:val="24"/>
          <w:szCs w:val="24"/>
        </w:rPr>
        <w:t>Nugent KP</w:t>
      </w:r>
      <w:r w:rsidRPr="00D535AC">
        <w:rPr>
          <w:rFonts w:ascii="Book Antiqua" w:hAnsi="Book Antiqua"/>
          <w:sz w:val="24"/>
          <w:szCs w:val="24"/>
        </w:rPr>
        <w:t xml:space="preserve">, Talbot IC, Hodgson SV, Phillips RK. Solitary juvenile polyps: not a marker for subsequent malignancy. </w:t>
      </w:r>
      <w:r w:rsidRPr="00D535AC">
        <w:rPr>
          <w:rFonts w:ascii="Book Antiqua" w:hAnsi="Book Antiqua"/>
          <w:i/>
          <w:sz w:val="24"/>
          <w:szCs w:val="24"/>
        </w:rPr>
        <w:t>Gastroenterology</w:t>
      </w:r>
      <w:r w:rsidRPr="00D535AC">
        <w:rPr>
          <w:rFonts w:ascii="Book Antiqua" w:hAnsi="Book Antiqua"/>
          <w:sz w:val="24"/>
          <w:szCs w:val="24"/>
        </w:rPr>
        <w:t xml:space="preserve"> 1993; </w:t>
      </w:r>
      <w:r w:rsidRPr="00D535AC">
        <w:rPr>
          <w:rFonts w:ascii="Book Antiqua" w:hAnsi="Book Antiqua"/>
          <w:b/>
          <w:sz w:val="24"/>
          <w:szCs w:val="24"/>
        </w:rPr>
        <w:t>105</w:t>
      </w:r>
      <w:r w:rsidRPr="00D535AC">
        <w:rPr>
          <w:rFonts w:ascii="Book Antiqua" w:hAnsi="Book Antiqua"/>
          <w:sz w:val="24"/>
          <w:szCs w:val="24"/>
        </w:rPr>
        <w:t>: 698-700 [PMID: 8395444 DOI: 10.1016/0016-5085(93)90885-g]</w:t>
      </w:r>
    </w:p>
    <w:p w14:paraId="2CC69C30"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4 </w:t>
      </w:r>
      <w:proofErr w:type="spellStart"/>
      <w:r w:rsidRPr="00D535AC">
        <w:rPr>
          <w:rFonts w:ascii="Book Antiqua" w:hAnsi="Book Antiqua"/>
          <w:b/>
          <w:sz w:val="24"/>
          <w:szCs w:val="24"/>
        </w:rPr>
        <w:t>Zbuk</w:t>
      </w:r>
      <w:proofErr w:type="spellEnd"/>
      <w:r w:rsidRPr="00D535AC">
        <w:rPr>
          <w:rFonts w:ascii="Book Antiqua" w:hAnsi="Book Antiqua"/>
          <w:b/>
          <w:sz w:val="24"/>
          <w:szCs w:val="24"/>
        </w:rPr>
        <w:t xml:space="preserve"> KM</w:t>
      </w:r>
      <w:r w:rsidRPr="00D535AC">
        <w:rPr>
          <w:rFonts w:ascii="Book Antiqua" w:hAnsi="Book Antiqua"/>
          <w:sz w:val="24"/>
          <w:szCs w:val="24"/>
        </w:rPr>
        <w:t xml:space="preserve">, </w:t>
      </w:r>
      <w:proofErr w:type="spellStart"/>
      <w:r w:rsidRPr="00D535AC">
        <w:rPr>
          <w:rFonts w:ascii="Book Antiqua" w:hAnsi="Book Antiqua"/>
          <w:sz w:val="24"/>
          <w:szCs w:val="24"/>
        </w:rPr>
        <w:t>Eng</w:t>
      </w:r>
      <w:proofErr w:type="spellEnd"/>
      <w:r w:rsidRPr="00D535AC">
        <w:rPr>
          <w:rFonts w:ascii="Book Antiqua" w:hAnsi="Book Antiqua"/>
          <w:sz w:val="24"/>
          <w:szCs w:val="24"/>
        </w:rPr>
        <w:t xml:space="preserve"> C. </w:t>
      </w:r>
      <w:proofErr w:type="spellStart"/>
      <w:r w:rsidRPr="00D535AC">
        <w:rPr>
          <w:rFonts w:ascii="Book Antiqua" w:hAnsi="Book Antiqua"/>
          <w:sz w:val="24"/>
          <w:szCs w:val="24"/>
        </w:rPr>
        <w:t>Hamartomatous</w:t>
      </w:r>
      <w:proofErr w:type="spellEnd"/>
      <w:r w:rsidRPr="00D535AC">
        <w:rPr>
          <w:rFonts w:ascii="Book Antiqua" w:hAnsi="Book Antiqua"/>
          <w:sz w:val="24"/>
          <w:szCs w:val="24"/>
        </w:rPr>
        <w:t xml:space="preserve"> polyposis syndromes. </w:t>
      </w:r>
      <w:r w:rsidRPr="00D535AC">
        <w:rPr>
          <w:rFonts w:ascii="Book Antiqua" w:hAnsi="Book Antiqua"/>
          <w:i/>
          <w:sz w:val="24"/>
          <w:szCs w:val="24"/>
        </w:rPr>
        <w:t xml:space="preserve">Nat </w:t>
      </w:r>
      <w:proofErr w:type="spellStart"/>
      <w:r w:rsidRPr="00D535AC">
        <w:rPr>
          <w:rFonts w:ascii="Book Antiqua" w:hAnsi="Book Antiqua"/>
          <w:i/>
          <w:sz w:val="24"/>
          <w:szCs w:val="24"/>
        </w:rPr>
        <w:t>Clin</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Pract</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Gastroenterol</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Hepatol</w:t>
      </w:r>
      <w:proofErr w:type="spellEnd"/>
      <w:r w:rsidRPr="00D535AC">
        <w:rPr>
          <w:rFonts w:ascii="Book Antiqua" w:hAnsi="Book Antiqua"/>
          <w:sz w:val="24"/>
          <w:szCs w:val="24"/>
        </w:rPr>
        <w:t xml:space="preserve"> 2007; </w:t>
      </w:r>
      <w:r w:rsidRPr="00D535AC">
        <w:rPr>
          <w:rFonts w:ascii="Book Antiqua" w:hAnsi="Book Antiqua"/>
          <w:b/>
          <w:sz w:val="24"/>
          <w:szCs w:val="24"/>
        </w:rPr>
        <w:t>4</w:t>
      </w:r>
      <w:r w:rsidRPr="00D535AC">
        <w:rPr>
          <w:rFonts w:ascii="Book Antiqua" w:hAnsi="Book Antiqua"/>
          <w:sz w:val="24"/>
          <w:szCs w:val="24"/>
        </w:rPr>
        <w:t>: 492-502 [PMID: 17768394 DOI: 10.1038/ncpgasthep0902]</w:t>
      </w:r>
    </w:p>
    <w:p w14:paraId="5A62BAA6"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5 </w:t>
      </w:r>
      <w:r w:rsidRPr="00D535AC">
        <w:rPr>
          <w:rFonts w:ascii="Book Antiqua" w:hAnsi="Book Antiqua"/>
          <w:b/>
          <w:sz w:val="24"/>
          <w:szCs w:val="24"/>
        </w:rPr>
        <w:t>Chow E</w:t>
      </w:r>
      <w:r w:rsidRPr="00D535AC">
        <w:rPr>
          <w:rFonts w:ascii="Book Antiqua" w:hAnsi="Book Antiqua"/>
          <w:sz w:val="24"/>
          <w:szCs w:val="24"/>
        </w:rPr>
        <w:t xml:space="preserve">, Macrae F. A review of juvenile polyposis syndrome. </w:t>
      </w:r>
      <w:r w:rsidRPr="00D535AC">
        <w:rPr>
          <w:rFonts w:ascii="Book Antiqua" w:hAnsi="Book Antiqua"/>
          <w:i/>
          <w:sz w:val="24"/>
          <w:szCs w:val="24"/>
        </w:rPr>
        <w:t xml:space="preserve">J </w:t>
      </w:r>
      <w:proofErr w:type="spellStart"/>
      <w:r w:rsidRPr="00D535AC">
        <w:rPr>
          <w:rFonts w:ascii="Book Antiqua" w:hAnsi="Book Antiqua"/>
          <w:i/>
          <w:sz w:val="24"/>
          <w:szCs w:val="24"/>
        </w:rPr>
        <w:t>Gastroenterol</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Hepatol</w:t>
      </w:r>
      <w:proofErr w:type="spellEnd"/>
      <w:r w:rsidRPr="00D535AC">
        <w:rPr>
          <w:rFonts w:ascii="Book Antiqua" w:hAnsi="Book Antiqua"/>
          <w:sz w:val="24"/>
          <w:szCs w:val="24"/>
        </w:rPr>
        <w:t xml:space="preserve"> 2005; </w:t>
      </w:r>
      <w:r w:rsidRPr="00D535AC">
        <w:rPr>
          <w:rFonts w:ascii="Book Antiqua" w:hAnsi="Book Antiqua"/>
          <w:b/>
          <w:sz w:val="24"/>
          <w:szCs w:val="24"/>
        </w:rPr>
        <w:t>20</w:t>
      </w:r>
      <w:r w:rsidRPr="00D535AC">
        <w:rPr>
          <w:rFonts w:ascii="Book Antiqua" w:hAnsi="Book Antiqua"/>
          <w:sz w:val="24"/>
          <w:szCs w:val="24"/>
        </w:rPr>
        <w:t xml:space="preserve">: 1634-1640 [PMID: 16246179 DOI: </w:t>
      </w:r>
      <w:r w:rsidRPr="00D535AC">
        <w:rPr>
          <w:rFonts w:ascii="Book Antiqua" w:hAnsi="Book Antiqua"/>
          <w:sz w:val="24"/>
          <w:szCs w:val="24"/>
        </w:rPr>
        <w:lastRenderedPageBreak/>
        <w:t>10.1111/j.1440-1746.2005.03865.x]</w:t>
      </w:r>
    </w:p>
    <w:p w14:paraId="189F4AA6"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6 </w:t>
      </w:r>
      <w:r w:rsidRPr="00D535AC">
        <w:rPr>
          <w:rFonts w:ascii="Book Antiqua" w:hAnsi="Book Antiqua"/>
          <w:b/>
          <w:sz w:val="24"/>
          <w:szCs w:val="24"/>
        </w:rPr>
        <w:t>HORRILLENO EG</w:t>
      </w:r>
      <w:r w:rsidRPr="00D535AC">
        <w:rPr>
          <w:rFonts w:ascii="Book Antiqua" w:hAnsi="Book Antiqua"/>
          <w:sz w:val="24"/>
          <w:szCs w:val="24"/>
        </w:rPr>
        <w:t xml:space="preserve">, ECKERT C, ACKERMAN LV. Polyps of the rectum and colon in children. </w:t>
      </w:r>
      <w:r w:rsidRPr="00D535AC">
        <w:rPr>
          <w:rFonts w:ascii="Book Antiqua" w:hAnsi="Book Antiqua"/>
          <w:i/>
          <w:sz w:val="24"/>
          <w:szCs w:val="24"/>
        </w:rPr>
        <w:t>Cancer</w:t>
      </w:r>
      <w:r w:rsidRPr="00D535AC">
        <w:rPr>
          <w:rFonts w:ascii="Book Antiqua" w:hAnsi="Book Antiqua"/>
          <w:sz w:val="24"/>
          <w:szCs w:val="24"/>
        </w:rPr>
        <w:t xml:space="preserve"> 1957; </w:t>
      </w:r>
      <w:r w:rsidRPr="00D535AC">
        <w:rPr>
          <w:rFonts w:ascii="Book Antiqua" w:hAnsi="Book Antiqua"/>
          <w:b/>
          <w:sz w:val="24"/>
          <w:szCs w:val="24"/>
        </w:rPr>
        <w:t>10</w:t>
      </w:r>
      <w:r w:rsidRPr="00D535AC">
        <w:rPr>
          <w:rFonts w:ascii="Book Antiqua" w:hAnsi="Book Antiqua"/>
          <w:sz w:val="24"/>
          <w:szCs w:val="24"/>
        </w:rPr>
        <w:t>: 1210-1220 [PMID: 13489673 DOI: 10.1002/1097-0142(195711/12)10:6&lt;1210:</w:t>
      </w:r>
      <w:proofErr w:type="gramStart"/>
      <w:r w:rsidRPr="00D535AC">
        <w:rPr>
          <w:rFonts w:ascii="Book Antiqua" w:hAnsi="Book Antiqua"/>
          <w:sz w:val="24"/>
          <w:szCs w:val="24"/>
        </w:rPr>
        <w:t>:aid</w:t>
      </w:r>
      <w:proofErr w:type="gramEnd"/>
      <w:r w:rsidRPr="00D535AC">
        <w:rPr>
          <w:rFonts w:ascii="Book Antiqua" w:hAnsi="Book Antiqua"/>
          <w:sz w:val="24"/>
          <w:szCs w:val="24"/>
        </w:rPr>
        <w:t>-cncr2820100619&gt;3.0.co;2-2]</w:t>
      </w:r>
    </w:p>
    <w:p w14:paraId="31FF7BB3"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7 </w:t>
      </w:r>
      <w:r w:rsidRPr="00D535AC">
        <w:rPr>
          <w:rFonts w:ascii="Book Antiqua" w:hAnsi="Book Antiqua"/>
          <w:b/>
          <w:sz w:val="24"/>
          <w:szCs w:val="24"/>
        </w:rPr>
        <w:t>Dickey W</w:t>
      </w:r>
      <w:r w:rsidRPr="00D535AC">
        <w:rPr>
          <w:rFonts w:ascii="Book Antiqua" w:hAnsi="Book Antiqua"/>
          <w:sz w:val="24"/>
          <w:szCs w:val="24"/>
        </w:rPr>
        <w:t xml:space="preserve">, </w:t>
      </w:r>
      <w:proofErr w:type="spellStart"/>
      <w:r w:rsidRPr="00D535AC">
        <w:rPr>
          <w:rFonts w:ascii="Book Antiqua" w:hAnsi="Book Antiqua"/>
          <w:sz w:val="24"/>
          <w:szCs w:val="24"/>
        </w:rPr>
        <w:t>Alderdice</w:t>
      </w:r>
      <w:proofErr w:type="spellEnd"/>
      <w:r w:rsidRPr="00D535AC">
        <w:rPr>
          <w:rFonts w:ascii="Book Antiqua" w:hAnsi="Book Antiqua"/>
          <w:sz w:val="24"/>
          <w:szCs w:val="24"/>
        </w:rPr>
        <w:t xml:space="preserve"> J, McConnell B. Dysplastic change in the solitary juvenile polyp. </w:t>
      </w:r>
      <w:r w:rsidRPr="00D535AC">
        <w:rPr>
          <w:rFonts w:ascii="Book Antiqua" w:hAnsi="Book Antiqua"/>
          <w:i/>
          <w:sz w:val="24"/>
          <w:szCs w:val="24"/>
        </w:rPr>
        <w:t>Endoscopy</w:t>
      </w:r>
      <w:r w:rsidRPr="00D535AC">
        <w:rPr>
          <w:rFonts w:ascii="Book Antiqua" w:hAnsi="Book Antiqua"/>
          <w:sz w:val="24"/>
          <w:szCs w:val="24"/>
        </w:rPr>
        <w:t xml:space="preserve"> 1996; </w:t>
      </w:r>
      <w:r w:rsidRPr="00D535AC">
        <w:rPr>
          <w:rFonts w:ascii="Book Antiqua" w:hAnsi="Book Antiqua"/>
          <w:b/>
          <w:sz w:val="24"/>
          <w:szCs w:val="24"/>
        </w:rPr>
        <w:t>28</w:t>
      </w:r>
      <w:r w:rsidRPr="00D535AC">
        <w:rPr>
          <w:rFonts w:ascii="Book Antiqua" w:hAnsi="Book Antiqua"/>
          <w:sz w:val="24"/>
          <w:szCs w:val="24"/>
        </w:rPr>
        <w:t>: 641 [PMID: 8911817 DOI: 10.1055/s-2007-1005567]</w:t>
      </w:r>
    </w:p>
    <w:p w14:paraId="3139611D" w14:textId="53AE5611"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8 </w:t>
      </w:r>
      <w:proofErr w:type="spellStart"/>
      <w:r w:rsidRPr="00D535AC">
        <w:rPr>
          <w:rFonts w:ascii="Book Antiqua" w:hAnsi="Book Antiqua"/>
          <w:b/>
          <w:sz w:val="24"/>
          <w:szCs w:val="24"/>
        </w:rPr>
        <w:t>Jelsig</w:t>
      </w:r>
      <w:proofErr w:type="spellEnd"/>
      <w:r w:rsidRPr="00D535AC">
        <w:rPr>
          <w:rFonts w:ascii="Book Antiqua" w:hAnsi="Book Antiqua"/>
          <w:b/>
          <w:sz w:val="24"/>
          <w:szCs w:val="24"/>
        </w:rPr>
        <w:t xml:space="preserve"> AM</w:t>
      </w:r>
      <w:r w:rsidRPr="00D535AC">
        <w:rPr>
          <w:rFonts w:ascii="Book Antiqua" w:hAnsi="Book Antiqua"/>
          <w:sz w:val="24"/>
          <w:szCs w:val="24"/>
        </w:rPr>
        <w:t xml:space="preserve">, </w:t>
      </w:r>
      <w:proofErr w:type="spellStart"/>
      <w:r w:rsidRPr="00D535AC">
        <w:rPr>
          <w:rFonts w:ascii="Book Antiqua" w:hAnsi="Book Antiqua"/>
          <w:sz w:val="24"/>
          <w:szCs w:val="24"/>
        </w:rPr>
        <w:t>Ousager</w:t>
      </w:r>
      <w:proofErr w:type="spellEnd"/>
      <w:r w:rsidRPr="00D535AC">
        <w:rPr>
          <w:rFonts w:ascii="Book Antiqua" w:hAnsi="Book Antiqua"/>
          <w:sz w:val="24"/>
          <w:szCs w:val="24"/>
        </w:rPr>
        <w:t xml:space="preserve"> LB, </w:t>
      </w:r>
      <w:proofErr w:type="spellStart"/>
      <w:r w:rsidRPr="00D535AC">
        <w:rPr>
          <w:rFonts w:ascii="Book Antiqua" w:hAnsi="Book Antiqua"/>
          <w:sz w:val="24"/>
          <w:szCs w:val="24"/>
        </w:rPr>
        <w:t>Brusgaard</w:t>
      </w:r>
      <w:proofErr w:type="spellEnd"/>
      <w:r w:rsidRPr="00D535AC">
        <w:rPr>
          <w:rFonts w:ascii="Book Antiqua" w:hAnsi="Book Antiqua"/>
          <w:sz w:val="24"/>
          <w:szCs w:val="24"/>
        </w:rPr>
        <w:t xml:space="preserve"> K, </w:t>
      </w:r>
      <w:proofErr w:type="spellStart"/>
      <w:r w:rsidRPr="00D535AC">
        <w:rPr>
          <w:rFonts w:ascii="Book Antiqua" w:hAnsi="Book Antiqua"/>
          <w:sz w:val="24"/>
          <w:szCs w:val="24"/>
        </w:rPr>
        <w:t>Qvist</w:t>
      </w:r>
      <w:proofErr w:type="spellEnd"/>
      <w:r w:rsidRPr="00D535AC">
        <w:rPr>
          <w:rFonts w:ascii="Book Antiqua" w:hAnsi="Book Antiqua"/>
          <w:sz w:val="24"/>
          <w:szCs w:val="24"/>
        </w:rPr>
        <w:t xml:space="preserve"> N. Juvenile Polyps in Denmark from 1995 to 2014. </w:t>
      </w:r>
      <w:r w:rsidRPr="00D535AC">
        <w:rPr>
          <w:rFonts w:ascii="Book Antiqua" w:hAnsi="Book Antiqua"/>
          <w:i/>
          <w:sz w:val="24"/>
          <w:szCs w:val="24"/>
        </w:rPr>
        <w:t>Dis Colon Rectum</w:t>
      </w:r>
      <w:r w:rsidRPr="00D535AC">
        <w:rPr>
          <w:rFonts w:ascii="Book Antiqua" w:hAnsi="Book Antiqua"/>
          <w:sz w:val="24"/>
          <w:szCs w:val="24"/>
        </w:rPr>
        <w:t xml:space="preserve"> 2016; </w:t>
      </w:r>
      <w:r w:rsidRPr="00D535AC">
        <w:rPr>
          <w:rFonts w:ascii="Book Antiqua" w:hAnsi="Book Antiqua"/>
          <w:b/>
          <w:sz w:val="24"/>
          <w:szCs w:val="24"/>
        </w:rPr>
        <w:t>59</w:t>
      </w:r>
      <w:r w:rsidRPr="00D535AC">
        <w:rPr>
          <w:rFonts w:ascii="Book Antiqua" w:hAnsi="Book Antiqua"/>
          <w:sz w:val="24"/>
          <w:szCs w:val="24"/>
        </w:rPr>
        <w:t>: 751-757 [PMID: 27384093 DOI: 10.1097/DCR.0000000000000634]</w:t>
      </w:r>
    </w:p>
    <w:p w14:paraId="014F5C46"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9 </w:t>
      </w:r>
      <w:r w:rsidRPr="00D535AC">
        <w:rPr>
          <w:rFonts w:ascii="Book Antiqua" w:hAnsi="Book Antiqua"/>
          <w:b/>
          <w:sz w:val="24"/>
          <w:szCs w:val="24"/>
        </w:rPr>
        <w:t>Jones MA</w:t>
      </w:r>
      <w:r w:rsidRPr="00D535AC">
        <w:rPr>
          <w:rFonts w:ascii="Book Antiqua" w:hAnsi="Book Antiqua"/>
          <w:sz w:val="24"/>
          <w:szCs w:val="24"/>
        </w:rPr>
        <w:t xml:space="preserve">, Hebert JC, Trainer TD. Juvenile polyp with intramucosal carcinoma. </w:t>
      </w:r>
      <w:r w:rsidRPr="00D535AC">
        <w:rPr>
          <w:rFonts w:ascii="Book Antiqua" w:hAnsi="Book Antiqua"/>
          <w:i/>
          <w:sz w:val="24"/>
          <w:szCs w:val="24"/>
        </w:rPr>
        <w:t xml:space="preserve">Arch </w:t>
      </w:r>
      <w:proofErr w:type="spellStart"/>
      <w:r w:rsidRPr="00D535AC">
        <w:rPr>
          <w:rFonts w:ascii="Book Antiqua" w:hAnsi="Book Antiqua"/>
          <w:i/>
          <w:sz w:val="24"/>
          <w:szCs w:val="24"/>
        </w:rPr>
        <w:t>Pathol</w:t>
      </w:r>
      <w:proofErr w:type="spellEnd"/>
      <w:r w:rsidRPr="00D535AC">
        <w:rPr>
          <w:rFonts w:ascii="Book Antiqua" w:hAnsi="Book Antiqua"/>
          <w:i/>
          <w:sz w:val="24"/>
          <w:szCs w:val="24"/>
        </w:rPr>
        <w:t xml:space="preserve"> Lab Med</w:t>
      </w:r>
      <w:r w:rsidRPr="00D535AC">
        <w:rPr>
          <w:rFonts w:ascii="Book Antiqua" w:hAnsi="Book Antiqua"/>
          <w:sz w:val="24"/>
          <w:szCs w:val="24"/>
        </w:rPr>
        <w:t xml:space="preserve"> 1987; </w:t>
      </w:r>
      <w:r w:rsidRPr="00D535AC">
        <w:rPr>
          <w:rFonts w:ascii="Book Antiqua" w:hAnsi="Book Antiqua"/>
          <w:b/>
          <w:sz w:val="24"/>
          <w:szCs w:val="24"/>
        </w:rPr>
        <w:t>111</w:t>
      </w:r>
      <w:r w:rsidRPr="00D535AC">
        <w:rPr>
          <w:rFonts w:ascii="Book Antiqua" w:hAnsi="Book Antiqua"/>
          <w:sz w:val="24"/>
          <w:szCs w:val="24"/>
        </w:rPr>
        <w:t>: 200-201 [PMID: 3813837]</w:t>
      </w:r>
    </w:p>
    <w:p w14:paraId="5C938886"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10 </w:t>
      </w:r>
      <w:r w:rsidRPr="00D535AC">
        <w:rPr>
          <w:rFonts w:ascii="Book Antiqua" w:hAnsi="Book Antiqua"/>
          <w:b/>
          <w:sz w:val="24"/>
          <w:szCs w:val="24"/>
        </w:rPr>
        <w:t>Nowicki MJ</w:t>
      </w:r>
      <w:r w:rsidRPr="00D535AC">
        <w:rPr>
          <w:rFonts w:ascii="Book Antiqua" w:hAnsi="Book Antiqua"/>
          <w:sz w:val="24"/>
          <w:szCs w:val="24"/>
        </w:rPr>
        <w:t xml:space="preserve">, Bishop PR. Successful endoscopic removal of an appendiceal polyp in a child with juvenile polyposis syndrome. </w:t>
      </w:r>
      <w:proofErr w:type="spellStart"/>
      <w:r w:rsidRPr="00D535AC">
        <w:rPr>
          <w:rFonts w:ascii="Book Antiqua" w:hAnsi="Book Antiqua"/>
          <w:i/>
          <w:sz w:val="24"/>
          <w:szCs w:val="24"/>
        </w:rPr>
        <w:t>Gastrointest</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Endosc</w:t>
      </w:r>
      <w:proofErr w:type="spellEnd"/>
      <w:r w:rsidRPr="00D535AC">
        <w:rPr>
          <w:rFonts w:ascii="Book Antiqua" w:hAnsi="Book Antiqua"/>
          <w:sz w:val="24"/>
          <w:szCs w:val="24"/>
        </w:rPr>
        <w:t xml:space="preserve"> 2011; </w:t>
      </w:r>
      <w:r w:rsidRPr="00D535AC">
        <w:rPr>
          <w:rFonts w:ascii="Book Antiqua" w:hAnsi="Book Antiqua"/>
          <w:b/>
          <w:sz w:val="24"/>
          <w:szCs w:val="24"/>
        </w:rPr>
        <w:t>74</w:t>
      </w:r>
      <w:r w:rsidRPr="00D535AC">
        <w:rPr>
          <w:rFonts w:ascii="Book Antiqua" w:hAnsi="Book Antiqua"/>
          <w:sz w:val="24"/>
          <w:szCs w:val="24"/>
        </w:rPr>
        <w:t>: 441-443 [PMID: 21444082 DOI: 10.1016/j.gie.2011.01.027]</w:t>
      </w:r>
    </w:p>
    <w:p w14:paraId="22E96522"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11 </w:t>
      </w:r>
      <w:proofErr w:type="spellStart"/>
      <w:r w:rsidRPr="00D535AC">
        <w:rPr>
          <w:rFonts w:ascii="Book Antiqua" w:hAnsi="Book Antiqua"/>
          <w:b/>
          <w:sz w:val="24"/>
          <w:szCs w:val="24"/>
        </w:rPr>
        <w:t>Otake</w:t>
      </w:r>
      <w:proofErr w:type="spellEnd"/>
      <w:r w:rsidRPr="00D535AC">
        <w:rPr>
          <w:rFonts w:ascii="Book Antiqua" w:hAnsi="Book Antiqua"/>
          <w:b/>
          <w:sz w:val="24"/>
          <w:szCs w:val="24"/>
        </w:rPr>
        <w:t xml:space="preserve"> K</w:t>
      </w:r>
      <w:r w:rsidRPr="00D535AC">
        <w:rPr>
          <w:rFonts w:ascii="Book Antiqua" w:hAnsi="Book Antiqua"/>
          <w:sz w:val="24"/>
          <w:szCs w:val="24"/>
        </w:rPr>
        <w:t xml:space="preserve">, Uchida K, Inoue M, Matsushita K, Hashimoto K, </w:t>
      </w:r>
      <w:proofErr w:type="spellStart"/>
      <w:r w:rsidRPr="00D535AC">
        <w:rPr>
          <w:rFonts w:ascii="Book Antiqua" w:hAnsi="Book Antiqua"/>
          <w:sz w:val="24"/>
          <w:szCs w:val="24"/>
        </w:rPr>
        <w:t>Toiyama</w:t>
      </w:r>
      <w:proofErr w:type="spellEnd"/>
      <w:r w:rsidRPr="00D535AC">
        <w:rPr>
          <w:rFonts w:ascii="Book Antiqua" w:hAnsi="Book Antiqua"/>
          <w:sz w:val="24"/>
          <w:szCs w:val="24"/>
        </w:rPr>
        <w:t xml:space="preserve"> Y, Tanaka K, Nakatani K, Kawai K, Kusunoki M. A large, solitary, </w:t>
      </w:r>
      <w:proofErr w:type="spellStart"/>
      <w:r w:rsidRPr="00D535AC">
        <w:rPr>
          <w:rFonts w:ascii="Book Antiqua" w:hAnsi="Book Antiqua"/>
          <w:sz w:val="24"/>
          <w:szCs w:val="24"/>
        </w:rPr>
        <w:t>semipedunculated</w:t>
      </w:r>
      <w:proofErr w:type="spellEnd"/>
      <w:r w:rsidRPr="00D535AC">
        <w:rPr>
          <w:rFonts w:ascii="Book Antiqua" w:hAnsi="Book Antiqua"/>
          <w:sz w:val="24"/>
          <w:szCs w:val="24"/>
        </w:rPr>
        <w:t xml:space="preserve"> gastric polyp in pediatric juvenile polyposis syndrome. </w:t>
      </w:r>
      <w:proofErr w:type="spellStart"/>
      <w:r w:rsidRPr="00D535AC">
        <w:rPr>
          <w:rFonts w:ascii="Book Antiqua" w:hAnsi="Book Antiqua"/>
          <w:i/>
          <w:sz w:val="24"/>
          <w:szCs w:val="24"/>
        </w:rPr>
        <w:t>Gastrointest</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Endosc</w:t>
      </w:r>
      <w:proofErr w:type="spellEnd"/>
      <w:r w:rsidRPr="00D535AC">
        <w:rPr>
          <w:rFonts w:ascii="Book Antiqua" w:hAnsi="Book Antiqua"/>
          <w:sz w:val="24"/>
          <w:szCs w:val="24"/>
        </w:rPr>
        <w:t xml:space="preserve"> 2011; </w:t>
      </w:r>
      <w:r w:rsidRPr="00D535AC">
        <w:rPr>
          <w:rFonts w:ascii="Book Antiqua" w:hAnsi="Book Antiqua"/>
          <w:b/>
          <w:sz w:val="24"/>
          <w:szCs w:val="24"/>
        </w:rPr>
        <w:t>73</w:t>
      </w:r>
      <w:r w:rsidRPr="00D535AC">
        <w:rPr>
          <w:rFonts w:ascii="Book Antiqua" w:hAnsi="Book Antiqua"/>
          <w:sz w:val="24"/>
          <w:szCs w:val="24"/>
        </w:rPr>
        <w:t>: 1313-1314 [PMID: 21111415 DOI: 10.1016/j.gie.2010.09.010]</w:t>
      </w:r>
    </w:p>
    <w:p w14:paraId="6ED9903B"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12 </w:t>
      </w:r>
      <w:proofErr w:type="spellStart"/>
      <w:r w:rsidRPr="00D535AC">
        <w:rPr>
          <w:rFonts w:ascii="Book Antiqua" w:hAnsi="Book Antiqua"/>
          <w:b/>
          <w:sz w:val="24"/>
          <w:szCs w:val="24"/>
        </w:rPr>
        <w:t>Syngal</w:t>
      </w:r>
      <w:proofErr w:type="spellEnd"/>
      <w:r w:rsidRPr="00D535AC">
        <w:rPr>
          <w:rFonts w:ascii="Book Antiqua" w:hAnsi="Book Antiqua"/>
          <w:b/>
          <w:sz w:val="24"/>
          <w:szCs w:val="24"/>
        </w:rPr>
        <w:t xml:space="preserve"> S</w:t>
      </w:r>
      <w:r w:rsidRPr="00D535AC">
        <w:rPr>
          <w:rFonts w:ascii="Book Antiqua" w:hAnsi="Book Antiqua"/>
          <w:sz w:val="24"/>
          <w:szCs w:val="24"/>
        </w:rPr>
        <w:t xml:space="preserve">, Brand RE, Church JM, Giardiello FM, Hampel HL, Burt RW; American College of Gastroenterology. ACG clinical guideline: Genetic testing and management of hereditary gastrointestinal cancer syndromes. </w:t>
      </w:r>
      <w:r w:rsidRPr="00D535AC">
        <w:rPr>
          <w:rFonts w:ascii="Book Antiqua" w:hAnsi="Book Antiqua"/>
          <w:i/>
          <w:sz w:val="24"/>
          <w:szCs w:val="24"/>
        </w:rPr>
        <w:t>Am J Gastroenterol</w:t>
      </w:r>
      <w:r w:rsidRPr="00D535AC">
        <w:rPr>
          <w:rFonts w:ascii="Book Antiqua" w:hAnsi="Book Antiqua"/>
          <w:sz w:val="24"/>
          <w:szCs w:val="24"/>
        </w:rPr>
        <w:t xml:space="preserve"> 2015; </w:t>
      </w:r>
      <w:r w:rsidRPr="00D535AC">
        <w:rPr>
          <w:rFonts w:ascii="Book Antiqua" w:hAnsi="Book Antiqua"/>
          <w:b/>
          <w:sz w:val="24"/>
          <w:szCs w:val="24"/>
        </w:rPr>
        <w:t>110</w:t>
      </w:r>
      <w:r w:rsidRPr="00D535AC">
        <w:rPr>
          <w:rFonts w:ascii="Book Antiqua" w:hAnsi="Book Antiqua"/>
          <w:sz w:val="24"/>
          <w:szCs w:val="24"/>
        </w:rPr>
        <w:t>: 223-62; quiz 263 [PMID: 25645574 DOI: 10.1038/ajg.2014.435]</w:t>
      </w:r>
    </w:p>
    <w:p w14:paraId="2B7F2132"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13 </w:t>
      </w:r>
      <w:proofErr w:type="spellStart"/>
      <w:r w:rsidRPr="00D535AC">
        <w:rPr>
          <w:rFonts w:ascii="Book Antiqua" w:hAnsi="Book Antiqua"/>
          <w:b/>
          <w:sz w:val="24"/>
          <w:szCs w:val="24"/>
        </w:rPr>
        <w:t>Brosens</w:t>
      </w:r>
      <w:proofErr w:type="spellEnd"/>
      <w:r w:rsidRPr="00D535AC">
        <w:rPr>
          <w:rFonts w:ascii="Book Antiqua" w:hAnsi="Book Antiqua"/>
          <w:b/>
          <w:sz w:val="24"/>
          <w:szCs w:val="24"/>
        </w:rPr>
        <w:t xml:space="preserve"> LA</w:t>
      </w:r>
      <w:r w:rsidRPr="00D535AC">
        <w:rPr>
          <w:rFonts w:ascii="Book Antiqua" w:hAnsi="Book Antiqua"/>
          <w:sz w:val="24"/>
          <w:szCs w:val="24"/>
        </w:rPr>
        <w:t xml:space="preserve">, </w:t>
      </w:r>
      <w:proofErr w:type="spellStart"/>
      <w:r w:rsidRPr="00D535AC">
        <w:rPr>
          <w:rFonts w:ascii="Book Antiqua" w:hAnsi="Book Antiqua"/>
          <w:sz w:val="24"/>
          <w:szCs w:val="24"/>
        </w:rPr>
        <w:t>Langeveld</w:t>
      </w:r>
      <w:proofErr w:type="spellEnd"/>
      <w:r w:rsidRPr="00D535AC">
        <w:rPr>
          <w:rFonts w:ascii="Book Antiqua" w:hAnsi="Book Antiqua"/>
          <w:sz w:val="24"/>
          <w:szCs w:val="24"/>
        </w:rPr>
        <w:t xml:space="preserve"> D, van </w:t>
      </w:r>
      <w:proofErr w:type="spellStart"/>
      <w:r w:rsidRPr="00D535AC">
        <w:rPr>
          <w:rFonts w:ascii="Book Antiqua" w:hAnsi="Book Antiqua"/>
          <w:sz w:val="24"/>
          <w:szCs w:val="24"/>
        </w:rPr>
        <w:t>Hattem</w:t>
      </w:r>
      <w:proofErr w:type="spellEnd"/>
      <w:r w:rsidRPr="00D535AC">
        <w:rPr>
          <w:rFonts w:ascii="Book Antiqua" w:hAnsi="Book Antiqua"/>
          <w:sz w:val="24"/>
          <w:szCs w:val="24"/>
        </w:rPr>
        <w:t xml:space="preserve"> WA, </w:t>
      </w:r>
      <w:proofErr w:type="spellStart"/>
      <w:r w:rsidRPr="00D535AC">
        <w:rPr>
          <w:rFonts w:ascii="Book Antiqua" w:hAnsi="Book Antiqua"/>
          <w:sz w:val="24"/>
          <w:szCs w:val="24"/>
        </w:rPr>
        <w:t>Giardiello</w:t>
      </w:r>
      <w:proofErr w:type="spellEnd"/>
      <w:r w:rsidRPr="00D535AC">
        <w:rPr>
          <w:rFonts w:ascii="Book Antiqua" w:hAnsi="Book Antiqua"/>
          <w:sz w:val="24"/>
          <w:szCs w:val="24"/>
        </w:rPr>
        <w:t xml:space="preserve"> FM, </w:t>
      </w:r>
      <w:proofErr w:type="spellStart"/>
      <w:r w:rsidRPr="00D535AC">
        <w:rPr>
          <w:rFonts w:ascii="Book Antiqua" w:hAnsi="Book Antiqua"/>
          <w:sz w:val="24"/>
          <w:szCs w:val="24"/>
        </w:rPr>
        <w:t>Offerhaus</w:t>
      </w:r>
      <w:proofErr w:type="spellEnd"/>
      <w:r w:rsidRPr="00D535AC">
        <w:rPr>
          <w:rFonts w:ascii="Book Antiqua" w:hAnsi="Book Antiqua"/>
          <w:sz w:val="24"/>
          <w:szCs w:val="24"/>
        </w:rPr>
        <w:t xml:space="preserve"> GJ. Juvenile polyposis syndrome. </w:t>
      </w:r>
      <w:r w:rsidRPr="00D535AC">
        <w:rPr>
          <w:rFonts w:ascii="Book Antiqua" w:hAnsi="Book Antiqua"/>
          <w:i/>
          <w:sz w:val="24"/>
          <w:szCs w:val="24"/>
        </w:rPr>
        <w:t>World J Gastroenterol</w:t>
      </w:r>
      <w:r w:rsidRPr="00D535AC">
        <w:rPr>
          <w:rFonts w:ascii="Book Antiqua" w:hAnsi="Book Antiqua"/>
          <w:sz w:val="24"/>
          <w:szCs w:val="24"/>
        </w:rPr>
        <w:t xml:space="preserve"> 2011; </w:t>
      </w:r>
      <w:r w:rsidRPr="00D535AC">
        <w:rPr>
          <w:rFonts w:ascii="Book Antiqua" w:hAnsi="Book Antiqua"/>
          <w:b/>
          <w:sz w:val="24"/>
          <w:szCs w:val="24"/>
        </w:rPr>
        <w:t>17</w:t>
      </w:r>
      <w:r w:rsidRPr="00D535AC">
        <w:rPr>
          <w:rFonts w:ascii="Book Antiqua" w:hAnsi="Book Antiqua"/>
          <w:sz w:val="24"/>
          <w:szCs w:val="24"/>
        </w:rPr>
        <w:t>: 4839-4844 [PMID: 22171123 DOI: 10.3748/wjg.v17.i44.4839]</w:t>
      </w:r>
    </w:p>
    <w:p w14:paraId="47293515"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14 </w:t>
      </w:r>
      <w:proofErr w:type="spellStart"/>
      <w:r w:rsidRPr="00D535AC">
        <w:rPr>
          <w:rFonts w:ascii="Book Antiqua" w:hAnsi="Book Antiqua"/>
          <w:b/>
          <w:sz w:val="24"/>
          <w:szCs w:val="24"/>
        </w:rPr>
        <w:t>Hirotani</w:t>
      </w:r>
      <w:proofErr w:type="spellEnd"/>
      <w:r w:rsidRPr="00D535AC">
        <w:rPr>
          <w:rFonts w:ascii="Book Antiqua" w:hAnsi="Book Antiqua"/>
          <w:b/>
          <w:sz w:val="24"/>
          <w:szCs w:val="24"/>
        </w:rPr>
        <w:t xml:space="preserve"> A</w:t>
      </w:r>
      <w:r w:rsidRPr="00D535AC">
        <w:rPr>
          <w:rFonts w:ascii="Book Antiqua" w:hAnsi="Book Antiqua"/>
          <w:sz w:val="24"/>
          <w:szCs w:val="24"/>
        </w:rPr>
        <w:t xml:space="preserve">, Sakai E, Nakajima A, </w:t>
      </w:r>
      <w:proofErr w:type="spellStart"/>
      <w:r w:rsidRPr="00D535AC">
        <w:rPr>
          <w:rFonts w:ascii="Book Antiqua" w:hAnsi="Book Antiqua"/>
          <w:sz w:val="24"/>
          <w:szCs w:val="24"/>
        </w:rPr>
        <w:t>Kawana</w:t>
      </w:r>
      <w:proofErr w:type="spellEnd"/>
      <w:r w:rsidRPr="00D535AC">
        <w:rPr>
          <w:rFonts w:ascii="Book Antiqua" w:hAnsi="Book Antiqua"/>
          <w:sz w:val="24"/>
          <w:szCs w:val="24"/>
        </w:rPr>
        <w:t xml:space="preserve"> K, Nagase H. Endoscopic findings of atypical juvenile colonic polyps. </w:t>
      </w:r>
      <w:proofErr w:type="spellStart"/>
      <w:r w:rsidRPr="00D535AC">
        <w:rPr>
          <w:rFonts w:ascii="Book Antiqua" w:hAnsi="Book Antiqua"/>
          <w:i/>
          <w:sz w:val="24"/>
          <w:szCs w:val="24"/>
        </w:rPr>
        <w:t>Gastrointest</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Endosc</w:t>
      </w:r>
      <w:proofErr w:type="spellEnd"/>
      <w:r w:rsidRPr="00D535AC">
        <w:rPr>
          <w:rFonts w:ascii="Book Antiqua" w:hAnsi="Book Antiqua"/>
          <w:sz w:val="24"/>
          <w:szCs w:val="24"/>
        </w:rPr>
        <w:t xml:space="preserve"> 2016; </w:t>
      </w:r>
      <w:r w:rsidRPr="00D535AC">
        <w:rPr>
          <w:rFonts w:ascii="Book Antiqua" w:hAnsi="Book Antiqua"/>
          <w:b/>
          <w:sz w:val="24"/>
          <w:szCs w:val="24"/>
        </w:rPr>
        <w:t>83</w:t>
      </w:r>
      <w:r w:rsidRPr="00D535AC">
        <w:rPr>
          <w:rFonts w:ascii="Book Antiqua" w:hAnsi="Book Antiqua"/>
          <w:sz w:val="24"/>
          <w:szCs w:val="24"/>
        </w:rPr>
        <w:t>: 476-7; discussion 477 [PMID: 26299529 DOI: 10.1016/j.gie.2015.08.032]</w:t>
      </w:r>
    </w:p>
    <w:p w14:paraId="12E65022"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lastRenderedPageBreak/>
        <w:t xml:space="preserve">15 </w:t>
      </w:r>
      <w:r w:rsidRPr="00D535AC">
        <w:rPr>
          <w:rFonts w:ascii="Book Antiqua" w:hAnsi="Book Antiqua"/>
          <w:b/>
          <w:sz w:val="24"/>
          <w:szCs w:val="24"/>
        </w:rPr>
        <w:t>Chung EJ</w:t>
      </w:r>
      <w:r w:rsidRPr="00D535AC">
        <w:rPr>
          <w:rFonts w:ascii="Book Antiqua" w:hAnsi="Book Antiqua"/>
          <w:sz w:val="24"/>
          <w:szCs w:val="24"/>
        </w:rPr>
        <w:t xml:space="preserve">, Lee JY, Choe J, Chang HS, Kim J, Yang DH, Ye BD, </w:t>
      </w:r>
      <w:proofErr w:type="spellStart"/>
      <w:r w:rsidRPr="00D535AC">
        <w:rPr>
          <w:rFonts w:ascii="Book Antiqua" w:hAnsi="Book Antiqua"/>
          <w:sz w:val="24"/>
          <w:szCs w:val="24"/>
        </w:rPr>
        <w:t>Byeon</w:t>
      </w:r>
      <w:proofErr w:type="spellEnd"/>
      <w:r w:rsidRPr="00D535AC">
        <w:rPr>
          <w:rFonts w:ascii="Book Antiqua" w:hAnsi="Book Antiqua"/>
          <w:sz w:val="24"/>
          <w:szCs w:val="24"/>
        </w:rPr>
        <w:t xml:space="preserve"> JS, Kim KJ, Yang SK, Kim JH, Myung SJ. Colonic Chicken Skin Mucosa is an Independent Endoscopic Predictor of Advanced Colorectal Adenoma. </w:t>
      </w:r>
      <w:proofErr w:type="spellStart"/>
      <w:r w:rsidRPr="00D535AC">
        <w:rPr>
          <w:rFonts w:ascii="Book Antiqua" w:hAnsi="Book Antiqua"/>
          <w:i/>
          <w:sz w:val="24"/>
          <w:szCs w:val="24"/>
        </w:rPr>
        <w:t>Intest</w:t>
      </w:r>
      <w:proofErr w:type="spellEnd"/>
      <w:r w:rsidRPr="00D535AC">
        <w:rPr>
          <w:rFonts w:ascii="Book Antiqua" w:hAnsi="Book Antiqua"/>
          <w:i/>
          <w:sz w:val="24"/>
          <w:szCs w:val="24"/>
        </w:rPr>
        <w:t xml:space="preserve"> Res</w:t>
      </w:r>
      <w:r w:rsidRPr="00D535AC">
        <w:rPr>
          <w:rFonts w:ascii="Book Antiqua" w:hAnsi="Book Antiqua"/>
          <w:sz w:val="24"/>
          <w:szCs w:val="24"/>
        </w:rPr>
        <w:t xml:space="preserve"> 2015; </w:t>
      </w:r>
      <w:r w:rsidRPr="00D535AC">
        <w:rPr>
          <w:rFonts w:ascii="Book Antiqua" w:hAnsi="Book Antiqua"/>
          <w:b/>
          <w:sz w:val="24"/>
          <w:szCs w:val="24"/>
        </w:rPr>
        <w:t>13</w:t>
      </w:r>
      <w:r w:rsidRPr="00D535AC">
        <w:rPr>
          <w:rFonts w:ascii="Book Antiqua" w:hAnsi="Book Antiqua"/>
          <w:sz w:val="24"/>
          <w:szCs w:val="24"/>
        </w:rPr>
        <w:t>: 318-325 [PMID: 26576137 DOI: 10.5217/ir.2015.13.4.318]</w:t>
      </w:r>
    </w:p>
    <w:p w14:paraId="289CD23D" w14:textId="30FABD06"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16 </w:t>
      </w:r>
      <w:proofErr w:type="spellStart"/>
      <w:r w:rsidRPr="00D535AC">
        <w:rPr>
          <w:rFonts w:ascii="Book Antiqua" w:hAnsi="Book Antiqua"/>
          <w:b/>
          <w:sz w:val="24"/>
          <w:szCs w:val="24"/>
        </w:rPr>
        <w:t>Jelsig</w:t>
      </w:r>
      <w:proofErr w:type="spellEnd"/>
      <w:r w:rsidRPr="00D535AC">
        <w:rPr>
          <w:rFonts w:ascii="Book Antiqua" w:hAnsi="Book Antiqua"/>
          <w:b/>
          <w:sz w:val="24"/>
          <w:szCs w:val="24"/>
        </w:rPr>
        <w:t xml:space="preserve"> AM</w:t>
      </w:r>
      <w:r w:rsidRPr="00D535AC">
        <w:rPr>
          <w:rFonts w:ascii="Book Antiqua" w:hAnsi="Book Antiqua"/>
          <w:sz w:val="24"/>
          <w:szCs w:val="24"/>
        </w:rPr>
        <w:t xml:space="preserve">. </w:t>
      </w:r>
      <w:proofErr w:type="spellStart"/>
      <w:r w:rsidRPr="00D535AC">
        <w:rPr>
          <w:rFonts w:ascii="Book Antiqua" w:hAnsi="Book Antiqua"/>
          <w:sz w:val="24"/>
          <w:szCs w:val="24"/>
        </w:rPr>
        <w:t>Hamartomatous</w:t>
      </w:r>
      <w:proofErr w:type="spellEnd"/>
      <w:r w:rsidRPr="00D535AC">
        <w:rPr>
          <w:rFonts w:ascii="Book Antiqua" w:hAnsi="Book Antiqua"/>
          <w:sz w:val="24"/>
          <w:szCs w:val="24"/>
        </w:rPr>
        <w:t xml:space="preserve"> polyps - a clinical and molecular genetic study. </w:t>
      </w:r>
      <w:r w:rsidRPr="00D535AC">
        <w:rPr>
          <w:rFonts w:ascii="Book Antiqua" w:hAnsi="Book Antiqua"/>
          <w:i/>
          <w:sz w:val="24"/>
          <w:szCs w:val="24"/>
        </w:rPr>
        <w:t>Dan Med J</w:t>
      </w:r>
      <w:r w:rsidRPr="00D535AC">
        <w:rPr>
          <w:rFonts w:ascii="Book Antiqua" w:hAnsi="Book Antiqua"/>
          <w:sz w:val="24"/>
          <w:szCs w:val="24"/>
        </w:rPr>
        <w:t xml:space="preserve"> 2016; </w:t>
      </w:r>
      <w:r w:rsidRPr="00D535AC">
        <w:rPr>
          <w:rFonts w:ascii="Book Antiqua" w:hAnsi="Book Antiqua"/>
          <w:b/>
          <w:sz w:val="24"/>
          <w:szCs w:val="24"/>
        </w:rPr>
        <w:t>63</w:t>
      </w:r>
      <w:r>
        <w:rPr>
          <w:rFonts w:ascii="Book Antiqua" w:hAnsi="Book Antiqua"/>
          <w:sz w:val="24"/>
          <w:szCs w:val="24"/>
        </w:rPr>
        <w:t xml:space="preserve"> </w:t>
      </w:r>
      <w:r w:rsidRPr="00D535AC">
        <w:rPr>
          <w:rFonts w:ascii="Book Antiqua" w:hAnsi="Book Antiqua"/>
          <w:sz w:val="24"/>
          <w:szCs w:val="24"/>
        </w:rPr>
        <w:t>[PMID: 27477802]</w:t>
      </w:r>
    </w:p>
    <w:p w14:paraId="233A363E"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17 </w:t>
      </w:r>
      <w:proofErr w:type="spellStart"/>
      <w:r w:rsidRPr="00D535AC">
        <w:rPr>
          <w:rFonts w:ascii="Book Antiqua" w:hAnsi="Book Antiqua"/>
          <w:b/>
          <w:sz w:val="24"/>
          <w:szCs w:val="24"/>
        </w:rPr>
        <w:t>Zijlstra</w:t>
      </w:r>
      <w:proofErr w:type="spellEnd"/>
      <w:r w:rsidRPr="00D535AC">
        <w:rPr>
          <w:rFonts w:ascii="Book Antiqua" w:hAnsi="Book Antiqua"/>
          <w:b/>
          <w:sz w:val="24"/>
          <w:szCs w:val="24"/>
        </w:rPr>
        <w:t xml:space="preserve"> M</w:t>
      </w:r>
      <w:r w:rsidRPr="00D535AC">
        <w:rPr>
          <w:rFonts w:ascii="Book Antiqua" w:hAnsi="Book Antiqua"/>
          <w:sz w:val="24"/>
          <w:szCs w:val="24"/>
        </w:rPr>
        <w:t xml:space="preserve">, </w:t>
      </w:r>
      <w:proofErr w:type="spellStart"/>
      <w:r w:rsidRPr="00D535AC">
        <w:rPr>
          <w:rFonts w:ascii="Book Antiqua" w:hAnsi="Book Antiqua"/>
          <w:sz w:val="24"/>
          <w:szCs w:val="24"/>
        </w:rPr>
        <w:t>Pluimakers</w:t>
      </w:r>
      <w:proofErr w:type="spellEnd"/>
      <w:r w:rsidRPr="00D535AC">
        <w:rPr>
          <w:rFonts w:ascii="Book Antiqua" w:hAnsi="Book Antiqua"/>
          <w:sz w:val="24"/>
          <w:szCs w:val="24"/>
        </w:rPr>
        <w:t xml:space="preserve"> V, </w:t>
      </w:r>
      <w:proofErr w:type="spellStart"/>
      <w:r w:rsidRPr="00D535AC">
        <w:rPr>
          <w:rFonts w:ascii="Book Antiqua" w:hAnsi="Book Antiqua"/>
          <w:sz w:val="24"/>
          <w:szCs w:val="24"/>
        </w:rPr>
        <w:t>Nikkels</w:t>
      </w:r>
      <w:proofErr w:type="spellEnd"/>
      <w:r w:rsidRPr="00D535AC">
        <w:rPr>
          <w:rFonts w:ascii="Book Antiqua" w:hAnsi="Book Antiqua"/>
          <w:sz w:val="24"/>
          <w:szCs w:val="24"/>
        </w:rPr>
        <w:t xml:space="preserve"> P, </w:t>
      </w:r>
      <w:proofErr w:type="spellStart"/>
      <w:r w:rsidRPr="00D535AC">
        <w:rPr>
          <w:rFonts w:ascii="Book Antiqua" w:hAnsi="Book Antiqua"/>
          <w:sz w:val="24"/>
          <w:szCs w:val="24"/>
        </w:rPr>
        <w:t>Wolters</w:t>
      </w:r>
      <w:proofErr w:type="spellEnd"/>
      <w:r w:rsidRPr="00D535AC">
        <w:rPr>
          <w:rFonts w:ascii="Book Antiqua" w:hAnsi="Book Antiqua"/>
          <w:sz w:val="24"/>
          <w:szCs w:val="24"/>
        </w:rPr>
        <w:t xml:space="preserve"> V, </w:t>
      </w:r>
      <w:proofErr w:type="spellStart"/>
      <w:r w:rsidRPr="00D535AC">
        <w:rPr>
          <w:rFonts w:ascii="Book Antiqua" w:hAnsi="Book Antiqua"/>
          <w:sz w:val="24"/>
          <w:szCs w:val="24"/>
        </w:rPr>
        <w:t>Houwen</w:t>
      </w:r>
      <w:proofErr w:type="spellEnd"/>
      <w:r w:rsidRPr="00D535AC">
        <w:rPr>
          <w:rFonts w:ascii="Book Antiqua" w:hAnsi="Book Antiqua"/>
          <w:sz w:val="24"/>
          <w:szCs w:val="24"/>
        </w:rPr>
        <w:t xml:space="preserve"> R. Elevated </w:t>
      </w:r>
      <w:proofErr w:type="spellStart"/>
      <w:r w:rsidRPr="00D535AC">
        <w:rPr>
          <w:rFonts w:ascii="Book Antiqua" w:hAnsi="Book Antiqua"/>
          <w:sz w:val="24"/>
          <w:szCs w:val="24"/>
        </w:rPr>
        <w:t>Faecal</w:t>
      </w:r>
      <w:proofErr w:type="spellEnd"/>
      <w:r w:rsidRPr="00D535AC">
        <w:rPr>
          <w:rFonts w:ascii="Book Antiqua" w:hAnsi="Book Antiqua"/>
          <w:sz w:val="24"/>
          <w:szCs w:val="24"/>
        </w:rPr>
        <w:t xml:space="preserve"> </w:t>
      </w:r>
      <w:proofErr w:type="spellStart"/>
      <w:r w:rsidRPr="00D535AC">
        <w:rPr>
          <w:rFonts w:ascii="Book Antiqua" w:hAnsi="Book Antiqua"/>
          <w:sz w:val="24"/>
          <w:szCs w:val="24"/>
        </w:rPr>
        <w:t>Calprotectin</w:t>
      </w:r>
      <w:proofErr w:type="spellEnd"/>
      <w:r w:rsidRPr="00D535AC">
        <w:rPr>
          <w:rFonts w:ascii="Book Antiqua" w:hAnsi="Book Antiqua"/>
          <w:sz w:val="24"/>
          <w:szCs w:val="24"/>
        </w:rPr>
        <w:t xml:space="preserve"> Does Not Differentiate Between Inflammatory Bowel Disease and a Juvenile Polyp. </w:t>
      </w:r>
      <w:r w:rsidRPr="00D535AC">
        <w:rPr>
          <w:rFonts w:ascii="Book Antiqua" w:hAnsi="Book Antiqua"/>
          <w:i/>
          <w:sz w:val="24"/>
          <w:szCs w:val="24"/>
        </w:rPr>
        <w:t xml:space="preserve">J </w:t>
      </w:r>
      <w:proofErr w:type="spellStart"/>
      <w:r w:rsidRPr="00D535AC">
        <w:rPr>
          <w:rFonts w:ascii="Book Antiqua" w:hAnsi="Book Antiqua"/>
          <w:i/>
          <w:sz w:val="24"/>
          <w:szCs w:val="24"/>
        </w:rPr>
        <w:t>Pediatr</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Gastroenterol</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Nutr</w:t>
      </w:r>
      <w:proofErr w:type="spellEnd"/>
      <w:r w:rsidRPr="00D535AC">
        <w:rPr>
          <w:rFonts w:ascii="Book Antiqua" w:hAnsi="Book Antiqua"/>
          <w:sz w:val="24"/>
          <w:szCs w:val="24"/>
        </w:rPr>
        <w:t xml:space="preserve"> 2016; </w:t>
      </w:r>
      <w:r w:rsidRPr="00D535AC">
        <w:rPr>
          <w:rFonts w:ascii="Book Antiqua" w:hAnsi="Book Antiqua"/>
          <w:b/>
          <w:sz w:val="24"/>
          <w:szCs w:val="24"/>
        </w:rPr>
        <w:t>62</w:t>
      </w:r>
      <w:r w:rsidRPr="00D535AC">
        <w:rPr>
          <w:rFonts w:ascii="Book Antiqua" w:hAnsi="Book Antiqua"/>
          <w:sz w:val="24"/>
          <w:szCs w:val="24"/>
        </w:rPr>
        <w:t>: e22-e23 [PMID: 26799281 DOI: 10.1097/MPG.0000000000000921]</w:t>
      </w:r>
    </w:p>
    <w:p w14:paraId="0B3FB853" w14:textId="1E40B8D0"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18 </w:t>
      </w:r>
      <w:r w:rsidRPr="00D535AC">
        <w:rPr>
          <w:rFonts w:ascii="Book Antiqua" w:hAnsi="Book Antiqua"/>
          <w:b/>
          <w:sz w:val="24"/>
          <w:szCs w:val="24"/>
        </w:rPr>
        <w:t>Hodgson-Parnell L</w:t>
      </w:r>
      <w:r w:rsidRPr="00D535AC">
        <w:rPr>
          <w:rFonts w:ascii="Book Antiqua" w:hAnsi="Book Antiqua"/>
          <w:sz w:val="24"/>
          <w:szCs w:val="24"/>
        </w:rPr>
        <w:t xml:space="preserve">, Spence O, Chapple K. Solitary juvenile polyp as a cause of elevated </w:t>
      </w:r>
      <w:proofErr w:type="spellStart"/>
      <w:r w:rsidRPr="00D535AC">
        <w:rPr>
          <w:rFonts w:ascii="Book Antiqua" w:hAnsi="Book Antiqua"/>
          <w:sz w:val="24"/>
          <w:szCs w:val="24"/>
        </w:rPr>
        <w:t>faecal</w:t>
      </w:r>
      <w:proofErr w:type="spellEnd"/>
      <w:r w:rsidRPr="00D535AC">
        <w:rPr>
          <w:rFonts w:ascii="Book Antiqua" w:hAnsi="Book Antiqua"/>
          <w:sz w:val="24"/>
          <w:szCs w:val="24"/>
        </w:rPr>
        <w:t xml:space="preserve"> </w:t>
      </w:r>
      <w:proofErr w:type="spellStart"/>
      <w:r w:rsidRPr="00D535AC">
        <w:rPr>
          <w:rFonts w:ascii="Book Antiqua" w:hAnsi="Book Antiqua"/>
          <w:sz w:val="24"/>
          <w:szCs w:val="24"/>
        </w:rPr>
        <w:t>calprotectin</w:t>
      </w:r>
      <w:proofErr w:type="spellEnd"/>
      <w:r w:rsidRPr="00D535AC">
        <w:rPr>
          <w:rFonts w:ascii="Book Antiqua" w:hAnsi="Book Antiqua"/>
          <w:sz w:val="24"/>
          <w:szCs w:val="24"/>
        </w:rPr>
        <w:t xml:space="preserve"> in an adult. </w:t>
      </w:r>
      <w:r w:rsidRPr="00D535AC">
        <w:rPr>
          <w:rFonts w:ascii="Book Antiqua" w:hAnsi="Book Antiqua"/>
          <w:i/>
          <w:sz w:val="24"/>
          <w:szCs w:val="24"/>
        </w:rPr>
        <w:t>BMJ Case Rep</w:t>
      </w:r>
      <w:r w:rsidRPr="00D535AC">
        <w:rPr>
          <w:rFonts w:ascii="Book Antiqua" w:hAnsi="Book Antiqua"/>
          <w:sz w:val="24"/>
          <w:szCs w:val="24"/>
        </w:rPr>
        <w:t xml:space="preserve"> 2018; </w:t>
      </w:r>
      <w:r w:rsidRPr="00D535AC">
        <w:rPr>
          <w:rFonts w:ascii="Book Antiqua" w:hAnsi="Book Antiqua"/>
          <w:b/>
          <w:sz w:val="24"/>
          <w:szCs w:val="24"/>
        </w:rPr>
        <w:t>2018</w:t>
      </w:r>
      <w:r>
        <w:rPr>
          <w:rFonts w:ascii="Book Antiqua" w:hAnsi="Book Antiqua"/>
          <w:sz w:val="24"/>
          <w:szCs w:val="24"/>
        </w:rPr>
        <w:t xml:space="preserve"> </w:t>
      </w:r>
      <w:r w:rsidRPr="00D535AC">
        <w:rPr>
          <w:rFonts w:ascii="Book Antiqua" w:hAnsi="Book Antiqua"/>
          <w:sz w:val="24"/>
          <w:szCs w:val="24"/>
        </w:rPr>
        <w:t>[PMID: 30065053 DOI: 10.1136/bcr-2018-224770]</w:t>
      </w:r>
    </w:p>
    <w:p w14:paraId="268F0CCA"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19 </w:t>
      </w:r>
      <w:proofErr w:type="spellStart"/>
      <w:r w:rsidRPr="00D535AC">
        <w:rPr>
          <w:rFonts w:ascii="Book Antiqua" w:hAnsi="Book Antiqua"/>
          <w:b/>
          <w:sz w:val="24"/>
          <w:szCs w:val="24"/>
        </w:rPr>
        <w:t>Gryboski</w:t>
      </w:r>
      <w:proofErr w:type="spellEnd"/>
      <w:r w:rsidRPr="00D535AC">
        <w:rPr>
          <w:rFonts w:ascii="Book Antiqua" w:hAnsi="Book Antiqua"/>
          <w:b/>
          <w:sz w:val="24"/>
          <w:szCs w:val="24"/>
        </w:rPr>
        <w:t xml:space="preserve"> JD</w:t>
      </w:r>
      <w:r w:rsidRPr="00D535AC">
        <w:rPr>
          <w:rFonts w:ascii="Book Antiqua" w:hAnsi="Book Antiqua"/>
          <w:sz w:val="24"/>
          <w:szCs w:val="24"/>
        </w:rPr>
        <w:t xml:space="preserve">, </w:t>
      </w:r>
      <w:proofErr w:type="spellStart"/>
      <w:r w:rsidRPr="00D535AC">
        <w:rPr>
          <w:rFonts w:ascii="Book Antiqua" w:hAnsi="Book Antiqua"/>
          <w:sz w:val="24"/>
          <w:szCs w:val="24"/>
        </w:rPr>
        <w:t>Barwick</w:t>
      </w:r>
      <w:proofErr w:type="spellEnd"/>
      <w:r w:rsidRPr="00D535AC">
        <w:rPr>
          <w:rFonts w:ascii="Book Antiqua" w:hAnsi="Book Antiqua"/>
          <w:sz w:val="24"/>
          <w:szCs w:val="24"/>
        </w:rPr>
        <w:t xml:space="preserve"> KW. Juvenile polyps and ulcerative colitis. </w:t>
      </w:r>
      <w:r w:rsidRPr="00D535AC">
        <w:rPr>
          <w:rFonts w:ascii="Book Antiqua" w:hAnsi="Book Antiqua"/>
          <w:i/>
          <w:sz w:val="24"/>
          <w:szCs w:val="24"/>
        </w:rPr>
        <w:t xml:space="preserve">J </w:t>
      </w:r>
      <w:proofErr w:type="spellStart"/>
      <w:r w:rsidRPr="00D535AC">
        <w:rPr>
          <w:rFonts w:ascii="Book Antiqua" w:hAnsi="Book Antiqua"/>
          <w:i/>
          <w:sz w:val="24"/>
          <w:szCs w:val="24"/>
        </w:rPr>
        <w:t>Pediatr</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Gastroenterol</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Nutr</w:t>
      </w:r>
      <w:proofErr w:type="spellEnd"/>
      <w:r w:rsidRPr="00D535AC">
        <w:rPr>
          <w:rFonts w:ascii="Book Antiqua" w:hAnsi="Book Antiqua"/>
          <w:sz w:val="24"/>
          <w:szCs w:val="24"/>
        </w:rPr>
        <w:t xml:space="preserve"> 1987; </w:t>
      </w:r>
      <w:r w:rsidRPr="00D535AC">
        <w:rPr>
          <w:rFonts w:ascii="Book Antiqua" w:hAnsi="Book Antiqua"/>
          <w:b/>
          <w:sz w:val="24"/>
          <w:szCs w:val="24"/>
        </w:rPr>
        <w:t>6</w:t>
      </w:r>
      <w:r w:rsidRPr="00D535AC">
        <w:rPr>
          <w:rFonts w:ascii="Book Antiqua" w:hAnsi="Book Antiqua"/>
          <w:sz w:val="24"/>
          <w:szCs w:val="24"/>
        </w:rPr>
        <w:t>: 811-814 [PMID: 3501009 DOI: 10.1097/00005176-198709000-00028]</w:t>
      </w:r>
    </w:p>
    <w:p w14:paraId="58EA638B"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20 </w:t>
      </w:r>
      <w:proofErr w:type="spellStart"/>
      <w:r w:rsidRPr="00D535AC">
        <w:rPr>
          <w:rFonts w:ascii="Book Antiqua" w:hAnsi="Book Antiqua"/>
          <w:b/>
          <w:sz w:val="24"/>
          <w:szCs w:val="24"/>
        </w:rPr>
        <w:t>Elhjouji</w:t>
      </w:r>
      <w:proofErr w:type="spellEnd"/>
      <w:r w:rsidRPr="00D535AC">
        <w:rPr>
          <w:rFonts w:ascii="Book Antiqua" w:hAnsi="Book Antiqua"/>
          <w:b/>
          <w:sz w:val="24"/>
          <w:szCs w:val="24"/>
        </w:rPr>
        <w:t xml:space="preserve"> A</w:t>
      </w:r>
      <w:r w:rsidRPr="00D535AC">
        <w:rPr>
          <w:rFonts w:ascii="Book Antiqua" w:hAnsi="Book Antiqua"/>
          <w:sz w:val="24"/>
          <w:szCs w:val="24"/>
        </w:rPr>
        <w:t xml:space="preserve">, </w:t>
      </w:r>
      <w:proofErr w:type="spellStart"/>
      <w:r w:rsidRPr="00D535AC">
        <w:rPr>
          <w:rFonts w:ascii="Book Antiqua" w:hAnsi="Book Antiqua"/>
          <w:sz w:val="24"/>
          <w:szCs w:val="24"/>
        </w:rPr>
        <w:t>Aitali</w:t>
      </w:r>
      <w:proofErr w:type="spellEnd"/>
      <w:r w:rsidRPr="00D535AC">
        <w:rPr>
          <w:rFonts w:ascii="Book Antiqua" w:hAnsi="Book Antiqua"/>
          <w:sz w:val="24"/>
          <w:szCs w:val="24"/>
        </w:rPr>
        <w:t xml:space="preserve"> A, </w:t>
      </w:r>
      <w:proofErr w:type="spellStart"/>
      <w:r w:rsidRPr="00D535AC">
        <w:rPr>
          <w:rFonts w:ascii="Book Antiqua" w:hAnsi="Book Antiqua"/>
          <w:sz w:val="24"/>
          <w:szCs w:val="24"/>
        </w:rPr>
        <w:t>Rouibaa</w:t>
      </w:r>
      <w:proofErr w:type="spellEnd"/>
      <w:r w:rsidRPr="00D535AC">
        <w:rPr>
          <w:rFonts w:ascii="Book Antiqua" w:hAnsi="Book Antiqua"/>
          <w:sz w:val="24"/>
          <w:szCs w:val="24"/>
        </w:rPr>
        <w:t xml:space="preserve"> F, </w:t>
      </w:r>
      <w:proofErr w:type="spellStart"/>
      <w:r w:rsidRPr="00D535AC">
        <w:rPr>
          <w:rFonts w:ascii="Book Antiqua" w:hAnsi="Book Antiqua"/>
          <w:sz w:val="24"/>
          <w:szCs w:val="24"/>
        </w:rPr>
        <w:t>Rharrassi</w:t>
      </w:r>
      <w:proofErr w:type="spellEnd"/>
      <w:r w:rsidRPr="00D535AC">
        <w:rPr>
          <w:rFonts w:ascii="Book Antiqua" w:hAnsi="Book Antiqua"/>
          <w:sz w:val="24"/>
          <w:szCs w:val="24"/>
        </w:rPr>
        <w:t xml:space="preserve"> I, </w:t>
      </w:r>
      <w:proofErr w:type="spellStart"/>
      <w:r w:rsidRPr="00D535AC">
        <w:rPr>
          <w:rFonts w:ascii="Book Antiqua" w:hAnsi="Book Antiqua"/>
          <w:sz w:val="24"/>
          <w:szCs w:val="24"/>
        </w:rPr>
        <w:t>Zentar</w:t>
      </w:r>
      <w:proofErr w:type="spellEnd"/>
      <w:r w:rsidRPr="00D535AC">
        <w:rPr>
          <w:rFonts w:ascii="Book Antiqua" w:hAnsi="Book Antiqua"/>
          <w:sz w:val="24"/>
          <w:szCs w:val="24"/>
        </w:rPr>
        <w:t xml:space="preserve"> A, </w:t>
      </w:r>
      <w:proofErr w:type="spellStart"/>
      <w:r w:rsidRPr="00D535AC">
        <w:rPr>
          <w:rFonts w:ascii="Book Antiqua" w:hAnsi="Book Antiqua"/>
          <w:sz w:val="24"/>
          <w:szCs w:val="24"/>
        </w:rPr>
        <w:t>Sair</w:t>
      </w:r>
      <w:proofErr w:type="spellEnd"/>
      <w:r w:rsidRPr="00D535AC">
        <w:rPr>
          <w:rFonts w:ascii="Book Antiqua" w:hAnsi="Book Antiqua"/>
          <w:sz w:val="24"/>
          <w:szCs w:val="24"/>
        </w:rPr>
        <w:t xml:space="preserve"> K. Colorectal juvenile polyposis in an adult with ulcerative colitis. </w:t>
      </w:r>
      <w:r w:rsidRPr="00D535AC">
        <w:rPr>
          <w:rFonts w:ascii="Book Antiqua" w:hAnsi="Book Antiqua"/>
          <w:i/>
          <w:sz w:val="24"/>
          <w:szCs w:val="24"/>
        </w:rPr>
        <w:t xml:space="preserve">J </w:t>
      </w:r>
      <w:proofErr w:type="spellStart"/>
      <w:r w:rsidRPr="00D535AC">
        <w:rPr>
          <w:rFonts w:ascii="Book Antiqua" w:hAnsi="Book Antiqua"/>
          <w:i/>
          <w:sz w:val="24"/>
          <w:szCs w:val="24"/>
        </w:rPr>
        <w:t>Visc</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Surg</w:t>
      </w:r>
      <w:proofErr w:type="spellEnd"/>
      <w:r w:rsidRPr="00D535AC">
        <w:rPr>
          <w:rFonts w:ascii="Book Antiqua" w:hAnsi="Book Antiqua"/>
          <w:sz w:val="24"/>
          <w:szCs w:val="24"/>
        </w:rPr>
        <w:t xml:space="preserve"> 2011; </w:t>
      </w:r>
      <w:r w:rsidRPr="00D535AC">
        <w:rPr>
          <w:rFonts w:ascii="Book Antiqua" w:hAnsi="Book Antiqua"/>
          <w:b/>
          <w:sz w:val="24"/>
          <w:szCs w:val="24"/>
        </w:rPr>
        <w:t>148</w:t>
      </w:r>
      <w:r w:rsidRPr="00D535AC">
        <w:rPr>
          <w:rFonts w:ascii="Book Antiqua" w:hAnsi="Book Antiqua"/>
          <w:sz w:val="24"/>
          <w:szCs w:val="24"/>
        </w:rPr>
        <w:t>: 64-66 [PMID: 21296636 DOI: 10.1016/j.jviscsurg.2010.12.005]</w:t>
      </w:r>
    </w:p>
    <w:p w14:paraId="32F9B43F"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21 </w:t>
      </w:r>
      <w:r w:rsidRPr="00D535AC">
        <w:rPr>
          <w:rFonts w:ascii="Book Antiqua" w:hAnsi="Book Antiqua"/>
          <w:b/>
          <w:sz w:val="24"/>
          <w:szCs w:val="24"/>
        </w:rPr>
        <w:t>Ullman TA</w:t>
      </w:r>
      <w:r w:rsidRPr="00D535AC">
        <w:rPr>
          <w:rFonts w:ascii="Book Antiqua" w:hAnsi="Book Antiqua"/>
          <w:sz w:val="24"/>
          <w:szCs w:val="24"/>
        </w:rPr>
        <w:t xml:space="preserve">, </w:t>
      </w:r>
      <w:proofErr w:type="spellStart"/>
      <w:r w:rsidRPr="00D535AC">
        <w:rPr>
          <w:rFonts w:ascii="Book Antiqua" w:hAnsi="Book Antiqua"/>
          <w:sz w:val="24"/>
          <w:szCs w:val="24"/>
        </w:rPr>
        <w:t>Itzkowitz</w:t>
      </w:r>
      <w:proofErr w:type="spellEnd"/>
      <w:r w:rsidRPr="00D535AC">
        <w:rPr>
          <w:rFonts w:ascii="Book Antiqua" w:hAnsi="Book Antiqua"/>
          <w:sz w:val="24"/>
          <w:szCs w:val="24"/>
        </w:rPr>
        <w:t xml:space="preserve"> SH. Intestinal inflammation and cancer. </w:t>
      </w:r>
      <w:r w:rsidRPr="00D535AC">
        <w:rPr>
          <w:rFonts w:ascii="Book Antiqua" w:hAnsi="Book Antiqua"/>
          <w:i/>
          <w:sz w:val="24"/>
          <w:szCs w:val="24"/>
        </w:rPr>
        <w:t>Gastroenterology</w:t>
      </w:r>
      <w:r w:rsidRPr="00D535AC">
        <w:rPr>
          <w:rFonts w:ascii="Book Antiqua" w:hAnsi="Book Antiqua"/>
          <w:sz w:val="24"/>
          <w:szCs w:val="24"/>
        </w:rPr>
        <w:t xml:space="preserve"> 2011; </w:t>
      </w:r>
      <w:r w:rsidRPr="00D535AC">
        <w:rPr>
          <w:rFonts w:ascii="Book Antiqua" w:hAnsi="Book Antiqua"/>
          <w:b/>
          <w:sz w:val="24"/>
          <w:szCs w:val="24"/>
        </w:rPr>
        <w:t>140</w:t>
      </w:r>
      <w:r w:rsidRPr="00D535AC">
        <w:rPr>
          <w:rFonts w:ascii="Book Antiqua" w:hAnsi="Book Antiqua"/>
          <w:sz w:val="24"/>
          <w:szCs w:val="24"/>
        </w:rPr>
        <w:t>: 1807-1816 [PMID: 21530747 DOI: 10.1053/j.gastro.2011.01.057]</w:t>
      </w:r>
    </w:p>
    <w:p w14:paraId="3084AC2E"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22 </w:t>
      </w:r>
      <w:proofErr w:type="spellStart"/>
      <w:r w:rsidRPr="00D535AC">
        <w:rPr>
          <w:rFonts w:ascii="Book Antiqua" w:hAnsi="Book Antiqua"/>
          <w:b/>
          <w:sz w:val="24"/>
          <w:szCs w:val="24"/>
        </w:rPr>
        <w:t>Vanoli</w:t>
      </w:r>
      <w:proofErr w:type="spellEnd"/>
      <w:r w:rsidRPr="00D535AC">
        <w:rPr>
          <w:rFonts w:ascii="Book Antiqua" w:hAnsi="Book Antiqua"/>
          <w:b/>
          <w:sz w:val="24"/>
          <w:szCs w:val="24"/>
        </w:rPr>
        <w:t xml:space="preserve"> A</w:t>
      </w:r>
      <w:r w:rsidRPr="00D535AC">
        <w:rPr>
          <w:rFonts w:ascii="Book Antiqua" w:hAnsi="Book Antiqua"/>
          <w:sz w:val="24"/>
          <w:szCs w:val="24"/>
        </w:rPr>
        <w:t xml:space="preserve">, </w:t>
      </w:r>
      <w:proofErr w:type="spellStart"/>
      <w:r w:rsidRPr="00D535AC">
        <w:rPr>
          <w:rFonts w:ascii="Book Antiqua" w:hAnsi="Book Antiqua"/>
          <w:sz w:val="24"/>
          <w:szCs w:val="24"/>
        </w:rPr>
        <w:t>Lucioni</w:t>
      </w:r>
      <w:proofErr w:type="spellEnd"/>
      <w:r w:rsidRPr="00D535AC">
        <w:rPr>
          <w:rFonts w:ascii="Book Antiqua" w:hAnsi="Book Antiqua"/>
          <w:sz w:val="24"/>
          <w:szCs w:val="24"/>
        </w:rPr>
        <w:t xml:space="preserve"> M, </w:t>
      </w:r>
      <w:proofErr w:type="spellStart"/>
      <w:r w:rsidRPr="00D535AC">
        <w:rPr>
          <w:rFonts w:ascii="Book Antiqua" w:hAnsi="Book Antiqua"/>
          <w:sz w:val="24"/>
          <w:szCs w:val="24"/>
        </w:rPr>
        <w:t>Biletta</w:t>
      </w:r>
      <w:proofErr w:type="spellEnd"/>
      <w:r w:rsidRPr="00D535AC">
        <w:rPr>
          <w:rFonts w:ascii="Book Antiqua" w:hAnsi="Book Antiqua"/>
          <w:sz w:val="24"/>
          <w:szCs w:val="24"/>
        </w:rPr>
        <w:t xml:space="preserve"> E, </w:t>
      </w:r>
      <w:proofErr w:type="spellStart"/>
      <w:r w:rsidRPr="00D535AC">
        <w:rPr>
          <w:rFonts w:ascii="Book Antiqua" w:hAnsi="Book Antiqua"/>
          <w:sz w:val="24"/>
          <w:szCs w:val="24"/>
        </w:rPr>
        <w:t>Chiaravalli</w:t>
      </w:r>
      <w:proofErr w:type="spellEnd"/>
      <w:r w:rsidRPr="00D535AC">
        <w:rPr>
          <w:rFonts w:ascii="Book Antiqua" w:hAnsi="Book Antiqua"/>
          <w:sz w:val="24"/>
          <w:szCs w:val="24"/>
        </w:rPr>
        <w:t xml:space="preserve"> AM, </w:t>
      </w:r>
      <w:proofErr w:type="spellStart"/>
      <w:r w:rsidRPr="00D535AC">
        <w:rPr>
          <w:rFonts w:ascii="Book Antiqua" w:hAnsi="Book Antiqua"/>
          <w:sz w:val="24"/>
          <w:szCs w:val="24"/>
        </w:rPr>
        <w:t>Alvisi</w:t>
      </w:r>
      <w:proofErr w:type="spellEnd"/>
      <w:r w:rsidRPr="00D535AC">
        <w:rPr>
          <w:rFonts w:ascii="Book Antiqua" w:hAnsi="Book Antiqua"/>
          <w:sz w:val="24"/>
          <w:szCs w:val="24"/>
        </w:rPr>
        <w:t xml:space="preserve"> C, </w:t>
      </w:r>
      <w:proofErr w:type="spellStart"/>
      <w:r w:rsidRPr="00D535AC">
        <w:rPr>
          <w:rFonts w:ascii="Book Antiqua" w:hAnsi="Book Antiqua"/>
          <w:sz w:val="24"/>
          <w:szCs w:val="24"/>
        </w:rPr>
        <w:t>Luinetti</w:t>
      </w:r>
      <w:proofErr w:type="spellEnd"/>
      <w:r w:rsidRPr="00D535AC">
        <w:rPr>
          <w:rFonts w:ascii="Book Antiqua" w:hAnsi="Book Antiqua"/>
          <w:sz w:val="24"/>
          <w:szCs w:val="24"/>
        </w:rPr>
        <w:t xml:space="preserve"> O. A Wolf in Sheep's Clothing: A Sporadic Juvenile Polyp of the Colon Harboring an Intramucosal Adenocarcinoma. </w:t>
      </w:r>
      <w:proofErr w:type="spellStart"/>
      <w:r w:rsidRPr="00D535AC">
        <w:rPr>
          <w:rFonts w:ascii="Book Antiqua" w:hAnsi="Book Antiqua"/>
          <w:i/>
          <w:sz w:val="24"/>
          <w:szCs w:val="24"/>
        </w:rPr>
        <w:t>Int</w:t>
      </w:r>
      <w:proofErr w:type="spellEnd"/>
      <w:r w:rsidRPr="00D535AC">
        <w:rPr>
          <w:rFonts w:ascii="Book Antiqua" w:hAnsi="Book Antiqua"/>
          <w:i/>
          <w:sz w:val="24"/>
          <w:szCs w:val="24"/>
        </w:rPr>
        <w:t xml:space="preserve"> J </w:t>
      </w:r>
      <w:proofErr w:type="spellStart"/>
      <w:r w:rsidRPr="00D535AC">
        <w:rPr>
          <w:rFonts w:ascii="Book Antiqua" w:hAnsi="Book Antiqua"/>
          <w:i/>
          <w:sz w:val="24"/>
          <w:szCs w:val="24"/>
        </w:rPr>
        <w:t>Surg</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Pathol</w:t>
      </w:r>
      <w:proofErr w:type="spellEnd"/>
      <w:r w:rsidRPr="00D535AC">
        <w:rPr>
          <w:rFonts w:ascii="Book Antiqua" w:hAnsi="Book Antiqua"/>
          <w:sz w:val="24"/>
          <w:szCs w:val="24"/>
        </w:rPr>
        <w:t xml:space="preserve"> 2015; </w:t>
      </w:r>
      <w:r w:rsidRPr="00D535AC">
        <w:rPr>
          <w:rFonts w:ascii="Book Antiqua" w:hAnsi="Book Antiqua"/>
          <w:b/>
          <w:sz w:val="24"/>
          <w:szCs w:val="24"/>
        </w:rPr>
        <w:t>23</w:t>
      </w:r>
      <w:r w:rsidRPr="00D535AC">
        <w:rPr>
          <w:rFonts w:ascii="Book Antiqua" w:hAnsi="Book Antiqua"/>
          <w:sz w:val="24"/>
          <w:szCs w:val="24"/>
        </w:rPr>
        <w:t>: 571-574 [PMID: 26215217 DOI: 10.1177/1066896915596809]</w:t>
      </w:r>
    </w:p>
    <w:p w14:paraId="4582382E" w14:textId="355BF159" w:rsidR="00921530" w:rsidRPr="00D535AC" w:rsidRDefault="00921530" w:rsidP="00D535AC">
      <w:pPr>
        <w:adjustRightInd w:val="0"/>
        <w:snapToGrid w:val="0"/>
        <w:spacing w:line="360" w:lineRule="auto"/>
        <w:rPr>
          <w:rStyle w:val="fontstyle01"/>
          <w:rFonts w:ascii="Book Antiqua" w:eastAsia="宋体" w:hAnsi="Book Antiqua" w:cs="Times New Roman"/>
          <w:sz w:val="24"/>
          <w:szCs w:val="24"/>
        </w:rPr>
      </w:pPr>
    </w:p>
    <w:p w14:paraId="4455EE7B" w14:textId="73077045" w:rsidR="00921530" w:rsidRPr="00D535AC" w:rsidRDefault="00921530" w:rsidP="00D535AC">
      <w:pPr>
        <w:widowControl/>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br w:type="page"/>
      </w:r>
    </w:p>
    <w:p w14:paraId="44A4DE13" w14:textId="77777777" w:rsidR="00D535AC" w:rsidRPr="00F6191A" w:rsidRDefault="00D535AC" w:rsidP="00D535AC">
      <w:pPr>
        <w:adjustRightInd w:val="0"/>
        <w:snapToGrid w:val="0"/>
        <w:spacing w:line="360" w:lineRule="auto"/>
        <w:rPr>
          <w:rFonts w:ascii="Book Antiqua" w:hAnsi="Book Antiqua"/>
          <w:b/>
          <w:sz w:val="24"/>
          <w:szCs w:val="24"/>
        </w:rPr>
      </w:pPr>
      <w:bookmarkStart w:id="37" w:name="_Hlk26437200"/>
      <w:bookmarkStart w:id="38" w:name="OLE_LINK93"/>
      <w:r w:rsidRPr="00F6191A">
        <w:rPr>
          <w:rFonts w:ascii="Book Antiqua" w:hAnsi="Book Antiqua"/>
          <w:b/>
          <w:sz w:val="24"/>
          <w:szCs w:val="24"/>
        </w:rPr>
        <w:lastRenderedPageBreak/>
        <w:t>Footnotes</w:t>
      </w:r>
    </w:p>
    <w:p w14:paraId="03E8578C" w14:textId="64342975" w:rsidR="00D535AC" w:rsidRPr="00F6191A" w:rsidRDefault="00D535AC" w:rsidP="00D535AC">
      <w:pPr>
        <w:autoSpaceDE w:val="0"/>
        <w:autoSpaceDN w:val="0"/>
        <w:adjustRightInd w:val="0"/>
        <w:spacing w:line="360" w:lineRule="auto"/>
        <w:rPr>
          <w:rFonts w:ascii="Book Antiqua" w:hAnsi="Book Antiqua" w:cs="TimesNewRomanPSMT"/>
          <w:sz w:val="24"/>
          <w:szCs w:val="24"/>
          <w:lang w:val="en-GB"/>
        </w:rPr>
      </w:pPr>
      <w:bookmarkStart w:id="39" w:name="_Hlk26437212"/>
      <w:bookmarkEnd w:id="37"/>
      <w:r w:rsidRPr="00F6191A">
        <w:rPr>
          <w:rFonts w:ascii="Book Antiqua" w:hAnsi="Book Antiqua" w:cs="Tahoma"/>
          <w:b/>
          <w:sz w:val="24"/>
          <w:szCs w:val="24"/>
          <w:lang w:val="en-GB"/>
        </w:rPr>
        <w:t>Informed consent statement:</w:t>
      </w:r>
      <w:r w:rsidRPr="00F6191A">
        <w:rPr>
          <w:rFonts w:ascii="Book Antiqua" w:hAnsi="Book Antiqua" w:cs="Tahoma"/>
          <w:sz w:val="24"/>
          <w:szCs w:val="24"/>
          <w:lang w:val="en-GB"/>
        </w:rPr>
        <w:t xml:space="preserve"> </w:t>
      </w:r>
      <w:r w:rsidR="00C05D0D">
        <w:rPr>
          <w:rFonts w:ascii="Book Antiqua" w:hAnsi="Book Antiqua" w:cs="TimesNewRomanPSMT"/>
          <w:sz w:val="24"/>
          <w:szCs w:val="24"/>
          <w:lang w:val="en-GB"/>
        </w:rPr>
        <w:t>W</w:t>
      </w:r>
      <w:r w:rsidR="00C05D0D" w:rsidRPr="00F6191A">
        <w:rPr>
          <w:rFonts w:ascii="Book Antiqua" w:hAnsi="Book Antiqua" w:cs="TimesNewRomanPSMT"/>
          <w:sz w:val="24"/>
          <w:szCs w:val="24"/>
          <w:lang w:val="en-GB"/>
        </w:rPr>
        <w:t xml:space="preserve">ritten </w:t>
      </w:r>
      <w:r w:rsidR="00C05D0D">
        <w:rPr>
          <w:rFonts w:ascii="Book Antiqua" w:hAnsi="Book Antiqua" w:cs="TimesNewRomanPSMT"/>
          <w:sz w:val="24"/>
          <w:szCs w:val="24"/>
          <w:lang w:val="en-GB"/>
        </w:rPr>
        <w:t>i</w:t>
      </w:r>
      <w:r w:rsidR="00C05D0D" w:rsidRPr="00F6191A">
        <w:rPr>
          <w:rFonts w:ascii="Book Antiqua" w:hAnsi="Book Antiqua" w:cs="TimesNewRomanPSMT"/>
          <w:sz w:val="24"/>
          <w:szCs w:val="24"/>
          <w:lang w:val="en-GB"/>
        </w:rPr>
        <w:t>nformed</w:t>
      </w:r>
      <w:r w:rsidR="00C05D0D">
        <w:rPr>
          <w:rFonts w:ascii="Book Antiqua" w:hAnsi="Book Antiqua" w:cs="TimesNewRomanPSMT"/>
          <w:sz w:val="24"/>
          <w:szCs w:val="24"/>
          <w:lang w:val="en-GB"/>
        </w:rPr>
        <w:t xml:space="preserve"> </w:t>
      </w:r>
      <w:r w:rsidRPr="00F6191A">
        <w:rPr>
          <w:rFonts w:ascii="Book Antiqua" w:hAnsi="Book Antiqua" w:cs="TimesNewRomanPSMT"/>
          <w:sz w:val="24"/>
          <w:szCs w:val="24"/>
          <w:lang w:val="en-GB"/>
        </w:rPr>
        <w:t>consent was obtained from the patient for publication of this report and any accompanying images.</w:t>
      </w:r>
    </w:p>
    <w:p w14:paraId="037344C5" w14:textId="77777777" w:rsidR="00D535AC" w:rsidRPr="00F6191A" w:rsidRDefault="00D535AC" w:rsidP="00D535AC">
      <w:pPr>
        <w:autoSpaceDE w:val="0"/>
        <w:autoSpaceDN w:val="0"/>
        <w:adjustRightInd w:val="0"/>
        <w:spacing w:line="360" w:lineRule="auto"/>
        <w:rPr>
          <w:rFonts w:ascii="Book Antiqua" w:hAnsi="Book Antiqua" w:cs="Tahoma"/>
          <w:sz w:val="24"/>
          <w:szCs w:val="24"/>
          <w:lang w:val="en-GB"/>
        </w:rPr>
      </w:pPr>
    </w:p>
    <w:p w14:paraId="7821E1CD" w14:textId="77777777" w:rsidR="00D535AC" w:rsidRPr="00F6191A" w:rsidRDefault="00D535AC" w:rsidP="00D535AC">
      <w:pPr>
        <w:autoSpaceDE w:val="0"/>
        <w:autoSpaceDN w:val="0"/>
        <w:adjustRightInd w:val="0"/>
        <w:spacing w:line="360" w:lineRule="auto"/>
        <w:rPr>
          <w:rFonts w:ascii="Book Antiqua" w:hAnsi="Book Antiqua" w:cs="TimesNewRomanPSMT"/>
          <w:sz w:val="24"/>
          <w:szCs w:val="24"/>
          <w:lang w:val="en-GB"/>
        </w:rPr>
      </w:pPr>
      <w:r w:rsidRPr="00F6191A">
        <w:rPr>
          <w:rFonts w:ascii="Book Antiqua" w:hAnsi="Book Antiqua" w:cs="Tahoma"/>
          <w:b/>
          <w:sz w:val="24"/>
          <w:szCs w:val="24"/>
          <w:lang w:val="en-GB"/>
        </w:rPr>
        <w:t>Conflict-of-interest statement:</w:t>
      </w:r>
      <w:r w:rsidRPr="00F6191A">
        <w:rPr>
          <w:rFonts w:ascii="Book Antiqua" w:hAnsi="Book Antiqua" w:cs="Tahoma"/>
          <w:sz w:val="24"/>
          <w:szCs w:val="24"/>
          <w:lang w:val="en-GB"/>
        </w:rPr>
        <w:t xml:space="preserve"> </w:t>
      </w:r>
      <w:r w:rsidRPr="00F6191A">
        <w:rPr>
          <w:rFonts w:ascii="Book Antiqua" w:hAnsi="Book Antiqua" w:cs="TimesNewRomanPSMT"/>
          <w:sz w:val="24"/>
          <w:szCs w:val="24"/>
          <w:lang w:val="en-GB"/>
        </w:rPr>
        <w:t>The authors declare that they have no conflict of interest.</w:t>
      </w:r>
    </w:p>
    <w:p w14:paraId="46E06411" w14:textId="77777777" w:rsidR="00D535AC" w:rsidRPr="00F6191A" w:rsidRDefault="00D535AC" w:rsidP="00D535AC">
      <w:pPr>
        <w:autoSpaceDE w:val="0"/>
        <w:autoSpaceDN w:val="0"/>
        <w:adjustRightInd w:val="0"/>
        <w:spacing w:line="360" w:lineRule="auto"/>
        <w:rPr>
          <w:rFonts w:ascii="Book Antiqua" w:hAnsi="Book Antiqua" w:cs="Tahoma"/>
          <w:sz w:val="24"/>
          <w:szCs w:val="24"/>
          <w:lang w:val="en-GB"/>
        </w:rPr>
      </w:pPr>
    </w:p>
    <w:p w14:paraId="296BBDEA" w14:textId="77777777" w:rsidR="00D535AC" w:rsidRPr="00F6191A" w:rsidRDefault="00D535AC" w:rsidP="00D535AC">
      <w:pPr>
        <w:autoSpaceDE w:val="0"/>
        <w:autoSpaceDN w:val="0"/>
        <w:adjustRightInd w:val="0"/>
        <w:spacing w:line="360" w:lineRule="auto"/>
        <w:rPr>
          <w:rFonts w:ascii="Book Antiqua" w:eastAsia="宋体" w:hAnsi="Book Antiqua" w:cs="Times New Roman"/>
          <w:sz w:val="24"/>
          <w:szCs w:val="24"/>
        </w:rPr>
      </w:pPr>
      <w:bookmarkStart w:id="40" w:name="_Hlk28871770"/>
      <w:r w:rsidRPr="00F6191A">
        <w:rPr>
          <w:rFonts w:ascii="Book Antiqua" w:hAnsi="Book Antiqua" w:cs="Tahoma"/>
          <w:b/>
          <w:sz w:val="24"/>
          <w:szCs w:val="24"/>
          <w:lang w:val="en-GB"/>
        </w:rPr>
        <w:t>CARE Checklist (2016) statement:</w:t>
      </w:r>
      <w:r w:rsidRPr="00F6191A">
        <w:rPr>
          <w:rFonts w:ascii="Book Antiqua" w:hAnsi="Book Antiqua" w:cs="Tahoma"/>
          <w:sz w:val="24"/>
          <w:szCs w:val="24"/>
          <w:lang w:val="en-GB"/>
        </w:rPr>
        <w:t xml:space="preserve"> </w:t>
      </w:r>
      <w:r w:rsidRPr="00F6191A">
        <w:rPr>
          <w:rFonts w:ascii="Book Antiqua" w:hAnsi="Book Antiqua" w:cs="TimesNewRomanPSMT"/>
          <w:sz w:val="24"/>
          <w:szCs w:val="24"/>
          <w:lang w:val="en-GB"/>
        </w:rPr>
        <w:t>The authors have read the CARE Checklist (2013), and the manuscript was prepared and revised according to the CARE Checklist (2016).</w:t>
      </w:r>
    </w:p>
    <w:p w14:paraId="25617667" w14:textId="77777777" w:rsidR="00D535AC" w:rsidRPr="00F6191A" w:rsidRDefault="00D535AC" w:rsidP="00D535AC">
      <w:pPr>
        <w:adjustRightInd w:val="0"/>
        <w:snapToGrid w:val="0"/>
        <w:spacing w:line="360" w:lineRule="auto"/>
        <w:rPr>
          <w:rFonts w:ascii="Book Antiqua" w:hAnsi="Book Antiqua" w:cstheme="minorHAnsi"/>
          <w:b/>
          <w:bCs/>
          <w:sz w:val="24"/>
          <w:szCs w:val="24"/>
          <w:lang w:val="en-GB"/>
        </w:rPr>
      </w:pPr>
    </w:p>
    <w:bookmarkEnd w:id="40"/>
    <w:p w14:paraId="27081055" w14:textId="29FFE014" w:rsidR="00D535AC" w:rsidRDefault="00D535AC" w:rsidP="00D535AC">
      <w:pPr>
        <w:adjustRightInd w:val="0"/>
        <w:snapToGrid w:val="0"/>
        <w:spacing w:line="360" w:lineRule="auto"/>
        <w:rPr>
          <w:rFonts w:ascii="Book Antiqua" w:hAnsi="Book Antiqua"/>
          <w:sz w:val="24"/>
          <w:szCs w:val="24"/>
          <w:lang w:val="en-GB"/>
        </w:rPr>
      </w:pPr>
      <w:r>
        <w:rPr>
          <w:rFonts w:ascii="Book Antiqua" w:hAnsi="Book Antiqua"/>
          <w:b/>
          <w:sz w:val="24"/>
          <w:szCs w:val="24"/>
          <w:lang w:val="en-GB"/>
        </w:rPr>
        <w:t xml:space="preserve">Open-Access: </w:t>
      </w:r>
      <w:bookmarkStart w:id="41" w:name="OLE_LINK9"/>
      <w:r>
        <w:rPr>
          <w:rFonts w:ascii="Book Antiqua" w:hAnsi="Book Antiqua"/>
          <w:sz w:val="24"/>
          <w:szCs w:val="24"/>
          <w:lang w:val="en-GB"/>
        </w:rPr>
        <w:t xml:space="preserve">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F97C83">
        <w:rPr>
          <w:rFonts w:ascii="Book Antiqua" w:hAnsi="Book Antiqua"/>
          <w:sz w:val="24"/>
          <w:szCs w:val="24"/>
          <w:lang w:val="en-GB"/>
        </w:rPr>
        <w:t>http://creativecommons.org/licenses/by-nc/4.0/</w:t>
      </w:r>
    </w:p>
    <w:bookmarkEnd w:id="41"/>
    <w:p w14:paraId="7B674838" w14:textId="77777777" w:rsidR="00D535AC" w:rsidRPr="00F6191A" w:rsidRDefault="00D535AC" w:rsidP="00D535AC">
      <w:pPr>
        <w:adjustRightInd w:val="0"/>
        <w:snapToGrid w:val="0"/>
        <w:spacing w:line="360" w:lineRule="auto"/>
        <w:rPr>
          <w:rFonts w:ascii="Book Antiqua" w:hAnsi="Book Antiqua" w:cstheme="minorHAnsi"/>
          <w:b/>
          <w:bCs/>
          <w:sz w:val="24"/>
          <w:szCs w:val="24"/>
          <w:lang w:val="en-GB"/>
        </w:rPr>
      </w:pPr>
    </w:p>
    <w:p w14:paraId="7A2FB1EA" w14:textId="77777777" w:rsidR="00D535AC" w:rsidRPr="00F6191A" w:rsidRDefault="00D535AC" w:rsidP="00D535AC">
      <w:pPr>
        <w:adjustRightInd w:val="0"/>
        <w:snapToGrid w:val="0"/>
        <w:spacing w:line="360" w:lineRule="auto"/>
        <w:rPr>
          <w:rFonts w:ascii="Book Antiqua" w:eastAsia="宋体" w:hAnsi="Book Antiqua" w:cs="宋体"/>
          <w:sz w:val="24"/>
          <w:szCs w:val="24"/>
          <w:lang w:val="en-GB"/>
        </w:rPr>
      </w:pPr>
      <w:bookmarkStart w:id="42" w:name="_Hlk26437244"/>
      <w:r w:rsidRPr="00F6191A">
        <w:rPr>
          <w:rFonts w:ascii="Book Antiqua" w:eastAsia="宋体" w:hAnsi="Book Antiqua" w:cs="宋体"/>
          <w:b/>
          <w:sz w:val="24"/>
          <w:szCs w:val="24"/>
          <w:lang w:val="en-GB"/>
        </w:rPr>
        <w:t xml:space="preserve">Manuscript source: </w:t>
      </w:r>
      <w:r w:rsidRPr="00F6191A">
        <w:rPr>
          <w:rFonts w:ascii="Book Antiqua" w:eastAsia="宋体" w:hAnsi="Book Antiqua" w:cs="宋体"/>
          <w:sz w:val="24"/>
          <w:szCs w:val="24"/>
          <w:lang w:val="en-GB"/>
        </w:rPr>
        <w:t>Unsolicited manuscript</w:t>
      </w:r>
    </w:p>
    <w:p w14:paraId="7D52DE5E" w14:textId="77777777" w:rsidR="00D535AC" w:rsidRPr="00F6191A" w:rsidRDefault="00D535AC" w:rsidP="00D535AC">
      <w:pPr>
        <w:spacing w:line="360" w:lineRule="auto"/>
        <w:rPr>
          <w:rFonts w:ascii="Book Antiqua" w:eastAsia="DengXian" w:hAnsi="Book Antiqua"/>
          <w:b/>
          <w:bCs/>
          <w:color w:val="000000"/>
          <w:sz w:val="24"/>
          <w:szCs w:val="24"/>
        </w:rPr>
      </w:pPr>
      <w:bookmarkStart w:id="43" w:name="_Hlk26437276"/>
      <w:bookmarkEnd w:id="39"/>
      <w:bookmarkEnd w:id="42"/>
    </w:p>
    <w:p w14:paraId="6F29BC80" w14:textId="6154B8BA" w:rsidR="00D535AC" w:rsidRPr="00F6191A" w:rsidRDefault="00D535AC" w:rsidP="00D535AC">
      <w:pPr>
        <w:spacing w:line="360" w:lineRule="auto"/>
        <w:rPr>
          <w:rFonts w:ascii="Book Antiqua" w:hAnsi="Book Antiqua"/>
          <w:b/>
          <w:sz w:val="24"/>
          <w:szCs w:val="24"/>
          <w:lang w:val="en-GB"/>
        </w:rPr>
      </w:pPr>
      <w:bookmarkStart w:id="44" w:name="OLE_LINK7"/>
      <w:r w:rsidRPr="00F6191A">
        <w:rPr>
          <w:rFonts w:ascii="Book Antiqua" w:hAnsi="Book Antiqua"/>
          <w:b/>
          <w:sz w:val="24"/>
          <w:szCs w:val="24"/>
          <w:lang w:val="en-GB"/>
        </w:rPr>
        <w:t>Peer-review started:</w:t>
      </w:r>
      <w:r w:rsidRPr="00F6191A">
        <w:rPr>
          <w:rFonts w:ascii="Book Antiqua" w:hAnsi="Book Antiqua"/>
          <w:sz w:val="24"/>
          <w:szCs w:val="24"/>
          <w:lang w:val="en-GB"/>
        </w:rPr>
        <w:t xml:space="preserve"> </w:t>
      </w:r>
      <w:r>
        <w:rPr>
          <w:rFonts w:ascii="Book Antiqua" w:hAnsi="Book Antiqua"/>
          <w:sz w:val="24"/>
          <w:szCs w:val="24"/>
          <w:lang w:val="en-GB"/>
        </w:rPr>
        <w:t>December</w:t>
      </w:r>
      <w:r w:rsidRPr="00F6191A">
        <w:rPr>
          <w:rFonts w:ascii="Book Antiqua" w:hAnsi="Book Antiqua"/>
          <w:sz w:val="24"/>
          <w:szCs w:val="24"/>
          <w:lang w:val="en-GB"/>
        </w:rPr>
        <w:t xml:space="preserve"> </w:t>
      </w:r>
      <w:r>
        <w:rPr>
          <w:rFonts w:ascii="Book Antiqua" w:hAnsi="Book Antiqua"/>
          <w:sz w:val="24"/>
          <w:szCs w:val="24"/>
          <w:lang w:val="en-GB"/>
        </w:rPr>
        <w:t>10</w:t>
      </w:r>
      <w:r w:rsidRPr="00F6191A">
        <w:rPr>
          <w:rFonts w:ascii="Book Antiqua" w:hAnsi="Book Antiqua"/>
          <w:sz w:val="24"/>
          <w:szCs w:val="24"/>
          <w:lang w:val="en-GB"/>
        </w:rPr>
        <w:t>, 2019</w:t>
      </w:r>
    </w:p>
    <w:p w14:paraId="2F315A2F" w14:textId="1708DBF5" w:rsidR="00D535AC" w:rsidRPr="00F6191A" w:rsidRDefault="00D535AC" w:rsidP="00D535AC">
      <w:pPr>
        <w:spacing w:line="360" w:lineRule="auto"/>
        <w:rPr>
          <w:rFonts w:ascii="Book Antiqua" w:hAnsi="Book Antiqua"/>
          <w:b/>
          <w:sz w:val="24"/>
          <w:szCs w:val="24"/>
          <w:lang w:val="en-GB"/>
        </w:rPr>
      </w:pPr>
      <w:r w:rsidRPr="00F6191A">
        <w:rPr>
          <w:rFonts w:ascii="Book Antiqua" w:hAnsi="Book Antiqua"/>
          <w:b/>
          <w:sz w:val="24"/>
          <w:szCs w:val="24"/>
          <w:lang w:val="en-GB"/>
        </w:rPr>
        <w:t>First decision:</w:t>
      </w:r>
      <w:r w:rsidRPr="00F6191A">
        <w:rPr>
          <w:rFonts w:ascii="Book Antiqua" w:hAnsi="Book Antiqua"/>
          <w:sz w:val="24"/>
          <w:szCs w:val="24"/>
          <w:lang w:val="en-GB"/>
        </w:rPr>
        <w:t xml:space="preserve"> </w:t>
      </w:r>
      <w:r>
        <w:rPr>
          <w:rFonts w:ascii="Book Antiqua" w:hAnsi="Book Antiqua"/>
          <w:sz w:val="24"/>
          <w:szCs w:val="24"/>
          <w:lang w:val="en-GB"/>
        </w:rPr>
        <w:t>January</w:t>
      </w:r>
      <w:r w:rsidRPr="00F6191A">
        <w:rPr>
          <w:rFonts w:ascii="Book Antiqua" w:hAnsi="Book Antiqua"/>
          <w:sz w:val="24"/>
          <w:szCs w:val="24"/>
          <w:lang w:val="en-GB"/>
        </w:rPr>
        <w:t xml:space="preserve"> </w:t>
      </w:r>
      <w:r>
        <w:rPr>
          <w:rFonts w:ascii="Book Antiqua" w:hAnsi="Book Antiqua"/>
          <w:sz w:val="24"/>
          <w:szCs w:val="24"/>
          <w:lang w:val="en-GB"/>
        </w:rPr>
        <w:t>7</w:t>
      </w:r>
      <w:r w:rsidRPr="00F6191A">
        <w:rPr>
          <w:rFonts w:ascii="Book Antiqua" w:hAnsi="Book Antiqua"/>
          <w:sz w:val="24"/>
          <w:szCs w:val="24"/>
          <w:lang w:val="en-GB"/>
        </w:rPr>
        <w:t>, 20</w:t>
      </w:r>
      <w:r>
        <w:rPr>
          <w:rFonts w:ascii="Book Antiqua" w:hAnsi="Book Antiqua"/>
          <w:sz w:val="24"/>
          <w:szCs w:val="24"/>
          <w:lang w:val="en-GB"/>
        </w:rPr>
        <w:t>20</w:t>
      </w:r>
    </w:p>
    <w:p w14:paraId="135D9545" w14:textId="54661933" w:rsidR="00D535AC" w:rsidRPr="00F6191A" w:rsidRDefault="00D535AC" w:rsidP="00D535AC">
      <w:pPr>
        <w:spacing w:line="360" w:lineRule="auto"/>
        <w:rPr>
          <w:rFonts w:ascii="Book Antiqua" w:hAnsi="Book Antiqua"/>
          <w:sz w:val="24"/>
          <w:szCs w:val="24"/>
          <w:lang w:val="en-GB"/>
        </w:rPr>
      </w:pPr>
      <w:r w:rsidRPr="00F6191A">
        <w:rPr>
          <w:rFonts w:ascii="Book Antiqua" w:hAnsi="Book Antiqua"/>
          <w:b/>
          <w:sz w:val="24"/>
          <w:szCs w:val="24"/>
          <w:lang w:val="en-GB"/>
        </w:rPr>
        <w:t>Article in press:</w:t>
      </w:r>
      <w:r w:rsidR="001F33FE">
        <w:rPr>
          <w:rFonts w:ascii="Book Antiqua" w:hAnsi="Book Antiqua" w:hint="eastAsia"/>
          <w:b/>
          <w:sz w:val="24"/>
          <w:szCs w:val="24"/>
          <w:lang w:val="en-GB"/>
        </w:rPr>
        <w:t xml:space="preserve"> </w:t>
      </w:r>
      <w:r w:rsidR="001F33FE" w:rsidRPr="001F33FE">
        <w:rPr>
          <w:rFonts w:ascii="Book Antiqua" w:hAnsi="Book Antiqua"/>
          <w:sz w:val="24"/>
          <w:szCs w:val="24"/>
          <w:lang w:val="en-GB"/>
        </w:rPr>
        <w:t>January 19, 2020</w:t>
      </w:r>
    </w:p>
    <w:p w14:paraId="08342387" w14:textId="77777777" w:rsidR="00D535AC" w:rsidRPr="00F6191A" w:rsidRDefault="00D535AC" w:rsidP="00D535AC">
      <w:pPr>
        <w:spacing w:line="360" w:lineRule="auto"/>
        <w:rPr>
          <w:rFonts w:ascii="Book Antiqua" w:hAnsi="Book Antiqua"/>
          <w:sz w:val="24"/>
          <w:szCs w:val="24"/>
          <w:lang w:val="en-GB"/>
        </w:rPr>
      </w:pPr>
    </w:p>
    <w:p w14:paraId="5343B301" w14:textId="591A2C47" w:rsidR="00D535AC" w:rsidRPr="00F6191A" w:rsidRDefault="00D535AC" w:rsidP="00D535AC">
      <w:pPr>
        <w:snapToGrid w:val="0"/>
        <w:spacing w:line="360" w:lineRule="auto"/>
        <w:rPr>
          <w:rFonts w:ascii="Book Antiqua" w:eastAsia="宋体" w:hAnsi="Book Antiqua" w:cs="Helvetica"/>
          <w:b/>
          <w:sz w:val="24"/>
          <w:szCs w:val="24"/>
        </w:rPr>
      </w:pPr>
      <w:r w:rsidRPr="00F6191A">
        <w:rPr>
          <w:rFonts w:ascii="Book Antiqua" w:eastAsia="宋体" w:hAnsi="Book Antiqua" w:cs="Helvetica"/>
          <w:b/>
          <w:sz w:val="24"/>
          <w:szCs w:val="24"/>
        </w:rPr>
        <w:t xml:space="preserve">Specialty type: </w:t>
      </w:r>
      <w:r w:rsidR="00021EC4" w:rsidRPr="00021EC4">
        <w:rPr>
          <w:rFonts w:ascii="Book Antiqua" w:eastAsia="微软雅黑" w:hAnsi="Book Antiqua" w:cs="宋体"/>
          <w:sz w:val="24"/>
          <w:szCs w:val="24"/>
        </w:rPr>
        <w:t>Gastroenterology and Hepatology</w:t>
      </w:r>
    </w:p>
    <w:p w14:paraId="673719B5" w14:textId="77777777" w:rsidR="00D535AC" w:rsidRPr="00F6191A" w:rsidRDefault="00D535AC" w:rsidP="00D535AC">
      <w:pPr>
        <w:snapToGrid w:val="0"/>
        <w:spacing w:line="360" w:lineRule="auto"/>
        <w:rPr>
          <w:rFonts w:ascii="Book Antiqua" w:eastAsia="宋体" w:hAnsi="Book Antiqua" w:cs="Helvetica"/>
          <w:b/>
          <w:sz w:val="24"/>
          <w:szCs w:val="24"/>
        </w:rPr>
      </w:pPr>
      <w:r w:rsidRPr="00F6191A">
        <w:rPr>
          <w:rFonts w:ascii="Book Antiqua" w:eastAsia="宋体" w:hAnsi="Book Antiqua" w:cs="Helvetica"/>
          <w:b/>
          <w:sz w:val="24"/>
          <w:szCs w:val="24"/>
        </w:rPr>
        <w:t xml:space="preserve">Country of origin: </w:t>
      </w:r>
      <w:r w:rsidRPr="00F6191A">
        <w:rPr>
          <w:rFonts w:ascii="Book Antiqua" w:hAnsi="Book Antiqua"/>
          <w:sz w:val="24"/>
          <w:szCs w:val="24"/>
        </w:rPr>
        <w:t>China</w:t>
      </w:r>
    </w:p>
    <w:p w14:paraId="47E2279E" w14:textId="77777777" w:rsidR="00D535AC" w:rsidRPr="00F6191A" w:rsidRDefault="00D535AC" w:rsidP="00D535AC">
      <w:pPr>
        <w:snapToGrid w:val="0"/>
        <w:spacing w:line="360" w:lineRule="auto"/>
        <w:rPr>
          <w:rFonts w:ascii="Book Antiqua" w:eastAsia="宋体" w:hAnsi="Book Antiqua" w:cs="Helvetica"/>
          <w:b/>
          <w:sz w:val="24"/>
          <w:szCs w:val="24"/>
        </w:rPr>
      </w:pPr>
      <w:r w:rsidRPr="00F6191A">
        <w:rPr>
          <w:rFonts w:ascii="Book Antiqua" w:eastAsia="宋体" w:hAnsi="Book Antiqua" w:cs="Helvetica"/>
          <w:b/>
          <w:sz w:val="24"/>
          <w:szCs w:val="24"/>
        </w:rPr>
        <w:t>Peer-review report classification</w:t>
      </w:r>
    </w:p>
    <w:p w14:paraId="4A16C3B2" w14:textId="77777777" w:rsidR="00D535AC" w:rsidRPr="00F6191A" w:rsidRDefault="00D535AC" w:rsidP="00D535AC">
      <w:pPr>
        <w:snapToGrid w:val="0"/>
        <w:spacing w:line="360" w:lineRule="auto"/>
        <w:rPr>
          <w:rFonts w:ascii="Book Antiqua" w:eastAsia="宋体" w:hAnsi="Book Antiqua" w:cs="Helvetica"/>
          <w:sz w:val="24"/>
          <w:szCs w:val="24"/>
        </w:rPr>
      </w:pPr>
      <w:r w:rsidRPr="00F6191A">
        <w:rPr>
          <w:rFonts w:ascii="Book Antiqua" w:eastAsia="宋体" w:hAnsi="Book Antiqua" w:cs="Helvetica"/>
          <w:sz w:val="24"/>
          <w:szCs w:val="24"/>
        </w:rPr>
        <w:t>Grade A (Excellent): 0</w:t>
      </w:r>
    </w:p>
    <w:p w14:paraId="665E61B2" w14:textId="6D462631" w:rsidR="00D535AC" w:rsidRPr="00F6191A" w:rsidRDefault="00D535AC" w:rsidP="00D535AC">
      <w:pPr>
        <w:snapToGrid w:val="0"/>
        <w:spacing w:line="360" w:lineRule="auto"/>
        <w:rPr>
          <w:rFonts w:ascii="Book Antiqua" w:eastAsia="宋体" w:hAnsi="Book Antiqua" w:cs="Helvetica"/>
          <w:sz w:val="24"/>
          <w:szCs w:val="24"/>
        </w:rPr>
      </w:pPr>
      <w:r w:rsidRPr="00F6191A">
        <w:rPr>
          <w:rFonts w:ascii="Book Antiqua" w:eastAsia="宋体" w:hAnsi="Book Antiqua" w:cs="Helvetica"/>
          <w:sz w:val="24"/>
          <w:szCs w:val="24"/>
        </w:rPr>
        <w:t xml:space="preserve">Grade B (Very good): </w:t>
      </w:r>
      <w:r>
        <w:rPr>
          <w:rFonts w:ascii="Book Antiqua" w:eastAsia="宋体" w:hAnsi="Book Antiqua" w:cs="Helvetica"/>
          <w:sz w:val="24"/>
          <w:szCs w:val="24"/>
        </w:rPr>
        <w:t>0</w:t>
      </w:r>
    </w:p>
    <w:p w14:paraId="4DD6E84B" w14:textId="07C0575D" w:rsidR="00D535AC" w:rsidRPr="00F6191A" w:rsidRDefault="00D535AC" w:rsidP="00D535AC">
      <w:pPr>
        <w:snapToGrid w:val="0"/>
        <w:spacing w:line="360" w:lineRule="auto"/>
        <w:rPr>
          <w:rFonts w:ascii="Book Antiqua" w:eastAsia="宋体" w:hAnsi="Book Antiqua" w:cs="Helvetica"/>
          <w:sz w:val="24"/>
          <w:szCs w:val="24"/>
        </w:rPr>
      </w:pPr>
      <w:r w:rsidRPr="00F6191A">
        <w:rPr>
          <w:rFonts w:ascii="Book Antiqua" w:eastAsia="宋体" w:hAnsi="Book Antiqua" w:cs="Helvetica"/>
          <w:sz w:val="24"/>
          <w:szCs w:val="24"/>
        </w:rPr>
        <w:lastRenderedPageBreak/>
        <w:t>Grade C (Good): C</w:t>
      </w:r>
      <w:r>
        <w:rPr>
          <w:rFonts w:ascii="Book Antiqua" w:eastAsia="宋体" w:hAnsi="Book Antiqua" w:cs="Helvetica"/>
          <w:sz w:val="24"/>
          <w:szCs w:val="24"/>
        </w:rPr>
        <w:t>, C</w:t>
      </w:r>
    </w:p>
    <w:p w14:paraId="489A5E09" w14:textId="310CA2F4" w:rsidR="00D535AC" w:rsidRPr="00F6191A" w:rsidRDefault="00D535AC" w:rsidP="00D535AC">
      <w:pPr>
        <w:snapToGrid w:val="0"/>
        <w:spacing w:line="360" w:lineRule="auto"/>
        <w:rPr>
          <w:rFonts w:ascii="Book Antiqua" w:eastAsia="宋体" w:hAnsi="Book Antiqua" w:cs="Helvetica"/>
          <w:sz w:val="24"/>
          <w:szCs w:val="24"/>
        </w:rPr>
      </w:pPr>
      <w:r w:rsidRPr="00F6191A">
        <w:rPr>
          <w:rFonts w:ascii="Book Antiqua" w:eastAsia="宋体" w:hAnsi="Book Antiqua" w:cs="Helvetica"/>
          <w:sz w:val="24"/>
          <w:szCs w:val="24"/>
        </w:rPr>
        <w:t xml:space="preserve">Grade D (Fair): </w:t>
      </w:r>
      <w:r>
        <w:rPr>
          <w:rFonts w:ascii="Book Antiqua" w:eastAsia="宋体" w:hAnsi="Book Antiqua" w:cs="Helvetica"/>
          <w:sz w:val="24"/>
          <w:szCs w:val="24"/>
        </w:rPr>
        <w:t>D</w:t>
      </w:r>
    </w:p>
    <w:p w14:paraId="65166279" w14:textId="77777777" w:rsidR="00D535AC" w:rsidRPr="00F6191A" w:rsidRDefault="00D535AC" w:rsidP="00D535AC">
      <w:pPr>
        <w:spacing w:line="360" w:lineRule="auto"/>
        <w:rPr>
          <w:rFonts w:ascii="Book Antiqua" w:hAnsi="Book Antiqua" w:cs="Calibri"/>
          <w:noProof/>
          <w:sz w:val="24"/>
          <w:szCs w:val="24"/>
        </w:rPr>
      </w:pPr>
      <w:r w:rsidRPr="00F6191A">
        <w:rPr>
          <w:rFonts w:ascii="Book Antiqua" w:eastAsia="宋体" w:hAnsi="Book Antiqua" w:cs="Helvetica"/>
          <w:sz w:val="24"/>
          <w:szCs w:val="24"/>
        </w:rPr>
        <w:t>Grade E (Poor): 0</w:t>
      </w:r>
    </w:p>
    <w:p w14:paraId="26CCA8AE" w14:textId="77777777" w:rsidR="00D535AC" w:rsidRPr="00F6191A" w:rsidRDefault="00D535AC" w:rsidP="00D535AC">
      <w:pPr>
        <w:pStyle w:val="ab"/>
        <w:spacing w:after="0" w:line="360" w:lineRule="auto"/>
        <w:ind w:left="0"/>
        <w:jc w:val="both"/>
        <w:rPr>
          <w:rFonts w:ascii="Book Antiqua" w:hAnsi="Book Antiqua" w:cs="Calibri"/>
          <w:noProof/>
          <w:sz w:val="24"/>
          <w:szCs w:val="24"/>
          <w:lang w:val="en-GB" w:eastAsia="zh-CN"/>
        </w:rPr>
      </w:pPr>
    </w:p>
    <w:p w14:paraId="146FE432" w14:textId="27558E08" w:rsidR="00D535AC" w:rsidRPr="00F6191A" w:rsidRDefault="00D535AC" w:rsidP="00D535AC">
      <w:pPr>
        <w:pStyle w:val="ac"/>
        <w:spacing w:line="360" w:lineRule="auto"/>
        <w:ind w:right="120"/>
        <w:jc w:val="left"/>
        <w:rPr>
          <w:rFonts w:ascii="Book Antiqua" w:hAnsi="Book Antiqua"/>
          <w:b/>
          <w:sz w:val="24"/>
          <w:szCs w:val="24"/>
        </w:rPr>
      </w:pPr>
      <w:r w:rsidRPr="00F6191A">
        <w:rPr>
          <w:rFonts w:ascii="Book Antiqua" w:hAnsi="Book Antiqua"/>
          <w:b/>
          <w:sz w:val="24"/>
          <w:szCs w:val="24"/>
        </w:rPr>
        <w:t xml:space="preserve">P-Reviewer: </w:t>
      </w:r>
      <w:r w:rsidRPr="00D535AC">
        <w:rPr>
          <w:rFonts w:ascii="Book Antiqua" w:hAnsi="Book Antiqua"/>
          <w:color w:val="000000"/>
          <w:sz w:val="24"/>
          <w:szCs w:val="24"/>
        </w:rPr>
        <w:t>Tsuchiya</w:t>
      </w:r>
      <w:r>
        <w:rPr>
          <w:rFonts w:ascii="Book Antiqua" w:hAnsi="Book Antiqua"/>
          <w:color w:val="000000"/>
          <w:sz w:val="24"/>
          <w:szCs w:val="24"/>
        </w:rPr>
        <w:t xml:space="preserve"> A, </w:t>
      </w:r>
      <w:proofErr w:type="spellStart"/>
      <w:r w:rsidRPr="00D535AC">
        <w:rPr>
          <w:rFonts w:ascii="Book Antiqua" w:hAnsi="Book Antiqua"/>
          <w:color w:val="000000"/>
          <w:sz w:val="24"/>
          <w:szCs w:val="24"/>
        </w:rPr>
        <w:t>Tandon</w:t>
      </w:r>
      <w:proofErr w:type="spellEnd"/>
      <w:r>
        <w:rPr>
          <w:rFonts w:ascii="Book Antiqua" w:hAnsi="Book Antiqua"/>
          <w:color w:val="000000"/>
          <w:sz w:val="24"/>
          <w:szCs w:val="24"/>
        </w:rPr>
        <w:t xml:space="preserve"> RK, </w:t>
      </w:r>
      <w:proofErr w:type="spellStart"/>
      <w:r w:rsidRPr="00D535AC">
        <w:rPr>
          <w:rFonts w:ascii="Book Antiqua" w:hAnsi="Book Antiqua"/>
          <w:color w:val="000000"/>
          <w:sz w:val="24"/>
          <w:szCs w:val="24"/>
        </w:rPr>
        <w:t>Sitkin</w:t>
      </w:r>
      <w:proofErr w:type="spellEnd"/>
      <w:r>
        <w:rPr>
          <w:rFonts w:ascii="Book Antiqua" w:hAnsi="Book Antiqua"/>
          <w:color w:val="000000"/>
          <w:sz w:val="24"/>
          <w:szCs w:val="24"/>
        </w:rPr>
        <w:t xml:space="preserve"> S</w:t>
      </w:r>
      <w:r w:rsidRPr="00F6191A">
        <w:rPr>
          <w:rFonts w:ascii="Book Antiqua" w:hAnsi="Book Antiqua"/>
          <w:color w:val="000000"/>
          <w:sz w:val="24"/>
          <w:szCs w:val="24"/>
        </w:rPr>
        <w:t xml:space="preserve"> </w:t>
      </w:r>
      <w:r w:rsidRPr="00F6191A">
        <w:rPr>
          <w:rFonts w:ascii="Book Antiqua" w:hAnsi="Book Antiqua"/>
          <w:b/>
          <w:sz w:val="24"/>
          <w:szCs w:val="24"/>
        </w:rPr>
        <w:t xml:space="preserve">S-Editor: </w:t>
      </w:r>
      <w:r w:rsidRPr="00F6191A">
        <w:rPr>
          <w:rFonts w:ascii="Book Antiqua" w:hAnsi="Book Antiqua"/>
          <w:sz w:val="24"/>
          <w:szCs w:val="24"/>
        </w:rPr>
        <w:t>Zhang L</w:t>
      </w:r>
      <w:r w:rsidRPr="00F6191A">
        <w:rPr>
          <w:rFonts w:ascii="Book Antiqua" w:hAnsi="Book Antiqua"/>
          <w:b/>
          <w:sz w:val="24"/>
          <w:szCs w:val="24"/>
        </w:rPr>
        <w:t xml:space="preserve"> L-Editor: </w:t>
      </w:r>
      <w:r w:rsidR="00C05D0D" w:rsidRPr="00965A49">
        <w:rPr>
          <w:rFonts w:ascii="Book Antiqua" w:hAnsi="Book Antiqua"/>
          <w:sz w:val="24"/>
          <w:szCs w:val="24"/>
        </w:rPr>
        <w:t>Wang TQ</w:t>
      </w:r>
      <w:r w:rsidR="00C05D0D">
        <w:rPr>
          <w:rFonts w:ascii="Book Antiqua" w:hAnsi="Book Antiqua"/>
          <w:b/>
          <w:sz w:val="24"/>
          <w:szCs w:val="24"/>
        </w:rPr>
        <w:t xml:space="preserve"> </w:t>
      </w:r>
      <w:r w:rsidRPr="00F6191A">
        <w:rPr>
          <w:rFonts w:ascii="Book Antiqua" w:hAnsi="Book Antiqua"/>
          <w:b/>
          <w:sz w:val="24"/>
          <w:szCs w:val="24"/>
        </w:rPr>
        <w:t xml:space="preserve">E-Editor: </w:t>
      </w:r>
      <w:r w:rsidR="001F33FE" w:rsidRPr="001F33FE">
        <w:rPr>
          <w:rFonts w:ascii="Book Antiqua" w:hAnsi="Book Antiqua"/>
          <w:sz w:val="24"/>
          <w:szCs w:val="24"/>
        </w:rPr>
        <w:t>Zhang YL</w:t>
      </w:r>
    </w:p>
    <w:bookmarkEnd w:id="38"/>
    <w:bookmarkEnd w:id="43"/>
    <w:bookmarkEnd w:id="44"/>
    <w:p w14:paraId="2553FB06" w14:textId="6115D6D4" w:rsidR="00D535AC" w:rsidRDefault="00D535AC">
      <w:pPr>
        <w:widowControl/>
        <w:jc w:val="left"/>
        <w:rPr>
          <w:rStyle w:val="fontstyle01"/>
          <w:rFonts w:ascii="Book Antiqua" w:eastAsia="宋体" w:hAnsi="Book Antiqua" w:cs="Times New Roman"/>
          <w:sz w:val="24"/>
          <w:szCs w:val="24"/>
        </w:rPr>
      </w:pPr>
      <w:r>
        <w:rPr>
          <w:rStyle w:val="fontstyle01"/>
          <w:rFonts w:ascii="Book Antiqua" w:eastAsia="宋体" w:hAnsi="Book Antiqua" w:cs="Times New Roman"/>
          <w:sz w:val="24"/>
          <w:szCs w:val="24"/>
        </w:rPr>
        <w:br w:type="page"/>
      </w:r>
    </w:p>
    <w:p w14:paraId="1DDF6300" w14:textId="75F12E13" w:rsidR="00D535AC" w:rsidRPr="00D535AC" w:rsidRDefault="00D535AC" w:rsidP="00D535AC">
      <w:pPr>
        <w:adjustRightInd w:val="0"/>
        <w:snapToGrid w:val="0"/>
        <w:spacing w:line="360" w:lineRule="auto"/>
        <w:rPr>
          <w:rStyle w:val="fontstyle01"/>
          <w:rFonts w:ascii="Book Antiqua" w:hAnsi="Book Antiqua"/>
          <w:b/>
          <w:color w:val="auto"/>
          <w:sz w:val="24"/>
          <w:szCs w:val="24"/>
        </w:rPr>
      </w:pPr>
      <w:r w:rsidRPr="00F6191A">
        <w:rPr>
          <w:rFonts w:ascii="Book Antiqua" w:hAnsi="Book Antiqua"/>
          <w:b/>
          <w:sz w:val="24"/>
          <w:szCs w:val="24"/>
        </w:rPr>
        <w:lastRenderedPageBreak/>
        <w:t>Figure Legends</w:t>
      </w:r>
    </w:p>
    <w:p w14:paraId="5F01820E" w14:textId="5C14CEF2" w:rsidR="00D535AC" w:rsidRDefault="00D535AC" w:rsidP="00D535AC">
      <w:pPr>
        <w:widowControl/>
        <w:adjustRightInd w:val="0"/>
        <w:snapToGrid w:val="0"/>
        <w:spacing w:line="360" w:lineRule="auto"/>
        <w:rPr>
          <w:rStyle w:val="fontstyle01"/>
          <w:rFonts w:ascii="Book Antiqua" w:eastAsia="宋体" w:hAnsi="Book Antiqua" w:cs="Times New Roman"/>
          <w:sz w:val="24"/>
          <w:szCs w:val="24"/>
        </w:rPr>
      </w:pPr>
      <w:r>
        <w:rPr>
          <w:rFonts w:ascii="Book Antiqua" w:eastAsia="宋体" w:hAnsi="Book Antiqua" w:cs="Times New Roman"/>
          <w:noProof/>
          <w:color w:val="000000"/>
          <w:sz w:val="24"/>
          <w:szCs w:val="24"/>
        </w:rPr>
        <w:drawing>
          <wp:inline distT="0" distB="0" distL="0" distR="0" wp14:anchorId="1926DF47" wp14:editId="14B0C225">
            <wp:extent cx="4261473" cy="1828959"/>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4261473" cy="1828959"/>
                    </a:xfrm>
                    <a:prstGeom prst="rect">
                      <a:avLst/>
                    </a:prstGeom>
                  </pic:spPr>
                </pic:pic>
              </a:graphicData>
            </a:graphic>
          </wp:inline>
        </w:drawing>
      </w:r>
    </w:p>
    <w:p w14:paraId="1CA3471A" w14:textId="35EE658E" w:rsidR="004015F9" w:rsidRDefault="00920F77" w:rsidP="00D535AC">
      <w:pPr>
        <w:widowControl/>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b/>
          <w:bCs/>
          <w:sz w:val="24"/>
          <w:szCs w:val="24"/>
        </w:rPr>
        <w:t>Figure 1</w:t>
      </w:r>
      <w:r w:rsidR="00D535AC" w:rsidRPr="00D535AC">
        <w:rPr>
          <w:rStyle w:val="fontstyle01"/>
          <w:rFonts w:ascii="Book Antiqua" w:eastAsia="宋体" w:hAnsi="Book Antiqua" w:cs="Times New Roman"/>
          <w:b/>
          <w:bCs/>
          <w:sz w:val="24"/>
          <w:szCs w:val="24"/>
        </w:rPr>
        <w:t xml:space="preserve"> </w:t>
      </w:r>
      <w:r w:rsidRPr="00D535AC">
        <w:rPr>
          <w:rStyle w:val="fontstyle01"/>
          <w:rFonts w:ascii="Book Antiqua" w:eastAsia="宋体" w:hAnsi="Book Antiqua" w:cs="Times New Roman"/>
          <w:b/>
          <w:bCs/>
          <w:sz w:val="24"/>
          <w:szCs w:val="24"/>
        </w:rPr>
        <w:t>Endoscopic illustrations (CF-HQ</w:t>
      </w:r>
      <w:r w:rsidR="00D535AC">
        <w:rPr>
          <w:rStyle w:val="fontstyle01"/>
          <w:rFonts w:ascii="Book Antiqua" w:eastAsia="宋体" w:hAnsi="Book Antiqua" w:cs="Times New Roman"/>
          <w:b/>
          <w:bCs/>
          <w:sz w:val="24"/>
          <w:szCs w:val="24"/>
        </w:rPr>
        <w:t xml:space="preserve"> </w:t>
      </w:r>
      <w:r w:rsidRPr="00D535AC">
        <w:rPr>
          <w:rStyle w:val="fontstyle01"/>
          <w:rFonts w:ascii="Book Antiqua" w:eastAsia="宋体" w:hAnsi="Book Antiqua" w:cs="Times New Roman"/>
          <w:b/>
          <w:bCs/>
          <w:sz w:val="24"/>
          <w:szCs w:val="24"/>
        </w:rPr>
        <w:t>290, Olympus).</w:t>
      </w:r>
      <w:r w:rsidRPr="00D535AC">
        <w:rPr>
          <w:rStyle w:val="fontstyle01"/>
          <w:rFonts w:ascii="Book Antiqua" w:eastAsia="宋体" w:hAnsi="Book Antiqua" w:cs="Times New Roman"/>
          <w:sz w:val="24"/>
          <w:szCs w:val="24"/>
        </w:rPr>
        <w:t xml:space="preserve"> </w:t>
      </w:r>
      <w:r w:rsidR="00D535AC">
        <w:rPr>
          <w:rStyle w:val="fontstyle01"/>
          <w:rFonts w:ascii="Book Antiqua" w:eastAsia="宋体" w:hAnsi="Book Antiqua" w:cs="Times New Roman"/>
          <w:sz w:val="24"/>
          <w:szCs w:val="24"/>
        </w:rPr>
        <w:t>A</w:t>
      </w:r>
      <w:r w:rsidRPr="00D535AC">
        <w:rPr>
          <w:rStyle w:val="fontstyle01"/>
          <w:rFonts w:ascii="Book Antiqua" w:eastAsia="宋体" w:hAnsi="Book Antiqua" w:cs="Times New Roman"/>
          <w:sz w:val="24"/>
          <w:szCs w:val="24"/>
        </w:rPr>
        <w:t xml:space="preserve">: </w:t>
      </w:r>
      <w:r w:rsidR="00D535AC" w:rsidRPr="00D535AC">
        <w:rPr>
          <w:rStyle w:val="fontstyle01"/>
          <w:rFonts w:ascii="Book Antiqua" w:eastAsia="宋体" w:hAnsi="Book Antiqua" w:cs="Times New Roman"/>
          <w:sz w:val="24"/>
          <w:szCs w:val="24"/>
        </w:rPr>
        <w:t xml:space="preserve">White </w:t>
      </w:r>
      <w:r w:rsidRPr="00D535AC">
        <w:rPr>
          <w:rStyle w:val="fontstyle01"/>
          <w:rFonts w:ascii="Book Antiqua" w:eastAsia="宋体" w:hAnsi="Book Antiqua" w:cs="Times New Roman"/>
          <w:sz w:val="24"/>
          <w:szCs w:val="24"/>
        </w:rPr>
        <w:t xml:space="preserve">light endoscopy; </w:t>
      </w:r>
      <w:r w:rsidR="00D535AC">
        <w:rPr>
          <w:rStyle w:val="fontstyle01"/>
          <w:rFonts w:ascii="Book Antiqua" w:eastAsia="宋体" w:hAnsi="Book Antiqua" w:cs="Times New Roman"/>
          <w:sz w:val="24"/>
          <w:szCs w:val="24"/>
        </w:rPr>
        <w:t>B</w:t>
      </w:r>
      <w:r w:rsidRPr="00D535AC">
        <w:rPr>
          <w:rStyle w:val="fontstyle01"/>
          <w:rFonts w:ascii="Book Antiqua" w:eastAsia="宋体" w:hAnsi="Book Antiqua" w:cs="Times New Roman"/>
          <w:sz w:val="24"/>
          <w:szCs w:val="24"/>
        </w:rPr>
        <w:t xml:space="preserve">: </w:t>
      </w:r>
      <w:r w:rsidR="00D535AC" w:rsidRPr="00D535AC">
        <w:rPr>
          <w:rStyle w:val="fontstyle01"/>
          <w:rFonts w:ascii="Book Antiqua" w:eastAsia="宋体" w:hAnsi="Book Antiqua" w:cs="Times New Roman"/>
          <w:sz w:val="24"/>
          <w:szCs w:val="24"/>
        </w:rPr>
        <w:t xml:space="preserve">Narrow </w:t>
      </w:r>
      <w:r w:rsidRPr="00D535AC">
        <w:rPr>
          <w:rStyle w:val="fontstyle01"/>
          <w:rFonts w:ascii="Book Antiqua" w:eastAsia="宋体" w:hAnsi="Book Antiqua" w:cs="Times New Roman"/>
          <w:sz w:val="24"/>
          <w:szCs w:val="24"/>
        </w:rPr>
        <w:t>banded imaging endoscopy.</w:t>
      </w:r>
    </w:p>
    <w:p w14:paraId="2F4ED970" w14:textId="30D8C361" w:rsidR="002A6A8F" w:rsidRDefault="002A6A8F">
      <w:pPr>
        <w:widowControl/>
        <w:jc w:val="left"/>
        <w:rPr>
          <w:rStyle w:val="fontstyle01"/>
          <w:rFonts w:ascii="Book Antiqua" w:eastAsia="宋体" w:hAnsi="Book Antiqua" w:cs="Times New Roman"/>
          <w:sz w:val="24"/>
          <w:szCs w:val="24"/>
        </w:rPr>
      </w:pPr>
      <w:r>
        <w:rPr>
          <w:rStyle w:val="fontstyle01"/>
          <w:rFonts w:ascii="Book Antiqua" w:eastAsia="宋体" w:hAnsi="Book Antiqua" w:cs="Times New Roman"/>
          <w:sz w:val="24"/>
          <w:szCs w:val="24"/>
        </w:rPr>
        <w:br w:type="page"/>
      </w:r>
    </w:p>
    <w:p w14:paraId="5341F203" w14:textId="1AF8D99B" w:rsidR="00D535AC" w:rsidRPr="00D535AC" w:rsidRDefault="002A6A8F" w:rsidP="00D535AC">
      <w:pPr>
        <w:widowControl/>
        <w:adjustRightInd w:val="0"/>
        <w:snapToGrid w:val="0"/>
        <w:spacing w:line="360" w:lineRule="auto"/>
        <w:rPr>
          <w:rStyle w:val="fontstyle01"/>
          <w:rFonts w:ascii="Book Antiqua" w:eastAsia="宋体" w:hAnsi="Book Antiqua" w:cs="Times New Roman"/>
          <w:sz w:val="24"/>
          <w:szCs w:val="24"/>
        </w:rPr>
      </w:pPr>
      <w:r>
        <w:rPr>
          <w:rFonts w:ascii="Book Antiqua" w:eastAsia="宋体" w:hAnsi="Book Antiqua" w:cs="Times New Roman" w:hint="eastAsia"/>
          <w:noProof/>
          <w:color w:val="000000"/>
          <w:sz w:val="24"/>
          <w:szCs w:val="24"/>
        </w:rPr>
        <w:lastRenderedPageBreak/>
        <w:drawing>
          <wp:inline distT="0" distB="0" distL="0" distR="0" wp14:anchorId="57C0C52E" wp14:editId="06531805">
            <wp:extent cx="4352921" cy="1767993"/>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4352921" cy="1767993"/>
                    </a:xfrm>
                    <a:prstGeom prst="rect">
                      <a:avLst/>
                    </a:prstGeom>
                  </pic:spPr>
                </pic:pic>
              </a:graphicData>
            </a:graphic>
          </wp:inline>
        </w:drawing>
      </w:r>
    </w:p>
    <w:p w14:paraId="3BDD66F1" w14:textId="141A7AB1" w:rsidR="002A6A8F" w:rsidRDefault="00920F77" w:rsidP="00D535AC">
      <w:pPr>
        <w:widowControl/>
        <w:adjustRightInd w:val="0"/>
        <w:snapToGrid w:val="0"/>
        <w:spacing w:line="360" w:lineRule="auto"/>
        <w:rPr>
          <w:rStyle w:val="fontstyle01"/>
          <w:rFonts w:ascii="Book Antiqua" w:eastAsia="宋体" w:hAnsi="Book Antiqua" w:cs="Times New Roman"/>
          <w:sz w:val="24"/>
          <w:szCs w:val="24"/>
        </w:rPr>
      </w:pPr>
      <w:r w:rsidRPr="002A6A8F">
        <w:rPr>
          <w:rStyle w:val="fontstyle01"/>
          <w:rFonts w:ascii="Book Antiqua" w:eastAsia="宋体" w:hAnsi="Book Antiqua" w:cs="Times New Roman"/>
          <w:b/>
          <w:bCs/>
          <w:sz w:val="24"/>
          <w:szCs w:val="24"/>
        </w:rPr>
        <w:t xml:space="preserve">Figure 2 Hematoxylin and </w:t>
      </w:r>
      <w:r w:rsidR="002A6A8F" w:rsidRPr="002A6A8F">
        <w:rPr>
          <w:rStyle w:val="fontstyle01"/>
          <w:rFonts w:ascii="Book Antiqua" w:eastAsia="宋体" w:hAnsi="Book Antiqua" w:cs="Times New Roman"/>
          <w:b/>
          <w:bCs/>
          <w:sz w:val="24"/>
          <w:szCs w:val="24"/>
        </w:rPr>
        <w:t xml:space="preserve">eosin </w:t>
      </w:r>
      <w:r w:rsidRPr="002A6A8F">
        <w:rPr>
          <w:rStyle w:val="fontstyle01"/>
          <w:rFonts w:ascii="Book Antiqua" w:eastAsia="宋体" w:hAnsi="Book Antiqua" w:cs="Times New Roman"/>
          <w:b/>
          <w:bCs/>
          <w:sz w:val="24"/>
          <w:szCs w:val="24"/>
        </w:rPr>
        <w:t xml:space="preserve">staining of </w:t>
      </w:r>
      <w:r w:rsidR="00C05D0D">
        <w:rPr>
          <w:rStyle w:val="fontstyle01"/>
          <w:rFonts w:ascii="Book Antiqua" w:eastAsia="宋体" w:hAnsi="Book Antiqua" w:cs="Times New Roman"/>
          <w:b/>
          <w:bCs/>
          <w:sz w:val="24"/>
          <w:szCs w:val="24"/>
        </w:rPr>
        <w:t xml:space="preserve">the </w:t>
      </w:r>
      <w:r w:rsidRPr="002A6A8F">
        <w:rPr>
          <w:rStyle w:val="fontstyle01"/>
          <w:rFonts w:ascii="Book Antiqua" w:eastAsia="宋体" w:hAnsi="Book Antiqua" w:cs="Times New Roman"/>
          <w:b/>
          <w:bCs/>
          <w:sz w:val="24"/>
          <w:szCs w:val="24"/>
        </w:rPr>
        <w:t>juvenile polyp showed dilated hypersecreting glands.</w:t>
      </w:r>
      <w:r w:rsidRPr="00D535AC">
        <w:rPr>
          <w:rStyle w:val="fontstyle01"/>
          <w:rFonts w:ascii="Book Antiqua" w:eastAsia="宋体" w:hAnsi="Book Antiqua" w:cs="Times New Roman"/>
          <w:sz w:val="24"/>
          <w:szCs w:val="24"/>
        </w:rPr>
        <w:t xml:space="preserve"> </w:t>
      </w:r>
      <w:r w:rsidR="002A6A8F">
        <w:rPr>
          <w:rStyle w:val="fontstyle01"/>
          <w:rFonts w:ascii="Book Antiqua" w:eastAsia="宋体" w:hAnsi="Book Antiqua" w:cs="Times New Roman"/>
          <w:sz w:val="24"/>
          <w:szCs w:val="24"/>
        </w:rPr>
        <w:t>A</w:t>
      </w:r>
      <w:r w:rsidRPr="00D535AC">
        <w:rPr>
          <w:rStyle w:val="fontstyle01"/>
          <w:rFonts w:ascii="Book Antiqua" w:eastAsia="宋体" w:hAnsi="Book Antiqua" w:cs="Times New Roman"/>
          <w:sz w:val="24"/>
          <w:szCs w:val="24"/>
        </w:rPr>
        <w:t>: ×</w:t>
      </w:r>
      <w:r w:rsidR="002A6A8F">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10; </w:t>
      </w:r>
      <w:r w:rsidR="002A6A8F">
        <w:rPr>
          <w:rStyle w:val="fontstyle01"/>
          <w:rFonts w:ascii="Book Antiqua" w:eastAsia="宋体" w:hAnsi="Book Antiqua" w:cs="Times New Roman"/>
          <w:sz w:val="24"/>
          <w:szCs w:val="24"/>
        </w:rPr>
        <w:t>B</w:t>
      </w:r>
      <w:r w:rsidRPr="00D535AC">
        <w:rPr>
          <w:rStyle w:val="fontstyle01"/>
          <w:rFonts w:ascii="Book Antiqua" w:eastAsia="宋体" w:hAnsi="Book Antiqua" w:cs="Times New Roman"/>
          <w:sz w:val="24"/>
          <w:szCs w:val="24"/>
        </w:rPr>
        <w:t>: ×</w:t>
      </w:r>
      <w:r w:rsidR="002A6A8F">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40.</w:t>
      </w:r>
    </w:p>
    <w:p w14:paraId="0051CC70" w14:textId="77777777" w:rsidR="002A6A8F" w:rsidRDefault="002A6A8F">
      <w:pPr>
        <w:widowControl/>
        <w:jc w:val="left"/>
        <w:rPr>
          <w:rStyle w:val="fontstyle01"/>
          <w:rFonts w:ascii="Book Antiqua" w:eastAsia="宋体" w:hAnsi="Book Antiqua" w:cs="Times New Roman"/>
          <w:sz w:val="24"/>
          <w:szCs w:val="24"/>
        </w:rPr>
      </w:pPr>
      <w:r>
        <w:rPr>
          <w:rStyle w:val="fontstyle01"/>
          <w:rFonts w:ascii="Book Antiqua" w:eastAsia="宋体" w:hAnsi="Book Antiqua" w:cs="Times New Roman"/>
          <w:sz w:val="24"/>
          <w:szCs w:val="24"/>
        </w:rPr>
        <w:br w:type="page"/>
      </w:r>
    </w:p>
    <w:p w14:paraId="24424218" w14:textId="7C3AA54E" w:rsidR="004015F9" w:rsidRPr="00D535AC" w:rsidRDefault="002A6A8F" w:rsidP="00D535AC">
      <w:pPr>
        <w:widowControl/>
        <w:adjustRightInd w:val="0"/>
        <w:snapToGrid w:val="0"/>
        <w:spacing w:line="360" w:lineRule="auto"/>
        <w:rPr>
          <w:rStyle w:val="fontstyle01"/>
          <w:rFonts w:ascii="Book Antiqua" w:eastAsia="宋体" w:hAnsi="Book Antiqua" w:cs="Times New Roman"/>
          <w:sz w:val="24"/>
          <w:szCs w:val="24"/>
        </w:rPr>
      </w:pPr>
      <w:r>
        <w:rPr>
          <w:rFonts w:ascii="Book Antiqua" w:eastAsia="宋体" w:hAnsi="Book Antiqua" w:cs="Times New Roman"/>
          <w:noProof/>
          <w:color w:val="000000"/>
          <w:sz w:val="24"/>
          <w:szCs w:val="24"/>
        </w:rPr>
        <w:lastRenderedPageBreak/>
        <w:drawing>
          <wp:inline distT="0" distB="0" distL="0" distR="0" wp14:anchorId="70E497B8" wp14:editId="158C089B">
            <wp:extent cx="4322439" cy="1658256"/>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3.png"/>
                    <pic:cNvPicPr/>
                  </pic:nvPicPr>
                  <pic:blipFill>
                    <a:blip r:embed="rId10">
                      <a:extLst>
                        <a:ext uri="{28A0092B-C50C-407E-A947-70E740481C1C}">
                          <a14:useLocalDpi xmlns:a14="http://schemas.microsoft.com/office/drawing/2010/main" val="0"/>
                        </a:ext>
                      </a:extLst>
                    </a:blip>
                    <a:stretch>
                      <a:fillRect/>
                    </a:stretch>
                  </pic:blipFill>
                  <pic:spPr>
                    <a:xfrm>
                      <a:off x="0" y="0"/>
                      <a:ext cx="4322439" cy="1658256"/>
                    </a:xfrm>
                    <a:prstGeom prst="rect">
                      <a:avLst/>
                    </a:prstGeom>
                  </pic:spPr>
                </pic:pic>
              </a:graphicData>
            </a:graphic>
          </wp:inline>
        </w:drawing>
      </w:r>
    </w:p>
    <w:p w14:paraId="139D0AFA" w14:textId="6E42DB7C" w:rsidR="002A6A8F" w:rsidRDefault="00920F77" w:rsidP="00D535AC">
      <w:pPr>
        <w:widowControl/>
        <w:adjustRightInd w:val="0"/>
        <w:snapToGrid w:val="0"/>
        <w:spacing w:line="360" w:lineRule="auto"/>
        <w:rPr>
          <w:rStyle w:val="fontstyle01"/>
          <w:rFonts w:ascii="Book Antiqua" w:eastAsia="宋体" w:hAnsi="Book Antiqua" w:cs="Times New Roman"/>
          <w:sz w:val="24"/>
          <w:szCs w:val="24"/>
        </w:rPr>
      </w:pPr>
      <w:r w:rsidRPr="002A6A8F">
        <w:rPr>
          <w:rStyle w:val="fontstyle01"/>
          <w:rFonts w:ascii="Book Antiqua" w:eastAsia="宋体" w:hAnsi="Book Antiqua" w:cs="Times New Roman"/>
          <w:b/>
          <w:bCs/>
          <w:sz w:val="24"/>
          <w:szCs w:val="24"/>
        </w:rPr>
        <w:t xml:space="preserve">Figure 3 </w:t>
      </w:r>
      <w:r w:rsidR="00C05D0D">
        <w:rPr>
          <w:rStyle w:val="fontstyle01"/>
          <w:rFonts w:ascii="Book Antiqua" w:eastAsia="宋体" w:hAnsi="Book Antiqua" w:cs="Times New Roman"/>
          <w:b/>
          <w:bCs/>
          <w:sz w:val="24"/>
          <w:szCs w:val="24"/>
        </w:rPr>
        <w:t>I</w:t>
      </w:r>
      <w:r w:rsidRPr="002A6A8F">
        <w:rPr>
          <w:rStyle w:val="fontstyle01"/>
          <w:rFonts w:ascii="Book Antiqua" w:eastAsia="宋体" w:hAnsi="Book Antiqua" w:cs="Times New Roman"/>
          <w:b/>
          <w:bCs/>
          <w:sz w:val="24"/>
          <w:szCs w:val="24"/>
        </w:rPr>
        <w:t>mmunohistochemi</w:t>
      </w:r>
      <w:r w:rsidR="00C05D0D">
        <w:rPr>
          <w:rStyle w:val="fontstyle01"/>
          <w:rFonts w:ascii="Book Antiqua" w:eastAsia="宋体" w:hAnsi="Book Antiqua" w:cs="Times New Roman"/>
          <w:b/>
          <w:bCs/>
          <w:sz w:val="24"/>
          <w:szCs w:val="24"/>
        </w:rPr>
        <w:t>cal staining for</w:t>
      </w:r>
      <w:r w:rsidRPr="002A6A8F">
        <w:rPr>
          <w:rStyle w:val="fontstyle01"/>
          <w:rFonts w:ascii="Book Antiqua" w:eastAsia="宋体" w:hAnsi="Book Antiqua" w:cs="Times New Roman"/>
          <w:b/>
          <w:bCs/>
          <w:sz w:val="24"/>
          <w:szCs w:val="24"/>
        </w:rPr>
        <w:t xml:space="preserve"> </w:t>
      </w:r>
      <w:r w:rsidR="00C05D0D" w:rsidRPr="002A6A8F">
        <w:rPr>
          <w:rStyle w:val="fontstyle01"/>
          <w:rFonts w:ascii="Book Antiqua" w:eastAsia="宋体" w:hAnsi="Book Antiqua" w:cs="Times New Roman"/>
          <w:b/>
          <w:bCs/>
          <w:sz w:val="24"/>
          <w:szCs w:val="24"/>
        </w:rPr>
        <w:t>p53</w:t>
      </w:r>
      <w:r w:rsidR="00C05D0D">
        <w:rPr>
          <w:rStyle w:val="fontstyle01"/>
          <w:rFonts w:ascii="Book Antiqua" w:eastAsia="宋体" w:hAnsi="Book Antiqua" w:cs="Times New Roman"/>
          <w:b/>
          <w:bCs/>
          <w:sz w:val="24"/>
          <w:szCs w:val="24"/>
        </w:rPr>
        <w:t xml:space="preserve"> in the </w:t>
      </w:r>
      <w:r w:rsidRPr="002A6A8F">
        <w:rPr>
          <w:rStyle w:val="fontstyle01"/>
          <w:rFonts w:ascii="Book Antiqua" w:eastAsia="宋体" w:hAnsi="Book Antiqua" w:cs="Times New Roman"/>
          <w:b/>
          <w:bCs/>
          <w:sz w:val="24"/>
          <w:szCs w:val="24"/>
        </w:rPr>
        <w:t xml:space="preserve">juvenile polyp showed wild-type expression and no overexpression. </w:t>
      </w:r>
      <w:r w:rsidR="002A6A8F">
        <w:rPr>
          <w:rStyle w:val="fontstyle01"/>
          <w:rFonts w:ascii="Book Antiqua" w:eastAsia="宋体" w:hAnsi="Book Antiqua" w:cs="Times New Roman"/>
          <w:sz w:val="24"/>
          <w:szCs w:val="24"/>
        </w:rPr>
        <w:t>A</w:t>
      </w:r>
      <w:r w:rsidRPr="00D535AC">
        <w:rPr>
          <w:rStyle w:val="fontstyle01"/>
          <w:rFonts w:ascii="Book Antiqua" w:eastAsia="宋体" w:hAnsi="Book Antiqua" w:cs="Times New Roman"/>
          <w:sz w:val="24"/>
          <w:szCs w:val="24"/>
        </w:rPr>
        <w:t>: ×</w:t>
      </w:r>
      <w:r w:rsidR="002A6A8F">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10; </w:t>
      </w:r>
      <w:r w:rsidR="002A6A8F">
        <w:rPr>
          <w:rStyle w:val="fontstyle01"/>
          <w:rFonts w:ascii="Book Antiqua" w:eastAsia="宋体" w:hAnsi="Book Antiqua" w:cs="Times New Roman"/>
          <w:sz w:val="24"/>
          <w:szCs w:val="24"/>
        </w:rPr>
        <w:t>B</w:t>
      </w:r>
      <w:r w:rsidRPr="00D535AC">
        <w:rPr>
          <w:rStyle w:val="fontstyle01"/>
          <w:rFonts w:ascii="Book Antiqua" w:eastAsia="宋体" w:hAnsi="Book Antiqua" w:cs="Times New Roman"/>
          <w:sz w:val="24"/>
          <w:szCs w:val="24"/>
        </w:rPr>
        <w:t>: ×</w:t>
      </w:r>
      <w:r w:rsidR="002A6A8F">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40.</w:t>
      </w:r>
    </w:p>
    <w:p w14:paraId="68EBC9B4" w14:textId="77777777" w:rsidR="002A6A8F" w:rsidRDefault="002A6A8F">
      <w:pPr>
        <w:widowControl/>
        <w:jc w:val="left"/>
        <w:rPr>
          <w:rStyle w:val="fontstyle01"/>
          <w:rFonts w:ascii="Book Antiqua" w:eastAsia="宋体" w:hAnsi="Book Antiqua" w:cs="Times New Roman"/>
          <w:sz w:val="24"/>
          <w:szCs w:val="24"/>
        </w:rPr>
      </w:pPr>
      <w:r>
        <w:rPr>
          <w:rStyle w:val="fontstyle01"/>
          <w:rFonts w:ascii="Book Antiqua" w:eastAsia="宋体" w:hAnsi="Book Antiqua" w:cs="Times New Roman"/>
          <w:sz w:val="24"/>
          <w:szCs w:val="24"/>
        </w:rPr>
        <w:br w:type="page"/>
      </w:r>
    </w:p>
    <w:p w14:paraId="0E4A7E52" w14:textId="4582927F" w:rsidR="004015F9" w:rsidRPr="00D535AC" w:rsidRDefault="002A6A8F" w:rsidP="00D535AC">
      <w:pPr>
        <w:widowControl/>
        <w:adjustRightInd w:val="0"/>
        <w:snapToGrid w:val="0"/>
        <w:spacing w:line="360" w:lineRule="auto"/>
        <w:rPr>
          <w:rStyle w:val="fontstyle01"/>
          <w:rFonts w:ascii="Book Antiqua" w:eastAsia="宋体" w:hAnsi="Book Antiqua" w:cs="Times New Roman"/>
          <w:sz w:val="24"/>
          <w:szCs w:val="24"/>
        </w:rPr>
      </w:pPr>
      <w:r>
        <w:rPr>
          <w:rFonts w:ascii="Book Antiqua" w:eastAsia="宋体" w:hAnsi="Book Antiqua" w:cs="Times New Roman"/>
          <w:noProof/>
          <w:color w:val="000000"/>
          <w:sz w:val="24"/>
          <w:szCs w:val="24"/>
        </w:rPr>
        <w:lastRenderedPageBreak/>
        <w:drawing>
          <wp:inline distT="0" distB="0" distL="0" distR="0" wp14:anchorId="3D3AEC33" wp14:editId="25A8A3D6">
            <wp:extent cx="4346825" cy="16765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4.png"/>
                    <pic:cNvPicPr/>
                  </pic:nvPicPr>
                  <pic:blipFill>
                    <a:blip r:embed="rId11">
                      <a:extLst>
                        <a:ext uri="{28A0092B-C50C-407E-A947-70E740481C1C}">
                          <a14:useLocalDpi xmlns:a14="http://schemas.microsoft.com/office/drawing/2010/main" val="0"/>
                        </a:ext>
                      </a:extLst>
                    </a:blip>
                    <a:stretch>
                      <a:fillRect/>
                    </a:stretch>
                  </pic:blipFill>
                  <pic:spPr>
                    <a:xfrm>
                      <a:off x="0" y="0"/>
                      <a:ext cx="4346825" cy="1676545"/>
                    </a:xfrm>
                    <a:prstGeom prst="rect">
                      <a:avLst/>
                    </a:prstGeom>
                  </pic:spPr>
                </pic:pic>
              </a:graphicData>
            </a:graphic>
          </wp:inline>
        </w:drawing>
      </w:r>
    </w:p>
    <w:p w14:paraId="72C449DB" w14:textId="15EB0AC7" w:rsidR="00F87013" w:rsidRPr="00D535AC" w:rsidRDefault="00920F77" w:rsidP="00D535AC">
      <w:pPr>
        <w:widowControl/>
        <w:adjustRightInd w:val="0"/>
        <w:snapToGrid w:val="0"/>
        <w:spacing w:line="360" w:lineRule="auto"/>
        <w:rPr>
          <w:rStyle w:val="fontstyle01"/>
          <w:rFonts w:ascii="Book Antiqua" w:eastAsia="宋体" w:hAnsi="Book Antiqua" w:cs="Times New Roman"/>
          <w:sz w:val="24"/>
          <w:szCs w:val="24"/>
        </w:rPr>
      </w:pPr>
      <w:r w:rsidRPr="002A6A8F">
        <w:rPr>
          <w:rStyle w:val="fontstyle01"/>
          <w:rFonts w:ascii="Book Antiqua" w:eastAsia="宋体" w:hAnsi="Book Antiqua" w:cs="Times New Roman"/>
          <w:b/>
          <w:bCs/>
          <w:sz w:val="24"/>
          <w:szCs w:val="24"/>
        </w:rPr>
        <w:t xml:space="preserve">Figure 4 </w:t>
      </w:r>
      <w:r w:rsidR="00C05D0D">
        <w:rPr>
          <w:rStyle w:val="fontstyle01"/>
          <w:rFonts w:ascii="Book Antiqua" w:eastAsia="宋体" w:hAnsi="Book Antiqua" w:cs="Times New Roman"/>
          <w:b/>
          <w:bCs/>
          <w:sz w:val="24"/>
          <w:szCs w:val="24"/>
        </w:rPr>
        <w:t>I</w:t>
      </w:r>
      <w:r w:rsidR="00C05D0D" w:rsidRPr="002A6A8F">
        <w:rPr>
          <w:rStyle w:val="fontstyle01"/>
          <w:rFonts w:ascii="Book Antiqua" w:eastAsia="宋体" w:hAnsi="Book Antiqua" w:cs="Times New Roman"/>
          <w:b/>
          <w:bCs/>
          <w:sz w:val="24"/>
          <w:szCs w:val="24"/>
        </w:rPr>
        <w:t>mmunohistochemi</w:t>
      </w:r>
      <w:r w:rsidR="00C05D0D">
        <w:rPr>
          <w:rStyle w:val="fontstyle01"/>
          <w:rFonts w:ascii="Book Antiqua" w:eastAsia="宋体" w:hAnsi="Book Antiqua" w:cs="Times New Roman"/>
          <w:b/>
          <w:bCs/>
          <w:sz w:val="24"/>
          <w:szCs w:val="24"/>
        </w:rPr>
        <w:t xml:space="preserve">cal staining for </w:t>
      </w:r>
      <w:r w:rsidRPr="002A6A8F">
        <w:rPr>
          <w:rStyle w:val="fontstyle01"/>
          <w:rFonts w:ascii="Book Antiqua" w:eastAsia="宋体" w:hAnsi="Book Antiqua" w:cs="Times New Roman"/>
          <w:b/>
          <w:bCs/>
          <w:sz w:val="24"/>
          <w:szCs w:val="24"/>
        </w:rPr>
        <w:t>Ki-67</w:t>
      </w:r>
      <w:r w:rsidR="00C05D0D">
        <w:rPr>
          <w:rStyle w:val="fontstyle01"/>
          <w:rFonts w:ascii="Book Antiqua" w:eastAsia="宋体" w:hAnsi="Book Antiqua" w:cs="Times New Roman"/>
          <w:b/>
          <w:bCs/>
          <w:sz w:val="24"/>
          <w:szCs w:val="24"/>
        </w:rPr>
        <w:t xml:space="preserve"> </w:t>
      </w:r>
      <w:r w:rsidRPr="002A6A8F">
        <w:rPr>
          <w:rStyle w:val="fontstyle01"/>
          <w:rFonts w:ascii="Book Antiqua" w:eastAsia="宋体" w:hAnsi="Book Antiqua" w:cs="Times New Roman"/>
          <w:b/>
          <w:bCs/>
          <w:sz w:val="24"/>
          <w:szCs w:val="24"/>
        </w:rPr>
        <w:t>showed</w:t>
      </w:r>
      <w:r w:rsidR="00C05D0D">
        <w:rPr>
          <w:rStyle w:val="fontstyle01"/>
          <w:rFonts w:ascii="Book Antiqua" w:eastAsia="宋体" w:hAnsi="Book Antiqua" w:cs="Times New Roman"/>
          <w:b/>
          <w:bCs/>
          <w:sz w:val="24"/>
          <w:szCs w:val="24"/>
        </w:rPr>
        <w:t xml:space="preserve"> that</w:t>
      </w:r>
      <w:r w:rsidRPr="002A6A8F">
        <w:rPr>
          <w:rStyle w:val="fontstyle01"/>
          <w:rFonts w:ascii="Book Antiqua" w:eastAsia="宋体" w:hAnsi="Book Antiqua" w:cs="Times New Roman"/>
          <w:b/>
          <w:bCs/>
          <w:sz w:val="24"/>
          <w:szCs w:val="24"/>
        </w:rPr>
        <w:t xml:space="preserve"> the Ki-67 labeling inde</w:t>
      </w:r>
      <w:r w:rsidR="000E0EF5" w:rsidRPr="002A6A8F">
        <w:rPr>
          <w:rStyle w:val="fontstyle01"/>
          <w:rFonts w:ascii="Book Antiqua" w:eastAsia="宋体" w:hAnsi="Book Antiqua" w:cs="Times New Roman"/>
          <w:b/>
          <w:bCs/>
          <w:sz w:val="24"/>
          <w:szCs w:val="24"/>
        </w:rPr>
        <w:t>x</w:t>
      </w:r>
      <w:r w:rsidRPr="002A6A8F">
        <w:rPr>
          <w:rStyle w:val="fontstyle01"/>
          <w:rFonts w:ascii="Book Antiqua" w:eastAsia="宋体" w:hAnsi="Book Antiqua" w:cs="Times New Roman"/>
          <w:b/>
          <w:bCs/>
          <w:sz w:val="24"/>
          <w:szCs w:val="24"/>
        </w:rPr>
        <w:t xml:space="preserve"> was 3%.</w:t>
      </w:r>
      <w:r w:rsidRPr="00D535AC">
        <w:rPr>
          <w:rStyle w:val="fontstyle01"/>
          <w:rFonts w:ascii="Book Antiqua" w:eastAsia="宋体" w:hAnsi="Book Antiqua" w:cs="Times New Roman"/>
          <w:sz w:val="24"/>
          <w:szCs w:val="24"/>
        </w:rPr>
        <w:t xml:space="preserve"> </w:t>
      </w:r>
      <w:r w:rsidR="002A6A8F">
        <w:rPr>
          <w:rStyle w:val="fontstyle01"/>
          <w:rFonts w:ascii="Book Antiqua" w:eastAsia="宋体" w:hAnsi="Book Antiqua" w:cs="Times New Roman"/>
          <w:sz w:val="24"/>
          <w:szCs w:val="24"/>
        </w:rPr>
        <w:t>A</w:t>
      </w:r>
      <w:r w:rsidRPr="00D535AC">
        <w:rPr>
          <w:rStyle w:val="fontstyle01"/>
          <w:rFonts w:ascii="Book Antiqua" w:eastAsia="宋体" w:hAnsi="Book Antiqua" w:cs="Times New Roman"/>
          <w:sz w:val="24"/>
          <w:szCs w:val="24"/>
        </w:rPr>
        <w:t>: ×</w:t>
      </w:r>
      <w:r w:rsidR="002A6A8F">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10; </w:t>
      </w:r>
      <w:r w:rsidR="002A6A8F">
        <w:rPr>
          <w:rStyle w:val="fontstyle01"/>
          <w:rFonts w:ascii="Book Antiqua" w:eastAsia="宋体" w:hAnsi="Book Antiqua" w:cs="Times New Roman"/>
          <w:sz w:val="24"/>
          <w:szCs w:val="24"/>
        </w:rPr>
        <w:t>B</w:t>
      </w:r>
      <w:r w:rsidRPr="00D535AC">
        <w:rPr>
          <w:rStyle w:val="fontstyle01"/>
          <w:rFonts w:ascii="Book Antiqua" w:eastAsia="宋体" w:hAnsi="Book Antiqua" w:cs="Times New Roman"/>
          <w:sz w:val="24"/>
          <w:szCs w:val="24"/>
        </w:rPr>
        <w:t>: ×</w:t>
      </w:r>
      <w:r w:rsidR="002A6A8F">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40.</w:t>
      </w:r>
    </w:p>
    <w:sectPr w:rsidR="00F87013" w:rsidRPr="00D535A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BDA206" w14:textId="77777777" w:rsidR="0053385B" w:rsidRDefault="0053385B" w:rsidP="00F87013">
      <w:r>
        <w:separator/>
      </w:r>
    </w:p>
  </w:endnote>
  <w:endnote w:type="continuationSeparator" w:id="0">
    <w:p w14:paraId="1AB92D90" w14:textId="77777777" w:rsidR="0053385B" w:rsidRDefault="0053385B" w:rsidP="00F8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AdvTime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Bold">
    <w:charset w:val="00"/>
    <w:family w:val="auto"/>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DengXian">
    <w:altName w:val="等线"/>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01C59" w14:textId="77777777" w:rsidR="0053385B" w:rsidRDefault="0053385B" w:rsidP="00F87013">
      <w:r>
        <w:separator/>
      </w:r>
    </w:p>
  </w:footnote>
  <w:footnote w:type="continuationSeparator" w:id="0">
    <w:p w14:paraId="2EF61B25" w14:textId="77777777" w:rsidR="0053385B" w:rsidRDefault="0053385B" w:rsidP="00F870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dj&lt;/Style&gt;&lt;LeftDelim&gt;{&lt;/LeftDelim&gt;&lt;RightDelim&gt;}&lt;/RightDelim&gt;&lt;FontName&gt;AdvTimes&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spepf50fwtttieftrjpz9pxz5pr5d5vf5ea&quot;&gt;Jp和Uc&lt;record-ids&gt;&lt;item&gt;7&lt;/item&gt;&lt;item&gt;10&lt;/item&gt;&lt;item&gt;11&lt;/item&gt;&lt;item&gt;71&lt;/item&gt;&lt;item&gt;72&lt;/item&gt;&lt;item&gt;73&lt;/item&gt;&lt;item&gt;80&lt;/item&gt;&lt;item&gt;83&lt;/item&gt;&lt;item&gt;84&lt;/item&gt;&lt;item&gt;86&lt;/item&gt;&lt;item&gt;87&lt;/item&gt;&lt;item&gt;88&lt;/item&gt;&lt;item&gt;91&lt;/item&gt;&lt;item&gt;92&lt;/item&gt;&lt;item&gt;94&lt;/item&gt;&lt;item&gt;97&lt;/item&gt;&lt;item&gt;99&lt;/item&gt;&lt;item&gt;101&lt;/item&gt;&lt;item&gt;104&lt;/item&gt;&lt;item&gt;105&lt;/item&gt;&lt;item&gt;106&lt;/item&gt;&lt;item&gt;107&lt;/item&gt;&lt;/record-ids&gt;&lt;/item&gt;&lt;/Libraries&gt;"/>
  </w:docVars>
  <w:rsids>
    <w:rsidRoot w:val="007B6B4F"/>
    <w:rsid w:val="00001AD1"/>
    <w:rsid w:val="0001089E"/>
    <w:rsid w:val="00012B37"/>
    <w:rsid w:val="00015612"/>
    <w:rsid w:val="000201CE"/>
    <w:rsid w:val="000216F7"/>
    <w:rsid w:val="00021AE7"/>
    <w:rsid w:val="00021EC4"/>
    <w:rsid w:val="00022D15"/>
    <w:rsid w:val="0003157A"/>
    <w:rsid w:val="0003655F"/>
    <w:rsid w:val="00037F37"/>
    <w:rsid w:val="0004104E"/>
    <w:rsid w:val="000477EB"/>
    <w:rsid w:val="00057CF6"/>
    <w:rsid w:val="0006485E"/>
    <w:rsid w:val="00066992"/>
    <w:rsid w:val="00071918"/>
    <w:rsid w:val="00073279"/>
    <w:rsid w:val="00074A05"/>
    <w:rsid w:val="00074B48"/>
    <w:rsid w:val="00075006"/>
    <w:rsid w:val="000A2943"/>
    <w:rsid w:val="000B34FC"/>
    <w:rsid w:val="000B4460"/>
    <w:rsid w:val="000B5C1D"/>
    <w:rsid w:val="000C1E58"/>
    <w:rsid w:val="000D28EF"/>
    <w:rsid w:val="000E0EF5"/>
    <w:rsid w:val="000E2B80"/>
    <w:rsid w:val="000F18D2"/>
    <w:rsid w:val="000F3AB5"/>
    <w:rsid w:val="0010577E"/>
    <w:rsid w:val="0012055D"/>
    <w:rsid w:val="00130CFA"/>
    <w:rsid w:val="00132BD7"/>
    <w:rsid w:val="00135BE5"/>
    <w:rsid w:val="001373FF"/>
    <w:rsid w:val="0014199D"/>
    <w:rsid w:val="00142FB6"/>
    <w:rsid w:val="00150DAC"/>
    <w:rsid w:val="0015274E"/>
    <w:rsid w:val="0015441C"/>
    <w:rsid w:val="001546AA"/>
    <w:rsid w:val="00157420"/>
    <w:rsid w:val="00160B2B"/>
    <w:rsid w:val="00163A33"/>
    <w:rsid w:val="00171D61"/>
    <w:rsid w:val="0017278C"/>
    <w:rsid w:val="001920E2"/>
    <w:rsid w:val="00196C18"/>
    <w:rsid w:val="001A0288"/>
    <w:rsid w:val="001A711A"/>
    <w:rsid w:val="001B248D"/>
    <w:rsid w:val="001D7F85"/>
    <w:rsid w:val="001E1B8A"/>
    <w:rsid w:val="001F33FE"/>
    <w:rsid w:val="001F7975"/>
    <w:rsid w:val="00202834"/>
    <w:rsid w:val="00210A29"/>
    <w:rsid w:val="00211847"/>
    <w:rsid w:val="00212455"/>
    <w:rsid w:val="00217025"/>
    <w:rsid w:val="00217341"/>
    <w:rsid w:val="00224424"/>
    <w:rsid w:val="00224606"/>
    <w:rsid w:val="002338EF"/>
    <w:rsid w:val="00233BBD"/>
    <w:rsid w:val="00233F5F"/>
    <w:rsid w:val="00245CA1"/>
    <w:rsid w:val="0025033E"/>
    <w:rsid w:val="002557B1"/>
    <w:rsid w:val="00270A65"/>
    <w:rsid w:val="00271D86"/>
    <w:rsid w:val="002732CF"/>
    <w:rsid w:val="00282BC0"/>
    <w:rsid w:val="00282CDA"/>
    <w:rsid w:val="00286B42"/>
    <w:rsid w:val="002904C2"/>
    <w:rsid w:val="0029291C"/>
    <w:rsid w:val="00294BE9"/>
    <w:rsid w:val="00295604"/>
    <w:rsid w:val="002A5641"/>
    <w:rsid w:val="002A6A8F"/>
    <w:rsid w:val="002B2C02"/>
    <w:rsid w:val="002B47E5"/>
    <w:rsid w:val="002B66FD"/>
    <w:rsid w:val="002C2C5A"/>
    <w:rsid w:val="002C2E9F"/>
    <w:rsid w:val="002C4CE8"/>
    <w:rsid w:val="002D178F"/>
    <w:rsid w:val="002E25B7"/>
    <w:rsid w:val="002E2FD8"/>
    <w:rsid w:val="002E36B2"/>
    <w:rsid w:val="002F18F0"/>
    <w:rsid w:val="002F2C49"/>
    <w:rsid w:val="002F6CED"/>
    <w:rsid w:val="00302134"/>
    <w:rsid w:val="00310854"/>
    <w:rsid w:val="00312085"/>
    <w:rsid w:val="003405BD"/>
    <w:rsid w:val="003429FB"/>
    <w:rsid w:val="003474F3"/>
    <w:rsid w:val="00357031"/>
    <w:rsid w:val="003609DA"/>
    <w:rsid w:val="00361B95"/>
    <w:rsid w:val="003654D8"/>
    <w:rsid w:val="0036584B"/>
    <w:rsid w:val="00366931"/>
    <w:rsid w:val="00366F84"/>
    <w:rsid w:val="0037376D"/>
    <w:rsid w:val="00373942"/>
    <w:rsid w:val="0037555D"/>
    <w:rsid w:val="0038175B"/>
    <w:rsid w:val="003848EC"/>
    <w:rsid w:val="0038580C"/>
    <w:rsid w:val="003870D1"/>
    <w:rsid w:val="0038731C"/>
    <w:rsid w:val="00387D0C"/>
    <w:rsid w:val="00392936"/>
    <w:rsid w:val="00392B3C"/>
    <w:rsid w:val="003945D9"/>
    <w:rsid w:val="003A28BC"/>
    <w:rsid w:val="003A31EE"/>
    <w:rsid w:val="003A39EE"/>
    <w:rsid w:val="003B0525"/>
    <w:rsid w:val="003C0EA4"/>
    <w:rsid w:val="003D765F"/>
    <w:rsid w:val="003E4577"/>
    <w:rsid w:val="003F04EA"/>
    <w:rsid w:val="004015F9"/>
    <w:rsid w:val="00403498"/>
    <w:rsid w:val="004045CE"/>
    <w:rsid w:val="00413A76"/>
    <w:rsid w:val="00432BB1"/>
    <w:rsid w:val="00440B58"/>
    <w:rsid w:val="004538E6"/>
    <w:rsid w:val="00455882"/>
    <w:rsid w:val="00455BFA"/>
    <w:rsid w:val="00457E8F"/>
    <w:rsid w:val="00464394"/>
    <w:rsid w:val="004779CA"/>
    <w:rsid w:val="00484C9B"/>
    <w:rsid w:val="00485933"/>
    <w:rsid w:val="00486BB4"/>
    <w:rsid w:val="00487BB7"/>
    <w:rsid w:val="00491EEA"/>
    <w:rsid w:val="00494F6E"/>
    <w:rsid w:val="00497637"/>
    <w:rsid w:val="004A73FC"/>
    <w:rsid w:val="004B4090"/>
    <w:rsid w:val="004B46BF"/>
    <w:rsid w:val="004B5BE7"/>
    <w:rsid w:val="004C1503"/>
    <w:rsid w:val="004C1526"/>
    <w:rsid w:val="004C4DB4"/>
    <w:rsid w:val="004C612A"/>
    <w:rsid w:val="004C72B8"/>
    <w:rsid w:val="004D3569"/>
    <w:rsid w:val="004E6B41"/>
    <w:rsid w:val="004F30CC"/>
    <w:rsid w:val="004F602B"/>
    <w:rsid w:val="00500683"/>
    <w:rsid w:val="00505E08"/>
    <w:rsid w:val="005151FE"/>
    <w:rsid w:val="0053385B"/>
    <w:rsid w:val="00537A3C"/>
    <w:rsid w:val="00542C63"/>
    <w:rsid w:val="00543844"/>
    <w:rsid w:val="005475CD"/>
    <w:rsid w:val="00562C37"/>
    <w:rsid w:val="00573FB4"/>
    <w:rsid w:val="00591BFD"/>
    <w:rsid w:val="00594680"/>
    <w:rsid w:val="005A340A"/>
    <w:rsid w:val="005A464A"/>
    <w:rsid w:val="005C0760"/>
    <w:rsid w:val="005C2124"/>
    <w:rsid w:val="005C266F"/>
    <w:rsid w:val="005D3608"/>
    <w:rsid w:val="005E5473"/>
    <w:rsid w:val="005F1DBB"/>
    <w:rsid w:val="005F3D9E"/>
    <w:rsid w:val="005F7961"/>
    <w:rsid w:val="00605FC7"/>
    <w:rsid w:val="00610AC5"/>
    <w:rsid w:val="0061169C"/>
    <w:rsid w:val="006118BD"/>
    <w:rsid w:val="00613E22"/>
    <w:rsid w:val="00616792"/>
    <w:rsid w:val="0063081D"/>
    <w:rsid w:val="006362BB"/>
    <w:rsid w:val="006407DC"/>
    <w:rsid w:val="00640B8E"/>
    <w:rsid w:val="006432A0"/>
    <w:rsid w:val="006434CC"/>
    <w:rsid w:val="00646E3D"/>
    <w:rsid w:val="00652F9E"/>
    <w:rsid w:val="00657A4B"/>
    <w:rsid w:val="0066486E"/>
    <w:rsid w:val="00676AB5"/>
    <w:rsid w:val="0068112D"/>
    <w:rsid w:val="00681FA7"/>
    <w:rsid w:val="006827E1"/>
    <w:rsid w:val="00682AA4"/>
    <w:rsid w:val="006837F2"/>
    <w:rsid w:val="0068525A"/>
    <w:rsid w:val="0068664A"/>
    <w:rsid w:val="0068677C"/>
    <w:rsid w:val="00687185"/>
    <w:rsid w:val="006A58F8"/>
    <w:rsid w:val="006B2079"/>
    <w:rsid w:val="006B5080"/>
    <w:rsid w:val="006B7324"/>
    <w:rsid w:val="006D0192"/>
    <w:rsid w:val="006D7343"/>
    <w:rsid w:val="006E265A"/>
    <w:rsid w:val="006E5E7B"/>
    <w:rsid w:val="006E76CE"/>
    <w:rsid w:val="006F1F11"/>
    <w:rsid w:val="006F246A"/>
    <w:rsid w:val="006F3C0D"/>
    <w:rsid w:val="00714F2E"/>
    <w:rsid w:val="00716442"/>
    <w:rsid w:val="00716734"/>
    <w:rsid w:val="00716AD1"/>
    <w:rsid w:val="007218F7"/>
    <w:rsid w:val="00722124"/>
    <w:rsid w:val="00722F64"/>
    <w:rsid w:val="00740A06"/>
    <w:rsid w:val="00740AA9"/>
    <w:rsid w:val="00741A62"/>
    <w:rsid w:val="00741FC0"/>
    <w:rsid w:val="00744070"/>
    <w:rsid w:val="00754084"/>
    <w:rsid w:val="00755D33"/>
    <w:rsid w:val="007570CF"/>
    <w:rsid w:val="0075783F"/>
    <w:rsid w:val="00757D7F"/>
    <w:rsid w:val="00757E05"/>
    <w:rsid w:val="00766D0B"/>
    <w:rsid w:val="00767558"/>
    <w:rsid w:val="00771FAE"/>
    <w:rsid w:val="00785CFC"/>
    <w:rsid w:val="00793A47"/>
    <w:rsid w:val="00795A1E"/>
    <w:rsid w:val="007A6C7F"/>
    <w:rsid w:val="007B6B4F"/>
    <w:rsid w:val="007B74D3"/>
    <w:rsid w:val="007B7E0E"/>
    <w:rsid w:val="007D0397"/>
    <w:rsid w:val="007D0701"/>
    <w:rsid w:val="007D1071"/>
    <w:rsid w:val="007D38AB"/>
    <w:rsid w:val="007D7C38"/>
    <w:rsid w:val="007E0508"/>
    <w:rsid w:val="007E0962"/>
    <w:rsid w:val="007F0073"/>
    <w:rsid w:val="007F13BD"/>
    <w:rsid w:val="007F15B3"/>
    <w:rsid w:val="007F162A"/>
    <w:rsid w:val="00804595"/>
    <w:rsid w:val="00811703"/>
    <w:rsid w:val="0081512A"/>
    <w:rsid w:val="0082001E"/>
    <w:rsid w:val="008217C9"/>
    <w:rsid w:val="00832120"/>
    <w:rsid w:val="008342E0"/>
    <w:rsid w:val="008347E8"/>
    <w:rsid w:val="0083557F"/>
    <w:rsid w:val="00842CF9"/>
    <w:rsid w:val="008469B2"/>
    <w:rsid w:val="00851A6C"/>
    <w:rsid w:val="00856097"/>
    <w:rsid w:val="008716C5"/>
    <w:rsid w:val="008731F7"/>
    <w:rsid w:val="00877906"/>
    <w:rsid w:val="00887268"/>
    <w:rsid w:val="00890839"/>
    <w:rsid w:val="00891971"/>
    <w:rsid w:val="00896706"/>
    <w:rsid w:val="00897598"/>
    <w:rsid w:val="00897C27"/>
    <w:rsid w:val="008A1968"/>
    <w:rsid w:val="008A4EB6"/>
    <w:rsid w:val="008A5E94"/>
    <w:rsid w:val="008A7832"/>
    <w:rsid w:val="008A7D18"/>
    <w:rsid w:val="008B2741"/>
    <w:rsid w:val="008B77DA"/>
    <w:rsid w:val="008C0B8A"/>
    <w:rsid w:val="008C43FC"/>
    <w:rsid w:val="008D24A9"/>
    <w:rsid w:val="008E2948"/>
    <w:rsid w:val="008F0785"/>
    <w:rsid w:val="008F34AD"/>
    <w:rsid w:val="008F3652"/>
    <w:rsid w:val="00902EFF"/>
    <w:rsid w:val="00914D13"/>
    <w:rsid w:val="0092007E"/>
    <w:rsid w:val="00920EBD"/>
    <w:rsid w:val="00920F77"/>
    <w:rsid w:val="00921530"/>
    <w:rsid w:val="00922842"/>
    <w:rsid w:val="00923F0B"/>
    <w:rsid w:val="00926A90"/>
    <w:rsid w:val="0093318E"/>
    <w:rsid w:val="009340F7"/>
    <w:rsid w:val="00936282"/>
    <w:rsid w:val="009364AA"/>
    <w:rsid w:val="009376BC"/>
    <w:rsid w:val="009422BB"/>
    <w:rsid w:val="00942E28"/>
    <w:rsid w:val="009432D1"/>
    <w:rsid w:val="009437B1"/>
    <w:rsid w:val="0094642D"/>
    <w:rsid w:val="009478BB"/>
    <w:rsid w:val="00953EC9"/>
    <w:rsid w:val="00956DA1"/>
    <w:rsid w:val="00960B02"/>
    <w:rsid w:val="00963C97"/>
    <w:rsid w:val="009648B1"/>
    <w:rsid w:val="00965A49"/>
    <w:rsid w:val="009716BB"/>
    <w:rsid w:val="0097279B"/>
    <w:rsid w:val="00977D4A"/>
    <w:rsid w:val="009815FD"/>
    <w:rsid w:val="00990269"/>
    <w:rsid w:val="009917CA"/>
    <w:rsid w:val="009B1862"/>
    <w:rsid w:val="009B1D8B"/>
    <w:rsid w:val="009B27A9"/>
    <w:rsid w:val="009B3E19"/>
    <w:rsid w:val="009C5A92"/>
    <w:rsid w:val="009C6F0E"/>
    <w:rsid w:val="009D7DC1"/>
    <w:rsid w:val="009E0BF9"/>
    <w:rsid w:val="009E7509"/>
    <w:rsid w:val="009F4139"/>
    <w:rsid w:val="009F75E8"/>
    <w:rsid w:val="00A0778F"/>
    <w:rsid w:val="00A10CC1"/>
    <w:rsid w:val="00A1630D"/>
    <w:rsid w:val="00A256D6"/>
    <w:rsid w:val="00A527BE"/>
    <w:rsid w:val="00A55071"/>
    <w:rsid w:val="00A5661D"/>
    <w:rsid w:val="00A63A44"/>
    <w:rsid w:val="00A65AF5"/>
    <w:rsid w:val="00A76AA7"/>
    <w:rsid w:val="00A80656"/>
    <w:rsid w:val="00A8074F"/>
    <w:rsid w:val="00A84480"/>
    <w:rsid w:val="00A92EF1"/>
    <w:rsid w:val="00A95E01"/>
    <w:rsid w:val="00AB5A7D"/>
    <w:rsid w:val="00AC0897"/>
    <w:rsid w:val="00AC0970"/>
    <w:rsid w:val="00AC29B6"/>
    <w:rsid w:val="00AC58EA"/>
    <w:rsid w:val="00AD4622"/>
    <w:rsid w:val="00AD5FC5"/>
    <w:rsid w:val="00AD732B"/>
    <w:rsid w:val="00AE6DD1"/>
    <w:rsid w:val="00AF5363"/>
    <w:rsid w:val="00AF5C31"/>
    <w:rsid w:val="00AF79A3"/>
    <w:rsid w:val="00B01CD3"/>
    <w:rsid w:val="00B05B80"/>
    <w:rsid w:val="00B07DE7"/>
    <w:rsid w:val="00B1098A"/>
    <w:rsid w:val="00B22D77"/>
    <w:rsid w:val="00B27C1B"/>
    <w:rsid w:val="00B3380F"/>
    <w:rsid w:val="00B34F63"/>
    <w:rsid w:val="00B40307"/>
    <w:rsid w:val="00B52C9C"/>
    <w:rsid w:val="00B54A0E"/>
    <w:rsid w:val="00B62131"/>
    <w:rsid w:val="00B65976"/>
    <w:rsid w:val="00B72B5C"/>
    <w:rsid w:val="00B812A2"/>
    <w:rsid w:val="00B84319"/>
    <w:rsid w:val="00B9325D"/>
    <w:rsid w:val="00BA7AB1"/>
    <w:rsid w:val="00BB1FA2"/>
    <w:rsid w:val="00BB21E2"/>
    <w:rsid w:val="00BC3D4B"/>
    <w:rsid w:val="00BC4289"/>
    <w:rsid w:val="00BC6D9E"/>
    <w:rsid w:val="00BC7899"/>
    <w:rsid w:val="00BD392B"/>
    <w:rsid w:val="00BD3DD5"/>
    <w:rsid w:val="00BD670D"/>
    <w:rsid w:val="00BD7F61"/>
    <w:rsid w:val="00BF11E2"/>
    <w:rsid w:val="00BF1313"/>
    <w:rsid w:val="00C01E83"/>
    <w:rsid w:val="00C05D0D"/>
    <w:rsid w:val="00C06CD6"/>
    <w:rsid w:val="00C1051E"/>
    <w:rsid w:val="00C1331D"/>
    <w:rsid w:val="00C13C71"/>
    <w:rsid w:val="00C21A57"/>
    <w:rsid w:val="00C25C16"/>
    <w:rsid w:val="00C27297"/>
    <w:rsid w:val="00C330C4"/>
    <w:rsid w:val="00C333CE"/>
    <w:rsid w:val="00C4566E"/>
    <w:rsid w:val="00C47F5F"/>
    <w:rsid w:val="00C516B2"/>
    <w:rsid w:val="00C53E09"/>
    <w:rsid w:val="00C57D40"/>
    <w:rsid w:val="00C83D40"/>
    <w:rsid w:val="00C91612"/>
    <w:rsid w:val="00C92D71"/>
    <w:rsid w:val="00C95991"/>
    <w:rsid w:val="00C97552"/>
    <w:rsid w:val="00CB091D"/>
    <w:rsid w:val="00CB2B12"/>
    <w:rsid w:val="00CB4D4D"/>
    <w:rsid w:val="00CC3F49"/>
    <w:rsid w:val="00CC447C"/>
    <w:rsid w:val="00CD230E"/>
    <w:rsid w:val="00CD282F"/>
    <w:rsid w:val="00CE2F60"/>
    <w:rsid w:val="00CF5A6D"/>
    <w:rsid w:val="00D04A08"/>
    <w:rsid w:val="00D1295A"/>
    <w:rsid w:val="00D133C0"/>
    <w:rsid w:val="00D1434F"/>
    <w:rsid w:val="00D14904"/>
    <w:rsid w:val="00D16783"/>
    <w:rsid w:val="00D179A5"/>
    <w:rsid w:val="00D20312"/>
    <w:rsid w:val="00D22B08"/>
    <w:rsid w:val="00D33BAC"/>
    <w:rsid w:val="00D43622"/>
    <w:rsid w:val="00D469E9"/>
    <w:rsid w:val="00D5008A"/>
    <w:rsid w:val="00D50907"/>
    <w:rsid w:val="00D535AC"/>
    <w:rsid w:val="00D610B8"/>
    <w:rsid w:val="00D62F12"/>
    <w:rsid w:val="00D63AEE"/>
    <w:rsid w:val="00D6582D"/>
    <w:rsid w:val="00D726B6"/>
    <w:rsid w:val="00D74479"/>
    <w:rsid w:val="00D75FAF"/>
    <w:rsid w:val="00D7719D"/>
    <w:rsid w:val="00D869CD"/>
    <w:rsid w:val="00D9089D"/>
    <w:rsid w:val="00D95E85"/>
    <w:rsid w:val="00D95E93"/>
    <w:rsid w:val="00DA5B09"/>
    <w:rsid w:val="00DB154C"/>
    <w:rsid w:val="00DB1CA1"/>
    <w:rsid w:val="00DB2C0D"/>
    <w:rsid w:val="00DB2D7D"/>
    <w:rsid w:val="00DB4B5B"/>
    <w:rsid w:val="00DF052D"/>
    <w:rsid w:val="00DF1604"/>
    <w:rsid w:val="00E04753"/>
    <w:rsid w:val="00E21921"/>
    <w:rsid w:val="00E27901"/>
    <w:rsid w:val="00E3329D"/>
    <w:rsid w:val="00E35284"/>
    <w:rsid w:val="00E3528C"/>
    <w:rsid w:val="00E36566"/>
    <w:rsid w:val="00E44878"/>
    <w:rsid w:val="00E50E03"/>
    <w:rsid w:val="00E5491A"/>
    <w:rsid w:val="00E60B59"/>
    <w:rsid w:val="00E61A79"/>
    <w:rsid w:val="00E70198"/>
    <w:rsid w:val="00E7051E"/>
    <w:rsid w:val="00E72970"/>
    <w:rsid w:val="00E94338"/>
    <w:rsid w:val="00EA0271"/>
    <w:rsid w:val="00EA3C39"/>
    <w:rsid w:val="00EA5A4E"/>
    <w:rsid w:val="00EA7558"/>
    <w:rsid w:val="00EB007A"/>
    <w:rsid w:val="00EC2B9C"/>
    <w:rsid w:val="00ED6C6B"/>
    <w:rsid w:val="00ED6ED7"/>
    <w:rsid w:val="00EF0C92"/>
    <w:rsid w:val="00EF30B7"/>
    <w:rsid w:val="00F03B9C"/>
    <w:rsid w:val="00F0626D"/>
    <w:rsid w:val="00F06F1C"/>
    <w:rsid w:val="00F11514"/>
    <w:rsid w:val="00F2356B"/>
    <w:rsid w:val="00F242F0"/>
    <w:rsid w:val="00F26CDA"/>
    <w:rsid w:val="00F31EAF"/>
    <w:rsid w:val="00F34255"/>
    <w:rsid w:val="00F34579"/>
    <w:rsid w:val="00F53D00"/>
    <w:rsid w:val="00F55499"/>
    <w:rsid w:val="00F55D3B"/>
    <w:rsid w:val="00F57A22"/>
    <w:rsid w:val="00F61CF6"/>
    <w:rsid w:val="00F656BA"/>
    <w:rsid w:val="00F665F7"/>
    <w:rsid w:val="00F67389"/>
    <w:rsid w:val="00F67772"/>
    <w:rsid w:val="00F72570"/>
    <w:rsid w:val="00F82F16"/>
    <w:rsid w:val="00F84DA2"/>
    <w:rsid w:val="00F87013"/>
    <w:rsid w:val="00F93271"/>
    <w:rsid w:val="00F94E68"/>
    <w:rsid w:val="00F959B1"/>
    <w:rsid w:val="00F97C83"/>
    <w:rsid w:val="00FA410F"/>
    <w:rsid w:val="00FB5E06"/>
    <w:rsid w:val="00FC4A1B"/>
    <w:rsid w:val="00FD4A6D"/>
    <w:rsid w:val="00FD5562"/>
    <w:rsid w:val="00FE6199"/>
    <w:rsid w:val="00FF4367"/>
    <w:rsid w:val="00FF6FBA"/>
    <w:rsid w:val="00FF7487"/>
    <w:rsid w:val="00FF7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9C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70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7013"/>
    <w:rPr>
      <w:sz w:val="18"/>
      <w:szCs w:val="18"/>
    </w:rPr>
  </w:style>
  <w:style w:type="paragraph" w:styleId="a4">
    <w:name w:val="footer"/>
    <w:basedOn w:val="a"/>
    <w:link w:val="Char0"/>
    <w:uiPriority w:val="99"/>
    <w:unhideWhenUsed/>
    <w:rsid w:val="00F87013"/>
    <w:pPr>
      <w:tabs>
        <w:tab w:val="center" w:pos="4153"/>
        <w:tab w:val="right" w:pos="8306"/>
      </w:tabs>
      <w:snapToGrid w:val="0"/>
      <w:jc w:val="left"/>
    </w:pPr>
    <w:rPr>
      <w:sz w:val="18"/>
      <w:szCs w:val="18"/>
    </w:rPr>
  </w:style>
  <w:style w:type="character" w:customStyle="1" w:styleId="Char0">
    <w:name w:val="页脚 Char"/>
    <w:basedOn w:val="a0"/>
    <w:link w:val="a4"/>
    <w:uiPriority w:val="99"/>
    <w:rsid w:val="00F87013"/>
    <w:rPr>
      <w:sz w:val="18"/>
      <w:szCs w:val="18"/>
    </w:rPr>
  </w:style>
  <w:style w:type="paragraph" w:styleId="a5">
    <w:name w:val="Balloon Text"/>
    <w:basedOn w:val="a"/>
    <w:link w:val="Char1"/>
    <w:uiPriority w:val="99"/>
    <w:semiHidden/>
    <w:unhideWhenUsed/>
    <w:rsid w:val="00F87013"/>
    <w:rPr>
      <w:sz w:val="18"/>
      <w:szCs w:val="18"/>
    </w:rPr>
  </w:style>
  <w:style w:type="character" w:customStyle="1" w:styleId="Char1">
    <w:name w:val="批注框文本 Char"/>
    <w:basedOn w:val="a0"/>
    <w:link w:val="a5"/>
    <w:uiPriority w:val="99"/>
    <w:semiHidden/>
    <w:rsid w:val="00F87013"/>
    <w:rPr>
      <w:sz w:val="18"/>
      <w:szCs w:val="18"/>
    </w:rPr>
  </w:style>
  <w:style w:type="character" w:customStyle="1" w:styleId="fontstyle01">
    <w:name w:val="fontstyle01"/>
    <w:basedOn w:val="a0"/>
    <w:rsid w:val="00F87013"/>
    <w:rPr>
      <w:rFonts w:ascii="AdvTimes" w:hAnsi="AdvTimes" w:hint="default"/>
      <w:b w:val="0"/>
      <w:bCs w:val="0"/>
      <w:i w:val="0"/>
      <w:iCs w:val="0"/>
      <w:color w:val="000000"/>
      <w:sz w:val="20"/>
      <w:szCs w:val="20"/>
    </w:rPr>
  </w:style>
  <w:style w:type="paragraph" w:customStyle="1" w:styleId="EndNoteBibliographyTitle">
    <w:name w:val="EndNote Bibliography Title"/>
    <w:basedOn w:val="a"/>
    <w:link w:val="EndNoteBibliographyTitle0"/>
    <w:rsid w:val="00877906"/>
    <w:pPr>
      <w:jc w:val="center"/>
    </w:pPr>
    <w:rPr>
      <w:rFonts w:ascii="AdvTimes" w:hAnsi="AdvTimes"/>
      <w:noProof/>
      <w:sz w:val="20"/>
    </w:rPr>
  </w:style>
  <w:style w:type="character" w:customStyle="1" w:styleId="EndNoteBibliographyTitle0">
    <w:name w:val="EndNote Bibliography Title 字符"/>
    <w:basedOn w:val="a0"/>
    <w:link w:val="EndNoteBibliographyTitle"/>
    <w:rsid w:val="00877906"/>
    <w:rPr>
      <w:rFonts w:ascii="AdvTimes" w:hAnsi="AdvTimes"/>
      <w:noProof/>
      <w:sz w:val="20"/>
    </w:rPr>
  </w:style>
  <w:style w:type="paragraph" w:customStyle="1" w:styleId="EndNoteBibliography">
    <w:name w:val="EndNote Bibliography"/>
    <w:basedOn w:val="a"/>
    <w:link w:val="EndNoteBibliography0"/>
    <w:rsid w:val="00877906"/>
    <w:rPr>
      <w:rFonts w:ascii="AdvTimes" w:hAnsi="AdvTimes"/>
      <w:noProof/>
      <w:sz w:val="20"/>
    </w:rPr>
  </w:style>
  <w:style w:type="character" w:customStyle="1" w:styleId="EndNoteBibliography0">
    <w:name w:val="EndNote Bibliography 字符"/>
    <w:basedOn w:val="a0"/>
    <w:link w:val="EndNoteBibliography"/>
    <w:rsid w:val="00877906"/>
    <w:rPr>
      <w:rFonts w:ascii="AdvTimes" w:hAnsi="AdvTimes"/>
      <w:noProof/>
      <w:sz w:val="20"/>
    </w:rPr>
  </w:style>
  <w:style w:type="character" w:styleId="a6">
    <w:name w:val="Hyperlink"/>
    <w:basedOn w:val="a0"/>
    <w:uiPriority w:val="99"/>
    <w:unhideWhenUsed/>
    <w:rsid w:val="00877906"/>
    <w:rPr>
      <w:color w:val="0563C1" w:themeColor="hyperlink"/>
      <w:u w:val="single"/>
    </w:rPr>
  </w:style>
  <w:style w:type="character" w:customStyle="1" w:styleId="1">
    <w:name w:val="未处理的提及1"/>
    <w:basedOn w:val="a0"/>
    <w:uiPriority w:val="99"/>
    <w:semiHidden/>
    <w:unhideWhenUsed/>
    <w:rsid w:val="00877906"/>
    <w:rPr>
      <w:color w:val="605E5C"/>
      <w:shd w:val="clear" w:color="auto" w:fill="E1DFDD"/>
    </w:rPr>
  </w:style>
  <w:style w:type="table" w:styleId="a7">
    <w:name w:val="Table Grid"/>
    <w:basedOn w:val="a1"/>
    <w:uiPriority w:val="39"/>
    <w:rsid w:val="00F725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annotation text"/>
    <w:basedOn w:val="a"/>
    <w:link w:val="Char2"/>
    <w:uiPriority w:val="99"/>
    <w:unhideWhenUsed/>
    <w:qFormat/>
    <w:rsid w:val="00DF052D"/>
    <w:rPr>
      <w:rFonts w:ascii="Tahoma" w:hAnsi="Tahoma" w:cs="Tahoma"/>
      <w:sz w:val="16"/>
      <w:szCs w:val="20"/>
    </w:rPr>
  </w:style>
  <w:style w:type="character" w:customStyle="1" w:styleId="Char2">
    <w:name w:val="批注文字 Char"/>
    <w:basedOn w:val="a0"/>
    <w:link w:val="a8"/>
    <w:uiPriority w:val="99"/>
    <w:semiHidden/>
    <w:rsid w:val="00DF052D"/>
    <w:rPr>
      <w:rFonts w:ascii="Tahoma" w:hAnsi="Tahoma" w:cs="Tahoma"/>
      <w:sz w:val="16"/>
      <w:szCs w:val="20"/>
    </w:rPr>
  </w:style>
  <w:style w:type="character" w:styleId="a9">
    <w:name w:val="annotation reference"/>
    <w:basedOn w:val="a0"/>
    <w:uiPriority w:val="99"/>
    <w:unhideWhenUsed/>
    <w:qFormat/>
    <w:rsid w:val="00804595"/>
    <w:rPr>
      <w:sz w:val="21"/>
      <w:szCs w:val="21"/>
    </w:rPr>
  </w:style>
  <w:style w:type="paragraph" w:styleId="aa">
    <w:name w:val="annotation subject"/>
    <w:basedOn w:val="a8"/>
    <w:next w:val="a8"/>
    <w:link w:val="Char3"/>
    <w:uiPriority w:val="99"/>
    <w:semiHidden/>
    <w:unhideWhenUsed/>
    <w:rsid w:val="00804595"/>
    <w:pPr>
      <w:jc w:val="left"/>
    </w:pPr>
    <w:rPr>
      <w:rFonts w:asciiTheme="minorHAnsi" w:hAnsiTheme="minorHAnsi" w:cstheme="minorBidi"/>
      <w:b/>
      <w:bCs/>
      <w:sz w:val="21"/>
      <w:szCs w:val="22"/>
    </w:rPr>
  </w:style>
  <w:style w:type="character" w:customStyle="1" w:styleId="Char3">
    <w:name w:val="批注主题 Char"/>
    <w:basedOn w:val="Char2"/>
    <w:link w:val="aa"/>
    <w:uiPriority w:val="99"/>
    <w:semiHidden/>
    <w:rsid w:val="00804595"/>
    <w:rPr>
      <w:rFonts w:ascii="Tahoma" w:hAnsi="Tahoma" w:cs="Tahoma"/>
      <w:b/>
      <w:bCs/>
      <w:sz w:val="16"/>
      <w:szCs w:val="20"/>
    </w:rPr>
  </w:style>
  <w:style w:type="character" w:customStyle="1" w:styleId="10">
    <w:name w:val="批注文字 字符1"/>
    <w:basedOn w:val="a0"/>
    <w:uiPriority w:val="99"/>
    <w:qFormat/>
    <w:rsid w:val="00804595"/>
    <w:rPr>
      <w:rFonts w:eastAsiaTheme="minorEastAsia"/>
      <w:kern w:val="2"/>
      <w:sz w:val="21"/>
    </w:rPr>
  </w:style>
  <w:style w:type="paragraph" w:customStyle="1" w:styleId="Normal1">
    <w:name w:val="Normal1"/>
    <w:rsid w:val="00455BFA"/>
    <w:pPr>
      <w:spacing w:after="200" w:line="276" w:lineRule="auto"/>
    </w:pPr>
    <w:rPr>
      <w:rFonts w:ascii="Calibri" w:eastAsia="Calibri" w:hAnsi="Calibri" w:cs="Calibri"/>
      <w:kern w:val="0"/>
      <w:sz w:val="22"/>
      <w:lang w:eastAsia="en-US"/>
    </w:rPr>
  </w:style>
  <w:style w:type="paragraph" w:styleId="ab">
    <w:name w:val="List Paragraph"/>
    <w:basedOn w:val="a"/>
    <w:uiPriority w:val="34"/>
    <w:qFormat/>
    <w:rsid w:val="00455BFA"/>
    <w:pPr>
      <w:widowControl/>
      <w:spacing w:after="160" w:line="259" w:lineRule="auto"/>
      <w:ind w:left="720"/>
      <w:contextualSpacing/>
      <w:jc w:val="left"/>
    </w:pPr>
    <w:rPr>
      <w:kern w:val="0"/>
      <w:sz w:val="22"/>
      <w:lang w:val="el-GR" w:eastAsia="en-US"/>
    </w:rPr>
  </w:style>
  <w:style w:type="paragraph" w:styleId="ac">
    <w:name w:val="Plain Text"/>
    <w:basedOn w:val="a"/>
    <w:link w:val="Char4"/>
    <w:rsid w:val="00D535AC"/>
    <w:rPr>
      <w:rFonts w:ascii="宋体" w:eastAsia="宋体" w:hAnsi="Courier New" w:cs="Courier New"/>
      <w:szCs w:val="21"/>
    </w:rPr>
  </w:style>
  <w:style w:type="character" w:customStyle="1" w:styleId="Char4">
    <w:name w:val="纯文本 Char"/>
    <w:basedOn w:val="a0"/>
    <w:link w:val="ac"/>
    <w:rsid w:val="00D535AC"/>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70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7013"/>
    <w:rPr>
      <w:sz w:val="18"/>
      <w:szCs w:val="18"/>
    </w:rPr>
  </w:style>
  <w:style w:type="paragraph" w:styleId="a4">
    <w:name w:val="footer"/>
    <w:basedOn w:val="a"/>
    <w:link w:val="Char0"/>
    <w:uiPriority w:val="99"/>
    <w:unhideWhenUsed/>
    <w:rsid w:val="00F87013"/>
    <w:pPr>
      <w:tabs>
        <w:tab w:val="center" w:pos="4153"/>
        <w:tab w:val="right" w:pos="8306"/>
      </w:tabs>
      <w:snapToGrid w:val="0"/>
      <w:jc w:val="left"/>
    </w:pPr>
    <w:rPr>
      <w:sz w:val="18"/>
      <w:szCs w:val="18"/>
    </w:rPr>
  </w:style>
  <w:style w:type="character" w:customStyle="1" w:styleId="Char0">
    <w:name w:val="页脚 Char"/>
    <w:basedOn w:val="a0"/>
    <w:link w:val="a4"/>
    <w:uiPriority w:val="99"/>
    <w:rsid w:val="00F87013"/>
    <w:rPr>
      <w:sz w:val="18"/>
      <w:szCs w:val="18"/>
    </w:rPr>
  </w:style>
  <w:style w:type="paragraph" w:styleId="a5">
    <w:name w:val="Balloon Text"/>
    <w:basedOn w:val="a"/>
    <w:link w:val="Char1"/>
    <w:uiPriority w:val="99"/>
    <w:semiHidden/>
    <w:unhideWhenUsed/>
    <w:rsid w:val="00F87013"/>
    <w:rPr>
      <w:sz w:val="18"/>
      <w:szCs w:val="18"/>
    </w:rPr>
  </w:style>
  <w:style w:type="character" w:customStyle="1" w:styleId="Char1">
    <w:name w:val="批注框文本 Char"/>
    <w:basedOn w:val="a0"/>
    <w:link w:val="a5"/>
    <w:uiPriority w:val="99"/>
    <w:semiHidden/>
    <w:rsid w:val="00F87013"/>
    <w:rPr>
      <w:sz w:val="18"/>
      <w:szCs w:val="18"/>
    </w:rPr>
  </w:style>
  <w:style w:type="character" w:customStyle="1" w:styleId="fontstyle01">
    <w:name w:val="fontstyle01"/>
    <w:basedOn w:val="a0"/>
    <w:rsid w:val="00F87013"/>
    <w:rPr>
      <w:rFonts w:ascii="AdvTimes" w:hAnsi="AdvTimes" w:hint="default"/>
      <w:b w:val="0"/>
      <w:bCs w:val="0"/>
      <w:i w:val="0"/>
      <w:iCs w:val="0"/>
      <w:color w:val="000000"/>
      <w:sz w:val="20"/>
      <w:szCs w:val="20"/>
    </w:rPr>
  </w:style>
  <w:style w:type="paragraph" w:customStyle="1" w:styleId="EndNoteBibliographyTitle">
    <w:name w:val="EndNote Bibliography Title"/>
    <w:basedOn w:val="a"/>
    <w:link w:val="EndNoteBibliographyTitle0"/>
    <w:rsid w:val="00877906"/>
    <w:pPr>
      <w:jc w:val="center"/>
    </w:pPr>
    <w:rPr>
      <w:rFonts w:ascii="AdvTimes" w:hAnsi="AdvTimes"/>
      <w:noProof/>
      <w:sz w:val="20"/>
    </w:rPr>
  </w:style>
  <w:style w:type="character" w:customStyle="1" w:styleId="EndNoteBibliographyTitle0">
    <w:name w:val="EndNote Bibliography Title 字符"/>
    <w:basedOn w:val="a0"/>
    <w:link w:val="EndNoteBibliographyTitle"/>
    <w:rsid w:val="00877906"/>
    <w:rPr>
      <w:rFonts w:ascii="AdvTimes" w:hAnsi="AdvTimes"/>
      <w:noProof/>
      <w:sz w:val="20"/>
    </w:rPr>
  </w:style>
  <w:style w:type="paragraph" w:customStyle="1" w:styleId="EndNoteBibliography">
    <w:name w:val="EndNote Bibliography"/>
    <w:basedOn w:val="a"/>
    <w:link w:val="EndNoteBibliography0"/>
    <w:rsid w:val="00877906"/>
    <w:rPr>
      <w:rFonts w:ascii="AdvTimes" w:hAnsi="AdvTimes"/>
      <w:noProof/>
      <w:sz w:val="20"/>
    </w:rPr>
  </w:style>
  <w:style w:type="character" w:customStyle="1" w:styleId="EndNoteBibliography0">
    <w:name w:val="EndNote Bibliography 字符"/>
    <w:basedOn w:val="a0"/>
    <w:link w:val="EndNoteBibliography"/>
    <w:rsid w:val="00877906"/>
    <w:rPr>
      <w:rFonts w:ascii="AdvTimes" w:hAnsi="AdvTimes"/>
      <w:noProof/>
      <w:sz w:val="20"/>
    </w:rPr>
  </w:style>
  <w:style w:type="character" w:styleId="a6">
    <w:name w:val="Hyperlink"/>
    <w:basedOn w:val="a0"/>
    <w:uiPriority w:val="99"/>
    <w:unhideWhenUsed/>
    <w:rsid w:val="00877906"/>
    <w:rPr>
      <w:color w:val="0563C1" w:themeColor="hyperlink"/>
      <w:u w:val="single"/>
    </w:rPr>
  </w:style>
  <w:style w:type="character" w:customStyle="1" w:styleId="1">
    <w:name w:val="未处理的提及1"/>
    <w:basedOn w:val="a0"/>
    <w:uiPriority w:val="99"/>
    <w:semiHidden/>
    <w:unhideWhenUsed/>
    <w:rsid w:val="00877906"/>
    <w:rPr>
      <w:color w:val="605E5C"/>
      <w:shd w:val="clear" w:color="auto" w:fill="E1DFDD"/>
    </w:rPr>
  </w:style>
  <w:style w:type="table" w:styleId="a7">
    <w:name w:val="Table Grid"/>
    <w:basedOn w:val="a1"/>
    <w:uiPriority w:val="39"/>
    <w:rsid w:val="00F725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annotation text"/>
    <w:basedOn w:val="a"/>
    <w:link w:val="Char2"/>
    <w:uiPriority w:val="99"/>
    <w:unhideWhenUsed/>
    <w:qFormat/>
    <w:rsid w:val="00DF052D"/>
    <w:rPr>
      <w:rFonts w:ascii="Tahoma" w:hAnsi="Tahoma" w:cs="Tahoma"/>
      <w:sz w:val="16"/>
      <w:szCs w:val="20"/>
    </w:rPr>
  </w:style>
  <w:style w:type="character" w:customStyle="1" w:styleId="Char2">
    <w:name w:val="批注文字 Char"/>
    <w:basedOn w:val="a0"/>
    <w:link w:val="a8"/>
    <w:uiPriority w:val="99"/>
    <w:semiHidden/>
    <w:rsid w:val="00DF052D"/>
    <w:rPr>
      <w:rFonts w:ascii="Tahoma" w:hAnsi="Tahoma" w:cs="Tahoma"/>
      <w:sz w:val="16"/>
      <w:szCs w:val="20"/>
    </w:rPr>
  </w:style>
  <w:style w:type="character" w:styleId="a9">
    <w:name w:val="annotation reference"/>
    <w:basedOn w:val="a0"/>
    <w:uiPriority w:val="99"/>
    <w:unhideWhenUsed/>
    <w:qFormat/>
    <w:rsid w:val="00804595"/>
    <w:rPr>
      <w:sz w:val="21"/>
      <w:szCs w:val="21"/>
    </w:rPr>
  </w:style>
  <w:style w:type="paragraph" w:styleId="aa">
    <w:name w:val="annotation subject"/>
    <w:basedOn w:val="a8"/>
    <w:next w:val="a8"/>
    <w:link w:val="Char3"/>
    <w:uiPriority w:val="99"/>
    <w:semiHidden/>
    <w:unhideWhenUsed/>
    <w:rsid w:val="00804595"/>
    <w:pPr>
      <w:jc w:val="left"/>
    </w:pPr>
    <w:rPr>
      <w:rFonts w:asciiTheme="minorHAnsi" w:hAnsiTheme="minorHAnsi" w:cstheme="minorBidi"/>
      <w:b/>
      <w:bCs/>
      <w:sz w:val="21"/>
      <w:szCs w:val="22"/>
    </w:rPr>
  </w:style>
  <w:style w:type="character" w:customStyle="1" w:styleId="Char3">
    <w:name w:val="批注主题 Char"/>
    <w:basedOn w:val="Char2"/>
    <w:link w:val="aa"/>
    <w:uiPriority w:val="99"/>
    <w:semiHidden/>
    <w:rsid w:val="00804595"/>
    <w:rPr>
      <w:rFonts w:ascii="Tahoma" w:hAnsi="Tahoma" w:cs="Tahoma"/>
      <w:b/>
      <w:bCs/>
      <w:sz w:val="16"/>
      <w:szCs w:val="20"/>
    </w:rPr>
  </w:style>
  <w:style w:type="character" w:customStyle="1" w:styleId="10">
    <w:name w:val="批注文字 字符1"/>
    <w:basedOn w:val="a0"/>
    <w:uiPriority w:val="99"/>
    <w:qFormat/>
    <w:rsid w:val="00804595"/>
    <w:rPr>
      <w:rFonts w:eastAsiaTheme="minorEastAsia"/>
      <w:kern w:val="2"/>
      <w:sz w:val="21"/>
    </w:rPr>
  </w:style>
  <w:style w:type="paragraph" w:customStyle="1" w:styleId="Normal1">
    <w:name w:val="Normal1"/>
    <w:rsid w:val="00455BFA"/>
    <w:pPr>
      <w:spacing w:after="200" w:line="276" w:lineRule="auto"/>
    </w:pPr>
    <w:rPr>
      <w:rFonts w:ascii="Calibri" w:eastAsia="Calibri" w:hAnsi="Calibri" w:cs="Calibri"/>
      <w:kern w:val="0"/>
      <w:sz w:val="22"/>
      <w:lang w:eastAsia="en-US"/>
    </w:rPr>
  </w:style>
  <w:style w:type="paragraph" w:styleId="ab">
    <w:name w:val="List Paragraph"/>
    <w:basedOn w:val="a"/>
    <w:uiPriority w:val="34"/>
    <w:qFormat/>
    <w:rsid w:val="00455BFA"/>
    <w:pPr>
      <w:widowControl/>
      <w:spacing w:after="160" w:line="259" w:lineRule="auto"/>
      <w:ind w:left="720"/>
      <w:contextualSpacing/>
      <w:jc w:val="left"/>
    </w:pPr>
    <w:rPr>
      <w:kern w:val="0"/>
      <w:sz w:val="22"/>
      <w:lang w:val="el-GR" w:eastAsia="en-US"/>
    </w:rPr>
  </w:style>
  <w:style w:type="paragraph" w:styleId="ac">
    <w:name w:val="Plain Text"/>
    <w:basedOn w:val="a"/>
    <w:link w:val="Char4"/>
    <w:rsid w:val="00D535AC"/>
    <w:rPr>
      <w:rFonts w:ascii="宋体" w:eastAsia="宋体" w:hAnsi="Courier New" w:cs="Courier New"/>
      <w:szCs w:val="21"/>
    </w:rPr>
  </w:style>
  <w:style w:type="character" w:customStyle="1" w:styleId="Char4">
    <w:name w:val="纯文本 Char"/>
    <w:basedOn w:val="a0"/>
    <w:link w:val="ac"/>
    <w:rsid w:val="00D535AC"/>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76339">
      <w:bodyDiv w:val="1"/>
      <w:marLeft w:val="0"/>
      <w:marRight w:val="0"/>
      <w:marTop w:val="0"/>
      <w:marBottom w:val="0"/>
      <w:divBdr>
        <w:top w:val="none" w:sz="0" w:space="0" w:color="auto"/>
        <w:left w:val="none" w:sz="0" w:space="0" w:color="auto"/>
        <w:bottom w:val="none" w:sz="0" w:space="0" w:color="auto"/>
        <w:right w:val="none" w:sz="0" w:space="0" w:color="auto"/>
      </w:divBdr>
    </w:div>
    <w:div w:id="157773190">
      <w:bodyDiv w:val="1"/>
      <w:marLeft w:val="0"/>
      <w:marRight w:val="0"/>
      <w:marTop w:val="0"/>
      <w:marBottom w:val="0"/>
      <w:divBdr>
        <w:top w:val="none" w:sz="0" w:space="0" w:color="auto"/>
        <w:left w:val="none" w:sz="0" w:space="0" w:color="auto"/>
        <w:bottom w:val="none" w:sz="0" w:space="0" w:color="auto"/>
        <w:right w:val="none" w:sz="0" w:space="0" w:color="auto"/>
      </w:divBdr>
    </w:div>
    <w:div w:id="186066347">
      <w:bodyDiv w:val="1"/>
      <w:marLeft w:val="0"/>
      <w:marRight w:val="0"/>
      <w:marTop w:val="0"/>
      <w:marBottom w:val="0"/>
      <w:divBdr>
        <w:top w:val="none" w:sz="0" w:space="0" w:color="auto"/>
        <w:left w:val="none" w:sz="0" w:space="0" w:color="auto"/>
        <w:bottom w:val="none" w:sz="0" w:space="0" w:color="auto"/>
        <w:right w:val="none" w:sz="0" w:space="0" w:color="auto"/>
      </w:divBdr>
    </w:div>
    <w:div w:id="245501977">
      <w:bodyDiv w:val="1"/>
      <w:marLeft w:val="0"/>
      <w:marRight w:val="0"/>
      <w:marTop w:val="0"/>
      <w:marBottom w:val="0"/>
      <w:divBdr>
        <w:top w:val="none" w:sz="0" w:space="0" w:color="auto"/>
        <w:left w:val="none" w:sz="0" w:space="0" w:color="auto"/>
        <w:bottom w:val="none" w:sz="0" w:space="0" w:color="auto"/>
        <w:right w:val="none" w:sz="0" w:space="0" w:color="auto"/>
      </w:divBdr>
    </w:div>
    <w:div w:id="270359171">
      <w:bodyDiv w:val="1"/>
      <w:marLeft w:val="0"/>
      <w:marRight w:val="0"/>
      <w:marTop w:val="0"/>
      <w:marBottom w:val="0"/>
      <w:divBdr>
        <w:top w:val="none" w:sz="0" w:space="0" w:color="auto"/>
        <w:left w:val="none" w:sz="0" w:space="0" w:color="auto"/>
        <w:bottom w:val="none" w:sz="0" w:space="0" w:color="auto"/>
        <w:right w:val="none" w:sz="0" w:space="0" w:color="auto"/>
      </w:divBdr>
    </w:div>
    <w:div w:id="288555867">
      <w:bodyDiv w:val="1"/>
      <w:marLeft w:val="0"/>
      <w:marRight w:val="0"/>
      <w:marTop w:val="0"/>
      <w:marBottom w:val="0"/>
      <w:divBdr>
        <w:top w:val="none" w:sz="0" w:space="0" w:color="auto"/>
        <w:left w:val="none" w:sz="0" w:space="0" w:color="auto"/>
        <w:bottom w:val="none" w:sz="0" w:space="0" w:color="auto"/>
        <w:right w:val="none" w:sz="0" w:space="0" w:color="auto"/>
      </w:divBdr>
    </w:div>
    <w:div w:id="303657478">
      <w:bodyDiv w:val="1"/>
      <w:marLeft w:val="0"/>
      <w:marRight w:val="0"/>
      <w:marTop w:val="0"/>
      <w:marBottom w:val="0"/>
      <w:divBdr>
        <w:top w:val="none" w:sz="0" w:space="0" w:color="auto"/>
        <w:left w:val="none" w:sz="0" w:space="0" w:color="auto"/>
        <w:bottom w:val="none" w:sz="0" w:space="0" w:color="auto"/>
        <w:right w:val="none" w:sz="0" w:space="0" w:color="auto"/>
      </w:divBdr>
    </w:div>
    <w:div w:id="527791993">
      <w:bodyDiv w:val="1"/>
      <w:marLeft w:val="0"/>
      <w:marRight w:val="0"/>
      <w:marTop w:val="0"/>
      <w:marBottom w:val="0"/>
      <w:divBdr>
        <w:top w:val="none" w:sz="0" w:space="0" w:color="auto"/>
        <w:left w:val="none" w:sz="0" w:space="0" w:color="auto"/>
        <w:bottom w:val="none" w:sz="0" w:space="0" w:color="auto"/>
        <w:right w:val="none" w:sz="0" w:space="0" w:color="auto"/>
      </w:divBdr>
    </w:div>
    <w:div w:id="1043333422">
      <w:bodyDiv w:val="1"/>
      <w:marLeft w:val="0"/>
      <w:marRight w:val="0"/>
      <w:marTop w:val="0"/>
      <w:marBottom w:val="0"/>
      <w:divBdr>
        <w:top w:val="none" w:sz="0" w:space="0" w:color="auto"/>
        <w:left w:val="none" w:sz="0" w:space="0" w:color="auto"/>
        <w:bottom w:val="none" w:sz="0" w:space="0" w:color="auto"/>
        <w:right w:val="none" w:sz="0" w:space="0" w:color="auto"/>
      </w:divBdr>
    </w:div>
    <w:div w:id="1069692934">
      <w:bodyDiv w:val="1"/>
      <w:marLeft w:val="0"/>
      <w:marRight w:val="0"/>
      <w:marTop w:val="0"/>
      <w:marBottom w:val="0"/>
      <w:divBdr>
        <w:top w:val="none" w:sz="0" w:space="0" w:color="auto"/>
        <w:left w:val="none" w:sz="0" w:space="0" w:color="auto"/>
        <w:bottom w:val="none" w:sz="0" w:space="0" w:color="auto"/>
        <w:right w:val="none" w:sz="0" w:space="0" w:color="auto"/>
      </w:divBdr>
    </w:div>
    <w:div w:id="1141456060">
      <w:bodyDiv w:val="1"/>
      <w:marLeft w:val="0"/>
      <w:marRight w:val="0"/>
      <w:marTop w:val="0"/>
      <w:marBottom w:val="0"/>
      <w:divBdr>
        <w:top w:val="none" w:sz="0" w:space="0" w:color="auto"/>
        <w:left w:val="none" w:sz="0" w:space="0" w:color="auto"/>
        <w:bottom w:val="none" w:sz="0" w:space="0" w:color="auto"/>
        <w:right w:val="none" w:sz="0" w:space="0" w:color="auto"/>
      </w:divBdr>
    </w:div>
    <w:div w:id="1407220367">
      <w:bodyDiv w:val="1"/>
      <w:marLeft w:val="0"/>
      <w:marRight w:val="0"/>
      <w:marTop w:val="0"/>
      <w:marBottom w:val="0"/>
      <w:divBdr>
        <w:top w:val="none" w:sz="0" w:space="0" w:color="auto"/>
        <w:left w:val="none" w:sz="0" w:space="0" w:color="auto"/>
        <w:bottom w:val="none" w:sz="0" w:space="0" w:color="auto"/>
        <w:right w:val="none" w:sz="0" w:space="0" w:color="auto"/>
      </w:divBdr>
    </w:div>
    <w:div w:id="1649480760">
      <w:bodyDiv w:val="1"/>
      <w:marLeft w:val="0"/>
      <w:marRight w:val="0"/>
      <w:marTop w:val="0"/>
      <w:marBottom w:val="0"/>
      <w:divBdr>
        <w:top w:val="none" w:sz="0" w:space="0" w:color="auto"/>
        <w:left w:val="none" w:sz="0" w:space="0" w:color="auto"/>
        <w:bottom w:val="none" w:sz="0" w:space="0" w:color="auto"/>
        <w:right w:val="none" w:sz="0" w:space="0" w:color="auto"/>
      </w:divBdr>
    </w:div>
    <w:div w:id="1737164807">
      <w:bodyDiv w:val="1"/>
      <w:marLeft w:val="0"/>
      <w:marRight w:val="0"/>
      <w:marTop w:val="0"/>
      <w:marBottom w:val="0"/>
      <w:divBdr>
        <w:top w:val="none" w:sz="0" w:space="0" w:color="auto"/>
        <w:left w:val="none" w:sz="0" w:space="0" w:color="auto"/>
        <w:bottom w:val="none" w:sz="0" w:space="0" w:color="auto"/>
        <w:right w:val="none" w:sz="0" w:space="0" w:color="auto"/>
      </w:divBdr>
    </w:div>
    <w:div w:id="1792941006">
      <w:bodyDiv w:val="1"/>
      <w:marLeft w:val="0"/>
      <w:marRight w:val="0"/>
      <w:marTop w:val="0"/>
      <w:marBottom w:val="0"/>
      <w:divBdr>
        <w:top w:val="none" w:sz="0" w:space="0" w:color="auto"/>
        <w:left w:val="none" w:sz="0" w:space="0" w:color="auto"/>
        <w:bottom w:val="none" w:sz="0" w:space="0" w:color="auto"/>
        <w:right w:val="none" w:sz="0" w:space="0" w:color="auto"/>
      </w:divBdr>
    </w:div>
    <w:div w:id="1975021122">
      <w:bodyDiv w:val="1"/>
      <w:marLeft w:val="0"/>
      <w:marRight w:val="0"/>
      <w:marTop w:val="0"/>
      <w:marBottom w:val="0"/>
      <w:divBdr>
        <w:top w:val="none" w:sz="0" w:space="0" w:color="auto"/>
        <w:left w:val="none" w:sz="0" w:space="0" w:color="auto"/>
        <w:bottom w:val="none" w:sz="0" w:space="0" w:color="auto"/>
        <w:right w:val="none" w:sz="0" w:space="0" w:color="auto"/>
      </w:divBdr>
    </w:div>
    <w:div w:id="2035225085">
      <w:bodyDiv w:val="1"/>
      <w:marLeft w:val="0"/>
      <w:marRight w:val="0"/>
      <w:marTop w:val="0"/>
      <w:marBottom w:val="0"/>
      <w:divBdr>
        <w:top w:val="none" w:sz="0" w:space="0" w:color="auto"/>
        <w:left w:val="none" w:sz="0" w:space="0" w:color="auto"/>
        <w:bottom w:val="none" w:sz="0" w:space="0" w:color="auto"/>
        <w:right w:val="none" w:sz="0" w:space="0" w:color="auto"/>
      </w:divBdr>
    </w:div>
    <w:div w:id="207338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1495E-C34A-4945-8F60-F68F2FC5E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5731</Words>
  <Characters>32673</Characters>
  <Application>Microsoft Office Word</Application>
  <DocSecurity>0</DocSecurity>
  <Lines>272</Lines>
  <Paragraphs>76</Paragraphs>
  <ScaleCrop>false</ScaleCrop>
  <Company/>
  <LinksUpToDate>false</LinksUpToDate>
  <CharactersWithSpaces>38328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 jie</dc:creator>
  <cp:keywords/>
  <dc:description/>
  <cp:lastModifiedBy>User</cp:lastModifiedBy>
  <cp:revision>5</cp:revision>
  <dcterms:created xsi:type="dcterms:W3CDTF">2020-01-29T07:44:00Z</dcterms:created>
  <dcterms:modified xsi:type="dcterms:W3CDTF">2020-02-27T02:25:00Z</dcterms:modified>
</cp:coreProperties>
</file>