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D13E" w14:textId="6258D73F" w:rsidR="002F793E" w:rsidRPr="009A276E" w:rsidRDefault="002F793E" w:rsidP="004520F0">
      <w:pPr>
        <w:pStyle w:val="Gvde"/>
        <w:spacing w:line="360" w:lineRule="auto"/>
        <w:jc w:val="both"/>
        <w:rPr>
          <w:rFonts w:ascii="Book Antiqua" w:hAnsi="Book Antiqua" w:cs="Times New Roman"/>
          <w:bCs/>
          <w:i/>
          <w:color w:val="auto"/>
          <w:lang w:val="en-US"/>
        </w:rPr>
      </w:pPr>
      <w:r w:rsidRPr="009A276E">
        <w:rPr>
          <w:rFonts w:ascii="Book Antiqua" w:hAnsi="Book Antiqua" w:cs="Times New Roman"/>
          <w:b/>
          <w:bCs/>
          <w:color w:val="auto"/>
          <w:lang w:val="en-US"/>
        </w:rPr>
        <w:t xml:space="preserve">Name of Journal: </w:t>
      </w:r>
      <w:r w:rsidRPr="009A276E">
        <w:rPr>
          <w:rFonts w:ascii="Book Antiqua" w:hAnsi="Book Antiqua" w:cs="Times New Roman"/>
          <w:bCs/>
          <w:i/>
          <w:color w:val="auto"/>
          <w:lang w:val="en-US"/>
        </w:rPr>
        <w:t>World Journal of</w:t>
      </w:r>
      <w:r w:rsidR="008B11AB" w:rsidRPr="009A276E">
        <w:rPr>
          <w:rFonts w:ascii="Book Antiqua" w:hAnsi="Book Antiqua" w:cs="Times New Roman"/>
          <w:bCs/>
          <w:i/>
          <w:color w:val="auto"/>
          <w:lang w:val="en-US"/>
        </w:rPr>
        <w:t xml:space="preserve"> Clinical Cases</w:t>
      </w:r>
      <w:r w:rsidRPr="009A276E" w:rsidDel="00AF7424">
        <w:rPr>
          <w:rFonts w:ascii="Book Antiqua" w:hAnsi="Book Antiqua" w:cs="Times New Roman"/>
          <w:bCs/>
          <w:i/>
          <w:color w:val="auto"/>
          <w:lang w:val="en-US"/>
        </w:rPr>
        <w:t xml:space="preserve"> </w:t>
      </w:r>
    </w:p>
    <w:p w14:paraId="03B00AD9" w14:textId="77777777" w:rsidR="002F793E" w:rsidRPr="009A276E" w:rsidRDefault="002F793E" w:rsidP="004520F0">
      <w:pPr>
        <w:pStyle w:val="Gvde"/>
        <w:spacing w:line="360" w:lineRule="auto"/>
        <w:jc w:val="both"/>
        <w:rPr>
          <w:rFonts w:ascii="Book Antiqua" w:hAnsi="Book Antiqua" w:cs="Times New Roman"/>
          <w:b/>
          <w:bCs/>
          <w:color w:val="auto"/>
          <w:lang w:val="en-US"/>
        </w:rPr>
      </w:pPr>
      <w:r w:rsidRPr="009A276E">
        <w:rPr>
          <w:rFonts w:ascii="Book Antiqua" w:hAnsi="Book Antiqua" w:cs="Times New Roman"/>
          <w:b/>
          <w:bCs/>
          <w:color w:val="auto"/>
          <w:lang w:val="en-US"/>
        </w:rPr>
        <w:t xml:space="preserve">Manuscript NO: </w:t>
      </w:r>
      <w:r w:rsidR="008B11AB" w:rsidRPr="009A276E">
        <w:rPr>
          <w:rFonts w:ascii="Book Antiqua" w:hAnsi="Book Antiqua" w:cs="Times New Roman"/>
          <w:color w:val="auto"/>
          <w:lang w:val="en-US"/>
        </w:rPr>
        <w:t>53617</w:t>
      </w:r>
    </w:p>
    <w:p w14:paraId="139CD9B6" w14:textId="593F8B77" w:rsidR="002F793E" w:rsidRPr="009A276E" w:rsidRDefault="002F793E" w:rsidP="004520F0">
      <w:pPr>
        <w:spacing w:after="0" w:line="360" w:lineRule="auto"/>
        <w:jc w:val="both"/>
        <w:rPr>
          <w:rFonts w:ascii="Book Antiqua" w:eastAsiaTheme="minorEastAsia" w:hAnsi="Book Antiqua" w:cs="Times New Roman"/>
          <w:bCs/>
          <w:kern w:val="24"/>
          <w:sz w:val="24"/>
          <w:szCs w:val="24"/>
          <w:lang w:val="en-US"/>
        </w:rPr>
      </w:pPr>
      <w:r w:rsidRPr="009A276E">
        <w:rPr>
          <w:rFonts w:ascii="Book Antiqua" w:hAnsi="Book Antiqua" w:cs="Times New Roman"/>
          <w:b/>
          <w:bCs/>
          <w:sz w:val="24"/>
          <w:szCs w:val="24"/>
          <w:lang w:val="en-US"/>
        </w:rPr>
        <w:t xml:space="preserve">Manuscript </w:t>
      </w:r>
      <w:r w:rsidR="004B5241" w:rsidRPr="009A276E">
        <w:rPr>
          <w:rFonts w:ascii="Book Antiqua" w:hAnsi="Book Antiqua" w:cs="Times New Roman"/>
          <w:b/>
          <w:bCs/>
          <w:sz w:val="24"/>
          <w:szCs w:val="24"/>
          <w:lang w:val="en-US"/>
        </w:rPr>
        <w:t>T</w:t>
      </w:r>
      <w:r w:rsidRPr="009A276E">
        <w:rPr>
          <w:rFonts w:ascii="Book Antiqua" w:hAnsi="Book Antiqua" w:cs="Times New Roman"/>
          <w:b/>
          <w:bCs/>
          <w:sz w:val="24"/>
          <w:szCs w:val="24"/>
          <w:lang w:val="en-US"/>
        </w:rPr>
        <w:t xml:space="preserve">ype: </w:t>
      </w:r>
      <w:r w:rsidR="00EA205E" w:rsidRPr="009A276E">
        <w:rPr>
          <w:rFonts w:ascii="Book Antiqua" w:hAnsi="Book Antiqua"/>
          <w:sz w:val="24"/>
          <w:szCs w:val="24"/>
        </w:rPr>
        <w:t>ORIGINAL ARTICLE</w:t>
      </w:r>
      <w:r w:rsidRPr="009A276E">
        <w:rPr>
          <w:rFonts w:ascii="Book Antiqua" w:eastAsiaTheme="minorEastAsia" w:hAnsi="Book Antiqua" w:cs="Times New Roman"/>
          <w:bCs/>
          <w:kern w:val="24"/>
          <w:sz w:val="24"/>
          <w:szCs w:val="24"/>
          <w:lang w:val="en-US"/>
        </w:rPr>
        <w:t xml:space="preserve"> </w:t>
      </w:r>
    </w:p>
    <w:p w14:paraId="0358DB69" w14:textId="77777777" w:rsidR="002F793E" w:rsidRPr="009A276E" w:rsidRDefault="002F793E" w:rsidP="004520F0">
      <w:pPr>
        <w:spacing w:after="0" w:line="360" w:lineRule="auto"/>
        <w:jc w:val="both"/>
        <w:rPr>
          <w:rFonts w:ascii="Book Antiqua" w:eastAsiaTheme="minorEastAsia" w:hAnsi="Book Antiqua" w:cs="Times New Roman"/>
          <w:b/>
          <w:bCs/>
          <w:kern w:val="24"/>
          <w:sz w:val="24"/>
          <w:szCs w:val="24"/>
          <w:lang w:val="en-US"/>
        </w:rPr>
      </w:pPr>
    </w:p>
    <w:p w14:paraId="02E5F8C8" w14:textId="39153ABE" w:rsidR="008B11AB" w:rsidRPr="009A276E" w:rsidRDefault="00EA205E" w:rsidP="004520F0">
      <w:pPr>
        <w:spacing w:after="0" w:line="360" w:lineRule="auto"/>
        <w:jc w:val="both"/>
        <w:rPr>
          <w:rFonts w:ascii="Book Antiqua" w:eastAsiaTheme="minorEastAsia" w:hAnsi="Book Antiqua" w:cs="Times New Roman"/>
          <w:b/>
          <w:bCs/>
          <w:i/>
          <w:iCs/>
          <w:kern w:val="24"/>
          <w:sz w:val="24"/>
          <w:szCs w:val="24"/>
          <w:lang w:val="en-US"/>
        </w:rPr>
      </w:pPr>
      <w:bookmarkStart w:id="0" w:name="OLE_LINK1"/>
      <w:bookmarkStart w:id="1" w:name="OLE_LINK2"/>
      <w:bookmarkStart w:id="2" w:name="OLE_LINK13"/>
      <w:r w:rsidRPr="009A276E">
        <w:rPr>
          <w:rFonts w:ascii="Book Antiqua" w:eastAsiaTheme="minorEastAsia" w:hAnsi="Book Antiqua" w:cs="Times New Roman"/>
          <w:b/>
          <w:bCs/>
          <w:i/>
          <w:iCs/>
          <w:kern w:val="24"/>
          <w:sz w:val="24"/>
          <w:szCs w:val="24"/>
          <w:lang w:val="en-US"/>
        </w:rPr>
        <w:t>Observational Study</w:t>
      </w:r>
      <w:bookmarkEnd w:id="0"/>
      <w:bookmarkEnd w:id="1"/>
      <w:bookmarkEnd w:id="2"/>
    </w:p>
    <w:p w14:paraId="4B85B585" w14:textId="1882EDFB" w:rsidR="00E44D45" w:rsidRPr="009A276E" w:rsidRDefault="00E44D45"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eastAsiaTheme="minorEastAsia" w:hAnsi="Book Antiqua" w:cs="Times New Roman"/>
          <w:b/>
          <w:bCs/>
          <w:kern w:val="24"/>
          <w:sz w:val="24"/>
          <w:szCs w:val="24"/>
          <w:lang w:val="en-US"/>
        </w:rPr>
        <w:t xml:space="preserve">Attitudes, </w:t>
      </w:r>
      <w:r w:rsidR="00EA205E" w:rsidRPr="009A276E">
        <w:rPr>
          <w:rFonts w:ascii="Book Antiqua" w:eastAsiaTheme="minorEastAsia" w:hAnsi="Book Antiqua" w:cs="Times New Roman"/>
          <w:b/>
          <w:bCs/>
          <w:kern w:val="24"/>
          <w:sz w:val="24"/>
          <w:szCs w:val="24"/>
          <w:lang w:val="en-US"/>
        </w:rPr>
        <w:t xml:space="preserve">knowledge levels and behaviors of </w:t>
      </w:r>
      <w:r w:rsidR="00EA205E" w:rsidRPr="00D85456">
        <w:rPr>
          <w:rFonts w:ascii="Book Antiqua" w:eastAsiaTheme="minorEastAsia" w:hAnsi="Book Antiqua" w:cs="Times New Roman"/>
          <w:b/>
          <w:bCs/>
          <w:caps/>
          <w:kern w:val="24"/>
          <w:sz w:val="24"/>
          <w:szCs w:val="24"/>
          <w:lang w:val="en-US"/>
        </w:rPr>
        <w:t>i</w:t>
      </w:r>
      <w:r w:rsidR="00EA205E" w:rsidRPr="009A276E">
        <w:rPr>
          <w:rFonts w:ascii="Book Antiqua" w:eastAsiaTheme="minorEastAsia" w:hAnsi="Book Antiqua" w:cs="Times New Roman"/>
          <w:b/>
          <w:bCs/>
          <w:kern w:val="24"/>
          <w:sz w:val="24"/>
          <w:szCs w:val="24"/>
          <w:lang w:val="en-US"/>
        </w:rPr>
        <w:t xml:space="preserve">slamic religious officials about organ donation in </w:t>
      </w:r>
      <w:r w:rsidR="00EA205E" w:rsidRPr="00D85456">
        <w:rPr>
          <w:rFonts w:ascii="Book Antiqua" w:eastAsiaTheme="minorEastAsia" w:hAnsi="Book Antiqua" w:cs="Times New Roman"/>
          <w:b/>
          <w:bCs/>
          <w:caps/>
          <w:kern w:val="24"/>
          <w:sz w:val="24"/>
          <w:szCs w:val="24"/>
          <w:lang w:val="en-US"/>
        </w:rPr>
        <w:t>t</w:t>
      </w:r>
      <w:r w:rsidR="00EA205E" w:rsidRPr="009A276E">
        <w:rPr>
          <w:rFonts w:ascii="Book Antiqua" w:eastAsiaTheme="minorEastAsia" w:hAnsi="Book Antiqua" w:cs="Times New Roman"/>
          <w:b/>
          <w:bCs/>
          <w:kern w:val="24"/>
          <w:sz w:val="24"/>
          <w:szCs w:val="24"/>
          <w:lang w:val="en-US"/>
        </w:rPr>
        <w:t>urkey: National survey study</w:t>
      </w:r>
    </w:p>
    <w:p w14:paraId="6391973E" w14:textId="77777777" w:rsidR="00E44D45" w:rsidRPr="009A276E" w:rsidRDefault="00E44D45" w:rsidP="004520F0">
      <w:pPr>
        <w:spacing w:after="0" w:line="360" w:lineRule="auto"/>
        <w:jc w:val="both"/>
        <w:rPr>
          <w:rFonts w:ascii="Book Antiqua" w:eastAsiaTheme="minorEastAsia" w:hAnsi="Book Antiqua" w:cs="Times New Roman"/>
          <w:b/>
          <w:bCs/>
          <w:kern w:val="24"/>
          <w:sz w:val="24"/>
          <w:szCs w:val="24"/>
          <w:lang w:val="en-US"/>
        </w:rPr>
      </w:pPr>
    </w:p>
    <w:p w14:paraId="636413E4" w14:textId="6C20762D" w:rsidR="00E44D45" w:rsidRPr="009A276E" w:rsidRDefault="002F793E" w:rsidP="004520F0">
      <w:pPr>
        <w:spacing w:after="0" w:line="360" w:lineRule="auto"/>
        <w:jc w:val="both"/>
        <w:rPr>
          <w:rFonts w:ascii="Book Antiqua" w:eastAsiaTheme="minorEastAsia" w:hAnsi="Book Antiqua" w:cs="Times New Roman"/>
          <w:kern w:val="24"/>
          <w:sz w:val="24"/>
          <w:szCs w:val="24"/>
          <w:lang w:val="en-US"/>
        </w:rPr>
      </w:pPr>
      <w:proofErr w:type="spellStart"/>
      <w:r w:rsidRPr="009A276E">
        <w:rPr>
          <w:rFonts w:ascii="Book Antiqua" w:eastAsiaTheme="minorEastAsia" w:hAnsi="Book Antiqua" w:cs="Times New Roman"/>
          <w:kern w:val="24"/>
          <w:sz w:val="24"/>
          <w:szCs w:val="24"/>
          <w:lang w:val="en-US"/>
        </w:rPr>
        <w:t>Akbulut</w:t>
      </w:r>
      <w:proofErr w:type="spellEnd"/>
      <w:r w:rsidRPr="009A276E">
        <w:rPr>
          <w:rFonts w:ascii="Book Antiqua" w:eastAsiaTheme="minorEastAsia" w:hAnsi="Book Antiqua" w:cs="Times New Roman"/>
          <w:kern w:val="24"/>
          <w:sz w:val="24"/>
          <w:szCs w:val="24"/>
          <w:lang w:val="en-US"/>
        </w:rPr>
        <w:t xml:space="preserve"> S </w:t>
      </w:r>
      <w:r w:rsidRPr="009A276E">
        <w:rPr>
          <w:rFonts w:ascii="Book Antiqua" w:eastAsiaTheme="minorEastAsia" w:hAnsi="Book Antiqua" w:cs="Times New Roman"/>
          <w:i/>
          <w:iCs/>
          <w:kern w:val="24"/>
          <w:sz w:val="24"/>
          <w:szCs w:val="24"/>
          <w:lang w:val="en-US"/>
        </w:rPr>
        <w:t>et al</w:t>
      </w:r>
      <w:r w:rsidRPr="009A276E">
        <w:rPr>
          <w:rFonts w:ascii="Book Antiqua" w:eastAsiaTheme="minorEastAsia" w:hAnsi="Book Antiqua" w:cs="Times New Roman"/>
          <w:kern w:val="24"/>
          <w:sz w:val="24"/>
          <w:szCs w:val="24"/>
          <w:lang w:val="en-US"/>
        </w:rPr>
        <w:t xml:space="preserve">. Awareness and </w:t>
      </w:r>
      <w:r w:rsidR="00034E13" w:rsidRPr="009A276E">
        <w:rPr>
          <w:rFonts w:ascii="Book Antiqua" w:eastAsiaTheme="minorEastAsia" w:hAnsi="Book Antiqua" w:cs="Times New Roman"/>
          <w:kern w:val="24"/>
          <w:sz w:val="24"/>
          <w:szCs w:val="24"/>
          <w:lang w:val="en-US"/>
        </w:rPr>
        <w:t>a</w:t>
      </w:r>
      <w:r w:rsidRPr="009A276E">
        <w:rPr>
          <w:rFonts w:ascii="Book Antiqua" w:eastAsiaTheme="minorEastAsia" w:hAnsi="Book Antiqua" w:cs="Times New Roman"/>
          <w:kern w:val="24"/>
          <w:sz w:val="24"/>
          <w:szCs w:val="24"/>
          <w:lang w:val="en-US"/>
        </w:rPr>
        <w:t xml:space="preserve">ttitudes toward </w:t>
      </w:r>
      <w:r w:rsidR="00034E13" w:rsidRPr="009A276E">
        <w:rPr>
          <w:rFonts w:ascii="Book Antiqua" w:eastAsiaTheme="minorEastAsia" w:hAnsi="Book Antiqua" w:cs="Times New Roman"/>
          <w:kern w:val="24"/>
          <w:sz w:val="24"/>
          <w:szCs w:val="24"/>
          <w:lang w:val="en-US"/>
        </w:rPr>
        <w:t>o</w:t>
      </w:r>
      <w:r w:rsidRPr="009A276E">
        <w:rPr>
          <w:rFonts w:ascii="Book Antiqua" w:eastAsiaTheme="minorEastAsia" w:hAnsi="Book Antiqua" w:cs="Times New Roman"/>
          <w:kern w:val="24"/>
          <w:sz w:val="24"/>
          <w:szCs w:val="24"/>
          <w:lang w:val="en-US"/>
        </w:rPr>
        <w:t xml:space="preserve">rgan </w:t>
      </w:r>
      <w:r w:rsidR="00034E13" w:rsidRPr="009A276E">
        <w:rPr>
          <w:rFonts w:ascii="Book Antiqua" w:eastAsiaTheme="minorEastAsia" w:hAnsi="Book Antiqua" w:cs="Times New Roman"/>
          <w:kern w:val="24"/>
          <w:sz w:val="24"/>
          <w:szCs w:val="24"/>
          <w:lang w:val="en-US"/>
        </w:rPr>
        <w:t>d</w:t>
      </w:r>
      <w:r w:rsidRPr="009A276E">
        <w:rPr>
          <w:rFonts w:ascii="Book Antiqua" w:eastAsiaTheme="minorEastAsia" w:hAnsi="Book Antiqua" w:cs="Times New Roman"/>
          <w:kern w:val="24"/>
          <w:sz w:val="24"/>
          <w:szCs w:val="24"/>
          <w:lang w:val="en-US"/>
        </w:rPr>
        <w:t>onation</w:t>
      </w:r>
    </w:p>
    <w:p w14:paraId="115C0106" w14:textId="77777777" w:rsidR="002F793E" w:rsidRPr="009A276E" w:rsidRDefault="002F793E" w:rsidP="004520F0">
      <w:pPr>
        <w:spacing w:after="0" w:line="360" w:lineRule="auto"/>
        <w:jc w:val="both"/>
        <w:rPr>
          <w:rFonts w:ascii="Book Antiqua" w:eastAsiaTheme="minorEastAsia" w:hAnsi="Book Antiqua" w:cs="Times New Roman"/>
          <w:kern w:val="24"/>
          <w:sz w:val="24"/>
          <w:szCs w:val="24"/>
          <w:lang w:val="en-US"/>
        </w:rPr>
      </w:pPr>
    </w:p>
    <w:p w14:paraId="11A00BF0" w14:textId="77777777" w:rsidR="00127FA3" w:rsidRPr="009A276E" w:rsidRDefault="00127FA3"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 xml:space="preserve">Sami </w:t>
      </w:r>
      <w:proofErr w:type="spellStart"/>
      <w:r w:rsidRPr="009A276E">
        <w:rPr>
          <w:rFonts w:ascii="Book Antiqua" w:eastAsiaTheme="minorEastAsia" w:hAnsi="Book Antiqua" w:cs="Times New Roman"/>
          <w:kern w:val="24"/>
          <w:sz w:val="24"/>
          <w:szCs w:val="24"/>
          <w:lang w:val="en-US"/>
        </w:rPr>
        <w:t>Akbulut</w:t>
      </w:r>
      <w:proofErr w:type="spellEnd"/>
      <w:r w:rsidRPr="009A276E">
        <w:rPr>
          <w:rFonts w:ascii="Book Antiqua" w:eastAsiaTheme="minorEastAsia" w:hAnsi="Book Antiqua" w:cs="Times New Roman"/>
          <w:kern w:val="24"/>
          <w:sz w:val="24"/>
          <w:szCs w:val="24"/>
          <w:lang w:val="en-US"/>
        </w:rPr>
        <w:t xml:space="preserve">, Ali Ozer, </w:t>
      </w:r>
      <w:proofErr w:type="spellStart"/>
      <w:r w:rsidRPr="009A276E">
        <w:rPr>
          <w:rFonts w:ascii="Book Antiqua" w:eastAsiaTheme="minorEastAsia" w:hAnsi="Book Antiqua" w:cs="Times New Roman"/>
          <w:kern w:val="24"/>
          <w:sz w:val="24"/>
          <w:szCs w:val="24"/>
          <w:lang w:val="en-US"/>
        </w:rPr>
        <w:t>Betul</w:t>
      </w:r>
      <w:proofErr w:type="spellEnd"/>
      <w:r w:rsidRPr="009A276E">
        <w:rPr>
          <w:rFonts w:ascii="Book Antiqua" w:eastAsiaTheme="minorEastAsia" w:hAnsi="Book Antiqua" w:cs="Times New Roman"/>
          <w:kern w:val="24"/>
          <w:sz w:val="24"/>
          <w:szCs w:val="24"/>
          <w:lang w:val="en-US"/>
        </w:rPr>
        <w:t xml:space="preserve"> </w:t>
      </w:r>
      <w:proofErr w:type="spellStart"/>
      <w:r w:rsidRPr="009A276E">
        <w:rPr>
          <w:rFonts w:ascii="Book Antiqua" w:eastAsiaTheme="minorEastAsia" w:hAnsi="Book Antiqua" w:cs="Times New Roman"/>
          <w:kern w:val="24"/>
          <w:sz w:val="24"/>
          <w:szCs w:val="24"/>
          <w:lang w:val="en-US"/>
        </w:rPr>
        <w:t>Firinci</w:t>
      </w:r>
      <w:proofErr w:type="spellEnd"/>
      <w:r w:rsidRPr="009A276E">
        <w:rPr>
          <w:rFonts w:ascii="Book Antiqua" w:eastAsiaTheme="minorEastAsia" w:hAnsi="Book Antiqua" w:cs="Times New Roman"/>
          <w:kern w:val="24"/>
          <w:sz w:val="24"/>
          <w:szCs w:val="24"/>
          <w:lang w:val="en-US"/>
        </w:rPr>
        <w:t xml:space="preserve">, </w:t>
      </w:r>
      <w:r w:rsidR="00D82276" w:rsidRPr="009A276E">
        <w:rPr>
          <w:rFonts w:ascii="Book Antiqua" w:eastAsiaTheme="minorEastAsia" w:hAnsi="Book Antiqua" w:cs="Times New Roman"/>
          <w:kern w:val="24"/>
          <w:sz w:val="24"/>
          <w:szCs w:val="24"/>
          <w:lang w:val="en-US"/>
        </w:rPr>
        <w:t xml:space="preserve">Hasan </w:t>
      </w:r>
      <w:proofErr w:type="spellStart"/>
      <w:r w:rsidR="00D82276" w:rsidRPr="009A276E">
        <w:rPr>
          <w:rFonts w:ascii="Book Antiqua" w:eastAsiaTheme="minorEastAsia" w:hAnsi="Book Antiqua" w:cs="Times New Roman"/>
          <w:kern w:val="24"/>
          <w:sz w:val="24"/>
          <w:szCs w:val="24"/>
          <w:lang w:val="en-US"/>
        </w:rPr>
        <w:t>Saritas</w:t>
      </w:r>
      <w:proofErr w:type="spellEnd"/>
      <w:r w:rsidR="00D82276" w:rsidRPr="009A276E">
        <w:rPr>
          <w:rFonts w:ascii="Book Antiqua" w:eastAsiaTheme="minorEastAsia" w:hAnsi="Book Antiqua" w:cs="Times New Roman"/>
          <w:kern w:val="24"/>
          <w:sz w:val="24"/>
          <w:szCs w:val="24"/>
          <w:lang w:val="en-US"/>
        </w:rPr>
        <w:t xml:space="preserve">, Khaled </w:t>
      </w:r>
      <w:proofErr w:type="spellStart"/>
      <w:r w:rsidR="00D82276" w:rsidRPr="009A276E">
        <w:rPr>
          <w:rFonts w:ascii="Book Antiqua" w:eastAsiaTheme="minorEastAsia" w:hAnsi="Book Antiqua" w:cs="Times New Roman"/>
          <w:kern w:val="24"/>
          <w:sz w:val="24"/>
          <w:szCs w:val="24"/>
          <w:lang w:val="en-US"/>
        </w:rPr>
        <w:t>Demyati</w:t>
      </w:r>
      <w:proofErr w:type="spellEnd"/>
      <w:r w:rsidR="00D82276" w:rsidRPr="009A276E">
        <w:rPr>
          <w:rFonts w:ascii="Book Antiqua" w:eastAsiaTheme="minorEastAsia" w:hAnsi="Book Antiqua" w:cs="Times New Roman"/>
          <w:kern w:val="24"/>
          <w:sz w:val="24"/>
          <w:szCs w:val="24"/>
          <w:lang w:val="en-US"/>
        </w:rPr>
        <w:t xml:space="preserve">, </w:t>
      </w:r>
      <w:proofErr w:type="spellStart"/>
      <w:r w:rsidRPr="009A276E">
        <w:rPr>
          <w:rFonts w:ascii="Book Antiqua" w:eastAsiaTheme="minorEastAsia" w:hAnsi="Book Antiqua" w:cs="Times New Roman"/>
          <w:kern w:val="24"/>
          <w:sz w:val="24"/>
          <w:szCs w:val="24"/>
          <w:lang w:val="en-US"/>
        </w:rPr>
        <w:t>Sezai</w:t>
      </w:r>
      <w:proofErr w:type="spellEnd"/>
      <w:r w:rsidRPr="009A276E">
        <w:rPr>
          <w:rFonts w:ascii="Book Antiqua" w:eastAsiaTheme="minorEastAsia" w:hAnsi="Book Antiqua" w:cs="Times New Roman"/>
          <w:kern w:val="24"/>
          <w:sz w:val="24"/>
          <w:szCs w:val="24"/>
          <w:lang w:val="en-US"/>
        </w:rPr>
        <w:t xml:space="preserve"> Yilmaz</w:t>
      </w:r>
    </w:p>
    <w:p w14:paraId="43F6B7FA" w14:textId="77777777" w:rsidR="00127FA3" w:rsidRPr="009A276E" w:rsidRDefault="00127FA3" w:rsidP="004520F0">
      <w:pPr>
        <w:spacing w:after="0" w:line="360" w:lineRule="auto"/>
        <w:jc w:val="both"/>
        <w:rPr>
          <w:rFonts w:ascii="Book Antiqua" w:eastAsiaTheme="minorEastAsia" w:hAnsi="Book Antiqua" w:cs="Times New Roman"/>
          <w:b/>
          <w:bCs/>
          <w:kern w:val="24"/>
          <w:sz w:val="24"/>
          <w:szCs w:val="24"/>
          <w:lang w:val="en-US"/>
        </w:rPr>
      </w:pPr>
    </w:p>
    <w:p w14:paraId="6AFCB7BA" w14:textId="0B388751" w:rsidR="00127FA3"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 xml:space="preserve">Sami </w:t>
      </w:r>
      <w:proofErr w:type="spellStart"/>
      <w:r w:rsidRPr="009A276E">
        <w:rPr>
          <w:rFonts w:ascii="Book Antiqua" w:eastAsiaTheme="minorEastAsia" w:hAnsi="Book Antiqua" w:cs="Times New Roman"/>
          <w:b/>
          <w:bCs/>
          <w:kern w:val="24"/>
          <w:sz w:val="24"/>
          <w:szCs w:val="24"/>
          <w:lang w:val="en-US"/>
        </w:rPr>
        <w:t>Akbulut</w:t>
      </w:r>
      <w:proofErr w:type="spellEnd"/>
      <w:r w:rsidRPr="009A276E">
        <w:rPr>
          <w:rFonts w:ascii="Book Antiqua" w:eastAsiaTheme="minorEastAsia" w:hAnsi="Book Antiqua" w:cs="Times New Roman"/>
          <w:b/>
          <w:bCs/>
          <w:kern w:val="24"/>
          <w:sz w:val="24"/>
          <w:szCs w:val="24"/>
          <w:lang w:val="en-US"/>
        </w:rPr>
        <w:t xml:space="preserve">, Ali Ozer, </w:t>
      </w:r>
      <w:proofErr w:type="spellStart"/>
      <w:r w:rsidRPr="009A276E">
        <w:rPr>
          <w:rFonts w:ascii="Book Antiqua" w:eastAsiaTheme="minorEastAsia" w:hAnsi="Book Antiqua" w:cs="Times New Roman"/>
          <w:b/>
          <w:bCs/>
          <w:kern w:val="24"/>
          <w:sz w:val="24"/>
          <w:szCs w:val="24"/>
          <w:lang w:val="en-US"/>
        </w:rPr>
        <w:t>Betul</w:t>
      </w:r>
      <w:proofErr w:type="spellEnd"/>
      <w:r w:rsidRPr="009A276E">
        <w:rPr>
          <w:rFonts w:ascii="Book Antiqua" w:eastAsiaTheme="minorEastAsia" w:hAnsi="Book Antiqua" w:cs="Times New Roman"/>
          <w:b/>
          <w:bCs/>
          <w:kern w:val="24"/>
          <w:sz w:val="24"/>
          <w:szCs w:val="24"/>
          <w:lang w:val="en-US"/>
        </w:rPr>
        <w:t xml:space="preserve"> </w:t>
      </w:r>
      <w:proofErr w:type="spellStart"/>
      <w:r w:rsidRPr="009A276E">
        <w:rPr>
          <w:rFonts w:ascii="Book Antiqua" w:eastAsiaTheme="minorEastAsia" w:hAnsi="Book Antiqua" w:cs="Times New Roman"/>
          <w:b/>
          <w:bCs/>
          <w:kern w:val="24"/>
          <w:sz w:val="24"/>
          <w:szCs w:val="24"/>
          <w:lang w:val="en-US"/>
        </w:rPr>
        <w:t>Firinci</w:t>
      </w:r>
      <w:proofErr w:type="spellEnd"/>
      <w:r w:rsidRPr="009A276E">
        <w:rPr>
          <w:rFonts w:ascii="Book Antiqua" w:eastAsiaTheme="minorEastAsia" w:hAnsi="Book Antiqua" w:cs="Times New Roman"/>
          <w:b/>
          <w:bCs/>
          <w:kern w:val="24"/>
          <w:sz w:val="24"/>
          <w:szCs w:val="24"/>
          <w:lang w:val="en-US"/>
        </w:rPr>
        <w:t xml:space="preserve">, </w:t>
      </w:r>
      <w:r w:rsidR="00127FA3" w:rsidRPr="009A276E">
        <w:rPr>
          <w:rFonts w:ascii="Book Antiqua" w:eastAsiaTheme="minorEastAsia" w:hAnsi="Book Antiqua" w:cs="Times New Roman"/>
          <w:kern w:val="24"/>
          <w:sz w:val="24"/>
          <w:szCs w:val="24"/>
          <w:lang w:val="en-US"/>
        </w:rPr>
        <w:t>Department of Public Health, Inonu University Faculty of Medicine, Malatya</w:t>
      </w:r>
      <w:r w:rsidR="005D2757" w:rsidRPr="009A276E">
        <w:rPr>
          <w:rFonts w:ascii="Book Antiqua" w:eastAsiaTheme="minorEastAsia" w:hAnsi="Book Antiqua" w:cs="Times New Roman"/>
          <w:kern w:val="24"/>
          <w:sz w:val="24"/>
          <w:szCs w:val="24"/>
          <w:lang w:val="en-US"/>
        </w:rPr>
        <w:t xml:space="preserve"> 44280</w:t>
      </w:r>
      <w:r w:rsidR="00127FA3" w:rsidRPr="009A276E">
        <w:rPr>
          <w:rFonts w:ascii="Book Antiqua" w:eastAsiaTheme="minorEastAsia" w:hAnsi="Book Antiqua" w:cs="Times New Roman"/>
          <w:kern w:val="24"/>
          <w:sz w:val="24"/>
          <w:szCs w:val="24"/>
          <w:lang w:val="en-US"/>
        </w:rPr>
        <w:t>, Turkey</w:t>
      </w:r>
    </w:p>
    <w:p w14:paraId="42CF84FE" w14:textId="77777777" w:rsidR="00034E13" w:rsidRPr="009A276E" w:rsidRDefault="00034E13" w:rsidP="004520F0">
      <w:pPr>
        <w:spacing w:after="0" w:line="360" w:lineRule="auto"/>
        <w:jc w:val="both"/>
        <w:rPr>
          <w:rFonts w:ascii="Book Antiqua" w:eastAsiaTheme="minorEastAsia" w:hAnsi="Book Antiqua" w:cs="Times New Roman"/>
          <w:kern w:val="24"/>
          <w:sz w:val="24"/>
          <w:szCs w:val="24"/>
          <w:lang w:val="en-US"/>
        </w:rPr>
      </w:pPr>
    </w:p>
    <w:p w14:paraId="7C214677" w14:textId="0107C3F5" w:rsidR="00127FA3"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 xml:space="preserve">Sami </w:t>
      </w:r>
      <w:proofErr w:type="spellStart"/>
      <w:r w:rsidRPr="009A276E">
        <w:rPr>
          <w:rFonts w:ascii="Book Antiqua" w:eastAsiaTheme="minorEastAsia" w:hAnsi="Book Antiqua" w:cs="Times New Roman"/>
          <w:b/>
          <w:bCs/>
          <w:kern w:val="24"/>
          <w:sz w:val="24"/>
          <w:szCs w:val="24"/>
          <w:lang w:val="en-US"/>
        </w:rPr>
        <w:t>Akbulut</w:t>
      </w:r>
      <w:proofErr w:type="spellEnd"/>
      <w:r w:rsidRPr="009A276E">
        <w:rPr>
          <w:rFonts w:ascii="Book Antiqua" w:eastAsiaTheme="minorEastAsia" w:hAnsi="Book Antiqua" w:cs="Times New Roman"/>
          <w:b/>
          <w:bCs/>
          <w:kern w:val="24"/>
          <w:sz w:val="24"/>
          <w:szCs w:val="24"/>
          <w:lang w:val="en-US"/>
        </w:rPr>
        <w:t xml:space="preserve">, Khaled </w:t>
      </w:r>
      <w:proofErr w:type="spellStart"/>
      <w:r w:rsidRPr="009A276E">
        <w:rPr>
          <w:rFonts w:ascii="Book Antiqua" w:eastAsiaTheme="minorEastAsia" w:hAnsi="Book Antiqua" w:cs="Times New Roman"/>
          <w:b/>
          <w:bCs/>
          <w:kern w:val="24"/>
          <w:sz w:val="24"/>
          <w:szCs w:val="24"/>
          <w:lang w:val="en-US"/>
        </w:rPr>
        <w:t>Demyati</w:t>
      </w:r>
      <w:proofErr w:type="spellEnd"/>
      <w:r w:rsidRPr="009A276E">
        <w:rPr>
          <w:rFonts w:ascii="Book Antiqua" w:eastAsiaTheme="minorEastAsia" w:hAnsi="Book Antiqua" w:cs="Times New Roman"/>
          <w:b/>
          <w:bCs/>
          <w:kern w:val="24"/>
          <w:sz w:val="24"/>
          <w:szCs w:val="24"/>
          <w:lang w:val="en-US"/>
        </w:rPr>
        <w:t xml:space="preserve">, </w:t>
      </w:r>
      <w:proofErr w:type="spellStart"/>
      <w:r w:rsidRPr="009A276E">
        <w:rPr>
          <w:rFonts w:ascii="Book Antiqua" w:eastAsiaTheme="minorEastAsia" w:hAnsi="Book Antiqua" w:cs="Times New Roman"/>
          <w:b/>
          <w:bCs/>
          <w:kern w:val="24"/>
          <w:sz w:val="24"/>
          <w:szCs w:val="24"/>
          <w:lang w:val="en-US"/>
        </w:rPr>
        <w:t>Sezai</w:t>
      </w:r>
      <w:proofErr w:type="spellEnd"/>
      <w:r w:rsidRPr="009A276E">
        <w:rPr>
          <w:rFonts w:ascii="Book Antiqua" w:eastAsiaTheme="minorEastAsia" w:hAnsi="Book Antiqua" w:cs="Times New Roman"/>
          <w:b/>
          <w:bCs/>
          <w:kern w:val="24"/>
          <w:sz w:val="24"/>
          <w:szCs w:val="24"/>
          <w:lang w:val="en-US"/>
        </w:rPr>
        <w:t xml:space="preserve"> Yilmaz,</w:t>
      </w:r>
      <w:r w:rsidRPr="009A276E">
        <w:rPr>
          <w:rFonts w:ascii="Book Antiqua" w:eastAsiaTheme="minorEastAsia" w:hAnsi="Book Antiqua" w:cs="Times New Roman"/>
          <w:kern w:val="24"/>
          <w:sz w:val="24"/>
          <w:szCs w:val="24"/>
          <w:lang w:val="en-US"/>
        </w:rPr>
        <w:t xml:space="preserve"> </w:t>
      </w:r>
      <w:r w:rsidR="00127FA3" w:rsidRPr="009A276E">
        <w:rPr>
          <w:rFonts w:ascii="Book Antiqua" w:eastAsiaTheme="minorEastAsia" w:hAnsi="Book Antiqua" w:cs="Times New Roman"/>
          <w:kern w:val="24"/>
          <w:sz w:val="24"/>
          <w:szCs w:val="24"/>
          <w:lang w:val="en-US"/>
        </w:rPr>
        <w:t>Liver Transplant Institute, Inonu University, Malatya</w:t>
      </w:r>
      <w:r w:rsidR="00034E13" w:rsidRPr="009A276E">
        <w:rPr>
          <w:rFonts w:ascii="Book Antiqua" w:eastAsiaTheme="minorEastAsia" w:hAnsi="Book Antiqua" w:cs="Times New Roman"/>
          <w:kern w:val="24"/>
          <w:sz w:val="24"/>
          <w:szCs w:val="24"/>
          <w:lang w:val="en-US"/>
        </w:rPr>
        <w:t xml:space="preserve"> 44280</w:t>
      </w:r>
      <w:r w:rsidR="00127FA3" w:rsidRPr="009A276E">
        <w:rPr>
          <w:rFonts w:ascii="Book Antiqua" w:eastAsiaTheme="minorEastAsia" w:hAnsi="Book Antiqua" w:cs="Times New Roman"/>
          <w:kern w:val="24"/>
          <w:sz w:val="24"/>
          <w:szCs w:val="24"/>
          <w:lang w:val="en-US"/>
        </w:rPr>
        <w:t>, Turkey</w:t>
      </w:r>
    </w:p>
    <w:p w14:paraId="2F41C0A2" w14:textId="77777777" w:rsidR="00034E13" w:rsidRPr="009A276E" w:rsidRDefault="00034E13" w:rsidP="004520F0">
      <w:pPr>
        <w:spacing w:after="0" w:line="360" w:lineRule="auto"/>
        <w:jc w:val="both"/>
        <w:rPr>
          <w:rFonts w:ascii="Book Antiqua" w:eastAsiaTheme="minorEastAsia" w:hAnsi="Book Antiqua" w:cs="Times New Roman"/>
          <w:kern w:val="24"/>
          <w:sz w:val="24"/>
          <w:szCs w:val="24"/>
          <w:lang w:val="en-US"/>
        </w:rPr>
      </w:pPr>
    </w:p>
    <w:p w14:paraId="239932A7" w14:textId="3615FECC" w:rsidR="00127FA3"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 xml:space="preserve">Hasan </w:t>
      </w:r>
      <w:proofErr w:type="spellStart"/>
      <w:r w:rsidRPr="009A276E">
        <w:rPr>
          <w:rFonts w:ascii="Book Antiqua" w:eastAsiaTheme="minorEastAsia" w:hAnsi="Book Antiqua" w:cs="Times New Roman"/>
          <w:b/>
          <w:bCs/>
          <w:kern w:val="24"/>
          <w:sz w:val="24"/>
          <w:szCs w:val="24"/>
          <w:lang w:val="en-US"/>
        </w:rPr>
        <w:t>Saritas</w:t>
      </w:r>
      <w:proofErr w:type="spellEnd"/>
      <w:r w:rsidRPr="009A276E">
        <w:rPr>
          <w:rFonts w:ascii="Book Antiqua" w:eastAsiaTheme="minorEastAsia" w:hAnsi="Book Antiqua" w:cs="Times New Roman"/>
          <w:b/>
          <w:bCs/>
          <w:kern w:val="24"/>
          <w:sz w:val="24"/>
          <w:szCs w:val="24"/>
          <w:lang w:val="en-US"/>
        </w:rPr>
        <w:t>,</w:t>
      </w:r>
      <w:r w:rsidRPr="009A276E">
        <w:rPr>
          <w:rFonts w:ascii="Book Antiqua" w:eastAsiaTheme="minorEastAsia" w:hAnsi="Book Antiqua" w:cs="Times New Roman"/>
          <w:kern w:val="24"/>
          <w:sz w:val="24"/>
          <w:szCs w:val="24"/>
          <w:lang w:val="en-US"/>
        </w:rPr>
        <w:t xml:space="preserve"> </w:t>
      </w:r>
      <w:r w:rsidR="00127FA3" w:rsidRPr="009A276E">
        <w:rPr>
          <w:rFonts w:ascii="Book Antiqua" w:eastAsiaTheme="minorEastAsia" w:hAnsi="Book Antiqua" w:cs="Times New Roman"/>
          <w:kern w:val="24"/>
          <w:sz w:val="24"/>
          <w:szCs w:val="24"/>
          <w:lang w:val="en-US"/>
        </w:rPr>
        <w:t>Department of Surgical Nursing, Inonu University Faculty of Nursing, Malatya</w:t>
      </w:r>
      <w:r w:rsidR="00034E13" w:rsidRPr="009A276E">
        <w:rPr>
          <w:rFonts w:ascii="Book Antiqua" w:eastAsiaTheme="minorEastAsia" w:hAnsi="Book Antiqua" w:cs="Times New Roman"/>
          <w:kern w:val="24"/>
          <w:sz w:val="24"/>
          <w:szCs w:val="24"/>
          <w:lang w:val="en-US"/>
        </w:rPr>
        <w:t xml:space="preserve"> 44280</w:t>
      </w:r>
      <w:r w:rsidR="00127FA3" w:rsidRPr="009A276E">
        <w:rPr>
          <w:rFonts w:ascii="Book Antiqua" w:eastAsiaTheme="minorEastAsia" w:hAnsi="Book Antiqua" w:cs="Times New Roman"/>
          <w:kern w:val="24"/>
          <w:sz w:val="24"/>
          <w:szCs w:val="24"/>
          <w:lang w:val="en-US"/>
        </w:rPr>
        <w:t>, Turkey</w:t>
      </w:r>
    </w:p>
    <w:p w14:paraId="5DA4706A" w14:textId="77777777" w:rsidR="00034E13" w:rsidRPr="009A276E" w:rsidRDefault="00034E13" w:rsidP="004520F0">
      <w:pPr>
        <w:spacing w:after="0" w:line="360" w:lineRule="auto"/>
        <w:jc w:val="both"/>
        <w:rPr>
          <w:rFonts w:ascii="Book Antiqua" w:eastAsiaTheme="minorEastAsia" w:hAnsi="Book Antiqua" w:cs="Times New Roman"/>
          <w:kern w:val="24"/>
          <w:sz w:val="24"/>
          <w:szCs w:val="24"/>
          <w:lang w:val="en-US"/>
        </w:rPr>
      </w:pPr>
    </w:p>
    <w:p w14:paraId="4738E80A" w14:textId="30D6A67F" w:rsidR="00D82276" w:rsidRPr="009A276E" w:rsidRDefault="002F793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b/>
          <w:bCs/>
          <w:kern w:val="24"/>
          <w:sz w:val="24"/>
          <w:szCs w:val="24"/>
          <w:lang w:val="en-US"/>
        </w:rPr>
        <w:t xml:space="preserve">Khaled </w:t>
      </w:r>
      <w:proofErr w:type="spellStart"/>
      <w:r w:rsidRPr="009A276E">
        <w:rPr>
          <w:rFonts w:ascii="Book Antiqua" w:eastAsiaTheme="minorEastAsia" w:hAnsi="Book Antiqua" w:cs="Times New Roman"/>
          <w:b/>
          <w:bCs/>
          <w:kern w:val="24"/>
          <w:sz w:val="24"/>
          <w:szCs w:val="24"/>
          <w:lang w:val="en-US"/>
        </w:rPr>
        <w:t>Demyati</w:t>
      </w:r>
      <w:proofErr w:type="spellEnd"/>
      <w:r w:rsidRPr="009A276E">
        <w:rPr>
          <w:rFonts w:ascii="Book Antiqua" w:eastAsiaTheme="minorEastAsia" w:hAnsi="Book Antiqua" w:cs="Times New Roman"/>
          <w:b/>
          <w:bCs/>
          <w:kern w:val="24"/>
          <w:sz w:val="24"/>
          <w:szCs w:val="24"/>
          <w:lang w:val="en-US"/>
        </w:rPr>
        <w:t>,</w:t>
      </w:r>
      <w:r w:rsidRPr="009A276E">
        <w:rPr>
          <w:rFonts w:ascii="Book Antiqua" w:eastAsiaTheme="minorEastAsia" w:hAnsi="Book Antiqua" w:cs="Times New Roman"/>
          <w:kern w:val="24"/>
          <w:sz w:val="24"/>
          <w:szCs w:val="24"/>
          <w:lang w:val="en-US"/>
        </w:rPr>
        <w:t xml:space="preserve"> </w:t>
      </w:r>
      <w:r w:rsidR="00D82276" w:rsidRPr="009A276E">
        <w:rPr>
          <w:rFonts w:ascii="Book Antiqua" w:eastAsiaTheme="minorEastAsia" w:hAnsi="Book Antiqua" w:cs="Times New Roman"/>
          <w:kern w:val="24"/>
          <w:sz w:val="24"/>
          <w:szCs w:val="24"/>
          <w:lang w:val="en-US"/>
        </w:rPr>
        <w:t>Department of Surgery, An-Najah National University Hospital, An-Najah National University, Nablus</w:t>
      </w:r>
      <w:r w:rsidR="007E2C01" w:rsidRPr="009A276E">
        <w:rPr>
          <w:rFonts w:ascii="Book Antiqua" w:eastAsiaTheme="minorEastAsia" w:hAnsi="Book Antiqua" w:cs="Times New Roman"/>
          <w:kern w:val="24"/>
          <w:sz w:val="24"/>
          <w:szCs w:val="24"/>
          <w:lang w:val="en-US"/>
        </w:rPr>
        <w:t xml:space="preserve"> 11941</w:t>
      </w:r>
      <w:r w:rsidR="00D82276" w:rsidRPr="009A276E">
        <w:rPr>
          <w:rFonts w:ascii="Book Antiqua" w:eastAsiaTheme="minorEastAsia" w:hAnsi="Book Antiqua" w:cs="Times New Roman"/>
          <w:kern w:val="24"/>
          <w:sz w:val="24"/>
          <w:szCs w:val="24"/>
          <w:lang w:val="en-US"/>
        </w:rPr>
        <w:t>, Palestin</w:t>
      </w:r>
      <w:r w:rsidR="00C65ECF">
        <w:rPr>
          <w:rFonts w:ascii="Book Antiqua" w:eastAsiaTheme="minorEastAsia" w:hAnsi="Book Antiqua" w:cs="Times New Roman"/>
          <w:kern w:val="24"/>
          <w:sz w:val="24"/>
          <w:szCs w:val="24"/>
          <w:lang w:val="en-US"/>
        </w:rPr>
        <w:t>e</w:t>
      </w:r>
    </w:p>
    <w:p w14:paraId="18D7813E" w14:textId="77777777" w:rsidR="00127FA3" w:rsidRPr="009A276E" w:rsidRDefault="00127FA3" w:rsidP="004520F0">
      <w:pPr>
        <w:spacing w:after="0" w:line="360" w:lineRule="auto"/>
        <w:jc w:val="both"/>
        <w:rPr>
          <w:rFonts w:ascii="Book Antiqua" w:hAnsi="Book Antiqua"/>
          <w:b/>
          <w:sz w:val="24"/>
          <w:szCs w:val="24"/>
          <w:lang w:val="en-US"/>
        </w:rPr>
      </w:pPr>
    </w:p>
    <w:p w14:paraId="1E85E2F2" w14:textId="67EFE901" w:rsidR="002F793E" w:rsidRPr="009A276E" w:rsidRDefault="002F793E" w:rsidP="004520F0">
      <w:pPr>
        <w:spacing w:after="0" w:line="360" w:lineRule="auto"/>
        <w:jc w:val="both"/>
        <w:rPr>
          <w:rFonts w:ascii="Book Antiqua" w:hAnsi="Book Antiqua"/>
          <w:bCs/>
          <w:sz w:val="24"/>
          <w:szCs w:val="24"/>
          <w:lang w:val="en-US"/>
        </w:rPr>
      </w:pPr>
      <w:r w:rsidRPr="009A276E">
        <w:rPr>
          <w:rFonts w:ascii="Book Antiqua" w:hAnsi="Book Antiqua"/>
          <w:b/>
          <w:sz w:val="24"/>
          <w:szCs w:val="24"/>
          <w:lang w:val="en-US"/>
        </w:rPr>
        <w:t xml:space="preserve">Author contributions: </w:t>
      </w:r>
      <w:proofErr w:type="spellStart"/>
      <w:r w:rsidRPr="009A276E">
        <w:rPr>
          <w:rFonts w:ascii="Book Antiqua" w:hAnsi="Book Antiqua"/>
          <w:bCs/>
          <w:sz w:val="24"/>
          <w:szCs w:val="24"/>
          <w:lang w:val="en-US"/>
        </w:rPr>
        <w:t>Akbulut</w:t>
      </w:r>
      <w:proofErr w:type="spellEnd"/>
      <w:r w:rsidRPr="009A276E">
        <w:rPr>
          <w:rFonts w:ascii="Book Antiqua" w:hAnsi="Book Antiqua"/>
          <w:bCs/>
          <w:sz w:val="24"/>
          <w:szCs w:val="24"/>
          <w:lang w:val="en-US"/>
        </w:rPr>
        <w:t xml:space="preserve"> S, </w:t>
      </w:r>
      <w:proofErr w:type="spellStart"/>
      <w:r w:rsidRPr="009A276E">
        <w:rPr>
          <w:rFonts w:ascii="Book Antiqua" w:hAnsi="Book Antiqua"/>
          <w:bCs/>
          <w:sz w:val="24"/>
          <w:szCs w:val="24"/>
          <w:lang w:val="en-US"/>
        </w:rPr>
        <w:t>Saritas</w:t>
      </w:r>
      <w:proofErr w:type="spellEnd"/>
      <w:r w:rsidRPr="009A276E">
        <w:rPr>
          <w:rFonts w:ascii="Book Antiqua" w:hAnsi="Book Antiqua"/>
          <w:bCs/>
          <w:sz w:val="24"/>
          <w:szCs w:val="24"/>
          <w:lang w:val="en-US"/>
        </w:rPr>
        <w:t xml:space="preserve"> H, </w:t>
      </w:r>
      <w:proofErr w:type="spellStart"/>
      <w:r w:rsidRPr="009A276E">
        <w:rPr>
          <w:rFonts w:ascii="Book Antiqua" w:hAnsi="Book Antiqua"/>
          <w:bCs/>
          <w:sz w:val="24"/>
          <w:szCs w:val="24"/>
          <w:lang w:val="en-US"/>
        </w:rPr>
        <w:t>Firinci</w:t>
      </w:r>
      <w:proofErr w:type="spellEnd"/>
      <w:r w:rsidRPr="009A276E">
        <w:rPr>
          <w:rFonts w:ascii="Book Antiqua" w:hAnsi="Book Antiqua"/>
          <w:bCs/>
          <w:sz w:val="24"/>
          <w:szCs w:val="24"/>
          <w:lang w:val="en-US"/>
        </w:rPr>
        <w:t xml:space="preserve"> B and Ozer A </w:t>
      </w:r>
      <w:r w:rsidR="00676DAA" w:rsidRPr="009A276E">
        <w:rPr>
          <w:rFonts w:ascii="Book Antiqua" w:hAnsi="Book Antiqua"/>
          <w:bCs/>
          <w:sz w:val="24"/>
          <w:szCs w:val="24"/>
          <w:lang w:val="en-US"/>
        </w:rPr>
        <w:t>collect</w:t>
      </w:r>
      <w:r w:rsidR="00676DAA" w:rsidRPr="009A276E">
        <w:rPr>
          <w:rFonts w:ascii="Book Antiqua" w:hAnsi="Book Antiqua"/>
          <w:bCs/>
          <w:sz w:val="24"/>
          <w:szCs w:val="24"/>
          <w:lang w:val="en-US" w:eastAsia="zh-CN"/>
        </w:rPr>
        <w:t>ed</w:t>
      </w:r>
      <w:r w:rsidR="00676DAA" w:rsidRPr="009A276E">
        <w:rPr>
          <w:rFonts w:ascii="Book Antiqua" w:hAnsi="Book Antiqua"/>
          <w:bCs/>
          <w:sz w:val="24"/>
          <w:szCs w:val="24"/>
          <w:lang w:val="en-US"/>
        </w:rPr>
        <w:t xml:space="preserve"> d</w:t>
      </w:r>
      <w:r w:rsidRPr="009A276E">
        <w:rPr>
          <w:rFonts w:ascii="Book Antiqua" w:hAnsi="Book Antiqua"/>
          <w:bCs/>
          <w:sz w:val="24"/>
          <w:szCs w:val="24"/>
          <w:lang w:val="en-US"/>
        </w:rPr>
        <w:t xml:space="preserve">ata; </w:t>
      </w:r>
      <w:proofErr w:type="spellStart"/>
      <w:r w:rsidRPr="009A276E">
        <w:rPr>
          <w:rFonts w:ascii="Book Antiqua" w:hAnsi="Book Antiqua"/>
          <w:bCs/>
          <w:sz w:val="24"/>
          <w:szCs w:val="24"/>
          <w:lang w:val="en-US"/>
        </w:rPr>
        <w:t>Akbulut</w:t>
      </w:r>
      <w:proofErr w:type="spellEnd"/>
      <w:r w:rsidRPr="009A276E">
        <w:rPr>
          <w:rFonts w:ascii="Book Antiqua" w:hAnsi="Book Antiqua"/>
          <w:bCs/>
          <w:sz w:val="24"/>
          <w:szCs w:val="24"/>
          <w:lang w:val="en-US"/>
        </w:rPr>
        <w:t xml:space="preserve"> S and Ozer A </w:t>
      </w:r>
      <w:r w:rsidR="00676DAA" w:rsidRPr="009A276E">
        <w:rPr>
          <w:rFonts w:ascii="Book Antiqua" w:hAnsi="Book Antiqua"/>
          <w:bCs/>
          <w:sz w:val="24"/>
          <w:szCs w:val="24"/>
          <w:lang w:val="en-US"/>
        </w:rPr>
        <w:t xml:space="preserve">analyzed </w:t>
      </w:r>
      <w:r w:rsidRPr="009A276E">
        <w:rPr>
          <w:rFonts w:ascii="Book Antiqua" w:hAnsi="Book Antiqua"/>
          <w:bCs/>
          <w:sz w:val="24"/>
          <w:szCs w:val="24"/>
          <w:lang w:val="en-US"/>
        </w:rPr>
        <w:t>statistical</w:t>
      </w:r>
      <w:r w:rsidR="00676DAA" w:rsidRPr="009A276E">
        <w:rPr>
          <w:rFonts w:ascii="Book Antiqua" w:hAnsi="Book Antiqua"/>
          <w:bCs/>
          <w:sz w:val="24"/>
          <w:szCs w:val="24"/>
          <w:lang w:val="en-US"/>
        </w:rPr>
        <w:t xml:space="preserve">; </w:t>
      </w:r>
      <w:proofErr w:type="spellStart"/>
      <w:r w:rsidR="00676DAA" w:rsidRPr="009A276E">
        <w:rPr>
          <w:rFonts w:ascii="Book Antiqua" w:hAnsi="Book Antiqua"/>
          <w:bCs/>
          <w:sz w:val="24"/>
          <w:szCs w:val="24"/>
          <w:lang w:val="en-US"/>
        </w:rPr>
        <w:t>Akbulut</w:t>
      </w:r>
      <w:proofErr w:type="spellEnd"/>
      <w:r w:rsidR="00676DAA" w:rsidRPr="009A276E">
        <w:rPr>
          <w:rFonts w:ascii="Book Antiqua" w:hAnsi="Book Antiqua"/>
          <w:bCs/>
          <w:sz w:val="24"/>
          <w:szCs w:val="24"/>
          <w:lang w:val="en-US"/>
        </w:rPr>
        <w:t xml:space="preserve"> S, Ozer A and </w:t>
      </w:r>
      <w:proofErr w:type="spellStart"/>
      <w:r w:rsidR="00676DAA" w:rsidRPr="009A276E">
        <w:rPr>
          <w:rFonts w:ascii="Book Antiqua" w:hAnsi="Book Antiqua"/>
          <w:bCs/>
          <w:sz w:val="24"/>
          <w:szCs w:val="24"/>
          <w:lang w:val="en-US"/>
        </w:rPr>
        <w:t>Demyati</w:t>
      </w:r>
      <w:proofErr w:type="spellEnd"/>
      <w:r w:rsidR="00676DAA" w:rsidRPr="009A276E">
        <w:rPr>
          <w:rFonts w:ascii="Book Antiqua" w:hAnsi="Book Antiqua"/>
          <w:bCs/>
          <w:sz w:val="24"/>
          <w:szCs w:val="24"/>
          <w:lang w:val="en-US"/>
        </w:rPr>
        <w:t xml:space="preserve"> K wrote </w:t>
      </w:r>
      <w:r w:rsidRPr="009A276E">
        <w:rPr>
          <w:rFonts w:ascii="Book Antiqua" w:hAnsi="Book Antiqua"/>
          <w:bCs/>
          <w:sz w:val="24"/>
          <w:szCs w:val="24"/>
          <w:lang w:val="en-US"/>
        </w:rPr>
        <w:t xml:space="preserve">manuscript; </w:t>
      </w:r>
      <w:proofErr w:type="spellStart"/>
      <w:r w:rsidRPr="009A276E">
        <w:rPr>
          <w:rFonts w:ascii="Book Antiqua" w:hAnsi="Book Antiqua"/>
          <w:bCs/>
          <w:sz w:val="24"/>
          <w:szCs w:val="24"/>
          <w:lang w:val="en-US"/>
        </w:rPr>
        <w:t>Akbulut</w:t>
      </w:r>
      <w:proofErr w:type="spellEnd"/>
      <w:r w:rsidRPr="009A276E">
        <w:rPr>
          <w:rFonts w:ascii="Book Antiqua" w:hAnsi="Book Antiqua"/>
          <w:bCs/>
          <w:sz w:val="24"/>
          <w:szCs w:val="24"/>
          <w:lang w:val="en-US"/>
        </w:rPr>
        <w:t xml:space="preserve"> S and Yilmaz S project</w:t>
      </w:r>
      <w:r w:rsidR="00676DAA" w:rsidRPr="009A276E">
        <w:rPr>
          <w:rFonts w:ascii="Book Antiqua" w:hAnsi="Book Antiqua"/>
          <w:bCs/>
          <w:sz w:val="24"/>
          <w:szCs w:val="24"/>
          <w:lang w:val="en-US"/>
        </w:rPr>
        <w:t>ed</w:t>
      </w:r>
      <w:r w:rsidRPr="009A276E">
        <w:rPr>
          <w:rFonts w:ascii="Book Antiqua" w:hAnsi="Book Antiqua"/>
          <w:bCs/>
          <w:sz w:val="24"/>
          <w:szCs w:val="24"/>
          <w:lang w:val="en-US"/>
        </w:rPr>
        <w:t xml:space="preserve"> development and review</w:t>
      </w:r>
      <w:r w:rsidR="00676DAA" w:rsidRPr="009A276E">
        <w:rPr>
          <w:rFonts w:ascii="Book Antiqua" w:hAnsi="Book Antiqua"/>
          <w:bCs/>
          <w:sz w:val="24"/>
          <w:szCs w:val="24"/>
          <w:lang w:val="en-US"/>
        </w:rPr>
        <w:t>ed</w:t>
      </w:r>
      <w:r w:rsidRPr="009A276E">
        <w:rPr>
          <w:rFonts w:ascii="Book Antiqua" w:hAnsi="Book Antiqua"/>
          <w:bCs/>
          <w:sz w:val="24"/>
          <w:szCs w:val="24"/>
          <w:lang w:val="en-US"/>
        </w:rPr>
        <w:t xml:space="preserve"> final version</w:t>
      </w:r>
      <w:r w:rsidR="00676DAA" w:rsidRPr="009A276E">
        <w:rPr>
          <w:rFonts w:ascii="Book Antiqua" w:hAnsi="Book Antiqua"/>
          <w:bCs/>
          <w:sz w:val="24"/>
          <w:szCs w:val="24"/>
          <w:lang w:val="en-US"/>
        </w:rPr>
        <w:t>.</w:t>
      </w:r>
    </w:p>
    <w:p w14:paraId="116012F7" w14:textId="77777777" w:rsidR="002F793E" w:rsidRPr="009A276E" w:rsidRDefault="002F793E" w:rsidP="004520F0">
      <w:pPr>
        <w:spacing w:after="0" w:line="360" w:lineRule="auto"/>
        <w:jc w:val="both"/>
        <w:rPr>
          <w:rFonts w:ascii="Book Antiqua" w:hAnsi="Book Antiqua"/>
          <w:b/>
          <w:sz w:val="24"/>
          <w:szCs w:val="24"/>
          <w:lang w:val="en-US"/>
        </w:rPr>
      </w:pPr>
    </w:p>
    <w:p w14:paraId="2DC45849" w14:textId="7F0412EA" w:rsidR="002F793E" w:rsidRPr="009A276E" w:rsidRDefault="002F793E" w:rsidP="004520F0">
      <w:pPr>
        <w:spacing w:after="0" w:line="360" w:lineRule="auto"/>
        <w:jc w:val="both"/>
        <w:rPr>
          <w:rFonts w:ascii="Book Antiqua" w:eastAsia="Segoe UI Emoji" w:hAnsi="Book Antiqua"/>
          <w:sz w:val="24"/>
          <w:szCs w:val="24"/>
          <w:lang w:val="en-US"/>
        </w:rPr>
      </w:pPr>
      <w:r w:rsidRPr="009A276E">
        <w:rPr>
          <w:rFonts w:ascii="Book Antiqua" w:hAnsi="Book Antiqua"/>
          <w:b/>
          <w:sz w:val="24"/>
          <w:szCs w:val="24"/>
          <w:lang w:val="en-US"/>
        </w:rPr>
        <w:t>Supported by</w:t>
      </w:r>
      <w:r w:rsidRPr="009A276E">
        <w:rPr>
          <w:rFonts w:ascii="Book Antiqua" w:hAnsi="Book Antiqua"/>
          <w:bCs/>
          <w:sz w:val="24"/>
          <w:szCs w:val="24"/>
          <w:lang w:val="en-US"/>
        </w:rPr>
        <w:t xml:space="preserve"> </w:t>
      </w:r>
      <w:r w:rsidRPr="009A276E">
        <w:rPr>
          <w:rFonts w:ascii="Book Antiqua" w:hAnsi="Book Antiqua"/>
          <w:sz w:val="24"/>
          <w:szCs w:val="24"/>
          <w:lang w:val="en-US"/>
        </w:rPr>
        <w:t>Inonu University Scientific Research Projects Coordination Unit</w:t>
      </w:r>
      <w:r w:rsidR="00192897" w:rsidRPr="009A276E">
        <w:rPr>
          <w:rFonts w:ascii="Book Antiqua" w:hAnsi="Book Antiqua"/>
          <w:sz w:val="24"/>
          <w:szCs w:val="24"/>
          <w:lang w:val="en-US"/>
        </w:rPr>
        <w:t>,</w:t>
      </w:r>
      <w:r w:rsidR="00DD0CD1" w:rsidRPr="009A276E">
        <w:rPr>
          <w:rFonts w:ascii="Book Antiqua" w:hAnsi="Book Antiqua"/>
          <w:sz w:val="24"/>
          <w:szCs w:val="24"/>
          <w:lang w:val="en-US"/>
        </w:rPr>
        <w:t xml:space="preserve"> No</w:t>
      </w:r>
      <w:r w:rsidR="000A31F1" w:rsidRPr="009A276E">
        <w:rPr>
          <w:rFonts w:ascii="Book Antiqua" w:eastAsia="Segoe UI Emoji" w:hAnsi="Book Antiqua"/>
          <w:sz w:val="24"/>
          <w:szCs w:val="24"/>
          <w:lang w:val="en-US"/>
        </w:rPr>
        <w:t xml:space="preserve">. </w:t>
      </w:r>
      <w:r w:rsidR="00DD0CD1" w:rsidRPr="009A276E">
        <w:rPr>
          <w:rFonts w:ascii="Book Antiqua" w:eastAsia="Segoe UI Emoji" w:hAnsi="Book Antiqua"/>
          <w:sz w:val="24"/>
          <w:szCs w:val="24"/>
          <w:lang w:val="en-US"/>
        </w:rPr>
        <w:t>2018/1024</w:t>
      </w:r>
      <w:r w:rsidR="00192897" w:rsidRPr="009A276E">
        <w:rPr>
          <w:rFonts w:ascii="Book Antiqua" w:eastAsia="Segoe UI Emoji" w:hAnsi="Book Antiqua"/>
          <w:sz w:val="24"/>
          <w:szCs w:val="24"/>
          <w:lang w:val="en-US"/>
        </w:rPr>
        <w:t>.</w:t>
      </w:r>
    </w:p>
    <w:p w14:paraId="2B71FF7B" w14:textId="696C1135" w:rsidR="002F793E" w:rsidRPr="009A276E" w:rsidRDefault="004C2FC6" w:rsidP="004520F0">
      <w:pPr>
        <w:pStyle w:val="Gvde"/>
        <w:spacing w:line="360" w:lineRule="auto"/>
        <w:jc w:val="both"/>
        <w:rPr>
          <w:rFonts w:ascii="Book Antiqua" w:eastAsia="Times New Roman" w:hAnsi="Book Antiqua" w:cs="Times New Roman"/>
          <w:color w:val="auto"/>
          <w:lang w:val="en-US" w:eastAsia="en-US"/>
        </w:rPr>
      </w:pPr>
      <w:bookmarkStart w:id="3" w:name="_Hlk33457379"/>
      <w:r w:rsidRPr="009A276E">
        <w:rPr>
          <w:rFonts w:ascii="Book Antiqua" w:hAnsi="Book Antiqua"/>
          <w:b/>
          <w:color w:val="auto"/>
        </w:rPr>
        <w:lastRenderedPageBreak/>
        <w:t>Corresponding author:</w:t>
      </w:r>
      <w:bookmarkEnd w:id="3"/>
      <w:r w:rsidR="002F793E" w:rsidRPr="009A276E">
        <w:rPr>
          <w:rFonts w:ascii="Book Antiqua" w:eastAsia="Times New Roman" w:hAnsi="Book Antiqua" w:cs="Times New Roman"/>
          <w:b/>
          <w:color w:val="auto"/>
          <w:lang w:val="en-US" w:eastAsia="en-US"/>
        </w:rPr>
        <w:t xml:space="preserve"> </w:t>
      </w:r>
      <w:r w:rsidRPr="009A276E">
        <w:rPr>
          <w:rFonts w:ascii="Book Antiqua" w:eastAsia="Times New Roman" w:hAnsi="Book Antiqua" w:cs="Times New Roman"/>
          <w:b/>
          <w:bCs/>
          <w:color w:val="auto"/>
          <w:lang w:val="en-US" w:eastAsia="en-US"/>
        </w:rPr>
        <w:t xml:space="preserve">Sami </w:t>
      </w:r>
      <w:proofErr w:type="spellStart"/>
      <w:r w:rsidRPr="009A276E">
        <w:rPr>
          <w:rFonts w:ascii="Book Antiqua" w:eastAsia="Times New Roman" w:hAnsi="Book Antiqua" w:cs="Times New Roman"/>
          <w:b/>
          <w:bCs/>
          <w:color w:val="auto"/>
          <w:lang w:val="en-US" w:eastAsia="en-US"/>
        </w:rPr>
        <w:t>Akbulut</w:t>
      </w:r>
      <w:proofErr w:type="spellEnd"/>
      <w:r w:rsidRPr="009A276E">
        <w:rPr>
          <w:rFonts w:ascii="Book Antiqua" w:eastAsia="Times New Roman" w:hAnsi="Book Antiqua" w:cs="Times New Roman"/>
          <w:b/>
          <w:bCs/>
          <w:color w:val="auto"/>
          <w:lang w:val="en-US" w:eastAsia="en-US"/>
        </w:rPr>
        <w:t xml:space="preserve">, MD, Associate Professor, </w:t>
      </w:r>
      <w:r w:rsidRPr="009A276E">
        <w:rPr>
          <w:rFonts w:ascii="Book Antiqua" w:eastAsia="Times New Roman" w:hAnsi="Book Antiqua" w:cs="Times New Roman"/>
          <w:color w:val="auto"/>
          <w:lang w:val="en-US" w:eastAsia="en-US"/>
        </w:rPr>
        <w:t xml:space="preserve">Liver Transplant Institute, Inonu University, Elazig </w:t>
      </w:r>
      <w:proofErr w:type="spellStart"/>
      <w:r w:rsidRPr="009A276E">
        <w:rPr>
          <w:rFonts w:ascii="Book Antiqua" w:eastAsia="Times New Roman" w:hAnsi="Book Antiqua" w:cs="Times New Roman"/>
          <w:color w:val="auto"/>
          <w:lang w:val="en-US" w:eastAsia="en-US"/>
        </w:rPr>
        <w:t>Yolu</w:t>
      </w:r>
      <w:proofErr w:type="spellEnd"/>
      <w:r w:rsidRPr="009A276E">
        <w:rPr>
          <w:rFonts w:ascii="Book Antiqua" w:eastAsia="Times New Roman" w:hAnsi="Book Antiqua" w:cs="Times New Roman"/>
          <w:color w:val="auto"/>
          <w:lang w:val="en-US" w:eastAsia="en-US"/>
        </w:rPr>
        <w:t xml:space="preserve"> 10. Km, Malatya 44280, Turkey. </w:t>
      </w:r>
      <w:r w:rsidR="0036357A" w:rsidRPr="009A276E">
        <w:rPr>
          <w:rFonts w:ascii="Book Antiqua" w:eastAsia="Times New Roman" w:hAnsi="Book Antiqua" w:cs="Times New Roman"/>
          <w:color w:val="auto"/>
          <w:lang w:val="en-US" w:eastAsia="en-US"/>
        </w:rPr>
        <w:t>akbulutsami@gmail.com</w:t>
      </w:r>
    </w:p>
    <w:p w14:paraId="5321F195" w14:textId="77777777" w:rsidR="0036357A" w:rsidRPr="009A276E" w:rsidRDefault="0036357A" w:rsidP="004520F0">
      <w:pPr>
        <w:pStyle w:val="Gvde"/>
        <w:spacing w:line="360" w:lineRule="auto"/>
        <w:jc w:val="both"/>
        <w:rPr>
          <w:rFonts w:ascii="Book Antiqua" w:eastAsia="Times New Roman" w:hAnsi="Book Antiqua" w:cs="Times New Roman"/>
          <w:color w:val="auto"/>
          <w:lang w:val="en-US" w:eastAsia="en-US"/>
        </w:rPr>
      </w:pPr>
    </w:p>
    <w:p w14:paraId="39AE906D" w14:textId="238C9E35" w:rsidR="0036357A" w:rsidRPr="009A276E" w:rsidRDefault="0036357A" w:rsidP="004520F0">
      <w:pPr>
        <w:adjustRightInd w:val="0"/>
        <w:snapToGrid w:val="0"/>
        <w:spacing w:after="0" w:line="360" w:lineRule="auto"/>
        <w:jc w:val="both"/>
        <w:rPr>
          <w:rFonts w:ascii="Book Antiqua" w:hAnsi="Book Antiqua"/>
          <w:sz w:val="24"/>
          <w:szCs w:val="24"/>
        </w:rPr>
      </w:pPr>
      <w:bookmarkStart w:id="4" w:name="OLE_LINK75"/>
      <w:bookmarkStart w:id="5" w:name="OLE_LINK76"/>
      <w:bookmarkStart w:id="6" w:name="OLE_LINK269"/>
      <w:bookmarkStart w:id="7" w:name="OLE_LINK239"/>
      <w:r w:rsidRPr="009A276E">
        <w:rPr>
          <w:rFonts w:ascii="Book Antiqua" w:hAnsi="Book Antiqua"/>
          <w:b/>
          <w:sz w:val="24"/>
          <w:szCs w:val="24"/>
        </w:rPr>
        <w:t xml:space="preserve">Received: </w:t>
      </w:r>
      <w:r w:rsidRPr="009A276E">
        <w:rPr>
          <w:rFonts w:ascii="Book Antiqua" w:hAnsi="Book Antiqua"/>
          <w:sz w:val="24"/>
          <w:szCs w:val="24"/>
        </w:rPr>
        <w:t>D</w:t>
      </w:r>
      <w:r w:rsidRPr="009A276E">
        <w:rPr>
          <w:rFonts w:ascii="Book Antiqua" w:hAnsi="Book Antiqua"/>
          <w:sz w:val="24"/>
          <w:szCs w:val="24"/>
          <w:lang w:eastAsia="zh-CN"/>
        </w:rPr>
        <w:t>e</w:t>
      </w:r>
      <w:r w:rsidRPr="009A276E">
        <w:rPr>
          <w:rFonts w:ascii="Book Antiqua" w:hAnsi="Book Antiqua"/>
          <w:sz w:val="24"/>
          <w:szCs w:val="24"/>
        </w:rPr>
        <w:t>cember 25, 2019</w:t>
      </w:r>
    </w:p>
    <w:p w14:paraId="78E77A0A" w14:textId="181B7210" w:rsidR="0036357A" w:rsidRPr="009A276E" w:rsidRDefault="0036357A" w:rsidP="004520F0">
      <w:pPr>
        <w:adjustRightInd w:val="0"/>
        <w:snapToGrid w:val="0"/>
        <w:spacing w:after="0" w:line="360" w:lineRule="auto"/>
        <w:jc w:val="both"/>
        <w:rPr>
          <w:rFonts w:ascii="Book Antiqua" w:hAnsi="Book Antiqua"/>
          <w:b/>
          <w:sz w:val="24"/>
          <w:szCs w:val="24"/>
        </w:rPr>
      </w:pPr>
      <w:r w:rsidRPr="009A276E">
        <w:rPr>
          <w:rFonts w:ascii="Book Antiqua" w:hAnsi="Book Antiqua"/>
          <w:b/>
          <w:sz w:val="24"/>
          <w:szCs w:val="24"/>
        </w:rPr>
        <w:t xml:space="preserve">Revised: </w:t>
      </w:r>
      <w:r w:rsidR="00367744" w:rsidRPr="009A276E">
        <w:rPr>
          <w:rFonts w:ascii="Book Antiqua" w:hAnsi="Book Antiqua"/>
          <w:sz w:val="24"/>
          <w:szCs w:val="24"/>
        </w:rPr>
        <w:t>M</w:t>
      </w:r>
      <w:r w:rsidR="00367744" w:rsidRPr="009A276E">
        <w:rPr>
          <w:rFonts w:ascii="Book Antiqua" w:hAnsi="Book Antiqua"/>
          <w:sz w:val="24"/>
          <w:szCs w:val="24"/>
          <w:lang w:eastAsia="zh-CN"/>
        </w:rPr>
        <w:t>arch</w:t>
      </w:r>
      <w:r w:rsidRPr="009A276E">
        <w:rPr>
          <w:rFonts w:ascii="Book Antiqua" w:hAnsi="Book Antiqua"/>
          <w:sz w:val="24"/>
          <w:szCs w:val="24"/>
        </w:rPr>
        <w:t xml:space="preserve"> </w:t>
      </w:r>
      <w:r w:rsidR="00367744" w:rsidRPr="009A276E">
        <w:rPr>
          <w:rFonts w:ascii="Book Antiqua" w:hAnsi="Book Antiqua"/>
          <w:sz w:val="24"/>
          <w:szCs w:val="24"/>
        </w:rPr>
        <w:t>1</w:t>
      </w:r>
      <w:r w:rsidRPr="009A276E">
        <w:rPr>
          <w:rFonts w:ascii="Book Antiqua" w:hAnsi="Book Antiqua"/>
          <w:sz w:val="24"/>
          <w:szCs w:val="24"/>
        </w:rPr>
        <w:t>2, 2020</w:t>
      </w:r>
    </w:p>
    <w:p w14:paraId="6341C6AB" w14:textId="7C3A5E12" w:rsidR="0036357A" w:rsidRPr="009A276E" w:rsidRDefault="0036357A" w:rsidP="004520F0">
      <w:pPr>
        <w:adjustRightInd w:val="0"/>
        <w:snapToGrid w:val="0"/>
        <w:spacing w:after="0" w:line="360" w:lineRule="auto"/>
        <w:jc w:val="both"/>
        <w:rPr>
          <w:rFonts w:ascii="Book Antiqua" w:hAnsi="Book Antiqua"/>
          <w:sz w:val="24"/>
          <w:szCs w:val="24"/>
        </w:rPr>
      </w:pPr>
      <w:r w:rsidRPr="009A276E">
        <w:rPr>
          <w:rFonts w:ascii="Book Antiqua" w:hAnsi="Book Antiqua"/>
          <w:b/>
          <w:sz w:val="24"/>
          <w:szCs w:val="24"/>
        </w:rPr>
        <w:t>Accepted:</w:t>
      </w:r>
      <w:r w:rsidR="00922DBF" w:rsidRPr="00922DBF">
        <w:t xml:space="preserve"> </w:t>
      </w:r>
      <w:r w:rsidR="00922DBF" w:rsidRPr="00922DBF">
        <w:rPr>
          <w:rFonts w:ascii="Book Antiqua" w:hAnsi="Book Antiqua"/>
          <w:bCs/>
          <w:sz w:val="24"/>
          <w:szCs w:val="24"/>
        </w:rPr>
        <w:t>April 24, 2020</w:t>
      </w:r>
      <w:r w:rsidRPr="00922DBF">
        <w:rPr>
          <w:rFonts w:ascii="Book Antiqua" w:hAnsi="Book Antiqua"/>
          <w:bCs/>
          <w:sz w:val="24"/>
          <w:szCs w:val="24"/>
        </w:rPr>
        <w:t xml:space="preserve"> </w:t>
      </w:r>
    </w:p>
    <w:p w14:paraId="1FDB71E6" w14:textId="6D6F83D5" w:rsidR="00E44D45" w:rsidRPr="009A276E" w:rsidRDefault="0036357A"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hAnsi="Book Antiqua"/>
          <w:b/>
          <w:sz w:val="24"/>
          <w:szCs w:val="24"/>
        </w:rPr>
        <w:t>Published online:</w:t>
      </w:r>
      <w:bookmarkEnd w:id="4"/>
      <w:bookmarkEnd w:id="5"/>
      <w:bookmarkEnd w:id="6"/>
      <w:bookmarkEnd w:id="7"/>
    </w:p>
    <w:p w14:paraId="230E3EAB" w14:textId="77777777" w:rsidR="004B5241" w:rsidRPr="009A276E" w:rsidRDefault="004B5241" w:rsidP="004520F0">
      <w:pPr>
        <w:spacing w:after="0" w:line="360" w:lineRule="auto"/>
        <w:jc w:val="both"/>
        <w:rPr>
          <w:rFonts w:ascii="Book Antiqua" w:eastAsiaTheme="minorEastAsia" w:hAnsi="Book Antiqua" w:cs="Times New Roman"/>
          <w:b/>
          <w:bCs/>
          <w:kern w:val="24"/>
          <w:sz w:val="24"/>
          <w:szCs w:val="24"/>
          <w:lang w:val="en-US"/>
        </w:rPr>
      </w:pPr>
    </w:p>
    <w:p w14:paraId="268621F3" w14:textId="6079285C" w:rsidR="0036357A" w:rsidRPr="009A276E" w:rsidRDefault="0036357A" w:rsidP="004520F0">
      <w:pPr>
        <w:spacing w:after="0" w:line="360" w:lineRule="auto"/>
        <w:jc w:val="both"/>
        <w:rPr>
          <w:rFonts w:ascii="Book Antiqua" w:eastAsiaTheme="minorEastAsia" w:hAnsi="Book Antiqua" w:cs="Times New Roman"/>
          <w:b/>
          <w:bCs/>
          <w:kern w:val="24"/>
          <w:sz w:val="24"/>
          <w:szCs w:val="24"/>
          <w:lang w:val="en-US"/>
        </w:rPr>
        <w:sectPr w:rsidR="0036357A" w:rsidRPr="009A276E" w:rsidSect="004B5241">
          <w:footerReference w:type="default" r:id="rId8"/>
          <w:pgSz w:w="11906" w:h="16838"/>
          <w:pgMar w:top="1440" w:right="1440" w:bottom="1440" w:left="1440" w:header="709" w:footer="709" w:gutter="0"/>
          <w:cols w:space="708"/>
          <w:docGrid w:linePitch="360"/>
        </w:sectPr>
      </w:pPr>
    </w:p>
    <w:p w14:paraId="02D1215A" w14:textId="64D92381" w:rsidR="00395B08" w:rsidRPr="009A276E" w:rsidRDefault="0072136B" w:rsidP="004520F0">
      <w:pPr>
        <w:spacing w:after="0" w:line="360" w:lineRule="auto"/>
        <w:jc w:val="both"/>
        <w:rPr>
          <w:rFonts w:ascii="Book Antiqua" w:eastAsiaTheme="minorEastAsia" w:hAnsi="Book Antiqua" w:cs="Times New Roman"/>
          <w:b/>
          <w:bCs/>
          <w:kern w:val="24"/>
          <w:sz w:val="24"/>
          <w:szCs w:val="24"/>
          <w:lang w:val="en-US"/>
        </w:rPr>
      </w:pPr>
      <w:bookmarkStart w:id="8" w:name="_Hlk33457747"/>
      <w:r w:rsidRPr="009A276E">
        <w:rPr>
          <w:rFonts w:ascii="Book Antiqua" w:hAnsi="Book Antiqua"/>
          <w:b/>
          <w:sz w:val="24"/>
          <w:szCs w:val="24"/>
        </w:rPr>
        <w:lastRenderedPageBreak/>
        <w:t>Abstract</w:t>
      </w:r>
      <w:bookmarkEnd w:id="8"/>
    </w:p>
    <w:p w14:paraId="2BF92468" w14:textId="38A2FB6C" w:rsidR="004B5241" w:rsidRPr="009A276E" w:rsidRDefault="0072136B"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BACKGROUND</w:t>
      </w:r>
    </w:p>
    <w:p w14:paraId="73DD532C" w14:textId="5F942304" w:rsidR="006702DE" w:rsidRPr="009A276E" w:rsidRDefault="006702DE"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The most important factors affecting the decision of organ donation are socioeconomic, educational, cultural, and religious factors</w:t>
      </w:r>
      <w:r w:rsidR="0072136B" w:rsidRPr="009A276E">
        <w:rPr>
          <w:rFonts w:ascii="Book Antiqua" w:eastAsiaTheme="minorEastAsia" w:hAnsi="Book Antiqua" w:cs="Times New Roman"/>
          <w:kern w:val="24"/>
          <w:sz w:val="24"/>
          <w:szCs w:val="24"/>
          <w:lang w:val="en-US"/>
        </w:rPr>
        <w:t>.</w:t>
      </w:r>
    </w:p>
    <w:p w14:paraId="3C295B2F" w14:textId="77777777" w:rsidR="006702DE" w:rsidRPr="009A276E" w:rsidRDefault="006702DE" w:rsidP="004520F0">
      <w:pPr>
        <w:spacing w:after="0" w:line="360" w:lineRule="auto"/>
        <w:jc w:val="both"/>
        <w:rPr>
          <w:rFonts w:ascii="Book Antiqua" w:eastAsiaTheme="minorEastAsia" w:hAnsi="Book Antiqua" w:cs="Times New Roman"/>
          <w:b/>
          <w:bCs/>
          <w:kern w:val="24"/>
          <w:sz w:val="24"/>
          <w:szCs w:val="24"/>
          <w:lang w:val="en-US"/>
        </w:rPr>
      </w:pPr>
    </w:p>
    <w:p w14:paraId="0FF671CB" w14:textId="72807ED8" w:rsidR="004B5241" w:rsidRPr="009A276E" w:rsidRDefault="0072136B" w:rsidP="004520F0">
      <w:pPr>
        <w:spacing w:after="0" w:line="360" w:lineRule="auto"/>
        <w:jc w:val="both"/>
        <w:rPr>
          <w:rFonts w:ascii="Book Antiqua" w:eastAsiaTheme="minorEastAsia" w:hAnsi="Book Antiqua" w:cs="Times New Roman"/>
          <w:kern w:val="24"/>
          <w:sz w:val="24"/>
          <w:szCs w:val="24"/>
          <w:lang w:val="en-US"/>
        </w:rPr>
      </w:pPr>
      <w:bookmarkStart w:id="9" w:name="_Hlk33457869"/>
      <w:r w:rsidRPr="009A276E">
        <w:rPr>
          <w:rFonts w:ascii="Book Antiqua" w:eastAsiaTheme="minorEastAsia" w:hAnsi="Book Antiqua" w:cs="Times New Roman"/>
          <w:kern w:val="24"/>
          <w:sz w:val="24"/>
          <w:szCs w:val="24"/>
          <w:lang w:val="en-US"/>
        </w:rPr>
        <w:t>AIM</w:t>
      </w:r>
      <w:bookmarkEnd w:id="9"/>
    </w:p>
    <w:p w14:paraId="7C783236" w14:textId="0EC4B6AE" w:rsidR="00395B08" w:rsidRPr="009A276E" w:rsidRDefault="00395B08"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 xml:space="preserve">To evaluate </w:t>
      </w:r>
      <w:r w:rsidR="004B5241" w:rsidRPr="009A276E">
        <w:rPr>
          <w:rFonts w:ascii="Book Antiqua" w:eastAsiaTheme="minorEastAsia" w:hAnsi="Book Antiqua" w:cs="Times New Roman"/>
          <w:kern w:val="24"/>
          <w:sz w:val="24"/>
          <w:szCs w:val="24"/>
          <w:lang w:val="en-US"/>
        </w:rPr>
        <w:t>Islamic religious officials’</w:t>
      </w:r>
      <w:r w:rsidRPr="009A276E">
        <w:rPr>
          <w:rFonts w:ascii="Book Antiqua" w:eastAsiaTheme="minorEastAsia" w:hAnsi="Book Antiqua" w:cs="Times New Roman"/>
          <w:kern w:val="24"/>
          <w:sz w:val="24"/>
          <w:szCs w:val="24"/>
          <w:lang w:val="en-US"/>
        </w:rPr>
        <w:t xml:space="preserve"> attitudes and behaviors toward </w:t>
      </w:r>
      <w:r w:rsidR="004B5241" w:rsidRPr="009A276E">
        <w:rPr>
          <w:rFonts w:ascii="Book Antiqua" w:eastAsiaTheme="minorEastAsia" w:hAnsi="Book Antiqua" w:cs="Times New Roman"/>
          <w:kern w:val="24"/>
          <w:sz w:val="24"/>
          <w:szCs w:val="24"/>
          <w:lang w:val="en-US"/>
        </w:rPr>
        <w:t xml:space="preserve">and level of knowledge on </w:t>
      </w:r>
      <w:r w:rsidRPr="009A276E">
        <w:rPr>
          <w:rFonts w:ascii="Book Antiqua" w:eastAsiaTheme="minorEastAsia" w:hAnsi="Book Antiqua" w:cs="Times New Roman"/>
          <w:kern w:val="24"/>
          <w:sz w:val="24"/>
          <w:szCs w:val="24"/>
          <w:lang w:val="en-US"/>
        </w:rPr>
        <w:t>organ donation and transplantation</w:t>
      </w:r>
      <w:r w:rsidR="004B5241" w:rsidRPr="009A276E">
        <w:rPr>
          <w:rFonts w:ascii="Book Antiqua" w:eastAsiaTheme="minorEastAsia" w:hAnsi="Book Antiqua" w:cs="Times New Roman"/>
          <w:kern w:val="24"/>
          <w:sz w:val="24"/>
          <w:szCs w:val="24"/>
          <w:lang w:val="en-US"/>
        </w:rPr>
        <w:t>.</w:t>
      </w:r>
      <w:r w:rsidR="00C62059" w:rsidRPr="009A276E">
        <w:rPr>
          <w:rFonts w:ascii="Book Antiqua" w:eastAsiaTheme="minorEastAsia" w:hAnsi="Book Antiqua" w:cs="Times New Roman"/>
          <w:kern w:val="24"/>
          <w:sz w:val="24"/>
          <w:szCs w:val="24"/>
          <w:lang w:val="en-US"/>
        </w:rPr>
        <w:t xml:space="preserve"> </w:t>
      </w:r>
    </w:p>
    <w:p w14:paraId="2A2B4E09" w14:textId="77777777" w:rsidR="004B5241" w:rsidRPr="009A276E" w:rsidRDefault="004B5241" w:rsidP="004520F0">
      <w:pPr>
        <w:spacing w:after="0" w:line="360" w:lineRule="auto"/>
        <w:jc w:val="both"/>
        <w:rPr>
          <w:rFonts w:ascii="Book Antiqua" w:eastAsiaTheme="minorEastAsia" w:hAnsi="Book Antiqua" w:cs="Times New Roman"/>
          <w:kern w:val="24"/>
          <w:sz w:val="24"/>
          <w:szCs w:val="24"/>
          <w:lang w:val="en-US"/>
        </w:rPr>
      </w:pPr>
    </w:p>
    <w:p w14:paraId="5A5D7208" w14:textId="28BCEA82" w:rsidR="004B5241" w:rsidRPr="009A276E" w:rsidRDefault="0072136B" w:rsidP="004520F0">
      <w:pPr>
        <w:spacing w:after="0" w:line="360" w:lineRule="auto"/>
        <w:jc w:val="both"/>
        <w:rPr>
          <w:rFonts w:ascii="Book Antiqua" w:eastAsiaTheme="minorEastAsia" w:hAnsi="Book Antiqua" w:cs="Times New Roman"/>
          <w:kern w:val="24"/>
          <w:sz w:val="24"/>
          <w:szCs w:val="24"/>
          <w:lang w:val="en-US"/>
        </w:rPr>
      </w:pPr>
      <w:bookmarkStart w:id="10" w:name="_Hlk33457886"/>
      <w:r w:rsidRPr="009A276E">
        <w:rPr>
          <w:rFonts w:ascii="Book Antiqua" w:hAnsi="Book Antiqua"/>
          <w:sz w:val="24"/>
          <w:szCs w:val="24"/>
        </w:rPr>
        <w:t>METHODS</w:t>
      </w:r>
      <w:bookmarkEnd w:id="10"/>
    </w:p>
    <w:p w14:paraId="4DEC70AD" w14:textId="63559200" w:rsidR="00440308" w:rsidRPr="009A276E" w:rsidRDefault="00235019" w:rsidP="004520F0">
      <w:pPr>
        <w:spacing w:after="0" w:line="360" w:lineRule="auto"/>
        <w:jc w:val="both"/>
        <w:rPr>
          <w:rFonts w:ascii="Book Antiqua" w:hAnsi="Book Antiqua" w:cs="Times New Roman"/>
          <w:sz w:val="24"/>
          <w:szCs w:val="24"/>
          <w:lang w:val="en-US"/>
        </w:rPr>
      </w:pPr>
      <w:r w:rsidRPr="009A276E">
        <w:rPr>
          <w:rFonts w:ascii="Book Antiqua" w:eastAsiaTheme="minorEastAsia" w:hAnsi="Book Antiqua" w:cs="Times New Roman"/>
          <w:kern w:val="24"/>
          <w:sz w:val="24"/>
          <w:szCs w:val="24"/>
          <w:lang w:val="en-US"/>
        </w:rPr>
        <w:t>This study surveyed 2350 Islamic religious officials in Turkey</w:t>
      </w:r>
      <w:r w:rsidR="00395B08" w:rsidRPr="009A276E">
        <w:rPr>
          <w:rFonts w:ascii="Book Antiqua" w:hAnsi="Book Antiqua" w:cs="Times New Roman"/>
          <w:sz w:val="24"/>
          <w:szCs w:val="24"/>
          <w:lang w:val="en-US"/>
        </w:rPr>
        <w:t xml:space="preserve">. </w:t>
      </w:r>
      <w:r w:rsidR="003B09FB" w:rsidRPr="009A276E">
        <w:rPr>
          <w:rFonts w:ascii="Book Antiqua" w:hAnsi="Book Antiqua" w:cs="Times New Roman"/>
          <w:sz w:val="24"/>
          <w:szCs w:val="24"/>
          <w:lang w:val="en-US"/>
        </w:rPr>
        <w:t>T</w:t>
      </w:r>
      <w:r w:rsidR="00395B08" w:rsidRPr="009A276E">
        <w:rPr>
          <w:rFonts w:ascii="Book Antiqua" w:hAnsi="Book Antiqua" w:cs="Times New Roman"/>
          <w:sz w:val="24"/>
          <w:szCs w:val="24"/>
          <w:lang w:val="en-US"/>
        </w:rPr>
        <w:t xml:space="preserve">o </w:t>
      </w:r>
      <w:r w:rsidR="003B09FB" w:rsidRPr="009A276E">
        <w:rPr>
          <w:rFonts w:ascii="Book Antiqua" w:hAnsi="Book Antiqua" w:cs="Times New Roman"/>
          <w:sz w:val="24"/>
          <w:szCs w:val="24"/>
          <w:lang w:val="en-US"/>
        </w:rPr>
        <w:t xml:space="preserve">ensure a </w:t>
      </w:r>
      <w:r w:rsidR="00395B08" w:rsidRPr="009A276E">
        <w:rPr>
          <w:rFonts w:ascii="Book Antiqua" w:hAnsi="Book Antiqua" w:cs="Times New Roman"/>
          <w:sz w:val="24"/>
          <w:szCs w:val="24"/>
          <w:lang w:val="en-US"/>
        </w:rPr>
        <w:t>represent</w:t>
      </w:r>
      <w:r w:rsidR="003B09FB" w:rsidRPr="009A276E">
        <w:rPr>
          <w:rFonts w:ascii="Book Antiqua" w:hAnsi="Book Antiqua" w:cs="Times New Roman"/>
          <w:sz w:val="24"/>
          <w:szCs w:val="24"/>
          <w:lang w:val="en-US"/>
        </w:rPr>
        <w:t xml:space="preserve">ative sample, </w:t>
      </w:r>
      <w:r w:rsidR="00395B08" w:rsidRPr="009A276E">
        <w:rPr>
          <w:rFonts w:ascii="Book Antiqua" w:hAnsi="Book Antiqua" w:cs="Times New Roman"/>
          <w:sz w:val="24"/>
          <w:szCs w:val="24"/>
          <w:lang w:val="en-US"/>
        </w:rPr>
        <w:t xml:space="preserve">we used </w:t>
      </w:r>
      <w:r w:rsidR="003B09FB" w:rsidRPr="009A276E">
        <w:rPr>
          <w:rFonts w:ascii="Book Antiqua" w:hAnsi="Book Antiqua" w:cs="Times New Roman"/>
          <w:sz w:val="24"/>
          <w:szCs w:val="24"/>
          <w:lang w:val="en-US"/>
        </w:rPr>
        <w:t xml:space="preserve">and modified the </w:t>
      </w:r>
      <w:r w:rsidR="00395B08" w:rsidRPr="009A276E">
        <w:rPr>
          <w:rFonts w:ascii="Book Antiqua" w:hAnsi="Book Antiqua" w:cs="Times New Roman"/>
          <w:sz w:val="24"/>
          <w:szCs w:val="24"/>
          <w:lang w:val="en-US"/>
        </w:rPr>
        <w:t xml:space="preserve">Nomenclature of Territorial Units for Statistics. Based on </w:t>
      </w:r>
      <w:r w:rsidR="003B09FB" w:rsidRPr="009A276E">
        <w:rPr>
          <w:rFonts w:ascii="Book Antiqua" w:hAnsi="Book Antiqua" w:cs="Times New Roman"/>
          <w:sz w:val="24"/>
          <w:szCs w:val="24"/>
          <w:lang w:val="en-US"/>
        </w:rPr>
        <w:t xml:space="preserve">the </w:t>
      </w:r>
      <w:r w:rsidR="0072136B" w:rsidRPr="009A276E">
        <w:rPr>
          <w:rFonts w:ascii="Book Antiqua" w:hAnsi="Book Antiqua" w:cs="Times New Roman"/>
          <w:sz w:val="24"/>
          <w:szCs w:val="24"/>
          <w:lang w:val="en-US"/>
        </w:rPr>
        <w:t>Nomenclature of Territorial Units for Statistics</w:t>
      </w:r>
      <w:r w:rsidR="00395B08" w:rsidRPr="009A276E">
        <w:rPr>
          <w:rFonts w:ascii="Book Antiqua" w:hAnsi="Book Antiqua" w:cs="Times New Roman"/>
          <w:sz w:val="24"/>
          <w:szCs w:val="24"/>
          <w:lang w:val="en-US"/>
        </w:rPr>
        <w:t xml:space="preserve">-II, Turkey was divided into 26 regions. </w:t>
      </w:r>
      <w:r w:rsidR="00D3607B" w:rsidRPr="009A276E">
        <w:rPr>
          <w:rFonts w:ascii="Book Antiqua" w:eastAsiaTheme="minorEastAsia" w:hAnsi="Book Antiqua" w:cs="Times New Roman"/>
          <w:kern w:val="24"/>
          <w:sz w:val="24"/>
          <w:szCs w:val="24"/>
          <w:lang w:val="en-US"/>
        </w:rPr>
        <w:t xml:space="preserve">The number of Islamic religious officials in each city and town in each of the 26 regions was proportionate to the population. </w:t>
      </w:r>
      <w:r w:rsidR="003B09FB" w:rsidRPr="009A276E">
        <w:rPr>
          <w:rFonts w:ascii="Book Antiqua" w:hAnsi="Book Antiqua" w:cs="Times New Roman"/>
          <w:sz w:val="24"/>
          <w:szCs w:val="24"/>
          <w:lang w:val="en-US"/>
        </w:rPr>
        <w:t>A s</w:t>
      </w:r>
      <w:r w:rsidR="00395B08" w:rsidRPr="009A276E">
        <w:rPr>
          <w:rFonts w:ascii="Book Antiqua" w:hAnsi="Book Antiqua" w:cs="Times New Roman"/>
          <w:sz w:val="24"/>
          <w:szCs w:val="24"/>
          <w:lang w:val="en-US"/>
        </w:rPr>
        <w:t xml:space="preserve">tratified sampling method based on demographic </w:t>
      </w:r>
      <w:r w:rsidR="003B09FB" w:rsidRPr="009A276E">
        <w:rPr>
          <w:rFonts w:ascii="Book Antiqua" w:hAnsi="Book Antiqua" w:cs="Times New Roman"/>
          <w:sz w:val="24"/>
          <w:szCs w:val="24"/>
          <w:lang w:val="en-US"/>
        </w:rPr>
        <w:t xml:space="preserve">factors, </w:t>
      </w:r>
      <w:r w:rsidR="00395B08" w:rsidRPr="009A276E">
        <w:rPr>
          <w:rFonts w:ascii="Book Antiqua" w:hAnsi="Book Antiqua" w:cs="Times New Roman"/>
          <w:sz w:val="24"/>
          <w:szCs w:val="24"/>
          <w:lang w:val="en-US"/>
        </w:rPr>
        <w:t>such as age, marital status</w:t>
      </w:r>
      <w:r w:rsidR="003B09FB" w:rsidRPr="009A276E">
        <w:rPr>
          <w:rFonts w:ascii="Book Antiqua" w:hAnsi="Book Antiqua" w:cs="Times New Roman"/>
          <w:sz w:val="24"/>
          <w:szCs w:val="24"/>
          <w:lang w:val="en-US"/>
        </w:rPr>
        <w:t xml:space="preserve">, </w:t>
      </w:r>
      <w:r w:rsidR="00395B08" w:rsidRPr="009A276E">
        <w:rPr>
          <w:rFonts w:ascii="Book Antiqua" w:hAnsi="Book Antiqua" w:cs="Times New Roman"/>
          <w:sz w:val="24"/>
          <w:szCs w:val="24"/>
          <w:lang w:val="en-US"/>
        </w:rPr>
        <w:t>and educational level</w:t>
      </w:r>
      <w:r w:rsidR="003B09FB" w:rsidRPr="009A276E">
        <w:rPr>
          <w:rFonts w:ascii="Book Antiqua" w:hAnsi="Book Antiqua" w:cs="Times New Roman"/>
          <w:sz w:val="24"/>
          <w:szCs w:val="24"/>
          <w:lang w:val="en-US"/>
        </w:rPr>
        <w:t>, was used</w:t>
      </w:r>
      <w:r w:rsidR="00395B08" w:rsidRPr="009A276E">
        <w:rPr>
          <w:rFonts w:ascii="Book Antiqua" w:hAnsi="Book Antiqua" w:cs="Times New Roman"/>
          <w:sz w:val="24"/>
          <w:szCs w:val="24"/>
          <w:lang w:val="en-US"/>
        </w:rPr>
        <w:t xml:space="preserve">. </w:t>
      </w:r>
      <w:r w:rsidR="003B09FB" w:rsidRPr="009A276E">
        <w:rPr>
          <w:rFonts w:ascii="Book Antiqua" w:hAnsi="Book Antiqua" w:cs="Times New Roman"/>
          <w:sz w:val="24"/>
          <w:szCs w:val="24"/>
          <w:lang w:val="en-US"/>
        </w:rPr>
        <w:t xml:space="preserve">Data were </w:t>
      </w:r>
      <w:r w:rsidR="00440308" w:rsidRPr="009A276E">
        <w:rPr>
          <w:rFonts w:ascii="Book Antiqua" w:hAnsi="Book Antiqua" w:cs="Times New Roman"/>
          <w:sz w:val="24"/>
          <w:szCs w:val="24"/>
          <w:lang w:val="en-US"/>
        </w:rPr>
        <w:t xml:space="preserve">collected </w:t>
      </w:r>
      <w:r w:rsidR="003B09FB" w:rsidRPr="009A276E">
        <w:rPr>
          <w:rFonts w:ascii="Book Antiqua" w:hAnsi="Book Antiqua" w:cs="Times New Roman"/>
          <w:sz w:val="24"/>
          <w:szCs w:val="24"/>
          <w:lang w:val="en-US"/>
        </w:rPr>
        <w:t xml:space="preserve">by </w:t>
      </w:r>
      <w:r w:rsidR="003B09FB" w:rsidRPr="009A276E">
        <w:rPr>
          <w:rFonts w:ascii="Book Antiqua" w:hAnsi="Book Antiqua"/>
          <w:sz w:val="24"/>
          <w:szCs w:val="24"/>
          <w:lang w:val="en-US"/>
        </w:rPr>
        <w:t xml:space="preserve">PRP Research and Consultancy Company </w:t>
      </w:r>
      <w:r w:rsidR="00440308" w:rsidRPr="009A276E">
        <w:rPr>
          <w:rFonts w:ascii="Book Antiqua" w:hAnsi="Book Antiqua" w:cs="Times New Roman"/>
          <w:sz w:val="24"/>
          <w:szCs w:val="24"/>
          <w:lang w:val="en-US"/>
        </w:rPr>
        <w:t>using computer-assisted personal interviewing.</w:t>
      </w:r>
    </w:p>
    <w:p w14:paraId="02AB798A" w14:textId="77777777" w:rsidR="004B5241" w:rsidRPr="009A276E" w:rsidRDefault="004B5241" w:rsidP="004520F0">
      <w:pPr>
        <w:spacing w:after="0" w:line="360" w:lineRule="auto"/>
        <w:jc w:val="both"/>
        <w:rPr>
          <w:rFonts w:ascii="Book Antiqua" w:hAnsi="Book Antiqua" w:cs="Times New Roman"/>
          <w:sz w:val="24"/>
          <w:szCs w:val="24"/>
          <w:lang w:val="en-US"/>
        </w:rPr>
      </w:pPr>
    </w:p>
    <w:p w14:paraId="07624AB3" w14:textId="1F5498EC" w:rsidR="004B5241" w:rsidRPr="009A276E" w:rsidRDefault="00726EA7" w:rsidP="004520F0">
      <w:pPr>
        <w:spacing w:after="0" w:line="360" w:lineRule="auto"/>
        <w:jc w:val="both"/>
        <w:rPr>
          <w:rFonts w:ascii="Book Antiqua" w:eastAsiaTheme="minorEastAsia" w:hAnsi="Book Antiqua" w:cs="Times New Roman"/>
          <w:kern w:val="24"/>
          <w:sz w:val="24"/>
          <w:szCs w:val="24"/>
          <w:lang w:val="en-US"/>
        </w:rPr>
      </w:pPr>
      <w:bookmarkStart w:id="11" w:name="_Hlk33457999"/>
      <w:r w:rsidRPr="009A276E">
        <w:rPr>
          <w:rFonts w:ascii="Book Antiqua" w:hAnsi="Book Antiqua"/>
          <w:sz w:val="24"/>
          <w:szCs w:val="24"/>
        </w:rPr>
        <w:t>RESULTS</w:t>
      </w:r>
      <w:bookmarkEnd w:id="11"/>
    </w:p>
    <w:p w14:paraId="69FCCA6C" w14:textId="34FA03D2" w:rsidR="003B09FB" w:rsidRPr="009A276E" w:rsidRDefault="003B09FB" w:rsidP="004520F0">
      <w:pPr>
        <w:spacing w:after="0" w:line="360" w:lineRule="auto"/>
        <w:jc w:val="both"/>
        <w:rPr>
          <w:rFonts w:ascii="Book Antiqua" w:hAnsi="Book Antiqua" w:cs="Times New Roman"/>
          <w:sz w:val="24"/>
          <w:szCs w:val="24"/>
          <w:shd w:val="clear" w:color="auto" w:fill="FFFFFF"/>
          <w:lang w:val="en-US"/>
        </w:rPr>
      </w:pPr>
      <w:r w:rsidRPr="009A276E">
        <w:rPr>
          <w:rFonts w:ascii="Book Antiqua" w:eastAsiaTheme="minorEastAsia" w:hAnsi="Book Antiqua" w:cs="Times New Roman"/>
          <w:kern w:val="24"/>
          <w:sz w:val="24"/>
          <w:szCs w:val="24"/>
          <w:lang w:val="en-US"/>
        </w:rPr>
        <w:t xml:space="preserve">Of the 2350 religious officials surveyed, </w:t>
      </w:r>
      <w:r w:rsidR="00395B08" w:rsidRPr="009A276E">
        <w:rPr>
          <w:rFonts w:ascii="Book Antiqua" w:hAnsi="Book Antiqua" w:cs="Times New Roman"/>
          <w:sz w:val="24"/>
          <w:szCs w:val="24"/>
          <w:shd w:val="clear" w:color="auto" w:fill="FFFFFF"/>
          <w:lang w:val="en-US"/>
        </w:rPr>
        <w:t xml:space="preserve">59.9% were </w:t>
      </w:r>
      <w:r w:rsidRPr="009A276E">
        <w:rPr>
          <w:rFonts w:ascii="Book Antiqua" w:hAnsi="Book Antiqua" w:cs="Times New Roman"/>
          <w:sz w:val="24"/>
          <w:szCs w:val="24"/>
          <w:shd w:val="clear" w:color="auto" w:fill="FFFFFF"/>
          <w:lang w:val="en-US"/>
        </w:rPr>
        <w:t xml:space="preserve">in the age group of </w:t>
      </w:r>
      <w:r w:rsidR="00395B08" w:rsidRPr="009A276E">
        <w:rPr>
          <w:rFonts w:ascii="Book Antiqua" w:hAnsi="Book Antiqua" w:cs="Times New Roman"/>
          <w:sz w:val="24"/>
          <w:szCs w:val="24"/>
          <w:shd w:val="clear" w:color="auto" w:fill="FFFFFF"/>
          <w:lang w:val="en-US"/>
        </w:rPr>
        <w:t>35</w:t>
      </w:r>
      <w:r w:rsidR="004520F0" w:rsidRPr="009A276E">
        <w:rPr>
          <w:rFonts w:ascii="Book Antiqua" w:hAnsi="Book Antiqua" w:cs="Times New Roman"/>
          <w:sz w:val="24"/>
          <w:szCs w:val="24"/>
          <w:shd w:val="clear" w:color="auto" w:fill="FFFFFF"/>
          <w:lang w:val="en-US"/>
        </w:rPr>
        <w:t>-</w:t>
      </w:r>
      <w:r w:rsidR="00395B08" w:rsidRPr="009A276E">
        <w:rPr>
          <w:rFonts w:ascii="Book Antiqua" w:hAnsi="Book Antiqua" w:cs="Times New Roman"/>
          <w:sz w:val="24"/>
          <w:szCs w:val="24"/>
          <w:shd w:val="clear" w:color="auto" w:fill="FFFFFF"/>
          <w:lang w:val="en-US"/>
        </w:rPr>
        <w:t>54 years</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84.7% had </w:t>
      </w:r>
      <w:r w:rsidRPr="009A276E">
        <w:rPr>
          <w:rFonts w:ascii="Book Antiqua" w:hAnsi="Book Antiqua" w:cs="Times New Roman"/>
          <w:sz w:val="24"/>
          <w:szCs w:val="24"/>
          <w:shd w:val="clear" w:color="auto" w:fill="FFFFFF"/>
          <w:lang w:val="en-US"/>
        </w:rPr>
        <w:t xml:space="preserve">either </w:t>
      </w:r>
      <w:r w:rsidR="00395B08" w:rsidRPr="009A276E">
        <w:rPr>
          <w:rFonts w:ascii="Book Antiqua" w:hAnsi="Book Antiqua" w:cs="Times New Roman"/>
          <w:sz w:val="24"/>
          <w:szCs w:val="24"/>
          <w:shd w:val="clear" w:color="auto" w:fill="FFFFFF"/>
          <w:lang w:val="en-US"/>
        </w:rPr>
        <w:t>a bachelor</w:t>
      </w:r>
      <w:r w:rsidRPr="009A276E">
        <w:rPr>
          <w:rFonts w:ascii="Book Antiqua" w:hAnsi="Book Antiqua" w:cs="Times New Roman"/>
          <w:sz w:val="24"/>
          <w:szCs w:val="24"/>
          <w:shd w:val="clear" w:color="auto" w:fill="FFFFFF"/>
          <w:lang w:val="en-US"/>
        </w:rPr>
        <w:t>’</w:t>
      </w:r>
      <w:r w:rsidR="00395B08" w:rsidRPr="009A276E">
        <w:rPr>
          <w:rFonts w:ascii="Book Antiqua" w:hAnsi="Book Antiqua" w:cs="Times New Roman"/>
          <w:sz w:val="24"/>
          <w:szCs w:val="24"/>
          <w:shd w:val="clear" w:color="auto" w:fill="FFFFFF"/>
          <w:lang w:val="en-US"/>
        </w:rPr>
        <w:t xml:space="preserve">s or </w:t>
      </w:r>
      <w:r w:rsidRPr="009A276E">
        <w:rPr>
          <w:rFonts w:ascii="Book Antiqua" w:hAnsi="Book Antiqua" w:cs="Times New Roman"/>
          <w:sz w:val="24"/>
          <w:szCs w:val="24"/>
          <w:shd w:val="clear" w:color="auto" w:fill="FFFFFF"/>
          <w:lang w:val="en-US"/>
        </w:rPr>
        <w:t xml:space="preserve">a </w:t>
      </w:r>
      <w:r w:rsidR="00395B08" w:rsidRPr="009A276E">
        <w:rPr>
          <w:rFonts w:ascii="Book Antiqua" w:hAnsi="Book Antiqua" w:cs="Times New Roman"/>
          <w:sz w:val="24"/>
          <w:szCs w:val="24"/>
          <w:shd w:val="clear" w:color="auto" w:fill="FFFFFF"/>
          <w:lang w:val="en-US"/>
        </w:rPr>
        <w:t>master</w:t>
      </w:r>
      <w:r w:rsidRPr="009A276E">
        <w:rPr>
          <w:rFonts w:ascii="Book Antiqua" w:hAnsi="Book Antiqua" w:cs="Times New Roman"/>
          <w:sz w:val="24"/>
          <w:szCs w:val="24"/>
          <w:shd w:val="clear" w:color="auto" w:fill="FFFFFF"/>
          <w:lang w:val="en-US"/>
        </w:rPr>
        <w:t>’s</w:t>
      </w:r>
      <w:r w:rsidR="00395B08" w:rsidRPr="009A276E">
        <w:rPr>
          <w:rFonts w:ascii="Book Antiqua" w:hAnsi="Book Antiqua" w:cs="Times New Roman"/>
          <w:sz w:val="24"/>
          <w:szCs w:val="24"/>
          <w:shd w:val="clear" w:color="auto" w:fill="FFFFFF"/>
          <w:lang w:val="en-US"/>
        </w:rPr>
        <w:t xml:space="preserve"> degree</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99.7% never </w:t>
      </w:r>
      <w:r w:rsidRPr="009A276E">
        <w:rPr>
          <w:rFonts w:ascii="Book Antiqua" w:hAnsi="Book Antiqua" w:cs="Times New Roman"/>
          <w:sz w:val="24"/>
          <w:szCs w:val="24"/>
          <w:shd w:val="clear" w:color="auto" w:fill="FFFFFF"/>
          <w:lang w:val="en-US"/>
        </w:rPr>
        <w:t>donated an</w:t>
      </w:r>
      <w:r w:rsidR="00395B08" w:rsidRPr="009A276E">
        <w:rPr>
          <w:rFonts w:ascii="Book Antiqua" w:hAnsi="Book Antiqua" w:cs="Times New Roman"/>
          <w:sz w:val="24"/>
          <w:szCs w:val="24"/>
          <w:shd w:val="clear" w:color="auto" w:fill="FFFFFF"/>
          <w:lang w:val="en-US"/>
        </w:rPr>
        <w:t xml:space="preserve"> organ</w:t>
      </w:r>
      <w:r w:rsidRPr="009A276E">
        <w:rPr>
          <w:rFonts w:ascii="Book Antiqua" w:hAnsi="Book Antiqua" w:cs="Times New Roman"/>
          <w:sz w:val="24"/>
          <w:szCs w:val="24"/>
          <w:shd w:val="clear" w:color="auto" w:fill="FFFFFF"/>
          <w:lang w:val="en-US"/>
        </w:rPr>
        <w:t xml:space="preserve">; and </w:t>
      </w:r>
      <w:r w:rsidR="00395B08" w:rsidRPr="009A276E">
        <w:rPr>
          <w:rFonts w:ascii="Book Antiqua" w:hAnsi="Book Antiqua" w:cs="Times New Roman"/>
          <w:sz w:val="24"/>
          <w:szCs w:val="24"/>
          <w:shd w:val="clear" w:color="auto" w:fill="FFFFFF"/>
          <w:lang w:val="en-US"/>
        </w:rPr>
        <w:t xml:space="preserve">75.4% </w:t>
      </w:r>
      <w:r w:rsidRPr="009A276E">
        <w:rPr>
          <w:rFonts w:ascii="Book Antiqua" w:hAnsi="Book Antiqua" w:cs="Times New Roman"/>
          <w:sz w:val="24"/>
          <w:szCs w:val="24"/>
          <w:shd w:val="clear" w:color="auto" w:fill="FFFFFF"/>
          <w:lang w:val="en-US"/>
        </w:rPr>
        <w:t>were</w:t>
      </w:r>
      <w:r w:rsidR="00395B08" w:rsidRPr="009A276E">
        <w:rPr>
          <w:rFonts w:ascii="Book Antiqua" w:hAnsi="Book Antiqua" w:cs="Times New Roman"/>
          <w:sz w:val="24"/>
          <w:szCs w:val="24"/>
          <w:shd w:val="clear" w:color="auto" w:fill="FFFFFF"/>
          <w:lang w:val="en-US"/>
        </w:rPr>
        <w:t xml:space="preserve"> not consider</w:t>
      </w:r>
      <w:r w:rsidRPr="009A276E">
        <w:rPr>
          <w:rFonts w:ascii="Book Antiqua" w:hAnsi="Book Antiqua" w:cs="Times New Roman"/>
          <w:sz w:val="24"/>
          <w:szCs w:val="24"/>
          <w:shd w:val="clear" w:color="auto" w:fill="FFFFFF"/>
          <w:lang w:val="en-US"/>
        </w:rPr>
        <w:t>ing</w:t>
      </w:r>
      <w:r w:rsidR="00395B08" w:rsidRPr="009A276E">
        <w:rPr>
          <w:rFonts w:ascii="Book Antiqua" w:hAnsi="Book Antiqua" w:cs="Times New Roman"/>
          <w:sz w:val="24"/>
          <w:szCs w:val="24"/>
          <w:shd w:val="clear" w:color="auto" w:fill="FFFFFF"/>
          <w:lang w:val="en-US"/>
        </w:rPr>
        <w:t xml:space="preserve"> donat</w:t>
      </w:r>
      <w:r w:rsidRPr="009A276E">
        <w:rPr>
          <w:rFonts w:ascii="Book Antiqua" w:hAnsi="Book Antiqua" w:cs="Times New Roman"/>
          <w:sz w:val="24"/>
          <w:szCs w:val="24"/>
          <w:shd w:val="clear" w:color="auto" w:fill="FFFFFF"/>
          <w:lang w:val="en-US"/>
        </w:rPr>
        <w:t>ing</w:t>
      </w:r>
      <w:r w:rsidR="00395B08" w:rsidRPr="009A276E">
        <w:rPr>
          <w:rFonts w:ascii="Book Antiqua" w:hAnsi="Book Antiqua" w:cs="Times New Roman"/>
          <w:sz w:val="24"/>
          <w:szCs w:val="24"/>
          <w:shd w:val="clear" w:color="auto" w:fill="FFFFFF"/>
          <w:lang w:val="en-US"/>
        </w:rPr>
        <w:t xml:space="preserve"> in </w:t>
      </w:r>
      <w:r w:rsidRPr="009A276E">
        <w:rPr>
          <w:rFonts w:ascii="Book Antiqua" w:hAnsi="Book Antiqua" w:cs="Times New Roman"/>
          <w:sz w:val="24"/>
          <w:szCs w:val="24"/>
          <w:shd w:val="clear" w:color="auto" w:fill="FFFFFF"/>
          <w:lang w:val="en-US"/>
        </w:rPr>
        <w:t xml:space="preserve">the </w:t>
      </w:r>
      <w:r w:rsidR="00395B08" w:rsidRPr="009A276E">
        <w:rPr>
          <w:rFonts w:ascii="Book Antiqua" w:hAnsi="Book Antiqua" w:cs="Times New Roman"/>
          <w:sz w:val="24"/>
          <w:szCs w:val="24"/>
          <w:shd w:val="clear" w:color="auto" w:fill="FFFFFF"/>
          <w:lang w:val="en-US"/>
        </w:rPr>
        <w:t>future.</w:t>
      </w:r>
      <w:r w:rsidRPr="009A276E">
        <w:rPr>
          <w:rFonts w:ascii="Book Antiqua" w:hAnsi="Book Antiqua" w:cs="Times New Roman"/>
          <w:sz w:val="24"/>
          <w:szCs w:val="24"/>
          <w:shd w:val="clear" w:color="auto" w:fill="FFFFFF"/>
          <w:lang w:val="en-US"/>
        </w:rPr>
        <w:t xml:space="preserve"> About </w:t>
      </w:r>
      <w:r w:rsidR="00395B08" w:rsidRPr="009A276E">
        <w:rPr>
          <w:rFonts w:ascii="Book Antiqua" w:hAnsi="Book Antiqua" w:cs="Times New Roman"/>
          <w:sz w:val="24"/>
          <w:szCs w:val="24"/>
          <w:shd w:val="clear" w:color="auto" w:fill="FFFFFF"/>
          <w:lang w:val="en-US"/>
        </w:rPr>
        <w:t xml:space="preserve">22% </w:t>
      </w:r>
      <w:r w:rsidR="00A677B2" w:rsidRPr="009A276E">
        <w:rPr>
          <w:rFonts w:ascii="Book Antiqua" w:hAnsi="Book Antiqua" w:cs="Times New Roman"/>
          <w:sz w:val="24"/>
          <w:szCs w:val="24"/>
          <w:shd w:val="clear" w:color="auto" w:fill="FFFFFF"/>
          <w:lang w:val="en-US"/>
        </w:rPr>
        <w:t xml:space="preserve">of </w:t>
      </w:r>
      <w:r w:rsidRPr="009A276E">
        <w:rPr>
          <w:rFonts w:ascii="Book Antiqua" w:hAnsi="Book Antiqua" w:cs="Times New Roman"/>
          <w:sz w:val="24"/>
          <w:szCs w:val="24"/>
          <w:shd w:val="clear" w:color="auto" w:fill="FFFFFF"/>
          <w:lang w:val="en-US"/>
        </w:rPr>
        <w:t xml:space="preserve">the </w:t>
      </w:r>
      <w:r w:rsidR="00A677B2" w:rsidRPr="009A276E">
        <w:rPr>
          <w:rFonts w:ascii="Book Antiqua" w:hAnsi="Book Antiqua" w:cs="Times New Roman"/>
          <w:sz w:val="24"/>
          <w:szCs w:val="24"/>
          <w:shd w:val="clear" w:color="auto" w:fill="FFFFFF"/>
          <w:lang w:val="en-US"/>
        </w:rPr>
        <w:t>religious</w:t>
      </w:r>
      <w:r w:rsidR="00440308" w:rsidRPr="009A276E">
        <w:rPr>
          <w:rFonts w:ascii="Book Antiqua" w:eastAsiaTheme="minorEastAsia" w:hAnsi="Book Antiqua" w:cs="Times New Roman"/>
          <w:kern w:val="24"/>
          <w:sz w:val="24"/>
          <w:szCs w:val="24"/>
          <w:lang w:val="en-US"/>
        </w:rPr>
        <w:t xml:space="preserve"> officials</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said </w:t>
      </w:r>
      <w:r w:rsidR="00395B08" w:rsidRPr="009A276E">
        <w:rPr>
          <w:rFonts w:ascii="Book Antiqua" w:hAnsi="Book Antiqua" w:cs="Times New Roman"/>
          <w:sz w:val="24"/>
          <w:szCs w:val="24"/>
          <w:shd w:val="clear" w:color="auto" w:fill="FFFFFF"/>
          <w:lang w:val="en-US"/>
        </w:rPr>
        <w:t>religio</w:t>
      </w:r>
      <w:r w:rsidRPr="009A276E">
        <w:rPr>
          <w:rFonts w:ascii="Book Antiqua" w:hAnsi="Book Antiqua" w:cs="Times New Roman"/>
          <w:sz w:val="24"/>
          <w:szCs w:val="24"/>
          <w:shd w:val="clear" w:color="auto" w:fill="FFFFFF"/>
          <w:lang w:val="en-US"/>
        </w:rPr>
        <w:t xml:space="preserve">us belief was their reason for not donating; </w:t>
      </w:r>
      <w:r w:rsidR="00395B08" w:rsidRPr="009A276E">
        <w:rPr>
          <w:rFonts w:ascii="Book Antiqua" w:hAnsi="Book Antiqua" w:cs="Times New Roman"/>
          <w:sz w:val="24"/>
          <w:szCs w:val="24"/>
          <w:shd w:val="clear" w:color="auto" w:fill="FFFFFF"/>
          <w:lang w:val="en-US"/>
        </w:rPr>
        <w:t xml:space="preserve">45.3% did not indicate any reason. </w:t>
      </w:r>
      <w:r w:rsidRPr="009A276E">
        <w:rPr>
          <w:rFonts w:ascii="Book Antiqua" w:hAnsi="Book Antiqua" w:cs="Times New Roman"/>
          <w:sz w:val="24"/>
          <w:szCs w:val="24"/>
          <w:shd w:val="clear" w:color="auto" w:fill="FFFFFF"/>
          <w:lang w:val="en-US"/>
        </w:rPr>
        <w:t xml:space="preserve">Although </w:t>
      </w:r>
      <w:r w:rsidR="00395B08" w:rsidRPr="009A276E">
        <w:rPr>
          <w:rFonts w:ascii="Book Antiqua" w:hAnsi="Book Antiqua" w:cs="Times New Roman"/>
          <w:sz w:val="24"/>
          <w:szCs w:val="24"/>
          <w:shd w:val="clear" w:color="auto" w:fill="FFFFFF"/>
          <w:lang w:val="en-US"/>
        </w:rPr>
        <w:t>41.5% of</w:t>
      </w:r>
      <w:r w:rsidRPr="009A276E">
        <w:rPr>
          <w:rFonts w:ascii="Book Antiqua" w:hAnsi="Book Antiqua" w:cs="Times New Roman"/>
          <w:sz w:val="24"/>
          <w:szCs w:val="24"/>
          <w:shd w:val="clear" w:color="auto" w:fill="FFFFFF"/>
          <w:lang w:val="en-US"/>
        </w:rPr>
        <w:t xml:space="preserve"> </w:t>
      </w:r>
      <w:r w:rsidRPr="009A276E">
        <w:rPr>
          <w:rFonts w:ascii="Book Antiqua" w:eastAsiaTheme="minorEastAsia" w:hAnsi="Book Antiqua" w:cs="Times New Roman"/>
          <w:kern w:val="24"/>
          <w:sz w:val="24"/>
          <w:szCs w:val="24"/>
          <w:lang w:val="en-US"/>
        </w:rPr>
        <w:t>participants</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considered </w:t>
      </w:r>
      <w:r w:rsidRPr="009A276E">
        <w:rPr>
          <w:rFonts w:ascii="Book Antiqua" w:eastAsiaTheme="minorEastAsia" w:hAnsi="Book Antiqua" w:cs="Times New Roman"/>
          <w:kern w:val="24"/>
          <w:sz w:val="24"/>
          <w:szCs w:val="24"/>
          <w:lang w:val="en-US"/>
        </w:rPr>
        <w:t xml:space="preserve">cadaveric organ donation as </w:t>
      </w:r>
      <w:r w:rsidR="00395B08" w:rsidRPr="009A276E">
        <w:rPr>
          <w:rFonts w:ascii="Book Antiqua" w:hAnsi="Book Antiqua" w:cs="Times New Roman"/>
          <w:sz w:val="24"/>
          <w:szCs w:val="24"/>
          <w:shd w:val="clear" w:color="auto" w:fill="FFFFFF"/>
          <w:lang w:val="en-US"/>
        </w:rPr>
        <w:t xml:space="preserve">the </w:t>
      </w:r>
      <w:r w:rsidRPr="009A276E">
        <w:rPr>
          <w:rFonts w:ascii="Book Antiqua" w:eastAsiaTheme="minorEastAsia" w:hAnsi="Book Antiqua" w:cs="Times New Roman"/>
          <w:kern w:val="24"/>
          <w:sz w:val="24"/>
          <w:szCs w:val="24"/>
          <w:lang w:val="en-US"/>
        </w:rPr>
        <w:t xml:space="preserve">best source of </w:t>
      </w:r>
      <w:r w:rsidR="00395B08" w:rsidRPr="009A276E">
        <w:rPr>
          <w:rFonts w:ascii="Book Antiqua" w:hAnsi="Book Antiqua" w:cs="Times New Roman"/>
          <w:sz w:val="24"/>
          <w:szCs w:val="24"/>
          <w:shd w:val="clear" w:color="auto" w:fill="FFFFFF"/>
          <w:lang w:val="en-US"/>
        </w:rPr>
        <w:t>organ transplantation</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36.3% </w:t>
      </w:r>
      <w:r w:rsidRPr="009A276E">
        <w:rPr>
          <w:rFonts w:ascii="Book Antiqua" w:hAnsi="Book Antiqua" w:cs="Times New Roman"/>
          <w:sz w:val="24"/>
          <w:szCs w:val="24"/>
          <w:shd w:val="clear" w:color="auto" w:fill="FFFFFF"/>
          <w:lang w:val="en-US"/>
        </w:rPr>
        <w:t>deemed</w:t>
      </w:r>
      <w:r w:rsidR="00395B08" w:rsidRPr="009A276E">
        <w:rPr>
          <w:rFonts w:ascii="Book Antiqua" w:hAnsi="Book Antiqua" w:cs="Times New Roman"/>
          <w:sz w:val="24"/>
          <w:szCs w:val="24"/>
          <w:shd w:val="clear" w:color="auto" w:fill="FFFFFF"/>
          <w:lang w:val="en-US"/>
        </w:rPr>
        <w:t xml:space="preserve"> living donor </w:t>
      </w:r>
      <w:r w:rsidRPr="009A276E">
        <w:rPr>
          <w:rFonts w:ascii="Book Antiqua" w:hAnsi="Book Antiqua" w:cs="Times New Roman"/>
          <w:sz w:val="24"/>
          <w:szCs w:val="24"/>
          <w:shd w:val="clear" w:color="auto" w:fill="FFFFFF"/>
          <w:lang w:val="en-US"/>
        </w:rPr>
        <w:t>transplantation as the best option</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Meanwhile, </w:t>
      </w:r>
      <w:r w:rsidR="00395B08" w:rsidRPr="009A276E">
        <w:rPr>
          <w:rFonts w:ascii="Book Antiqua" w:hAnsi="Book Antiqua" w:cs="Times New Roman"/>
          <w:sz w:val="24"/>
          <w:szCs w:val="24"/>
          <w:shd w:val="clear" w:color="auto" w:fill="FFFFFF"/>
          <w:lang w:val="en-US"/>
        </w:rPr>
        <w:t xml:space="preserve">52.9% of </w:t>
      </w:r>
      <w:r w:rsidRPr="009A276E">
        <w:rPr>
          <w:rFonts w:ascii="Book Antiqua" w:eastAsiaTheme="minorEastAsia" w:hAnsi="Book Antiqua" w:cs="Times New Roman"/>
          <w:kern w:val="24"/>
          <w:sz w:val="24"/>
          <w:szCs w:val="24"/>
          <w:lang w:val="en-US"/>
        </w:rPr>
        <w:t xml:space="preserve">participants </w:t>
      </w:r>
      <w:r w:rsidR="00395B08" w:rsidRPr="009A276E">
        <w:rPr>
          <w:rFonts w:ascii="Book Antiqua" w:hAnsi="Book Antiqua" w:cs="Times New Roman"/>
          <w:sz w:val="24"/>
          <w:szCs w:val="24"/>
          <w:shd w:val="clear" w:color="auto" w:fill="FFFFFF"/>
          <w:lang w:val="en-US"/>
        </w:rPr>
        <w:t>consider</w:t>
      </w:r>
      <w:r w:rsidRPr="009A276E">
        <w:rPr>
          <w:rFonts w:ascii="Book Antiqua" w:hAnsi="Book Antiqua" w:cs="Times New Roman"/>
          <w:sz w:val="24"/>
          <w:szCs w:val="24"/>
          <w:shd w:val="clear" w:color="auto" w:fill="FFFFFF"/>
          <w:lang w:val="en-US"/>
        </w:rPr>
        <w:t>ed</w:t>
      </w:r>
      <w:r w:rsidR="00440308" w:rsidRPr="009A276E">
        <w:rPr>
          <w:rFonts w:ascii="Book Antiqua" w:hAnsi="Book Antiqua" w:cs="Times New Roman"/>
          <w:sz w:val="24"/>
          <w:szCs w:val="24"/>
          <w:shd w:val="clear" w:color="auto" w:fill="FFFFFF"/>
          <w:lang w:val="en-US"/>
        </w:rPr>
        <w:t xml:space="preserve"> donating an </w:t>
      </w:r>
      <w:r w:rsidR="00395B08" w:rsidRPr="009A276E">
        <w:rPr>
          <w:rFonts w:ascii="Book Antiqua" w:hAnsi="Book Antiqua" w:cs="Times New Roman"/>
          <w:sz w:val="24"/>
          <w:szCs w:val="24"/>
          <w:shd w:val="clear" w:color="auto" w:fill="FFFFFF"/>
          <w:lang w:val="en-US"/>
        </w:rPr>
        <w:t>organ from</w:t>
      </w:r>
      <w:r w:rsidRPr="009A276E">
        <w:rPr>
          <w:rFonts w:ascii="Book Antiqua" w:hAnsi="Book Antiqua" w:cs="Times New Roman"/>
          <w:sz w:val="24"/>
          <w:szCs w:val="24"/>
          <w:shd w:val="clear" w:color="auto" w:fill="FFFFFF"/>
          <w:lang w:val="en-US"/>
        </w:rPr>
        <w:t xml:space="preserve"> a </w:t>
      </w:r>
      <w:r w:rsidR="00395B08" w:rsidRPr="009A276E">
        <w:rPr>
          <w:rFonts w:ascii="Book Antiqua" w:hAnsi="Book Antiqua" w:cs="Times New Roman"/>
          <w:sz w:val="24"/>
          <w:szCs w:val="24"/>
          <w:shd w:val="clear" w:color="auto" w:fill="FFFFFF"/>
          <w:lang w:val="en-US"/>
        </w:rPr>
        <w:t>brain dead relative i</w:t>
      </w:r>
      <w:r w:rsidRPr="009A276E">
        <w:rPr>
          <w:rFonts w:ascii="Book Antiqua" w:hAnsi="Book Antiqua" w:cs="Times New Roman"/>
          <w:sz w:val="24"/>
          <w:szCs w:val="24"/>
          <w:shd w:val="clear" w:color="auto" w:fill="FFFFFF"/>
          <w:lang w:val="en-US"/>
        </w:rPr>
        <w:t xml:space="preserve">n case </w:t>
      </w:r>
      <w:r w:rsidR="00395B08" w:rsidRPr="009A276E">
        <w:rPr>
          <w:rFonts w:ascii="Book Antiqua" w:hAnsi="Book Antiqua" w:cs="Times New Roman"/>
          <w:sz w:val="24"/>
          <w:szCs w:val="24"/>
          <w:shd w:val="clear" w:color="auto" w:fill="FFFFFF"/>
          <w:lang w:val="en-US"/>
        </w:rPr>
        <w:t xml:space="preserve">they </w:t>
      </w:r>
      <w:r w:rsidRPr="009A276E">
        <w:rPr>
          <w:rFonts w:ascii="Book Antiqua" w:hAnsi="Book Antiqua" w:cs="Times New Roman"/>
          <w:sz w:val="24"/>
          <w:szCs w:val="24"/>
          <w:shd w:val="clear" w:color="auto" w:fill="FFFFFF"/>
          <w:lang w:val="en-US"/>
        </w:rPr>
        <w:t>we</w:t>
      </w:r>
      <w:r w:rsidR="00395B08" w:rsidRPr="009A276E">
        <w:rPr>
          <w:rFonts w:ascii="Book Antiqua" w:hAnsi="Book Antiqua" w:cs="Times New Roman"/>
          <w:sz w:val="24"/>
          <w:szCs w:val="24"/>
          <w:shd w:val="clear" w:color="auto" w:fill="FFFFFF"/>
          <w:lang w:val="en-US"/>
        </w:rPr>
        <w:t>re asked for permission</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80.1% consider</w:t>
      </w:r>
      <w:r w:rsidRPr="009A276E">
        <w:rPr>
          <w:rFonts w:ascii="Book Antiqua" w:hAnsi="Book Antiqua" w:cs="Times New Roman"/>
          <w:sz w:val="24"/>
          <w:szCs w:val="24"/>
          <w:shd w:val="clear" w:color="auto" w:fill="FFFFFF"/>
          <w:lang w:val="en-US"/>
        </w:rPr>
        <w:t>ed</w:t>
      </w:r>
      <w:r w:rsidR="00395B08" w:rsidRPr="009A276E">
        <w:rPr>
          <w:rFonts w:ascii="Book Antiqua" w:hAnsi="Book Antiqua" w:cs="Times New Roman"/>
          <w:sz w:val="24"/>
          <w:szCs w:val="24"/>
          <w:shd w:val="clear" w:color="auto" w:fill="FFFFFF"/>
          <w:lang w:val="en-US"/>
        </w:rPr>
        <w:t xml:space="preserve"> </w:t>
      </w:r>
      <w:r w:rsidR="00440308" w:rsidRPr="009A276E">
        <w:rPr>
          <w:rFonts w:ascii="Book Antiqua" w:hAnsi="Book Antiqua" w:cs="Times New Roman"/>
          <w:sz w:val="24"/>
          <w:szCs w:val="24"/>
          <w:shd w:val="clear" w:color="auto" w:fill="FFFFFF"/>
          <w:lang w:val="en-US"/>
        </w:rPr>
        <w:t xml:space="preserve">donating </w:t>
      </w:r>
      <w:r w:rsidRPr="009A276E">
        <w:rPr>
          <w:rFonts w:ascii="Book Antiqua" w:hAnsi="Book Antiqua" w:cs="Times New Roman"/>
          <w:sz w:val="24"/>
          <w:szCs w:val="24"/>
          <w:shd w:val="clear" w:color="auto" w:fill="FFFFFF"/>
          <w:lang w:val="en-US"/>
        </w:rPr>
        <w:t>to</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a</w:t>
      </w:r>
      <w:r w:rsidR="00395B08" w:rsidRPr="009A276E">
        <w:rPr>
          <w:rFonts w:ascii="Book Antiqua" w:hAnsi="Book Antiqua" w:cs="Times New Roman"/>
          <w:sz w:val="24"/>
          <w:szCs w:val="24"/>
          <w:shd w:val="clear" w:color="auto" w:fill="FFFFFF"/>
          <w:lang w:val="en-US"/>
        </w:rPr>
        <w:t xml:space="preserve"> relative</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if necessary</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81.6% consider</w:t>
      </w:r>
      <w:r w:rsidRPr="009A276E">
        <w:rPr>
          <w:rFonts w:ascii="Book Antiqua" w:hAnsi="Book Antiqua" w:cs="Times New Roman"/>
          <w:sz w:val="24"/>
          <w:szCs w:val="24"/>
          <w:shd w:val="clear" w:color="auto" w:fill="FFFFFF"/>
          <w:lang w:val="en-US"/>
        </w:rPr>
        <w:t>ed</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undergoing organ </w:t>
      </w:r>
      <w:r w:rsidR="00395B08" w:rsidRPr="009A276E">
        <w:rPr>
          <w:rFonts w:ascii="Book Antiqua" w:hAnsi="Book Antiqua" w:cs="Times New Roman"/>
          <w:sz w:val="24"/>
          <w:szCs w:val="24"/>
          <w:shd w:val="clear" w:color="auto" w:fill="FFFFFF"/>
          <w:lang w:val="en-US"/>
        </w:rPr>
        <w:t>transplantation</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if </w:t>
      </w:r>
      <w:r w:rsidRPr="009A276E">
        <w:rPr>
          <w:rFonts w:ascii="Book Antiqua" w:hAnsi="Book Antiqua" w:cs="Times New Roman"/>
          <w:sz w:val="24"/>
          <w:szCs w:val="24"/>
          <w:shd w:val="clear" w:color="auto" w:fill="FFFFFF"/>
          <w:lang w:val="en-US"/>
        </w:rPr>
        <w:t>necessary</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About </w:t>
      </w:r>
      <w:r w:rsidR="00395B08" w:rsidRPr="009A276E">
        <w:rPr>
          <w:rFonts w:ascii="Book Antiqua" w:hAnsi="Book Antiqua" w:cs="Times New Roman"/>
          <w:sz w:val="24"/>
          <w:szCs w:val="24"/>
          <w:shd w:val="clear" w:color="auto" w:fill="FFFFFF"/>
          <w:lang w:val="en-US"/>
        </w:rPr>
        <w:t xml:space="preserve">83.7% of </w:t>
      </w:r>
      <w:r w:rsidRPr="009A276E">
        <w:rPr>
          <w:rFonts w:ascii="Book Antiqua" w:eastAsiaTheme="minorEastAsia" w:hAnsi="Book Antiqua" w:cs="Times New Roman"/>
          <w:kern w:val="24"/>
          <w:sz w:val="24"/>
          <w:szCs w:val="24"/>
          <w:lang w:val="en-US"/>
        </w:rPr>
        <w:t>participants deemed</w:t>
      </w:r>
      <w:r w:rsidR="00395B08" w:rsidRPr="009A276E">
        <w:rPr>
          <w:rFonts w:ascii="Book Antiqua" w:hAnsi="Book Antiqua" w:cs="Times New Roman"/>
          <w:sz w:val="24"/>
          <w:szCs w:val="24"/>
          <w:shd w:val="clear" w:color="auto" w:fill="FFFFFF"/>
          <w:lang w:val="en-US"/>
        </w:rPr>
        <w:t xml:space="preserve"> organ donation </w:t>
      </w:r>
      <w:r w:rsidRPr="009A276E">
        <w:rPr>
          <w:rFonts w:ascii="Book Antiqua" w:hAnsi="Book Antiqua" w:cs="Times New Roman"/>
          <w:sz w:val="24"/>
          <w:szCs w:val="24"/>
          <w:shd w:val="clear" w:color="auto" w:fill="FFFFFF"/>
          <w:lang w:val="en-US"/>
        </w:rPr>
        <w:t xml:space="preserve">as </w:t>
      </w:r>
      <w:r w:rsidR="00395B08" w:rsidRPr="009A276E">
        <w:rPr>
          <w:rFonts w:ascii="Book Antiqua" w:hAnsi="Book Antiqua" w:cs="Times New Roman"/>
          <w:sz w:val="24"/>
          <w:szCs w:val="24"/>
          <w:shd w:val="clear" w:color="auto" w:fill="FFFFFF"/>
          <w:lang w:val="en-US"/>
        </w:rPr>
        <w:t xml:space="preserve">a proper </w:t>
      </w:r>
      <w:r w:rsidRPr="009A276E">
        <w:rPr>
          <w:rFonts w:ascii="Book Antiqua" w:hAnsi="Book Antiqua" w:cs="Times New Roman"/>
          <w:sz w:val="24"/>
          <w:szCs w:val="24"/>
          <w:shd w:val="clear" w:color="auto" w:fill="FFFFFF"/>
          <w:lang w:val="en-US"/>
        </w:rPr>
        <w:t xml:space="preserve">human </w:t>
      </w:r>
      <w:r w:rsidR="00395B08" w:rsidRPr="009A276E">
        <w:rPr>
          <w:rFonts w:ascii="Book Antiqua" w:hAnsi="Book Antiqua" w:cs="Times New Roman"/>
          <w:sz w:val="24"/>
          <w:szCs w:val="24"/>
          <w:shd w:val="clear" w:color="auto" w:fill="FFFFFF"/>
          <w:lang w:val="en-US"/>
        </w:rPr>
        <w:t>behavior</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60.5% believe</w:t>
      </w:r>
      <w:r w:rsidRPr="009A276E">
        <w:rPr>
          <w:rFonts w:ascii="Book Antiqua" w:hAnsi="Book Antiqua" w:cs="Times New Roman"/>
          <w:sz w:val="24"/>
          <w:szCs w:val="24"/>
          <w:shd w:val="clear" w:color="auto" w:fill="FFFFFF"/>
          <w:lang w:val="en-US"/>
        </w:rPr>
        <w:t>d</w:t>
      </w:r>
      <w:r w:rsidR="00395B08" w:rsidRPr="009A276E">
        <w:rPr>
          <w:rFonts w:ascii="Book Antiqua" w:hAnsi="Book Antiqua" w:cs="Times New Roman"/>
          <w:sz w:val="24"/>
          <w:szCs w:val="24"/>
          <w:shd w:val="clear" w:color="auto" w:fill="FFFFFF"/>
          <w:lang w:val="en-US"/>
        </w:rPr>
        <w:t xml:space="preserve"> that </w:t>
      </w:r>
      <w:r w:rsidRPr="009A276E">
        <w:rPr>
          <w:rFonts w:ascii="Book Antiqua" w:hAnsi="Book Antiqua" w:cs="Times New Roman"/>
          <w:sz w:val="24"/>
          <w:szCs w:val="24"/>
          <w:shd w:val="clear" w:color="auto" w:fill="FFFFFF"/>
          <w:lang w:val="en-US"/>
        </w:rPr>
        <w:t>it</w:t>
      </w:r>
      <w:r w:rsidR="00395B08" w:rsidRPr="009A276E">
        <w:rPr>
          <w:rFonts w:ascii="Book Antiqua" w:hAnsi="Book Antiqua" w:cs="Times New Roman"/>
          <w:sz w:val="24"/>
          <w:szCs w:val="24"/>
          <w:shd w:val="clear" w:color="auto" w:fill="FFFFFF"/>
          <w:lang w:val="en-US"/>
        </w:rPr>
        <w:t xml:space="preserve"> is allowed by Islam</w:t>
      </w:r>
      <w:r w:rsidRPr="009A276E">
        <w:rPr>
          <w:rFonts w:ascii="Book Antiqua" w:hAnsi="Book Antiqua" w:cs="Times New Roman"/>
          <w:sz w:val="24"/>
          <w:szCs w:val="24"/>
          <w:shd w:val="clear" w:color="auto" w:fill="FFFFFF"/>
          <w:lang w:val="en-US"/>
        </w:rPr>
        <w:t xml:space="preserve">; </w:t>
      </w:r>
      <w:r w:rsidR="00395B08" w:rsidRPr="009A276E">
        <w:rPr>
          <w:rFonts w:ascii="Book Antiqua" w:hAnsi="Book Antiqua" w:cs="Times New Roman"/>
          <w:sz w:val="24"/>
          <w:szCs w:val="24"/>
          <w:shd w:val="clear" w:color="auto" w:fill="FFFFFF"/>
          <w:lang w:val="en-US"/>
        </w:rPr>
        <w:t xml:space="preserve">55% </w:t>
      </w:r>
      <w:r w:rsidRPr="009A276E">
        <w:rPr>
          <w:rFonts w:ascii="Book Antiqua" w:hAnsi="Book Antiqua" w:cs="Times New Roman"/>
          <w:sz w:val="24"/>
          <w:szCs w:val="24"/>
          <w:shd w:val="clear" w:color="auto" w:fill="FFFFFF"/>
          <w:lang w:val="en-US"/>
        </w:rPr>
        <w:t>said</w:t>
      </w:r>
      <w:r w:rsidR="00395B08" w:rsidRPr="009A276E">
        <w:rPr>
          <w:rFonts w:ascii="Book Antiqua" w:hAnsi="Book Antiqua" w:cs="Times New Roman"/>
          <w:sz w:val="24"/>
          <w:szCs w:val="24"/>
          <w:shd w:val="clear" w:color="auto" w:fill="FFFFFF"/>
          <w:lang w:val="en-US"/>
        </w:rPr>
        <w:t xml:space="preserve"> they </w:t>
      </w:r>
      <w:r w:rsidR="00395B08" w:rsidRPr="009A276E">
        <w:rPr>
          <w:rFonts w:ascii="Book Antiqua" w:hAnsi="Book Antiqua" w:cs="Times New Roman"/>
          <w:sz w:val="24"/>
          <w:szCs w:val="24"/>
          <w:shd w:val="clear" w:color="auto" w:fill="FFFFFF"/>
          <w:lang w:val="en-US"/>
        </w:rPr>
        <w:lastRenderedPageBreak/>
        <w:t xml:space="preserve">preach for organ donation at </w:t>
      </w:r>
      <w:r w:rsidRPr="009A276E">
        <w:rPr>
          <w:rFonts w:ascii="Book Antiqua" w:hAnsi="Book Antiqua" w:cs="Times New Roman"/>
          <w:sz w:val="24"/>
          <w:szCs w:val="24"/>
          <w:shd w:val="clear" w:color="auto" w:fill="FFFFFF"/>
          <w:lang w:val="en-US"/>
        </w:rPr>
        <w:t xml:space="preserve">their </w:t>
      </w:r>
      <w:r w:rsidR="00395B08" w:rsidRPr="009A276E">
        <w:rPr>
          <w:rFonts w:ascii="Book Antiqua" w:hAnsi="Book Antiqua" w:cs="Times New Roman"/>
          <w:sz w:val="24"/>
          <w:szCs w:val="24"/>
          <w:shd w:val="clear" w:color="auto" w:fill="FFFFFF"/>
          <w:lang w:val="en-US"/>
        </w:rPr>
        <w:t>mosque</w:t>
      </w:r>
      <w:r w:rsidRPr="009A276E">
        <w:rPr>
          <w:rFonts w:ascii="Book Antiqua" w:hAnsi="Book Antiqua" w:cs="Times New Roman"/>
          <w:sz w:val="24"/>
          <w:szCs w:val="24"/>
          <w:shd w:val="clear" w:color="auto" w:fill="FFFFFF"/>
          <w:lang w:val="en-US"/>
        </w:rPr>
        <w:t xml:space="preserve">; and </w:t>
      </w:r>
      <w:r w:rsidR="00395B08" w:rsidRPr="009A276E">
        <w:rPr>
          <w:rFonts w:ascii="Book Antiqua" w:hAnsi="Book Antiqua" w:cs="Times New Roman"/>
          <w:sz w:val="24"/>
          <w:szCs w:val="24"/>
          <w:shd w:val="clear" w:color="auto" w:fill="FFFFFF"/>
          <w:lang w:val="en-US"/>
        </w:rPr>
        <w:t xml:space="preserve">41.1% </w:t>
      </w:r>
      <w:r w:rsidRPr="009A276E">
        <w:rPr>
          <w:rFonts w:ascii="Book Antiqua" w:hAnsi="Book Antiqua" w:cs="Times New Roman"/>
          <w:sz w:val="24"/>
          <w:szCs w:val="24"/>
          <w:shd w:val="clear" w:color="auto" w:fill="FFFFFF"/>
          <w:lang w:val="en-US"/>
        </w:rPr>
        <w:t>said</w:t>
      </w:r>
      <w:r w:rsidR="00395B08" w:rsidRPr="009A276E">
        <w:rPr>
          <w:rFonts w:ascii="Book Antiqua" w:hAnsi="Book Antiqua" w:cs="Times New Roman"/>
          <w:sz w:val="24"/>
          <w:szCs w:val="24"/>
          <w:shd w:val="clear" w:color="auto" w:fill="FFFFFF"/>
          <w:lang w:val="en-US"/>
        </w:rPr>
        <w:t xml:space="preserve"> the</w:t>
      </w:r>
      <w:r w:rsidRPr="009A276E">
        <w:rPr>
          <w:rFonts w:ascii="Book Antiqua" w:hAnsi="Book Antiqua" w:cs="Times New Roman"/>
          <w:sz w:val="24"/>
          <w:szCs w:val="24"/>
          <w:shd w:val="clear" w:color="auto" w:fill="FFFFFF"/>
          <w:lang w:val="en-US"/>
        </w:rPr>
        <w:t>ir views of organ donation</w:t>
      </w:r>
      <w:r w:rsidR="00395B08"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were influenced</w:t>
      </w:r>
      <w:r w:rsidR="00395B08" w:rsidRPr="009A276E">
        <w:rPr>
          <w:rFonts w:ascii="Book Antiqua" w:hAnsi="Book Antiqua" w:cs="Times New Roman"/>
          <w:sz w:val="24"/>
          <w:szCs w:val="24"/>
          <w:shd w:val="clear" w:color="auto" w:fill="FFFFFF"/>
          <w:lang w:val="en-US"/>
        </w:rPr>
        <w:t xml:space="preserve"> by </w:t>
      </w:r>
      <w:r w:rsidRPr="009A276E">
        <w:rPr>
          <w:rFonts w:ascii="Book Antiqua" w:hAnsi="Book Antiqua" w:cs="Times New Roman"/>
          <w:sz w:val="24"/>
          <w:szCs w:val="24"/>
          <w:shd w:val="clear" w:color="auto" w:fill="FFFFFF"/>
          <w:lang w:val="en-US"/>
        </w:rPr>
        <w:t xml:space="preserve">their </w:t>
      </w:r>
      <w:r w:rsidR="00395B08" w:rsidRPr="009A276E">
        <w:rPr>
          <w:rFonts w:ascii="Book Antiqua" w:hAnsi="Book Antiqua" w:cs="Times New Roman"/>
          <w:sz w:val="24"/>
          <w:szCs w:val="24"/>
          <w:shd w:val="clear" w:color="auto" w:fill="FFFFFF"/>
          <w:lang w:val="en-US"/>
        </w:rPr>
        <w:t>leaders</w:t>
      </w:r>
      <w:r w:rsidRPr="009A276E">
        <w:rPr>
          <w:rFonts w:ascii="Book Antiqua" w:hAnsi="Book Antiqua" w:cs="Times New Roman"/>
          <w:sz w:val="24"/>
          <w:szCs w:val="24"/>
          <w:shd w:val="clear" w:color="auto" w:fill="FFFFFF"/>
          <w:lang w:val="en-US"/>
        </w:rPr>
        <w:t xml:space="preserve"> in society</w:t>
      </w:r>
      <w:r w:rsidR="00395B08" w:rsidRPr="009A276E">
        <w:rPr>
          <w:rFonts w:ascii="Book Antiqua" w:hAnsi="Book Antiqua" w:cs="Times New Roman"/>
          <w:sz w:val="24"/>
          <w:szCs w:val="24"/>
          <w:shd w:val="clear" w:color="auto" w:fill="FFFFFF"/>
          <w:lang w:val="en-US"/>
        </w:rPr>
        <w:t>.</w:t>
      </w:r>
    </w:p>
    <w:p w14:paraId="6D7124CD" w14:textId="77777777" w:rsidR="006702DE" w:rsidRPr="009A276E" w:rsidRDefault="006702DE" w:rsidP="004520F0">
      <w:pPr>
        <w:spacing w:after="0" w:line="360" w:lineRule="auto"/>
        <w:jc w:val="both"/>
        <w:rPr>
          <w:rFonts w:ascii="Book Antiqua" w:eastAsiaTheme="minorEastAsia" w:hAnsi="Book Antiqua" w:cs="Times New Roman"/>
          <w:b/>
          <w:bCs/>
          <w:kern w:val="24"/>
          <w:sz w:val="24"/>
          <w:szCs w:val="24"/>
          <w:lang w:val="en-US"/>
        </w:rPr>
      </w:pPr>
    </w:p>
    <w:p w14:paraId="786318B0" w14:textId="52689D6D" w:rsidR="004B5241" w:rsidRPr="009A276E" w:rsidRDefault="00726EA7" w:rsidP="004520F0">
      <w:pPr>
        <w:spacing w:after="0" w:line="360" w:lineRule="auto"/>
        <w:jc w:val="both"/>
        <w:rPr>
          <w:rFonts w:ascii="Book Antiqua" w:eastAsiaTheme="minorEastAsia" w:hAnsi="Book Antiqua" w:cs="Times New Roman"/>
          <w:kern w:val="24"/>
          <w:sz w:val="24"/>
          <w:szCs w:val="24"/>
          <w:lang w:val="en-US"/>
        </w:rPr>
      </w:pPr>
      <w:bookmarkStart w:id="12" w:name="_Hlk33458078"/>
      <w:r w:rsidRPr="009A276E">
        <w:rPr>
          <w:rFonts w:ascii="Book Antiqua" w:hAnsi="Book Antiqua"/>
          <w:sz w:val="24"/>
          <w:szCs w:val="24"/>
        </w:rPr>
        <w:t>CONCLUSION</w:t>
      </w:r>
      <w:bookmarkEnd w:id="12"/>
    </w:p>
    <w:p w14:paraId="0CB71FA3" w14:textId="7F100C18" w:rsidR="00395B08" w:rsidRPr="009A276E" w:rsidRDefault="004B5241"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R</w:t>
      </w:r>
      <w:r w:rsidR="00440308" w:rsidRPr="009A276E">
        <w:rPr>
          <w:rFonts w:ascii="Book Antiqua" w:eastAsiaTheme="minorEastAsia" w:hAnsi="Book Antiqua" w:cs="Times New Roman"/>
          <w:kern w:val="24"/>
          <w:sz w:val="24"/>
          <w:szCs w:val="24"/>
          <w:lang w:val="en-US"/>
        </w:rPr>
        <w:t>eligious officials</w:t>
      </w:r>
      <w:r w:rsidR="00395B08" w:rsidRPr="009A276E">
        <w:rPr>
          <w:rFonts w:ascii="Book Antiqua" w:eastAsiaTheme="minorEastAsia" w:hAnsi="Book Antiqua" w:cs="Times New Roman"/>
          <w:kern w:val="24"/>
          <w:sz w:val="24"/>
          <w:szCs w:val="24"/>
          <w:lang w:val="en-US"/>
        </w:rPr>
        <w:t xml:space="preserve"> are </w:t>
      </w:r>
      <w:r w:rsidRPr="009A276E">
        <w:rPr>
          <w:rFonts w:ascii="Book Antiqua" w:eastAsiaTheme="minorEastAsia" w:hAnsi="Book Antiqua" w:cs="Times New Roman"/>
          <w:kern w:val="24"/>
          <w:sz w:val="24"/>
          <w:szCs w:val="24"/>
          <w:lang w:val="en-US"/>
        </w:rPr>
        <w:t>un</w:t>
      </w:r>
      <w:r w:rsidR="00395B08" w:rsidRPr="009A276E">
        <w:rPr>
          <w:rFonts w:ascii="Book Antiqua" w:eastAsiaTheme="minorEastAsia" w:hAnsi="Book Antiqua" w:cs="Times New Roman"/>
          <w:kern w:val="24"/>
          <w:sz w:val="24"/>
          <w:szCs w:val="24"/>
          <w:lang w:val="en-US"/>
        </w:rPr>
        <w:t xml:space="preserve">sure whether </w:t>
      </w:r>
      <w:r w:rsidRPr="009A276E">
        <w:rPr>
          <w:rFonts w:ascii="Book Antiqua" w:eastAsiaTheme="minorEastAsia" w:hAnsi="Book Antiqua" w:cs="Times New Roman"/>
          <w:kern w:val="24"/>
          <w:sz w:val="24"/>
          <w:szCs w:val="24"/>
          <w:lang w:val="en-US"/>
        </w:rPr>
        <w:t>or not organ donation</w:t>
      </w:r>
      <w:r w:rsidR="00395B08" w:rsidRPr="009A276E">
        <w:rPr>
          <w:rFonts w:ascii="Book Antiqua" w:eastAsiaTheme="minorEastAsia" w:hAnsi="Book Antiqua" w:cs="Times New Roman"/>
          <w:kern w:val="24"/>
          <w:sz w:val="24"/>
          <w:szCs w:val="24"/>
          <w:lang w:val="en-US"/>
        </w:rPr>
        <w:t xml:space="preserve"> is </w:t>
      </w:r>
      <w:r w:rsidRPr="009A276E">
        <w:rPr>
          <w:rFonts w:ascii="Book Antiqua" w:eastAsiaTheme="minorEastAsia" w:hAnsi="Book Antiqua" w:cs="Times New Roman"/>
          <w:kern w:val="24"/>
          <w:sz w:val="24"/>
          <w:szCs w:val="24"/>
          <w:lang w:val="en-US"/>
        </w:rPr>
        <w:t xml:space="preserve">respectful of their </w:t>
      </w:r>
      <w:r w:rsidR="00395B08" w:rsidRPr="009A276E">
        <w:rPr>
          <w:rFonts w:ascii="Book Antiqua" w:eastAsiaTheme="minorEastAsia" w:hAnsi="Book Antiqua" w:cs="Times New Roman"/>
          <w:kern w:val="24"/>
          <w:sz w:val="24"/>
          <w:szCs w:val="24"/>
          <w:lang w:val="en-US"/>
        </w:rPr>
        <w:t>religio</w:t>
      </w:r>
      <w:r w:rsidRPr="009A276E">
        <w:rPr>
          <w:rFonts w:ascii="Book Antiqua" w:eastAsiaTheme="minorEastAsia" w:hAnsi="Book Antiqua" w:cs="Times New Roman"/>
          <w:kern w:val="24"/>
          <w:sz w:val="24"/>
          <w:szCs w:val="24"/>
          <w:lang w:val="en-US"/>
        </w:rPr>
        <w:t>u</w:t>
      </w:r>
      <w:r w:rsidR="00395B08" w:rsidRPr="009A276E">
        <w:rPr>
          <w:rFonts w:ascii="Book Antiqua" w:eastAsiaTheme="minorEastAsia" w:hAnsi="Book Antiqua" w:cs="Times New Roman"/>
          <w:kern w:val="24"/>
          <w:sz w:val="24"/>
          <w:szCs w:val="24"/>
          <w:lang w:val="en-US"/>
        </w:rPr>
        <w:t xml:space="preserve">s </w:t>
      </w:r>
      <w:r w:rsidRPr="009A276E">
        <w:rPr>
          <w:rFonts w:ascii="Book Antiqua" w:eastAsiaTheme="minorEastAsia" w:hAnsi="Book Antiqua" w:cs="Times New Roman"/>
          <w:kern w:val="24"/>
          <w:sz w:val="24"/>
          <w:szCs w:val="24"/>
          <w:lang w:val="en-US"/>
        </w:rPr>
        <w:t xml:space="preserve">belief, but </w:t>
      </w:r>
      <w:r w:rsidR="00395B08" w:rsidRPr="009A276E">
        <w:rPr>
          <w:rFonts w:ascii="Book Antiqua" w:eastAsiaTheme="minorEastAsia" w:hAnsi="Book Antiqua" w:cs="Times New Roman"/>
          <w:kern w:val="24"/>
          <w:sz w:val="24"/>
          <w:szCs w:val="24"/>
          <w:lang w:val="en-US"/>
        </w:rPr>
        <w:t xml:space="preserve">they </w:t>
      </w:r>
      <w:r w:rsidRPr="009A276E">
        <w:rPr>
          <w:rFonts w:ascii="Book Antiqua" w:eastAsiaTheme="minorEastAsia" w:hAnsi="Book Antiqua" w:cs="Times New Roman"/>
          <w:kern w:val="24"/>
          <w:sz w:val="24"/>
          <w:szCs w:val="24"/>
          <w:lang w:val="en-US"/>
        </w:rPr>
        <w:t xml:space="preserve">consider donating an </w:t>
      </w:r>
      <w:r w:rsidR="00395B08" w:rsidRPr="009A276E">
        <w:rPr>
          <w:rFonts w:ascii="Book Antiqua" w:eastAsiaTheme="minorEastAsia" w:hAnsi="Book Antiqua" w:cs="Times New Roman"/>
          <w:kern w:val="24"/>
          <w:sz w:val="24"/>
          <w:szCs w:val="24"/>
          <w:lang w:val="en-US"/>
        </w:rPr>
        <w:t xml:space="preserve">organ if </w:t>
      </w:r>
      <w:r w:rsidRPr="009A276E">
        <w:rPr>
          <w:rFonts w:ascii="Book Antiqua" w:eastAsiaTheme="minorEastAsia" w:hAnsi="Book Antiqua" w:cs="Times New Roman"/>
          <w:kern w:val="24"/>
          <w:sz w:val="24"/>
          <w:szCs w:val="24"/>
          <w:lang w:val="en-US"/>
        </w:rPr>
        <w:t>a</w:t>
      </w:r>
      <w:r w:rsidR="00395B08" w:rsidRPr="009A276E">
        <w:rPr>
          <w:rFonts w:ascii="Book Antiqua" w:eastAsiaTheme="minorEastAsia" w:hAnsi="Book Antiqua" w:cs="Times New Roman"/>
          <w:kern w:val="24"/>
          <w:sz w:val="24"/>
          <w:szCs w:val="24"/>
          <w:lang w:val="en-US"/>
        </w:rPr>
        <w:t xml:space="preserve"> </w:t>
      </w:r>
      <w:r w:rsidR="00235019" w:rsidRPr="009A276E">
        <w:rPr>
          <w:rFonts w:ascii="Book Antiqua" w:eastAsiaTheme="minorEastAsia" w:hAnsi="Book Antiqua" w:cs="Times New Roman"/>
          <w:kern w:val="24"/>
          <w:sz w:val="24"/>
          <w:szCs w:val="24"/>
          <w:lang w:val="en-US"/>
        </w:rPr>
        <w:t>relative need</w:t>
      </w:r>
      <w:r w:rsidR="00395B08"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to undergo </w:t>
      </w:r>
      <w:r w:rsidR="00395B08" w:rsidRPr="009A276E">
        <w:rPr>
          <w:rFonts w:ascii="Book Antiqua" w:eastAsiaTheme="minorEastAsia" w:hAnsi="Book Antiqua" w:cs="Times New Roman"/>
          <w:kern w:val="24"/>
          <w:sz w:val="24"/>
          <w:szCs w:val="24"/>
          <w:lang w:val="en-US"/>
        </w:rPr>
        <w:t xml:space="preserve">organ </w:t>
      </w:r>
      <w:r w:rsidRPr="009A276E">
        <w:rPr>
          <w:rFonts w:ascii="Book Antiqua" w:eastAsiaTheme="minorEastAsia" w:hAnsi="Book Antiqua" w:cs="Times New Roman"/>
          <w:kern w:val="24"/>
          <w:sz w:val="24"/>
          <w:szCs w:val="24"/>
          <w:lang w:val="en-US"/>
        </w:rPr>
        <w:t>transplantation</w:t>
      </w:r>
      <w:r w:rsidR="00395B08" w:rsidRPr="009A276E">
        <w:rPr>
          <w:rFonts w:ascii="Book Antiqua" w:eastAsiaTheme="minorEastAsia" w:hAnsi="Book Antiqua" w:cs="Times New Roman"/>
          <w:kern w:val="24"/>
          <w:sz w:val="24"/>
          <w:szCs w:val="24"/>
          <w:lang w:val="en-US"/>
        </w:rPr>
        <w:t>.</w:t>
      </w:r>
    </w:p>
    <w:p w14:paraId="684561E4" w14:textId="77777777" w:rsidR="00395B08" w:rsidRPr="009A276E" w:rsidRDefault="00395B08" w:rsidP="004520F0">
      <w:pPr>
        <w:spacing w:after="0" w:line="360" w:lineRule="auto"/>
        <w:jc w:val="both"/>
        <w:rPr>
          <w:rFonts w:ascii="Book Antiqua" w:eastAsiaTheme="minorEastAsia" w:hAnsi="Book Antiqua" w:cs="Times New Roman"/>
          <w:b/>
          <w:bCs/>
          <w:kern w:val="24"/>
          <w:sz w:val="24"/>
          <w:szCs w:val="24"/>
          <w:lang w:val="en-US"/>
        </w:rPr>
      </w:pPr>
    </w:p>
    <w:p w14:paraId="48C95214" w14:textId="193FF10E" w:rsidR="00395B08" w:rsidRPr="009A276E" w:rsidRDefault="00726EA7" w:rsidP="004520F0">
      <w:pPr>
        <w:spacing w:after="0" w:line="360" w:lineRule="auto"/>
        <w:jc w:val="both"/>
        <w:rPr>
          <w:rFonts w:ascii="Book Antiqua" w:eastAsiaTheme="minorEastAsia" w:hAnsi="Book Antiqua" w:cs="Times New Roman"/>
          <w:kern w:val="24"/>
          <w:sz w:val="24"/>
          <w:szCs w:val="24"/>
          <w:lang w:val="en-US"/>
        </w:rPr>
      </w:pPr>
      <w:bookmarkStart w:id="13" w:name="OLE_LINK3"/>
      <w:r w:rsidRPr="009A276E">
        <w:rPr>
          <w:rFonts w:ascii="Book Antiqua" w:eastAsiaTheme="minorEastAsia" w:hAnsi="Book Antiqua" w:cs="Times New Roman"/>
          <w:b/>
          <w:bCs/>
          <w:kern w:val="24"/>
          <w:sz w:val="24"/>
          <w:szCs w:val="24"/>
          <w:lang w:val="en-US"/>
        </w:rPr>
        <w:t>Key words:</w:t>
      </w:r>
      <w:bookmarkEnd w:id="13"/>
      <w:r w:rsidR="00395B08" w:rsidRPr="009A276E">
        <w:rPr>
          <w:rFonts w:ascii="Book Antiqua" w:eastAsiaTheme="minorEastAsia" w:hAnsi="Book Antiqua" w:cs="Times New Roman"/>
          <w:b/>
          <w:bCs/>
          <w:kern w:val="24"/>
          <w:sz w:val="24"/>
          <w:szCs w:val="24"/>
          <w:lang w:val="en-US"/>
        </w:rPr>
        <w:t xml:space="preserve"> </w:t>
      </w:r>
      <w:r w:rsidR="00176343" w:rsidRPr="009A276E">
        <w:rPr>
          <w:rFonts w:ascii="Book Antiqua" w:eastAsiaTheme="minorEastAsia" w:hAnsi="Book Antiqua" w:cs="Times New Roman"/>
          <w:kern w:val="24"/>
          <w:sz w:val="24"/>
          <w:szCs w:val="24"/>
          <w:lang w:val="en-US"/>
        </w:rPr>
        <w:t>Organ transplant;</w:t>
      </w:r>
      <w:r w:rsidR="00176343" w:rsidRPr="009A276E">
        <w:rPr>
          <w:rFonts w:ascii="Book Antiqua" w:eastAsiaTheme="minorEastAsia" w:hAnsi="Book Antiqua" w:cs="Times New Roman"/>
          <w:b/>
          <w:bCs/>
          <w:kern w:val="24"/>
          <w:sz w:val="24"/>
          <w:szCs w:val="24"/>
          <w:lang w:val="en-US"/>
        </w:rPr>
        <w:t xml:space="preserve"> </w:t>
      </w:r>
      <w:r w:rsidR="00440308" w:rsidRPr="009A276E">
        <w:rPr>
          <w:rFonts w:ascii="Book Antiqua" w:eastAsiaTheme="minorEastAsia" w:hAnsi="Book Antiqua" w:cs="Times New Roman"/>
          <w:kern w:val="24"/>
          <w:sz w:val="24"/>
          <w:szCs w:val="24"/>
          <w:lang w:val="en-US"/>
        </w:rPr>
        <w:t xml:space="preserve">Organ donation; Islamic religious officials; </w:t>
      </w:r>
      <w:bookmarkStart w:id="14" w:name="OLE_LINK4"/>
      <w:bookmarkStart w:id="15" w:name="OLE_LINK5"/>
      <w:r w:rsidR="00DD0CD1" w:rsidRPr="009A276E">
        <w:rPr>
          <w:rFonts w:ascii="Book Antiqua" w:eastAsiaTheme="minorEastAsia" w:hAnsi="Book Antiqua" w:cs="Times New Roman"/>
          <w:kern w:val="24"/>
          <w:sz w:val="24"/>
          <w:szCs w:val="24"/>
          <w:lang w:val="en-US"/>
        </w:rPr>
        <w:t>Religious beliefs</w:t>
      </w:r>
      <w:bookmarkEnd w:id="14"/>
      <w:bookmarkEnd w:id="15"/>
      <w:r w:rsidR="00AB5EB5" w:rsidRPr="009A276E">
        <w:rPr>
          <w:rFonts w:ascii="Book Antiqua" w:eastAsiaTheme="minorEastAsia" w:hAnsi="Book Antiqua" w:cs="Times New Roman"/>
          <w:kern w:val="24"/>
          <w:sz w:val="24"/>
          <w:szCs w:val="24"/>
          <w:lang w:val="en-US"/>
        </w:rPr>
        <w:t>; Barriers to</w:t>
      </w:r>
      <w:r w:rsidR="004B5241" w:rsidRPr="009A276E">
        <w:rPr>
          <w:rFonts w:ascii="Book Antiqua" w:eastAsiaTheme="minorEastAsia" w:hAnsi="Book Antiqua" w:cs="Times New Roman"/>
          <w:kern w:val="24"/>
          <w:sz w:val="24"/>
          <w:szCs w:val="24"/>
          <w:lang w:val="en-US"/>
        </w:rPr>
        <w:t xml:space="preserve"> </w:t>
      </w:r>
      <w:r w:rsidR="00AB5EB5" w:rsidRPr="009A276E">
        <w:rPr>
          <w:rFonts w:ascii="Book Antiqua" w:eastAsiaTheme="minorEastAsia" w:hAnsi="Book Antiqua" w:cs="Times New Roman"/>
          <w:kern w:val="24"/>
          <w:sz w:val="24"/>
          <w:szCs w:val="24"/>
          <w:lang w:val="en-US"/>
        </w:rPr>
        <w:t>organ donation</w:t>
      </w:r>
      <w:r w:rsidR="00176343" w:rsidRPr="009A276E">
        <w:rPr>
          <w:rFonts w:ascii="Book Antiqua" w:eastAsiaTheme="minorEastAsia" w:hAnsi="Book Antiqua" w:cs="Times New Roman"/>
          <w:kern w:val="24"/>
          <w:sz w:val="24"/>
          <w:szCs w:val="24"/>
          <w:lang w:val="en-US"/>
        </w:rPr>
        <w:t>; Awareness</w:t>
      </w:r>
    </w:p>
    <w:p w14:paraId="3D25F131" w14:textId="7B1DE222" w:rsidR="00395B08" w:rsidRPr="009A276E" w:rsidRDefault="00395B08" w:rsidP="004520F0">
      <w:pPr>
        <w:spacing w:after="0" w:line="360" w:lineRule="auto"/>
        <w:jc w:val="both"/>
        <w:rPr>
          <w:rFonts w:ascii="Book Antiqua" w:eastAsiaTheme="minorEastAsia" w:hAnsi="Book Antiqua" w:cs="Times New Roman"/>
          <w:b/>
          <w:bCs/>
          <w:kern w:val="24"/>
          <w:sz w:val="24"/>
          <w:szCs w:val="24"/>
          <w:lang w:val="en-US"/>
        </w:rPr>
      </w:pPr>
    </w:p>
    <w:p w14:paraId="44791AE0" w14:textId="256AB799" w:rsidR="005F5867" w:rsidRPr="009A276E" w:rsidRDefault="005F5867" w:rsidP="004520F0">
      <w:pPr>
        <w:spacing w:after="0" w:line="360" w:lineRule="auto"/>
        <w:jc w:val="both"/>
        <w:rPr>
          <w:rFonts w:ascii="Book Antiqua" w:hAnsi="Book Antiqua"/>
          <w:sz w:val="24"/>
          <w:szCs w:val="24"/>
          <w:lang w:eastAsia="zh-CN"/>
        </w:rPr>
      </w:pPr>
      <w:bookmarkStart w:id="16" w:name="OLE_LINK6"/>
      <w:bookmarkStart w:id="17" w:name="OLE_LINK7"/>
      <w:proofErr w:type="spellStart"/>
      <w:r w:rsidRPr="009A276E">
        <w:rPr>
          <w:rFonts w:ascii="Book Antiqua" w:eastAsiaTheme="minorEastAsia" w:hAnsi="Book Antiqua" w:cs="Times New Roman"/>
          <w:kern w:val="24"/>
          <w:sz w:val="24"/>
          <w:szCs w:val="24"/>
          <w:lang w:val="en-US"/>
        </w:rPr>
        <w:t>Akbulut</w:t>
      </w:r>
      <w:proofErr w:type="spellEnd"/>
      <w:r w:rsidR="005A6280" w:rsidRPr="009A276E">
        <w:rPr>
          <w:rFonts w:ascii="Book Antiqua" w:eastAsiaTheme="minorEastAsia" w:hAnsi="Book Antiqua" w:cs="Times New Roman"/>
          <w:kern w:val="24"/>
          <w:sz w:val="24"/>
          <w:szCs w:val="24"/>
          <w:lang w:val="en-US"/>
        </w:rPr>
        <w:t xml:space="preserve"> S</w:t>
      </w:r>
      <w:r w:rsidRPr="009A276E">
        <w:rPr>
          <w:rFonts w:ascii="Book Antiqua" w:eastAsiaTheme="minorEastAsia" w:hAnsi="Book Antiqua" w:cs="Times New Roman"/>
          <w:kern w:val="24"/>
          <w:sz w:val="24"/>
          <w:szCs w:val="24"/>
          <w:lang w:val="en-US"/>
        </w:rPr>
        <w:t>, Ozer</w:t>
      </w:r>
      <w:r w:rsidR="005A6280" w:rsidRPr="009A276E">
        <w:rPr>
          <w:rFonts w:ascii="Book Antiqua" w:eastAsiaTheme="minorEastAsia" w:hAnsi="Book Antiqua" w:cs="Times New Roman"/>
          <w:kern w:val="24"/>
          <w:sz w:val="24"/>
          <w:szCs w:val="24"/>
          <w:lang w:val="en-US"/>
        </w:rPr>
        <w:t xml:space="preserve"> A</w:t>
      </w:r>
      <w:r w:rsidRPr="009A276E">
        <w:rPr>
          <w:rFonts w:ascii="Book Antiqua" w:eastAsiaTheme="minorEastAsia" w:hAnsi="Book Antiqua" w:cs="Times New Roman"/>
          <w:kern w:val="24"/>
          <w:sz w:val="24"/>
          <w:szCs w:val="24"/>
          <w:lang w:val="en-US"/>
        </w:rPr>
        <w:t xml:space="preserve">, </w:t>
      </w:r>
      <w:proofErr w:type="spellStart"/>
      <w:r w:rsidRPr="009A276E">
        <w:rPr>
          <w:rFonts w:ascii="Book Antiqua" w:eastAsiaTheme="minorEastAsia" w:hAnsi="Book Antiqua" w:cs="Times New Roman"/>
          <w:kern w:val="24"/>
          <w:sz w:val="24"/>
          <w:szCs w:val="24"/>
          <w:lang w:val="en-US"/>
        </w:rPr>
        <w:t>Firinci</w:t>
      </w:r>
      <w:proofErr w:type="spellEnd"/>
      <w:r w:rsidR="005A6280" w:rsidRPr="009A276E">
        <w:rPr>
          <w:rFonts w:ascii="Book Antiqua" w:eastAsiaTheme="minorEastAsia" w:hAnsi="Book Antiqua" w:cs="Times New Roman"/>
          <w:kern w:val="24"/>
          <w:sz w:val="24"/>
          <w:szCs w:val="24"/>
          <w:lang w:val="en-US"/>
        </w:rPr>
        <w:t xml:space="preserve"> B</w:t>
      </w:r>
      <w:r w:rsidRPr="009A276E">
        <w:rPr>
          <w:rFonts w:ascii="Book Antiqua" w:eastAsiaTheme="minorEastAsia" w:hAnsi="Book Antiqua" w:cs="Times New Roman"/>
          <w:kern w:val="24"/>
          <w:sz w:val="24"/>
          <w:szCs w:val="24"/>
          <w:lang w:val="en-US"/>
        </w:rPr>
        <w:t xml:space="preserve">, </w:t>
      </w:r>
      <w:proofErr w:type="spellStart"/>
      <w:r w:rsidRPr="009A276E">
        <w:rPr>
          <w:rFonts w:ascii="Book Antiqua" w:eastAsiaTheme="minorEastAsia" w:hAnsi="Book Antiqua" w:cs="Times New Roman"/>
          <w:kern w:val="24"/>
          <w:sz w:val="24"/>
          <w:szCs w:val="24"/>
          <w:lang w:val="en-US"/>
        </w:rPr>
        <w:t>Saritas</w:t>
      </w:r>
      <w:proofErr w:type="spellEnd"/>
      <w:r w:rsidR="005A6280" w:rsidRPr="009A276E">
        <w:rPr>
          <w:rFonts w:ascii="Book Antiqua" w:eastAsiaTheme="minorEastAsia" w:hAnsi="Book Antiqua" w:cs="Times New Roman"/>
          <w:kern w:val="24"/>
          <w:sz w:val="24"/>
          <w:szCs w:val="24"/>
          <w:lang w:val="en-US"/>
        </w:rPr>
        <w:t xml:space="preserve"> H</w:t>
      </w:r>
      <w:r w:rsidRPr="009A276E">
        <w:rPr>
          <w:rFonts w:ascii="Book Antiqua" w:eastAsiaTheme="minorEastAsia" w:hAnsi="Book Antiqua" w:cs="Times New Roman"/>
          <w:kern w:val="24"/>
          <w:sz w:val="24"/>
          <w:szCs w:val="24"/>
          <w:lang w:val="en-US"/>
        </w:rPr>
        <w:t xml:space="preserve">, </w:t>
      </w:r>
      <w:proofErr w:type="spellStart"/>
      <w:r w:rsidRPr="009A276E">
        <w:rPr>
          <w:rFonts w:ascii="Book Antiqua" w:eastAsiaTheme="minorEastAsia" w:hAnsi="Book Antiqua" w:cs="Times New Roman"/>
          <w:kern w:val="24"/>
          <w:sz w:val="24"/>
          <w:szCs w:val="24"/>
          <w:lang w:val="en-US"/>
        </w:rPr>
        <w:t>Demyati</w:t>
      </w:r>
      <w:proofErr w:type="spellEnd"/>
      <w:r w:rsidR="005A6280" w:rsidRPr="009A276E">
        <w:rPr>
          <w:rFonts w:ascii="Book Antiqua" w:eastAsiaTheme="minorEastAsia" w:hAnsi="Book Antiqua" w:cs="Times New Roman"/>
          <w:kern w:val="24"/>
          <w:sz w:val="24"/>
          <w:szCs w:val="24"/>
          <w:lang w:val="en-US"/>
        </w:rPr>
        <w:t xml:space="preserve"> K</w:t>
      </w:r>
      <w:r w:rsidRPr="009A276E">
        <w:rPr>
          <w:rFonts w:ascii="Book Antiqua" w:eastAsiaTheme="minorEastAsia" w:hAnsi="Book Antiqua" w:cs="Times New Roman"/>
          <w:kern w:val="24"/>
          <w:sz w:val="24"/>
          <w:szCs w:val="24"/>
          <w:lang w:val="en-US"/>
        </w:rPr>
        <w:t>, Yilmaz</w:t>
      </w:r>
      <w:r w:rsidR="005A6280" w:rsidRPr="009A276E">
        <w:rPr>
          <w:rFonts w:ascii="Book Antiqua" w:eastAsiaTheme="minorEastAsia" w:hAnsi="Book Antiqua" w:cs="Times New Roman"/>
          <w:kern w:val="24"/>
          <w:sz w:val="24"/>
          <w:szCs w:val="24"/>
          <w:lang w:val="en-US"/>
        </w:rPr>
        <w:t xml:space="preserve"> S</w:t>
      </w:r>
      <w:r w:rsidRPr="009A276E">
        <w:rPr>
          <w:rFonts w:ascii="Book Antiqua" w:eastAsiaTheme="minorEastAsia" w:hAnsi="Book Antiqua" w:cs="Times New Roman"/>
          <w:kern w:val="24"/>
          <w:sz w:val="24"/>
          <w:szCs w:val="24"/>
          <w:lang w:val="en-US"/>
        </w:rPr>
        <w:t xml:space="preserve">. Attitudes, knowledge levels and behaviors of </w:t>
      </w:r>
      <w:r w:rsidRPr="00580F45">
        <w:rPr>
          <w:rFonts w:ascii="Book Antiqua" w:eastAsiaTheme="minorEastAsia" w:hAnsi="Book Antiqua" w:cs="Times New Roman"/>
          <w:caps/>
          <w:kern w:val="24"/>
          <w:sz w:val="24"/>
          <w:szCs w:val="24"/>
          <w:lang w:val="en-US"/>
        </w:rPr>
        <w:t>i</w:t>
      </w:r>
      <w:r w:rsidRPr="009A276E">
        <w:rPr>
          <w:rFonts w:ascii="Book Antiqua" w:eastAsiaTheme="minorEastAsia" w:hAnsi="Book Antiqua" w:cs="Times New Roman"/>
          <w:kern w:val="24"/>
          <w:sz w:val="24"/>
          <w:szCs w:val="24"/>
          <w:lang w:val="en-US"/>
        </w:rPr>
        <w:t xml:space="preserve">slamic religious officials about organ donation in </w:t>
      </w:r>
      <w:r w:rsidRPr="00580F45">
        <w:rPr>
          <w:rFonts w:ascii="Book Antiqua" w:eastAsiaTheme="minorEastAsia" w:hAnsi="Book Antiqua" w:cs="Times New Roman"/>
          <w:caps/>
          <w:kern w:val="24"/>
          <w:sz w:val="24"/>
          <w:szCs w:val="24"/>
          <w:lang w:val="en-US"/>
        </w:rPr>
        <w:t>t</w:t>
      </w:r>
      <w:r w:rsidRPr="009A276E">
        <w:rPr>
          <w:rFonts w:ascii="Book Antiqua" w:eastAsiaTheme="minorEastAsia" w:hAnsi="Book Antiqua" w:cs="Times New Roman"/>
          <w:kern w:val="24"/>
          <w:sz w:val="24"/>
          <w:szCs w:val="24"/>
          <w:lang w:val="en-US"/>
        </w:rPr>
        <w:t>urkey: National survey study</w:t>
      </w:r>
      <w:r w:rsidRPr="009A276E">
        <w:rPr>
          <w:rFonts w:ascii="Book Antiqua" w:hAnsi="Book Antiqua"/>
          <w:sz w:val="24"/>
          <w:szCs w:val="24"/>
          <w:lang w:eastAsia="zh-CN"/>
        </w:rPr>
        <w:t xml:space="preserve">. </w:t>
      </w:r>
      <w:bookmarkStart w:id="18" w:name="_Hlk33627669"/>
      <w:r w:rsidRPr="009A276E">
        <w:rPr>
          <w:rFonts w:ascii="Book Antiqua" w:hAnsi="Book Antiqua"/>
          <w:i/>
          <w:iCs/>
          <w:sz w:val="24"/>
          <w:szCs w:val="24"/>
        </w:rPr>
        <w:t xml:space="preserve">World J Clin Cases </w:t>
      </w:r>
      <w:r w:rsidRPr="009A276E">
        <w:rPr>
          <w:rFonts w:ascii="Book Antiqua" w:hAnsi="Book Antiqua"/>
          <w:sz w:val="24"/>
          <w:szCs w:val="24"/>
        </w:rPr>
        <w:t>2020</w:t>
      </w:r>
      <w:bookmarkEnd w:id="18"/>
      <w:r w:rsidRPr="009A276E">
        <w:rPr>
          <w:rFonts w:ascii="Book Antiqua" w:hAnsi="Book Antiqua"/>
          <w:sz w:val="24"/>
          <w:szCs w:val="24"/>
        </w:rPr>
        <w:t xml:space="preserve">; </w:t>
      </w:r>
      <w:r w:rsidRPr="009A276E">
        <w:rPr>
          <w:rFonts w:ascii="Book Antiqua" w:hAnsi="Book Antiqua"/>
          <w:bCs/>
          <w:sz w:val="24"/>
          <w:szCs w:val="24"/>
        </w:rPr>
        <w:t>In press</w:t>
      </w:r>
      <w:bookmarkEnd w:id="16"/>
      <w:bookmarkEnd w:id="17"/>
    </w:p>
    <w:p w14:paraId="0825EE0C" w14:textId="77777777" w:rsidR="005F5867" w:rsidRPr="009A276E" w:rsidRDefault="005F5867" w:rsidP="004520F0">
      <w:pPr>
        <w:spacing w:after="0" w:line="360" w:lineRule="auto"/>
        <w:jc w:val="both"/>
        <w:rPr>
          <w:rFonts w:ascii="Book Antiqua" w:eastAsiaTheme="minorEastAsia" w:hAnsi="Book Antiqua" w:cs="Times New Roman"/>
          <w:b/>
          <w:bCs/>
          <w:kern w:val="24"/>
          <w:sz w:val="24"/>
          <w:szCs w:val="24"/>
          <w:lang w:val="en-US"/>
        </w:rPr>
      </w:pPr>
    </w:p>
    <w:p w14:paraId="73A2B858" w14:textId="46EED68C" w:rsidR="0098412D" w:rsidRPr="009A276E" w:rsidRDefault="005A6280"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hAnsi="Book Antiqua"/>
          <w:b/>
          <w:sz w:val="24"/>
          <w:szCs w:val="24"/>
        </w:rPr>
        <w:t>Core tip:</w:t>
      </w:r>
      <w:r w:rsidR="005A249F" w:rsidRPr="009A276E">
        <w:rPr>
          <w:rFonts w:ascii="Book Antiqua" w:hAnsi="Book Antiqua"/>
          <w:b/>
          <w:sz w:val="24"/>
          <w:szCs w:val="24"/>
        </w:rPr>
        <w:t xml:space="preserve"> </w:t>
      </w:r>
      <w:r w:rsidR="0098412D" w:rsidRPr="009A276E">
        <w:rPr>
          <w:rFonts w:ascii="Book Antiqua" w:eastAsiaTheme="minorEastAsia" w:hAnsi="Book Antiqua" w:cs="Times New Roman"/>
          <w:kern w:val="24"/>
          <w:sz w:val="24"/>
          <w:szCs w:val="24"/>
          <w:lang w:val="en-US"/>
        </w:rPr>
        <w:t xml:space="preserve">Organ shortage </w:t>
      </w:r>
      <w:r w:rsidR="004B5241" w:rsidRPr="009A276E">
        <w:rPr>
          <w:rFonts w:ascii="Book Antiqua" w:eastAsiaTheme="minorEastAsia" w:hAnsi="Book Antiqua" w:cs="Times New Roman"/>
          <w:kern w:val="24"/>
          <w:sz w:val="24"/>
          <w:szCs w:val="24"/>
          <w:lang w:val="en-US"/>
        </w:rPr>
        <w:t>remains</w:t>
      </w:r>
      <w:r w:rsidR="0098412D" w:rsidRPr="009A276E">
        <w:rPr>
          <w:rFonts w:ascii="Book Antiqua" w:eastAsiaTheme="minorEastAsia" w:hAnsi="Book Antiqua" w:cs="Times New Roman"/>
          <w:kern w:val="24"/>
          <w:sz w:val="24"/>
          <w:szCs w:val="24"/>
          <w:lang w:val="en-US"/>
        </w:rPr>
        <w:t xml:space="preserve"> a major problem </w:t>
      </w:r>
      <w:r w:rsidR="004B5241" w:rsidRPr="009A276E">
        <w:rPr>
          <w:rFonts w:ascii="Book Antiqua" w:eastAsiaTheme="minorEastAsia" w:hAnsi="Book Antiqua" w:cs="Times New Roman"/>
          <w:kern w:val="24"/>
          <w:sz w:val="24"/>
          <w:szCs w:val="24"/>
          <w:lang w:val="en-US"/>
        </w:rPr>
        <w:t>globally.</w:t>
      </w:r>
      <w:r w:rsidR="0098412D" w:rsidRPr="009A276E">
        <w:rPr>
          <w:rFonts w:ascii="Book Antiqua" w:eastAsiaTheme="minorEastAsia" w:hAnsi="Book Antiqua" w:cs="Times New Roman"/>
          <w:kern w:val="24"/>
          <w:sz w:val="24"/>
          <w:szCs w:val="24"/>
          <w:lang w:val="en-US"/>
        </w:rPr>
        <w:t xml:space="preserve"> </w:t>
      </w:r>
      <w:r w:rsidR="004B5241" w:rsidRPr="009A276E">
        <w:rPr>
          <w:rFonts w:ascii="Book Antiqua" w:eastAsiaTheme="minorEastAsia" w:hAnsi="Book Antiqua" w:cs="Times New Roman"/>
          <w:kern w:val="24"/>
          <w:sz w:val="24"/>
          <w:szCs w:val="24"/>
          <w:lang w:val="en-US"/>
        </w:rPr>
        <w:t>T</w:t>
      </w:r>
      <w:r w:rsidR="0098412D" w:rsidRPr="009A276E">
        <w:rPr>
          <w:rFonts w:ascii="Book Antiqua" w:eastAsiaTheme="minorEastAsia" w:hAnsi="Book Antiqua" w:cs="Times New Roman"/>
          <w:kern w:val="24"/>
          <w:sz w:val="24"/>
          <w:szCs w:val="24"/>
          <w:lang w:val="en-US"/>
        </w:rPr>
        <w:t>he waiting list for organ transplantation has been expanding every day.</w:t>
      </w:r>
      <w:r w:rsidR="00367EEA" w:rsidRPr="009A276E">
        <w:rPr>
          <w:rFonts w:ascii="Book Antiqua" w:eastAsiaTheme="minorEastAsia" w:hAnsi="Book Antiqua" w:cs="Times New Roman"/>
          <w:kern w:val="24"/>
          <w:sz w:val="24"/>
          <w:szCs w:val="24"/>
          <w:lang w:val="en-US"/>
        </w:rPr>
        <w:t xml:space="preserve"> </w:t>
      </w:r>
      <w:r w:rsidR="0098412D" w:rsidRPr="009A276E">
        <w:rPr>
          <w:rFonts w:ascii="Book Antiqua" w:eastAsiaTheme="minorEastAsia" w:hAnsi="Book Antiqua" w:cs="Times New Roman"/>
          <w:kern w:val="24"/>
          <w:sz w:val="24"/>
          <w:szCs w:val="24"/>
          <w:lang w:val="en-US"/>
        </w:rPr>
        <w:t>The most important reason for this problem is insufficient organ donation. The most important factors affecting the decision of organ donation are socioeconomic, educational, cultural, and religious factors. In the present study, we aimed to evaluate the attitudes, level of knowledge and behaviors of Islamic religious officials toward organ donation and transplantation</w:t>
      </w:r>
    </w:p>
    <w:p w14:paraId="119DBEDE" w14:textId="77777777" w:rsidR="004A3F36" w:rsidRPr="009A276E" w:rsidRDefault="004A3F36" w:rsidP="004520F0">
      <w:pPr>
        <w:spacing w:after="0" w:line="360" w:lineRule="auto"/>
        <w:jc w:val="both"/>
        <w:rPr>
          <w:rFonts w:ascii="Book Antiqua" w:eastAsia="Arial Unicode MS" w:hAnsi="Book Antiqua" w:cs="Arial Unicode MS"/>
          <w:b/>
          <w:color w:val="FF0000"/>
          <w:sz w:val="24"/>
          <w:szCs w:val="24"/>
          <w:lang w:val="en"/>
        </w:rPr>
      </w:pPr>
      <w:bookmarkStart w:id="19" w:name="_Hlk22140204"/>
      <w:bookmarkStart w:id="20" w:name="OLE_LINK379"/>
    </w:p>
    <w:bookmarkEnd w:id="19"/>
    <w:bookmarkEnd w:id="20"/>
    <w:p w14:paraId="53A9A1FC" w14:textId="2D153809" w:rsidR="00AC1120" w:rsidRPr="009A276E" w:rsidRDefault="00AC1120" w:rsidP="004520F0">
      <w:pPr>
        <w:spacing w:after="0" w:line="360" w:lineRule="auto"/>
        <w:jc w:val="both"/>
        <w:rPr>
          <w:rFonts w:ascii="Book Antiqua" w:eastAsiaTheme="minorEastAsia" w:hAnsi="Book Antiqua" w:cs="Times New Roman"/>
          <w:kern w:val="24"/>
          <w:sz w:val="24"/>
          <w:szCs w:val="24"/>
          <w:lang w:val="en-US"/>
        </w:rPr>
      </w:pPr>
    </w:p>
    <w:p w14:paraId="09F0441E" w14:textId="77777777" w:rsidR="00AC1120" w:rsidRPr="009A276E" w:rsidRDefault="00AC1120" w:rsidP="004520F0">
      <w:pPr>
        <w:spacing w:after="0" w:line="360" w:lineRule="auto"/>
        <w:jc w:val="both"/>
        <w:rPr>
          <w:rFonts w:ascii="Book Antiqua" w:eastAsiaTheme="minorEastAsia" w:hAnsi="Book Antiqua" w:cs="Times New Roman"/>
          <w:kern w:val="24"/>
          <w:sz w:val="24"/>
          <w:szCs w:val="24"/>
          <w:lang w:val="en-US"/>
        </w:rPr>
      </w:pPr>
    </w:p>
    <w:p w14:paraId="2A5A6FD0" w14:textId="77777777" w:rsidR="004B5241" w:rsidRPr="009A276E" w:rsidRDefault="004B5241" w:rsidP="004520F0">
      <w:pPr>
        <w:spacing w:after="0" w:line="360" w:lineRule="auto"/>
        <w:jc w:val="both"/>
        <w:rPr>
          <w:rFonts w:ascii="Book Antiqua" w:eastAsiaTheme="minorEastAsia" w:hAnsi="Book Antiqua" w:cs="Times New Roman"/>
          <w:b/>
          <w:bCs/>
          <w:kern w:val="24"/>
          <w:sz w:val="24"/>
          <w:szCs w:val="24"/>
          <w:lang w:val="en-US"/>
        </w:rPr>
        <w:sectPr w:rsidR="004B5241" w:rsidRPr="009A276E" w:rsidSect="007B68F2">
          <w:pgSz w:w="11906" w:h="16838"/>
          <w:pgMar w:top="1418" w:right="1418" w:bottom="1418" w:left="1418" w:header="709" w:footer="709" w:gutter="0"/>
          <w:cols w:space="708"/>
          <w:docGrid w:linePitch="360"/>
        </w:sectPr>
      </w:pPr>
    </w:p>
    <w:p w14:paraId="0C01E9C3" w14:textId="2B23B5F7" w:rsidR="00395B08" w:rsidRPr="009A276E" w:rsidRDefault="004520F0"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hAnsi="Book Antiqua"/>
          <w:b/>
          <w:color w:val="000000"/>
          <w:sz w:val="24"/>
          <w:szCs w:val="24"/>
          <w:u w:val="single"/>
        </w:rPr>
        <w:lastRenderedPageBreak/>
        <w:t>INTRODUCTION</w:t>
      </w:r>
    </w:p>
    <w:p w14:paraId="4071A6E5" w14:textId="1A8CBE19" w:rsidR="00440308" w:rsidRPr="009A276E" w:rsidRDefault="00395B08" w:rsidP="004520F0">
      <w:pPr>
        <w:spacing w:after="0" w:line="360" w:lineRule="auto"/>
        <w:jc w:val="both"/>
        <w:rPr>
          <w:rFonts w:ascii="Book Antiqua" w:hAnsi="Book Antiqua" w:cs="Times New Roman"/>
          <w:bCs/>
          <w:sz w:val="24"/>
          <w:szCs w:val="24"/>
          <w:lang w:val="en-US"/>
        </w:rPr>
      </w:pPr>
      <w:r w:rsidRPr="009A276E">
        <w:rPr>
          <w:rFonts w:ascii="Book Antiqua" w:hAnsi="Book Antiqua" w:cs="Times New Roman"/>
          <w:sz w:val="24"/>
          <w:szCs w:val="24"/>
          <w:lang w:val="en-US"/>
        </w:rPr>
        <w:t xml:space="preserve">Organ transplantation has become </w:t>
      </w:r>
      <w:r w:rsidR="004B5241" w:rsidRPr="009A276E">
        <w:rPr>
          <w:rFonts w:ascii="Book Antiqua" w:hAnsi="Book Antiqua" w:cs="Times New Roman"/>
          <w:sz w:val="24"/>
          <w:szCs w:val="24"/>
          <w:lang w:val="en-US"/>
        </w:rPr>
        <w:t xml:space="preserve">a </w:t>
      </w:r>
      <w:r w:rsidR="001A7A7A" w:rsidRPr="009A276E">
        <w:rPr>
          <w:rFonts w:ascii="Book Antiqua" w:hAnsi="Book Antiqua"/>
          <w:sz w:val="24"/>
          <w:szCs w:val="24"/>
        </w:rPr>
        <w:t>preferred treatment option</w:t>
      </w:r>
      <w:r w:rsidR="001A7A7A" w:rsidRPr="009A276E">
        <w:rPr>
          <w:rFonts w:ascii="Book Antiqua" w:hAnsi="Book Antiqua" w:cs="Times New Roman"/>
          <w:sz w:val="24"/>
          <w:szCs w:val="24"/>
          <w:lang w:val="en-US"/>
        </w:rPr>
        <w:t xml:space="preserve"> of </w:t>
      </w:r>
      <w:r w:rsidRPr="009A276E">
        <w:rPr>
          <w:rFonts w:ascii="Book Antiqua" w:hAnsi="Book Antiqua" w:cs="Times New Roman"/>
          <w:sz w:val="24"/>
          <w:szCs w:val="24"/>
          <w:lang w:val="en-US"/>
        </w:rPr>
        <w:t>patients with</w:t>
      </w:r>
      <w:r w:rsidR="004B5241"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end</w:t>
      </w:r>
      <w:r w:rsidR="004B5241" w:rsidRPr="009A276E">
        <w:rPr>
          <w:rFonts w:ascii="Book Antiqua" w:hAnsi="Book Antiqua" w:cs="Times New Roman"/>
          <w:sz w:val="24"/>
          <w:szCs w:val="24"/>
          <w:lang w:val="en-US"/>
        </w:rPr>
        <w:t>-</w:t>
      </w:r>
      <w:r w:rsidRPr="009A276E">
        <w:rPr>
          <w:rFonts w:ascii="Book Antiqua" w:hAnsi="Book Antiqua" w:cs="Times New Roman"/>
          <w:sz w:val="24"/>
          <w:szCs w:val="24"/>
          <w:lang w:val="en-US"/>
        </w:rPr>
        <w:t>stage organ failure</w:t>
      </w:r>
      <w:r w:rsidR="002312AA" w:rsidRPr="009A276E">
        <w:rPr>
          <w:rFonts w:ascii="Book Antiqua" w:hAnsi="Book Antiqua" w:cs="Times New Roman"/>
          <w:sz w:val="24"/>
          <w:szCs w:val="24"/>
          <w:lang w:val="en-US"/>
        </w:rPr>
        <w:t xml:space="preserve"> such as liver, kidney, heart, pancreas and lung</w:t>
      </w:r>
      <w:r w:rsidR="00520DB5" w:rsidRPr="009A276E">
        <w:rPr>
          <w:rFonts w:ascii="Book Antiqua" w:hAnsi="Book Antiqua" w:cs="Times New Roman"/>
          <w:sz w:val="24"/>
          <w:szCs w:val="24"/>
          <w:vertAlign w:val="superscript"/>
          <w:lang w:val="en-US"/>
        </w:rPr>
        <w:t>[1,2]</w:t>
      </w:r>
      <w:r w:rsidRPr="009A276E">
        <w:rPr>
          <w:rFonts w:ascii="Book Antiqua" w:hAnsi="Book Antiqua" w:cs="Times New Roman"/>
          <w:sz w:val="24"/>
          <w:szCs w:val="24"/>
          <w:lang w:val="en-US"/>
        </w:rPr>
        <w:t xml:space="preserve">. </w:t>
      </w:r>
      <w:r w:rsidR="004B5241" w:rsidRPr="009A276E">
        <w:rPr>
          <w:rFonts w:ascii="Book Antiqua" w:hAnsi="Book Antiqua" w:cs="Times New Roman"/>
          <w:sz w:val="24"/>
          <w:szCs w:val="24"/>
          <w:lang w:val="en-US"/>
        </w:rPr>
        <w:t>Although</w:t>
      </w:r>
      <w:r w:rsidRPr="009A276E">
        <w:rPr>
          <w:rFonts w:ascii="Book Antiqua" w:hAnsi="Book Antiqua" w:cs="Times New Roman"/>
          <w:sz w:val="24"/>
          <w:szCs w:val="24"/>
          <w:lang w:val="en-US"/>
        </w:rPr>
        <w:t xml:space="preserve"> </w:t>
      </w:r>
      <w:r w:rsidR="001A7A7A" w:rsidRPr="009A276E">
        <w:rPr>
          <w:rFonts w:ascii="Book Antiqua" w:hAnsi="Book Antiqua"/>
          <w:sz w:val="24"/>
          <w:szCs w:val="24"/>
        </w:rPr>
        <w:t xml:space="preserve">survival and life quality rates of patients undergoing organ transplantation </w:t>
      </w:r>
      <w:r w:rsidRPr="009A276E">
        <w:rPr>
          <w:rFonts w:ascii="Book Antiqua" w:hAnsi="Book Antiqua" w:cs="Times New Roman"/>
          <w:sz w:val="24"/>
          <w:szCs w:val="24"/>
          <w:lang w:val="en-US"/>
        </w:rPr>
        <w:t>have improved in recent years</w:t>
      </w:r>
      <w:r w:rsidR="004B5241" w:rsidRPr="009A276E">
        <w:rPr>
          <w:rFonts w:ascii="Book Antiqua" w:hAnsi="Book Antiqua" w:cs="Times New Roman"/>
          <w:sz w:val="24"/>
          <w:szCs w:val="24"/>
          <w:lang w:val="en-US"/>
        </w:rPr>
        <w:t xml:space="preserve">, owing </w:t>
      </w:r>
      <w:r w:rsidRPr="009A276E">
        <w:rPr>
          <w:rFonts w:ascii="Book Antiqua" w:hAnsi="Book Antiqua" w:cs="Times New Roman"/>
          <w:sz w:val="24"/>
          <w:szCs w:val="24"/>
          <w:lang w:val="en-US"/>
        </w:rPr>
        <w:t xml:space="preserve">to medical and technical developments, organ shortage </w:t>
      </w:r>
      <w:r w:rsidR="004B5241" w:rsidRPr="009A276E">
        <w:rPr>
          <w:rFonts w:ascii="Book Antiqua" w:hAnsi="Book Antiqua" w:cs="Times New Roman"/>
          <w:sz w:val="24"/>
          <w:szCs w:val="24"/>
          <w:lang w:val="en-US"/>
        </w:rPr>
        <w:t>remains</w:t>
      </w:r>
      <w:r w:rsidRPr="009A276E">
        <w:rPr>
          <w:rFonts w:ascii="Book Antiqua" w:hAnsi="Book Antiqua" w:cs="Times New Roman"/>
          <w:sz w:val="24"/>
          <w:szCs w:val="24"/>
          <w:lang w:val="en-US"/>
        </w:rPr>
        <w:t xml:space="preserve"> a problem</w:t>
      </w:r>
      <w:r w:rsidR="004B5241" w:rsidRPr="009A276E">
        <w:rPr>
          <w:rFonts w:ascii="Book Antiqua" w:hAnsi="Book Antiqua" w:cs="Times New Roman"/>
          <w:sz w:val="24"/>
          <w:szCs w:val="24"/>
          <w:lang w:val="en-US"/>
        </w:rPr>
        <w:t xml:space="preserve">; the </w:t>
      </w:r>
      <w:r w:rsidRPr="009A276E">
        <w:rPr>
          <w:rFonts w:ascii="Book Antiqua" w:hAnsi="Book Antiqua" w:cs="Times New Roman"/>
          <w:sz w:val="24"/>
          <w:szCs w:val="24"/>
          <w:lang w:val="en-US"/>
        </w:rPr>
        <w:t xml:space="preserve">waiting list for organ transplantation </w:t>
      </w:r>
      <w:r w:rsidR="004B5241" w:rsidRPr="009A276E">
        <w:rPr>
          <w:rFonts w:ascii="Book Antiqua" w:hAnsi="Book Antiqua" w:cs="Times New Roman"/>
          <w:sz w:val="24"/>
          <w:szCs w:val="24"/>
          <w:lang w:val="en-US"/>
        </w:rPr>
        <w:t>increases</w:t>
      </w:r>
      <w:r w:rsidR="00440308" w:rsidRPr="009A276E">
        <w:rPr>
          <w:rFonts w:ascii="Book Antiqua" w:hAnsi="Book Antiqua" w:cs="Times New Roman"/>
          <w:sz w:val="24"/>
          <w:szCs w:val="24"/>
          <w:lang w:val="en-US"/>
        </w:rPr>
        <w:t xml:space="preserve"> every day</w:t>
      </w:r>
      <w:r w:rsidR="00520DB5" w:rsidRPr="009A276E">
        <w:rPr>
          <w:rFonts w:ascii="Book Antiqua" w:hAnsi="Book Antiqua" w:cs="Times New Roman"/>
          <w:sz w:val="24"/>
          <w:szCs w:val="24"/>
          <w:vertAlign w:val="superscript"/>
          <w:lang w:val="en-US"/>
        </w:rPr>
        <w:t>[1,3]</w:t>
      </w:r>
      <w:r w:rsidRPr="009A276E">
        <w:rPr>
          <w:rFonts w:ascii="Book Antiqua" w:hAnsi="Book Antiqua" w:cs="Times New Roman"/>
          <w:sz w:val="24"/>
          <w:szCs w:val="24"/>
          <w:lang w:val="en-US"/>
        </w:rPr>
        <w:t xml:space="preserve">. The </w:t>
      </w:r>
      <w:r w:rsidR="00440308" w:rsidRPr="009A276E">
        <w:rPr>
          <w:rFonts w:ascii="Book Antiqua" w:hAnsi="Book Antiqua" w:cs="Times New Roman"/>
          <w:sz w:val="24"/>
          <w:szCs w:val="24"/>
          <w:lang w:val="en-US"/>
        </w:rPr>
        <w:t xml:space="preserve">gap </w:t>
      </w:r>
      <w:r w:rsidRPr="009A276E">
        <w:rPr>
          <w:rFonts w:ascii="Book Antiqua" w:hAnsi="Book Antiqua" w:cs="Times New Roman"/>
          <w:sz w:val="24"/>
          <w:szCs w:val="24"/>
          <w:lang w:val="en-US"/>
        </w:rPr>
        <w:t xml:space="preserve">between organ </w:t>
      </w:r>
      <w:r w:rsidR="004B5241" w:rsidRPr="009A276E">
        <w:rPr>
          <w:rFonts w:ascii="Book Antiqua" w:hAnsi="Book Antiqua" w:cs="Times New Roman"/>
          <w:sz w:val="24"/>
          <w:szCs w:val="24"/>
          <w:lang w:val="en-US"/>
        </w:rPr>
        <w:t xml:space="preserve">availability </w:t>
      </w:r>
      <w:r w:rsidRPr="009A276E">
        <w:rPr>
          <w:rFonts w:ascii="Book Antiqua" w:hAnsi="Book Antiqua" w:cs="Times New Roman"/>
          <w:sz w:val="24"/>
          <w:szCs w:val="24"/>
          <w:lang w:val="en-US"/>
        </w:rPr>
        <w:t xml:space="preserve">and </w:t>
      </w:r>
      <w:r w:rsidR="004B5241" w:rsidRPr="009A276E">
        <w:rPr>
          <w:rFonts w:ascii="Book Antiqua" w:hAnsi="Book Antiqua" w:cs="Times New Roman"/>
          <w:sz w:val="24"/>
          <w:szCs w:val="24"/>
          <w:lang w:val="en-US"/>
        </w:rPr>
        <w:t xml:space="preserve">patients on the </w:t>
      </w:r>
      <w:r w:rsidRPr="009A276E">
        <w:rPr>
          <w:rFonts w:ascii="Book Antiqua" w:hAnsi="Book Antiqua" w:cs="Times New Roman"/>
          <w:sz w:val="24"/>
          <w:szCs w:val="24"/>
          <w:lang w:val="en-US"/>
        </w:rPr>
        <w:t xml:space="preserve">waiting list </w:t>
      </w:r>
      <w:r w:rsidR="004B5241" w:rsidRPr="009A276E">
        <w:rPr>
          <w:rFonts w:ascii="Book Antiqua" w:hAnsi="Book Antiqua" w:cs="Times New Roman"/>
          <w:sz w:val="24"/>
          <w:szCs w:val="24"/>
          <w:lang w:val="en-US"/>
        </w:rPr>
        <w:t xml:space="preserve">for </w:t>
      </w:r>
      <w:r w:rsidRPr="009A276E">
        <w:rPr>
          <w:rFonts w:ascii="Book Antiqua" w:hAnsi="Book Antiqua" w:cs="Times New Roman"/>
          <w:sz w:val="24"/>
          <w:szCs w:val="24"/>
          <w:lang w:val="en-US"/>
        </w:rPr>
        <w:t xml:space="preserve">living donor organ transplantation (LDLT) </w:t>
      </w:r>
      <w:r w:rsidR="00440308" w:rsidRPr="009A276E">
        <w:rPr>
          <w:rFonts w:ascii="Book Antiqua" w:hAnsi="Book Antiqua" w:cs="Times New Roman"/>
          <w:sz w:val="24"/>
          <w:szCs w:val="24"/>
          <w:lang w:val="en-US"/>
        </w:rPr>
        <w:t xml:space="preserve">to take the </w:t>
      </w:r>
      <w:r w:rsidRPr="009A276E">
        <w:rPr>
          <w:rFonts w:ascii="Book Antiqua" w:hAnsi="Book Antiqua" w:cs="Times New Roman"/>
          <w:sz w:val="24"/>
          <w:szCs w:val="24"/>
          <w:lang w:val="en-US"/>
        </w:rPr>
        <w:t>lead in Asia</w:t>
      </w:r>
      <w:r w:rsidR="004B5241" w:rsidRPr="009A276E">
        <w:rPr>
          <w:rFonts w:ascii="Book Antiqua" w:hAnsi="Book Antiqua" w:cs="Times New Roman"/>
          <w:sz w:val="24"/>
          <w:szCs w:val="24"/>
          <w:lang w:val="en-US"/>
        </w:rPr>
        <w:t xml:space="preserve">n </w:t>
      </w:r>
      <w:r w:rsidRPr="009A276E">
        <w:rPr>
          <w:rFonts w:ascii="Book Antiqua" w:hAnsi="Book Antiqua" w:cs="Times New Roman"/>
          <w:sz w:val="24"/>
          <w:szCs w:val="24"/>
          <w:lang w:val="en-US"/>
        </w:rPr>
        <w:t>and the Middle East</w:t>
      </w:r>
      <w:r w:rsidR="004B5241" w:rsidRPr="009A276E">
        <w:rPr>
          <w:rFonts w:ascii="Book Antiqua" w:hAnsi="Book Antiqua" w:cs="Times New Roman"/>
          <w:sz w:val="24"/>
          <w:szCs w:val="24"/>
          <w:lang w:val="en-US"/>
        </w:rPr>
        <w:t>ern</w:t>
      </w:r>
      <w:r w:rsidRPr="009A276E">
        <w:rPr>
          <w:rFonts w:ascii="Book Antiqua" w:hAnsi="Book Antiqua" w:cs="Times New Roman"/>
          <w:sz w:val="24"/>
          <w:szCs w:val="24"/>
          <w:lang w:val="en-US"/>
        </w:rPr>
        <w:t xml:space="preserve"> countries</w:t>
      </w:r>
      <w:r w:rsidR="00520DB5" w:rsidRPr="009A276E">
        <w:rPr>
          <w:rFonts w:ascii="Book Antiqua" w:hAnsi="Book Antiqua" w:cs="Times New Roman"/>
          <w:sz w:val="24"/>
          <w:szCs w:val="24"/>
          <w:vertAlign w:val="superscript"/>
          <w:lang w:val="en-US"/>
        </w:rPr>
        <w:t>[3,4]</w:t>
      </w:r>
      <w:r w:rsidRPr="009A276E">
        <w:rPr>
          <w:rFonts w:ascii="Book Antiqua" w:hAnsi="Book Antiqua" w:cs="Times New Roman"/>
          <w:bCs/>
          <w:sz w:val="24"/>
          <w:szCs w:val="24"/>
          <w:lang w:val="en-US"/>
        </w:rPr>
        <w:t xml:space="preserve">. </w:t>
      </w:r>
      <w:r w:rsidR="004B5241" w:rsidRPr="009A276E">
        <w:rPr>
          <w:rFonts w:ascii="Book Antiqua" w:hAnsi="Book Antiqua" w:cs="Times New Roman"/>
          <w:bCs/>
          <w:sz w:val="24"/>
          <w:szCs w:val="24"/>
          <w:lang w:val="en-US"/>
        </w:rPr>
        <w:t xml:space="preserve">Owing to the </w:t>
      </w:r>
      <w:r w:rsidR="00440308" w:rsidRPr="009A276E">
        <w:rPr>
          <w:rFonts w:ascii="Book Antiqua" w:hAnsi="Book Antiqua" w:cs="Times New Roman"/>
          <w:bCs/>
          <w:sz w:val="24"/>
          <w:szCs w:val="24"/>
          <w:lang w:val="en-US"/>
        </w:rPr>
        <w:t>high</w:t>
      </w:r>
      <w:r w:rsidR="004B5241" w:rsidRPr="009A276E">
        <w:rPr>
          <w:rFonts w:ascii="Book Antiqua" w:hAnsi="Book Antiqua" w:cs="Times New Roman"/>
          <w:bCs/>
          <w:sz w:val="24"/>
          <w:szCs w:val="24"/>
          <w:lang w:val="en-US"/>
        </w:rPr>
        <w:t xml:space="preserve"> </w:t>
      </w:r>
      <w:r w:rsidR="00440308" w:rsidRPr="009A276E">
        <w:rPr>
          <w:rFonts w:ascii="Book Antiqua" w:hAnsi="Book Antiqua" w:cs="Times New Roman"/>
          <w:bCs/>
          <w:sz w:val="24"/>
          <w:szCs w:val="24"/>
          <w:lang w:val="en-US"/>
        </w:rPr>
        <w:t xml:space="preserve">risk of morbidity and mortality for donors </w:t>
      </w:r>
      <w:r w:rsidR="004B5241" w:rsidRPr="009A276E">
        <w:rPr>
          <w:rFonts w:ascii="Book Antiqua" w:hAnsi="Book Antiqua" w:cs="Times New Roman"/>
          <w:bCs/>
          <w:sz w:val="24"/>
          <w:szCs w:val="24"/>
          <w:lang w:val="en-US"/>
        </w:rPr>
        <w:t>in LDLT, doctors in Western countries</w:t>
      </w:r>
      <w:r w:rsidR="004B5241" w:rsidRPr="009A276E" w:rsidDel="004B5241">
        <w:rPr>
          <w:rFonts w:ascii="Book Antiqua" w:hAnsi="Book Antiqua" w:cs="Times New Roman"/>
          <w:bCs/>
          <w:sz w:val="24"/>
          <w:szCs w:val="24"/>
          <w:lang w:val="en-US"/>
        </w:rPr>
        <w:t xml:space="preserve"> </w:t>
      </w:r>
      <w:r w:rsidR="00440308" w:rsidRPr="009A276E">
        <w:rPr>
          <w:rFonts w:ascii="Book Antiqua" w:hAnsi="Book Antiqua" w:cs="Times New Roman"/>
          <w:bCs/>
          <w:sz w:val="24"/>
          <w:szCs w:val="24"/>
          <w:lang w:val="en-US"/>
        </w:rPr>
        <w:t xml:space="preserve">prefer </w:t>
      </w:r>
      <w:r w:rsidR="004B5241" w:rsidRPr="009A276E">
        <w:rPr>
          <w:rFonts w:ascii="Book Antiqua" w:hAnsi="Book Antiqua" w:cs="Times New Roman"/>
          <w:bCs/>
          <w:sz w:val="24"/>
          <w:szCs w:val="24"/>
          <w:lang w:val="en-US"/>
        </w:rPr>
        <w:t xml:space="preserve">not </w:t>
      </w:r>
      <w:r w:rsidR="00440308" w:rsidRPr="009A276E">
        <w:rPr>
          <w:rFonts w:ascii="Book Antiqua" w:hAnsi="Book Antiqua" w:cs="Times New Roman"/>
          <w:bCs/>
          <w:sz w:val="24"/>
          <w:szCs w:val="24"/>
          <w:lang w:val="en-US"/>
        </w:rPr>
        <w:t>to perform LDLT</w:t>
      </w:r>
      <w:r w:rsidR="004B5241" w:rsidRPr="009A276E">
        <w:rPr>
          <w:rFonts w:ascii="Book Antiqua" w:hAnsi="Book Antiqua" w:cs="Times New Roman"/>
          <w:bCs/>
          <w:sz w:val="24"/>
          <w:szCs w:val="24"/>
          <w:lang w:val="en-US"/>
        </w:rPr>
        <w:t xml:space="preserve"> even while there is organ shortage</w:t>
      </w:r>
      <w:r w:rsidR="00440308" w:rsidRPr="009A276E">
        <w:rPr>
          <w:rFonts w:ascii="Book Antiqua" w:hAnsi="Book Antiqua" w:cs="Times New Roman"/>
          <w:bCs/>
          <w:sz w:val="24"/>
          <w:szCs w:val="24"/>
          <w:lang w:val="en-US"/>
        </w:rPr>
        <w:t xml:space="preserve">. </w:t>
      </w:r>
      <w:r w:rsidR="001A7A7A" w:rsidRPr="009A276E">
        <w:rPr>
          <w:rFonts w:ascii="Book Antiqua" w:hAnsi="Book Antiqua" w:cs="Times New Roman"/>
          <w:bCs/>
          <w:sz w:val="24"/>
          <w:szCs w:val="24"/>
          <w:lang w:val="en-US"/>
        </w:rPr>
        <w:t>There is a consensus among organ transplant community that cadaveric organ donation should be promoted to address organ shortage and prevent the risks involved in organ donation</w:t>
      </w:r>
      <w:r w:rsidR="00440308" w:rsidRPr="009A276E">
        <w:rPr>
          <w:rFonts w:ascii="Book Antiqua" w:hAnsi="Book Antiqua" w:cs="Times New Roman"/>
          <w:bCs/>
          <w:sz w:val="24"/>
          <w:szCs w:val="24"/>
          <w:lang w:val="en-US"/>
        </w:rPr>
        <w:t>.</w:t>
      </w:r>
    </w:p>
    <w:p w14:paraId="631C7CDA" w14:textId="07256258" w:rsidR="00395B08" w:rsidRPr="009A276E" w:rsidRDefault="004B5241" w:rsidP="004520F0">
      <w:pPr>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heme="majorBidi"/>
          <w:bCs/>
          <w:sz w:val="24"/>
          <w:szCs w:val="24"/>
          <w:lang w:val="en-US"/>
        </w:rPr>
        <w:t>To</w:t>
      </w:r>
      <w:r w:rsidR="00B505BF" w:rsidRPr="009A276E">
        <w:rPr>
          <w:rFonts w:ascii="Book Antiqua" w:hAnsi="Book Antiqua" w:cstheme="majorBidi"/>
          <w:bCs/>
          <w:sz w:val="24"/>
          <w:szCs w:val="24"/>
          <w:lang w:val="en-US"/>
        </w:rPr>
        <w:t xml:space="preserve"> increase cadaveric organ donation, many studies have </w:t>
      </w:r>
      <w:r w:rsidRPr="009A276E">
        <w:rPr>
          <w:rFonts w:ascii="Book Antiqua" w:hAnsi="Book Antiqua" w:cstheme="majorBidi"/>
          <w:bCs/>
          <w:sz w:val="24"/>
          <w:szCs w:val="24"/>
          <w:lang w:val="en-US"/>
        </w:rPr>
        <w:t>shown that educational, socioeconomic, cultural, and religious factors, as well as knowledge of</w:t>
      </w:r>
      <w:r w:rsidR="00B505BF" w:rsidRPr="009A276E">
        <w:rPr>
          <w:rFonts w:ascii="Book Antiqua" w:hAnsi="Book Antiqua" w:cstheme="majorBidi"/>
          <w:bCs/>
          <w:sz w:val="24"/>
          <w:szCs w:val="24"/>
          <w:lang w:val="en-US"/>
        </w:rPr>
        <w:t xml:space="preserve"> </w:t>
      </w:r>
      <w:r w:rsidRPr="009A276E">
        <w:rPr>
          <w:rFonts w:ascii="Book Antiqua" w:hAnsi="Book Antiqua" w:cstheme="majorBidi"/>
          <w:bCs/>
          <w:sz w:val="24"/>
          <w:szCs w:val="24"/>
          <w:lang w:val="en-US"/>
        </w:rPr>
        <w:t xml:space="preserve">and </w:t>
      </w:r>
      <w:r w:rsidR="00B505BF" w:rsidRPr="009A276E">
        <w:rPr>
          <w:rFonts w:ascii="Book Antiqua" w:hAnsi="Book Antiqua" w:cstheme="majorBidi"/>
          <w:bCs/>
          <w:sz w:val="24"/>
          <w:szCs w:val="24"/>
          <w:lang w:val="en-US"/>
        </w:rPr>
        <w:t>attitudes</w:t>
      </w:r>
      <w:r w:rsidRPr="009A276E">
        <w:rPr>
          <w:rFonts w:ascii="Book Antiqua" w:hAnsi="Book Antiqua" w:cstheme="majorBidi"/>
          <w:bCs/>
          <w:sz w:val="24"/>
          <w:szCs w:val="24"/>
          <w:lang w:val="en-US"/>
        </w:rPr>
        <w:t xml:space="preserve"> toward organ donation affect</w:t>
      </w:r>
      <w:r w:rsidR="00B505BF" w:rsidRPr="009A276E">
        <w:rPr>
          <w:rFonts w:ascii="Book Antiqua" w:hAnsi="Book Antiqua" w:cstheme="majorBidi"/>
          <w:bCs/>
          <w:sz w:val="24"/>
          <w:szCs w:val="24"/>
          <w:lang w:val="en-US"/>
        </w:rPr>
        <w:t xml:space="preserve"> </w:t>
      </w:r>
      <w:r w:rsidRPr="009A276E">
        <w:rPr>
          <w:rFonts w:ascii="Book Antiqua" w:hAnsi="Book Antiqua" w:cstheme="majorBidi"/>
          <w:bCs/>
          <w:sz w:val="24"/>
          <w:szCs w:val="24"/>
          <w:lang w:val="en-US"/>
        </w:rPr>
        <w:t xml:space="preserve">people’s decision on </w:t>
      </w:r>
      <w:r w:rsidR="00B505BF" w:rsidRPr="009A276E">
        <w:rPr>
          <w:rFonts w:ascii="Book Antiqua" w:hAnsi="Book Antiqua" w:cstheme="majorBidi"/>
          <w:bCs/>
          <w:sz w:val="24"/>
          <w:szCs w:val="24"/>
          <w:lang w:val="en-US"/>
        </w:rPr>
        <w:t>organ donation</w:t>
      </w:r>
      <w:r w:rsidR="00520DB5" w:rsidRPr="009A276E">
        <w:rPr>
          <w:rFonts w:ascii="Book Antiqua" w:hAnsi="Book Antiqua" w:cs="Times New Roman"/>
          <w:sz w:val="24"/>
          <w:szCs w:val="24"/>
          <w:vertAlign w:val="superscript"/>
          <w:lang w:val="en-US"/>
        </w:rPr>
        <w:t>[5-8]</w:t>
      </w:r>
      <w:r w:rsidR="00B505BF" w:rsidRPr="009A276E">
        <w:rPr>
          <w:rFonts w:ascii="Book Antiqua" w:hAnsi="Book Antiqua" w:cstheme="majorBidi"/>
          <w:sz w:val="24"/>
          <w:szCs w:val="24"/>
          <w:lang w:val="en-US"/>
        </w:rPr>
        <w:t xml:space="preserve">. </w:t>
      </w:r>
      <w:r w:rsidR="00884A82" w:rsidRPr="009A276E">
        <w:rPr>
          <w:rFonts w:ascii="Book Antiqua" w:hAnsi="Book Antiqua" w:cstheme="majorBidi"/>
          <w:sz w:val="24"/>
          <w:szCs w:val="24"/>
          <w:lang w:val="en-US"/>
        </w:rPr>
        <w:t>A</w:t>
      </w:r>
      <w:r w:rsidRPr="009A276E">
        <w:rPr>
          <w:rFonts w:ascii="Book Antiqua" w:hAnsi="Book Antiqua" w:cstheme="majorBidi"/>
          <w:sz w:val="24"/>
          <w:szCs w:val="24"/>
          <w:lang w:val="en-US"/>
        </w:rPr>
        <w:t xml:space="preserve"> study revealed that </w:t>
      </w:r>
      <w:r w:rsidR="00884A82" w:rsidRPr="009A276E">
        <w:rPr>
          <w:rFonts w:ascii="Book Antiqua" w:hAnsi="Book Antiqua" w:cstheme="majorBidi"/>
          <w:sz w:val="24"/>
          <w:szCs w:val="24"/>
          <w:lang w:val="en-US"/>
        </w:rPr>
        <w:t>the most important factors affecting the decision o</w:t>
      </w:r>
      <w:r w:rsidRPr="009A276E">
        <w:rPr>
          <w:rFonts w:ascii="Book Antiqua" w:hAnsi="Book Antiqua" w:cstheme="majorBidi"/>
          <w:sz w:val="24"/>
          <w:szCs w:val="24"/>
          <w:lang w:val="en-US"/>
        </w:rPr>
        <w:t>n</w:t>
      </w:r>
      <w:r w:rsidR="00884A82" w:rsidRPr="009A276E">
        <w:rPr>
          <w:rFonts w:ascii="Book Antiqua" w:hAnsi="Book Antiqua" w:cstheme="majorBidi"/>
          <w:sz w:val="24"/>
          <w:szCs w:val="24"/>
          <w:lang w:val="en-US"/>
        </w:rPr>
        <w:t xml:space="preserve"> organ donation are socioeconomic, educational, cultural, and religious factors</w:t>
      </w:r>
      <w:r w:rsidR="00520DB5" w:rsidRPr="009A276E">
        <w:rPr>
          <w:rFonts w:ascii="Book Antiqua" w:hAnsi="Book Antiqua" w:cs="Times New Roman"/>
          <w:sz w:val="24"/>
          <w:szCs w:val="24"/>
          <w:vertAlign w:val="superscript"/>
          <w:lang w:val="en-US"/>
        </w:rPr>
        <w:t>[9]</w:t>
      </w:r>
      <w:r w:rsidR="00884A82"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 xml:space="preserve">According to a widely perceived notion, </w:t>
      </w:r>
      <w:r w:rsidR="00B505BF" w:rsidRPr="009A276E">
        <w:rPr>
          <w:rFonts w:ascii="Book Antiqua" w:hAnsi="Book Antiqua" w:cstheme="majorBidi"/>
          <w:sz w:val="24"/>
          <w:szCs w:val="24"/>
          <w:lang w:val="en-US"/>
        </w:rPr>
        <w:t>the major obstacle for organ donation in Muslim</w:t>
      </w:r>
      <w:r w:rsidRPr="009A276E">
        <w:rPr>
          <w:rFonts w:ascii="Book Antiqua" w:hAnsi="Book Antiqua" w:cstheme="majorBidi"/>
          <w:sz w:val="24"/>
          <w:szCs w:val="24"/>
          <w:lang w:val="en-US"/>
        </w:rPr>
        <w:t>-</w:t>
      </w:r>
      <w:r w:rsidR="00B505BF" w:rsidRPr="009A276E">
        <w:rPr>
          <w:rFonts w:ascii="Book Antiqua" w:hAnsi="Book Antiqua" w:cstheme="majorBidi"/>
          <w:sz w:val="24"/>
          <w:szCs w:val="24"/>
          <w:lang w:val="en-US"/>
        </w:rPr>
        <w:t xml:space="preserve">majority </w:t>
      </w:r>
      <w:r w:rsidRPr="009A276E">
        <w:rPr>
          <w:rFonts w:ascii="Book Antiqua" w:hAnsi="Book Antiqua" w:cstheme="majorBidi"/>
          <w:sz w:val="24"/>
          <w:szCs w:val="24"/>
          <w:lang w:val="en-US"/>
        </w:rPr>
        <w:t>countries, such as</w:t>
      </w:r>
      <w:r w:rsidR="00B505BF" w:rsidRPr="009A276E">
        <w:rPr>
          <w:rFonts w:ascii="Book Antiqua" w:hAnsi="Book Antiqua" w:cstheme="majorBidi"/>
          <w:sz w:val="24"/>
          <w:szCs w:val="24"/>
          <w:lang w:val="en-US"/>
        </w:rPr>
        <w:t xml:space="preserve"> Turkey</w:t>
      </w:r>
      <w:r w:rsidRPr="009A276E">
        <w:rPr>
          <w:rFonts w:ascii="Book Antiqua" w:hAnsi="Book Antiqua" w:cstheme="majorBidi"/>
          <w:sz w:val="24"/>
          <w:szCs w:val="24"/>
          <w:lang w:val="en-US"/>
        </w:rPr>
        <w:t xml:space="preserve">, </w:t>
      </w:r>
      <w:r w:rsidR="00B505BF" w:rsidRPr="009A276E">
        <w:rPr>
          <w:rFonts w:ascii="Book Antiqua" w:hAnsi="Book Antiqua" w:cstheme="majorBidi"/>
          <w:sz w:val="24"/>
          <w:szCs w:val="24"/>
          <w:lang w:val="en-US"/>
        </w:rPr>
        <w:t xml:space="preserve">is that </w:t>
      </w:r>
      <w:r w:rsidRPr="009A276E">
        <w:rPr>
          <w:rFonts w:ascii="Book Antiqua" w:hAnsi="Book Antiqua" w:cstheme="majorBidi"/>
          <w:sz w:val="24"/>
          <w:szCs w:val="24"/>
          <w:lang w:val="en-US"/>
        </w:rPr>
        <w:t xml:space="preserve">it </w:t>
      </w:r>
      <w:r w:rsidR="00B505BF" w:rsidRPr="009A276E">
        <w:rPr>
          <w:rFonts w:ascii="Book Antiqua" w:hAnsi="Book Antiqua" w:cstheme="majorBidi"/>
          <w:sz w:val="24"/>
          <w:szCs w:val="24"/>
          <w:lang w:val="en-US"/>
        </w:rPr>
        <w:t xml:space="preserve">is not suitable </w:t>
      </w:r>
      <w:r w:rsidRPr="009A276E">
        <w:rPr>
          <w:rFonts w:ascii="Book Antiqua" w:hAnsi="Book Antiqua" w:cstheme="majorBidi"/>
          <w:sz w:val="24"/>
          <w:szCs w:val="24"/>
          <w:lang w:val="en-US"/>
        </w:rPr>
        <w:t>to the</w:t>
      </w:r>
      <w:r w:rsidR="00B505BF" w:rsidRPr="009A276E">
        <w:rPr>
          <w:rFonts w:ascii="Book Antiqua" w:hAnsi="Book Antiqua" w:cstheme="majorBidi"/>
          <w:sz w:val="24"/>
          <w:szCs w:val="24"/>
          <w:lang w:val="en-US"/>
        </w:rPr>
        <w:t xml:space="preserve"> Islamic religion, which is not true</w:t>
      </w:r>
      <w:r w:rsidR="00520DB5" w:rsidRPr="009A276E">
        <w:rPr>
          <w:rFonts w:ascii="Book Antiqua" w:hAnsi="Book Antiqua" w:cs="Times New Roman"/>
          <w:sz w:val="24"/>
          <w:szCs w:val="24"/>
          <w:vertAlign w:val="superscript"/>
          <w:lang w:val="en-US"/>
        </w:rPr>
        <w:t>[10]</w:t>
      </w:r>
      <w:r w:rsidR="00B505BF"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 xml:space="preserve">The role of </w:t>
      </w:r>
      <w:r w:rsidR="00B505BF" w:rsidRPr="009A276E">
        <w:rPr>
          <w:rFonts w:ascii="Book Antiqua" w:hAnsi="Book Antiqua" w:cstheme="majorBidi"/>
          <w:sz w:val="24"/>
          <w:szCs w:val="24"/>
          <w:lang w:val="en-US"/>
        </w:rPr>
        <w:t>Islamic religio</w:t>
      </w:r>
      <w:r w:rsidRPr="009A276E">
        <w:rPr>
          <w:rFonts w:ascii="Book Antiqua" w:hAnsi="Book Antiqua" w:cstheme="majorBidi"/>
          <w:sz w:val="24"/>
          <w:szCs w:val="24"/>
          <w:lang w:val="en-US"/>
        </w:rPr>
        <w:t>us</w:t>
      </w:r>
      <w:r w:rsidR="00B505BF" w:rsidRPr="009A276E">
        <w:rPr>
          <w:rFonts w:ascii="Book Antiqua" w:hAnsi="Book Antiqua" w:cstheme="majorBidi"/>
          <w:sz w:val="24"/>
          <w:szCs w:val="24"/>
          <w:lang w:val="en-US"/>
        </w:rPr>
        <w:t xml:space="preserve"> officials as opinion leaders</w:t>
      </w:r>
      <w:r w:rsidRPr="009A276E">
        <w:rPr>
          <w:rFonts w:ascii="Book Antiqua" w:hAnsi="Book Antiqua" w:cstheme="majorBidi"/>
          <w:sz w:val="24"/>
          <w:szCs w:val="24"/>
          <w:lang w:val="en-US"/>
        </w:rPr>
        <w:t xml:space="preserve"> is important in eliminating such misinformation on and espousing organ donation</w:t>
      </w:r>
      <w:r w:rsidR="00B505BF"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A study in Saudi Arabia reported that</w:t>
      </w:r>
      <w:r w:rsidR="00B505BF" w:rsidRPr="009A276E">
        <w:rPr>
          <w:rFonts w:ascii="Book Antiqua" w:hAnsi="Book Antiqua" w:cstheme="majorBidi"/>
          <w:sz w:val="24"/>
          <w:szCs w:val="24"/>
          <w:lang w:val="en-US"/>
        </w:rPr>
        <w:t xml:space="preserve"> Islamic religious officials </w:t>
      </w:r>
      <w:r w:rsidRPr="009A276E">
        <w:rPr>
          <w:rFonts w:ascii="Book Antiqua" w:hAnsi="Book Antiqua" w:cstheme="majorBidi"/>
          <w:sz w:val="24"/>
          <w:szCs w:val="24"/>
          <w:lang w:val="en-US"/>
        </w:rPr>
        <w:t>affect</w:t>
      </w:r>
      <w:r w:rsidR="00B505BF" w:rsidRPr="009A276E">
        <w:rPr>
          <w:rFonts w:ascii="Book Antiqua" w:hAnsi="Book Antiqua" w:cstheme="majorBidi"/>
          <w:sz w:val="24"/>
          <w:szCs w:val="24"/>
          <w:lang w:val="en-US"/>
        </w:rPr>
        <w:t xml:space="preserve"> people</w:t>
      </w:r>
      <w:r w:rsidRPr="009A276E">
        <w:rPr>
          <w:rFonts w:ascii="Book Antiqua" w:hAnsi="Book Antiqua" w:cstheme="majorBidi"/>
          <w:sz w:val="24"/>
          <w:szCs w:val="24"/>
          <w:lang w:val="en-US"/>
        </w:rPr>
        <w:t xml:space="preserve">’s </w:t>
      </w:r>
      <w:r w:rsidR="00B505BF" w:rsidRPr="009A276E">
        <w:rPr>
          <w:rFonts w:ascii="Book Antiqua" w:hAnsi="Book Antiqua" w:cstheme="majorBidi"/>
          <w:sz w:val="24"/>
          <w:szCs w:val="24"/>
          <w:lang w:val="en-US"/>
        </w:rPr>
        <w:t xml:space="preserve">opinion </w:t>
      </w:r>
      <w:r w:rsidRPr="009A276E">
        <w:rPr>
          <w:rFonts w:ascii="Book Antiqua" w:hAnsi="Book Antiqua" w:cstheme="majorBidi"/>
          <w:sz w:val="24"/>
          <w:szCs w:val="24"/>
          <w:lang w:val="en-US"/>
        </w:rPr>
        <w:t>on</w:t>
      </w:r>
      <w:r w:rsidR="00B505BF" w:rsidRPr="009A276E">
        <w:rPr>
          <w:rFonts w:ascii="Book Antiqua" w:hAnsi="Book Antiqua" w:cstheme="majorBidi"/>
          <w:sz w:val="24"/>
          <w:szCs w:val="24"/>
          <w:lang w:val="en-US"/>
        </w:rPr>
        <w:t xml:space="preserve"> organ donation</w:t>
      </w:r>
      <w:r w:rsidR="00520DB5" w:rsidRPr="009A276E">
        <w:rPr>
          <w:rFonts w:ascii="Book Antiqua" w:hAnsi="Book Antiqua" w:cs="Times New Roman"/>
          <w:sz w:val="24"/>
          <w:szCs w:val="24"/>
          <w:vertAlign w:val="superscript"/>
          <w:lang w:val="en-US"/>
        </w:rPr>
        <w:t>[11]</w:t>
      </w:r>
      <w:r w:rsidR="00B505BF" w:rsidRPr="009A276E">
        <w:rPr>
          <w:rFonts w:ascii="Book Antiqua" w:hAnsi="Book Antiqua" w:cstheme="majorBidi"/>
          <w:sz w:val="24"/>
          <w:szCs w:val="24"/>
          <w:lang w:val="en-US"/>
        </w:rPr>
        <w:t xml:space="preserve">. </w:t>
      </w:r>
      <w:r w:rsidRPr="009A276E">
        <w:rPr>
          <w:rFonts w:ascii="Book Antiqua" w:hAnsi="Book Antiqua" w:cstheme="majorBidi"/>
          <w:sz w:val="24"/>
          <w:szCs w:val="24"/>
          <w:lang w:val="en-US"/>
        </w:rPr>
        <w:t xml:space="preserve">For example, an increase in organ donation was observed after the </w:t>
      </w:r>
      <w:r w:rsidR="00B505BF" w:rsidRPr="009A276E">
        <w:rPr>
          <w:rFonts w:ascii="Book Antiqua" w:hAnsi="Book Antiqua" w:cstheme="majorBidi"/>
          <w:sz w:val="24"/>
          <w:szCs w:val="24"/>
          <w:lang w:val="en-US"/>
        </w:rPr>
        <w:t>Saudi Islam Law Society</w:t>
      </w:r>
      <w:r w:rsidRPr="009A276E">
        <w:rPr>
          <w:rFonts w:ascii="Book Antiqua" w:hAnsi="Book Antiqua" w:cstheme="majorBidi"/>
          <w:sz w:val="24"/>
          <w:szCs w:val="24"/>
          <w:lang w:val="en-US"/>
        </w:rPr>
        <w:t xml:space="preserve"> had published its</w:t>
      </w:r>
      <w:r w:rsidR="00B505BF" w:rsidRPr="009A276E">
        <w:rPr>
          <w:rFonts w:ascii="Book Antiqua" w:hAnsi="Book Antiqua" w:cstheme="majorBidi"/>
          <w:sz w:val="24"/>
          <w:szCs w:val="24"/>
          <w:lang w:val="en-US"/>
        </w:rPr>
        <w:t xml:space="preserve"> sermon </w:t>
      </w:r>
      <w:r w:rsidRPr="009A276E">
        <w:rPr>
          <w:rFonts w:ascii="Book Antiqua" w:hAnsi="Book Antiqua" w:cstheme="majorBidi"/>
          <w:sz w:val="24"/>
          <w:szCs w:val="24"/>
          <w:lang w:val="en-US"/>
        </w:rPr>
        <w:t xml:space="preserve">favoring </w:t>
      </w:r>
      <w:r w:rsidR="00B505BF" w:rsidRPr="009A276E">
        <w:rPr>
          <w:rFonts w:ascii="Book Antiqua" w:hAnsi="Book Antiqua" w:cstheme="majorBidi"/>
          <w:sz w:val="24"/>
          <w:szCs w:val="24"/>
          <w:lang w:val="en-US"/>
        </w:rPr>
        <w:t xml:space="preserve">organ donation and transplantation. </w:t>
      </w:r>
      <w:r w:rsidRPr="009A276E">
        <w:rPr>
          <w:rFonts w:ascii="Book Antiqua" w:hAnsi="Book Antiqua" w:cstheme="majorBidi"/>
          <w:sz w:val="24"/>
          <w:szCs w:val="24"/>
          <w:lang w:val="en-US"/>
        </w:rPr>
        <w:t>D</w:t>
      </w:r>
      <w:r w:rsidR="00B505BF" w:rsidRPr="009A276E">
        <w:rPr>
          <w:rFonts w:ascii="Book Antiqua" w:hAnsi="Book Antiqua" w:cstheme="majorBidi"/>
          <w:sz w:val="24"/>
          <w:szCs w:val="24"/>
          <w:lang w:val="en-US"/>
        </w:rPr>
        <w:t>ifferences between</w:t>
      </w:r>
      <w:r w:rsidRPr="009A276E">
        <w:rPr>
          <w:rFonts w:ascii="Book Antiqua" w:hAnsi="Book Antiqua" w:cstheme="majorBidi"/>
          <w:sz w:val="24"/>
          <w:szCs w:val="24"/>
          <w:lang w:val="en-US"/>
        </w:rPr>
        <w:t xml:space="preserve"> the central dogma of the</w:t>
      </w:r>
      <w:r w:rsidR="00B505BF" w:rsidRPr="009A276E">
        <w:rPr>
          <w:rFonts w:ascii="Book Antiqua" w:hAnsi="Book Antiqua" w:cstheme="majorBidi"/>
          <w:sz w:val="24"/>
          <w:szCs w:val="24"/>
          <w:lang w:val="en-US"/>
        </w:rPr>
        <w:t xml:space="preserve"> Islamic religion and</w:t>
      </w:r>
      <w:r w:rsidRPr="009A276E">
        <w:rPr>
          <w:rFonts w:ascii="Book Antiqua" w:hAnsi="Book Antiqua" w:cstheme="majorBidi"/>
          <w:sz w:val="24"/>
          <w:szCs w:val="24"/>
          <w:lang w:val="en-US"/>
        </w:rPr>
        <w:t xml:space="preserve"> society’s</w:t>
      </w:r>
      <w:r w:rsidR="00B505BF" w:rsidRPr="009A276E">
        <w:rPr>
          <w:rFonts w:ascii="Book Antiqua" w:hAnsi="Book Antiqua" w:cstheme="majorBidi"/>
          <w:sz w:val="24"/>
          <w:szCs w:val="24"/>
          <w:lang w:val="en-US"/>
        </w:rPr>
        <w:t xml:space="preserve"> perception or understanding of Islamic religion</w:t>
      </w:r>
      <w:r w:rsidRPr="009A276E">
        <w:rPr>
          <w:rFonts w:ascii="Book Antiqua" w:hAnsi="Book Antiqua" w:cstheme="majorBidi"/>
          <w:sz w:val="24"/>
          <w:szCs w:val="24"/>
          <w:lang w:val="en-US"/>
        </w:rPr>
        <w:t xml:space="preserve"> exist</w:t>
      </w:r>
      <w:r w:rsidR="00B505BF" w:rsidRPr="009A276E">
        <w:rPr>
          <w:rFonts w:ascii="Book Antiqua" w:hAnsi="Book Antiqua" w:cstheme="majorBidi"/>
          <w:sz w:val="24"/>
          <w:szCs w:val="24"/>
          <w:lang w:val="en-US"/>
        </w:rPr>
        <w:t xml:space="preserve">. In Quran, The </w:t>
      </w:r>
      <w:r w:rsidRPr="009A276E">
        <w:rPr>
          <w:rFonts w:ascii="Book Antiqua" w:hAnsi="Book Antiqua" w:cstheme="majorBidi"/>
          <w:sz w:val="24"/>
          <w:szCs w:val="24"/>
          <w:lang w:val="en-US"/>
        </w:rPr>
        <w:t>S</w:t>
      </w:r>
      <w:r w:rsidR="00B505BF" w:rsidRPr="009A276E">
        <w:rPr>
          <w:rFonts w:ascii="Book Antiqua" w:hAnsi="Book Antiqua" w:cstheme="majorBidi"/>
          <w:sz w:val="24"/>
          <w:szCs w:val="24"/>
          <w:lang w:val="en-US"/>
        </w:rPr>
        <w:t xml:space="preserve">urah of Maida, 5/32, </w:t>
      </w:r>
      <w:r w:rsidRPr="009A276E">
        <w:rPr>
          <w:rFonts w:ascii="Book Antiqua" w:hAnsi="Book Antiqua" w:cstheme="majorBidi"/>
          <w:sz w:val="24"/>
          <w:szCs w:val="24"/>
          <w:lang w:val="en-US"/>
        </w:rPr>
        <w:t xml:space="preserve">states </w:t>
      </w:r>
      <w:r w:rsidR="00B505BF" w:rsidRPr="009A276E">
        <w:rPr>
          <w:rFonts w:ascii="Book Antiqua" w:hAnsi="Book Antiqua" w:cstheme="majorBidi"/>
          <w:sz w:val="24"/>
          <w:szCs w:val="24"/>
          <w:lang w:val="en-US"/>
        </w:rPr>
        <w:t>that</w:t>
      </w:r>
      <w:r w:rsidRPr="009A276E">
        <w:rPr>
          <w:rFonts w:ascii="Book Antiqua" w:hAnsi="Book Antiqua" w:cstheme="majorBidi"/>
          <w:sz w:val="24"/>
          <w:szCs w:val="24"/>
          <w:lang w:val="en-US"/>
        </w:rPr>
        <w:t xml:space="preserve"> “</w:t>
      </w:r>
      <w:r w:rsidR="00B505BF" w:rsidRPr="009A276E">
        <w:rPr>
          <w:rFonts w:ascii="Book Antiqua" w:hAnsi="Book Antiqua" w:cstheme="majorBidi"/>
          <w:sz w:val="24"/>
          <w:szCs w:val="24"/>
          <w:lang w:val="en-US"/>
        </w:rPr>
        <w:t>whoever saves one it is as if he had saved the whole mankind</w:t>
      </w:r>
      <w:r w:rsidRPr="009A276E">
        <w:rPr>
          <w:rFonts w:ascii="Book Antiqua" w:hAnsi="Book Antiqua" w:cstheme="majorBidi"/>
          <w:sz w:val="24"/>
          <w:szCs w:val="24"/>
          <w:lang w:val="en-US"/>
        </w:rPr>
        <w:t>”</w:t>
      </w:r>
      <w:r w:rsidR="00520DB5" w:rsidRPr="009A276E">
        <w:rPr>
          <w:rFonts w:ascii="Book Antiqua" w:hAnsi="Book Antiqua" w:cs="Times New Roman"/>
          <w:sz w:val="24"/>
          <w:szCs w:val="24"/>
          <w:vertAlign w:val="superscript"/>
          <w:lang w:val="en-US"/>
        </w:rPr>
        <w:t>[8]</w:t>
      </w:r>
      <w:r w:rsidR="00395B08"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However, there is misperception in society that</w:t>
      </w:r>
      <w:r w:rsidRPr="009A276E">
        <w:rPr>
          <w:rFonts w:ascii="Book Antiqua" w:hAnsi="Book Antiqua" w:cs="Times New Roman"/>
          <w:sz w:val="24"/>
          <w:szCs w:val="24"/>
          <w:lang w:val="en-US"/>
        </w:rPr>
        <w:t xml:space="preserve"> humans</w:t>
      </w:r>
      <w:r w:rsidR="00B505BF" w:rsidRPr="009A276E">
        <w:rPr>
          <w:rFonts w:ascii="Book Antiqua" w:hAnsi="Book Antiqua" w:cs="Times New Roman"/>
          <w:sz w:val="24"/>
          <w:szCs w:val="24"/>
          <w:lang w:val="en-US"/>
        </w:rPr>
        <w:t xml:space="preserve"> will resurrect </w:t>
      </w:r>
      <w:r w:rsidRPr="009A276E">
        <w:rPr>
          <w:rFonts w:ascii="Book Antiqua" w:hAnsi="Book Antiqua" w:cs="Times New Roman"/>
          <w:sz w:val="24"/>
          <w:szCs w:val="24"/>
          <w:lang w:val="en-US"/>
        </w:rPr>
        <w:t xml:space="preserve">from death </w:t>
      </w:r>
      <w:r w:rsidR="00B505BF" w:rsidRPr="009A276E">
        <w:rPr>
          <w:rFonts w:ascii="Book Antiqua" w:hAnsi="Book Antiqua" w:cs="Times New Roman"/>
          <w:sz w:val="24"/>
          <w:szCs w:val="24"/>
          <w:lang w:val="en-US"/>
        </w:rPr>
        <w:t xml:space="preserve">and their organs will testify </w:t>
      </w:r>
      <w:r w:rsidRPr="009A276E">
        <w:rPr>
          <w:rFonts w:ascii="Book Antiqua" w:hAnsi="Book Antiqua" w:cs="Times New Roman"/>
          <w:sz w:val="24"/>
          <w:szCs w:val="24"/>
          <w:lang w:val="en-US"/>
        </w:rPr>
        <w:t xml:space="preserve">to </w:t>
      </w:r>
      <w:r w:rsidR="00B505BF" w:rsidRPr="009A276E">
        <w:rPr>
          <w:rFonts w:ascii="Book Antiqua" w:hAnsi="Book Antiqua" w:cs="Times New Roman"/>
          <w:sz w:val="24"/>
          <w:szCs w:val="24"/>
          <w:lang w:val="en-US"/>
        </w:rPr>
        <w:t xml:space="preserve">their </w:t>
      </w:r>
      <w:r w:rsidRPr="009A276E">
        <w:rPr>
          <w:rFonts w:ascii="Book Antiqua" w:hAnsi="Book Antiqua" w:cs="Times New Roman"/>
          <w:sz w:val="24"/>
          <w:szCs w:val="24"/>
          <w:lang w:val="en-US"/>
        </w:rPr>
        <w:t xml:space="preserve">previous </w:t>
      </w:r>
      <w:r w:rsidR="00B505BF" w:rsidRPr="009A276E">
        <w:rPr>
          <w:rFonts w:ascii="Book Antiqua" w:hAnsi="Book Antiqua" w:cs="Times New Roman"/>
          <w:sz w:val="24"/>
          <w:szCs w:val="24"/>
          <w:lang w:val="en-US"/>
        </w:rPr>
        <w:t xml:space="preserve">life on earth. </w:t>
      </w:r>
      <w:r w:rsidRPr="009A276E">
        <w:rPr>
          <w:rFonts w:ascii="Book Antiqua" w:hAnsi="Book Antiqua" w:cs="Times New Roman"/>
          <w:sz w:val="24"/>
          <w:szCs w:val="24"/>
          <w:lang w:val="en-US"/>
        </w:rPr>
        <w:t xml:space="preserve">Given that there is </w:t>
      </w:r>
      <w:r w:rsidR="00B505BF" w:rsidRPr="009A276E">
        <w:rPr>
          <w:rFonts w:ascii="Book Antiqua" w:hAnsi="Book Antiqua" w:cs="Times New Roman"/>
          <w:sz w:val="24"/>
          <w:szCs w:val="24"/>
          <w:lang w:val="en-US"/>
        </w:rPr>
        <w:t xml:space="preserve">misperception </w:t>
      </w:r>
      <w:r w:rsidRPr="009A276E">
        <w:rPr>
          <w:rFonts w:ascii="Book Antiqua" w:hAnsi="Book Antiqua" w:cs="Times New Roman"/>
          <w:sz w:val="24"/>
          <w:szCs w:val="24"/>
          <w:lang w:val="en-US"/>
        </w:rPr>
        <w:t>on the</w:t>
      </w:r>
      <w:r w:rsidR="00B505BF" w:rsidRPr="009A276E">
        <w:rPr>
          <w:rFonts w:ascii="Book Antiqua" w:hAnsi="Book Antiqua" w:cs="Times New Roman"/>
          <w:sz w:val="24"/>
          <w:szCs w:val="24"/>
          <w:lang w:val="en-US"/>
        </w:rPr>
        <w:t xml:space="preserve"> importance of </w:t>
      </w:r>
      <w:r w:rsidRPr="009A276E">
        <w:rPr>
          <w:rFonts w:ascii="Book Antiqua" w:hAnsi="Book Antiqua" w:cs="Times New Roman"/>
          <w:sz w:val="24"/>
          <w:szCs w:val="24"/>
          <w:lang w:val="en-US"/>
        </w:rPr>
        <w:t xml:space="preserve">the integrity of the </w:t>
      </w:r>
      <w:r w:rsidR="00B505BF" w:rsidRPr="009A276E">
        <w:rPr>
          <w:rFonts w:ascii="Book Antiqua" w:hAnsi="Book Antiqua" w:cs="Times New Roman"/>
          <w:sz w:val="24"/>
          <w:szCs w:val="24"/>
          <w:lang w:val="en-US"/>
        </w:rPr>
        <w:t xml:space="preserve">body integrity </w:t>
      </w:r>
      <w:r w:rsidRPr="009A276E">
        <w:rPr>
          <w:rFonts w:ascii="Book Antiqua" w:hAnsi="Book Antiqua" w:cs="Times New Roman"/>
          <w:sz w:val="24"/>
          <w:szCs w:val="24"/>
          <w:lang w:val="en-US"/>
        </w:rPr>
        <w:t xml:space="preserve">and a lack of explicit verses on </w:t>
      </w:r>
      <w:r w:rsidR="00B505BF" w:rsidRPr="009A276E">
        <w:rPr>
          <w:rFonts w:ascii="Book Antiqua" w:hAnsi="Book Antiqua" w:cs="Times New Roman"/>
          <w:sz w:val="24"/>
          <w:szCs w:val="24"/>
          <w:lang w:val="en-US"/>
        </w:rPr>
        <w:t xml:space="preserve">organ donation in Quran and Hadith, </w:t>
      </w:r>
      <w:r w:rsidRPr="009A276E">
        <w:rPr>
          <w:rFonts w:ascii="Book Antiqua" w:hAnsi="Book Antiqua" w:cs="Times New Roman"/>
          <w:sz w:val="24"/>
          <w:szCs w:val="24"/>
          <w:lang w:val="en-US"/>
        </w:rPr>
        <w:t xml:space="preserve">the responsibility of providing guidelines on organ </w:t>
      </w:r>
      <w:r w:rsidRPr="009A276E">
        <w:rPr>
          <w:rFonts w:ascii="Book Antiqua" w:hAnsi="Book Antiqua" w:cs="Times New Roman"/>
          <w:sz w:val="24"/>
          <w:szCs w:val="24"/>
          <w:lang w:val="en-US"/>
        </w:rPr>
        <w:lastRenderedPageBreak/>
        <w:t xml:space="preserve">donation now lies in </w:t>
      </w:r>
      <w:r w:rsidR="00B505BF" w:rsidRPr="009A276E">
        <w:rPr>
          <w:rFonts w:ascii="Book Antiqua" w:hAnsi="Book Antiqua" w:cs="Times New Roman"/>
          <w:sz w:val="24"/>
          <w:szCs w:val="24"/>
          <w:lang w:val="en-US"/>
        </w:rPr>
        <w:t>Islamic religious officials</w:t>
      </w:r>
      <w:r w:rsidRPr="009A276E">
        <w:rPr>
          <w:rFonts w:ascii="Book Antiqua" w:hAnsi="Book Antiqua" w:cs="Times New Roman"/>
          <w:sz w:val="24"/>
          <w:szCs w:val="24"/>
          <w:lang w:val="en-US"/>
        </w:rPr>
        <w:t xml:space="preserve">, who </w:t>
      </w:r>
      <w:r w:rsidR="00B505BF" w:rsidRPr="009A276E">
        <w:rPr>
          <w:rFonts w:ascii="Book Antiqua" w:hAnsi="Book Antiqua" w:cs="Times New Roman"/>
          <w:sz w:val="24"/>
          <w:szCs w:val="24"/>
          <w:lang w:val="en-US"/>
        </w:rPr>
        <w:t>are considered opinion</w:t>
      </w:r>
      <w:r w:rsidRPr="009A276E">
        <w:rPr>
          <w:rFonts w:ascii="Book Antiqua" w:hAnsi="Book Antiqua" w:cs="Times New Roman"/>
          <w:sz w:val="24"/>
          <w:szCs w:val="24"/>
          <w:lang w:val="en-US"/>
        </w:rPr>
        <w:t xml:space="preserve"> leaders</w:t>
      </w:r>
      <w:r w:rsidR="00B505BF"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Therefore, this</w:t>
      </w:r>
      <w:r w:rsidR="00B505BF" w:rsidRPr="009A276E">
        <w:rPr>
          <w:rFonts w:ascii="Book Antiqua" w:hAnsi="Book Antiqua" w:cs="Times New Roman"/>
          <w:sz w:val="24"/>
          <w:szCs w:val="24"/>
          <w:lang w:val="en-US"/>
        </w:rPr>
        <w:t xml:space="preserve"> study</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aimed to evaluate</w:t>
      </w:r>
      <w:r w:rsidRPr="009A276E">
        <w:rPr>
          <w:rFonts w:ascii="Book Antiqua" w:hAnsi="Book Antiqua" w:cs="Times New Roman"/>
          <w:sz w:val="24"/>
          <w:szCs w:val="24"/>
          <w:lang w:val="en-US"/>
        </w:rPr>
        <w:t xml:space="preserve"> Islamic religious officials’ </w:t>
      </w:r>
      <w:r w:rsidR="00B505BF" w:rsidRPr="009A276E">
        <w:rPr>
          <w:rFonts w:ascii="Book Antiqua" w:hAnsi="Book Antiqua" w:cs="Times New Roman"/>
          <w:sz w:val="24"/>
          <w:szCs w:val="24"/>
          <w:lang w:val="en-US"/>
        </w:rPr>
        <w:t>attitudes</w:t>
      </w:r>
      <w:r w:rsidRPr="009A276E">
        <w:rPr>
          <w:rFonts w:ascii="Book Antiqua" w:hAnsi="Book Antiqua" w:cs="Times New Roman"/>
          <w:sz w:val="24"/>
          <w:szCs w:val="24"/>
          <w:lang w:val="en-US"/>
        </w:rPr>
        <w:t xml:space="preserve"> and behaviors toward and </w:t>
      </w:r>
      <w:r w:rsidR="00B505BF" w:rsidRPr="009A276E">
        <w:rPr>
          <w:rFonts w:ascii="Book Antiqua" w:hAnsi="Book Antiqua" w:cs="Times New Roman"/>
          <w:sz w:val="24"/>
          <w:szCs w:val="24"/>
          <w:lang w:val="en-US"/>
        </w:rPr>
        <w:t xml:space="preserve">level of knowledge </w:t>
      </w:r>
      <w:r w:rsidRPr="009A276E">
        <w:rPr>
          <w:rFonts w:ascii="Book Antiqua" w:hAnsi="Book Antiqua" w:cs="Times New Roman"/>
          <w:sz w:val="24"/>
          <w:szCs w:val="24"/>
          <w:lang w:val="en-US"/>
        </w:rPr>
        <w:t>on</w:t>
      </w:r>
      <w:r w:rsidR="00B505BF" w:rsidRPr="009A276E">
        <w:rPr>
          <w:rFonts w:ascii="Book Antiqua" w:hAnsi="Book Antiqua" w:cs="Times New Roman"/>
          <w:sz w:val="24"/>
          <w:szCs w:val="24"/>
          <w:lang w:val="en-US"/>
        </w:rPr>
        <w:t xml:space="preserve"> organ donation and transplantation</w:t>
      </w:r>
      <w:r w:rsidRPr="009A276E">
        <w:rPr>
          <w:rFonts w:ascii="Book Antiqua" w:hAnsi="Book Antiqua" w:cs="Times New Roman"/>
          <w:sz w:val="24"/>
          <w:szCs w:val="24"/>
          <w:lang w:val="en-US"/>
        </w:rPr>
        <w:t>.</w:t>
      </w:r>
    </w:p>
    <w:p w14:paraId="56EE92FB" w14:textId="77777777" w:rsidR="00AE1E51" w:rsidRPr="009A276E" w:rsidRDefault="00AE1E51" w:rsidP="004520F0">
      <w:pPr>
        <w:spacing w:after="0" w:line="360" w:lineRule="auto"/>
        <w:jc w:val="both"/>
        <w:rPr>
          <w:rFonts w:ascii="Book Antiqua" w:eastAsiaTheme="minorEastAsia" w:hAnsi="Book Antiqua" w:cs="Times New Roman"/>
          <w:b/>
          <w:bCs/>
          <w:kern w:val="24"/>
          <w:sz w:val="24"/>
          <w:szCs w:val="24"/>
          <w:lang w:val="en-US"/>
        </w:rPr>
      </w:pPr>
    </w:p>
    <w:p w14:paraId="19899495" w14:textId="78EC4559" w:rsidR="00395B08" w:rsidRPr="009A276E" w:rsidRDefault="004520F0" w:rsidP="004520F0">
      <w:pPr>
        <w:spacing w:after="0" w:line="360" w:lineRule="auto"/>
        <w:jc w:val="both"/>
        <w:rPr>
          <w:rFonts w:ascii="Book Antiqua" w:eastAsiaTheme="minorEastAsia" w:hAnsi="Book Antiqua" w:cs="Times New Roman"/>
          <w:b/>
          <w:bCs/>
          <w:kern w:val="24"/>
          <w:sz w:val="24"/>
          <w:szCs w:val="24"/>
          <w:lang w:val="en-US"/>
        </w:rPr>
      </w:pPr>
      <w:r w:rsidRPr="009A276E">
        <w:rPr>
          <w:rFonts w:ascii="Book Antiqua" w:hAnsi="Book Antiqua"/>
          <w:b/>
          <w:color w:val="000000"/>
          <w:sz w:val="24"/>
          <w:szCs w:val="24"/>
          <w:u w:val="single"/>
        </w:rPr>
        <w:t>MATERIALS AND METHODS</w:t>
      </w:r>
    </w:p>
    <w:p w14:paraId="4E15D319" w14:textId="4A5B670A" w:rsidR="00395B08" w:rsidRPr="009A276E" w:rsidRDefault="004B5241" w:rsidP="004520F0">
      <w:pPr>
        <w:spacing w:after="0" w:line="360" w:lineRule="auto"/>
        <w:jc w:val="both"/>
        <w:rPr>
          <w:rFonts w:ascii="Book Antiqua" w:hAnsi="Book Antiqua"/>
          <w:sz w:val="24"/>
          <w:szCs w:val="24"/>
          <w:lang w:val="en-US"/>
        </w:rPr>
      </w:pPr>
      <w:r w:rsidRPr="009A276E">
        <w:rPr>
          <w:rFonts w:ascii="Book Antiqua" w:eastAsiaTheme="minorEastAsia" w:hAnsi="Book Antiqua" w:cs="Times New Roman"/>
          <w:kern w:val="24"/>
          <w:sz w:val="24"/>
          <w:szCs w:val="24"/>
          <w:lang w:val="en-US"/>
        </w:rPr>
        <w:t>T</w:t>
      </w:r>
      <w:r w:rsidR="00395B08" w:rsidRPr="009A276E">
        <w:rPr>
          <w:rFonts w:ascii="Book Antiqua" w:eastAsiaTheme="minorEastAsia" w:hAnsi="Book Antiqua" w:cs="Times New Roman"/>
          <w:kern w:val="24"/>
          <w:sz w:val="24"/>
          <w:szCs w:val="24"/>
          <w:lang w:val="en-US"/>
        </w:rPr>
        <w:t xml:space="preserve">his study </w:t>
      </w:r>
      <w:r w:rsidRPr="009A276E">
        <w:rPr>
          <w:rFonts w:ascii="Book Antiqua" w:eastAsiaTheme="minorEastAsia" w:hAnsi="Book Antiqua" w:cs="Times New Roman"/>
          <w:kern w:val="24"/>
          <w:sz w:val="24"/>
          <w:szCs w:val="24"/>
          <w:lang w:val="en-US"/>
        </w:rPr>
        <w:t xml:space="preserve">aimed </w:t>
      </w:r>
      <w:r w:rsidR="00395B08" w:rsidRPr="009A276E">
        <w:rPr>
          <w:rFonts w:ascii="Book Antiqua" w:eastAsiaTheme="minorEastAsia" w:hAnsi="Book Antiqua" w:cs="Times New Roman"/>
          <w:kern w:val="24"/>
          <w:sz w:val="24"/>
          <w:szCs w:val="24"/>
          <w:lang w:val="en-US"/>
        </w:rPr>
        <w:t>to evaluate the attitudes</w:t>
      </w:r>
      <w:r w:rsidRPr="009A276E">
        <w:rPr>
          <w:rFonts w:ascii="Book Antiqua" w:eastAsiaTheme="minorEastAsia" w:hAnsi="Book Antiqua" w:cs="Times New Roman"/>
          <w:kern w:val="24"/>
          <w:sz w:val="24"/>
          <w:szCs w:val="24"/>
          <w:lang w:val="en-US"/>
        </w:rPr>
        <w:t xml:space="preserve"> and </w:t>
      </w:r>
      <w:r w:rsidR="00395B08" w:rsidRPr="009A276E">
        <w:rPr>
          <w:rFonts w:ascii="Book Antiqua" w:eastAsiaTheme="minorEastAsia" w:hAnsi="Book Antiqua" w:cs="Times New Roman"/>
          <w:kern w:val="24"/>
          <w:sz w:val="24"/>
          <w:szCs w:val="24"/>
          <w:lang w:val="en-US"/>
        </w:rPr>
        <w:t xml:space="preserve">behaviors </w:t>
      </w:r>
      <w:r w:rsidRPr="009A276E">
        <w:rPr>
          <w:rFonts w:ascii="Book Antiqua" w:eastAsiaTheme="minorEastAsia" w:hAnsi="Book Antiqua" w:cs="Times New Roman"/>
          <w:kern w:val="24"/>
          <w:sz w:val="24"/>
          <w:szCs w:val="24"/>
          <w:lang w:val="en-US"/>
        </w:rPr>
        <w:t xml:space="preserve">toward organ donation </w:t>
      </w:r>
      <w:r w:rsidR="00395B08" w:rsidRPr="009A276E">
        <w:rPr>
          <w:rFonts w:ascii="Book Antiqua" w:eastAsiaTheme="minorEastAsia" w:hAnsi="Book Antiqua" w:cs="Times New Roman"/>
          <w:kern w:val="24"/>
          <w:sz w:val="24"/>
          <w:szCs w:val="24"/>
          <w:lang w:val="en-US"/>
        </w:rPr>
        <w:t>and education</w:t>
      </w:r>
      <w:r w:rsidRPr="009A276E">
        <w:rPr>
          <w:rFonts w:ascii="Book Antiqua" w:eastAsiaTheme="minorEastAsia" w:hAnsi="Book Antiqua" w:cs="Times New Roman"/>
          <w:kern w:val="24"/>
          <w:sz w:val="24"/>
          <w:szCs w:val="24"/>
          <w:lang w:val="en-US"/>
        </w:rPr>
        <w:t xml:space="preserve">al </w:t>
      </w:r>
      <w:r w:rsidR="00395B08" w:rsidRPr="009A276E">
        <w:rPr>
          <w:rFonts w:ascii="Book Antiqua" w:eastAsiaTheme="minorEastAsia" w:hAnsi="Book Antiqua" w:cs="Times New Roman"/>
          <w:kern w:val="24"/>
          <w:sz w:val="24"/>
          <w:szCs w:val="24"/>
          <w:lang w:val="en-US"/>
        </w:rPr>
        <w:t xml:space="preserve">levels of </w:t>
      </w:r>
      <w:r w:rsidR="00C10BCE" w:rsidRPr="009A276E">
        <w:rPr>
          <w:rFonts w:ascii="Book Antiqua" w:hAnsi="Book Antiqua" w:cs="Times New Roman"/>
          <w:sz w:val="24"/>
          <w:szCs w:val="24"/>
          <w:lang w:val="en-US"/>
        </w:rPr>
        <w:t>I</w:t>
      </w:r>
      <w:r w:rsidR="00395B08" w:rsidRPr="009A276E">
        <w:rPr>
          <w:rFonts w:ascii="Book Antiqua" w:hAnsi="Book Antiqua" w:cs="Times New Roman"/>
          <w:sz w:val="24"/>
          <w:szCs w:val="24"/>
          <w:lang w:val="en-US"/>
        </w:rPr>
        <w:t>slamic religious officials</w:t>
      </w:r>
      <w:r w:rsidRPr="009A276E">
        <w:rPr>
          <w:rFonts w:ascii="Book Antiqua" w:hAnsi="Book Antiqua" w:cs="Times New Roman"/>
          <w:sz w:val="24"/>
          <w:szCs w:val="24"/>
          <w:lang w:val="en-US"/>
        </w:rPr>
        <w:t xml:space="preserve">, who are </w:t>
      </w:r>
      <w:r w:rsidR="00395B08" w:rsidRPr="009A276E">
        <w:rPr>
          <w:rFonts w:ascii="Book Antiqua" w:eastAsiaTheme="minorEastAsia" w:hAnsi="Book Antiqua" w:cs="Times New Roman"/>
          <w:kern w:val="24"/>
          <w:sz w:val="24"/>
          <w:szCs w:val="24"/>
          <w:lang w:val="en-US"/>
        </w:rPr>
        <w:t>opinion leaders</w:t>
      </w:r>
      <w:r w:rsidRPr="009A276E">
        <w:rPr>
          <w:rFonts w:ascii="Book Antiqua" w:eastAsiaTheme="minorEastAsia" w:hAnsi="Book Antiqua" w:cs="Times New Roman"/>
          <w:kern w:val="24"/>
          <w:sz w:val="24"/>
          <w:szCs w:val="24"/>
          <w:lang w:val="en-US"/>
        </w:rPr>
        <w:t>,</w:t>
      </w:r>
      <w:r w:rsidR="00395B08"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using</w:t>
      </w:r>
      <w:r w:rsidR="00395B08" w:rsidRPr="009A276E">
        <w:rPr>
          <w:rFonts w:ascii="Book Antiqua" w:eastAsiaTheme="minorEastAsia" w:hAnsi="Book Antiqua" w:cs="Times New Roman"/>
          <w:kern w:val="24"/>
          <w:sz w:val="24"/>
          <w:szCs w:val="24"/>
          <w:lang w:val="en-US"/>
        </w:rPr>
        <w:t xml:space="preserve"> a national survey. </w:t>
      </w:r>
      <w:r w:rsidR="00235019" w:rsidRPr="009A276E">
        <w:rPr>
          <w:rFonts w:ascii="Book Antiqua" w:eastAsiaTheme="minorEastAsia" w:hAnsi="Book Antiqua" w:cs="Times New Roman"/>
          <w:kern w:val="24"/>
          <w:sz w:val="24"/>
          <w:szCs w:val="24"/>
          <w:lang w:val="en-US"/>
        </w:rPr>
        <w:t xml:space="preserve">The study covered all Islamic religious officials (imam and muezzin), including those who were working at mosques in Turkey. </w:t>
      </w:r>
      <w:r w:rsidRPr="009A276E">
        <w:rPr>
          <w:rFonts w:ascii="Book Antiqua" w:eastAsiaTheme="minorEastAsia" w:hAnsi="Book Antiqua" w:cs="Times New Roman"/>
          <w:kern w:val="24"/>
          <w:sz w:val="24"/>
          <w:szCs w:val="24"/>
          <w:lang w:val="en-US"/>
        </w:rPr>
        <w:t>T</w:t>
      </w:r>
      <w:r w:rsidR="00395B08" w:rsidRPr="009A276E">
        <w:rPr>
          <w:rFonts w:ascii="Book Antiqua" w:eastAsiaTheme="minorEastAsia" w:hAnsi="Book Antiqua" w:cs="Times New Roman"/>
          <w:kern w:val="24"/>
          <w:sz w:val="24"/>
          <w:szCs w:val="24"/>
          <w:lang w:val="en-US"/>
        </w:rPr>
        <w:t xml:space="preserve">o determine the sample size, </w:t>
      </w:r>
      <w:hyperlink r:id="rId9" w:history="1">
        <w:r w:rsidRPr="009A276E">
          <w:rPr>
            <w:rStyle w:val="a4"/>
            <w:rFonts w:ascii="Book Antiqua" w:hAnsi="Book Antiqua"/>
            <w:color w:val="auto"/>
            <w:sz w:val="24"/>
            <w:szCs w:val="24"/>
            <w:u w:val="none"/>
            <w:lang w:val="en-US"/>
          </w:rPr>
          <w:t>www.surveysystem.com/sscalc.htm</w:t>
        </w:r>
      </w:hyperlink>
      <w:r w:rsidR="00395B08" w:rsidRPr="009A276E">
        <w:rPr>
          <w:rFonts w:ascii="Book Antiqua" w:eastAsiaTheme="minorEastAsia" w:hAnsi="Book Antiqua" w:cs="Times New Roman"/>
          <w:kern w:val="24"/>
          <w:sz w:val="24"/>
          <w:szCs w:val="24"/>
          <w:lang w:val="en-US"/>
        </w:rPr>
        <w:t xml:space="preserve"> was used</w:t>
      </w:r>
      <w:r w:rsidRPr="009A276E">
        <w:rPr>
          <w:rFonts w:ascii="Book Antiqua" w:eastAsiaTheme="minorEastAsia" w:hAnsi="Book Antiqua" w:cs="Times New Roman"/>
          <w:kern w:val="24"/>
          <w:sz w:val="24"/>
          <w:szCs w:val="24"/>
          <w:lang w:val="en-US"/>
        </w:rPr>
        <w:t>. A</w:t>
      </w:r>
      <w:r w:rsidR="00395B08" w:rsidRPr="009A276E">
        <w:rPr>
          <w:rFonts w:ascii="Book Antiqua" w:eastAsiaTheme="minorEastAsia" w:hAnsi="Book Antiqua" w:cs="Times New Roman"/>
          <w:kern w:val="24"/>
          <w:sz w:val="24"/>
          <w:szCs w:val="24"/>
          <w:lang w:val="en-US"/>
        </w:rPr>
        <w:t xml:space="preserve">ll data were loaded into </w:t>
      </w:r>
      <w:r w:rsidRPr="009A276E">
        <w:rPr>
          <w:rFonts w:ascii="Book Antiqua" w:eastAsiaTheme="minorEastAsia" w:hAnsi="Book Antiqua" w:cs="Times New Roman"/>
          <w:kern w:val="24"/>
          <w:sz w:val="24"/>
          <w:szCs w:val="24"/>
          <w:lang w:val="en-US"/>
        </w:rPr>
        <w:t xml:space="preserve">the </w:t>
      </w:r>
      <w:r w:rsidR="00395B08" w:rsidRPr="009A276E">
        <w:rPr>
          <w:rFonts w:ascii="Book Antiqua" w:eastAsiaTheme="minorEastAsia" w:hAnsi="Book Antiqua" w:cs="Times New Roman"/>
          <w:kern w:val="24"/>
          <w:sz w:val="24"/>
          <w:szCs w:val="24"/>
          <w:lang w:val="en-US"/>
        </w:rPr>
        <w:t xml:space="preserve">system. </w:t>
      </w:r>
      <w:r w:rsidRPr="009A276E">
        <w:rPr>
          <w:rFonts w:ascii="Book Antiqua" w:eastAsiaTheme="minorEastAsia" w:hAnsi="Book Antiqua" w:cs="Times New Roman"/>
          <w:kern w:val="24"/>
          <w:sz w:val="24"/>
          <w:szCs w:val="24"/>
          <w:lang w:val="en-US"/>
        </w:rPr>
        <w:t>The minimum number of participants was</w:t>
      </w:r>
      <w:r w:rsidR="00395B08"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set </w:t>
      </w:r>
      <w:r w:rsidR="00395B08" w:rsidRPr="009A276E">
        <w:rPr>
          <w:rFonts w:ascii="Book Antiqua" w:eastAsiaTheme="minorEastAsia" w:hAnsi="Book Antiqua" w:cs="Times New Roman"/>
          <w:kern w:val="24"/>
          <w:sz w:val="24"/>
          <w:szCs w:val="24"/>
          <w:lang w:val="en-US"/>
        </w:rPr>
        <w:t>as 2331 (</w:t>
      </w:r>
      <w:r w:rsidRPr="009A276E">
        <w:rPr>
          <w:rFonts w:ascii="Book Antiqua" w:eastAsiaTheme="minorEastAsia" w:hAnsi="Book Antiqua" w:cs="Times New Roman"/>
          <w:kern w:val="24"/>
          <w:sz w:val="24"/>
          <w:szCs w:val="24"/>
          <w:lang w:val="en-US"/>
        </w:rPr>
        <w:t xml:space="preserve">with a </w:t>
      </w:r>
      <w:r w:rsidR="00395B08" w:rsidRPr="009A276E">
        <w:rPr>
          <w:rFonts w:ascii="Book Antiqua" w:eastAsiaTheme="minorEastAsia" w:hAnsi="Book Antiqua" w:cs="Times New Roman"/>
          <w:kern w:val="24"/>
          <w:sz w:val="24"/>
          <w:szCs w:val="24"/>
          <w:lang w:val="en-US"/>
        </w:rPr>
        <w:t>confidence level</w:t>
      </w:r>
      <w:r w:rsidRPr="009A276E">
        <w:rPr>
          <w:rFonts w:ascii="Book Antiqua" w:eastAsiaTheme="minorEastAsia" w:hAnsi="Book Antiqua" w:cs="Times New Roman"/>
          <w:kern w:val="24"/>
          <w:sz w:val="24"/>
          <w:szCs w:val="24"/>
          <w:lang w:val="en-US"/>
        </w:rPr>
        <w:t xml:space="preserve"> of </w:t>
      </w:r>
      <w:r w:rsidR="00395B08" w:rsidRPr="009A276E">
        <w:rPr>
          <w:rFonts w:ascii="Book Antiqua" w:eastAsiaTheme="minorEastAsia" w:hAnsi="Book Antiqua" w:cs="Times New Roman"/>
          <w:kern w:val="24"/>
          <w:sz w:val="24"/>
          <w:szCs w:val="24"/>
          <w:lang w:val="en-US"/>
        </w:rPr>
        <w:t xml:space="preserve">95%, </w:t>
      </w:r>
      <w:r w:rsidRPr="009A276E">
        <w:rPr>
          <w:rFonts w:ascii="Book Antiqua" w:eastAsiaTheme="minorEastAsia" w:hAnsi="Book Antiqua" w:cs="Times New Roman"/>
          <w:kern w:val="24"/>
          <w:sz w:val="24"/>
          <w:szCs w:val="24"/>
          <w:lang w:val="en-US"/>
        </w:rPr>
        <w:t>c</w:t>
      </w:r>
      <w:r w:rsidR="00395B08" w:rsidRPr="009A276E">
        <w:rPr>
          <w:rFonts w:ascii="Book Antiqua" w:eastAsiaTheme="minorEastAsia" w:hAnsi="Book Antiqua" w:cs="Times New Roman"/>
          <w:kern w:val="24"/>
          <w:sz w:val="24"/>
          <w:szCs w:val="24"/>
          <w:lang w:val="en-US"/>
        </w:rPr>
        <w:t xml:space="preserve">onfidence </w:t>
      </w:r>
      <w:r w:rsidRPr="009A276E">
        <w:rPr>
          <w:rFonts w:ascii="Book Antiqua" w:eastAsiaTheme="minorEastAsia" w:hAnsi="Book Antiqua" w:cs="Times New Roman"/>
          <w:kern w:val="24"/>
          <w:sz w:val="24"/>
          <w:szCs w:val="24"/>
          <w:lang w:val="en-US"/>
        </w:rPr>
        <w:t>i</w:t>
      </w:r>
      <w:r w:rsidR="00395B08" w:rsidRPr="009A276E">
        <w:rPr>
          <w:rFonts w:ascii="Book Antiqua" w:eastAsiaTheme="minorEastAsia" w:hAnsi="Book Antiqua" w:cs="Times New Roman"/>
          <w:kern w:val="24"/>
          <w:sz w:val="24"/>
          <w:szCs w:val="24"/>
          <w:lang w:val="en-US"/>
        </w:rPr>
        <w:t>nterval</w:t>
      </w:r>
      <w:r w:rsidRPr="009A276E">
        <w:rPr>
          <w:rFonts w:ascii="Book Antiqua" w:eastAsiaTheme="minorEastAsia" w:hAnsi="Book Antiqua" w:cs="Times New Roman"/>
          <w:kern w:val="24"/>
          <w:sz w:val="24"/>
          <w:szCs w:val="24"/>
          <w:lang w:val="en-US"/>
        </w:rPr>
        <w:t xml:space="preserve"> of </w:t>
      </w:r>
      <w:r w:rsidR="00395B08" w:rsidRPr="009A276E">
        <w:rPr>
          <w:rFonts w:ascii="Book Antiqua" w:eastAsiaTheme="minorEastAsia" w:hAnsi="Book Antiqua" w:cs="Times New Roman"/>
          <w:kern w:val="24"/>
          <w:sz w:val="24"/>
          <w:szCs w:val="24"/>
          <w:lang w:val="en-US"/>
        </w:rPr>
        <w:t>2.0,</w:t>
      </w:r>
      <w:r w:rsidRPr="009A276E">
        <w:rPr>
          <w:rFonts w:ascii="Book Antiqua" w:eastAsiaTheme="minorEastAsia" w:hAnsi="Book Antiqua" w:cs="Times New Roman"/>
          <w:kern w:val="24"/>
          <w:sz w:val="24"/>
          <w:szCs w:val="24"/>
          <w:lang w:val="en-US"/>
        </w:rPr>
        <w:t xml:space="preserve"> and p</w:t>
      </w:r>
      <w:r w:rsidR="00395B08" w:rsidRPr="009A276E">
        <w:rPr>
          <w:rFonts w:ascii="Book Antiqua" w:eastAsiaTheme="minorEastAsia" w:hAnsi="Book Antiqua" w:cs="Times New Roman"/>
          <w:kern w:val="24"/>
          <w:sz w:val="24"/>
          <w:szCs w:val="24"/>
          <w:lang w:val="en-US"/>
        </w:rPr>
        <w:t>opulation</w:t>
      </w:r>
      <w:r w:rsidRPr="009A276E">
        <w:rPr>
          <w:rFonts w:ascii="Book Antiqua" w:eastAsiaTheme="minorEastAsia" w:hAnsi="Book Antiqua" w:cs="Times New Roman"/>
          <w:kern w:val="24"/>
          <w:sz w:val="24"/>
          <w:szCs w:val="24"/>
          <w:lang w:val="en-US"/>
        </w:rPr>
        <w:t xml:space="preserve"> of about </w:t>
      </w:r>
      <w:r w:rsidR="00395B08" w:rsidRPr="009A276E">
        <w:rPr>
          <w:rFonts w:ascii="Book Antiqua" w:eastAsiaTheme="minorEastAsia" w:hAnsi="Book Antiqua" w:cs="Times New Roman"/>
          <w:kern w:val="24"/>
          <w:sz w:val="24"/>
          <w:szCs w:val="24"/>
          <w:lang w:val="en-US"/>
        </w:rPr>
        <w:t xml:space="preserve">80000). However, </w:t>
      </w:r>
      <w:r w:rsidRPr="009A276E">
        <w:rPr>
          <w:rFonts w:ascii="Book Antiqua" w:eastAsiaTheme="minorEastAsia" w:hAnsi="Book Antiqua" w:cs="Times New Roman"/>
          <w:kern w:val="24"/>
          <w:sz w:val="24"/>
          <w:szCs w:val="24"/>
          <w:lang w:val="en-US"/>
        </w:rPr>
        <w:t>if</w:t>
      </w:r>
      <w:r w:rsidR="00395B08" w:rsidRPr="009A276E">
        <w:rPr>
          <w:rFonts w:ascii="Book Antiqua" w:eastAsiaTheme="minorEastAsia" w:hAnsi="Book Antiqua" w:cs="Times New Roman"/>
          <w:kern w:val="24"/>
          <w:sz w:val="24"/>
          <w:szCs w:val="24"/>
          <w:lang w:val="en-US"/>
        </w:rPr>
        <w:t xml:space="preserve"> data </w:t>
      </w:r>
      <w:r w:rsidRPr="009A276E">
        <w:rPr>
          <w:rFonts w:ascii="Book Antiqua" w:eastAsiaTheme="minorEastAsia" w:hAnsi="Book Antiqua" w:cs="Times New Roman"/>
          <w:kern w:val="24"/>
          <w:sz w:val="24"/>
          <w:szCs w:val="24"/>
          <w:lang w:val="en-US"/>
        </w:rPr>
        <w:t xml:space="preserve">were missing upon </w:t>
      </w:r>
      <w:r w:rsidR="00395B08" w:rsidRPr="009A276E">
        <w:rPr>
          <w:rFonts w:ascii="Book Antiqua" w:eastAsiaTheme="minorEastAsia" w:hAnsi="Book Antiqua" w:cs="Times New Roman"/>
          <w:kern w:val="24"/>
          <w:sz w:val="24"/>
          <w:szCs w:val="24"/>
          <w:lang w:val="en-US"/>
        </w:rPr>
        <w:t>load</w:t>
      </w:r>
      <w:r w:rsidRPr="009A276E">
        <w:rPr>
          <w:rFonts w:ascii="Book Antiqua" w:eastAsiaTheme="minorEastAsia" w:hAnsi="Book Antiqua" w:cs="Times New Roman"/>
          <w:kern w:val="24"/>
          <w:sz w:val="24"/>
          <w:szCs w:val="24"/>
          <w:lang w:val="en-US"/>
        </w:rPr>
        <w:t>ing</w:t>
      </w:r>
      <w:r w:rsidR="00395B08" w:rsidRPr="009A276E">
        <w:rPr>
          <w:rFonts w:ascii="Book Antiqua" w:eastAsiaTheme="minorEastAsia" w:hAnsi="Book Antiqua" w:cs="Times New Roman"/>
          <w:kern w:val="24"/>
          <w:sz w:val="24"/>
          <w:szCs w:val="24"/>
          <w:lang w:val="en-US"/>
        </w:rPr>
        <w:t xml:space="preserve"> into </w:t>
      </w:r>
      <w:r w:rsidRPr="009A276E">
        <w:rPr>
          <w:rFonts w:ascii="Book Antiqua" w:eastAsiaTheme="minorEastAsia" w:hAnsi="Book Antiqua" w:cs="Times New Roman"/>
          <w:kern w:val="24"/>
          <w:sz w:val="24"/>
          <w:szCs w:val="24"/>
          <w:lang w:val="en-US"/>
        </w:rPr>
        <w:t xml:space="preserve">the </w:t>
      </w:r>
      <w:r w:rsidR="00395B08" w:rsidRPr="009A276E">
        <w:rPr>
          <w:rFonts w:ascii="Book Antiqua" w:eastAsiaTheme="minorEastAsia" w:hAnsi="Book Antiqua" w:cs="Times New Roman"/>
          <w:kern w:val="24"/>
          <w:sz w:val="24"/>
          <w:szCs w:val="24"/>
          <w:lang w:val="en-US"/>
        </w:rPr>
        <w:t>system, the number</w:t>
      </w:r>
      <w:r w:rsidRPr="009A276E">
        <w:rPr>
          <w:rFonts w:ascii="Book Antiqua" w:eastAsiaTheme="minorEastAsia" w:hAnsi="Book Antiqua" w:cs="Times New Roman"/>
          <w:kern w:val="24"/>
          <w:sz w:val="24"/>
          <w:szCs w:val="24"/>
          <w:lang w:val="en-US"/>
        </w:rPr>
        <w:t xml:space="preserve"> of participants</w:t>
      </w:r>
      <w:r w:rsidR="00395B08" w:rsidRPr="009A276E">
        <w:rPr>
          <w:rFonts w:ascii="Book Antiqua" w:eastAsiaTheme="minorEastAsia" w:hAnsi="Book Antiqua" w:cs="Times New Roman"/>
          <w:kern w:val="24"/>
          <w:sz w:val="24"/>
          <w:szCs w:val="24"/>
          <w:lang w:val="en-US"/>
        </w:rPr>
        <w:t xml:space="preserve"> w</w:t>
      </w:r>
      <w:r w:rsidRPr="009A276E">
        <w:rPr>
          <w:rFonts w:ascii="Book Antiqua" w:eastAsiaTheme="minorEastAsia" w:hAnsi="Book Antiqua" w:cs="Times New Roman"/>
          <w:kern w:val="24"/>
          <w:sz w:val="24"/>
          <w:szCs w:val="24"/>
          <w:lang w:val="en-US"/>
        </w:rPr>
        <w:t>as</w:t>
      </w:r>
      <w:r w:rsidR="00395B08" w:rsidRPr="009A276E">
        <w:rPr>
          <w:rFonts w:ascii="Book Antiqua" w:eastAsiaTheme="minorEastAsia" w:hAnsi="Book Antiqua" w:cs="Times New Roman"/>
          <w:kern w:val="24"/>
          <w:sz w:val="24"/>
          <w:szCs w:val="24"/>
          <w:lang w:val="en-US"/>
        </w:rPr>
        <w:t xml:space="preserve"> revised </w:t>
      </w:r>
      <w:r w:rsidRPr="009A276E">
        <w:rPr>
          <w:rFonts w:ascii="Book Antiqua" w:eastAsiaTheme="minorEastAsia" w:hAnsi="Book Antiqua" w:cs="Times New Roman"/>
          <w:kern w:val="24"/>
          <w:sz w:val="24"/>
          <w:szCs w:val="24"/>
          <w:lang w:val="en-US"/>
        </w:rPr>
        <w:t>to</w:t>
      </w:r>
      <w:r w:rsidR="00395B08" w:rsidRPr="009A276E">
        <w:rPr>
          <w:rFonts w:ascii="Book Antiqua" w:eastAsiaTheme="minorEastAsia" w:hAnsi="Book Antiqua" w:cs="Times New Roman"/>
          <w:kern w:val="24"/>
          <w:sz w:val="24"/>
          <w:szCs w:val="24"/>
          <w:lang w:val="en-US"/>
        </w:rPr>
        <w:t xml:space="preserve"> 2350. </w:t>
      </w:r>
      <w:r w:rsidR="00C10BCE" w:rsidRPr="009A276E">
        <w:rPr>
          <w:rFonts w:ascii="Book Antiqua" w:eastAsiaTheme="minorEastAsia" w:hAnsi="Book Antiqua" w:cs="Times New Roman"/>
          <w:kern w:val="24"/>
          <w:sz w:val="24"/>
          <w:szCs w:val="24"/>
          <w:lang w:val="en-US"/>
        </w:rPr>
        <w:t>Ethical approval was obtained from Inonu University institutional review board</w:t>
      </w:r>
      <w:r w:rsidR="00C10BCE" w:rsidRPr="009A276E">
        <w:rPr>
          <w:rFonts w:ascii="Book Antiqua" w:hAnsi="Book Antiqua"/>
          <w:sz w:val="24"/>
          <w:szCs w:val="24"/>
          <w:lang w:val="en-US"/>
        </w:rPr>
        <w:t xml:space="preserve"> for </w:t>
      </w:r>
      <w:r w:rsidR="00C10BCE" w:rsidRPr="009A276E">
        <w:rPr>
          <w:rFonts w:ascii="Book Antiqua" w:eastAsiaTheme="minorEastAsia" w:hAnsi="Book Antiqua" w:cs="Times New Roman"/>
          <w:kern w:val="24"/>
          <w:sz w:val="24"/>
          <w:szCs w:val="24"/>
          <w:lang w:val="en-US"/>
        </w:rPr>
        <w:t xml:space="preserve">non-interventional studies </w:t>
      </w:r>
      <w:r w:rsidR="00395B08" w:rsidRPr="009A276E">
        <w:rPr>
          <w:rFonts w:ascii="Book Antiqua" w:hAnsi="Book Antiqua"/>
          <w:sz w:val="24"/>
          <w:szCs w:val="24"/>
          <w:lang w:val="en-US"/>
        </w:rPr>
        <w:t>(2018/1</w:t>
      </w:r>
      <w:r w:rsidR="004520F0" w:rsidRPr="009A276E">
        <w:rPr>
          <w:rFonts w:ascii="Book Antiqua" w:hAnsi="Book Antiqua"/>
          <w:sz w:val="24"/>
          <w:szCs w:val="24"/>
          <w:lang w:val="en-US"/>
        </w:rPr>
        <w:t>-</w:t>
      </w:r>
      <w:r w:rsidR="00395B08" w:rsidRPr="009A276E">
        <w:rPr>
          <w:rFonts w:ascii="Book Antiqua" w:hAnsi="Book Antiqua"/>
          <w:sz w:val="24"/>
          <w:szCs w:val="24"/>
          <w:lang w:val="en-US"/>
        </w:rPr>
        <w:t>9). The study was supported and funded by Inonu University Scientific Research Projects Coordination Unit (Proje</w:t>
      </w:r>
      <w:r w:rsidR="00C10BCE" w:rsidRPr="009A276E">
        <w:rPr>
          <w:rFonts w:ascii="Book Antiqua" w:hAnsi="Book Antiqua"/>
          <w:sz w:val="24"/>
          <w:szCs w:val="24"/>
          <w:lang w:val="en-US"/>
        </w:rPr>
        <w:t>ct</w:t>
      </w:r>
      <w:r w:rsidR="00395B08" w:rsidRPr="009A276E">
        <w:rPr>
          <w:rFonts w:ascii="Book Antiqua" w:hAnsi="Book Antiqua"/>
          <w:sz w:val="24"/>
          <w:szCs w:val="24"/>
          <w:lang w:val="en-US"/>
        </w:rPr>
        <w:t xml:space="preserve"> No</w:t>
      </w:r>
      <w:r w:rsidR="000B7EBD" w:rsidRPr="009A276E">
        <w:rPr>
          <w:rFonts w:ascii="Book Antiqua" w:eastAsia="Segoe UI Emoji" w:hAnsi="Book Antiqua"/>
          <w:sz w:val="24"/>
          <w:szCs w:val="24"/>
          <w:lang w:val="en-US"/>
        </w:rPr>
        <w:t>.</w:t>
      </w:r>
      <w:r w:rsidR="00395B08" w:rsidRPr="009A276E">
        <w:rPr>
          <w:rFonts w:ascii="Book Antiqua" w:eastAsia="Segoe UI Emoji" w:hAnsi="Book Antiqua"/>
          <w:sz w:val="24"/>
          <w:szCs w:val="24"/>
          <w:lang w:val="en-US"/>
        </w:rPr>
        <w:t xml:space="preserve"> 2018/1024)</w:t>
      </w:r>
      <w:r w:rsidR="00395B08" w:rsidRPr="009A276E">
        <w:rPr>
          <w:rFonts w:ascii="Book Antiqua" w:hAnsi="Book Antiqua"/>
          <w:sz w:val="24"/>
          <w:szCs w:val="24"/>
          <w:lang w:val="en-US"/>
        </w:rPr>
        <w:t>.</w:t>
      </w:r>
    </w:p>
    <w:p w14:paraId="3F6935A4" w14:textId="0079C49F" w:rsidR="004B5241" w:rsidRPr="009A276E" w:rsidRDefault="004B5241" w:rsidP="004520F0">
      <w:pPr>
        <w:spacing w:after="0" w:line="360" w:lineRule="auto"/>
        <w:ind w:firstLineChars="100" w:firstLine="240"/>
        <w:jc w:val="both"/>
        <w:rPr>
          <w:rFonts w:ascii="Book Antiqua" w:hAnsi="Book Antiqua"/>
          <w:sz w:val="24"/>
          <w:szCs w:val="24"/>
          <w:lang w:val="en-US"/>
        </w:rPr>
      </w:pPr>
      <w:r w:rsidRPr="009A276E">
        <w:rPr>
          <w:rFonts w:ascii="Book Antiqua" w:hAnsi="Book Antiqua"/>
          <w:sz w:val="24"/>
          <w:szCs w:val="24"/>
          <w:lang w:val="en-US"/>
        </w:rPr>
        <w:t xml:space="preserve">This study used and modified the </w:t>
      </w:r>
      <w:r w:rsidR="006953E6" w:rsidRPr="009A276E">
        <w:rPr>
          <w:rFonts w:ascii="Book Antiqua" w:hAnsi="Book Antiqua"/>
          <w:sz w:val="24"/>
          <w:szCs w:val="24"/>
          <w:lang w:val="en-US"/>
        </w:rPr>
        <w:t>Nomenclature of Territorial Units for Statistics</w:t>
      </w:r>
      <w:r w:rsidRPr="009A276E">
        <w:rPr>
          <w:rFonts w:ascii="Book Antiqua" w:hAnsi="Book Antiqua"/>
          <w:sz w:val="24"/>
          <w:szCs w:val="24"/>
          <w:lang w:val="en-US"/>
        </w:rPr>
        <w:t xml:space="preserve">, which was </w:t>
      </w:r>
      <w:r w:rsidR="006953E6" w:rsidRPr="009A276E">
        <w:rPr>
          <w:rFonts w:ascii="Book Antiqua" w:hAnsi="Book Antiqua"/>
          <w:sz w:val="24"/>
          <w:szCs w:val="24"/>
          <w:lang w:val="en-US"/>
        </w:rPr>
        <w:t xml:space="preserve">developed by </w:t>
      </w:r>
      <w:r w:rsidRPr="009A276E">
        <w:rPr>
          <w:rFonts w:ascii="Book Antiqua" w:hAnsi="Book Antiqua"/>
          <w:sz w:val="24"/>
          <w:szCs w:val="24"/>
          <w:lang w:val="en-US"/>
        </w:rPr>
        <w:t xml:space="preserve">the </w:t>
      </w:r>
      <w:r w:rsidR="006953E6" w:rsidRPr="009A276E">
        <w:rPr>
          <w:rFonts w:ascii="Book Antiqua" w:hAnsi="Book Antiqua"/>
          <w:sz w:val="24"/>
          <w:szCs w:val="24"/>
          <w:lang w:val="en-US"/>
        </w:rPr>
        <w:t>Statistical Office of the European Union</w:t>
      </w:r>
      <w:r w:rsidRPr="009A276E">
        <w:rPr>
          <w:rFonts w:ascii="Book Antiqua" w:hAnsi="Book Antiqua"/>
          <w:sz w:val="24"/>
          <w:szCs w:val="24"/>
          <w:lang w:val="en-US"/>
        </w:rPr>
        <w:t>, in surveying Islamic religious officials throughout Turkey</w:t>
      </w:r>
      <w:r w:rsidR="006953E6" w:rsidRPr="009A276E">
        <w:rPr>
          <w:rFonts w:ascii="Book Antiqua" w:hAnsi="Book Antiqua"/>
          <w:sz w:val="24"/>
          <w:szCs w:val="24"/>
          <w:lang w:val="en-US"/>
        </w:rPr>
        <w:t xml:space="preserve">. Turkey was divided into 26 regions based on </w:t>
      </w:r>
      <w:r w:rsidRPr="009A276E">
        <w:rPr>
          <w:rFonts w:ascii="Book Antiqua" w:hAnsi="Book Antiqua"/>
          <w:sz w:val="24"/>
          <w:szCs w:val="24"/>
          <w:lang w:val="en-US"/>
        </w:rPr>
        <w:t>regional</w:t>
      </w:r>
      <w:r w:rsidR="006953E6" w:rsidRPr="009A276E">
        <w:rPr>
          <w:rFonts w:ascii="Book Antiqua" w:hAnsi="Book Antiqua"/>
          <w:sz w:val="24"/>
          <w:szCs w:val="24"/>
          <w:lang w:val="en-US"/>
        </w:rPr>
        <w:t xml:space="preserve"> similarit</w:t>
      </w:r>
      <w:r w:rsidRPr="009A276E">
        <w:rPr>
          <w:rFonts w:ascii="Book Antiqua" w:hAnsi="Book Antiqua"/>
          <w:sz w:val="24"/>
          <w:szCs w:val="24"/>
          <w:lang w:val="en-US"/>
        </w:rPr>
        <w:t>ies in terms</w:t>
      </w:r>
      <w:r w:rsidR="006953E6" w:rsidRPr="009A276E">
        <w:rPr>
          <w:rFonts w:ascii="Book Antiqua" w:hAnsi="Book Antiqua"/>
          <w:sz w:val="24"/>
          <w:szCs w:val="24"/>
          <w:lang w:val="en-US"/>
        </w:rPr>
        <w:t xml:space="preserve"> of social, econom</w:t>
      </w:r>
      <w:r w:rsidRPr="009A276E">
        <w:rPr>
          <w:rFonts w:ascii="Book Antiqua" w:hAnsi="Book Antiqua"/>
          <w:sz w:val="24"/>
          <w:szCs w:val="24"/>
          <w:lang w:val="en-US"/>
        </w:rPr>
        <w:t xml:space="preserve">ic, </w:t>
      </w:r>
      <w:r w:rsidR="006953E6" w:rsidRPr="009A276E">
        <w:rPr>
          <w:rFonts w:ascii="Book Antiqua" w:hAnsi="Book Antiqua"/>
          <w:sz w:val="24"/>
          <w:szCs w:val="24"/>
          <w:lang w:val="en-US"/>
        </w:rPr>
        <w:t>and geograph</w:t>
      </w:r>
      <w:r w:rsidRPr="009A276E">
        <w:rPr>
          <w:rFonts w:ascii="Book Antiqua" w:hAnsi="Book Antiqua"/>
          <w:sz w:val="24"/>
          <w:szCs w:val="24"/>
          <w:lang w:val="en-US"/>
        </w:rPr>
        <w:t>ical factors</w:t>
      </w:r>
      <w:r w:rsidR="006953E6" w:rsidRPr="009A276E">
        <w:rPr>
          <w:rFonts w:ascii="Book Antiqua" w:hAnsi="Book Antiqua"/>
          <w:sz w:val="24"/>
          <w:szCs w:val="24"/>
          <w:lang w:val="en-US"/>
        </w:rPr>
        <w:t xml:space="preserve"> identified by </w:t>
      </w:r>
      <w:r w:rsidRPr="009A276E">
        <w:rPr>
          <w:rFonts w:ascii="Book Antiqua" w:hAnsi="Book Antiqua"/>
          <w:sz w:val="24"/>
          <w:szCs w:val="24"/>
          <w:lang w:val="en-US"/>
        </w:rPr>
        <w:t xml:space="preserve">the </w:t>
      </w:r>
      <w:r w:rsidR="006953E6" w:rsidRPr="009A276E">
        <w:rPr>
          <w:rFonts w:ascii="Book Antiqua" w:hAnsi="Book Antiqua"/>
          <w:sz w:val="24"/>
          <w:szCs w:val="24"/>
          <w:lang w:val="en-US"/>
        </w:rPr>
        <w:t xml:space="preserve">Turkish Statistical Institute using </w:t>
      </w:r>
      <w:r w:rsidRPr="009A276E">
        <w:rPr>
          <w:rFonts w:ascii="Book Antiqua" w:hAnsi="Book Antiqua"/>
          <w:sz w:val="24"/>
          <w:szCs w:val="24"/>
          <w:lang w:val="en-US"/>
        </w:rPr>
        <w:t xml:space="preserve">the </w:t>
      </w:r>
      <w:r w:rsidR="000B7EBD" w:rsidRPr="009A276E">
        <w:rPr>
          <w:rFonts w:ascii="Book Antiqua" w:hAnsi="Book Antiqua"/>
          <w:sz w:val="24"/>
          <w:szCs w:val="24"/>
          <w:lang w:val="en-US"/>
        </w:rPr>
        <w:t>Nomenclature of Territorial Units for Statistics</w:t>
      </w:r>
      <w:r w:rsidR="006953E6" w:rsidRPr="009A276E">
        <w:rPr>
          <w:rFonts w:ascii="Book Antiqua" w:hAnsi="Book Antiqua"/>
          <w:sz w:val="24"/>
          <w:szCs w:val="24"/>
          <w:lang w:val="en-US"/>
        </w:rPr>
        <w:t xml:space="preserve">-II system. </w:t>
      </w:r>
      <w:r w:rsidR="000B7EBD" w:rsidRPr="009A276E">
        <w:rPr>
          <w:rFonts w:ascii="Book Antiqua" w:hAnsi="Book Antiqua"/>
          <w:sz w:val="24"/>
          <w:szCs w:val="24"/>
          <w:lang w:val="en-US"/>
        </w:rPr>
        <w:t>Two thousand three hundred and fifty</w:t>
      </w:r>
      <w:r w:rsidR="006953E6" w:rsidRPr="009A276E">
        <w:rPr>
          <w:rFonts w:ascii="Book Antiqua" w:hAnsi="Book Antiqua"/>
          <w:sz w:val="24"/>
          <w:szCs w:val="24"/>
          <w:lang w:val="en-US"/>
        </w:rPr>
        <w:t xml:space="preserve"> Islamic religious officials were distributed based on city populations. </w:t>
      </w:r>
      <w:r w:rsidR="00A0517C" w:rsidRPr="009A276E">
        <w:rPr>
          <w:rFonts w:ascii="Book Antiqua" w:hAnsi="Book Antiqua"/>
          <w:sz w:val="24"/>
          <w:szCs w:val="24"/>
          <w:lang w:val="en-US"/>
        </w:rPr>
        <w:t>The number of religious officials in each city and town in each of the 26 regions was proportionate to the population</w:t>
      </w:r>
      <w:r w:rsidR="006953E6" w:rsidRPr="009A276E">
        <w:rPr>
          <w:rFonts w:ascii="Book Antiqua" w:hAnsi="Book Antiqua"/>
          <w:sz w:val="24"/>
          <w:szCs w:val="24"/>
          <w:lang w:val="en-US"/>
        </w:rPr>
        <w:t>. Th</w:t>
      </w:r>
      <w:r w:rsidR="00874E5A" w:rsidRPr="009A276E">
        <w:rPr>
          <w:rFonts w:ascii="Book Antiqua" w:hAnsi="Book Antiqua"/>
          <w:sz w:val="24"/>
          <w:szCs w:val="24"/>
          <w:lang w:val="en-US"/>
        </w:rPr>
        <w:t xml:space="preserve">e </w:t>
      </w:r>
      <w:r w:rsidR="006953E6" w:rsidRPr="009A276E">
        <w:rPr>
          <w:rFonts w:ascii="Book Antiqua" w:hAnsi="Book Antiqua"/>
          <w:sz w:val="24"/>
          <w:szCs w:val="24"/>
          <w:lang w:val="en-US"/>
        </w:rPr>
        <w:t xml:space="preserve">national survey was </w:t>
      </w:r>
      <w:r w:rsidR="00874E5A" w:rsidRPr="009A276E">
        <w:rPr>
          <w:rFonts w:ascii="Book Antiqua" w:hAnsi="Book Antiqua"/>
          <w:sz w:val="24"/>
          <w:szCs w:val="24"/>
          <w:lang w:val="en-US"/>
        </w:rPr>
        <w:t>conducted</w:t>
      </w:r>
      <w:r w:rsidR="006953E6" w:rsidRPr="009A276E">
        <w:rPr>
          <w:rFonts w:ascii="Book Antiqua" w:hAnsi="Book Antiqua"/>
          <w:sz w:val="24"/>
          <w:szCs w:val="24"/>
          <w:lang w:val="en-US"/>
        </w:rPr>
        <w:t xml:space="preserve"> by PRP Research and Consultancy Company, </w:t>
      </w:r>
      <w:r w:rsidR="00874E5A" w:rsidRPr="009A276E">
        <w:rPr>
          <w:rFonts w:ascii="Book Antiqua" w:hAnsi="Book Antiqua"/>
          <w:sz w:val="24"/>
          <w:szCs w:val="24"/>
          <w:lang w:val="en-US"/>
        </w:rPr>
        <w:t xml:space="preserve">located in </w:t>
      </w:r>
      <w:r w:rsidR="006953E6" w:rsidRPr="009A276E">
        <w:rPr>
          <w:rFonts w:ascii="Book Antiqua" w:hAnsi="Book Antiqua"/>
          <w:sz w:val="24"/>
          <w:szCs w:val="24"/>
          <w:lang w:val="en-US"/>
        </w:rPr>
        <w:t xml:space="preserve">Istanbul, Turkey. A </w:t>
      </w:r>
      <w:r w:rsidR="00874E5A" w:rsidRPr="009A276E">
        <w:rPr>
          <w:rFonts w:ascii="Book Antiqua" w:hAnsi="Book Antiqua"/>
          <w:sz w:val="24"/>
          <w:szCs w:val="24"/>
          <w:lang w:val="en-US"/>
        </w:rPr>
        <w:t xml:space="preserve">survey </w:t>
      </w:r>
      <w:r w:rsidR="006953E6" w:rsidRPr="009A276E">
        <w:rPr>
          <w:rFonts w:ascii="Book Antiqua" w:hAnsi="Book Antiqua"/>
          <w:sz w:val="24"/>
          <w:szCs w:val="24"/>
          <w:lang w:val="en-US"/>
        </w:rPr>
        <w:t>protocol was la</w:t>
      </w:r>
      <w:r w:rsidR="00874E5A" w:rsidRPr="009A276E">
        <w:rPr>
          <w:rFonts w:ascii="Book Antiqua" w:hAnsi="Book Antiqua"/>
          <w:sz w:val="24"/>
          <w:szCs w:val="24"/>
          <w:lang w:val="en-US"/>
        </w:rPr>
        <w:t xml:space="preserve">id </w:t>
      </w:r>
      <w:r w:rsidR="006953E6" w:rsidRPr="009A276E">
        <w:rPr>
          <w:rFonts w:ascii="Book Antiqua" w:hAnsi="Book Antiqua"/>
          <w:sz w:val="24"/>
          <w:szCs w:val="24"/>
          <w:lang w:val="en-US"/>
        </w:rPr>
        <w:t xml:space="preserve">out with </w:t>
      </w:r>
      <w:r w:rsidR="00874E5A" w:rsidRPr="009A276E">
        <w:rPr>
          <w:rFonts w:ascii="Book Antiqua" w:hAnsi="Book Antiqua"/>
          <w:sz w:val="24"/>
          <w:szCs w:val="24"/>
          <w:lang w:val="en-US"/>
        </w:rPr>
        <w:t xml:space="preserve">the </w:t>
      </w:r>
      <w:r w:rsidR="006953E6" w:rsidRPr="009A276E">
        <w:rPr>
          <w:rFonts w:ascii="Book Antiqua" w:hAnsi="Book Antiqua"/>
          <w:sz w:val="24"/>
          <w:szCs w:val="24"/>
          <w:lang w:val="en-US"/>
        </w:rPr>
        <w:t xml:space="preserve">company. The preparation of </w:t>
      </w:r>
      <w:r w:rsidR="00874E5A" w:rsidRPr="009A276E">
        <w:rPr>
          <w:rFonts w:ascii="Book Antiqua" w:hAnsi="Book Antiqua"/>
          <w:sz w:val="24"/>
          <w:szCs w:val="24"/>
          <w:lang w:val="en-US"/>
        </w:rPr>
        <w:t xml:space="preserve">the </w:t>
      </w:r>
      <w:r w:rsidR="006953E6" w:rsidRPr="009A276E">
        <w:rPr>
          <w:rFonts w:ascii="Book Antiqua" w:hAnsi="Book Antiqua"/>
          <w:sz w:val="24"/>
          <w:szCs w:val="24"/>
          <w:lang w:val="en-US"/>
        </w:rPr>
        <w:t xml:space="preserve">survey, </w:t>
      </w:r>
      <w:r w:rsidR="00874E5A" w:rsidRPr="009A276E">
        <w:rPr>
          <w:rFonts w:ascii="Book Antiqua" w:hAnsi="Book Antiqua"/>
          <w:sz w:val="24"/>
          <w:szCs w:val="24"/>
          <w:lang w:val="en-US"/>
        </w:rPr>
        <w:t xml:space="preserve">including the </w:t>
      </w:r>
      <w:r w:rsidR="006953E6" w:rsidRPr="009A276E">
        <w:rPr>
          <w:rFonts w:ascii="Book Antiqua" w:hAnsi="Book Antiqua"/>
          <w:sz w:val="24"/>
          <w:szCs w:val="24"/>
          <w:lang w:val="en-US"/>
        </w:rPr>
        <w:t>selecti</w:t>
      </w:r>
      <w:r w:rsidR="00874E5A" w:rsidRPr="009A276E">
        <w:rPr>
          <w:rFonts w:ascii="Book Antiqua" w:hAnsi="Book Antiqua"/>
          <w:sz w:val="24"/>
          <w:szCs w:val="24"/>
          <w:lang w:val="en-US"/>
        </w:rPr>
        <w:t>o</w:t>
      </w:r>
      <w:r w:rsidR="006953E6" w:rsidRPr="009A276E">
        <w:rPr>
          <w:rFonts w:ascii="Book Antiqua" w:hAnsi="Book Antiqua"/>
          <w:sz w:val="24"/>
          <w:szCs w:val="24"/>
          <w:lang w:val="en-US"/>
        </w:rPr>
        <w:t>n</w:t>
      </w:r>
      <w:r w:rsidR="00874E5A" w:rsidRPr="009A276E">
        <w:rPr>
          <w:rFonts w:ascii="Book Antiqua" w:hAnsi="Book Antiqua"/>
          <w:sz w:val="24"/>
          <w:szCs w:val="24"/>
          <w:lang w:val="en-US"/>
        </w:rPr>
        <w:t xml:space="preserve"> of</w:t>
      </w:r>
      <w:r w:rsidR="006953E6" w:rsidRPr="009A276E">
        <w:rPr>
          <w:rFonts w:ascii="Book Antiqua" w:hAnsi="Book Antiqua"/>
          <w:sz w:val="24"/>
          <w:szCs w:val="24"/>
          <w:lang w:val="en-US"/>
        </w:rPr>
        <w:t xml:space="preserve"> pollsters and report</w:t>
      </w:r>
      <w:r w:rsidR="00874E5A" w:rsidRPr="009A276E">
        <w:rPr>
          <w:rFonts w:ascii="Book Antiqua" w:hAnsi="Book Antiqua"/>
          <w:sz w:val="24"/>
          <w:szCs w:val="24"/>
          <w:lang w:val="en-US"/>
        </w:rPr>
        <w:t>ing</w:t>
      </w:r>
      <w:r w:rsidR="006953E6" w:rsidRPr="009A276E">
        <w:rPr>
          <w:rFonts w:ascii="Book Antiqua" w:hAnsi="Book Antiqua"/>
          <w:sz w:val="24"/>
          <w:szCs w:val="24"/>
          <w:lang w:val="en-US"/>
        </w:rPr>
        <w:t xml:space="preserve"> of results</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 xml:space="preserve">were </w:t>
      </w:r>
      <w:r w:rsidR="00874E5A" w:rsidRPr="009A276E">
        <w:rPr>
          <w:rFonts w:ascii="Book Antiqua" w:hAnsi="Book Antiqua"/>
          <w:sz w:val="24"/>
          <w:szCs w:val="24"/>
          <w:lang w:val="en-US"/>
        </w:rPr>
        <w:t>conducted in accordance with</w:t>
      </w:r>
      <w:r w:rsidR="006953E6" w:rsidRPr="009A276E">
        <w:rPr>
          <w:rFonts w:ascii="Book Antiqua" w:hAnsi="Book Antiqua"/>
          <w:sz w:val="24"/>
          <w:szCs w:val="24"/>
          <w:lang w:val="en-US"/>
        </w:rPr>
        <w:t xml:space="preserve"> ISO 9001/ISO 20252 and </w:t>
      </w:r>
      <w:proofErr w:type="spellStart"/>
      <w:r w:rsidR="006953E6" w:rsidRPr="009A276E">
        <w:rPr>
          <w:rFonts w:ascii="Book Antiqua" w:hAnsi="Book Antiqua"/>
          <w:sz w:val="24"/>
          <w:szCs w:val="24"/>
          <w:lang w:val="en-US"/>
        </w:rPr>
        <w:t>Esomar</w:t>
      </w:r>
      <w:proofErr w:type="spellEnd"/>
      <w:r w:rsidR="006953E6" w:rsidRPr="009A276E">
        <w:rPr>
          <w:rFonts w:ascii="Book Antiqua" w:hAnsi="Book Antiqua"/>
          <w:sz w:val="24"/>
          <w:szCs w:val="24"/>
          <w:lang w:val="en-US"/>
        </w:rPr>
        <w:t xml:space="preserve">. </w:t>
      </w:r>
      <w:r w:rsidR="00874E5A" w:rsidRPr="009A276E">
        <w:rPr>
          <w:rFonts w:ascii="Book Antiqua" w:hAnsi="Book Antiqua"/>
          <w:sz w:val="24"/>
          <w:szCs w:val="24"/>
          <w:lang w:val="en-US"/>
        </w:rPr>
        <w:t>The s</w:t>
      </w:r>
      <w:r w:rsidR="006953E6" w:rsidRPr="009A276E">
        <w:rPr>
          <w:rFonts w:ascii="Book Antiqua" w:hAnsi="Book Antiqua"/>
          <w:sz w:val="24"/>
          <w:szCs w:val="24"/>
          <w:lang w:val="en-US"/>
        </w:rPr>
        <w:t>tratified sampling method</w:t>
      </w:r>
      <w:r w:rsidR="00874E5A" w:rsidRPr="009A276E">
        <w:rPr>
          <w:rFonts w:ascii="Book Antiqua" w:hAnsi="Book Antiqua"/>
          <w:sz w:val="24"/>
          <w:szCs w:val="24"/>
          <w:lang w:val="en-US"/>
        </w:rPr>
        <w:t xml:space="preserve"> used was based on</w:t>
      </w:r>
      <w:r w:rsidR="006953E6" w:rsidRPr="009A276E">
        <w:rPr>
          <w:rFonts w:ascii="Book Antiqua" w:hAnsi="Book Antiqua"/>
          <w:sz w:val="24"/>
          <w:szCs w:val="24"/>
          <w:lang w:val="en-US"/>
        </w:rPr>
        <w:t xml:space="preserve"> age, marital status</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and education</w:t>
      </w:r>
      <w:r w:rsidR="00874E5A" w:rsidRPr="009A276E">
        <w:rPr>
          <w:rFonts w:ascii="Book Antiqua" w:hAnsi="Book Antiqua"/>
          <w:sz w:val="24"/>
          <w:szCs w:val="24"/>
          <w:lang w:val="en-US"/>
        </w:rPr>
        <w:t>al</w:t>
      </w:r>
      <w:r w:rsidR="006953E6" w:rsidRPr="009A276E">
        <w:rPr>
          <w:rFonts w:ascii="Book Antiqua" w:hAnsi="Book Antiqua"/>
          <w:sz w:val="24"/>
          <w:szCs w:val="24"/>
          <w:lang w:val="en-US"/>
        </w:rPr>
        <w:t xml:space="preserve"> level. </w:t>
      </w:r>
      <w:r w:rsidR="00874E5A" w:rsidRPr="009A276E">
        <w:rPr>
          <w:rFonts w:ascii="Book Antiqua" w:hAnsi="Book Antiqua"/>
          <w:sz w:val="24"/>
          <w:szCs w:val="24"/>
          <w:lang w:val="en-US"/>
        </w:rPr>
        <w:t>The questionnaire, titled “</w:t>
      </w:r>
      <w:r w:rsidR="006953E6" w:rsidRPr="009A276E">
        <w:rPr>
          <w:rFonts w:ascii="Book Antiqua" w:hAnsi="Book Antiqua"/>
          <w:sz w:val="24"/>
          <w:szCs w:val="24"/>
          <w:lang w:val="en-US"/>
        </w:rPr>
        <w:t>Islamic religious officials</w:t>
      </w:r>
      <w:r w:rsidR="00874E5A" w:rsidRPr="009A276E">
        <w:rPr>
          <w:rFonts w:ascii="Book Antiqua" w:hAnsi="Book Antiqua"/>
          <w:sz w:val="24"/>
          <w:szCs w:val="24"/>
          <w:lang w:val="en-US"/>
        </w:rPr>
        <w:t>’ awareness</w:t>
      </w:r>
      <w:r w:rsidR="006953E6" w:rsidRPr="009A276E">
        <w:rPr>
          <w:rFonts w:ascii="Book Antiqua" w:hAnsi="Book Antiqua"/>
          <w:sz w:val="24"/>
          <w:szCs w:val="24"/>
          <w:lang w:val="en-US"/>
        </w:rPr>
        <w:t xml:space="preserve"> </w:t>
      </w:r>
      <w:r w:rsidR="00874E5A" w:rsidRPr="009A276E">
        <w:rPr>
          <w:rFonts w:ascii="Book Antiqua" w:hAnsi="Book Antiqua"/>
          <w:sz w:val="24"/>
          <w:szCs w:val="24"/>
          <w:lang w:val="en-US"/>
        </w:rPr>
        <w:t>of</w:t>
      </w:r>
      <w:r w:rsidR="006953E6" w:rsidRPr="009A276E">
        <w:rPr>
          <w:rFonts w:ascii="Book Antiqua" w:hAnsi="Book Antiqua"/>
          <w:sz w:val="24"/>
          <w:szCs w:val="24"/>
          <w:lang w:val="en-US"/>
        </w:rPr>
        <w:t xml:space="preserve"> organ donation</w:t>
      </w:r>
      <w:r w:rsidR="00874E5A" w:rsidRPr="009A276E">
        <w:rPr>
          <w:rFonts w:ascii="Book Antiqua" w:hAnsi="Book Antiqua"/>
          <w:sz w:val="24"/>
          <w:szCs w:val="24"/>
          <w:lang w:val="en-US"/>
        </w:rPr>
        <w:t>,</w:t>
      </w:r>
      <w:r w:rsidR="006953E6" w:rsidRPr="009A276E">
        <w:rPr>
          <w:rFonts w:ascii="Book Antiqua" w:hAnsi="Book Antiqua"/>
          <w:sz w:val="24"/>
          <w:szCs w:val="24"/>
          <w:lang w:val="en-US"/>
        </w:rPr>
        <w:t>’’</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 xml:space="preserve">included 33 questions. </w:t>
      </w:r>
      <w:r w:rsidR="00874E5A" w:rsidRPr="009A276E">
        <w:rPr>
          <w:rFonts w:ascii="Book Antiqua" w:hAnsi="Book Antiqua"/>
          <w:sz w:val="24"/>
          <w:szCs w:val="24"/>
          <w:lang w:val="en-US"/>
        </w:rPr>
        <w:t>Eleven</w:t>
      </w:r>
      <w:r w:rsidR="006953E6" w:rsidRPr="009A276E">
        <w:rPr>
          <w:rFonts w:ascii="Book Antiqua" w:hAnsi="Book Antiqua"/>
          <w:sz w:val="24"/>
          <w:szCs w:val="24"/>
          <w:lang w:val="en-US"/>
        </w:rPr>
        <w:t xml:space="preserve"> questions </w:t>
      </w:r>
      <w:r w:rsidR="00874E5A" w:rsidRPr="009A276E">
        <w:rPr>
          <w:rFonts w:ascii="Book Antiqua" w:hAnsi="Book Antiqua"/>
          <w:sz w:val="24"/>
          <w:szCs w:val="24"/>
          <w:lang w:val="en-US"/>
        </w:rPr>
        <w:t xml:space="preserve">asked about participants’ </w:t>
      </w:r>
      <w:r w:rsidR="006953E6" w:rsidRPr="009A276E">
        <w:rPr>
          <w:rFonts w:ascii="Book Antiqua" w:hAnsi="Book Antiqua"/>
          <w:sz w:val="24"/>
          <w:szCs w:val="24"/>
          <w:lang w:val="en-US"/>
        </w:rPr>
        <w:t>soci</w:t>
      </w:r>
      <w:r w:rsidR="00874E5A" w:rsidRPr="009A276E">
        <w:rPr>
          <w:rFonts w:ascii="Book Antiqua" w:hAnsi="Book Antiqua"/>
          <w:sz w:val="24"/>
          <w:szCs w:val="24"/>
          <w:lang w:val="en-US"/>
        </w:rPr>
        <w:t>o</w:t>
      </w:r>
      <w:r w:rsidR="006953E6" w:rsidRPr="009A276E">
        <w:rPr>
          <w:rFonts w:ascii="Book Antiqua" w:hAnsi="Book Antiqua"/>
          <w:sz w:val="24"/>
          <w:szCs w:val="24"/>
          <w:lang w:val="en-US"/>
        </w:rPr>
        <w:t xml:space="preserve">cultural and </w:t>
      </w:r>
      <w:r w:rsidR="006953E6" w:rsidRPr="009A276E">
        <w:rPr>
          <w:rFonts w:ascii="Book Antiqua" w:hAnsi="Book Antiqua"/>
          <w:sz w:val="24"/>
          <w:szCs w:val="24"/>
          <w:lang w:val="en-US"/>
        </w:rPr>
        <w:lastRenderedPageBreak/>
        <w:t xml:space="preserve">demographic </w:t>
      </w:r>
      <w:r w:rsidR="00874E5A" w:rsidRPr="009A276E">
        <w:rPr>
          <w:rFonts w:ascii="Book Antiqua" w:hAnsi="Book Antiqua"/>
          <w:sz w:val="24"/>
          <w:szCs w:val="24"/>
          <w:lang w:val="en-US"/>
        </w:rPr>
        <w:t>characteristics</w:t>
      </w:r>
      <w:r w:rsidR="006953E6" w:rsidRPr="009A276E">
        <w:rPr>
          <w:rFonts w:ascii="Book Antiqua" w:hAnsi="Book Antiqua"/>
          <w:sz w:val="24"/>
          <w:szCs w:val="24"/>
          <w:lang w:val="en-US"/>
        </w:rPr>
        <w:t xml:space="preserve">, </w:t>
      </w:r>
      <w:r w:rsidR="00874E5A" w:rsidRPr="009A276E">
        <w:rPr>
          <w:rFonts w:ascii="Book Antiqua" w:hAnsi="Book Antiqua"/>
          <w:sz w:val="24"/>
          <w:szCs w:val="24"/>
          <w:lang w:val="en-US"/>
        </w:rPr>
        <w:t xml:space="preserve">and </w:t>
      </w:r>
      <w:r w:rsidR="006953E6" w:rsidRPr="009A276E">
        <w:rPr>
          <w:rFonts w:ascii="Book Antiqua" w:hAnsi="Book Antiqua"/>
          <w:sz w:val="24"/>
          <w:szCs w:val="24"/>
          <w:lang w:val="en-US"/>
        </w:rPr>
        <w:t>the rest</w:t>
      </w:r>
      <w:r w:rsidR="00874E5A" w:rsidRPr="009A276E">
        <w:rPr>
          <w:rFonts w:ascii="Book Antiqua" w:hAnsi="Book Antiqua"/>
          <w:sz w:val="24"/>
          <w:szCs w:val="24"/>
          <w:lang w:val="en-US"/>
        </w:rPr>
        <w:t xml:space="preserve">, </w:t>
      </w:r>
      <w:r w:rsidR="006953E6" w:rsidRPr="009A276E">
        <w:rPr>
          <w:rFonts w:ascii="Book Antiqua" w:hAnsi="Book Antiqua"/>
          <w:sz w:val="24"/>
          <w:szCs w:val="24"/>
          <w:lang w:val="en-US"/>
        </w:rPr>
        <w:t xml:space="preserve">about </w:t>
      </w:r>
      <w:r w:rsidR="00874E5A" w:rsidRPr="009A276E">
        <w:rPr>
          <w:rFonts w:ascii="Book Antiqua" w:hAnsi="Book Antiqua"/>
          <w:sz w:val="24"/>
          <w:szCs w:val="24"/>
          <w:lang w:val="en-US"/>
        </w:rPr>
        <w:t xml:space="preserve">their knowledge of </w:t>
      </w:r>
      <w:r w:rsidR="006953E6" w:rsidRPr="009A276E">
        <w:rPr>
          <w:rFonts w:ascii="Book Antiqua" w:hAnsi="Book Antiqua"/>
          <w:sz w:val="24"/>
          <w:szCs w:val="24"/>
          <w:lang w:val="en-US"/>
        </w:rPr>
        <w:t xml:space="preserve">and attitude toward organ donation. </w:t>
      </w:r>
      <w:r w:rsidR="00874E5A" w:rsidRPr="009A276E">
        <w:rPr>
          <w:rFonts w:ascii="Book Antiqua" w:hAnsi="Book Antiqua"/>
          <w:sz w:val="24"/>
          <w:szCs w:val="24"/>
          <w:lang w:val="en-US"/>
        </w:rPr>
        <w:t>F</w:t>
      </w:r>
      <w:r w:rsidR="006953E6" w:rsidRPr="009A276E">
        <w:rPr>
          <w:rFonts w:ascii="Book Antiqua" w:hAnsi="Book Antiqua"/>
          <w:sz w:val="24"/>
          <w:szCs w:val="24"/>
          <w:lang w:val="en-US"/>
        </w:rPr>
        <w:t xml:space="preserve">ace-to-face interviews </w:t>
      </w:r>
      <w:r w:rsidR="00874E5A" w:rsidRPr="009A276E">
        <w:rPr>
          <w:rFonts w:ascii="Book Antiqua" w:hAnsi="Book Antiqua"/>
          <w:sz w:val="24"/>
          <w:szCs w:val="24"/>
          <w:lang w:val="en-US"/>
        </w:rPr>
        <w:t xml:space="preserve">were conducted </w:t>
      </w:r>
      <w:r w:rsidR="006953E6" w:rsidRPr="009A276E">
        <w:rPr>
          <w:rFonts w:ascii="Book Antiqua" w:hAnsi="Book Antiqua"/>
          <w:sz w:val="24"/>
          <w:szCs w:val="24"/>
          <w:lang w:val="en-US"/>
        </w:rPr>
        <w:t xml:space="preserve">outside the mosque borders. </w:t>
      </w:r>
      <w:r w:rsidR="00874E5A" w:rsidRPr="009A276E">
        <w:rPr>
          <w:rFonts w:ascii="Book Antiqua" w:hAnsi="Book Antiqua"/>
          <w:sz w:val="24"/>
          <w:szCs w:val="24"/>
          <w:lang w:val="en-US"/>
        </w:rPr>
        <w:t>The s</w:t>
      </w:r>
      <w:r w:rsidR="006953E6" w:rsidRPr="009A276E">
        <w:rPr>
          <w:rFonts w:ascii="Book Antiqua" w:hAnsi="Book Antiqua"/>
          <w:sz w:val="24"/>
          <w:szCs w:val="24"/>
          <w:lang w:val="en-US"/>
        </w:rPr>
        <w:t xml:space="preserve">urvey was </w:t>
      </w:r>
      <w:r w:rsidR="00874E5A" w:rsidRPr="009A276E">
        <w:rPr>
          <w:rFonts w:ascii="Book Antiqua" w:hAnsi="Book Antiqua"/>
          <w:sz w:val="24"/>
          <w:szCs w:val="24"/>
          <w:lang w:val="en-US"/>
        </w:rPr>
        <w:t xml:space="preserve">conducted </w:t>
      </w:r>
      <w:r w:rsidR="006953E6" w:rsidRPr="009A276E">
        <w:rPr>
          <w:rFonts w:ascii="Book Antiqua" w:hAnsi="Book Antiqua"/>
          <w:sz w:val="24"/>
          <w:szCs w:val="24"/>
          <w:lang w:val="en-US"/>
        </w:rPr>
        <w:t>using computer-assisted personal interviewing.</w:t>
      </w:r>
    </w:p>
    <w:p w14:paraId="2F5B6A25" w14:textId="2ECB0CE3" w:rsidR="006953E6" w:rsidRPr="009A276E" w:rsidRDefault="006953E6" w:rsidP="004520F0">
      <w:pPr>
        <w:spacing w:after="0" w:line="360" w:lineRule="auto"/>
        <w:jc w:val="both"/>
        <w:rPr>
          <w:rFonts w:ascii="Book Antiqua" w:eastAsiaTheme="minorEastAsia" w:hAnsi="Book Antiqua" w:cs="Times New Roman"/>
          <w:kern w:val="24"/>
          <w:sz w:val="24"/>
          <w:szCs w:val="24"/>
          <w:lang w:val="en-US"/>
        </w:rPr>
      </w:pPr>
    </w:p>
    <w:p w14:paraId="49A959D7" w14:textId="52F4B956" w:rsidR="00257F30" w:rsidRPr="009A276E" w:rsidRDefault="00257F30" w:rsidP="004520F0">
      <w:pPr>
        <w:spacing w:after="0" w:line="360" w:lineRule="auto"/>
        <w:jc w:val="both"/>
        <w:rPr>
          <w:rFonts w:ascii="Book Antiqua" w:eastAsiaTheme="minorEastAsia" w:hAnsi="Book Antiqua" w:cs="Times New Roman"/>
          <w:b/>
          <w:bCs/>
          <w:i/>
          <w:iCs/>
          <w:kern w:val="24"/>
          <w:sz w:val="24"/>
          <w:szCs w:val="24"/>
          <w:lang w:val="en-US"/>
        </w:rPr>
      </w:pPr>
      <w:r w:rsidRPr="009A276E">
        <w:rPr>
          <w:rFonts w:ascii="Book Antiqua" w:eastAsiaTheme="minorEastAsia" w:hAnsi="Book Antiqua" w:cs="Times New Roman"/>
          <w:b/>
          <w:bCs/>
          <w:i/>
          <w:iCs/>
          <w:kern w:val="24"/>
          <w:sz w:val="24"/>
          <w:szCs w:val="24"/>
          <w:lang w:val="en-US"/>
        </w:rPr>
        <w:t xml:space="preserve">Statistical </w:t>
      </w:r>
      <w:r w:rsidR="00580F45" w:rsidRPr="009A276E">
        <w:rPr>
          <w:rFonts w:ascii="Book Antiqua" w:eastAsiaTheme="minorEastAsia" w:hAnsi="Book Antiqua" w:cs="Times New Roman"/>
          <w:b/>
          <w:bCs/>
          <w:i/>
          <w:iCs/>
          <w:kern w:val="24"/>
          <w:sz w:val="24"/>
          <w:szCs w:val="24"/>
          <w:lang w:val="en-US"/>
        </w:rPr>
        <w:t>a</w:t>
      </w:r>
      <w:r w:rsidRPr="009A276E">
        <w:rPr>
          <w:rFonts w:ascii="Book Antiqua" w:eastAsiaTheme="minorEastAsia" w:hAnsi="Book Antiqua" w:cs="Times New Roman"/>
          <w:b/>
          <w:bCs/>
          <w:i/>
          <w:iCs/>
          <w:kern w:val="24"/>
          <w:sz w:val="24"/>
          <w:szCs w:val="24"/>
          <w:lang w:val="en-US"/>
        </w:rPr>
        <w:t>nalysis</w:t>
      </w:r>
    </w:p>
    <w:p w14:paraId="3EBA2B2B" w14:textId="5FCDC122" w:rsidR="00257F30" w:rsidRPr="009A276E" w:rsidRDefault="00257F30"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The statistical analyses were performed using IBM SPSS Statistics v25.0 (Statistical Package for the Social Sciences, Inc, Chicago, IL, U</w:t>
      </w:r>
      <w:r w:rsidR="004520F0" w:rsidRPr="009A276E">
        <w:rPr>
          <w:rFonts w:ascii="Book Antiqua" w:eastAsiaTheme="minorEastAsia" w:hAnsi="Book Antiqua" w:cs="Times New Roman"/>
          <w:kern w:val="24"/>
          <w:sz w:val="24"/>
          <w:szCs w:val="24"/>
          <w:lang w:val="en-US"/>
        </w:rPr>
        <w:t xml:space="preserve">nited </w:t>
      </w:r>
      <w:r w:rsidRPr="009A276E">
        <w:rPr>
          <w:rFonts w:ascii="Book Antiqua" w:eastAsiaTheme="minorEastAsia" w:hAnsi="Book Antiqua" w:cs="Times New Roman"/>
          <w:kern w:val="24"/>
          <w:sz w:val="24"/>
          <w:szCs w:val="24"/>
          <w:lang w:val="en-US"/>
        </w:rPr>
        <w:t>S</w:t>
      </w:r>
      <w:r w:rsidR="004520F0" w:rsidRPr="009A276E">
        <w:rPr>
          <w:rFonts w:ascii="Book Antiqua" w:eastAsiaTheme="minorEastAsia" w:hAnsi="Book Antiqua" w:cs="Times New Roman"/>
          <w:kern w:val="24"/>
          <w:sz w:val="24"/>
          <w:szCs w:val="24"/>
          <w:lang w:val="en-US"/>
        </w:rPr>
        <w:t>tates</w:t>
      </w:r>
      <w:r w:rsidRPr="009A276E">
        <w:rPr>
          <w:rFonts w:ascii="Book Antiqua" w:eastAsiaTheme="minorEastAsia" w:hAnsi="Book Antiqua" w:cs="Times New Roman"/>
          <w:kern w:val="24"/>
          <w:sz w:val="24"/>
          <w:szCs w:val="24"/>
          <w:lang w:val="en-US"/>
        </w:rPr>
        <w:t>). The categorical variables were presented as number and percentage (%).</w:t>
      </w:r>
      <w:r w:rsidR="004520F0" w:rsidRPr="009A276E">
        <w:rPr>
          <w:rFonts w:ascii="Book Antiqua" w:eastAsiaTheme="minorEastAsia" w:hAnsi="Book Antiqua" w:cs="Times New Roman"/>
          <w:kern w:val="24"/>
          <w:sz w:val="24"/>
          <w:szCs w:val="24"/>
          <w:lang w:val="en-US"/>
        </w:rPr>
        <w:t xml:space="preserve"> </w:t>
      </w:r>
      <w:r w:rsidR="004520F0" w:rsidRPr="00580F45">
        <w:rPr>
          <w:rFonts w:ascii="Book Antiqua" w:eastAsiaTheme="minorEastAsia" w:hAnsi="Book Antiqua" w:cs="Times New Roman"/>
          <w:i/>
          <w:kern w:val="24"/>
          <w:sz w:val="24"/>
          <w:szCs w:val="24"/>
          <w:lang w:val="en-US" w:eastAsia="zh-CN"/>
        </w:rPr>
        <w:t>χ</w:t>
      </w:r>
      <w:r w:rsidR="004520F0" w:rsidRPr="00580F45">
        <w:rPr>
          <w:rFonts w:ascii="Book Antiqua" w:eastAsiaTheme="minorEastAsia" w:hAnsi="Book Antiqua" w:cs="Times New Roman"/>
          <w:i/>
          <w:kern w:val="24"/>
          <w:sz w:val="24"/>
          <w:szCs w:val="24"/>
          <w:vertAlign w:val="superscript"/>
          <w:lang w:val="en-US"/>
        </w:rPr>
        <w:t>2</w:t>
      </w:r>
      <w:r w:rsidRPr="009A276E">
        <w:rPr>
          <w:rFonts w:ascii="Book Antiqua" w:eastAsiaTheme="minorEastAsia" w:hAnsi="Book Antiqua" w:cs="Times New Roman"/>
          <w:kern w:val="24"/>
          <w:sz w:val="24"/>
          <w:szCs w:val="24"/>
          <w:lang w:val="en-US"/>
        </w:rPr>
        <w:t xml:space="preserve"> tests were used to compare categorical variable. A </w:t>
      </w:r>
      <w:r w:rsidR="004520F0" w:rsidRPr="009A276E">
        <w:rPr>
          <w:rFonts w:ascii="Book Antiqua" w:eastAsiaTheme="minorEastAsia" w:hAnsi="Book Antiqua" w:cs="Times New Roman"/>
          <w:i/>
          <w:iCs/>
          <w:kern w:val="24"/>
          <w:sz w:val="24"/>
          <w:szCs w:val="24"/>
          <w:lang w:val="en-US"/>
        </w:rPr>
        <w:t>P</w:t>
      </w:r>
      <w:r w:rsidRPr="009A276E">
        <w:rPr>
          <w:rFonts w:ascii="Book Antiqua" w:eastAsiaTheme="minorEastAsia" w:hAnsi="Book Antiqua" w:cs="Times New Roman"/>
          <w:kern w:val="24"/>
          <w:sz w:val="24"/>
          <w:szCs w:val="24"/>
          <w:lang w:val="en-US"/>
        </w:rPr>
        <w:t xml:space="preserve"> value of less than 0.05 was considered statistically significant.</w:t>
      </w:r>
    </w:p>
    <w:p w14:paraId="2484B6C1" w14:textId="77777777" w:rsidR="00257F30" w:rsidRPr="009A276E" w:rsidRDefault="00257F30" w:rsidP="004520F0">
      <w:pPr>
        <w:spacing w:after="0" w:line="360" w:lineRule="auto"/>
        <w:jc w:val="both"/>
        <w:rPr>
          <w:rFonts w:ascii="Book Antiqua" w:eastAsiaTheme="minorEastAsia" w:hAnsi="Book Antiqua" w:cs="Times New Roman"/>
          <w:kern w:val="24"/>
          <w:sz w:val="24"/>
          <w:szCs w:val="24"/>
          <w:lang w:val="en-US"/>
        </w:rPr>
      </w:pPr>
    </w:p>
    <w:p w14:paraId="6103E9D4" w14:textId="2D39242D" w:rsidR="00AB5EB5" w:rsidRPr="009A276E" w:rsidRDefault="00B53157" w:rsidP="004520F0">
      <w:pPr>
        <w:spacing w:after="0" w:line="360" w:lineRule="auto"/>
        <w:jc w:val="both"/>
        <w:rPr>
          <w:rFonts w:ascii="Book Antiqua" w:hAnsi="Book Antiqua" w:cs="Times New Roman"/>
          <w:sz w:val="24"/>
          <w:szCs w:val="24"/>
          <w:lang w:val="en-US"/>
        </w:rPr>
      </w:pPr>
      <w:r w:rsidRPr="009A276E">
        <w:rPr>
          <w:rFonts w:ascii="Book Antiqua" w:hAnsi="Book Antiqua"/>
          <w:b/>
          <w:color w:val="000000"/>
          <w:sz w:val="24"/>
          <w:szCs w:val="24"/>
          <w:u w:val="single"/>
        </w:rPr>
        <w:t>RESULTS</w:t>
      </w:r>
    </w:p>
    <w:p w14:paraId="6E2E426E" w14:textId="077A318F" w:rsidR="00A677B2" w:rsidRPr="009A276E" w:rsidRDefault="00A677B2" w:rsidP="004520F0">
      <w:pPr>
        <w:spacing w:after="0" w:line="360" w:lineRule="auto"/>
        <w:jc w:val="both"/>
        <w:rPr>
          <w:rFonts w:ascii="Book Antiqua" w:eastAsiaTheme="minorEastAsia" w:hAnsi="Book Antiqua" w:cs="Times New Roman"/>
          <w:b/>
          <w:bCs/>
          <w:i/>
          <w:iCs/>
          <w:kern w:val="24"/>
          <w:sz w:val="24"/>
          <w:szCs w:val="24"/>
          <w:lang w:val="en-US"/>
        </w:rPr>
      </w:pPr>
      <w:r w:rsidRPr="009A276E">
        <w:rPr>
          <w:rFonts w:ascii="Book Antiqua" w:eastAsiaTheme="minorEastAsia" w:hAnsi="Book Antiqua" w:cs="Times New Roman"/>
          <w:b/>
          <w:bCs/>
          <w:i/>
          <w:iCs/>
          <w:kern w:val="24"/>
          <w:sz w:val="24"/>
          <w:szCs w:val="24"/>
          <w:lang w:val="en-US"/>
        </w:rPr>
        <w:t xml:space="preserve">Demographic and </w:t>
      </w:r>
      <w:r w:rsidR="00874E5A" w:rsidRPr="009A276E">
        <w:rPr>
          <w:rFonts w:ascii="Book Antiqua" w:eastAsiaTheme="minorEastAsia" w:hAnsi="Book Antiqua" w:cs="Times New Roman"/>
          <w:b/>
          <w:bCs/>
          <w:i/>
          <w:iCs/>
          <w:kern w:val="24"/>
          <w:sz w:val="24"/>
          <w:szCs w:val="24"/>
          <w:lang w:val="en-US"/>
        </w:rPr>
        <w:t>s</w:t>
      </w:r>
      <w:r w:rsidRPr="009A276E">
        <w:rPr>
          <w:rFonts w:ascii="Book Antiqua" w:eastAsiaTheme="minorEastAsia" w:hAnsi="Book Antiqua" w:cs="Times New Roman"/>
          <w:b/>
          <w:bCs/>
          <w:i/>
          <w:iCs/>
          <w:kern w:val="24"/>
          <w:sz w:val="24"/>
          <w:szCs w:val="24"/>
          <w:lang w:val="en-US"/>
        </w:rPr>
        <w:t xml:space="preserve">ociocultural </w:t>
      </w:r>
      <w:r w:rsidR="00874E5A" w:rsidRPr="009A276E">
        <w:rPr>
          <w:rFonts w:ascii="Book Antiqua" w:eastAsiaTheme="minorEastAsia" w:hAnsi="Book Antiqua" w:cs="Times New Roman"/>
          <w:b/>
          <w:bCs/>
          <w:i/>
          <w:iCs/>
          <w:kern w:val="24"/>
          <w:sz w:val="24"/>
          <w:szCs w:val="24"/>
          <w:lang w:val="en-US"/>
        </w:rPr>
        <w:t>c</w:t>
      </w:r>
      <w:r w:rsidRPr="009A276E">
        <w:rPr>
          <w:rFonts w:ascii="Book Antiqua" w:eastAsiaTheme="minorEastAsia" w:hAnsi="Book Antiqua" w:cs="Times New Roman"/>
          <w:b/>
          <w:bCs/>
          <w:i/>
          <w:iCs/>
          <w:kern w:val="24"/>
          <w:sz w:val="24"/>
          <w:szCs w:val="24"/>
          <w:lang w:val="en-US"/>
        </w:rPr>
        <w:t xml:space="preserve">haracteristics </w:t>
      </w:r>
    </w:p>
    <w:p w14:paraId="7FB75CAF" w14:textId="686198D3" w:rsidR="00A677B2" w:rsidRPr="009A276E" w:rsidRDefault="00874E5A"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Of the</w:t>
      </w:r>
      <w:r w:rsidR="00A677B2" w:rsidRPr="009A276E">
        <w:rPr>
          <w:rFonts w:ascii="Book Antiqua" w:eastAsiaTheme="minorEastAsia" w:hAnsi="Book Antiqua" w:cs="Times New Roman"/>
          <w:kern w:val="24"/>
          <w:sz w:val="24"/>
          <w:szCs w:val="24"/>
          <w:lang w:val="en-US"/>
        </w:rPr>
        <w:t xml:space="preserve"> 2350 religious officials survey</w:t>
      </w:r>
      <w:r w:rsidRPr="009A276E">
        <w:rPr>
          <w:rFonts w:ascii="Book Antiqua" w:eastAsiaTheme="minorEastAsia" w:hAnsi="Book Antiqua" w:cs="Times New Roman"/>
          <w:kern w:val="24"/>
          <w:sz w:val="24"/>
          <w:szCs w:val="24"/>
          <w:lang w:val="en-US"/>
        </w:rPr>
        <w:t>ed,</w:t>
      </w:r>
      <w:r w:rsidR="00A677B2" w:rsidRPr="009A276E">
        <w:rPr>
          <w:rFonts w:ascii="Book Antiqua" w:eastAsiaTheme="minorEastAsia" w:hAnsi="Book Antiqua" w:cs="Times New Roman"/>
          <w:kern w:val="24"/>
          <w:sz w:val="24"/>
          <w:szCs w:val="24"/>
          <w:lang w:val="en-US"/>
        </w:rPr>
        <w:t xml:space="preserve"> 59.9% </w:t>
      </w:r>
      <w:r w:rsidRPr="009A276E">
        <w:rPr>
          <w:rFonts w:ascii="Book Antiqua" w:eastAsiaTheme="minorEastAsia" w:hAnsi="Book Antiqua" w:cs="Times New Roman"/>
          <w:kern w:val="24"/>
          <w:sz w:val="24"/>
          <w:szCs w:val="24"/>
          <w:lang w:val="en-US"/>
        </w:rPr>
        <w:t>were</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aged between</w:t>
      </w:r>
      <w:r w:rsidR="00A677B2" w:rsidRPr="009A276E">
        <w:rPr>
          <w:rFonts w:ascii="Book Antiqua" w:eastAsiaTheme="minorEastAsia" w:hAnsi="Book Antiqua" w:cs="Times New Roman"/>
          <w:kern w:val="24"/>
          <w:sz w:val="24"/>
          <w:szCs w:val="24"/>
          <w:lang w:val="en-US"/>
        </w:rPr>
        <w:t xml:space="preserve"> 35</w:t>
      </w:r>
      <w:r w:rsidRPr="009A276E">
        <w:rPr>
          <w:rFonts w:ascii="Book Antiqua" w:eastAsiaTheme="minorEastAsia" w:hAnsi="Book Antiqua" w:cs="Times New Roman"/>
          <w:kern w:val="24"/>
          <w:sz w:val="24"/>
          <w:szCs w:val="24"/>
          <w:lang w:val="en-US"/>
        </w:rPr>
        <w:t xml:space="preserve"> and </w:t>
      </w:r>
      <w:r w:rsidR="00A677B2" w:rsidRPr="009A276E">
        <w:rPr>
          <w:rFonts w:ascii="Book Antiqua" w:eastAsiaTheme="minorEastAsia" w:hAnsi="Book Antiqua" w:cs="Times New Roman"/>
          <w:kern w:val="24"/>
          <w:sz w:val="24"/>
          <w:szCs w:val="24"/>
          <w:lang w:val="en-US"/>
        </w:rPr>
        <w:t>54 years</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65.7% had a height ranging </w:t>
      </w:r>
      <w:r w:rsidRPr="009A276E">
        <w:rPr>
          <w:rFonts w:ascii="Book Antiqua" w:eastAsiaTheme="minorEastAsia" w:hAnsi="Book Antiqua" w:cs="Times New Roman"/>
          <w:kern w:val="24"/>
          <w:sz w:val="24"/>
          <w:szCs w:val="24"/>
          <w:lang w:val="en-US"/>
        </w:rPr>
        <w:t xml:space="preserve">from </w:t>
      </w:r>
      <w:r w:rsidR="00A677B2" w:rsidRPr="009A276E">
        <w:rPr>
          <w:rFonts w:ascii="Book Antiqua" w:eastAsiaTheme="minorEastAsia" w:hAnsi="Book Antiqua" w:cs="Times New Roman"/>
          <w:kern w:val="24"/>
          <w:sz w:val="24"/>
          <w:szCs w:val="24"/>
          <w:lang w:val="en-US"/>
        </w:rPr>
        <w:t>168</w:t>
      </w:r>
      <w:r w:rsidRPr="009A276E">
        <w:rPr>
          <w:rFonts w:ascii="Book Antiqua" w:eastAsiaTheme="minorEastAsia" w:hAnsi="Book Antiqua" w:cs="Times New Roman"/>
          <w:kern w:val="24"/>
          <w:sz w:val="24"/>
          <w:szCs w:val="24"/>
          <w:lang w:val="en-US"/>
        </w:rPr>
        <w:t xml:space="preserve"> cm to </w:t>
      </w:r>
      <w:r w:rsidR="00A677B2" w:rsidRPr="009A276E">
        <w:rPr>
          <w:rFonts w:ascii="Book Antiqua" w:eastAsiaTheme="minorEastAsia" w:hAnsi="Book Antiqua" w:cs="Times New Roman"/>
          <w:kern w:val="24"/>
          <w:sz w:val="24"/>
          <w:szCs w:val="24"/>
          <w:lang w:val="en-US"/>
        </w:rPr>
        <w:t>179 cm</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and </w:t>
      </w:r>
      <w:r w:rsidRPr="009A276E">
        <w:rPr>
          <w:rFonts w:ascii="Book Antiqua" w:eastAsiaTheme="minorEastAsia" w:hAnsi="Book Antiqua" w:cs="Times New Roman"/>
          <w:kern w:val="24"/>
          <w:sz w:val="24"/>
          <w:szCs w:val="24"/>
          <w:lang w:val="en-US"/>
        </w:rPr>
        <w:t>55.8% had a</w:t>
      </w:r>
      <w:r w:rsidR="00A677B2" w:rsidRPr="009A276E">
        <w:rPr>
          <w:rFonts w:ascii="Book Antiqua" w:eastAsiaTheme="minorEastAsia" w:hAnsi="Book Antiqua" w:cs="Times New Roman"/>
          <w:kern w:val="24"/>
          <w:sz w:val="24"/>
          <w:szCs w:val="24"/>
          <w:lang w:val="en-US"/>
        </w:rPr>
        <w:t xml:space="preserve"> weight</w:t>
      </w:r>
      <w:r w:rsidRPr="009A276E">
        <w:rPr>
          <w:rFonts w:ascii="Book Antiqua" w:eastAsiaTheme="minorEastAsia" w:hAnsi="Book Antiqua" w:cs="Times New Roman"/>
          <w:kern w:val="24"/>
          <w:sz w:val="24"/>
          <w:szCs w:val="24"/>
          <w:lang w:val="en-US"/>
        </w:rPr>
        <w:t xml:space="preserve"> ranging from</w:t>
      </w:r>
      <w:r w:rsidR="00A677B2" w:rsidRPr="009A276E">
        <w:rPr>
          <w:rFonts w:ascii="Book Antiqua" w:eastAsiaTheme="minorEastAsia" w:hAnsi="Book Antiqua" w:cs="Times New Roman"/>
          <w:kern w:val="24"/>
          <w:sz w:val="24"/>
          <w:szCs w:val="24"/>
          <w:lang w:val="en-US"/>
        </w:rPr>
        <w:t xml:space="preserve"> 69</w:t>
      </w:r>
      <w:r w:rsidRPr="009A276E">
        <w:rPr>
          <w:rFonts w:ascii="Book Antiqua" w:eastAsiaTheme="minorEastAsia" w:hAnsi="Book Antiqua" w:cs="Times New Roman"/>
          <w:kern w:val="24"/>
          <w:sz w:val="24"/>
          <w:szCs w:val="24"/>
          <w:lang w:val="en-US"/>
        </w:rPr>
        <w:t xml:space="preserve"> kg to </w:t>
      </w:r>
      <w:r w:rsidR="00A677B2" w:rsidRPr="009A276E">
        <w:rPr>
          <w:rFonts w:ascii="Book Antiqua" w:eastAsiaTheme="minorEastAsia" w:hAnsi="Book Antiqua" w:cs="Times New Roman"/>
          <w:kern w:val="24"/>
          <w:sz w:val="24"/>
          <w:szCs w:val="24"/>
          <w:lang w:val="en-US"/>
        </w:rPr>
        <w:t>80 kg. A</w:t>
      </w:r>
      <w:r w:rsidRPr="009A276E">
        <w:rPr>
          <w:rFonts w:ascii="Book Antiqua" w:eastAsiaTheme="minorEastAsia" w:hAnsi="Book Antiqua" w:cs="Times New Roman"/>
          <w:kern w:val="24"/>
          <w:sz w:val="24"/>
          <w:szCs w:val="24"/>
          <w:lang w:val="en-US"/>
        </w:rPr>
        <w:t xml:space="preserve">bout 87.8%, or </w:t>
      </w:r>
      <w:r w:rsidR="00A677B2" w:rsidRPr="009A276E">
        <w:rPr>
          <w:rFonts w:ascii="Book Antiqua" w:eastAsiaTheme="minorEastAsia" w:hAnsi="Book Antiqua" w:cs="Times New Roman"/>
          <w:kern w:val="24"/>
          <w:sz w:val="24"/>
          <w:szCs w:val="24"/>
          <w:lang w:val="en-US"/>
        </w:rPr>
        <w:t>2064 religious officials</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were married</w:t>
      </w:r>
      <w:r w:rsidRPr="009A276E">
        <w:rPr>
          <w:rFonts w:ascii="Book Antiqua" w:eastAsiaTheme="minorEastAsia" w:hAnsi="Book Antiqua" w:cs="Times New Roman"/>
          <w:kern w:val="24"/>
          <w:sz w:val="24"/>
          <w:szCs w:val="24"/>
          <w:lang w:val="en-US"/>
        </w:rPr>
        <w:t xml:space="preserve"> and </w:t>
      </w:r>
      <w:r w:rsidR="00A677B2" w:rsidRPr="009A276E">
        <w:rPr>
          <w:rFonts w:ascii="Book Antiqua" w:eastAsiaTheme="minorEastAsia" w:hAnsi="Book Antiqua" w:cs="Times New Roman"/>
          <w:kern w:val="24"/>
          <w:sz w:val="24"/>
          <w:szCs w:val="24"/>
          <w:lang w:val="en-US"/>
        </w:rPr>
        <w:t>89.4%</w:t>
      </w:r>
      <w:r w:rsidRPr="009A276E">
        <w:rPr>
          <w:rFonts w:ascii="Book Antiqua" w:eastAsiaTheme="minorEastAsia" w:hAnsi="Book Antiqua" w:cs="Times New Roman"/>
          <w:kern w:val="24"/>
          <w:sz w:val="24"/>
          <w:szCs w:val="24"/>
          <w:lang w:val="en-US"/>
        </w:rPr>
        <w:t xml:space="preserve">, or 1846, </w:t>
      </w:r>
      <w:r w:rsidR="00A677B2" w:rsidRPr="009A276E">
        <w:rPr>
          <w:rFonts w:ascii="Book Antiqua" w:eastAsiaTheme="minorEastAsia" w:hAnsi="Book Antiqua" w:cs="Times New Roman"/>
          <w:kern w:val="24"/>
          <w:sz w:val="24"/>
          <w:szCs w:val="24"/>
          <w:lang w:val="en-US"/>
        </w:rPr>
        <w:t xml:space="preserve">had children. </w:t>
      </w:r>
      <w:r w:rsidRPr="009A276E">
        <w:rPr>
          <w:rFonts w:ascii="Book Antiqua" w:eastAsiaTheme="minorEastAsia" w:hAnsi="Book Antiqua" w:cs="Times New Roman"/>
          <w:kern w:val="24"/>
          <w:sz w:val="24"/>
          <w:szCs w:val="24"/>
          <w:lang w:val="en-US"/>
        </w:rPr>
        <w:t xml:space="preserve">Of the </w:t>
      </w:r>
      <w:r w:rsidR="00A677B2" w:rsidRPr="009A276E">
        <w:rPr>
          <w:rFonts w:ascii="Book Antiqua" w:eastAsiaTheme="minorEastAsia" w:hAnsi="Book Antiqua" w:cs="Times New Roman"/>
          <w:kern w:val="24"/>
          <w:sz w:val="24"/>
          <w:szCs w:val="24"/>
          <w:lang w:val="en-US"/>
        </w:rPr>
        <w:t>total</w:t>
      </w:r>
      <w:r w:rsidRPr="009A276E">
        <w:rPr>
          <w:rFonts w:ascii="Book Antiqua" w:eastAsiaTheme="minorEastAsia" w:hAnsi="Book Antiqua" w:cs="Times New Roman"/>
          <w:kern w:val="24"/>
          <w:sz w:val="24"/>
          <w:szCs w:val="24"/>
          <w:lang w:val="en-US"/>
        </w:rPr>
        <w:t xml:space="preserve"> number of religious officials</w:t>
      </w:r>
      <w:r w:rsidR="00A677B2" w:rsidRPr="009A276E">
        <w:rPr>
          <w:rFonts w:ascii="Book Antiqua" w:eastAsiaTheme="minorEastAsia" w:hAnsi="Book Antiqua" w:cs="Times New Roman"/>
          <w:kern w:val="24"/>
          <w:sz w:val="24"/>
          <w:szCs w:val="24"/>
          <w:lang w:val="en-US"/>
        </w:rPr>
        <w:t xml:space="preserve">, 10.9% had </w:t>
      </w:r>
      <w:r w:rsidRPr="009A276E">
        <w:rPr>
          <w:rFonts w:ascii="Book Antiqua" w:eastAsiaTheme="minorEastAsia" w:hAnsi="Book Antiqua" w:cs="Times New Roman"/>
          <w:kern w:val="24"/>
          <w:sz w:val="24"/>
          <w:szCs w:val="24"/>
          <w:lang w:val="en-US"/>
        </w:rPr>
        <w:t>one</w:t>
      </w:r>
      <w:r w:rsidR="00A677B2" w:rsidRPr="009A276E">
        <w:rPr>
          <w:rFonts w:ascii="Book Antiqua" w:eastAsiaTheme="minorEastAsia" w:hAnsi="Book Antiqua" w:cs="Times New Roman"/>
          <w:kern w:val="24"/>
          <w:sz w:val="24"/>
          <w:szCs w:val="24"/>
          <w:lang w:val="en-US"/>
        </w:rPr>
        <w:t xml:space="preserve"> child, 31.1% had two, 25.9% had three</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23.2% had four</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and 9% had five or more children. </w:t>
      </w:r>
      <w:r w:rsidRPr="009A276E">
        <w:rPr>
          <w:rFonts w:ascii="Book Antiqua" w:eastAsiaTheme="minorEastAsia" w:hAnsi="Book Antiqua" w:cs="Times New Roman"/>
          <w:kern w:val="24"/>
          <w:sz w:val="24"/>
          <w:szCs w:val="24"/>
          <w:lang w:val="en-US"/>
        </w:rPr>
        <w:t>About</w:t>
      </w:r>
      <w:r w:rsidR="00A677B2" w:rsidRPr="009A276E">
        <w:rPr>
          <w:rFonts w:ascii="Book Antiqua" w:eastAsiaTheme="minorEastAsia" w:hAnsi="Book Antiqua" w:cs="Times New Roman"/>
          <w:kern w:val="24"/>
          <w:sz w:val="24"/>
          <w:szCs w:val="24"/>
          <w:lang w:val="en-US"/>
        </w:rPr>
        <w:t xml:space="preserve"> 15.3% </w:t>
      </w:r>
      <w:r w:rsidRPr="009A276E">
        <w:rPr>
          <w:rFonts w:ascii="Book Antiqua" w:eastAsiaTheme="minorEastAsia" w:hAnsi="Book Antiqua" w:cs="Times New Roman"/>
          <w:kern w:val="24"/>
          <w:sz w:val="24"/>
          <w:szCs w:val="24"/>
          <w:lang w:val="en-US"/>
        </w:rPr>
        <w:t xml:space="preserve">of the total religious officials </w:t>
      </w:r>
      <w:r w:rsidR="00A677B2" w:rsidRPr="009A276E">
        <w:rPr>
          <w:rFonts w:ascii="Book Antiqua" w:eastAsiaTheme="minorEastAsia" w:hAnsi="Book Antiqua" w:cs="Times New Roman"/>
          <w:kern w:val="24"/>
          <w:sz w:val="24"/>
          <w:szCs w:val="24"/>
          <w:lang w:val="en-US"/>
        </w:rPr>
        <w:t>graduated from Imam and Reverent School</w:t>
      </w:r>
      <w:r w:rsidRPr="009A276E">
        <w:rPr>
          <w:rFonts w:ascii="Book Antiqua" w:eastAsiaTheme="minorEastAsia" w:hAnsi="Book Antiqua" w:cs="Times New Roman"/>
          <w:kern w:val="24"/>
          <w:sz w:val="24"/>
          <w:szCs w:val="24"/>
          <w:lang w:val="en-US"/>
        </w:rPr>
        <w:t xml:space="preserve">. Moreover, </w:t>
      </w:r>
      <w:r w:rsidR="00A677B2" w:rsidRPr="009A276E">
        <w:rPr>
          <w:rFonts w:ascii="Book Antiqua" w:eastAsiaTheme="minorEastAsia" w:hAnsi="Book Antiqua" w:cs="Times New Roman"/>
          <w:kern w:val="24"/>
          <w:sz w:val="24"/>
          <w:szCs w:val="24"/>
          <w:lang w:val="en-US"/>
        </w:rPr>
        <w:t xml:space="preserve">62.9% graduated from </w:t>
      </w:r>
      <w:r w:rsidRPr="009A276E">
        <w:rPr>
          <w:rFonts w:ascii="Book Antiqua" w:eastAsiaTheme="minorEastAsia" w:hAnsi="Book Antiqua" w:cs="Times New Roman"/>
          <w:kern w:val="24"/>
          <w:sz w:val="24"/>
          <w:szCs w:val="24"/>
          <w:lang w:val="en-US"/>
        </w:rPr>
        <w:t>F</w:t>
      </w:r>
      <w:r w:rsidR="00A677B2" w:rsidRPr="009A276E">
        <w:rPr>
          <w:rFonts w:ascii="Book Antiqua" w:eastAsiaTheme="minorEastAsia" w:hAnsi="Book Antiqua" w:cs="Times New Roman"/>
          <w:kern w:val="24"/>
          <w:sz w:val="24"/>
          <w:szCs w:val="24"/>
          <w:lang w:val="en-US"/>
        </w:rPr>
        <w:t xml:space="preserve">aculty of </w:t>
      </w:r>
      <w:r w:rsidRPr="009A276E">
        <w:rPr>
          <w:rFonts w:ascii="Book Antiqua" w:eastAsiaTheme="minorEastAsia" w:hAnsi="Book Antiqua" w:cs="Times New Roman"/>
          <w:kern w:val="24"/>
          <w:sz w:val="24"/>
          <w:szCs w:val="24"/>
          <w:lang w:val="en-US"/>
        </w:rPr>
        <w:t>T</w:t>
      </w:r>
      <w:r w:rsidR="00A677B2" w:rsidRPr="009A276E">
        <w:rPr>
          <w:rFonts w:ascii="Book Antiqua" w:eastAsiaTheme="minorEastAsia" w:hAnsi="Book Antiqua" w:cs="Times New Roman"/>
          <w:kern w:val="24"/>
          <w:sz w:val="24"/>
          <w:szCs w:val="24"/>
          <w:lang w:val="en-US"/>
        </w:rPr>
        <w:t>heology</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1.4% </w:t>
      </w:r>
      <w:r w:rsidRPr="009A276E">
        <w:rPr>
          <w:rFonts w:ascii="Book Antiqua" w:eastAsiaTheme="minorEastAsia" w:hAnsi="Book Antiqua" w:cs="Times New Roman"/>
          <w:kern w:val="24"/>
          <w:sz w:val="24"/>
          <w:szCs w:val="24"/>
          <w:lang w:val="en-US"/>
        </w:rPr>
        <w:t>obtained</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either </w:t>
      </w:r>
      <w:r w:rsidR="00A677B2" w:rsidRPr="009A276E">
        <w:rPr>
          <w:rFonts w:ascii="Book Antiqua" w:eastAsiaTheme="minorEastAsia" w:hAnsi="Book Antiqua" w:cs="Times New Roman"/>
          <w:kern w:val="24"/>
          <w:sz w:val="24"/>
          <w:szCs w:val="24"/>
          <w:lang w:val="en-US"/>
        </w:rPr>
        <w:t xml:space="preserve">a </w:t>
      </w:r>
      <w:r w:rsidR="00A0517C" w:rsidRPr="009A276E">
        <w:rPr>
          <w:rFonts w:ascii="Book Antiqua" w:eastAsiaTheme="minorEastAsia" w:hAnsi="Book Antiqua" w:cs="Times New Roman"/>
          <w:kern w:val="24"/>
          <w:sz w:val="24"/>
          <w:szCs w:val="24"/>
          <w:lang w:val="en-US"/>
        </w:rPr>
        <w:t xml:space="preserve">theology-related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aster</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 or doctorate </w:t>
      </w:r>
      <w:r w:rsidRPr="009A276E">
        <w:rPr>
          <w:rFonts w:ascii="Book Antiqua" w:eastAsiaTheme="minorEastAsia" w:hAnsi="Book Antiqua" w:cs="Times New Roman"/>
          <w:kern w:val="24"/>
          <w:sz w:val="24"/>
          <w:szCs w:val="24"/>
          <w:lang w:val="en-US"/>
        </w:rPr>
        <w:t xml:space="preserve">degree; </w:t>
      </w:r>
      <w:r w:rsidR="00A677B2" w:rsidRPr="009A276E">
        <w:rPr>
          <w:rFonts w:ascii="Book Antiqua" w:eastAsiaTheme="minorEastAsia" w:hAnsi="Book Antiqua" w:cs="Times New Roman"/>
          <w:kern w:val="24"/>
          <w:sz w:val="24"/>
          <w:szCs w:val="24"/>
          <w:lang w:val="en-US"/>
        </w:rPr>
        <w:t xml:space="preserve">and 20.4% graduated from </w:t>
      </w:r>
      <w:r w:rsidRPr="009A276E">
        <w:rPr>
          <w:rFonts w:ascii="Book Antiqua" w:eastAsiaTheme="minorEastAsia" w:hAnsi="Book Antiqua" w:cs="Times New Roman"/>
          <w:kern w:val="24"/>
          <w:sz w:val="24"/>
          <w:szCs w:val="24"/>
          <w:lang w:val="en-US"/>
        </w:rPr>
        <w:t xml:space="preserve">non-theology </w:t>
      </w:r>
      <w:r w:rsidR="00A677B2" w:rsidRPr="009A276E">
        <w:rPr>
          <w:rFonts w:ascii="Book Antiqua" w:eastAsiaTheme="minorEastAsia" w:hAnsi="Book Antiqua" w:cs="Times New Roman"/>
          <w:kern w:val="24"/>
          <w:sz w:val="24"/>
          <w:szCs w:val="24"/>
          <w:lang w:val="en-US"/>
        </w:rPr>
        <w:t xml:space="preserve">faculties. </w:t>
      </w:r>
      <w:r w:rsidRPr="009A276E">
        <w:rPr>
          <w:rFonts w:ascii="Book Antiqua" w:eastAsiaTheme="minorEastAsia" w:hAnsi="Book Antiqua" w:cs="Times New Roman"/>
          <w:kern w:val="24"/>
          <w:sz w:val="24"/>
          <w:szCs w:val="24"/>
          <w:lang w:val="en-US"/>
        </w:rPr>
        <w:t xml:space="preserve">In terms of lifestyles, </w:t>
      </w:r>
      <w:r w:rsidR="00A677B2" w:rsidRPr="009A276E">
        <w:rPr>
          <w:rFonts w:ascii="Book Antiqua" w:eastAsiaTheme="minorEastAsia" w:hAnsi="Book Antiqua" w:cs="Times New Roman"/>
          <w:kern w:val="24"/>
          <w:sz w:val="24"/>
          <w:szCs w:val="24"/>
          <w:lang w:val="en-US"/>
        </w:rPr>
        <w:t>11.1% were smokers</w:t>
      </w:r>
      <w:r w:rsidRPr="009A276E">
        <w:rPr>
          <w:rFonts w:ascii="Book Antiqua" w:eastAsiaTheme="minorEastAsia" w:hAnsi="Book Antiqua" w:cs="Times New Roman"/>
          <w:kern w:val="24"/>
          <w:sz w:val="24"/>
          <w:szCs w:val="24"/>
          <w:lang w:val="en-US"/>
        </w:rPr>
        <w:t xml:space="preserve">. Of the total number of smokers, </w:t>
      </w:r>
      <w:r w:rsidR="00A677B2" w:rsidRPr="009A276E">
        <w:rPr>
          <w:rFonts w:ascii="Book Antiqua" w:eastAsiaTheme="minorEastAsia" w:hAnsi="Book Antiqua" w:cs="Times New Roman"/>
          <w:kern w:val="24"/>
          <w:sz w:val="24"/>
          <w:szCs w:val="24"/>
          <w:lang w:val="en-US"/>
        </w:rPr>
        <w:t xml:space="preserve">39.1% </w:t>
      </w:r>
      <w:r w:rsidRPr="009A276E">
        <w:rPr>
          <w:rFonts w:ascii="Book Antiqua" w:eastAsiaTheme="minorEastAsia" w:hAnsi="Book Antiqua" w:cs="Times New Roman"/>
          <w:kern w:val="24"/>
          <w:sz w:val="24"/>
          <w:szCs w:val="24"/>
          <w:lang w:val="en-US"/>
        </w:rPr>
        <w:t>reported to be smoking</w:t>
      </w:r>
      <w:r w:rsidR="00A677B2" w:rsidRPr="009A276E">
        <w:rPr>
          <w:rFonts w:ascii="Book Antiqua" w:eastAsiaTheme="minorEastAsia" w:hAnsi="Book Antiqua" w:cs="Times New Roman"/>
          <w:kern w:val="24"/>
          <w:sz w:val="24"/>
          <w:szCs w:val="24"/>
          <w:lang w:val="en-US"/>
        </w:rPr>
        <w:t xml:space="preserve"> less than 10 cigarettes a day</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41.1%</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between 1</w:t>
      </w:r>
      <w:r w:rsidRPr="009A276E">
        <w:rPr>
          <w:rFonts w:ascii="Book Antiqua" w:eastAsiaTheme="minorEastAsia" w:hAnsi="Book Antiqua" w:cs="Times New Roman"/>
          <w:kern w:val="24"/>
          <w:sz w:val="24"/>
          <w:szCs w:val="24"/>
          <w:lang w:val="en-US"/>
        </w:rPr>
        <w:t xml:space="preserve">1 and </w:t>
      </w:r>
      <w:r w:rsidR="00A677B2" w:rsidRPr="009A276E">
        <w:rPr>
          <w:rFonts w:ascii="Book Antiqua" w:eastAsiaTheme="minorEastAsia" w:hAnsi="Book Antiqua" w:cs="Times New Roman"/>
          <w:kern w:val="24"/>
          <w:sz w:val="24"/>
          <w:szCs w:val="24"/>
          <w:lang w:val="en-US"/>
        </w:rPr>
        <w:t xml:space="preserve">20 cigarettes </w:t>
      </w:r>
      <w:r w:rsidRPr="009A276E">
        <w:rPr>
          <w:rFonts w:ascii="Book Antiqua" w:eastAsiaTheme="minorEastAsia" w:hAnsi="Book Antiqua" w:cs="Times New Roman"/>
          <w:kern w:val="24"/>
          <w:sz w:val="24"/>
          <w:szCs w:val="24"/>
          <w:lang w:val="en-US"/>
        </w:rPr>
        <w:t xml:space="preserve">a </w:t>
      </w:r>
      <w:r w:rsidR="00A677B2" w:rsidRPr="009A276E">
        <w:rPr>
          <w:rFonts w:ascii="Book Antiqua" w:eastAsiaTheme="minorEastAsia" w:hAnsi="Book Antiqua" w:cs="Times New Roman"/>
          <w:kern w:val="24"/>
          <w:sz w:val="24"/>
          <w:szCs w:val="24"/>
          <w:lang w:val="en-US"/>
        </w:rPr>
        <w:t>day</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and 19.8%</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more than 20 cigarettes a day. </w:t>
      </w:r>
      <w:r w:rsidRPr="009A276E">
        <w:rPr>
          <w:rFonts w:ascii="Book Antiqua" w:eastAsiaTheme="minorEastAsia" w:hAnsi="Book Antiqua" w:cs="Times New Roman"/>
          <w:kern w:val="24"/>
          <w:sz w:val="24"/>
          <w:szCs w:val="24"/>
          <w:lang w:val="en-US"/>
        </w:rPr>
        <w:t>In terms of illness</w:t>
      </w:r>
      <w:r w:rsidR="00A677B2" w:rsidRPr="009A276E">
        <w:rPr>
          <w:rFonts w:ascii="Book Antiqua" w:eastAsiaTheme="minorEastAsia" w:hAnsi="Book Antiqua" w:cs="Times New Roman"/>
          <w:kern w:val="24"/>
          <w:sz w:val="24"/>
          <w:szCs w:val="24"/>
          <w:lang w:val="en-US"/>
        </w:rPr>
        <w:t>, 11.4% had chronic diseases that requir</w:t>
      </w:r>
      <w:r w:rsidRPr="009A276E">
        <w:rPr>
          <w:rFonts w:ascii="Book Antiqua" w:eastAsiaTheme="minorEastAsia" w:hAnsi="Book Antiqua" w:cs="Times New Roman"/>
          <w:kern w:val="24"/>
          <w:sz w:val="24"/>
          <w:szCs w:val="24"/>
          <w:lang w:val="en-US"/>
        </w:rPr>
        <w:t>e</w:t>
      </w:r>
      <w:r w:rsidR="00A677B2" w:rsidRPr="009A276E">
        <w:rPr>
          <w:rFonts w:ascii="Book Antiqua" w:eastAsiaTheme="minorEastAsia" w:hAnsi="Book Antiqua" w:cs="Times New Roman"/>
          <w:kern w:val="24"/>
          <w:sz w:val="24"/>
          <w:szCs w:val="24"/>
          <w:lang w:val="en-US"/>
        </w:rPr>
        <w:t xml:space="preserve"> medication</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8.5% had undergone operation due to benign and malignant diseases</w:t>
      </w:r>
      <w:r w:rsidR="00E1002A" w:rsidRPr="009A276E">
        <w:rPr>
          <w:rFonts w:ascii="Book Antiqua" w:eastAsiaTheme="minorEastAsia" w:hAnsi="Book Antiqua" w:cs="Times New Roman"/>
          <w:kern w:val="24"/>
          <w:sz w:val="24"/>
          <w:szCs w:val="24"/>
          <w:lang w:val="en-US"/>
        </w:rPr>
        <w:t xml:space="preserve"> (Table</w:t>
      </w:r>
      <w:r w:rsidRPr="009A276E">
        <w:rPr>
          <w:rFonts w:ascii="Book Antiqua" w:eastAsiaTheme="minorEastAsia" w:hAnsi="Book Antiqua" w:cs="Times New Roman"/>
          <w:kern w:val="24"/>
          <w:sz w:val="24"/>
          <w:szCs w:val="24"/>
          <w:lang w:val="en-US"/>
        </w:rPr>
        <w:t xml:space="preserve"> </w:t>
      </w:r>
      <w:r w:rsidR="00E1002A" w:rsidRPr="009A276E">
        <w:rPr>
          <w:rFonts w:ascii="Book Antiqua" w:eastAsiaTheme="minorEastAsia" w:hAnsi="Book Antiqua" w:cs="Times New Roman"/>
          <w:kern w:val="24"/>
          <w:sz w:val="24"/>
          <w:szCs w:val="24"/>
          <w:lang w:val="en-US"/>
        </w:rPr>
        <w:t>1)</w:t>
      </w:r>
      <w:r w:rsidR="00A677B2" w:rsidRPr="009A276E">
        <w:rPr>
          <w:rFonts w:ascii="Book Antiqua" w:eastAsiaTheme="minorEastAsia" w:hAnsi="Book Antiqua" w:cs="Times New Roman"/>
          <w:kern w:val="24"/>
          <w:sz w:val="24"/>
          <w:szCs w:val="24"/>
          <w:lang w:val="en-US"/>
        </w:rPr>
        <w:t xml:space="preserve">. The geographic distribution of the religious officials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re as follows: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armara (39.7%), </w:t>
      </w:r>
      <w:r w:rsidRPr="009A276E">
        <w:rPr>
          <w:rFonts w:ascii="Book Antiqua" w:eastAsiaTheme="minorEastAsia" w:hAnsi="Book Antiqua" w:cs="Times New Roman"/>
          <w:kern w:val="24"/>
          <w:sz w:val="24"/>
          <w:szCs w:val="24"/>
          <w:lang w:val="en-US"/>
        </w:rPr>
        <w:t>C</w:t>
      </w:r>
      <w:r w:rsidR="00A677B2" w:rsidRPr="009A276E">
        <w:rPr>
          <w:rFonts w:ascii="Book Antiqua" w:eastAsiaTheme="minorEastAsia" w:hAnsi="Book Antiqua" w:cs="Times New Roman"/>
          <w:kern w:val="24"/>
          <w:sz w:val="24"/>
          <w:szCs w:val="24"/>
          <w:lang w:val="en-US"/>
        </w:rPr>
        <w:t xml:space="preserve">entral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(16.6%),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egean (12.1%),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editerranean (11.7%),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outheastern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(8.6%), </w:t>
      </w:r>
      <w:r w:rsidRPr="009A276E">
        <w:rPr>
          <w:rFonts w:ascii="Book Antiqua" w:eastAsiaTheme="minorEastAsia" w:hAnsi="Book Antiqua" w:cs="Times New Roman"/>
          <w:kern w:val="24"/>
          <w:sz w:val="24"/>
          <w:szCs w:val="24"/>
          <w:lang w:val="en-US"/>
        </w:rPr>
        <w:t>E</w:t>
      </w:r>
      <w:r w:rsidR="00A677B2" w:rsidRPr="009A276E">
        <w:rPr>
          <w:rFonts w:ascii="Book Antiqua" w:eastAsiaTheme="minorEastAsia" w:hAnsi="Book Antiqua" w:cs="Times New Roman"/>
          <w:kern w:val="24"/>
          <w:sz w:val="24"/>
          <w:szCs w:val="24"/>
          <w:lang w:val="en-US"/>
        </w:rPr>
        <w:t xml:space="preserv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(5.8%), and </w:t>
      </w:r>
      <w:r w:rsidRPr="009A276E">
        <w:rPr>
          <w:rFonts w:ascii="Book Antiqua" w:eastAsiaTheme="minorEastAsia" w:hAnsi="Book Antiqua" w:cs="Times New Roman"/>
          <w:kern w:val="24"/>
          <w:sz w:val="24"/>
          <w:szCs w:val="24"/>
          <w:lang w:val="en-US"/>
        </w:rPr>
        <w:t>B</w:t>
      </w:r>
      <w:r w:rsidR="00A677B2" w:rsidRPr="009A276E">
        <w:rPr>
          <w:rFonts w:ascii="Book Antiqua" w:eastAsiaTheme="minorEastAsia" w:hAnsi="Book Antiqua" w:cs="Times New Roman"/>
          <w:kern w:val="24"/>
          <w:sz w:val="24"/>
          <w:szCs w:val="24"/>
          <w:lang w:val="en-US"/>
        </w:rPr>
        <w:t xml:space="preserve">lack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ea (5.5%). The</w:t>
      </w:r>
      <w:r w:rsidRPr="009A276E">
        <w:rPr>
          <w:rFonts w:ascii="Book Antiqua" w:eastAsiaTheme="minorEastAsia" w:hAnsi="Book Antiqua" w:cs="Times New Roman"/>
          <w:kern w:val="24"/>
          <w:sz w:val="24"/>
          <w:szCs w:val="24"/>
          <w:lang w:val="en-US"/>
        </w:rPr>
        <w:t>ir</w:t>
      </w:r>
      <w:r w:rsidR="00A677B2" w:rsidRPr="009A276E">
        <w:rPr>
          <w:rFonts w:ascii="Book Antiqua" w:eastAsiaTheme="minorEastAsia" w:hAnsi="Book Antiqua" w:cs="Times New Roman"/>
          <w:kern w:val="24"/>
          <w:sz w:val="24"/>
          <w:szCs w:val="24"/>
          <w:lang w:val="en-US"/>
        </w:rPr>
        <w:t xml:space="preserve"> place of birth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re as follows: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armara (22.3%), </w:t>
      </w:r>
      <w:r w:rsidRPr="009A276E">
        <w:rPr>
          <w:rFonts w:ascii="Book Antiqua" w:eastAsiaTheme="minorEastAsia" w:hAnsi="Book Antiqua" w:cs="Times New Roman"/>
          <w:kern w:val="24"/>
          <w:sz w:val="24"/>
          <w:szCs w:val="24"/>
          <w:lang w:val="en-US"/>
        </w:rPr>
        <w:t>C</w:t>
      </w:r>
      <w:r w:rsidR="00A677B2" w:rsidRPr="009A276E">
        <w:rPr>
          <w:rFonts w:ascii="Book Antiqua" w:eastAsiaTheme="minorEastAsia" w:hAnsi="Book Antiqua" w:cs="Times New Roman"/>
          <w:kern w:val="24"/>
          <w:sz w:val="24"/>
          <w:szCs w:val="24"/>
          <w:lang w:val="en-US"/>
        </w:rPr>
        <w:t xml:space="preserve">entral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(17.8%), </w:t>
      </w:r>
      <w:r w:rsidRPr="009A276E">
        <w:rPr>
          <w:rFonts w:ascii="Book Antiqua" w:eastAsiaTheme="minorEastAsia" w:hAnsi="Book Antiqua" w:cs="Times New Roman"/>
          <w:kern w:val="24"/>
          <w:sz w:val="24"/>
          <w:szCs w:val="24"/>
          <w:lang w:val="en-US"/>
        </w:rPr>
        <w:t>M</w:t>
      </w:r>
      <w:r w:rsidR="00A677B2" w:rsidRPr="009A276E">
        <w:rPr>
          <w:rFonts w:ascii="Book Antiqua" w:eastAsiaTheme="minorEastAsia" w:hAnsi="Book Antiqua" w:cs="Times New Roman"/>
          <w:kern w:val="24"/>
          <w:sz w:val="24"/>
          <w:szCs w:val="24"/>
          <w:lang w:val="en-US"/>
        </w:rPr>
        <w:t xml:space="preserve">editerranean (14.8%), </w:t>
      </w:r>
      <w:r w:rsidRPr="009A276E">
        <w:rPr>
          <w:rFonts w:ascii="Book Antiqua" w:eastAsiaTheme="minorEastAsia" w:hAnsi="Book Antiqua" w:cs="Times New Roman"/>
          <w:kern w:val="24"/>
          <w:sz w:val="24"/>
          <w:szCs w:val="24"/>
          <w:lang w:val="en-US"/>
        </w:rPr>
        <w:t>B</w:t>
      </w:r>
      <w:r w:rsidR="00A677B2" w:rsidRPr="009A276E">
        <w:rPr>
          <w:rFonts w:ascii="Book Antiqua" w:eastAsiaTheme="minorEastAsia" w:hAnsi="Book Antiqua" w:cs="Times New Roman"/>
          <w:kern w:val="24"/>
          <w:sz w:val="24"/>
          <w:szCs w:val="24"/>
          <w:lang w:val="en-US"/>
        </w:rPr>
        <w:t xml:space="preserve">lack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ea (12.5%), </w:t>
      </w:r>
      <w:r w:rsidRPr="009A276E">
        <w:rPr>
          <w:rFonts w:ascii="Book Antiqua" w:eastAsiaTheme="minorEastAsia" w:hAnsi="Book Antiqua" w:cs="Times New Roman"/>
          <w:kern w:val="24"/>
          <w:sz w:val="24"/>
          <w:szCs w:val="24"/>
          <w:lang w:val="en-US"/>
        </w:rPr>
        <w:t>E</w:t>
      </w:r>
      <w:r w:rsidR="00A677B2" w:rsidRPr="009A276E">
        <w:rPr>
          <w:rFonts w:ascii="Book Antiqua" w:eastAsiaTheme="minorEastAsia" w:hAnsi="Book Antiqua" w:cs="Times New Roman"/>
          <w:kern w:val="24"/>
          <w:sz w:val="24"/>
          <w:szCs w:val="24"/>
          <w:lang w:val="en-US"/>
        </w:rPr>
        <w:t xml:space="preserv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(11.4%), </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outheastern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 xml:space="preserve">natolia (11.2%), and </w:t>
      </w:r>
      <w:r w:rsidRPr="009A276E">
        <w:rPr>
          <w:rFonts w:ascii="Book Antiqua" w:eastAsiaTheme="minorEastAsia" w:hAnsi="Book Antiqua" w:cs="Times New Roman"/>
          <w:kern w:val="24"/>
          <w:sz w:val="24"/>
          <w:szCs w:val="24"/>
          <w:lang w:val="en-US"/>
        </w:rPr>
        <w:t>A</w:t>
      </w:r>
      <w:r w:rsidR="00A677B2" w:rsidRPr="009A276E">
        <w:rPr>
          <w:rFonts w:ascii="Book Antiqua" w:eastAsiaTheme="minorEastAsia" w:hAnsi="Book Antiqua" w:cs="Times New Roman"/>
          <w:kern w:val="24"/>
          <w:sz w:val="24"/>
          <w:szCs w:val="24"/>
          <w:lang w:val="en-US"/>
        </w:rPr>
        <w:t>egean (10.0%)</w:t>
      </w:r>
      <w:r w:rsidR="00E1002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Figure </w:t>
      </w:r>
      <w:r w:rsidR="00E1002A" w:rsidRPr="009A276E">
        <w:rPr>
          <w:rFonts w:ascii="Book Antiqua" w:eastAsiaTheme="minorEastAsia" w:hAnsi="Book Antiqua" w:cs="Times New Roman"/>
          <w:kern w:val="24"/>
          <w:sz w:val="24"/>
          <w:szCs w:val="24"/>
          <w:lang w:val="en-US"/>
        </w:rPr>
        <w:t>1)</w:t>
      </w:r>
      <w:r w:rsidR="00A677B2" w:rsidRPr="009A276E">
        <w:rPr>
          <w:rFonts w:ascii="Book Antiqua" w:eastAsiaTheme="minorEastAsia" w:hAnsi="Book Antiqua" w:cs="Times New Roman"/>
          <w:kern w:val="24"/>
          <w:sz w:val="24"/>
          <w:szCs w:val="24"/>
          <w:lang w:val="en-US"/>
        </w:rPr>
        <w:t>.</w:t>
      </w:r>
    </w:p>
    <w:p w14:paraId="0B977E5F" w14:textId="77777777" w:rsidR="00CC70F4" w:rsidRPr="009A276E" w:rsidRDefault="00CC70F4" w:rsidP="004520F0">
      <w:pPr>
        <w:spacing w:after="0" w:line="360" w:lineRule="auto"/>
        <w:jc w:val="both"/>
        <w:rPr>
          <w:rFonts w:ascii="Book Antiqua" w:eastAsiaTheme="minorEastAsia" w:hAnsi="Book Antiqua" w:cs="Times New Roman"/>
          <w:kern w:val="24"/>
          <w:sz w:val="24"/>
          <w:szCs w:val="24"/>
          <w:lang w:val="en-US"/>
        </w:rPr>
      </w:pPr>
    </w:p>
    <w:p w14:paraId="14F192F9" w14:textId="77777777" w:rsidR="00A677B2" w:rsidRPr="009A276E" w:rsidRDefault="00A677B2" w:rsidP="004520F0">
      <w:pPr>
        <w:spacing w:after="0" w:line="360" w:lineRule="auto"/>
        <w:jc w:val="both"/>
        <w:rPr>
          <w:rFonts w:ascii="Book Antiqua" w:eastAsiaTheme="minorEastAsia" w:hAnsi="Book Antiqua" w:cs="Times New Roman"/>
          <w:b/>
          <w:bCs/>
          <w:i/>
          <w:iCs/>
          <w:kern w:val="24"/>
          <w:sz w:val="24"/>
          <w:szCs w:val="24"/>
          <w:lang w:val="en-US"/>
        </w:rPr>
      </w:pPr>
      <w:r w:rsidRPr="009A276E">
        <w:rPr>
          <w:rFonts w:ascii="Book Antiqua" w:eastAsiaTheme="minorEastAsia" w:hAnsi="Book Antiqua" w:cs="Times New Roman"/>
          <w:b/>
          <w:bCs/>
          <w:i/>
          <w:iCs/>
          <w:kern w:val="24"/>
          <w:sz w:val="24"/>
          <w:szCs w:val="24"/>
          <w:lang w:val="en-US"/>
        </w:rPr>
        <w:t>Characteristics related to organ donation awareness</w:t>
      </w:r>
    </w:p>
    <w:p w14:paraId="12A01F3F" w14:textId="01546B8D" w:rsidR="00A677B2" w:rsidRPr="009A276E" w:rsidRDefault="00A677B2" w:rsidP="004520F0">
      <w:pPr>
        <w:spacing w:after="0" w:line="360" w:lineRule="auto"/>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lastRenderedPageBreak/>
        <w:t xml:space="preserve">Of the 2350 religious officials </w:t>
      </w:r>
      <w:r w:rsidR="00874E5A" w:rsidRPr="009A276E">
        <w:rPr>
          <w:rFonts w:ascii="Book Antiqua" w:eastAsiaTheme="minorEastAsia" w:hAnsi="Book Antiqua" w:cs="Times New Roman"/>
          <w:kern w:val="24"/>
          <w:sz w:val="24"/>
          <w:szCs w:val="24"/>
          <w:lang w:val="en-US"/>
        </w:rPr>
        <w:t>surveyed,</w:t>
      </w:r>
      <w:r w:rsidRPr="009A276E">
        <w:rPr>
          <w:rFonts w:ascii="Book Antiqua" w:eastAsiaTheme="minorEastAsia" w:hAnsi="Book Antiqua" w:cs="Times New Roman"/>
          <w:kern w:val="24"/>
          <w:sz w:val="24"/>
          <w:szCs w:val="24"/>
          <w:lang w:val="en-US"/>
        </w:rPr>
        <w:t xml:space="preserve"> 0.3% (</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6) stated that they </w:t>
      </w:r>
      <w:r w:rsidR="00874E5A"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donated their organs</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75.4% did not consider donating an organ in </w:t>
      </w:r>
      <w:r w:rsidR="00874E5A" w:rsidRPr="009A276E">
        <w:rPr>
          <w:rFonts w:ascii="Book Antiqua" w:eastAsiaTheme="minorEastAsia" w:hAnsi="Book Antiqua" w:cs="Times New Roman"/>
          <w:kern w:val="24"/>
          <w:sz w:val="24"/>
          <w:szCs w:val="24"/>
          <w:lang w:val="en-US"/>
        </w:rPr>
        <w:t xml:space="preserve">the </w:t>
      </w:r>
      <w:r w:rsidRPr="009A276E">
        <w:rPr>
          <w:rFonts w:ascii="Book Antiqua" w:eastAsiaTheme="minorEastAsia" w:hAnsi="Book Antiqua" w:cs="Times New Roman"/>
          <w:kern w:val="24"/>
          <w:sz w:val="24"/>
          <w:szCs w:val="24"/>
          <w:lang w:val="en-US"/>
        </w:rPr>
        <w:t>future</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and 19.9% were </w:t>
      </w:r>
      <w:r w:rsidR="00874E5A" w:rsidRPr="009A276E">
        <w:rPr>
          <w:rFonts w:ascii="Book Antiqua" w:eastAsiaTheme="minorEastAsia" w:hAnsi="Book Antiqua" w:cs="Times New Roman"/>
          <w:kern w:val="24"/>
          <w:sz w:val="24"/>
          <w:szCs w:val="24"/>
          <w:lang w:val="en-US"/>
        </w:rPr>
        <w:t>un</w:t>
      </w:r>
      <w:r w:rsidRPr="009A276E">
        <w:rPr>
          <w:rFonts w:ascii="Book Antiqua" w:eastAsiaTheme="minorEastAsia" w:hAnsi="Book Antiqua" w:cs="Times New Roman"/>
          <w:kern w:val="24"/>
          <w:sz w:val="24"/>
          <w:szCs w:val="24"/>
          <w:lang w:val="en-US"/>
        </w:rPr>
        <w:t xml:space="preserve">sure </w:t>
      </w:r>
      <w:r w:rsidR="00874E5A" w:rsidRPr="009A276E">
        <w:rPr>
          <w:rFonts w:ascii="Book Antiqua" w:eastAsiaTheme="minorEastAsia" w:hAnsi="Book Antiqua" w:cs="Times New Roman"/>
          <w:kern w:val="24"/>
          <w:sz w:val="24"/>
          <w:szCs w:val="24"/>
          <w:lang w:val="en-US"/>
        </w:rPr>
        <w:t xml:space="preserve">whether or not to </w:t>
      </w:r>
      <w:r w:rsidRPr="009A276E">
        <w:rPr>
          <w:rFonts w:ascii="Book Antiqua" w:eastAsiaTheme="minorEastAsia" w:hAnsi="Book Antiqua" w:cs="Times New Roman"/>
          <w:kern w:val="24"/>
          <w:sz w:val="24"/>
          <w:szCs w:val="24"/>
          <w:lang w:val="en-US"/>
        </w:rPr>
        <w:t>donat</w:t>
      </w:r>
      <w:r w:rsidR="00874E5A" w:rsidRPr="009A276E">
        <w:rPr>
          <w:rFonts w:ascii="Book Antiqua" w:eastAsiaTheme="minorEastAsia" w:hAnsi="Book Antiqua" w:cs="Times New Roman"/>
          <w:kern w:val="24"/>
          <w:sz w:val="24"/>
          <w:szCs w:val="24"/>
          <w:lang w:val="en-US"/>
        </w:rPr>
        <w:t>e</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About</w:t>
      </w:r>
      <w:r w:rsidRPr="009A276E">
        <w:rPr>
          <w:rFonts w:ascii="Book Antiqua" w:eastAsiaTheme="minorEastAsia" w:hAnsi="Book Antiqua" w:cs="Times New Roman"/>
          <w:kern w:val="24"/>
          <w:sz w:val="24"/>
          <w:szCs w:val="24"/>
          <w:lang w:val="en-US"/>
        </w:rPr>
        <w:t xml:space="preserve"> 45.</w:t>
      </w:r>
      <w:r w:rsidR="00680EBF" w:rsidRPr="009A276E">
        <w:rPr>
          <w:rFonts w:ascii="Book Antiqua" w:eastAsiaTheme="minorEastAsia" w:hAnsi="Book Antiqua" w:cs="Times New Roman"/>
          <w:kern w:val="24"/>
          <w:sz w:val="24"/>
          <w:szCs w:val="24"/>
          <w:lang w:val="en-US"/>
        </w:rPr>
        <w:t>4</w:t>
      </w:r>
      <w:r w:rsidRPr="009A276E">
        <w:rPr>
          <w:rFonts w:ascii="Book Antiqua" w:eastAsiaTheme="minorEastAsia" w:hAnsi="Book Antiqua" w:cs="Times New Roman"/>
          <w:kern w:val="24"/>
          <w:sz w:val="24"/>
          <w:szCs w:val="24"/>
          <w:lang w:val="en-US"/>
        </w:rPr>
        <w:t xml:space="preserve">% of the religious officials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there </w:t>
      </w:r>
      <w:r w:rsidR="00874E5A" w:rsidRPr="009A276E">
        <w:rPr>
          <w:rFonts w:ascii="Book Antiqua" w:eastAsiaTheme="minorEastAsia" w:hAnsi="Book Antiqua" w:cs="Times New Roman"/>
          <w:kern w:val="24"/>
          <w:sz w:val="24"/>
          <w:szCs w:val="24"/>
          <w:lang w:val="en-US"/>
        </w:rPr>
        <w:t>wa</w:t>
      </w:r>
      <w:r w:rsidRPr="009A276E">
        <w:rPr>
          <w:rFonts w:ascii="Book Antiqua" w:eastAsiaTheme="minorEastAsia" w:hAnsi="Book Antiqua" w:cs="Times New Roman"/>
          <w:kern w:val="24"/>
          <w:sz w:val="24"/>
          <w:szCs w:val="24"/>
          <w:lang w:val="en-US"/>
        </w:rPr>
        <w:t xml:space="preserve">s no specific reason </w:t>
      </w:r>
      <w:r w:rsidR="00874E5A" w:rsidRPr="009A276E">
        <w:rPr>
          <w:rFonts w:ascii="Book Antiqua" w:eastAsiaTheme="minorEastAsia" w:hAnsi="Book Antiqua" w:cs="Times New Roman"/>
          <w:kern w:val="24"/>
          <w:sz w:val="24"/>
          <w:szCs w:val="24"/>
          <w:lang w:val="en-US"/>
        </w:rPr>
        <w:t xml:space="preserve">for </w:t>
      </w:r>
      <w:r w:rsidRPr="009A276E">
        <w:rPr>
          <w:rFonts w:ascii="Book Antiqua" w:eastAsiaTheme="minorEastAsia" w:hAnsi="Book Antiqua" w:cs="Times New Roman"/>
          <w:kern w:val="24"/>
          <w:sz w:val="24"/>
          <w:szCs w:val="24"/>
          <w:lang w:val="en-US"/>
        </w:rPr>
        <w:t>their decision not to donate</w:t>
      </w:r>
      <w:r w:rsidR="00874E5A" w:rsidRPr="009A276E">
        <w:rPr>
          <w:rFonts w:ascii="Book Antiqua" w:eastAsiaTheme="minorEastAsia" w:hAnsi="Book Antiqua" w:cs="Times New Roman"/>
          <w:kern w:val="24"/>
          <w:sz w:val="24"/>
          <w:szCs w:val="24"/>
          <w:lang w:val="en-US"/>
        </w:rPr>
        <w:t xml:space="preserve">, whereas </w:t>
      </w:r>
      <w:r w:rsidRPr="009A276E">
        <w:rPr>
          <w:rFonts w:ascii="Book Antiqua" w:eastAsiaTheme="minorEastAsia" w:hAnsi="Book Antiqua" w:cs="Times New Roman"/>
          <w:kern w:val="24"/>
          <w:sz w:val="24"/>
          <w:szCs w:val="24"/>
          <w:lang w:val="en-US"/>
        </w:rPr>
        <w:t xml:space="preserve">22%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they did not want to </w:t>
      </w:r>
      <w:r w:rsidR="00874E5A" w:rsidRPr="009A276E">
        <w:rPr>
          <w:rFonts w:ascii="Book Antiqua" w:eastAsiaTheme="minorEastAsia" w:hAnsi="Book Antiqua" w:cs="Times New Roman"/>
          <w:kern w:val="24"/>
          <w:sz w:val="24"/>
          <w:szCs w:val="24"/>
          <w:lang w:val="en-US"/>
        </w:rPr>
        <w:t>because of</w:t>
      </w:r>
      <w:r w:rsidRPr="009A276E">
        <w:rPr>
          <w:rFonts w:ascii="Book Antiqua" w:eastAsiaTheme="minorEastAsia" w:hAnsi="Book Antiqua" w:cs="Times New Roman"/>
          <w:kern w:val="24"/>
          <w:sz w:val="24"/>
          <w:szCs w:val="24"/>
          <w:lang w:val="en-US"/>
        </w:rPr>
        <w:t xml:space="preserve"> religious beliefs</w:t>
      </w:r>
      <w:r w:rsidR="00874E5A" w:rsidRPr="009A276E">
        <w:rPr>
          <w:rFonts w:ascii="Book Antiqua" w:eastAsiaTheme="minorEastAsia" w:hAnsi="Book Antiqua" w:cs="Times New Roman"/>
          <w:kern w:val="24"/>
          <w:sz w:val="24"/>
          <w:szCs w:val="24"/>
          <w:lang w:val="en-US"/>
        </w:rPr>
        <w:t>; o</w:t>
      </w:r>
      <w:r w:rsidRPr="009A276E">
        <w:rPr>
          <w:rFonts w:ascii="Book Antiqua" w:eastAsiaTheme="minorEastAsia" w:hAnsi="Book Antiqua" w:cs="Times New Roman"/>
          <w:kern w:val="24"/>
          <w:sz w:val="24"/>
          <w:szCs w:val="24"/>
          <w:lang w:val="en-US"/>
        </w:rPr>
        <w:t xml:space="preserve">nly </w:t>
      </w:r>
      <w:r w:rsidR="00680EBF" w:rsidRPr="009A276E">
        <w:rPr>
          <w:rFonts w:ascii="Book Antiqua" w:eastAsiaTheme="minorEastAsia" w:hAnsi="Book Antiqua" w:cs="Times New Roman"/>
          <w:kern w:val="24"/>
          <w:sz w:val="24"/>
          <w:szCs w:val="24"/>
          <w:lang w:val="en-US"/>
        </w:rPr>
        <w:t>2.1</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their opinion was affected by the negative news </w:t>
      </w:r>
      <w:r w:rsidR="00874E5A" w:rsidRPr="009A276E">
        <w:rPr>
          <w:rFonts w:ascii="Book Antiqua" w:eastAsiaTheme="minorEastAsia" w:hAnsi="Book Antiqua" w:cs="Times New Roman"/>
          <w:kern w:val="24"/>
          <w:sz w:val="24"/>
          <w:szCs w:val="24"/>
          <w:lang w:val="en-US"/>
        </w:rPr>
        <w:t>t</w:t>
      </w:r>
      <w:r w:rsidRPr="009A276E">
        <w:rPr>
          <w:rFonts w:ascii="Book Antiqua" w:eastAsiaTheme="minorEastAsia" w:hAnsi="Book Antiqua" w:cs="Times New Roman"/>
          <w:kern w:val="24"/>
          <w:sz w:val="24"/>
          <w:szCs w:val="24"/>
          <w:lang w:val="en-US"/>
        </w:rPr>
        <w:t xml:space="preserve">hey saw on </w:t>
      </w:r>
      <w:r w:rsidR="00874E5A" w:rsidRPr="009A276E">
        <w:rPr>
          <w:rFonts w:ascii="Book Antiqua" w:eastAsiaTheme="minorEastAsia" w:hAnsi="Book Antiqua" w:cs="Times New Roman"/>
          <w:kern w:val="24"/>
          <w:sz w:val="24"/>
          <w:szCs w:val="24"/>
          <w:lang w:val="en-US"/>
        </w:rPr>
        <w:t xml:space="preserve">videos, </w:t>
      </w:r>
      <w:r w:rsidRPr="009A276E">
        <w:rPr>
          <w:rFonts w:ascii="Book Antiqua" w:eastAsiaTheme="minorEastAsia" w:hAnsi="Book Antiqua" w:cs="Times New Roman"/>
          <w:kern w:val="24"/>
          <w:sz w:val="24"/>
          <w:szCs w:val="24"/>
          <w:lang w:val="en-US"/>
        </w:rPr>
        <w:t>social</w:t>
      </w:r>
      <w:r w:rsidR="00874E5A" w:rsidRPr="009A276E">
        <w:rPr>
          <w:rFonts w:ascii="Book Antiqua" w:eastAsiaTheme="minorEastAsia" w:hAnsi="Book Antiqua" w:cs="Times New Roman"/>
          <w:kern w:val="24"/>
          <w:sz w:val="24"/>
          <w:szCs w:val="24"/>
          <w:lang w:val="en-US"/>
        </w:rPr>
        <w:t xml:space="preserve"> media, </w:t>
      </w:r>
      <w:r w:rsidRPr="009A276E">
        <w:rPr>
          <w:rFonts w:ascii="Book Antiqua" w:eastAsiaTheme="minorEastAsia" w:hAnsi="Book Antiqua" w:cs="Times New Roman"/>
          <w:kern w:val="24"/>
          <w:sz w:val="24"/>
          <w:szCs w:val="24"/>
          <w:lang w:val="en-US"/>
        </w:rPr>
        <w:t>and print</w:t>
      </w:r>
      <w:r w:rsidR="00874E5A" w:rsidRPr="009A276E">
        <w:rPr>
          <w:rFonts w:ascii="Book Antiqua" w:eastAsiaTheme="minorEastAsia" w:hAnsi="Book Antiqua" w:cs="Times New Roman"/>
          <w:kern w:val="24"/>
          <w:sz w:val="24"/>
          <w:szCs w:val="24"/>
          <w:lang w:val="en-US"/>
        </w:rPr>
        <w:t xml:space="preserve"> media</w:t>
      </w:r>
      <w:r w:rsidRPr="009A276E">
        <w:rPr>
          <w:rFonts w:ascii="Book Antiqua" w:eastAsiaTheme="minorEastAsia" w:hAnsi="Book Antiqua" w:cs="Times New Roman"/>
          <w:kern w:val="24"/>
          <w:sz w:val="24"/>
          <w:szCs w:val="24"/>
          <w:lang w:val="en-US"/>
        </w:rPr>
        <w:t xml:space="preserve">. In </w:t>
      </w:r>
      <w:r w:rsidR="00874E5A" w:rsidRPr="009A276E">
        <w:rPr>
          <w:rFonts w:ascii="Book Antiqua" w:eastAsiaTheme="minorEastAsia" w:hAnsi="Book Antiqua" w:cs="Times New Roman"/>
          <w:kern w:val="24"/>
          <w:sz w:val="24"/>
          <w:szCs w:val="24"/>
          <w:lang w:val="en-US"/>
        </w:rPr>
        <w:t>terms of level of knowledge of organ donation,</w:t>
      </w:r>
      <w:r w:rsidRPr="009A276E">
        <w:rPr>
          <w:rFonts w:ascii="Book Antiqua" w:eastAsiaTheme="minorEastAsia" w:hAnsi="Book Antiqua" w:cs="Times New Roman"/>
          <w:kern w:val="24"/>
          <w:sz w:val="24"/>
          <w:szCs w:val="24"/>
          <w:lang w:val="en-US"/>
        </w:rPr>
        <w:t xml:space="preserve"> 66.5% of the religious officials stated that they had little knowledge </w:t>
      </w:r>
      <w:r w:rsidR="00874E5A" w:rsidRPr="009A276E">
        <w:rPr>
          <w:rFonts w:ascii="Book Antiqua" w:eastAsiaTheme="minorEastAsia" w:hAnsi="Book Antiqua" w:cs="Times New Roman"/>
          <w:kern w:val="24"/>
          <w:sz w:val="24"/>
          <w:szCs w:val="24"/>
          <w:lang w:val="en-US"/>
        </w:rPr>
        <w:t xml:space="preserve">of </w:t>
      </w:r>
      <w:r w:rsidRPr="009A276E">
        <w:rPr>
          <w:rFonts w:ascii="Book Antiqua" w:eastAsiaTheme="minorEastAsia" w:hAnsi="Book Antiqua" w:cs="Times New Roman"/>
          <w:kern w:val="24"/>
          <w:sz w:val="24"/>
          <w:szCs w:val="24"/>
          <w:lang w:val="en-US"/>
        </w:rPr>
        <w:t>organ donation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36.5% needed more information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and 38.7% did not want any information. Only 17.9% of the religious officials stated that they had sufficient information </w:t>
      </w:r>
      <w:r w:rsidR="00874E5A" w:rsidRPr="009A276E">
        <w:rPr>
          <w:rFonts w:ascii="Book Antiqua" w:eastAsiaTheme="minorEastAsia" w:hAnsi="Book Antiqua" w:cs="Times New Roman"/>
          <w:kern w:val="24"/>
          <w:sz w:val="24"/>
          <w:szCs w:val="24"/>
          <w:lang w:val="en-US"/>
        </w:rPr>
        <w:t xml:space="preserve">on </w:t>
      </w:r>
      <w:r w:rsidRPr="009A276E">
        <w:rPr>
          <w:rFonts w:ascii="Book Antiqua" w:eastAsiaTheme="minorEastAsia" w:hAnsi="Book Antiqua" w:cs="Times New Roman"/>
          <w:kern w:val="24"/>
          <w:sz w:val="24"/>
          <w:szCs w:val="24"/>
          <w:lang w:val="en-US"/>
        </w:rPr>
        <w:t xml:space="preserve">organ donation. </w:t>
      </w:r>
      <w:r w:rsidR="00680EBF" w:rsidRPr="009A276E">
        <w:rPr>
          <w:rFonts w:ascii="Book Antiqua" w:eastAsiaTheme="minorEastAsia" w:hAnsi="Book Antiqua" w:cs="Times New Roman"/>
          <w:kern w:val="24"/>
          <w:sz w:val="24"/>
          <w:szCs w:val="24"/>
          <w:lang w:val="en-US"/>
        </w:rPr>
        <w:t>Among the 785 religious officials who answered these questions, 31.5</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said</w:t>
      </w:r>
      <w:r w:rsidRPr="009A276E">
        <w:rPr>
          <w:rFonts w:ascii="Book Antiqua" w:eastAsiaTheme="minorEastAsia" w:hAnsi="Book Antiqua" w:cs="Times New Roman"/>
          <w:kern w:val="24"/>
          <w:sz w:val="24"/>
          <w:szCs w:val="24"/>
          <w:lang w:val="en-US"/>
        </w:rPr>
        <w:t xml:space="preserve"> they obtained information from television programs, </w:t>
      </w:r>
      <w:r w:rsidR="00874E5A" w:rsidRPr="009A276E">
        <w:rPr>
          <w:rFonts w:ascii="Book Antiqua" w:eastAsiaTheme="minorEastAsia" w:hAnsi="Book Antiqua" w:cs="Times New Roman"/>
          <w:kern w:val="24"/>
          <w:sz w:val="24"/>
          <w:szCs w:val="24"/>
          <w:lang w:val="en-US"/>
        </w:rPr>
        <w:t xml:space="preserve">whereas </w:t>
      </w:r>
      <w:r w:rsidR="00680EBF" w:rsidRPr="009A276E">
        <w:rPr>
          <w:rFonts w:ascii="Book Antiqua" w:eastAsiaTheme="minorEastAsia" w:hAnsi="Book Antiqua" w:cs="Times New Roman"/>
          <w:kern w:val="24"/>
          <w:sz w:val="24"/>
          <w:szCs w:val="24"/>
          <w:lang w:val="en-US"/>
        </w:rPr>
        <w:t>33.5</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from in-service training symposia. </w:t>
      </w:r>
      <w:r w:rsidR="00874E5A" w:rsidRPr="009A276E">
        <w:rPr>
          <w:rFonts w:ascii="Book Antiqua" w:eastAsiaTheme="minorEastAsia" w:hAnsi="Book Antiqua" w:cs="Times New Roman"/>
          <w:kern w:val="24"/>
          <w:sz w:val="24"/>
          <w:szCs w:val="24"/>
          <w:lang w:val="en-US"/>
        </w:rPr>
        <w:t>In terms of their experience on organ donation</w:t>
      </w:r>
      <w:r w:rsidRPr="009A276E">
        <w:rPr>
          <w:rFonts w:ascii="Book Antiqua" w:eastAsiaTheme="minorEastAsia" w:hAnsi="Book Antiqua" w:cs="Times New Roman"/>
          <w:kern w:val="24"/>
          <w:sz w:val="24"/>
          <w:szCs w:val="24"/>
          <w:lang w:val="en-US"/>
        </w:rPr>
        <w:t xml:space="preserve">, 1.1% </w:t>
      </w:r>
      <w:r w:rsidR="00874E5A" w:rsidRPr="009A276E">
        <w:rPr>
          <w:rFonts w:ascii="Book Antiqua" w:eastAsiaTheme="minorEastAsia" w:hAnsi="Book Antiqua" w:cs="Times New Roman"/>
          <w:kern w:val="24"/>
          <w:sz w:val="24"/>
          <w:szCs w:val="24"/>
          <w:lang w:val="en-US"/>
        </w:rPr>
        <w:t>said they had</w:t>
      </w:r>
      <w:r w:rsidRPr="009A276E">
        <w:rPr>
          <w:rFonts w:ascii="Book Antiqua" w:eastAsiaTheme="minorEastAsia" w:hAnsi="Book Antiqua" w:cs="Times New Roman"/>
          <w:kern w:val="24"/>
          <w:sz w:val="24"/>
          <w:szCs w:val="24"/>
          <w:lang w:val="en-US"/>
        </w:rPr>
        <w:t xml:space="preserve"> a family member </w:t>
      </w:r>
      <w:r w:rsidR="00874E5A" w:rsidRPr="009A276E">
        <w:rPr>
          <w:rFonts w:ascii="Book Antiqua" w:eastAsiaTheme="minorEastAsia" w:hAnsi="Book Antiqua" w:cs="Times New Roman"/>
          <w:kern w:val="24"/>
          <w:sz w:val="24"/>
          <w:szCs w:val="24"/>
          <w:lang w:val="en-US"/>
        </w:rPr>
        <w:t xml:space="preserve">who </w:t>
      </w:r>
      <w:r w:rsidRPr="009A276E">
        <w:rPr>
          <w:rFonts w:ascii="Book Antiqua" w:eastAsiaTheme="minorEastAsia" w:hAnsi="Book Antiqua" w:cs="Times New Roman"/>
          <w:kern w:val="24"/>
          <w:sz w:val="24"/>
          <w:szCs w:val="24"/>
          <w:lang w:val="en-US"/>
        </w:rPr>
        <w:t>donated an organ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1% </w:t>
      </w:r>
      <w:r w:rsidR="00874E5A"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 xml:space="preserve">a family member </w:t>
      </w:r>
      <w:r w:rsidR="00874E5A" w:rsidRPr="009A276E">
        <w:rPr>
          <w:rFonts w:ascii="Book Antiqua" w:eastAsiaTheme="minorEastAsia" w:hAnsi="Book Antiqua" w:cs="Times New Roman"/>
          <w:kern w:val="24"/>
          <w:sz w:val="24"/>
          <w:szCs w:val="24"/>
          <w:lang w:val="en-US"/>
        </w:rPr>
        <w:t xml:space="preserve">who underwent </w:t>
      </w:r>
      <w:r w:rsidRPr="009A276E">
        <w:rPr>
          <w:rFonts w:ascii="Book Antiqua" w:eastAsiaTheme="minorEastAsia" w:hAnsi="Book Antiqua" w:cs="Times New Roman"/>
          <w:kern w:val="24"/>
          <w:sz w:val="24"/>
          <w:szCs w:val="24"/>
          <w:lang w:val="en-US"/>
        </w:rPr>
        <w:t>organ transplantation.</w:t>
      </w:r>
      <w:r w:rsidR="00911B14"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About</w:t>
      </w:r>
      <w:r w:rsidR="00911B14"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41.5% of the religious officials </w:t>
      </w:r>
      <w:r w:rsidR="00874E5A" w:rsidRPr="009A276E">
        <w:rPr>
          <w:rFonts w:ascii="Book Antiqua" w:eastAsiaTheme="minorEastAsia" w:hAnsi="Book Antiqua" w:cs="Times New Roman"/>
          <w:kern w:val="24"/>
          <w:sz w:val="24"/>
          <w:szCs w:val="24"/>
          <w:lang w:val="en-US"/>
        </w:rPr>
        <w:t>considered</w:t>
      </w:r>
      <w:r w:rsidRPr="009A276E">
        <w:rPr>
          <w:rFonts w:ascii="Book Antiqua" w:eastAsiaTheme="minorEastAsia" w:hAnsi="Book Antiqua" w:cs="Times New Roman"/>
          <w:kern w:val="24"/>
          <w:sz w:val="24"/>
          <w:szCs w:val="24"/>
          <w:lang w:val="en-US"/>
        </w:rPr>
        <w:t xml:space="preserve"> cadaveric organ donation </w:t>
      </w:r>
      <w:r w:rsidR="00874E5A" w:rsidRPr="009A276E">
        <w:rPr>
          <w:rFonts w:ascii="Book Antiqua" w:eastAsiaTheme="minorEastAsia" w:hAnsi="Book Antiqua" w:cs="Times New Roman"/>
          <w:kern w:val="24"/>
          <w:sz w:val="24"/>
          <w:szCs w:val="24"/>
          <w:lang w:val="en-US"/>
        </w:rPr>
        <w:t>a</w:t>
      </w:r>
      <w:r w:rsidRPr="009A276E">
        <w:rPr>
          <w:rFonts w:ascii="Book Antiqua" w:eastAsiaTheme="minorEastAsia" w:hAnsi="Book Antiqua" w:cs="Times New Roman"/>
          <w:kern w:val="24"/>
          <w:sz w:val="24"/>
          <w:szCs w:val="24"/>
          <w:lang w:val="en-US"/>
        </w:rPr>
        <w:t>s the best source o</w:t>
      </w:r>
      <w:r w:rsidR="00874E5A" w:rsidRPr="009A276E">
        <w:rPr>
          <w:rFonts w:ascii="Book Antiqua" w:eastAsiaTheme="minorEastAsia" w:hAnsi="Book Antiqua" w:cs="Times New Roman"/>
          <w:kern w:val="24"/>
          <w:sz w:val="24"/>
          <w:szCs w:val="24"/>
          <w:lang w:val="en-US"/>
        </w:rPr>
        <w:t>f</w:t>
      </w:r>
      <w:r w:rsidRPr="009A276E">
        <w:rPr>
          <w:rFonts w:ascii="Book Antiqua" w:eastAsiaTheme="minorEastAsia" w:hAnsi="Book Antiqua" w:cs="Times New Roman"/>
          <w:kern w:val="24"/>
          <w:sz w:val="24"/>
          <w:szCs w:val="24"/>
          <w:lang w:val="en-US"/>
        </w:rPr>
        <w:t xml:space="preserve"> organ transplantation, </w:t>
      </w:r>
      <w:r w:rsidR="00874E5A" w:rsidRPr="009A276E">
        <w:rPr>
          <w:rFonts w:ascii="Book Antiqua" w:eastAsiaTheme="minorEastAsia" w:hAnsi="Book Antiqua" w:cs="Times New Roman"/>
          <w:kern w:val="24"/>
          <w:sz w:val="24"/>
          <w:szCs w:val="24"/>
          <w:lang w:val="en-US"/>
        </w:rPr>
        <w:t xml:space="preserve">whereas </w:t>
      </w:r>
      <w:r w:rsidRPr="009A276E">
        <w:rPr>
          <w:rFonts w:ascii="Book Antiqua" w:eastAsiaTheme="minorEastAsia" w:hAnsi="Book Antiqua" w:cs="Times New Roman"/>
          <w:kern w:val="24"/>
          <w:sz w:val="24"/>
          <w:szCs w:val="24"/>
          <w:lang w:val="en-US"/>
        </w:rPr>
        <w:t xml:space="preserve">36.3% </w:t>
      </w:r>
      <w:r w:rsidR="00874E5A" w:rsidRPr="009A276E">
        <w:rPr>
          <w:rFonts w:ascii="Book Antiqua" w:eastAsiaTheme="minorEastAsia" w:hAnsi="Book Antiqua" w:cs="Times New Roman"/>
          <w:kern w:val="24"/>
          <w:sz w:val="24"/>
          <w:szCs w:val="24"/>
          <w:lang w:val="en-US"/>
        </w:rPr>
        <w:t>deemed</w:t>
      </w:r>
      <w:r w:rsidRPr="009A276E">
        <w:rPr>
          <w:rFonts w:ascii="Book Antiqua" w:eastAsiaTheme="minorEastAsia" w:hAnsi="Book Antiqua" w:cs="Times New Roman"/>
          <w:kern w:val="24"/>
          <w:sz w:val="24"/>
          <w:szCs w:val="24"/>
          <w:lang w:val="en-US"/>
        </w:rPr>
        <w:t xml:space="preserve"> living donor transplantation </w:t>
      </w:r>
      <w:r w:rsidR="003B09FB" w:rsidRPr="009A276E">
        <w:rPr>
          <w:rFonts w:ascii="Book Antiqua" w:eastAsiaTheme="minorEastAsia" w:hAnsi="Book Antiqua" w:cs="Times New Roman"/>
          <w:kern w:val="24"/>
          <w:sz w:val="24"/>
          <w:szCs w:val="24"/>
          <w:lang w:val="en-US"/>
        </w:rPr>
        <w:t>would be</w:t>
      </w:r>
      <w:r w:rsidRPr="009A276E">
        <w:rPr>
          <w:rFonts w:ascii="Book Antiqua" w:eastAsiaTheme="minorEastAsia" w:hAnsi="Book Antiqua" w:cs="Times New Roman"/>
          <w:kern w:val="24"/>
          <w:sz w:val="24"/>
          <w:szCs w:val="24"/>
          <w:lang w:val="en-US"/>
        </w:rPr>
        <w:t xml:space="preserve"> the best option</w:t>
      </w:r>
      <w:r w:rsidR="00CC70F4" w:rsidRPr="009A276E">
        <w:rPr>
          <w:rFonts w:ascii="Book Antiqua" w:eastAsiaTheme="minorEastAsia" w:hAnsi="Book Antiqua" w:cs="Times New Roman"/>
          <w:kern w:val="24"/>
          <w:sz w:val="24"/>
          <w:szCs w:val="24"/>
          <w:lang w:val="en-US"/>
        </w:rPr>
        <w:t xml:space="preserve"> (Table 2).</w:t>
      </w:r>
    </w:p>
    <w:p w14:paraId="23DB5DA0" w14:textId="2C25AEC0" w:rsidR="00A677B2" w:rsidRPr="009A276E" w:rsidRDefault="00874E5A" w:rsidP="004520F0">
      <w:pPr>
        <w:spacing w:after="0" w:line="360" w:lineRule="auto"/>
        <w:ind w:firstLineChars="100" w:firstLine="240"/>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About</w:t>
      </w:r>
      <w:r w:rsidR="00A677B2" w:rsidRPr="009A276E">
        <w:rPr>
          <w:rFonts w:ascii="Book Antiqua" w:eastAsiaTheme="minorEastAsia" w:hAnsi="Book Antiqua" w:cs="Times New Roman"/>
          <w:kern w:val="24"/>
          <w:sz w:val="24"/>
          <w:szCs w:val="24"/>
          <w:lang w:val="en-US"/>
        </w:rPr>
        <w:t xml:space="preserve"> 80.1%</w:t>
      </w:r>
      <w:r w:rsidRPr="009A276E">
        <w:rPr>
          <w:rFonts w:ascii="Book Antiqua" w:eastAsiaTheme="minorEastAsia" w:hAnsi="Book Antiqua" w:cs="Times New Roman"/>
          <w:kern w:val="24"/>
          <w:sz w:val="24"/>
          <w:szCs w:val="24"/>
          <w:lang w:val="en-US"/>
        </w:rPr>
        <w:t xml:space="preserve"> of the religious officials</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said</w:t>
      </w:r>
      <w:r w:rsidR="00A677B2" w:rsidRPr="009A276E">
        <w:rPr>
          <w:rFonts w:ascii="Book Antiqua" w:eastAsiaTheme="minorEastAsia" w:hAnsi="Book Antiqua" w:cs="Times New Roman"/>
          <w:kern w:val="24"/>
          <w:sz w:val="24"/>
          <w:szCs w:val="24"/>
          <w:lang w:val="en-US"/>
        </w:rPr>
        <w:t xml:space="preserve"> they </w:t>
      </w:r>
      <w:r w:rsidRPr="009A276E">
        <w:rPr>
          <w:rFonts w:ascii="Book Antiqua" w:eastAsiaTheme="minorEastAsia" w:hAnsi="Book Antiqua" w:cs="Times New Roman"/>
          <w:kern w:val="24"/>
          <w:sz w:val="24"/>
          <w:szCs w:val="24"/>
          <w:lang w:val="en-US"/>
        </w:rPr>
        <w:t>w</w:t>
      </w:r>
      <w:r w:rsidR="00A677B2" w:rsidRPr="009A276E">
        <w:rPr>
          <w:rFonts w:ascii="Book Antiqua" w:eastAsiaTheme="minorEastAsia" w:hAnsi="Book Antiqua" w:cs="Times New Roman"/>
          <w:kern w:val="24"/>
          <w:sz w:val="24"/>
          <w:szCs w:val="24"/>
          <w:lang w:val="en-US"/>
        </w:rPr>
        <w:t>ould donate an organ if a firs</w:t>
      </w:r>
      <w:r w:rsidRPr="009A276E">
        <w:rPr>
          <w:rFonts w:ascii="Book Antiqua" w:eastAsiaTheme="minorEastAsia" w:hAnsi="Book Antiqua" w:cs="Times New Roman"/>
          <w:kern w:val="24"/>
          <w:sz w:val="24"/>
          <w:szCs w:val="24"/>
          <w:lang w:val="en-US"/>
        </w:rPr>
        <w:t>t-</w:t>
      </w:r>
      <w:r w:rsidR="00A677B2" w:rsidRPr="009A276E">
        <w:rPr>
          <w:rFonts w:ascii="Book Antiqua" w:eastAsiaTheme="minorEastAsia" w:hAnsi="Book Antiqua" w:cs="Times New Roman"/>
          <w:kern w:val="24"/>
          <w:sz w:val="24"/>
          <w:szCs w:val="24"/>
          <w:lang w:val="en-US"/>
        </w:rPr>
        <w:t>degree relative need</w:t>
      </w:r>
      <w:r w:rsidRPr="009A276E">
        <w:rPr>
          <w:rFonts w:ascii="Book Antiqua" w:eastAsiaTheme="minorEastAsia" w:hAnsi="Book Antiqua" w:cs="Times New Roman"/>
          <w:kern w:val="24"/>
          <w:sz w:val="24"/>
          <w:szCs w:val="24"/>
          <w:lang w:val="en-US"/>
        </w:rPr>
        <w:t>s</w:t>
      </w:r>
      <w:r w:rsidR="00A677B2" w:rsidRPr="009A276E">
        <w:rPr>
          <w:rFonts w:ascii="Book Antiqua" w:eastAsiaTheme="minorEastAsia" w:hAnsi="Book Antiqua" w:cs="Times New Roman"/>
          <w:kern w:val="24"/>
          <w:sz w:val="24"/>
          <w:szCs w:val="24"/>
          <w:lang w:val="en-US"/>
        </w:rPr>
        <w:t xml:space="preserve"> organ donation</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52.9% would allow </w:t>
      </w:r>
      <w:r w:rsidRPr="009A276E">
        <w:rPr>
          <w:rFonts w:ascii="Book Antiqua" w:eastAsiaTheme="minorEastAsia" w:hAnsi="Book Antiqua" w:cs="Times New Roman"/>
          <w:kern w:val="24"/>
          <w:sz w:val="24"/>
          <w:szCs w:val="24"/>
          <w:lang w:val="en-US"/>
        </w:rPr>
        <w:t xml:space="preserve">organ </w:t>
      </w:r>
      <w:r w:rsidR="00A677B2" w:rsidRPr="009A276E">
        <w:rPr>
          <w:rFonts w:ascii="Book Antiqua" w:eastAsiaTheme="minorEastAsia" w:hAnsi="Book Antiqua" w:cs="Times New Roman"/>
          <w:kern w:val="24"/>
          <w:sz w:val="24"/>
          <w:szCs w:val="24"/>
          <w:lang w:val="en-US"/>
        </w:rPr>
        <w:t>donation of a relative in case they develop brain death</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81.9% would consent for organ donation if they suffer</w:t>
      </w:r>
      <w:r w:rsidR="00911B14"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from </w:t>
      </w:r>
      <w:r w:rsidR="00A677B2" w:rsidRPr="009A276E">
        <w:rPr>
          <w:rFonts w:ascii="Book Antiqua" w:eastAsiaTheme="minorEastAsia" w:hAnsi="Book Antiqua" w:cs="Times New Roman"/>
          <w:kern w:val="24"/>
          <w:sz w:val="24"/>
          <w:szCs w:val="24"/>
          <w:lang w:val="en-US"/>
        </w:rPr>
        <w:t>end</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organ failure</w:t>
      </w:r>
      <w:r w:rsidRPr="009A276E">
        <w:rPr>
          <w:rFonts w:ascii="Book Antiqua" w:eastAsiaTheme="minorEastAsia" w:hAnsi="Book Antiqua" w:cs="Times New Roman"/>
          <w:kern w:val="24"/>
          <w:sz w:val="24"/>
          <w:szCs w:val="24"/>
          <w:lang w:val="en-US"/>
        </w:rPr>
        <w:t>. H</w:t>
      </w:r>
      <w:r w:rsidR="00A677B2" w:rsidRPr="009A276E">
        <w:rPr>
          <w:rFonts w:ascii="Book Antiqua" w:eastAsiaTheme="minorEastAsia" w:hAnsi="Book Antiqua" w:cs="Times New Roman"/>
          <w:kern w:val="24"/>
          <w:sz w:val="24"/>
          <w:szCs w:val="24"/>
          <w:lang w:val="en-US"/>
        </w:rPr>
        <w:t xml:space="preserve">owever, 8.3% stated that they would not consent for organ donation under any circumstance. </w:t>
      </w:r>
      <w:r w:rsidRPr="009A276E">
        <w:rPr>
          <w:rFonts w:ascii="Book Antiqua" w:eastAsiaTheme="minorEastAsia" w:hAnsi="Book Antiqua" w:cs="Times New Roman"/>
          <w:kern w:val="24"/>
          <w:sz w:val="24"/>
          <w:szCs w:val="24"/>
          <w:lang w:val="en-US"/>
        </w:rPr>
        <w:t xml:space="preserve">Although </w:t>
      </w:r>
      <w:r w:rsidR="00A677B2" w:rsidRPr="009A276E">
        <w:rPr>
          <w:rFonts w:ascii="Book Antiqua" w:eastAsiaTheme="minorEastAsia" w:hAnsi="Book Antiqua" w:cs="Times New Roman"/>
          <w:kern w:val="24"/>
          <w:sz w:val="24"/>
          <w:szCs w:val="24"/>
          <w:lang w:val="en-US"/>
        </w:rPr>
        <w:t xml:space="preserve">83.7% of the religious officials stated that organ donation </w:t>
      </w:r>
      <w:r w:rsidRPr="009A276E">
        <w:rPr>
          <w:rFonts w:ascii="Book Antiqua" w:eastAsiaTheme="minorEastAsia" w:hAnsi="Book Antiqua" w:cs="Times New Roman"/>
          <w:kern w:val="24"/>
          <w:sz w:val="24"/>
          <w:szCs w:val="24"/>
          <w:lang w:val="en-US"/>
        </w:rPr>
        <w:t>i</w:t>
      </w:r>
      <w:r w:rsidR="00A677B2" w:rsidRPr="009A276E">
        <w:rPr>
          <w:rFonts w:ascii="Book Antiqua" w:eastAsiaTheme="minorEastAsia" w:hAnsi="Book Antiqua" w:cs="Times New Roman"/>
          <w:kern w:val="24"/>
          <w:sz w:val="24"/>
          <w:szCs w:val="24"/>
          <w:lang w:val="en-US"/>
        </w:rPr>
        <w:t xml:space="preserve">s </w:t>
      </w:r>
      <w:r w:rsidRPr="009A276E">
        <w:rPr>
          <w:rFonts w:ascii="Book Antiqua" w:eastAsiaTheme="minorEastAsia" w:hAnsi="Book Antiqua" w:cs="Times New Roman"/>
          <w:kern w:val="24"/>
          <w:sz w:val="24"/>
          <w:szCs w:val="24"/>
          <w:lang w:val="en-US"/>
        </w:rPr>
        <w:t xml:space="preserve">a </w:t>
      </w:r>
      <w:r w:rsidR="00A677B2" w:rsidRPr="009A276E">
        <w:rPr>
          <w:rFonts w:ascii="Book Antiqua" w:eastAsiaTheme="minorEastAsia" w:hAnsi="Book Antiqua" w:cs="Times New Roman"/>
          <w:kern w:val="24"/>
          <w:sz w:val="24"/>
          <w:szCs w:val="24"/>
          <w:lang w:val="en-US"/>
        </w:rPr>
        <w:t xml:space="preserve">suitable and necessary behavior </w:t>
      </w:r>
      <w:r w:rsidRPr="009A276E">
        <w:rPr>
          <w:rFonts w:ascii="Book Antiqua" w:eastAsiaTheme="minorEastAsia" w:hAnsi="Book Antiqua" w:cs="Times New Roman"/>
          <w:kern w:val="24"/>
          <w:sz w:val="24"/>
          <w:szCs w:val="24"/>
          <w:lang w:val="en-US"/>
        </w:rPr>
        <w:t xml:space="preserve">of humans, </w:t>
      </w:r>
      <w:r w:rsidR="00A677B2" w:rsidRPr="009A276E">
        <w:rPr>
          <w:rFonts w:ascii="Book Antiqua" w:eastAsiaTheme="minorEastAsia" w:hAnsi="Book Antiqua" w:cs="Times New Roman"/>
          <w:kern w:val="24"/>
          <w:sz w:val="24"/>
          <w:szCs w:val="24"/>
          <w:lang w:val="en-US"/>
        </w:rPr>
        <w:t xml:space="preserve">22.7% stated that organ donation </w:t>
      </w:r>
      <w:r w:rsidRPr="009A276E">
        <w:rPr>
          <w:rFonts w:ascii="Book Antiqua" w:eastAsiaTheme="minorEastAsia" w:hAnsi="Book Antiqua" w:cs="Times New Roman"/>
          <w:kern w:val="24"/>
          <w:sz w:val="24"/>
          <w:szCs w:val="24"/>
          <w:lang w:val="en-US"/>
        </w:rPr>
        <w:t>i</w:t>
      </w:r>
      <w:r w:rsidR="00A677B2" w:rsidRPr="009A276E">
        <w:rPr>
          <w:rFonts w:ascii="Book Antiqua" w:eastAsiaTheme="minorEastAsia" w:hAnsi="Book Antiqua" w:cs="Times New Roman"/>
          <w:kern w:val="24"/>
          <w:sz w:val="24"/>
          <w:szCs w:val="24"/>
          <w:lang w:val="en-US"/>
        </w:rPr>
        <w:t xml:space="preserve">s not suitable </w:t>
      </w:r>
      <w:bookmarkStart w:id="21" w:name="_Hlk28174204"/>
      <w:r w:rsidRPr="009A276E">
        <w:rPr>
          <w:rFonts w:ascii="Book Antiqua" w:eastAsiaTheme="minorEastAsia" w:hAnsi="Book Antiqua" w:cs="Times New Roman"/>
          <w:kern w:val="24"/>
          <w:sz w:val="24"/>
          <w:szCs w:val="24"/>
          <w:lang w:val="en-US"/>
        </w:rPr>
        <w:t xml:space="preserve">to </w:t>
      </w:r>
      <w:r w:rsidR="00A677B2" w:rsidRPr="009A276E">
        <w:rPr>
          <w:rFonts w:ascii="Book Antiqua" w:eastAsiaTheme="minorEastAsia" w:hAnsi="Book Antiqua" w:cs="Times New Roman"/>
          <w:kern w:val="24"/>
          <w:sz w:val="24"/>
          <w:szCs w:val="24"/>
          <w:lang w:val="en-US"/>
        </w:rPr>
        <w:t>Islamic religion</w:t>
      </w:r>
      <w:bookmarkEnd w:id="21"/>
      <w:r w:rsidR="00A677B2"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 About</w:t>
      </w:r>
      <w:r w:rsidR="00A677B2" w:rsidRPr="009A276E">
        <w:rPr>
          <w:rFonts w:ascii="Book Antiqua" w:eastAsiaTheme="minorEastAsia" w:hAnsi="Book Antiqua" w:cs="Times New Roman"/>
          <w:kern w:val="24"/>
          <w:sz w:val="24"/>
          <w:szCs w:val="24"/>
          <w:lang w:val="en-US"/>
        </w:rPr>
        <w:t xml:space="preserve"> 40.9% of the </w:t>
      </w:r>
      <w:r w:rsidRPr="009A276E">
        <w:rPr>
          <w:rFonts w:ascii="Book Antiqua" w:eastAsiaTheme="minorEastAsia" w:hAnsi="Book Antiqua" w:cs="Times New Roman"/>
          <w:kern w:val="24"/>
          <w:sz w:val="24"/>
          <w:szCs w:val="24"/>
          <w:lang w:val="en-US"/>
        </w:rPr>
        <w:t>participants</w:t>
      </w:r>
      <w:r w:rsidR="00A677B2" w:rsidRPr="009A276E">
        <w:rPr>
          <w:rFonts w:ascii="Book Antiqua" w:eastAsiaTheme="minorEastAsia" w:hAnsi="Book Antiqua" w:cs="Times New Roman"/>
          <w:kern w:val="24"/>
          <w:sz w:val="24"/>
          <w:szCs w:val="24"/>
          <w:lang w:val="en-US"/>
        </w:rPr>
        <w:t xml:space="preserve"> stated that they were faced with questions </w:t>
      </w:r>
      <w:r w:rsidRPr="009A276E">
        <w:rPr>
          <w:rFonts w:ascii="Book Antiqua" w:eastAsiaTheme="minorEastAsia" w:hAnsi="Book Antiqua" w:cs="Times New Roman"/>
          <w:kern w:val="24"/>
          <w:sz w:val="24"/>
          <w:szCs w:val="24"/>
          <w:lang w:val="en-US"/>
        </w:rPr>
        <w:t xml:space="preserve">on </w:t>
      </w:r>
      <w:r w:rsidR="00A677B2" w:rsidRPr="009A276E">
        <w:rPr>
          <w:rFonts w:ascii="Book Antiqua" w:eastAsiaTheme="minorEastAsia" w:hAnsi="Book Antiqua" w:cs="Times New Roman"/>
          <w:kern w:val="24"/>
          <w:sz w:val="24"/>
          <w:szCs w:val="24"/>
          <w:lang w:val="en-US"/>
        </w:rPr>
        <w:t xml:space="preserve">organ donation from the community </w:t>
      </w:r>
      <w:r w:rsidRPr="009A276E">
        <w:rPr>
          <w:rFonts w:ascii="Book Antiqua" w:eastAsiaTheme="minorEastAsia" w:hAnsi="Book Antiqua" w:cs="Times New Roman"/>
          <w:kern w:val="24"/>
          <w:sz w:val="24"/>
          <w:szCs w:val="24"/>
          <w:lang w:val="en-US"/>
        </w:rPr>
        <w:t xml:space="preserve">at </w:t>
      </w:r>
      <w:r w:rsidR="00A677B2" w:rsidRPr="009A276E">
        <w:rPr>
          <w:rFonts w:ascii="Book Antiqua" w:eastAsiaTheme="minorEastAsia" w:hAnsi="Book Antiqua" w:cs="Times New Roman"/>
          <w:kern w:val="24"/>
          <w:sz w:val="24"/>
          <w:szCs w:val="24"/>
          <w:lang w:val="en-US"/>
        </w:rPr>
        <w:t>the mosque</w:t>
      </w:r>
      <w:r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 55% </w:t>
      </w:r>
      <w:r w:rsidRPr="009A276E">
        <w:rPr>
          <w:rFonts w:ascii="Book Antiqua" w:eastAsiaTheme="minorEastAsia" w:hAnsi="Book Antiqua" w:cs="Times New Roman"/>
          <w:kern w:val="24"/>
          <w:sz w:val="24"/>
          <w:szCs w:val="24"/>
          <w:lang w:val="en-US"/>
        </w:rPr>
        <w:t>said</w:t>
      </w:r>
      <w:r w:rsidR="00A677B2" w:rsidRPr="009A276E">
        <w:rPr>
          <w:rFonts w:ascii="Book Antiqua" w:eastAsiaTheme="minorEastAsia" w:hAnsi="Book Antiqua" w:cs="Times New Roman"/>
          <w:kern w:val="24"/>
          <w:sz w:val="24"/>
          <w:szCs w:val="24"/>
          <w:lang w:val="en-US"/>
        </w:rPr>
        <w:t xml:space="preserve"> they had given sermon regarding organ donation</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41.1% </w:t>
      </w:r>
      <w:r w:rsidRPr="009A276E">
        <w:rPr>
          <w:rFonts w:ascii="Book Antiqua" w:eastAsiaTheme="minorEastAsia" w:hAnsi="Book Antiqua" w:cs="Times New Roman"/>
          <w:kern w:val="24"/>
          <w:sz w:val="24"/>
          <w:szCs w:val="24"/>
          <w:lang w:val="en-US"/>
        </w:rPr>
        <w:t>said</w:t>
      </w:r>
      <w:r w:rsidR="00A677B2" w:rsidRPr="009A276E">
        <w:rPr>
          <w:rFonts w:ascii="Book Antiqua" w:eastAsiaTheme="minorEastAsia" w:hAnsi="Book Antiqua" w:cs="Times New Roman"/>
          <w:kern w:val="24"/>
          <w:sz w:val="24"/>
          <w:szCs w:val="24"/>
          <w:lang w:val="en-US"/>
        </w:rPr>
        <w:t xml:space="preserve"> they were influenced by the actions of opinion leaders regarding organ donation</w:t>
      </w:r>
      <w:r w:rsidR="00E1002A" w:rsidRPr="009A276E">
        <w:rPr>
          <w:rFonts w:ascii="Book Antiqua" w:eastAsiaTheme="minorEastAsia" w:hAnsi="Book Antiqua" w:cs="Times New Roman"/>
          <w:kern w:val="24"/>
          <w:sz w:val="24"/>
          <w:szCs w:val="24"/>
          <w:lang w:val="en-US"/>
        </w:rPr>
        <w:t xml:space="preserve"> (Table</w:t>
      </w:r>
      <w:r w:rsidRPr="009A276E">
        <w:rPr>
          <w:rFonts w:ascii="Book Antiqua" w:eastAsiaTheme="minorEastAsia" w:hAnsi="Book Antiqua" w:cs="Times New Roman"/>
          <w:kern w:val="24"/>
          <w:sz w:val="24"/>
          <w:szCs w:val="24"/>
          <w:lang w:val="en-US"/>
        </w:rPr>
        <w:t xml:space="preserve"> </w:t>
      </w:r>
      <w:r w:rsidR="00CC70F4" w:rsidRPr="009A276E">
        <w:rPr>
          <w:rFonts w:ascii="Book Antiqua" w:eastAsiaTheme="minorEastAsia" w:hAnsi="Book Antiqua" w:cs="Times New Roman"/>
          <w:kern w:val="24"/>
          <w:sz w:val="24"/>
          <w:szCs w:val="24"/>
          <w:lang w:val="en-US"/>
        </w:rPr>
        <w:t>3</w:t>
      </w:r>
      <w:r w:rsidR="00E1002A"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w:t>
      </w:r>
    </w:p>
    <w:p w14:paraId="31A37D45" w14:textId="45A62412" w:rsidR="00A677B2" w:rsidRPr="009A276E" w:rsidRDefault="00A677B2" w:rsidP="004520F0">
      <w:pPr>
        <w:spacing w:after="0" w:line="360" w:lineRule="auto"/>
        <w:ind w:firstLineChars="100" w:firstLine="240"/>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The religious officials were grouped into four categories according to their education</w:t>
      </w:r>
      <w:r w:rsidR="00874E5A" w:rsidRPr="009A276E">
        <w:rPr>
          <w:rFonts w:ascii="Book Antiqua" w:eastAsiaTheme="minorEastAsia" w:hAnsi="Book Antiqua" w:cs="Times New Roman"/>
          <w:kern w:val="24"/>
          <w:sz w:val="24"/>
          <w:szCs w:val="24"/>
          <w:lang w:val="en-US"/>
        </w:rPr>
        <w:t>al</w:t>
      </w:r>
      <w:r w:rsidRPr="009A276E">
        <w:rPr>
          <w:rFonts w:ascii="Book Antiqua" w:eastAsiaTheme="minorEastAsia" w:hAnsi="Book Antiqua" w:cs="Times New Roman"/>
          <w:kern w:val="24"/>
          <w:sz w:val="24"/>
          <w:szCs w:val="24"/>
          <w:lang w:val="en-US"/>
        </w:rPr>
        <w:t xml:space="preserve"> level: </w:t>
      </w:r>
      <w:r w:rsidR="000542B2" w:rsidRPr="009A276E">
        <w:rPr>
          <w:rFonts w:ascii="Book Antiqua" w:eastAsiaTheme="minorEastAsia" w:hAnsi="Book Antiqua" w:cs="Times New Roman"/>
          <w:kern w:val="24"/>
          <w:sz w:val="24"/>
          <w:szCs w:val="24"/>
          <w:lang w:val="en-US"/>
        </w:rPr>
        <w:t>H</w:t>
      </w:r>
      <w:r w:rsidRPr="009A276E">
        <w:rPr>
          <w:rFonts w:ascii="Book Antiqua" w:eastAsiaTheme="minorEastAsia" w:hAnsi="Book Antiqua" w:cs="Times New Roman"/>
          <w:kern w:val="24"/>
          <w:sz w:val="24"/>
          <w:szCs w:val="24"/>
          <w:lang w:val="en-US"/>
        </w:rPr>
        <w:t>igh school (</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360), </w:t>
      </w:r>
      <w:r w:rsidR="00874E5A" w:rsidRPr="009A276E">
        <w:rPr>
          <w:rFonts w:ascii="Book Antiqua" w:eastAsiaTheme="minorEastAsia" w:hAnsi="Book Antiqua" w:cs="Times New Roman"/>
          <w:kern w:val="24"/>
          <w:sz w:val="24"/>
          <w:szCs w:val="24"/>
          <w:lang w:val="en-US"/>
        </w:rPr>
        <w:t xml:space="preserve">undergraduate degree on </w:t>
      </w:r>
      <w:r w:rsidRPr="009A276E">
        <w:rPr>
          <w:rFonts w:ascii="Book Antiqua" w:eastAsiaTheme="minorEastAsia" w:hAnsi="Book Antiqua" w:cs="Times New Roman"/>
          <w:kern w:val="24"/>
          <w:sz w:val="24"/>
          <w:szCs w:val="24"/>
          <w:lang w:val="en-US"/>
        </w:rPr>
        <w:t>theology (</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1478), master</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s</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doctorate </w:t>
      </w:r>
      <w:r w:rsidR="00874E5A" w:rsidRPr="009A276E">
        <w:rPr>
          <w:rFonts w:ascii="Book Antiqua" w:eastAsiaTheme="minorEastAsia" w:hAnsi="Book Antiqua" w:cs="Times New Roman"/>
          <w:kern w:val="24"/>
          <w:sz w:val="24"/>
          <w:szCs w:val="24"/>
          <w:lang w:val="en-US"/>
        </w:rPr>
        <w:t xml:space="preserve">degree </w:t>
      </w:r>
      <w:r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33), other </w:t>
      </w:r>
      <w:r w:rsidR="00874E5A" w:rsidRPr="009A276E">
        <w:rPr>
          <w:rFonts w:ascii="Book Antiqua" w:eastAsiaTheme="minorEastAsia" w:hAnsi="Book Antiqua" w:cs="Times New Roman"/>
          <w:kern w:val="24"/>
          <w:sz w:val="24"/>
          <w:szCs w:val="24"/>
          <w:lang w:val="en-US"/>
        </w:rPr>
        <w:t xml:space="preserve">undergraduate degrees </w:t>
      </w:r>
      <w:r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i/>
          <w:iCs/>
          <w:kern w:val="24"/>
          <w:sz w:val="24"/>
          <w:szCs w:val="24"/>
          <w:lang w:val="en-US"/>
        </w:rPr>
        <w:t>n</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479). </w:t>
      </w:r>
      <w:r w:rsidR="00874E5A" w:rsidRPr="009A276E">
        <w:rPr>
          <w:rFonts w:ascii="Book Antiqua" w:eastAsiaTheme="minorEastAsia" w:hAnsi="Book Antiqua" w:cs="Times New Roman"/>
          <w:kern w:val="24"/>
          <w:sz w:val="24"/>
          <w:szCs w:val="24"/>
          <w:lang w:val="en-US"/>
        </w:rPr>
        <w:t>R</w:t>
      </w:r>
      <w:r w:rsidRPr="009A276E">
        <w:rPr>
          <w:rFonts w:ascii="Book Antiqua" w:eastAsiaTheme="minorEastAsia" w:hAnsi="Book Antiqua" w:cs="Times New Roman"/>
          <w:kern w:val="24"/>
          <w:sz w:val="24"/>
          <w:szCs w:val="24"/>
          <w:lang w:val="en-US"/>
        </w:rPr>
        <w:t xml:space="preserve">eligious officials </w:t>
      </w:r>
      <w:r w:rsidR="00874E5A" w:rsidRPr="009A276E">
        <w:rPr>
          <w:rFonts w:ascii="Book Antiqua" w:eastAsiaTheme="minorEastAsia" w:hAnsi="Book Antiqua" w:cs="Times New Roman"/>
          <w:kern w:val="24"/>
          <w:sz w:val="24"/>
          <w:szCs w:val="24"/>
          <w:lang w:val="en-US"/>
        </w:rPr>
        <w:t>with a</w:t>
      </w:r>
      <w:r w:rsidRPr="009A276E">
        <w:rPr>
          <w:rFonts w:ascii="Book Antiqua" w:eastAsiaTheme="minorEastAsia" w:hAnsi="Book Antiqua" w:cs="Times New Roman"/>
          <w:kern w:val="24"/>
          <w:sz w:val="24"/>
          <w:szCs w:val="24"/>
          <w:lang w:val="en-US"/>
        </w:rPr>
        <w:t xml:space="preserve"> master</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s or doctorate </w:t>
      </w:r>
      <w:r w:rsidR="00874E5A" w:rsidRPr="009A276E">
        <w:rPr>
          <w:rFonts w:ascii="Book Antiqua" w:eastAsiaTheme="minorEastAsia" w:hAnsi="Book Antiqua" w:cs="Times New Roman"/>
          <w:kern w:val="24"/>
          <w:sz w:val="24"/>
          <w:szCs w:val="24"/>
          <w:lang w:val="en-US"/>
        </w:rPr>
        <w:t xml:space="preserve">degree </w:t>
      </w:r>
      <w:r w:rsidRPr="009A276E">
        <w:rPr>
          <w:rFonts w:ascii="Book Antiqua" w:eastAsiaTheme="minorEastAsia" w:hAnsi="Book Antiqua" w:cs="Times New Roman"/>
          <w:kern w:val="24"/>
          <w:sz w:val="24"/>
          <w:szCs w:val="24"/>
          <w:lang w:val="en-US"/>
        </w:rPr>
        <w:t xml:space="preserve">had </w:t>
      </w:r>
      <w:r w:rsidR="00874E5A" w:rsidRPr="009A276E">
        <w:rPr>
          <w:rFonts w:ascii="Book Antiqua" w:eastAsiaTheme="minorEastAsia" w:hAnsi="Book Antiqua" w:cs="Times New Roman"/>
          <w:kern w:val="24"/>
          <w:sz w:val="24"/>
          <w:szCs w:val="24"/>
          <w:lang w:val="en-US"/>
        </w:rPr>
        <w:t xml:space="preserve">a </w:t>
      </w:r>
      <w:r w:rsidRPr="009A276E">
        <w:rPr>
          <w:rFonts w:ascii="Book Antiqua" w:eastAsiaTheme="minorEastAsia" w:hAnsi="Book Antiqua" w:cs="Times New Roman"/>
          <w:kern w:val="24"/>
          <w:sz w:val="24"/>
          <w:szCs w:val="24"/>
          <w:lang w:val="en-US"/>
        </w:rPr>
        <w:t xml:space="preserve">significantly higher level of </w:t>
      </w:r>
      <w:r w:rsidRPr="009A276E">
        <w:rPr>
          <w:rFonts w:ascii="Book Antiqua" w:eastAsiaTheme="minorEastAsia" w:hAnsi="Book Antiqua" w:cs="Times New Roman"/>
          <w:kern w:val="24"/>
          <w:sz w:val="24"/>
          <w:szCs w:val="24"/>
          <w:lang w:val="en-US"/>
        </w:rPr>
        <w:lastRenderedPageBreak/>
        <w:t xml:space="preserve">knowledge </w:t>
      </w:r>
      <w:r w:rsidR="00874E5A" w:rsidRPr="009A276E">
        <w:rPr>
          <w:rFonts w:ascii="Book Antiqua" w:eastAsiaTheme="minorEastAsia" w:hAnsi="Book Antiqua" w:cs="Times New Roman"/>
          <w:kern w:val="24"/>
          <w:sz w:val="24"/>
          <w:szCs w:val="24"/>
          <w:lang w:val="en-US"/>
        </w:rPr>
        <w:t xml:space="preserve">about </w:t>
      </w:r>
      <w:r w:rsidRPr="009A276E">
        <w:rPr>
          <w:rFonts w:ascii="Book Antiqua" w:eastAsiaTheme="minorEastAsia" w:hAnsi="Book Antiqua" w:cs="Times New Roman"/>
          <w:kern w:val="24"/>
          <w:sz w:val="24"/>
          <w:szCs w:val="24"/>
          <w:lang w:val="en-US"/>
        </w:rPr>
        <w:t xml:space="preserve">organ donation and </w:t>
      </w:r>
      <w:r w:rsidR="00874E5A" w:rsidRPr="009A276E">
        <w:rPr>
          <w:rFonts w:ascii="Book Antiqua" w:eastAsiaTheme="minorEastAsia" w:hAnsi="Book Antiqua" w:cs="Times New Roman"/>
          <w:kern w:val="24"/>
          <w:sz w:val="24"/>
          <w:szCs w:val="24"/>
          <w:lang w:val="en-US"/>
        </w:rPr>
        <w:t xml:space="preserve">its </w:t>
      </w:r>
      <w:r w:rsidRPr="009A276E">
        <w:rPr>
          <w:rFonts w:ascii="Book Antiqua" w:eastAsiaTheme="minorEastAsia" w:hAnsi="Book Antiqua" w:cs="Times New Roman"/>
          <w:kern w:val="24"/>
          <w:sz w:val="24"/>
          <w:szCs w:val="24"/>
          <w:lang w:val="en-US"/>
        </w:rPr>
        <w:t xml:space="preserve">procedures </w:t>
      </w:r>
      <w:r w:rsidR="00874E5A" w:rsidRPr="009A276E">
        <w:rPr>
          <w:rFonts w:ascii="Book Antiqua" w:eastAsiaTheme="minorEastAsia" w:hAnsi="Book Antiqua" w:cs="Times New Roman"/>
          <w:kern w:val="24"/>
          <w:sz w:val="24"/>
          <w:szCs w:val="24"/>
          <w:lang w:val="en-US"/>
        </w:rPr>
        <w:t>than those in</w:t>
      </w:r>
      <w:r w:rsidRPr="009A276E">
        <w:rPr>
          <w:rFonts w:ascii="Book Antiqua" w:eastAsiaTheme="minorEastAsia" w:hAnsi="Book Antiqua" w:cs="Times New Roman"/>
          <w:kern w:val="24"/>
          <w:sz w:val="24"/>
          <w:szCs w:val="24"/>
          <w:lang w:val="en-US"/>
        </w:rPr>
        <w:t xml:space="preserve"> other categories (</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0.001). The question regardin</w:t>
      </w:r>
      <w:r w:rsidR="00874E5A" w:rsidRPr="009A276E">
        <w:rPr>
          <w:rFonts w:ascii="Book Antiqua" w:eastAsiaTheme="minorEastAsia" w:hAnsi="Book Antiqua" w:cs="Times New Roman"/>
          <w:kern w:val="24"/>
          <w:sz w:val="24"/>
          <w:szCs w:val="24"/>
          <w:lang w:val="en-US"/>
        </w:rPr>
        <w:t>g</w:t>
      </w:r>
      <w:r w:rsidRPr="009A276E">
        <w:rPr>
          <w:rFonts w:ascii="Book Antiqua" w:eastAsiaTheme="minorEastAsia" w:hAnsi="Book Antiqua" w:cs="Times New Roman"/>
          <w:kern w:val="24"/>
          <w:sz w:val="24"/>
          <w:szCs w:val="24"/>
          <w:lang w:val="en-US"/>
        </w:rPr>
        <w:t xml:space="preserve"> </w:t>
      </w:r>
      <w:r w:rsidR="00874E5A" w:rsidRPr="009A276E">
        <w:rPr>
          <w:rFonts w:ascii="Book Antiqua" w:eastAsiaTheme="minorEastAsia" w:hAnsi="Book Antiqua" w:cs="Times New Roman"/>
          <w:kern w:val="24"/>
          <w:sz w:val="24"/>
          <w:szCs w:val="24"/>
          <w:lang w:val="en-US"/>
        </w:rPr>
        <w:t xml:space="preserve">their </w:t>
      </w:r>
      <w:r w:rsidRPr="009A276E">
        <w:rPr>
          <w:rFonts w:ascii="Book Antiqua" w:eastAsiaTheme="minorEastAsia" w:hAnsi="Book Antiqua" w:cs="Times New Roman"/>
          <w:kern w:val="24"/>
          <w:sz w:val="24"/>
          <w:szCs w:val="24"/>
          <w:lang w:val="en-US"/>
        </w:rPr>
        <w:t>opinion on organ donation in</w:t>
      </w:r>
      <w:r w:rsidR="00874E5A" w:rsidRPr="009A276E">
        <w:rPr>
          <w:rFonts w:ascii="Book Antiqua" w:eastAsiaTheme="minorEastAsia" w:hAnsi="Book Antiqua" w:cs="Times New Roman"/>
          <w:kern w:val="24"/>
          <w:sz w:val="24"/>
          <w:szCs w:val="24"/>
          <w:lang w:val="en-US"/>
        </w:rPr>
        <w:t xml:space="preserve"> the</w:t>
      </w:r>
      <w:r w:rsidRPr="009A276E">
        <w:rPr>
          <w:rFonts w:ascii="Book Antiqua" w:eastAsiaTheme="minorEastAsia" w:hAnsi="Book Antiqua" w:cs="Times New Roman"/>
          <w:kern w:val="24"/>
          <w:sz w:val="24"/>
          <w:szCs w:val="24"/>
          <w:lang w:val="en-US"/>
        </w:rPr>
        <w:t xml:space="preserve"> future was negatively answered by 70% of </w:t>
      </w:r>
      <w:r w:rsidR="00874E5A" w:rsidRPr="009A276E">
        <w:rPr>
          <w:rFonts w:ascii="Book Antiqua" w:eastAsiaTheme="minorEastAsia" w:hAnsi="Book Antiqua" w:cs="Times New Roman"/>
          <w:kern w:val="24"/>
          <w:sz w:val="24"/>
          <w:szCs w:val="24"/>
          <w:lang w:val="en-US"/>
        </w:rPr>
        <w:t>religious officials in</w:t>
      </w:r>
      <w:r w:rsidRPr="009A276E">
        <w:rPr>
          <w:rFonts w:ascii="Book Antiqua" w:eastAsiaTheme="minorEastAsia" w:hAnsi="Book Antiqua" w:cs="Times New Roman"/>
          <w:kern w:val="24"/>
          <w:sz w:val="24"/>
          <w:szCs w:val="24"/>
          <w:lang w:val="en-US"/>
        </w:rPr>
        <w:t xml:space="preserve"> other categories</w:t>
      </w:r>
      <w:r w:rsidR="00874E5A" w:rsidRPr="009A276E">
        <w:rPr>
          <w:rFonts w:ascii="Book Antiqua" w:eastAsiaTheme="minorEastAsia" w:hAnsi="Book Antiqua" w:cs="Times New Roman"/>
          <w:kern w:val="24"/>
          <w:sz w:val="24"/>
          <w:szCs w:val="24"/>
          <w:lang w:val="en-US"/>
        </w:rPr>
        <w:t>. H</w:t>
      </w:r>
      <w:r w:rsidRPr="009A276E">
        <w:rPr>
          <w:rFonts w:ascii="Book Antiqua" w:eastAsiaTheme="minorEastAsia" w:hAnsi="Book Antiqua" w:cs="Times New Roman"/>
          <w:kern w:val="24"/>
          <w:sz w:val="24"/>
          <w:szCs w:val="24"/>
          <w:lang w:val="en-US"/>
        </w:rPr>
        <w:t xml:space="preserve">owever, 27% </w:t>
      </w:r>
      <w:r w:rsidR="00874E5A" w:rsidRPr="009A276E">
        <w:rPr>
          <w:rFonts w:ascii="Book Antiqua" w:eastAsiaTheme="minorEastAsia" w:hAnsi="Book Antiqua" w:cs="Times New Roman"/>
          <w:kern w:val="24"/>
          <w:sz w:val="24"/>
          <w:szCs w:val="24"/>
          <w:lang w:val="en-US"/>
        </w:rPr>
        <w:t xml:space="preserve">of </w:t>
      </w:r>
      <w:r w:rsidRPr="009A276E">
        <w:rPr>
          <w:rFonts w:ascii="Book Antiqua" w:eastAsiaTheme="minorEastAsia" w:hAnsi="Book Antiqua" w:cs="Times New Roman"/>
          <w:kern w:val="24"/>
          <w:sz w:val="24"/>
          <w:szCs w:val="24"/>
          <w:lang w:val="en-US"/>
        </w:rPr>
        <w:t xml:space="preserve">religious officials with </w:t>
      </w:r>
      <w:r w:rsidR="00874E5A" w:rsidRPr="009A276E">
        <w:rPr>
          <w:rFonts w:ascii="Book Antiqua" w:eastAsiaTheme="minorEastAsia" w:hAnsi="Book Antiqua" w:cs="Times New Roman"/>
          <w:kern w:val="24"/>
          <w:sz w:val="24"/>
          <w:szCs w:val="24"/>
          <w:lang w:val="en-US"/>
        </w:rPr>
        <w:t>a m</w:t>
      </w:r>
      <w:r w:rsidRPr="009A276E">
        <w:rPr>
          <w:rFonts w:ascii="Book Antiqua" w:eastAsiaTheme="minorEastAsia" w:hAnsi="Book Antiqua" w:cs="Times New Roman"/>
          <w:kern w:val="24"/>
          <w:sz w:val="24"/>
          <w:szCs w:val="24"/>
          <w:lang w:val="en-US"/>
        </w:rPr>
        <w:t>aster</w:t>
      </w:r>
      <w:r w:rsidR="00874E5A"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s or doctorate degree </w:t>
      </w:r>
      <w:r w:rsidR="00874E5A"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a negative opinion regarding future organ donation (</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0.001). </w:t>
      </w:r>
      <w:r w:rsidR="00874E5A" w:rsidRPr="009A276E">
        <w:rPr>
          <w:rFonts w:ascii="Book Antiqua" w:eastAsiaTheme="minorEastAsia" w:hAnsi="Book Antiqua" w:cs="Times New Roman"/>
          <w:kern w:val="24"/>
          <w:sz w:val="24"/>
          <w:szCs w:val="24"/>
          <w:lang w:val="en-US"/>
        </w:rPr>
        <w:t>R</w:t>
      </w:r>
      <w:r w:rsidRPr="009A276E">
        <w:rPr>
          <w:rFonts w:ascii="Book Antiqua" w:eastAsiaTheme="minorEastAsia" w:hAnsi="Book Antiqua" w:cs="Times New Roman"/>
          <w:kern w:val="24"/>
          <w:sz w:val="24"/>
          <w:szCs w:val="24"/>
          <w:lang w:val="en-US"/>
        </w:rPr>
        <w:t xml:space="preserve">eligious officials </w:t>
      </w:r>
      <w:r w:rsidR="00874E5A" w:rsidRPr="009A276E">
        <w:rPr>
          <w:rFonts w:ascii="Book Antiqua" w:eastAsiaTheme="minorEastAsia" w:hAnsi="Book Antiqua" w:cs="Times New Roman"/>
          <w:kern w:val="24"/>
          <w:sz w:val="24"/>
          <w:szCs w:val="24"/>
          <w:lang w:val="en-US"/>
        </w:rPr>
        <w:t xml:space="preserve">with a high school degree </w:t>
      </w:r>
      <w:r w:rsidRPr="009A276E">
        <w:rPr>
          <w:rFonts w:ascii="Book Antiqua" w:eastAsiaTheme="minorEastAsia" w:hAnsi="Book Antiqua" w:cs="Times New Roman"/>
          <w:kern w:val="24"/>
          <w:sz w:val="24"/>
          <w:szCs w:val="24"/>
          <w:lang w:val="en-US"/>
        </w:rPr>
        <w:t xml:space="preserve">had </w:t>
      </w:r>
      <w:r w:rsidR="00874E5A" w:rsidRPr="009A276E">
        <w:rPr>
          <w:rFonts w:ascii="Book Antiqua" w:eastAsiaTheme="minorEastAsia" w:hAnsi="Book Antiqua" w:cs="Times New Roman"/>
          <w:kern w:val="24"/>
          <w:sz w:val="24"/>
          <w:szCs w:val="24"/>
          <w:lang w:val="en-US"/>
        </w:rPr>
        <w:t xml:space="preserve">a </w:t>
      </w:r>
      <w:r w:rsidRPr="009A276E">
        <w:rPr>
          <w:rFonts w:ascii="Book Antiqua" w:eastAsiaTheme="minorEastAsia" w:hAnsi="Book Antiqua" w:cs="Times New Roman"/>
          <w:kern w:val="24"/>
          <w:sz w:val="24"/>
          <w:szCs w:val="24"/>
          <w:lang w:val="en-US"/>
        </w:rPr>
        <w:t xml:space="preserve">significantly higher need for seeking information regarding organ donation </w:t>
      </w:r>
      <w:r w:rsidR="00874E5A" w:rsidRPr="009A276E">
        <w:rPr>
          <w:rFonts w:ascii="Book Antiqua" w:eastAsiaTheme="minorEastAsia" w:hAnsi="Book Antiqua" w:cs="Times New Roman"/>
          <w:kern w:val="24"/>
          <w:sz w:val="24"/>
          <w:szCs w:val="24"/>
          <w:lang w:val="en-US"/>
        </w:rPr>
        <w:t xml:space="preserve">than those in </w:t>
      </w:r>
      <w:r w:rsidRPr="009A276E">
        <w:rPr>
          <w:rFonts w:ascii="Book Antiqua" w:eastAsiaTheme="minorEastAsia" w:hAnsi="Book Antiqua" w:cs="Times New Roman"/>
          <w:kern w:val="24"/>
          <w:sz w:val="24"/>
          <w:szCs w:val="24"/>
          <w:lang w:val="en-US"/>
        </w:rPr>
        <w:t xml:space="preserve">other </w:t>
      </w:r>
      <w:r w:rsidR="00874E5A" w:rsidRPr="009A276E">
        <w:rPr>
          <w:rFonts w:ascii="Book Antiqua" w:eastAsiaTheme="minorEastAsia" w:hAnsi="Book Antiqua" w:cs="Times New Roman"/>
          <w:kern w:val="24"/>
          <w:sz w:val="24"/>
          <w:szCs w:val="24"/>
          <w:lang w:val="en-US"/>
        </w:rPr>
        <w:t>categories</w:t>
      </w:r>
      <w:r w:rsidRPr="009A276E">
        <w:rPr>
          <w:rFonts w:ascii="Book Antiqua" w:eastAsiaTheme="minorEastAsia" w:hAnsi="Book Antiqua" w:cs="Times New Roman"/>
          <w:kern w:val="24"/>
          <w:sz w:val="24"/>
          <w:szCs w:val="24"/>
          <w:lang w:val="en-US"/>
        </w:rPr>
        <w:t xml:space="preserve"> (</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 xml:space="preserve">0.001). </w:t>
      </w:r>
      <w:r w:rsidR="00874E5A" w:rsidRPr="009A276E">
        <w:rPr>
          <w:rFonts w:ascii="Book Antiqua" w:eastAsiaTheme="minorEastAsia" w:hAnsi="Book Antiqua" w:cs="Times New Roman"/>
          <w:kern w:val="24"/>
          <w:sz w:val="24"/>
          <w:szCs w:val="24"/>
          <w:lang w:val="en-US"/>
        </w:rPr>
        <w:t xml:space="preserve">Meanwhile, </w:t>
      </w:r>
      <w:r w:rsidRPr="009A276E">
        <w:rPr>
          <w:rFonts w:ascii="Book Antiqua" w:eastAsiaTheme="minorEastAsia" w:hAnsi="Book Antiqua" w:cs="Times New Roman"/>
          <w:kern w:val="24"/>
          <w:sz w:val="24"/>
          <w:szCs w:val="24"/>
          <w:lang w:val="en-US"/>
        </w:rPr>
        <w:t xml:space="preserve">11.7% of religious officials </w:t>
      </w:r>
      <w:r w:rsidR="00874E5A" w:rsidRPr="009A276E">
        <w:rPr>
          <w:rFonts w:ascii="Book Antiqua" w:eastAsiaTheme="minorEastAsia" w:hAnsi="Book Antiqua" w:cs="Times New Roman"/>
          <w:kern w:val="24"/>
          <w:sz w:val="24"/>
          <w:szCs w:val="24"/>
          <w:lang w:val="en-US"/>
        </w:rPr>
        <w:t xml:space="preserve">with an undergraduate degree </w:t>
      </w:r>
      <w:r w:rsidRPr="009A276E">
        <w:rPr>
          <w:rFonts w:ascii="Book Antiqua" w:eastAsiaTheme="minorEastAsia" w:hAnsi="Book Antiqua" w:cs="Times New Roman"/>
          <w:kern w:val="24"/>
          <w:sz w:val="24"/>
          <w:szCs w:val="24"/>
          <w:lang w:val="en-US"/>
        </w:rPr>
        <w:t>h</w:t>
      </w:r>
      <w:r w:rsidR="00874E5A" w:rsidRPr="009A276E">
        <w:rPr>
          <w:rFonts w:ascii="Book Antiqua" w:eastAsiaTheme="minorEastAsia" w:hAnsi="Book Antiqua" w:cs="Times New Roman"/>
          <w:kern w:val="24"/>
          <w:sz w:val="24"/>
          <w:szCs w:val="24"/>
          <w:lang w:val="en-US"/>
        </w:rPr>
        <w:t xml:space="preserve">ad </w:t>
      </w:r>
      <w:r w:rsidRPr="009A276E">
        <w:rPr>
          <w:rFonts w:ascii="Book Antiqua" w:eastAsiaTheme="minorEastAsia" w:hAnsi="Book Antiqua" w:cs="Times New Roman"/>
          <w:kern w:val="24"/>
          <w:sz w:val="24"/>
          <w:szCs w:val="24"/>
          <w:lang w:val="en-US"/>
        </w:rPr>
        <w:t xml:space="preserve">a negative opinion on the necessity and suitability of organ donation for </w:t>
      </w:r>
      <w:r w:rsidR="00874E5A" w:rsidRPr="009A276E">
        <w:rPr>
          <w:rFonts w:ascii="Book Antiqua" w:eastAsiaTheme="minorEastAsia" w:hAnsi="Book Antiqua" w:cs="Times New Roman"/>
          <w:kern w:val="24"/>
          <w:sz w:val="24"/>
          <w:szCs w:val="24"/>
          <w:lang w:val="en-US"/>
        </w:rPr>
        <w:t xml:space="preserve">the survival of humans </w:t>
      </w:r>
      <w:r w:rsidRPr="009A276E">
        <w:rPr>
          <w:rFonts w:ascii="Book Antiqua" w:eastAsiaTheme="minorEastAsia" w:hAnsi="Book Antiqua" w:cs="Times New Roman"/>
          <w:kern w:val="24"/>
          <w:sz w:val="24"/>
          <w:szCs w:val="24"/>
          <w:lang w:val="en-US"/>
        </w:rPr>
        <w:t>(</w:t>
      </w:r>
      <w:r w:rsidR="000542B2" w:rsidRPr="009A276E">
        <w:rPr>
          <w:rFonts w:ascii="Book Antiqua" w:eastAsiaTheme="minorEastAsia" w:hAnsi="Book Antiqua" w:cs="Times New Roman"/>
          <w:i/>
          <w:iCs/>
          <w:kern w:val="24"/>
          <w:sz w:val="24"/>
          <w:szCs w:val="24"/>
          <w:lang w:val="en-US"/>
        </w:rPr>
        <w:t>P</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w:t>
      </w:r>
      <w:r w:rsidR="00874E5A"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0.045)</w:t>
      </w:r>
      <w:r w:rsidR="00CC70F4" w:rsidRPr="009A276E">
        <w:rPr>
          <w:rFonts w:ascii="Book Antiqua" w:eastAsiaTheme="minorEastAsia" w:hAnsi="Book Antiqua" w:cs="Times New Roman"/>
          <w:kern w:val="24"/>
          <w:sz w:val="24"/>
          <w:szCs w:val="24"/>
          <w:lang w:val="en-US"/>
        </w:rPr>
        <w:t xml:space="preserve"> (Table 4)</w:t>
      </w:r>
      <w:r w:rsidRPr="009A276E">
        <w:rPr>
          <w:rFonts w:ascii="Book Antiqua" w:eastAsiaTheme="minorEastAsia" w:hAnsi="Book Antiqua" w:cs="Times New Roman"/>
          <w:kern w:val="24"/>
          <w:sz w:val="24"/>
          <w:szCs w:val="24"/>
          <w:lang w:val="en-US"/>
        </w:rPr>
        <w:t>.</w:t>
      </w:r>
    </w:p>
    <w:p w14:paraId="6809981B" w14:textId="11C2997D" w:rsidR="00A677B2" w:rsidRPr="009A276E" w:rsidRDefault="00874E5A" w:rsidP="004520F0">
      <w:pPr>
        <w:spacing w:after="0" w:line="360" w:lineRule="auto"/>
        <w:ind w:firstLineChars="100" w:firstLine="240"/>
        <w:jc w:val="both"/>
        <w:rPr>
          <w:rFonts w:ascii="Book Antiqua" w:eastAsiaTheme="minorEastAsia" w:hAnsi="Book Antiqua" w:cs="Times New Roman"/>
          <w:kern w:val="24"/>
          <w:sz w:val="24"/>
          <w:szCs w:val="24"/>
          <w:lang w:val="en-US"/>
        </w:rPr>
      </w:pPr>
      <w:r w:rsidRPr="009A276E">
        <w:rPr>
          <w:rFonts w:ascii="Book Antiqua" w:eastAsiaTheme="minorEastAsia" w:hAnsi="Book Antiqua" w:cs="Times New Roman"/>
          <w:kern w:val="24"/>
          <w:sz w:val="24"/>
          <w:szCs w:val="24"/>
          <w:lang w:val="en-US"/>
        </w:rPr>
        <w:t>R</w:t>
      </w:r>
      <w:r w:rsidR="00A677B2" w:rsidRPr="009A276E">
        <w:rPr>
          <w:rFonts w:ascii="Book Antiqua" w:eastAsiaTheme="minorEastAsia" w:hAnsi="Book Antiqua" w:cs="Times New Roman"/>
          <w:kern w:val="24"/>
          <w:sz w:val="24"/>
          <w:szCs w:val="24"/>
          <w:lang w:val="en-US"/>
        </w:rPr>
        <w:t xml:space="preserve">eligious officials were </w:t>
      </w:r>
      <w:r w:rsidRPr="009A276E">
        <w:rPr>
          <w:rFonts w:ascii="Book Antiqua" w:eastAsiaTheme="minorEastAsia" w:hAnsi="Book Antiqua" w:cs="Times New Roman"/>
          <w:kern w:val="24"/>
          <w:sz w:val="24"/>
          <w:szCs w:val="24"/>
          <w:lang w:val="en-US"/>
        </w:rPr>
        <w:t xml:space="preserve">also </w:t>
      </w:r>
      <w:r w:rsidR="00A677B2" w:rsidRPr="009A276E">
        <w:rPr>
          <w:rFonts w:ascii="Book Antiqua" w:eastAsiaTheme="minorEastAsia" w:hAnsi="Book Antiqua" w:cs="Times New Roman"/>
          <w:kern w:val="24"/>
          <w:sz w:val="24"/>
          <w:szCs w:val="24"/>
          <w:lang w:val="en-US"/>
        </w:rPr>
        <w:t xml:space="preserve">grouped into </w:t>
      </w:r>
      <w:r w:rsidR="00C63479" w:rsidRPr="009A276E">
        <w:rPr>
          <w:rFonts w:ascii="Book Antiqua" w:eastAsiaTheme="minorEastAsia" w:hAnsi="Book Antiqua" w:cs="Times New Roman"/>
          <w:kern w:val="24"/>
          <w:sz w:val="24"/>
          <w:szCs w:val="24"/>
          <w:lang w:val="en-US"/>
        </w:rPr>
        <w:t>four</w:t>
      </w:r>
      <w:r w:rsidR="00A677B2" w:rsidRPr="009A276E">
        <w:rPr>
          <w:rFonts w:ascii="Book Antiqua" w:eastAsiaTheme="minorEastAsia" w:hAnsi="Book Antiqua" w:cs="Times New Roman"/>
          <w:kern w:val="24"/>
          <w:sz w:val="24"/>
          <w:szCs w:val="24"/>
          <w:lang w:val="en-US"/>
        </w:rPr>
        <w:t xml:space="preserve"> categories according to age groups: 18</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34 years, 35</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44 years, 45</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54 years, </w:t>
      </w:r>
      <w:r w:rsidRPr="009A276E">
        <w:rPr>
          <w:rFonts w:ascii="Book Antiqua" w:eastAsiaTheme="minorEastAsia" w:hAnsi="Book Antiqua" w:cs="Times New Roman"/>
          <w:kern w:val="24"/>
          <w:sz w:val="24"/>
          <w:szCs w:val="24"/>
          <w:lang w:val="en-US"/>
        </w:rPr>
        <w:t xml:space="preserve">and </w:t>
      </w:r>
      <w:r w:rsidR="00A677B2" w:rsidRPr="009A276E">
        <w:rPr>
          <w:rFonts w:ascii="Book Antiqua" w:eastAsiaTheme="minorEastAsia" w:hAnsi="Book Antiqua" w:cs="Times New Roman"/>
          <w:kern w:val="24"/>
          <w:sz w:val="24"/>
          <w:szCs w:val="24"/>
          <w:lang w:val="en-US"/>
        </w:rPr>
        <w:t>55</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years</w:t>
      </w:r>
      <w:r w:rsidRPr="009A276E">
        <w:rPr>
          <w:rFonts w:ascii="Book Antiqua" w:eastAsiaTheme="minorEastAsia" w:hAnsi="Book Antiqua" w:cs="Times New Roman"/>
          <w:kern w:val="24"/>
          <w:sz w:val="24"/>
          <w:szCs w:val="24"/>
          <w:lang w:val="en-US"/>
        </w:rPr>
        <w:t xml:space="preserve"> and above</w:t>
      </w:r>
      <w:r w:rsidR="00A677B2"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R</w:t>
      </w:r>
      <w:r w:rsidR="00A677B2" w:rsidRPr="009A276E">
        <w:rPr>
          <w:rFonts w:ascii="Book Antiqua" w:eastAsiaTheme="minorEastAsia" w:hAnsi="Book Antiqua" w:cs="Times New Roman"/>
          <w:kern w:val="24"/>
          <w:sz w:val="24"/>
          <w:szCs w:val="24"/>
          <w:lang w:val="en-US"/>
        </w:rPr>
        <w:t xml:space="preserve">eligious officials in </w:t>
      </w:r>
      <w:r w:rsidRPr="009A276E">
        <w:rPr>
          <w:rFonts w:ascii="Book Antiqua" w:eastAsiaTheme="minorEastAsia" w:hAnsi="Book Antiqua" w:cs="Times New Roman"/>
          <w:kern w:val="24"/>
          <w:sz w:val="24"/>
          <w:szCs w:val="24"/>
          <w:lang w:val="en-US"/>
        </w:rPr>
        <w:t xml:space="preserve">age groups </w:t>
      </w:r>
      <w:r w:rsidR="00A677B2" w:rsidRPr="009A276E">
        <w:rPr>
          <w:rFonts w:ascii="Book Antiqua" w:eastAsiaTheme="minorEastAsia" w:hAnsi="Book Antiqua" w:cs="Times New Roman"/>
          <w:kern w:val="24"/>
          <w:sz w:val="24"/>
          <w:szCs w:val="24"/>
          <w:lang w:val="en-US"/>
        </w:rPr>
        <w:t>45</w:t>
      </w:r>
      <w:r w:rsidR="00B53157" w:rsidRPr="009A276E">
        <w:rPr>
          <w:rFonts w:ascii="Book Antiqua" w:eastAsiaTheme="minorEastAsia" w:hAnsi="Book Antiqua" w:cs="Times New Roman"/>
          <w:kern w:val="24"/>
          <w:sz w:val="24"/>
          <w:szCs w:val="24"/>
          <w:lang w:val="en-US"/>
        </w:rPr>
        <w:t>-</w:t>
      </w:r>
      <w:r w:rsidR="00A677B2" w:rsidRPr="009A276E">
        <w:rPr>
          <w:rFonts w:ascii="Book Antiqua" w:eastAsiaTheme="minorEastAsia" w:hAnsi="Book Antiqua" w:cs="Times New Roman"/>
          <w:kern w:val="24"/>
          <w:sz w:val="24"/>
          <w:szCs w:val="24"/>
          <w:lang w:val="en-US"/>
        </w:rPr>
        <w:t xml:space="preserve">54 </w:t>
      </w:r>
      <w:r w:rsidRPr="009A276E">
        <w:rPr>
          <w:rFonts w:ascii="Book Antiqua" w:eastAsiaTheme="minorEastAsia" w:hAnsi="Book Antiqua" w:cs="Times New Roman"/>
          <w:kern w:val="24"/>
          <w:sz w:val="24"/>
          <w:szCs w:val="24"/>
          <w:lang w:val="en-US"/>
        </w:rPr>
        <w:t xml:space="preserve">years </w:t>
      </w:r>
      <w:r w:rsidR="00A677B2" w:rsidRPr="009A276E">
        <w:rPr>
          <w:rFonts w:ascii="Book Antiqua" w:eastAsiaTheme="minorEastAsia" w:hAnsi="Book Antiqua" w:cs="Times New Roman"/>
          <w:kern w:val="24"/>
          <w:sz w:val="24"/>
          <w:szCs w:val="24"/>
          <w:lang w:val="en-US"/>
        </w:rPr>
        <w:t>and 55</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 xml:space="preserve">years </w:t>
      </w:r>
      <w:r w:rsidRPr="009A276E">
        <w:rPr>
          <w:rFonts w:ascii="Book Antiqua" w:eastAsiaTheme="minorEastAsia" w:hAnsi="Book Antiqua" w:cs="Times New Roman"/>
          <w:kern w:val="24"/>
          <w:sz w:val="24"/>
          <w:szCs w:val="24"/>
          <w:lang w:val="en-US"/>
        </w:rPr>
        <w:t xml:space="preserve">and above </w:t>
      </w:r>
      <w:r w:rsidR="00A677B2" w:rsidRPr="009A276E">
        <w:rPr>
          <w:rFonts w:ascii="Book Antiqua" w:eastAsiaTheme="minorEastAsia" w:hAnsi="Book Antiqua" w:cs="Times New Roman"/>
          <w:kern w:val="24"/>
          <w:sz w:val="24"/>
          <w:szCs w:val="24"/>
          <w:lang w:val="en-US"/>
        </w:rPr>
        <w:t xml:space="preserve">had </w:t>
      </w:r>
      <w:r w:rsidRPr="009A276E">
        <w:rPr>
          <w:rFonts w:ascii="Book Antiqua" w:eastAsiaTheme="minorEastAsia" w:hAnsi="Book Antiqua" w:cs="Times New Roman"/>
          <w:kern w:val="24"/>
          <w:sz w:val="24"/>
          <w:szCs w:val="24"/>
          <w:lang w:val="en-US"/>
        </w:rPr>
        <w:t xml:space="preserve">a </w:t>
      </w:r>
      <w:r w:rsidR="00A677B2" w:rsidRPr="009A276E">
        <w:rPr>
          <w:rFonts w:ascii="Book Antiqua" w:eastAsiaTheme="minorEastAsia" w:hAnsi="Book Antiqua" w:cs="Times New Roman"/>
          <w:kern w:val="24"/>
          <w:sz w:val="24"/>
          <w:szCs w:val="24"/>
          <w:lang w:val="en-US"/>
        </w:rPr>
        <w:t>significantly lower</w:t>
      </w:r>
      <w:r w:rsidRPr="009A276E">
        <w:rPr>
          <w:rFonts w:ascii="Book Antiqua" w:eastAsiaTheme="minorEastAsia" w:hAnsi="Book Antiqua" w:cs="Times New Roman"/>
          <w:kern w:val="24"/>
          <w:sz w:val="24"/>
          <w:szCs w:val="24"/>
          <w:lang w:val="en-US"/>
        </w:rPr>
        <w:t xml:space="preserve"> level of </w:t>
      </w:r>
      <w:r w:rsidR="00A677B2" w:rsidRPr="009A276E">
        <w:rPr>
          <w:rFonts w:ascii="Book Antiqua" w:eastAsiaTheme="minorEastAsia" w:hAnsi="Book Antiqua" w:cs="Times New Roman"/>
          <w:kern w:val="24"/>
          <w:sz w:val="24"/>
          <w:szCs w:val="24"/>
          <w:lang w:val="en-US"/>
        </w:rPr>
        <w:t xml:space="preserve">knowledge </w:t>
      </w:r>
      <w:r w:rsidRPr="009A276E">
        <w:rPr>
          <w:rFonts w:ascii="Book Antiqua" w:eastAsiaTheme="minorEastAsia" w:hAnsi="Book Antiqua" w:cs="Times New Roman"/>
          <w:kern w:val="24"/>
          <w:sz w:val="24"/>
          <w:szCs w:val="24"/>
          <w:lang w:val="en-US"/>
        </w:rPr>
        <w:t>about</w:t>
      </w:r>
      <w:r w:rsidR="00A677B2" w:rsidRPr="009A276E">
        <w:rPr>
          <w:rFonts w:ascii="Book Antiqua" w:eastAsiaTheme="minorEastAsia" w:hAnsi="Book Antiqua" w:cs="Times New Roman"/>
          <w:kern w:val="24"/>
          <w:sz w:val="24"/>
          <w:szCs w:val="24"/>
          <w:lang w:val="en-US"/>
        </w:rPr>
        <w:t xml:space="preserve"> organ donation and</w:t>
      </w:r>
      <w:r w:rsidRPr="009A276E">
        <w:rPr>
          <w:rFonts w:ascii="Book Antiqua" w:eastAsiaTheme="minorEastAsia" w:hAnsi="Book Antiqua" w:cs="Times New Roman"/>
          <w:kern w:val="24"/>
          <w:sz w:val="24"/>
          <w:szCs w:val="24"/>
          <w:lang w:val="en-US"/>
        </w:rPr>
        <w:t xml:space="preserve"> its </w:t>
      </w:r>
      <w:r w:rsidR="00A677B2" w:rsidRPr="009A276E">
        <w:rPr>
          <w:rFonts w:ascii="Book Antiqua" w:eastAsiaTheme="minorEastAsia" w:hAnsi="Book Antiqua" w:cs="Times New Roman"/>
          <w:kern w:val="24"/>
          <w:sz w:val="24"/>
          <w:szCs w:val="24"/>
          <w:lang w:val="en-US"/>
        </w:rPr>
        <w:t>procedures (</w:t>
      </w:r>
      <w:r w:rsidR="000542B2" w:rsidRPr="009A276E">
        <w:rPr>
          <w:rFonts w:ascii="Book Antiqua" w:eastAsiaTheme="minorEastAsia" w:hAnsi="Book Antiqua" w:cs="Times New Roman"/>
          <w:i/>
          <w:iCs/>
          <w:kern w:val="24"/>
          <w:sz w:val="24"/>
          <w:szCs w:val="24"/>
          <w:lang w:val="en-US"/>
        </w:rPr>
        <w:t>P</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0.001).</w:t>
      </w:r>
      <w:r w:rsidR="00911B14" w:rsidRPr="009A276E">
        <w:rPr>
          <w:rFonts w:ascii="Book Antiqua" w:eastAsiaTheme="minorEastAsia" w:hAnsi="Book Antiqua" w:cs="Times New Roman"/>
          <w:kern w:val="24"/>
          <w:sz w:val="24"/>
          <w:szCs w:val="24"/>
          <w:lang w:val="en-US"/>
        </w:rPr>
        <w:t xml:space="preserve"> </w:t>
      </w:r>
      <w:r w:rsidRPr="009A276E">
        <w:rPr>
          <w:rFonts w:ascii="Book Antiqua" w:eastAsiaTheme="minorEastAsia" w:hAnsi="Book Antiqua" w:cs="Times New Roman"/>
          <w:kern w:val="24"/>
          <w:sz w:val="24"/>
          <w:szCs w:val="24"/>
          <w:lang w:val="en-US"/>
        </w:rPr>
        <w:t>Accordingly, t</w:t>
      </w:r>
      <w:r w:rsidR="00A677B2" w:rsidRPr="009A276E">
        <w:rPr>
          <w:rFonts w:ascii="Book Antiqua" w:eastAsiaTheme="minorEastAsia" w:hAnsi="Book Antiqua" w:cs="Times New Roman"/>
          <w:kern w:val="24"/>
          <w:sz w:val="24"/>
          <w:szCs w:val="24"/>
          <w:lang w:val="en-US"/>
        </w:rPr>
        <w:t xml:space="preserve">he need </w:t>
      </w:r>
      <w:r w:rsidRPr="009A276E">
        <w:rPr>
          <w:rFonts w:ascii="Book Antiqua" w:eastAsiaTheme="minorEastAsia" w:hAnsi="Book Antiqua" w:cs="Times New Roman"/>
          <w:kern w:val="24"/>
          <w:sz w:val="24"/>
          <w:szCs w:val="24"/>
          <w:lang w:val="en-US"/>
        </w:rPr>
        <w:t>for more</w:t>
      </w:r>
      <w:r w:rsidR="00A677B2" w:rsidRPr="009A276E">
        <w:rPr>
          <w:rFonts w:ascii="Book Antiqua" w:eastAsiaTheme="minorEastAsia" w:hAnsi="Book Antiqua" w:cs="Times New Roman"/>
          <w:kern w:val="24"/>
          <w:sz w:val="24"/>
          <w:szCs w:val="24"/>
          <w:lang w:val="en-US"/>
        </w:rPr>
        <w:t xml:space="preserve"> information </w:t>
      </w:r>
      <w:r w:rsidRPr="009A276E">
        <w:rPr>
          <w:rFonts w:ascii="Book Antiqua" w:eastAsiaTheme="minorEastAsia" w:hAnsi="Book Antiqua" w:cs="Times New Roman"/>
          <w:kern w:val="24"/>
          <w:sz w:val="24"/>
          <w:szCs w:val="24"/>
          <w:lang w:val="en-US"/>
        </w:rPr>
        <w:t xml:space="preserve">on </w:t>
      </w:r>
      <w:r w:rsidR="00A677B2" w:rsidRPr="009A276E">
        <w:rPr>
          <w:rFonts w:ascii="Book Antiqua" w:eastAsiaTheme="minorEastAsia" w:hAnsi="Book Antiqua" w:cs="Times New Roman"/>
          <w:kern w:val="24"/>
          <w:sz w:val="24"/>
          <w:szCs w:val="24"/>
          <w:lang w:val="en-US"/>
        </w:rPr>
        <w:t xml:space="preserve">organ donation </w:t>
      </w:r>
      <w:r w:rsidRPr="009A276E">
        <w:rPr>
          <w:rFonts w:ascii="Book Antiqua" w:eastAsiaTheme="minorEastAsia" w:hAnsi="Book Antiqua" w:cs="Times New Roman"/>
          <w:kern w:val="24"/>
          <w:sz w:val="24"/>
          <w:szCs w:val="24"/>
          <w:lang w:val="en-US"/>
        </w:rPr>
        <w:t>was</w:t>
      </w:r>
      <w:r w:rsidR="00A677B2" w:rsidRPr="009A276E">
        <w:rPr>
          <w:rFonts w:ascii="Book Antiqua" w:eastAsiaTheme="minorEastAsia" w:hAnsi="Book Antiqua" w:cs="Times New Roman"/>
          <w:kern w:val="24"/>
          <w:sz w:val="24"/>
          <w:szCs w:val="24"/>
          <w:lang w:val="en-US"/>
        </w:rPr>
        <w:t xml:space="preserve"> significantly higher </w:t>
      </w:r>
      <w:r w:rsidRPr="009A276E">
        <w:rPr>
          <w:rFonts w:ascii="Book Antiqua" w:eastAsiaTheme="minorEastAsia" w:hAnsi="Book Antiqua" w:cs="Times New Roman"/>
          <w:kern w:val="24"/>
          <w:sz w:val="24"/>
          <w:szCs w:val="24"/>
          <w:lang w:val="en-US"/>
        </w:rPr>
        <w:t>in age groups 45</w:t>
      </w:r>
      <w:r w:rsidR="00B53157" w:rsidRPr="009A276E">
        <w:rPr>
          <w:rFonts w:ascii="Book Antiqua" w:eastAsiaTheme="minorEastAsia" w:hAnsi="Book Antiqua" w:cs="Times New Roman"/>
          <w:kern w:val="24"/>
          <w:sz w:val="24"/>
          <w:szCs w:val="24"/>
          <w:lang w:val="en-US"/>
        </w:rPr>
        <w:t>-</w:t>
      </w:r>
      <w:r w:rsidRPr="009A276E">
        <w:rPr>
          <w:rFonts w:ascii="Book Antiqua" w:eastAsiaTheme="minorEastAsia" w:hAnsi="Book Antiqua" w:cs="Times New Roman"/>
          <w:kern w:val="24"/>
          <w:sz w:val="24"/>
          <w:szCs w:val="24"/>
          <w:lang w:val="en-US"/>
        </w:rPr>
        <w:t xml:space="preserve">54 and 55 years and above </w:t>
      </w:r>
      <w:r w:rsidR="00A677B2" w:rsidRPr="009A276E">
        <w:rPr>
          <w:rFonts w:ascii="Book Antiqua" w:eastAsiaTheme="minorEastAsia" w:hAnsi="Book Antiqua" w:cs="Times New Roman"/>
          <w:kern w:val="24"/>
          <w:sz w:val="24"/>
          <w:szCs w:val="24"/>
          <w:lang w:val="en-US"/>
        </w:rPr>
        <w:t>(</w:t>
      </w:r>
      <w:r w:rsidR="000542B2" w:rsidRPr="009A276E">
        <w:rPr>
          <w:rFonts w:ascii="Book Antiqua" w:eastAsiaTheme="minorEastAsia" w:hAnsi="Book Antiqua" w:cs="Times New Roman"/>
          <w:i/>
          <w:iCs/>
          <w:kern w:val="24"/>
          <w:sz w:val="24"/>
          <w:szCs w:val="24"/>
          <w:lang w:val="en-US"/>
        </w:rPr>
        <w:t>P</w:t>
      </w:r>
      <w:r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&lt;</w:t>
      </w:r>
      <w:r w:rsidR="000542B2" w:rsidRPr="009A276E">
        <w:rPr>
          <w:rFonts w:ascii="Book Antiqua" w:eastAsiaTheme="minorEastAsia" w:hAnsi="Book Antiqua" w:cs="Times New Roman"/>
          <w:kern w:val="24"/>
          <w:sz w:val="24"/>
          <w:szCs w:val="24"/>
          <w:lang w:val="en-US"/>
        </w:rPr>
        <w:t xml:space="preserve"> </w:t>
      </w:r>
      <w:r w:rsidR="00A677B2" w:rsidRPr="009A276E">
        <w:rPr>
          <w:rFonts w:ascii="Book Antiqua" w:eastAsiaTheme="minorEastAsia" w:hAnsi="Book Antiqua" w:cs="Times New Roman"/>
          <w:kern w:val="24"/>
          <w:sz w:val="24"/>
          <w:szCs w:val="24"/>
          <w:lang w:val="en-US"/>
        </w:rPr>
        <w:t>0.001)</w:t>
      </w:r>
      <w:r w:rsidR="00CC70F4" w:rsidRPr="009A276E">
        <w:rPr>
          <w:rFonts w:ascii="Book Antiqua" w:eastAsiaTheme="minorEastAsia" w:hAnsi="Book Antiqua" w:cs="Times New Roman"/>
          <w:kern w:val="24"/>
          <w:sz w:val="24"/>
          <w:szCs w:val="24"/>
          <w:lang w:val="en-US"/>
        </w:rPr>
        <w:t xml:space="preserve"> (Table 5)</w:t>
      </w:r>
      <w:r w:rsidR="00A677B2" w:rsidRPr="009A276E">
        <w:rPr>
          <w:rFonts w:ascii="Book Antiqua" w:eastAsiaTheme="minorEastAsia" w:hAnsi="Book Antiqua" w:cs="Times New Roman"/>
          <w:kern w:val="24"/>
          <w:sz w:val="24"/>
          <w:szCs w:val="24"/>
          <w:lang w:val="en-US"/>
        </w:rPr>
        <w:t xml:space="preserve">.  </w:t>
      </w:r>
    </w:p>
    <w:p w14:paraId="49AAF844" w14:textId="77777777" w:rsidR="008B11AB" w:rsidRPr="009A276E" w:rsidRDefault="008B11AB" w:rsidP="004520F0">
      <w:pPr>
        <w:spacing w:after="0" w:line="360" w:lineRule="auto"/>
        <w:jc w:val="both"/>
        <w:rPr>
          <w:rFonts w:ascii="Book Antiqua" w:eastAsiaTheme="minorEastAsia" w:hAnsi="Book Antiqua" w:cstheme="majorBidi"/>
          <w:b/>
          <w:bCs/>
          <w:kern w:val="24"/>
          <w:sz w:val="24"/>
          <w:szCs w:val="24"/>
          <w:lang w:val="en-US"/>
        </w:rPr>
      </w:pPr>
    </w:p>
    <w:p w14:paraId="3F031C40" w14:textId="2541912F" w:rsidR="004A532B" w:rsidRPr="009A276E" w:rsidRDefault="00B53157" w:rsidP="004520F0">
      <w:pPr>
        <w:spacing w:after="0" w:line="360" w:lineRule="auto"/>
        <w:jc w:val="both"/>
        <w:rPr>
          <w:rFonts w:ascii="Book Antiqua" w:eastAsiaTheme="minorEastAsia" w:hAnsi="Book Antiqua" w:cstheme="majorBidi"/>
          <w:b/>
          <w:bCs/>
          <w:kern w:val="24"/>
          <w:sz w:val="24"/>
          <w:szCs w:val="24"/>
          <w:lang w:val="en-US"/>
        </w:rPr>
      </w:pPr>
      <w:r w:rsidRPr="009A276E">
        <w:rPr>
          <w:rFonts w:ascii="Book Antiqua" w:hAnsi="Book Antiqua"/>
          <w:b/>
          <w:color w:val="000000"/>
          <w:sz w:val="24"/>
          <w:szCs w:val="24"/>
          <w:u w:val="single"/>
        </w:rPr>
        <w:t>DISCUSSION</w:t>
      </w:r>
    </w:p>
    <w:p w14:paraId="755F8B07" w14:textId="1B05BB07" w:rsidR="004A532B" w:rsidRPr="009A276E" w:rsidRDefault="004A532B" w:rsidP="004520F0">
      <w:pPr>
        <w:spacing w:after="0" w:line="360" w:lineRule="auto"/>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Religion is a major factor in motivating people and guiding them through life decisions and </w:t>
      </w:r>
      <w:r w:rsidR="00856192" w:rsidRPr="009A276E">
        <w:rPr>
          <w:rFonts w:ascii="Book Antiqua" w:hAnsi="Book Antiqua" w:cs="Times New Roman"/>
          <w:sz w:val="24"/>
          <w:szCs w:val="24"/>
          <w:lang w:val="en-US"/>
        </w:rPr>
        <w:t xml:space="preserve">about </w:t>
      </w:r>
      <w:r w:rsidRPr="009A276E">
        <w:rPr>
          <w:rFonts w:ascii="Book Antiqua" w:hAnsi="Book Antiqua" w:cs="Times New Roman"/>
          <w:sz w:val="24"/>
          <w:szCs w:val="24"/>
          <w:lang w:val="en-US"/>
        </w:rPr>
        <w:t>moral</w:t>
      </w:r>
      <w:r w:rsidR="00856192" w:rsidRPr="009A276E">
        <w:rPr>
          <w:rFonts w:ascii="Book Antiqua" w:hAnsi="Book Antiqua" w:cs="Times New Roman"/>
          <w:sz w:val="24"/>
          <w:szCs w:val="24"/>
          <w:lang w:val="en-US"/>
        </w:rPr>
        <w:t>ity</w:t>
      </w:r>
      <w:r w:rsidRPr="009A276E">
        <w:rPr>
          <w:rFonts w:ascii="Book Antiqua" w:hAnsi="Book Antiqua" w:cs="Times New Roman"/>
          <w:sz w:val="24"/>
          <w:szCs w:val="24"/>
          <w:lang w:val="en-US"/>
        </w:rPr>
        <w:t>. Islam</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as a religion</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is the major religion in </w:t>
      </w:r>
      <w:r w:rsidR="00C63479" w:rsidRPr="009A276E">
        <w:rPr>
          <w:rFonts w:ascii="Book Antiqua" w:hAnsi="Book Antiqua" w:cs="Times New Roman"/>
          <w:sz w:val="24"/>
          <w:szCs w:val="24"/>
          <w:lang w:val="en-US"/>
        </w:rPr>
        <w:t>T</w:t>
      </w:r>
      <w:r w:rsidRPr="009A276E">
        <w:rPr>
          <w:rFonts w:ascii="Book Antiqua" w:hAnsi="Book Antiqua" w:cs="Times New Roman"/>
          <w:sz w:val="24"/>
          <w:szCs w:val="24"/>
          <w:lang w:val="en-US"/>
        </w:rPr>
        <w:t xml:space="preserve">urkey and </w:t>
      </w:r>
      <w:r w:rsidR="00C63479" w:rsidRPr="009A276E">
        <w:rPr>
          <w:rFonts w:ascii="Book Antiqua" w:hAnsi="Book Antiqua" w:cs="Times New Roman"/>
          <w:sz w:val="24"/>
          <w:szCs w:val="24"/>
          <w:lang w:val="en-US"/>
        </w:rPr>
        <w:t>among</w:t>
      </w:r>
      <w:r w:rsidRPr="009A276E">
        <w:rPr>
          <w:rFonts w:ascii="Book Antiqua" w:hAnsi="Book Antiqua" w:cs="Times New Roman"/>
          <w:sz w:val="24"/>
          <w:szCs w:val="24"/>
          <w:lang w:val="en-US"/>
        </w:rPr>
        <w:t xml:space="preserve"> the three most adopted religions in the world</w:t>
      </w:r>
      <w:r w:rsidR="00C63479" w:rsidRPr="009A276E">
        <w:rPr>
          <w:rFonts w:ascii="Book Antiqua" w:hAnsi="Book Antiqua" w:cs="Times New Roman"/>
          <w:sz w:val="24"/>
          <w:szCs w:val="24"/>
          <w:lang w:val="en-US"/>
        </w:rPr>
        <w:t xml:space="preserve">. It is </w:t>
      </w:r>
      <w:r w:rsidRPr="009A276E">
        <w:rPr>
          <w:rFonts w:ascii="Book Antiqua" w:hAnsi="Book Antiqua" w:cs="Times New Roman"/>
          <w:sz w:val="24"/>
          <w:szCs w:val="24"/>
          <w:lang w:val="en-US"/>
        </w:rPr>
        <w:t xml:space="preserve">known to support organ donation and transplantation in ethical and scientific forms. </w:t>
      </w:r>
      <w:r w:rsidR="00856192" w:rsidRPr="009A276E">
        <w:rPr>
          <w:rFonts w:ascii="Book Antiqua" w:hAnsi="Book Antiqua" w:cs="Times New Roman"/>
          <w:sz w:val="24"/>
          <w:szCs w:val="24"/>
          <w:lang w:val="en-US"/>
        </w:rPr>
        <w:t>However, in Muslim-majority countries, a</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large number of </w:t>
      </w:r>
      <w:r w:rsidR="00C63479" w:rsidRPr="009A276E">
        <w:rPr>
          <w:rFonts w:ascii="Book Antiqua" w:hAnsi="Book Antiqua" w:cs="Times New Roman"/>
          <w:sz w:val="24"/>
          <w:szCs w:val="24"/>
          <w:lang w:val="en-US"/>
        </w:rPr>
        <w:t xml:space="preserve">patients with </w:t>
      </w:r>
      <w:r w:rsidRPr="009A276E">
        <w:rPr>
          <w:rFonts w:ascii="Book Antiqua" w:hAnsi="Book Antiqua" w:cs="Times New Roman"/>
          <w:sz w:val="24"/>
          <w:szCs w:val="24"/>
          <w:lang w:val="en-US"/>
        </w:rPr>
        <w:t xml:space="preserve">organ failure die on the waiting lists </w:t>
      </w:r>
      <w:r w:rsidR="00C63479" w:rsidRPr="009A276E">
        <w:rPr>
          <w:rFonts w:ascii="Book Antiqua" w:hAnsi="Book Antiqua" w:cs="Times New Roman"/>
          <w:sz w:val="24"/>
          <w:szCs w:val="24"/>
          <w:lang w:val="en-US"/>
        </w:rPr>
        <w:t>because of the lack of available</w:t>
      </w:r>
      <w:r w:rsidRPr="009A276E">
        <w:rPr>
          <w:rFonts w:ascii="Book Antiqua" w:hAnsi="Book Antiqua" w:cs="Times New Roman"/>
          <w:sz w:val="24"/>
          <w:szCs w:val="24"/>
          <w:lang w:val="en-US"/>
        </w:rPr>
        <w:t xml:space="preserve"> organs</w:t>
      </w:r>
      <w:r w:rsidR="00C63479" w:rsidRPr="009A276E">
        <w:rPr>
          <w:rFonts w:ascii="Book Antiqua" w:hAnsi="Book Antiqua" w:cs="Times New Roman"/>
          <w:sz w:val="24"/>
          <w:szCs w:val="24"/>
          <w:lang w:val="en-US"/>
        </w:rPr>
        <w:t xml:space="preserve">. Given that the opinion of </w:t>
      </w:r>
      <w:r w:rsidR="00C63479" w:rsidRPr="009A276E">
        <w:rPr>
          <w:rFonts w:ascii="Book Antiqua" w:eastAsiaTheme="minorEastAsia" w:hAnsi="Book Antiqua" w:cs="Times New Roman"/>
          <w:kern w:val="24"/>
          <w:sz w:val="24"/>
          <w:szCs w:val="24"/>
          <w:lang w:val="en-US"/>
        </w:rPr>
        <w:t xml:space="preserve">Islamic religious officials </w:t>
      </w:r>
      <w:r w:rsidR="00856192" w:rsidRPr="009A276E">
        <w:rPr>
          <w:rFonts w:ascii="Book Antiqua" w:eastAsiaTheme="minorEastAsia" w:hAnsi="Book Antiqua" w:cs="Times New Roman"/>
          <w:kern w:val="24"/>
          <w:sz w:val="24"/>
          <w:szCs w:val="24"/>
          <w:lang w:val="en-US"/>
        </w:rPr>
        <w:t xml:space="preserve">in Turkey </w:t>
      </w:r>
      <w:r w:rsidR="00C63479" w:rsidRPr="009A276E">
        <w:rPr>
          <w:rFonts w:ascii="Book Antiqua" w:eastAsiaTheme="minorEastAsia" w:hAnsi="Book Antiqua" w:cs="Times New Roman"/>
          <w:kern w:val="24"/>
          <w:sz w:val="24"/>
          <w:szCs w:val="24"/>
          <w:lang w:val="en-US"/>
        </w:rPr>
        <w:t xml:space="preserve">may affect people’s decision on organ donation, </w:t>
      </w:r>
      <w:r w:rsidRPr="009A276E">
        <w:rPr>
          <w:rFonts w:ascii="Book Antiqua" w:hAnsi="Book Antiqua" w:cs="Times New Roman"/>
          <w:sz w:val="24"/>
          <w:szCs w:val="24"/>
          <w:lang w:val="en-US"/>
        </w:rPr>
        <w:t xml:space="preserve">this study </w:t>
      </w:r>
      <w:r w:rsidR="00C63479" w:rsidRPr="009A276E">
        <w:rPr>
          <w:rFonts w:ascii="Book Antiqua" w:hAnsi="Book Antiqua" w:cs="Times New Roman"/>
          <w:sz w:val="24"/>
          <w:szCs w:val="24"/>
          <w:lang w:val="en-US"/>
        </w:rPr>
        <w:t>examined</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the former’s</w:t>
      </w:r>
      <w:r w:rsidRPr="009A276E">
        <w:rPr>
          <w:rFonts w:ascii="Book Antiqua" w:hAnsi="Book Antiqua" w:cs="Times New Roman"/>
          <w:sz w:val="24"/>
          <w:szCs w:val="24"/>
          <w:lang w:val="en-US"/>
        </w:rPr>
        <w:t xml:space="preserve"> </w:t>
      </w:r>
      <w:r w:rsidRPr="009A276E">
        <w:rPr>
          <w:rFonts w:ascii="Book Antiqua" w:eastAsiaTheme="minorEastAsia" w:hAnsi="Book Antiqua" w:cs="Times New Roman"/>
          <w:kern w:val="24"/>
          <w:sz w:val="24"/>
          <w:szCs w:val="24"/>
          <w:lang w:val="en-US"/>
        </w:rPr>
        <w:t>attitudes</w:t>
      </w:r>
      <w:r w:rsidR="00C63479" w:rsidRPr="009A276E">
        <w:rPr>
          <w:rFonts w:ascii="Book Antiqua" w:eastAsiaTheme="minorEastAsia" w:hAnsi="Book Antiqua" w:cs="Times New Roman"/>
          <w:kern w:val="24"/>
          <w:sz w:val="24"/>
          <w:szCs w:val="24"/>
          <w:lang w:val="en-US"/>
        </w:rPr>
        <w:t xml:space="preserve"> and</w:t>
      </w:r>
      <w:r w:rsidRPr="009A276E">
        <w:rPr>
          <w:rFonts w:ascii="Book Antiqua" w:eastAsiaTheme="minorEastAsia" w:hAnsi="Book Antiqua" w:cs="Times New Roman"/>
          <w:kern w:val="24"/>
          <w:sz w:val="24"/>
          <w:szCs w:val="24"/>
          <w:lang w:val="en-US"/>
        </w:rPr>
        <w:t xml:space="preserve"> behaviors </w:t>
      </w:r>
      <w:r w:rsidR="00C63479" w:rsidRPr="009A276E">
        <w:rPr>
          <w:rFonts w:ascii="Book Antiqua" w:eastAsiaTheme="minorEastAsia" w:hAnsi="Book Antiqua" w:cs="Times New Roman"/>
          <w:kern w:val="24"/>
          <w:sz w:val="24"/>
          <w:szCs w:val="24"/>
          <w:lang w:val="en-US"/>
        </w:rPr>
        <w:t xml:space="preserve">toward and knowledge level </w:t>
      </w:r>
      <w:r w:rsidRPr="009A276E">
        <w:rPr>
          <w:rFonts w:ascii="Book Antiqua" w:eastAsiaTheme="minorEastAsia" w:hAnsi="Book Antiqua" w:cs="Times New Roman"/>
          <w:kern w:val="24"/>
          <w:sz w:val="24"/>
          <w:szCs w:val="24"/>
          <w:lang w:val="en-US"/>
        </w:rPr>
        <w:t>of organ donation.</w:t>
      </w:r>
    </w:p>
    <w:p w14:paraId="6D658C31" w14:textId="00BB2C7F" w:rsidR="004A532B" w:rsidRPr="009A276E" w:rsidRDefault="004A532B" w:rsidP="004520F0">
      <w:pPr>
        <w:spacing w:after="0" w:line="360" w:lineRule="auto"/>
        <w:ind w:firstLineChars="100" w:firstLine="240"/>
        <w:jc w:val="both"/>
        <w:rPr>
          <w:rFonts w:ascii="Book Antiqua" w:hAnsi="Book Antiqua" w:cs="Times New Roman"/>
          <w:sz w:val="24"/>
          <w:szCs w:val="24"/>
          <w:lang w:val="en-US"/>
        </w:rPr>
      </w:pPr>
      <w:r w:rsidRPr="009A276E">
        <w:rPr>
          <w:rStyle w:val="highlight"/>
          <w:rFonts w:ascii="Book Antiqua" w:hAnsi="Book Antiqua" w:cs="Times New Roman"/>
          <w:sz w:val="24"/>
          <w:szCs w:val="24"/>
          <w:shd w:val="clear" w:color="auto" w:fill="FFFFFF"/>
          <w:lang w:val="en-US"/>
        </w:rPr>
        <w:t>Organ transplantation</w:t>
      </w:r>
      <w:r w:rsidRPr="009A276E">
        <w:rPr>
          <w:rFonts w:ascii="Book Antiqua" w:hAnsi="Book Antiqua" w:cs="Times New Roman"/>
          <w:sz w:val="24"/>
          <w:szCs w:val="24"/>
          <w:shd w:val="clear" w:color="auto" w:fill="FFFFFF"/>
          <w:lang w:val="en-US"/>
        </w:rPr>
        <w:t xml:space="preserve"> is </w:t>
      </w:r>
      <w:r w:rsidR="00C63479" w:rsidRPr="009A276E">
        <w:rPr>
          <w:rFonts w:ascii="Book Antiqua" w:hAnsi="Book Antiqua" w:cs="Times New Roman"/>
          <w:sz w:val="24"/>
          <w:szCs w:val="24"/>
          <w:shd w:val="clear" w:color="auto" w:fill="FFFFFF"/>
          <w:lang w:val="en-US"/>
        </w:rPr>
        <w:t>among</w:t>
      </w:r>
      <w:r w:rsidRPr="009A276E">
        <w:rPr>
          <w:rFonts w:ascii="Book Antiqua" w:hAnsi="Book Antiqua" w:cs="Times New Roman"/>
          <w:sz w:val="24"/>
          <w:szCs w:val="24"/>
          <w:shd w:val="clear" w:color="auto" w:fill="FFFFFF"/>
          <w:lang w:val="en-US"/>
        </w:rPr>
        <w:t xml:space="preserve"> the most remarkable </w:t>
      </w:r>
      <w:r w:rsidR="00856192" w:rsidRPr="009A276E">
        <w:rPr>
          <w:rFonts w:ascii="Book Antiqua" w:hAnsi="Book Antiqua" w:cs="Times New Roman"/>
          <w:sz w:val="24"/>
          <w:szCs w:val="24"/>
          <w:shd w:val="clear" w:color="auto" w:fill="FFFFFF"/>
          <w:lang w:val="en-US"/>
        </w:rPr>
        <w:t xml:space="preserve">medical </w:t>
      </w:r>
      <w:r w:rsidRPr="009A276E">
        <w:rPr>
          <w:rFonts w:ascii="Book Antiqua" w:hAnsi="Book Antiqua" w:cs="Times New Roman"/>
          <w:sz w:val="24"/>
          <w:szCs w:val="24"/>
          <w:shd w:val="clear" w:color="auto" w:fill="FFFFFF"/>
          <w:lang w:val="en-US"/>
        </w:rPr>
        <w:t>advances</w:t>
      </w:r>
      <w:r w:rsidR="00874E5A"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 xml:space="preserve">However, the </w:t>
      </w:r>
      <w:r w:rsidR="00C63479" w:rsidRPr="009A276E">
        <w:rPr>
          <w:rFonts w:ascii="Book Antiqua" w:hAnsi="Book Antiqua" w:cs="Times New Roman"/>
          <w:sz w:val="24"/>
          <w:szCs w:val="24"/>
          <w:shd w:val="clear" w:color="auto" w:fill="FFFFFF"/>
          <w:lang w:val="en-US"/>
        </w:rPr>
        <w:t xml:space="preserve">gap between the </w:t>
      </w:r>
      <w:r w:rsidRPr="009A276E">
        <w:rPr>
          <w:rFonts w:ascii="Book Antiqua" w:hAnsi="Book Antiqua" w:cs="Times New Roman"/>
          <w:sz w:val="24"/>
          <w:szCs w:val="24"/>
          <w:shd w:val="clear" w:color="auto" w:fill="FFFFFF"/>
          <w:lang w:val="en-US"/>
        </w:rPr>
        <w:t xml:space="preserve">number of </w:t>
      </w:r>
      <w:r w:rsidR="00C63479" w:rsidRPr="009A276E">
        <w:rPr>
          <w:rFonts w:ascii="Book Antiqua" w:hAnsi="Book Antiqua" w:cs="Times New Roman"/>
          <w:sz w:val="24"/>
          <w:szCs w:val="24"/>
          <w:shd w:val="clear" w:color="auto" w:fill="FFFFFF"/>
          <w:lang w:val="en-US"/>
        </w:rPr>
        <w:t>patients</w:t>
      </w:r>
      <w:r w:rsidRPr="009A276E">
        <w:rPr>
          <w:rFonts w:ascii="Book Antiqua" w:hAnsi="Book Antiqua" w:cs="Times New Roman"/>
          <w:sz w:val="24"/>
          <w:szCs w:val="24"/>
          <w:shd w:val="clear" w:color="auto" w:fill="FFFFFF"/>
          <w:lang w:val="en-US"/>
        </w:rPr>
        <w:t xml:space="preserve"> on the waiting list </w:t>
      </w:r>
      <w:r w:rsidR="00C63479" w:rsidRPr="009A276E">
        <w:rPr>
          <w:rFonts w:ascii="Book Antiqua" w:hAnsi="Book Antiqua" w:cs="Times New Roman"/>
          <w:sz w:val="24"/>
          <w:szCs w:val="24"/>
          <w:shd w:val="clear" w:color="auto" w:fill="FFFFFF"/>
          <w:lang w:val="en-US"/>
        </w:rPr>
        <w:t xml:space="preserve">for an organ donation and that </w:t>
      </w:r>
      <w:r w:rsidRPr="009A276E">
        <w:rPr>
          <w:rFonts w:ascii="Book Antiqua" w:hAnsi="Book Antiqua" w:cs="Times New Roman"/>
          <w:sz w:val="24"/>
          <w:szCs w:val="24"/>
          <w:shd w:val="clear" w:color="auto" w:fill="FFFFFF"/>
          <w:lang w:val="en-US"/>
        </w:rPr>
        <w:t xml:space="preserve">of donors and </w:t>
      </w:r>
      <w:r w:rsidR="00C63479" w:rsidRPr="009A276E">
        <w:rPr>
          <w:rFonts w:ascii="Book Antiqua" w:hAnsi="Book Antiqua" w:cs="Times New Roman"/>
          <w:sz w:val="24"/>
          <w:szCs w:val="24"/>
          <w:shd w:val="clear" w:color="auto" w:fill="FFFFFF"/>
          <w:lang w:val="en-US"/>
        </w:rPr>
        <w:t xml:space="preserve">available organs </w:t>
      </w:r>
      <w:r w:rsidR="00856192" w:rsidRPr="009A276E">
        <w:rPr>
          <w:rFonts w:ascii="Book Antiqua" w:hAnsi="Book Antiqua" w:cs="Times New Roman"/>
          <w:sz w:val="24"/>
          <w:szCs w:val="24"/>
          <w:shd w:val="clear" w:color="auto" w:fill="FFFFFF"/>
          <w:lang w:val="en-US"/>
        </w:rPr>
        <w:t xml:space="preserve">for transplantation </w:t>
      </w:r>
      <w:r w:rsidR="00C63479" w:rsidRPr="009A276E">
        <w:rPr>
          <w:rFonts w:ascii="Book Antiqua" w:hAnsi="Book Antiqua" w:cs="Times New Roman"/>
          <w:sz w:val="24"/>
          <w:szCs w:val="24"/>
          <w:shd w:val="clear" w:color="auto" w:fill="FFFFFF"/>
          <w:lang w:val="en-US"/>
        </w:rPr>
        <w:t>continues to grow each year</w:t>
      </w:r>
      <w:r w:rsidR="00520DB5" w:rsidRPr="009A276E">
        <w:rPr>
          <w:rFonts w:ascii="Book Antiqua" w:hAnsi="Book Antiqua" w:cs="Times New Roman"/>
          <w:sz w:val="24"/>
          <w:szCs w:val="24"/>
          <w:vertAlign w:val="superscript"/>
          <w:lang w:val="en-US"/>
        </w:rPr>
        <w:t>[12,13]</w:t>
      </w:r>
      <w:r w:rsidRPr="009A276E">
        <w:rPr>
          <w:rFonts w:ascii="Book Antiqua" w:hAnsi="Book Antiqua" w:cs="Times New Roman"/>
          <w:sz w:val="24"/>
          <w:szCs w:val="24"/>
          <w:lang w:val="en-US"/>
        </w:rPr>
        <w:t>.</w:t>
      </w:r>
      <w:r w:rsidR="007778BD" w:rsidRPr="009A276E">
        <w:rPr>
          <w:rFonts w:ascii="Book Antiqua" w:hAnsi="Book Antiqua" w:cs="Times New Roman"/>
          <w:sz w:val="24"/>
          <w:szCs w:val="24"/>
          <w:lang w:val="en-US"/>
        </w:rPr>
        <w:t xml:space="preserve"> </w:t>
      </w:r>
      <w:r w:rsidR="007778BD" w:rsidRPr="009A276E">
        <w:rPr>
          <w:rFonts w:ascii="Book Antiqua" w:hAnsi="Book Antiqua" w:cstheme="majorBidi"/>
          <w:sz w:val="24"/>
          <w:szCs w:val="24"/>
          <w:shd w:val="clear" w:color="auto" w:fill="FFFFFF"/>
          <w:lang w:val="en-US"/>
        </w:rPr>
        <w:t xml:space="preserve">Organ donation rate in Turkey is lower than in </w:t>
      </w:r>
      <w:r w:rsidR="00C63479" w:rsidRPr="009A276E">
        <w:rPr>
          <w:rFonts w:ascii="Book Antiqua" w:hAnsi="Book Antiqua" w:cstheme="majorBidi"/>
          <w:sz w:val="24"/>
          <w:szCs w:val="24"/>
          <w:shd w:val="clear" w:color="auto" w:fill="FFFFFF"/>
          <w:lang w:val="en-US"/>
        </w:rPr>
        <w:t>W</w:t>
      </w:r>
      <w:r w:rsidR="007778BD" w:rsidRPr="009A276E">
        <w:rPr>
          <w:rFonts w:ascii="Book Antiqua" w:hAnsi="Book Antiqua" w:cstheme="majorBidi"/>
          <w:sz w:val="24"/>
          <w:szCs w:val="24"/>
          <w:shd w:val="clear" w:color="auto" w:fill="FFFFFF"/>
          <w:lang w:val="en-US"/>
        </w:rPr>
        <w:t>estern countries. According to a recent study, deceased don</w:t>
      </w:r>
      <w:r w:rsidR="00C63479" w:rsidRPr="009A276E">
        <w:rPr>
          <w:rFonts w:ascii="Book Antiqua" w:hAnsi="Book Antiqua" w:cstheme="majorBidi"/>
          <w:sz w:val="24"/>
          <w:szCs w:val="24"/>
          <w:shd w:val="clear" w:color="auto" w:fill="FFFFFF"/>
          <w:lang w:val="en-US"/>
        </w:rPr>
        <w:t>or</w:t>
      </w:r>
      <w:r w:rsidR="007778BD" w:rsidRPr="009A276E">
        <w:rPr>
          <w:rFonts w:ascii="Book Antiqua" w:hAnsi="Book Antiqua" w:cstheme="majorBidi"/>
          <w:sz w:val="24"/>
          <w:szCs w:val="24"/>
          <w:shd w:val="clear" w:color="auto" w:fill="FFFFFF"/>
          <w:lang w:val="en-US"/>
        </w:rPr>
        <w:t xml:space="preserve"> rates per million people </w:t>
      </w:r>
      <w:r w:rsidR="00C63479" w:rsidRPr="009A276E">
        <w:rPr>
          <w:rFonts w:ascii="Book Antiqua" w:hAnsi="Book Antiqua" w:cstheme="majorBidi"/>
          <w:sz w:val="24"/>
          <w:szCs w:val="24"/>
          <w:shd w:val="clear" w:color="auto" w:fill="FFFFFF"/>
          <w:lang w:val="en-US"/>
        </w:rPr>
        <w:t>are as</w:t>
      </w:r>
      <w:r w:rsidR="007778BD" w:rsidRPr="009A276E">
        <w:rPr>
          <w:rFonts w:ascii="Book Antiqua" w:hAnsi="Book Antiqua" w:cstheme="majorBidi"/>
          <w:sz w:val="24"/>
          <w:szCs w:val="24"/>
          <w:shd w:val="clear" w:color="auto" w:fill="FFFFFF"/>
          <w:lang w:val="en-US"/>
        </w:rPr>
        <w:t xml:space="preserve"> follows:</w:t>
      </w:r>
      <w:r w:rsidR="007931C7" w:rsidRPr="009A276E">
        <w:rPr>
          <w:rFonts w:ascii="Book Antiqua" w:hAnsi="Book Antiqua" w:cstheme="majorBidi"/>
          <w:sz w:val="24"/>
          <w:szCs w:val="24"/>
          <w:shd w:val="clear" w:color="auto" w:fill="FFFFFF"/>
          <w:lang w:val="en-US"/>
        </w:rPr>
        <w:t xml:space="preserve"> </w:t>
      </w:r>
      <w:r w:rsidR="007778BD" w:rsidRPr="009A276E">
        <w:rPr>
          <w:rFonts w:ascii="Book Antiqua" w:hAnsi="Book Antiqua" w:cstheme="majorBidi"/>
          <w:sz w:val="24"/>
          <w:szCs w:val="24"/>
          <w:shd w:val="clear" w:color="auto" w:fill="FFFFFF"/>
          <w:lang w:val="en-US"/>
        </w:rPr>
        <w:t>Spain (43.6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Portugal (32.6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Belgium (30.7</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France (28.6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Iceland (26.9</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Finland (24.6</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xml:space="preserve">), </w:t>
      </w:r>
      <w:r w:rsidR="00C63479" w:rsidRPr="009A276E">
        <w:rPr>
          <w:rFonts w:ascii="Book Antiqua" w:hAnsi="Book Antiqua" w:cstheme="majorBidi"/>
          <w:sz w:val="24"/>
          <w:szCs w:val="24"/>
          <w:shd w:val="clear" w:color="auto" w:fill="FFFFFF"/>
          <w:lang w:val="en-US"/>
        </w:rPr>
        <w:t xml:space="preserve">the </w:t>
      </w:r>
      <w:r w:rsidR="007778BD" w:rsidRPr="009A276E">
        <w:rPr>
          <w:rFonts w:ascii="Book Antiqua" w:hAnsi="Book Antiqua" w:cstheme="majorBidi"/>
          <w:sz w:val="24"/>
          <w:szCs w:val="24"/>
          <w:shd w:val="clear" w:color="auto" w:fill="FFFFFF"/>
          <w:lang w:val="en-US"/>
        </w:rPr>
        <w:t>U</w:t>
      </w:r>
      <w:r w:rsidR="00C63479" w:rsidRPr="009A276E">
        <w:rPr>
          <w:rFonts w:ascii="Book Antiqua" w:hAnsi="Book Antiqua" w:cstheme="majorBidi"/>
          <w:sz w:val="24"/>
          <w:szCs w:val="24"/>
          <w:shd w:val="clear" w:color="auto" w:fill="FFFFFF"/>
          <w:lang w:val="en-US"/>
        </w:rPr>
        <w:t xml:space="preserve">nited </w:t>
      </w:r>
      <w:r w:rsidR="007778BD" w:rsidRPr="009A276E">
        <w:rPr>
          <w:rFonts w:ascii="Book Antiqua" w:hAnsi="Book Antiqua" w:cstheme="majorBidi"/>
          <w:sz w:val="24"/>
          <w:szCs w:val="24"/>
          <w:shd w:val="clear" w:color="auto" w:fill="FFFFFF"/>
          <w:lang w:val="en-US"/>
        </w:rPr>
        <w:t>K</w:t>
      </w:r>
      <w:r w:rsidR="00C63479" w:rsidRPr="009A276E">
        <w:rPr>
          <w:rFonts w:ascii="Book Antiqua" w:hAnsi="Book Antiqua" w:cstheme="majorBidi"/>
          <w:sz w:val="24"/>
          <w:szCs w:val="24"/>
          <w:shd w:val="clear" w:color="auto" w:fill="FFFFFF"/>
          <w:lang w:val="en-US"/>
        </w:rPr>
        <w:t>ingdom</w:t>
      </w:r>
      <w:r w:rsidR="007778BD" w:rsidRPr="009A276E">
        <w:rPr>
          <w:rFonts w:ascii="Book Antiqua" w:hAnsi="Book Antiqua" w:cstheme="majorBidi"/>
          <w:sz w:val="24"/>
          <w:szCs w:val="24"/>
          <w:shd w:val="clear" w:color="auto" w:fill="FFFFFF"/>
          <w:lang w:val="en-US"/>
        </w:rPr>
        <w:t xml:space="preserve"> (21.2</w:t>
      </w:r>
      <w:r w:rsidR="00C63479" w:rsidRPr="009A276E">
        <w:rPr>
          <w:rFonts w:ascii="Book Antiqua" w:hAnsi="Book Antiqua" w:cstheme="majorBidi"/>
          <w:sz w:val="24"/>
          <w:szCs w:val="24"/>
          <w:shd w:val="clear" w:color="auto" w:fill="FFFFFF"/>
          <w:lang w:val="en-US"/>
        </w:rPr>
        <w:t>%</w:t>
      </w:r>
      <w:r w:rsidR="007778BD" w:rsidRPr="009A276E">
        <w:rPr>
          <w:rFonts w:ascii="Book Antiqua" w:hAnsi="Book Antiqua" w:cstheme="majorBidi"/>
          <w:sz w:val="24"/>
          <w:szCs w:val="24"/>
          <w:shd w:val="clear" w:color="auto" w:fill="FFFFFF"/>
          <w:lang w:val="en-US"/>
        </w:rPr>
        <w:t>), S</w:t>
      </w:r>
      <w:r w:rsidR="00C63479" w:rsidRPr="009A276E">
        <w:rPr>
          <w:rFonts w:ascii="Book Antiqua" w:hAnsi="Book Antiqua" w:cstheme="majorBidi"/>
          <w:sz w:val="24"/>
          <w:szCs w:val="24"/>
          <w:shd w:val="clear" w:color="auto" w:fill="FFFFFF"/>
          <w:lang w:val="en-US"/>
        </w:rPr>
        <w:t>outh</w:t>
      </w:r>
      <w:r w:rsidR="007778BD" w:rsidRPr="009A276E">
        <w:rPr>
          <w:rFonts w:ascii="Book Antiqua" w:hAnsi="Book Antiqua" w:cstheme="majorBidi"/>
          <w:sz w:val="24"/>
          <w:szCs w:val="24"/>
          <w:shd w:val="clear" w:color="auto" w:fill="FFFFFF"/>
          <w:lang w:val="en-US"/>
        </w:rPr>
        <w:t xml:space="preserve"> Korea (11.4), </w:t>
      </w:r>
      <w:r w:rsidR="00C63479" w:rsidRPr="009A276E">
        <w:rPr>
          <w:rFonts w:ascii="Book Antiqua" w:hAnsi="Book Antiqua" w:cstheme="majorBidi"/>
          <w:sz w:val="24"/>
          <w:szCs w:val="24"/>
          <w:shd w:val="clear" w:color="auto" w:fill="FFFFFF"/>
          <w:lang w:val="en-US"/>
        </w:rPr>
        <w:t xml:space="preserve">and </w:t>
      </w:r>
      <w:r w:rsidR="007778BD" w:rsidRPr="009A276E">
        <w:rPr>
          <w:rFonts w:ascii="Book Antiqua" w:hAnsi="Book Antiqua" w:cstheme="majorBidi"/>
          <w:sz w:val="24"/>
          <w:szCs w:val="24"/>
          <w:shd w:val="clear" w:color="auto" w:fill="FFFFFF"/>
          <w:lang w:val="en-US"/>
        </w:rPr>
        <w:t>Turkey (7.0</w:t>
      </w:r>
      <w:r w:rsidR="00C63479" w:rsidRPr="009A276E">
        <w:rPr>
          <w:rFonts w:ascii="Book Antiqua" w:hAnsi="Book Antiqua" w:cstheme="majorBidi"/>
          <w:sz w:val="24"/>
          <w:szCs w:val="24"/>
          <w:shd w:val="clear" w:color="auto" w:fill="FFFFFF"/>
          <w:lang w:val="en-US"/>
        </w:rPr>
        <w:t>%</w:t>
      </w:r>
      <w:r w:rsidR="00E54D6F" w:rsidRPr="009A276E">
        <w:rPr>
          <w:rFonts w:ascii="Book Antiqua" w:hAnsi="Book Antiqua" w:cstheme="majorBidi"/>
          <w:sz w:val="24"/>
          <w:szCs w:val="24"/>
          <w:shd w:val="clear" w:color="auto" w:fill="FFFFFF"/>
          <w:lang w:val="en-US"/>
        </w:rPr>
        <w:t>)</w:t>
      </w:r>
      <w:r w:rsidR="00E54D6F" w:rsidRPr="009A276E">
        <w:rPr>
          <w:rFonts w:ascii="Book Antiqua" w:hAnsi="Book Antiqua" w:cs="Times New Roman"/>
          <w:sz w:val="24"/>
          <w:szCs w:val="24"/>
          <w:vertAlign w:val="superscript"/>
          <w:lang w:val="en-US"/>
        </w:rPr>
        <w:t>[</w:t>
      </w:r>
      <w:r w:rsidR="007778BD" w:rsidRPr="009A276E">
        <w:rPr>
          <w:rFonts w:ascii="Book Antiqua" w:hAnsi="Book Antiqua" w:cs="Times New Roman"/>
          <w:sz w:val="24"/>
          <w:szCs w:val="24"/>
          <w:vertAlign w:val="superscript"/>
          <w:lang w:val="en-US"/>
        </w:rPr>
        <w:t>14]</w:t>
      </w:r>
      <w:r w:rsidR="007778BD" w:rsidRPr="009A276E">
        <w:rPr>
          <w:rFonts w:ascii="Book Antiqua" w:hAnsi="Book Antiqua" w:cs="Times New Roman"/>
          <w:sz w:val="24"/>
          <w:szCs w:val="24"/>
          <w:lang w:val="en-US"/>
        </w:rPr>
        <w:t xml:space="preserve">. </w:t>
      </w:r>
    </w:p>
    <w:p w14:paraId="6BC02F5B" w14:textId="451AC8A4" w:rsidR="004A532B" w:rsidRPr="009A276E" w:rsidRDefault="004A532B" w:rsidP="004520F0">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lastRenderedPageBreak/>
        <w:t>Da S</w:t>
      </w:r>
      <w:r w:rsidR="00986951" w:rsidRPr="009A276E">
        <w:rPr>
          <w:rFonts w:ascii="Book Antiqua" w:hAnsi="Book Antiqua" w:cs="Times New Roman"/>
          <w:sz w:val="24"/>
          <w:szCs w:val="24"/>
          <w:lang w:val="en-US"/>
        </w:rPr>
        <w:t>i</w:t>
      </w:r>
      <w:r w:rsidRPr="009A276E">
        <w:rPr>
          <w:rFonts w:ascii="Book Antiqua" w:hAnsi="Book Antiqua" w:cs="Times New Roman"/>
          <w:sz w:val="24"/>
          <w:szCs w:val="24"/>
          <w:lang w:val="en-US"/>
        </w:rPr>
        <w:t xml:space="preserve">lva </w:t>
      </w:r>
      <w:r w:rsidR="007931C7" w:rsidRPr="009A276E">
        <w:rPr>
          <w:rFonts w:ascii="Book Antiqua" w:hAnsi="Book Antiqua" w:cs="Times New Roman"/>
          <w:i/>
          <w:iCs/>
          <w:sz w:val="24"/>
          <w:szCs w:val="24"/>
          <w:lang w:val="en-US"/>
        </w:rPr>
        <w:t>et al</w:t>
      </w:r>
      <w:r w:rsidR="00520DB5" w:rsidRPr="009A276E">
        <w:rPr>
          <w:rFonts w:ascii="Book Antiqua" w:hAnsi="Book Antiqua" w:cs="Times New Roman"/>
          <w:sz w:val="24"/>
          <w:szCs w:val="24"/>
          <w:vertAlign w:val="superscript"/>
          <w:lang w:val="en-US"/>
        </w:rPr>
        <w:t xml:space="preserve">[8] </w:t>
      </w:r>
      <w:r w:rsidR="00C63479" w:rsidRPr="009A276E">
        <w:rPr>
          <w:rFonts w:ascii="Book Antiqua" w:hAnsi="Book Antiqua" w:cs="Times New Roman"/>
          <w:sz w:val="24"/>
          <w:szCs w:val="24"/>
          <w:lang w:val="en-US"/>
        </w:rPr>
        <w:t>identified</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shd w:val="clear" w:color="auto" w:fill="FFFFFF"/>
          <w:lang w:val="en-US"/>
        </w:rPr>
        <w:t xml:space="preserve">the following </w:t>
      </w:r>
      <w:r w:rsidRPr="009A276E">
        <w:rPr>
          <w:rFonts w:ascii="Book Antiqua" w:hAnsi="Book Antiqua" w:cs="Times New Roman"/>
          <w:sz w:val="24"/>
          <w:szCs w:val="24"/>
          <w:shd w:val="clear" w:color="auto" w:fill="FFFFFF"/>
          <w:lang w:val="en-US"/>
        </w:rPr>
        <w:t>barriers to organ donation</w:t>
      </w:r>
      <w:r w:rsidR="00C63479" w:rsidRPr="009A276E">
        <w:rPr>
          <w:rFonts w:ascii="Book Antiqua" w:hAnsi="Book Antiqua" w:cs="Times New Roman"/>
          <w:sz w:val="24"/>
          <w:szCs w:val="24"/>
          <w:shd w:val="clear" w:color="auto" w:fill="FFFFFF"/>
          <w:lang w:val="en-US"/>
        </w:rPr>
        <w:t>:</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variable clinical and legal definitions of brain death; inconsistent legal upholding of brain death criteria; racial, ethnic, and religious perspectives on organ donation;</w:t>
      </w:r>
      <w:r w:rsidR="00C63479" w:rsidRPr="009A276E">
        <w:rPr>
          <w:rFonts w:ascii="Book Antiqua" w:hAnsi="Book Antiqua" w:cs="Times New Roman"/>
          <w:sz w:val="24"/>
          <w:szCs w:val="24"/>
          <w:lang w:val="en-US"/>
        </w:rPr>
        <w:t xml:space="preserve"> </w:t>
      </w:r>
      <w:r w:rsidR="00856192" w:rsidRPr="009A276E">
        <w:rPr>
          <w:rFonts w:ascii="Book Antiqua" w:hAnsi="Book Antiqua" w:cs="Times New Roman"/>
          <w:sz w:val="24"/>
          <w:szCs w:val="24"/>
          <w:lang w:val="en-US"/>
        </w:rPr>
        <w:t xml:space="preserve">and </w:t>
      </w:r>
      <w:r w:rsidRPr="009A276E">
        <w:rPr>
          <w:rFonts w:ascii="Book Antiqua" w:hAnsi="Book Antiqua" w:cs="Times New Roman"/>
          <w:sz w:val="24"/>
          <w:szCs w:val="24"/>
          <w:lang w:val="en-US"/>
        </w:rPr>
        <w:t>physician discomfort and community misunderstanding of the process of donation after cardiac death</w:t>
      </w:r>
      <w:r w:rsidR="00C63479" w:rsidRPr="009A276E">
        <w:rPr>
          <w:rFonts w:ascii="Book Antiqua" w:hAnsi="Book Antiqua" w:cs="Times New Roman"/>
          <w:sz w:val="24"/>
          <w:szCs w:val="24"/>
          <w:lang w:val="en-US"/>
        </w:rPr>
        <w:t xml:space="preserve">. Moreover, </w:t>
      </w:r>
      <w:r w:rsidRPr="009A276E">
        <w:rPr>
          <w:rFonts w:ascii="Book Antiqua" w:hAnsi="Book Antiqua" w:cs="Times New Roman"/>
          <w:sz w:val="24"/>
          <w:szCs w:val="24"/>
          <w:lang w:val="en-US"/>
        </w:rPr>
        <w:t>the lack of standardization of brain death and organ donation criteria worldwide contributes to a loss of potential donors. These barrier</w:t>
      </w:r>
      <w:r w:rsidR="00C63479" w:rsidRPr="009A276E">
        <w:rPr>
          <w:rFonts w:ascii="Book Antiqua" w:hAnsi="Book Antiqua" w:cs="Times New Roman"/>
          <w:sz w:val="24"/>
          <w:szCs w:val="24"/>
          <w:lang w:val="en-US"/>
        </w:rPr>
        <w:t xml:space="preserve">s must </w:t>
      </w:r>
      <w:r w:rsidRPr="009A276E">
        <w:rPr>
          <w:rFonts w:ascii="Book Antiqua" w:hAnsi="Book Antiqua" w:cs="Times New Roman"/>
          <w:sz w:val="24"/>
          <w:szCs w:val="24"/>
          <w:lang w:val="en-US"/>
        </w:rPr>
        <w:t xml:space="preserve">be addressed globally to increase donation and organ availability. </w:t>
      </w:r>
    </w:p>
    <w:p w14:paraId="46E5A421" w14:textId="38AA22A3" w:rsidR="004A532B" w:rsidRPr="009A276E" w:rsidRDefault="004A532B" w:rsidP="004520F0">
      <w:pPr>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According to </w:t>
      </w:r>
      <w:r w:rsidR="00C63479" w:rsidRPr="009A276E">
        <w:rPr>
          <w:rFonts w:ascii="Book Antiqua" w:hAnsi="Book Antiqua" w:cs="Times New Roman"/>
          <w:sz w:val="24"/>
          <w:szCs w:val="24"/>
          <w:lang w:val="en-US"/>
        </w:rPr>
        <w:t xml:space="preserve">the </w:t>
      </w:r>
      <w:r w:rsidRPr="009A276E">
        <w:rPr>
          <w:rFonts w:ascii="Book Antiqua" w:hAnsi="Book Antiqua" w:cs="Times New Roman"/>
          <w:sz w:val="24"/>
          <w:szCs w:val="24"/>
          <w:lang w:val="en-US"/>
        </w:rPr>
        <w:t>Turkish Ministry of Health</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in 2015, 935 patients per million population had kidney failure</w:t>
      </w:r>
      <w:r w:rsidR="00C63479" w:rsidRPr="009A276E">
        <w:rPr>
          <w:rFonts w:ascii="Book Antiqua" w:hAnsi="Book Antiqua" w:cs="Times New Roman"/>
          <w:sz w:val="24"/>
          <w:szCs w:val="24"/>
          <w:lang w:val="en-US"/>
        </w:rPr>
        <w:t>;</w:t>
      </w:r>
      <w:r w:rsidRPr="009A276E">
        <w:rPr>
          <w:rFonts w:ascii="Book Antiqua" w:hAnsi="Book Antiqua" w:cs="Times New Roman"/>
          <w:sz w:val="24"/>
          <w:szCs w:val="24"/>
          <w:lang w:val="en-US"/>
        </w:rPr>
        <w:t xml:space="preserve"> only 17.4% of them </w:t>
      </w:r>
      <w:r w:rsidR="00856192" w:rsidRPr="009A276E">
        <w:rPr>
          <w:rFonts w:ascii="Book Antiqua" w:hAnsi="Book Antiqua" w:cs="Times New Roman"/>
          <w:sz w:val="24"/>
          <w:szCs w:val="24"/>
          <w:lang w:val="en-US"/>
        </w:rPr>
        <w:t xml:space="preserve">underwent organ </w:t>
      </w:r>
      <w:r w:rsidRPr="009A276E">
        <w:rPr>
          <w:rFonts w:ascii="Book Antiqua" w:hAnsi="Book Antiqua" w:cs="Times New Roman"/>
          <w:sz w:val="24"/>
          <w:szCs w:val="24"/>
          <w:lang w:val="en-US"/>
        </w:rPr>
        <w:t>transplant</w:t>
      </w:r>
      <w:r w:rsidR="00856192" w:rsidRPr="009A276E">
        <w:rPr>
          <w:rFonts w:ascii="Book Antiqua" w:hAnsi="Book Antiqua" w:cs="Times New Roman"/>
          <w:sz w:val="24"/>
          <w:szCs w:val="24"/>
          <w:lang w:val="en-US"/>
        </w:rPr>
        <w:t>ation</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 xml:space="preserve">and </w:t>
      </w:r>
      <w:r w:rsidRPr="009A276E">
        <w:rPr>
          <w:rFonts w:ascii="Book Antiqua" w:hAnsi="Book Antiqua" w:cs="Times New Roman"/>
          <w:sz w:val="24"/>
          <w:szCs w:val="24"/>
          <w:lang w:val="en-US"/>
        </w:rPr>
        <w:t>77.3%</w:t>
      </w:r>
      <w:r w:rsidR="00C63479" w:rsidRPr="009A276E">
        <w:rPr>
          <w:rFonts w:ascii="Book Antiqua" w:hAnsi="Book Antiqua" w:cs="Times New Roman"/>
          <w:sz w:val="24"/>
          <w:szCs w:val="24"/>
          <w:lang w:val="en-US"/>
        </w:rPr>
        <w:t xml:space="preserve"> </w:t>
      </w:r>
      <w:r w:rsidR="00856192" w:rsidRPr="009A276E">
        <w:rPr>
          <w:rFonts w:ascii="Book Antiqua" w:hAnsi="Book Antiqua" w:cs="Times New Roman"/>
          <w:sz w:val="24"/>
          <w:szCs w:val="24"/>
          <w:lang w:val="en-US"/>
        </w:rPr>
        <w:t>had</w:t>
      </w:r>
      <w:r w:rsidRPr="009A276E">
        <w:rPr>
          <w:rFonts w:ascii="Book Antiqua" w:hAnsi="Book Antiqua" w:cs="Times New Roman"/>
          <w:sz w:val="24"/>
          <w:szCs w:val="24"/>
          <w:lang w:val="en-US"/>
        </w:rPr>
        <w:t xml:space="preserve"> hemodialysis treatment</w:t>
      </w:r>
      <w:r w:rsidR="00520DB5" w:rsidRPr="009A276E">
        <w:rPr>
          <w:rFonts w:ascii="Book Antiqua" w:hAnsi="Book Antiqua" w:cs="Times New Roman"/>
          <w:sz w:val="24"/>
          <w:szCs w:val="24"/>
          <w:vertAlign w:val="superscript"/>
          <w:lang w:val="en-US"/>
        </w:rPr>
        <w:t>[13]</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Because of</w:t>
      </w:r>
      <w:r w:rsidRPr="009A276E">
        <w:rPr>
          <w:rFonts w:ascii="Book Antiqua" w:hAnsi="Book Antiqua" w:cs="Times New Roman"/>
          <w:sz w:val="24"/>
          <w:szCs w:val="24"/>
          <w:lang w:val="en-US"/>
        </w:rPr>
        <w:t xml:space="preserve"> the limited supply of livers,</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thousands of candidates </w:t>
      </w:r>
      <w:r w:rsidR="00C63479" w:rsidRPr="009A276E">
        <w:rPr>
          <w:rFonts w:ascii="Book Antiqua" w:hAnsi="Book Antiqua" w:cs="Times New Roman"/>
          <w:sz w:val="24"/>
          <w:szCs w:val="24"/>
          <w:lang w:val="en-US"/>
        </w:rPr>
        <w:t xml:space="preserve">were </w:t>
      </w:r>
      <w:r w:rsidRPr="009A276E">
        <w:rPr>
          <w:rFonts w:ascii="Book Antiqua" w:hAnsi="Book Antiqua" w:cs="Times New Roman"/>
          <w:sz w:val="24"/>
          <w:szCs w:val="24"/>
          <w:lang w:val="en-US"/>
        </w:rPr>
        <w:t>waiting for transplantation in Turkey</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less than 30% received an organ in 2017</w:t>
      </w:r>
      <w:r w:rsidR="007778BD" w:rsidRPr="009A276E">
        <w:rPr>
          <w:rFonts w:ascii="Book Antiqua" w:hAnsi="Book Antiqua" w:cs="Times New Roman"/>
          <w:sz w:val="24"/>
          <w:szCs w:val="24"/>
          <w:vertAlign w:val="superscript"/>
          <w:lang w:val="en-US"/>
        </w:rPr>
        <w:t>[15]</w:t>
      </w:r>
      <w:r w:rsidR="007778BD" w:rsidRPr="009A276E">
        <w:rPr>
          <w:rFonts w:ascii="Book Antiqua" w:hAnsi="Book Antiqua" w:cs="Times New Roman"/>
          <w:sz w:val="24"/>
          <w:szCs w:val="24"/>
          <w:lang w:val="en-US"/>
        </w:rPr>
        <w:t>.</w:t>
      </w:r>
      <w:r w:rsidR="00C63479" w:rsidRPr="009A276E">
        <w:rPr>
          <w:rFonts w:ascii="Book Antiqua" w:hAnsi="Book Antiqua" w:cs="Times New Roman"/>
          <w:sz w:val="24"/>
          <w:szCs w:val="24"/>
          <w:lang w:val="en-US"/>
        </w:rPr>
        <w:t xml:space="preserve"> Therefore, </w:t>
      </w:r>
      <w:r w:rsidR="00C63479" w:rsidRPr="009A276E">
        <w:rPr>
          <w:rFonts w:ascii="Book Antiqua" w:hAnsi="Book Antiqua" w:cs="Times New Roman"/>
          <w:sz w:val="24"/>
          <w:szCs w:val="24"/>
          <w:shd w:val="clear" w:color="auto" w:fill="FFFFFF"/>
          <w:lang w:val="en-US"/>
        </w:rPr>
        <w:t>i</w:t>
      </w:r>
      <w:r w:rsidRPr="009A276E">
        <w:rPr>
          <w:rFonts w:ascii="Book Antiqua" w:hAnsi="Book Antiqua" w:cs="Times New Roman"/>
          <w:sz w:val="24"/>
          <w:szCs w:val="24"/>
          <w:shd w:val="clear" w:color="auto" w:fill="FFFFFF"/>
          <w:lang w:val="en-US"/>
        </w:rPr>
        <w:t>t is</w:t>
      </w:r>
      <w:r w:rsidR="00C63479"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shd w:val="clear" w:color="auto" w:fill="FFFFFF"/>
          <w:lang w:val="en-US"/>
        </w:rPr>
        <w:t>essential to continue to promote organ donation to avoid mortality on the waiting list</w:t>
      </w:r>
      <w:r w:rsidR="00520DB5" w:rsidRPr="009A276E">
        <w:rPr>
          <w:rFonts w:ascii="Book Antiqua" w:hAnsi="Book Antiqua" w:cs="Times New Roman"/>
          <w:sz w:val="24"/>
          <w:szCs w:val="24"/>
          <w:vertAlign w:val="superscript"/>
          <w:lang w:val="en-US"/>
        </w:rPr>
        <w:t>[12]</w:t>
      </w:r>
      <w:r w:rsidRPr="009A276E">
        <w:rPr>
          <w:rFonts w:ascii="Book Antiqua" w:hAnsi="Book Antiqua" w:cs="Times New Roman"/>
          <w:sz w:val="24"/>
          <w:szCs w:val="24"/>
          <w:shd w:val="clear" w:color="auto" w:fill="FFFFFF"/>
          <w:lang w:val="en-US"/>
        </w:rPr>
        <w:t>.</w:t>
      </w:r>
    </w:p>
    <w:p w14:paraId="72D65961" w14:textId="7E956009" w:rsidR="004A532B" w:rsidRPr="009A276E" w:rsidRDefault="00C63479" w:rsidP="004520F0">
      <w:pPr>
        <w:pStyle w:val="1"/>
        <w:shd w:val="clear" w:color="auto" w:fill="FFFFFF"/>
        <w:spacing w:before="0" w:beforeAutospacing="0" w:after="0" w:afterAutospacing="0" w:line="360" w:lineRule="auto"/>
        <w:ind w:firstLineChars="100" w:firstLine="240"/>
        <w:jc w:val="both"/>
        <w:rPr>
          <w:rFonts w:ascii="Book Antiqua" w:hAnsi="Book Antiqua"/>
          <w:b w:val="0"/>
          <w:bCs w:val="0"/>
          <w:sz w:val="24"/>
          <w:szCs w:val="24"/>
        </w:rPr>
      </w:pPr>
      <w:r w:rsidRPr="009A276E">
        <w:rPr>
          <w:rStyle w:val="highlight"/>
          <w:rFonts w:ascii="Book Antiqua" w:hAnsi="Book Antiqua"/>
          <w:b w:val="0"/>
          <w:bCs w:val="0"/>
          <w:sz w:val="24"/>
          <w:szCs w:val="24"/>
        </w:rPr>
        <w:t>Previous</w:t>
      </w:r>
      <w:r w:rsidR="004A532B" w:rsidRPr="009A276E">
        <w:rPr>
          <w:rStyle w:val="highlight"/>
          <w:rFonts w:ascii="Book Antiqua" w:hAnsi="Book Antiqua"/>
          <w:b w:val="0"/>
          <w:bCs w:val="0"/>
          <w:sz w:val="24"/>
          <w:szCs w:val="24"/>
        </w:rPr>
        <w:t xml:space="preserve"> </w:t>
      </w:r>
      <w:r w:rsidR="00B505BF" w:rsidRPr="009A276E">
        <w:rPr>
          <w:rStyle w:val="highlight"/>
          <w:rFonts w:ascii="Book Antiqua" w:hAnsi="Book Antiqua"/>
          <w:b w:val="0"/>
          <w:bCs w:val="0"/>
          <w:sz w:val="24"/>
          <w:szCs w:val="24"/>
        </w:rPr>
        <w:t>s</w:t>
      </w:r>
      <w:r w:rsidR="004A532B" w:rsidRPr="009A276E">
        <w:rPr>
          <w:rStyle w:val="highlight"/>
          <w:rFonts w:ascii="Book Antiqua" w:hAnsi="Book Antiqua"/>
          <w:b w:val="0"/>
          <w:bCs w:val="0"/>
          <w:sz w:val="24"/>
          <w:szCs w:val="24"/>
        </w:rPr>
        <w:t xml:space="preserve">tudies </w:t>
      </w:r>
      <w:r w:rsidRPr="009A276E">
        <w:rPr>
          <w:rStyle w:val="highlight"/>
          <w:rFonts w:ascii="Book Antiqua" w:hAnsi="Book Antiqua"/>
          <w:b w:val="0"/>
          <w:bCs w:val="0"/>
          <w:sz w:val="24"/>
          <w:szCs w:val="24"/>
        </w:rPr>
        <w:t xml:space="preserve">have </w:t>
      </w:r>
      <w:r w:rsidR="004A532B" w:rsidRPr="009A276E">
        <w:rPr>
          <w:rStyle w:val="highlight"/>
          <w:rFonts w:ascii="Book Antiqua" w:hAnsi="Book Antiqua"/>
          <w:b w:val="0"/>
          <w:bCs w:val="0"/>
          <w:sz w:val="24"/>
          <w:szCs w:val="24"/>
        </w:rPr>
        <w:t>showed that faith</w:t>
      </w:r>
      <w:r w:rsidR="004A532B" w:rsidRPr="009A276E">
        <w:rPr>
          <w:rFonts w:ascii="Book Antiqua" w:hAnsi="Book Antiqua"/>
          <w:b w:val="0"/>
          <w:bCs w:val="0"/>
          <w:sz w:val="24"/>
          <w:szCs w:val="24"/>
        </w:rPr>
        <w:t> leaders</w:t>
      </w:r>
      <w:r w:rsidRPr="009A276E">
        <w:rPr>
          <w:rFonts w:ascii="Book Antiqua" w:hAnsi="Book Antiqua"/>
          <w:b w:val="0"/>
          <w:bCs w:val="0"/>
          <w:sz w:val="24"/>
          <w:szCs w:val="24"/>
        </w:rPr>
        <w:t xml:space="preserve"> generally </w:t>
      </w:r>
      <w:r w:rsidR="004A532B" w:rsidRPr="009A276E">
        <w:rPr>
          <w:rFonts w:ascii="Book Antiqua" w:hAnsi="Book Antiqua"/>
          <w:b w:val="0"/>
          <w:bCs w:val="0"/>
          <w:sz w:val="24"/>
          <w:szCs w:val="24"/>
        </w:rPr>
        <w:t xml:space="preserve">support </w:t>
      </w:r>
      <w:r w:rsidR="004A532B" w:rsidRPr="009A276E">
        <w:rPr>
          <w:rStyle w:val="highlight"/>
          <w:rFonts w:ascii="Book Antiqua" w:hAnsi="Book Antiqua"/>
          <w:b w:val="0"/>
          <w:bCs w:val="0"/>
          <w:sz w:val="24"/>
          <w:szCs w:val="24"/>
        </w:rPr>
        <w:t xml:space="preserve">organ donation, </w:t>
      </w:r>
      <w:r w:rsidRPr="009A276E">
        <w:rPr>
          <w:rStyle w:val="highlight"/>
          <w:rFonts w:ascii="Book Antiqua" w:hAnsi="Book Antiqua"/>
          <w:b w:val="0"/>
          <w:bCs w:val="0"/>
          <w:sz w:val="24"/>
          <w:szCs w:val="24"/>
        </w:rPr>
        <w:t xml:space="preserve">whereas those who do not belong to a religious </w:t>
      </w:r>
      <w:r w:rsidR="004A532B" w:rsidRPr="009A276E">
        <w:rPr>
          <w:rFonts w:ascii="Book Antiqua" w:hAnsi="Book Antiqua"/>
          <w:b w:val="0"/>
          <w:bCs w:val="0"/>
          <w:sz w:val="24"/>
          <w:szCs w:val="24"/>
          <w:shd w:val="clear" w:color="auto" w:fill="FFFFFF"/>
        </w:rPr>
        <w:t>group</w:t>
      </w:r>
      <w:r w:rsidRPr="009A276E">
        <w:rPr>
          <w:rFonts w:ascii="Book Antiqua" w:hAnsi="Book Antiqua"/>
          <w:b w:val="0"/>
          <w:bCs w:val="0"/>
          <w:sz w:val="24"/>
          <w:szCs w:val="24"/>
          <w:shd w:val="clear" w:color="auto" w:fill="FFFFFF"/>
        </w:rPr>
        <w:t xml:space="preserve"> are, in principle,</w:t>
      </w:r>
      <w:r w:rsidR="004A532B" w:rsidRPr="009A276E">
        <w:rPr>
          <w:rFonts w:ascii="Book Antiqua" w:hAnsi="Book Antiqua"/>
          <w:b w:val="0"/>
          <w:bCs w:val="0"/>
          <w:sz w:val="24"/>
          <w:szCs w:val="24"/>
          <w:shd w:val="clear" w:color="auto" w:fill="FFFFFF"/>
        </w:rPr>
        <w:t xml:space="preserve"> against organ donation</w:t>
      </w:r>
      <w:r w:rsidR="00520DB5" w:rsidRPr="009A276E">
        <w:rPr>
          <w:rFonts w:ascii="Book Antiqua" w:hAnsi="Book Antiqua"/>
          <w:b w:val="0"/>
          <w:bCs w:val="0"/>
          <w:sz w:val="24"/>
          <w:szCs w:val="24"/>
          <w:vertAlign w:val="superscript"/>
        </w:rPr>
        <w:t>[1</w:t>
      </w:r>
      <w:r w:rsidR="007778BD" w:rsidRPr="009A276E">
        <w:rPr>
          <w:rFonts w:ascii="Book Antiqua" w:hAnsi="Book Antiqua"/>
          <w:b w:val="0"/>
          <w:bCs w:val="0"/>
          <w:sz w:val="24"/>
          <w:szCs w:val="24"/>
          <w:vertAlign w:val="superscript"/>
        </w:rPr>
        <w:t>6,17</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shd w:val="clear" w:color="auto" w:fill="FFFFFF"/>
        </w:rPr>
        <w:t xml:space="preserve">. </w:t>
      </w:r>
      <w:r w:rsidR="00856192" w:rsidRPr="009A276E">
        <w:rPr>
          <w:rFonts w:ascii="Book Antiqua" w:hAnsi="Book Antiqua"/>
          <w:b w:val="0"/>
          <w:bCs w:val="0"/>
          <w:sz w:val="24"/>
          <w:szCs w:val="24"/>
          <w:shd w:val="clear" w:color="auto" w:fill="FFFFFF"/>
        </w:rPr>
        <w:t xml:space="preserve">In many studies, </w:t>
      </w:r>
      <w:r w:rsidR="00856192" w:rsidRPr="009A276E">
        <w:rPr>
          <w:rFonts w:ascii="Book Antiqua" w:hAnsi="Book Antiqua"/>
          <w:b w:val="0"/>
          <w:bCs w:val="0"/>
          <w:sz w:val="24"/>
          <w:szCs w:val="24"/>
        </w:rPr>
        <w:t>r</w:t>
      </w:r>
      <w:r w:rsidR="004A532B" w:rsidRPr="009A276E">
        <w:rPr>
          <w:rFonts w:ascii="Book Antiqua" w:hAnsi="Book Antiqua"/>
          <w:b w:val="0"/>
          <w:bCs w:val="0"/>
          <w:sz w:val="24"/>
          <w:szCs w:val="24"/>
        </w:rPr>
        <w:t>eligious belief</w:t>
      </w:r>
      <w:r w:rsidRPr="009A276E">
        <w:rPr>
          <w:rFonts w:ascii="Book Antiqua" w:hAnsi="Book Antiqua"/>
          <w:b w:val="0"/>
          <w:bCs w:val="0"/>
          <w:sz w:val="24"/>
          <w:szCs w:val="24"/>
        </w:rPr>
        <w:t xml:space="preserve"> is </w:t>
      </w:r>
      <w:r w:rsidR="004A532B" w:rsidRPr="009A276E">
        <w:rPr>
          <w:rFonts w:ascii="Book Antiqua" w:hAnsi="Book Antiqua"/>
          <w:b w:val="0"/>
          <w:bCs w:val="0"/>
          <w:sz w:val="24"/>
          <w:szCs w:val="24"/>
        </w:rPr>
        <w:t xml:space="preserve">among the most-cited </w:t>
      </w:r>
      <w:r w:rsidRPr="009A276E">
        <w:rPr>
          <w:rFonts w:ascii="Book Antiqua" w:hAnsi="Book Antiqua"/>
          <w:b w:val="0"/>
          <w:bCs w:val="0"/>
          <w:sz w:val="24"/>
          <w:szCs w:val="24"/>
        </w:rPr>
        <w:t>factor</w:t>
      </w:r>
      <w:r w:rsidR="00856192" w:rsidRPr="009A276E">
        <w:rPr>
          <w:rFonts w:ascii="Book Antiqua" w:hAnsi="Book Antiqua"/>
          <w:b w:val="0"/>
          <w:bCs w:val="0"/>
          <w:sz w:val="24"/>
          <w:szCs w:val="24"/>
        </w:rPr>
        <w:t>s</w:t>
      </w:r>
      <w:r w:rsidRPr="009A276E">
        <w:rPr>
          <w:rFonts w:ascii="Book Antiqua" w:hAnsi="Book Antiqua"/>
          <w:b w:val="0"/>
          <w:bCs w:val="0"/>
          <w:sz w:val="24"/>
          <w:szCs w:val="24"/>
        </w:rPr>
        <w:t xml:space="preserve"> affecting</w:t>
      </w:r>
      <w:r w:rsidR="004A532B" w:rsidRPr="009A276E">
        <w:rPr>
          <w:rFonts w:ascii="Book Antiqua" w:hAnsi="Book Antiqua"/>
          <w:b w:val="0"/>
          <w:bCs w:val="0"/>
          <w:sz w:val="24"/>
          <w:szCs w:val="24"/>
        </w:rPr>
        <w:t xml:space="preserve"> </w:t>
      </w:r>
      <w:r w:rsidR="00856192" w:rsidRPr="009A276E">
        <w:rPr>
          <w:rFonts w:ascii="Book Antiqua" w:hAnsi="Book Antiqua"/>
          <w:b w:val="0"/>
          <w:bCs w:val="0"/>
          <w:sz w:val="24"/>
          <w:szCs w:val="24"/>
        </w:rPr>
        <w:t xml:space="preserve">attitude toward </w:t>
      </w:r>
      <w:r w:rsidR="004A532B" w:rsidRPr="009A276E">
        <w:rPr>
          <w:rFonts w:ascii="Book Antiqua" w:hAnsi="Book Antiqua"/>
          <w:b w:val="0"/>
          <w:bCs w:val="0"/>
          <w:sz w:val="24"/>
          <w:szCs w:val="24"/>
        </w:rPr>
        <w:t>organ donation</w:t>
      </w:r>
      <w:r w:rsidRPr="009A276E">
        <w:rPr>
          <w:rFonts w:ascii="Book Antiqua" w:hAnsi="Book Antiqua"/>
          <w:b w:val="0"/>
          <w:bCs w:val="0"/>
          <w:sz w:val="24"/>
          <w:szCs w:val="24"/>
        </w:rPr>
        <w:t xml:space="preserve">; </w:t>
      </w:r>
      <w:r w:rsidR="004A532B" w:rsidRPr="009A276E">
        <w:rPr>
          <w:rFonts w:ascii="Book Antiqua" w:hAnsi="Book Antiqua"/>
          <w:b w:val="0"/>
          <w:bCs w:val="0"/>
          <w:sz w:val="24"/>
          <w:szCs w:val="24"/>
        </w:rPr>
        <w:t>mosques are leading institutions within the Islamic communities</w:t>
      </w:r>
      <w:r w:rsidR="00520DB5" w:rsidRPr="009A276E">
        <w:rPr>
          <w:rFonts w:ascii="Book Antiqua" w:hAnsi="Book Antiqua"/>
          <w:b w:val="0"/>
          <w:bCs w:val="0"/>
          <w:sz w:val="24"/>
          <w:szCs w:val="24"/>
          <w:vertAlign w:val="superscript"/>
        </w:rPr>
        <w:t>[1,1</w:t>
      </w:r>
      <w:r w:rsidR="007778BD" w:rsidRPr="009A276E">
        <w:rPr>
          <w:rFonts w:ascii="Book Antiqua" w:hAnsi="Book Antiqua"/>
          <w:b w:val="0"/>
          <w:bCs w:val="0"/>
          <w:sz w:val="24"/>
          <w:szCs w:val="24"/>
          <w:vertAlign w:val="superscript"/>
        </w:rPr>
        <w:t>8</w:t>
      </w:r>
      <w:r w:rsidR="00B53157" w:rsidRPr="009A276E">
        <w:rPr>
          <w:rFonts w:ascii="Book Antiqua" w:hAnsi="Book Antiqua"/>
          <w:b w:val="0"/>
          <w:bCs w:val="0"/>
          <w:sz w:val="24"/>
          <w:szCs w:val="24"/>
          <w:vertAlign w:val="superscript"/>
        </w:rPr>
        <w:t>-</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2</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 xml:space="preserve">. However, </w:t>
      </w:r>
      <w:r w:rsidRPr="009A276E">
        <w:rPr>
          <w:rFonts w:ascii="Book Antiqua" w:hAnsi="Book Antiqua"/>
          <w:b w:val="0"/>
          <w:bCs w:val="0"/>
          <w:sz w:val="24"/>
          <w:szCs w:val="24"/>
        </w:rPr>
        <w:t xml:space="preserve">a </w:t>
      </w:r>
      <w:r w:rsidR="004A532B" w:rsidRPr="009A276E">
        <w:rPr>
          <w:rFonts w:ascii="Book Antiqua" w:hAnsi="Book Antiqua"/>
          <w:b w:val="0"/>
          <w:bCs w:val="0"/>
          <w:sz w:val="24"/>
          <w:szCs w:val="24"/>
        </w:rPr>
        <w:t>large percent</w:t>
      </w:r>
      <w:r w:rsidRPr="009A276E">
        <w:rPr>
          <w:rFonts w:ascii="Book Antiqua" w:hAnsi="Book Antiqua"/>
          <w:b w:val="0"/>
          <w:bCs w:val="0"/>
          <w:sz w:val="24"/>
          <w:szCs w:val="24"/>
        </w:rPr>
        <w:t>age</w:t>
      </w:r>
      <w:r w:rsidR="004A532B" w:rsidRPr="009A276E">
        <w:rPr>
          <w:rFonts w:ascii="Book Antiqua" w:hAnsi="Book Antiqua"/>
          <w:b w:val="0"/>
          <w:bCs w:val="0"/>
          <w:sz w:val="24"/>
          <w:szCs w:val="24"/>
        </w:rPr>
        <w:t xml:space="preserve"> of people have no clear idea about the stand of Islam with regard to organ donation and the majority have no access to information about organ donation at either religious sermons or lectures at mosques</w:t>
      </w:r>
      <w:r w:rsidRPr="009A276E">
        <w:rPr>
          <w:rFonts w:ascii="Book Antiqua" w:hAnsi="Book Antiqua"/>
          <w:b w:val="0"/>
          <w:bCs w:val="0"/>
          <w:sz w:val="24"/>
          <w:szCs w:val="24"/>
        </w:rPr>
        <w:t xml:space="preserve">. </w:t>
      </w:r>
      <w:r w:rsidR="004A532B" w:rsidRPr="009A276E">
        <w:rPr>
          <w:rFonts w:ascii="Book Antiqua" w:hAnsi="Book Antiqua"/>
          <w:b w:val="0"/>
          <w:bCs w:val="0"/>
          <w:sz w:val="24"/>
          <w:szCs w:val="24"/>
        </w:rPr>
        <w:t>A study surveyed 653 Malaysian Muslims from 82 mosques in Kuala Lumpur</w:t>
      </w:r>
      <w:r w:rsidRPr="009A276E">
        <w:rPr>
          <w:rFonts w:ascii="Book Antiqua" w:hAnsi="Book Antiqua"/>
          <w:b w:val="0"/>
          <w:bCs w:val="0"/>
          <w:sz w:val="24"/>
          <w:szCs w:val="24"/>
        </w:rPr>
        <w:t xml:space="preserve">, Malaysia </w:t>
      </w:r>
      <w:r w:rsidR="004A532B" w:rsidRPr="009A276E">
        <w:rPr>
          <w:rFonts w:ascii="Book Antiqua" w:hAnsi="Book Antiqua"/>
          <w:b w:val="0"/>
          <w:bCs w:val="0"/>
          <w:sz w:val="24"/>
          <w:szCs w:val="24"/>
        </w:rPr>
        <w:t xml:space="preserve">regarding their knowledge of and access to information </w:t>
      </w:r>
      <w:r w:rsidR="00856192" w:rsidRPr="009A276E">
        <w:rPr>
          <w:rFonts w:ascii="Book Antiqua" w:hAnsi="Book Antiqua"/>
          <w:b w:val="0"/>
          <w:bCs w:val="0"/>
          <w:sz w:val="24"/>
          <w:szCs w:val="24"/>
        </w:rPr>
        <w:t xml:space="preserve">on </w:t>
      </w:r>
      <w:r w:rsidR="004A532B" w:rsidRPr="009A276E">
        <w:rPr>
          <w:rFonts w:ascii="Book Antiqua" w:hAnsi="Book Antiqua"/>
          <w:b w:val="0"/>
          <w:bCs w:val="0"/>
          <w:sz w:val="24"/>
          <w:szCs w:val="24"/>
        </w:rPr>
        <w:t>organ donation</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3</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 They reported that 54</w:t>
      </w:r>
      <w:r w:rsidR="007931C7" w:rsidRPr="009A276E">
        <w:rPr>
          <w:rFonts w:ascii="Book Antiqua" w:hAnsi="Book Antiqua"/>
          <w:b w:val="0"/>
          <w:bCs w:val="0"/>
          <w:sz w:val="24"/>
          <w:szCs w:val="24"/>
        </w:rPr>
        <w:t>%</w:t>
      </w:r>
      <w:r w:rsidR="00B53157" w:rsidRPr="009A276E">
        <w:rPr>
          <w:rFonts w:ascii="Book Antiqua" w:hAnsi="Book Antiqua"/>
          <w:b w:val="0"/>
          <w:bCs w:val="0"/>
          <w:sz w:val="24"/>
          <w:szCs w:val="24"/>
        </w:rPr>
        <w:t>-</w:t>
      </w:r>
      <w:r w:rsidR="004A532B" w:rsidRPr="009A276E">
        <w:rPr>
          <w:rFonts w:ascii="Book Antiqua" w:hAnsi="Book Antiqua"/>
          <w:b w:val="0"/>
          <w:bCs w:val="0"/>
          <w:sz w:val="24"/>
          <w:szCs w:val="24"/>
        </w:rPr>
        <w:t xml:space="preserve">64% of </w:t>
      </w:r>
      <w:r w:rsidRPr="009A276E">
        <w:rPr>
          <w:rFonts w:ascii="Book Antiqua" w:hAnsi="Book Antiqua"/>
          <w:b w:val="0"/>
          <w:bCs w:val="0"/>
          <w:sz w:val="24"/>
          <w:szCs w:val="24"/>
        </w:rPr>
        <w:t xml:space="preserve">the </w:t>
      </w:r>
      <w:r w:rsidR="004A532B" w:rsidRPr="009A276E">
        <w:rPr>
          <w:rFonts w:ascii="Book Antiqua" w:hAnsi="Book Antiqua"/>
          <w:b w:val="0"/>
          <w:bCs w:val="0"/>
          <w:sz w:val="24"/>
          <w:szCs w:val="24"/>
        </w:rPr>
        <w:t xml:space="preserve">respondents did not have access to information at either religious sermons or lectures at mosques. A study </w:t>
      </w:r>
      <w:r w:rsidR="00856192" w:rsidRPr="009A276E">
        <w:rPr>
          <w:rFonts w:ascii="Book Antiqua" w:hAnsi="Book Antiqua"/>
          <w:b w:val="0"/>
          <w:bCs w:val="0"/>
          <w:sz w:val="24"/>
          <w:szCs w:val="24"/>
        </w:rPr>
        <w:t xml:space="preserve">in </w:t>
      </w:r>
      <w:r w:rsidR="004A532B" w:rsidRPr="009A276E">
        <w:rPr>
          <w:rFonts w:ascii="Book Antiqua" w:hAnsi="Book Antiqua"/>
          <w:b w:val="0"/>
          <w:bCs w:val="0"/>
          <w:sz w:val="24"/>
          <w:szCs w:val="24"/>
        </w:rPr>
        <w:t xml:space="preserve">Palestine showed that religious beliefs and fears of complications </w:t>
      </w:r>
      <w:r w:rsidR="00856192" w:rsidRPr="009A276E">
        <w:rPr>
          <w:rFonts w:ascii="Book Antiqua" w:hAnsi="Book Antiqua"/>
          <w:b w:val="0"/>
          <w:bCs w:val="0"/>
          <w:sz w:val="24"/>
          <w:szCs w:val="24"/>
        </w:rPr>
        <w:t>a</w:t>
      </w:r>
      <w:r w:rsidR="004A532B" w:rsidRPr="009A276E">
        <w:rPr>
          <w:rFonts w:ascii="Book Antiqua" w:hAnsi="Book Antiqua"/>
          <w:b w:val="0"/>
          <w:bCs w:val="0"/>
          <w:sz w:val="24"/>
          <w:szCs w:val="24"/>
        </w:rPr>
        <w:t>re the main factors influencing organ donation</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4</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 xml:space="preserve">. A study </w:t>
      </w:r>
      <w:r w:rsidRPr="009A276E">
        <w:rPr>
          <w:rFonts w:ascii="Book Antiqua" w:hAnsi="Book Antiqua"/>
          <w:b w:val="0"/>
          <w:bCs w:val="0"/>
          <w:sz w:val="24"/>
          <w:szCs w:val="24"/>
        </w:rPr>
        <w:t xml:space="preserve">on the </w:t>
      </w:r>
      <w:r w:rsidR="004A532B" w:rsidRPr="009A276E">
        <w:rPr>
          <w:rFonts w:ascii="Book Antiqua" w:hAnsi="Book Antiqua"/>
          <w:b w:val="0"/>
          <w:bCs w:val="0"/>
          <w:sz w:val="24"/>
          <w:szCs w:val="24"/>
        </w:rPr>
        <w:t>public</w:t>
      </w:r>
      <w:r w:rsidRPr="009A276E">
        <w:rPr>
          <w:rFonts w:ascii="Book Antiqua" w:hAnsi="Book Antiqua"/>
          <w:b w:val="0"/>
          <w:bCs w:val="0"/>
          <w:sz w:val="24"/>
          <w:szCs w:val="24"/>
        </w:rPr>
        <w:t>’s perspective</w:t>
      </w:r>
      <w:r w:rsidR="004A532B" w:rsidRPr="009A276E">
        <w:rPr>
          <w:rFonts w:ascii="Book Antiqua" w:hAnsi="Book Antiqua"/>
          <w:b w:val="0"/>
          <w:bCs w:val="0"/>
          <w:sz w:val="24"/>
          <w:szCs w:val="24"/>
        </w:rPr>
        <w:t xml:space="preserve"> on organ donation in Saudi Arabia showed that 23.7% of the participants were unaware of any issued Islamic fatwa regarding organ donation</w:t>
      </w:r>
      <w:r w:rsidRPr="009A276E">
        <w:rPr>
          <w:rFonts w:ascii="Book Antiqua" w:hAnsi="Book Antiqua"/>
          <w:b w:val="0"/>
          <w:bCs w:val="0"/>
          <w:sz w:val="24"/>
          <w:szCs w:val="24"/>
        </w:rPr>
        <w:t xml:space="preserve">; </w:t>
      </w:r>
      <w:r w:rsidR="004A532B" w:rsidRPr="009A276E">
        <w:rPr>
          <w:rFonts w:ascii="Book Antiqua" w:hAnsi="Book Antiqua"/>
          <w:b w:val="0"/>
          <w:bCs w:val="0"/>
          <w:sz w:val="24"/>
          <w:szCs w:val="24"/>
        </w:rPr>
        <w:t>36.1% did not respond to this question</w:t>
      </w:r>
      <w:r w:rsidRPr="009A276E">
        <w:rPr>
          <w:rFonts w:ascii="Book Antiqua" w:hAnsi="Book Antiqua"/>
          <w:b w:val="0"/>
          <w:bCs w:val="0"/>
          <w:sz w:val="24"/>
          <w:szCs w:val="24"/>
        </w:rPr>
        <w:t xml:space="preserve">, </w:t>
      </w:r>
      <w:r w:rsidR="00856192" w:rsidRPr="009A276E">
        <w:rPr>
          <w:rFonts w:ascii="Book Antiqua" w:hAnsi="Book Antiqua"/>
          <w:b w:val="0"/>
          <w:bCs w:val="0"/>
          <w:sz w:val="24"/>
          <w:szCs w:val="24"/>
        </w:rPr>
        <w:t xml:space="preserve">which </w:t>
      </w:r>
      <w:r w:rsidR="004A532B" w:rsidRPr="009A276E">
        <w:rPr>
          <w:rFonts w:ascii="Book Antiqua" w:hAnsi="Book Antiqua"/>
          <w:b w:val="0"/>
          <w:bCs w:val="0"/>
          <w:sz w:val="24"/>
          <w:szCs w:val="24"/>
        </w:rPr>
        <w:t>reveal</w:t>
      </w:r>
      <w:r w:rsidR="00856192" w:rsidRPr="009A276E">
        <w:rPr>
          <w:rFonts w:ascii="Book Antiqua" w:hAnsi="Book Antiqua"/>
          <w:b w:val="0"/>
          <w:bCs w:val="0"/>
          <w:sz w:val="24"/>
          <w:szCs w:val="24"/>
        </w:rPr>
        <w:t>ed</w:t>
      </w:r>
      <w:r w:rsidR="004A532B" w:rsidRPr="009A276E">
        <w:rPr>
          <w:rFonts w:ascii="Book Antiqua" w:hAnsi="Book Antiqua"/>
          <w:b w:val="0"/>
          <w:bCs w:val="0"/>
          <w:sz w:val="24"/>
          <w:szCs w:val="24"/>
        </w:rPr>
        <w:t xml:space="preserve"> </w:t>
      </w:r>
      <w:r w:rsidR="00856192" w:rsidRPr="009A276E">
        <w:rPr>
          <w:rFonts w:ascii="Book Antiqua" w:hAnsi="Book Antiqua"/>
          <w:b w:val="0"/>
          <w:bCs w:val="0"/>
          <w:sz w:val="24"/>
          <w:szCs w:val="24"/>
        </w:rPr>
        <w:t xml:space="preserve">their </w:t>
      </w:r>
      <w:r w:rsidR="004A532B" w:rsidRPr="009A276E">
        <w:rPr>
          <w:rFonts w:ascii="Book Antiqua" w:hAnsi="Book Antiqua"/>
          <w:b w:val="0"/>
          <w:bCs w:val="0"/>
          <w:sz w:val="24"/>
          <w:szCs w:val="24"/>
        </w:rPr>
        <w:t>lack of knowledge</w:t>
      </w:r>
      <w:r w:rsidR="00856192" w:rsidRPr="009A276E">
        <w:rPr>
          <w:rFonts w:ascii="Book Antiqua" w:hAnsi="Book Antiqua"/>
          <w:b w:val="0"/>
          <w:bCs w:val="0"/>
          <w:sz w:val="24"/>
          <w:szCs w:val="24"/>
        </w:rPr>
        <w:t xml:space="preserve"> of the topic</w:t>
      </w:r>
      <w:r w:rsidR="00520DB5" w:rsidRPr="009A276E">
        <w:rPr>
          <w:rFonts w:ascii="Book Antiqua" w:hAnsi="Book Antiqua"/>
          <w:b w:val="0"/>
          <w:bCs w:val="0"/>
          <w:sz w:val="24"/>
          <w:szCs w:val="24"/>
          <w:vertAlign w:val="superscript"/>
        </w:rPr>
        <w:t>[2</w:t>
      </w:r>
      <w:r w:rsidR="007778BD" w:rsidRPr="009A276E">
        <w:rPr>
          <w:rFonts w:ascii="Book Antiqua" w:hAnsi="Book Antiqua"/>
          <w:b w:val="0"/>
          <w:bCs w:val="0"/>
          <w:sz w:val="24"/>
          <w:szCs w:val="24"/>
          <w:vertAlign w:val="superscript"/>
        </w:rPr>
        <w:t>5</w:t>
      </w:r>
      <w:r w:rsidR="00520DB5" w:rsidRPr="009A276E">
        <w:rPr>
          <w:rFonts w:ascii="Book Antiqua" w:hAnsi="Book Antiqua"/>
          <w:b w:val="0"/>
          <w:bCs w:val="0"/>
          <w:sz w:val="24"/>
          <w:szCs w:val="24"/>
          <w:vertAlign w:val="superscript"/>
        </w:rPr>
        <w:t>]</w:t>
      </w:r>
      <w:r w:rsidR="004A532B" w:rsidRPr="009A276E">
        <w:rPr>
          <w:rFonts w:ascii="Book Antiqua" w:hAnsi="Book Antiqua"/>
          <w:b w:val="0"/>
          <w:bCs w:val="0"/>
          <w:sz w:val="24"/>
          <w:szCs w:val="24"/>
        </w:rPr>
        <w:t>.</w:t>
      </w:r>
    </w:p>
    <w:p w14:paraId="242FE4D0" w14:textId="5AFBB0FB" w:rsidR="004A532B" w:rsidRPr="009A276E" w:rsidRDefault="004A532B" w:rsidP="004520F0">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There is a trend of recruiting faith leaders at mosques to overcome religious barriers to organ donation, and </w:t>
      </w:r>
      <w:r w:rsidR="00C63479" w:rsidRPr="009A276E">
        <w:rPr>
          <w:rFonts w:ascii="Book Antiqua" w:hAnsi="Book Antiqua" w:cs="Times New Roman"/>
          <w:sz w:val="24"/>
          <w:szCs w:val="24"/>
          <w:lang w:val="en-US"/>
        </w:rPr>
        <w:t>thus</w:t>
      </w:r>
      <w:r w:rsidRPr="009A276E">
        <w:rPr>
          <w:rFonts w:ascii="Book Antiqua" w:hAnsi="Book Antiqua" w:cs="Times New Roman"/>
          <w:sz w:val="24"/>
          <w:szCs w:val="24"/>
          <w:lang w:val="en-US"/>
        </w:rPr>
        <w:t xml:space="preserve"> increase donor registration among Muslims</w:t>
      </w:r>
      <w:r w:rsidR="00520DB5" w:rsidRPr="009A276E">
        <w:rPr>
          <w:rFonts w:ascii="Book Antiqua" w:hAnsi="Book Antiqua" w:cs="Times New Roman"/>
          <w:sz w:val="24"/>
          <w:szCs w:val="24"/>
          <w:vertAlign w:val="superscript"/>
          <w:lang w:val="en-US"/>
        </w:rPr>
        <w:t>[2</w:t>
      </w:r>
      <w:r w:rsidR="007778BD" w:rsidRPr="009A276E">
        <w:rPr>
          <w:rFonts w:ascii="Book Antiqua" w:hAnsi="Book Antiqua" w:cs="Times New Roman"/>
          <w:sz w:val="24"/>
          <w:szCs w:val="24"/>
          <w:vertAlign w:val="superscript"/>
          <w:lang w:val="en-US"/>
        </w:rPr>
        <w:t>6</w:t>
      </w:r>
      <w:r w:rsidR="00520DB5" w:rsidRPr="009A276E">
        <w:rPr>
          <w:rFonts w:ascii="Book Antiqua" w:hAnsi="Book Antiqua" w:cs="Times New Roman"/>
          <w:sz w:val="24"/>
          <w:szCs w:val="24"/>
          <w:vertAlign w:val="superscript"/>
          <w:lang w:val="en-US"/>
        </w:rPr>
        <w:t>]</w:t>
      </w:r>
      <w:r w:rsidRPr="009A276E">
        <w:rPr>
          <w:rFonts w:ascii="Book Antiqua" w:hAnsi="Book Antiqua" w:cs="Times New Roman"/>
          <w:sz w:val="24"/>
          <w:szCs w:val="24"/>
          <w:lang w:val="en-US"/>
        </w:rPr>
        <w:t>.</w:t>
      </w:r>
      <w:r w:rsidR="00911B14"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Members of religious communities tend to accept that faith leaders are honest and transparent, </w:t>
      </w:r>
      <w:r w:rsidRPr="009A276E">
        <w:rPr>
          <w:rFonts w:ascii="Book Antiqua" w:hAnsi="Book Antiqua" w:cs="Times New Roman"/>
          <w:sz w:val="24"/>
          <w:szCs w:val="24"/>
          <w:lang w:val="en-US"/>
        </w:rPr>
        <w:lastRenderedPageBreak/>
        <w:t>and that their authoritative positions and opinions are reflective of the moral values within their respective belief systems.</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However, </w:t>
      </w:r>
      <w:r w:rsidR="00C63479" w:rsidRPr="009A276E">
        <w:rPr>
          <w:rFonts w:ascii="Book Antiqua" w:hAnsi="Book Antiqua" w:cs="Times New Roman"/>
          <w:sz w:val="24"/>
          <w:szCs w:val="24"/>
          <w:lang w:val="en-US"/>
        </w:rPr>
        <w:t>f</w:t>
      </w:r>
      <w:r w:rsidRPr="009A276E">
        <w:rPr>
          <w:rFonts w:ascii="Book Antiqua" w:hAnsi="Book Antiqua" w:cs="Times New Roman"/>
          <w:sz w:val="24"/>
          <w:szCs w:val="24"/>
          <w:lang w:val="en-US"/>
        </w:rPr>
        <w:t>aith leaders are not necessarily update</w:t>
      </w:r>
      <w:r w:rsidR="00C63479" w:rsidRPr="009A276E">
        <w:rPr>
          <w:rFonts w:ascii="Book Antiqua" w:hAnsi="Book Antiqua" w:cs="Times New Roman"/>
          <w:sz w:val="24"/>
          <w:szCs w:val="24"/>
          <w:lang w:val="en-US"/>
        </w:rPr>
        <w:t>d</w:t>
      </w:r>
      <w:r w:rsidRPr="009A276E">
        <w:rPr>
          <w:rFonts w:ascii="Book Antiqua" w:hAnsi="Book Antiqua" w:cs="Times New Roman"/>
          <w:sz w:val="24"/>
          <w:szCs w:val="24"/>
          <w:lang w:val="en-US"/>
        </w:rPr>
        <w:t xml:space="preserve"> </w:t>
      </w:r>
      <w:r w:rsidR="00C63479" w:rsidRPr="009A276E">
        <w:rPr>
          <w:rFonts w:ascii="Book Antiqua" w:hAnsi="Book Antiqua" w:cs="Times New Roman"/>
          <w:sz w:val="24"/>
          <w:szCs w:val="24"/>
          <w:lang w:val="en-US"/>
        </w:rPr>
        <w:t>about</w:t>
      </w:r>
      <w:r w:rsidRPr="009A276E">
        <w:rPr>
          <w:rFonts w:ascii="Book Antiqua" w:hAnsi="Book Antiqua" w:cs="Times New Roman"/>
          <w:sz w:val="24"/>
          <w:szCs w:val="24"/>
          <w:lang w:val="en-US"/>
        </w:rPr>
        <w:t xml:space="preserve"> the empirical medical and scientific facts relevant to organ donation</w:t>
      </w:r>
      <w:r w:rsidR="00C63479" w:rsidRPr="009A276E">
        <w:rPr>
          <w:rFonts w:ascii="Book Antiqua" w:hAnsi="Book Antiqua" w:cs="Times New Roman"/>
          <w:sz w:val="24"/>
          <w:szCs w:val="24"/>
          <w:lang w:val="en-US"/>
        </w:rPr>
        <w:t xml:space="preserve">. At </w:t>
      </w:r>
      <w:r w:rsidRPr="009A276E">
        <w:rPr>
          <w:rFonts w:ascii="Book Antiqua" w:hAnsi="Book Antiqua" w:cs="Times New Roman"/>
          <w:sz w:val="24"/>
          <w:szCs w:val="24"/>
          <w:lang w:val="en-US"/>
        </w:rPr>
        <w:t>times</w:t>
      </w:r>
      <w:r w:rsidR="00C63479"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they are not well</w:t>
      </w:r>
      <w:r w:rsidR="00C63479" w:rsidRPr="009A276E">
        <w:rPr>
          <w:rFonts w:ascii="Book Antiqua" w:hAnsi="Book Antiqua" w:cs="Times New Roman"/>
          <w:sz w:val="24"/>
          <w:szCs w:val="24"/>
          <w:lang w:val="en-US"/>
        </w:rPr>
        <w:t>-</w:t>
      </w:r>
      <w:r w:rsidRPr="009A276E">
        <w:rPr>
          <w:rFonts w:ascii="Book Antiqua" w:hAnsi="Book Antiqua" w:cs="Times New Roman"/>
          <w:sz w:val="24"/>
          <w:szCs w:val="24"/>
          <w:lang w:val="en-US"/>
        </w:rPr>
        <w:t>educated about the religion</w:t>
      </w:r>
      <w:r w:rsidR="00C63479" w:rsidRPr="009A276E">
        <w:rPr>
          <w:rFonts w:ascii="Book Antiqua" w:hAnsi="Book Antiqua" w:cs="Times New Roman"/>
          <w:sz w:val="24"/>
          <w:szCs w:val="24"/>
          <w:lang w:val="en-US"/>
        </w:rPr>
        <w:t>’s</w:t>
      </w:r>
      <w:r w:rsidRPr="009A276E">
        <w:rPr>
          <w:rFonts w:ascii="Book Antiqua" w:hAnsi="Book Antiqua" w:cs="Times New Roman"/>
          <w:sz w:val="24"/>
          <w:szCs w:val="24"/>
          <w:lang w:val="en-US"/>
        </w:rPr>
        <w:t xml:space="preserve"> stand </w:t>
      </w:r>
      <w:r w:rsidR="00C63479" w:rsidRPr="009A276E">
        <w:rPr>
          <w:rFonts w:ascii="Book Antiqua" w:hAnsi="Book Antiqua" w:cs="Times New Roman"/>
          <w:sz w:val="24"/>
          <w:szCs w:val="24"/>
          <w:lang w:val="en-US"/>
        </w:rPr>
        <w:t>o</w:t>
      </w:r>
      <w:r w:rsidRPr="009A276E">
        <w:rPr>
          <w:rFonts w:ascii="Book Antiqua" w:hAnsi="Book Antiqua" w:cs="Times New Roman"/>
          <w:sz w:val="24"/>
          <w:szCs w:val="24"/>
          <w:lang w:val="en-US"/>
        </w:rPr>
        <w:t>n organ donation</w:t>
      </w:r>
      <w:r w:rsidR="00520DB5" w:rsidRPr="009A276E">
        <w:rPr>
          <w:rFonts w:ascii="Book Antiqua" w:hAnsi="Book Antiqua" w:cs="Times New Roman"/>
          <w:sz w:val="24"/>
          <w:szCs w:val="24"/>
          <w:vertAlign w:val="superscript"/>
          <w:lang w:val="en-US"/>
        </w:rPr>
        <w:t>[3,2</w:t>
      </w:r>
      <w:r w:rsidR="007778BD" w:rsidRPr="009A276E">
        <w:rPr>
          <w:rFonts w:ascii="Book Antiqua" w:hAnsi="Book Antiqua" w:cs="Times New Roman"/>
          <w:sz w:val="24"/>
          <w:szCs w:val="24"/>
          <w:vertAlign w:val="superscript"/>
          <w:lang w:val="en-US"/>
        </w:rPr>
        <w:t>7</w:t>
      </w:r>
      <w:r w:rsidR="00520DB5" w:rsidRPr="009A276E">
        <w:rPr>
          <w:rFonts w:ascii="Book Antiqua" w:hAnsi="Book Antiqua" w:cs="Times New Roman"/>
          <w:sz w:val="24"/>
          <w:szCs w:val="24"/>
          <w:vertAlign w:val="superscript"/>
          <w:lang w:val="en-US"/>
        </w:rPr>
        <w:t>]</w:t>
      </w:r>
      <w:r w:rsidRPr="009A276E">
        <w:rPr>
          <w:rFonts w:ascii="Book Antiqua" w:hAnsi="Book Antiqua" w:cs="Times New Roman"/>
          <w:sz w:val="24"/>
          <w:szCs w:val="24"/>
          <w:lang w:val="en-US"/>
        </w:rPr>
        <w:t>. This</w:t>
      </w:r>
      <w:r w:rsidR="00C63479" w:rsidRPr="009A276E">
        <w:rPr>
          <w:rFonts w:ascii="Book Antiqua" w:hAnsi="Book Antiqua" w:cs="Times New Roman"/>
          <w:sz w:val="24"/>
          <w:szCs w:val="24"/>
          <w:lang w:val="en-US"/>
        </w:rPr>
        <w:t xml:space="preserve"> lack of information</w:t>
      </w:r>
      <w:r w:rsidRPr="009A276E">
        <w:rPr>
          <w:rFonts w:ascii="Book Antiqua" w:hAnsi="Book Antiqua" w:cs="Times New Roman"/>
          <w:sz w:val="24"/>
          <w:szCs w:val="24"/>
          <w:lang w:val="en-US"/>
        </w:rPr>
        <w:t xml:space="preserve"> may negatively impact the moral legitimacy of organ donation, or at least to call its legitimacy into question.</w:t>
      </w:r>
    </w:p>
    <w:p w14:paraId="5C69BBBA" w14:textId="04C168C0" w:rsidR="004A532B" w:rsidRPr="009A276E" w:rsidRDefault="004A532B" w:rsidP="004520F0">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tr-TR"/>
        </w:rPr>
      </w:pPr>
      <w:r w:rsidRPr="009A276E">
        <w:rPr>
          <w:rFonts w:ascii="Book Antiqua" w:hAnsi="Book Antiqua" w:cs="Times New Roman"/>
          <w:sz w:val="24"/>
          <w:szCs w:val="24"/>
          <w:lang w:val="en-US"/>
        </w:rPr>
        <w:t xml:space="preserve">There are variable levels </w:t>
      </w:r>
      <w:r w:rsidR="00A677B2" w:rsidRPr="009A276E">
        <w:rPr>
          <w:rFonts w:ascii="Book Antiqua" w:hAnsi="Book Antiqua" w:cs="Times New Roman"/>
          <w:sz w:val="24"/>
          <w:szCs w:val="24"/>
          <w:lang w:val="en-US"/>
        </w:rPr>
        <w:t>of knowledge</w:t>
      </w:r>
      <w:r w:rsidRPr="009A276E">
        <w:rPr>
          <w:rFonts w:ascii="Book Antiqua" w:hAnsi="Book Antiqua" w:cs="Times New Roman"/>
          <w:sz w:val="24"/>
          <w:szCs w:val="24"/>
          <w:lang w:val="en-US"/>
        </w:rPr>
        <w:t xml:space="preserve"> among </w:t>
      </w:r>
      <w:r w:rsidR="00A677B2" w:rsidRPr="009A276E">
        <w:rPr>
          <w:rFonts w:ascii="Book Antiqua" w:eastAsiaTheme="minorEastAsia" w:hAnsi="Book Antiqua" w:cs="Times New Roman"/>
          <w:kern w:val="24"/>
          <w:sz w:val="24"/>
          <w:szCs w:val="24"/>
          <w:lang w:val="en-US"/>
        </w:rPr>
        <w:t>religious officials</w:t>
      </w:r>
      <w:r w:rsidR="00A677B2" w:rsidRPr="009A276E">
        <w:rPr>
          <w:rFonts w:ascii="Book Antiqua" w:hAnsi="Book Antiqua" w:cs="Times New Roman"/>
          <w:sz w:val="24"/>
          <w:szCs w:val="24"/>
          <w:shd w:val="clear" w:color="auto" w:fill="FFFFFF"/>
          <w:lang w:val="en-US"/>
        </w:rPr>
        <w:t xml:space="preserve"> </w:t>
      </w:r>
      <w:r w:rsidRPr="009A276E">
        <w:rPr>
          <w:rFonts w:ascii="Book Antiqua" w:hAnsi="Book Antiqua" w:cs="Times New Roman"/>
          <w:sz w:val="24"/>
          <w:szCs w:val="24"/>
          <w:lang w:val="en-US"/>
        </w:rPr>
        <w:t>with regard to organ donation in Islam</w:t>
      </w:r>
      <w:r w:rsidR="00856192" w:rsidRPr="009A276E">
        <w:rPr>
          <w:rFonts w:ascii="Book Antiqua" w:hAnsi="Book Antiqua" w:cs="Times New Roman"/>
          <w:sz w:val="24"/>
          <w:szCs w:val="24"/>
          <w:lang w:val="en-US"/>
        </w:rPr>
        <w:t>. M</w:t>
      </w:r>
      <w:r w:rsidRPr="009A276E">
        <w:rPr>
          <w:rFonts w:ascii="Book Antiqua" w:hAnsi="Book Antiqua" w:cs="Times New Roman"/>
          <w:sz w:val="24"/>
          <w:szCs w:val="24"/>
          <w:lang w:val="en-US"/>
        </w:rPr>
        <w:t xml:space="preserve">any studies </w:t>
      </w:r>
      <w:r w:rsidR="00856192" w:rsidRPr="009A276E">
        <w:rPr>
          <w:rFonts w:ascii="Book Antiqua" w:hAnsi="Book Antiqua" w:cs="Times New Roman"/>
          <w:sz w:val="24"/>
          <w:szCs w:val="24"/>
          <w:lang w:val="en-US"/>
        </w:rPr>
        <w:t xml:space="preserve">have </w:t>
      </w:r>
      <w:r w:rsidRPr="009A276E">
        <w:rPr>
          <w:rFonts w:ascii="Book Antiqua" w:hAnsi="Book Antiqua" w:cs="Times New Roman"/>
          <w:sz w:val="24"/>
          <w:szCs w:val="24"/>
          <w:lang w:val="en-US"/>
        </w:rPr>
        <w:t xml:space="preserve">revealed </w:t>
      </w:r>
      <w:r w:rsidR="00856192" w:rsidRPr="009A276E">
        <w:rPr>
          <w:rFonts w:ascii="Book Antiqua" w:hAnsi="Book Antiqua" w:cs="Times New Roman"/>
          <w:sz w:val="24"/>
          <w:szCs w:val="24"/>
          <w:lang w:val="en-US"/>
        </w:rPr>
        <w:t>that</w:t>
      </w:r>
      <w:r w:rsidRPr="009A276E">
        <w:rPr>
          <w:rFonts w:ascii="Book Antiqua" w:hAnsi="Book Antiqua" w:cs="Times New Roman"/>
          <w:sz w:val="24"/>
          <w:szCs w:val="24"/>
          <w:lang w:val="en-US"/>
        </w:rPr>
        <w:t xml:space="preserve"> 61.3</w:t>
      </w:r>
      <w:r w:rsidR="00856192" w:rsidRPr="009A276E">
        <w:rPr>
          <w:rFonts w:ascii="Book Antiqua" w:hAnsi="Book Antiqua" w:cs="Times New Roman"/>
          <w:sz w:val="24"/>
          <w:szCs w:val="24"/>
          <w:lang w:val="en-US"/>
        </w:rPr>
        <w:t xml:space="preserve">% to </w:t>
      </w:r>
      <w:r w:rsidRPr="009A276E">
        <w:rPr>
          <w:rFonts w:ascii="Book Antiqua" w:hAnsi="Book Antiqua" w:cs="Times New Roman"/>
          <w:sz w:val="24"/>
          <w:szCs w:val="24"/>
          <w:lang w:val="en-US"/>
        </w:rPr>
        <w:t>92.5% of religious officials advocate organ donation and transplant</w:t>
      </w:r>
      <w:r w:rsidR="00856192" w:rsidRPr="009A276E">
        <w:rPr>
          <w:rFonts w:ascii="Book Antiqua" w:hAnsi="Book Antiqua" w:cs="Times New Roman"/>
          <w:sz w:val="24"/>
          <w:szCs w:val="24"/>
          <w:lang w:val="en-US"/>
        </w:rPr>
        <w:t>ation</w:t>
      </w:r>
      <w:r w:rsidRPr="009A276E">
        <w:rPr>
          <w:rFonts w:ascii="Book Antiqua" w:hAnsi="Book Antiqua" w:cs="Times New Roman"/>
          <w:sz w:val="24"/>
          <w:szCs w:val="24"/>
          <w:lang w:val="en-US"/>
        </w:rPr>
        <w:t xml:space="preserve"> </w:t>
      </w:r>
      <w:r w:rsidR="00856192" w:rsidRPr="009A276E">
        <w:rPr>
          <w:rFonts w:ascii="Book Antiqua" w:hAnsi="Book Antiqua" w:cs="Times New Roman"/>
          <w:sz w:val="24"/>
          <w:szCs w:val="24"/>
          <w:lang w:val="en-US"/>
        </w:rPr>
        <w:t xml:space="preserve">being </w:t>
      </w:r>
      <w:r w:rsidRPr="009A276E">
        <w:rPr>
          <w:rFonts w:ascii="Book Antiqua" w:hAnsi="Book Antiqua" w:cs="Times New Roman"/>
          <w:sz w:val="24"/>
          <w:szCs w:val="24"/>
          <w:lang w:val="en-US"/>
        </w:rPr>
        <w:t>compatible with Islamic rules</w:t>
      </w:r>
      <w:r w:rsidR="00520DB5" w:rsidRPr="009A276E">
        <w:rPr>
          <w:rFonts w:ascii="Book Antiqua" w:hAnsi="Book Antiqua" w:cs="Times New Roman"/>
          <w:sz w:val="24"/>
          <w:szCs w:val="24"/>
          <w:vertAlign w:val="superscript"/>
          <w:lang w:val="en-US"/>
        </w:rPr>
        <w:t>[1</w:t>
      </w:r>
      <w:r w:rsidR="00856192" w:rsidRPr="009A276E">
        <w:rPr>
          <w:rFonts w:ascii="Book Antiqua" w:hAnsi="Book Antiqua" w:cs="Times New Roman"/>
          <w:sz w:val="24"/>
          <w:szCs w:val="24"/>
          <w:vertAlign w:val="superscript"/>
          <w:lang w:val="en-US"/>
        </w:rPr>
        <w:t>–</w:t>
      </w:r>
      <w:r w:rsidR="00520DB5" w:rsidRPr="009A276E">
        <w:rPr>
          <w:rFonts w:ascii="Book Antiqua" w:hAnsi="Book Antiqua" w:cs="Times New Roman"/>
          <w:sz w:val="24"/>
          <w:szCs w:val="24"/>
          <w:vertAlign w:val="superscript"/>
          <w:lang w:val="en-US"/>
        </w:rPr>
        <w:t>3,9,</w:t>
      </w:r>
      <w:r w:rsidR="007778BD" w:rsidRPr="009A276E">
        <w:rPr>
          <w:rFonts w:ascii="Book Antiqua" w:hAnsi="Book Antiqua" w:cs="Times New Roman"/>
          <w:sz w:val="24"/>
          <w:szCs w:val="24"/>
          <w:vertAlign w:val="superscript"/>
          <w:lang w:val="en-US"/>
        </w:rPr>
        <w:t>22,27,28</w:t>
      </w:r>
      <w:r w:rsidR="00520DB5" w:rsidRPr="009A276E">
        <w:rPr>
          <w:rFonts w:ascii="Book Antiqua" w:hAnsi="Book Antiqua" w:cs="Times New Roman"/>
          <w:sz w:val="24"/>
          <w:szCs w:val="24"/>
          <w:vertAlign w:val="superscript"/>
          <w:lang w:val="en-US"/>
        </w:rPr>
        <w:t>]</w:t>
      </w:r>
      <w:r w:rsidRPr="009A276E">
        <w:rPr>
          <w:rFonts w:ascii="Book Antiqua" w:hAnsi="Book Antiqua" w:cs="Times New Roman"/>
          <w:sz w:val="24"/>
          <w:szCs w:val="24"/>
          <w:lang w:val="en-US"/>
        </w:rPr>
        <w:t>.</w:t>
      </w:r>
      <w:r w:rsidR="00520DB5"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This study showed that only 60.5% of the </w:t>
      </w:r>
      <w:r w:rsidR="00A677B2" w:rsidRPr="009A276E">
        <w:rPr>
          <w:rFonts w:ascii="Book Antiqua" w:eastAsiaTheme="minorEastAsia" w:hAnsi="Book Antiqua" w:cs="Times New Roman"/>
          <w:kern w:val="24"/>
          <w:sz w:val="24"/>
          <w:szCs w:val="24"/>
          <w:lang w:val="en-US"/>
        </w:rPr>
        <w:t>religious officials</w:t>
      </w:r>
      <w:r w:rsidR="00A677B2" w:rsidRPr="009A276E">
        <w:rPr>
          <w:rFonts w:ascii="Book Antiqua" w:hAnsi="Book Antiqua" w:cs="Times New Roman"/>
          <w:sz w:val="24"/>
          <w:szCs w:val="24"/>
          <w:shd w:val="clear" w:color="auto" w:fill="FFFFFF"/>
          <w:lang w:val="en-US"/>
        </w:rPr>
        <w:t xml:space="preserve"> </w:t>
      </w:r>
      <w:r w:rsidR="00856192" w:rsidRPr="009A276E">
        <w:rPr>
          <w:rFonts w:ascii="Book Antiqua" w:hAnsi="Book Antiqua" w:cs="Times New Roman"/>
          <w:sz w:val="24"/>
          <w:szCs w:val="24"/>
          <w:lang w:val="en-US"/>
        </w:rPr>
        <w:t xml:space="preserve">deemed </w:t>
      </w:r>
      <w:r w:rsidRPr="009A276E">
        <w:rPr>
          <w:rFonts w:ascii="Book Antiqua" w:eastAsia="Times New Roman" w:hAnsi="Book Antiqua" w:cs="Times New Roman"/>
          <w:sz w:val="24"/>
          <w:szCs w:val="24"/>
          <w:lang w:val="en-US" w:eastAsia="tr-TR"/>
        </w:rPr>
        <w:t xml:space="preserve">organ donation </w:t>
      </w:r>
      <w:r w:rsidR="00856192" w:rsidRPr="009A276E">
        <w:rPr>
          <w:rFonts w:ascii="Book Antiqua" w:eastAsia="Times New Roman" w:hAnsi="Book Antiqua" w:cs="Times New Roman"/>
          <w:sz w:val="24"/>
          <w:szCs w:val="24"/>
          <w:lang w:val="en-US" w:eastAsia="tr-TR"/>
        </w:rPr>
        <w:t xml:space="preserve">as </w:t>
      </w:r>
      <w:r w:rsidRPr="009A276E">
        <w:rPr>
          <w:rFonts w:ascii="Book Antiqua" w:eastAsia="Times New Roman" w:hAnsi="Book Antiqua" w:cs="Times New Roman"/>
          <w:sz w:val="24"/>
          <w:szCs w:val="24"/>
          <w:lang w:val="en-US" w:eastAsia="tr-TR"/>
        </w:rPr>
        <w:t xml:space="preserve">appropriate </w:t>
      </w:r>
      <w:r w:rsidR="00856192" w:rsidRPr="009A276E">
        <w:rPr>
          <w:rFonts w:ascii="Book Antiqua" w:eastAsia="Times New Roman" w:hAnsi="Book Antiqua" w:cs="Times New Roman"/>
          <w:sz w:val="24"/>
          <w:szCs w:val="24"/>
          <w:lang w:val="en-US" w:eastAsia="tr-TR"/>
        </w:rPr>
        <w:t xml:space="preserve">to Islamic beliefs, which was </w:t>
      </w:r>
      <w:r w:rsidRPr="009A276E">
        <w:rPr>
          <w:rFonts w:ascii="Book Antiqua" w:eastAsia="Times New Roman" w:hAnsi="Book Antiqua" w:cs="Times New Roman"/>
          <w:sz w:val="24"/>
          <w:szCs w:val="24"/>
          <w:lang w:val="en-US" w:eastAsia="tr-TR"/>
        </w:rPr>
        <w:t>significantly affected by the</w:t>
      </w:r>
      <w:r w:rsidR="00856192" w:rsidRPr="009A276E">
        <w:rPr>
          <w:rFonts w:ascii="Book Antiqua" w:eastAsia="Times New Roman" w:hAnsi="Book Antiqua" w:cs="Times New Roman"/>
          <w:sz w:val="24"/>
          <w:szCs w:val="24"/>
          <w:lang w:val="en-US" w:eastAsia="tr-TR"/>
        </w:rPr>
        <w:t xml:space="preserve">ir </w:t>
      </w:r>
      <w:r w:rsidRPr="009A276E">
        <w:rPr>
          <w:rFonts w:ascii="Book Antiqua" w:eastAsia="Times New Roman" w:hAnsi="Book Antiqua" w:cs="Times New Roman"/>
          <w:sz w:val="24"/>
          <w:szCs w:val="24"/>
          <w:lang w:val="en-US" w:eastAsia="tr-TR"/>
        </w:rPr>
        <w:t>level of education</w:t>
      </w:r>
      <w:r w:rsidR="00856192" w:rsidRPr="009A276E">
        <w:rPr>
          <w:rFonts w:ascii="Book Antiqua" w:eastAsia="Times New Roman" w:hAnsi="Book Antiqua" w:cs="Times New Roman"/>
          <w:sz w:val="24"/>
          <w:szCs w:val="24"/>
          <w:lang w:val="en-US" w:eastAsia="tr-TR"/>
        </w:rPr>
        <w:t xml:space="preserve">. In terms of having adequate knowledge of organ donation, </w:t>
      </w:r>
      <w:r w:rsidRPr="009A276E">
        <w:rPr>
          <w:rFonts w:ascii="Book Antiqua" w:eastAsia="Times New Roman" w:hAnsi="Book Antiqua" w:cs="Times New Roman"/>
          <w:sz w:val="24"/>
          <w:szCs w:val="24"/>
          <w:lang w:val="en-US" w:eastAsia="tr-TR"/>
        </w:rPr>
        <w:t xml:space="preserve">72.7% of those with </w:t>
      </w:r>
      <w:r w:rsidR="00856192" w:rsidRPr="009A276E">
        <w:rPr>
          <w:rFonts w:ascii="Book Antiqua" w:eastAsia="Times New Roman" w:hAnsi="Book Antiqua" w:cs="Times New Roman"/>
          <w:sz w:val="24"/>
          <w:szCs w:val="24"/>
          <w:lang w:val="en-US" w:eastAsia="tr-TR"/>
        </w:rPr>
        <w:t xml:space="preserve">a </w:t>
      </w:r>
      <w:r w:rsidRPr="009A276E">
        <w:rPr>
          <w:rFonts w:ascii="Book Antiqua" w:eastAsia="Times New Roman" w:hAnsi="Book Antiqua" w:cs="Times New Roman"/>
          <w:sz w:val="24"/>
          <w:szCs w:val="24"/>
          <w:lang w:val="en-US" w:eastAsia="tr-TR"/>
        </w:rPr>
        <w:t>master</w:t>
      </w:r>
      <w:r w:rsidR="00856192" w:rsidRPr="009A276E">
        <w:rPr>
          <w:rFonts w:ascii="Book Antiqua" w:eastAsia="Times New Roman" w:hAnsi="Book Antiqua" w:cs="Times New Roman"/>
          <w:sz w:val="24"/>
          <w:szCs w:val="24"/>
          <w:lang w:val="en-US" w:eastAsia="tr-TR"/>
        </w:rPr>
        <w:t>’s</w:t>
      </w:r>
      <w:r w:rsidRPr="009A276E">
        <w:rPr>
          <w:rFonts w:ascii="Book Antiqua" w:eastAsia="Times New Roman" w:hAnsi="Book Antiqua" w:cs="Times New Roman"/>
          <w:sz w:val="24"/>
          <w:szCs w:val="24"/>
          <w:lang w:val="en-US" w:eastAsia="tr-TR"/>
        </w:rPr>
        <w:t xml:space="preserve"> or doctorate </w:t>
      </w:r>
      <w:r w:rsidR="00856192" w:rsidRPr="009A276E">
        <w:rPr>
          <w:rFonts w:ascii="Book Antiqua" w:eastAsia="Times New Roman" w:hAnsi="Book Antiqua" w:cs="Times New Roman"/>
          <w:sz w:val="24"/>
          <w:szCs w:val="24"/>
          <w:lang w:val="en-US" w:eastAsia="tr-TR"/>
        </w:rPr>
        <w:t>degree</w:t>
      </w:r>
      <w:r w:rsidRPr="009A276E">
        <w:rPr>
          <w:rFonts w:ascii="Book Antiqua" w:eastAsia="Times New Roman" w:hAnsi="Book Antiqua" w:cs="Times New Roman"/>
          <w:sz w:val="24"/>
          <w:szCs w:val="24"/>
          <w:lang w:val="en-US" w:eastAsia="tr-TR"/>
        </w:rPr>
        <w:t xml:space="preserve"> </w:t>
      </w:r>
      <w:r w:rsidR="00856192" w:rsidRPr="009A276E">
        <w:rPr>
          <w:rFonts w:ascii="Book Antiqua" w:eastAsia="Times New Roman" w:hAnsi="Book Antiqua" w:cs="Times New Roman"/>
          <w:sz w:val="24"/>
          <w:szCs w:val="24"/>
          <w:lang w:val="en-US" w:eastAsia="tr-TR"/>
        </w:rPr>
        <w:t>and only 19.7% of those with a high school degree said</w:t>
      </w:r>
      <w:r w:rsidRPr="009A276E">
        <w:rPr>
          <w:rFonts w:ascii="Book Antiqua" w:eastAsia="Times New Roman" w:hAnsi="Book Antiqua" w:cs="Times New Roman"/>
          <w:sz w:val="24"/>
          <w:szCs w:val="24"/>
          <w:lang w:val="en-US" w:eastAsia="tr-TR"/>
        </w:rPr>
        <w:t xml:space="preserve"> they have enough information. The level of education significantly affected the willingness of </w:t>
      </w:r>
      <w:r w:rsidR="00A677B2" w:rsidRPr="009A276E">
        <w:rPr>
          <w:rFonts w:ascii="Book Antiqua" w:eastAsiaTheme="minorEastAsia" w:hAnsi="Book Antiqua" w:cs="Times New Roman"/>
          <w:kern w:val="24"/>
          <w:sz w:val="24"/>
          <w:szCs w:val="24"/>
          <w:lang w:val="en-US"/>
        </w:rPr>
        <w:t>religious officials</w:t>
      </w:r>
      <w:r w:rsidRPr="009A276E">
        <w:rPr>
          <w:rFonts w:ascii="Book Antiqua" w:eastAsia="Times New Roman" w:hAnsi="Book Antiqua" w:cs="Times New Roman"/>
          <w:sz w:val="24"/>
          <w:szCs w:val="24"/>
          <w:lang w:val="en-US" w:eastAsia="tr-TR"/>
        </w:rPr>
        <w:t xml:space="preserve"> to donate </w:t>
      </w:r>
      <w:r w:rsidR="00856192" w:rsidRPr="009A276E">
        <w:rPr>
          <w:rFonts w:ascii="Book Antiqua" w:eastAsia="Times New Roman" w:hAnsi="Book Antiqua" w:cs="Times New Roman"/>
          <w:sz w:val="24"/>
          <w:szCs w:val="24"/>
          <w:lang w:val="en-US" w:eastAsia="tr-TR"/>
        </w:rPr>
        <w:t xml:space="preserve">their </w:t>
      </w:r>
      <w:r w:rsidRPr="009A276E">
        <w:rPr>
          <w:rFonts w:ascii="Book Antiqua" w:eastAsia="Times New Roman" w:hAnsi="Book Antiqua" w:cs="Times New Roman"/>
          <w:sz w:val="24"/>
          <w:szCs w:val="24"/>
          <w:lang w:val="en-US" w:eastAsia="tr-TR"/>
        </w:rPr>
        <w:t>organs</w:t>
      </w:r>
      <w:r w:rsidR="00856192" w:rsidRPr="009A276E">
        <w:rPr>
          <w:rFonts w:ascii="Book Antiqua" w:eastAsia="Times New Roman" w:hAnsi="Book Antiqua" w:cs="Times New Roman"/>
          <w:sz w:val="24"/>
          <w:szCs w:val="24"/>
          <w:lang w:val="en-US" w:eastAsia="tr-TR"/>
        </w:rPr>
        <w:t xml:space="preserve">. About </w:t>
      </w:r>
      <w:r w:rsidRPr="009A276E">
        <w:rPr>
          <w:rFonts w:ascii="Book Antiqua" w:eastAsia="Times New Roman" w:hAnsi="Book Antiqua" w:cs="Times New Roman"/>
          <w:sz w:val="24"/>
          <w:szCs w:val="24"/>
          <w:lang w:val="en-US" w:eastAsia="tr-TR"/>
        </w:rPr>
        <w:t xml:space="preserve">27.2% of those with </w:t>
      </w:r>
      <w:r w:rsidR="00856192" w:rsidRPr="009A276E">
        <w:rPr>
          <w:rFonts w:ascii="Book Antiqua" w:eastAsia="Times New Roman" w:hAnsi="Book Antiqua" w:cs="Times New Roman"/>
          <w:sz w:val="24"/>
          <w:szCs w:val="24"/>
          <w:lang w:val="en-US" w:eastAsia="tr-TR"/>
        </w:rPr>
        <w:t xml:space="preserve">a </w:t>
      </w:r>
      <w:r w:rsidRPr="009A276E">
        <w:rPr>
          <w:rFonts w:ascii="Book Antiqua" w:eastAsia="Times New Roman" w:hAnsi="Book Antiqua" w:cs="Times New Roman"/>
          <w:sz w:val="24"/>
          <w:szCs w:val="24"/>
          <w:lang w:val="en-US" w:eastAsia="tr-TR"/>
        </w:rPr>
        <w:t>master</w:t>
      </w:r>
      <w:r w:rsidR="00856192" w:rsidRPr="009A276E">
        <w:rPr>
          <w:rFonts w:ascii="Book Antiqua" w:eastAsia="Times New Roman" w:hAnsi="Book Antiqua" w:cs="Times New Roman"/>
          <w:sz w:val="24"/>
          <w:szCs w:val="24"/>
          <w:lang w:val="en-US" w:eastAsia="tr-TR"/>
        </w:rPr>
        <w:t xml:space="preserve">’s </w:t>
      </w:r>
      <w:r w:rsidRPr="009A276E">
        <w:rPr>
          <w:rFonts w:ascii="Book Antiqua" w:eastAsia="Times New Roman" w:hAnsi="Book Antiqua" w:cs="Times New Roman"/>
          <w:sz w:val="24"/>
          <w:szCs w:val="24"/>
          <w:lang w:val="en-US" w:eastAsia="tr-TR"/>
        </w:rPr>
        <w:t xml:space="preserve">or doctorate </w:t>
      </w:r>
      <w:r w:rsidR="00856192" w:rsidRPr="009A276E">
        <w:rPr>
          <w:rFonts w:ascii="Book Antiqua" w:eastAsia="Times New Roman" w:hAnsi="Book Antiqua" w:cs="Times New Roman"/>
          <w:sz w:val="24"/>
          <w:szCs w:val="24"/>
          <w:lang w:val="en-US" w:eastAsia="tr-TR"/>
        </w:rPr>
        <w:t xml:space="preserve">degree and only 3.9% of those with a high school degree </w:t>
      </w:r>
      <w:r w:rsidRPr="009A276E">
        <w:rPr>
          <w:rFonts w:ascii="Book Antiqua" w:eastAsia="Times New Roman" w:hAnsi="Book Antiqua" w:cs="Times New Roman"/>
          <w:sz w:val="24"/>
          <w:szCs w:val="24"/>
          <w:lang w:val="en-US" w:eastAsia="tr-TR"/>
        </w:rPr>
        <w:t xml:space="preserve">are willing to donate their organs. </w:t>
      </w:r>
      <w:r w:rsidR="00856192" w:rsidRPr="009A276E">
        <w:rPr>
          <w:rFonts w:ascii="Book Antiqua" w:eastAsia="Times New Roman" w:hAnsi="Book Antiqua" w:cs="Times New Roman"/>
          <w:sz w:val="24"/>
          <w:szCs w:val="24"/>
          <w:lang w:val="en-US" w:eastAsia="tr-TR"/>
        </w:rPr>
        <w:t xml:space="preserve">Compared with </w:t>
      </w:r>
      <w:r w:rsidR="00A677B2" w:rsidRPr="009A276E">
        <w:rPr>
          <w:rFonts w:ascii="Book Antiqua" w:eastAsiaTheme="minorEastAsia" w:hAnsi="Book Antiqua" w:cs="Times New Roman"/>
          <w:kern w:val="24"/>
          <w:sz w:val="24"/>
          <w:szCs w:val="24"/>
          <w:lang w:val="en-US"/>
        </w:rPr>
        <w:t>religious officials</w:t>
      </w:r>
      <w:r w:rsidR="00A677B2" w:rsidRPr="009A276E">
        <w:rPr>
          <w:rFonts w:ascii="Book Antiqua" w:hAnsi="Book Antiqua" w:cs="Times New Roman"/>
          <w:sz w:val="24"/>
          <w:szCs w:val="24"/>
          <w:shd w:val="clear" w:color="auto" w:fill="FFFFFF"/>
          <w:lang w:val="en-US"/>
        </w:rPr>
        <w:t xml:space="preserve"> </w:t>
      </w:r>
      <w:r w:rsidR="00856192" w:rsidRPr="009A276E">
        <w:rPr>
          <w:rFonts w:ascii="Book Antiqua" w:eastAsia="Times New Roman" w:hAnsi="Book Antiqua" w:cs="Times New Roman"/>
          <w:sz w:val="24"/>
          <w:szCs w:val="24"/>
          <w:lang w:val="en-US" w:eastAsia="tr-TR"/>
        </w:rPr>
        <w:t>with a lower educational level, those with a</w:t>
      </w:r>
      <w:r w:rsidRPr="009A276E">
        <w:rPr>
          <w:rFonts w:ascii="Book Antiqua" w:eastAsia="Times New Roman" w:hAnsi="Book Antiqua" w:cs="Times New Roman"/>
          <w:sz w:val="24"/>
          <w:szCs w:val="24"/>
          <w:lang w:val="en-US" w:eastAsia="tr-TR"/>
        </w:rPr>
        <w:t xml:space="preserve"> higher education</w:t>
      </w:r>
      <w:r w:rsidR="00856192" w:rsidRPr="009A276E">
        <w:rPr>
          <w:rFonts w:ascii="Book Antiqua" w:eastAsia="Times New Roman" w:hAnsi="Book Antiqua" w:cs="Times New Roman"/>
          <w:sz w:val="24"/>
          <w:szCs w:val="24"/>
          <w:lang w:val="en-US" w:eastAsia="tr-TR"/>
        </w:rPr>
        <w:t>al</w:t>
      </w:r>
      <w:r w:rsidRPr="009A276E">
        <w:rPr>
          <w:rFonts w:ascii="Book Antiqua" w:eastAsia="Times New Roman" w:hAnsi="Book Antiqua" w:cs="Times New Roman"/>
          <w:sz w:val="24"/>
          <w:szCs w:val="24"/>
          <w:lang w:val="en-US" w:eastAsia="tr-TR"/>
        </w:rPr>
        <w:t xml:space="preserve"> level believe</w:t>
      </w:r>
      <w:r w:rsidR="00856192" w:rsidRPr="009A276E">
        <w:rPr>
          <w:rFonts w:ascii="Book Antiqua" w:eastAsia="Times New Roman" w:hAnsi="Book Antiqua" w:cs="Times New Roman"/>
          <w:sz w:val="24"/>
          <w:szCs w:val="24"/>
          <w:lang w:val="en-US" w:eastAsia="tr-TR"/>
        </w:rPr>
        <w:t>d</w:t>
      </w:r>
      <w:r w:rsidRPr="009A276E">
        <w:rPr>
          <w:rFonts w:ascii="Book Antiqua" w:eastAsia="Times New Roman" w:hAnsi="Book Antiqua" w:cs="Times New Roman"/>
          <w:sz w:val="24"/>
          <w:szCs w:val="24"/>
          <w:lang w:val="en-US" w:eastAsia="tr-TR"/>
        </w:rPr>
        <w:t xml:space="preserve"> that organ donation </w:t>
      </w:r>
      <w:r w:rsidR="00856192" w:rsidRPr="009A276E">
        <w:rPr>
          <w:rFonts w:ascii="Book Antiqua" w:eastAsia="Times New Roman" w:hAnsi="Book Antiqua" w:cs="Times New Roman"/>
          <w:sz w:val="24"/>
          <w:szCs w:val="24"/>
          <w:lang w:val="en-US" w:eastAsia="tr-TR"/>
        </w:rPr>
        <w:t>i</w:t>
      </w:r>
      <w:r w:rsidRPr="009A276E">
        <w:rPr>
          <w:rFonts w:ascii="Book Antiqua" w:eastAsia="Times New Roman" w:hAnsi="Book Antiqua" w:cs="Times New Roman"/>
          <w:sz w:val="24"/>
          <w:szCs w:val="24"/>
          <w:lang w:val="en-US" w:eastAsia="tr-TR"/>
        </w:rPr>
        <w:t xml:space="preserve">s a necessary and appropriate </w:t>
      </w:r>
      <w:r w:rsidR="00856192" w:rsidRPr="009A276E">
        <w:rPr>
          <w:rFonts w:ascii="Book Antiqua" w:eastAsia="Times New Roman" w:hAnsi="Book Antiqua" w:cs="Times New Roman"/>
          <w:sz w:val="24"/>
          <w:szCs w:val="24"/>
          <w:lang w:val="en-US" w:eastAsia="tr-TR"/>
        </w:rPr>
        <w:t xml:space="preserve">human </w:t>
      </w:r>
      <w:r w:rsidRPr="009A276E">
        <w:rPr>
          <w:rFonts w:ascii="Book Antiqua" w:eastAsia="Times New Roman" w:hAnsi="Book Antiqua" w:cs="Times New Roman"/>
          <w:sz w:val="24"/>
          <w:szCs w:val="24"/>
          <w:lang w:val="en-US" w:eastAsia="tr-TR"/>
        </w:rPr>
        <w:t xml:space="preserve">behavior. </w:t>
      </w:r>
      <w:r w:rsidR="00856192" w:rsidRPr="009A276E">
        <w:rPr>
          <w:rFonts w:ascii="Book Antiqua" w:eastAsia="Times New Roman" w:hAnsi="Book Antiqua" w:cs="Times New Roman"/>
          <w:sz w:val="24"/>
          <w:szCs w:val="24"/>
          <w:lang w:val="en-US" w:eastAsia="tr-TR"/>
        </w:rPr>
        <w:t xml:space="preserve">Such finding highlights the </w:t>
      </w:r>
      <w:r w:rsidRPr="009A276E">
        <w:rPr>
          <w:rFonts w:ascii="Book Antiqua" w:eastAsia="Times New Roman" w:hAnsi="Book Antiqua" w:cs="Times New Roman"/>
          <w:sz w:val="24"/>
          <w:szCs w:val="24"/>
          <w:lang w:val="en-US" w:eastAsia="tr-TR"/>
        </w:rPr>
        <w:t xml:space="preserve">importance of education </w:t>
      </w:r>
      <w:r w:rsidR="00856192" w:rsidRPr="009A276E">
        <w:rPr>
          <w:rFonts w:ascii="Book Antiqua" w:eastAsia="Times New Roman" w:hAnsi="Book Antiqua" w:cs="Times New Roman"/>
          <w:sz w:val="24"/>
          <w:szCs w:val="24"/>
          <w:lang w:val="en-US" w:eastAsia="tr-TR"/>
        </w:rPr>
        <w:t xml:space="preserve">in affecting the attitude of religious officials, who are among the most influential people in Islamic communities, </w:t>
      </w:r>
      <w:r w:rsidRPr="009A276E">
        <w:rPr>
          <w:rFonts w:ascii="Book Antiqua" w:eastAsia="Times New Roman" w:hAnsi="Book Antiqua" w:cs="Times New Roman"/>
          <w:sz w:val="24"/>
          <w:szCs w:val="24"/>
          <w:lang w:val="en-US" w:eastAsia="tr-TR"/>
        </w:rPr>
        <w:t>toward organ donation</w:t>
      </w:r>
      <w:r w:rsidR="00856192" w:rsidRPr="009A276E">
        <w:rPr>
          <w:rFonts w:ascii="Book Antiqua" w:eastAsia="Times New Roman" w:hAnsi="Book Antiqua" w:cs="Times New Roman"/>
          <w:sz w:val="24"/>
          <w:szCs w:val="24"/>
          <w:lang w:val="en-US" w:eastAsia="tr-TR"/>
        </w:rPr>
        <w:t>s</w:t>
      </w:r>
      <w:r w:rsidRPr="009A276E">
        <w:rPr>
          <w:rFonts w:ascii="Book Antiqua" w:eastAsia="Times New Roman" w:hAnsi="Book Antiqua" w:cs="Times New Roman"/>
          <w:sz w:val="24"/>
          <w:szCs w:val="24"/>
          <w:lang w:val="en-US" w:eastAsia="tr-TR"/>
        </w:rPr>
        <w:t xml:space="preserve">. Age was another factor affecting </w:t>
      </w:r>
      <w:r w:rsidR="00856192" w:rsidRPr="009A276E">
        <w:rPr>
          <w:rFonts w:ascii="Book Antiqua" w:hAnsi="Book Antiqua" w:cs="Times New Roman"/>
          <w:sz w:val="24"/>
          <w:szCs w:val="24"/>
          <w:lang w:val="en-US"/>
        </w:rPr>
        <w:t xml:space="preserve">religious officials’ </w:t>
      </w:r>
      <w:r w:rsidR="00856192" w:rsidRPr="009A276E">
        <w:rPr>
          <w:rFonts w:ascii="Book Antiqua" w:eastAsia="Times New Roman" w:hAnsi="Book Antiqua" w:cs="Times New Roman"/>
          <w:sz w:val="24"/>
          <w:szCs w:val="24"/>
          <w:lang w:val="en-US" w:eastAsia="tr-TR"/>
        </w:rPr>
        <w:t xml:space="preserve">level of </w:t>
      </w:r>
      <w:r w:rsidRPr="009A276E">
        <w:rPr>
          <w:rFonts w:ascii="Book Antiqua" w:eastAsia="Times New Roman" w:hAnsi="Book Antiqua" w:cs="Times New Roman"/>
          <w:sz w:val="24"/>
          <w:szCs w:val="24"/>
          <w:lang w:val="en-US" w:eastAsia="tr-TR"/>
        </w:rPr>
        <w:t>knowledge</w:t>
      </w:r>
      <w:r w:rsidR="00856192"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of </w:t>
      </w:r>
      <w:r w:rsidRPr="009A276E">
        <w:rPr>
          <w:rFonts w:ascii="Book Antiqua" w:hAnsi="Book Antiqua" w:cs="Times New Roman"/>
          <w:sz w:val="24"/>
          <w:szCs w:val="24"/>
          <w:lang w:val="en-US"/>
        </w:rPr>
        <w:t>organ donation</w:t>
      </w:r>
      <w:r w:rsidR="00856192" w:rsidRPr="009A276E">
        <w:rPr>
          <w:rFonts w:ascii="Book Antiqua" w:hAnsi="Book Antiqua" w:cs="Times New Roman"/>
          <w:sz w:val="24"/>
          <w:szCs w:val="24"/>
          <w:lang w:val="en-US"/>
        </w:rPr>
        <w:t>. A higher number of those</w:t>
      </w:r>
      <w:r w:rsidRPr="009A276E">
        <w:rPr>
          <w:rFonts w:ascii="Book Antiqua" w:hAnsi="Book Antiqua" w:cs="Times New Roman"/>
          <w:sz w:val="24"/>
          <w:szCs w:val="24"/>
          <w:lang w:val="en-US"/>
        </w:rPr>
        <w:t xml:space="preserve"> in the younger age groups expressed</w:t>
      </w:r>
      <w:r w:rsidR="00856192" w:rsidRPr="009A276E">
        <w:rPr>
          <w:rFonts w:ascii="Book Antiqua" w:hAnsi="Book Antiqua" w:cs="Times New Roman"/>
          <w:sz w:val="24"/>
          <w:szCs w:val="24"/>
          <w:lang w:val="en-US"/>
        </w:rPr>
        <w:t xml:space="preserve"> </w:t>
      </w:r>
      <w:r w:rsidRPr="009A276E">
        <w:rPr>
          <w:rFonts w:ascii="Book Antiqua" w:eastAsia="Times New Roman" w:hAnsi="Book Antiqua" w:cs="Times New Roman"/>
          <w:sz w:val="24"/>
          <w:szCs w:val="24"/>
          <w:lang w:val="en-US" w:eastAsia="tr-TR"/>
        </w:rPr>
        <w:t>hav</w:t>
      </w:r>
      <w:r w:rsidR="00856192" w:rsidRPr="009A276E">
        <w:rPr>
          <w:rFonts w:ascii="Book Antiqua" w:eastAsia="Times New Roman" w:hAnsi="Book Antiqua" w:cs="Times New Roman"/>
          <w:sz w:val="24"/>
          <w:szCs w:val="24"/>
          <w:lang w:val="en-US" w:eastAsia="tr-TR"/>
        </w:rPr>
        <w:t>ing</w:t>
      </w:r>
      <w:r w:rsidRPr="009A276E">
        <w:rPr>
          <w:rFonts w:ascii="Book Antiqua" w:eastAsia="Times New Roman" w:hAnsi="Book Antiqua" w:cs="Times New Roman"/>
          <w:sz w:val="24"/>
          <w:szCs w:val="24"/>
          <w:lang w:val="en-US" w:eastAsia="tr-TR"/>
        </w:rPr>
        <w:t xml:space="preserve"> enough information </w:t>
      </w:r>
      <w:r w:rsidR="00856192" w:rsidRPr="009A276E">
        <w:rPr>
          <w:rFonts w:ascii="Book Antiqua" w:eastAsia="Times New Roman" w:hAnsi="Book Antiqua" w:cs="Times New Roman"/>
          <w:sz w:val="24"/>
          <w:szCs w:val="24"/>
          <w:lang w:val="en-US" w:eastAsia="tr-TR"/>
        </w:rPr>
        <w:t xml:space="preserve">on </w:t>
      </w:r>
      <w:r w:rsidRPr="009A276E">
        <w:rPr>
          <w:rFonts w:ascii="Book Antiqua" w:eastAsia="Times New Roman" w:hAnsi="Book Antiqua" w:cs="Times New Roman"/>
          <w:sz w:val="24"/>
          <w:szCs w:val="24"/>
          <w:lang w:val="en-US" w:eastAsia="tr-TR"/>
        </w:rPr>
        <w:t>organ donation.</w:t>
      </w:r>
    </w:p>
    <w:p w14:paraId="5F53C94D" w14:textId="3E8B6212" w:rsidR="00B505BF" w:rsidRPr="009A276E" w:rsidRDefault="00856192" w:rsidP="004520F0">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A276E">
        <w:rPr>
          <w:rFonts w:ascii="Book Antiqua" w:hAnsi="Book Antiqua" w:cs="Times New Roman"/>
          <w:sz w:val="24"/>
          <w:szCs w:val="24"/>
          <w:lang w:val="en-US"/>
        </w:rPr>
        <w:t>O</w:t>
      </w:r>
      <w:r w:rsidR="00B505BF" w:rsidRPr="009A276E">
        <w:rPr>
          <w:rFonts w:ascii="Book Antiqua" w:hAnsi="Book Antiqua" w:cs="Times New Roman"/>
          <w:sz w:val="24"/>
          <w:szCs w:val="24"/>
          <w:lang w:val="en-US"/>
        </w:rPr>
        <w:t xml:space="preserve">rgan transplantation and donation are permissible in Islam. The first modern fatwa related to organ donation in Muslim countries was issued in 1966 by </w:t>
      </w:r>
      <w:r w:rsidRPr="009A276E">
        <w:rPr>
          <w:rFonts w:ascii="Book Antiqua" w:hAnsi="Book Antiqua" w:cs="Times New Roman"/>
          <w:sz w:val="24"/>
          <w:szCs w:val="24"/>
          <w:lang w:val="en-US"/>
        </w:rPr>
        <w:t xml:space="preserve">an </w:t>
      </w:r>
      <w:r w:rsidR="00B505BF" w:rsidRPr="009A276E">
        <w:rPr>
          <w:rFonts w:ascii="Book Antiqua" w:hAnsi="Book Antiqua" w:cs="Times New Roman"/>
          <w:sz w:val="24"/>
          <w:szCs w:val="24"/>
          <w:lang w:val="en-US"/>
        </w:rPr>
        <w:t>Egyptian head mufti. This was followed by the fatwa issued by muftis of Malaysia (1969), Algeria (1972), Jordan (1977), Kuwait (1979), and Saudi Arabia (1982)</w:t>
      </w:r>
      <w:r w:rsidR="00520DB5" w:rsidRPr="009A276E">
        <w:rPr>
          <w:rFonts w:ascii="Book Antiqua" w:hAnsi="Book Antiqua" w:cs="Times New Roman"/>
          <w:sz w:val="24"/>
          <w:szCs w:val="24"/>
          <w:vertAlign w:val="superscript"/>
          <w:lang w:val="en-US"/>
        </w:rPr>
        <w:t>[2</w:t>
      </w:r>
      <w:r w:rsidR="007778BD" w:rsidRPr="009A276E">
        <w:rPr>
          <w:rFonts w:ascii="Book Antiqua" w:hAnsi="Book Antiqua" w:cs="Times New Roman"/>
          <w:sz w:val="24"/>
          <w:szCs w:val="24"/>
          <w:vertAlign w:val="superscript"/>
          <w:lang w:val="en-US"/>
        </w:rPr>
        <w:t>9</w:t>
      </w:r>
      <w:r w:rsidR="00520DB5" w:rsidRPr="009A276E">
        <w:rPr>
          <w:rFonts w:ascii="Book Antiqua" w:hAnsi="Book Antiqua" w:cs="Times New Roman"/>
          <w:sz w:val="24"/>
          <w:szCs w:val="24"/>
          <w:vertAlign w:val="superscript"/>
          <w:lang w:val="en-US"/>
        </w:rPr>
        <w:t>]</w:t>
      </w:r>
      <w:r w:rsidR="00B505BF" w:rsidRPr="009A276E">
        <w:rPr>
          <w:rFonts w:ascii="Book Antiqua" w:hAnsi="Book Antiqua" w:cs="Times New Roman"/>
          <w:sz w:val="24"/>
          <w:szCs w:val="24"/>
          <w:lang w:val="en-US"/>
        </w:rPr>
        <w:t xml:space="preserve">. </w:t>
      </w:r>
      <w:r w:rsidRPr="009A276E">
        <w:rPr>
          <w:rFonts w:ascii="Book Antiqua" w:hAnsi="Book Antiqua" w:cs="Times New Roman"/>
          <w:sz w:val="24"/>
          <w:szCs w:val="24"/>
          <w:lang w:val="en-US"/>
        </w:rPr>
        <w:t xml:space="preserve">The </w:t>
      </w:r>
      <w:r w:rsidR="00B505BF" w:rsidRPr="009A276E">
        <w:rPr>
          <w:rFonts w:ascii="Book Antiqua" w:hAnsi="Book Antiqua" w:cs="Times New Roman"/>
          <w:sz w:val="24"/>
          <w:szCs w:val="24"/>
          <w:lang w:val="en-US"/>
        </w:rPr>
        <w:t xml:space="preserve">Islamic </w:t>
      </w:r>
      <w:proofErr w:type="spellStart"/>
      <w:r w:rsidR="00B505BF" w:rsidRPr="009A276E">
        <w:rPr>
          <w:rFonts w:ascii="Book Antiqua" w:hAnsi="Book Antiqua" w:cs="Times New Roman"/>
          <w:sz w:val="24"/>
          <w:szCs w:val="24"/>
          <w:lang w:val="en-US"/>
        </w:rPr>
        <w:t>Fiqh</w:t>
      </w:r>
      <w:proofErr w:type="spellEnd"/>
      <w:r w:rsidR="00B505BF" w:rsidRPr="009A276E">
        <w:rPr>
          <w:rFonts w:ascii="Book Antiqua" w:hAnsi="Book Antiqua" w:cs="Times New Roman"/>
          <w:sz w:val="24"/>
          <w:szCs w:val="24"/>
          <w:lang w:val="en-US"/>
        </w:rPr>
        <w:t xml:space="preserve"> Council of the Organization of the Islamic Council issued decisions pointing </w:t>
      </w:r>
      <w:r w:rsidRPr="009A276E">
        <w:rPr>
          <w:rFonts w:ascii="Book Antiqua" w:hAnsi="Book Antiqua" w:cs="Times New Roman"/>
          <w:sz w:val="24"/>
          <w:szCs w:val="24"/>
          <w:lang w:val="en-US"/>
        </w:rPr>
        <w:t xml:space="preserve">to </w:t>
      </w:r>
      <w:r w:rsidR="00B505BF" w:rsidRPr="009A276E">
        <w:rPr>
          <w:rFonts w:ascii="Book Antiqua" w:hAnsi="Book Antiqua" w:cs="Times New Roman"/>
          <w:sz w:val="24"/>
          <w:szCs w:val="24"/>
          <w:lang w:val="en-US"/>
        </w:rPr>
        <w:t>the importance of both living and deceased organ transplantation during its meeting of 1986.</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The first fatwa related to organ donation and transplantation in Turkey was issued in 1980</w:t>
      </w:r>
      <w:r w:rsidR="00520DB5" w:rsidRPr="009A276E">
        <w:rPr>
          <w:rFonts w:ascii="Book Antiqua" w:hAnsi="Book Antiqua" w:cs="Times New Roman"/>
          <w:sz w:val="24"/>
          <w:szCs w:val="24"/>
          <w:vertAlign w:val="superscript"/>
          <w:lang w:val="en-US"/>
        </w:rPr>
        <w:t>[2</w:t>
      </w:r>
      <w:r w:rsidR="007778BD" w:rsidRPr="009A276E">
        <w:rPr>
          <w:rFonts w:ascii="Book Antiqua" w:hAnsi="Book Antiqua" w:cs="Times New Roman"/>
          <w:sz w:val="24"/>
          <w:szCs w:val="24"/>
          <w:vertAlign w:val="superscript"/>
          <w:lang w:val="en-US"/>
        </w:rPr>
        <w:t>9</w:t>
      </w:r>
      <w:r w:rsidR="00520DB5" w:rsidRPr="009A276E">
        <w:rPr>
          <w:rFonts w:ascii="Book Antiqua" w:hAnsi="Book Antiqua" w:cs="Times New Roman"/>
          <w:sz w:val="24"/>
          <w:szCs w:val="24"/>
          <w:vertAlign w:val="superscript"/>
          <w:lang w:val="en-US"/>
        </w:rPr>
        <w:t>]</w:t>
      </w:r>
      <w:r w:rsidR="00520DB5"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The High Board of Religious Affairs of Turkey</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 xml:space="preserve">declared a decree </w:t>
      </w:r>
      <w:r w:rsidR="00B505BF" w:rsidRPr="009A276E">
        <w:rPr>
          <w:rFonts w:ascii="Book Antiqua" w:hAnsi="Book Antiqua" w:cs="Times New Roman"/>
          <w:sz w:val="24"/>
          <w:szCs w:val="24"/>
          <w:lang w:val="en-US"/>
        </w:rPr>
        <w:lastRenderedPageBreak/>
        <w:t>stating that organ donation is allowed in Islam</w:t>
      </w:r>
      <w:r w:rsidR="00520DB5" w:rsidRPr="009A276E">
        <w:rPr>
          <w:rFonts w:ascii="Book Antiqua" w:hAnsi="Book Antiqua" w:cs="Times New Roman"/>
          <w:sz w:val="24"/>
          <w:szCs w:val="24"/>
          <w:vertAlign w:val="superscript"/>
          <w:lang w:val="en-US"/>
        </w:rPr>
        <w:t>[</w:t>
      </w:r>
      <w:r w:rsidR="007778BD" w:rsidRPr="009A276E">
        <w:rPr>
          <w:rFonts w:ascii="Book Antiqua" w:hAnsi="Book Antiqua" w:cs="Times New Roman"/>
          <w:sz w:val="24"/>
          <w:szCs w:val="24"/>
          <w:vertAlign w:val="superscript"/>
          <w:lang w:val="en-US"/>
        </w:rPr>
        <w:t>3</w:t>
      </w:r>
      <w:r w:rsidR="00A32CDB" w:rsidRPr="009A276E">
        <w:rPr>
          <w:rFonts w:ascii="Book Antiqua" w:hAnsi="Book Antiqua" w:cs="Times New Roman"/>
          <w:sz w:val="24"/>
          <w:szCs w:val="24"/>
          <w:vertAlign w:val="superscript"/>
          <w:lang w:val="en-US"/>
        </w:rPr>
        <w:t>,29</w:t>
      </w:r>
      <w:r w:rsidR="00520DB5" w:rsidRPr="009A276E">
        <w:rPr>
          <w:rFonts w:ascii="Book Antiqua" w:hAnsi="Book Antiqua" w:cs="Times New Roman"/>
          <w:sz w:val="24"/>
          <w:szCs w:val="24"/>
          <w:vertAlign w:val="superscript"/>
          <w:lang w:val="en-US"/>
        </w:rPr>
        <w:t>]</w:t>
      </w:r>
      <w:r w:rsidR="00520DB5" w:rsidRPr="009A276E">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 xml:space="preserve">This is because organ transplantation and donation fulfill the requirement in the preservation of human life, which is </w:t>
      </w:r>
      <w:r w:rsidRPr="009A276E">
        <w:rPr>
          <w:rFonts w:ascii="Book Antiqua" w:hAnsi="Book Antiqua" w:cs="Times New Roman"/>
          <w:sz w:val="24"/>
          <w:szCs w:val="24"/>
          <w:lang w:val="en-US"/>
        </w:rPr>
        <w:t xml:space="preserve">among </w:t>
      </w:r>
      <w:r w:rsidR="00B505BF" w:rsidRPr="009A276E">
        <w:rPr>
          <w:rFonts w:ascii="Book Antiqua" w:hAnsi="Book Antiqua" w:cs="Times New Roman"/>
          <w:sz w:val="24"/>
          <w:szCs w:val="24"/>
          <w:lang w:val="en-US"/>
        </w:rPr>
        <w:t xml:space="preserve">the five objectives </w:t>
      </w:r>
      <w:r w:rsidRPr="009A276E">
        <w:rPr>
          <w:rFonts w:ascii="Book Antiqua" w:hAnsi="Book Antiqua" w:cs="Times New Roman"/>
          <w:sz w:val="24"/>
          <w:szCs w:val="24"/>
          <w:lang w:val="en-US"/>
        </w:rPr>
        <w:t>of</w:t>
      </w:r>
      <w:r w:rsidR="00B505BF" w:rsidRPr="009A276E">
        <w:rPr>
          <w:rFonts w:ascii="Book Antiqua" w:hAnsi="Book Antiqua" w:cs="Times New Roman"/>
          <w:sz w:val="24"/>
          <w:szCs w:val="24"/>
          <w:lang w:val="en-US"/>
        </w:rPr>
        <w:t xml:space="preserve"> </w:t>
      </w:r>
      <w:proofErr w:type="spellStart"/>
      <w:r w:rsidR="00B505BF" w:rsidRPr="009A276E">
        <w:rPr>
          <w:rFonts w:ascii="Book Antiqua" w:hAnsi="Book Antiqua" w:cs="Times New Roman"/>
          <w:sz w:val="24"/>
          <w:szCs w:val="24"/>
          <w:lang w:val="en-US"/>
        </w:rPr>
        <w:t>maqasid</w:t>
      </w:r>
      <w:proofErr w:type="spellEnd"/>
      <w:r w:rsidR="00B505BF" w:rsidRPr="009A276E">
        <w:rPr>
          <w:rFonts w:ascii="Book Antiqua" w:hAnsi="Book Antiqua" w:cs="Times New Roman"/>
          <w:sz w:val="24"/>
          <w:szCs w:val="24"/>
          <w:lang w:val="en-US"/>
        </w:rPr>
        <w:t xml:space="preserve"> al-</w:t>
      </w:r>
      <w:proofErr w:type="spellStart"/>
      <w:r w:rsidR="00B505BF" w:rsidRPr="009A276E">
        <w:rPr>
          <w:rFonts w:ascii="Book Antiqua" w:hAnsi="Book Antiqua" w:cs="Times New Roman"/>
          <w:sz w:val="24"/>
          <w:szCs w:val="24"/>
          <w:lang w:val="en-US"/>
        </w:rPr>
        <w:t>syar</w:t>
      </w:r>
      <w:r w:rsidR="007931C7" w:rsidRPr="009A276E">
        <w:rPr>
          <w:rFonts w:ascii="Book Antiqua" w:hAnsi="Book Antiqua" w:cs="Times New Roman"/>
          <w:sz w:val="24"/>
          <w:szCs w:val="24"/>
          <w:lang w:val="en-US"/>
        </w:rPr>
        <w:t>’</w:t>
      </w:r>
      <w:r w:rsidR="00B505BF" w:rsidRPr="009A276E">
        <w:rPr>
          <w:rFonts w:ascii="Book Antiqua" w:hAnsi="Book Antiqua" w:cs="Times New Roman"/>
          <w:sz w:val="24"/>
          <w:szCs w:val="24"/>
          <w:lang w:val="en-US"/>
        </w:rPr>
        <w:t>iyyah</w:t>
      </w:r>
      <w:proofErr w:type="spellEnd"/>
      <w:r w:rsidR="00B505BF" w:rsidRPr="009A276E">
        <w:rPr>
          <w:rFonts w:ascii="Book Antiqua" w:hAnsi="Book Antiqua" w:cs="Times New Roman"/>
          <w:sz w:val="24"/>
          <w:szCs w:val="24"/>
          <w:lang w:val="en-US"/>
        </w:rPr>
        <w:t xml:space="preserve"> (objectives of the Islamic law). Islamic teachings and scriptures encourage saving lives, treating disease</w:t>
      </w:r>
      <w:r w:rsidRPr="009A276E">
        <w:rPr>
          <w:rFonts w:ascii="Book Antiqua" w:hAnsi="Book Antiqua" w:cs="Times New Roman"/>
          <w:sz w:val="24"/>
          <w:szCs w:val="24"/>
          <w:lang w:val="en-US"/>
        </w:rPr>
        <w:t xml:space="preserve">s, </w:t>
      </w:r>
      <w:r w:rsidR="00B505BF" w:rsidRPr="009A276E">
        <w:rPr>
          <w:rFonts w:ascii="Book Antiqua" w:hAnsi="Book Antiqua" w:cs="Times New Roman"/>
          <w:sz w:val="24"/>
          <w:szCs w:val="24"/>
          <w:lang w:val="en-US"/>
        </w:rPr>
        <w:t>relieving suffering</w:t>
      </w:r>
      <w:r w:rsidRPr="009A276E">
        <w:rPr>
          <w:rFonts w:ascii="Book Antiqua" w:hAnsi="Book Antiqua" w:cs="Times New Roman"/>
          <w:sz w:val="24"/>
          <w:szCs w:val="24"/>
          <w:lang w:val="en-US"/>
        </w:rPr>
        <w:t>s,</w:t>
      </w:r>
      <w:r w:rsidR="00B505BF" w:rsidRPr="009A276E">
        <w:rPr>
          <w:rFonts w:ascii="Book Antiqua" w:hAnsi="Book Antiqua" w:cs="Times New Roman"/>
          <w:sz w:val="24"/>
          <w:szCs w:val="24"/>
          <w:lang w:val="en-US"/>
        </w:rPr>
        <w:t xml:space="preserve"> and eliminating harm</w:t>
      </w:r>
      <w:r w:rsidRPr="009A276E">
        <w:rPr>
          <w:rFonts w:ascii="Book Antiqua" w:hAnsi="Book Antiqua" w:cs="Times New Roman"/>
          <w:sz w:val="24"/>
          <w:szCs w:val="24"/>
          <w:lang w:val="en-US"/>
        </w:rPr>
        <w:t>.</w:t>
      </w:r>
      <w:r w:rsidR="00B505BF" w:rsidRPr="009A276E">
        <w:rPr>
          <w:rFonts w:ascii="Book Antiqua" w:hAnsi="Book Antiqua" w:cs="Times New Roman"/>
          <w:sz w:val="24"/>
          <w:szCs w:val="24"/>
          <w:lang w:val="en-US"/>
        </w:rPr>
        <w:t xml:space="preserve"> Organ transplantation provides the option to eliminate harm. A patient has the option to receive organs from a deceased donor</w:t>
      </w:r>
      <w:r w:rsidRPr="009A276E">
        <w:rPr>
          <w:rFonts w:ascii="Book Antiqua" w:hAnsi="Book Antiqua" w:cs="Times New Roman"/>
          <w:sz w:val="24"/>
          <w:szCs w:val="24"/>
          <w:lang w:val="en-US"/>
        </w:rPr>
        <w:t xml:space="preserve"> </w:t>
      </w:r>
      <w:r w:rsidR="00B505BF" w:rsidRPr="009A276E">
        <w:rPr>
          <w:rFonts w:ascii="Book Antiqua" w:hAnsi="Book Antiqua" w:cs="Times New Roman"/>
          <w:sz w:val="24"/>
          <w:szCs w:val="24"/>
          <w:lang w:val="en-US"/>
        </w:rPr>
        <w:t xml:space="preserve">to replace his/her damaged organs. In this context, preventing harm </w:t>
      </w:r>
      <w:r w:rsidRPr="009A276E">
        <w:rPr>
          <w:rFonts w:ascii="Book Antiqua" w:hAnsi="Book Antiqua" w:cs="Times New Roman"/>
          <w:sz w:val="24"/>
          <w:szCs w:val="24"/>
          <w:lang w:val="en-US"/>
        </w:rPr>
        <w:t xml:space="preserve">is a </w:t>
      </w:r>
      <w:r w:rsidR="00B505BF" w:rsidRPr="009A276E">
        <w:rPr>
          <w:rFonts w:ascii="Book Antiqua" w:hAnsi="Book Antiqua" w:cs="Times New Roman"/>
          <w:sz w:val="24"/>
          <w:szCs w:val="24"/>
          <w:lang w:val="en-US"/>
        </w:rPr>
        <w:t>priority over preserving the body of the deceased.</w:t>
      </w:r>
    </w:p>
    <w:p w14:paraId="2C5E7D0B" w14:textId="277FE5C4" w:rsidR="004A532B" w:rsidRPr="009A276E" w:rsidRDefault="004A532B" w:rsidP="004520F0">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tr-TR"/>
        </w:rPr>
      </w:pPr>
      <w:r w:rsidRPr="009A276E">
        <w:rPr>
          <w:rFonts w:ascii="Book Antiqua" w:hAnsi="Book Antiqua" w:cs="Times New Roman"/>
          <w:sz w:val="24"/>
          <w:szCs w:val="24"/>
          <w:lang w:val="en-US"/>
        </w:rPr>
        <w:t xml:space="preserve">The need to promote organ donation and increase organ availability is necessary to save the lives of patients who need transplant and shorten the waiting time on the waiting list. </w:t>
      </w:r>
      <w:r w:rsidR="00856192" w:rsidRPr="009A276E">
        <w:rPr>
          <w:rFonts w:ascii="Book Antiqua" w:hAnsi="Book Antiqua" w:cs="Times New Roman"/>
          <w:sz w:val="24"/>
          <w:szCs w:val="24"/>
          <w:lang w:val="en-US"/>
        </w:rPr>
        <w:t>Although</w:t>
      </w:r>
      <w:r w:rsidRPr="009A276E">
        <w:rPr>
          <w:rFonts w:ascii="Book Antiqua" w:hAnsi="Book Antiqua" w:cs="Times New Roman"/>
          <w:sz w:val="24"/>
          <w:szCs w:val="24"/>
          <w:lang w:val="en-US"/>
        </w:rPr>
        <w:t xml:space="preserve"> Islam plays an enormous role in guiding attitudes among Muslims, mosques are leading institutions within the Islamic communities</w:t>
      </w:r>
      <w:r w:rsidR="00856192" w:rsidRPr="009A276E">
        <w:rPr>
          <w:rFonts w:ascii="Book Antiqua" w:hAnsi="Book Antiqua" w:cs="Times New Roman"/>
          <w:sz w:val="24"/>
          <w:szCs w:val="24"/>
          <w:lang w:val="en-US"/>
        </w:rPr>
        <w:t>. A</w:t>
      </w:r>
      <w:r w:rsidRPr="009A276E">
        <w:rPr>
          <w:rFonts w:ascii="Book Antiqua" w:hAnsi="Book Antiqua" w:cs="Times New Roman"/>
          <w:sz w:val="24"/>
          <w:szCs w:val="24"/>
          <w:lang w:val="en-US"/>
        </w:rPr>
        <w:t xml:space="preserve">s such, mosques are expected to be portals for delivering information </w:t>
      </w:r>
      <w:r w:rsidR="00856192" w:rsidRPr="009A276E">
        <w:rPr>
          <w:rFonts w:ascii="Book Antiqua" w:hAnsi="Book Antiqua" w:cs="Times New Roman"/>
          <w:sz w:val="24"/>
          <w:szCs w:val="24"/>
          <w:lang w:val="en-US"/>
        </w:rPr>
        <w:t>on</w:t>
      </w:r>
      <w:r w:rsidRPr="009A276E">
        <w:rPr>
          <w:rFonts w:ascii="Book Antiqua" w:hAnsi="Book Antiqua" w:cs="Times New Roman"/>
          <w:sz w:val="24"/>
          <w:szCs w:val="24"/>
          <w:lang w:val="en-US"/>
        </w:rPr>
        <w:t xml:space="preserve"> organ shortage and creating higher awareness. However, this study showed that religio</w:t>
      </w:r>
      <w:r w:rsidR="00856192" w:rsidRPr="009A276E">
        <w:rPr>
          <w:rFonts w:ascii="Book Antiqua" w:hAnsi="Book Antiqua" w:cs="Times New Roman"/>
          <w:sz w:val="24"/>
          <w:szCs w:val="24"/>
          <w:lang w:val="en-US"/>
        </w:rPr>
        <w:t>us</w:t>
      </w:r>
      <w:r w:rsidRPr="009A276E">
        <w:rPr>
          <w:rFonts w:ascii="Book Antiqua" w:hAnsi="Book Antiqua" w:cs="Times New Roman"/>
          <w:sz w:val="24"/>
          <w:szCs w:val="24"/>
          <w:lang w:val="en-US"/>
        </w:rPr>
        <w:t xml:space="preserve"> officials have inadequate </w:t>
      </w:r>
      <w:r w:rsidRPr="009A276E">
        <w:rPr>
          <w:rFonts w:ascii="Book Antiqua" w:eastAsia="Times New Roman" w:hAnsi="Book Antiqua" w:cs="Times New Roman"/>
          <w:sz w:val="24"/>
          <w:szCs w:val="24"/>
          <w:lang w:val="en-US" w:eastAsia="tr-TR"/>
        </w:rPr>
        <w:t>information</w:t>
      </w:r>
      <w:r w:rsidR="00856192" w:rsidRPr="009A276E">
        <w:rPr>
          <w:rFonts w:ascii="Book Antiqua" w:eastAsia="Times New Roman" w:hAnsi="Book Antiqua" w:cs="Times New Roman"/>
          <w:sz w:val="24"/>
          <w:szCs w:val="24"/>
          <w:lang w:val="en-US" w:eastAsia="tr-TR"/>
        </w:rPr>
        <w:t xml:space="preserve"> on</w:t>
      </w:r>
      <w:r w:rsidRPr="009A276E">
        <w:rPr>
          <w:rFonts w:ascii="Book Antiqua" w:eastAsia="Times New Roman" w:hAnsi="Book Antiqua" w:cs="Times New Roman"/>
          <w:sz w:val="24"/>
          <w:szCs w:val="24"/>
          <w:lang w:val="en-US" w:eastAsia="tr-TR"/>
        </w:rPr>
        <w:t xml:space="preserve"> organ donation, and mosques have inadequate role in public education and </w:t>
      </w:r>
      <w:r w:rsidR="00856192" w:rsidRPr="009A276E">
        <w:rPr>
          <w:rFonts w:ascii="Book Antiqua" w:eastAsia="Times New Roman" w:hAnsi="Book Antiqua" w:cs="Times New Roman"/>
          <w:sz w:val="24"/>
          <w:szCs w:val="24"/>
          <w:lang w:val="en-US" w:eastAsia="tr-TR"/>
        </w:rPr>
        <w:t xml:space="preserve">promotion of </w:t>
      </w:r>
      <w:r w:rsidRPr="009A276E">
        <w:rPr>
          <w:rFonts w:ascii="Book Antiqua" w:eastAsia="Times New Roman" w:hAnsi="Book Antiqua" w:cs="Times New Roman"/>
          <w:sz w:val="24"/>
          <w:szCs w:val="24"/>
          <w:lang w:val="en-US" w:eastAsia="tr-TR"/>
        </w:rPr>
        <w:t xml:space="preserve">organ </w:t>
      </w:r>
      <w:r w:rsidR="00856192" w:rsidRPr="009A276E">
        <w:rPr>
          <w:rFonts w:ascii="Book Antiqua" w:eastAsia="Times New Roman" w:hAnsi="Book Antiqua" w:cs="Times New Roman"/>
          <w:sz w:val="24"/>
          <w:szCs w:val="24"/>
          <w:lang w:val="en-US" w:eastAsia="tr-TR"/>
        </w:rPr>
        <w:t>donat</w:t>
      </w:r>
      <w:r w:rsidRPr="009A276E">
        <w:rPr>
          <w:rFonts w:ascii="Book Antiqua" w:eastAsia="Times New Roman" w:hAnsi="Book Antiqua" w:cs="Times New Roman"/>
          <w:sz w:val="24"/>
          <w:szCs w:val="24"/>
          <w:lang w:val="en-US" w:eastAsia="tr-TR"/>
        </w:rPr>
        <w:t>ion. We recommend that</w:t>
      </w:r>
      <w:r w:rsidR="00856192"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educational programs </w:t>
      </w:r>
      <w:r w:rsidR="00856192" w:rsidRPr="009A276E">
        <w:rPr>
          <w:rFonts w:ascii="Book Antiqua" w:eastAsia="Times New Roman" w:hAnsi="Book Antiqua" w:cs="Times New Roman"/>
          <w:sz w:val="24"/>
          <w:szCs w:val="24"/>
          <w:lang w:val="en-US" w:eastAsia="tr-TR"/>
        </w:rPr>
        <w:t xml:space="preserve">should be made available to </w:t>
      </w:r>
      <w:r w:rsidR="00A677B2" w:rsidRPr="009A276E">
        <w:rPr>
          <w:rFonts w:ascii="Book Antiqua" w:eastAsiaTheme="minorEastAsia" w:hAnsi="Book Antiqua" w:cs="Times New Roman"/>
          <w:kern w:val="24"/>
          <w:sz w:val="24"/>
          <w:szCs w:val="24"/>
          <w:lang w:val="en-US"/>
        </w:rPr>
        <w:t xml:space="preserve">religious </w:t>
      </w:r>
      <w:r w:rsidR="00266825" w:rsidRPr="009A276E">
        <w:rPr>
          <w:rFonts w:ascii="Book Antiqua" w:hAnsi="Book Antiqua" w:cs="Times New Roman"/>
          <w:sz w:val="24"/>
          <w:szCs w:val="24"/>
          <w:shd w:val="clear" w:color="auto" w:fill="FFFFFF"/>
          <w:lang w:val="en-US"/>
        </w:rPr>
        <w:t>and</w:t>
      </w:r>
      <w:r w:rsidRPr="009A276E">
        <w:rPr>
          <w:rFonts w:ascii="Book Antiqua" w:eastAsia="Times New Roman" w:hAnsi="Book Antiqua" w:cs="Times New Roman"/>
          <w:sz w:val="24"/>
          <w:szCs w:val="24"/>
          <w:lang w:val="en-US" w:eastAsia="tr-TR"/>
        </w:rPr>
        <w:t xml:space="preserve"> Islamic officials and </w:t>
      </w:r>
      <w:r w:rsidR="00856192" w:rsidRPr="009A276E">
        <w:rPr>
          <w:rFonts w:ascii="Book Antiqua" w:eastAsia="Times New Roman" w:hAnsi="Book Antiqua" w:cs="Times New Roman"/>
          <w:sz w:val="24"/>
          <w:szCs w:val="24"/>
          <w:lang w:val="en-US" w:eastAsia="tr-TR"/>
        </w:rPr>
        <w:t xml:space="preserve">that </w:t>
      </w:r>
      <w:r w:rsidRPr="009A276E">
        <w:rPr>
          <w:rFonts w:ascii="Book Antiqua" w:eastAsia="Times New Roman" w:hAnsi="Book Antiqua" w:cs="Times New Roman"/>
          <w:sz w:val="24"/>
          <w:szCs w:val="24"/>
          <w:lang w:val="en-US" w:eastAsia="tr-TR"/>
        </w:rPr>
        <w:t xml:space="preserve">mosques </w:t>
      </w:r>
      <w:r w:rsidR="00856192" w:rsidRPr="009A276E">
        <w:rPr>
          <w:rFonts w:ascii="Book Antiqua" w:eastAsia="Times New Roman" w:hAnsi="Book Antiqua" w:cs="Times New Roman"/>
          <w:sz w:val="24"/>
          <w:szCs w:val="24"/>
          <w:lang w:val="en-US" w:eastAsia="tr-TR"/>
        </w:rPr>
        <w:t xml:space="preserve">should support </w:t>
      </w:r>
      <w:r w:rsidRPr="009A276E">
        <w:rPr>
          <w:rFonts w:ascii="Book Antiqua" w:eastAsia="Times New Roman" w:hAnsi="Book Antiqua" w:cs="Times New Roman"/>
          <w:sz w:val="24"/>
          <w:szCs w:val="24"/>
          <w:lang w:val="en-US" w:eastAsia="tr-TR"/>
        </w:rPr>
        <w:t>organ donation</w:t>
      </w:r>
      <w:r w:rsidR="00856192" w:rsidRPr="009A276E">
        <w:rPr>
          <w:rFonts w:ascii="Book Antiqua" w:eastAsia="Times New Roman" w:hAnsi="Book Antiqua" w:cs="Times New Roman"/>
          <w:sz w:val="24"/>
          <w:szCs w:val="24"/>
          <w:lang w:val="en-US" w:eastAsia="tr-TR"/>
        </w:rPr>
        <w:t xml:space="preserve">. In this way, they can </w:t>
      </w:r>
      <w:r w:rsidRPr="009A276E">
        <w:rPr>
          <w:rFonts w:ascii="Book Antiqua" w:eastAsia="Times New Roman" w:hAnsi="Book Antiqua" w:cs="Times New Roman"/>
          <w:sz w:val="24"/>
          <w:szCs w:val="24"/>
          <w:lang w:val="en-US" w:eastAsia="tr-TR"/>
        </w:rPr>
        <w:t>help save lives of thousands of patients dying each year due to organ unavailability.</w:t>
      </w:r>
    </w:p>
    <w:p w14:paraId="3FEFE251" w14:textId="501ECB05" w:rsidR="004B5241" w:rsidRPr="009A276E" w:rsidRDefault="004B5241" w:rsidP="004520F0">
      <w:pPr>
        <w:autoSpaceDE w:val="0"/>
        <w:autoSpaceDN w:val="0"/>
        <w:adjustRightInd w:val="0"/>
        <w:spacing w:after="0" w:line="360" w:lineRule="auto"/>
        <w:jc w:val="both"/>
        <w:rPr>
          <w:rFonts w:ascii="Book Antiqua" w:hAnsi="Book Antiqua" w:cs="Times New Roman"/>
          <w:sz w:val="24"/>
          <w:szCs w:val="24"/>
          <w:lang w:val="en-US"/>
        </w:rPr>
      </w:pPr>
    </w:p>
    <w:p w14:paraId="2D7CF952" w14:textId="1CD98ADF" w:rsidR="004A3F36" w:rsidRPr="009A276E" w:rsidRDefault="00B53157" w:rsidP="004520F0">
      <w:pPr>
        <w:adjustRightInd w:val="0"/>
        <w:snapToGrid w:val="0"/>
        <w:spacing w:after="0" w:line="360" w:lineRule="auto"/>
        <w:jc w:val="both"/>
        <w:rPr>
          <w:rFonts w:ascii="Book Antiqua" w:hAnsi="Book Antiqua"/>
          <w:b/>
          <w:color w:val="000000"/>
          <w:sz w:val="24"/>
          <w:szCs w:val="24"/>
          <w:lang w:eastAsia="zh-CN"/>
        </w:rPr>
      </w:pPr>
      <w:bookmarkStart w:id="22" w:name="OLE_LINK83"/>
      <w:bookmarkStart w:id="23" w:name="OLE_LINK86"/>
      <w:bookmarkStart w:id="24" w:name="_Hlk5627588"/>
      <w:bookmarkStart w:id="25" w:name="OLE_LINK899"/>
      <w:bookmarkStart w:id="26" w:name="_Hlk22201294"/>
      <w:r w:rsidRPr="009A276E">
        <w:rPr>
          <w:rFonts w:ascii="Book Antiqua" w:hAnsi="Book Antiqua" w:cs="Garamond-Bold"/>
          <w:b/>
          <w:bCs/>
          <w:sz w:val="24"/>
          <w:szCs w:val="24"/>
          <w:u w:val="single"/>
          <w:lang w:val="en-US"/>
        </w:rPr>
        <w:t>ARTICLE HIGHLIGHTS</w:t>
      </w:r>
      <w:r w:rsidR="007931C7" w:rsidRPr="009A276E">
        <w:rPr>
          <w:rFonts w:ascii="Book Antiqua" w:hAnsi="Book Antiqua" w:cs="Garamond-Bold"/>
          <w:b/>
          <w:bCs/>
          <w:sz w:val="24"/>
          <w:szCs w:val="24"/>
          <w:lang w:eastAsia="zh-CN"/>
        </w:rPr>
        <w:t xml:space="preserve"> </w:t>
      </w:r>
      <w:bookmarkStart w:id="27" w:name="OLE_LINK685"/>
      <w:bookmarkStart w:id="28" w:name="OLE_LINK849"/>
      <w:bookmarkStart w:id="29" w:name="OLE_LINK936"/>
      <w:bookmarkStart w:id="30" w:name="OLE_LINK937"/>
      <w:bookmarkStart w:id="31" w:name="OLE_LINK938"/>
      <w:bookmarkStart w:id="32" w:name="OLE_LINK939"/>
      <w:bookmarkStart w:id="33" w:name="OLE_LINK940"/>
      <w:bookmarkStart w:id="34" w:name="OLE_LINK941"/>
      <w:bookmarkStart w:id="35" w:name="OLE_LINK1153"/>
      <w:bookmarkStart w:id="36" w:name="OLE_LINK1001"/>
      <w:bookmarkStart w:id="37" w:name="OLE_LINK1166"/>
      <w:bookmarkStart w:id="38" w:name="OLE_LINK1167"/>
      <w:bookmarkStart w:id="39" w:name="OLE_LINK1233"/>
      <w:bookmarkStart w:id="40" w:name="OLE_LINK1234"/>
      <w:bookmarkStart w:id="41" w:name="OLE_LINK1253"/>
      <w:bookmarkStart w:id="42" w:name="OLE_LINK1275"/>
      <w:bookmarkStart w:id="43" w:name="OLE_LINK1345"/>
      <w:bookmarkStart w:id="44" w:name="OLE_LINK1067"/>
      <w:bookmarkStart w:id="45" w:name="OLE_LINK1069"/>
      <w:bookmarkStart w:id="46" w:name="OLE_LINK1557"/>
      <w:bookmarkStart w:id="47" w:name="OLE_LINK1591"/>
      <w:bookmarkStart w:id="48" w:name="OLE_LINK1592"/>
      <w:bookmarkStart w:id="49" w:name="OLE_LINK1605"/>
      <w:bookmarkStart w:id="50" w:name="OLE_LINK1645"/>
      <w:bookmarkStart w:id="51" w:name="OLE_LINK1659"/>
      <w:bookmarkStart w:id="52" w:name="OLE_LINK1692"/>
      <w:bookmarkStart w:id="53" w:name="OLE_LINK1693"/>
      <w:bookmarkStart w:id="54" w:name="OLE_LINK1702"/>
      <w:bookmarkStart w:id="55" w:name="OLE_LINK1703"/>
      <w:bookmarkStart w:id="56" w:name="OLE_LINK1785"/>
      <w:bookmarkStart w:id="57" w:name="OLE_LINK1806"/>
      <w:bookmarkStart w:id="58" w:name="OLE_LINK1932"/>
      <w:bookmarkStart w:id="59" w:name="OLE_LINK1934"/>
      <w:bookmarkStart w:id="60" w:name="OLE_LINK2037"/>
      <w:bookmarkStart w:id="61" w:name="OLE_LINK2073"/>
      <w:bookmarkStart w:id="62" w:name="OLE_LINK2089"/>
      <w:bookmarkStart w:id="63" w:name="OLE_LINK2172"/>
      <w:bookmarkStart w:id="64" w:name="OLE_LINK2173"/>
      <w:bookmarkStart w:id="65" w:name="OLE_LINK2257"/>
      <w:bookmarkStart w:id="66" w:name="OLE_LINK2534"/>
      <w:bookmarkStart w:id="67" w:name="OLE_LINK2480"/>
      <w:bookmarkStart w:id="68" w:name="OLE_LINK2498"/>
      <w:bookmarkStart w:id="69" w:name="OLE_LINK2500"/>
      <w:bookmarkStart w:id="70" w:name="OLE_LINK2501"/>
      <w:bookmarkStart w:id="71" w:name="OLE_LINK2561"/>
      <w:bookmarkStart w:id="72" w:name="OLE_LINK902"/>
      <w:bookmarkStart w:id="73" w:name="OLE_LINK903"/>
      <w:bookmarkStart w:id="74" w:name="OLE_LINK904"/>
      <w:bookmarkStart w:id="75" w:name="OLE_LINK905"/>
      <w:bookmarkStart w:id="76" w:name="OLE_LINK1827"/>
      <w:bookmarkStart w:id="77" w:name="OLE_LINK1828"/>
      <w:bookmarkStart w:id="78" w:name="OLE_LINK1829"/>
      <w:bookmarkStart w:id="79" w:name="OLE_LINK2351"/>
      <w:bookmarkStart w:id="80" w:name="OLE_LINK2353"/>
      <w:bookmarkStart w:id="81" w:name="OLE_LINK2354"/>
      <w:bookmarkStart w:id="82" w:name="OLE_LINK2355"/>
      <w:bookmarkStart w:id="83" w:name="OLE_LINK148"/>
      <w:bookmarkStart w:id="84" w:name="OLE_LINK614"/>
      <w:bookmarkStart w:id="85" w:name="OLE_LINK615"/>
      <w:bookmarkStart w:id="86" w:name="OLE_LINK843"/>
      <w:bookmarkStart w:id="87" w:name="OLE_LINK844"/>
      <w:bookmarkEnd w:id="22"/>
      <w:bookmarkEnd w:id="23"/>
      <w:bookmarkEnd w:id="24"/>
      <w:bookmarkEnd w:id="25"/>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258F6AB3" w14:textId="0E6E3E5F"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background</w:t>
      </w:r>
    </w:p>
    <w:p w14:paraId="09FD2E32" w14:textId="77777777" w:rsidR="009C6673" w:rsidRPr="009A276E" w:rsidRDefault="009C6673" w:rsidP="004520F0">
      <w:pPr>
        <w:shd w:val="clear" w:color="auto" w:fill="FFFFFF"/>
        <w:spacing w:after="0" w:line="360" w:lineRule="auto"/>
        <w:jc w:val="both"/>
        <w:rPr>
          <w:rFonts w:ascii="Book Antiqua" w:hAnsi="Book Antiqua" w:cs="Arial"/>
          <w:color w:val="3C4043"/>
          <w:sz w:val="24"/>
          <w:szCs w:val="24"/>
          <w:shd w:val="clear" w:color="auto" w:fill="FFFFFF"/>
        </w:rPr>
      </w:pPr>
      <w:r w:rsidRPr="009A276E">
        <w:rPr>
          <w:rFonts w:ascii="Book Antiqua" w:hAnsi="Book Antiqua" w:cs="Arial"/>
          <w:color w:val="3C4043"/>
          <w:sz w:val="24"/>
          <w:szCs w:val="24"/>
          <w:shd w:val="clear" w:color="auto" w:fill="FFFFFF"/>
        </w:rPr>
        <w:t xml:space="preserve">Each year, the number of people on the waiting list continues increase, and </w:t>
      </w:r>
      <w:r w:rsidRPr="009A276E">
        <w:rPr>
          <w:rFonts w:ascii="Book Antiqua" w:hAnsi="Book Antiqua" w:cs="Segoe UI"/>
          <w:color w:val="212121"/>
          <w:sz w:val="24"/>
          <w:szCs w:val="24"/>
          <w:shd w:val="clear" w:color="auto" w:fill="FFFFFF"/>
        </w:rPr>
        <w:t>the unavailability of adequate organs for transplantation to meet the existing demand has resulted in major organ shortage crises.</w:t>
      </w:r>
      <w:r w:rsidRPr="009A276E">
        <w:rPr>
          <w:rFonts w:ascii="Book Antiqua" w:hAnsi="Book Antiqua" w:cs="Arial"/>
          <w:color w:val="3C4043"/>
          <w:sz w:val="24"/>
          <w:szCs w:val="24"/>
          <w:shd w:val="clear" w:color="auto" w:fill="FFFFFF"/>
        </w:rPr>
        <w:t> </w:t>
      </w:r>
      <w:r w:rsidRPr="009A276E">
        <w:rPr>
          <w:rFonts w:ascii="Book Antiqua" w:hAnsi="Book Antiqua" w:cs="Arial"/>
          <w:color w:val="222222"/>
          <w:sz w:val="24"/>
          <w:szCs w:val="24"/>
          <w:shd w:val="clear" w:color="auto" w:fill="FFFFFF"/>
        </w:rPr>
        <w:t>Religious misconceptions on organ donation is one of the major barriers to organ donation and hence Islamic religious officials as opinion leaders in Islamic communities can play a major role in promoting organ donation culture and clearing misconceptions.</w:t>
      </w:r>
    </w:p>
    <w:p w14:paraId="50E1ED7C" w14:textId="77777777" w:rsidR="009C6673" w:rsidRPr="009A276E" w:rsidRDefault="009C6673" w:rsidP="004520F0">
      <w:pPr>
        <w:shd w:val="clear" w:color="auto" w:fill="FFFFFF"/>
        <w:spacing w:after="0" w:line="360" w:lineRule="auto"/>
        <w:jc w:val="both"/>
        <w:rPr>
          <w:rFonts w:ascii="Book Antiqua" w:hAnsi="Book Antiqua" w:cs="Arial"/>
          <w:color w:val="3C4043"/>
          <w:sz w:val="24"/>
          <w:szCs w:val="24"/>
          <w:shd w:val="clear" w:color="auto" w:fill="FFFFFF"/>
        </w:rPr>
      </w:pPr>
    </w:p>
    <w:p w14:paraId="0660862B" w14:textId="5F908C62"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motivation</w:t>
      </w:r>
    </w:p>
    <w:p w14:paraId="4007C41D" w14:textId="77777777" w:rsidR="009C6673" w:rsidRPr="009A276E" w:rsidRDefault="009C6673" w:rsidP="004520F0">
      <w:pPr>
        <w:shd w:val="clear" w:color="auto" w:fill="FFFFFF"/>
        <w:spacing w:after="0" w:line="360" w:lineRule="auto"/>
        <w:jc w:val="both"/>
        <w:rPr>
          <w:rFonts w:ascii="Book Antiqua" w:hAnsi="Book Antiqua" w:cs="Times New Roman"/>
          <w:sz w:val="24"/>
          <w:szCs w:val="24"/>
        </w:rPr>
      </w:pPr>
      <w:r w:rsidRPr="009A276E">
        <w:rPr>
          <w:rFonts w:ascii="Book Antiqua" w:hAnsi="Book Antiqua" w:cs="Times New Roman"/>
          <w:sz w:val="24"/>
          <w:szCs w:val="24"/>
        </w:rPr>
        <w:t xml:space="preserve">A large number of patients with organ failure die on the waiting lists because of the lack of available organs, many of them become too sick for transplant while waiting </w:t>
      </w:r>
      <w:r w:rsidRPr="009A276E">
        <w:rPr>
          <w:rFonts w:ascii="Book Antiqua" w:hAnsi="Book Antiqua" w:cs="Times New Roman"/>
          <w:sz w:val="24"/>
          <w:szCs w:val="24"/>
        </w:rPr>
        <w:lastRenderedPageBreak/>
        <w:t xml:space="preserve">and get dropped from the list. We aim to explore readiness of </w:t>
      </w:r>
      <w:r w:rsidRPr="009A276E">
        <w:rPr>
          <w:rFonts w:ascii="Book Antiqua" w:hAnsi="Book Antiqua" w:cs="Arial"/>
          <w:color w:val="222222"/>
          <w:sz w:val="24"/>
          <w:szCs w:val="24"/>
          <w:shd w:val="clear" w:color="auto" w:fill="FFFFFF"/>
        </w:rPr>
        <w:t>Islamic religious officials as opinion leaders in Turkey to take part in promoting organ donation culture in the country.</w:t>
      </w:r>
    </w:p>
    <w:p w14:paraId="04FB519F" w14:textId="77777777" w:rsidR="009C6673" w:rsidRPr="009A276E" w:rsidRDefault="009C6673" w:rsidP="004520F0">
      <w:pPr>
        <w:shd w:val="clear" w:color="auto" w:fill="FFFFFF"/>
        <w:spacing w:after="0" w:line="360" w:lineRule="auto"/>
        <w:jc w:val="both"/>
        <w:rPr>
          <w:rFonts w:ascii="Book Antiqua" w:hAnsi="Book Antiqua" w:cs="Times New Roman"/>
          <w:sz w:val="24"/>
          <w:szCs w:val="24"/>
        </w:rPr>
      </w:pPr>
    </w:p>
    <w:p w14:paraId="3877065F" w14:textId="41686033"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objectives</w:t>
      </w:r>
    </w:p>
    <w:p w14:paraId="493C3A89"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eastAsia="Times New Roman" w:hAnsi="Book Antiqua" w:cs="Calibri"/>
          <w:color w:val="222222"/>
          <w:sz w:val="24"/>
          <w:szCs w:val="24"/>
        </w:rPr>
        <w:t xml:space="preserve">The main objective </w:t>
      </w:r>
      <w:r w:rsidRPr="009A276E">
        <w:rPr>
          <w:rFonts w:ascii="Book Antiqua" w:eastAsiaTheme="minorEastAsia" w:hAnsi="Book Antiqua" w:cs="Times New Roman"/>
          <w:kern w:val="24"/>
          <w:sz w:val="24"/>
          <w:szCs w:val="24"/>
        </w:rPr>
        <w:t>of this study is to evaluate Islamic religious officials’ attitudes and behaviors toward and level of knowledge on organ donation and transplantation. Data from this study would help us to evaluate if this group of opinion leaders have adequate knowledge and attitude which allows them to effectively promote the public knowledge and influence their attitude towards organ donation.</w:t>
      </w:r>
    </w:p>
    <w:p w14:paraId="269E7350"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p>
    <w:p w14:paraId="27BA79DD" w14:textId="38EEE63D"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methods</w:t>
      </w:r>
    </w:p>
    <w:p w14:paraId="37E1D6CC" w14:textId="77777777" w:rsidR="009C6673" w:rsidRPr="009A276E" w:rsidRDefault="009C6673" w:rsidP="004520F0">
      <w:pPr>
        <w:spacing w:after="0" w:line="360" w:lineRule="auto"/>
        <w:jc w:val="both"/>
        <w:rPr>
          <w:rFonts w:ascii="Book Antiqua" w:hAnsi="Book Antiqua" w:cs="Times New Roman"/>
          <w:sz w:val="24"/>
          <w:szCs w:val="24"/>
        </w:rPr>
      </w:pPr>
      <w:r w:rsidRPr="009A276E">
        <w:rPr>
          <w:rFonts w:ascii="Book Antiqua" w:eastAsiaTheme="minorEastAsia" w:hAnsi="Book Antiqua" w:cs="Times New Roman"/>
          <w:kern w:val="24"/>
          <w:sz w:val="24"/>
          <w:szCs w:val="24"/>
        </w:rPr>
        <w:t>We surveyed 2350 Islamic</w:t>
      </w:r>
      <w:r w:rsidRPr="009A276E">
        <w:rPr>
          <w:rFonts w:ascii="Book Antiqua" w:eastAsiaTheme="minorEastAsia" w:hAnsi="Book Antiqua" w:cs="Times New Roman"/>
          <w:b/>
          <w:bCs/>
          <w:kern w:val="24"/>
          <w:sz w:val="24"/>
          <w:szCs w:val="24"/>
        </w:rPr>
        <w:t xml:space="preserve"> </w:t>
      </w:r>
      <w:r w:rsidRPr="009A276E">
        <w:rPr>
          <w:rFonts w:ascii="Book Antiqua" w:eastAsiaTheme="minorEastAsia" w:hAnsi="Book Antiqua" w:cs="Times New Roman"/>
          <w:kern w:val="24"/>
          <w:sz w:val="24"/>
          <w:szCs w:val="24"/>
        </w:rPr>
        <w:t xml:space="preserve">religious officials </w:t>
      </w:r>
      <w:r w:rsidRPr="009A276E">
        <w:rPr>
          <w:rFonts w:ascii="Book Antiqua" w:hAnsi="Book Antiqua" w:cs="Times New Roman"/>
          <w:sz w:val="24"/>
          <w:szCs w:val="24"/>
        </w:rPr>
        <w:t xml:space="preserve">working in Turkey. Based on the Nomenclature of Territorial Units for Statistics-II, Turkey was divided into 26 regions. </w:t>
      </w:r>
      <w:r w:rsidRPr="009A276E">
        <w:rPr>
          <w:rFonts w:ascii="Book Antiqua" w:eastAsiaTheme="minorEastAsia" w:hAnsi="Book Antiqua" w:cs="Times New Roman"/>
          <w:kern w:val="24"/>
          <w:sz w:val="24"/>
          <w:szCs w:val="24"/>
        </w:rPr>
        <w:t xml:space="preserve">The number of Islamic religious officials in each city and town in each of the 26 regions was proportionate to the population. </w:t>
      </w:r>
      <w:r w:rsidRPr="009A276E">
        <w:rPr>
          <w:rFonts w:ascii="Book Antiqua" w:hAnsi="Book Antiqua" w:cs="Times New Roman"/>
          <w:sz w:val="24"/>
          <w:szCs w:val="24"/>
        </w:rPr>
        <w:t xml:space="preserve">A stratified sampling method based on demographic factors was used. </w:t>
      </w:r>
    </w:p>
    <w:p w14:paraId="2F311795" w14:textId="77777777" w:rsidR="009C6673" w:rsidRPr="009A276E" w:rsidRDefault="009C6673" w:rsidP="004520F0">
      <w:pPr>
        <w:spacing w:after="0" w:line="360" w:lineRule="auto"/>
        <w:jc w:val="both"/>
        <w:rPr>
          <w:rFonts w:ascii="Book Antiqua" w:hAnsi="Book Antiqua" w:cs="Times New Roman"/>
          <w:sz w:val="24"/>
          <w:szCs w:val="24"/>
        </w:rPr>
      </w:pPr>
    </w:p>
    <w:p w14:paraId="096280E1" w14:textId="4927F468"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results</w:t>
      </w:r>
    </w:p>
    <w:p w14:paraId="22F6F1BC" w14:textId="221C0999" w:rsidR="009C6673" w:rsidRPr="009A276E" w:rsidRDefault="009C6673" w:rsidP="004520F0">
      <w:pPr>
        <w:shd w:val="clear" w:color="auto" w:fill="FFFFFF"/>
        <w:spacing w:after="0" w:line="360" w:lineRule="auto"/>
        <w:jc w:val="both"/>
        <w:rPr>
          <w:rFonts w:ascii="Book Antiqua" w:eastAsia="Times New Roman" w:hAnsi="Book Antiqua" w:cs="Times New Roman"/>
          <w:sz w:val="24"/>
          <w:szCs w:val="24"/>
          <w:lang w:eastAsia="tr-TR"/>
        </w:rPr>
      </w:pPr>
      <w:r w:rsidRPr="009A276E">
        <w:rPr>
          <w:rFonts w:ascii="Book Antiqua" w:hAnsi="Book Antiqua" w:cs="Times New Roman"/>
          <w:sz w:val="24"/>
          <w:szCs w:val="24"/>
        </w:rPr>
        <w:t xml:space="preserve">This study showed that only 60.5% of the </w:t>
      </w:r>
      <w:r w:rsidRPr="009A276E">
        <w:rPr>
          <w:rFonts w:ascii="Book Antiqua" w:eastAsiaTheme="minorEastAsia" w:hAnsi="Book Antiqua" w:cs="Times New Roman"/>
          <w:kern w:val="24"/>
          <w:sz w:val="24"/>
          <w:szCs w:val="24"/>
        </w:rPr>
        <w:t>religious officials</w:t>
      </w:r>
      <w:r w:rsidRPr="009A276E">
        <w:rPr>
          <w:rFonts w:ascii="Book Antiqua" w:hAnsi="Book Antiqua" w:cs="Times New Roman"/>
          <w:sz w:val="24"/>
          <w:szCs w:val="24"/>
          <w:shd w:val="clear" w:color="auto" w:fill="FFFFFF"/>
        </w:rPr>
        <w:t xml:space="preserve"> </w:t>
      </w:r>
      <w:r w:rsidRPr="009A276E">
        <w:rPr>
          <w:rFonts w:ascii="Book Antiqua" w:hAnsi="Book Antiqua" w:cs="Times New Roman"/>
          <w:sz w:val="24"/>
          <w:szCs w:val="24"/>
        </w:rPr>
        <w:t xml:space="preserve">deemed </w:t>
      </w:r>
      <w:r w:rsidRPr="009A276E">
        <w:rPr>
          <w:rFonts w:ascii="Book Antiqua" w:eastAsia="Times New Roman" w:hAnsi="Book Antiqua" w:cs="Times New Roman"/>
          <w:sz w:val="24"/>
          <w:szCs w:val="24"/>
          <w:lang w:eastAsia="tr-TR"/>
        </w:rPr>
        <w:t xml:space="preserve">organ donation as appropriate to Islamic beliefs. These data show that misperceptions of religion stand of organ donation do exist not only in the public, but it even exists in Islamic opinion leaders. Furthermore, the level of education of </w:t>
      </w:r>
      <w:r w:rsidRPr="009A276E">
        <w:rPr>
          <w:rFonts w:ascii="Book Antiqua" w:eastAsiaTheme="minorEastAsia" w:hAnsi="Book Antiqua" w:cs="Times New Roman"/>
          <w:kern w:val="24"/>
          <w:sz w:val="24"/>
          <w:szCs w:val="24"/>
        </w:rPr>
        <w:t>religious officials</w:t>
      </w:r>
      <w:r w:rsidRPr="009A276E">
        <w:rPr>
          <w:rFonts w:ascii="Book Antiqua" w:eastAsia="Times New Roman" w:hAnsi="Book Antiqua" w:cs="Times New Roman"/>
          <w:sz w:val="24"/>
          <w:szCs w:val="24"/>
          <w:lang w:eastAsia="tr-TR"/>
        </w:rPr>
        <w:t xml:space="preserve"> significantly affected the willingness to donate their organs, with far more </w:t>
      </w:r>
      <w:r w:rsidRPr="009A276E">
        <w:rPr>
          <w:rFonts w:ascii="Book Antiqua" w:eastAsiaTheme="minorEastAsia" w:hAnsi="Book Antiqua" w:cs="Times New Roman"/>
          <w:kern w:val="24"/>
          <w:sz w:val="24"/>
          <w:szCs w:val="24"/>
        </w:rPr>
        <w:t>religious officials</w:t>
      </w:r>
      <w:r w:rsidRPr="009A276E">
        <w:rPr>
          <w:rFonts w:ascii="Book Antiqua" w:eastAsia="Times New Roman" w:hAnsi="Book Antiqua" w:cs="Times New Roman"/>
          <w:sz w:val="24"/>
          <w:szCs w:val="24"/>
          <w:lang w:eastAsia="tr-TR"/>
        </w:rPr>
        <w:t xml:space="preserve"> with a higher educational level believed that organ donation is a necessary and appropriate human behavior. </w:t>
      </w:r>
    </w:p>
    <w:p w14:paraId="76A48366"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p>
    <w:p w14:paraId="2051D28C" w14:textId="29A67A57"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conclusions</w:t>
      </w:r>
    </w:p>
    <w:p w14:paraId="7E070D50"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cs="Arial"/>
          <w:color w:val="222222"/>
          <w:sz w:val="24"/>
          <w:szCs w:val="24"/>
          <w:shd w:val="clear" w:color="auto" w:fill="FFFFFF"/>
        </w:rPr>
        <w:t xml:space="preserve">Our results showed that Religious officials in Turkey have inadequate information on organ donation, and they need better education before they can be recruited to overcome religious barriers to organ donation and promote organ donation in the country. Furthermore, educational level found to correlate well with positive attitude </w:t>
      </w:r>
      <w:r w:rsidRPr="009A276E">
        <w:rPr>
          <w:rFonts w:ascii="Book Antiqua" w:hAnsi="Book Antiqua" w:cs="Arial"/>
          <w:color w:val="222222"/>
          <w:sz w:val="24"/>
          <w:szCs w:val="24"/>
          <w:shd w:val="clear" w:color="auto" w:fill="FFFFFF"/>
        </w:rPr>
        <w:lastRenderedPageBreak/>
        <w:t>towards organ donation. This further stress the importance of education and showed that Islamic officials with higher education should be selected for the purpose of public education.</w:t>
      </w:r>
    </w:p>
    <w:p w14:paraId="6F96A8B3"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p>
    <w:p w14:paraId="01D2D7F0" w14:textId="27BDBAF6" w:rsidR="009C6673" w:rsidRPr="009A276E" w:rsidRDefault="00B53157"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hAnsi="Book Antiqua"/>
          <w:b/>
          <w:i/>
          <w:color w:val="000000"/>
          <w:sz w:val="24"/>
          <w:szCs w:val="24"/>
        </w:rPr>
        <w:t>Research perspectives</w:t>
      </w:r>
    </w:p>
    <w:p w14:paraId="10B2BDE0" w14:textId="77777777" w:rsidR="009C6673" w:rsidRPr="009A276E" w:rsidRDefault="009C6673" w:rsidP="004520F0">
      <w:pPr>
        <w:shd w:val="clear" w:color="auto" w:fill="FFFFFF"/>
        <w:spacing w:after="0" w:line="360" w:lineRule="auto"/>
        <w:jc w:val="both"/>
        <w:rPr>
          <w:rFonts w:ascii="Book Antiqua" w:eastAsia="Times New Roman" w:hAnsi="Book Antiqua" w:cs="Calibri"/>
          <w:color w:val="222222"/>
          <w:sz w:val="24"/>
          <w:szCs w:val="24"/>
        </w:rPr>
      </w:pPr>
      <w:r w:rsidRPr="009A276E">
        <w:rPr>
          <w:rFonts w:ascii="Book Antiqua" w:eastAsia="Times New Roman" w:hAnsi="Book Antiqua" w:cs="Calibri"/>
          <w:color w:val="222222"/>
          <w:sz w:val="24"/>
          <w:szCs w:val="24"/>
        </w:rPr>
        <w:t>Opinion leaders in the community can have the same misperceptions that present in the public. Their knowledge and attitude needs to be tested before they can take role in public education. Further studies are needed to test the effectiveness of educational courses in changing attitude in opinion leaders, which would help utilizing the efforts of these influential people in promoting organ donation in the country.</w:t>
      </w:r>
    </w:p>
    <w:p w14:paraId="26456273" w14:textId="3728929F" w:rsidR="007931C7" w:rsidRPr="009A276E" w:rsidRDefault="007931C7" w:rsidP="004520F0">
      <w:pPr>
        <w:autoSpaceDE w:val="0"/>
        <w:autoSpaceDN w:val="0"/>
        <w:adjustRightInd w:val="0"/>
        <w:spacing w:after="0" w:line="360" w:lineRule="auto"/>
        <w:jc w:val="both"/>
        <w:rPr>
          <w:rFonts w:ascii="Book Antiqua" w:hAnsi="Book Antiqua" w:cs="Times New Roman"/>
          <w:sz w:val="24"/>
          <w:szCs w:val="24"/>
          <w:lang w:val="en-US"/>
        </w:rPr>
      </w:pPr>
    </w:p>
    <w:p w14:paraId="70CA16AA" w14:textId="6C2C481D" w:rsidR="00E0490E" w:rsidRPr="009A276E" w:rsidRDefault="00F20542" w:rsidP="004520F0">
      <w:pPr>
        <w:spacing w:after="0" w:line="360" w:lineRule="auto"/>
        <w:jc w:val="both"/>
        <w:rPr>
          <w:rFonts w:ascii="Book Antiqua" w:hAnsi="Book Antiqua"/>
          <w:b/>
          <w:bCs/>
          <w:sz w:val="24"/>
          <w:szCs w:val="24"/>
          <w:lang w:val="en-US"/>
        </w:rPr>
      </w:pPr>
      <w:r w:rsidRPr="009A276E">
        <w:rPr>
          <w:rFonts w:ascii="Book Antiqua" w:hAnsi="Book Antiqua"/>
          <w:b/>
          <w:color w:val="000000"/>
          <w:sz w:val="24"/>
          <w:szCs w:val="24"/>
        </w:rPr>
        <w:t>REFERENCES</w:t>
      </w:r>
    </w:p>
    <w:p w14:paraId="37601A30"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 </w:t>
      </w:r>
      <w:r w:rsidRPr="009A276E">
        <w:rPr>
          <w:rFonts w:ascii="Book Antiqua" w:hAnsi="Book Antiqua"/>
          <w:b/>
          <w:sz w:val="24"/>
          <w:szCs w:val="24"/>
        </w:rPr>
        <w:t>Uskun E</w:t>
      </w:r>
      <w:r w:rsidRPr="009A276E">
        <w:rPr>
          <w:rFonts w:ascii="Book Antiqua" w:hAnsi="Book Antiqua"/>
          <w:sz w:val="24"/>
          <w:szCs w:val="24"/>
        </w:rPr>
        <w:t xml:space="preserve">, Ozturk M. Attitudes of Islamic religious officials toward organ transplant and donation. </w:t>
      </w:r>
      <w:r w:rsidRPr="009A276E">
        <w:rPr>
          <w:rFonts w:ascii="Book Antiqua" w:hAnsi="Book Antiqua"/>
          <w:i/>
          <w:sz w:val="24"/>
          <w:szCs w:val="24"/>
        </w:rPr>
        <w:t>Clin Transplant</w:t>
      </w:r>
      <w:r w:rsidRPr="009A276E">
        <w:rPr>
          <w:rFonts w:ascii="Book Antiqua" w:hAnsi="Book Antiqua"/>
          <w:sz w:val="24"/>
          <w:szCs w:val="24"/>
        </w:rPr>
        <w:t xml:space="preserve"> 2013; </w:t>
      </w:r>
      <w:r w:rsidRPr="009A276E">
        <w:rPr>
          <w:rFonts w:ascii="Book Antiqua" w:hAnsi="Book Antiqua"/>
          <w:b/>
          <w:sz w:val="24"/>
          <w:szCs w:val="24"/>
        </w:rPr>
        <w:t>27</w:t>
      </w:r>
      <w:r w:rsidRPr="009A276E">
        <w:rPr>
          <w:rFonts w:ascii="Book Antiqua" w:hAnsi="Book Antiqua"/>
          <w:sz w:val="24"/>
          <w:szCs w:val="24"/>
        </w:rPr>
        <w:t>: E37-E41 [PMID: 23278811 DOI: 10.1111/ctr.12058]</w:t>
      </w:r>
    </w:p>
    <w:p w14:paraId="7CD97C2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 </w:t>
      </w:r>
      <w:r w:rsidRPr="009A276E">
        <w:rPr>
          <w:rFonts w:ascii="Book Antiqua" w:hAnsi="Book Antiqua"/>
          <w:b/>
          <w:sz w:val="24"/>
          <w:szCs w:val="24"/>
        </w:rPr>
        <w:t>Ozer A</w:t>
      </w:r>
      <w:r w:rsidRPr="009A276E">
        <w:rPr>
          <w:rFonts w:ascii="Book Antiqua" w:hAnsi="Book Antiqua"/>
          <w:sz w:val="24"/>
          <w:szCs w:val="24"/>
        </w:rPr>
        <w:t xml:space="preserve">, Ekerbicer HC, Celik M, Nacar M. Knowledge, attitudes, and behaviors of officials of religion about organ donation in Kahramanmaras, an eastern Mediterranean city of Turkey. </w:t>
      </w:r>
      <w:r w:rsidRPr="009A276E">
        <w:rPr>
          <w:rFonts w:ascii="Book Antiqua" w:hAnsi="Book Antiqua"/>
          <w:i/>
          <w:sz w:val="24"/>
          <w:szCs w:val="24"/>
        </w:rPr>
        <w:t>Transplant Proc</w:t>
      </w:r>
      <w:r w:rsidRPr="009A276E">
        <w:rPr>
          <w:rFonts w:ascii="Book Antiqua" w:hAnsi="Book Antiqua"/>
          <w:sz w:val="24"/>
          <w:szCs w:val="24"/>
        </w:rPr>
        <w:t xml:space="preserve"> 2010; </w:t>
      </w:r>
      <w:r w:rsidRPr="009A276E">
        <w:rPr>
          <w:rFonts w:ascii="Book Antiqua" w:hAnsi="Book Antiqua"/>
          <w:b/>
          <w:sz w:val="24"/>
          <w:szCs w:val="24"/>
        </w:rPr>
        <w:t>42</w:t>
      </w:r>
      <w:r w:rsidRPr="009A276E">
        <w:rPr>
          <w:rFonts w:ascii="Book Antiqua" w:hAnsi="Book Antiqua"/>
          <w:sz w:val="24"/>
          <w:szCs w:val="24"/>
        </w:rPr>
        <w:t>: 3363-3367 [PMID: 21094780 DOI: 10.1016/j.transproceed.2010.08.035]</w:t>
      </w:r>
    </w:p>
    <w:p w14:paraId="3E7CC068"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3 </w:t>
      </w:r>
      <w:r w:rsidRPr="009A276E">
        <w:rPr>
          <w:rFonts w:ascii="Book Antiqua" w:hAnsi="Book Antiqua"/>
          <w:b/>
          <w:sz w:val="24"/>
          <w:szCs w:val="24"/>
        </w:rPr>
        <w:t>Keten HS</w:t>
      </w:r>
      <w:r w:rsidRPr="009A276E">
        <w:rPr>
          <w:rFonts w:ascii="Book Antiqua" w:hAnsi="Book Antiqua"/>
          <w:sz w:val="24"/>
          <w:szCs w:val="24"/>
        </w:rPr>
        <w:t xml:space="preserve">, Keten D, Ucer H, Cerit M, Isik O, Miniksar OH, Ersoy O. Knowledge, attitudes, and behaviors of mosque imams regarding organ donation. </w:t>
      </w:r>
      <w:r w:rsidRPr="009A276E">
        <w:rPr>
          <w:rFonts w:ascii="Book Antiqua" w:hAnsi="Book Antiqua"/>
          <w:i/>
          <w:sz w:val="24"/>
          <w:szCs w:val="24"/>
        </w:rPr>
        <w:t>Ann Transplant</w:t>
      </w:r>
      <w:r w:rsidRPr="009A276E">
        <w:rPr>
          <w:rFonts w:ascii="Book Antiqua" w:hAnsi="Book Antiqua"/>
          <w:sz w:val="24"/>
          <w:szCs w:val="24"/>
        </w:rPr>
        <w:t xml:space="preserve"> 2014; </w:t>
      </w:r>
      <w:r w:rsidRPr="009A276E">
        <w:rPr>
          <w:rFonts w:ascii="Book Antiqua" w:hAnsi="Book Antiqua"/>
          <w:b/>
          <w:sz w:val="24"/>
          <w:szCs w:val="24"/>
        </w:rPr>
        <w:t>19</w:t>
      </w:r>
      <w:r w:rsidRPr="009A276E">
        <w:rPr>
          <w:rFonts w:ascii="Book Antiqua" w:hAnsi="Book Antiqua"/>
          <w:sz w:val="24"/>
          <w:szCs w:val="24"/>
        </w:rPr>
        <w:t>: 598-603 [PMID: 25402268 DOI: 10.12659/AOT.891370]</w:t>
      </w:r>
    </w:p>
    <w:p w14:paraId="52EE205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4 </w:t>
      </w:r>
      <w:r w:rsidRPr="009A276E">
        <w:rPr>
          <w:rFonts w:ascii="Book Antiqua" w:hAnsi="Book Antiqua"/>
          <w:b/>
          <w:sz w:val="24"/>
          <w:szCs w:val="24"/>
        </w:rPr>
        <w:t>Shaheen FA</w:t>
      </w:r>
      <w:r w:rsidRPr="009A276E">
        <w:rPr>
          <w:rFonts w:ascii="Book Antiqua" w:hAnsi="Book Antiqua"/>
          <w:sz w:val="24"/>
          <w:szCs w:val="24"/>
        </w:rPr>
        <w:t xml:space="preserve">, Souqiyyeh MZ. Current obstacles to organ transplant in Middle Eastern countries. </w:t>
      </w:r>
      <w:r w:rsidRPr="009A276E">
        <w:rPr>
          <w:rFonts w:ascii="Book Antiqua" w:hAnsi="Book Antiqua"/>
          <w:i/>
          <w:sz w:val="24"/>
          <w:szCs w:val="24"/>
        </w:rPr>
        <w:t>Exp Clin Transplant</w:t>
      </w:r>
      <w:r w:rsidRPr="009A276E">
        <w:rPr>
          <w:rFonts w:ascii="Book Antiqua" w:hAnsi="Book Antiqua"/>
          <w:sz w:val="24"/>
          <w:szCs w:val="24"/>
        </w:rPr>
        <w:t xml:space="preserve"> 2015; </w:t>
      </w:r>
      <w:r w:rsidRPr="009A276E">
        <w:rPr>
          <w:rFonts w:ascii="Book Antiqua" w:hAnsi="Book Antiqua"/>
          <w:b/>
          <w:sz w:val="24"/>
          <w:szCs w:val="24"/>
        </w:rPr>
        <w:t>13 Suppl 1</w:t>
      </w:r>
      <w:r w:rsidRPr="009A276E">
        <w:rPr>
          <w:rFonts w:ascii="Book Antiqua" w:hAnsi="Book Antiqua"/>
          <w:sz w:val="24"/>
          <w:szCs w:val="24"/>
        </w:rPr>
        <w:t>: 1-3 [PMID: 25894118]</w:t>
      </w:r>
    </w:p>
    <w:p w14:paraId="145B52D2"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5 </w:t>
      </w:r>
      <w:r w:rsidRPr="009A276E">
        <w:rPr>
          <w:rFonts w:ascii="Book Antiqua" w:hAnsi="Book Antiqua"/>
          <w:b/>
          <w:sz w:val="24"/>
          <w:szCs w:val="24"/>
        </w:rPr>
        <w:t>Colak M</w:t>
      </w:r>
      <w:r w:rsidRPr="009A276E">
        <w:rPr>
          <w:rFonts w:ascii="Book Antiqua" w:hAnsi="Book Antiqua"/>
          <w:sz w:val="24"/>
          <w:szCs w:val="24"/>
        </w:rPr>
        <w:t xml:space="preserve">, Ersoy K, Haberal M, Gürdamar D, Gerçek O. A household study to determine attitudes and beliefs related to organ transplantation and donation: a pilot study in Yapracik Village, Ankara, Turkey. </w:t>
      </w:r>
      <w:r w:rsidRPr="009A276E">
        <w:rPr>
          <w:rFonts w:ascii="Book Antiqua" w:hAnsi="Book Antiqua"/>
          <w:i/>
          <w:sz w:val="24"/>
          <w:szCs w:val="24"/>
        </w:rPr>
        <w:t>Transplant Proc</w:t>
      </w:r>
      <w:r w:rsidRPr="009A276E">
        <w:rPr>
          <w:rFonts w:ascii="Book Antiqua" w:hAnsi="Book Antiqua"/>
          <w:sz w:val="24"/>
          <w:szCs w:val="24"/>
        </w:rPr>
        <w:t xml:space="preserve"> 2008; </w:t>
      </w:r>
      <w:r w:rsidRPr="009A276E">
        <w:rPr>
          <w:rFonts w:ascii="Book Antiqua" w:hAnsi="Book Antiqua"/>
          <w:b/>
          <w:sz w:val="24"/>
          <w:szCs w:val="24"/>
        </w:rPr>
        <w:t>40</w:t>
      </w:r>
      <w:r w:rsidRPr="009A276E">
        <w:rPr>
          <w:rFonts w:ascii="Book Antiqua" w:hAnsi="Book Antiqua"/>
          <w:sz w:val="24"/>
          <w:szCs w:val="24"/>
        </w:rPr>
        <w:t>: 29-33 [PMID: 18261539 DOI: 10.1016/j.transproceed.2007.11.002]</w:t>
      </w:r>
    </w:p>
    <w:p w14:paraId="0E84F20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6 </w:t>
      </w:r>
      <w:r w:rsidRPr="009A276E">
        <w:rPr>
          <w:rFonts w:ascii="Book Antiqua" w:hAnsi="Book Antiqua"/>
          <w:b/>
          <w:sz w:val="24"/>
          <w:szCs w:val="24"/>
        </w:rPr>
        <w:t>Morgan M</w:t>
      </w:r>
      <w:r w:rsidRPr="009A276E">
        <w:rPr>
          <w:rFonts w:ascii="Book Antiqua" w:hAnsi="Book Antiqua"/>
          <w:sz w:val="24"/>
          <w:szCs w:val="24"/>
        </w:rPr>
        <w:t xml:space="preserve">, Kenten C, Deedat S; Donate Programme Team. Attitudes to deceased organ donation and registration as a donor among minority ethnic groups in North America and the U.K.: a synthesis of quantitative and qualitative research. </w:t>
      </w:r>
      <w:r w:rsidRPr="009A276E">
        <w:rPr>
          <w:rFonts w:ascii="Book Antiqua" w:hAnsi="Book Antiqua"/>
          <w:i/>
          <w:sz w:val="24"/>
          <w:szCs w:val="24"/>
        </w:rPr>
        <w:t>Ethn Health</w:t>
      </w:r>
      <w:r w:rsidRPr="009A276E">
        <w:rPr>
          <w:rFonts w:ascii="Book Antiqua" w:hAnsi="Book Antiqua"/>
          <w:sz w:val="24"/>
          <w:szCs w:val="24"/>
        </w:rPr>
        <w:t xml:space="preserve"> 2013; </w:t>
      </w:r>
      <w:r w:rsidRPr="009A276E">
        <w:rPr>
          <w:rFonts w:ascii="Book Antiqua" w:hAnsi="Book Antiqua"/>
          <w:b/>
          <w:sz w:val="24"/>
          <w:szCs w:val="24"/>
        </w:rPr>
        <w:t>18</w:t>
      </w:r>
      <w:r w:rsidRPr="009A276E">
        <w:rPr>
          <w:rFonts w:ascii="Book Antiqua" w:hAnsi="Book Antiqua"/>
          <w:sz w:val="24"/>
          <w:szCs w:val="24"/>
        </w:rPr>
        <w:t>: 367-390 [PMID: 23249284 DOI: 10.1080/13557858.2012.752073]</w:t>
      </w:r>
    </w:p>
    <w:p w14:paraId="1D457858"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lastRenderedPageBreak/>
        <w:t xml:space="preserve">7 </w:t>
      </w:r>
      <w:r w:rsidRPr="009A276E">
        <w:rPr>
          <w:rFonts w:ascii="Book Antiqua" w:hAnsi="Book Antiqua"/>
          <w:b/>
          <w:sz w:val="24"/>
          <w:szCs w:val="24"/>
        </w:rPr>
        <w:t>Yilmaz TU</w:t>
      </w:r>
      <w:r w:rsidRPr="009A276E">
        <w:rPr>
          <w:rFonts w:ascii="Book Antiqua" w:hAnsi="Book Antiqua"/>
          <w:sz w:val="24"/>
          <w:szCs w:val="24"/>
        </w:rPr>
        <w:t xml:space="preserve">. Importance of education in organ donation. </w:t>
      </w:r>
      <w:r w:rsidRPr="009A276E">
        <w:rPr>
          <w:rFonts w:ascii="Book Antiqua" w:hAnsi="Book Antiqua"/>
          <w:i/>
          <w:sz w:val="24"/>
          <w:szCs w:val="24"/>
        </w:rPr>
        <w:t>Exp Clin Transplant</w:t>
      </w:r>
      <w:r w:rsidRPr="009A276E">
        <w:rPr>
          <w:rFonts w:ascii="Book Antiqua" w:hAnsi="Book Antiqua"/>
          <w:sz w:val="24"/>
          <w:szCs w:val="24"/>
        </w:rPr>
        <w:t xml:space="preserve"> 2011; </w:t>
      </w:r>
      <w:r w:rsidRPr="009A276E">
        <w:rPr>
          <w:rFonts w:ascii="Book Antiqua" w:hAnsi="Book Antiqua"/>
          <w:b/>
          <w:sz w:val="24"/>
          <w:szCs w:val="24"/>
        </w:rPr>
        <w:t>9</w:t>
      </w:r>
      <w:r w:rsidRPr="009A276E">
        <w:rPr>
          <w:rFonts w:ascii="Book Antiqua" w:hAnsi="Book Antiqua"/>
          <w:sz w:val="24"/>
          <w:szCs w:val="24"/>
        </w:rPr>
        <w:t>: 370-375 [PMID: 22142043]</w:t>
      </w:r>
    </w:p>
    <w:p w14:paraId="0D26893C"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8 </w:t>
      </w:r>
      <w:r w:rsidRPr="009A276E">
        <w:rPr>
          <w:rFonts w:ascii="Book Antiqua" w:hAnsi="Book Antiqua"/>
          <w:b/>
          <w:sz w:val="24"/>
          <w:szCs w:val="24"/>
        </w:rPr>
        <w:t>Da Silva IR</w:t>
      </w:r>
      <w:r w:rsidRPr="009A276E">
        <w:rPr>
          <w:rFonts w:ascii="Book Antiqua" w:hAnsi="Book Antiqua"/>
          <w:sz w:val="24"/>
          <w:szCs w:val="24"/>
        </w:rPr>
        <w:t xml:space="preserve">, Frontera JA. Worldwide barriers to organ donation. </w:t>
      </w:r>
      <w:r w:rsidRPr="009A276E">
        <w:rPr>
          <w:rFonts w:ascii="Book Antiqua" w:hAnsi="Book Antiqua"/>
          <w:i/>
          <w:sz w:val="24"/>
          <w:szCs w:val="24"/>
        </w:rPr>
        <w:t>JAMA Neurol</w:t>
      </w:r>
      <w:r w:rsidRPr="009A276E">
        <w:rPr>
          <w:rFonts w:ascii="Book Antiqua" w:hAnsi="Book Antiqua"/>
          <w:sz w:val="24"/>
          <w:szCs w:val="24"/>
        </w:rPr>
        <w:t xml:space="preserve"> 2015; </w:t>
      </w:r>
      <w:r w:rsidRPr="009A276E">
        <w:rPr>
          <w:rFonts w:ascii="Book Antiqua" w:hAnsi="Book Antiqua"/>
          <w:b/>
          <w:sz w:val="24"/>
          <w:szCs w:val="24"/>
        </w:rPr>
        <w:t>72</w:t>
      </w:r>
      <w:r w:rsidRPr="009A276E">
        <w:rPr>
          <w:rFonts w:ascii="Book Antiqua" w:hAnsi="Book Antiqua"/>
          <w:sz w:val="24"/>
          <w:szCs w:val="24"/>
        </w:rPr>
        <w:t>: 112-118 [PMID: 25402335 DOI: 10.1001/jamaneurol.2014.3083]</w:t>
      </w:r>
    </w:p>
    <w:p w14:paraId="1A6B7E4B"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9 </w:t>
      </w:r>
      <w:r w:rsidRPr="009A276E">
        <w:rPr>
          <w:rFonts w:ascii="Book Antiqua" w:hAnsi="Book Antiqua"/>
          <w:b/>
          <w:sz w:val="24"/>
          <w:szCs w:val="24"/>
        </w:rPr>
        <w:t>Demırkiran O</w:t>
      </w:r>
      <w:r w:rsidRPr="009A276E">
        <w:rPr>
          <w:rFonts w:ascii="Book Antiqua" w:hAnsi="Book Antiqua"/>
          <w:sz w:val="24"/>
          <w:szCs w:val="24"/>
        </w:rPr>
        <w:t xml:space="preserve">, Bozbay S, Elmaagac M, Agkoç M. Religious and Cultural Aspects of Organ Donation in the Turkish Population. </w:t>
      </w:r>
      <w:r w:rsidRPr="009A276E">
        <w:rPr>
          <w:rFonts w:ascii="Book Antiqua" w:hAnsi="Book Antiqua"/>
          <w:i/>
          <w:sz w:val="24"/>
          <w:szCs w:val="24"/>
        </w:rPr>
        <w:t>Transplant Proc</w:t>
      </w:r>
      <w:r w:rsidRPr="009A276E">
        <w:rPr>
          <w:rFonts w:ascii="Book Antiqua" w:hAnsi="Book Antiqua"/>
          <w:sz w:val="24"/>
          <w:szCs w:val="24"/>
        </w:rPr>
        <w:t xml:space="preserve"> 2019; </w:t>
      </w:r>
      <w:r w:rsidRPr="009A276E">
        <w:rPr>
          <w:rFonts w:ascii="Book Antiqua" w:hAnsi="Book Antiqua"/>
          <w:b/>
          <w:sz w:val="24"/>
          <w:szCs w:val="24"/>
        </w:rPr>
        <w:t>51</w:t>
      </w:r>
      <w:r w:rsidRPr="009A276E">
        <w:rPr>
          <w:rFonts w:ascii="Book Antiqua" w:hAnsi="Book Antiqua"/>
          <w:sz w:val="24"/>
          <w:szCs w:val="24"/>
        </w:rPr>
        <w:t>: 2158-2162 [PMID: 31377065 DOI: 10.1016/j.transproceed.2019.01.159]</w:t>
      </w:r>
    </w:p>
    <w:p w14:paraId="28D8BF44"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10 </w:t>
      </w:r>
      <w:r w:rsidRPr="009A276E">
        <w:rPr>
          <w:rFonts w:ascii="Book Antiqua" w:hAnsi="Book Antiqua"/>
          <w:b/>
          <w:sz w:val="24"/>
          <w:szCs w:val="24"/>
        </w:rPr>
        <w:t>Tarhan M</w:t>
      </w:r>
      <w:r w:rsidRPr="009A276E">
        <w:rPr>
          <w:rFonts w:ascii="Book Antiqua" w:hAnsi="Book Antiqua"/>
          <w:sz w:val="24"/>
          <w:szCs w:val="24"/>
        </w:rPr>
        <w:t xml:space="preserve">, Dalar L, Yildirimoglu H, Sayar A, Altin S. The View of Religious Officials on Organ Donation and Transplantation in the Zeytinburnu District of Istanbul. </w:t>
      </w:r>
      <w:r w:rsidRPr="009A276E">
        <w:rPr>
          <w:rFonts w:ascii="Book Antiqua" w:hAnsi="Book Antiqua"/>
          <w:i/>
          <w:sz w:val="24"/>
          <w:szCs w:val="24"/>
        </w:rPr>
        <w:t>J Relig Health</w:t>
      </w:r>
      <w:r w:rsidRPr="009A276E">
        <w:rPr>
          <w:rFonts w:ascii="Book Antiqua" w:hAnsi="Book Antiqua"/>
          <w:sz w:val="24"/>
          <w:szCs w:val="24"/>
        </w:rPr>
        <w:t xml:space="preserve"> 2015; </w:t>
      </w:r>
      <w:r w:rsidRPr="009A276E">
        <w:rPr>
          <w:rFonts w:ascii="Book Antiqua" w:hAnsi="Book Antiqua"/>
          <w:b/>
          <w:sz w:val="24"/>
          <w:szCs w:val="24"/>
        </w:rPr>
        <w:t>54</w:t>
      </w:r>
      <w:r w:rsidRPr="009A276E">
        <w:rPr>
          <w:rFonts w:ascii="Book Antiqua" w:hAnsi="Book Antiqua"/>
          <w:sz w:val="24"/>
          <w:szCs w:val="24"/>
        </w:rPr>
        <w:t>: 1975-1985 [PMID: 26668846]</w:t>
      </w:r>
    </w:p>
    <w:p w14:paraId="1E2E5A23"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11 </w:t>
      </w:r>
      <w:r w:rsidRPr="009A276E">
        <w:rPr>
          <w:rFonts w:ascii="Book Antiqua" w:hAnsi="Book Antiqua"/>
          <w:b/>
          <w:sz w:val="24"/>
          <w:szCs w:val="24"/>
        </w:rPr>
        <w:t>Hajjar WM</w:t>
      </w:r>
      <w:r w:rsidRPr="009A276E">
        <w:rPr>
          <w:rFonts w:ascii="Book Antiqua" w:hAnsi="Book Antiqua"/>
          <w:sz w:val="24"/>
          <w:szCs w:val="24"/>
        </w:rPr>
        <w:t xml:space="preserve">, Bin Abdulqader SA, Aldayel SS, Alfardan AW, Alzaidy NI. Knowledge, Attitudes, and Beliefs Toward Organ Donation Among Social Media Users. </w:t>
      </w:r>
      <w:r w:rsidRPr="009A276E">
        <w:rPr>
          <w:rFonts w:ascii="Book Antiqua" w:hAnsi="Book Antiqua"/>
          <w:i/>
          <w:sz w:val="24"/>
          <w:szCs w:val="24"/>
        </w:rPr>
        <w:t>Transplant Proc</w:t>
      </w:r>
      <w:r w:rsidRPr="009A276E">
        <w:rPr>
          <w:rFonts w:ascii="Book Antiqua" w:hAnsi="Book Antiqua"/>
          <w:sz w:val="24"/>
          <w:szCs w:val="24"/>
        </w:rPr>
        <w:t xml:space="preserve"> 2016; </w:t>
      </w:r>
      <w:r w:rsidRPr="009A276E">
        <w:rPr>
          <w:rFonts w:ascii="Book Antiqua" w:hAnsi="Book Antiqua"/>
          <w:b/>
          <w:sz w:val="24"/>
          <w:szCs w:val="24"/>
        </w:rPr>
        <w:t>48</w:t>
      </w:r>
      <w:r w:rsidRPr="009A276E">
        <w:rPr>
          <w:rFonts w:ascii="Book Antiqua" w:hAnsi="Book Antiqua"/>
          <w:sz w:val="24"/>
          <w:szCs w:val="24"/>
        </w:rPr>
        <w:t>: 2418-2422 [PMID: 27742313 DOI: 10.1016/j.transproceed.2016.02.097]</w:t>
      </w:r>
    </w:p>
    <w:p w14:paraId="7344C0A9"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12 </w:t>
      </w:r>
      <w:r w:rsidRPr="009A276E">
        <w:rPr>
          <w:rFonts w:ascii="Book Antiqua" w:hAnsi="Book Antiqua"/>
          <w:b/>
          <w:sz w:val="24"/>
          <w:szCs w:val="24"/>
        </w:rPr>
        <w:t>Adam R</w:t>
      </w:r>
      <w:r w:rsidRPr="009A276E">
        <w:rPr>
          <w:rFonts w:ascii="Book Antiqua" w:hAnsi="Book Antiqua"/>
          <w:sz w:val="24"/>
          <w:szCs w:val="24"/>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9A276E">
        <w:rPr>
          <w:rFonts w:ascii="Book Antiqua" w:hAnsi="Book Antiqua"/>
          <w:i/>
          <w:sz w:val="24"/>
          <w:szCs w:val="24"/>
        </w:rPr>
        <w:t>Transpl Int</w:t>
      </w:r>
      <w:r w:rsidRPr="009A276E">
        <w:rPr>
          <w:rFonts w:ascii="Book Antiqua" w:hAnsi="Book Antiqua"/>
          <w:sz w:val="24"/>
          <w:szCs w:val="24"/>
        </w:rPr>
        <w:t xml:space="preserve"> 2018; </w:t>
      </w:r>
      <w:r w:rsidRPr="009A276E">
        <w:rPr>
          <w:rFonts w:ascii="Book Antiqua" w:hAnsi="Book Antiqua"/>
          <w:b/>
          <w:sz w:val="24"/>
          <w:szCs w:val="24"/>
        </w:rPr>
        <w:t>31</w:t>
      </w:r>
      <w:r w:rsidRPr="009A276E">
        <w:rPr>
          <w:rFonts w:ascii="Book Antiqua" w:hAnsi="Book Antiqua"/>
          <w:sz w:val="24"/>
          <w:szCs w:val="24"/>
        </w:rPr>
        <w:t>: 1293-1317 [PMID: 30259574 DOI: 10.1111/tri.13358]</w:t>
      </w:r>
    </w:p>
    <w:p w14:paraId="2FA00C55" w14:textId="58753D5B"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13 </w:t>
      </w:r>
      <w:r w:rsidRPr="009A276E">
        <w:rPr>
          <w:rFonts w:ascii="Book Antiqua" w:hAnsi="Book Antiqua"/>
          <w:b/>
          <w:sz w:val="24"/>
          <w:szCs w:val="24"/>
        </w:rPr>
        <w:t>Sayahi N</w:t>
      </w:r>
      <w:r w:rsidRPr="00300D8B">
        <w:rPr>
          <w:rFonts w:ascii="Book Antiqua" w:hAnsi="Book Antiqua"/>
          <w:sz w:val="24"/>
          <w:szCs w:val="24"/>
        </w:rPr>
        <w:t xml:space="preserve">, </w:t>
      </w:r>
      <w:r w:rsidRPr="009A276E">
        <w:rPr>
          <w:rFonts w:ascii="Book Antiqua" w:hAnsi="Book Antiqua"/>
          <w:sz w:val="24"/>
          <w:szCs w:val="24"/>
        </w:rPr>
        <w:t xml:space="preserve">Ates K, Suleymanlar G. Current Status of Renal Replacement Therapies in Turkey: Turkish Society of Nephrology Registry 2015 Summary Report. </w:t>
      </w:r>
      <w:r w:rsidRPr="009A276E">
        <w:rPr>
          <w:rFonts w:ascii="Book Antiqua" w:hAnsi="Book Antiqua"/>
          <w:i/>
          <w:iCs/>
          <w:sz w:val="24"/>
          <w:szCs w:val="24"/>
        </w:rPr>
        <w:t>Turkish J Nephrol</w:t>
      </w:r>
      <w:r w:rsidRPr="009A276E">
        <w:rPr>
          <w:rFonts w:ascii="Book Antiqua" w:hAnsi="Book Antiqua"/>
          <w:sz w:val="24"/>
          <w:szCs w:val="24"/>
        </w:rPr>
        <w:t xml:space="preserve"> 2017; </w:t>
      </w:r>
      <w:r w:rsidRPr="009A276E">
        <w:rPr>
          <w:rFonts w:ascii="Book Antiqua" w:hAnsi="Book Antiqua"/>
          <w:b/>
          <w:bCs/>
          <w:sz w:val="24"/>
          <w:szCs w:val="24"/>
        </w:rPr>
        <w:t>26</w:t>
      </w:r>
      <w:r w:rsidRPr="009A276E">
        <w:rPr>
          <w:rFonts w:ascii="Book Antiqua" w:hAnsi="Book Antiqua"/>
          <w:sz w:val="24"/>
          <w:szCs w:val="24"/>
        </w:rPr>
        <w:t>: 154-160 [DOI: 10.5262/tndt.2017.1002.04]</w:t>
      </w:r>
    </w:p>
    <w:p w14:paraId="2A05D2F3"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14 </w:t>
      </w:r>
      <w:r w:rsidRPr="009A276E">
        <w:rPr>
          <w:rFonts w:ascii="Book Antiqua" w:hAnsi="Book Antiqua"/>
          <w:b/>
          <w:sz w:val="24"/>
          <w:szCs w:val="24"/>
        </w:rPr>
        <w:t>Arshad A</w:t>
      </w:r>
      <w:r w:rsidRPr="009A276E">
        <w:rPr>
          <w:rFonts w:ascii="Book Antiqua" w:hAnsi="Book Antiqua"/>
          <w:sz w:val="24"/>
          <w:szCs w:val="24"/>
        </w:rPr>
        <w:t xml:space="preserve">, Anderson B, Sharif A. Comparison of organ donation and transplantation rates between opt-out and opt-in systems. </w:t>
      </w:r>
      <w:r w:rsidRPr="009A276E">
        <w:rPr>
          <w:rFonts w:ascii="Book Antiqua" w:hAnsi="Book Antiqua"/>
          <w:i/>
          <w:sz w:val="24"/>
          <w:szCs w:val="24"/>
        </w:rPr>
        <w:t>Kidney Int</w:t>
      </w:r>
      <w:r w:rsidRPr="009A276E">
        <w:rPr>
          <w:rFonts w:ascii="Book Antiqua" w:hAnsi="Book Antiqua"/>
          <w:sz w:val="24"/>
          <w:szCs w:val="24"/>
        </w:rPr>
        <w:t xml:space="preserve"> 2019; </w:t>
      </w:r>
      <w:r w:rsidRPr="009A276E">
        <w:rPr>
          <w:rFonts w:ascii="Book Antiqua" w:hAnsi="Book Antiqua"/>
          <w:b/>
          <w:sz w:val="24"/>
          <w:szCs w:val="24"/>
        </w:rPr>
        <w:t>95</w:t>
      </w:r>
      <w:r w:rsidRPr="009A276E">
        <w:rPr>
          <w:rFonts w:ascii="Book Antiqua" w:hAnsi="Book Antiqua"/>
          <w:sz w:val="24"/>
          <w:szCs w:val="24"/>
        </w:rPr>
        <w:t>: 1453-1460 [PMID: 31010718 DOI: 10.1016/j.kint.2019.01.036]</w:t>
      </w:r>
    </w:p>
    <w:p w14:paraId="3C7A855A"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15 </w:t>
      </w:r>
      <w:r w:rsidRPr="009A276E">
        <w:rPr>
          <w:rFonts w:ascii="Book Antiqua" w:hAnsi="Book Antiqua"/>
          <w:b/>
          <w:sz w:val="24"/>
          <w:szCs w:val="24"/>
        </w:rPr>
        <w:t>Emek E</w:t>
      </w:r>
      <w:r w:rsidRPr="009A276E">
        <w:rPr>
          <w:rFonts w:ascii="Book Antiqua" w:hAnsi="Book Antiqua"/>
          <w:sz w:val="24"/>
          <w:szCs w:val="24"/>
        </w:rPr>
        <w:t xml:space="preserve">, Yesim Kara Z, Demircan FH, Serin A, Yazici P, Sahin T, Tokat Y, Bozkurt B. Analysis of the Liver Transplant Waiting List in Our Center. </w:t>
      </w:r>
      <w:r w:rsidRPr="009A276E">
        <w:rPr>
          <w:rFonts w:ascii="Book Antiqua" w:hAnsi="Book Antiqua"/>
          <w:i/>
          <w:sz w:val="24"/>
          <w:szCs w:val="24"/>
        </w:rPr>
        <w:t>Transplant Proc</w:t>
      </w:r>
      <w:r w:rsidRPr="009A276E">
        <w:rPr>
          <w:rFonts w:ascii="Book Antiqua" w:hAnsi="Book Antiqua"/>
          <w:sz w:val="24"/>
          <w:szCs w:val="24"/>
        </w:rPr>
        <w:t xml:space="preserve"> 2019; </w:t>
      </w:r>
      <w:r w:rsidRPr="009A276E">
        <w:rPr>
          <w:rFonts w:ascii="Book Antiqua" w:hAnsi="Book Antiqua"/>
          <w:b/>
          <w:sz w:val="24"/>
          <w:szCs w:val="24"/>
        </w:rPr>
        <w:t>51</w:t>
      </w:r>
      <w:r w:rsidRPr="009A276E">
        <w:rPr>
          <w:rFonts w:ascii="Book Antiqua" w:hAnsi="Book Antiqua"/>
          <w:sz w:val="24"/>
          <w:szCs w:val="24"/>
        </w:rPr>
        <w:t>: 2413-2415 [PMID: 31474297 DOI: 10.1016/j.transproceed.2019.01.192]</w:t>
      </w:r>
    </w:p>
    <w:p w14:paraId="435A95B4"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lastRenderedPageBreak/>
        <w:t xml:space="preserve">16 </w:t>
      </w:r>
      <w:r w:rsidRPr="009A276E">
        <w:rPr>
          <w:rFonts w:ascii="Book Antiqua" w:hAnsi="Book Antiqua"/>
          <w:b/>
          <w:sz w:val="24"/>
          <w:szCs w:val="24"/>
        </w:rPr>
        <w:t>Randhawa G</w:t>
      </w:r>
      <w:r w:rsidRPr="009A276E">
        <w:rPr>
          <w:rFonts w:ascii="Book Antiqua" w:hAnsi="Book Antiqua"/>
          <w:sz w:val="24"/>
          <w:szCs w:val="24"/>
        </w:rPr>
        <w:t xml:space="preserve">, Brocklehurst A, Pateman R, Kinsella S, Parry V. Faith leaders united in their support for organ donation: findings from the UK Organ Donation Taskforce study. </w:t>
      </w:r>
      <w:r w:rsidRPr="009A276E">
        <w:rPr>
          <w:rFonts w:ascii="Book Antiqua" w:hAnsi="Book Antiqua"/>
          <w:i/>
          <w:sz w:val="24"/>
          <w:szCs w:val="24"/>
        </w:rPr>
        <w:t>Transpl Int</w:t>
      </w:r>
      <w:r w:rsidRPr="009A276E">
        <w:rPr>
          <w:rFonts w:ascii="Book Antiqua" w:hAnsi="Book Antiqua"/>
          <w:sz w:val="24"/>
          <w:szCs w:val="24"/>
        </w:rPr>
        <w:t xml:space="preserve"> 2010; </w:t>
      </w:r>
      <w:r w:rsidRPr="009A276E">
        <w:rPr>
          <w:rFonts w:ascii="Book Antiqua" w:hAnsi="Book Antiqua"/>
          <w:b/>
          <w:sz w:val="24"/>
          <w:szCs w:val="24"/>
        </w:rPr>
        <w:t>23</w:t>
      </w:r>
      <w:r w:rsidRPr="009A276E">
        <w:rPr>
          <w:rFonts w:ascii="Book Antiqua" w:hAnsi="Book Antiqua"/>
          <w:sz w:val="24"/>
          <w:szCs w:val="24"/>
        </w:rPr>
        <w:t>: 140-146 [PMID: 19744287 DOI: 10.1111/j.1432-2277.2009.00952.x]</w:t>
      </w:r>
    </w:p>
    <w:p w14:paraId="052DE33A"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17 </w:t>
      </w:r>
      <w:r w:rsidRPr="009A276E">
        <w:rPr>
          <w:rFonts w:ascii="Book Antiqua" w:hAnsi="Book Antiqua"/>
          <w:b/>
          <w:sz w:val="24"/>
          <w:szCs w:val="24"/>
        </w:rPr>
        <w:t>Bruzzone P</w:t>
      </w:r>
      <w:r w:rsidRPr="009A276E">
        <w:rPr>
          <w:rFonts w:ascii="Book Antiqua" w:hAnsi="Book Antiqua"/>
          <w:sz w:val="24"/>
          <w:szCs w:val="24"/>
        </w:rPr>
        <w:t xml:space="preserve">. Religious aspects of organ transplantation. </w:t>
      </w:r>
      <w:r w:rsidRPr="009A276E">
        <w:rPr>
          <w:rFonts w:ascii="Book Antiqua" w:hAnsi="Book Antiqua"/>
          <w:i/>
          <w:sz w:val="24"/>
          <w:szCs w:val="24"/>
        </w:rPr>
        <w:t>Transplant Proc</w:t>
      </w:r>
      <w:r w:rsidRPr="009A276E">
        <w:rPr>
          <w:rFonts w:ascii="Book Antiqua" w:hAnsi="Book Antiqua"/>
          <w:sz w:val="24"/>
          <w:szCs w:val="24"/>
        </w:rPr>
        <w:t xml:space="preserve"> 2008; </w:t>
      </w:r>
      <w:r w:rsidRPr="009A276E">
        <w:rPr>
          <w:rFonts w:ascii="Book Antiqua" w:hAnsi="Book Antiqua"/>
          <w:b/>
          <w:sz w:val="24"/>
          <w:szCs w:val="24"/>
        </w:rPr>
        <w:t>40</w:t>
      </w:r>
      <w:r w:rsidRPr="009A276E">
        <w:rPr>
          <w:rFonts w:ascii="Book Antiqua" w:hAnsi="Book Antiqua"/>
          <w:sz w:val="24"/>
          <w:szCs w:val="24"/>
        </w:rPr>
        <w:t>: 1064-1067 [PMID: 18555116 DOI: 10.1016/j.transproceed.2008.03.049]</w:t>
      </w:r>
    </w:p>
    <w:p w14:paraId="4C72CA76"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18 </w:t>
      </w:r>
      <w:r w:rsidRPr="009A276E">
        <w:rPr>
          <w:rFonts w:ascii="Book Antiqua" w:hAnsi="Book Antiqua"/>
          <w:b/>
          <w:sz w:val="24"/>
          <w:szCs w:val="24"/>
        </w:rPr>
        <w:t>Van den Branden S</w:t>
      </w:r>
      <w:r w:rsidRPr="009A276E">
        <w:rPr>
          <w:rFonts w:ascii="Book Antiqua" w:hAnsi="Book Antiqua"/>
          <w:sz w:val="24"/>
          <w:szCs w:val="24"/>
        </w:rPr>
        <w:t xml:space="preserve">, Broeckaert B. The ongoing charity of organ donation. Contemporary English Sunni fatwas on organ donation and blood transfusion. </w:t>
      </w:r>
      <w:r w:rsidRPr="009A276E">
        <w:rPr>
          <w:rFonts w:ascii="Book Antiqua" w:hAnsi="Book Antiqua"/>
          <w:i/>
          <w:sz w:val="24"/>
          <w:szCs w:val="24"/>
        </w:rPr>
        <w:t>Bioethics</w:t>
      </w:r>
      <w:r w:rsidRPr="009A276E">
        <w:rPr>
          <w:rFonts w:ascii="Book Antiqua" w:hAnsi="Book Antiqua"/>
          <w:sz w:val="24"/>
          <w:szCs w:val="24"/>
        </w:rPr>
        <w:t xml:space="preserve"> 2011; </w:t>
      </w:r>
      <w:r w:rsidRPr="009A276E">
        <w:rPr>
          <w:rFonts w:ascii="Book Antiqua" w:hAnsi="Book Antiqua"/>
          <w:b/>
          <w:sz w:val="24"/>
          <w:szCs w:val="24"/>
        </w:rPr>
        <w:t>25</w:t>
      </w:r>
      <w:r w:rsidRPr="009A276E">
        <w:rPr>
          <w:rFonts w:ascii="Book Antiqua" w:hAnsi="Book Antiqua"/>
          <w:sz w:val="24"/>
          <w:szCs w:val="24"/>
        </w:rPr>
        <w:t>: 167-175 [PMID: 20002070 DOI: 10.1111/j.1467-8519.2009.01782.x]</w:t>
      </w:r>
    </w:p>
    <w:p w14:paraId="6ACDF904"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19 </w:t>
      </w:r>
      <w:r w:rsidRPr="009A276E">
        <w:rPr>
          <w:rFonts w:ascii="Book Antiqua" w:hAnsi="Book Antiqua"/>
          <w:b/>
          <w:sz w:val="24"/>
          <w:szCs w:val="24"/>
        </w:rPr>
        <w:t>Ilyas M</w:t>
      </w:r>
      <w:r w:rsidRPr="009A276E">
        <w:rPr>
          <w:rFonts w:ascii="Book Antiqua" w:hAnsi="Book Antiqua"/>
          <w:sz w:val="24"/>
          <w:szCs w:val="24"/>
        </w:rPr>
        <w:t xml:space="preserve">, Alam M, Ahmad H. The Islamic perspective of organ donation in Pakistan. </w:t>
      </w:r>
      <w:r w:rsidRPr="009A276E">
        <w:rPr>
          <w:rFonts w:ascii="Book Antiqua" w:hAnsi="Book Antiqua"/>
          <w:i/>
          <w:sz w:val="24"/>
          <w:szCs w:val="24"/>
        </w:rPr>
        <w:t>Saudi J Kidney Dis Transpl</w:t>
      </w:r>
      <w:r w:rsidRPr="009A276E">
        <w:rPr>
          <w:rFonts w:ascii="Book Antiqua" w:hAnsi="Book Antiqua"/>
          <w:sz w:val="24"/>
          <w:szCs w:val="24"/>
        </w:rPr>
        <w:t xml:space="preserve"> 2009; </w:t>
      </w:r>
      <w:r w:rsidRPr="009A276E">
        <w:rPr>
          <w:rFonts w:ascii="Book Antiqua" w:hAnsi="Book Antiqua"/>
          <w:b/>
          <w:sz w:val="24"/>
          <w:szCs w:val="24"/>
        </w:rPr>
        <w:t>20</w:t>
      </w:r>
      <w:r w:rsidRPr="009A276E">
        <w:rPr>
          <w:rFonts w:ascii="Book Antiqua" w:hAnsi="Book Antiqua"/>
          <w:sz w:val="24"/>
          <w:szCs w:val="24"/>
        </w:rPr>
        <w:t>: 154-156 [PMID: 19112239]</w:t>
      </w:r>
    </w:p>
    <w:p w14:paraId="7AD6FAB9"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20 </w:t>
      </w:r>
      <w:r w:rsidRPr="009A276E">
        <w:rPr>
          <w:rFonts w:ascii="Book Antiqua" w:hAnsi="Book Antiqua"/>
          <w:b/>
          <w:sz w:val="24"/>
          <w:szCs w:val="24"/>
        </w:rPr>
        <w:t>Oliver M</w:t>
      </w:r>
      <w:r w:rsidRPr="009A276E">
        <w:rPr>
          <w:rFonts w:ascii="Book Antiqua" w:hAnsi="Book Antiqua"/>
          <w:sz w:val="24"/>
          <w:szCs w:val="24"/>
        </w:rPr>
        <w:t xml:space="preserve">, Woywodt A, Ahmed A, Saif I. Organ donation, transplantation and religion. </w:t>
      </w:r>
      <w:r w:rsidRPr="009A276E">
        <w:rPr>
          <w:rFonts w:ascii="Book Antiqua" w:hAnsi="Book Antiqua"/>
          <w:i/>
          <w:sz w:val="24"/>
          <w:szCs w:val="24"/>
        </w:rPr>
        <w:t>Nephrol Dial Transplant</w:t>
      </w:r>
      <w:r w:rsidRPr="009A276E">
        <w:rPr>
          <w:rFonts w:ascii="Book Antiqua" w:hAnsi="Book Antiqua"/>
          <w:sz w:val="24"/>
          <w:szCs w:val="24"/>
        </w:rPr>
        <w:t xml:space="preserve"> 2011; </w:t>
      </w:r>
      <w:r w:rsidRPr="009A276E">
        <w:rPr>
          <w:rFonts w:ascii="Book Antiqua" w:hAnsi="Book Antiqua"/>
          <w:b/>
          <w:sz w:val="24"/>
          <w:szCs w:val="24"/>
        </w:rPr>
        <w:t>26</w:t>
      </w:r>
      <w:r w:rsidRPr="009A276E">
        <w:rPr>
          <w:rFonts w:ascii="Book Antiqua" w:hAnsi="Book Antiqua"/>
          <w:sz w:val="24"/>
          <w:szCs w:val="24"/>
        </w:rPr>
        <w:t>: 437-444 [PMID: 20961891 DOI: 10.1093/ndt/gfq628]</w:t>
      </w:r>
    </w:p>
    <w:p w14:paraId="245D772E"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21 </w:t>
      </w:r>
      <w:r w:rsidRPr="009A276E">
        <w:rPr>
          <w:rFonts w:ascii="Book Antiqua" w:hAnsi="Book Antiqua"/>
          <w:b/>
          <w:sz w:val="24"/>
          <w:szCs w:val="24"/>
        </w:rPr>
        <w:t>Guy BS</w:t>
      </w:r>
      <w:r w:rsidRPr="009A276E">
        <w:rPr>
          <w:rFonts w:ascii="Book Antiqua" w:hAnsi="Book Antiqua"/>
          <w:sz w:val="24"/>
          <w:szCs w:val="24"/>
        </w:rPr>
        <w:t xml:space="preserve">, Aldridge A. Marketing organ donation around the globe. </w:t>
      </w:r>
      <w:r w:rsidRPr="009A276E">
        <w:rPr>
          <w:rFonts w:ascii="Book Antiqua" w:hAnsi="Book Antiqua"/>
          <w:i/>
          <w:sz w:val="24"/>
          <w:szCs w:val="24"/>
        </w:rPr>
        <w:t>Mark Health Serv</w:t>
      </w:r>
      <w:r w:rsidRPr="009A276E">
        <w:rPr>
          <w:rFonts w:ascii="Book Antiqua" w:hAnsi="Book Antiqua"/>
          <w:sz w:val="24"/>
          <w:szCs w:val="24"/>
        </w:rPr>
        <w:t xml:space="preserve"> 2001; </w:t>
      </w:r>
      <w:r w:rsidRPr="009A276E">
        <w:rPr>
          <w:rFonts w:ascii="Book Antiqua" w:hAnsi="Book Antiqua"/>
          <w:b/>
          <w:sz w:val="24"/>
          <w:szCs w:val="24"/>
        </w:rPr>
        <w:t>21</w:t>
      </w:r>
      <w:r w:rsidRPr="009A276E">
        <w:rPr>
          <w:rFonts w:ascii="Book Antiqua" w:hAnsi="Book Antiqua"/>
          <w:sz w:val="24"/>
          <w:szCs w:val="24"/>
        </w:rPr>
        <w:t>: 30-35 [PMID: 11763650]</w:t>
      </w:r>
    </w:p>
    <w:p w14:paraId="30B1EFCF"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22 </w:t>
      </w:r>
      <w:r w:rsidRPr="009A276E">
        <w:rPr>
          <w:rFonts w:ascii="Book Antiqua" w:hAnsi="Book Antiqua"/>
          <w:b/>
          <w:sz w:val="24"/>
          <w:szCs w:val="24"/>
        </w:rPr>
        <w:t>Aykas A</w:t>
      </w:r>
      <w:r w:rsidRPr="009A276E">
        <w:rPr>
          <w:rFonts w:ascii="Book Antiqua" w:hAnsi="Book Antiqua"/>
          <w:sz w:val="24"/>
          <w:szCs w:val="24"/>
        </w:rPr>
        <w:t xml:space="preserve">, Uslu A, Doğan SM. Intellectuality and attitudes of clergy about organ donation in Turkey: metasynthesis of observational studies. </w:t>
      </w:r>
      <w:r w:rsidRPr="009A276E">
        <w:rPr>
          <w:rFonts w:ascii="Book Antiqua" w:hAnsi="Book Antiqua"/>
          <w:i/>
          <w:sz w:val="24"/>
          <w:szCs w:val="24"/>
        </w:rPr>
        <w:t>Transplant Proc</w:t>
      </w:r>
      <w:r w:rsidRPr="009A276E">
        <w:rPr>
          <w:rFonts w:ascii="Book Antiqua" w:hAnsi="Book Antiqua"/>
          <w:sz w:val="24"/>
          <w:szCs w:val="24"/>
        </w:rPr>
        <w:t xml:space="preserve"> 2015; </w:t>
      </w:r>
      <w:r w:rsidRPr="009A276E">
        <w:rPr>
          <w:rFonts w:ascii="Book Antiqua" w:hAnsi="Book Antiqua"/>
          <w:b/>
          <w:sz w:val="24"/>
          <w:szCs w:val="24"/>
        </w:rPr>
        <w:t>47</w:t>
      </w:r>
      <w:r w:rsidRPr="009A276E">
        <w:rPr>
          <w:rFonts w:ascii="Book Antiqua" w:hAnsi="Book Antiqua"/>
          <w:sz w:val="24"/>
          <w:szCs w:val="24"/>
        </w:rPr>
        <w:t>: 1066-1069 [PMID: 26036521 DOI: 10.1016/j.transproceed.2014.09.183]</w:t>
      </w:r>
    </w:p>
    <w:p w14:paraId="3549B8B5"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23 </w:t>
      </w:r>
      <w:r w:rsidRPr="009A276E">
        <w:rPr>
          <w:rFonts w:ascii="Book Antiqua" w:hAnsi="Book Antiqua"/>
          <w:b/>
          <w:sz w:val="24"/>
          <w:szCs w:val="24"/>
        </w:rPr>
        <w:t>Tumin M</w:t>
      </w:r>
      <w:r w:rsidRPr="009A276E">
        <w:rPr>
          <w:rFonts w:ascii="Book Antiqua" w:hAnsi="Book Antiqua"/>
          <w:sz w:val="24"/>
          <w:szCs w:val="24"/>
        </w:rPr>
        <w:t xml:space="preserve">, Raja Ariffin RN, Mohd Satar N, Abdullah N, Wan Md Adnan WA, Ismail AZ, Che Soh M. Organ donation among Malaysian Muslims: the role of mosques. </w:t>
      </w:r>
      <w:r w:rsidRPr="009A276E">
        <w:rPr>
          <w:rFonts w:ascii="Book Antiqua" w:hAnsi="Book Antiqua"/>
          <w:i/>
          <w:sz w:val="24"/>
          <w:szCs w:val="24"/>
        </w:rPr>
        <w:t>Ann Transplant</w:t>
      </w:r>
      <w:r w:rsidRPr="009A276E">
        <w:rPr>
          <w:rFonts w:ascii="Book Antiqua" w:hAnsi="Book Antiqua"/>
          <w:sz w:val="24"/>
          <w:szCs w:val="24"/>
        </w:rPr>
        <w:t xml:space="preserve"> 2015; </w:t>
      </w:r>
      <w:r w:rsidRPr="009A276E">
        <w:rPr>
          <w:rFonts w:ascii="Book Antiqua" w:hAnsi="Book Antiqua"/>
          <w:b/>
          <w:sz w:val="24"/>
          <w:szCs w:val="24"/>
        </w:rPr>
        <w:t>20</w:t>
      </w:r>
      <w:r w:rsidRPr="009A276E">
        <w:rPr>
          <w:rFonts w:ascii="Book Antiqua" w:hAnsi="Book Antiqua"/>
          <w:sz w:val="24"/>
          <w:szCs w:val="24"/>
        </w:rPr>
        <w:t>: 206-210 [PMID: 25865792 DOI: 10.12659/AOT.892707]</w:t>
      </w:r>
    </w:p>
    <w:p w14:paraId="683FCFCB"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24 </w:t>
      </w:r>
      <w:r w:rsidRPr="009A276E">
        <w:rPr>
          <w:rFonts w:ascii="Book Antiqua" w:hAnsi="Book Antiqua"/>
          <w:b/>
          <w:sz w:val="24"/>
          <w:szCs w:val="24"/>
        </w:rPr>
        <w:t>Abukhaizaran N</w:t>
      </w:r>
      <w:r w:rsidRPr="009A276E">
        <w:rPr>
          <w:rFonts w:ascii="Book Antiqua" w:hAnsi="Book Antiqua"/>
          <w:sz w:val="24"/>
          <w:szCs w:val="24"/>
        </w:rPr>
        <w:t xml:space="preserve">, Hashem M, Hroub O, Belkebir S, Demyati K. Knowledge, attitudes, and practices of Palestinian people relating to organ donation in 2016: a cross-sectional study. </w:t>
      </w:r>
      <w:r w:rsidRPr="009A276E">
        <w:rPr>
          <w:rFonts w:ascii="Book Antiqua" w:hAnsi="Book Antiqua"/>
          <w:i/>
          <w:sz w:val="24"/>
          <w:szCs w:val="24"/>
        </w:rPr>
        <w:t>Lancet</w:t>
      </w:r>
      <w:r w:rsidRPr="009A276E">
        <w:rPr>
          <w:rFonts w:ascii="Book Antiqua" w:hAnsi="Book Antiqua"/>
          <w:sz w:val="24"/>
          <w:szCs w:val="24"/>
        </w:rPr>
        <w:t xml:space="preserve"> 2018; </w:t>
      </w:r>
      <w:r w:rsidRPr="009A276E">
        <w:rPr>
          <w:rFonts w:ascii="Book Antiqua" w:hAnsi="Book Antiqua"/>
          <w:b/>
          <w:sz w:val="24"/>
          <w:szCs w:val="24"/>
        </w:rPr>
        <w:t>391 Suppl 2</w:t>
      </w:r>
      <w:r w:rsidRPr="009A276E">
        <w:rPr>
          <w:rFonts w:ascii="Book Antiqua" w:hAnsi="Book Antiqua"/>
          <w:sz w:val="24"/>
          <w:szCs w:val="24"/>
        </w:rPr>
        <w:t>: S45 [PMID: 29553445 DOI: 10.1016/S0140-6736(18)30411-2]</w:t>
      </w:r>
    </w:p>
    <w:p w14:paraId="731388FE"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25 </w:t>
      </w:r>
      <w:r w:rsidRPr="009A276E">
        <w:rPr>
          <w:rFonts w:ascii="Book Antiqua" w:hAnsi="Book Antiqua"/>
          <w:b/>
          <w:sz w:val="24"/>
          <w:szCs w:val="24"/>
        </w:rPr>
        <w:t>Alam AA</w:t>
      </w:r>
      <w:r w:rsidRPr="009A276E">
        <w:rPr>
          <w:rFonts w:ascii="Book Antiqua" w:hAnsi="Book Antiqua"/>
          <w:sz w:val="24"/>
          <w:szCs w:val="24"/>
        </w:rPr>
        <w:t xml:space="preserve">. Public opinion on organ donation in Saudi Arabia. </w:t>
      </w:r>
      <w:r w:rsidRPr="009A276E">
        <w:rPr>
          <w:rFonts w:ascii="Book Antiqua" w:hAnsi="Book Antiqua"/>
          <w:i/>
          <w:sz w:val="24"/>
          <w:szCs w:val="24"/>
        </w:rPr>
        <w:t>Saudi J Kidney Dis Transpl</w:t>
      </w:r>
      <w:r w:rsidRPr="009A276E">
        <w:rPr>
          <w:rFonts w:ascii="Book Antiqua" w:hAnsi="Book Antiqua"/>
          <w:sz w:val="24"/>
          <w:szCs w:val="24"/>
        </w:rPr>
        <w:t xml:space="preserve"> 2007; </w:t>
      </w:r>
      <w:r w:rsidRPr="009A276E">
        <w:rPr>
          <w:rFonts w:ascii="Book Antiqua" w:hAnsi="Book Antiqua"/>
          <w:b/>
          <w:sz w:val="24"/>
          <w:szCs w:val="24"/>
        </w:rPr>
        <w:t>18</w:t>
      </w:r>
      <w:r w:rsidRPr="009A276E">
        <w:rPr>
          <w:rFonts w:ascii="Book Antiqua" w:hAnsi="Book Antiqua"/>
          <w:sz w:val="24"/>
          <w:szCs w:val="24"/>
        </w:rPr>
        <w:t>: 54-59 [PMID: 17237892]</w:t>
      </w:r>
    </w:p>
    <w:p w14:paraId="4F7B67D7"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26 </w:t>
      </w:r>
      <w:r w:rsidRPr="009A276E">
        <w:rPr>
          <w:rFonts w:ascii="Book Antiqua" w:hAnsi="Book Antiqua"/>
          <w:b/>
          <w:sz w:val="24"/>
          <w:szCs w:val="24"/>
        </w:rPr>
        <w:t>Rady MY</w:t>
      </w:r>
      <w:r w:rsidRPr="009A276E">
        <w:rPr>
          <w:rFonts w:ascii="Book Antiqua" w:hAnsi="Book Antiqua"/>
          <w:sz w:val="24"/>
          <w:szCs w:val="24"/>
        </w:rPr>
        <w:t xml:space="preserve">, Verheijde JL. Campaigning for Organ Donation at Mosques. </w:t>
      </w:r>
      <w:r w:rsidRPr="009A276E">
        <w:rPr>
          <w:rFonts w:ascii="Book Antiqua" w:hAnsi="Book Antiqua"/>
          <w:i/>
          <w:sz w:val="24"/>
          <w:szCs w:val="24"/>
        </w:rPr>
        <w:t>HEC Forum</w:t>
      </w:r>
      <w:r w:rsidRPr="009A276E">
        <w:rPr>
          <w:rFonts w:ascii="Book Antiqua" w:hAnsi="Book Antiqua"/>
          <w:sz w:val="24"/>
          <w:szCs w:val="24"/>
        </w:rPr>
        <w:t xml:space="preserve"> 2016; </w:t>
      </w:r>
      <w:r w:rsidRPr="009A276E">
        <w:rPr>
          <w:rFonts w:ascii="Book Antiqua" w:hAnsi="Book Antiqua"/>
          <w:b/>
          <w:sz w:val="24"/>
          <w:szCs w:val="24"/>
        </w:rPr>
        <w:t>28</w:t>
      </w:r>
      <w:r w:rsidRPr="009A276E">
        <w:rPr>
          <w:rFonts w:ascii="Book Antiqua" w:hAnsi="Book Antiqua"/>
          <w:sz w:val="24"/>
          <w:szCs w:val="24"/>
        </w:rPr>
        <w:t>: 193-204 [PMID: 26940813 DOI: 10.1007/s10730-016-9302-3]</w:t>
      </w:r>
    </w:p>
    <w:p w14:paraId="4C4B8EC7"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lastRenderedPageBreak/>
        <w:t xml:space="preserve">27 </w:t>
      </w:r>
      <w:r w:rsidRPr="009A276E">
        <w:rPr>
          <w:rFonts w:ascii="Book Antiqua" w:hAnsi="Book Antiqua"/>
          <w:b/>
          <w:sz w:val="24"/>
          <w:szCs w:val="24"/>
        </w:rPr>
        <w:t>Güden E</w:t>
      </w:r>
      <w:r w:rsidRPr="009A276E">
        <w:rPr>
          <w:rFonts w:ascii="Book Antiqua" w:hAnsi="Book Antiqua"/>
          <w:sz w:val="24"/>
          <w:szCs w:val="24"/>
        </w:rPr>
        <w:t xml:space="preserve">, Cetinkaya F, Naçar M. Attitudes and behaviors regarding organ donation: a study on officials of religion in Turkey. </w:t>
      </w:r>
      <w:r w:rsidRPr="009A276E">
        <w:rPr>
          <w:rFonts w:ascii="Book Antiqua" w:hAnsi="Book Antiqua"/>
          <w:i/>
          <w:sz w:val="24"/>
          <w:szCs w:val="24"/>
        </w:rPr>
        <w:t>J Relig Health</w:t>
      </w:r>
      <w:r w:rsidRPr="009A276E">
        <w:rPr>
          <w:rFonts w:ascii="Book Antiqua" w:hAnsi="Book Antiqua"/>
          <w:sz w:val="24"/>
          <w:szCs w:val="24"/>
        </w:rPr>
        <w:t xml:space="preserve"> 2013; </w:t>
      </w:r>
      <w:r w:rsidRPr="009A276E">
        <w:rPr>
          <w:rFonts w:ascii="Book Antiqua" w:hAnsi="Book Antiqua"/>
          <w:b/>
          <w:sz w:val="24"/>
          <w:szCs w:val="24"/>
        </w:rPr>
        <w:t>52</w:t>
      </w:r>
      <w:r w:rsidRPr="009A276E">
        <w:rPr>
          <w:rFonts w:ascii="Book Antiqua" w:hAnsi="Book Antiqua"/>
          <w:sz w:val="24"/>
          <w:szCs w:val="24"/>
        </w:rPr>
        <w:t>: 439-449 [PMID: 21465309 DOI: 10.1007/s10943-011-9490-8]</w:t>
      </w:r>
    </w:p>
    <w:p w14:paraId="09B142CF" w14:textId="77777777" w:rsidR="00627919" w:rsidRPr="009A276E" w:rsidRDefault="00627919" w:rsidP="00627919">
      <w:pPr>
        <w:pStyle w:val="a3"/>
        <w:adjustRightInd w:val="0"/>
        <w:snapToGrid w:val="0"/>
        <w:spacing w:line="360" w:lineRule="auto"/>
        <w:ind w:left="0"/>
        <w:jc w:val="both"/>
        <w:rPr>
          <w:rFonts w:ascii="Book Antiqua" w:hAnsi="Book Antiqua"/>
          <w:sz w:val="24"/>
          <w:szCs w:val="24"/>
        </w:rPr>
      </w:pPr>
      <w:r w:rsidRPr="009A276E">
        <w:rPr>
          <w:rFonts w:ascii="Book Antiqua" w:hAnsi="Book Antiqua"/>
          <w:sz w:val="24"/>
          <w:szCs w:val="24"/>
        </w:rPr>
        <w:t xml:space="preserve">28 </w:t>
      </w:r>
      <w:r w:rsidRPr="009A276E">
        <w:rPr>
          <w:rFonts w:ascii="Book Antiqua" w:hAnsi="Book Antiqua"/>
          <w:b/>
          <w:sz w:val="24"/>
          <w:szCs w:val="24"/>
        </w:rPr>
        <w:t>Türkyilmaz S</w:t>
      </w:r>
      <w:r w:rsidRPr="009A276E">
        <w:rPr>
          <w:rFonts w:ascii="Book Antiqua" w:hAnsi="Book Antiqua"/>
          <w:sz w:val="24"/>
          <w:szCs w:val="24"/>
        </w:rPr>
        <w:t xml:space="preserve">, Topbaş M, Ulusoy S, Kalyoncu M, Kiliç E, Çan G. Attitudes and behavior regarding organ donation and transplantation on the part of religious officials in the Eastern Black Sea region of Turkey. </w:t>
      </w:r>
      <w:r w:rsidRPr="009A276E">
        <w:rPr>
          <w:rFonts w:ascii="Book Antiqua" w:hAnsi="Book Antiqua"/>
          <w:i/>
          <w:sz w:val="24"/>
          <w:szCs w:val="24"/>
        </w:rPr>
        <w:t>Transplant Proc</w:t>
      </w:r>
      <w:r w:rsidRPr="009A276E">
        <w:rPr>
          <w:rFonts w:ascii="Book Antiqua" w:hAnsi="Book Antiqua"/>
          <w:sz w:val="24"/>
          <w:szCs w:val="24"/>
        </w:rPr>
        <w:t xml:space="preserve"> 2013; </w:t>
      </w:r>
      <w:r w:rsidRPr="009A276E">
        <w:rPr>
          <w:rFonts w:ascii="Book Antiqua" w:hAnsi="Book Antiqua"/>
          <w:b/>
          <w:sz w:val="24"/>
          <w:szCs w:val="24"/>
        </w:rPr>
        <w:t>45</w:t>
      </w:r>
      <w:r w:rsidRPr="009A276E">
        <w:rPr>
          <w:rFonts w:ascii="Book Antiqua" w:hAnsi="Book Antiqua"/>
          <w:sz w:val="24"/>
          <w:szCs w:val="24"/>
        </w:rPr>
        <w:t>: 864-868 [PMID: 23622572 DOI: 10.1016/j.transproceed.2013.02.095]</w:t>
      </w:r>
    </w:p>
    <w:p w14:paraId="603D8CD2" w14:textId="705CC2DB" w:rsidR="00634F36" w:rsidRPr="009A276E" w:rsidRDefault="00627919" w:rsidP="00627919">
      <w:pPr>
        <w:pStyle w:val="a3"/>
        <w:adjustRightInd w:val="0"/>
        <w:snapToGrid w:val="0"/>
        <w:spacing w:after="0" w:line="360" w:lineRule="auto"/>
        <w:ind w:left="0"/>
        <w:contextualSpacing w:val="0"/>
        <w:jc w:val="both"/>
        <w:rPr>
          <w:rFonts w:ascii="Book Antiqua" w:hAnsi="Book Antiqua"/>
          <w:sz w:val="24"/>
          <w:szCs w:val="24"/>
        </w:rPr>
      </w:pPr>
      <w:r w:rsidRPr="009A276E">
        <w:rPr>
          <w:rFonts w:ascii="Book Antiqua" w:hAnsi="Book Antiqua"/>
          <w:sz w:val="24"/>
          <w:szCs w:val="24"/>
        </w:rPr>
        <w:t xml:space="preserve">29 </w:t>
      </w:r>
      <w:r w:rsidRPr="009A276E">
        <w:rPr>
          <w:rFonts w:ascii="Book Antiqua" w:hAnsi="Book Antiqua"/>
          <w:b/>
          <w:sz w:val="24"/>
          <w:szCs w:val="24"/>
        </w:rPr>
        <w:t>Akbulut S</w:t>
      </w:r>
      <w:r w:rsidRPr="009A276E">
        <w:rPr>
          <w:rFonts w:ascii="Book Antiqua" w:hAnsi="Book Antiqua"/>
          <w:sz w:val="24"/>
          <w:szCs w:val="24"/>
        </w:rPr>
        <w:t xml:space="preserve">, Yilmaz S. Liver transplantation in Turkey: historical review and future perspectives. </w:t>
      </w:r>
      <w:r w:rsidRPr="009A276E">
        <w:rPr>
          <w:rFonts w:ascii="Book Antiqua" w:hAnsi="Book Antiqua"/>
          <w:i/>
          <w:sz w:val="24"/>
          <w:szCs w:val="24"/>
        </w:rPr>
        <w:t>Transplant Rev (Orlando)</w:t>
      </w:r>
      <w:r w:rsidRPr="009A276E">
        <w:rPr>
          <w:rFonts w:ascii="Book Antiqua" w:hAnsi="Book Antiqua"/>
          <w:sz w:val="24"/>
          <w:szCs w:val="24"/>
        </w:rPr>
        <w:t xml:space="preserve"> 2015; </w:t>
      </w:r>
      <w:r w:rsidRPr="009A276E">
        <w:rPr>
          <w:rFonts w:ascii="Book Antiqua" w:hAnsi="Book Antiqua"/>
          <w:b/>
          <w:sz w:val="24"/>
          <w:szCs w:val="24"/>
        </w:rPr>
        <w:t>29</w:t>
      </w:r>
      <w:r w:rsidRPr="009A276E">
        <w:rPr>
          <w:rFonts w:ascii="Book Antiqua" w:hAnsi="Book Antiqua"/>
          <w:sz w:val="24"/>
          <w:szCs w:val="24"/>
        </w:rPr>
        <w:t>: 161-167 [PMID: 25535023 DOI: 10.1016/j.trre.2014.12.002]</w:t>
      </w:r>
    </w:p>
    <w:p w14:paraId="3C607B48" w14:textId="7C540457" w:rsidR="00E02044" w:rsidRPr="009A276E" w:rsidRDefault="00E02044" w:rsidP="004520F0">
      <w:pPr>
        <w:spacing w:after="0" w:line="360" w:lineRule="auto"/>
        <w:jc w:val="both"/>
        <w:rPr>
          <w:rFonts w:ascii="Book Antiqua" w:eastAsia="Calibri" w:hAnsi="Book Antiqua" w:cs="Times New Roman"/>
          <w:sz w:val="24"/>
          <w:szCs w:val="24"/>
        </w:rPr>
      </w:pPr>
      <w:r w:rsidRPr="009A276E">
        <w:rPr>
          <w:rFonts w:ascii="Book Antiqua" w:hAnsi="Book Antiqua"/>
          <w:sz w:val="24"/>
          <w:szCs w:val="24"/>
        </w:rPr>
        <w:br w:type="page"/>
      </w:r>
    </w:p>
    <w:p w14:paraId="5C663CBD" w14:textId="12BA2F29" w:rsidR="00E0490E" w:rsidRPr="009A276E" w:rsidRDefault="00350079" w:rsidP="004520F0">
      <w:pPr>
        <w:spacing w:after="0" w:line="360" w:lineRule="auto"/>
        <w:jc w:val="both"/>
        <w:rPr>
          <w:rFonts w:ascii="Book Antiqua" w:hAnsi="Book Antiqua" w:cs="Times New Roman"/>
          <w:b/>
          <w:bCs/>
          <w:sz w:val="24"/>
          <w:szCs w:val="24"/>
          <w:lang w:val="en-US"/>
        </w:rPr>
      </w:pPr>
      <w:r w:rsidRPr="009A276E">
        <w:rPr>
          <w:rFonts w:ascii="Book Antiqua" w:hAnsi="Book Antiqua"/>
          <w:b/>
          <w:sz w:val="24"/>
          <w:szCs w:val="24"/>
        </w:rPr>
        <w:lastRenderedPageBreak/>
        <w:t>Footnotes</w:t>
      </w:r>
    </w:p>
    <w:p w14:paraId="09A5615B" w14:textId="274879A1" w:rsidR="004C2FC6" w:rsidRPr="009A276E" w:rsidRDefault="00350079" w:rsidP="004520F0">
      <w:pPr>
        <w:pStyle w:val="Gvde"/>
        <w:spacing w:line="360" w:lineRule="auto"/>
        <w:jc w:val="both"/>
        <w:rPr>
          <w:rFonts w:ascii="Book Antiqua" w:hAnsi="Book Antiqua"/>
          <w:color w:val="auto"/>
          <w:lang w:val="en-US"/>
        </w:rPr>
      </w:pPr>
      <w:r w:rsidRPr="009A276E">
        <w:rPr>
          <w:rFonts w:ascii="Book Antiqua" w:hAnsi="Book Antiqua"/>
          <w:b/>
        </w:rPr>
        <w:t>Institutional review board statement</w:t>
      </w:r>
      <w:r w:rsidRPr="009A276E">
        <w:rPr>
          <w:rFonts w:ascii="Book Antiqua" w:hAnsi="Book Antiqua"/>
          <w:b/>
          <w:bCs/>
          <w:iCs/>
        </w:rPr>
        <w:t xml:space="preserve">: </w:t>
      </w:r>
      <w:r w:rsidR="004C2FC6" w:rsidRPr="009A276E">
        <w:rPr>
          <w:rFonts w:ascii="Book Antiqua" w:hAnsi="Book Antiqua" w:cs="Times New Roman"/>
          <w:bCs/>
          <w:color w:val="auto"/>
          <w:lang w:val="en-US"/>
        </w:rPr>
        <w:t xml:space="preserve">This study was reviewed and approved by the </w:t>
      </w:r>
      <w:r w:rsidR="004C2FC6" w:rsidRPr="009A276E">
        <w:rPr>
          <w:rFonts w:ascii="Book Antiqua" w:eastAsiaTheme="minorEastAsia" w:hAnsi="Book Antiqua" w:cs="Times New Roman"/>
          <w:color w:val="auto"/>
          <w:kern w:val="24"/>
          <w:lang w:val="en-US"/>
        </w:rPr>
        <w:t xml:space="preserve">Inonu </w:t>
      </w:r>
      <w:bookmarkStart w:id="88" w:name="_Hlk28206809"/>
      <w:r w:rsidR="004C2FC6" w:rsidRPr="009A276E">
        <w:rPr>
          <w:rFonts w:ascii="Book Antiqua" w:eastAsiaTheme="minorEastAsia" w:hAnsi="Book Antiqua" w:cs="Times New Roman"/>
          <w:color w:val="auto"/>
          <w:kern w:val="24"/>
          <w:lang w:val="en-US"/>
        </w:rPr>
        <w:t>University institutional review board</w:t>
      </w:r>
      <w:r w:rsidR="004C2FC6" w:rsidRPr="009A276E">
        <w:rPr>
          <w:rFonts w:ascii="Book Antiqua" w:hAnsi="Book Antiqua"/>
          <w:color w:val="auto"/>
          <w:lang w:val="en-US"/>
        </w:rPr>
        <w:t xml:space="preserve"> for </w:t>
      </w:r>
      <w:r w:rsidR="004C2FC6" w:rsidRPr="009A276E">
        <w:rPr>
          <w:rFonts w:ascii="Book Antiqua" w:eastAsiaTheme="minorEastAsia" w:hAnsi="Book Antiqua" w:cs="Times New Roman"/>
          <w:color w:val="auto"/>
          <w:kern w:val="24"/>
          <w:lang w:val="en-US"/>
        </w:rPr>
        <w:t xml:space="preserve">non-interventional studies </w:t>
      </w:r>
      <w:bookmarkEnd w:id="88"/>
      <w:r w:rsidR="004C2FC6" w:rsidRPr="009A276E">
        <w:rPr>
          <w:rFonts w:ascii="Book Antiqua" w:hAnsi="Book Antiqua"/>
          <w:color w:val="auto"/>
          <w:lang w:val="en-US"/>
        </w:rPr>
        <w:t>(2018/1-9)</w:t>
      </w:r>
      <w:r w:rsidR="00E02044" w:rsidRPr="009A276E">
        <w:rPr>
          <w:rFonts w:ascii="Book Antiqua" w:hAnsi="Book Antiqua"/>
          <w:color w:val="auto"/>
          <w:lang w:val="en-US"/>
        </w:rPr>
        <w:t>.</w:t>
      </w:r>
    </w:p>
    <w:p w14:paraId="2B55460A" w14:textId="77777777" w:rsidR="00E02044" w:rsidRPr="009A276E" w:rsidRDefault="00E02044" w:rsidP="004520F0">
      <w:pPr>
        <w:pStyle w:val="yiv9991330247p2"/>
        <w:shd w:val="clear" w:color="auto" w:fill="FFFFFF"/>
        <w:spacing w:before="0" w:beforeAutospacing="0" w:after="0" w:afterAutospacing="0" w:line="360" w:lineRule="auto"/>
        <w:jc w:val="both"/>
        <w:rPr>
          <w:rStyle w:val="yiv9991330247apple-converted-space"/>
          <w:rFonts w:ascii="Book Antiqua" w:hAnsi="Book Antiqua"/>
          <w:b/>
          <w:lang w:val="en-US"/>
        </w:rPr>
      </w:pPr>
    </w:p>
    <w:p w14:paraId="684890CA" w14:textId="1C94F3A3" w:rsidR="004C2FC6" w:rsidRPr="009A276E" w:rsidRDefault="0001019B" w:rsidP="004520F0">
      <w:pPr>
        <w:pStyle w:val="Gvde"/>
        <w:spacing w:line="360" w:lineRule="auto"/>
        <w:jc w:val="both"/>
        <w:rPr>
          <w:rFonts w:ascii="Book Antiqua" w:hAnsi="Book Antiqua" w:cs="Times New Roman"/>
          <w:bCs/>
          <w:color w:val="auto"/>
          <w:lang w:val="en-US"/>
        </w:rPr>
      </w:pPr>
      <w:r w:rsidRPr="009A276E">
        <w:rPr>
          <w:rFonts w:ascii="Book Antiqua" w:hAnsi="Book Antiqua"/>
          <w:b/>
        </w:rPr>
        <w:t>Informed consent statement</w:t>
      </w:r>
      <w:r w:rsidRPr="009A276E">
        <w:rPr>
          <w:rFonts w:ascii="Book Antiqua" w:hAnsi="Book Antiqua"/>
          <w:b/>
          <w:bCs/>
          <w:iCs/>
        </w:rPr>
        <w:t>:</w:t>
      </w:r>
      <w:r w:rsidR="004C2FC6" w:rsidRPr="009A276E">
        <w:rPr>
          <w:rFonts w:ascii="Book Antiqua" w:hAnsi="Book Antiqua" w:cs="Times New Roman"/>
          <w:b/>
          <w:color w:val="auto"/>
          <w:lang w:val="en-US"/>
        </w:rPr>
        <w:t xml:space="preserve"> </w:t>
      </w:r>
      <w:r w:rsidR="004C2FC6" w:rsidRPr="009A276E">
        <w:rPr>
          <w:rFonts w:ascii="Book Antiqua" w:hAnsi="Book Antiqua" w:cs="Times New Roman"/>
          <w:bCs/>
          <w:color w:val="auto"/>
          <w:lang w:val="en-US"/>
        </w:rPr>
        <w:t>Verbal consent was obtained from all parents</w:t>
      </w:r>
      <w:r w:rsidR="00E02044" w:rsidRPr="009A276E">
        <w:rPr>
          <w:rFonts w:ascii="Book Antiqua" w:hAnsi="Book Antiqua" w:cs="Times New Roman"/>
          <w:bCs/>
          <w:color w:val="auto"/>
          <w:lang w:val="en-US"/>
        </w:rPr>
        <w:t>.</w:t>
      </w:r>
      <w:r w:rsidR="004C2FC6" w:rsidRPr="009A276E">
        <w:rPr>
          <w:rFonts w:ascii="Book Antiqua" w:hAnsi="Book Antiqua" w:cs="Times New Roman"/>
          <w:bCs/>
          <w:color w:val="auto"/>
          <w:lang w:val="en-US"/>
        </w:rPr>
        <w:t xml:space="preserve"> </w:t>
      </w:r>
    </w:p>
    <w:p w14:paraId="42E79536" w14:textId="77777777" w:rsidR="004C2FC6" w:rsidRPr="009A276E" w:rsidRDefault="004C2FC6" w:rsidP="004520F0">
      <w:pPr>
        <w:pStyle w:val="Gvde"/>
        <w:spacing w:line="360" w:lineRule="auto"/>
        <w:jc w:val="both"/>
        <w:rPr>
          <w:rFonts w:ascii="Book Antiqua" w:hAnsi="Book Antiqua" w:cs="Times New Roman"/>
          <w:bCs/>
          <w:color w:val="auto"/>
          <w:lang w:val="en-US"/>
        </w:rPr>
      </w:pPr>
    </w:p>
    <w:p w14:paraId="49540DCF" w14:textId="030F418F" w:rsidR="004C2FC6" w:rsidRPr="009A276E" w:rsidRDefault="0001019B" w:rsidP="004520F0">
      <w:pPr>
        <w:pStyle w:val="Gvde"/>
        <w:spacing w:line="360" w:lineRule="auto"/>
        <w:jc w:val="both"/>
        <w:rPr>
          <w:rFonts w:ascii="Book Antiqua" w:eastAsia="Times New Roman" w:hAnsi="Book Antiqua" w:cs="Times New Roman"/>
          <w:color w:val="auto"/>
          <w:lang w:val="en-US" w:eastAsia="en-US"/>
        </w:rPr>
      </w:pPr>
      <w:r w:rsidRPr="009A276E">
        <w:rPr>
          <w:rFonts w:ascii="Book Antiqua" w:hAnsi="Book Antiqua"/>
          <w:b/>
        </w:rPr>
        <w:t>Conflict-of-interest statement</w:t>
      </w:r>
      <w:r w:rsidRPr="009A276E">
        <w:rPr>
          <w:rFonts w:ascii="Book Antiqua" w:hAnsi="Book Antiqua" w:cs="TimesNewRomanPS-BoldItalicMT"/>
          <w:b/>
          <w:bCs/>
          <w:iCs/>
        </w:rPr>
        <w:t>:</w:t>
      </w:r>
      <w:r w:rsidR="004C2FC6" w:rsidRPr="009A276E">
        <w:rPr>
          <w:rFonts w:ascii="Book Antiqua" w:eastAsia="Times New Roman" w:hAnsi="Book Antiqua" w:cs="Times New Roman"/>
          <w:b/>
          <w:color w:val="auto"/>
          <w:lang w:val="en-US" w:eastAsia="en-US"/>
        </w:rPr>
        <w:t xml:space="preserve"> </w:t>
      </w:r>
      <w:r w:rsidR="004C2FC6" w:rsidRPr="009A276E">
        <w:rPr>
          <w:rFonts w:ascii="Book Antiqua" w:eastAsia="Times New Roman" w:hAnsi="Book Antiqua" w:cs="Times New Roman"/>
          <w:color w:val="auto"/>
          <w:lang w:val="en-US" w:eastAsia="en-US"/>
        </w:rPr>
        <w:t>The authors declare no conflicts of interest regarding this manuscript.</w:t>
      </w:r>
    </w:p>
    <w:p w14:paraId="38A2AC32" w14:textId="77777777" w:rsidR="004C2FC6" w:rsidRPr="009A276E" w:rsidRDefault="004C2FC6" w:rsidP="004520F0">
      <w:pPr>
        <w:pStyle w:val="Gvde"/>
        <w:spacing w:line="360" w:lineRule="auto"/>
        <w:jc w:val="both"/>
        <w:rPr>
          <w:rFonts w:ascii="Book Antiqua" w:eastAsia="Times New Roman" w:hAnsi="Book Antiqua" w:cs="Times New Roman"/>
          <w:b/>
          <w:color w:val="auto"/>
          <w:lang w:val="en-US" w:eastAsia="en-US"/>
        </w:rPr>
      </w:pPr>
    </w:p>
    <w:p w14:paraId="53B4C684" w14:textId="77777777" w:rsidR="004C2FC6" w:rsidRPr="009A276E" w:rsidRDefault="004C2FC6" w:rsidP="004520F0">
      <w:pPr>
        <w:pStyle w:val="Gvde"/>
        <w:spacing w:line="360" w:lineRule="auto"/>
        <w:jc w:val="both"/>
        <w:rPr>
          <w:rFonts w:ascii="Book Antiqua" w:eastAsia="等线" w:hAnsi="Book Antiqua" w:cs="Times New Roman"/>
          <w:color w:val="auto"/>
          <w:lang w:val="en-US" w:eastAsia="zh-CN"/>
        </w:rPr>
      </w:pPr>
      <w:r w:rsidRPr="009A276E">
        <w:rPr>
          <w:rFonts w:ascii="Book Antiqua" w:eastAsia="Times New Roman" w:hAnsi="Book Antiqua" w:cs="Times New Roman"/>
          <w:b/>
          <w:color w:val="auto"/>
          <w:lang w:val="en-US" w:eastAsia="en-US"/>
        </w:rPr>
        <w:t xml:space="preserve">Data sharing statement: </w:t>
      </w:r>
      <w:r w:rsidRPr="009A276E">
        <w:rPr>
          <w:rFonts w:ascii="Book Antiqua" w:eastAsia="Times New Roman" w:hAnsi="Book Antiqua" w:cs="Times New Roman"/>
          <w:color w:val="auto"/>
          <w:lang w:val="en-US" w:eastAsia="en-US"/>
        </w:rPr>
        <w:t>There are no additional data available for this study.</w:t>
      </w:r>
    </w:p>
    <w:p w14:paraId="59309350" w14:textId="10DCD969" w:rsidR="004C2FC6" w:rsidRPr="009A276E" w:rsidRDefault="004C2FC6" w:rsidP="004520F0">
      <w:pPr>
        <w:pStyle w:val="Gvde"/>
        <w:spacing w:line="360" w:lineRule="auto"/>
        <w:jc w:val="both"/>
        <w:rPr>
          <w:rFonts w:ascii="Book Antiqua" w:eastAsia="Times New Roman" w:hAnsi="Book Antiqua" w:cs="Times New Roman"/>
          <w:b/>
          <w:color w:val="auto"/>
          <w:lang w:val="en-US" w:eastAsia="en-US"/>
        </w:rPr>
      </w:pPr>
    </w:p>
    <w:p w14:paraId="49643B47" w14:textId="606ABB76" w:rsidR="00E02044" w:rsidRPr="009A276E" w:rsidRDefault="0001019B" w:rsidP="004520F0">
      <w:pPr>
        <w:autoSpaceDE w:val="0"/>
        <w:autoSpaceDN w:val="0"/>
        <w:adjustRightInd w:val="0"/>
        <w:snapToGrid w:val="0"/>
        <w:spacing w:after="0" w:line="360" w:lineRule="auto"/>
        <w:jc w:val="both"/>
        <w:rPr>
          <w:rFonts w:ascii="Book Antiqua" w:eastAsia="Times New Roman" w:hAnsi="Book Antiqua" w:cs="Times New Roman"/>
          <w:b/>
          <w:sz w:val="24"/>
          <w:szCs w:val="24"/>
          <w:lang w:val="en-US"/>
        </w:rPr>
      </w:pPr>
      <w:r w:rsidRPr="009A276E">
        <w:rPr>
          <w:rFonts w:ascii="Book Antiqua" w:hAnsi="Book Antiqua"/>
          <w:b/>
          <w:color w:val="000000"/>
          <w:sz w:val="24"/>
          <w:szCs w:val="24"/>
          <w:lang w:val="en-US"/>
        </w:rPr>
        <w:t xml:space="preserve">STROBE statement: </w:t>
      </w:r>
      <w:r w:rsidR="007B4784" w:rsidRPr="009A276E">
        <w:rPr>
          <w:rFonts w:ascii="Book Antiqua" w:hAnsi="Book Antiqua"/>
          <w:bCs/>
          <w:color w:val="000000"/>
          <w:sz w:val="24"/>
          <w:szCs w:val="24"/>
          <w:lang w:val="en-US"/>
        </w:rPr>
        <w:t>The authors have read the STROBE Statement—checklist of items, and the manuscript was prepared and revised according to the STROBE Statement—checklist of items.</w:t>
      </w:r>
    </w:p>
    <w:p w14:paraId="038D3903" w14:textId="41D9C8DA" w:rsidR="00E02044" w:rsidRPr="009A276E" w:rsidRDefault="00E02044" w:rsidP="003118F2">
      <w:pPr>
        <w:pStyle w:val="Gvde"/>
        <w:spacing w:line="360" w:lineRule="auto"/>
        <w:jc w:val="both"/>
        <w:rPr>
          <w:rFonts w:ascii="Book Antiqua" w:eastAsia="Times New Roman" w:hAnsi="Book Antiqua" w:cs="Times New Roman"/>
          <w:b/>
          <w:color w:val="auto"/>
          <w:lang w:val="en-US" w:eastAsia="en-US"/>
        </w:rPr>
      </w:pPr>
    </w:p>
    <w:p w14:paraId="0789FACC" w14:textId="77777777" w:rsidR="003118F2" w:rsidRPr="009A276E" w:rsidRDefault="003118F2" w:rsidP="00E3580B">
      <w:pPr>
        <w:spacing w:after="0" w:line="360" w:lineRule="auto"/>
        <w:jc w:val="both"/>
        <w:rPr>
          <w:rFonts w:ascii="Book Antiqua" w:hAnsi="Book Antiqua"/>
          <w:sz w:val="24"/>
          <w:szCs w:val="24"/>
        </w:rPr>
      </w:pPr>
      <w:bookmarkStart w:id="89" w:name="_Hlk25573505"/>
      <w:bookmarkStart w:id="90" w:name="OLE_LINK561"/>
      <w:bookmarkStart w:id="91" w:name="_Hlk26521719"/>
      <w:bookmarkStart w:id="92" w:name="OLE_LINK265"/>
      <w:bookmarkStart w:id="93" w:name="OLE_LINK268"/>
      <w:bookmarkStart w:id="94" w:name="OLE_LINK345"/>
      <w:bookmarkStart w:id="95" w:name="OLE_LINK372"/>
      <w:bookmarkStart w:id="96" w:name="OLE_LINK421"/>
      <w:bookmarkStart w:id="97" w:name="OLE_LINK426"/>
      <w:bookmarkStart w:id="98" w:name="OLE_LINK157"/>
      <w:bookmarkStart w:id="99" w:name="OLE_LINK457"/>
      <w:bookmarkStart w:id="100" w:name="OLE_LINK456"/>
      <w:bookmarkStart w:id="101" w:name="OLE_LINK467"/>
      <w:r w:rsidRPr="009A276E">
        <w:rPr>
          <w:rFonts w:ascii="Book Antiqua" w:hAnsi="Book Antiqua"/>
          <w:b/>
          <w:sz w:val="24"/>
          <w:szCs w:val="24"/>
        </w:rPr>
        <w:t xml:space="preserve">Open-Access: </w:t>
      </w:r>
      <w:r w:rsidRPr="009A276E">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71EDA" w14:textId="77777777" w:rsidR="003118F2" w:rsidRPr="009A276E" w:rsidRDefault="003118F2" w:rsidP="003118F2">
      <w:pPr>
        <w:spacing w:after="0" w:line="360" w:lineRule="auto"/>
        <w:rPr>
          <w:rFonts w:ascii="Book Antiqua" w:eastAsia="等线" w:hAnsi="Book Antiqua"/>
          <w:b/>
          <w:sz w:val="24"/>
          <w:szCs w:val="24"/>
        </w:rPr>
      </w:pPr>
    </w:p>
    <w:p w14:paraId="3A2A4533" w14:textId="4BB111DD" w:rsidR="003118F2" w:rsidRPr="00795CE8" w:rsidRDefault="003118F2" w:rsidP="00795CE8">
      <w:pPr>
        <w:spacing w:after="0" w:line="360" w:lineRule="auto"/>
        <w:rPr>
          <w:rFonts w:ascii="Book Antiqua" w:eastAsia="等线" w:hAnsi="Book Antiqua"/>
          <w:sz w:val="24"/>
          <w:szCs w:val="24"/>
        </w:rPr>
      </w:pPr>
      <w:bookmarkStart w:id="102" w:name="OLE_LINK1102"/>
      <w:bookmarkStart w:id="103" w:name="OLE_LINK1103"/>
      <w:bookmarkStart w:id="104" w:name="OLE_LINK172"/>
      <w:bookmarkStart w:id="105" w:name="OLE_LINK176"/>
      <w:r w:rsidRPr="009A276E">
        <w:rPr>
          <w:rFonts w:ascii="Book Antiqua" w:eastAsia="等线" w:hAnsi="Book Antiqua"/>
          <w:b/>
          <w:sz w:val="24"/>
          <w:szCs w:val="24"/>
        </w:rPr>
        <w:t>Manuscript source:</w:t>
      </w:r>
      <w:bookmarkEnd w:id="102"/>
      <w:bookmarkEnd w:id="103"/>
      <w:r w:rsidRPr="009A276E">
        <w:rPr>
          <w:rFonts w:ascii="Book Antiqua" w:eastAsia="等线" w:hAnsi="Book Antiqua"/>
          <w:b/>
          <w:sz w:val="24"/>
          <w:szCs w:val="24"/>
        </w:rPr>
        <w:t xml:space="preserve"> </w:t>
      </w:r>
      <w:bookmarkEnd w:id="89"/>
      <w:bookmarkEnd w:id="90"/>
      <w:r w:rsidR="00E3580B" w:rsidRPr="009A276E">
        <w:rPr>
          <w:rFonts w:ascii="Book Antiqua" w:eastAsia="等线" w:hAnsi="Book Antiqua"/>
          <w:sz w:val="24"/>
          <w:szCs w:val="24"/>
        </w:rPr>
        <w:t>Invited Manuscript</w:t>
      </w:r>
      <w:bookmarkEnd w:id="104"/>
      <w:bookmarkEnd w:id="105"/>
    </w:p>
    <w:p w14:paraId="02AD84F5" w14:textId="77777777" w:rsidR="003118F2" w:rsidRPr="009A276E" w:rsidRDefault="003118F2" w:rsidP="003118F2">
      <w:pPr>
        <w:adjustRightInd w:val="0"/>
        <w:snapToGrid w:val="0"/>
        <w:spacing w:after="0" w:line="360" w:lineRule="auto"/>
        <w:rPr>
          <w:rFonts w:ascii="Book Antiqua" w:eastAsia="等线" w:hAnsi="Book Antiqua"/>
          <w:b/>
          <w:bCs/>
          <w:color w:val="000000"/>
          <w:sz w:val="24"/>
          <w:szCs w:val="24"/>
        </w:rPr>
      </w:pPr>
    </w:p>
    <w:p w14:paraId="55D24CCC" w14:textId="7274DC34" w:rsidR="003118F2" w:rsidRPr="009A276E" w:rsidRDefault="003118F2" w:rsidP="003118F2">
      <w:pPr>
        <w:adjustRightInd w:val="0"/>
        <w:snapToGrid w:val="0"/>
        <w:spacing w:after="0" w:line="360" w:lineRule="auto"/>
        <w:rPr>
          <w:rFonts w:ascii="Book Antiqua" w:hAnsi="Book Antiqua"/>
          <w:b/>
          <w:sz w:val="24"/>
          <w:szCs w:val="24"/>
        </w:rPr>
      </w:pPr>
      <w:bookmarkStart w:id="106" w:name="_Hlk26890791"/>
      <w:bookmarkStart w:id="107" w:name="_Hlk26802702"/>
      <w:bookmarkStart w:id="108" w:name="OLE_LINK198"/>
      <w:bookmarkStart w:id="109" w:name="OLE_LINK255"/>
      <w:r w:rsidRPr="009A276E">
        <w:rPr>
          <w:rFonts w:ascii="Book Antiqua" w:hAnsi="Book Antiqua"/>
          <w:b/>
          <w:sz w:val="24"/>
          <w:szCs w:val="24"/>
        </w:rPr>
        <w:t xml:space="preserve">Peer-review started: </w:t>
      </w:r>
      <w:r w:rsidR="007178B0" w:rsidRPr="009A276E">
        <w:rPr>
          <w:rFonts w:ascii="Book Antiqua" w:hAnsi="Book Antiqua"/>
          <w:sz w:val="24"/>
          <w:szCs w:val="24"/>
        </w:rPr>
        <w:t>December</w:t>
      </w:r>
      <w:r w:rsidRPr="009A276E">
        <w:rPr>
          <w:rFonts w:ascii="Book Antiqua" w:hAnsi="Book Antiqua"/>
          <w:sz w:val="24"/>
          <w:szCs w:val="24"/>
        </w:rPr>
        <w:t xml:space="preserve"> 2</w:t>
      </w:r>
      <w:r w:rsidR="007178B0" w:rsidRPr="009A276E">
        <w:rPr>
          <w:rFonts w:ascii="Book Antiqua" w:hAnsi="Book Antiqua"/>
          <w:sz w:val="24"/>
          <w:szCs w:val="24"/>
        </w:rPr>
        <w:t>5</w:t>
      </w:r>
      <w:r w:rsidRPr="009A276E">
        <w:rPr>
          <w:rFonts w:ascii="Book Antiqua" w:hAnsi="Book Antiqua"/>
          <w:sz w:val="24"/>
          <w:szCs w:val="24"/>
        </w:rPr>
        <w:t>, 20</w:t>
      </w:r>
      <w:r w:rsidR="007178B0" w:rsidRPr="009A276E">
        <w:rPr>
          <w:rFonts w:ascii="Book Antiqua" w:hAnsi="Book Antiqua"/>
          <w:sz w:val="24"/>
          <w:szCs w:val="24"/>
        </w:rPr>
        <w:t>19</w:t>
      </w:r>
    </w:p>
    <w:p w14:paraId="7FD904E0" w14:textId="7129C6EC" w:rsidR="003118F2" w:rsidRPr="009A276E" w:rsidRDefault="003118F2" w:rsidP="003118F2">
      <w:pPr>
        <w:adjustRightInd w:val="0"/>
        <w:snapToGrid w:val="0"/>
        <w:spacing w:after="0" w:line="360" w:lineRule="auto"/>
        <w:rPr>
          <w:rFonts w:ascii="Book Antiqua" w:hAnsi="Book Antiqua"/>
          <w:b/>
          <w:sz w:val="24"/>
          <w:szCs w:val="24"/>
        </w:rPr>
      </w:pPr>
      <w:r w:rsidRPr="009A276E">
        <w:rPr>
          <w:rFonts w:ascii="Book Antiqua" w:hAnsi="Book Antiqua"/>
          <w:b/>
          <w:sz w:val="24"/>
          <w:szCs w:val="24"/>
        </w:rPr>
        <w:t xml:space="preserve">First decision: </w:t>
      </w:r>
      <w:r w:rsidR="007178B0" w:rsidRPr="009A276E">
        <w:rPr>
          <w:rFonts w:ascii="Book Antiqua" w:hAnsi="Book Antiqua"/>
          <w:sz w:val="24"/>
          <w:szCs w:val="24"/>
        </w:rPr>
        <w:t>January</w:t>
      </w:r>
      <w:r w:rsidRPr="009A276E">
        <w:rPr>
          <w:rFonts w:ascii="Book Antiqua" w:hAnsi="Book Antiqua"/>
          <w:sz w:val="24"/>
          <w:szCs w:val="24"/>
        </w:rPr>
        <w:t xml:space="preserve"> </w:t>
      </w:r>
      <w:r w:rsidR="007178B0" w:rsidRPr="009A276E">
        <w:rPr>
          <w:rFonts w:ascii="Book Antiqua" w:hAnsi="Book Antiqua"/>
          <w:sz w:val="24"/>
          <w:szCs w:val="24"/>
        </w:rPr>
        <w:t>7</w:t>
      </w:r>
      <w:r w:rsidRPr="009A276E">
        <w:rPr>
          <w:rFonts w:ascii="Book Antiqua" w:hAnsi="Book Antiqua"/>
          <w:sz w:val="24"/>
          <w:szCs w:val="24"/>
        </w:rPr>
        <w:t>, 2020</w:t>
      </w:r>
    </w:p>
    <w:p w14:paraId="439D0341" w14:textId="77777777" w:rsidR="003118F2" w:rsidRPr="009A276E" w:rsidRDefault="003118F2" w:rsidP="003118F2">
      <w:pPr>
        <w:adjustRightInd w:val="0"/>
        <w:snapToGrid w:val="0"/>
        <w:spacing w:after="0" w:line="360" w:lineRule="auto"/>
        <w:rPr>
          <w:rFonts w:ascii="Book Antiqua" w:hAnsi="Book Antiqua"/>
          <w:b/>
          <w:sz w:val="24"/>
          <w:szCs w:val="24"/>
        </w:rPr>
      </w:pPr>
      <w:r w:rsidRPr="009A276E">
        <w:rPr>
          <w:rFonts w:ascii="Book Antiqua" w:hAnsi="Book Antiqua"/>
          <w:b/>
          <w:sz w:val="24"/>
          <w:szCs w:val="24"/>
        </w:rPr>
        <w:t>Article in press:</w:t>
      </w:r>
      <w:bookmarkEnd w:id="91"/>
      <w:bookmarkEnd w:id="106"/>
    </w:p>
    <w:bookmarkEnd w:id="107"/>
    <w:p w14:paraId="7758415A" w14:textId="77777777" w:rsidR="003118F2" w:rsidRPr="009A276E" w:rsidRDefault="003118F2" w:rsidP="003118F2">
      <w:pPr>
        <w:adjustRightInd w:val="0"/>
        <w:snapToGrid w:val="0"/>
        <w:spacing w:after="0" w:line="360" w:lineRule="auto"/>
        <w:rPr>
          <w:rFonts w:ascii="Book Antiqua" w:hAnsi="Book Antiqua" w:cstheme="minorHAnsi"/>
          <w:b/>
          <w:sz w:val="24"/>
          <w:szCs w:val="24"/>
          <w:lang w:val="hu-HU"/>
        </w:rPr>
      </w:pPr>
    </w:p>
    <w:p w14:paraId="0FD013D5" w14:textId="1897ADA5" w:rsidR="003118F2" w:rsidRPr="009A276E" w:rsidRDefault="003118F2" w:rsidP="003118F2">
      <w:pPr>
        <w:adjustRightInd w:val="0"/>
        <w:snapToGrid w:val="0"/>
        <w:spacing w:after="0" w:line="360" w:lineRule="auto"/>
        <w:rPr>
          <w:rFonts w:ascii="Book Antiqua" w:eastAsia="微软雅黑" w:hAnsi="Book Antiqua" w:cs="宋体"/>
          <w:sz w:val="24"/>
          <w:szCs w:val="24"/>
        </w:rPr>
      </w:pPr>
      <w:bookmarkStart w:id="110" w:name="_Hlk26541524"/>
      <w:bookmarkStart w:id="111" w:name="OLE_LINK95"/>
      <w:r w:rsidRPr="009A276E">
        <w:rPr>
          <w:rFonts w:ascii="Book Antiqua" w:hAnsi="Book Antiqua" w:cs="宋体"/>
          <w:b/>
          <w:sz w:val="24"/>
          <w:szCs w:val="24"/>
        </w:rPr>
        <w:t xml:space="preserve">Specialty type: </w:t>
      </w:r>
      <w:bookmarkStart w:id="112" w:name="OLE_LINK11"/>
      <w:bookmarkStart w:id="113" w:name="OLE_LINK12"/>
      <w:bookmarkStart w:id="114" w:name="OLE_LINK158"/>
      <w:bookmarkStart w:id="115" w:name="OLE_LINK468"/>
      <w:r w:rsidR="007C6D93" w:rsidRPr="009A276E">
        <w:rPr>
          <w:rFonts w:ascii="Book Antiqua" w:eastAsia="微软雅黑" w:hAnsi="Book Antiqua" w:cs="宋体"/>
          <w:sz w:val="24"/>
          <w:szCs w:val="24"/>
          <w:lang w:val="en-US"/>
        </w:rPr>
        <w:t>Medicine, research and experimental</w:t>
      </w:r>
      <w:bookmarkEnd w:id="112"/>
      <w:bookmarkEnd w:id="113"/>
      <w:bookmarkEnd w:id="114"/>
      <w:bookmarkEnd w:id="115"/>
    </w:p>
    <w:p w14:paraId="3C9588DA" w14:textId="42C54809"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b/>
          <w:sz w:val="24"/>
          <w:szCs w:val="24"/>
        </w:rPr>
        <w:t xml:space="preserve">Country/Territory of origin: </w:t>
      </w:r>
      <w:r w:rsidR="007C6D93" w:rsidRPr="009A276E">
        <w:rPr>
          <w:rFonts w:ascii="Book Antiqua" w:hAnsi="Book Antiqua" w:cs="宋体"/>
          <w:sz w:val="24"/>
          <w:szCs w:val="24"/>
        </w:rPr>
        <w:t>Turkey</w:t>
      </w:r>
    </w:p>
    <w:p w14:paraId="4FAFEF0F" w14:textId="77777777" w:rsidR="003118F2" w:rsidRPr="009A276E" w:rsidRDefault="003118F2" w:rsidP="003118F2">
      <w:pPr>
        <w:adjustRightInd w:val="0"/>
        <w:snapToGrid w:val="0"/>
        <w:spacing w:after="0" w:line="360" w:lineRule="auto"/>
        <w:rPr>
          <w:rFonts w:ascii="Book Antiqua" w:hAnsi="Book Antiqua" w:cs="宋体"/>
          <w:b/>
          <w:sz w:val="24"/>
          <w:szCs w:val="24"/>
        </w:rPr>
      </w:pPr>
      <w:bookmarkStart w:id="116" w:name="OLE_LINK463"/>
      <w:bookmarkStart w:id="117" w:name="OLE_LINK487"/>
      <w:bookmarkStart w:id="118" w:name="_Hlk33631519"/>
      <w:bookmarkStart w:id="119" w:name="OLE_LINK425"/>
      <w:r w:rsidRPr="009A276E">
        <w:rPr>
          <w:rFonts w:ascii="Book Antiqua" w:hAnsi="Book Antiqua" w:cs="宋体"/>
          <w:b/>
          <w:sz w:val="24"/>
          <w:szCs w:val="24"/>
        </w:rPr>
        <w:t>Peer-review report’s scientific quality classification</w:t>
      </w:r>
      <w:bookmarkEnd w:id="116"/>
      <w:bookmarkEnd w:id="117"/>
    </w:p>
    <w:p w14:paraId="2B72E073" w14:textId="372ADF6E"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lastRenderedPageBreak/>
        <w:t xml:space="preserve">Grade A (Excellent): </w:t>
      </w:r>
      <w:r w:rsidR="002A030D" w:rsidRPr="009A276E">
        <w:rPr>
          <w:rFonts w:ascii="Book Antiqua" w:hAnsi="Book Antiqua" w:cs="宋体"/>
          <w:sz w:val="24"/>
          <w:szCs w:val="24"/>
        </w:rPr>
        <w:t>0</w:t>
      </w:r>
    </w:p>
    <w:p w14:paraId="711978FC" w14:textId="26B22E2C"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t xml:space="preserve">Grade B (Very good): </w:t>
      </w:r>
      <w:r w:rsidR="002A030D" w:rsidRPr="009A276E">
        <w:rPr>
          <w:rFonts w:ascii="Book Antiqua" w:hAnsi="Book Antiqua" w:cs="宋体"/>
          <w:sz w:val="24"/>
          <w:szCs w:val="24"/>
        </w:rPr>
        <w:t>B</w:t>
      </w:r>
    </w:p>
    <w:p w14:paraId="79435A3F" w14:textId="13BF13C1"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t xml:space="preserve">Grade C (Good): </w:t>
      </w:r>
      <w:r w:rsidR="002A030D" w:rsidRPr="009A276E">
        <w:rPr>
          <w:rFonts w:ascii="Book Antiqua" w:hAnsi="Book Antiqua" w:cs="宋体"/>
          <w:sz w:val="24"/>
          <w:szCs w:val="24"/>
        </w:rPr>
        <w:t>0</w:t>
      </w:r>
    </w:p>
    <w:p w14:paraId="27EA2916" w14:textId="658764EC" w:rsidR="003118F2" w:rsidRPr="009A276E" w:rsidRDefault="003118F2" w:rsidP="003118F2">
      <w:pPr>
        <w:adjustRightInd w:val="0"/>
        <w:snapToGrid w:val="0"/>
        <w:spacing w:after="0" w:line="360" w:lineRule="auto"/>
        <w:rPr>
          <w:rFonts w:ascii="Book Antiqua" w:hAnsi="Book Antiqua" w:cs="宋体"/>
          <w:sz w:val="24"/>
          <w:szCs w:val="24"/>
        </w:rPr>
      </w:pPr>
      <w:r w:rsidRPr="009A276E">
        <w:rPr>
          <w:rFonts w:ascii="Book Antiqua" w:hAnsi="Book Antiqua" w:cs="宋体"/>
          <w:sz w:val="24"/>
          <w:szCs w:val="24"/>
        </w:rPr>
        <w:t xml:space="preserve">Grade D (Fair): </w:t>
      </w:r>
      <w:r w:rsidR="002A030D" w:rsidRPr="009A276E">
        <w:rPr>
          <w:rFonts w:ascii="Book Antiqua" w:hAnsi="Book Antiqua" w:cs="宋体"/>
          <w:sz w:val="24"/>
          <w:szCs w:val="24"/>
        </w:rPr>
        <w:t>D</w:t>
      </w:r>
    </w:p>
    <w:p w14:paraId="5D36F0C1" w14:textId="77777777" w:rsidR="003118F2" w:rsidRPr="009A276E" w:rsidRDefault="003118F2" w:rsidP="003118F2">
      <w:pPr>
        <w:adjustRightInd w:val="0"/>
        <w:snapToGrid w:val="0"/>
        <w:spacing w:after="0" w:line="360" w:lineRule="auto"/>
        <w:rPr>
          <w:rFonts w:ascii="Book Antiqua" w:eastAsia="等线" w:hAnsi="Book Antiqua"/>
          <w:sz w:val="24"/>
          <w:szCs w:val="24"/>
          <w:lang w:val="hu-HU"/>
        </w:rPr>
      </w:pPr>
      <w:r w:rsidRPr="009A276E">
        <w:rPr>
          <w:rFonts w:ascii="Book Antiqua" w:hAnsi="Book Antiqua" w:cs="宋体"/>
          <w:sz w:val="24"/>
          <w:szCs w:val="24"/>
        </w:rPr>
        <w:t>Grade E (Poor): 0</w:t>
      </w:r>
    </w:p>
    <w:p w14:paraId="1FBF0C0F" w14:textId="77777777" w:rsidR="003118F2" w:rsidRPr="009A276E" w:rsidRDefault="003118F2" w:rsidP="003118F2">
      <w:pPr>
        <w:adjustRightInd w:val="0"/>
        <w:snapToGrid w:val="0"/>
        <w:spacing w:after="0" w:line="360" w:lineRule="auto"/>
        <w:rPr>
          <w:rFonts w:ascii="Book Antiqua" w:eastAsia="等线" w:hAnsi="Book Antiqua"/>
          <w:sz w:val="24"/>
          <w:szCs w:val="24"/>
        </w:rPr>
      </w:pPr>
    </w:p>
    <w:p w14:paraId="130F60D8" w14:textId="34663415" w:rsidR="00235019" w:rsidRPr="009A276E" w:rsidRDefault="003118F2" w:rsidP="004520F0">
      <w:pPr>
        <w:spacing w:after="0" w:line="360" w:lineRule="auto"/>
        <w:jc w:val="both"/>
        <w:rPr>
          <w:rFonts w:ascii="Book Antiqua" w:hAnsi="Book Antiqua" w:cs="Times New Roman"/>
          <w:sz w:val="24"/>
          <w:szCs w:val="24"/>
          <w:lang w:val="en-US"/>
        </w:rPr>
      </w:pPr>
      <w:bookmarkStart w:id="120" w:name="_Hlk26541535"/>
      <w:bookmarkStart w:id="121" w:name="OLE_LINK357"/>
      <w:bookmarkEnd w:id="110"/>
      <w:r w:rsidRPr="009A276E">
        <w:rPr>
          <w:rFonts w:ascii="Book Antiqua" w:hAnsi="Book Antiqua"/>
          <w:b/>
          <w:bCs/>
          <w:color w:val="000000"/>
          <w:sz w:val="24"/>
          <w:szCs w:val="24"/>
        </w:rPr>
        <w:t>P-Reviewer:</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Chan</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KM</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Fukushima</w:t>
      </w:r>
      <w:r w:rsidRPr="009A276E">
        <w:rPr>
          <w:rFonts w:ascii="Book Antiqua" w:hAnsi="Book Antiqua"/>
          <w:bCs/>
          <w:color w:val="000000"/>
          <w:sz w:val="24"/>
          <w:szCs w:val="24"/>
        </w:rPr>
        <w:t xml:space="preserve"> </w:t>
      </w:r>
      <w:r w:rsidR="009E0610" w:rsidRPr="009A276E">
        <w:rPr>
          <w:rFonts w:ascii="Book Antiqua" w:hAnsi="Book Antiqua"/>
          <w:bCs/>
          <w:color w:val="000000"/>
          <w:sz w:val="24"/>
          <w:szCs w:val="24"/>
        </w:rPr>
        <w:t>N</w:t>
      </w:r>
      <w:r w:rsidRPr="009A276E">
        <w:rPr>
          <w:rFonts w:ascii="Book Antiqua" w:hAnsi="Book Antiqua"/>
          <w:bCs/>
          <w:color w:val="000000"/>
          <w:sz w:val="24"/>
          <w:szCs w:val="24"/>
        </w:rPr>
        <w:t xml:space="preserve"> </w:t>
      </w:r>
      <w:r w:rsidRPr="009A276E">
        <w:rPr>
          <w:rFonts w:ascii="Book Antiqua" w:hAnsi="Book Antiqua"/>
          <w:b/>
          <w:bCs/>
          <w:color w:val="000000"/>
          <w:sz w:val="24"/>
          <w:szCs w:val="24"/>
        </w:rPr>
        <w:t>S-Editor:</w:t>
      </w:r>
      <w:r w:rsidRPr="009A276E">
        <w:rPr>
          <w:rFonts w:ascii="Book Antiqua" w:hAnsi="Book Antiqua"/>
          <w:color w:val="000000"/>
          <w:sz w:val="24"/>
          <w:szCs w:val="24"/>
        </w:rPr>
        <w:t xml:space="preserve"> Wang J </w:t>
      </w:r>
      <w:r w:rsidRPr="009A276E">
        <w:rPr>
          <w:rFonts w:ascii="Book Antiqua" w:hAnsi="Book Antiqua"/>
          <w:b/>
          <w:bCs/>
          <w:color w:val="000000"/>
          <w:sz w:val="24"/>
          <w:szCs w:val="24"/>
        </w:rPr>
        <w:t>L-Editor:</w:t>
      </w:r>
      <w:r w:rsidRPr="009A276E">
        <w:rPr>
          <w:rFonts w:ascii="Book Antiqua" w:hAnsi="Book Antiqua"/>
          <w:color w:val="000000"/>
          <w:sz w:val="24"/>
          <w:szCs w:val="24"/>
        </w:rPr>
        <w:t xml:space="preserve"> </w:t>
      </w:r>
      <w:r w:rsidRPr="009A276E">
        <w:rPr>
          <w:rFonts w:ascii="Book Antiqua" w:hAnsi="Book Antiqua"/>
          <w:b/>
          <w:bCs/>
          <w:color w:val="000000"/>
          <w:sz w:val="24"/>
          <w:szCs w:val="24"/>
        </w:rPr>
        <w:t>E-Editor:</w:t>
      </w:r>
      <w:bookmarkEnd w:id="92"/>
      <w:bookmarkEnd w:id="93"/>
      <w:bookmarkEnd w:id="94"/>
      <w:bookmarkEnd w:id="95"/>
      <w:bookmarkEnd w:id="96"/>
      <w:bookmarkEnd w:id="97"/>
      <w:bookmarkEnd w:id="98"/>
      <w:bookmarkEnd w:id="99"/>
      <w:bookmarkEnd w:id="100"/>
      <w:bookmarkEnd w:id="101"/>
      <w:bookmarkEnd w:id="108"/>
      <w:bookmarkEnd w:id="109"/>
      <w:bookmarkEnd w:id="111"/>
      <w:bookmarkEnd w:id="118"/>
      <w:bookmarkEnd w:id="119"/>
      <w:bookmarkEnd w:id="120"/>
      <w:bookmarkEnd w:id="121"/>
    </w:p>
    <w:p w14:paraId="5963997F" w14:textId="4FE82C93" w:rsidR="00AC3612" w:rsidRPr="009A276E" w:rsidRDefault="003118F2" w:rsidP="003118F2">
      <w:pPr>
        <w:rPr>
          <w:rFonts w:ascii="Book Antiqua" w:hAnsi="Book Antiqua" w:cs="Times New Roman"/>
          <w:sz w:val="24"/>
          <w:szCs w:val="24"/>
          <w:lang w:val="en-US"/>
        </w:rPr>
      </w:pPr>
      <w:r w:rsidRPr="009A276E">
        <w:rPr>
          <w:rFonts w:ascii="Book Antiqua" w:hAnsi="Book Antiqua" w:cs="Times New Roman"/>
          <w:sz w:val="24"/>
          <w:szCs w:val="24"/>
          <w:lang w:val="en-US"/>
        </w:rPr>
        <w:br w:type="page"/>
      </w:r>
    </w:p>
    <w:p w14:paraId="5C30005F" w14:textId="157D284D" w:rsidR="00E65717" w:rsidRPr="009A276E" w:rsidRDefault="00E65717" w:rsidP="004520F0">
      <w:pPr>
        <w:spacing w:after="0" w:line="360" w:lineRule="auto"/>
        <w:jc w:val="both"/>
        <w:rPr>
          <w:rFonts w:ascii="Book Antiqua" w:hAnsi="Book Antiqua" w:cs="Times New Roman"/>
          <w:b/>
          <w:bCs/>
          <w:sz w:val="24"/>
          <w:szCs w:val="24"/>
          <w:lang w:val="en-US"/>
        </w:rPr>
      </w:pPr>
      <w:r w:rsidRPr="009A276E">
        <w:rPr>
          <w:rFonts w:ascii="Book Antiqua" w:hAnsi="Book Antiqua" w:cs="Times New Roman"/>
          <w:b/>
          <w:bCs/>
          <w:sz w:val="24"/>
          <w:szCs w:val="24"/>
          <w:lang w:val="en-US"/>
        </w:rPr>
        <w:lastRenderedPageBreak/>
        <w:t>Figure Legends</w:t>
      </w:r>
    </w:p>
    <w:p w14:paraId="4DB20FF8" w14:textId="77777777" w:rsidR="00E65717" w:rsidRPr="009A276E" w:rsidRDefault="00E65717" w:rsidP="00E65717">
      <w:pPr>
        <w:spacing w:after="0" w:line="360" w:lineRule="auto"/>
        <w:jc w:val="both"/>
        <w:rPr>
          <w:rFonts w:ascii="Book Antiqua" w:hAnsi="Book Antiqua"/>
          <w:sz w:val="24"/>
          <w:szCs w:val="24"/>
          <w:lang w:val="en-US"/>
        </w:rPr>
      </w:pPr>
      <w:r w:rsidRPr="009A276E">
        <w:rPr>
          <w:rFonts w:ascii="Book Antiqua" w:hAnsi="Book Antiqua"/>
          <w:noProof/>
          <w:sz w:val="24"/>
          <w:szCs w:val="24"/>
          <w:lang w:val="en-US" w:eastAsia="zh-CN"/>
        </w:rPr>
        <w:drawing>
          <wp:inline distT="0" distB="0" distL="0" distR="0" wp14:anchorId="106C37F7" wp14:editId="22ABAE50">
            <wp:extent cx="4831080" cy="2929890"/>
            <wp:effectExtent l="0" t="0" r="7620" b="3810"/>
            <wp:docPr id="1" name="Grafik 1">
              <a:extLst xmlns:a="http://schemas.openxmlformats.org/drawingml/2006/main">
                <a:ext uri="{FF2B5EF4-FFF2-40B4-BE49-F238E27FC236}">
                  <a16:creationId xmlns:a16="http://schemas.microsoft.com/office/drawing/2014/main" id="{35086B38-B5DD-426C-8571-50C091E5E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DF8CA0" w14:textId="23760511" w:rsidR="00E65717" w:rsidRPr="009A276E" w:rsidRDefault="00E65717" w:rsidP="00E65717">
      <w:pPr>
        <w:spacing w:after="0" w:line="360" w:lineRule="auto"/>
        <w:jc w:val="both"/>
        <w:rPr>
          <w:rFonts w:ascii="Book Antiqua" w:hAnsi="Book Antiqua" w:cs="Times New Roman"/>
          <w:b/>
          <w:bCs/>
          <w:sz w:val="24"/>
          <w:szCs w:val="24"/>
          <w:lang w:val="en-US"/>
        </w:rPr>
      </w:pPr>
      <w:r w:rsidRPr="009A276E">
        <w:rPr>
          <w:rFonts w:ascii="Book Antiqua" w:hAnsi="Book Antiqua" w:cs="Times New Roman"/>
          <w:b/>
          <w:bCs/>
          <w:sz w:val="24"/>
          <w:szCs w:val="24"/>
          <w:lang w:val="en-US"/>
        </w:rPr>
        <w:t>Figure 1 Distribution of religious officials according to their place of birth.</w:t>
      </w:r>
    </w:p>
    <w:p w14:paraId="01AD2BA1" w14:textId="6B6F79C8" w:rsidR="00E65717" w:rsidRPr="009A276E" w:rsidRDefault="00E65717">
      <w:pPr>
        <w:rPr>
          <w:rFonts w:ascii="Book Antiqua" w:hAnsi="Book Antiqua" w:cs="Times New Roman"/>
          <w:b/>
          <w:bCs/>
          <w:sz w:val="24"/>
          <w:szCs w:val="24"/>
          <w:lang w:val="en-US"/>
        </w:rPr>
      </w:pPr>
      <w:r w:rsidRPr="009A276E">
        <w:rPr>
          <w:rFonts w:ascii="Book Antiqua" w:hAnsi="Book Antiqua" w:cs="Times New Roman"/>
          <w:b/>
          <w:bCs/>
          <w:sz w:val="24"/>
          <w:szCs w:val="24"/>
          <w:lang w:val="en-US"/>
        </w:rPr>
        <w:br w:type="page"/>
      </w:r>
    </w:p>
    <w:p w14:paraId="674ED510" w14:textId="388B1634" w:rsidR="00A31428" w:rsidRPr="009A276E" w:rsidRDefault="00A31428" w:rsidP="004520F0">
      <w:pPr>
        <w:spacing w:after="0" w:line="360" w:lineRule="auto"/>
        <w:jc w:val="both"/>
        <w:rPr>
          <w:rFonts w:ascii="Book Antiqua" w:hAnsi="Book Antiqua" w:cs="Times New Roman"/>
          <w:b/>
          <w:bCs/>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Pr="009A276E">
        <w:rPr>
          <w:rFonts w:ascii="Book Antiqua" w:hAnsi="Book Antiqua" w:cs="Times New Roman"/>
          <w:b/>
          <w:bCs/>
          <w:sz w:val="24"/>
          <w:szCs w:val="24"/>
          <w:lang w:val="en-US"/>
        </w:rPr>
        <w:t xml:space="preserve">1 Demographic and sociocultural features of 2350 </w:t>
      </w:r>
      <w:r w:rsidRPr="007A2F81">
        <w:rPr>
          <w:rFonts w:ascii="Book Antiqua" w:hAnsi="Book Antiqua" w:cs="Times New Roman"/>
          <w:b/>
          <w:bCs/>
          <w:caps/>
          <w:sz w:val="24"/>
          <w:szCs w:val="24"/>
          <w:lang w:val="en-US"/>
        </w:rPr>
        <w:t>i</w:t>
      </w:r>
      <w:r w:rsidRPr="009A276E">
        <w:rPr>
          <w:rFonts w:ascii="Book Antiqua" w:hAnsi="Book Antiqua" w:cs="Times New Roman"/>
          <w:b/>
          <w:bCs/>
          <w:sz w:val="24"/>
          <w:szCs w:val="24"/>
          <w:lang w:val="en-US"/>
        </w:rPr>
        <w:t>slamic religious officials</w:t>
      </w:r>
    </w:p>
    <w:tbl>
      <w:tblPr>
        <w:tblW w:w="5000" w:type="pct"/>
        <w:jc w:val="center"/>
        <w:tblCellMar>
          <w:left w:w="70" w:type="dxa"/>
          <w:right w:w="70" w:type="dxa"/>
        </w:tblCellMar>
        <w:tblLook w:val="04A0" w:firstRow="1" w:lastRow="0" w:firstColumn="1" w:lastColumn="0" w:noHBand="0" w:noVBand="1"/>
      </w:tblPr>
      <w:tblGrid>
        <w:gridCol w:w="7104"/>
        <w:gridCol w:w="1034"/>
        <w:gridCol w:w="932"/>
      </w:tblGrid>
      <w:tr w:rsidR="00A31428" w:rsidRPr="009A276E" w14:paraId="16D0AD8A" w14:textId="77777777" w:rsidTr="00EA2F53">
        <w:trPr>
          <w:trHeight w:hRule="exact" w:val="284"/>
          <w:jc w:val="center"/>
        </w:trPr>
        <w:tc>
          <w:tcPr>
            <w:tcW w:w="3916" w:type="pct"/>
            <w:tcBorders>
              <w:top w:val="single" w:sz="4" w:space="0" w:color="auto"/>
              <w:bottom w:val="single" w:sz="4" w:space="0" w:color="auto"/>
            </w:tcBorders>
            <w:shd w:val="clear" w:color="auto" w:fill="auto"/>
            <w:noWrap/>
            <w:vAlign w:val="center"/>
            <w:hideMark/>
          </w:tcPr>
          <w:p w14:paraId="5650B4E2" w14:textId="77777777" w:rsidR="00A31428" w:rsidRPr="009A276E" w:rsidRDefault="00A31428" w:rsidP="009C50F5">
            <w:pPr>
              <w:spacing w:after="0" w:line="360" w:lineRule="auto"/>
              <w:jc w:val="both"/>
              <w:rPr>
                <w:rFonts w:ascii="Book Antiqua" w:eastAsia="Times New Roman" w:hAnsi="Book Antiqua" w:cs="Times New Roman"/>
                <w:b/>
                <w:bCs/>
                <w:sz w:val="24"/>
                <w:szCs w:val="24"/>
                <w:lang w:val="en-US" w:eastAsia="tr-TR"/>
              </w:rPr>
            </w:pPr>
          </w:p>
          <w:p w14:paraId="7138156B" w14:textId="77777777" w:rsidR="00A31428" w:rsidRPr="009A276E" w:rsidRDefault="00A31428" w:rsidP="009C50F5">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Demographic Features</w:t>
            </w:r>
          </w:p>
        </w:tc>
        <w:tc>
          <w:tcPr>
            <w:tcW w:w="570" w:type="pct"/>
            <w:tcBorders>
              <w:top w:val="single" w:sz="4" w:space="0" w:color="auto"/>
              <w:bottom w:val="single" w:sz="4" w:space="0" w:color="auto"/>
            </w:tcBorders>
            <w:shd w:val="clear" w:color="auto" w:fill="auto"/>
            <w:noWrap/>
            <w:vAlign w:val="center"/>
            <w:hideMark/>
          </w:tcPr>
          <w:p w14:paraId="0F9AA97A" w14:textId="77777777" w:rsidR="00A31428" w:rsidRPr="009A276E" w:rsidRDefault="00A31428" w:rsidP="009C50F5">
            <w:pPr>
              <w:spacing w:after="0" w:line="360" w:lineRule="auto"/>
              <w:jc w:val="both"/>
              <w:rPr>
                <w:rFonts w:ascii="Book Antiqua" w:eastAsia="Times New Roman" w:hAnsi="Book Antiqua" w:cs="Times New Roman"/>
                <w:b/>
                <w:bCs/>
                <w:i/>
                <w:iCs/>
                <w:sz w:val="24"/>
                <w:szCs w:val="24"/>
                <w:lang w:val="en-US" w:eastAsia="tr-TR"/>
              </w:rPr>
            </w:pPr>
            <w:r w:rsidRPr="009A276E">
              <w:rPr>
                <w:rFonts w:ascii="Book Antiqua" w:eastAsia="Times New Roman" w:hAnsi="Book Antiqua" w:cs="Times New Roman"/>
                <w:b/>
                <w:bCs/>
                <w:i/>
                <w:iCs/>
                <w:sz w:val="24"/>
                <w:szCs w:val="24"/>
                <w:lang w:val="en-US" w:eastAsia="tr-TR"/>
              </w:rPr>
              <w:t>n</w:t>
            </w:r>
          </w:p>
        </w:tc>
        <w:tc>
          <w:tcPr>
            <w:tcW w:w="514" w:type="pct"/>
            <w:tcBorders>
              <w:top w:val="single" w:sz="4" w:space="0" w:color="auto"/>
              <w:bottom w:val="single" w:sz="4" w:space="0" w:color="auto"/>
            </w:tcBorders>
            <w:shd w:val="clear" w:color="auto" w:fill="auto"/>
            <w:noWrap/>
            <w:vAlign w:val="center"/>
            <w:hideMark/>
          </w:tcPr>
          <w:p w14:paraId="3B646DAF" w14:textId="77777777" w:rsidR="00A31428" w:rsidRPr="009A276E" w:rsidRDefault="00A31428" w:rsidP="009C50F5">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w:t>
            </w:r>
          </w:p>
        </w:tc>
      </w:tr>
      <w:tr w:rsidR="00A31428" w:rsidRPr="009A276E" w14:paraId="4BBC55D9" w14:textId="77777777" w:rsidTr="00EA2F53">
        <w:trPr>
          <w:trHeight w:hRule="exact" w:val="284"/>
          <w:jc w:val="center"/>
        </w:trPr>
        <w:tc>
          <w:tcPr>
            <w:tcW w:w="3916" w:type="pct"/>
            <w:tcBorders>
              <w:top w:val="single" w:sz="4" w:space="0" w:color="auto"/>
            </w:tcBorders>
            <w:shd w:val="clear" w:color="auto" w:fill="auto"/>
            <w:noWrap/>
            <w:vAlign w:val="center"/>
            <w:hideMark/>
          </w:tcPr>
          <w:p w14:paraId="5E9E4E3D" w14:textId="53376CBA"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Age (</w:t>
            </w:r>
            <w:proofErr w:type="spellStart"/>
            <w:r w:rsidRPr="009A276E">
              <w:rPr>
                <w:rFonts w:ascii="Book Antiqua" w:eastAsia="Times New Roman" w:hAnsi="Book Antiqua" w:cs="Times New Roman"/>
                <w:sz w:val="24"/>
                <w:szCs w:val="24"/>
                <w:lang w:val="en-US" w:eastAsia="tr-TR"/>
              </w:rPr>
              <w:t>yr</w:t>
            </w:r>
            <w:proofErr w:type="spellEnd"/>
            <w:r w:rsidRPr="009A276E">
              <w:rPr>
                <w:rFonts w:ascii="Book Antiqua" w:eastAsia="Times New Roman" w:hAnsi="Book Antiqua" w:cs="Times New Roman"/>
                <w:sz w:val="24"/>
                <w:szCs w:val="24"/>
                <w:lang w:val="en-US" w:eastAsia="tr-TR"/>
              </w:rPr>
              <w:t>)</w:t>
            </w:r>
          </w:p>
        </w:tc>
        <w:tc>
          <w:tcPr>
            <w:tcW w:w="570" w:type="pct"/>
            <w:tcBorders>
              <w:top w:val="single" w:sz="4" w:space="0" w:color="auto"/>
            </w:tcBorders>
            <w:shd w:val="clear" w:color="auto" w:fill="auto"/>
            <w:noWrap/>
            <w:vAlign w:val="center"/>
            <w:hideMark/>
          </w:tcPr>
          <w:p w14:paraId="7A2C627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tcBorders>
              <w:top w:val="single" w:sz="4" w:space="0" w:color="auto"/>
            </w:tcBorders>
            <w:shd w:val="clear" w:color="auto" w:fill="auto"/>
            <w:noWrap/>
            <w:vAlign w:val="center"/>
            <w:hideMark/>
          </w:tcPr>
          <w:p w14:paraId="13CA1CB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13ACF16E" w14:textId="77777777" w:rsidTr="00EA2F53">
        <w:trPr>
          <w:trHeight w:hRule="exact" w:val="284"/>
          <w:jc w:val="center"/>
        </w:trPr>
        <w:tc>
          <w:tcPr>
            <w:tcW w:w="3916" w:type="pct"/>
            <w:shd w:val="clear" w:color="auto" w:fill="auto"/>
            <w:vAlign w:val="center"/>
            <w:hideMark/>
          </w:tcPr>
          <w:p w14:paraId="1336369C" w14:textId="7FC4284C"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18-34</w:t>
            </w:r>
          </w:p>
        </w:tc>
        <w:tc>
          <w:tcPr>
            <w:tcW w:w="570" w:type="pct"/>
            <w:shd w:val="clear" w:color="auto" w:fill="auto"/>
            <w:vAlign w:val="center"/>
            <w:hideMark/>
          </w:tcPr>
          <w:p w14:paraId="21D9AAC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695</w:t>
            </w:r>
          </w:p>
        </w:tc>
        <w:tc>
          <w:tcPr>
            <w:tcW w:w="514" w:type="pct"/>
            <w:shd w:val="clear" w:color="auto" w:fill="auto"/>
            <w:vAlign w:val="center"/>
            <w:hideMark/>
          </w:tcPr>
          <w:p w14:paraId="367A7A2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29.6</w:t>
            </w:r>
          </w:p>
        </w:tc>
      </w:tr>
      <w:tr w:rsidR="00A31428" w:rsidRPr="009A276E" w14:paraId="12A39EB2" w14:textId="77777777" w:rsidTr="00EA2F53">
        <w:trPr>
          <w:trHeight w:hRule="exact" w:val="284"/>
          <w:jc w:val="center"/>
        </w:trPr>
        <w:tc>
          <w:tcPr>
            <w:tcW w:w="3916" w:type="pct"/>
            <w:shd w:val="clear" w:color="auto" w:fill="auto"/>
            <w:vAlign w:val="center"/>
            <w:hideMark/>
          </w:tcPr>
          <w:p w14:paraId="6CB6B278" w14:textId="70FDE6D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35-44</w:t>
            </w:r>
          </w:p>
        </w:tc>
        <w:tc>
          <w:tcPr>
            <w:tcW w:w="570" w:type="pct"/>
            <w:shd w:val="clear" w:color="auto" w:fill="auto"/>
            <w:vAlign w:val="center"/>
            <w:hideMark/>
          </w:tcPr>
          <w:p w14:paraId="37E9978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729</w:t>
            </w:r>
          </w:p>
        </w:tc>
        <w:tc>
          <w:tcPr>
            <w:tcW w:w="514" w:type="pct"/>
            <w:shd w:val="clear" w:color="auto" w:fill="auto"/>
            <w:vAlign w:val="center"/>
            <w:hideMark/>
          </w:tcPr>
          <w:p w14:paraId="17682D6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31.0</w:t>
            </w:r>
          </w:p>
        </w:tc>
      </w:tr>
      <w:tr w:rsidR="00A31428" w:rsidRPr="009A276E" w14:paraId="1A559EBB" w14:textId="77777777" w:rsidTr="00EA2F53">
        <w:trPr>
          <w:trHeight w:hRule="exact" w:val="284"/>
          <w:jc w:val="center"/>
        </w:trPr>
        <w:tc>
          <w:tcPr>
            <w:tcW w:w="3916" w:type="pct"/>
            <w:shd w:val="clear" w:color="auto" w:fill="auto"/>
            <w:vAlign w:val="center"/>
            <w:hideMark/>
          </w:tcPr>
          <w:p w14:paraId="2A0BBBF4" w14:textId="5D1009F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45-54</w:t>
            </w:r>
          </w:p>
        </w:tc>
        <w:tc>
          <w:tcPr>
            <w:tcW w:w="570" w:type="pct"/>
            <w:shd w:val="clear" w:color="auto" w:fill="auto"/>
            <w:vAlign w:val="center"/>
            <w:hideMark/>
          </w:tcPr>
          <w:p w14:paraId="1F36365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680</w:t>
            </w:r>
          </w:p>
        </w:tc>
        <w:tc>
          <w:tcPr>
            <w:tcW w:w="514" w:type="pct"/>
            <w:shd w:val="clear" w:color="auto" w:fill="auto"/>
            <w:vAlign w:val="center"/>
            <w:hideMark/>
          </w:tcPr>
          <w:p w14:paraId="7DCF720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28.9</w:t>
            </w:r>
          </w:p>
        </w:tc>
      </w:tr>
      <w:tr w:rsidR="00A31428" w:rsidRPr="009A276E" w14:paraId="64B8ACD1" w14:textId="77777777" w:rsidTr="00EA2F53">
        <w:trPr>
          <w:trHeight w:hRule="exact" w:val="284"/>
          <w:jc w:val="center"/>
        </w:trPr>
        <w:tc>
          <w:tcPr>
            <w:tcW w:w="3916" w:type="pct"/>
            <w:shd w:val="clear" w:color="auto" w:fill="auto"/>
            <w:vAlign w:val="center"/>
            <w:hideMark/>
          </w:tcPr>
          <w:p w14:paraId="61B723E7" w14:textId="11223D5F"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t>
            </w:r>
            <w:r w:rsidR="00E65717"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55</w:t>
            </w:r>
          </w:p>
        </w:tc>
        <w:tc>
          <w:tcPr>
            <w:tcW w:w="570" w:type="pct"/>
            <w:shd w:val="clear" w:color="auto" w:fill="auto"/>
            <w:vAlign w:val="center"/>
            <w:hideMark/>
          </w:tcPr>
          <w:p w14:paraId="49E9490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246</w:t>
            </w:r>
          </w:p>
        </w:tc>
        <w:tc>
          <w:tcPr>
            <w:tcW w:w="514" w:type="pct"/>
            <w:shd w:val="clear" w:color="auto" w:fill="auto"/>
            <w:vAlign w:val="center"/>
            <w:hideMark/>
          </w:tcPr>
          <w:p w14:paraId="15A48CC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10.5</w:t>
            </w:r>
          </w:p>
        </w:tc>
      </w:tr>
      <w:tr w:rsidR="00A31428" w:rsidRPr="009A276E" w14:paraId="7DD3AF67" w14:textId="77777777" w:rsidTr="00EA2F53">
        <w:trPr>
          <w:trHeight w:hRule="exact" w:val="284"/>
          <w:jc w:val="center"/>
        </w:trPr>
        <w:tc>
          <w:tcPr>
            <w:tcW w:w="3916" w:type="pct"/>
            <w:shd w:val="clear" w:color="auto" w:fill="auto"/>
            <w:vAlign w:val="center"/>
            <w:hideMark/>
          </w:tcPr>
          <w:p w14:paraId="1BCAAC9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Height (cm)</w:t>
            </w:r>
          </w:p>
        </w:tc>
        <w:tc>
          <w:tcPr>
            <w:tcW w:w="570" w:type="pct"/>
            <w:shd w:val="clear" w:color="auto" w:fill="auto"/>
            <w:vAlign w:val="center"/>
            <w:hideMark/>
          </w:tcPr>
          <w:p w14:paraId="494AD39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56A472C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23871175" w14:textId="77777777" w:rsidTr="00EA2F53">
        <w:trPr>
          <w:trHeight w:hRule="exact" w:val="284"/>
          <w:jc w:val="center"/>
        </w:trPr>
        <w:tc>
          <w:tcPr>
            <w:tcW w:w="3916" w:type="pct"/>
            <w:shd w:val="clear" w:color="auto" w:fill="auto"/>
            <w:vAlign w:val="center"/>
            <w:hideMark/>
          </w:tcPr>
          <w:p w14:paraId="3CFCF954" w14:textId="69992666" w:rsidR="00A31428" w:rsidRPr="009A276E" w:rsidRDefault="00A31428" w:rsidP="009C50F5">
            <w:pPr>
              <w:spacing w:after="0" w:line="360" w:lineRule="auto"/>
              <w:jc w:val="both"/>
              <w:rPr>
                <w:rFonts w:ascii="Book Antiqua" w:eastAsia="Times New Roman" w:hAnsi="Book Antiqua" w:cs="Arial TUR"/>
                <w:sz w:val="24"/>
                <w:szCs w:val="24"/>
                <w:lang w:val="en-US" w:eastAsia="tr-TR"/>
              </w:rPr>
            </w:pPr>
            <w:r w:rsidRPr="009A276E">
              <w:rPr>
                <w:rFonts w:ascii="Book Antiqua" w:eastAsia="Times New Roman" w:hAnsi="Book Antiqua" w:cs="Arial TUR"/>
                <w:sz w:val="24"/>
                <w:szCs w:val="24"/>
                <w:lang w:val="en-US" w:eastAsia="tr-TR"/>
              </w:rPr>
              <w:t>≤</w:t>
            </w:r>
            <w:r w:rsidR="00E65717" w:rsidRPr="009A276E">
              <w:rPr>
                <w:rFonts w:ascii="Book Antiqua" w:eastAsia="Times New Roman" w:hAnsi="Book Antiqua" w:cs="Arial TUR"/>
                <w:sz w:val="24"/>
                <w:szCs w:val="24"/>
                <w:lang w:val="en-US" w:eastAsia="tr-TR"/>
              </w:rPr>
              <w:t xml:space="preserve"> </w:t>
            </w:r>
            <w:r w:rsidRPr="009A276E">
              <w:rPr>
                <w:rFonts w:ascii="Book Antiqua" w:eastAsia="Times New Roman" w:hAnsi="Book Antiqua" w:cs="Arial TUR"/>
                <w:sz w:val="24"/>
                <w:szCs w:val="24"/>
                <w:lang w:val="en-US" w:eastAsia="tr-TR"/>
              </w:rPr>
              <w:t>167</w:t>
            </w:r>
          </w:p>
        </w:tc>
        <w:tc>
          <w:tcPr>
            <w:tcW w:w="570" w:type="pct"/>
            <w:shd w:val="clear" w:color="auto" w:fill="auto"/>
            <w:vAlign w:val="center"/>
            <w:hideMark/>
          </w:tcPr>
          <w:p w14:paraId="4FF5EF8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201</w:t>
            </w:r>
          </w:p>
        </w:tc>
        <w:tc>
          <w:tcPr>
            <w:tcW w:w="514" w:type="pct"/>
            <w:shd w:val="clear" w:color="auto" w:fill="auto"/>
            <w:vAlign w:val="center"/>
            <w:hideMark/>
          </w:tcPr>
          <w:p w14:paraId="28F3942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8.6</w:t>
            </w:r>
          </w:p>
        </w:tc>
      </w:tr>
      <w:tr w:rsidR="00A31428" w:rsidRPr="009A276E" w14:paraId="547D7323" w14:textId="77777777" w:rsidTr="00EA2F53">
        <w:trPr>
          <w:trHeight w:hRule="exact" w:val="284"/>
          <w:jc w:val="center"/>
        </w:trPr>
        <w:tc>
          <w:tcPr>
            <w:tcW w:w="3916" w:type="pct"/>
            <w:shd w:val="clear" w:color="auto" w:fill="auto"/>
            <w:vAlign w:val="center"/>
            <w:hideMark/>
          </w:tcPr>
          <w:p w14:paraId="0FB569F5" w14:textId="4739D80D"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168-173</w:t>
            </w:r>
          </w:p>
        </w:tc>
        <w:tc>
          <w:tcPr>
            <w:tcW w:w="570" w:type="pct"/>
            <w:shd w:val="clear" w:color="auto" w:fill="auto"/>
            <w:vAlign w:val="center"/>
            <w:hideMark/>
          </w:tcPr>
          <w:p w14:paraId="3DAE952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704</w:t>
            </w:r>
          </w:p>
        </w:tc>
        <w:tc>
          <w:tcPr>
            <w:tcW w:w="514" w:type="pct"/>
            <w:shd w:val="clear" w:color="auto" w:fill="auto"/>
            <w:vAlign w:val="center"/>
            <w:hideMark/>
          </w:tcPr>
          <w:p w14:paraId="6D9DA986"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30.0</w:t>
            </w:r>
          </w:p>
        </w:tc>
      </w:tr>
      <w:tr w:rsidR="00A31428" w:rsidRPr="009A276E" w14:paraId="22CF5733" w14:textId="77777777" w:rsidTr="00EA2F53">
        <w:trPr>
          <w:trHeight w:hRule="exact" w:val="284"/>
          <w:jc w:val="center"/>
        </w:trPr>
        <w:tc>
          <w:tcPr>
            <w:tcW w:w="3916" w:type="pct"/>
            <w:shd w:val="clear" w:color="auto" w:fill="auto"/>
            <w:vAlign w:val="center"/>
            <w:hideMark/>
          </w:tcPr>
          <w:p w14:paraId="6BB6F07C" w14:textId="777AFEF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174-179</w:t>
            </w:r>
          </w:p>
        </w:tc>
        <w:tc>
          <w:tcPr>
            <w:tcW w:w="570" w:type="pct"/>
            <w:shd w:val="clear" w:color="auto" w:fill="auto"/>
            <w:vAlign w:val="center"/>
            <w:hideMark/>
          </w:tcPr>
          <w:p w14:paraId="6434BF0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840</w:t>
            </w:r>
          </w:p>
        </w:tc>
        <w:tc>
          <w:tcPr>
            <w:tcW w:w="514" w:type="pct"/>
            <w:shd w:val="clear" w:color="auto" w:fill="auto"/>
            <w:vAlign w:val="center"/>
            <w:hideMark/>
          </w:tcPr>
          <w:p w14:paraId="569164A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35.7</w:t>
            </w:r>
          </w:p>
        </w:tc>
      </w:tr>
      <w:tr w:rsidR="00A31428" w:rsidRPr="009A276E" w14:paraId="67C3FEAC" w14:textId="77777777" w:rsidTr="00EA2F53">
        <w:trPr>
          <w:trHeight w:hRule="exact" w:val="284"/>
          <w:jc w:val="center"/>
        </w:trPr>
        <w:tc>
          <w:tcPr>
            <w:tcW w:w="3916" w:type="pct"/>
            <w:shd w:val="clear" w:color="auto" w:fill="auto"/>
            <w:vAlign w:val="center"/>
            <w:hideMark/>
          </w:tcPr>
          <w:p w14:paraId="07511506" w14:textId="5B644817" w:rsidR="00A31428" w:rsidRPr="009A276E" w:rsidRDefault="009709CE"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 </w:t>
            </w:r>
            <w:r w:rsidR="00A31428" w:rsidRPr="009A276E">
              <w:rPr>
                <w:rFonts w:ascii="Book Antiqua" w:eastAsia="Times New Roman" w:hAnsi="Book Antiqua" w:cs="Times New Roman"/>
                <w:sz w:val="24"/>
                <w:szCs w:val="24"/>
                <w:lang w:val="en-US" w:eastAsia="tr-TR"/>
              </w:rPr>
              <w:t>180</w:t>
            </w:r>
          </w:p>
        </w:tc>
        <w:tc>
          <w:tcPr>
            <w:tcW w:w="570" w:type="pct"/>
            <w:shd w:val="clear" w:color="auto" w:fill="auto"/>
            <w:vAlign w:val="center"/>
            <w:hideMark/>
          </w:tcPr>
          <w:p w14:paraId="4CA04452" w14:textId="4AE9A145" w:rsidR="00A31428" w:rsidRPr="009A276E" w:rsidRDefault="009709CE"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605</w:t>
            </w:r>
          </w:p>
        </w:tc>
        <w:tc>
          <w:tcPr>
            <w:tcW w:w="514" w:type="pct"/>
            <w:shd w:val="clear" w:color="auto" w:fill="auto"/>
            <w:vAlign w:val="center"/>
            <w:hideMark/>
          </w:tcPr>
          <w:p w14:paraId="3B69E005" w14:textId="393DD5E0"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w:t>
            </w:r>
            <w:r w:rsidR="009709CE" w:rsidRPr="009A276E">
              <w:rPr>
                <w:rFonts w:ascii="Book Antiqua" w:eastAsia="Times New Roman" w:hAnsi="Book Antiqua" w:cs="Times New Roman"/>
                <w:sz w:val="24"/>
                <w:szCs w:val="24"/>
                <w:lang w:val="en-US" w:eastAsia="tr-TR"/>
              </w:rPr>
              <w:t>5.8</w:t>
            </w:r>
          </w:p>
        </w:tc>
      </w:tr>
      <w:tr w:rsidR="00A31428" w:rsidRPr="009A276E" w14:paraId="15414BF2" w14:textId="77777777" w:rsidTr="00EA2F53">
        <w:trPr>
          <w:trHeight w:hRule="exact" w:val="284"/>
          <w:jc w:val="center"/>
        </w:trPr>
        <w:tc>
          <w:tcPr>
            <w:tcW w:w="3916" w:type="pct"/>
            <w:shd w:val="clear" w:color="auto" w:fill="auto"/>
            <w:vAlign w:val="center"/>
            <w:hideMark/>
          </w:tcPr>
          <w:p w14:paraId="2414F86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Weight (kg)</w:t>
            </w:r>
          </w:p>
        </w:tc>
        <w:tc>
          <w:tcPr>
            <w:tcW w:w="570" w:type="pct"/>
            <w:shd w:val="clear" w:color="auto" w:fill="auto"/>
            <w:vAlign w:val="center"/>
            <w:hideMark/>
          </w:tcPr>
          <w:p w14:paraId="538AF3B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14B595D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521D95A7" w14:textId="77777777" w:rsidTr="00EA2F53">
        <w:trPr>
          <w:trHeight w:hRule="exact" w:val="284"/>
          <w:jc w:val="center"/>
        </w:trPr>
        <w:tc>
          <w:tcPr>
            <w:tcW w:w="3916" w:type="pct"/>
            <w:shd w:val="clear" w:color="auto" w:fill="auto"/>
            <w:vAlign w:val="center"/>
            <w:hideMark/>
          </w:tcPr>
          <w:p w14:paraId="050B2E4D" w14:textId="66F378B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t>
            </w:r>
            <w:r w:rsidR="00EA2F53"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68</w:t>
            </w:r>
          </w:p>
        </w:tc>
        <w:tc>
          <w:tcPr>
            <w:tcW w:w="570" w:type="pct"/>
            <w:shd w:val="clear" w:color="auto" w:fill="auto"/>
            <w:vAlign w:val="center"/>
            <w:hideMark/>
          </w:tcPr>
          <w:p w14:paraId="18FBF9F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370</w:t>
            </w:r>
          </w:p>
        </w:tc>
        <w:tc>
          <w:tcPr>
            <w:tcW w:w="514" w:type="pct"/>
            <w:shd w:val="clear" w:color="auto" w:fill="auto"/>
            <w:vAlign w:val="center"/>
            <w:hideMark/>
          </w:tcPr>
          <w:p w14:paraId="15B16933"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15.8</w:t>
            </w:r>
          </w:p>
        </w:tc>
      </w:tr>
      <w:tr w:rsidR="00A31428" w:rsidRPr="009A276E" w14:paraId="45078BEA" w14:textId="77777777" w:rsidTr="00EA2F53">
        <w:trPr>
          <w:trHeight w:hRule="exact" w:val="284"/>
          <w:jc w:val="center"/>
        </w:trPr>
        <w:tc>
          <w:tcPr>
            <w:tcW w:w="3916" w:type="pct"/>
            <w:shd w:val="clear" w:color="auto" w:fill="auto"/>
            <w:vAlign w:val="center"/>
            <w:hideMark/>
          </w:tcPr>
          <w:p w14:paraId="5403167C" w14:textId="145AADDD"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69-74</w:t>
            </w:r>
          </w:p>
        </w:tc>
        <w:tc>
          <w:tcPr>
            <w:tcW w:w="570" w:type="pct"/>
            <w:shd w:val="clear" w:color="auto" w:fill="auto"/>
            <w:vAlign w:val="center"/>
            <w:hideMark/>
          </w:tcPr>
          <w:p w14:paraId="158285B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499</w:t>
            </w:r>
          </w:p>
        </w:tc>
        <w:tc>
          <w:tcPr>
            <w:tcW w:w="514" w:type="pct"/>
            <w:shd w:val="clear" w:color="auto" w:fill="auto"/>
            <w:vAlign w:val="center"/>
            <w:hideMark/>
          </w:tcPr>
          <w:p w14:paraId="4B4F875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w:t>
            </w:r>
          </w:p>
        </w:tc>
      </w:tr>
      <w:tr w:rsidR="00A31428" w:rsidRPr="009A276E" w14:paraId="57CB8D8A" w14:textId="77777777" w:rsidTr="00EA2F53">
        <w:trPr>
          <w:trHeight w:hRule="exact" w:val="284"/>
          <w:jc w:val="center"/>
        </w:trPr>
        <w:tc>
          <w:tcPr>
            <w:tcW w:w="3916" w:type="pct"/>
            <w:shd w:val="clear" w:color="auto" w:fill="auto"/>
            <w:vAlign w:val="center"/>
            <w:hideMark/>
          </w:tcPr>
          <w:p w14:paraId="4D8F6726" w14:textId="487AA41B"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75-80</w:t>
            </w:r>
          </w:p>
        </w:tc>
        <w:tc>
          <w:tcPr>
            <w:tcW w:w="570" w:type="pct"/>
            <w:shd w:val="clear" w:color="auto" w:fill="auto"/>
            <w:vAlign w:val="center"/>
            <w:hideMark/>
          </w:tcPr>
          <w:p w14:paraId="1175002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814</w:t>
            </w:r>
          </w:p>
        </w:tc>
        <w:tc>
          <w:tcPr>
            <w:tcW w:w="514" w:type="pct"/>
            <w:shd w:val="clear" w:color="auto" w:fill="auto"/>
            <w:vAlign w:val="center"/>
            <w:hideMark/>
          </w:tcPr>
          <w:p w14:paraId="5093F93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34.6</w:t>
            </w:r>
          </w:p>
        </w:tc>
      </w:tr>
      <w:tr w:rsidR="00A31428" w:rsidRPr="009A276E" w14:paraId="17A981FA" w14:textId="77777777" w:rsidTr="00EA2F53">
        <w:trPr>
          <w:trHeight w:hRule="exact" w:val="284"/>
          <w:jc w:val="center"/>
        </w:trPr>
        <w:tc>
          <w:tcPr>
            <w:tcW w:w="3916" w:type="pct"/>
            <w:shd w:val="clear" w:color="auto" w:fill="auto"/>
            <w:vAlign w:val="center"/>
            <w:hideMark/>
          </w:tcPr>
          <w:p w14:paraId="3701BE93" w14:textId="23F679F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81-86</w:t>
            </w:r>
          </w:p>
        </w:tc>
        <w:tc>
          <w:tcPr>
            <w:tcW w:w="570" w:type="pct"/>
            <w:shd w:val="clear" w:color="auto" w:fill="auto"/>
            <w:vAlign w:val="center"/>
            <w:hideMark/>
          </w:tcPr>
          <w:p w14:paraId="58F8E64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331</w:t>
            </w:r>
          </w:p>
        </w:tc>
        <w:tc>
          <w:tcPr>
            <w:tcW w:w="514" w:type="pct"/>
            <w:shd w:val="clear" w:color="auto" w:fill="auto"/>
            <w:vAlign w:val="center"/>
            <w:hideMark/>
          </w:tcPr>
          <w:p w14:paraId="5FA6A8E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14.1</w:t>
            </w:r>
          </w:p>
        </w:tc>
      </w:tr>
      <w:tr w:rsidR="00A31428" w:rsidRPr="009A276E" w14:paraId="632C3B4A" w14:textId="77777777" w:rsidTr="00EA2F53">
        <w:trPr>
          <w:trHeight w:hRule="exact" w:val="284"/>
          <w:jc w:val="center"/>
        </w:trPr>
        <w:tc>
          <w:tcPr>
            <w:tcW w:w="3916" w:type="pct"/>
            <w:shd w:val="clear" w:color="auto" w:fill="auto"/>
            <w:vAlign w:val="center"/>
            <w:hideMark/>
          </w:tcPr>
          <w:p w14:paraId="5CEC1D2C" w14:textId="179F10AC" w:rsidR="00A31428" w:rsidRPr="009A276E" w:rsidRDefault="00397469"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t>
            </w:r>
            <w:r w:rsidR="009C50F5">
              <w:rPr>
                <w:rFonts w:ascii="Book Antiqua" w:eastAsia="Times New Roman" w:hAnsi="Book Antiqua" w:cs="Times New Roman"/>
                <w:sz w:val="24"/>
                <w:szCs w:val="24"/>
                <w:lang w:val="en-US" w:eastAsia="tr-TR"/>
              </w:rPr>
              <w:t xml:space="preserve"> </w:t>
            </w:r>
            <w:r w:rsidR="00A31428" w:rsidRPr="009A276E">
              <w:rPr>
                <w:rFonts w:ascii="Book Antiqua" w:eastAsia="Times New Roman" w:hAnsi="Book Antiqua" w:cs="Times New Roman"/>
                <w:sz w:val="24"/>
                <w:szCs w:val="24"/>
                <w:lang w:val="en-US" w:eastAsia="tr-TR"/>
              </w:rPr>
              <w:t>87</w:t>
            </w:r>
          </w:p>
        </w:tc>
        <w:tc>
          <w:tcPr>
            <w:tcW w:w="570" w:type="pct"/>
            <w:shd w:val="clear" w:color="auto" w:fill="auto"/>
            <w:vAlign w:val="center"/>
            <w:hideMark/>
          </w:tcPr>
          <w:p w14:paraId="69281A84" w14:textId="7E751F1E" w:rsidR="00A31428" w:rsidRPr="009A276E" w:rsidRDefault="00397469"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336</w:t>
            </w:r>
          </w:p>
        </w:tc>
        <w:tc>
          <w:tcPr>
            <w:tcW w:w="514" w:type="pct"/>
            <w:shd w:val="clear" w:color="auto" w:fill="auto"/>
            <w:vAlign w:val="center"/>
            <w:hideMark/>
          </w:tcPr>
          <w:p w14:paraId="428E2B9F" w14:textId="28C74AB6" w:rsidR="00A31428" w:rsidRPr="009A276E" w:rsidRDefault="00397469"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14.3</w:t>
            </w:r>
          </w:p>
        </w:tc>
      </w:tr>
      <w:tr w:rsidR="00A31428" w:rsidRPr="009A276E" w14:paraId="793F85F9" w14:textId="77777777" w:rsidTr="00EA2F53">
        <w:trPr>
          <w:trHeight w:hRule="exact" w:val="284"/>
          <w:jc w:val="center"/>
        </w:trPr>
        <w:tc>
          <w:tcPr>
            <w:tcW w:w="3916" w:type="pct"/>
            <w:shd w:val="clear" w:color="auto" w:fill="auto"/>
            <w:vAlign w:val="center"/>
            <w:hideMark/>
          </w:tcPr>
          <w:p w14:paraId="0C05983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Marital Status</w:t>
            </w:r>
          </w:p>
        </w:tc>
        <w:tc>
          <w:tcPr>
            <w:tcW w:w="570" w:type="pct"/>
            <w:shd w:val="clear" w:color="auto" w:fill="auto"/>
            <w:vAlign w:val="center"/>
            <w:hideMark/>
          </w:tcPr>
          <w:p w14:paraId="4DAC3F9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6410F2C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3E719C" w:rsidRPr="009A276E" w14:paraId="1F7FEC81" w14:textId="77777777" w:rsidTr="00EA2F53">
        <w:trPr>
          <w:trHeight w:hRule="exact" w:val="284"/>
          <w:jc w:val="center"/>
        </w:trPr>
        <w:tc>
          <w:tcPr>
            <w:tcW w:w="3916" w:type="pct"/>
            <w:shd w:val="clear" w:color="auto" w:fill="auto"/>
            <w:vAlign w:val="center"/>
            <w:hideMark/>
          </w:tcPr>
          <w:p w14:paraId="1503AA0E" w14:textId="59C2C6B2"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Married</w:t>
            </w:r>
          </w:p>
        </w:tc>
        <w:tc>
          <w:tcPr>
            <w:tcW w:w="570" w:type="pct"/>
            <w:shd w:val="clear" w:color="auto" w:fill="auto"/>
            <w:vAlign w:val="center"/>
            <w:hideMark/>
          </w:tcPr>
          <w:p w14:paraId="489F93A8" w14:textId="77777777"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2064</w:t>
            </w:r>
          </w:p>
        </w:tc>
        <w:tc>
          <w:tcPr>
            <w:tcW w:w="514" w:type="pct"/>
            <w:shd w:val="clear" w:color="auto" w:fill="auto"/>
            <w:vAlign w:val="center"/>
            <w:hideMark/>
          </w:tcPr>
          <w:p w14:paraId="2CF07331" w14:textId="77777777"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87.8</w:t>
            </w:r>
          </w:p>
        </w:tc>
      </w:tr>
      <w:tr w:rsidR="003E719C" w:rsidRPr="009A276E" w14:paraId="698FFEF5" w14:textId="77777777" w:rsidTr="00EA2F53">
        <w:trPr>
          <w:trHeight w:hRule="exact" w:val="284"/>
          <w:jc w:val="center"/>
        </w:trPr>
        <w:tc>
          <w:tcPr>
            <w:tcW w:w="3916" w:type="pct"/>
            <w:shd w:val="clear" w:color="auto" w:fill="auto"/>
            <w:vAlign w:val="center"/>
          </w:tcPr>
          <w:p w14:paraId="09A0D234" w14:textId="594CCA13"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Unmarried</w:t>
            </w:r>
          </w:p>
        </w:tc>
        <w:tc>
          <w:tcPr>
            <w:tcW w:w="570" w:type="pct"/>
            <w:shd w:val="clear" w:color="auto" w:fill="auto"/>
            <w:vAlign w:val="center"/>
          </w:tcPr>
          <w:p w14:paraId="79ACD759"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264</w:t>
            </w:r>
          </w:p>
        </w:tc>
        <w:tc>
          <w:tcPr>
            <w:tcW w:w="514" w:type="pct"/>
            <w:shd w:val="clear" w:color="auto" w:fill="auto"/>
            <w:vAlign w:val="center"/>
          </w:tcPr>
          <w:p w14:paraId="76CE75F4"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11.1</w:t>
            </w:r>
          </w:p>
        </w:tc>
      </w:tr>
      <w:tr w:rsidR="003E719C" w:rsidRPr="009A276E" w14:paraId="2A191742" w14:textId="77777777" w:rsidTr="00EA2F53">
        <w:trPr>
          <w:trHeight w:hRule="exact" w:val="284"/>
          <w:jc w:val="center"/>
        </w:trPr>
        <w:tc>
          <w:tcPr>
            <w:tcW w:w="3916" w:type="pct"/>
            <w:shd w:val="clear" w:color="auto" w:fill="auto"/>
            <w:vAlign w:val="center"/>
            <w:hideMark/>
          </w:tcPr>
          <w:p w14:paraId="5434FDCE" w14:textId="48DAED04" w:rsidR="003E719C" w:rsidRPr="009A276E" w:rsidRDefault="003E719C"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Divorced</w:t>
            </w:r>
          </w:p>
        </w:tc>
        <w:tc>
          <w:tcPr>
            <w:tcW w:w="570" w:type="pct"/>
            <w:shd w:val="clear" w:color="auto" w:fill="auto"/>
            <w:vAlign w:val="center"/>
            <w:hideMark/>
          </w:tcPr>
          <w:p w14:paraId="0FF9AAE5"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w:t>
            </w:r>
          </w:p>
        </w:tc>
        <w:tc>
          <w:tcPr>
            <w:tcW w:w="514" w:type="pct"/>
            <w:shd w:val="clear" w:color="auto" w:fill="auto"/>
            <w:vAlign w:val="center"/>
            <w:hideMark/>
          </w:tcPr>
          <w:p w14:paraId="781DCB9C" w14:textId="77777777" w:rsidR="003E719C" w:rsidRPr="009A276E" w:rsidRDefault="00F143E4"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w:t>
            </w:r>
          </w:p>
        </w:tc>
      </w:tr>
      <w:tr w:rsidR="00A31428" w:rsidRPr="009A276E" w14:paraId="0C69B524" w14:textId="77777777" w:rsidTr="00EA2F53">
        <w:trPr>
          <w:trHeight w:hRule="exact" w:val="284"/>
          <w:jc w:val="center"/>
        </w:trPr>
        <w:tc>
          <w:tcPr>
            <w:tcW w:w="3916" w:type="pct"/>
            <w:shd w:val="clear" w:color="auto" w:fill="auto"/>
            <w:vAlign w:val="center"/>
            <w:hideMark/>
          </w:tcPr>
          <w:p w14:paraId="1F9E14E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Children</w:t>
            </w:r>
          </w:p>
        </w:tc>
        <w:tc>
          <w:tcPr>
            <w:tcW w:w="570" w:type="pct"/>
            <w:shd w:val="clear" w:color="auto" w:fill="auto"/>
            <w:vAlign w:val="center"/>
            <w:hideMark/>
          </w:tcPr>
          <w:p w14:paraId="0E956253"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13E9D3A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5DE1959F" w14:textId="77777777" w:rsidTr="00EA2F53">
        <w:trPr>
          <w:trHeight w:hRule="exact" w:val="284"/>
          <w:jc w:val="center"/>
        </w:trPr>
        <w:tc>
          <w:tcPr>
            <w:tcW w:w="3916" w:type="pct"/>
            <w:shd w:val="clear" w:color="auto" w:fill="auto"/>
            <w:vAlign w:val="center"/>
            <w:hideMark/>
          </w:tcPr>
          <w:p w14:paraId="4E56E923" w14:textId="139405D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570" w:type="pct"/>
            <w:shd w:val="clear" w:color="auto" w:fill="auto"/>
            <w:vAlign w:val="center"/>
            <w:hideMark/>
          </w:tcPr>
          <w:p w14:paraId="773AD35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1846</w:t>
            </w:r>
          </w:p>
        </w:tc>
        <w:tc>
          <w:tcPr>
            <w:tcW w:w="514" w:type="pct"/>
            <w:shd w:val="clear" w:color="auto" w:fill="auto"/>
            <w:vAlign w:val="center"/>
            <w:hideMark/>
          </w:tcPr>
          <w:p w14:paraId="26CB3CA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78.6</w:t>
            </w:r>
          </w:p>
        </w:tc>
      </w:tr>
      <w:tr w:rsidR="00A31428" w:rsidRPr="009A276E" w14:paraId="1C902F6E" w14:textId="77777777" w:rsidTr="00EA2F53">
        <w:trPr>
          <w:trHeight w:hRule="exact" w:val="284"/>
          <w:jc w:val="center"/>
        </w:trPr>
        <w:tc>
          <w:tcPr>
            <w:tcW w:w="3916" w:type="pct"/>
            <w:shd w:val="clear" w:color="auto" w:fill="auto"/>
            <w:vAlign w:val="center"/>
            <w:hideMark/>
          </w:tcPr>
          <w:p w14:paraId="3235EA40" w14:textId="6C6966E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tc>
        <w:tc>
          <w:tcPr>
            <w:tcW w:w="570" w:type="pct"/>
            <w:shd w:val="clear" w:color="auto" w:fill="auto"/>
            <w:vAlign w:val="center"/>
            <w:hideMark/>
          </w:tcPr>
          <w:p w14:paraId="59686BE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504</w:t>
            </w:r>
          </w:p>
        </w:tc>
        <w:tc>
          <w:tcPr>
            <w:tcW w:w="514" w:type="pct"/>
            <w:shd w:val="clear" w:color="auto" w:fill="auto"/>
            <w:vAlign w:val="center"/>
            <w:hideMark/>
          </w:tcPr>
          <w:p w14:paraId="1600177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21.4</w:t>
            </w:r>
          </w:p>
        </w:tc>
      </w:tr>
      <w:tr w:rsidR="00A31428" w:rsidRPr="009A276E" w14:paraId="3BB3E6AA" w14:textId="77777777" w:rsidTr="00EA2F53">
        <w:trPr>
          <w:trHeight w:hRule="exact" w:val="284"/>
          <w:jc w:val="center"/>
        </w:trPr>
        <w:tc>
          <w:tcPr>
            <w:tcW w:w="3916" w:type="pct"/>
            <w:shd w:val="clear" w:color="auto" w:fill="auto"/>
            <w:vAlign w:val="center"/>
            <w:hideMark/>
          </w:tcPr>
          <w:p w14:paraId="62785F95" w14:textId="694B8078"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Number of </w:t>
            </w:r>
            <w:r w:rsidR="00CE3770" w:rsidRPr="009A276E">
              <w:rPr>
                <w:rFonts w:ascii="Book Antiqua" w:eastAsia="Times New Roman" w:hAnsi="Book Antiqua" w:cs="Times New Roman"/>
                <w:sz w:val="24"/>
                <w:szCs w:val="24"/>
                <w:lang w:val="en-US" w:eastAsia="tr-TR"/>
              </w:rPr>
              <w:t>c</w:t>
            </w:r>
            <w:r w:rsidRPr="009A276E">
              <w:rPr>
                <w:rFonts w:ascii="Book Antiqua" w:eastAsia="Times New Roman" w:hAnsi="Book Antiqua" w:cs="Times New Roman"/>
                <w:sz w:val="24"/>
                <w:szCs w:val="24"/>
                <w:lang w:val="en-US" w:eastAsia="tr-TR"/>
              </w:rPr>
              <w:t>hildren</w:t>
            </w:r>
          </w:p>
        </w:tc>
        <w:tc>
          <w:tcPr>
            <w:tcW w:w="570" w:type="pct"/>
            <w:shd w:val="clear" w:color="auto" w:fill="auto"/>
            <w:vAlign w:val="center"/>
            <w:hideMark/>
          </w:tcPr>
          <w:p w14:paraId="3EF7C20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41DC4E4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4122D3A0" w14:textId="77777777" w:rsidTr="00EA2F53">
        <w:trPr>
          <w:trHeight w:hRule="exact" w:val="284"/>
          <w:jc w:val="center"/>
        </w:trPr>
        <w:tc>
          <w:tcPr>
            <w:tcW w:w="3916" w:type="pct"/>
            <w:shd w:val="clear" w:color="auto" w:fill="auto"/>
            <w:noWrap/>
            <w:vAlign w:val="center"/>
            <w:hideMark/>
          </w:tcPr>
          <w:p w14:paraId="7FA4DEAC" w14:textId="4041179B"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One</w:t>
            </w:r>
          </w:p>
        </w:tc>
        <w:tc>
          <w:tcPr>
            <w:tcW w:w="570" w:type="pct"/>
            <w:shd w:val="clear" w:color="auto" w:fill="auto"/>
            <w:vAlign w:val="center"/>
            <w:hideMark/>
          </w:tcPr>
          <w:p w14:paraId="72FF614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201</w:t>
            </w:r>
          </w:p>
        </w:tc>
        <w:tc>
          <w:tcPr>
            <w:tcW w:w="514" w:type="pct"/>
            <w:shd w:val="clear" w:color="auto" w:fill="auto"/>
            <w:vAlign w:val="center"/>
          </w:tcPr>
          <w:p w14:paraId="4A44815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10.9</w:t>
            </w:r>
          </w:p>
        </w:tc>
      </w:tr>
      <w:tr w:rsidR="00A31428" w:rsidRPr="009A276E" w14:paraId="613B881A" w14:textId="77777777" w:rsidTr="00EA2F53">
        <w:trPr>
          <w:trHeight w:hRule="exact" w:val="284"/>
          <w:jc w:val="center"/>
        </w:trPr>
        <w:tc>
          <w:tcPr>
            <w:tcW w:w="3916" w:type="pct"/>
            <w:shd w:val="clear" w:color="auto" w:fill="auto"/>
            <w:noWrap/>
            <w:vAlign w:val="center"/>
            <w:hideMark/>
          </w:tcPr>
          <w:p w14:paraId="701D85FA" w14:textId="53049C13"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Two</w:t>
            </w:r>
          </w:p>
        </w:tc>
        <w:tc>
          <w:tcPr>
            <w:tcW w:w="570" w:type="pct"/>
            <w:shd w:val="clear" w:color="auto" w:fill="auto"/>
            <w:vAlign w:val="center"/>
            <w:hideMark/>
          </w:tcPr>
          <w:p w14:paraId="37A9B46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574</w:t>
            </w:r>
          </w:p>
        </w:tc>
        <w:tc>
          <w:tcPr>
            <w:tcW w:w="514" w:type="pct"/>
            <w:shd w:val="clear" w:color="auto" w:fill="auto"/>
            <w:vAlign w:val="center"/>
          </w:tcPr>
          <w:p w14:paraId="047A41D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31.1</w:t>
            </w:r>
          </w:p>
        </w:tc>
      </w:tr>
      <w:tr w:rsidR="00A31428" w:rsidRPr="009A276E" w14:paraId="12340B46" w14:textId="77777777" w:rsidTr="00EA2F53">
        <w:trPr>
          <w:trHeight w:hRule="exact" w:val="284"/>
          <w:jc w:val="center"/>
        </w:trPr>
        <w:tc>
          <w:tcPr>
            <w:tcW w:w="3916" w:type="pct"/>
            <w:shd w:val="clear" w:color="auto" w:fill="auto"/>
            <w:noWrap/>
            <w:vAlign w:val="center"/>
            <w:hideMark/>
          </w:tcPr>
          <w:p w14:paraId="43E1287C" w14:textId="3E541EB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Three</w:t>
            </w:r>
          </w:p>
        </w:tc>
        <w:tc>
          <w:tcPr>
            <w:tcW w:w="570" w:type="pct"/>
            <w:shd w:val="clear" w:color="auto" w:fill="auto"/>
            <w:vAlign w:val="center"/>
            <w:hideMark/>
          </w:tcPr>
          <w:p w14:paraId="2FDAEB2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477</w:t>
            </w:r>
          </w:p>
        </w:tc>
        <w:tc>
          <w:tcPr>
            <w:tcW w:w="514" w:type="pct"/>
            <w:shd w:val="clear" w:color="auto" w:fill="auto"/>
            <w:vAlign w:val="center"/>
          </w:tcPr>
          <w:p w14:paraId="7C7AE87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25.8</w:t>
            </w:r>
          </w:p>
        </w:tc>
      </w:tr>
      <w:tr w:rsidR="00A31428" w:rsidRPr="009A276E" w14:paraId="6D087BE7" w14:textId="77777777" w:rsidTr="00EA2F53">
        <w:trPr>
          <w:trHeight w:hRule="exact" w:val="284"/>
          <w:jc w:val="center"/>
        </w:trPr>
        <w:tc>
          <w:tcPr>
            <w:tcW w:w="3916" w:type="pct"/>
            <w:shd w:val="clear" w:color="auto" w:fill="auto"/>
            <w:noWrap/>
            <w:vAlign w:val="center"/>
          </w:tcPr>
          <w:p w14:paraId="71A13632" w14:textId="6208B478"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Four</w:t>
            </w:r>
          </w:p>
        </w:tc>
        <w:tc>
          <w:tcPr>
            <w:tcW w:w="570" w:type="pct"/>
            <w:shd w:val="clear" w:color="auto" w:fill="auto"/>
            <w:vAlign w:val="center"/>
          </w:tcPr>
          <w:p w14:paraId="50A91E1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428</w:t>
            </w:r>
          </w:p>
        </w:tc>
        <w:tc>
          <w:tcPr>
            <w:tcW w:w="514" w:type="pct"/>
            <w:shd w:val="clear" w:color="auto" w:fill="auto"/>
            <w:vAlign w:val="center"/>
          </w:tcPr>
          <w:p w14:paraId="02F4310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23.2</w:t>
            </w:r>
          </w:p>
        </w:tc>
      </w:tr>
      <w:tr w:rsidR="00A31428" w:rsidRPr="009A276E" w14:paraId="7656D318" w14:textId="77777777" w:rsidTr="00EA2F53">
        <w:trPr>
          <w:trHeight w:hRule="exact" w:val="284"/>
          <w:jc w:val="center"/>
        </w:trPr>
        <w:tc>
          <w:tcPr>
            <w:tcW w:w="3916" w:type="pct"/>
            <w:shd w:val="clear" w:color="auto" w:fill="auto"/>
            <w:noWrap/>
            <w:vAlign w:val="center"/>
            <w:hideMark/>
          </w:tcPr>
          <w:p w14:paraId="798641E1" w14:textId="72072F7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Five or More</w:t>
            </w:r>
          </w:p>
        </w:tc>
        <w:tc>
          <w:tcPr>
            <w:tcW w:w="570" w:type="pct"/>
            <w:shd w:val="clear" w:color="auto" w:fill="auto"/>
            <w:vAlign w:val="center"/>
            <w:hideMark/>
          </w:tcPr>
          <w:p w14:paraId="2E9A5A56"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166</w:t>
            </w:r>
          </w:p>
        </w:tc>
        <w:tc>
          <w:tcPr>
            <w:tcW w:w="514" w:type="pct"/>
            <w:shd w:val="clear" w:color="auto" w:fill="auto"/>
            <w:vAlign w:val="center"/>
          </w:tcPr>
          <w:p w14:paraId="728869F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9.0</w:t>
            </w:r>
          </w:p>
        </w:tc>
      </w:tr>
      <w:tr w:rsidR="00A31428" w:rsidRPr="009A276E" w14:paraId="263C5BFA" w14:textId="77777777" w:rsidTr="00EA2F53">
        <w:trPr>
          <w:trHeight w:hRule="exact" w:val="284"/>
          <w:jc w:val="center"/>
        </w:trPr>
        <w:tc>
          <w:tcPr>
            <w:tcW w:w="3916" w:type="pct"/>
            <w:shd w:val="clear" w:color="auto" w:fill="auto"/>
            <w:noWrap/>
            <w:vAlign w:val="center"/>
            <w:hideMark/>
          </w:tcPr>
          <w:p w14:paraId="7BED24F2"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Educational Level</w:t>
            </w:r>
          </w:p>
        </w:tc>
        <w:tc>
          <w:tcPr>
            <w:tcW w:w="570" w:type="pct"/>
            <w:shd w:val="clear" w:color="auto" w:fill="auto"/>
            <w:vAlign w:val="center"/>
            <w:hideMark/>
          </w:tcPr>
          <w:p w14:paraId="53AF410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055EF07B"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32901696" w14:textId="77777777" w:rsidTr="00EA2F53">
        <w:trPr>
          <w:trHeight w:hRule="exact" w:val="284"/>
          <w:jc w:val="center"/>
        </w:trPr>
        <w:tc>
          <w:tcPr>
            <w:tcW w:w="3916" w:type="pct"/>
            <w:shd w:val="clear" w:color="auto" w:fill="auto"/>
            <w:vAlign w:val="center"/>
            <w:hideMark/>
          </w:tcPr>
          <w:p w14:paraId="74A14F9F" w14:textId="7BE32FF6"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High School</w:t>
            </w:r>
          </w:p>
        </w:tc>
        <w:tc>
          <w:tcPr>
            <w:tcW w:w="570" w:type="pct"/>
            <w:shd w:val="clear" w:color="auto" w:fill="auto"/>
            <w:vAlign w:val="center"/>
            <w:hideMark/>
          </w:tcPr>
          <w:p w14:paraId="6B7883BD"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360</w:t>
            </w:r>
          </w:p>
        </w:tc>
        <w:tc>
          <w:tcPr>
            <w:tcW w:w="514" w:type="pct"/>
            <w:shd w:val="clear" w:color="auto" w:fill="auto"/>
            <w:vAlign w:val="center"/>
            <w:hideMark/>
          </w:tcPr>
          <w:p w14:paraId="0962E8F8"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15.3</w:t>
            </w:r>
          </w:p>
        </w:tc>
      </w:tr>
      <w:tr w:rsidR="00A31428" w:rsidRPr="009A276E" w14:paraId="64B87718" w14:textId="77777777" w:rsidTr="00EA2F53">
        <w:trPr>
          <w:trHeight w:hRule="exact" w:val="284"/>
          <w:jc w:val="center"/>
        </w:trPr>
        <w:tc>
          <w:tcPr>
            <w:tcW w:w="3916" w:type="pct"/>
            <w:shd w:val="clear" w:color="auto" w:fill="auto"/>
            <w:vAlign w:val="center"/>
            <w:hideMark/>
          </w:tcPr>
          <w:p w14:paraId="5CBF3D93" w14:textId="5AC4C93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University (Faculty of Theology)</w:t>
            </w:r>
          </w:p>
        </w:tc>
        <w:tc>
          <w:tcPr>
            <w:tcW w:w="570" w:type="pct"/>
            <w:shd w:val="clear" w:color="auto" w:fill="auto"/>
            <w:vAlign w:val="center"/>
            <w:hideMark/>
          </w:tcPr>
          <w:p w14:paraId="2FAA1C6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1478</w:t>
            </w:r>
          </w:p>
        </w:tc>
        <w:tc>
          <w:tcPr>
            <w:tcW w:w="514" w:type="pct"/>
            <w:shd w:val="clear" w:color="auto" w:fill="auto"/>
            <w:vAlign w:val="center"/>
            <w:hideMark/>
          </w:tcPr>
          <w:p w14:paraId="2C0F5EE6"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62.9</w:t>
            </w:r>
          </w:p>
        </w:tc>
      </w:tr>
      <w:tr w:rsidR="00A31428" w:rsidRPr="009A276E" w14:paraId="0F940DAF" w14:textId="77777777" w:rsidTr="00EA2F53">
        <w:trPr>
          <w:trHeight w:hRule="exact" w:val="284"/>
          <w:jc w:val="center"/>
        </w:trPr>
        <w:tc>
          <w:tcPr>
            <w:tcW w:w="3916" w:type="pct"/>
            <w:shd w:val="clear" w:color="auto" w:fill="auto"/>
            <w:vAlign w:val="center"/>
            <w:hideMark/>
          </w:tcPr>
          <w:p w14:paraId="13BDAFE2" w14:textId="1B8FB49E"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Masters/</w:t>
            </w:r>
            <w:r w:rsidR="009C50F5" w:rsidRPr="009A276E">
              <w:rPr>
                <w:rFonts w:ascii="Book Antiqua" w:eastAsia="Times New Roman" w:hAnsi="Book Antiqua" w:cs="Times New Roman"/>
                <w:sz w:val="24"/>
                <w:szCs w:val="24"/>
                <w:lang w:val="en-US" w:eastAsia="tr-TR"/>
              </w:rPr>
              <w:t>d</w:t>
            </w:r>
            <w:r w:rsidRPr="009A276E">
              <w:rPr>
                <w:rFonts w:ascii="Book Antiqua" w:eastAsia="Times New Roman" w:hAnsi="Book Antiqua" w:cs="Times New Roman"/>
                <w:sz w:val="24"/>
                <w:szCs w:val="24"/>
                <w:lang w:val="en-US" w:eastAsia="tr-TR"/>
              </w:rPr>
              <w:t>octorate</w:t>
            </w:r>
          </w:p>
        </w:tc>
        <w:tc>
          <w:tcPr>
            <w:tcW w:w="570" w:type="pct"/>
            <w:shd w:val="clear" w:color="auto" w:fill="auto"/>
            <w:vAlign w:val="center"/>
            <w:hideMark/>
          </w:tcPr>
          <w:p w14:paraId="6F11349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w:t>
            </w:r>
          </w:p>
        </w:tc>
        <w:tc>
          <w:tcPr>
            <w:tcW w:w="514" w:type="pct"/>
            <w:shd w:val="clear" w:color="auto" w:fill="auto"/>
            <w:vAlign w:val="center"/>
            <w:hideMark/>
          </w:tcPr>
          <w:p w14:paraId="021C37C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w:t>
            </w:r>
          </w:p>
        </w:tc>
      </w:tr>
      <w:tr w:rsidR="00A31428" w:rsidRPr="009A276E" w14:paraId="04E57844" w14:textId="77777777" w:rsidTr="00EA2F53">
        <w:trPr>
          <w:trHeight w:hRule="exact" w:val="284"/>
          <w:jc w:val="center"/>
        </w:trPr>
        <w:tc>
          <w:tcPr>
            <w:tcW w:w="3916" w:type="pct"/>
            <w:shd w:val="clear" w:color="auto" w:fill="auto"/>
            <w:vAlign w:val="center"/>
            <w:hideMark/>
          </w:tcPr>
          <w:p w14:paraId="3DDD9DE3" w14:textId="315C77E2"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University (</w:t>
            </w:r>
            <w:r w:rsidR="009C50F5" w:rsidRPr="009A276E">
              <w:rPr>
                <w:rFonts w:ascii="Book Antiqua" w:eastAsia="Times New Roman" w:hAnsi="Book Antiqua" w:cs="Times New Roman"/>
                <w:sz w:val="24"/>
                <w:szCs w:val="24"/>
                <w:lang w:val="en-US" w:eastAsia="tr-TR"/>
              </w:rPr>
              <w:t>o</w:t>
            </w:r>
            <w:r w:rsidRPr="009A276E">
              <w:rPr>
                <w:rFonts w:ascii="Book Antiqua" w:eastAsia="Times New Roman" w:hAnsi="Book Antiqua" w:cs="Times New Roman"/>
                <w:sz w:val="24"/>
                <w:szCs w:val="24"/>
                <w:lang w:val="en-US" w:eastAsia="tr-TR"/>
              </w:rPr>
              <w:t xml:space="preserve">ther </w:t>
            </w:r>
            <w:r w:rsidR="009C50F5" w:rsidRPr="009A276E">
              <w:rPr>
                <w:rFonts w:ascii="Book Antiqua" w:eastAsia="Times New Roman" w:hAnsi="Book Antiqua" w:cs="Times New Roman"/>
                <w:sz w:val="24"/>
                <w:szCs w:val="24"/>
                <w:lang w:val="en-US" w:eastAsia="tr-TR"/>
              </w:rPr>
              <w:t>f</w:t>
            </w:r>
            <w:r w:rsidRPr="009A276E">
              <w:rPr>
                <w:rFonts w:ascii="Book Antiqua" w:eastAsia="Times New Roman" w:hAnsi="Book Antiqua" w:cs="Times New Roman"/>
                <w:sz w:val="24"/>
                <w:szCs w:val="24"/>
                <w:lang w:val="en-US" w:eastAsia="tr-TR"/>
              </w:rPr>
              <w:t>aculty)</w:t>
            </w:r>
          </w:p>
        </w:tc>
        <w:tc>
          <w:tcPr>
            <w:tcW w:w="570" w:type="pct"/>
            <w:shd w:val="clear" w:color="auto" w:fill="auto"/>
            <w:vAlign w:val="center"/>
            <w:hideMark/>
          </w:tcPr>
          <w:p w14:paraId="79FED77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479</w:t>
            </w:r>
          </w:p>
        </w:tc>
        <w:tc>
          <w:tcPr>
            <w:tcW w:w="514" w:type="pct"/>
            <w:shd w:val="clear" w:color="auto" w:fill="auto"/>
            <w:vAlign w:val="center"/>
            <w:hideMark/>
          </w:tcPr>
          <w:p w14:paraId="409DE84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20.4</w:t>
            </w:r>
          </w:p>
        </w:tc>
      </w:tr>
      <w:tr w:rsidR="00A31428" w:rsidRPr="009A276E" w14:paraId="19B65584" w14:textId="77777777" w:rsidTr="00EA2F53">
        <w:trPr>
          <w:trHeight w:hRule="exact" w:val="284"/>
          <w:jc w:val="center"/>
        </w:trPr>
        <w:tc>
          <w:tcPr>
            <w:tcW w:w="3916" w:type="pct"/>
            <w:shd w:val="clear" w:color="auto" w:fill="auto"/>
            <w:vAlign w:val="center"/>
            <w:hideMark/>
          </w:tcPr>
          <w:p w14:paraId="7243753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Smoking</w:t>
            </w:r>
          </w:p>
        </w:tc>
        <w:tc>
          <w:tcPr>
            <w:tcW w:w="570" w:type="pct"/>
            <w:shd w:val="clear" w:color="auto" w:fill="auto"/>
            <w:vAlign w:val="center"/>
            <w:hideMark/>
          </w:tcPr>
          <w:p w14:paraId="20F46E6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5C3C8B3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0580173D" w14:textId="77777777" w:rsidTr="00EA2F53">
        <w:trPr>
          <w:trHeight w:hRule="exact" w:val="284"/>
          <w:jc w:val="center"/>
        </w:trPr>
        <w:tc>
          <w:tcPr>
            <w:tcW w:w="3916" w:type="pct"/>
            <w:shd w:val="clear" w:color="auto" w:fill="auto"/>
            <w:vAlign w:val="center"/>
            <w:hideMark/>
          </w:tcPr>
          <w:p w14:paraId="02FB5ED5" w14:textId="6A78C9E4"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570" w:type="pct"/>
            <w:shd w:val="clear" w:color="auto" w:fill="auto"/>
            <w:vAlign w:val="center"/>
            <w:hideMark/>
          </w:tcPr>
          <w:p w14:paraId="0071B58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258</w:t>
            </w:r>
          </w:p>
        </w:tc>
        <w:tc>
          <w:tcPr>
            <w:tcW w:w="514" w:type="pct"/>
            <w:shd w:val="clear" w:color="auto" w:fill="auto"/>
            <w:vAlign w:val="center"/>
            <w:hideMark/>
          </w:tcPr>
          <w:p w14:paraId="254C91B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11.0</w:t>
            </w:r>
          </w:p>
        </w:tc>
      </w:tr>
      <w:tr w:rsidR="00A31428" w:rsidRPr="009A276E" w14:paraId="30A224AA" w14:textId="77777777" w:rsidTr="00EA2F53">
        <w:trPr>
          <w:trHeight w:hRule="exact" w:val="284"/>
          <w:jc w:val="center"/>
        </w:trPr>
        <w:tc>
          <w:tcPr>
            <w:tcW w:w="3916" w:type="pct"/>
            <w:shd w:val="clear" w:color="auto" w:fill="auto"/>
            <w:vAlign w:val="center"/>
            <w:hideMark/>
          </w:tcPr>
          <w:p w14:paraId="1E08311A" w14:textId="157F9AA1"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tc>
        <w:tc>
          <w:tcPr>
            <w:tcW w:w="570" w:type="pct"/>
            <w:shd w:val="clear" w:color="auto" w:fill="auto"/>
            <w:vAlign w:val="center"/>
            <w:hideMark/>
          </w:tcPr>
          <w:p w14:paraId="3B507B8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2092</w:t>
            </w:r>
          </w:p>
        </w:tc>
        <w:tc>
          <w:tcPr>
            <w:tcW w:w="514" w:type="pct"/>
            <w:shd w:val="clear" w:color="auto" w:fill="auto"/>
            <w:vAlign w:val="center"/>
            <w:hideMark/>
          </w:tcPr>
          <w:p w14:paraId="19A02B1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89.0</w:t>
            </w:r>
          </w:p>
        </w:tc>
      </w:tr>
      <w:tr w:rsidR="00A31428" w:rsidRPr="009A276E" w14:paraId="054BB48B" w14:textId="77777777" w:rsidTr="00EA2F53">
        <w:trPr>
          <w:trHeight w:hRule="exact" w:val="284"/>
          <w:jc w:val="center"/>
        </w:trPr>
        <w:tc>
          <w:tcPr>
            <w:tcW w:w="3916" w:type="pct"/>
            <w:shd w:val="clear" w:color="auto" w:fill="auto"/>
            <w:vAlign w:val="center"/>
            <w:hideMark/>
          </w:tcPr>
          <w:p w14:paraId="57656BA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Chronic disease</w:t>
            </w:r>
          </w:p>
        </w:tc>
        <w:tc>
          <w:tcPr>
            <w:tcW w:w="570" w:type="pct"/>
            <w:shd w:val="clear" w:color="auto" w:fill="auto"/>
            <w:vAlign w:val="center"/>
            <w:hideMark/>
          </w:tcPr>
          <w:p w14:paraId="68DF634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514" w:type="pct"/>
            <w:shd w:val="clear" w:color="auto" w:fill="auto"/>
            <w:vAlign w:val="center"/>
            <w:hideMark/>
          </w:tcPr>
          <w:p w14:paraId="5CF02F1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73085DCD" w14:textId="77777777" w:rsidTr="00EA2F53">
        <w:trPr>
          <w:trHeight w:hRule="exact" w:val="284"/>
          <w:jc w:val="center"/>
        </w:trPr>
        <w:tc>
          <w:tcPr>
            <w:tcW w:w="3916" w:type="pct"/>
            <w:shd w:val="clear" w:color="auto" w:fill="auto"/>
            <w:vAlign w:val="center"/>
            <w:hideMark/>
          </w:tcPr>
          <w:p w14:paraId="4459DF89" w14:textId="75E53FDE"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HT</w:t>
            </w:r>
          </w:p>
        </w:tc>
        <w:tc>
          <w:tcPr>
            <w:tcW w:w="570" w:type="pct"/>
            <w:shd w:val="clear" w:color="auto" w:fill="auto"/>
            <w:vAlign w:val="center"/>
            <w:hideMark/>
          </w:tcPr>
          <w:p w14:paraId="46E1569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w:t>
            </w:r>
          </w:p>
        </w:tc>
        <w:tc>
          <w:tcPr>
            <w:tcW w:w="514" w:type="pct"/>
            <w:shd w:val="clear" w:color="auto" w:fill="auto"/>
            <w:vAlign w:val="center"/>
            <w:hideMark/>
          </w:tcPr>
          <w:p w14:paraId="4DC3FE8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w:t>
            </w:r>
          </w:p>
        </w:tc>
      </w:tr>
      <w:tr w:rsidR="00A31428" w:rsidRPr="009A276E" w14:paraId="54BEA87C" w14:textId="77777777" w:rsidTr="00EA2F53">
        <w:trPr>
          <w:trHeight w:hRule="exact" w:val="284"/>
          <w:jc w:val="center"/>
        </w:trPr>
        <w:tc>
          <w:tcPr>
            <w:tcW w:w="3916" w:type="pct"/>
            <w:shd w:val="clear" w:color="auto" w:fill="auto"/>
            <w:vAlign w:val="center"/>
            <w:hideMark/>
          </w:tcPr>
          <w:p w14:paraId="23037CBB" w14:textId="76D02B8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DM</w:t>
            </w:r>
          </w:p>
        </w:tc>
        <w:tc>
          <w:tcPr>
            <w:tcW w:w="570" w:type="pct"/>
            <w:shd w:val="clear" w:color="auto" w:fill="auto"/>
            <w:vAlign w:val="center"/>
            <w:hideMark/>
          </w:tcPr>
          <w:p w14:paraId="57D4E421"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46</w:t>
            </w:r>
          </w:p>
        </w:tc>
        <w:tc>
          <w:tcPr>
            <w:tcW w:w="514" w:type="pct"/>
            <w:shd w:val="clear" w:color="auto" w:fill="auto"/>
            <w:vAlign w:val="center"/>
            <w:hideMark/>
          </w:tcPr>
          <w:p w14:paraId="1D40A9C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w:t>
            </w:r>
          </w:p>
        </w:tc>
      </w:tr>
      <w:tr w:rsidR="00A31428" w:rsidRPr="009A276E" w14:paraId="7AC85ED3" w14:textId="77777777" w:rsidTr="00EA2F53">
        <w:trPr>
          <w:trHeight w:hRule="exact" w:val="284"/>
          <w:jc w:val="center"/>
        </w:trPr>
        <w:tc>
          <w:tcPr>
            <w:tcW w:w="3916" w:type="pct"/>
            <w:shd w:val="clear" w:color="auto" w:fill="auto"/>
            <w:vAlign w:val="center"/>
            <w:hideMark/>
          </w:tcPr>
          <w:p w14:paraId="315291C9" w14:textId="65D00DC1"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COPD </w:t>
            </w:r>
          </w:p>
        </w:tc>
        <w:tc>
          <w:tcPr>
            <w:tcW w:w="570" w:type="pct"/>
            <w:shd w:val="clear" w:color="auto" w:fill="auto"/>
            <w:vAlign w:val="center"/>
            <w:hideMark/>
          </w:tcPr>
          <w:p w14:paraId="47AFA5B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w:t>
            </w:r>
          </w:p>
        </w:tc>
        <w:tc>
          <w:tcPr>
            <w:tcW w:w="514" w:type="pct"/>
            <w:shd w:val="clear" w:color="auto" w:fill="auto"/>
            <w:vAlign w:val="center"/>
            <w:hideMark/>
          </w:tcPr>
          <w:p w14:paraId="3874FADA"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0.9</w:t>
            </w:r>
          </w:p>
        </w:tc>
      </w:tr>
      <w:tr w:rsidR="00A31428" w:rsidRPr="009A276E" w14:paraId="446F2E13" w14:textId="77777777" w:rsidTr="00EA2F53">
        <w:trPr>
          <w:trHeight w:hRule="exact" w:val="284"/>
          <w:jc w:val="center"/>
        </w:trPr>
        <w:tc>
          <w:tcPr>
            <w:tcW w:w="3916" w:type="pct"/>
            <w:shd w:val="clear" w:color="auto" w:fill="auto"/>
            <w:vAlign w:val="center"/>
            <w:hideMark/>
          </w:tcPr>
          <w:p w14:paraId="73EAB87D" w14:textId="6B9D30A5"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Cancer </w:t>
            </w:r>
          </w:p>
        </w:tc>
        <w:tc>
          <w:tcPr>
            <w:tcW w:w="570" w:type="pct"/>
            <w:shd w:val="clear" w:color="auto" w:fill="auto"/>
            <w:vAlign w:val="center"/>
            <w:hideMark/>
          </w:tcPr>
          <w:p w14:paraId="0EB48CB9"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w:t>
            </w:r>
          </w:p>
        </w:tc>
        <w:tc>
          <w:tcPr>
            <w:tcW w:w="514" w:type="pct"/>
            <w:shd w:val="clear" w:color="auto" w:fill="auto"/>
            <w:vAlign w:val="center"/>
            <w:hideMark/>
          </w:tcPr>
          <w:p w14:paraId="3F874BAE"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0.6</w:t>
            </w:r>
          </w:p>
        </w:tc>
      </w:tr>
      <w:tr w:rsidR="00A31428" w:rsidRPr="009A276E" w14:paraId="2CE73747" w14:textId="77777777" w:rsidTr="00EA2F53">
        <w:trPr>
          <w:trHeight w:hRule="exact" w:val="284"/>
          <w:jc w:val="center"/>
        </w:trPr>
        <w:tc>
          <w:tcPr>
            <w:tcW w:w="3916" w:type="pct"/>
            <w:shd w:val="clear" w:color="auto" w:fill="auto"/>
            <w:vAlign w:val="center"/>
            <w:hideMark/>
          </w:tcPr>
          <w:p w14:paraId="78475CE6" w14:textId="2D65C4CF" w:rsidR="00A31428" w:rsidRPr="009A276E" w:rsidRDefault="009C50F5" w:rsidP="009C50F5">
            <w:pPr>
              <w:spacing w:after="0" w:line="360" w:lineRule="auto"/>
              <w:jc w:val="both"/>
              <w:rPr>
                <w:rFonts w:ascii="Book Antiqua" w:eastAsia="Times New Roman" w:hAnsi="Book Antiqua" w:cs="Times New Roman"/>
                <w:sz w:val="24"/>
                <w:szCs w:val="24"/>
                <w:lang w:val="en-US" w:eastAsia="tr-TR"/>
              </w:rPr>
            </w:pPr>
            <w:proofErr w:type="spellStart"/>
            <w:r>
              <w:rPr>
                <w:rFonts w:ascii="Book Antiqua" w:eastAsia="Times New Roman" w:hAnsi="Book Antiqua" w:cs="Times New Roman"/>
                <w:sz w:val="24"/>
                <w:szCs w:val="24"/>
                <w:lang w:val="en-US" w:eastAsia="tr-TR"/>
              </w:rPr>
              <w:t>Dermatit</w:t>
            </w:r>
            <w:proofErr w:type="spellEnd"/>
            <w:r>
              <w:rPr>
                <w:rFonts w:ascii="Book Antiqua" w:eastAsia="Times New Roman" w:hAnsi="Book Antiqua" w:cs="Times New Roman"/>
                <w:sz w:val="24"/>
                <w:szCs w:val="24"/>
                <w:lang w:val="en-US" w:eastAsia="tr-TR"/>
              </w:rPr>
              <w:t xml:space="preserve"> (</w:t>
            </w:r>
            <w:r w:rsidR="00A31428" w:rsidRPr="009A276E">
              <w:rPr>
                <w:rFonts w:ascii="Book Antiqua" w:eastAsia="Times New Roman" w:hAnsi="Book Antiqua" w:cs="Times New Roman"/>
                <w:sz w:val="24"/>
                <w:szCs w:val="24"/>
                <w:lang w:val="en-US" w:eastAsia="tr-TR"/>
              </w:rPr>
              <w:t xml:space="preserve">urticaria, eczema </w:t>
            </w:r>
            <w:r w:rsidR="00A31428" w:rsidRPr="009C50F5">
              <w:rPr>
                <w:rFonts w:ascii="Book Antiqua" w:eastAsia="Times New Roman" w:hAnsi="Book Antiqua" w:cs="Times New Roman"/>
                <w:i/>
                <w:sz w:val="24"/>
                <w:szCs w:val="24"/>
                <w:lang w:val="en-US" w:eastAsia="tr-TR"/>
              </w:rPr>
              <w:t>etc</w:t>
            </w:r>
            <w:r w:rsidRPr="009C50F5">
              <w:rPr>
                <w:rFonts w:ascii="Book Antiqua" w:eastAsiaTheme="minorEastAsia" w:hAnsi="Book Antiqua" w:cs="Times New Roman"/>
                <w:sz w:val="24"/>
                <w:szCs w:val="24"/>
                <w:lang w:val="en-US" w:eastAsia="zh-CN"/>
              </w:rPr>
              <w:t>.</w:t>
            </w:r>
            <w:r w:rsidR="00A31428" w:rsidRPr="009A276E">
              <w:rPr>
                <w:rFonts w:ascii="Book Antiqua" w:eastAsia="Times New Roman" w:hAnsi="Book Antiqua" w:cs="Times New Roman"/>
                <w:sz w:val="24"/>
                <w:szCs w:val="24"/>
                <w:lang w:val="en-US" w:eastAsia="tr-TR"/>
              </w:rPr>
              <w:t xml:space="preserve">) </w:t>
            </w:r>
          </w:p>
        </w:tc>
        <w:tc>
          <w:tcPr>
            <w:tcW w:w="570" w:type="pct"/>
            <w:shd w:val="clear" w:color="auto" w:fill="auto"/>
            <w:vAlign w:val="center"/>
            <w:hideMark/>
          </w:tcPr>
          <w:p w14:paraId="64C3E720"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w:t>
            </w:r>
          </w:p>
        </w:tc>
        <w:tc>
          <w:tcPr>
            <w:tcW w:w="514" w:type="pct"/>
            <w:shd w:val="clear" w:color="auto" w:fill="auto"/>
            <w:vAlign w:val="center"/>
            <w:hideMark/>
          </w:tcPr>
          <w:p w14:paraId="4A86B554"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w:t>
            </w:r>
          </w:p>
        </w:tc>
      </w:tr>
      <w:tr w:rsidR="00A31428" w:rsidRPr="009A276E" w14:paraId="3A71AD24" w14:textId="77777777" w:rsidTr="00EA2F53">
        <w:trPr>
          <w:trHeight w:hRule="exact" w:val="284"/>
          <w:jc w:val="center"/>
        </w:trPr>
        <w:tc>
          <w:tcPr>
            <w:tcW w:w="3916" w:type="pct"/>
            <w:shd w:val="clear" w:color="auto" w:fill="auto"/>
            <w:vAlign w:val="center"/>
            <w:hideMark/>
          </w:tcPr>
          <w:p w14:paraId="3D405784" w14:textId="1FCD3ADF"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Migraine </w:t>
            </w:r>
          </w:p>
        </w:tc>
        <w:tc>
          <w:tcPr>
            <w:tcW w:w="570" w:type="pct"/>
            <w:shd w:val="clear" w:color="auto" w:fill="auto"/>
            <w:vAlign w:val="center"/>
            <w:hideMark/>
          </w:tcPr>
          <w:p w14:paraId="686A29AF"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w:t>
            </w:r>
          </w:p>
        </w:tc>
        <w:tc>
          <w:tcPr>
            <w:tcW w:w="514" w:type="pct"/>
            <w:shd w:val="clear" w:color="auto" w:fill="auto"/>
            <w:vAlign w:val="center"/>
            <w:hideMark/>
          </w:tcPr>
          <w:p w14:paraId="4BCE0A65"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w:t>
            </w:r>
          </w:p>
        </w:tc>
      </w:tr>
      <w:tr w:rsidR="00A31428" w:rsidRPr="009A276E" w14:paraId="6F6380AE" w14:textId="77777777" w:rsidTr="00EA2F53">
        <w:trPr>
          <w:trHeight w:hRule="exact" w:val="284"/>
          <w:jc w:val="center"/>
        </w:trPr>
        <w:tc>
          <w:tcPr>
            <w:tcW w:w="3916" w:type="pct"/>
            <w:tcBorders>
              <w:bottom w:val="single" w:sz="4" w:space="0" w:color="auto"/>
            </w:tcBorders>
            <w:shd w:val="clear" w:color="auto" w:fill="auto"/>
            <w:vAlign w:val="center"/>
            <w:hideMark/>
          </w:tcPr>
          <w:p w14:paraId="360C1FDC" w14:textId="7D4F8DF8"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Rheumatic diseases </w:t>
            </w:r>
          </w:p>
        </w:tc>
        <w:tc>
          <w:tcPr>
            <w:tcW w:w="570" w:type="pct"/>
            <w:tcBorders>
              <w:bottom w:val="single" w:sz="4" w:space="0" w:color="auto"/>
            </w:tcBorders>
            <w:shd w:val="clear" w:color="auto" w:fill="auto"/>
            <w:vAlign w:val="center"/>
            <w:hideMark/>
          </w:tcPr>
          <w:p w14:paraId="0A2F1657"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w:t>
            </w:r>
          </w:p>
        </w:tc>
        <w:tc>
          <w:tcPr>
            <w:tcW w:w="514" w:type="pct"/>
            <w:tcBorders>
              <w:bottom w:val="single" w:sz="4" w:space="0" w:color="auto"/>
            </w:tcBorders>
            <w:shd w:val="clear" w:color="auto" w:fill="auto"/>
            <w:vAlign w:val="center"/>
            <w:hideMark/>
          </w:tcPr>
          <w:p w14:paraId="4B78ABCC" w14:textId="77777777" w:rsidR="00A31428" w:rsidRPr="009A276E" w:rsidRDefault="00A31428" w:rsidP="009C50F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w:t>
            </w:r>
          </w:p>
        </w:tc>
      </w:tr>
    </w:tbl>
    <w:p w14:paraId="7DE2D96C" w14:textId="77777777" w:rsidR="007B68F2" w:rsidRPr="009A276E" w:rsidRDefault="007B68F2" w:rsidP="004520F0">
      <w:pPr>
        <w:spacing w:after="0" w:line="360" w:lineRule="auto"/>
        <w:jc w:val="both"/>
        <w:rPr>
          <w:rFonts w:ascii="Book Antiqua" w:hAnsi="Book Antiqua" w:cs="Times New Roman"/>
          <w:b/>
          <w:bCs/>
          <w:sz w:val="24"/>
          <w:szCs w:val="24"/>
          <w:lang w:val="en-US"/>
        </w:rPr>
      </w:pPr>
    </w:p>
    <w:p w14:paraId="407C8676" w14:textId="77777777" w:rsidR="007466FD" w:rsidRPr="009A276E" w:rsidRDefault="007466FD" w:rsidP="004520F0">
      <w:pPr>
        <w:spacing w:after="0" w:line="360" w:lineRule="auto"/>
        <w:jc w:val="both"/>
        <w:rPr>
          <w:rFonts w:ascii="Book Antiqua" w:hAnsi="Book Antiqua" w:cs="Times New Roman"/>
          <w:b/>
          <w:bCs/>
          <w:sz w:val="24"/>
          <w:szCs w:val="24"/>
          <w:lang w:val="en-US"/>
        </w:rPr>
      </w:pPr>
    </w:p>
    <w:p w14:paraId="1F93AC6D" w14:textId="4E1CC348" w:rsidR="00A31428" w:rsidRPr="009A276E" w:rsidRDefault="00A31428" w:rsidP="004520F0">
      <w:pPr>
        <w:spacing w:after="0" w:line="360" w:lineRule="auto"/>
        <w:jc w:val="both"/>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Pr="009A276E">
        <w:rPr>
          <w:rFonts w:ascii="Book Antiqua" w:hAnsi="Book Antiqua" w:cs="Times New Roman"/>
          <w:b/>
          <w:bCs/>
          <w:sz w:val="24"/>
          <w:szCs w:val="24"/>
          <w:lang w:val="en-US"/>
        </w:rPr>
        <w:t xml:space="preserve">2 Organ donation information of 2350 </w:t>
      </w:r>
      <w:r w:rsidRPr="007A2F81">
        <w:rPr>
          <w:rFonts w:ascii="Book Antiqua" w:hAnsi="Book Antiqua" w:cs="Times New Roman"/>
          <w:b/>
          <w:bCs/>
          <w:caps/>
          <w:sz w:val="24"/>
          <w:szCs w:val="24"/>
          <w:lang w:val="en-US"/>
        </w:rPr>
        <w:t>i</w:t>
      </w:r>
      <w:r w:rsidRPr="009A276E">
        <w:rPr>
          <w:rFonts w:ascii="Book Antiqua" w:hAnsi="Book Antiqua" w:cs="Times New Roman"/>
          <w:b/>
          <w:bCs/>
          <w:sz w:val="24"/>
          <w:szCs w:val="24"/>
          <w:lang w:val="en-US"/>
        </w:rPr>
        <w:t>slamic religious officials</w:t>
      </w:r>
    </w:p>
    <w:tbl>
      <w:tblPr>
        <w:tblW w:w="5000" w:type="pct"/>
        <w:jc w:val="center"/>
        <w:tblCellMar>
          <w:left w:w="70" w:type="dxa"/>
          <w:right w:w="70" w:type="dxa"/>
        </w:tblCellMar>
        <w:tblLook w:val="04A0" w:firstRow="1" w:lastRow="0" w:firstColumn="1" w:lastColumn="0" w:noHBand="0" w:noVBand="1"/>
      </w:tblPr>
      <w:tblGrid>
        <w:gridCol w:w="7769"/>
        <w:gridCol w:w="684"/>
        <w:gridCol w:w="617"/>
      </w:tblGrid>
      <w:tr w:rsidR="00A31428" w:rsidRPr="009A276E" w14:paraId="290D050C" w14:textId="77777777" w:rsidTr="00EA2F53">
        <w:trPr>
          <w:trHeight w:hRule="exact" w:val="284"/>
          <w:jc w:val="center"/>
        </w:trPr>
        <w:tc>
          <w:tcPr>
            <w:tcW w:w="4283" w:type="pct"/>
            <w:tcBorders>
              <w:top w:val="single" w:sz="4" w:space="0" w:color="auto"/>
              <w:bottom w:val="single" w:sz="4" w:space="0" w:color="auto"/>
            </w:tcBorders>
            <w:shd w:val="clear" w:color="auto" w:fill="auto"/>
            <w:noWrap/>
            <w:vAlign w:val="center"/>
            <w:hideMark/>
          </w:tcPr>
          <w:p w14:paraId="7F4A8E10" w14:textId="77777777" w:rsidR="00A31428" w:rsidRPr="009A276E" w:rsidRDefault="00A31428" w:rsidP="004520F0">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 </w:t>
            </w:r>
          </w:p>
        </w:tc>
        <w:tc>
          <w:tcPr>
            <w:tcW w:w="377" w:type="pct"/>
            <w:tcBorders>
              <w:top w:val="single" w:sz="4" w:space="0" w:color="auto"/>
              <w:bottom w:val="single" w:sz="4" w:space="0" w:color="auto"/>
            </w:tcBorders>
            <w:shd w:val="clear" w:color="auto" w:fill="auto"/>
            <w:noWrap/>
            <w:vAlign w:val="center"/>
            <w:hideMark/>
          </w:tcPr>
          <w:p w14:paraId="6A38EC0E" w14:textId="77777777" w:rsidR="00A31428" w:rsidRPr="009A276E" w:rsidRDefault="00A31428" w:rsidP="004520F0">
            <w:pPr>
              <w:spacing w:after="0" w:line="360" w:lineRule="auto"/>
              <w:jc w:val="both"/>
              <w:rPr>
                <w:rFonts w:ascii="Book Antiqua" w:eastAsia="Times New Roman" w:hAnsi="Book Antiqua" w:cs="Times New Roman"/>
                <w:b/>
                <w:bCs/>
                <w:i/>
                <w:iCs/>
                <w:sz w:val="24"/>
                <w:szCs w:val="24"/>
                <w:lang w:val="en-US" w:eastAsia="tr-TR"/>
              </w:rPr>
            </w:pPr>
            <w:r w:rsidRPr="009A276E">
              <w:rPr>
                <w:rFonts w:ascii="Book Antiqua" w:eastAsia="Times New Roman" w:hAnsi="Book Antiqua" w:cs="Times New Roman"/>
                <w:b/>
                <w:bCs/>
                <w:i/>
                <w:iCs/>
                <w:sz w:val="24"/>
                <w:szCs w:val="24"/>
                <w:lang w:val="en-US" w:eastAsia="tr-TR"/>
              </w:rPr>
              <w:t>n</w:t>
            </w:r>
          </w:p>
        </w:tc>
        <w:tc>
          <w:tcPr>
            <w:tcW w:w="340" w:type="pct"/>
            <w:tcBorders>
              <w:top w:val="single" w:sz="4" w:space="0" w:color="auto"/>
              <w:bottom w:val="single" w:sz="4" w:space="0" w:color="auto"/>
            </w:tcBorders>
            <w:shd w:val="clear" w:color="auto" w:fill="auto"/>
            <w:noWrap/>
            <w:vAlign w:val="center"/>
            <w:hideMark/>
          </w:tcPr>
          <w:p w14:paraId="24C4B2D3" w14:textId="77777777" w:rsidR="00A31428" w:rsidRPr="009A276E" w:rsidRDefault="00A31428" w:rsidP="004520F0">
            <w:pPr>
              <w:spacing w:after="0" w:line="36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w:t>
            </w:r>
          </w:p>
        </w:tc>
      </w:tr>
      <w:tr w:rsidR="00A31428" w:rsidRPr="009A276E" w14:paraId="2B8518C6" w14:textId="77777777" w:rsidTr="00EA2F53">
        <w:trPr>
          <w:trHeight w:hRule="exact" w:val="284"/>
          <w:jc w:val="center"/>
        </w:trPr>
        <w:tc>
          <w:tcPr>
            <w:tcW w:w="5000" w:type="pct"/>
            <w:gridSpan w:val="3"/>
            <w:tcBorders>
              <w:top w:val="single" w:sz="4" w:space="0" w:color="auto"/>
            </w:tcBorders>
            <w:shd w:val="clear" w:color="auto" w:fill="auto"/>
            <w:vAlign w:val="center"/>
            <w:hideMark/>
          </w:tcPr>
          <w:p w14:paraId="73876044" w14:textId="072298AC" w:rsidR="00A31428" w:rsidRPr="009A276E" w:rsidRDefault="00FD6A55"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Have you donate</w:t>
            </w:r>
            <w:r w:rsidR="008734CE" w:rsidRPr="009A276E">
              <w:rPr>
                <w:rFonts w:ascii="Book Antiqua" w:eastAsia="Times New Roman" w:hAnsi="Book Antiqua" w:cs="Times New Roman"/>
                <w:sz w:val="24"/>
                <w:szCs w:val="24"/>
                <w:lang w:val="en-US" w:eastAsia="tr-TR"/>
              </w:rPr>
              <w:t xml:space="preserve">d </w:t>
            </w:r>
            <w:r w:rsidRPr="009A276E">
              <w:rPr>
                <w:rFonts w:ascii="Book Antiqua" w:eastAsia="Times New Roman" w:hAnsi="Book Antiqua" w:cs="Times New Roman"/>
                <w:sz w:val="24"/>
                <w:szCs w:val="24"/>
                <w:lang w:val="en-US" w:eastAsia="tr-TR"/>
              </w:rPr>
              <w:t>your organs?</w:t>
            </w:r>
          </w:p>
        </w:tc>
      </w:tr>
      <w:tr w:rsidR="00A31428" w:rsidRPr="009A276E" w14:paraId="3ABCC9D9" w14:textId="77777777" w:rsidTr="00EA2F53">
        <w:trPr>
          <w:trHeight w:hRule="exact" w:val="284"/>
          <w:jc w:val="center"/>
        </w:trPr>
        <w:tc>
          <w:tcPr>
            <w:tcW w:w="4283" w:type="pct"/>
            <w:shd w:val="clear" w:color="auto" w:fill="auto"/>
            <w:vAlign w:val="center"/>
            <w:hideMark/>
          </w:tcPr>
          <w:p w14:paraId="2C143860" w14:textId="6438C932"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1EC3898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w:t>
            </w:r>
          </w:p>
        </w:tc>
        <w:tc>
          <w:tcPr>
            <w:tcW w:w="340" w:type="pct"/>
            <w:shd w:val="clear" w:color="auto" w:fill="auto"/>
            <w:vAlign w:val="center"/>
            <w:hideMark/>
          </w:tcPr>
          <w:p w14:paraId="4E80B56C"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0.3</w:t>
            </w:r>
          </w:p>
        </w:tc>
      </w:tr>
      <w:tr w:rsidR="00A31428" w:rsidRPr="009A276E" w14:paraId="09C626D9" w14:textId="77777777" w:rsidTr="00EA2F53">
        <w:trPr>
          <w:trHeight w:hRule="exact" w:val="284"/>
          <w:jc w:val="center"/>
        </w:trPr>
        <w:tc>
          <w:tcPr>
            <w:tcW w:w="4283" w:type="pct"/>
            <w:shd w:val="clear" w:color="auto" w:fill="auto"/>
            <w:vAlign w:val="center"/>
            <w:hideMark/>
          </w:tcPr>
          <w:p w14:paraId="77986CF6" w14:textId="0C058F52"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2D98FF1F"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2344</w:t>
            </w:r>
          </w:p>
        </w:tc>
        <w:tc>
          <w:tcPr>
            <w:tcW w:w="340" w:type="pct"/>
            <w:shd w:val="clear" w:color="auto" w:fill="auto"/>
            <w:vAlign w:val="center"/>
            <w:hideMark/>
          </w:tcPr>
          <w:p w14:paraId="61801583"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99.7</w:t>
            </w:r>
          </w:p>
        </w:tc>
      </w:tr>
      <w:tr w:rsidR="00A31428" w:rsidRPr="009A276E" w14:paraId="01AB940C" w14:textId="77777777" w:rsidTr="00EA2F53">
        <w:trPr>
          <w:trHeight w:hRule="exact" w:val="284"/>
          <w:jc w:val="center"/>
        </w:trPr>
        <w:tc>
          <w:tcPr>
            <w:tcW w:w="5000" w:type="pct"/>
            <w:gridSpan w:val="3"/>
            <w:shd w:val="clear" w:color="auto" w:fill="auto"/>
            <w:vAlign w:val="center"/>
            <w:hideMark/>
          </w:tcPr>
          <w:p w14:paraId="11CD07A9" w14:textId="7EE955FF" w:rsidR="00A31428" w:rsidRPr="009A276E" w:rsidRDefault="008734CE"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willing to donate your organs in future?</w:t>
            </w:r>
          </w:p>
        </w:tc>
      </w:tr>
      <w:tr w:rsidR="00A31428" w:rsidRPr="009A276E" w14:paraId="5C21FCC1" w14:textId="77777777" w:rsidTr="00EA2F53">
        <w:trPr>
          <w:trHeight w:hRule="exact" w:val="284"/>
          <w:jc w:val="center"/>
        </w:trPr>
        <w:tc>
          <w:tcPr>
            <w:tcW w:w="4283" w:type="pct"/>
            <w:shd w:val="clear" w:color="auto" w:fill="auto"/>
            <w:vAlign w:val="center"/>
            <w:hideMark/>
          </w:tcPr>
          <w:p w14:paraId="2E5B45EF" w14:textId="4C57FAC1"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7E96B6CB"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111</w:t>
            </w:r>
          </w:p>
        </w:tc>
        <w:tc>
          <w:tcPr>
            <w:tcW w:w="340" w:type="pct"/>
            <w:shd w:val="clear" w:color="auto" w:fill="auto"/>
            <w:vAlign w:val="center"/>
            <w:hideMark/>
          </w:tcPr>
          <w:p w14:paraId="76EF79D6"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w:t>
            </w:r>
          </w:p>
        </w:tc>
      </w:tr>
      <w:tr w:rsidR="00A31428" w:rsidRPr="009A276E" w14:paraId="0E013E4A" w14:textId="77777777" w:rsidTr="00EA2F53">
        <w:trPr>
          <w:trHeight w:hRule="exact" w:val="284"/>
          <w:jc w:val="center"/>
        </w:trPr>
        <w:tc>
          <w:tcPr>
            <w:tcW w:w="4283" w:type="pct"/>
            <w:shd w:val="clear" w:color="auto" w:fill="auto"/>
            <w:vAlign w:val="center"/>
            <w:hideMark/>
          </w:tcPr>
          <w:p w14:paraId="1EEA5540" w14:textId="663BA044"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1ED549A0"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1767</w:t>
            </w:r>
          </w:p>
        </w:tc>
        <w:tc>
          <w:tcPr>
            <w:tcW w:w="340" w:type="pct"/>
            <w:shd w:val="clear" w:color="auto" w:fill="auto"/>
            <w:vAlign w:val="center"/>
            <w:hideMark/>
          </w:tcPr>
          <w:p w14:paraId="77763CA3"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75.4</w:t>
            </w:r>
          </w:p>
        </w:tc>
      </w:tr>
      <w:tr w:rsidR="00A31428" w:rsidRPr="009A276E" w14:paraId="2724EB0A" w14:textId="77777777" w:rsidTr="00EA2F53">
        <w:trPr>
          <w:trHeight w:hRule="exact" w:val="284"/>
          <w:jc w:val="center"/>
        </w:trPr>
        <w:tc>
          <w:tcPr>
            <w:tcW w:w="4283" w:type="pct"/>
            <w:shd w:val="clear" w:color="auto" w:fill="auto"/>
            <w:vAlign w:val="center"/>
            <w:hideMark/>
          </w:tcPr>
          <w:p w14:paraId="60BF6723" w14:textId="18804EF6"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Undecided</w:t>
            </w:r>
          </w:p>
        </w:tc>
        <w:tc>
          <w:tcPr>
            <w:tcW w:w="377" w:type="pct"/>
            <w:shd w:val="clear" w:color="auto" w:fill="auto"/>
            <w:vAlign w:val="center"/>
            <w:hideMark/>
          </w:tcPr>
          <w:p w14:paraId="29E483C8" w14:textId="77777777" w:rsidR="00A3142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235</w:t>
            </w:r>
          </w:p>
        </w:tc>
        <w:tc>
          <w:tcPr>
            <w:tcW w:w="340" w:type="pct"/>
            <w:shd w:val="clear" w:color="auto" w:fill="auto"/>
            <w:vAlign w:val="center"/>
            <w:hideMark/>
          </w:tcPr>
          <w:p w14:paraId="3EA04FDF" w14:textId="77777777" w:rsidR="00A3142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10.0</w:t>
            </w:r>
          </w:p>
        </w:tc>
      </w:tr>
      <w:tr w:rsidR="00B03EF8" w:rsidRPr="009A276E" w14:paraId="600B8193" w14:textId="77777777" w:rsidTr="00EA2F53">
        <w:trPr>
          <w:trHeight w:hRule="exact" w:val="284"/>
          <w:jc w:val="center"/>
        </w:trPr>
        <w:tc>
          <w:tcPr>
            <w:tcW w:w="4283" w:type="pct"/>
            <w:shd w:val="clear" w:color="auto" w:fill="auto"/>
            <w:vAlign w:val="center"/>
          </w:tcPr>
          <w:p w14:paraId="4E59ADFB" w14:textId="2D4BB155"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F24BC0"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377" w:type="pct"/>
            <w:shd w:val="clear" w:color="auto" w:fill="auto"/>
            <w:vAlign w:val="center"/>
          </w:tcPr>
          <w:p w14:paraId="61745DB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231</w:t>
            </w:r>
          </w:p>
        </w:tc>
        <w:tc>
          <w:tcPr>
            <w:tcW w:w="340" w:type="pct"/>
            <w:shd w:val="clear" w:color="auto" w:fill="auto"/>
            <w:vAlign w:val="center"/>
          </w:tcPr>
          <w:p w14:paraId="483CD02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9.8</w:t>
            </w:r>
          </w:p>
        </w:tc>
      </w:tr>
      <w:tr w:rsidR="00A31428" w:rsidRPr="009A276E" w14:paraId="4D36021F" w14:textId="77777777" w:rsidTr="00EA2F53">
        <w:trPr>
          <w:trHeight w:hRule="exact" w:val="284"/>
          <w:jc w:val="center"/>
        </w:trPr>
        <w:tc>
          <w:tcPr>
            <w:tcW w:w="5000" w:type="pct"/>
            <w:gridSpan w:val="3"/>
            <w:shd w:val="clear" w:color="auto" w:fill="auto"/>
            <w:vAlign w:val="center"/>
            <w:hideMark/>
          </w:tcPr>
          <w:p w14:paraId="3476D0D3" w14:textId="77777777" w:rsidR="00A31428" w:rsidRPr="009A276E" w:rsidRDefault="00FD6A55"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know how to donate your organs?</w:t>
            </w:r>
          </w:p>
        </w:tc>
      </w:tr>
      <w:tr w:rsidR="00A31428" w:rsidRPr="009A276E" w14:paraId="52346D33" w14:textId="77777777" w:rsidTr="00EA2F53">
        <w:trPr>
          <w:trHeight w:hRule="exact" w:val="284"/>
          <w:jc w:val="center"/>
        </w:trPr>
        <w:tc>
          <w:tcPr>
            <w:tcW w:w="4283" w:type="pct"/>
            <w:shd w:val="clear" w:color="auto" w:fill="auto"/>
            <w:vAlign w:val="center"/>
            <w:hideMark/>
          </w:tcPr>
          <w:p w14:paraId="2BFC4671" w14:textId="495BEADC"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0827151A"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629</w:t>
            </w:r>
          </w:p>
        </w:tc>
        <w:tc>
          <w:tcPr>
            <w:tcW w:w="340" w:type="pct"/>
            <w:shd w:val="clear" w:color="auto" w:fill="auto"/>
            <w:vAlign w:val="center"/>
            <w:hideMark/>
          </w:tcPr>
          <w:p w14:paraId="5E6134D3"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33.5</w:t>
            </w:r>
          </w:p>
        </w:tc>
      </w:tr>
      <w:tr w:rsidR="00A31428" w:rsidRPr="009A276E" w14:paraId="33261EDA" w14:textId="77777777" w:rsidTr="00EA2F53">
        <w:trPr>
          <w:trHeight w:hRule="exact" w:val="284"/>
          <w:jc w:val="center"/>
        </w:trPr>
        <w:tc>
          <w:tcPr>
            <w:tcW w:w="4283" w:type="pct"/>
            <w:shd w:val="clear" w:color="auto" w:fill="auto"/>
            <w:vAlign w:val="center"/>
            <w:hideMark/>
          </w:tcPr>
          <w:p w14:paraId="404E229B" w14:textId="52DE7E9B"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tc>
        <w:tc>
          <w:tcPr>
            <w:tcW w:w="377" w:type="pct"/>
            <w:shd w:val="clear" w:color="auto" w:fill="auto"/>
            <w:vAlign w:val="center"/>
            <w:hideMark/>
          </w:tcPr>
          <w:p w14:paraId="10926F6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963</w:t>
            </w:r>
          </w:p>
        </w:tc>
        <w:tc>
          <w:tcPr>
            <w:tcW w:w="340" w:type="pct"/>
            <w:shd w:val="clear" w:color="auto" w:fill="auto"/>
            <w:vAlign w:val="center"/>
            <w:hideMark/>
          </w:tcPr>
          <w:p w14:paraId="5CC95747"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w:t>
            </w:r>
          </w:p>
        </w:tc>
      </w:tr>
      <w:tr w:rsidR="00A31428" w:rsidRPr="009A276E" w14:paraId="71BD6C94" w14:textId="77777777" w:rsidTr="00EA2F53">
        <w:trPr>
          <w:trHeight w:hRule="exact" w:val="284"/>
          <w:jc w:val="center"/>
        </w:trPr>
        <w:tc>
          <w:tcPr>
            <w:tcW w:w="4283" w:type="pct"/>
            <w:shd w:val="clear" w:color="auto" w:fill="auto"/>
            <w:vAlign w:val="center"/>
            <w:hideMark/>
          </w:tcPr>
          <w:p w14:paraId="587A65CA" w14:textId="26A64372"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Partially</w:t>
            </w:r>
          </w:p>
        </w:tc>
        <w:tc>
          <w:tcPr>
            <w:tcW w:w="377" w:type="pct"/>
            <w:shd w:val="clear" w:color="auto" w:fill="auto"/>
            <w:vAlign w:val="center"/>
            <w:hideMark/>
          </w:tcPr>
          <w:p w14:paraId="6A9FD2FE"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758</w:t>
            </w:r>
          </w:p>
        </w:tc>
        <w:tc>
          <w:tcPr>
            <w:tcW w:w="340" w:type="pct"/>
            <w:shd w:val="clear" w:color="auto" w:fill="auto"/>
            <w:vAlign w:val="center"/>
            <w:hideMark/>
          </w:tcPr>
          <w:p w14:paraId="106E4799"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32.3</w:t>
            </w:r>
          </w:p>
        </w:tc>
      </w:tr>
      <w:tr w:rsidR="00A31428" w:rsidRPr="009A276E" w14:paraId="6A735CF5" w14:textId="77777777" w:rsidTr="00EA2F53">
        <w:trPr>
          <w:trHeight w:hRule="exact" w:val="284"/>
          <w:jc w:val="center"/>
        </w:trPr>
        <w:tc>
          <w:tcPr>
            <w:tcW w:w="5000" w:type="pct"/>
            <w:gridSpan w:val="3"/>
            <w:shd w:val="clear" w:color="auto" w:fill="auto"/>
            <w:vAlign w:val="center"/>
            <w:hideMark/>
          </w:tcPr>
          <w:p w14:paraId="0AFB6C38" w14:textId="4A888BF7" w:rsidR="00A31428" w:rsidRPr="009A276E" w:rsidRDefault="008734CE"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What are your reasons to refuse organ donation?</w:t>
            </w:r>
          </w:p>
        </w:tc>
      </w:tr>
      <w:tr w:rsidR="003E719C" w:rsidRPr="009A276E" w14:paraId="2B1BDE2A" w14:textId="77777777" w:rsidTr="00EA2F53">
        <w:trPr>
          <w:trHeight w:hRule="exact" w:val="284"/>
          <w:jc w:val="center"/>
        </w:trPr>
        <w:tc>
          <w:tcPr>
            <w:tcW w:w="4283" w:type="pct"/>
            <w:shd w:val="clear" w:color="auto" w:fill="auto"/>
            <w:vAlign w:val="center"/>
            <w:hideMark/>
          </w:tcPr>
          <w:p w14:paraId="66C2212E" w14:textId="79165871"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Familial and social causes </w:t>
            </w:r>
          </w:p>
        </w:tc>
        <w:tc>
          <w:tcPr>
            <w:tcW w:w="377" w:type="pct"/>
            <w:shd w:val="clear" w:color="auto" w:fill="auto"/>
            <w:vAlign w:val="center"/>
            <w:hideMark/>
          </w:tcPr>
          <w:p w14:paraId="407FDD6B"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184</w:t>
            </w:r>
          </w:p>
        </w:tc>
        <w:tc>
          <w:tcPr>
            <w:tcW w:w="340" w:type="pct"/>
            <w:shd w:val="clear" w:color="auto" w:fill="auto"/>
            <w:vAlign w:val="center"/>
            <w:hideMark/>
          </w:tcPr>
          <w:p w14:paraId="045E2771"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w:t>
            </w:r>
          </w:p>
        </w:tc>
      </w:tr>
      <w:tr w:rsidR="003E719C" w:rsidRPr="009A276E" w14:paraId="5D932ED4" w14:textId="77777777" w:rsidTr="00EA2F53">
        <w:trPr>
          <w:trHeight w:hRule="exact" w:val="284"/>
          <w:jc w:val="center"/>
        </w:trPr>
        <w:tc>
          <w:tcPr>
            <w:tcW w:w="4283" w:type="pct"/>
            <w:shd w:val="clear" w:color="auto" w:fill="auto"/>
            <w:vAlign w:val="center"/>
            <w:hideMark/>
          </w:tcPr>
          <w:p w14:paraId="6726A901" w14:textId="1D58985E"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Body integrity can deteriorated after death</w:t>
            </w:r>
          </w:p>
        </w:tc>
        <w:tc>
          <w:tcPr>
            <w:tcW w:w="377" w:type="pct"/>
            <w:shd w:val="clear" w:color="auto" w:fill="auto"/>
            <w:vAlign w:val="center"/>
            <w:hideMark/>
          </w:tcPr>
          <w:p w14:paraId="512E6A99"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182</w:t>
            </w:r>
          </w:p>
        </w:tc>
        <w:tc>
          <w:tcPr>
            <w:tcW w:w="340" w:type="pct"/>
            <w:shd w:val="clear" w:color="auto" w:fill="auto"/>
            <w:vAlign w:val="center"/>
            <w:hideMark/>
          </w:tcPr>
          <w:p w14:paraId="7CBC443F"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7.7</w:t>
            </w:r>
          </w:p>
        </w:tc>
      </w:tr>
      <w:tr w:rsidR="003E719C" w:rsidRPr="009A276E" w14:paraId="70BB85A5" w14:textId="77777777" w:rsidTr="00EA2F53">
        <w:trPr>
          <w:trHeight w:hRule="exact" w:val="284"/>
          <w:jc w:val="center"/>
        </w:trPr>
        <w:tc>
          <w:tcPr>
            <w:tcW w:w="4283" w:type="pct"/>
            <w:shd w:val="clear" w:color="auto" w:fill="auto"/>
            <w:vAlign w:val="center"/>
            <w:hideMark/>
          </w:tcPr>
          <w:p w14:paraId="7278644A" w14:textId="6ADA0525"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Health problems</w:t>
            </w:r>
          </w:p>
        </w:tc>
        <w:tc>
          <w:tcPr>
            <w:tcW w:w="377" w:type="pct"/>
            <w:shd w:val="clear" w:color="auto" w:fill="auto"/>
            <w:vAlign w:val="center"/>
            <w:hideMark/>
          </w:tcPr>
          <w:p w14:paraId="0FAC4C98"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w:t>
            </w:r>
          </w:p>
        </w:tc>
        <w:tc>
          <w:tcPr>
            <w:tcW w:w="340" w:type="pct"/>
            <w:shd w:val="clear" w:color="auto" w:fill="auto"/>
            <w:vAlign w:val="center"/>
            <w:hideMark/>
          </w:tcPr>
          <w:p w14:paraId="6003114C"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w:t>
            </w:r>
          </w:p>
        </w:tc>
      </w:tr>
      <w:tr w:rsidR="003E719C" w:rsidRPr="009A276E" w14:paraId="3562486C" w14:textId="77777777" w:rsidTr="00EA2F53">
        <w:trPr>
          <w:trHeight w:hRule="exact" w:val="284"/>
          <w:jc w:val="center"/>
        </w:trPr>
        <w:tc>
          <w:tcPr>
            <w:tcW w:w="4283" w:type="pct"/>
            <w:shd w:val="clear" w:color="auto" w:fill="auto"/>
            <w:vAlign w:val="center"/>
            <w:hideMark/>
          </w:tcPr>
          <w:p w14:paraId="65030081" w14:textId="490442B8"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Religious beliefs</w:t>
            </w:r>
          </w:p>
        </w:tc>
        <w:tc>
          <w:tcPr>
            <w:tcW w:w="377" w:type="pct"/>
            <w:shd w:val="clear" w:color="auto" w:fill="auto"/>
            <w:vAlign w:val="center"/>
            <w:hideMark/>
          </w:tcPr>
          <w:p w14:paraId="3F372E8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516</w:t>
            </w:r>
          </w:p>
        </w:tc>
        <w:tc>
          <w:tcPr>
            <w:tcW w:w="340" w:type="pct"/>
            <w:shd w:val="clear" w:color="auto" w:fill="auto"/>
            <w:vAlign w:val="center"/>
            <w:hideMark/>
          </w:tcPr>
          <w:p w14:paraId="4301C152"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22.0</w:t>
            </w:r>
          </w:p>
        </w:tc>
      </w:tr>
      <w:tr w:rsidR="003E719C" w:rsidRPr="009A276E" w14:paraId="6B835783" w14:textId="77777777" w:rsidTr="00EA2F53">
        <w:trPr>
          <w:trHeight w:hRule="exact" w:val="284"/>
          <w:jc w:val="center"/>
        </w:trPr>
        <w:tc>
          <w:tcPr>
            <w:tcW w:w="4283" w:type="pct"/>
            <w:shd w:val="clear" w:color="auto" w:fill="auto"/>
            <w:vAlign w:val="center"/>
            <w:hideMark/>
          </w:tcPr>
          <w:p w14:paraId="168124B7" w14:textId="4380646F"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Distrust against health institutions</w:t>
            </w:r>
          </w:p>
        </w:tc>
        <w:tc>
          <w:tcPr>
            <w:tcW w:w="377" w:type="pct"/>
            <w:shd w:val="clear" w:color="auto" w:fill="auto"/>
            <w:vAlign w:val="center"/>
            <w:hideMark/>
          </w:tcPr>
          <w:p w14:paraId="736A2CE9"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94</w:t>
            </w:r>
          </w:p>
        </w:tc>
        <w:tc>
          <w:tcPr>
            <w:tcW w:w="340" w:type="pct"/>
            <w:shd w:val="clear" w:color="auto" w:fill="auto"/>
            <w:vAlign w:val="center"/>
            <w:hideMark/>
          </w:tcPr>
          <w:p w14:paraId="4B49DBD5"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4.0</w:t>
            </w:r>
          </w:p>
        </w:tc>
      </w:tr>
      <w:tr w:rsidR="003E719C" w:rsidRPr="009A276E" w14:paraId="20A07070" w14:textId="77777777" w:rsidTr="00EA2F53">
        <w:trPr>
          <w:trHeight w:hRule="exact" w:val="284"/>
          <w:jc w:val="center"/>
        </w:trPr>
        <w:tc>
          <w:tcPr>
            <w:tcW w:w="4283" w:type="pct"/>
            <w:shd w:val="clear" w:color="auto" w:fill="auto"/>
            <w:vAlign w:val="center"/>
            <w:hideMark/>
          </w:tcPr>
          <w:p w14:paraId="28C13454" w14:textId="2F99DD21"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My organs might get into the hands of the mafia</w:t>
            </w:r>
          </w:p>
        </w:tc>
        <w:tc>
          <w:tcPr>
            <w:tcW w:w="377" w:type="pct"/>
            <w:shd w:val="clear" w:color="auto" w:fill="auto"/>
            <w:vAlign w:val="center"/>
            <w:hideMark/>
          </w:tcPr>
          <w:p w14:paraId="1701382F"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w:t>
            </w:r>
          </w:p>
        </w:tc>
        <w:tc>
          <w:tcPr>
            <w:tcW w:w="340" w:type="pct"/>
            <w:shd w:val="clear" w:color="auto" w:fill="auto"/>
            <w:vAlign w:val="center"/>
            <w:hideMark/>
          </w:tcPr>
          <w:p w14:paraId="24D5295C"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w:t>
            </w:r>
          </w:p>
        </w:tc>
      </w:tr>
      <w:tr w:rsidR="003E719C" w:rsidRPr="009A276E" w14:paraId="104AFB36" w14:textId="77777777" w:rsidTr="00EA2F53">
        <w:trPr>
          <w:trHeight w:hRule="exact" w:val="284"/>
          <w:jc w:val="center"/>
        </w:trPr>
        <w:tc>
          <w:tcPr>
            <w:tcW w:w="4283" w:type="pct"/>
            <w:shd w:val="clear" w:color="auto" w:fill="auto"/>
            <w:vAlign w:val="center"/>
            <w:hideMark/>
          </w:tcPr>
          <w:p w14:paraId="46062D23" w14:textId="6B338EEF"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News in media (social, internet, verbal, written)</w:t>
            </w:r>
          </w:p>
        </w:tc>
        <w:tc>
          <w:tcPr>
            <w:tcW w:w="377" w:type="pct"/>
            <w:shd w:val="clear" w:color="auto" w:fill="auto"/>
            <w:vAlign w:val="center"/>
            <w:hideMark/>
          </w:tcPr>
          <w:p w14:paraId="75FE773F"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w:t>
            </w:r>
          </w:p>
        </w:tc>
        <w:tc>
          <w:tcPr>
            <w:tcW w:w="340" w:type="pct"/>
            <w:shd w:val="clear" w:color="auto" w:fill="auto"/>
            <w:vAlign w:val="center"/>
            <w:hideMark/>
          </w:tcPr>
          <w:p w14:paraId="3E319C6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w:t>
            </w:r>
          </w:p>
        </w:tc>
      </w:tr>
      <w:tr w:rsidR="003E719C" w:rsidRPr="009A276E" w14:paraId="2C203997" w14:textId="77777777" w:rsidTr="00EA2F53">
        <w:trPr>
          <w:trHeight w:hRule="exact" w:val="284"/>
          <w:jc w:val="center"/>
        </w:trPr>
        <w:tc>
          <w:tcPr>
            <w:tcW w:w="4283" w:type="pct"/>
            <w:shd w:val="clear" w:color="auto" w:fill="auto"/>
            <w:vAlign w:val="center"/>
            <w:hideMark/>
          </w:tcPr>
          <w:p w14:paraId="2793F287" w14:textId="6499B1E5"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 have many fears</w:t>
            </w:r>
          </w:p>
        </w:tc>
        <w:tc>
          <w:tcPr>
            <w:tcW w:w="377" w:type="pct"/>
            <w:shd w:val="clear" w:color="auto" w:fill="auto"/>
            <w:vAlign w:val="center"/>
            <w:hideMark/>
          </w:tcPr>
          <w:p w14:paraId="71CBE973"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w:t>
            </w:r>
          </w:p>
        </w:tc>
        <w:tc>
          <w:tcPr>
            <w:tcW w:w="340" w:type="pct"/>
            <w:shd w:val="clear" w:color="auto" w:fill="auto"/>
            <w:vAlign w:val="center"/>
            <w:hideMark/>
          </w:tcPr>
          <w:p w14:paraId="36C7DAC3"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w:t>
            </w:r>
          </w:p>
        </w:tc>
      </w:tr>
      <w:tr w:rsidR="003E719C" w:rsidRPr="009A276E" w14:paraId="0A14C004" w14:textId="77777777" w:rsidTr="00EA2F53">
        <w:trPr>
          <w:trHeight w:hRule="exact" w:val="284"/>
          <w:jc w:val="center"/>
        </w:trPr>
        <w:tc>
          <w:tcPr>
            <w:tcW w:w="4283" w:type="pct"/>
            <w:shd w:val="clear" w:color="auto" w:fill="auto"/>
            <w:vAlign w:val="center"/>
            <w:hideMark/>
          </w:tcPr>
          <w:p w14:paraId="6B4E2C05" w14:textId="0418C0F6"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I have never considered organ donation </w:t>
            </w:r>
          </w:p>
        </w:tc>
        <w:tc>
          <w:tcPr>
            <w:tcW w:w="377" w:type="pct"/>
            <w:shd w:val="clear" w:color="auto" w:fill="auto"/>
            <w:vAlign w:val="center"/>
            <w:hideMark/>
          </w:tcPr>
          <w:p w14:paraId="30FBB7AD"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199</w:t>
            </w:r>
          </w:p>
        </w:tc>
        <w:tc>
          <w:tcPr>
            <w:tcW w:w="340" w:type="pct"/>
            <w:shd w:val="clear" w:color="auto" w:fill="auto"/>
            <w:vAlign w:val="center"/>
            <w:hideMark/>
          </w:tcPr>
          <w:p w14:paraId="43C22510"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8.5</w:t>
            </w:r>
          </w:p>
        </w:tc>
      </w:tr>
      <w:tr w:rsidR="003E719C" w:rsidRPr="009A276E" w14:paraId="0D782EAF" w14:textId="77777777" w:rsidTr="00EA2F53">
        <w:trPr>
          <w:trHeight w:hRule="exact" w:val="284"/>
          <w:jc w:val="center"/>
        </w:trPr>
        <w:tc>
          <w:tcPr>
            <w:tcW w:w="4283" w:type="pct"/>
            <w:shd w:val="clear" w:color="auto" w:fill="auto"/>
            <w:vAlign w:val="center"/>
            <w:hideMark/>
          </w:tcPr>
          <w:p w14:paraId="59170DD4" w14:textId="176F211B"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enough knowledge about organ donation</w:t>
            </w:r>
          </w:p>
        </w:tc>
        <w:tc>
          <w:tcPr>
            <w:tcW w:w="377" w:type="pct"/>
            <w:shd w:val="clear" w:color="auto" w:fill="auto"/>
            <w:vAlign w:val="center"/>
            <w:hideMark/>
          </w:tcPr>
          <w:p w14:paraId="647A5694"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214</w:t>
            </w:r>
          </w:p>
        </w:tc>
        <w:tc>
          <w:tcPr>
            <w:tcW w:w="340" w:type="pct"/>
            <w:shd w:val="clear" w:color="auto" w:fill="auto"/>
            <w:vAlign w:val="center"/>
            <w:hideMark/>
          </w:tcPr>
          <w:p w14:paraId="4458606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9.1</w:t>
            </w:r>
          </w:p>
        </w:tc>
      </w:tr>
      <w:tr w:rsidR="003E719C" w:rsidRPr="009A276E" w14:paraId="5F8DCA01" w14:textId="77777777" w:rsidTr="00EA2F53">
        <w:trPr>
          <w:trHeight w:hRule="exact" w:val="284"/>
          <w:jc w:val="center"/>
        </w:trPr>
        <w:tc>
          <w:tcPr>
            <w:tcW w:w="4283" w:type="pct"/>
            <w:shd w:val="clear" w:color="auto" w:fill="auto"/>
            <w:vAlign w:val="center"/>
            <w:hideMark/>
          </w:tcPr>
          <w:p w14:paraId="56A3B76E" w14:textId="1D55C43B"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specific reason</w:t>
            </w:r>
          </w:p>
        </w:tc>
        <w:tc>
          <w:tcPr>
            <w:tcW w:w="377" w:type="pct"/>
            <w:shd w:val="clear" w:color="auto" w:fill="auto"/>
            <w:vAlign w:val="center"/>
            <w:hideMark/>
          </w:tcPr>
          <w:p w14:paraId="61C0D837"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1064</w:t>
            </w:r>
          </w:p>
        </w:tc>
        <w:tc>
          <w:tcPr>
            <w:tcW w:w="340" w:type="pct"/>
            <w:shd w:val="clear" w:color="auto" w:fill="auto"/>
            <w:vAlign w:val="center"/>
            <w:hideMark/>
          </w:tcPr>
          <w:p w14:paraId="3E33AD57"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45.</w:t>
            </w:r>
            <w:r w:rsidR="00F143E4" w:rsidRPr="009A276E">
              <w:rPr>
                <w:rFonts w:ascii="Book Antiqua" w:eastAsia="Times New Roman" w:hAnsi="Book Antiqua" w:cs="Times New Roman"/>
                <w:sz w:val="24"/>
                <w:szCs w:val="24"/>
                <w:lang w:val="en-US" w:eastAsia="tr-TR"/>
              </w:rPr>
              <w:t>4</w:t>
            </w:r>
          </w:p>
        </w:tc>
      </w:tr>
      <w:tr w:rsidR="003E719C" w:rsidRPr="009A276E" w14:paraId="4B148A97" w14:textId="77777777" w:rsidTr="00EA2F53">
        <w:trPr>
          <w:trHeight w:hRule="exact" w:val="284"/>
          <w:jc w:val="center"/>
        </w:trPr>
        <w:tc>
          <w:tcPr>
            <w:tcW w:w="5000" w:type="pct"/>
            <w:gridSpan w:val="3"/>
            <w:shd w:val="clear" w:color="auto" w:fill="auto"/>
            <w:vAlign w:val="center"/>
            <w:hideMark/>
          </w:tcPr>
          <w:p w14:paraId="5D8B7BAD" w14:textId="66A370BF" w:rsidR="003E719C" w:rsidRPr="009A276E" w:rsidRDefault="007466FD"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Do you have adequate </w:t>
            </w:r>
            <w:proofErr w:type="spellStart"/>
            <w:r w:rsidRPr="009A276E">
              <w:rPr>
                <w:rFonts w:ascii="Book Antiqua" w:eastAsia="Times New Roman" w:hAnsi="Book Antiqua" w:cs="Times New Roman"/>
                <w:sz w:val="24"/>
                <w:szCs w:val="24"/>
                <w:lang w:val="en-US" w:eastAsia="tr-TR"/>
              </w:rPr>
              <w:t>informations</w:t>
            </w:r>
            <w:proofErr w:type="spellEnd"/>
            <w:r w:rsidRPr="009A276E">
              <w:rPr>
                <w:rFonts w:ascii="Book Antiqua" w:eastAsia="Times New Roman" w:hAnsi="Book Antiqua" w:cs="Times New Roman"/>
                <w:sz w:val="24"/>
                <w:szCs w:val="24"/>
                <w:lang w:val="en-US" w:eastAsia="tr-TR"/>
              </w:rPr>
              <w:t xml:space="preserve"> about organ donation?</w:t>
            </w:r>
          </w:p>
        </w:tc>
      </w:tr>
      <w:tr w:rsidR="003E719C" w:rsidRPr="009A276E" w14:paraId="6EACEB55" w14:textId="77777777" w:rsidTr="00EA2F53">
        <w:trPr>
          <w:trHeight w:hRule="exact" w:val="284"/>
          <w:jc w:val="center"/>
        </w:trPr>
        <w:tc>
          <w:tcPr>
            <w:tcW w:w="4283" w:type="pct"/>
            <w:shd w:val="clear" w:color="auto" w:fill="auto"/>
            <w:vAlign w:val="center"/>
            <w:hideMark/>
          </w:tcPr>
          <w:p w14:paraId="6E15AE86" w14:textId="7E55C07B"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50D54B8E"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788</w:t>
            </w:r>
          </w:p>
        </w:tc>
        <w:tc>
          <w:tcPr>
            <w:tcW w:w="340" w:type="pct"/>
            <w:shd w:val="clear" w:color="auto" w:fill="auto"/>
            <w:vAlign w:val="center"/>
            <w:hideMark/>
          </w:tcPr>
          <w:p w14:paraId="21C0709D"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33.5</w:t>
            </w:r>
          </w:p>
        </w:tc>
      </w:tr>
      <w:tr w:rsidR="003E719C" w:rsidRPr="009A276E" w14:paraId="1EED0378" w14:textId="77777777" w:rsidTr="00EA2F53">
        <w:trPr>
          <w:trHeight w:hRule="exact" w:val="284"/>
          <w:jc w:val="center"/>
        </w:trPr>
        <w:tc>
          <w:tcPr>
            <w:tcW w:w="4283" w:type="pct"/>
            <w:shd w:val="clear" w:color="auto" w:fill="auto"/>
            <w:vAlign w:val="center"/>
            <w:hideMark/>
          </w:tcPr>
          <w:p w14:paraId="7ACD13D6" w14:textId="5DB72698"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287EF19A"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1562</w:t>
            </w:r>
          </w:p>
        </w:tc>
        <w:tc>
          <w:tcPr>
            <w:tcW w:w="340" w:type="pct"/>
            <w:shd w:val="clear" w:color="auto" w:fill="auto"/>
            <w:vAlign w:val="center"/>
            <w:hideMark/>
          </w:tcPr>
          <w:p w14:paraId="29077A56" w14:textId="77777777" w:rsidR="003E719C" w:rsidRPr="009A276E" w:rsidRDefault="003E719C"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66.5</w:t>
            </w:r>
          </w:p>
        </w:tc>
      </w:tr>
      <w:tr w:rsidR="00E902FB" w:rsidRPr="009A276E" w14:paraId="0720C850" w14:textId="77777777" w:rsidTr="00EA2F53">
        <w:trPr>
          <w:trHeight w:hRule="exact" w:val="284"/>
          <w:jc w:val="center"/>
        </w:trPr>
        <w:tc>
          <w:tcPr>
            <w:tcW w:w="5000" w:type="pct"/>
            <w:gridSpan w:val="3"/>
            <w:shd w:val="clear" w:color="auto" w:fill="auto"/>
            <w:vAlign w:val="center"/>
            <w:hideMark/>
          </w:tcPr>
          <w:p w14:paraId="05AADE5A" w14:textId="6ABC7F5E" w:rsidR="00E902FB" w:rsidRPr="009A276E" w:rsidRDefault="008734CE"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What are your main sources of </w:t>
            </w:r>
            <w:proofErr w:type="spellStart"/>
            <w:r w:rsidRPr="009A276E">
              <w:rPr>
                <w:rFonts w:ascii="Book Antiqua" w:eastAsia="Times New Roman" w:hAnsi="Book Antiqua" w:cs="Times New Roman"/>
                <w:sz w:val="24"/>
                <w:szCs w:val="24"/>
                <w:lang w:val="en-US" w:eastAsia="tr-TR"/>
              </w:rPr>
              <w:t>informations</w:t>
            </w:r>
            <w:proofErr w:type="spellEnd"/>
            <w:r w:rsidRPr="009A276E">
              <w:rPr>
                <w:rFonts w:ascii="Book Antiqua" w:eastAsia="Times New Roman" w:hAnsi="Book Antiqua" w:cs="Times New Roman"/>
                <w:sz w:val="24"/>
                <w:szCs w:val="24"/>
                <w:lang w:val="en-US" w:eastAsia="tr-TR"/>
              </w:rPr>
              <w:t xml:space="preserve"> on organ donation?</w:t>
            </w:r>
          </w:p>
        </w:tc>
      </w:tr>
      <w:tr w:rsidR="00E902FB" w:rsidRPr="009A276E" w14:paraId="5993395B" w14:textId="77777777" w:rsidTr="00EA2F53">
        <w:trPr>
          <w:trHeight w:hRule="exact" w:val="284"/>
          <w:jc w:val="center"/>
        </w:trPr>
        <w:tc>
          <w:tcPr>
            <w:tcW w:w="4283" w:type="pct"/>
            <w:shd w:val="clear" w:color="auto" w:fill="auto"/>
            <w:vAlign w:val="center"/>
            <w:hideMark/>
          </w:tcPr>
          <w:p w14:paraId="0FB15F96" w14:textId="5650724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Television programs</w:t>
            </w:r>
          </w:p>
        </w:tc>
        <w:tc>
          <w:tcPr>
            <w:tcW w:w="377" w:type="pct"/>
            <w:shd w:val="clear" w:color="auto" w:fill="auto"/>
            <w:vAlign w:val="center"/>
            <w:hideMark/>
          </w:tcPr>
          <w:p w14:paraId="22ACABA6"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248</w:t>
            </w:r>
          </w:p>
        </w:tc>
        <w:tc>
          <w:tcPr>
            <w:tcW w:w="340" w:type="pct"/>
            <w:shd w:val="clear" w:color="auto" w:fill="auto"/>
            <w:vAlign w:val="center"/>
            <w:hideMark/>
          </w:tcPr>
          <w:p w14:paraId="5541D4F2"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31.5</w:t>
            </w:r>
          </w:p>
        </w:tc>
      </w:tr>
      <w:tr w:rsidR="00E902FB" w:rsidRPr="009A276E" w14:paraId="4C909336" w14:textId="77777777" w:rsidTr="00EA2F53">
        <w:trPr>
          <w:trHeight w:hRule="exact" w:val="284"/>
          <w:jc w:val="center"/>
        </w:trPr>
        <w:tc>
          <w:tcPr>
            <w:tcW w:w="4283" w:type="pct"/>
            <w:shd w:val="clear" w:color="auto" w:fill="auto"/>
            <w:vAlign w:val="center"/>
            <w:hideMark/>
          </w:tcPr>
          <w:p w14:paraId="000C320D" w14:textId="27B1979D"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Daily newspaper</w:t>
            </w:r>
          </w:p>
        </w:tc>
        <w:tc>
          <w:tcPr>
            <w:tcW w:w="377" w:type="pct"/>
            <w:shd w:val="clear" w:color="auto" w:fill="auto"/>
            <w:vAlign w:val="center"/>
            <w:hideMark/>
          </w:tcPr>
          <w:p w14:paraId="6EE8D5F7"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115</w:t>
            </w:r>
          </w:p>
        </w:tc>
        <w:tc>
          <w:tcPr>
            <w:tcW w:w="340" w:type="pct"/>
            <w:shd w:val="clear" w:color="auto" w:fill="auto"/>
            <w:vAlign w:val="center"/>
            <w:hideMark/>
          </w:tcPr>
          <w:p w14:paraId="75655C3D"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14.6</w:t>
            </w:r>
          </w:p>
        </w:tc>
      </w:tr>
      <w:tr w:rsidR="00E902FB" w:rsidRPr="009A276E" w14:paraId="3DBBDDD9" w14:textId="77777777" w:rsidTr="00EA2F53">
        <w:trPr>
          <w:trHeight w:hRule="exact" w:val="284"/>
          <w:jc w:val="center"/>
        </w:trPr>
        <w:tc>
          <w:tcPr>
            <w:tcW w:w="4283" w:type="pct"/>
            <w:shd w:val="clear" w:color="auto" w:fill="auto"/>
            <w:vAlign w:val="center"/>
            <w:hideMark/>
          </w:tcPr>
          <w:p w14:paraId="616C4C9E" w14:textId="4BC106DE"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Internet platform</w:t>
            </w:r>
          </w:p>
        </w:tc>
        <w:tc>
          <w:tcPr>
            <w:tcW w:w="377" w:type="pct"/>
            <w:shd w:val="clear" w:color="auto" w:fill="auto"/>
            <w:vAlign w:val="center"/>
            <w:hideMark/>
          </w:tcPr>
          <w:p w14:paraId="12C4269D"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169</w:t>
            </w:r>
          </w:p>
        </w:tc>
        <w:tc>
          <w:tcPr>
            <w:tcW w:w="340" w:type="pct"/>
            <w:shd w:val="clear" w:color="auto" w:fill="auto"/>
            <w:vAlign w:val="center"/>
            <w:hideMark/>
          </w:tcPr>
          <w:p w14:paraId="0A0A070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21.5</w:t>
            </w:r>
          </w:p>
        </w:tc>
      </w:tr>
      <w:tr w:rsidR="00E902FB" w:rsidRPr="009A276E" w14:paraId="6AF2D027" w14:textId="77777777" w:rsidTr="00EA2F53">
        <w:trPr>
          <w:trHeight w:hRule="exact" w:val="284"/>
          <w:jc w:val="center"/>
        </w:trPr>
        <w:tc>
          <w:tcPr>
            <w:tcW w:w="4283" w:type="pct"/>
            <w:shd w:val="clear" w:color="auto" w:fill="auto"/>
            <w:vAlign w:val="center"/>
            <w:hideMark/>
          </w:tcPr>
          <w:p w14:paraId="6B3AACEA" w14:textId="4AF0F654"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Radio broadcasts</w:t>
            </w:r>
          </w:p>
        </w:tc>
        <w:tc>
          <w:tcPr>
            <w:tcW w:w="377" w:type="pct"/>
            <w:shd w:val="clear" w:color="auto" w:fill="auto"/>
            <w:vAlign w:val="center"/>
            <w:hideMark/>
          </w:tcPr>
          <w:p w14:paraId="45087A1A"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w:t>
            </w:r>
          </w:p>
        </w:tc>
        <w:tc>
          <w:tcPr>
            <w:tcW w:w="340" w:type="pct"/>
            <w:shd w:val="clear" w:color="auto" w:fill="auto"/>
            <w:vAlign w:val="center"/>
            <w:hideMark/>
          </w:tcPr>
          <w:p w14:paraId="7141234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w:t>
            </w:r>
          </w:p>
        </w:tc>
      </w:tr>
      <w:tr w:rsidR="00E902FB" w:rsidRPr="009A276E" w14:paraId="1CA663D1" w14:textId="77777777" w:rsidTr="00EA2F53">
        <w:trPr>
          <w:trHeight w:hRule="exact" w:val="284"/>
          <w:jc w:val="center"/>
        </w:trPr>
        <w:tc>
          <w:tcPr>
            <w:tcW w:w="4283" w:type="pct"/>
            <w:shd w:val="clear" w:color="auto" w:fill="auto"/>
            <w:vAlign w:val="center"/>
            <w:hideMark/>
          </w:tcPr>
          <w:p w14:paraId="00284A1A" w14:textId="3C4F4F81"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Books/</w:t>
            </w:r>
            <w:r w:rsidR="00F24BC0" w:rsidRPr="009A276E">
              <w:rPr>
                <w:rFonts w:ascii="Book Antiqua" w:eastAsia="Times New Roman" w:hAnsi="Book Antiqua" w:cs="Times New Roman"/>
                <w:sz w:val="24"/>
                <w:szCs w:val="24"/>
                <w:lang w:val="en-US" w:eastAsia="tr-TR"/>
              </w:rPr>
              <w:t>m</w:t>
            </w:r>
            <w:r w:rsidRPr="009A276E">
              <w:rPr>
                <w:rFonts w:ascii="Book Antiqua" w:eastAsia="Times New Roman" w:hAnsi="Book Antiqua" w:cs="Times New Roman"/>
                <w:sz w:val="24"/>
                <w:szCs w:val="24"/>
                <w:lang w:val="en-US" w:eastAsia="tr-TR"/>
              </w:rPr>
              <w:t>agazines</w:t>
            </w:r>
          </w:p>
        </w:tc>
        <w:tc>
          <w:tcPr>
            <w:tcW w:w="377" w:type="pct"/>
            <w:shd w:val="clear" w:color="auto" w:fill="auto"/>
            <w:vAlign w:val="center"/>
            <w:hideMark/>
          </w:tcPr>
          <w:p w14:paraId="24AF8A82"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w:t>
            </w:r>
          </w:p>
        </w:tc>
        <w:tc>
          <w:tcPr>
            <w:tcW w:w="340" w:type="pct"/>
            <w:shd w:val="clear" w:color="auto" w:fill="auto"/>
            <w:vAlign w:val="center"/>
            <w:hideMark/>
          </w:tcPr>
          <w:p w14:paraId="7D61668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6.4</w:t>
            </w:r>
          </w:p>
        </w:tc>
      </w:tr>
      <w:tr w:rsidR="00E902FB" w:rsidRPr="009A276E" w14:paraId="3E3BC078" w14:textId="77777777" w:rsidTr="00EA2F53">
        <w:trPr>
          <w:trHeight w:hRule="exact" w:val="284"/>
          <w:jc w:val="center"/>
        </w:trPr>
        <w:tc>
          <w:tcPr>
            <w:tcW w:w="4283" w:type="pct"/>
            <w:shd w:val="clear" w:color="auto" w:fill="auto"/>
            <w:vAlign w:val="center"/>
            <w:hideMark/>
          </w:tcPr>
          <w:p w14:paraId="365013A1" w14:textId="360D762A"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Healthcare professionals</w:t>
            </w:r>
          </w:p>
        </w:tc>
        <w:tc>
          <w:tcPr>
            <w:tcW w:w="377" w:type="pct"/>
            <w:shd w:val="clear" w:color="auto" w:fill="auto"/>
            <w:vAlign w:val="center"/>
            <w:hideMark/>
          </w:tcPr>
          <w:p w14:paraId="390DE500"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159</w:t>
            </w:r>
          </w:p>
        </w:tc>
        <w:tc>
          <w:tcPr>
            <w:tcW w:w="340" w:type="pct"/>
            <w:shd w:val="clear" w:color="auto" w:fill="auto"/>
            <w:vAlign w:val="center"/>
            <w:hideMark/>
          </w:tcPr>
          <w:p w14:paraId="6516FED9"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20.2</w:t>
            </w:r>
          </w:p>
        </w:tc>
      </w:tr>
      <w:tr w:rsidR="00E902FB" w:rsidRPr="009A276E" w14:paraId="14DF1105" w14:textId="77777777" w:rsidTr="00EA2F53">
        <w:trPr>
          <w:trHeight w:hRule="exact" w:val="284"/>
          <w:jc w:val="center"/>
        </w:trPr>
        <w:tc>
          <w:tcPr>
            <w:tcW w:w="4283" w:type="pct"/>
            <w:shd w:val="clear" w:color="auto" w:fill="auto"/>
            <w:vAlign w:val="center"/>
            <w:hideMark/>
          </w:tcPr>
          <w:p w14:paraId="15539C2E" w14:textId="49A9E84C"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Social media (Facebook, Instagram, WhatsApp, Twitter </w:t>
            </w:r>
            <w:r w:rsidRPr="00F24BC0">
              <w:rPr>
                <w:rFonts w:ascii="Book Antiqua" w:eastAsia="Times New Roman" w:hAnsi="Book Antiqua" w:cs="Times New Roman"/>
                <w:i/>
                <w:sz w:val="24"/>
                <w:szCs w:val="24"/>
                <w:lang w:val="en-US" w:eastAsia="tr-TR"/>
              </w:rPr>
              <w:t>etc</w:t>
            </w:r>
            <w:r w:rsidR="00F24BC0">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w:t>
            </w:r>
          </w:p>
        </w:tc>
        <w:tc>
          <w:tcPr>
            <w:tcW w:w="377" w:type="pct"/>
            <w:shd w:val="clear" w:color="auto" w:fill="auto"/>
            <w:vAlign w:val="center"/>
            <w:hideMark/>
          </w:tcPr>
          <w:p w14:paraId="439B495B"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w:t>
            </w:r>
          </w:p>
        </w:tc>
        <w:tc>
          <w:tcPr>
            <w:tcW w:w="340" w:type="pct"/>
            <w:shd w:val="clear" w:color="auto" w:fill="auto"/>
            <w:vAlign w:val="center"/>
            <w:hideMark/>
          </w:tcPr>
          <w:p w14:paraId="375A0E30"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8.8</w:t>
            </w:r>
          </w:p>
        </w:tc>
      </w:tr>
      <w:tr w:rsidR="00E902FB" w:rsidRPr="009A276E" w14:paraId="46EB7B97" w14:textId="77777777" w:rsidTr="00EA2F53">
        <w:trPr>
          <w:trHeight w:hRule="exact" w:val="284"/>
          <w:jc w:val="center"/>
        </w:trPr>
        <w:tc>
          <w:tcPr>
            <w:tcW w:w="4283" w:type="pct"/>
            <w:shd w:val="clear" w:color="auto" w:fill="auto"/>
            <w:vAlign w:val="center"/>
            <w:hideMark/>
          </w:tcPr>
          <w:p w14:paraId="4C9CAE87" w14:textId="559F071F"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Family/</w:t>
            </w:r>
            <w:r w:rsidR="00F24BC0" w:rsidRPr="009A276E">
              <w:rPr>
                <w:rFonts w:ascii="Book Antiqua" w:eastAsia="Times New Roman" w:hAnsi="Book Antiqua" w:cs="Times New Roman"/>
                <w:sz w:val="24"/>
                <w:szCs w:val="24"/>
                <w:lang w:val="en-US" w:eastAsia="tr-TR"/>
              </w:rPr>
              <w:t>r</w:t>
            </w:r>
            <w:r w:rsidRPr="009A276E">
              <w:rPr>
                <w:rFonts w:ascii="Book Antiqua" w:eastAsia="Times New Roman" w:hAnsi="Book Antiqua" w:cs="Times New Roman"/>
                <w:sz w:val="24"/>
                <w:szCs w:val="24"/>
                <w:lang w:val="en-US" w:eastAsia="tr-TR"/>
              </w:rPr>
              <w:t>elatives/</w:t>
            </w:r>
            <w:r w:rsidR="00F24BC0" w:rsidRPr="009A276E">
              <w:rPr>
                <w:rFonts w:ascii="Book Antiqua" w:eastAsia="Times New Roman" w:hAnsi="Book Antiqua" w:cs="Times New Roman"/>
                <w:sz w:val="24"/>
                <w:szCs w:val="24"/>
                <w:lang w:val="en-US" w:eastAsia="tr-TR"/>
              </w:rPr>
              <w:t>f</w:t>
            </w:r>
            <w:r w:rsidRPr="009A276E">
              <w:rPr>
                <w:rFonts w:ascii="Book Antiqua" w:eastAsia="Times New Roman" w:hAnsi="Book Antiqua" w:cs="Times New Roman"/>
                <w:sz w:val="24"/>
                <w:szCs w:val="24"/>
                <w:lang w:val="en-US" w:eastAsia="tr-TR"/>
              </w:rPr>
              <w:t>riends</w:t>
            </w:r>
          </w:p>
        </w:tc>
        <w:tc>
          <w:tcPr>
            <w:tcW w:w="377" w:type="pct"/>
            <w:shd w:val="clear" w:color="auto" w:fill="auto"/>
            <w:vAlign w:val="center"/>
            <w:hideMark/>
          </w:tcPr>
          <w:p w14:paraId="31E05659"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73</w:t>
            </w:r>
          </w:p>
        </w:tc>
        <w:tc>
          <w:tcPr>
            <w:tcW w:w="340" w:type="pct"/>
            <w:shd w:val="clear" w:color="auto" w:fill="auto"/>
            <w:vAlign w:val="center"/>
            <w:hideMark/>
          </w:tcPr>
          <w:p w14:paraId="065D5DF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9,3</w:t>
            </w:r>
          </w:p>
        </w:tc>
      </w:tr>
      <w:tr w:rsidR="00E902FB" w:rsidRPr="009A276E" w14:paraId="5662CFF2" w14:textId="77777777" w:rsidTr="00EA2F53">
        <w:trPr>
          <w:trHeight w:hRule="exact" w:val="284"/>
          <w:jc w:val="center"/>
        </w:trPr>
        <w:tc>
          <w:tcPr>
            <w:tcW w:w="4283" w:type="pct"/>
            <w:shd w:val="clear" w:color="auto" w:fill="auto"/>
            <w:vAlign w:val="center"/>
            <w:hideMark/>
          </w:tcPr>
          <w:p w14:paraId="52F13109" w14:textId="3BD494D6"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During </w:t>
            </w:r>
            <w:r w:rsidR="00E06671" w:rsidRPr="009A276E">
              <w:rPr>
                <w:rFonts w:ascii="Book Antiqua" w:eastAsia="Times New Roman" w:hAnsi="Book Antiqua" w:cs="Times New Roman"/>
                <w:sz w:val="24"/>
                <w:szCs w:val="24"/>
                <w:lang w:val="en-US" w:eastAsia="tr-TR"/>
              </w:rPr>
              <w:t>e</w:t>
            </w:r>
            <w:r w:rsidRPr="009A276E">
              <w:rPr>
                <w:rFonts w:ascii="Book Antiqua" w:eastAsia="Times New Roman" w:hAnsi="Book Antiqua" w:cs="Times New Roman"/>
                <w:sz w:val="24"/>
                <w:szCs w:val="24"/>
                <w:lang w:val="en-US" w:eastAsia="tr-TR"/>
              </w:rPr>
              <w:t>ducation</w:t>
            </w:r>
          </w:p>
        </w:tc>
        <w:tc>
          <w:tcPr>
            <w:tcW w:w="377" w:type="pct"/>
            <w:shd w:val="clear" w:color="auto" w:fill="auto"/>
            <w:vAlign w:val="center"/>
            <w:hideMark/>
          </w:tcPr>
          <w:p w14:paraId="09F316AA"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w:t>
            </w:r>
          </w:p>
        </w:tc>
        <w:tc>
          <w:tcPr>
            <w:tcW w:w="340" w:type="pct"/>
            <w:shd w:val="clear" w:color="auto" w:fill="auto"/>
            <w:vAlign w:val="center"/>
            <w:hideMark/>
          </w:tcPr>
          <w:p w14:paraId="4DB93CEB"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12.2</w:t>
            </w:r>
          </w:p>
        </w:tc>
      </w:tr>
      <w:tr w:rsidR="00E902FB" w:rsidRPr="009A276E" w14:paraId="2A96B979" w14:textId="77777777" w:rsidTr="00EA2F53">
        <w:trPr>
          <w:trHeight w:hRule="exact" w:val="284"/>
          <w:jc w:val="center"/>
        </w:trPr>
        <w:tc>
          <w:tcPr>
            <w:tcW w:w="4283" w:type="pct"/>
            <w:shd w:val="clear" w:color="auto" w:fill="auto"/>
            <w:vAlign w:val="center"/>
            <w:hideMark/>
          </w:tcPr>
          <w:p w14:paraId="27D0692E" w14:textId="26360BDA"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In-service </w:t>
            </w:r>
            <w:r w:rsidR="00E06671" w:rsidRPr="009A276E">
              <w:rPr>
                <w:rFonts w:ascii="Book Antiqua" w:eastAsia="Times New Roman" w:hAnsi="Book Antiqua" w:cs="Times New Roman"/>
                <w:sz w:val="24"/>
                <w:szCs w:val="24"/>
                <w:lang w:val="en-US" w:eastAsia="tr-TR"/>
              </w:rPr>
              <w:t>t</w:t>
            </w:r>
            <w:r w:rsidRPr="009A276E">
              <w:rPr>
                <w:rFonts w:ascii="Book Antiqua" w:eastAsia="Times New Roman" w:hAnsi="Book Antiqua" w:cs="Times New Roman"/>
                <w:sz w:val="24"/>
                <w:szCs w:val="24"/>
                <w:lang w:val="en-US" w:eastAsia="tr-TR"/>
              </w:rPr>
              <w:t>raining/</w:t>
            </w:r>
            <w:r w:rsidR="00E06671" w:rsidRPr="009A276E">
              <w:rPr>
                <w:rFonts w:ascii="Book Antiqua" w:eastAsia="Times New Roman" w:hAnsi="Book Antiqua" w:cs="Times New Roman"/>
                <w:sz w:val="24"/>
                <w:szCs w:val="24"/>
                <w:lang w:val="en-US" w:eastAsia="tr-TR"/>
              </w:rPr>
              <w:t>c</w:t>
            </w:r>
            <w:r w:rsidRPr="009A276E">
              <w:rPr>
                <w:rFonts w:ascii="Book Antiqua" w:eastAsia="Times New Roman" w:hAnsi="Book Antiqua" w:cs="Times New Roman"/>
                <w:sz w:val="24"/>
                <w:szCs w:val="24"/>
                <w:lang w:val="en-US" w:eastAsia="tr-TR"/>
              </w:rPr>
              <w:t>ourses</w:t>
            </w:r>
          </w:p>
        </w:tc>
        <w:tc>
          <w:tcPr>
            <w:tcW w:w="377" w:type="pct"/>
            <w:shd w:val="clear" w:color="auto" w:fill="auto"/>
            <w:vAlign w:val="center"/>
            <w:hideMark/>
          </w:tcPr>
          <w:p w14:paraId="015FE3A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263</w:t>
            </w:r>
          </w:p>
        </w:tc>
        <w:tc>
          <w:tcPr>
            <w:tcW w:w="340" w:type="pct"/>
            <w:shd w:val="clear" w:color="auto" w:fill="auto"/>
            <w:vAlign w:val="center"/>
            <w:hideMark/>
          </w:tcPr>
          <w:p w14:paraId="56AC49C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33.5</w:t>
            </w:r>
          </w:p>
        </w:tc>
      </w:tr>
      <w:tr w:rsidR="00E902FB" w:rsidRPr="009A276E" w14:paraId="3F076010" w14:textId="77777777" w:rsidTr="00EA2F53">
        <w:trPr>
          <w:trHeight w:hRule="exact" w:val="284"/>
          <w:jc w:val="center"/>
        </w:trPr>
        <w:tc>
          <w:tcPr>
            <w:tcW w:w="4283" w:type="pct"/>
            <w:shd w:val="clear" w:color="auto" w:fill="auto"/>
            <w:vAlign w:val="center"/>
            <w:hideMark/>
          </w:tcPr>
          <w:p w14:paraId="73563105" w14:textId="7FADFABE"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Conference, seminar, meeting</w:t>
            </w:r>
          </w:p>
        </w:tc>
        <w:tc>
          <w:tcPr>
            <w:tcW w:w="377" w:type="pct"/>
            <w:shd w:val="clear" w:color="auto" w:fill="auto"/>
            <w:vAlign w:val="center"/>
            <w:hideMark/>
          </w:tcPr>
          <w:p w14:paraId="4CA37365"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w:t>
            </w:r>
          </w:p>
        </w:tc>
        <w:tc>
          <w:tcPr>
            <w:tcW w:w="340" w:type="pct"/>
            <w:shd w:val="clear" w:color="auto" w:fill="auto"/>
            <w:vAlign w:val="center"/>
            <w:hideMark/>
          </w:tcPr>
          <w:p w14:paraId="358EB6CB"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w:t>
            </w:r>
          </w:p>
        </w:tc>
      </w:tr>
      <w:tr w:rsidR="00E902FB" w:rsidRPr="009A276E" w14:paraId="43240AC9" w14:textId="77777777" w:rsidTr="00EA2F53">
        <w:trPr>
          <w:trHeight w:hRule="exact" w:val="284"/>
          <w:jc w:val="center"/>
        </w:trPr>
        <w:tc>
          <w:tcPr>
            <w:tcW w:w="5000" w:type="pct"/>
            <w:gridSpan w:val="3"/>
            <w:shd w:val="clear" w:color="auto" w:fill="auto"/>
            <w:vAlign w:val="center"/>
            <w:hideMark/>
          </w:tcPr>
          <w:p w14:paraId="18FD293F"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like to get information about organ donation?</w:t>
            </w:r>
          </w:p>
        </w:tc>
      </w:tr>
      <w:tr w:rsidR="00E902FB" w:rsidRPr="009A276E" w14:paraId="00945AA4" w14:textId="77777777" w:rsidTr="00EA2F53">
        <w:trPr>
          <w:trHeight w:hRule="exact" w:val="284"/>
          <w:jc w:val="center"/>
        </w:trPr>
        <w:tc>
          <w:tcPr>
            <w:tcW w:w="4283" w:type="pct"/>
            <w:shd w:val="clear" w:color="auto" w:fill="auto"/>
            <w:vAlign w:val="center"/>
            <w:hideMark/>
          </w:tcPr>
          <w:p w14:paraId="58BEA400" w14:textId="579B4993"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377" w:type="pct"/>
            <w:shd w:val="clear" w:color="auto" w:fill="auto"/>
            <w:vAlign w:val="center"/>
            <w:hideMark/>
          </w:tcPr>
          <w:p w14:paraId="24A66BD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857</w:t>
            </w:r>
          </w:p>
        </w:tc>
        <w:tc>
          <w:tcPr>
            <w:tcW w:w="340" w:type="pct"/>
            <w:shd w:val="clear" w:color="auto" w:fill="auto"/>
            <w:vAlign w:val="center"/>
            <w:hideMark/>
          </w:tcPr>
          <w:p w14:paraId="1F830645"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36.5</w:t>
            </w:r>
          </w:p>
        </w:tc>
      </w:tr>
      <w:tr w:rsidR="00E902FB" w:rsidRPr="009A276E" w14:paraId="648CFA48" w14:textId="77777777" w:rsidTr="00EA2F53">
        <w:trPr>
          <w:trHeight w:hRule="exact" w:val="284"/>
          <w:jc w:val="center"/>
        </w:trPr>
        <w:tc>
          <w:tcPr>
            <w:tcW w:w="4283" w:type="pct"/>
            <w:shd w:val="clear" w:color="auto" w:fill="auto"/>
            <w:vAlign w:val="center"/>
            <w:hideMark/>
          </w:tcPr>
          <w:p w14:paraId="5665E353" w14:textId="0C82A176"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377" w:type="pct"/>
            <w:shd w:val="clear" w:color="auto" w:fill="auto"/>
            <w:vAlign w:val="center"/>
            <w:hideMark/>
          </w:tcPr>
          <w:p w14:paraId="1DCEC544"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909</w:t>
            </w:r>
          </w:p>
        </w:tc>
        <w:tc>
          <w:tcPr>
            <w:tcW w:w="340" w:type="pct"/>
            <w:shd w:val="clear" w:color="auto" w:fill="auto"/>
            <w:vAlign w:val="center"/>
            <w:hideMark/>
          </w:tcPr>
          <w:p w14:paraId="2072860A"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38.7</w:t>
            </w:r>
          </w:p>
        </w:tc>
      </w:tr>
      <w:tr w:rsidR="00E902FB" w:rsidRPr="009A276E" w14:paraId="6A85068A" w14:textId="77777777" w:rsidTr="00EA2F53">
        <w:trPr>
          <w:trHeight w:hRule="exact" w:val="284"/>
          <w:jc w:val="center"/>
        </w:trPr>
        <w:tc>
          <w:tcPr>
            <w:tcW w:w="4283" w:type="pct"/>
            <w:shd w:val="clear" w:color="auto" w:fill="auto"/>
            <w:vAlign w:val="center"/>
          </w:tcPr>
          <w:p w14:paraId="0F6A9565" w14:textId="7E8319B5" w:rsidR="00E902FB" w:rsidRPr="009A276E" w:rsidRDefault="00E06671" w:rsidP="004520F0">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need/</w:t>
            </w:r>
            <w:r w:rsidRPr="009A276E">
              <w:rPr>
                <w:rFonts w:ascii="Book Antiqua" w:eastAsia="Times New Roman" w:hAnsi="Book Antiqua" w:cs="Times New Roman"/>
                <w:sz w:val="24"/>
                <w:szCs w:val="24"/>
                <w:lang w:val="en-US" w:eastAsia="tr-TR"/>
              </w:rPr>
              <w:t>e</w:t>
            </w:r>
            <w:r w:rsidR="00E902FB" w:rsidRPr="009A276E">
              <w:rPr>
                <w:rFonts w:ascii="Book Antiqua" w:eastAsia="Times New Roman" w:hAnsi="Book Antiqua" w:cs="Times New Roman"/>
                <w:sz w:val="24"/>
                <w:szCs w:val="24"/>
                <w:lang w:val="en-US" w:eastAsia="tr-TR"/>
              </w:rPr>
              <w:t>nough idea</w:t>
            </w:r>
          </w:p>
        </w:tc>
        <w:tc>
          <w:tcPr>
            <w:tcW w:w="377" w:type="pct"/>
            <w:shd w:val="clear" w:color="auto" w:fill="auto"/>
            <w:vAlign w:val="center"/>
          </w:tcPr>
          <w:p w14:paraId="06F1F320"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421</w:t>
            </w:r>
          </w:p>
        </w:tc>
        <w:tc>
          <w:tcPr>
            <w:tcW w:w="340" w:type="pct"/>
            <w:shd w:val="clear" w:color="auto" w:fill="auto"/>
            <w:vAlign w:val="center"/>
          </w:tcPr>
          <w:p w14:paraId="0B08C548"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17.9</w:t>
            </w:r>
          </w:p>
        </w:tc>
      </w:tr>
      <w:tr w:rsidR="00E902FB" w:rsidRPr="009A276E" w14:paraId="293D931B" w14:textId="77777777" w:rsidTr="00EA2F53">
        <w:trPr>
          <w:trHeight w:hRule="exact" w:val="284"/>
          <w:jc w:val="center"/>
        </w:trPr>
        <w:tc>
          <w:tcPr>
            <w:tcW w:w="4283" w:type="pct"/>
            <w:shd w:val="clear" w:color="auto" w:fill="auto"/>
            <w:vAlign w:val="center"/>
            <w:hideMark/>
          </w:tcPr>
          <w:p w14:paraId="0C58BC7E" w14:textId="1DB836A6" w:rsidR="00E902FB" w:rsidRPr="009A276E" w:rsidRDefault="00E06671" w:rsidP="004520F0">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idea/</w:t>
            </w:r>
            <w:r w:rsidRPr="009A276E">
              <w:rPr>
                <w:rFonts w:ascii="Book Antiqua" w:eastAsia="Times New Roman" w:hAnsi="Book Antiqua" w:cs="Times New Roman"/>
                <w:sz w:val="24"/>
                <w:szCs w:val="24"/>
                <w:lang w:val="en-US" w:eastAsia="tr-TR"/>
              </w:rPr>
              <w:t>n</w:t>
            </w:r>
            <w:r w:rsidR="00403959" w:rsidRPr="009A276E">
              <w:rPr>
                <w:rFonts w:ascii="Book Antiqua" w:eastAsia="Times New Roman" w:hAnsi="Book Antiqua" w:cs="Times New Roman"/>
                <w:sz w:val="24"/>
                <w:szCs w:val="24"/>
                <w:lang w:val="en-US" w:eastAsia="tr-TR"/>
              </w:rPr>
              <w:t>o sure</w:t>
            </w:r>
          </w:p>
        </w:tc>
        <w:tc>
          <w:tcPr>
            <w:tcW w:w="377" w:type="pct"/>
            <w:shd w:val="clear" w:color="auto" w:fill="auto"/>
            <w:vAlign w:val="center"/>
            <w:hideMark/>
          </w:tcPr>
          <w:p w14:paraId="4343F7E1"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163</w:t>
            </w:r>
          </w:p>
        </w:tc>
        <w:tc>
          <w:tcPr>
            <w:tcW w:w="340" w:type="pct"/>
            <w:shd w:val="clear" w:color="auto" w:fill="auto"/>
            <w:vAlign w:val="center"/>
            <w:hideMark/>
          </w:tcPr>
          <w:p w14:paraId="21893ED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w:t>
            </w:r>
          </w:p>
        </w:tc>
      </w:tr>
      <w:tr w:rsidR="00E902FB" w:rsidRPr="009A276E" w14:paraId="741E0562" w14:textId="77777777" w:rsidTr="00EA2F53">
        <w:trPr>
          <w:trHeight w:hRule="exact" w:val="284"/>
          <w:jc w:val="center"/>
        </w:trPr>
        <w:tc>
          <w:tcPr>
            <w:tcW w:w="5000" w:type="pct"/>
            <w:gridSpan w:val="3"/>
            <w:shd w:val="clear" w:color="auto" w:fill="auto"/>
            <w:vAlign w:val="center"/>
            <w:hideMark/>
          </w:tcPr>
          <w:p w14:paraId="3A413F16" w14:textId="020CB68A" w:rsidR="00E902FB" w:rsidRPr="009A276E" w:rsidRDefault="009C71C0"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Which is the most ideal type of organ transplantation?</w:t>
            </w:r>
          </w:p>
        </w:tc>
      </w:tr>
      <w:tr w:rsidR="00E902FB" w:rsidRPr="009A276E" w14:paraId="4EA0849E" w14:textId="77777777" w:rsidTr="00EA2F53">
        <w:trPr>
          <w:trHeight w:hRule="exact" w:val="284"/>
          <w:jc w:val="center"/>
        </w:trPr>
        <w:tc>
          <w:tcPr>
            <w:tcW w:w="4283" w:type="pct"/>
            <w:shd w:val="clear" w:color="auto" w:fill="auto"/>
            <w:vAlign w:val="center"/>
            <w:hideMark/>
          </w:tcPr>
          <w:p w14:paraId="3EC16B00" w14:textId="7771AA66"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Living donor </w:t>
            </w:r>
          </w:p>
        </w:tc>
        <w:tc>
          <w:tcPr>
            <w:tcW w:w="377" w:type="pct"/>
            <w:shd w:val="clear" w:color="auto" w:fill="auto"/>
            <w:vAlign w:val="center"/>
            <w:hideMark/>
          </w:tcPr>
          <w:p w14:paraId="1D32B625"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854</w:t>
            </w:r>
          </w:p>
        </w:tc>
        <w:tc>
          <w:tcPr>
            <w:tcW w:w="340" w:type="pct"/>
            <w:shd w:val="clear" w:color="auto" w:fill="auto"/>
            <w:vAlign w:val="center"/>
            <w:hideMark/>
          </w:tcPr>
          <w:p w14:paraId="3D82666F"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36.3</w:t>
            </w:r>
          </w:p>
        </w:tc>
      </w:tr>
      <w:tr w:rsidR="00E902FB" w:rsidRPr="009A276E" w14:paraId="48C09F8D" w14:textId="77777777" w:rsidTr="00EA2F53">
        <w:trPr>
          <w:trHeight w:hRule="exact" w:val="284"/>
          <w:jc w:val="center"/>
        </w:trPr>
        <w:tc>
          <w:tcPr>
            <w:tcW w:w="4283" w:type="pct"/>
            <w:shd w:val="clear" w:color="auto" w:fill="auto"/>
            <w:vAlign w:val="center"/>
            <w:hideMark/>
          </w:tcPr>
          <w:p w14:paraId="7F0C887F" w14:textId="258D57A1"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Deceased donor</w:t>
            </w:r>
          </w:p>
        </w:tc>
        <w:tc>
          <w:tcPr>
            <w:tcW w:w="377" w:type="pct"/>
            <w:shd w:val="clear" w:color="auto" w:fill="auto"/>
            <w:vAlign w:val="center"/>
            <w:hideMark/>
          </w:tcPr>
          <w:p w14:paraId="1EDD6DF2"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976</w:t>
            </w:r>
          </w:p>
        </w:tc>
        <w:tc>
          <w:tcPr>
            <w:tcW w:w="340" w:type="pct"/>
            <w:shd w:val="clear" w:color="auto" w:fill="auto"/>
            <w:vAlign w:val="center"/>
            <w:hideMark/>
          </w:tcPr>
          <w:p w14:paraId="2FCF8F7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41.5</w:t>
            </w:r>
          </w:p>
        </w:tc>
      </w:tr>
      <w:tr w:rsidR="00E902FB" w:rsidRPr="009A276E" w14:paraId="31BAEEC8" w14:textId="77777777" w:rsidTr="00EA2F53">
        <w:trPr>
          <w:trHeight w:hRule="exact" w:val="284"/>
          <w:jc w:val="center"/>
        </w:trPr>
        <w:tc>
          <w:tcPr>
            <w:tcW w:w="4283" w:type="pct"/>
            <w:tcBorders>
              <w:bottom w:val="single" w:sz="4" w:space="0" w:color="auto"/>
            </w:tcBorders>
            <w:shd w:val="clear" w:color="auto" w:fill="auto"/>
            <w:vAlign w:val="center"/>
            <w:hideMark/>
          </w:tcPr>
          <w:p w14:paraId="20B5C8B4" w14:textId="49A980A7" w:rsidR="00E902FB" w:rsidRPr="009A276E" w:rsidRDefault="00E06671" w:rsidP="004520F0">
            <w:pPr>
              <w:spacing w:after="0" w:line="36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lastRenderedPageBreak/>
              <w:t>No idea/</w:t>
            </w:r>
            <w:r w:rsidRPr="009A276E">
              <w:rPr>
                <w:rFonts w:ascii="Book Antiqua" w:eastAsia="Times New Roman" w:hAnsi="Book Antiqua" w:cs="Times New Roman"/>
                <w:sz w:val="24"/>
                <w:szCs w:val="24"/>
                <w:lang w:val="en-US" w:eastAsia="tr-TR"/>
              </w:rPr>
              <w:t>n</w:t>
            </w:r>
            <w:r w:rsidR="009718AF" w:rsidRPr="009A276E">
              <w:rPr>
                <w:rFonts w:ascii="Book Antiqua" w:eastAsia="Times New Roman" w:hAnsi="Book Antiqua" w:cs="Times New Roman"/>
                <w:sz w:val="24"/>
                <w:szCs w:val="24"/>
                <w:lang w:val="en-US" w:eastAsia="tr-TR"/>
              </w:rPr>
              <w:t>o sure</w:t>
            </w:r>
          </w:p>
        </w:tc>
        <w:tc>
          <w:tcPr>
            <w:tcW w:w="377" w:type="pct"/>
            <w:tcBorders>
              <w:bottom w:val="single" w:sz="4" w:space="0" w:color="auto"/>
            </w:tcBorders>
            <w:shd w:val="clear" w:color="auto" w:fill="auto"/>
            <w:vAlign w:val="center"/>
            <w:hideMark/>
          </w:tcPr>
          <w:p w14:paraId="78E16B1E"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520</w:t>
            </w:r>
          </w:p>
        </w:tc>
        <w:tc>
          <w:tcPr>
            <w:tcW w:w="340" w:type="pct"/>
            <w:tcBorders>
              <w:bottom w:val="single" w:sz="4" w:space="0" w:color="auto"/>
            </w:tcBorders>
            <w:shd w:val="clear" w:color="auto" w:fill="auto"/>
            <w:vAlign w:val="center"/>
            <w:hideMark/>
          </w:tcPr>
          <w:p w14:paraId="7AD753E8" w14:textId="77777777" w:rsidR="00E902FB" w:rsidRPr="009A276E" w:rsidRDefault="00E902FB"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22.1</w:t>
            </w:r>
          </w:p>
        </w:tc>
      </w:tr>
    </w:tbl>
    <w:p w14:paraId="12E2F3F1" w14:textId="77777777" w:rsidR="00E06671" w:rsidRDefault="00E06671" w:rsidP="007B68F2">
      <w:pPr>
        <w:spacing w:after="0" w:line="360" w:lineRule="auto"/>
        <w:jc w:val="both"/>
        <w:rPr>
          <w:rFonts w:ascii="Book Antiqua" w:hAnsi="Book Antiqua" w:cs="Times New Roman"/>
          <w:b/>
          <w:bCs/>
          <w:sz w:val="24"/>
          <w:szCs w:val="24"/>
          <w:lang w:val="en-US"/>
        </w:rPr>
      </w:pPr>
    </w:p>
    <w:p w14:paraId="6AE02545" w14:textId="77777777" w:rsidR="00E06671" w:rsidRDefault="00E06671">
      <w:pPr>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57844C0D" w14:textId="27B521D8" w:rsidR="009709CE" w:rsidRPr="009A276E" w:rsidRDefault="009709CE" w:rsidP="007B68F2">
      <w:pPr>
        <w:spacing w:after="0" w:line="360" w:lineRule="auto"/>
        <w:jc w:val="both"/>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7B68F2" w:rsidRPr="009A276E">
        <w:rPr>
          <w:rFonts w:ascii="Book Antiqua" w:hAnsi="Book Antiqua" w:cs="Times New Roman"/>
          <w:b/>
          <w:bCs/>
          <w:sz w:val="24"/>
          <w:szCs w:val="24"/>
          <w:lang w:val="en-US"/>
        </w:rPr>
        <w:t xml:space="preserve"> 3 </w:t>
      </w:r>
      <w:r w:rsidR="0034103A" w:rsidRPr="009A276E">
        <w:rPr>
          <w:rFonts w:ascii="Book Antiqua" w:hAnsi="Book Antiqua" w:cs="Times New Roman"/>
          <w:b/>
          <w:bCs/>
          <w:sz w:val="24"/>
          <w:szCs w:val="24"/>
          <w:lang w:val="en-US"/>
        </w:rPr>
        <w:t xml:space="preserve">Viewpoints of </w:t>
      </w:r>
      <w:r w:rsidRPr="009A276E">
        <w:rPr>
          <w:rFonts w:ascii="Book Antiqua" w:hAnsi="Book Antiqua" w:cs="Times New Roman"/>
          <w:b/>
          <w:bCs/>
          <w:sz w:val="24"/>
          <w:szCs w:val="24"/>
          <w:lang w:val="en-US"/>
        </w:rPr>
        <w:t>religious officials</w:t>
      </w:r>
      <w:r w:rsidR="0034103A" w:rsidRPr="009A276E">
        <w:rPr>
          <w:rFonts w:ascii="Book Antiqua" w:hAnsi="Book Antiqua" w:cs="Times New Roman"/>
          <w:b/>
          <w:bCs/>
          <w:sz w:val="24"/>
          <w:szCs w:val="24"/>
          <w:lang w:val="en-US"/>
        </w:rPr>
        <w:t xml:space="preserve"> on organ donation and organ transplantation</w:t>
      </w:r>
    </w:p>
    <w:tbl>
      <w:tblPr>
        <w:tblW w:w="11095" w:type="dxa"/>
        <w:jc w:val="center"/>
        <w:tblCellMar>
          <w:left w:w="70" w:type="dxa"/>
          <w:right w:w="70" w:type="dxa"/>
        </w:tblCellMar>
        <w:tblLook w:val="04A0" w:firstRow="1" w:lastRow="0" w:firstColumn="1" w:lastColumn="0" w:noHBand="0" w:noVBand="1"/>
      </w:tblPr>
      <w:tblGrid>
        <w:gridCol w:w="6332"/>
        <w:gridCol w:w="1349"/>
        <w:gridCol w:w="1422"/>
        <w:gridCol w:w="1992"/>
      </w:tblGrid>
      <w:tr w:rsidR="008734CE" w:rsidRPr="009A276E" w14:paraId="5FDA069E" w14:textId="77777777" w:rsidTr="00AF0CB5">
        <w:trPr>
          <w:trHeight w:hRule="exact" w:val="571"/>
          <w:jc w:val="center"/>
        </w:trPr>
        <w:tc>
          <w:tcPr>
            <w:tcW w:w="6332" w:type="dxa"/>
            <w:tcBorders>
              <w:top w:val="single" w:sz="4" w:space="0" w:color="auto"/>
              <w:bottom w:val="single" w:sz="4" w:space="0" w:color="auto"/>
            </w:tcBorders>
            <w:shd w:val="clear" w:color="auto" w:fill="auto"/>
            <w:vAlign w:val="center"/>
            <w:hideMark/>
          </w:tcPr>
          <w:p w14:paraId="6324872F" w14:textId="18F9B7A8" w:rsidR="008734CE" w:rsidRPr="009A276E" w:rsidRDefault="008734CE" w:rsidP="00144C5C">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eastAsia="tr-TR"/>
              </w:rPr>
              <w:t> </w:t>
            </w:r>
          </w:p>
        </w:tc>
        <w:tc>
          <w:tcPr>
            <w:tcW w:w="1349" w:type="dxa"/>
            <w:tcBorders>
              <w:top w:val="single" w:sz="4" w:space="0" w:color="auto"/>
              <w:bottom w:val="single" w:sz="4" w:space="0" w:color="auto"/>
            </w:tcBorders>
            <w:shd w:val="clear" w:color="auto" w:fill="auto"/>
            <w:vAlign w:val="center"/>
            <w:hideMark/>
          </w:tcPr>
          <w:p w14:paraId="0B6311B6" w14:textId="1B7EB72C" w:rsidR="008734CE" w:rsidRPr="009A276E" w:rsidRDefault="008734CE" w:rsidP="00144C5C">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eastAsia="tr-TR"/>
              </w:rPr>
              <w:t>Yes (%)</w:t>
            </w:r>
          </w:p>
        </w:tc>
        <w:tc>
          <w:tcPr>
            <w:tcW w:w="1422" w:type="dxa"/>
            <w:tcBorders>
              <w:top w:val="single" w:sz="4" w:space="0" w:color="auto"/>
              <w:bottom w:val="single" w:sz="4" w:space="0" w:color="auto"/>
            </w:tcBorders>
            <w:shd w:val="clear" w:color="auto" w:fill="auto"/>
            <w:vAlign w:val="center"/>
            <w:hideMark/>
          </w:tcPr>
          <w:p w14:paraId="72AB1B5A" w14:textId="7D9E8EB9" w:rsidR="008734CE" w:rsidRPr="009A276E" w:rsidRDefault="008734CE" w:rsidP="00144C5C">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eastAsia="tr-TR"/>
              </w:rPr>
              <w:t>No (%)</w:t>
            </w:r>
          </w:p>
        </w:tc>
        <w:tc>
          <w:tcPr>
            <w:tcW w:w="1992" w:type="dxa"/>
            <w:tcBorders>
              <w:top w:val="single" w:sz="4" w:space="0" w:color="auto"/>
              <w:bottom w:val="single" w:sz="4" w:space="0" w:color="auto"/>
            </w:tcBorders>
            <w:shd w:val="clear" w:color="auto" w:fill="auto"/>
            <w:vAlign w:val="center"/>
            <w:hideMark/>
          </w:tcPr>
          <w:p w14:paraId="29453A4B" w14:textId="3BFEE89F" w:rsidR="008734CE" w:rsidRPr="00E06671" w:rsidRDefault="008734CE" w:rsidP="00144C5C">
            <w:pPr>
              <w:spacing w:after="0" w:line="240" w:lineRule="auto"/>
              <w:jc w:val="both"/>
              <w:rPr>
                <w:rFonts w:ascii="Book Antiqua" w:eastAsia="Times New Roman" w:hAnsi="Book Antiqua" w:cs="Times New Roman"/>
                <w:b/>
                <w:bCs/>
                <w:sz w:val="24"/>
                <w:szCs w:val="24"/>
                <w:lang w:eastAsia="tr-TR"/>
              </w:rPr>
            </w:pPr>
            <w:r w:rsidRPr="009A276E">
              <w:rPr>
                <w:rFonts w:ascii="Book Antiqua" w:eastAsia="Times New Roman" w:hAnsi="Book Antiqua" w:cs="Times New Roman"/>
                <w:b/>
                <w:bCs/>
                <w:sz w:val="24"/>
                <w:szCs w:val="24"/>
                <w:lang w:eastAsia="tr-TR"/>
              </w:rPr>
              <w:t xml:space="preserve">No idea / </w:t>
            </w:r>
            <w:r w:rsidR="00E06671" w:rsidRPr="009A276E">
              <w:rPr>
                <w:rFonts w:ascii="Book Antiqua" w:eastAsia="Times New Roman" w:hAnsi="Book Antiqua" w:cs="Times New Roman"/>
                <w:b/>
                <w:bCs/>
                <w:sz w:val="24"/>
                <w:szCs w:val="24"/>
                <w:lang w:eastAsia="tr-TR"/>
              </w:rPr>
              <w:t>n</w:t>
            </w:r>
            <w:r w:rsidRPr="009A276E">
              <w:rPr>
                <w:rFonts w:ascii="Book Antiqua" w:eastAsia="Times New Roman" w:hAnsi="Book Antiqua" w:cs="Times New Roman"/>
                <w:b/>
                <w:bCs/>
                <w:sz w:val="24"/>
                <w:szCs w:val="24"/>
                <w:lang w:eastAsia="tr-TR"/>
              </w:rPr>
              <w:t>o sure (%)</w:t>
            </w:r>
          </w:p>
        </w:tc>
      </w:tr>
      <w:tr w:rsidR="00A31428" w:rsidRPr="009A276E" w14:paraId="3BB3ED69" w14:textId="77777777" w:rsidTr="00AF0CB5">
        <w:trPr>
          <w:trHeight w:hRule="exact" w:val="399"/>
          <w:jc w:val="center"/>
        </w:trPr>
        <w:tc>
          <w:tcPr>
            <w:tcW w:w="6332" w:type="dxa"/>
            <w:tcBorders>
              <w:top w:val="single" w:sz="4" w:space="0" w:color="auto"/>
            </w:tcBorders>
            <w:shd w:val="clear" w:color="auto" w:fill="auto"/>
            <w:vAlign w:val="center"/>
            <w:hideMark/>
          </w:tcPr>
          <w:p w14:paraId="4A3CBE27" w14:textId="1FFA09D3" w:rsidR="00A31428" w:rsidRPr="009A276E" w:rsidRDefault="00144C5C"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any of your relatives donated their organs?</w:t>
            </w:r>
          </w:p>
        </w:tc>
        <w:tc>
          <w:tcPr>
            <w:tcW w:w="1349" w:type="dxa"/>
            <w:tcBorders>
              <w:top w:val="single" w:sz="4" w:space="0" w:color="auto"/>
            </w:tcBorders>
            <w:shd w:val="clear" w:color="auto" w:fill="auto"/>
            <w:vAlign w:val="center"/>
            <w:hideMark/>
          </w:tcPr>
          <w:p w14:paraId="1757C77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(1.1)</w:t>
            </w:r>
          </w:p>
        </w:tc>
        <w:tc>
          <w:tcPr>
            <w:tcW w:w="1422" w:type="dxa"/>
            <w:tcBorders>
              <w:top w:val="single" w:sz="4" w:space="0" w:color="auto"/>
            </w:tcBorders>
            <w:shd w:val="clear" w:color="auto" w:fill="auto"/>
            <w:vAlign w:val="center"/>
            <w:hideMark/>
          </w:tcPr>
          <w:p w14:paraId="1D8B1BC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1954 (83.1)</w:t>
            </w:r>
          </w:p>
        </w:tc>
        <w:tc>
          <w:tcPr>
            <w:tcW w:w="1992" w:type="dxa"/>
            <w:tcBorders>
              <w:top w:val="single" w:sz="4" w:space="0" w:color="auto"/>
            </w:tcBorders>
            <w:shd w:val="clear" w:color="auto" w:fill="auto"/>
            <w:vAlign w:val="center"/>
            <w:hideMark/>
          </w:tcPr>
          <w:p w14:paraId="7CB4B5E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370 (15.7)</w:t>
            </w:r>
          </w:p>
        </w:tc>
      </w:tr>
      <w:tr w:rsidR="00A31428" w:rsidRPr="009A276E" w14:paraId="7FE392FB" w14:textId="77777777" w:rsidTr="00AF0CB5">
        <w:trPr>
          <w:trHeight w:hRule="exact" w:val="399"/>
          <w:jc w:val="center"/>
        </w:trPr>
        <w:tc>
          <w:tcPr>
            <w:tcW w:w="6332" w:type="dxa"/>
            <w:shd w:val="clear" w:color="auto" w:fill="auto"/>
            <w:vAlign w:val="center"/>
            <w:hideMark/>
          </w:tcPr>
          <w:p w14:paraId="00A7A47F" w14:textId="3E47325D" w:rsidR="00A31428" w:rsidRPr="009A276E" w:rsidRDefault="007B68F2"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any of your relatives underwent transplantation?</w:t>
            </w:r>
          </w:p>
        </w:tc>
        <w:tc>
          <w:tcPr>
            <w:tcW w:w="1349" w:type="dxa"/>
            <w:shd w:val="clear" w:color="auto" w:fill="auto"/>
            <w:vAlign w:val="center"/>
            <w:hideMark/>
          </w:tcPr>
          <w:p w14:paraId="3A5E5D5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(1.0)</w:t>
            </w:r>
          </w:p>
        </w:tc>
        <w:tc>
          <w:tcPr>
            <w:tcW w:w="1422" w:type="dxa"/>
            <w:shd w:val="clear" w:color="auto" w:fill="auto"/>
            <w:vAlign w:val="center"/>
            <w:hideMark/>
          </w:tcPr>
          <w:p w14:paraId="512F140A"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2219 (94.4)</w:t>
            </w:r>
          </w:p>
        </w:tc>
        <w:tc>
          <w:tcPr>
            <w:tcW w:w="1992" w:type="dxa"/>
            <w:shd w:val="clear" w:color="auto" w:fill="auto"/>
            <w:vAlign w:val="center"/>
            <w:hideMark/>
          </w:tcPr>
          <w:p w14:paraId="1620B59A"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107 (4.6)</w:t>
            </w:r>
          </w:p>
        </w:tc>
      </w:tr>
      <w:tr w:rsidR="00A31428" w:rsidRPr="009A276E" w14:paraId="6437BAFF" w14:textId="77777777" w:rsidTr="00AF0CB5">
        <w:trPr>
          <w:trHeight w:hRule="exact" w:val="399"/>
          <w:jc w:val="center"/>
        </w:trPr>
        <w:tc>
          <w:tcPr>
            <w:tcW w:w="6332" w:type="dxa"/>
            <w:shd w:val="clear" w:color="auto" w:fill="auto"/>
            <w:vAlign w:val="center"/>
          </w:tcPr>
          <w:p w14:paraId="588AB6AC" w14:textId="30672FC2" w:rsidR="00A31428" w:rsidRPr="009A276E" w:rsidRDefault="00144C5C"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give consent to organ donation of the relatives</w:t>
            </w:r>
            <w:r w:rsidR="00AF0CB5" w:rsidRPr="009A276E">
              <w:rPr>
                <w:rFonts w:ascii="Book Antiqua" w:eastAsia="Times New Roman" w:hAnsi="Book Antiqua" w:cs="Times New Roman"/>
                <w:sz w:val="24"/>
                <w:szCs w:val="24"/>
                <w:lang w:val="en-US" w:eastAsia="tr-TR"/>
              </w:rPr>
              <w:t>?</w:t>
            </w:r>
          </w:p>
        </w:tc>
        <w:tc>
          <w:tcPr>
            <w:tcW w:w="1349" w:type="dxa"/>
            <w:shd w:val="clear" w:color="auto" w:fill="auto"/>
            <w:vAlign w:val="center"/>
            <w:hideMark/>
          </w:tcPr>
          <w:p w14:paraId="5C8EB85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1243 (52.9)</w:t>
            </w:r>
          </w:p>
        </w:tc>
        <w:tc>
          <w:tcPr>
            <w:tcW w:w="1422" w:type="dxa"/>
            <w:shd w:val="clear" w:color="auto" w:fill="auto"/>
            <w:vAlign w:val="center"/>
            <w:hideMark/>
          </w:tcPr>
          <w:p w14:paraId="6A42522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610 (26.0)</w:t>
            </w:r>
          </w:p>
        </w:tc>
        <w:tc>
          <w:tcPr>
            <w:tcW w:w="1992" w:type="dxa"/>
            <w:shd w:val="clear" w:color="auto" w:fill="auto"/>
            <w:vAlign w:val="center"/>
            <w:hideMark/>
          </w:tcPr>
          <w:p w14:paraId="0D572BC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497 (21.1)</w:t>
            </w:r>
          </w:p>
        </w:tc>
      </w:tr>
      <w:tr w:rsidR="00A31428" w:rsidRPr="009A276E" w14:paraId="2F39AECC" w14:textId="77777777" w:rsidTr="00AF0CB5">
        <w:trPr>
          <w:trHeight w:hRule="exact" w:val="399"/>
          <w:jc w:val="center"/>
        </w:trPr>
        <w:tc>
          <w:tcPr>
            <w:tcW w:w="6332" w:type="dxa"/>
            <w:shd w:val="clear" w:color="auto" w:fill="auto"/>
            <w:vAlign w:val="center"/>
            <w:hideMark/>
          </w:tcPr>
          <w:p w14:paraId="490DC7F1" w14:textId="41FC8495"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Willing to donate your organs to a </w:t>
            </w:r>
            <w:r w:rsidR="008734CE" w:rsidRPr="009A276E">
              <w:rPr>
                <w:rFonts w:ascii="Book Antiqua" w:eastAsia="Times New Roman" w:hAnsi="Book Antiqua" w:cs="Times New Roman"/>
                <w:sz w:val="24"/>
                <w:szCs w:val="24"/>
                <w:lang w:val="en-US" w:eastAsia="tr-TR"/>
              </w:rPr>
              <w:t>relatives</w:t>
            </w:r>
            <w:r w:rsidRPr="009A276E">
              <w:rPr>
                <w:rFonts w:ascii="Book Antiqua" w:eastAsia="Times New Roman" w:hAnsi="Book Antiqua" w:cs="Times New Roman"/>
                <w:sz w:val="24"/>
                <w:szCs w:val="24"/>
                <w:lang w:val="en-US" w:eastAsia="tr-TR"/>
              </w:rPr>
              <w:t xml:space="preserve"> when it is necessary?</w:t>
            </w:r>
          </w:p>
        </w:tc>
        <w:tc>
          <w:tcPr>
            <w:tcW w:w="1349" w:type="dxa"/>
            <w:shd w:val="clear" w:color="auto" w:fill="auto"/>
            <w:vAlign w:val="center"/>
            <w:hideMark/>
          </w:tcPr>
          <w:p w14:paraId="30BC335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1882 (80.1)</w:t>
            </w:r>
          </w:p>
        </w:tc>
        <w:tc>
          <w:tcPr>
            <w:tcW w:w="1422" w:type="dxa"/>
            <w:shd w:val="clear" w:color="auto" w:fill="auto"/>
            <w:vAlign w:val="center"/>
            <w:hideMark/>
          </w:tcPr>
          <w:p w14:paraId="3F0A01FF"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294 (12.5)</w:t>
            </w:r>
          </w:p>
        </w:tc>
        <w:tc>
          <w:tcPr>
            <w:tcW w:w="1992" w:type="dxa"/>
            <w:shd w:val="clear" w:color="auto" w:fill="auto"/>
            <w:vAlign w:val="center"/>
            <w:hideMark/>
          </w:tcPr>
          <w:p w14:paraId="7DFB5D5D"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174 (7.4)</w:t>
            </w:r>
          </w:p>
        </w:tc>
      </w:tr>
      <w:tr w:rsidR="00A31428" w:rsidRPr="009A276E" w14:paraId="02E94F53" w14:textId="77777777" w:rsidTr="00AF0CB5">
        <w:trPr>
          <w:trHeight w:hRule="exact" w:val="399"/>
          <w:jc w:val="center"/>
        </w:trPr>
        <w:tc>
          <w:tcPr>
            <w:tcW w:w="6332" w:type="dxa"/>
            <w:shd w:val="clear" w:color="auto" w:fill="auto"/>
            <w:vAlign w:val="center"/>
          </w:tcPr>
          <w:p w14:paraId="52F3A53F" w14:textId="673215B1" w:rsidR="00A31428" w:rsidRPr="009A276E" w:rsidRDefault="009C71C0"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accept organ transplantation if it is necessary</w:t>
            </w:r>
            <w:r w:rsidR="00AF0CB5" w:rsidRPr="009A276E">
              <w:rPr>
                <w:rFonts w:ascii="Book Antiqua" w:eastAsia="Times New Roman" w:hAnsi="Book Antiqua" w:cs="Times New Roman"/>
                <w:sz w:val="24"/>
                <w:szCs w:val="24"/>
                <w:lang w:val="en-US" w:eastAsia="tr-TR"/>
              </w:rPr>
              <w:t>?</w:t>
            </w:r>
          </w:p>
        </w:tc>
        <w:tc>
          <w:tcPr>
            <w:tcW w:w="1349" w:type="dxa"/>
            <w:shd w:val="clear" w:color="auto" w:fill="auto"/>
            <w:vAlign w:val="center"/>
          </w:tcPr>
          <w:p w14:paraId="6817334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1917 (81.6)</w:t>
            </w:r>
          </w:p>
        </w:tc>
        <w:tc>
          <w:tcPr>
            <w:tcW w:w="1422" w:type="dxa"/>
            <w:shd w:val="clear" w:color="auto" w:fill="auto"/>
            <w:vAlign w:val="center"/>
          </w:tcPr>
          <w:p w14:paraId="5D164ED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195 (8.3)</w:t>
            </w:r>
          </w:p>
        </w:tc>
        <w:tc>
          <w:tcPr>
            <w:tcW w:w="1992" w:type="dxa"/>
            <w:shd w:val="clear" w:color="auto" w:fill="auto"/>
            <w:vAlign w:val="center"/>
          </w:tcPr>
          <w:p w14:paraId="3BDC064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238 (10.1)</w:t>
            </w:r>
          </w:p>
        </w:tc>
      </w:tr>
      <w:tr w:rsidR="00A31428" w:rsidRPr="009A276E" w14:paraId="4625D1AE" w14:textId="77777777" w:rsidTr="00AF0CB5">
        <w:trPr>
          <w:trHeight w:hRule="exact" w:val="399"/>
          <w:jc w:val="center"/>
        </w:trPr>
        <w:tc>
          <w:tcPr>
            <w:tcW w:w="6332" w:type="dxa"/>
            <w:shd w:val="clear" w:color="auto" w:fill="auto"/>
            <w:vAlign w:val="center"/>
          </w:tcPr>
          <w:p w14:paraId="4B94D6DA" w14:textId="26B2A8C4"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believe organ donation as a necessary for humanity?</w:t>
            </w:r>
          </w:p>
        </w:tc>
        <w:tc>
          <w:tcPr>
            <w:tcW w:w="1349" w:type="dxa"/>
            <w:shd w:val="clear" w:color="auto" w:fill="auto"/>
            <w:vAlign w:val="center"/>
          </w:tcPr>
          <w:p w14:paraId="28034FC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1967 (83.7)</w:t>
            </w:r>
          </w:p>
        </w:tc>
        <w:tc>
          <w:tcPr>
            <w:tcW w:w="1422" w:type="dxa"/>
            <w:shd w:val="clear" w:color="auto" w:fill="auto"/>
            <w:vAlign w:val="center"/>
          </w:tcPr>
          <w:p w14:paraId="221842F6"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 (9.0)</w:t>
            </w:r>
          </w:p>
        </w:tc>
        <w:tc>
          <w:tcPr>
            <w:tcW w:w="1992" w:type="dxa"/>
            <w:shd w:val="clear" w:color="auto" w:fill="auto"/>
            <w:vAlign w:val="center"/>
          </w:tcPr>
          <w:p w14:paraId="17CD9DA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171 (7.3)</w:t>
            </w:r>
          </w:p>
        </w:tc>
      </w:tr>
      <w:tr w:rsidR="00A31428" w:rsidRPr="009A276E" w14:paraId="6F457E1B" w14:textId="77777777" w:rsidTr="00AF0CB5">
        <w:trPr>
          <w:trHeight w:hRule="exact" w:val="399"/>
          <w:jc w:val="center"/>
        </w:trPr>
        <w:tc>
          <w:tcPr>
            <w:tcW w:w="6332" w:type="dxa"/>
            <w:shd w:val="clear" w:color="auto" w:fill="auto"/>
            <w:vAlign w:val="center"/>
          </w:tcPr>
          <w:p w14:paraId="33E9DB06" w14:textId="52689713"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bookmarkStart w:id="122" w:name="_Hlk21302078"/>
            <w:r w:rsidRPr="009A276E">
              <w:rPr>
                <w:rFonts w:ascii="Book Antiqua" w:eastAsia="Times New Roman" w:hAnsi="Book Antiqua" w:cs="Times New Roman"/>
                <w:sz w:val="24"/>
                <w:szCs w:val="24"/>
                <w:lang w:val="en-US" w:eastAsia="tr-TR"/>
              </w:rPr>
              <w:t xml:space="preserve">Is organ donation appropriate </w:t>
            </w:r>
            <w:r w:rsidR="00144C5C" w:rsidRPr="009A276E">
              <w:rPr>
                <w:rFonts w:ascii="Book Antiqua" w:eastAsia="Times New Roman" w:hAnsi="Book Antiqua" w:cs="Times New Roman"/>
                <w:sz w:val="24"/>
                <w:szCs w:val="24"/>
                <w:lang w:val="en-US" w:eastAsia="tr-TR"/>
              </w:rPr>
              <w:t>for</w:t>
            </w:r>
            <w:r w:rsidRPr="009A276E">
              <w:rPr>
                <w:rFonts w:ascii="Book Antiqua" w:eastAsia="Times New Roman" w:hAnsi="Book Antiqua" w:cs="Times New Roman"/>
                <w:sz w:val="24"/>
                <w:szCs w:val="24"/>
                <w:lang w:val="en-US" w:eastAsia="tr-TR"/>
              </w:rPr>
              <w:t xml:space="preserve"> religious terms?</w:t>
            </w:r>
          </w:p>
        </w:tc>
        <w:tc>
          <w:tcPr>
            <w:tcW w:w="1349" w:type="dxa"/>
            <w:shd w:val="clear" w:color="auto" w:fill="auto"/>
            <w:vAlign w:val="center"/>
          </w:tcPr>
          <w:p w14:paraId="2D8454B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1421 (60.5)</w:t>
            </w:r>
          </w:p>
        </w:tc>
        <w:tc>
          <w:tcPr>
            <w:tcW w:w="1422" w:type="dxa"/>
            <w:shd w:val="clear" w:color="auto" w:fill="auto"/>
            <w:vAlign w:val="center"/>
          </w:tcPr>
          <w:p w14:paraId="48B2BAA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534 (22.7)</w:t>
            </w:r>
          </w:p>
        </w:tc>
        <w:tc>
          <w:tcPr>
            <w:tcW w:w="1992" w:type="dxa"/>
            <w:shd w:val="clear" w:color="auto" w:fill="auto"/>
            <w:vAlign w:val="center"/>
          </w:tcPr>
          <w:p w14:paraId="0BAFB87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395 (16.8)</w:t>
            </w:r>
          </w:p>
        </w:tc>
      </w:tr>
      <w:bookmarkEnd w:id="122"/>
      <w:tr w:rsidR="00A31428" w:rsidRPr="009A276E" w14:paraId="038A3769" w14:textId="77777777" w:rsidTr="00AF0CB5">
        <w:trPr>
          <w:trHeight w:hRule="exact" w:val="399"/>
          <w:jc w:val="center"/>
        </w:trPr>
        <w:tc>
          <w:tcPr>
            <w:tcW w:w="6332" w:type="dxa"/>
            <w:shd w:val="clear" w:color="auto" w:fill="auto"/>
            <w:vAlign w:val="center"/>
          </w:tcPr>
          <w:p w14:paraId="5803C4D3" w14:textId="1A162E0E" w:rsidR="00A31428" w:rsidRPr="009A276E" w:rsidRDefault="00A31428" w:rsidP="00AF0CB5">
            <w:pPr>
              <w:spacing w:after="0" w:line="360" w:lineRule="auto"/>
              <w:jc w:val="both"/>
              <w:rPr>
                <w:rFonts w:ascii="Book Antiqua" w:hAnsi="Book Antiqua" w:cs="Times New Roman"/>
                <w:sz w:val="24"/>
                <w:szCs w:val="24"/>
                <w:lang w:val="en-US"/>
              </w:rPr>
            </w:pPr>
            <w:r w:rsidRPr="009A276E">
              <w:rPr>
                <w:rFonts w:ascii="Book Antiqua" w:hAnsi="Book Antiqua" w:cs="Times New Roman"/>
                <w:sz w:val="24"/>
                <w:szCs w:val="24"/>
                <w:lang w:val="en-US"/>
              </w:rPr>
              <w:t xml:space="preserve">Are you exposed </w:t>
            </w:r>
            <w:r w:rsidR="00AF0CB5" w:rsidRPr="009A276E">
              <w:rPr>
                <w:rFonts w:ascii="Book Antiqua" w:hAnsi="Book Antiqua" w:cs="Times New Roman"/>
                <w:sz w:val="24"/>
                <w:szCs w:val="24"/>
                <w:lang w:val="en-US"/>
              </w:rPr>
              <w:t>to questions</w:t>
            </w:r>
            <w:r w:rsidRPr="009A276E">
              <w:rPr>
                <w:rFonts w:ascii="Book Antiqua" w:hAnsi="Book Antiqua" w:cs="Times New Roman"/>
                <w:sz w:val="24"/>
                <w:szCs w:val="24"/>
                <w:lang w:val="en-US"/>
              </w:rPr>
              <w:t xml:space="preserve"> about organ donation?</w:t>
            </w:r>
          </w:p>
        </w:tc>
        <w:tc>
          <w:tcPr>
            <w:tcW w:w="1349" w:type="dxa"/>
            <w:shd w:val="clear" w:color="auto" w:fill="auto"/>
            <w:vAlign w:val="center"/>
          </w:tcPr>
          <w:p w14:paraId="23A2A59A"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961 (40.9)</w:t>
            </w:r>
          </w:p>
        </w:tc>
        <w:tc>
          <w:tcPr>
            <w:tcW w:w="1422" w:type="dxa"/>
            <w:shd w:val="clear" w:color="auto" w:fill="auto"/>
            <w:vAlign w:val="center"/>
          </w:tcPr>
          <w:p w14:paraId="31B7BB58"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617 (26.3)</w:t>
            </w:r>
          </w:p>
        </w:tc>
        <w:tc>
          <w:tcPr>
            <w:tcW w:w="1992" w:type="dxa"/>
            <w:shd w:val="clear" w:color="auto" w:fill="auto"/>
            <w:vAlign w:val="center"/>
          </w:tcPr>
          <w:p w14:paraId="709AF3D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772 (32.9) </w:t>
            </w:r>
          </w:p>
        </w:tc>
      </w:tr>
      <w:tr w:rsidR="00A31428" w:rsidRPr="009A276E" w14:paraId="114EFA45" w14:textId="77777777" w:rsidTr="00AF0CB5">
        <w:trPr>
          <w:trHeight w:hRule="exact" w:val="399"/>
          <w:jc w:val="center"/>
        </w:trPr>
        <w:tc>
          <w:tcPr>
            <w:tcW w:w="6332" w:type="dxa"/>
            <w:shd w:val="clear" w:color="auto" w:fill="auto"/>
            <w:vAlign w:val="center"/>
          </w:tcPr>
          <w:p w14:paraId="687C6D9E" w14:textId="6C14B2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you preach or sermon organ donation?</w:t>
            </w:r>
          </w:p>
        </w:tc>
        <w:tc>
          <w:tcPr>
            <w:tcW w:w="1349" w:type="dxa"/>
            <w:shd w:val="clear" w:color="auto" w:fill="auto"/>
            <w:vAlign w:val="center"/>
          </w:tcPr>
          <w:p w14:paraId="0886224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1293 (55.0)</w:t>
            </w:r>
          </w:p>
        </w:tc>
        <w:tc>
          <w:tcPr>
            <w:tcW w:w="1422" w:type="dxa"/>
            <w:shd w:val="clear" w:color="auto" w:fill="auto"/>
            <w:vAlign w:val="center"/>
          </w:tcPr>
          <w:p w14:paraId="1CDD3258"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682 (29.0)</w:t>
            </w:r>
          </w:p>
        </w:tc>
        <w:tc>
          <w:tcPr>
            <w:tcW w:w="1992" w:type="dxa"/>
            <w:shd w:val="clear" w:color="auto" w:fill="auto"/>
            <w:vAlign w:val="center"/>
          </w:tcPr>
          <w:p w14:paraId="6CE110D0"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375 (16.0)</w:t>
            </w:r>
          </w:p>
        </w:tc>
      </w:tr>
      <w:tr w:rsidR="00A31428" w:rsidRPr="009A276E" w14:paraId="263A96B3" w14:textId="77777777" w:rsidTr="00AF0CB5">
        <w:trPr>
          <w:trHeight w:hRule="exact" w:val="399"/>
          <w:jc w:val="center"/>
        </w:trPr>
        <w:tc>
          <w:tcPr>
            <w:tcW w:w="6332" w:type="dxa"/>
            <w:shd w:val="clear" w:color="auto" w:fill="auto"/>
            <w:vAlign w:val="center"/>
          </w:tcPr>
          <w:p w14:paraId="1DE3E28A" w14:textId="249E2C2C"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w:t>
            </w:r>
            <w:r w:rsidR="00AF0CB5"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religious leaders' views affect </w:t>
            </w:r>
            <w:r w:rsidR="00AF0CB5" w:rsidRPr="009A276E">
              <w:rPr>
                <w:rFonts w:ascii="Book Antiqua" w:eastAsia="Times New Roman" w:hAnsi="Book Antiqua" w:cs="Times New Roman"/>
                <w:sz w:val="24"/>
                <w:szCs w:val="24"/>
                <w:lang w:val="en-US" w:eastAsia="tr-TR"/>
              </w:rPr>
              <w:t>your donation perspective?</w:t>
            </w:r>
          </w:p>
        </w:tc>
        <w:tc>
          <w:tcPr>
            <w:tcW w:w="1349" w:type="dxa"/>
            <w:shd w:val="clear" w:color="auto" w:fill="auto"/>
            <w:vAlign w:val="center"/>
          </w:tcPr>
          <w:p w14:paraId="4A7687D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966 (41.1)</w:t>
            </w:r>
          </w:p>
        </w:tc>
        <w:tc>
          <w:tcPr>
            <w:tcW w:w="1422" w:type="dxa"/>
            <w:shd w:val="clear" w:color="auto" w:fill="auto"/>
            <w:vAlign w:val="center"/>
          </w:tcPr>
          <w:p w14:paraId="40456C4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1219 (51.9)</w:t>
            </w:r>
          </w:p>
        </w:tc>
        <w:tc>
          <w:tcPr>
            <w:tcW w:w="1992" w:type="dxa"/>
            <w:shd w:val="clear" w:color="auto" w:fill="auto"/>
            <w:vAlign w:val="center"/>
          </w:tcPr>
          <w:p w14:paraId="4257328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165 (7.0)</w:t>
            </w:r>
          </w:p>
        </w:tc>
      </w:tr>
      <w:tr w:rsidR="00A31428" w:rsidRPr="009A276E" w14:paraId="1B3C7295" w14:textId="77777777" w:rsidTr="00AF0CB5">
        <w:trPr>
          <w:trHeight w:hRule="exact" w:val="399"/>
          <w:jc w:val="center"/>
        </w:trPr>
        <w:tc>
          <w:tcPr>
            <w:tcW w:w="6332" w:type="dxa"/>
            <w:shd w:val="clear" w:color="auto" w:fill="auto"/>
            <w:vAlign w:val="center"/>
            <w:hideMark/>
          </w:tcPr>
          <w:p w14:paraId="30B41E3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Which organs and tissues may be suitable for transplantation?</w:t>
            </w:r>
          </w:p>
        </w:tc>
        <w:tc>
          <w:tcPr>
            <w:tcW w:w="1349" w:type="dxa"/>
            <w:shd w:val="clear" w:color="auto" w:fill="auto"/>
            <w:noWrap/>
            <w:vAlign w:val="center"/>
            <w:hideMark/>
          </w:tcPr>
          <w:p w14:paraId="08F78E2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422" w:type="dxa"/>
            <w:shd w:val="clear" w:color="auto" w:fill="auto"/>
            <w:noWrap/>
            <w:vAlign w:val="center"/>
            <w:hideMark/>
          </w:tcPr>
          <w:p w14:paraId="1C1633A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992" w:type="dxa"/>
            <w:shd w:val="clear" w:color="auto" w:fill="auto"/>
            <w:noWrap/>
            <w:vAlign w:val="center"/>
            <w:hideMark/>
          </w:tcPr>
          <w:p w14:paraId="1AC88FA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r>
      <w:tr w:rsidR="00A31428" w:rsidRPr="009A276E" w14:paraId="2F7B16BB" w14:textId="77777777" w:rsidTr="00AF0CB5">
        <w:trPr>
          <w:trHeight w:hRule="exact" w:val="399"/>
          <w:jc w:val="center"/>
        </w:trPr>
        <w:tc>
          <w:tcPr>
            <w:tcW w:w="6332" w:type="dxa"/>
            <w:shd w:val="clear" w:color="auto" w:fill="auto"/>
            <w:vAlign w:val="center"/>
            <w:hideMark/>
          </w:tcPr>
          <w:p w14:paraId="79048156" w14:textId="1D4752DE"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Kidney </w:t>
            </w:r>
          </w:p>
        </w:tc>
        <w:tc>
          <w:tcPr>
            <w:tcW w:w="1349" w:type="dxa"/>
            <w:shd w:val="clear" w:color="auto" w:fill="auto"/>
            <w:vAlign w:val="center"/>
            <w:hideMark/>
          </w:tcPr>
          <w:p w14:paraId="3CE2BDD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2304 (98.1)</w:t>
            </w:r>
          </w:p>
        </w:tc>
        <w:tc>
          <w:tcPr>
            <w:tcW w:w="1422" w:type="dxa"/>
            <w:shd w:val="clear" w:color="auto" w:fill="auto"/>
            <w:vAlign w:val="center"/>
            <w:hideMark/>
          </w:tcPr>
          <w:p w14:paraId="61990B9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 (0.9)</w:t>
            </w:r>
          </w:p>
        </w:tc>
        <w:tc>
          <w:tcPr>
            <w:tcW w:w="1992" w:type="dxa"/>
            <w:shd w:val="clear" w:color="auto" w:fill="auto"/>
            <w:vAlign w:val="center"/>
            <w:hideMark/>
          </w:tcPr>
          <w:p w14:paraId="475F563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(1.0)</w:t>
            </w:r>
          </w:p>
        </w:tc>
      </w:tr>
      <w:tr w:rsidR="00A31428" w:rsidRPr="009A276E" w14:paraId="6BF49131" w14:textId="77777777" w:rsidTr="00AF0CB5">
        <w:trPr>
          <w:trHeight w:hRule="exact" w:val="399"/>
          <w:jc w:val="center"/>
        </w:trPr>
        <w:tc>
          <w:tcPr>
            <w:tcW w:w="6332" w:type="dxa"/>
            <w:shd w:val="clear" w:color="auto" w:fill="auto"/>
            <w:vAlign w:val="center"/>
            <w:hideMark/>
          </w:tcPr>
          <w:p w14:paraId="2023D7DB" w14:textId="234E7292"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Liver</w:t>
            </w:r>
          </w:p>
        </w:tc>
        <w:tc>
          <w:tcPr>
            <w:tcW w:w="1349" w:type="dxa"/>
            <w:shd w:val="clear" w:color="auto" w:fill="auto"/>
            <w:vAlign w:val="center"/>
            <w:hideMark/>
          </w:tcPr>
          <w:p w14:paraId="1A1CB0D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2121 (90.3)</w:t>
            </w:r>
          </w:p>
        </w:tc>
        <w:tc>
          <w:tcPr>
            <w:tcW w:w="1422" w:type="dxa"/>
            <w:shd w:val="clear" w:color="auto" w:fill="auto"/>
            <w:vAlign w:val="center"/>
            <w:hideMark/>
          </w:tcPr>
          <w:p w14:paraId="59B82DF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93 (4.0)</w:t>
            </w:r>
          </w:p>
        </w:tc>
        <w:tc>
          <w:tcPr>
            <w:tcW w:w="1992" w:type="dxa"/>
            <w:shd w:val="clear" w:color="auto" w:fill="auto"/>
            <w:vAlign w:val="center"/>
            <w:hideMark/>
          </w:tcPr>
          <w:p w14:paraId="09C8807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136 (5.8)</w:t>
            </w:r>
          </w:p>
        </w:tc>
      </w:tr>
      <w:tr w:rsidR="00A31428" w:rsidRPr="009A276E" w14:paraId="0FCF24D2" w14:textId="77777777" w:rsidTr="00AF0CB5">
        <w:trPr>
          <w:trHeight w:hRule="exact" w:val="399"/>
          <w:jc w:val="center"/>
        </w:trPr>
        <w:tc>
          <w:tcPr>
            <w:tcW w:w="6332" w:type="dxa"/>
            <w:shd w:val="clear" w:color="auto" w:fill="auto"/>
            <w:vAlign w:val="center"/>
            <w:hideMark/>
          </w:tcPr>
          <w:p w14:paraId="207307B4" w14:textId="4C2CFFCF"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Bone morrow</w:t>
            </w:r>
          </w:p>
        </w:tc>
        <w:tc>
          <w:tcPr>
            <w:tcW w:w="1349" w:type="dxa"/>
            <w:shd w:val="clear" w:color="auto" w:fill="auto"/>
            <w:vAlign w:val="center"/>
            <w:hideMark/>
          </w:tcPr>
          <w:p w14:paraId="77FB4474"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2031 (86.4)</w:t>
            </w:r>
          </w:p>
        </w:tc>
        <w:tc>
          <w:tcPr>
            <w:tcW w:w="1422" w:type="dxa"/>
            <w:shd w:val="clear" w:color="auto" w:fill="auto"/>
            <w:vAlign w:val="center"/>
            <w:hideMark/>
          </w:tcPr>
          <w:p w14:paraId="7D7DFB9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 (3.0)</w:t>
            </w:r>
          </w:p>
        </w:tc>
        <w:tc>
          <w:tcPr>
            <w:tcW w:w="1992" w:type="dxa"/>
            <w:shd w:val="clear" w:color="auto" w:fill="auto"/>
            <w:vAlign w:val="center"/>
            <w:hideMark/>
          </w:tcPr>
          <w:p w14:paraId="6529CDF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248 (10.6)</w:t>
            </w:r>
          </w:p>
        </w:tc>
      </w:tr>
      <w:tr w:rsidR="00A31428" w:rsidRPr="009A276E" w14:paraId="63E0C84A" w14:textId="77777777" w:rsidTr="00AF0CB5">
        <w:trPr>
          <w:trHeight w:hRule="exact" w:val="399"/>
          <w:jc w:val="center"/>
        </w:trPr>
        <w:tc>
          <w:tcPr>
            <w:tcW w:w="6332" w:type="dxa"/>
            <w:shd w:val="clear" w:color="auto" w:fill="auto"/>
            <w:vAlign w:val="center"/>
            <w:hideMark/>
          </w:tcPr>
          <w:p w14:paraId="18C44696" w14:textId="375AA7DC"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Heart</w:t>
            </w:r>
          </w:p>
        </w:tc>
        <w:tc>
          <w:tcPr>
            <w:tcW w:w="1349" w:type="dxa"/>
            <w:shd w:val="clear" w:color="auto" w:fill="auto"/>
            <w:vAlign w:val="center"/>
            <w:hideMark/>
          </w:tcPr>
          <w:p w14:paraId="3CD4A81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2004 (85.3)</w:t>
            </w:r>
          </w:p>
        </w:tc>
        <w:tc>
          <w:tcPr>
            <w:tcW w:w="1422" w:type="dxa"/>
            <w:shd w:val="clear" w:color="auto" w:fill="auto"/>
            <w:vAlign w:val="center"/>
            <w:hideMark/>
          </w:tcPr>
          <w:p w14:paraId="4541F5D1"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141 (6.0)</w:t>
            </w:r>
          </w:p>
        </w:tc>
        <w:tc>
          <w:tcPr>
            <w:tcW w:w="1992" w:type="dxa"/>
            <w:shd w:val="clear" w:color="auto" w:fill="auto"/>
            <w:vAlign w:val="center"/>
            <w:hideMark/>
          </w:tcPr>
          <w:p w14:paraId="0E801CE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205 (8.7)</w:t>
            </w:r>
          </w:p>
        </w:tc>
      </w:tr>
      <w:tr w:rsidR="00A31428" w:rsidRPr="009A276E" w14:paraId="3F5B86A4" w14:textId="77777777" w:rsidTr="00AF0CB5">
        <w:trPr>
          <w:trHeight w:hRule="exact" w:val="399"/>
          <w:jc w:val="center"/>
        </w:trPr>
        <w:tc>
          <w:tcPr>
            <w:tcW w:w="6332" w:type="dxa"/>
            <w:shd w:val="clear" w:color="auto" w:fill="auto"/>
            <w:vAlign w:val="center"/>
            <w:hideMark/>
          </w:tcPr>
          <w:p w14:paraId="4170B5F2" w14:textId="424A8DA9"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Cornea</w:t>
            </w:r>
          </w:p>
        </w:tc>
        <w:tc>
          <w:tcPr>
            <w:tcW w:w="1349" w:type="dxa"/>
            <w:shd w:val="clear" w:color="auto" w:fill="auto"/>
            <w:vAlign w:val="center"/>
            <w:hideMark/>
          </w:tcPr>
          <w:p w14:paraId="1C00D07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1741 (74.1)</w:t>
            </w:r>
          </w:p>
        </w:tc>
        <w:tc>
          <w:tcPr>
            <w:tcW w:w="1422" w:type="dxa"/>
            <w:shd w:val="clear" w:color="auto" w:fill="auto"/>
            <w:vAlign w:val="center"/>
            <w:hideMark/>
          </w:tcPr>
          <w:p w14:paraId="66495C7C"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165 (7.0)</w:t>
            </w:r>
          </w:p>
        </w:tc>
        <w:tc>
          <w:tcPr>
            <w:tcW w:w="1992" w:type="dxa"/>
            <w:shd w:val="clear" w:color="auto" w:fill="auto"/>
            <w:vAlign w:val="center"/>
            <w:hideMark/>
          </w:tcPr>
          <w:p w14:paraId="276DEE4B"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444 (18.9)</w:t>
            </w:r>
          </w:p>
        </w:tc>
      </w:tr>
      <w:tr w:rsidR="00A31428" w:rsidRPr="009A276E" w14:paraId="6953406A" w14:textId="77777777" w:rsidTr="00AF0CB5">
        <w:trPr>
          <w:trHeight w:hRule="exact" w:val="399"/>
          <w:jc w:val="center"/>
        </w:trPr>
        <w:tc>
          <w:tcPr>
            <w:tcW w:w="6332" w:type="dxa"/>
            <w:shd w:val="clear" w:color="auto" w:fill="auto"/>
            <w:vAlign w:val="center"/>
            <w:hideMark/>
          </w:tcPr>
          <w:p w14:paraId="354921C9" w14:textId="41296E8D"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Skin grafting</w:t>
            </w:r>
          </w:p>
        </w:tc>
        <w:tc>
          <w:tcPr>
            <w:tcW w:w="1349" w:type="dxa"/>
            <w:shd w:val="clear" w:color="auto" w:fill="auto"/>
            <w:vAlign w:val="center"/>
            <w:hideMark/>
          </w:tcPr>
          <w:p w14:paraId="51A1FE8D"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1201 (51.1)</w:t>
            </w:r>
          </w:p>
        </w:tc>
        <w:tc>
          <w:tcPr>
            <w:tcW w:w="1422" w:type="dxa"/>
            <w:shd w:val="clear" w:color="auto" w:fill="auto"/>
            <w:vAlign w:val="center"/>
            <w:hideMark/>
          </w:tcPr>
          <w:p w14:paraId="4EAF3B9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719 (30.6)</w:t>
            </w:r>
          </w:p>
        </w:tc>
        <w:tc>
          <w:tcPr>
            <w:tcW w:w="1992" w:type="dxa"/>
            <w:shd w:val="clear" w:color="auto" w:fill="auto"/>
            <w:vAlign w:val="center"/>
            <w:hideMark/>
          </w:tcPr>
          <w:p w14:paraId="338DFDED"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430 (18.3)</w:t>
            </w:r>
          </w:p>
        </w:tc>
      </w:tr>
      <w:tr w:rsidR="00A31428" w:rsidRPr="009A276E" w14:paraId="13EC2456" w14:textId="77777777" w:rsidTr="00AF0CB5">
        <w:trPr>
          <w:trHeight w:hRule="exact" w:val="399"/>
          <w:jc w:val="center"/>
        </w:trPr>
        <w:tc>
          <w:tcPr>
            <w:tcW w:w="6332" w:type="dxa"/>
            <w:shd w:val="clear" w:color="auto" w:fill="auto"/>
            <w:vAlign w:val="center"/>
            <w:hideMark/>
          </w:tcPr>
          <w:p w14:paraId="39DB221D" w14:textId="531C07D9"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Lung</w:t>
            </w:r>
          </w:p>
        </w:tc>
        <w:tc>
          <w:tcPr>
            <w:tcW w:w="1349" w:type="dxa"/>
            <w:shd w:val="clear" w:color="auto" w:fill="auto"/>
            <w:vAlign w:val="center"/>
            <w:hideMark/>
          </w:tcPr>
          <w:p w14:paraId="26B872D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1099 (46.8)</w:t>
            </w:r>
          </w:p>
        </w:tc>
        <w:tc>
          <w:tcPr>
            <w:tcW w:w="1422" w:type="dxa"/>
            <w:shd w:val="clear" w:color="auto" w:fill="auto"/>
            <w:vAlign w:val="center"/>
            <w:hideMark/>
          </w:tcPr>
          <w:p w14:paraId="0D19DCA7"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507 (21.6)</w:t>
            </w:r>
          </w:p>
        </w:tc>
        <w:tc>
          <w:tcPr>
            <w:tcW w:w="1992" w:type="dxa"/>
            <w:shd w:val="clear" w:color="auto" w:fill="auto"/>
            <w:vAlign w:val="center"/>
            <w:hideMark/>
          </w:tcPr>
          <w:p w14:paraId="3432978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744 (31.7)</w:t>
            </w:r>
          </w:p>
        </w:tc>
      </w:tr>
      <w:tr w:rsidR="00A31428" w:rsidRPr="009A276E" w14:paraId="782DF3BD" w14:textId="77777777" w:rsidTr="00AF0CB5">
        <w:trPr>
          <w:trHeight w:hRule="exact" w:val="399"/>
          <w:jc w:val="center"/>
        </w:trPr>
        <w:tc>
          <w:tcPr>
            <w:tcW w:w="6332" w:type="dxa"/>
            <w:shd w:val="clear" w:color="auto" w:fill="auto"/>
            <w:vAlign w:val="center"/>
            <w:hideMark/>
          </w:tcPr>
          <w:p w14:paraId="653AA83E" w14:textId="7565E14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Bone</w:t>
            </w:r>
          </w:p>
        </w:tc>
        <w:tc>
          <w:tcPr>
            <w:tcW w:w="1349" w:type="dxa"/>
            <w:shd w:val="clear" w:color="auto" w:fill="auto"/>
            <w:vAlign w:val="center"/>
            <w:hideMark/>
          </w:tcPr>
          <w:p w14:paraId="16554AC9"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755 (32.1)</w:t>
            </w:r>
          </w:p>
        </w:tc>
        <w:tc>
          <w:tcPr>
            <w:tcW w:w="1422" w:type="dxa"/>
            <w:shd w:val="clear" w:color="auto" w:fill="auto"/>
            <w:vAlign w:val="center"/>
            <w:hideMark/>
          </w:tcPr>
          <w:p w14:paraId="6122C8F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951 (40.5)</w:t>
            </w:r>
          </w:p>
        </w:tc>
        <w:tc>
          <w:tcPr>
            <w:tcW w:w="1992" w:type="dxa"/>
            <w:shd w:val="clear" w:color="auto" w:fill="auto"/>
            <w:vAlign w:val="center"/>
            <w:hideMark/>
          </w:tcPr>
          <w:p w14:paraId="0E83FA8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644 (27.4)</w:t>
            </w:r>
          </w:p>
        </w:tc>
      </w:tr>
      <w:tr w:rsidR="00A31428" w:rsidRPr="009A276E" w14:paraId="2CFFE509" w14:textId="77777777" w:rsidTr="00AF0CB5">
        <w:trPr>
          <w:trHeight w:hRule="exact" w:val="399"/>
          <w:jc w:val="center"/>
        </w:trPr>
        <w:tc>
          <w:tcPr>
            <w:tcW w:w="6332" w:type="dxa"/>
            <w:shd w:val="clear" w:color="auto" w:fill="auto"/>
            <w:vAlign w:val="center"/>
            <w:hideMark/>
          </w:tcPr>
          <w:p w14:paraId="15EC8170" w14:textId="34E2AD51"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Small bowel</w:t>
            </w:r>
          </w:p>
        </w:tc>
        <w:tc>
          <w:tcPr>
            <w:tcW w:w="1349" w:type="dxa"/>
            <w:shd w:val="clear" w:color="auto" w:fill="auto"/>
            <w:vAlign w:val="center"/>
            <w:hideMark/>
          </w:tcPr>
          <w:p w14:paraId="2D2E6F3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675 (28.7)</w:t>
            </w:r>
          </w:p>
        </w:tc>
        <w:tc>
          <w:tcPr>
            <w:tcW w:w="1422" w:type="dxa"/>
            <w:shd w:val="clear" w:color="auto" w:fill="auto"/>
            <w:vAlign w:val="center"/>
            <w:hideMark/>
          </w:tcPr>
          <w:p w14:paraId="696C8BE8"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524 (22.3)</w:t>
            </w:r>
          </w:p>
        </w:tc>
        <w:tc>
          <w:tcPr>
            <w:tcW w:w="1992" w:type="dxa"/>
            <w:shd w:val="clear" w:color="auto" w:fill="auto"/>
            <w:vAlign w:val="center"/>
            <w:hideMark/>
          </w:tcPr>
          <w:p w14:paraId="04402CB6"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1151 (49.0)</w:t>
            </w:r>
          </w:p>
        </w:tc>
      </w:tr>
      <w:tr w:rsidR="00A31428" w:rsidRPr="009A276E" w14:paraId="03B63067" w14:textId="77777777" w:rsidTr="00AF0CB5">
        <w:trPr>
          <w:trHeight w:hRule="exact" w:val="399"/>
          <w:jc w:val="center"/>
        </w:trPr>
        <w:tc>
          <w:tcPr>
            <w:tcW w:w="6332" w:type="dxa"/>
            <w:shd w:val="clear" w:color="auto" w:fill="auto"/>
            <w:vAlign w:val="center"/>
            <w:hideMark/>
          </w:tcPr>
          <w:p w14:paraId="70025678" w14:textId="771FD4FD"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Pancreas</w:t>
            </w:r>
          </w:p>
        </w:tc>
        <w:tc>
          <w:tcPr>
            <w:tcW w:w="1349" w:type="dxa"/>
            <w:shd w:val="clear" w:color="auto" w:fill="auto"/>
            <w:vAlign w:val="center"/>
            <w:hideMark/>
          </w:tcPr>
          <w:p w14:paraId="24BC2F62"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594 (25.3)</w:t>
            </w:r>
          </w:p>
        </w:tc>
        <w:tc>
          <w:tcPr>
            <w:tcW w:w="1422" w:type="dxa"/>
            <w:shd w:val="clear" w:color="auto" w:fill="auto"/>
            <w:vAlign w:val="center"/>
            <w:hideMark/>
          </w:tcPr>
          <w:p w14:paraId="62728AC1"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611 (26.0)</w:t>
            </w:r>
          </w:p>
        </w:tc>
        <w:tc>
          <w:tcPr>
            <w:tcW w:w="1992" w:type="dxa"/>
            <w:shd w:val="clear" w:color="auto" w:fill="auto"/>
            <w:vAlign w:val="center"/>
            <w:hideMark/>
          </w:tcPr>
          <w:p w14:paraId="5F420B3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1145 (48.7)</w:t>
            </w:r>
          </w:p>
        </w:tc>
      </w:tr>
      <w:tr w:rsidR="00A31428" w:rsidRPr="009A276E" w14:paraId="58F0E1DD" w14:textId="77777777" w:rsidTr="00AF0CB5">
        <w:trPr>
          <w:trHeight w:hRule="exact" w:val="399"/>
          <w:jc w:val="center"/>
        </w:trPr>
        <w:tc>
          <w:tcPr>
            <w:tcW w:w="6332" w:type="dxa"/>
            <w:tcBorders>
              <w:bottom w:val="single" w:sz="4" w:space="0" w:color="auto"/>
            </w:tcBorders>
            <w:shd w:val="clear" w:color="auto" w:fill="auto"/>
            <w:vAlign w:val="center"/>
            <w:hideMark/>
          </w:tcPr>
          <w:p w14:paraId="7F6BA1F3" w14:textId="3D12F433"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Nerve</w:t>
            </w:r>
          </w:p>
        </w:tc>
        <w:tc>
          <w:tcPr>
            <w:tcW w:w="1349" w:type="dxa"/>
            <w:tcBorders>
              <w:bottom w:val="single" w:sz="4" w:space="0" w:color="auto"/>
            </w:tcBorders>
            <w:shd w:val="clear" w:color="auto" w:fill="auto"/>
            <w:vAlign w:val="center"/>
            <w:hideMark/>
          </w:tcPr>
          <w:p w14:paraId="5F30F2DE"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471 (20.0)</w:t>
            </w:r>
          </w:p>
        </w:tc>
        <w:tc>
          <w:tcPr>
            <w:tcW w:w="1422" w:type="dxa"/>
            <w:tcBorders>
              <w:bottom w:val="single" w:sz="4" w:space="0" w:color="auto"/>
            </w:tcBorders>
            <w:shd w:val="clear" w:color="auto" w:fill="auto"/>
            <w:vAlign w:val="center"/>
            <w:hideMark/>
          </w:tcPr>
          <w:p w14:paraId="73E217C5"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1210 (51.5)</w:t>
            </w:r>
          </w:p>
        </w:tc>
        <w:tc>
          <w:tcPr>
            <w:tcW w:w="1992" w:type="dxa"/>
            <w:tcBorders>
              <w:bottom w:val="single" w:sz="4" w:space="0" w:color="auto"/>
            </w:tcBorders>
            <w:shd w:val="clear" w:color="auto" w:fill="auto"/>
            <w:vAlign w:val="center"/>
            <w:hideMark/>
          </w:tcPr>
          <w:p w14:paraId="43B6DAB3" w14:textId="77777777" w:rsidR="00A31428" w:rsidRPr="009A276E" w:rsidRDefault="00A31428" w:rsidP="00AF0CB5">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699 (28.5)</w:t>
            </w:r>
          </w:p>
        </w:tc>
      </w:tr>
    </w:tbl>
    <w:p w14:paraId="4DB08532" w14:textId="77777777" w:rsidR="00E06671" w:rsidRDefault="00E06671" w:rsidP="00B07404">
      <w:pPr>
        <w:spacing w:after="0" w:line="240" w:lineRule="auto"/>
        <w:jc w:val="both"/>
        <w:rPr>
          <w:rFonts w:ascii="Book Antiqua" w:hAnsi="Book Antiqua" w:cs="Times New Roman"/>
          <w:b/>
          <w:bCs/>
          <w:sz w:val="24"/>
          <w:szCs w:val="24"/>
          <w:lang w:val="en-US"/>
        </w:rPr>
      </w:pPr>
    </w:p>
    <w:p w14:paraId="022DC9D8" w14:textId="77777777" w:rsidR="00E06671" w:rsidRDefault="00E06671">
      <w:pPr>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3F16E165" w14:textId="07F2A197" w:rsidR="00AC3612" w:rsidRPr="009A276E" w:rsidRDefault="00A31428" w:rsidP="00B07404">
      <w:pPr>
        <w:spacing w:after="0" w:line="240" w:lineRule="auto"/>
        <w:jc w:val="both"/>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00AF0CB5" w:rsidRPr="009A276E">
        <w:rPr>
          <w:rFonts w:ascii="Book Antiqua" w:hAnsi="Book Antiqua" w:cs="Times New Roman"/>
          <w:b/>
          <w:bCs/>
          <w:sz w:val="24"/>
          <w:szCs w:val="24"/>
          <w:lang w:val="en-US"/>
        </w:rPr>
        <w:t>4</w:t>
      </w:r>
      <w:r w:rsidRPr="009A276E">
        <w:rPr>
          <w:rFonts w:ascii="Book Antiqua" w:hAnsi="Book Antiqua" w:cs="Times New Roman"/>
          <w:b/>
          <w:bCs/>
          <w:sz w:val="24"/>
          <w:szCs w:val="24"/>
          <w:lang w:val="en-US"/>
        </w:rPr>
        <w:t xml:space="preserve"> </w:t>
      </w:r>
      <w:r w:rsidR="0034103A" w:rsidRPr="009A276E">
        <w:rPr>
          <w:rFonts w:ascii="Book Antiqua" w:hAnsi="Book Antiqua" w:cs="Times New Roman"/>
          <w:b/>
          <w:bCs/>
          <w:sz w:val="24"/>
          <w:szCs w:val="24"/>
          <w:lang w:val="en-US"/>
        </w:rPr>
        <w:t>V</w:t>
      </w:r>
      <w:r w:rsidRPr="009A276E">
        <w:rPr>
          <w:rFonts w:ascii="Book Antiqua" w:hAnsi="Book Antiqua" w:cs="Times New Roman"/>
          <w:b/>
          <w:bCs/>
          <w:sz w:val="24"/>
          <w:szCs w:val="24"/>
          <w:lang w:val="en-US"/>
        </w:rPr>
        <w:t>iewpoints of religious officials on organ donation by educational levels</w:t>
      </w:r>
    </w:p>
    <w:tbl>
      <w:tblPr>
        <w:tblW w:w="9356" w:type="dxa"/>
        <w:jc w:val="center"/>
        <w:tblCellMar>
          <w:left w:w="70" w:type="dxa"/>
          <w:right w:w="70" w:type="dxa"/>
        </w:tblCellMar>
        <w:tblLook w:val="04A0" w:firstRow="1" w:lastRow="0" w:firstColumn="1" w:lastColumn="0" w:noHBand="0" w:noVBand="1"/>
      </w:tblPr>
      <w:tblGrid>
        <w:gridCol w:w="3802"/>
        <w:gridCol w:w="1134"/>
        <w:gridCol w:w="1181"/>
        <w:gridCol w:w="1375"/>
        <w:gridCol w:w="940"/>
        <w:gridCol w:w="924"/>
      </w:tblGrid>
      <w:tr w:rsidR="00A31428" w:rsidRPr="009A276E" w14:paraId="51BA9F5B" w14:textId="77777777" w:rsidTr="0029252A">
        <w:trPr>
          <w:trHeight w:hRule="exact" w:val="737"/>
          <w:jc w:val="center"/>
        </w:trPr>
        <w:tc>
          <w:tcPr>
            <w:tcW w:w="3955" w:type="dxa"/>
            <w:tcBorders>
              <w:top w:val="single" w:sz="4" w:space="0" w:color="auto"/>
              <w:bottom w:val="single" w:sz="4" w:space="0" w:color="auto"/>
            </w:tcBorders>
            <w:shd w:val="clear" w:color="auto" w:fill="auto"/>
            <w:vAlign w:val="center"/>
            <w:hideMark/>
          </w:tcPr>
          <w:p w14:paraId="19E25821"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 </w:t>
            </w:r>
          </w:p>
        </w:tc>
        <w:tc>
          <w:tcPr>
            <w:tcW w:w="1134" w:type="dxa"/>
            <w:tcBorders>
              <w:top w:val="single" w:sz="4" w:space="0" w:color="auto"/>
              <w:bottom w:val="single" w:sz="4" w:space="0" w:color="auto"/>
            </w:tcBorders>
            <w:shd w:val="clear" w:color="auto" w:fill="auto"/>
            <w:vAlign w:val="center"/>
            <w:hideMark/>
          </w:tcPr>
          <w:p w14:paraId="1B5BB48B"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High School</w:t>
            </w:r>
          </w:p>
        </w:tc>
        <w:tc>
          <w:tcPr>
            <w:tcW w:w="1094" w:type="dxa"/>
            <w:tcBorders>
              <w:top w:val="single" w:sz="4" w:space="0" w:color="auto"/>
              <w:bottom w:val="single" w:sz="4" w:space="0" w:color="auto"/>
            </w:tcBorders>
            <w:shd w:val="clear" w:color="auto" w:fill="auto"/>
            <w:vAlign w:val="center"/>
            <w:hideMark/>
          </w:tcPr>
          <w:p w14:paraId="282A0812"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Theology Faculty</w:t>
            </w:r>
          </w:p>
        </w:tc>
        <w:tc>
          <w:tcPr>
            <w:tcW w:w="1375" w:type="dxa"/>
            <w:tcBorders>
              <w:top w:val="single" w:sz="4" w:space="0" w:color="auto"/>
              <w:bottom w:val="single" w:sz="4" w:space="0" w:color="auto"/>
            </w:tcBorders>
            <w:shd w:val="clear" w:color="auto" w:fill="auto"/>
            <w:vAlign w:val="center"/>
            <w:hideMark/>
          </w:tcPr>
          <w:p w14:paraId="6F8470A1"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Masters/ Doctorate</w:t>
            </w:r>
          </w:p>
        </w:tc>
        <w:tc>
          <w:tcPr>
            <w:tcW w:w="874" w:type="dxa"/>
            <w:tcBorders>
              <w:top w:val="single" w:sz="4" w:space="0" w:color="auto"/>
              <w:bottom w:val="single" w:sz="4" w:space="0" w:color="auto"/>
            </w:tcBorders>
            <w:shd w:val="clear" w:color="auto" w:fill="auto"/>
            <w:vAlign w:val="center"/>
            <w:hideMark/>
          </w:tcPr>
          <w:p w14:paraId="46E1C560"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Other Faculty</w:t>
            </w:r>
          </w:p>
        </w:tc>
        <w:tc>
          <w:tcPr>
            <w:tcW w:w="924" w:type="dxa"/>
            <w:tcBorders>
              <w:top w:val="single" w:sz="4" w:space="0" w:color="auto"/>
              <w:bottom w:val="single" w:sz="4" w:space="0" w:color="auto"/>
            </w:tcBorders>
            <w:shd w:val="clear" w:color="auto" w:fill="auto"/>
            <w:vAlign w:val="center"/>
            <w:hideMark/>
          </w:tcPr>
          <w:p w14:paraId="5E5DDB80" w14:textId="3A55E840" w:rsidR="00A31428" w:rsidRPr="009A276E" w:rsidRDefault="00E65717"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i/>
                <w:iCs/>
                <w:sz w:val="24"/>
                <w:szCs w:val="24"/>
                <w:lang w:val="en-US" w:eastAsia="tr-TR"/>
              </w:rPr>
              <w:t>P</w:t>
            </w:r>
            <w:r w:rsidRPr="009A276E">
              <w:rPr>
                <w:rFonts w:ascii="Book Antiqua" w:eastAsia="Times New Roman" w:hAnsi="Book Antiqua" w:cs="Times New Roman"/>
                <w:b/>
                <w:bCs/>
                <w:sz w:val="24"/>
                <w:szCs w:val="24"/>
                <w:lang w:val="en-US" w:eastAsia="tr-TR"/>
              </w:rPr>
              <w:t xml:space="preserve"> value</w:t>
            </w:r>
          </w:p>
        </w:tc>
      </w:tr>
      <w:tr w:rsidR="0029252A" w:rsidRPr="009A276E" w14:paraId="2051C743" w14:textId="77777777" w:rsidTr="0029252A">
        <w:trPr>
          <w:trHeight w:hRule="exact" w:val="454"/>
          <w:jc w:val="center"/>
        </w:trPr>
        <w:tc>
          <w:tcPr>
            <w:tcW w:w="3955" w:type="dxa"/>
            <w:vMerge w:val="restart"/>
            <w:tcBorders>
              <w:top w:val="single" w:sz="4" w:space="0" w:color="auto"/>
            </w:tcBorders>
            <w:shd w:val="clear" w:color="auto" w:fill="auto"/>
            <w:vAlign w:val="center"/>
            <w:hideMark/>
          </w:tcPr>
          <w:p w14:paraId="40F94E8F" w14:textId="77777777" w:rsidR="007466FD" w:rsidRPr="009A276E" w:rsidRDefault="007466FD"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know how to donate your organs?</w:t>
            </w:r>
          </w:p>
          <w:p w14:paraId="4CAF6914" w14:textId="45CC12C8"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005EFB90" w14:textId="77777777"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p w14:paraId="7F804870" w14:textId="56E567E0"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Partially</w:t>
            </w:r>
          </w:p>
        </w:tc>
        <w:tc>
          <w:tcPr>
            <w:tcW w:w="1134" w:type="dxa"/>
            <w:tcBorders>
              <w:top w:val="single" w:sz="4" w:space="0" w:color="auto"/>
            </w:tcBorders>
            <w:shd w:val="clear" w:color="auto" w:fill="auto"/>
            <w:noWrap/>
            <w:vAlign w:val="center"/>
            <w:hideMark/>
          </w:tcPr>
          <w:p w14:paraId="7767DD7B"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tcBorders>
              <w:top w:val="single" w:sz="4" w:space="0" w:color="auto"/>
            </w:tcBorders>
            <w:shd w:val="clear" w:color="auto" w:fill="auto"/>
            <w:noWrap/>
            <w:vAlign w:val="center"/>
            <w:hideMark/>
          </w:tcPr>
          <w:p w14:paraId="66A8ADFE"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tcBorders>
              <w:top w:val="single" w:sz="4" w:space="0" w:color="auto"/>
            </w:tcBorders>
            <w:shd w:val="clear" w:color="auto" w:fill="auto"/>
            <w:noWrap/>
            <w:vAlign w:val="center"/>
            <w:hideMark/>
          </w:tcPr>
          <w:p w14:paraId="7027E248"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tcBorders>
              <w:top w:val="single" w:sz="4" w:space="0" w:color="auto"/>
            </w:tcBorders>
            <w:shd w:val="clear" w:color="auto" w:fill="auto"/>
            <w:noWrap/>
            <w:vAlign w:val="center"/>
            <w:hideMark/>
          </w:tcPr>
          <w:p w14:paraId="4520CB68" w14:textId="77777777" w:rsidR="0029252A" w:rsidRPr="009A276E" w:rsidRDefault="0029252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tcBorders>
              <w:top w:val="single" w:sz="4" w:space="0" w:color="auto"/>
            </w:tcBorders>
            <w:shd w:val="clear" w:color="auto" w:fill="auto"/>
            <w:noWrap/>
            <w:vAlign w:val="center"/>
            <w:hideMark/>
          </w:tcPr>
          <w:p w14:paraId="16283A50" w14:textId="0CBBA16A"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r w:rsidRPr="009A276E">
              <w:rPr>
                <w:rFonts w:ascii="Book Antiqua" w:eastAsia="Times New Roman" w:hAnsi="Book Antiqua" w:cs="Times New Roman"/>
                <w:b/>
                <w:bCs/>
                <w:sz w:val="24"/>
                <w:szCs w:val="24"/>
                <w:vertAlign w:val="superscript"/>
                <w:lang w:val="en-US" w:eastAsia="tr-TR"/>
              </w:rPr>
              <w:t>a</w:t>
            </w:r>
          </w:p>
        </w:tc>
      </w:tr>
      <w:tr w:rsidR="0029252A" w:rsidRPr="009A276E" w14:paraId="70161AA9" w14:textId="77777777" w:rsidTr="0029252A">
        <w:trPr>
          <w:trHeight w:hRule="exact" w:val="284"/>
          <w:jc w:val="center"/>
        </w:trPr>
        <w:tc>
          <w:tcPr>
            <w:tcW w:w="3955" w:type="dxa"/>
            <w:vMerge/>
            <w:shd w:val="clear" w:color="auto" w:fill="auto"/>
            <w:vAlign w:val="center"/>
            <w:hideMark/>
          </w:tcPr>
          <w:p w14:paraId="7C5611A7" w14:textId="40C7E176"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p>
        </w:tc>
        <w:tc>
          <w:tcPr>
            <w:tcW w:w="1134" w:type="dxa"/>
            <w:shd w:val="clear" w:color="auto" w:fill="auto"/>
            <w:noWrap/>
            <w:vAlign w:val="center"/>
            <w:hideMark/>
          </w:tcPr>
          <w:p w14:paraId="0CF03C5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 (10.6)</w:t>
            </w:r>
          </w:p>
        </w:tc>
        <w:tc>
          <w:tcPr>
            <w:tcW w:w="1094" w:type="dxa"/>
            <w:shd w:val="clear" w:color="auto" w:fill="auto"/>
            <w:noWrap/>
            <w:vAlign w:val="center"/>
            <w:hideMark/>
          </w:tcPr>
          <w:p w14:paraId="77479511"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448 (30.3)</w:t>
            </w:r>
          </w:p>
        </w:tc>
        <w:tc>
          <w:tcPr>
            <w:tcW w:w="1375" w:type="dxa"/>
            <w:shd w:val="clear" w:color="auto" w:fill="auto"/>
            <w:noWrap/>
            <w:vAlign w:val="center"/>
            <w:hideMark/>
          </w:tcPr>
          <w:p w14:paraId="102EA79D"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 (60.6)</w:t>
            </w:r>
          </w:p>
        </w:tc>
        <w:tc>
          <w:tcPr>
            <w:tcW w:w="874" w:type="dxa"/>
            <w:shd w:val="clear" w:color="auto" w:fill="auto"/>
            <w:noWrap/>
            <w:vAlign w:val="center"/>
            <w:hideMark/>
          </w:tcPr>
          <w:p w14:paraId="68E0DE04"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123 (25.7)</w:t>
            </w:r>
          </w:p>
        </w:tc>
        <w:tc>
          <w:tcPr>
            <w:tcW w:w="924" w:type="dxa"/>
            <w:vMerge/>
            <w:vAlign w:val="center"/>
            <w:hideMark/>
          </w:tcPr>
          <w:p w14:paraId="15B23132"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p>
        </w:tc>
      </w:tr>
      <w:tr w:rsidR="0029252A" w:rsidRPr="009A276E" w14:paraId="14394E1A" w14:textId="77777777" w:rsidTr="0029252A">
        <w:trPr>
          <w:trHeight w:hRule="exact" w:val="284"/>
          <w:jc w:val="center"/>
        </w:trPr>
        <w:tc>
          <w:tcPr>
            <w:tcW w:w="3955" w:type="dxa"/>
            <w:vMerge/>
            <w:shd w:val="clear" w:color="auto" w:fill="auto"/>
            <w:vAlign w:val="center"/>
            <w:hideMark/>
          </w:tcPr>
          <w:p w14:paraId="1B09BAE2" w14:textId="2A04111A"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p>
        </w:tc>
        <w:tc>
          <w:tcPr>
            <w:tcW w:w="1134" w:type="dxa"/>
            <w:shd w:val="clear" w:color="auto" w:fill="auto"/>
            <w:noWrap/>
            <w:vAlign w:val="center"/>
            <w:hideMark/>
          </w:tcPr>
          <w:p w14:paraId="5F5342BF"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185 (51.4)</w:t>
            </w:r>
          </w:p>
        </w:tc>
        <w:tc>
          <w:tcPr>
            <w:tcW w:w="1094" w:type="dxa"/>
            <w:shd w:val="clear" w:color="auto" w:fill="auto"/>
            <w:noWrap/>
            <w:vAlign w:val="center"/>
            <w:hideMark/>
          </w:tcPr>
          <w:p w14:paraId="183480A4"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587 (39.7)</w:t>
            </w:r>
          </w:p>
        </w:tc>
        <w:tc>
          <w:tcPr>
            <w:tcW w:w="1375" w:type="dxa"/>
            <w:shd w:val="clear" w:color="auto" w:fill="auto"/>
            <w:noWrap/>
            <w:vAlign w:val="center"/>
            <w:hideMark/>
          </w:tcPr>
          <w:p w14:paraId="3137D298"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 (24.2)</w:t>
            </w:r>
          </w:p>
        </w:tc>
        <w:tc>
          <w:tcPr>
            <w:tcW w:w="874" w:type="dxa"/>
            <w:shd w:val="clear" w:color="auto" w:fill="auto"/>
            <w:noWrap/>
            <w:vAlign w:val="center"/>
            <w:hideMark/>
          </w:tcPr>
          <w:p w14:paraId="4596E1D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183 (38.2)</w:t>
            </w:r>
          </w:p>
        </w:tc>
        <w:tc>
          <w:tcPr>
            <w:tcW w:w="924" w:type="dxa"/>
            <w:vMerge/>
            <w:vAlign w:val="center"/>
            <w:hideMark/>
          </w:tcPr>
          <w:p w14:paraId="4862E00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p>
        </w:tc>
      </w:tr>
      <w:tr w:rsidR="0029252A" w:rsidRPr="009A276E" w14:paraId="45A9C486" w14:textId="77777777" w:rsidTr="00B71593">
        <w:trPr>
          <w:trHeight w:hRule="exact" w:val="508"/>
          <w:jc w:val="center"/>
        </w:trPr>
        <w:tc>
          <w:tcPr>
            <w:tcW w:w="3955" w:type="dxa"/>
            <w:vMerge/>
            <w:shd w:val="clear" w:color="auto" w:fill="auto"/>
            <w:vAlign w:val="center"/>
            <w:hideMark/>
          </w:tcPr>
          <w:p w14:paraId="757601F3" w14:textId="4B180DCE" w:rsidR="0029252A" w:rsidRPr="009A276E" w:rsidRDefault="0029252A" w:rsidP="00B07404">
            <w:pPr>
              <w:spacing w:after="0" w:line="240" w:lineRule="auto"/>
              <w:jc w:val="both"/>
              <w:rPr>
                <w:rFonts w:ascii="Book Antiqua" w:eastAsia="Times New Roman" w:hAnsi="Book Antiqua" w:cs="Times New Roman"/>
                <w:sz w:val="24"/>
                <w:szCs w:val="24"/>
                <w:lang w:val="en-US" w:eastAsia="tr-TR"/>
              </w:rPr>
            </w:pPr>
          </w:p>
        </w:tc>
        <w:tc>
          <w:tcPr>
            <w:tcW w:w="1134" w:type="dxa"/>
            <w:shd w:val="clear" w:color="auto" w:fill="auto"/>
            <w:noWrap/>
            <w:vAlign w:val="center"/>
            <w:hideMark/>
          </w:tcPr>
          <w:p w14:paraId="4B35C48F"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137 (38.1)</w:t>
            </w:r>
          </w:p>
        </w:tc>
        <w:tc>
          <w:tcPr>
            <w:tcW w:w="1094" w:type="dxa"/>
            <w:shd w:val="clear" w:color="auto" w:fill="auto"/>
            <w:noWrap/>
            <w:vAlign w:val="center"/>
            <w:hideMark/>
          </w:tcPr>
          <w:p w14:paraId="68C27066"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443 (30.0)</w:t>
            </w:r>
          </w:p>
        </w:tc>
        <w:tc>
          <w:tcPr>
            <w:tcW w:w="1375" w:type="dxa"/>
            <w:shd w:val="clear" w:color="auto" w:fill="auto"/>
            <w:noWrap/>
            <w:vAlign w:val="center"/>
            <w:hideMark/>
          </w:tcPr>
          <w:p w14:paraId="065ED9B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 (15.2)</w:t>
            </w:r>
          </w:p>
        </w:tc>
        <w:tc>
          <w:tcPr>
            <w:tcW w:w="874" w:type="dxa"/>
            <w:shd w:val="clear" w:color="auto" w:fill="auto"/>
            <w:noWrap/>
            <w:vAlign w:val="center"/>
            <w:hideMark/>
          </w:tcPr>
          <w:p w14:paraId="7FD30117"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173 (36.1)</w:t>
            </w:r>
          </w:p>
        </w:tc>
        <w:tc>
          <w:tcPr>
            <w:tcW w:w="924" w:type="dxa"/>
            <w:vMerge/>
            <w:vAlign w:val="center"/>
            <w:hideMark/>
          </w:tcPr>
          <w:p w14:paraId="5CDDD7B9" w14:textId="77777777" w:rsidR="0029252A" w:rsidRPr="009A276E" w:rsidRDefault="0029252A"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55F58D10" w14:textId="77777777" w:rsidTr="0029252A">
        <w:trPr>
          <w:trHeight w:hRule="exact" w:val="510"/>
          <w:jc w:val="center"/>
        </w:trPr>
        <w:tc>
          <w:tcPr>
            <w:tcW w:w="3955" w:type="dxa"/>
            <w:shd w:val="clear" w:color="auto" w:fill="auto"/>
            <w:vAlign w:val="center"/>
            <w:hideMark/>
          </w:tcPr>
          <w:p w14:paraId="1CE52D3C" w14:textId="52ABB19E"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w:t>
            </w:r>
            <w:r w:rsidR="0029252A"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you have adequate </w:t>
            </w:r>
            <w:proofErr w:type="spellStart"/>
            <w:r w:rsidRPr="009A276E">
              <w:rPr>
                <w:rFonts w:ascii="Book Antiqua" w:eastAsia="Times New Roman" w:hAnsi="Book Antiqua" w:cs="Times New Roman"/>
                <w:sz w:val="24"/>
                <w:szCs w:val="24"/>
                <w:lang w:val="en-US" w:eastAsia="tr-TR"/>
              </w:rPr>
              <w:t>informations</w:t>
            </w:r>
            <w:proofErr w:type="spellEnd"/>
            <w:r w:rsidRPr="009A276E">
              <w:rPr>
                <w:rFonts w:ascii="Book Antiqua" w:eastAsia="Times New Roman" w:hAnsi="Book Antiqua" w:cs="Times New Roman"/>
                <w:sz w:val="24"/>
                <w:szCs w:val="24"/>
                <w:lang w:val="en-US" w:eastAsia="tr-TR"/>
              </w:rPr>
              <w:t xml:space="preserve"> about organ donation?</w:t>
            </w:r>
          </w:p>
        </w:tc>
        <w:tc>
          <w:tcPr>
            <w:tcW w:w="1134" w:type="dxa"/>
            <w:shd w:val="clear" w:color="auto" w:fill="auto"/>
            <w:noWrap/>
            <w:vAlign w:val="center"/>
            <w:hideMark/>
          </w:tcPr>
          <w:p w14:paraId="1F05277F"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23C8FEAB"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70DE9D31"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27414E0C"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0F5BF5E8" w14:textId="152C21E6"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w:t>
            </w:r>
            <w:r w:rsidR="00E65717"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0.001</w:t>
            </w:r>
            <w:r w:rsidRPr="009A276E">
              <w:rPr>
                <w:rFonts w:ascii="Book Antiqua" w:eastAsia="Times New Roman" w:hAnsi="Book Antiqua" w:cs="Times New Roman"/>
                <w:b/>
                <w:bCs/>
                <w:sz w:val="24"/>
                <w:szCs w:val="24"/>
                <w:vertAlign w:val="superscript"/>
                <w:lang w:val="en-US" w:eastAsia="tr-TR"/>
              </w:rPr>
              <w:t>b</w:t>
            </w:r>
          </w:p>
        </w:tc>
      </w:tr>
      <w:tr w:rsidR="00B03EF8" w:rsidRPr="009A276E" w14:paraId="0FEF017C" w14:textId="77777777" w:rsidTr="0029252A">
        <w:trPr>
          <w:trHeight w:hRule="exact" w:val="284"/>
          <w:jc w:val="center"/>
        </w:trPr>
        <w:tc>
          <w:tcPr>
            <w:tcW w:w="3955" w:type="dxa"/>
            <w:shd w:val="clear" w:color="auto" w:fill="auto"/>
            <w:vAlign w:val="center"/>
            <w:hideMark/>
          </w:tcPr>
          <w:p w14:paraId="4831791A" w14:textId="153C727B"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2CFFAF9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 (19.7)</w:t>
            </w:r>
          </w:p>
        </w:tc>
        <w:tc>
          <w:tcPr>
            <w:tcW w:w="1094" w:type="dxa"/>
            <w:shd w:val="clear" w:color="auto" w:fill="auto"/>
            <w:noWrap/>
            <w:vAlign w:val="center"/>
            <w:hideMark/>
          </w:tcPr>
          <w:p w14:paraId="67FF0E5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521 (35.3)</w:t>
            </w:r>
          </w:p>
        </w:tc>
        <w:tc>
          <w:tcPr>
            <w:tcW w:w="1375" w:type="dxa"/>
            <w:shd w:val="clear" w:color="auto" w:fill="auto"/>
            <w:noWrap/>
            <w:vAlign w:val="center"/>
            <w:hideMark/>
          </w:tcPr>
          <w:p w14:paraId="3ED5F01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(72.7)</w:t>
            </w:r>
          </w:p>
        </w:tc>
        <w:tc>
          <w:tcPr>
            <w:tcW w:w="874" w:type="dxa"/>
            <w:shd w:val="clear" w:color="auto" w:fill="auto"/>
            <w:noWrap/>
            <w:vAlign w:val="center"/>
            <w:hideMark/>
          </w:tcPr>
          <w:p w14:paraId="30680C4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172 (35.9)</w:t>
            </w:r>
          </w:p>
        </w:tc>
        <w:tc>
          <w:tcPr>
            <w:tcW w:w="924" w:type="dxa"/>
            <w:vMerge/>
            <w:vAlign w:val="center"/>
            <w:hideMark/>
          </w:tcPr>
          <w:p w14:paraId="22AADD0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583270A" w14:textId="77777777" w:rsidTr="0029252A">
        <w:trPr>
          <w:trHeight w:hRule="exact" w:val="284"/>
          <w:jc w:val="center"/>
        </w:trPr>
        <w:tc>
          <w:tcPr>
            <w:tcW w:w="3955" w:type="dxa"/>
            <w:shd w:val="clear" w:color="auto" w:fill="auto"/>
            <w:vAlign w:val="center"/>
            <w:hideMark/>
          </w:tcPr>
          <w:p w14:paraId="5F18A9A4" w14:textId="7101FC10"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5030F03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289(80.3)</w:t>
            </w:r>
          </w:p>
        </w:tc>
        <w:tc>
          <w:tcPr>
            <w:tcW w:w="1094" w:type="dxa"/>
            <w:shd w:val="clear" w:color="auto" w:fill="auto"/>
            <w:noWrap/>
            <w:vAlign w:val="center"/>
            <w:hideMark/>
          </w:tcPr>
          <w:p w14:paraId="007D311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957 (64.7)</w:t>
            </w:r>
          </w:p>
        </w:tc>
        <w:tc>
          <w:tcPr>
            <w:tcW w:w="1375" w:type="dxa"/>
            <w:shd w:val="clear" w:color="auto" w:fill="auto"/>
            <w:noWrap/>
            <w:vAlign w:val="center"/>
            <w:hideMark/>
          </w:tcPr>
          <w:p w14:paraId="5DD0625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hideMark/>
          </w:tcPr>
          <w:p w14:paraId="1E5AA06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307 (64.1)</w:t>
            </w:r>
          </w:p>
        </w:tc>
        <w:tc>
          <w:tcPr>
            <w:tcW w:w="924" w:type="dxa"/>
            <w:vMerge/>
            <w:vAlign w:val="center"/>
            <w:hideMark/>
          </w:tcPr>
          <w:p w14:paraId="15C8056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9F19E16" w14:textId="77777777" w:rsidTr="0029252A">
        <w:trPr>
          <w:trHeight w:val="276"/>
          <w:jc w:val="center"/>
        </w:trPr>
        <w:tc>
          <w:tcPr>
            <w:tcW w:w="3955" w:type="dxa"/>
            <w:shd w:val="clear" w:color="auto" w:fill="auto"/>
            <w:vAlign w:val="center"/>
            <w:hideMark/>
          </w:tcPr>
          <w:p w14:paraId="037D8B72" w14:textId="16B0D12B"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willing to donate your organs in future?</w:t>
            </w:r>
          </w:p>
        </w:tc>
        <w:tc>
          <w:tcPr>
            <w:tcW w:w="1134" w:type="dxa"/>
            <w:shd w:val="clear" w:color="auto" w:fill="auto"/>
            <w:noWrap/>
            <w:vAlign w:val="center"/>
            <w:hideMark/>
          </w:tcPr>
          <w:p w14:paraId="025B3B9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094" w:type="dxa"/>
            <w:shd w:val="clear" w:color="auto" w:fill="auto"/>
            <w:noWrap/>
            <w:vAlign w:val="center"/>
            <w:hideMark/>
          </w:tcPr>
          <w:p w14:paraId="010A5CB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375" w:type="dxa"/>
            <w:shd w:val="clear" w:color="auto" w:fill="auto"/>
            <w:noWrap/>
            <w:vAlign w:val="center"/>
            <w:hideMark/>
          </w:tcPr>
          <w:p w14:paraId="05937CD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874" w:type="dxa"/>
            <w:shd w:val="clear" w:color="auto" w:fill="auto"/>
            <w:noWrap/>
            <w:vAlign w:val="center"/>
            <w:hideMark/>
          </w:tcPr>
          <w:p w14:paraId="062878C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924" w:type="dxa"/>
            <w:vMerge w:val="restart"/>
            <w:shd w:val="clear" w:color="auto" w:fill="auto"/>
            <w:noWrap/>
            <w:vAlign w:val="center"/>
            <w:hideMark/>
          </w:tcPr>
          <w:p w14:paraId="59AF0221" w14:textId="591D257B"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w:t>
            </w:r>
            <w:r w:rsidR="00E65717"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0.001</w:t>
            </w:r>
            <w:r w:rsidRPr="009A276E">
              <w:rPr>
                <w:rFonts w:ascii="Book Antiqua" w:eastAsia="Times New Roman" w:hAnsi="Book Antiqua" w:cs="Times New Roman"/>
                <w:b/>
                <w:bCs/>
                <w:sz w:val="24"/>
                <w:szCs w:val="24"/>
                <w:vertAlign w:val="superscript"/>
                <w:lang w:val="en-US" w:eastAsia="tr-TR"/>
              </w:rPr>
              <w:t>b</w:t>
            </w:r>
          </w:p>
        </w:tc>
      </w:tr>
      <w:tr w:rsidR="00B03EF8" w:rsidRPr="009A276E" w14:paraId="5CE4B3D7" w14:textId="77777777" w:rsidTr="0029252A">
        <w:trPr>
          <w:trHeight w:hRule="exact" w:val="284"/>
          <w:jc w:val="center"/>
        </w:trPr>
        <w:tc>
          <w:tcPr>
            <w:tcW w:w="3955" w:type="dxa"/>
            <w:shd w:val="clear" w:color="auto" w:fill="auto"/>
            <w:vAlign w:val="center"/>
            <w:hideMark/>
          </w:tcPr>
          <w:p w14:paraId="354A85D7" w14:textId="742FD70A"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06FD466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 (3.9)</w:t>
            </w:r>
          </w:p>
        </w:tc>
        <w:tc>
          <w:tcPr>
            <w:tcW w:w="1094" w:type="dxa"/>
            <w:shd w:val="clear" w:color="auto" w:fill="auto"/>
            <w:noWrap/>
            <w:vAlign w:val="center"/>
            <w:hideMark/>
          </w:tcPr>
          <w:p w14:paraId="3D8280D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47 (3.2)</w:t>
            </w:r>
          </w:p>
        </w:tc>
        <w:tc>
          <w:tcPr>
            <w:tcW w:w="1375" w:type="dxa"/>
            <w:shd w:val="clear" w:color="auto" w:fill="auto"/>
            <w:noWrap/>
            <w:vAlign w:val="center"/>
            <w:hideMark/>
          </w:tcPr>
          <w:p w14:paraId="52964E8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(27.2)</w:t>
            </w:r>
          </w:p>
        </w:tc>
        <w:tc>
          <w:tcPr>
            <w:tcW w:w="874" w:type="dxa"/>
            <w:shd w:val="clear" w:color="auto" w:fill="auto"/>
            <w:noWrap/>
            <w:vAlign w:val="center"/>
            <w:hideMark/>
          </w:tcPr>
          <w:p w14:paraId="6B4FDD1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 (8.6)</w:t>
            </w:r>
          </w:p>
        </w:tc>
        <w:tc>
          <w:tcPr>
            <w:tcW w:w="924" w:type="dxa"/>
            <w:vMerge/>
            <w:vAlign w:val="center"/>
            <w:hideMark/>
          </w:tcPr>
          <w:p w14:paraId="71E0ECA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5B8F63C1" w14:textId="77777777" w:rsidTr="0029252A">
        <w:trPr>
          <w:trHeight w:hRule="exact" w:val="284"/>
          <w:jc w:val="center"/>
        </w:trPr>
        <w:tc>
          <w:tcPr>
            <w:tcW w:w="3955" w:type="dxa"/>
            <w:shd w:val="clear" w:color="auto" w:fill="auto"/>
            <w:vAlign w:val="center"/>
            <w:hideMark/>
          </w:tcPr>
          <w:p w14:paraId="4CD416D9" w14:textId="07207D53"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7F7D513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274 (76.1)</w:t>
            </w:r>
          </w:p>
        </w:tc>
        <w:tc>
          <w:tcPr>
            <w:tcW w:w="1094" w:type="dxa"/>
            <w:shd w:val="clear" w:color="auto" w:fill="auto"/>
            <w:noWrap/>
            <w:vAlign w:val="center"/>
            <w:hideMark/>
          </w:tcPr>
          <w:p w14:paraId="05A137F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1140 (77.3)</w:t>
            </w:r>
          </w:p>
        </w:tc>
        <w:tc>
          <w:tcPr>
            <w:tcW w:w="1375" w:type="dxa"/>
            <w:shd w:val="clear" w:color="auto" w:fill="auto"/>
            <w:noWrap/>
            <w:vAlign w:val="center"/>
            <w:hideMark/>
          </w:tcPr>
          <w:p w14:paraId="14EC02B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(27.2)</w:t>
            </w:r>
          </w:p>
        </w:tc>
        <w:tc>
          <w:tcPr>
            <w:tcW w:w="874" w:type="dxa"/>
            <w:shd w:val="clear" w:color="auto" w:fill="auto"/>
            <w:noWrap/>
            <w:vAlign w:val="center"/>
            <w:hideMark/>
          </w:tcPr>
          <w:p w14:paraId="3D315BC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344 (72.1)</w:t>
            </w:r>
          </w:p>
        </w:tc>
        <w:tc>
          <w:tcPr>
            <w:tcW w:w="924" w:type="dxa"/>
            <w:vMerge/>
            <w:vAlign w:val="center"/>
            <w:hideMark/>
          </w:tcPr>
          <w:p w14:paraId="299BDD8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1988432" w14:textId="77777777" w:rsidTr="0029252A">
        <w:trPr>
          <w:trHeight w:hRule="exact" w:val="284"/>
          <w:jc w:val="center"/>
        </w:trPr>
        <w:tc>
          <w:tcPr>
            <w:tcW w:w="3955" w:type="dxa"/>
            <w:shd w:val="clear" w:color="auto" w:fill="auto"/>
            <w:vAlign w:val="center"/>
            <w:hideMark/>
          </w:tcPr>
          <w:p w14:paraId="26F2D4C8" w14:textId="07BC5D39"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Undecided</w:t>
            </w:r>
          </w:p>
        </w:tc>
        <w:tc>
          <w:tcPr>
            <w:tcW w:w="1134" w:type="dxa"/>
            <w:shd w:val="clear" w:color="auto" w:fill="auto"/>
            <w:noWrap/>
            <w:vAlign w:val="center"/>
            <w:hideMark/>
          </w:tcPr>
          <w:p w14:paraId="4CD9C53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 (10.3)</w:t>
            </w:r>
          </w:p>
        </w:tc>
        <w:tc>
          <w:tcPr>
            <w:tcW w:w="1094" w:type="dxa"/>
            <w:shd w:val="clear" w:color="auto" w:fill="auto"/>
            <w:noWrap/>
            <w:vAlign w:val="center"/>
            <w:hideMark/>
          </w:tcPr>
          <w:p w14:paraId="596E95A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135 (9.2)</w:t>
            </w:r>
          </w:p>
        </w:tc>
        <w:tc>
          <w:tcPr>
            <w:tcW w:w="1375" w:type="dxa"/>
            <w:shd w:val="clear" w:color="auto" w:fill="auto"/>
            <w:noWrap/>
            <w:vAlign w:val="center"/>
            <w:hideMark/>
          </w:tcPr>
          <w:p w14:paraId="02712CD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 (42.4)</w:t>
            </w:r>
          </w:p>
        </w:tc>
        <w:tc>
          <w:tcPr>
            <w:tcW w:w="874" w:type="dxa"/>
            <w:shd w:val="clear" w:color="auto" w:fill="auto"/>
            <w:noWrap/>
            <w:vAlign w:val="center"/>
            <w:hideMark/>
          </w:tcPr>
          <w:p w14:paraId="4AD2453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 (10.3)</w:t>
            </w:r>
          </w:p>
        </w:tc>
        <w:tc>
          <w:tcPr>
            <w:tcW w:w="924" w:type="dxa"/>
            <w:vMerge/>
            <w:vAlign w:val="center"/>
            <w:hideMark/>
          </w:tcPr>
          <w:p w14:paraId="7FB72F2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CC27A99" w14:textId="77777777" w:rsidTr="0029252A">
        <w:trPr>
          <w:trHeight w:hRule="exact" w:val="284"/>
          <w:jc w:val="center"/>
        </w:trPr>
        <w:tc>
          <w:tcPr>
            <w:tcW w:w="3955" w:type="dxa"/>
            <w:shd w:val="clear" w:color="auto" w:fill="auto"/>
            <w:vAlign w:val="center"/>
            <w:hideMark/>
          </w:tcPr>
          <w:p w14:paraId="43143F6A" w14:textId="6A2BA1B1"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hideMark/>
          </w:tcPr>
          <w:p w14:paraId="7AD1A9C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35 (9.7)</w:t>
            </w:r>
          </w:p>
        </w:tc>
        <w:tc>
          <w:tcPr>
            <w:tcW w:w="1094" w:type="dxa"/>
            <w:shd w:val="clear" w:color="auto" w:fill="auto"/>
            <w:noWrap/>
            <w:vAlign w:val="center"/>
            <w:hideMark/>
          </w:tcPr>
          <w:p w14:paraId="586A790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153 (10.4)</w:t>
            </w:r>
          </w:p>
        </w:tc>
        <w:tc>
          <w:tcPr>
            <w:tcW w:w="1375" w:type="dxa"/>
            <w:shd w:val="clear" w:color="auto" w:fill="auto"/>
            <w:noWrap/>
            <w:vAlign w:val="center"/>
            <w:hideMark/>
          </w:tcPr>
          <w:p w14:paraId="07B1DDA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 (3.0)</w:t>
            </w:r>
          </w:p>
        </w:tc>
        <w:tc>
          <w:tcPr>
            <w:tcW w:w="874" w:type="dxa"/>
            <w:shd w:val="clear" w:color="auto" w:fill="auto"/>
            <w:noWrap/>
            <w:vAlign w:val="center"/>
            <w:hideMark/>
          </w:tcPr>
          <w:p w14:paraId="4D904C6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43 (9.0)</w:t>
            </w:r>
          </w:p>
        </w:tc>
        <w:tc>
          <w:tcPr>
            <w:tcW w:w="924" w:type="dxa"/>
            <w:vMerge/>
            <w:vAlign w:val="center"/>
            <w:hideMark/>
          </w:tcPr>
          <w:p w14:paraId="33CF8F8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1C958E00" w14:textId="77777777" w:rsidTr="0029252A">
        <w:trPr>
          <w:trHeight w:hRule="exact" w:val="510"/>
          <w:jc w:val="center"/>
        </w:trPr>
        <w:tc>
          <w:tcPr>
            <w:tcW w:w="3955" w:type="dxa"/>
            <w:shd w:val="clear" w:color="auto" w:fill="auto"/>
            <w:vAlign w:val="center"/>
          </w:tcPr>
          <w:p w14:paraId="0BE614C7" w14:textId="58D65874"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like to get information about organ donation?</w:t>
            </w:r>
          </w:p>
        </w:tc>
        <w:tc>
          <w:tcPr>
            <w:tcW w:w="1134" w:type="dxa"/>
            <w:shd w:val="clear" w:color="auto" w:fill="auto"/>
            <w:noWrap/>
            <w:vAlign w:val="center"/>
          </w:tcPr>
          <w:p w14:paraId="14B7DDE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094" w:type="dxa"/>
            <w:shd w:val="clear" w:color="auto" w:fill="auto"/>
            <w:noWrap/>
            <w:vAlign w:val="center"/>
          </w:tcPr>
          <w:p w14:paraId="6CC9997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375" w:type="dxa"/>
            <w:shd w:val="clear" w:color="auto" w:fill="auto"/>
            <w:noWrap/>
            <w:vAlign w:val="center"/>
          </w:tcPr>
          <w:p w14:paraId="0D10AE2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874" w:type="dxa"/>
            <w:shd w:val="clear" w:color="auto" w:fill="auto"/>
            <w:noWrap/>
            <w:vAlign w:val="center"/>
          </w:tcPr>
          <w:p w14:paraId="53F55B2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924" w:type="dxa"/>
            <w:vMerge w:val="restart"/>
            <w:vAlign w:val="center"/>
          </w:tcPr>
          <w:p w14:paraId="06B6598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0.001</w:t>
            </w:r>
            <w:r w:rsidRPr="009A276E">
              <w:rPr>
                <w:rFonts w:ascii="Book Antiqua" w:eastAsia="Times New Roman" w:hAnsi="Book Antiqua" w:cs="Times New Roman"/>
                <w:b/>
                <w:bCs/>
                <w:sz w:val="24"/>
                <w:szCs w:val="24"/>
                <w:vertAlign w:val="superscript"/>
                <w:lang w:val="en-US" w:eastAsia="tr-TR"/>
              </w:rPr>
              <w:t>c</w:t>
            </w:r>
          </w:p>
        </w:tc>
      </w:tr>
      <w:tr w:rsidR="00B03EF8" w:rsidRPr="009A276E" w14:paraId="44622FE1" w14:textId="77777777" w:rsidTr="0029252A">
        <w:trPr>
          <w:trHeight w:hRule="exact" w:val="264"/>
          <w:jc w:val="center"/>
        </w:trPr>
        <w:tc>
          <w:tcPr>
            <w:tcW w:w="3955" w:type="dxa"/>
            <w:shd w:val="clear" w:color="auto" w:fill="auto"/>
            <w:vAlign w:val="center"/>
          </w:tcPr>
          <w:p w14:paraId="30755671" w14:textId="174A9ECD"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tcPr>
          <w:p w14:paraId="2081E89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156 (43.3)</w:t>
            </w:r>
          </w:p>
        </w:tc>
        <w:tc>
          <w:tcPr>
            <w:tcW w:w="1094" w:type="dxa"/>
            <w:shd w:val="clear" w:color="auto" w:fill="auto"/>
            <w:noWrap/>
            <w:vAlign w:val="center"/>
          </w:tcPr>
          <w:p w14:paraId="32C5DEC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515 (34.8)</w:t>
            </w:r>
          </w:p>
        </w:tc>
        <w:tc>
          <w:tcPr>
            <w:tcW w:w="1375" w:type="dxa"/>
            <w:shd w:val="clear" w:color="auto" w:fill="auto"/>
            <w:noWrap/>
            <w:vAlign w:val="center"/>
          </w:tcPr>
          <w:p w14:paraId="6BFF2E0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tcPr>
          <w:p w14:paraId="3796EC2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177 (37.0)</w:t>
            </w:r>
          </w:p>
        </w:tc>
        <w:tc>
          <w:tcPr>
            <w:tcW w:w="924" w:type="dxa"/>
            <w:vMerge/>
            <w:vAlign w:val="center"/>
          </w:tcPr>
          <w:p w14:paraId="33EDC9C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511FED8" w14:textId="77777777" w:rsidTr="0029252A">
        <w:trPr>
          <w:trHeight w:hRule="exact" w:val="264"/>
          <w:jc w:val="center"/>
        </w:trPr>
        <w:tc>
          <w:tcPr>
            <w:tcW w:w="3955" w:type="dxa"/>
            <w:shd w:val="clear" w:color="auto" w:fill="auto"/>
            <w:vAlign w:val="center"/>
          </w:tcPr>
          <w:p w14:paraId="05D3B61D" w14:textId="316AE28A"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tcPr>
          <w:p w14:paraId="25FE352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140 (38.9)</w:t>
            </w:r>
          </w:p>
        </w:tc>
        <w:tc>
          <w:tcPr>
            <w:tcW w:w="1094" w:type="dxa"/>
            <w:shd w:val="clear" w:color="auto" w:fill="auto"/>
            <w:noWrap/>
            <w:vAlign w:val="center"/>
          </w:tcPr>
          <w:p w14:paraId="244AD37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582 (39.4)</w:t>
            </w:r>
          </w:p>
        </w:tc>
        <w:tc>
          <w:tcPr>
            <w:tcW w:w="1375" w:type="dxa"/>
            <w:shd w:val="clear" w:color="auto" w:fill="auto"/>
            <w:noWrap/>
            <w:vAlign w:val="center"/>
          </w:tcPr>
          <w:p w14:paraId="65A061F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tcPr>
          <w:p w14:paraId="54DA13D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178 (37.2)</w:t>
            </w:r>
          </w:p>
        </w:tc>
        <w:tc>
          <w:tcPr>
            <w:tcW w:w="924" w:type="dxa"/>
            <w:vMerge/>
            <w:vAlign w:val="center"/>
          </w:tcPr>
          <w:p w14:paraId="4D392A2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1EB9ECF1" w14:textId="77777777" w:rsidTr="0029252A">
        <w:trPr>
          <w:trHeight w:hRule="exact" w:val="264"/>
          <w:jc w:val="center"/>
        </w:trPr>
        <w:tc>
          <w:tcPr>
            <w:tcW w:w="3955" w:type="dxa"/>
            <w:shd w:val="clear" w:color="auto" w:fill="auto"/>
            <w:vAlign w:val="center"/>
          </w:tcPr>
          <w:p w14:paraId="3E6A698E" w14:textId="36221748" w:rsidR="00B03EF8" w:rsidRPr="009A276E" w:rsidRDefault="00B71593" w:rsidP="00B07404">
            <w:pPr>
              <w:spacing w:after="0" w:line="24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need/</w:t>
            </w:r>
            <w:r w:rsidRPr="009A276E">
              <w:rPr>
                <w:rFonts w:ascii="Book Antiqua" w:eastAsia="Times New Roman" w:hAnsi="Book Antiqua" w:cs="Times New Roman"/>
                <w:sz w:val="24"/>
                <w:szCs w:val="24"/>
                <w:lang w:val="en-US" w:eastAsia="tr-TR"/>
              </w:rPr>
              <w:t>e</w:t>
            </w:r>
            <w:r w:rsidR="00B03EF8" w:rsidRPr="009A276E">
              <w:rPr>
                <w:rFonts w:ascii="Book Antiqua" w:eastAsia="Times New Roman" w:hAnsi="Book Antiqua" w:cs="Times New Roman"/>
                <w:sz w:val="24"/>
                <w:szCs w:val="24"/>
                <w:lang w:val="en-US" w:eastAsia="tr-TR"/>
              </w:rPr>
              <w:t>nough idea</w:t>
            </w:r>
          </w:p>
        </w:tc>
        <w:tc>
          <w:tcPr>
            <w:tcW w:w="1134" w:type="dxa"/>
            <w:shd w:val="clear" w:color="auto" w:fill="auto"/>
            <w:noWrap/>
            <w:vAlign w:val="center"/>
          </w:tcPr>
          <w:p w14:paraId="1360323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39 (10.8)</w:t>
            </w:r>
          </w:p>
        </w:tc>
        <w:tc>
          <w:tcPr>
            <w:tcW w:w="1094" w:type="dxa"/>
            <w:shd w:val="clear" w:color="auto" w:fill="auto"/>
            <w:noWrap/>
            <w:vAlign w:val="center"/>
          </w:tcPr>
          <w:p w14:paraId="6C72782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278 (18.8)</w:t>
            </w:r>
          </w:p>
        </w:tc>
        <w:tc>
          <w:tcPr>
            <w:tcW w:w="1375" w:type="dxa"/>
            <w:shd w:val="clear" w:color="auto" w:fill="auto"/>
            <w:noWrap/>
            <w:vAlign w:val="center"/>
          </w:tcPr>
          <w:p w14:paraId="7E79A2F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13 (39.4)</w:t>
            </w:r>
          </w:p>
        </w:tc>
        <w:tc>
          <w:tcPr>
            <w:tcW w:w="874" w:type="dxa"/>
            <w:shd w:val="clear" w:color="auto" w:fill="auto"/>
            <w:noWrap/>
            <w:vAlign w:val="center"/>
          </w:tcPr>
          <w:p w14:paraId="1B6E2D0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91 (19.0)</w:t>
            </w:r>
          </w:p>
        </w:tc>
        <w:tc>
          <w:tcPr>
            <w:tcW w:w="924" w:type="dxa"/>
            <w:vMerge/>
            <w:vAlign w:val="center"/>
          </w:tcPr>
          <w:p w14:paraId="6CC3630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7CF842BA" w14:textId="77777777" w:rsidTr="0029252A">
        <w:trPr>
          <w:trHeight w:hRule="exact" w:val="264"/>
          <w:jc w:val="center"/>
        </w:trPr>
        <w:tc>
          <w:tcPr>
            <w:tcW w:w="3955" w:type="dxa"/>
            <w:shd w:val="clear" w:color="auto" w:fill="auto"/>
            <w:vAlign w:val="center"/>
          </w:tcPr>
          <w:p w14:paraId="5DC3896E" w14:textId="0339EEA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tcPr>
          <w:p w14:paraId="317C1D6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 (6.9)</w:t>
            </w:r>
          </w:p>
        </w:tc>
        <w:tc>
          <w:tcPr>
            <w:tcW w:w="1094" w:type="dxa"/>
            <w:shd w:val="clear" w:color="auto" w:fill="auto"/>
            <w:noWrap/>
            <w:vAlign w:val="center"/>
          </w:tcPr>
          <w:p w14:paraId="0181979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103 (7.0)</w:t>
            </w:r>
          </w:p>
        </w:tc>
        <w:tc>
          <w:tcPr>
            <w:tcW w:w="1375" w:type="dxa"/>
            <w:shd w:val="clear" w:color="auto" w:fill="auto"/>
            <w:noWrap/>
            <w:vAlign w:val="center"/>
          </w:tcPr>
          <w:p w14:paraId="63A26B0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tcPr>
          <w:p w14:paraId="68EFE0B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33 (6.9)</w:t>
            </w:r>
          </w:p>
        </w:tc>
        <w:tc>
          <w:tcPr>
            <w:tcW w:w="924" w:type="dxa"/>
            <w:vMerge/>
            <w:vAlign w:val="center"/>
          </w:tcPr>
          <w:p w14:paraId="558C287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F18C48D" w14:textId="77777777" w:rsidTr="0029252A">
        <w:trPr>
          <w:trHeight w:val="528"/>
          <w:jc w:val="center"/>
        </w:trPr>
        <w:tc>
          <w:tcPr>
            <w:tcW w:w="3955" w:type="dxa"/>
            <w:shd w:val="clear" w:color="auto" w:fill="auto"/>
            <w:vAlign w:val="center"/>
            <w:hideMark/>
          </w:tcPr>
          <w:p w14:paraId="5B24C4F1" w14:textId="30F2FEE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believe organ donation</w:t>
            </w:r>
            <w:r w:rsidR="0029252A"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as</w:t>
            </w:r>
            <w:r w:rsidR="0029252A"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 xml:space="preserve"> a necessary for humanity?</w:t>
            </w:r>
          </w:p>
        </w:tc>
        <w:tc>
          <w:tcPr>
            <w:tcW w:w="1134" w:type="dxa"/>
            <w:shd w:val="clear" w:color="auto" w:fill="auto"/>
            <w:noWrap/>
            <w:vAlign w:val="center"/>
            <w:hideMark/>
          </w:tcPr>
          <w:p w14:paraId="2CA436A1"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32D0999A"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07A17DFE"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596B32F8"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008F28B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0.045</w:t>
            </w:r>
            <w:r w:rsidRPr="009A276E">
              <w:rPr>
                <w:rFonts w:ascii="Book Antiqua" w:hAnsi="Book Antiqua" w:cs="Times New Roman"/>
                <w:b/>
                <w:bCs/>
                <w:sz w:val="24"/>
                <w:szCs w:val="24"/>
                <w:vertAlign w:val="superscript"/>
                <w:lang w:val="en-US"/>
              </w:rPr>
              <w:t>d</w:t>
            </w:r>
          </w:p>
        </w:tc>
      </w:tr>
      <w:tr w:rsidR="00B03EF8" w:rsidRPr="009A276E" w14:paraId="2ACF963B" w14:textId="77777777" w:rsidTr="0029252A">
        <w:trPr>
          <w:trHeight w:hRule="exact" w:val="284"/>
          <w:jc w:val="center"/>
        </w:trPr>
        <w:tc>
          <w:tcPr>
            <w:tcW w:w="3955" w:type="dxa"/>
            <w:shd w:val="clear" w:color="auto" w:fill="auto"/>
            <w:vAlign w:val="center"/>
            <w:hideMark/>
          </w:tcPr>
          <w:p w14:paraId="44391C2E" w14:textId="7D3F50BD"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5DFAF69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304 (84.4)</w:t>
            </w:r>
          </w:p>
        </w:tc>
        <w:tc>
          <w:tcPr>
            <w:tcW w:w="1094" w:type="dxa"/>
            <w:shd w:val="clear" w:color="auto" w:fill="auto"/>
            <w:noWrap/>
            <w:vAlign w:val="center"/>
            <w:hideMark/>
          </w:tcPr>
          <w:p w14:paraId="7FD2501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1232 (83.4)</w:t>
            </w:r>
          </w:p>
        </w:tc>
        <w:tc>
          <w:tcPr>
            <w:tcW w:w="1375" w:type="dxa"/>
            <w:shd w:val="clear" w:color="auto" w:fill="auto"/>
            <w:noWrap/>
            <w:vAlign w:val="center"/>
            <w:hideMark/>
          </w:tcPr>
          <w:p w14:paraId="4257C21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 (87.9)</w:t>
            </w:r>
          </w:p>
        </w:tc>
        <w:tc>
          <w:tcPr>
            <w:tcW w:w="874" w:type="dxa"/>
            <w:shd w:val="clear" w:color="auto" w:fill="auto"/>
            <w:noWrap/>
            <w:vAlign w:val="center"/>
            <w:hideMark/>
          </w:tcPr>
          <w:p w14:paraId="3BBE0C0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402 (83.9)</w:t>
            </w:r>
          </w:p>
        </w:tc>
        <w:tc>
          <w:tcPr>
            <w:tcW w:w="924" w:type="dxa"/>
            <w:vMerge/>
            <w:vAlign w:val="center"/>
            <w:hideMark/>
          </w:tcPr>
          <w:p w14:paraId="04E0454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693D5DBE" w14:textId="77777777" w:rsidTr="0029252A">
        <w:trPr>
          <w:trHeight w:hRule="exact" w:val="284"/>
          <w:jc w:val="center"/>
        </w:trPr>
        <w:tc>
          <w:tcPr>
            <w:tcW w:w="3955" w:type="dxa"/>
            <w:shd w:val="clear" w:color="auto" w:fill="auto"/>
            <w:vAlign w:val="center"/>
            <w:hideMark/>
          </w:tcPr>
          <w:p w14:paraId="78C3278D" w14:textId="5D932784"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71D14F6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(7.2)</w:t>
            </w:r>
          </w:p>
        </w:tc>
        <w:tc>
          <w:tcPr>
            <w:tcW w:w="1094" w:type="dxa"/>
            <w:shd w:val="clear" w:color="auto" w:fill="auto"/>
            <w:noWrap/>
            <w:vAlign w:val="center"/>
            <w:hideMark/>
          </w:tcPr>
          <w:p w14:paraId="05E0BE2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128 (8.7)</w:t>
            </w:r>
          </w:p>
        </w:tc>
        <w:tc>
          <w:tcPr>
            <w:tcW w:w="1375" w:type="dxa"/>
            <w:shd w:val="clear" w:color="auto" w:fill="auto"/>
            <w:noWrap/>
            <w:vAlign w:val="center"/>
            <w:hideMark/>
          </w:tcPr>
          <w:p w14:paraId="19EC7308"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hideMark/>
          </w:tcPr>
          <w:p w14:paraId="1F05B39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56 (11.7)</w:t>
            </w:r>
          </w:p>
        </w:tc>
        <w:tc>
          <w:tcPr>
            <w:tcW w:w="924" w:type="dxa"/>
            <w:vMerge/>
            <w:vAlign w:val="center"/>
            <w:hideMark/>
          </w:tcPr>
          <w:p w14:paraId="38C7EF8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0A3E1D2" w14:textId="77777777" w:rsidTr="0029252A">
        <w:trPr>
          <w:trHeight w:hRule="exact" w:val="284"/>
          <w:jc w:val="center"/>
        </w:trPr>
        <w:tc>
          <w:tcPr>
            <w:tcW w:w="3955" w:type="dxa"/>
            <w:shd w:val="clear" w:color="auto" w:fill="auto"/>
            <w:vAlign w:val="center"/>
            <w:hideMark/>
          </w:tcPr>
          <w:p w14:paraId="72422F57" w14:textId="47B7C575"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hideMark/>
          </w:tcPr>
          <w:p w14:paraId="701F1D5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 (8.3)</w:t>
            </w:r>
          </w:p>
        </w:tc>
        <w:tc>
          <w:tcPr>
            <w:tcW w:w="1094" w:type="dxa"/>
            <w:shd w:val="clear" w:color="auto" w:fill="auto"/>
            <w:noWrap/>
            <w:vAlign w:val="center"/>
            <w:hideMark/>
          </w:tcPr>
          <w:p w14:paraId="74B5221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118 (8.0)</w:t>
            </w:r>
          </w:p>
        </w:tc>
        <w:tc>
          <w:tcPr>
            <w:tcW w:w="1375" w:type="dxa"/>
            <w:shd w:val="clear" w:color="auto" w:fill="auto"/>
            <w:noWrap/>
            <w:vAlign w:val="center"/>
            <w:hideMark/>
          </w:tcPr>
          <w:p w14:paraId="63EAA37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hideMark/>
          </w:tcPr>
          <w:p w14:paraId="3B8D68C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 (4.4)</w:t>
            </w:r>
          </w:p>
        </w:tc>
        <w:tc>
          <w:tcPr>
            <w:tcW w:w="924" w:type="dxa"/>
            <w:vMerge/>
            <w:vAlign w:val="center"/>
            <w:hideMark/>
          </w:tcPr>
          <w:p w14:paraId="3AF9EA7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41B8E094" w14:textId="77777777" w:rsidTr="0029252A">
        <w:trPr>
          <w:trHeight w:val="528"/>
          <w:jc w:val="center"/>
        </w:trPr>
        <w:tc>
          <w:tcPr>
            <w:tcW w:w="3955" w:type="dxa"/>
            <w:shd w:val="clear" w:color="auto" w:fill="auto"/>
            <w:vAlign w:val="center"/>
            <w:hideMark/>
          </w:tcPr>
          <w:p w14:paraId="4A1AF6ED" w14:textId="124F0A0D" w:rsidR="00B03EF8" w:rsidRPr="009A276E" w:rsidRDefault="007D1285"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accept organ transplantation if it is necessary</w:t>
            </w:r>
            <w:r w:rsidR="00A563DA" w:rsidRPr="009A276E">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 xml:space="preserve"> </w:t>
            </w:r>
          </w:p>
        </w:tc>
        <w:tc>
          <w:tcPr>
            <w:tcW w:w="1134" w:type="dxa"/>
            <w:shd w:val="clear" w:color="auto" w:fill="auto"/>
            <w:noWrap/>
            <w:vAlign w:val="center"/>
            <w:hideMark/>
          </w:tcPr>
          <w:p w14:paraId="077FC070"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4B063019"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47701DC0"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33323374"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27ECC7C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0.706</w:t>
            </w:r>
          </w:p>
        </w:tc>
      </w:tr>
      <w:tr w:rsidR="00B03EF8" w:rsidRPr="009A276E" w14:paraId="13F19F58" w14:textId="77777777" w:rsidTr="0029252A">
        <w:trPr>
          <w:trHeight w:hRule="exact" w:val="284"/>
          <w:jc w:val="center"/>
        </w:trPr>
        <w:tc>
          <w:tcPr>
            <w:tcW w:w="3955" w:type="dxa"/>
            <w:shd w:val="clear" w:color="auto" w:fill="auto"/>
            <w:vAlign w:val="center"/>
            <w:hideMark/>
          </w:tcPr>
          <w:p w14:paraId="6C8C6BF3" w14:textId="5FA93C8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62162F7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293 (81.4)</w:t>
            </w:r>
          </w:p>
        </w:tc>
        <w:tc>
          <w:tcPr>
            <w:tcW w:w="1094" w:type="dxa"/>
            <w:shd w:val="clear" w:color="auto" w:fill="auto"/>
            <w:noWrap/>
            <w:vAlign w:val="center"/>
            <w:hideMark/>
          </w:tcPr>
          <w:p w14:paraId="0828523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1212 (82.0)</w:t>
            </w:r>
          </w:p>
        </w:tc>
        <w:tc>
          <w:tcPr>
            <w:tcW w:w="1375" w:type="dxa"/>
            <w:shd w:val="clear" w:color="auto" w:fill="auto"/>
            <w:noWrap/>
            <w:vAlign w:val="center"/>
            <w:hideMark/>
          </w:tcPr>
          <w:p w14:paraId="0DE7856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(78.8)</w:t>
            </w:r>
          </w:p>
        </w:tc>
        <w:tc>
          <w:tcPr>
            <w:tcW w:w="874" w:type="dxa"/>
            <w:shd w:val="clear" w:color="auto" w:fill="auto"/>
            <w:noWrap/>
            <w:vAlign w:val="center"/>
            <w:hideMark/>
          </w:tcPr>
          <w:p w14:paraId="05F50CA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386 (80.6)</w:t>
            </w:r>
          </w:p>
        </w:tc>
        <w:tc>
          <w:tcPr>
            <w:tcW w:w="924" w:type="dxa"/>
            <w:vMerge/>
            <w:vAlign w:val="center"/>
            <w:hideMark/>
          </w:tcPr>
          <w:p w14:paraId="24F2DC1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323C3C61" w14:textId="77777777" w:rsidTr="0029252A">
        <w:trPr>
          <w:trHeight w:hRule="exact" w:val="284"/>
          <w:jc w:val="center"/>
        </w:trPr>
        <w:tc>
          <w:tcPr>
            <w:tcW w:w="3955" w:type="dxa"/>
            <w:shd w:val="clear" w:color="auto" w:fill="auto"/>
            <w:vAlign w:val="center"/>
            <w:hideMark/>
          </w:tcPr>
          <w:p w14:paraId="377AAFA9" w14:textId="5DF62252"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78B1C52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 (6.9)</w:t>
            </w:r>
          </w:p>
        </w:tc>
        <w:tc>
          <w:tcPr>
            <w:tcW w:w="1094" w:type="dxa"/>
            <w:shd w:val="clear" w:color="auto" w:fill="auto"/>
            <w:noWrap/>
            <w:vAlign w:val="center"/>
            <w:hideMark/>
          </w:tcPr>
          <w:p w14:paraId="56E646E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123 (8.3)</w:t>
            </w:r>
          </w:p>
        </w:tc>
        <w:tc>
          <w:tcPr>
            <w:tcW w:w="1375" w:type="dxa"/>
            <w:shd w:val="clear" w:color="auto" w:fill="auto"/>
            <w:noWrap/>
            <w:vAlign w:val="center"/>
            <w:hideMark/>
          </w:tcPr>
          <w:p w14:paraId="5B3C14C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 (6.1)</w:t>
            </w:r>
          </w:p>
        </w:tc>
        <w:tc>
          <w:tcPr>
            <w:tcW w:w="874" w:type="dxa"/>
            <w:shd w:val="clear" w:color="auto" w:fill="auto"/>
            <w:noWrap/>
            <w:vAlign w:val="center"/>
            <w:hideMark/>
          </w:tcPr>
          <w:p w14:paraId="2AF58A28"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45 (9.4)</w:t>
            </w:r>
          </w:p>
        </w:tc>
        <w:tc>
          <w:tcPr>
            <w:tcW w:w="924" w:type="dxa"/>
            <w:vMerge/>
            <w:vAlign w:val="center"/>
            <w:hideMark/>
          </w:tcPr>
          <w:p w14:paraId="28C1EA0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834B23F" w14:textId="77777777" w:rsidTr="0029252A">
        <w:trPr>
          <w:trHeight w:hRule="exact" w:val="284"/>
          <w:jc w:val="center"/>
        </w:trPr>
        <w:tc>
          <w:tcPr>
            <w:tcW w:w="3955" w:type="dxa"/>
            <w:shd w:val="clear" w:color="auto" w:fill="auto"/>
            <w:vAlign w:val="center"/>
            <w:hideMark/>
          </w:tcPr>
          <w:p w14:paraId="4BE5184C" w14:textId="6FA95A48"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B71593"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34" w:type="dxa"/>
            <w:shd w:val="clear" w:color="auto" w:fill="auto"/>
            <w:noWrap/>
            <w:vAlign w:val="center"/>
            <w:hideMark/>
          </w:tcPr>
          <w:p w14:paraId="2EE20B4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42 (11.7)</w:t>
            </w:r>
          </w:p>
        </w:tc>
        <w:tc>
          <w:tcPr>
            <w:tcW w:w="1094" w:type="dxa"/>
            <w:shd w:val="clear" w:color="auto" w:fill="auto"/>
            <w:noWrap/>
            <w:vAlign w:val="center"/>
            <w:hideMark/>
          </w:tcPr>
          <w:p w14:paraId="30D688D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143 (9.7)</w:t>
            </w:r>
          </w:p>
        </w:tc>
        <w:tc>
          <w:tcPr>
            <w:tcW w:w="1375" w:type="dxa"/>
            <w:shd w:val="clear" w:color="auto" w:fill="auto"/>
            <w:noWrap/>
            <w:vAlign w:val="center"/>
            <w:hideMark/>
          </w:tcPr>
          <w:p w14:paraId="314B895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5(15.2)</w:t>
            </w:r>
          </w:p>
        </w:tc>
        <w:tc>
          <w:tcPr>
            <w:tcW w:w="874" w:type="dxa"/>
            <w:shd w:val="clear" w:color="auto" w:fill="auto"/>
            <w:noWrap/>
            <w:vAlign w:val="center"/>
            <w:hideMark/>
          </w:tcPr>
          <w:p w14:paraId="39E109D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48 (10.0)</w:t>
            </w:r>
          </w:p>
        </w:tc>
        <w:tc>
          <w:tcPr>
            <w:tcW w:w="924" w:type="dxa"/>
            <w:vMerge/>
            <w:vAlign w:val="center"/>
            <w:hideMark/>
          </w:tcPr>
          <w:p w14:paraId="0943C6F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61649E5F" w14:textId="77777777" w:rsidTr="0029252A">
        <w:trPr>
          <w:trHeight w:hRule="exact" w:val="528"/>
          <w:jc w:val="center"/>
        </w:trPr>
        <w:tc>
          <w:tcPr>
            <w:tcW w:w="3955" w:type="dxa"/>
            <w:shd w:val="clear" w:color="auto" w:fill="auto"/>
            <w:vAlign w:val="center"/>
            <w:hideMark/>
          </w:tcPr>
          <w:p w14:paraId="68A6DD6C" w14:textId="7F16A06E"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exposed to questions about organ donation?</w:t>
            </w:r>
          </w:p>
        </w:tc>
        <w:tc>
          <w:tcPr>
            <w:tcW w:w="1134" w:type="dxa"/>
            <w:shd w:val="clear" w:color="auto" w:fill="auto"/>
            <w:noWrap/>
            <w:vAlign w:val="center"/>
          </w:tcPr>
          <w:p w14:paraId="64895D7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094" w:type="dxa"/>
            <w:shd w:val="clear" w:color="auto" w:fill="auto"/>
            <w:noWrap/>
            <w:vAlign w:val="center"/>
          </w:tcPr>
          <w:p w14:paraId="04D360E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1375" w:type="dxa"/>
            <w:shd w:val="clear" w:color="auto" w:fill="auto"/>
            <w:noWrap/>
            <w:vAlign w:val="center"/>
          </w:tcPr>
          <w:p w14:paraId="3C39E42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874" w:type="dxa"/>
            <w:shd w:val="clear" w:color="auto" w:fill="auto"/>
            <w:noWrap/>
            <w:vAlign w:val="center"/>
          </w:tcPr>
          <w:p w14:paraId="13F34CC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c>
          <w:tcPr>
            <w:tcW w:w="924" w:type="dxa"/>
            <w:vMerge w:val="restart"/>
            <w:shd w:val="clear" w:color="auto" w:fill="auto"/>
            <w:noWrap/>
            <w:vAlign w:val="center"/>
            <w:hideMark/>
          </w:tcPr>
          <w:p w14:paraId="77D5D54B"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0.446</w:t>
            </w:r>
          </w:p>
        </w:tc>
      </w:tr>
      <w:tr w:rsidR="00B03EF8" w:rsidRPr="009A276E" w14:paraId="40F50BE9" w14:textId="77777777" w:rsidTr="0029252A">
        <w:trPr>
          <w:trHeight w:hRule="exact" w:val="284"/>
          <w:jc w:val="center"/>
        </w:trPr>
        <w:tc>
          <w:tcPr>
            <w:tcW w:w="3955" w:type="dxa"/>
            <w:shd w:val="clear" w:color="auto" w:fill="auto"/>
            <w:vAlign w:val="center"/>
            <w:hideMark/>
          </w:tcPr>
          <w:p w14:paraId="6C1C93BA" w14:textId="7B3A9DE4"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1F5C320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140 (38.9)</w:t>
            </w:r>
          </w:p>
        </w:tc>
        <w:tc>
          <w:tcPr>
            <w:tcW w:w="1094" w:type="dxa"/>
            <w:shd w:val="clear" w:color="auto" w:fill="auto"/>
            <w:noWrap/>
            <w:vAlign w:val="center"/>
            <w:hideMark/>
          </w:tcPr>
          <w:p w14:paraId="2EF7AF9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609 (41.2)</w:t>
            </w:r>
          </w:p>
        </w:tc>
        <w:tc>
          <w:tcPr>
            <w:tcW w:w="1375" w:type="dxa"/>
            <w:shd w:val="clear" w:color="auto" w:fill="auto"/>
            <w:noWrap/>
            <w:vAlign w:val="center"/>
            <w:hideMark/>
          </w:tcPr>
          <w:p w14:paraId="6F17785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16 (48.5)</w:t>
            </w:r>
          </w:p>
        </w:tc>
        <w:tc>
          <w:tcPr>
            <w:tcW w:w="874" w:type="dxa"/>
            <w:shd w:val="clear" w:color="auto" w:fill="auto"/>
            <w:noWrap/>
            <w:vAlign w:val="center"/>
            <w:hideMark/>
          </w:tcPr>
          <w:p w14:paraId="7271591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196 (40.9)</w:t>
            </w:r>
          </w:p>
        </w:tc>
        <w:tc>
          <w:tcPr>
            <w:tcW w:w="924" w:type="dxa"/>
            <w:vMerge/>
            <w:vAlign w:val="center"/>
            <w:hideMark/>
          </w:tcPr>
          <w:p w14:paraId="0173579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1BFB8103" w14:textId="77777777" w:rsidTr="0029252A">
        <w:trPr>
          <w:trHeight w:hRule="exact" w:val="284"/>
          <w:jc w:val="center"/>
        </w:trPr>
        <w:tc>
          <w:tcPr>
            <w:tcW w:w="3955" w:type="dxa"/>
            <w:shd w:val="clear" w:color="auto" w:fill="auto"/>
            <w:vAlign w:val="center"/>
          </w:tcPr>
          <w:p w14:paraId="13D6B660" w14:textId="442977E9"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tcPr>
          <w:p w14:paraId="2F1F3FD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 (26.7)</w:t>
            </w:r>
          </w:p>
        </w:tc>
        <w:tc>
          <w:tcPr>
            <w:tcW w:w="1094" w:type="dxa"/>
            <w:shd w:val="clear" w:color="auto" w:fill="auto"/>
            <w:noWrap/>
            <w:vAlign w:val="center"/>
          </w:tcPr>
          <w:p w14:paraId="5CDFFE94"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372 (25.2)</w:t>
            </w:r>
          </w:p>
        </w:tc>
        <w:tc>
          <w:tcPr>
            <w:tcW w:w="1375" w:type="dxa"/>
            <w:shd w:val="clear" w:color="auto" w:fill="auto"/>
            <w:noWrap/>
            <w:vAlign w:val="center"/>
          </w:tcPr>
          <w:p w14:paraId="183662D0"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 (24.2)</w:t>
            </w:r>
          </w:p>
        </w:tc>
        <w:tc>
          <w:tcPr>
            <w:tcW w:w="874" w:type="dxa"/>
            <w:shd w:val="clear" w:color="auto" w:fill="auto"/>
            <w:noWrap/>
            <w:vAlign w:val="center"/>
          </w:tcPr>
          <w:p w14:paraId="7979806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141 (29.4)</w:t>
            </w:r>
          </w:p>
        </w:tc>
        <w:tc>
          <w:tcPr>
            <w:tcW w:w="924" w:type="dxa"/>
            <w:vMerge/>
            <w:vAlign w:val="center"/>
          </w:tcPr>
          <w:p w14:paraId="453EF9A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D5EA527" w14:textId="77777777" w:rsidTr="0029252A">
        <w:trPr>
          <w:trHeight w:hRule="exact" w:val="284"/>
          <w:jc w:val="center"/>
        </w:trPr>
        <w:tc>
          <w:tcPr>
            <w:tcW w:w="3955" w:type="dxa"/>
            <w:shd w:val="clear" w:color="auto" w:fill="auto"/>
            <w:vAlign w:val="center"/>
            <w:hideMark/>
          </w:tcPr>
          <w:p w14:paraId="1A911CAB" w14:textId="3455D5CB"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Rarely</w:t>
            </w:r>
          </w:p>
        </w:tc>
        <w:tc>
          <w:tcPr>
            <w:tcW w:w="1134" w:type="dxa"/>
            <w:shd w:val="clear" w:color="auto" w:fill="auto"/>
            <w:noWrap/>
            <w:vAlign w:val="center"/>
            <w:hideMark/>
          </w:tcPr>
          <w:p w14:paraId="4C05980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124 (34.4)</w:t>
            </w:r>
          </w:p>
        </w:tc>
        <w:tc>
          <w:tcPr>
            <w:tcW w:w="1094" w:type="dxa"/>
            <w:shd w:val="clear" w:color="auto" w:fill="auto"/>
            <w:noWrap/>
            <w:vAlign w:val="center"/>
            <w:hideMark/>
          </w:tcPr>
          <w:p w14:paraId="0DA5F81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497 (33.6)</w:t>
            </w:r>
          </w:p>
        </w:tc>
        <w:tc>
          <w:tcPr>
            <w:tcW w:w="1375" w:type="dxa"/>
            <w:shd w:val="clear" w:color="auto" w:fill="auto"/>
            <w:noWrap/>
            <w:vAlign w:val="center"/>
            <w:hideMark/>
          </w:tcPr>
          <w:p w14:paraId="332B895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 (27.3)</w:t>
            </w:r>
          </w:p>
        </w:tc>
        <w:tc>
          <w:tcPr>
            <w:tcW w:w="874" w:type="dxa"/>
            <w:shd w:val="clear" w:color="auto" w:fill="auto"/>
            <w:noWrap/>
            <w:vAlign w:val="center"/>
            <w:hideMark/>
          </w:tcPr>
          <w:p w14:paraId="284163B1"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142 (29.6)</w:t>
            </w:r>
          </w:p>
        </w:tc>
        <w:tc>
          <w:tcPr>
            <w:tcW w:w="924" w:type="dxa"/>
            <w:vMerge/>
            <w:vAlign w:val="center"/>
            <w:hideMark/>
          </w:tcPr>
          <w:p w14:paraId="6F9A4BE6"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2D413A62" w14:textId="77777777" w:rsidTr="0029252A">
        <w:trPr>
          <w:trHeight w:hRule="exact" w:val="510"/>
          <w:jc w:val="center"/>
        </w:trPr>
        <w:tc>
          <w:tcPr>
            <w:tcW w:w="3955" w:type="dxa"/>
            <w:shd w:val="clear" w:color="auto" w:fill="auto"/>
            <w:vAlign w:val="center"/>
            <w:hideMark/>
          </w:tcPr>
          <w:p w14:paraId="02F2808B" w14:textId="763BB827"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Did you preach or sermon </w:t>
            </w:r>
            <w:r w:rsidR="00B07404" w:rsidRPr="009A276E">
              <w:rPr>
                <w:rFonts w:ascii="Book Antiqua" w:eastAsia="Times New Roman" w:hAnsi="Book Antiqua" w:cs="Times New Roman"/>
                <w:sz w:val="24"/>
                <w:szCs w:val="24"/>
                <w:lang w:val="en-US" w:eastAsia="tr-TR"/>
              </w:rPr>
              <w:t>a</w:t>
            </w:r>
            <w:r w:rsidRPr="009A276E">
              <w:rPr>
                <w:rFonts w:ascii="Book Antiqua" w:eastAsia="Times New Roman" w:hAnsi="Book Antiqua" w:cs="Times New Roman"/>
                <w:sz w:val="24"/>
                <w:szCs w:val="24"/>
                <w:lang w:val="en-US" w:eastAsia="tr-TR"/>
              </w:rPr>
              <w:t>bout organ donation?</w:t>
            </w:r>
          </w:p>
        </w:tc>
        <w:tc>
          <w:tcPr>
            <w:tcW w:w="1134" w:type="dxa"/>
            <w:shd w:val="clear" w:color="auto" w:fill="auto"/>
            <w:noWrap/>
            <w:vAlign w:val="center"/>
            <w:hideMark/>
          </w:tcPr>
          <w:p w14:paraId="2C3A10E4"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94" w:type="dxa"/>
            <w:shd w:val="clear" w:color="auto" w:fill="auto"/>
            <w:noWrap/>
            <w:vAlign w:val="center"/>
            <w:hideMark/>
          </w:tcPr>
          <w:p w14:paraId="4AA6BDBE"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375" w:type="dxa"/>
            <w:shd w:val="clear" w:color="auto" w:fill="auto"/>
            <w:noWrap/>
            <w:vAlign w:val="center"/>
            <w:hideMark/>
          </w:tcPr>
          <w:p w14:paraId="79C9F45E"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874" w:type="dxa"/>
            <w:shd w:val="clear" w:color="auto" w:fill="auto"/>
            <w:noWrap/>
            <w:vAlign w:val="center"/>
            <w:hideMark/>
          </w:tcPr>
          <w:p w14:paraId="53B0ABE4" w14:textId="77777777" w:rsidR="00B03EF8" w:rsidRPr="009A276E" w:rsidRDefault="00B03EF8"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924" w:type="dxa"/>
            <w:vMerge w:val="restart"/>
            <w:shd w:val="clear" w:color="auto" w:fill="auto"/>
            <w:noWrap/>
            <w:vAlign w:val="center"/>
            <w:hideMark/>
          </w:tcPr>
          <w:p w14:paraId="3BBF197A"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0.176</w:t>
            </w:r>
          </w:p>
        </w:tc>
      </w:tr>
      <w:tr w:rsidR="00B03EF8" w:rsidRPr="009A276E" w14:paraId="74BDB6AA" w14:textId="77777777" w:rsidTr="0029252A">
        <w:trPr>
          <w:trHeight w:hRule="exact" w:val="284"/>
          <w:jc w:val="center"/>
        </w:trPr>
        <w:tc>
          <w:tcPr>
            <w:tcW w:w="3955" w:type="dxa"/>
            <w:shd w:val="clear" w:color="auto" w:fill="auto"/>
            <w:vAlign w:val="center"/>
            <w:hideMark/>
          </w:tcPr>
          <w:p w14:paraId="3A698C02" w14:textId="4A07A96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tc>
        <w:tc>
          <w:tcPr>
            <w:tcW w:w="1134" w:type="dxa"/>
            <w:shd w:val="clear" w:color="auto" w:fill="auto"/>
            <w:noWrap/>
            <w:vAlign w:val="center"/>
            <w:hideMark/>
          </w:tcPr>
          <w:p w14:paraId="7E2CEA5C"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182 (50.6)</w:t>
            </w:r>
          </w:p>
        </w:tc>
        <w:tc>
          <w:tcPr>
            <w:tcW w:w="1094" w:type="dxa"/>
            <w:shd w:val="clear" w:color="auto" w:fill="auto"/>
            <w:noWrap/>
            <w:vAlign w:val="center"/>
            <w:hideMark/>
          </w:tcPr>
          <w:p w14:paraId="1C27D01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830 (56.2)</w:t>
            </w:r>
          </w:p>
        </w:tc>
        <w:tc>
          <w:tcPr>
            <w:tcW w:w="1375" w:type="dxa"/>
            <w:shd w:val="clear" w:color="auto" w:fill="auto"/>
            <w:noWrap/>
            <w:vAlign w:val="center"/>
            <w:hideMark/>
          </w:tcPr>
          <w:p w14:paraId="3E68031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(72.7)</w:t>
            </w:r>
          </w:p>
        </w:tc>
        <w:tc>
          <w:tcPr>
            <w:tcW w:w="874" w:type="dxa"/>
            <w:shd w:val="clear" w:color="auto" w:fill="auto"/>
            <w:noWrap/>
            <w:vAlign w:val="center"/>
            <w:hideMark/>
          </w:tcPr>
          <w:p w14:paraId="374C3EC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257 (53.7)</w:t>
            </w:r>
          </w:p>
        </w:tc>
        <w:tc>
          <w:tcPr>
            <w:tcW w:w="924" w:type="dxa"/>
            <w:vMerge/>
            <w:vAlign w:val="center"/>
            <w:hideMark/>
          </w:tcPr>
          <w:p w14:paraId="03126BC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09E82FB1" w14:textId="77777777" w:rsidTr="0029252A">
        <w:trPr>
          <w:trHeight w:hRule="exact" w:val="284"/>
          <w:jc w:val="center"/>
        </w:trPr>
        <w:tc>
          <w:tcPr>
            <w:tcW w:w="3955" w:type="dxa"/>
            <w:shd w:val="clear" w:color="auto" w:fill="auto"/>
            <w:vAlign w:val="center"/>
            <w:hideMark/>
          </w:tcPr>
          <w:p w14:paraId="2D157DE4" w14:textId="52571B7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34" w:type="dxa"/>
            <w:shd w:val="clear" w:color="auto" w:fill="auto"/>
            <w:noWrap/>
            <w:vAlign w:val="center"/>
            <w:hideMark/>
          </w:tcPr>
          <w:p w14:paraId="2C8B4E0D"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116 (32.2)</w:t>
            </w:r>
          </w:p>
        </w:tc>
        <w:tc>
          <w:tcPr>
            <w:tcW w:w="1094" w:type="dxa"/>
            <w:shd w:val="clear" w:color="auto" w:fill="auto"/>
            <w:noWrap/>
            <w:vAlign w:val="center"/>
            <w:hideMark/>
          </w:tcPr>
          <w:p w14:paraId="773E015E"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412 (27.9)</w:t>
            </w:r>
          </w:p>
        </w:tc>
        <w:tc>
          <w:tcPr>
            <w:tcW w:w="1375" w:type="dxa"/>
            <w:shd w:val="clear" w:color="auto" w:fill="auto"/>
            <w:noWrap/>
            <w:vAlign w:val="center"/>
            <w:hideMark/>
          </w:tcPr>
          <w:p w14:paraId="20C75947"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 (18.2)</w:t>
            </w:r>
          </w:p>
        </w:tc>
        <w:tc>
          <w:tcPr>
            <w:tcW w:w="874" w:type="dxa"/>
            <w:shd w:val="clear" w:color="auto" w:fill="auto"/>
            <w:noWrap/>
            <w:vAlign w:val="center"/>
            <w:hideMark/>
          </w:tcPr>
          <w:p w14:paraId="1AB8C273"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148 (30.9)</w:t>
            </w:r>
          </w:p>
        </w:tc>
        <w:tc>
          <w:tcPr>
            <w:tcW w:w="924" w:type="dxa"/>
            <w:vMerge/>
            <w:vAlign w:val="center"/>
            <w:hideMark/>
          </w:tcPr>
          <w:p w14:paraId="3D087E7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r w:rsidR="00B03EF8" w:rsidRPr="009A276E" w14:paraId="4E6ED717" w14:textId="77777777" w:rsidTr="0029252A">
        <w:trPr>
          <w:trHeight w:hRule="exact" w:val="284"/>
          <w:jc w:val="center"/>
        </w:trPr>
        <w:tc>
          <w:tcPr>
            <w:tcW w:w="3955" w:type="dxa"/>
            <w:tcBorders>
              <w:bottom w:val="single" w:sz="4" w:space="0" w:color="auto"/>
            </w:tcBorders>
            <w:shd w:val="clear" w:color="auto" w:fill="auto"/>
            <w:vAlign w:val="center"/>
            <w:hideMark/>
          </w:tcPr>
          <w:p w14:paraId="2B7A3CF8" w14:textId="2BCC293F" w:rsidR="00B03EF8" w:rsidRPr="009A276E" w:rsidRDefault="00B03EF8" w:rsidP="00B07404">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 don't remember</w:t>
            </w:r>
          </w:p>
        </w:tc>
        <w:tc>
          <w:tcPr>
            <w:tcW w:w="1134" w:type="dxa"/>
            <w:tcBorders>
              <w:bottom w:val="single" w:sz="4" w:space="0" w:color="auto"/>
            </w:tcBorders>
            <w:shd w:val="clear" w:color="auto" w:fill="auto"/>
            <w:noWrap/>
            <w:vAlign w:val="center"/>
            <w:hideMark/>
          </w:tcPr>
          <w:p w14:paraId="0B81BB4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 (17.2)</w:t>
            </w:r>
          </w:p>
        </w:tc>
        <w:tc>
          <w:tcPr>
            <w:tcW w:w="1094" w:type="dxa"/>
            <w:tcBorders>
              <w:bottom w:val="single" w:sz="4" w:space="0" w:color="auto"/>
            </w:tcBorders>
            <w:shd w:val="clear" w:color="auto" w:fill="auto"/>
            <w:noWrap/>
            <w:vAlign w:val="center"/>
            <w:hideMark/>
          </w:tcPr>
          <w:p w14:paraId="0AF97932"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236 (16.0)</w:t>
            </w:r>
          </w:p>
        </w:tc>
        <w:tc>
          <w:tcPr>
            <w:tcW w:w="1375" w:type="dxa"/>
            <w:tcBorders>
              <w:bottom w:val="single" w:sz="4" w:space="0" w:color="auto"/>
            </w:tcBorders>
            <w:shd w:val="clear" w:color="auto" w:fill="auto"/>
            <w:noWrap/>
            <w:vAlign w:val="center"/>
            <w:hideMark/>
          </w:tcPr>
          <w:p w14:paraId="1FAB18B5"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 (9.1)</w:t>
            </w:r>
          </w:p>
        </w:tc>
        <w:tc>
          <w:tcPr>
            <w:tcW w:w="874" w:type="dxa"/>
            <w:tcBorders>
              <w:bottom w:val="single" w:sz="4" w:space="0" w:color="auto"/>
            </w:tcBorders>
            <w:shd w:val="clear" w:color="auto" w:fill="auto"/>
            <w:noWrap/>
            <w:vAlign w:val="center"/>
            <w:hideMark/>
          </w:tcPr>
          <w:p w14:paraId="01DF8B4F"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74 (15.4)</w:t>
            </w:r>
          </w:p>
        </w:tc>
        <w:tc>
          <w:tcPr>
            <w:tcW w:w="924" w:type="dxa"/>
            <w:vMerge/>
            <w:tcBorders>
              <w:bottom w:val="single" w:sz="4" w:space="0" w:color="auto"/>
            </w:tcBorders>
            <w:vAlign w:val="center"/>
            <w:hideMark/>
          </w:tcPr>
          <w:p w14:paraId="77F007F9" w14:textId="77777777" w:rsidR="00B03EF8" w:rsidRPr="009A276E" w:rsidRDefault="00B03EF8" w:rsidP="004520F0">
            <w:pPr>
              <w:spacing w:after="0" w:line="360" w:lineRule="auto"/>
              <w:jc w:val="both"/>
              <w:rPr>
                <w:rFonts w:ascii="Book Antiqua" w:eastAsia="Times New Roman" w:hAnsi="Book Antiqua" w:cs="Times New Roman"/>
                <w:sz w:val="24"/>
                <w:szCs w:val="24"/>
                <w:lang w:val="en-US" w:eastAsia="tr-TR"/>
              </w:rPr>
            </w:pPr>
          </w:p>
        </w:tc>
      </w:tr>
    </w:tbl>
    <w:p w14:paraId="0D3E7309" w14:textId="4C8CB77A" w:rsidR="00A31428" w:rsidRPr="009A276E" w:rsidRDefault="00A31428" w:rsidP="004520F0">
      <w:pPr>
        <w:spacing w:after="0" w:line="360" w:lineRule="auto"/>
        <w:jc w:val="both"/>
        <w:rPr>
          <w:rFonts w:ascii="Book Antiqua" w:hAnsi="Book Antiqua" w:cs="Times New Roman"/>
          <w:sz w:val="24"/>
          <w:szCs w:val="24"/>
          <w:lang w:val="en-US"/>
        </w:rPr>
      </w:pPr>
      <w:proofErr w:type="spellStart"/>
      <w:r w:rsidRPr="009A276E">
        <w:rPr>
          <w:rFonts w:ascii="Book Antiqua" w:hAnsi="Book Antiqua" w:cs="Times New Roman"/>
          <w:sz w:val="24"/>
          <w:szCs w:val="24"/>
          <w:vertAlign w:val="superscript"/>
          <w:lang w:val="en-US"/>
        </w:rPr>
        <w:t>a</w:t>
      </w:r>
      <w:r w:rsidRPr="009A276E">
        <w:rPr>
          <w:rFonts w:ascii="Book Antiqua" w:hAnsi="Book Antiqua" w:cs="Times New Roman"/>
          <w:sz w:val="24"/>
          <w:szCs w:val="24"/>
          <w:lang w:val="en-US"/>
        </w:rPr>
        <w:t>All</w:t>
      </w:r>
      <w:proofErr w:type="spellEnd"/>
      <w:r w:rsidRPr="009A276E">
        <w:rPr>
          <w:rFonts w:ascii="Book Antiqua" w:hAnsi="Book Antiqua" w:cs="Times New Roman"/>
          <w:sz w:val="24"/>
          <w:szCs w:val="24"/>
          <w:lang w:val="en-US"/>
        </w:rPr>
        <w:t xml:space="preserve"> groups were different</w:t>
      </w:r>
      <w:r w:rsidR="00A559D1">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proofErr w:type="spellStart"/>
      <w:r w:rsidRPr="009A276E">
        <w:rPr>
          <w:rFonts w:ascii="Book Antiqua" w:hAnsi="Book Antiqua" w:cs="Times New Roman"/>
          <w:sz w:val="24"/>
          <w:szCs w:val="24"/>
          <w:vertAlign w:val="superscript"/>
          <w:lang w:val="en-US"/>
        </w:rPr>
        <w:t>b</w:t>
      </w:r>
      <w:r w:rsidRPr="009A276E">
        <w:rPr>
          <w:rFonts w:ascii="Book Antiqua" w:hAnsi="Book Antiqua" w:cs="Times New Roman"/>
          <w:sz w:val="24"/>
          <w:szCs w:val="24"/>
          <w:lang w:val="en-US"/>
        </w:rPr>
        <w:t>Masters</w:t>
      </w:r>
      <w:proofErr w:type="spellEnd"/>
      <w:r w:rsidRPr="009A276E">
        <w:rPr>
          <w:rFonts w:ascii="Book Antiqua" w:hAnsi="Book Antiqua" w:cs="Times New Roman"/>
          <w:sz w:val="24"/>
          <w:szCs w:val="24"/>
          <w:lang w:val="en-US"/>
        </w:rPr>
        <w:t>/</w:t>
      </w:r>
      <w:r w:rsidR="00666EE8" w:rsidRPr="009A276E">
        <w:rPr>
          <w:rFonts w:ascii="Book Antiqua" w:hAnsi="Book Antiqua" w:cs="Times New Roman"/>
          <w:sz w:val="24"/>
          <w:szCs w:val="24"/>
          <w:lang w:val="en-US"/>
        </w:rPr>
        <w:t>d</w:t>
      </w:r>
      <w:r w:rsidRPr="009A276E">
        <w:rPr>
          <w:rFonts w:ascii="Book Antiqua" w:hAnsi="Book Antiqua" w:cs="Times New Roman"/>
          <w:sz w:val="24"/>
          <w:szCs w:val="24"/>
          <w:lang w:val="en-US"/>
        </w:rPr>
        <w:t>octorate gr</w:t>
      </w:r>
      <w:r w:rsidR="00701B19">
        <w:rPr>
          <w:rFonts w:ascii="Book Antiqua" w:hAnsi="Book Antiqua" w:cs="Times New Roman"/>
          <w:sz w:val="24"/>
          <w:szCs w:val="24"/>
          <w:lang w:val="en-US"/>
        </w:rPr>
        <w:t>o</w:t>
      </w:r>
      <w:r w:rsidRPr="009A276E">
        <w:rPr>
          <w:rFonts w:ascii="Book Antiqua" w:hAnsi="Book Antiqua" w:cs="Times New Roman"/>
          <w:sz w:val="24"/>
          <w:szCs w:val="24"/>
          <w:lang w:val="en-US"/>
        </w:rPr>
        <w:t>up was different from other groups</w:t>
      </w:r>
      <w:r w:rsidR="00A559D1">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proofErr w:type="spellStart"/>
      <w:r w:rsidRPr="009A276E">
        <w:rPr>
          <w:rFonts w:ascii="Book Antiqua" w:hAnsi="Book Antiqua" w:cs="Times New Roman"/>
          <w:sz w:val="24"/>
          <w:szCs w:val="24"/>
          <w:vertAlign w:val="superscript"/>
          <w:lang w:val="en-US"/>
        </w:rPr>
        <w:t>c</w:t>
      </w:r>
      <w:r w:rsidRPr="009A276E">
        <w:rPr>
          <w:rFonts w:ascii="Book Antiqua" w:hAnsi="Book Antiqua" w:cs="Times New Roman"/>
          <w:sz w:val="24"/>
          <w:szCs w:val="24"/>
          <w:lang w:val="en-US"/>
        </w:rPr>
        <w:t>High</w:t>
      </w:r>
      <w:proofErr w:type="spellEnd"/>
      <w:r w:rsidRPr="009A276E">
        <w:rPr>
          <w:rFonts w:ascii="Book Antiqua" w:hAnsi="Book Antiqua" w:cs="Times New Roman"/>
          <w:sz w:val="24"/>
          <w:szCs w:val="24"/>
          <w:lang w:val="en-US"/>
        </w:rPr>
        <w:t xml:space="preserve"> scho</w:t>
      </w:r>
      <w:r w:rsidR="00E81475">
        <w:rPr>
          <w:rFonts w:ascii="Book Antiqua" w:hAnsi="Book Antiqua" w:cs="Times New Roman"/>
          <w:sz w:val="24"/>
          <w:szCs w:val="24"/>
          <w:lang w:val="en-US"/>
        </w:rPr>
        <w:t>o</w:t>
      </w:r>
      <w:r w:rsidRPr="009A276E">
        <w:rPr>
          <w:rFonts w:ascii="Book Antiqua" w:hAnsi="Book Antiqua" w:cs="Times New Roman"/>
          <w:sz w:val="24"/>
          <w:szCs w:val="24"/>
          <w:lang w:val="en-US"/>
        </w:rPr>
        <w:t>l was different from other groups</w:t>
      </w:r>
      <w:r w:rsidR="00A559D1">
        <w:rPr>
          <w:rFonts w:ascii="Book Antiqua" w:hAnsi="Book Antiqua" w:cs="Times New Roman"/>
          <w:sz w:val="24"/>
          <w:szCs w:val="24"/>
          <w:lang w:val="en-US"/>
        </w:rPr>
        <w:t>.</w:t>
      </w:r>
      <w:r w:rsidRPr="009A276E">
        <w:rPr>
          <w:rFonts w:ascii="Book Antiqua" w:hAnsi="Book Antiqua" w:cs="Times New Roman"/>
          <w:sz w:val="24"/>
          <w:szCs w:val="24"/>
          <w:lang w:val="en-US"/>
        </w:rPr>
        <w:t xml:space="preserve"> </w:t>
      </w:r>
      <w:proofErr w:type="spellStart"/>
      <w:r w:rsidRPr="009A276E">
        <w:rPr>
          <w:rFonts w:ascii="Book Antiqua" w:hAnsi="Book Antiqua" w:cs="Times New Roman"/>
          <w:sz w:val="24"/>
          <w:szCs w:val="24"/>
          <w:vertAlign w:val="superscript"/>
          <w:lang w:val="en-US"/>
        </w:rPr>
        <w:t>d</w:t>
      </w:r>
      <w:r w:rsidRPr="009A276E">
        <w:rPr>
          <w:rFonts w:ascii="Book Antiqua" w:hAnsi="Book Antiqua" w:cs="Times New Roman"/>
          <w:sz w:val="24"/>
          <w:szCs w:val="24"/>
          <w:lang w:val="en-US"/>
        </w:rPr>
        <w:t>Other</w:t>
      </w:r>
      <w:proofErr w:type="spellEnd"/>
      <w:r w:rsidRPr="009A276E">
        <w:rPr>
          <w:rFonts w:ascii="Book Antiqua" w:hAnsi="Book Antiqua" w:cs="Times New Roman"/>
          <w:sz w:val="24"/>
          <w:szCs w:val="24"/>
          <w:lang w:val="en-US"/>
        </w:rPr>
        <w:t xml:space="preserve"> faculty was different from other groups</w:t>
      </w:r>
      <w:r w:rsidR="00E65717" w:rsidRPr="009A276E">
        <w:rPr>
          <w:rFonts w:ascii="Book Antiqua" w:hAnsi="Book Antiqua" w:cs="Times New Roman"/>
          <w:sz w:val="24"/>
          <w:szCs w:val="24"/>
          <w:lang w:val="en-US"/>
        </w:rPr>
        <w:t>.</w:t>
      </w:r>
    </w:p>
    <w:p w14:paraId="5791CF08" w14:textId="77777777" w:rsidR="00BC65AA" w:rsidRDefault="00BC65AA">
      <w:pPr>
        <w:rPr>
          <w:rFonts w:ascii="Book Antiqua" w:hAnsi="Book Antiqua"/>
          <w:sz w:val="24"/>
          <w:szCs w:val="24"/>
          <w:lang w:val="en-US"/>
        </w:rPr>
      </w:pPr>
      <w:r>
        <w:rPr>
          <w:rFonts w:ascii="Book Antiqua" w:hAnsi="Book Antiqua"/>
          <w:sz w:val="24"/>
          <w:szCs w:val="24"/>
          <w:lang w:val="en-US"/>
        </w:rPr>
        <w:br w:type="page"/>
      </w:r>
    </w:p>
    <w:p w14:paraId="66D5F2F0" w14:textId="7C94125F" w:rsidR="00AC3612" w:rsidRPr="009A276E" w:rsidRDefault="00A31428" w:rsidP="00A563DA">
      <w:pPr>
        <w:rPr>
          <w:rFonts w:ascii="Book Antiqua" w:hAnsi="Book Antiqua" w:cs="Times New Roman"/>
          <w:sz w:val="24"/>
          <w:szCs w:val="24"/>
          <w:lang w:val="en-US"/>
        </w:rPr>
      </w:pPr>
      <w:r w:rsidRPr="009A276E">
        <w:rPr>
          <w:rFonts w:ascii="Book Antiqua" w:hAnsi="Book Antiqua" w:cs="Times New Roman"/>
          <w:b/>
          <w:bCs/>
          <w:sz w:val="24"/>
          <w:szCs w:val="24"/>
          <w:lang w:val="en-US"/>
        </w:rPr>
        <w:lastRenderedPageBreak/>
        <w:t>Table</w:t>
      </w:r>
      <w:r w:rsidR="0060770B" w:rsidRPr="009A276E">
        <w:rPr>
          <w:rFonts w:ascii="Book Antiqua" w:hAnsi="Book Antiqua" w:cs="Times New Roman"/>
          <w:b/>
          <w:bCs/>
          <w:sz w:val="24"/>
          <w:szCs w:val="24"/>
          <w:lang w:val="en-US"/>
        </w:rPr>
        <w:t xml:space="preserve"> </w:t>
      </w:r>
      <w:r w:rsidR="00AF0CB5" w:rsidRPr="009A276E">
        <w:rPr>
          <w:rFonts w:ascii="Book Antiqua" w:hAnsi="Book Antiqua" w:cs="Times New Roman"/>
          <w:b/>
          <w:bCs/>
          <w:sz w:val="24"/>
          <w:szCs w:val="24"/>
          <w:lang w:val="en-US"/>
        </w:rPr>
        <w:t>5</w:t>
      </w:r>
      <w:r w:rsidRPr="009A276E">
        <w:rPr>
          <w:rFonts w:ascii="Book Antiqua" w:hAnsi="Book Antiqua" w:cs="Times New Roman"/>
          <w:b/>
          <w:bCs/>
          <w:sz w:val="24"/>
          <w:szCs w:val="24"/>
          <w:lang w:val="en-US"/>
        </w:rPr>
        <w:t xml:space="preserve"> </w:t>
      </w:r>
      <w:r w:rsidR="0034103A" w:rsidRPr="009A276E">
        <w:rPr>
          <w:rFonts w:ascii="Book Antiqua" w:hAnsi="Book Antiqua" w:cs="Times New Roman"/>
          <w:b/>
          <w:bCs/>
          <w:sz w:val="24"/>
          <w:szCs w:val="24"/>
          <w:lang w:val="en-US"/>
        </w:rPr>
        <w:t>V</w:t>
      </w:r>
      <w:r w:rsidRPr="009A276E">
        <w:rPr>
          <w:rFonts w:ascii="Book Antiqua" w:hAnsi="Book Antiqua" w:cs="Times New Roman"/>
          <w:b/>
          <w:bCs/>
          <w:sz w:val="24"/>
          <w:szCs w:val="24"/>
          <w:lang w:val="en-US"/>
        </w:rPr>
        <w:t>iewpoints of religious officials on organ donation by age groups</w:t>
      </w:r>
    </w:p>
    <w:tbl>
      <w:tblPr>
        <w:tblW w:w="10973" w:type="dxa"/>
        <w:jc w:val="center"/>
        <w:tblCellMar>
          <w:left w:w="70" w:type="dxa"/>
          <w:right w:w="70" w:type="dxa"/>
        </w:tblCellMar>
        <w:tblLook w:val="04A0" w:firstRow="1" w:lastRow="0" w:firstColumn="1" w:lastColumn="0" w:noHBand="0" w:noVBand="1"/>
      </w:tblPr>
      <w:tblGrid>
        <w:gridCol w:w="5391"/>
        <w:gridCol w:w="1175"/>
        <w:gridCol w:w="1175"/>
        <w:gridCol w:w="1175"/>
        <w:gridCol w:w="1029"/>
        <w:gridCol w:w="1028"/>
      </w:tblGrid>
      <w:tr w:rsidR="00A31428" w:rsidRPr="009A276E" w14:paraId="28D9DB14" w14:textId="77777777" w:rsidTr="002E47F8">
        <w:trPr>
          <w:trHeight w:hRule="exact" w:val="567"/>
          <w:jc w:val="center"/>
        </w:trPr>
        <w:tc>
          <w:tcPr>
            <w:tcW w:w="5391" w:type="dxa"/>
            <w:tcBorders>
              <w:top w:val="single" w:sz="4" w:space="0" w:color="auto"/>
              <w:bottom w:val="single" w:sz="4" w:space="0" w:color="auto"/>
            </w:tcBorders>
            <w:shd w:val="clear" w:color="auto" w:fill="auto"/>
            <w:vAlign w:val="center"/>
            <w:hideMark/>
          </w:tcPr>
          <w:p w14:paraId="79038182"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p>
        </w:tc>
        <w:tc>
          <w:tcPr>
            <w:tcW w:w="1175" w:type="dxa"/>
            <w:tcBorders>
              <w:top w:val="single" w:sz="4" w:space="0" w:color="auto"/>
              <w:bottom w:val="single" w:sz="4" w:space="0" w:color="auto"/>
            </w:tcBorders>
            <w:shd w:val="clear" w:color="auto" w:fill="auto"/>
            <w:vAlign w:val="center"/>
            <w:hideMark/>
          </w:tcPr>
          <w:p w14:paraId="168C5489"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18-34 (%)</w:t>
            </w:r>
          </w:p>
        </w:tc>
        <w:tc>
          <w:tcPr>
            <w:tcW w:w="1175" w:type="dxa"/>
            <w:tcBorders>
              <w:top w:val="single" w:sz="4" w:space="0" w:color="auto"/>
              <w:bottom w:val="single" w:sz="4" w:space="0" w:color="auto"/>
            </w:tcBorders>
            <w:shd w:val="clear" w:color="auto" w:fill="auto"/>
            <w:vAlign w:val="center"/>
            <w:hideMark/>
          </w:tcPr>
          <w:p w14:paraId="2093CC6F"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35-44 (%)</w:t>
            </w:r>
          </w:p>
        </w:tc>
        <w:tc>
          <w:tcPr>
            <w:tcW w:w="1175" w:type="dxa"/>
            <w:tcBorders>
              <w:top w:val="single" w:sz="4" w:space="0" w:color="auto"/>
              <w:bottom w:val="single" w:sz="4" w:space="0" w:color="auto"/>
            </w:tcBorders>
            <w:shd w:val="clear" w:color="auto" w:fill="auto"/>
            <w:vAlign w:val="center"/>
            <w:hideMark/>
          </w:tcPr>
          <w:p w14:paraId="61168ECC"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45-54 (%)</w:t>
            </w:r>
          </w:p>
        </w:tc>
        <w:tc>
          <w:tcPr>
            <w:tcW w:w="1029" w:type="dxa"/>
            <w:tcBorders>
              <w:top w:val="single" w:sz="4" w:space="0" w:color="auto"/>
              <w:bottom w:val="single" w:sz="4" w:space="0" w:color="auto"/>
            </w:tcBorders>
            <w:shd w:val="clear" w:color="auto" w:fill="auto"/>
            <w:vAlign w:val="center"/>
            <w:hideMark/>
          </w:tcPr>
          <w:p w14:paraId="39710519" w14:textId="77777777" w:rsidR="00A31428" w:rsidRPr="009A276E" w:rsidRDefault="00A31428"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sz w:val="24"/>
                <w:szCs w:val="24"/>
                <w:lang w:val="en-US" w:eastAsia="tr-TR"/>
              </w:rPr>
              <w:t>≥ 55 (%)</w:t>
            </w:r>
          </w:p>
        </w:tc>
        <w:tc>
          <w:tcPr>
            <w:tcW w:w="1028" w:type="dxa"/>
            <w:tcBorders>
              <w:top w:val="single" w:sz="4" w:space="0" w:color="auto"/>
              <w:bottom w:val="single" w:sz="4" w:space="0" w:color="auto"/>
            </w:tcBorders>
            <w:shd w:val="clear" w:color="auto" w:fill="auto"/>
            <w:vAlign w:val="center"/>
            <w:hideMark/>
          </w:tcPr>
          <w:p w14:paraId="3FDD5385" w14:textId="1F4A9906" w:rsidR="00A31428" w:rsidRPr="009A276E" w:rsidRDefault="00E65717" w:rsidP="00B07404">
            <w:pPr>
              <w:spacing w:after="0" w:line="240" w:lineRule="auto"/>
              <w:jc w:val="both"/>
              <w:rPr>
                <w:rFonts w:ascii="Book Antiqua" w:eastAsia="Times New Roman" w:hAnsi="Book Antiqua" w:cs="Times New Roman"/>
                <w:b/>
                <w:bCs/>
                <w:sz w:val="24"/>
                <w:szCs w:val="24"/>
                <w:lang w:val="en-US" w:eastAsia="tr-TR"/>
              </w:rPr>
            </w:pPr>
            <w:r w:rsidRPr="009A276E">
              <w:rPr>
                <w:rFonts w:ascii="Book Antiqua" w:eastAsia="Times New Roman" w:hAnsi="Book Antiqua" w:cs="Times New Roman"/>
                <w:b/>
                <w:bCs/>
                <w:i/>
                <w:iCs/>
                <w:sz w:val="24"/>
                <w:szCs w:val="24"/>
                <w:lang w:val="en-US" w:eastAsia="tr-TR"/>
              </w:rPr>
              <w:t>P</w:t>
            </w:r>
            <w:r w:rsidRPr="009A276E">
              <w:rPr>
                <w:rFonts w:ascii="Book Antiqua" w:eastAsia="Times New Roman" w:hAnsi="Book Antiqua" w:cs="Times New Roman"/>
                <w:b/>
                <w:bCs/>
                <w:sz w:val="24"/>
                <w:szCs w:val="24"/>
                <w:lang w:val="en-US" w:eastAsia="tr-TR"/>
              </w:rPr>
              <w:t xml:space="preserve"> value</w:t>
            </w:r>
          </w:p>
        </w:tc>
      </w:tr>
      <w:tr w:rsidR="00A563DA" w:rsidRPr="009A276E" w14:paraId="4A7E660E" w14:textId="77777777" w:rsidTr="002E47F8">
        <w:trPr>
          <w:trHeight w:hRule="exact" w:val="434"/>
          <w:jc w:val="center"/>
        </w:trPr>
        <w:tc>
          <w:tcPr>
            <w:tcW w:w="5391" w:type="dxa"/>
            <w:vMerge w:val="restart"/>
            <w:tcBorders>
              <w:top w:val="single" w:sz="4" w:space="0" w:color="auto"/>
            </w:tcBorders>
            <w:shd w:val="clear" w:color="auto" w:fill="auto"/>
            <w:vAlign w:val="center"/>
            <w:hideMark/>
          </w:tcPr>
          <w:p w14:paraId="41715638"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know how to donate your organs?</w:t>
            </w:r>
          </w:p>
          <w:p w14:paraId="34057C1C"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517708E0"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No </w:t>
            </w:r>
          </w:p>
          <w:p w14:paraId="48B645DD" w14:textId="5E9C56E2"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Partially</w:t>
            </w:r>
          </w:p>
        </w:tc>
        <w:tc>
          <w:tcPr>
            <w:tcW w:w="1175" w:type="dxa"/>
            <w:tcBorders>
              <w:top w:val="single" w:sz="4" w:space="0" w:color="auto"/>
            </w:tcBorders>
            <w:shd w:val="clear" w:color="auto" w:fill="auto"/>
            <w:noWrap/>
            <w:vAlign w:val="center"/>
            <w:hideMark/>
          </w:tcPr>
          <w:p w14:paraId="13A30096"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tcBorders>
              <w:top w:val="single" w:sz="4" w:space="0" w:color="auto"/>
            </w:tcBorders>
            <w:shd w:val="clear" w:color="auto" w:fill="auto"/>
            <w:noWrap/>
            <w:vAlign w:val="center"/>
            <w:hideMark/>
          </w:tcPr>
          <w:p w14:paraId="6F5A310A"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tcBorders>
              <w:top w:val="single" w:sz="4" w:space="0" w:color="auto"/>
            </w:tcBorders>
            <w:shd w:val="clear" w:color="auto" w:fill="auto"/>
            <w:noWrap/>
            <w:vAlign w:val="center"/>
            <w:hideMark/>
          </w:tcPr>
          <w:p w14:paraId="72182F76"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tcBorders>
              <w:top w:val="single" w:sz="4" w:space="0" w:color="auto"/>
            </w:tcBorders>
            <w:shd w:val="clear" w:color="auto" w:fill="auto"/>
            <w:noWrap/>
            <w:vAlign w:val="center"/>
            <w:hideMark/>
          </w:tcPr>
          <w:p w14:paraId="24E1B230"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tcBorders>
              <w:top w:val="single" w:sz="4" w:space="0" w:color="auto"/>
            </w:tcBorders>
            <w:shd w:val="clear" w:color="auto" w:fill="auto"/>
            <w:noWrap/>
            <w:vAlign w:val="center"/>
            <w:hideMark/>
          </w:tcPr>
          <w:p w14:paraId="017D99B5" w14:textId="69D7274A"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r w:rsidRPr="009A276E">
              <w:rPr>
                <w:rFonts w:ascii="Book Antiqua" w:eastAsia="Times New Roman" w:hAnsi="Book Antiqua" w:cs="Times New Roman"/>
                <w:b/>
                <w:bCs/>
                <w:sz w:val="24"/>
                <w:szCs w:val="24"/>
                <w:vertAlign w:val="superscript"/>
                <w:lang w:val="en-US" w:eastAsia="tr-TR"/>
              </w:rPr>
              <w:t>a</w:t>
            </w:r>
          </w:p>
        </w:tc>
      </w:tr>
      <w:tr w:rsidR="00A563DA" w:rsidRPr="009A276E" w14:paraId="53F12C87" w14:textId="77777777" w:rsidTr="002E47F8">
        <w:trPr>
          <w:trHeight w:hRule="exact" w:val="310"/>
          <w:jc w:val="center"/>
        </w:trPr>
        <w:tc>
          <w:tcPr>
            <w:tcW w:w="5391" w:type="dxa"/>
            <w:vMerge/>
            <w:shd w:val="clear" w:color="auto" w:fill="auto"/>
            <w:vAlign w:val="center"/>
            <w:hideMark/>
          </w:tcPr>
          <w:p w14:paraId="6E1E14DB" w14:textId="177D6AA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312FED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243 (35.0)</w:t>
            </w:r>
          </w:p>
        </w:tc>
        <w:tc>
          <w:tcPr>
            <w:tcW w:w="1175" w:type="dxa"/>
            <w:shd w:val="clear" w:color="auto" w:fill="auto"/>
            <w:noWrap/>
            <w:vAlign w:val="center"/>
          </w:tcPr>
          <w:p w14:paraId="5AC7132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247 (33.9)</w:t>
            </w:r>
          </w:p>
        </w:tc>
        <w:tc>
          <w:tcPr>
            <w:tcW w:w="1175" w:type="dxa"/>
            <w:shd w:val="clear" w:color="auto" w:fill="auto"/>
            <w:noWrap/>
            <w:vAlign w:val="center"/>
          </w:tcPr>
          <w:p w14:paraId="2236E74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118 (17.4)</w:t>
            </w:r>
          </w:p>
        </w:tc>
        <w:tc>
          <w:tcPr>
            <w:tcW w:w="1029" w:type="dxa"/>
            <w:shd w:val="clear" w:color="auto" w:fill="auto"/>
            <w:noWrap/>
            <w:vAlign w:val="center"/>
          </w:tcPr>
          <w:p w14:paraId="2F548C4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 (8.5)</w:t>
            </w:r>
          </w:p>
        </w:tc>
        <w:tc>
          <w:tcPr>
            <w:tcW w:w="1028" w:type="dxa"/>
            <w:vMerge/>
            <w:vAlign w:val="center"/>
            <w:hideMark/>
          </w:tcPr>
          <w:p w14:paraId="5995693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40F4614" w14:textId="77777777" w:rsidTr="002E47F8">
        <w:trPr>
          <w:trHeight w:hRule="exact" w:val="310"/>
          <w:jc w:val="center"/>
        </w:trPr>
        <w:tc>
          <w:tcPr>
            <w:tcW w:w="5391" w:type="dxa"/>
            <w:vMerge/>
            <w:shd w:val="clear" w:color="auto" w:fill="auto"/>
            <w:vAlign w:val="center"/>
            <w:hideMark/>
          </w:tcPr>
          <w:p w14:paraId="66462BEE" w14:textId="3918A2D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D10311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244 (35.1)</w:t>
            </w:r>
          </w:p>
        </w:tc>
        <w:tc>
          <w:tcPr>
            <w:tcW w:w="1175" w:type="dxa"/>
            <w:shd w:val="clear" w:color="auto" w:fill="auto"/>
            <w:noWrap/>
            <w:vAlign w:val="center"/>
          </w:tcPr>
          <w:p w14:paraId="6137FAD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293 (40.2)</w:t>
            </w:r>
          </w:p>
        </w:tc>
        <w:tc>
          <w:tcPr>
            <w:tcW w:w="1175" w:type="dxa"/>
            <w:shd w:val="clear" w:color="auto" w:fill="auto"/>
            <w:noWrap/>
            <w:vAlign w:val="center"/>
          </w:tcPr>
          <w:p w14:paraId="3B9F393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299 (44.0)</w:t>
            </w:r>
          </w:p>
        </w:tc>
        <w:tc>
          <w:tcPr>
            <w:tcW w:w="1029" w:type="dxa"/>
            <w:shd w:val="clear" w:color="auto" w:fill="auto"/>
            <w:noWrap/>
            <w:vAlign w:val="center"/>
          </w:tcPr>
          <w:p w14:paraId="6662B96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127 (51.6)</w:t>
            </w:r>
          </w:p>
        </w:tc>
        <w:tc>
          <w:tcPr>
            <w:tcW w:w="1028" w:type="dxa"/>
            <w:vMerge/>
            <w:vAlign w:val="center"/>
            <w:hideMark/>
          </w:tcPr>
          <w:p w14:paraId="746FE77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3494F899" w14:textId="77777777" w:rsidTr="002E47F8">
        <w:trPr>
          <w:trHeight w:hRule="exact" w:val="552"/>
          <w:jc w:val="center"/>
        </w:trPr>
        <w:tc>
          <w:tcPr>
            <w:tcW w:w="5391" w:type="dxa"/>
            <w:vMerge/>
            <w:shd w:val="clear" w:color="auto" w:fill="auto"/>
            <w:vAlign w:val="center"/>
            <w:hideMark/>
          </w:tcPr>
          <w:p w14:paraId="59002755" w14:textId="09C7A38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5F1DF5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208 (27.4)</w:t>
            </w:r>
          </w:p>
        </w:tc>
        <w:tc>
          <w:tcPr>
            <w:tcW w:w="1175" w:type="dxa"/>
            <w:shd w:val="clear" w:color="auto" w:fill="auto"/>
            <w:noWrap/>
            <w:vAlign w:val="center"/>
          </w:tcPr>
          <w:p w14:paraId="5B10EE6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189 (25.9)</w:t>
            </w:r>
          </w:p>
        </w:tc>
        <w:tc>
          <w:tcPr>
            <w:tcW w:w="1175" w:type="dxa"/>
            <w:shd w:val="clear" w:color="auto" w:fill="auto"/>
            <w:noWrap/>
            <w:vAlign w:val="center"/>
          </w:tcPr>
          <w:p w14:paraId="3397E13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263 (38.7)</w:t>
            </w:r>
          </w:p>
        </w:tc>
        <w:tc>
          <w:tcPr>
            <w:tcW w:w="1029" w:type="dxa"/>
            <w:shd w:val="clear" w:color="auto" w:fill="auto"/>
            <w:noWrap/>
            <w:vAlign w:val="center"/>
          </w:tcPr>
          <w:p w14:paraId="64A8642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98 (39.8)</w:t>
            </w:r>
          </w:p>
        </w:tc>
        <w:tc>
          <w:tcPr>
            <w:tcW w:w="1028" w:type="dxa"/>
            <w:vMerge/>
            <w:vAlign w:val="center"/>
            <w:hideMark/>
          </w:tcPr>
          <w:p w14:paraId="2B17369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46EE8AC" w14:textId="77777777" w:rsidTr="002E47F8">
        <w:trPr>
          <w:trHeight w:val="591"/>
          <w:jc w:val="center"/>
        </w:trPr>
        <w:tc>
          <w:tcPr>
            <w:tcW w:w="5391" w:type="dxa"/>
            <w:vMerge w:val="restart"/>
            <w:shd w:val="clear" w:color="auto" w:fill="auto"/>
            <w:vAlign w:val="center"/>
            <w:hideMark/>
          </w:tcPr>
          <w:p w14:paraId="0B653167"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Do you have adequate </w:t>
            </w:r>
            <w:proofErr w:type="spellStart"/>
            <w:r w:rsidRPr="009A276E">
              <w:rPr>
                <w:rFonts w:ascii="Book Antiqua" w:eastAsia="Times New Roman" w:hAnsi="Book Antiqua" w:cs="Times New Roman"/>
                <w:sz w:val="24"/>
                <w:szCs w:val="24"/>
                <w:lang w:val="en-US" w:eastAsia="tr-TR"/>
              </w:rPr>
              <w:t>informations</w:t>
            </w:r>
            <w:proofErr w:type="spellEnd"/>
            <w:r w:rsidRPr="009A276E">
              <w:rPr>
                <w:rFonts w:ascii="Book Antiqua" w:eastAsia="Times New Roman" w:hAnsi="Book Antiqua" w:cs="Times New Roman"/>
                <w:sz w:val="24"/>
                <w:szCs w:val="24"/>
                <w:lang w:val="en-US" w:eastAsia="tr-TR"/>
              </w:rPr>
              <w:t xml:space="preserve"> about organ donation?</w:t>
            </w:r>
          </w:p>
          <w:p w14:paraId="44250014"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5211C798" w14:textId="5A80D9E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75" w:type="dxa"/>
            <w:shd w:val="clear" w:color="auto" w:fill="auto"/>
            <w:noWrap/>
            <w:vAlign w:val="center"/>
            <w:hideMark/>
          </w:tcPr>
          <w:p w14:paraId="0F22ED09"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49EC2B71"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044B583C"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5984A287"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hideMark/>
          </w:tcPr>
          <w:p w14:paraId="505BFFBD" w14:textId="7E0B4288"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p>
        </w:tc>
      </w:tr>
      <w:tr w:rsidR="00A563DA" w:rsidRPr="009A276E" w14:paraId="6E6F2EE1" w14:textId="77777777" w:rsidTr="002E47F8">
        <w:trPr>
          <w:trHeight w:hRule="exact" w:val="310"/>
          <w:jc w:val="center"/>
        </w:trPr>
        <w:tc>
          <w:tcPr>
            <w:tcW w:w="5391" w:type="dxa"/>
            <w:vMerge/>
            <w:shd w:val="clear" w:color="auto" w:fill="auto"/>
            <w:vAlign w:val="center"/>
            <w:hideMark/>
          </w:tcPr>
          <w:p w14:paraId="5DE107B8" w14:textId="3E101E3F"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CF1F3C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284 (40.9)</w:t>
            </w:r>
          </w:p>
        </w:tc>
        <w:tc>
          <w:tcPr>
            <w:tcW w:w="1175" w:type="dxa"/>
            <w:shd w:val="clear" w:color="auto" w:fill="auto"/>
            <w:noWrap/>
            <w:vAlign w:val="center"/>
          </w:tcPr>
          <w:p w14:paraId="09224CF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283 (38.8)</w:t>
            </w:r>
          </w:p>
        </w:tc>
        <w:tc>
          <w:tcPr>
            <w:tcW w:w="1175" w:type="dxa"/>
            <w:shd w:val="clear" w:color="auto" w:fill="auto"/>
            <w:noWrap/>
            <w:vAlign w:val="center"/>
          </w:tcPr>
          <w:p w14:paraId="03EFB5F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187 (27.5)</w:t>
            </w:r>
          </w:p>
        </w:tc>
        <w:tc>
          <w:tcPr>
            <w:tcW w:w="1029" w:type="dxa"/>
            <w:shd w:val="clear" w:color="auto" w:fill="auto"/>
            <w:noWrap/>
            <w:vAlign w:val="center"/>
          </w:tcPr>
          <w:p w14:paraId="1E247F7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34 (13.8)</w:t>
            </w:r>
          </w:p>
        </w:tc>
        <w:tc>
          <w:tcPr>
            <w:tcW w:w="1028" w:type="dxa"/>
            <w:vMerge/>
            <w:vAlign w:val="center"/>
            <w:hideMark/>
          </w:tcPr>
          <w:p w14:paraId="793B2E6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49DD836" w14:textId="77777777" w:rsidTr="002E47F8">
        <w:trPr>
          <w:trHeight w:hRule="exact" w:val="310"/>
          <w:jc w:val="center"/>
        </w:trPr>
        <w:tc>
          <w:tcPr>
            <w:tcW w:w="5391" w:type="dxa"/>
            <w:vMerge/>
            <w:shd w:val="clear" w:color="auto" w:fill="auto"/>
            <w:vAlign w:val="center"/>
            <w:hideMark/>
          </w:tcPr>
          <w:p w14:paraId="3A666074" w14:textId="06B83BE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048F1F9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411 (59.1)</w:t>
            </w:r>
          </w:p>
        </w:tc>
        <w:tc>
          <w:tcPr>
            <w:tcW w:w="1175" w:type="dxa"/>
            <w:shd w:val="clear" w:color="auto" w:fill="auto"/>
            <w:noWrap/>
            <w:vAlign w:val="center"/>
          </w:tcPr>
          <w:p w14:paraId="01BB37A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446 (61.2)</w:t>
            </w:r>
          </w:p>
        </w:tc>
        <w:tc>
          <w:tcPr>
            <w:tcW w:w="1175" w:type="dxa"/>
            <w:shd w:val="clear" w:color="auto" w:fill="auto"/>
            <w:noWrap/>
            <w:vAlign w:val="center"/>
          </w:tcPr>
          <w:p w14:paraId="0652AEB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493 (72.5)</w:t>
            </w:r>
          </w:p>
        </w:tc>
        <w:tc>
          <w:tcPr>
            <w:tcW w:w="1029" w:type="dxa"/>
            <w:shd w:val="clear" w:color="auto" w:fill="auto"/>
            <w:noWrap/>
            <w:vAlign w:val="center"/>
          </w:tcPr>
          <w:p w14:paraId="2D04E93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212 (86.2)</w:t>
            </w:r>
          </w:p>
        </w:tc>
        <w:tc>
          <w:tcPr>
            <w:tcW w:w="1028" w:type="dxa"/>
            <w:vMerge/>
            <w:vAlign w:val="center"/>
            <w:hideMark/>
          </w:tcPr>
          <w:p w14:paraId="30749C5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56A7509F" w14:textId="77777777" w:rsidTr="002E47F8">
        <w:trPr>
          <w:trHeight w:hRule="exact" w:val="558"/>
          <w:jc w:val="center"/>
        </w:trPr>
        <w:tc>
          <w:tcPr>
            <w:tcW w:w="5391" w:type="dxa"/>
            <w:vMerge w:val="restart"/>
            <w:shd w:val="clear" w:color="auto" w:fill="auto"/>
            <w:vAlign w:val="center"/>
            <w:hideMark/>
          </w:tcPr>
          <w:p w14:paraId="11923195"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willing to donate your organs in future?</w:t>
            </w:r>
          </w:p>
          <w:p w14:paraId="7CEFF46D" w14:textId="4AF0C3BE"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1C80FEE6"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1BBF766E"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Undecided</w:t>
            </w:r>
          </w:p>
          <w:p w14:paraId="367C465A" w14:textId="05197C4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hideMark/>
          </w:tcPr>
          <w:p w14:paraId="58A3CBC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175" w:type="dxa"/>
            <w:shd w:val="clear" w:color="auto" w:fill="auto"/>
            <w:noWrap/>
            <w:vAlign w:val="center"/>
            <w:hideMark/>
          </w:tcPr>
          <w:p w14:paraId="1ECCF0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175" w:type="dxa"/>
            <w:shd w:val="clear" w:color="auto" w:fill="auto"/>
            <w:noWrap/>
            <w:vAlign w:val="center"/>
            <w:hideMark/>
          </w:tcPr>
          <w:p w14:paraId="37437BF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029" w:type="dxa"/>
            <w:shd w:val="clear" w:color="auto" w:fill="auto"/>
            <w:noWrap/>
            <w:vAlign w:val="center"/>
            <w:hideMark/>
          </w:tcPr>
          <w:p w14:paraId="32F720E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w:t>
            </w:r>
          </w:p>
        </w:tc>
        <w:tc>
          <w:tcPr>
            <w:tcW w:w="1028" w:type="dxa"/>
            <w:vMerge w:val="restart"/>
            <w:shd w:val="clear" w:color="auto" w:fill="auto"/>
            <w:noWrap/>
            <w:vAlign w:val="center"/>
            <w:hideMark/>
          </w:tcPr>
          <w:p w14:paraId="4DB5E88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0.101</w:t>
            </w:r>
          </w:p>
        </w:tc>
      </w:tr>
      <w:tr w:rsidR="00A563DA" w:rsidRPr="009A276E" w14:paraId="4AB18F8A" w14:textId="77777777" w:rsidTr="002E47F8">
        <w:trPr>
          <w:trHeight w:hRule="exact" w:val="310"/>
          <w:jc w:val="center"/>
        </w:trPr>
        <w:tc>
          <w:tcPr>
            <w:tcW w:w="5391" w:type="dxa"/>
            <w:vMerge/>
            <w:shd w:val="clear" w:color="auto" w:fill="auto"/>
            <w:vAlign w:val="center"/>
            <w:hideMark/>
          </w:tcPr>
          <w:p w14:paraId="6BCCD713" w14:textId="648F141C"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C63E2A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32 (4.6)</w:t>
            </w:r>
          </w:p>
        </w:tc>
        <w:tc>
          <w:tcPr>
            <w:tcW w:w="1175" w:type="dxa"/>
            <w:shd w:val="clear" w:color="auto" w:fill="auto"/>
            <w:noWrap/>
            <w:vAlign w:val="center"/>
          </w:tcPr>
          <w:p w14:paraId="0EFABFC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48 (6.6)</w:t>
            </w:r>
          </w:p>
        </w:tc>
        <w:tc>
          <w:tcPr>
            <w:tcW w:w="1175" w:type="dxa"/>
            <w:shd w:val="clear" w:color="auto" w:fill="auto"/>
            <w:noWrap/>
            <w:vAlign w:val="center"/>
          </w:tcPr>
          <w:p w14:paraId="449B844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26 (3.8)</w:t>
            </w:r>
          </w:p>
        </w:tc>
        <w:tc>
          <w:tcPr>
            <w:tcW w:w="1029" w:type="dxa"/>
            <w:shd w:val="clear" w:color="auto" w:fill="auto"/>
            <w:noWrap/>
            <w:vAlign w:val="center"/>
          </w:tcPr>
          <w:p w14:paraId="1D2EECA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 (2.0)</w:t>
            </w:r>
          </w:p>
        </w:tc>
        <w:tc>
          <w:tcPr>
            <w:tcW w:w="1028" w:type="dxa"/>
            <w:vMerge/>
            <w:vAlign w:val="center"/>
            <w:hideMark/>
          </w:tcPr>
          <w:p w14:paraId="2C3A112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2E878567" w14:textId="77777777" w:rsidTr="002E47F8">
        <w:trPr>
          <w:trHeight w:hRule="exact" w:val="310"/>
          <w:jc w:val="center"/>
        </w:trPr>
        <w:tc>
          <w:tcPr>
            <w:tcW w:w="5391" w:type="dxa"/>
            <w:vMerge/>
            <w:shd w:val="clear" w:color="auto" w:fill="auto"/>
            <w:vAlign w:val="center"/>
            <w:hideMark/>
          </w:tcPr>
          <w:p w14:paraId="18DC70B6" w14:textId="7D485A98"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5BDCA5D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526 (75.7)</w:t>
            </w:r>
          </w:p>
        </w:tc>
        <w:tc>
          <w:tcPr>
            <w:tcW w:w="1175" w:type="dxa"/>
            <w:shd w:val="clear" w:color="auto" w:fill="auto"/>
            <w:noWrap/>
            <w:vAlign w:val="center"/>
          </w:tcPr>
          <w:p w14:paraId="3AD3445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538 (74.1)</w:t>
            </w:r>
          </w:p>
        </w:tc>
        <w:tc>
          <w:tcPr>
            <w:tcW w:w="1175" w:type="dxa"/>
            <w:shd w:val="clear" w:color="auto" w:fill="auto"/>
            <w:noWrap/>
            <w:vAlign w:val="center"/>
          </w:tcPr>
          <w:p w14:paraId="55F23EA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516 (76.1)</w:t>
            </w:r>
          </w:p>
        </w:tc>
        <w:tc>
          <w:tcPr>
            <w:tcW w:w="1029" w:type="dxa"/>
            <w:shd w:val="clear" w:color="auto" w:fill="auto"/>
            <w:noWrap/>
            <w:vAlign w:val="center"/>
          </w:tcPr>
          <w:p w14:paraId="495BA16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187 (76.3)</w:t>
            </w:r>
          </w:p>
        </w:tc>
        <w:tc>
          <w:tcPr>
            <w:tcW w:w="1028" w:type="dxa"/>
            <w:vMerge/>
            <w:vAlign w:val="center"/>
            <w:hideMark/>
          </w:tcPr>
          <w:p w14:paraId="5B4CDB5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126E5E66" w14:textId="77777777" w:rsidTr="002E47F8">
        <w:trPr>
          <w:trHeight w:hRule="exact" w:val="310"/>
          <w:jc w:val="center"/>
        </w:trPr>
        <w:tc>
          <w:tcPr>
            <w:tcW w:w="5391" w:type="dxa"/>
            <w:vMerge/>
            <w:shd w:val="clear" w:color="auto" w:fill="auto"/>
            <w:vAlign w:val="center"/>
            <w:hideMark/>
          </w:tcPr>
          <w:p w14:paraId="2015905E" w14:textId="39D9B2C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65038B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70 (10.1)</w:t>
            </w:r>
          </w:p>
        </w:tc>
        <w:tc>
          <w:tcPr>
            <w:tcW w:w="1175" w:type="dxa"/>
            <w:shd w:val="clear" w:color="auto" w:fill="auto"/>
            <w:noWrap/>
            <w:vAlign w:val="center"/>
          </w:tcPr>
          <w:p w14:paraId="7E9CCB2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 (8.5)</w:t>
            </w:r>
          </w:p>
        </w:tc>
        <w:tc>
          <w:tcPr>
            <w:tcW w:w="1175" w:type="dxa"/>
            <w:shd w:val="clear" w:color="auto" w:fill="auto"/>
            <w:noWrap/>
            <w:vAlign w:val="center"/>
          </w:tcPr>
          <w:p w14:paraId="6029743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73 (10.8)</w:t>
            </w:r>
          </w:p>
        </w:tc>
        <w:tc>
          <w:tcPr>
            <w:tcW w:w="1029" w:type="dxa"/>
            <w:shd w:val="clear" w:color="auto" w:fill="auto"/>
            <w:noWrap/>
            <w:vAlign w:val="center"/>
          </w:tcPr>
          <w:p w14:paraId="315B9FD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30 (12.2)</w:t>
            </w:r>
          </w:p>
        </w:tc>
        <w:tc>
          <w:tcPr>
            <w:tcW w:w="1028" w:type="dxa"/>
            <w:vMerge/>
            <w:vAlign w:val="center"/>
            <w:hideMark/>
          </w:tcPr>
          <w:p w14:paraId="230F063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9E3AE74" w14:textId="77777777" w:rsidTr="002E47F8">
        <w:trPr>
          <w:trHeight w:hRule="exact" w:val="310"/>
          <w:jc w:val="center"/>
        </w:trPr>
        <w:tc>
          <w:tcPr>
            <w:tcW w:w="5391" w:type="dxa"/>
            <w:vMerge/>
            <w:shd w:val="clear" w:color="auto" w:fill="auto"/>
            <w:vAlign w:val="center"/>
            <w:hideMark/>
          </w:tcPr>
          <w:p w14:paraId="2F28308B" w14:textId="54E5376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3DB14E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67 (9.6)</w:t>
            </w:r>
          </w:p>
        </w:tc>
        <w:tc>
          <w:tcPr>
            <w:tcW w:w="1175" w:type="dxa"/>
            <w:shd w:val="clear" w:color="auto" w:fill="auto"/>
            <w:noWrap/>
            <w:vAlign w:val="center"/>
          </w:tcPr>
          <w:p w14:paraId="76BD6B3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78 (10.7)</w:t>
            </w:r>
          </w:p>
        </w:tc>
        <w:tc>
          <w:tcPr>
            <w:tcW w:w="1175" w:type="dxa"/>
            <w:shd w:val="clear" w:color="auto" w:fill="auto"/>
            <w:noWrap/>
            <w:vAlign w:val="center"/>
          </w:tcPr>
          <w:p w14:paraId="5BC6BE2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63 (9.3)</w:t>
            </w:r>
          </w:p>
        </w:tc>
        <w:tc>
          <w:tcPr>
            <w:tcW w:w="1029" w:type="dxa"/>
            <w:shd w:val="clear" w:color="auto" w:fill="auto"/>
            <w:noWrap/>
            <w:vAlign w:val="center"/>
          </w:tcPr>
          <w:p w14:paraId="727A89C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 (9.4)</w:t>
            </w:r>
          </w:p>
        </w:tc>
        <w:tc>
          <w:tcPr>
            <w:tcW w:w="1028" w:type="dxa"/>
            <w:vMerge/>
            <w:vAlign w:val="center"/>
            <w:hideMark/>
          </w:tcPr>
          <w:p w14:paraId="62058C4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5310205" w14:textId="77777777" w:rsidTr="002E47F8">
        <w:trPr>
          <w:trHeight w:hRule="exact" w:val="558"/>
          <w:jc w:val="center"/>
        </w:trPr>
        <w:tc>
          <w:tcPr>
            <w:tcW w:w="5391" w:type="dxa"/>
            <w:vMerge w:val="restart"/>
            <w:shd w:val="clear" w:color="auto" w:fill="auto"/>
            <w:vAlign w:val="center"/>
          </w:tcPr>
          <w:p w14:paraId="2AC8CDD7"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Would you like to get information about organ donation?</w:t>
            </w:r>
          </w:p>
          <w:p w14:paraId="12744416" w14:textId="54570E34"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1164C36E"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61AA18B8" w14:textId="4610EE5E" w:rsidR="00A563DA" w:rsidRPr="009A276E" w:rsidRDefault="00160405" w:rsidP="0029252A">
            <w:pPr>
              <w:spacing w:after="0" w:line="240" w:lineRule="auto"/>
              <w:jc w:val="both"/>
              <w:rPr>
                <w:rFonts w:ascii="Book Antiqua" w:eastAsia="Times New Roman" w:hAnsi="Book Antiqua" w:cs="Times New Roman"/>
                <w:sz w:val="24"/>
                <w:szCs w:val="24"/>
                <w:lang w:val="en-US" w:eastAsia="tr-TR"/>
              </w:rPr>
            </w:pPr>
            <w:r>
              <w:rPr>
                <w:rFonts w:ascii="Book Antiqua" w:eastAsia="Times New Roman" w:hAnsi="Book Antiqua" w:cs="Times New Roman"/>
                <w:sz w:val="24"/>
                <w:szCs w:val="24"/>
                <w:lang w:val="en-US" w:eastAsia="tr-TR"/>
              </w:rPr>
              <w:t>No need/</w:t>
            </w:r>
            <w:r w:rsidRPr="009A276E">
              <w:rPr>
                <w:rFonts w:ascii="Book Antiqua" w:eastAsia="Times New Roman" w:hAnsi="Book Antiqua" w:cs="Times New Roman"/>
                <w:sz w:val="24"/>
                <w:szCs w:val="24"/>
                <w:lang w:val="en-US" w:eastAsia="tr-TR"/>
              </w:rPr>
              <w:t>e</w:t>
            </w:r>
            <w:r w:rsidR="00A563DA" w:rsidRPr="009A276E">
              <w:rPr>
                <w:rFonts w:ascii="Book Antiqua" w:eastAsia="Times New Roman" w:hAnsi="Book Antiqua" w:cs="Times New Roman"/>
                <w:sz w:val="24"/>
                <w:szCs w:val="24"/>
                <w:lang w:val="en-US" w:eastAsia="tr-TR"/>
              </w:rPr>
              <w:t>nough idea</w:t>
            </w:r>
          </w:p>
          <w:p w14:paraId="7EA85B1F" w14:textId="090EC5B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tcPr>
          <w:p w14:paraId="1BBCC34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39D315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07BDF8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9" w:type="dxa"/>
            <w:shd w:val="clear" w:color="auto" w:fill="auto"/>
            <w:noWrap/>
            <w:vAlign w:val="center"/>
          </w:tcPr>
          <w:p w14:paraId="1B3B2BF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8" w:type="dxa"/>
            <w:vMerge w:val="restart"/>
            <w:vAlign w:val="center"/>
          </w:tcPr>
          <w:p w14:paraId="4812681D" w14:textId="110456E4"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&lt; 0.001</w:t>
            </w:r>
            <w:r w:rsidRPr="009A276E">
              <w:rPr>
                <w:rFonts w:ascii="Book Antiqua" w:eastAsia="Times New Roman" w:hAnsi="Book Antiqua" w:cs="Times New Roman"/>
                <w:b/>
                <w:bCs/>
                <w:sz w:val="24"/>
                <w:szCs w:val="24"/>
                <w:vertAlign w:val="superscript"/>
                <w:lang w:val="en-US" w:eastAsia="tr-TR"/>
              </w:rPr>
              <w:t>b</w:t>
            </w:r>
          </w:p>
        </w:tc>
      </w:tr>
      <w:tr w:rsidR="00A563DA" w:rsidRPr="009A276E" w14:paraId="5C773D70" w14:textId="77777777" w:rsidTr="002E47F8">
        <w:trPr>
          <w:trHeight w:hRule="exact" w:val="289"/>
          <w:jc w:val="center"/>
        </w:trPr>
        <w:tc>
          <w:tcPr>
            <w:tcW w:w="5391" w:type="dxa"/>
            <w:vMerge/>
            <w:shd w:val="clear" w:color="auto" w:fill="auto"/>
            <w:vAlign w:val="center"/>
          </w:tcPr>
          <w:p w14:paraId="4427395B" w14:textId="027D293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FD0331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217 (31.2)</w:t>
            </w:r>
          </w:p>
        </w:tc>
        <w:tc>
          <w:tcPr>
            <w:tcW w:w="1175" w:type="dxa"/>
            <w:shd w:val="clear" w:color="auto" w:fill="auto"/>
            <w:noWrap/>
            <w:vAlign w:val="center"/>
          </w:tcPr>
          <w:p w14:paraId="6145142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251 (34.4)</w:t>
            </w:r>
          </w:p>
        </w:tc>
        <w:tc>
          <w:tcPr>
            <w:tcW w:w="1175" w:type="dxa"/>
            <w:shd w:val="clear" w:color="auto" w:fill="auto"/>
            <w:noWrap/>
            <w:vAlign w:val="center"/>
          </w:tcPr>
          <w:p w14:paraId="322326B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275 (40.4)</w:t>
            </w:r>
          </w:p>
        </w:tc>
        <w:tc>
          <w:tcPr>
            <w:tcW w:w="1029" w:type="dxa"/>
            <w:shd w:val="clear" w:color="auto" w:fill="auto"/>
            <w:noWrap/>
            <w:vAlign w:val="center"/>
          </w:tcPr>
          <w:p w14:paraId="0990E85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114 (46.3)</w:t>
            </w:r>
          </w:p>
        </w:tc>
        <w:tc>
          <w:tcPr>
            <w:tcW w:w="1028" w:type="dxa"/>
            <w:vMerge/>
            <w:vAlign w:val="center"/>
          </w:tcPr>
          <w:p w14:paraId="172E0B6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275A65DB" w14:textId="77777777" w:rsidTr="002E47F8">
        <w:trPr>
          <w:trHeight w:hRule="exact" w:val="289"/>
          <w:jc w:val="center"/>
        </w:trPr>
        <w:tc>
          <w:tcPr>
            <w:tcW w:w="5391" w:type="dxa"/>
            <w:vMerge/>
            <w:shd w:val="clear" w:color="auto" w:fill="auto"/>
            <w:vAlign w:val="center"/>
          </w:tcPr>
          <w:p w14:paraId="657CCA2D" w14:textId="755C5DA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F650E0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274 (39.4)</w:t>
            </w:r>
          </w:p>
        </w:tc>
        <w:tc>
          <w:tcPr>
            <w:tcW w:w="1175" w:type="dxa"/>
            <w:shd w:val="clear" w:color="auto" w:fill="auto"/>
            <w:noWrap/>
            <w:vAlign w:val="center"/>
          </w:tcPr>
          <w:p w14:paraId="62D892D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280 (38.4)</w:t>
            </w:r>
          </w:p>
        </w:tc>
        <w:tc>
          <w:tcPr>
            <w:tcW w:w="1175" w:type="dxa"/>
            <w:shd w:val="clear" w:color="auto" w:fill="auto"/>
            <w:noWrap/>
            <w:vAlign w:val="center"/>
          </w:tcPr>
          <w:p w14:paraId="298609A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259 (38.1)</w:t>
            </w:r>
          </w:p>
        </w:tc>
        <w:tc>
          <w:tcPr>
            <w:tcW w:w="1029" w:type="dxa"/>
            <w:shd w:val="clear" w:color="auto" w:fill="auto"/>
            <w:noWrap/>
            <w:vAlign w:val="center"/>
          </w:tcPr>
          <w:p w14:paraId="162D842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96 (39.0)</w:t>
            </w:r>
          </w:p>
        </w:tc>
        <w:tc>
          <w:tcPr>
            <w:tcW w:w="1028" w:type="dxa"/>
            <w:vMerge/>
            <w:vAlign w:val="center"/>
          </w:tcPr>
          <w:p w14:paraId="6B333A8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69EAA1BE" w14:textId="77777777" w:rsidTr="002E47F8">
        <w:trPr>
          <w:trHeight w:hRule="exact" w:val="289"/>
          <w:jc w:val="center"/>
        </w:trPr>
        <w:tc>
          <w:tcPr>
            <w:tcW w:w="5391" w:type="dxa"/>
            <w:vMerge/>
            <w:shd w:val="clear" w:color="auto" w:fill="auto"/>
            <w:vAlign w:val="center"/>
          </w:tcPr>
          <w:p w14:paraId="5202373B" w14:textId="5AD08556"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A0DC6D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153 (22.0)</w:t>
            </w:r>
          </w:p>
        </w:tc>
        <w:tc>
          <w:tcPr>
            <w:tcW w:w="1175" w:type="dxa"/>
            <w:shd w:val="clear" w:color="auto" w:fill="auto"/>
            <w:noWrap/>
            <w:vAlign w:val="center"/>
          </w:tcPr>
          <w:p w14:paraId="3D933D3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146 (20.0)</w:t>
            </w:r>
          </w:p>
        </w:tc>
        <w:tc>
          <w:tcPr>
            <w:tcW w:w="1175" w:type="dxa"/>
            <w:shd w:val="clear" w:color="auto" w:fill="auto"/>
            <w:noWrap/>
            <w:vAlign w:val="center"/>
          </w:tcPr>
          <w:p w14:paraId="549F5505"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98 (14.4)</w:t>
            </w:r>
          </w:p>
        </w:tc>
        <w:tc>
          <w:tcPr>
            <w:tcW w:w="1029" w:type="dxa"/>
            <w:shd w:val="clear" w:color="auto" w:fill="auto"/>
            <w:noWrap/>
            <w:vAlign w:val="center"/>
          </w:tcPr>
          <w:p w14:paraId="7F8D80F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24 (9.8)</w:t>
            </w:r>
          </w:p>
        </w:tc>
        <w:tc>
          <w:tcPr>
            <w:tcW w:w="1028" w:type="dxa"/>
            <w:vMerge/>
            <w:vAlign w:val="center"/>
          </w:tcPr>
          <w:p w14:paraId="7298C5D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7922ACA" w14:textId="77777777" w:rsidTr="002E47F8">
        <w:trPr>
          <w:trHeight w:hRule="exact" w:val="289"/>
          <w:jc w:val="center"/>
        </w:trPr>
        <w:tc>
          <w:tcPr>
            <w:tcW w:w="5391" w:type="dxa"/>
            <w:vMerge/>
            <w:shd w:val="clear" w:color="auto" w:fill="auto"/>
            <w:vAlign w:val="center"/>
          </w:tcPr>
          <w:p w14:paraId="694BF1BA" w14:textId="2BD61163"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185688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51 (7.3)</w:t>
            </w:r>
          </w:p>
        </w:tc>
        <w:tc>
          <w:tcPr>
            <w:tcW w:w="1175" w:type="dxa"/>
            <w:shd w:val="clear" w:color="auto" w:fill="auto"/>
            <w:noWrap/>
            <w:vAlign w:val="center"/>
          </w:tcPr>
          <w:p w14:paraId="1606E0F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52 (7.1)</w:t>
            </w:r>
          </w:p>
        </w:tc>
        <w:tc>
          <w:tcPr>
            <w:tcW w:w="1175" w:type="dxa"/>
            <w:shd w:val="clear" w:color="auto" w:fill="auto"/>
            <w:noWrap/>
            <w:vAlign w:val="center"/>
          </w:tcPr>
          <w:p w14:paraId="20F18E9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48 (7.1)</w:t>
            </w:r>
          </w:p>
        </w:tc>
        <w:tc>
          <w:tcPr>
            <w:tcW w:w="1029" w:type="dxa"/>
            <w:shd w:val="clear" w:color="auto" w:fill="auto"/>
            <w:noWrap/>
            <w:vAlign w:val="center"/>
          </w:tcPr>
          <w:p w14:paraId="6DF72FE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 (4.9)</w:t>
            </w:r>
          </w:p>
        </w:tc>
        <w:tc>
          <w:tcPr>
            <w:tcW w:w="1028" w:type="dxa"/>
            <w:vMerge/>
            <w:vAlign w:val="center"/>
          </w:tcPr>
          <w:p w14:paraId="3EF5D25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66BC42E8" w14:textId="77777777" w:rsidTr="002E47F8">
        <w:trPr>
          <w:trHeight w:val="578"/>
          <w:jc w:val="center"/>
        </w:trPr>
        <w:tc>
          <w:tcPr>
            <w:tcW w:w="5391" w:type="dxa"/>
            <w:vMerge w:val="restart"/>
            <w:shd w:val="clear" w:color="auto" w:fill="auto"/>
            <w:vAlign w:val="center"/>
            <w:hideMark/>
          </w:tcPr>
          <w:p w14:paraId="664BAD36" w14:textId="53B58B7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Do you believe organ donation as</w:t>
            </w:r>
            <w:r w:rsidR="002E47F8">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a necessary for humanity?</w:t>
            </w:r>
          </w:p>
          <w:p w14:paraId="1278A5A9" w14:textId="286C858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3977F21A"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3D807E85" w14:textId="51193578"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hideMark/>
          </w:tcPr>
          <w:p w14:paraId="058286F7"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7B80729D"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09B9FCC8"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3F232EFE"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hideMark/>
          </w:tcPr>
          <w:p w14:paraId="43CE91C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0.994</w:t>
            </w:r>
          </w:p>
        </w:tc>
      </w:tr>
      <w:tr w:rsidR="00A563DA" w:rsidRPr="009A276E" w14:paraId="5821E52B" w14:textId="77777777" w:rsidTr="002E47F8">
        <w:trPr>
          <w:trHeight w:hRule="exact" w:val="310"/>
          <w:jc w:val="center"/>
        </w:trPr>
        <w:tc>
          <w:tcPr>
            <w:tcW w:w="5391" w:type="dxa"/>
            <w:vMerge/>
            <w:shd w:val="clear" w:color="auto" w:fill="auto"/>
            <w:vAlign w:val="center"/>
            <w:hideMark/>
          </w:tcPr>
          <w:p w14:paraId="5F5FAB86" w14:textId="5B0D308E"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4442D6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582 (83.7)</w:t>
            </w:r>
          </w:p>
        </w:tc>
        <w:tc>
          <w:tcPr>
            <w:tcW w:w="1175" w:type="dxa"/>
            <w:shd w:val="clear" w:color="auto" w:fill="auto"/>
            <w:noWrap/>
            <w:vAlign w:val="center"/>
          </w:tcPr>
          <w:p w14:paraId="769001E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606 (83.1)</w:t>
            </w:r>
          </w:p>
        </w:tc>
        <w:tc>
          <w:tcPr>
            <w:tcW w:w="1175" w:type="dxa"/>
            <w:shd w:val="clear" w:color="auto" w:fill="auto"/>
            <w:noWrap/>
            <w:vAlign w:val="center"/>
          </w:tcPr>
          <w:p w14:paraId="0DA590B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570 (83.8)</w:t>
            </w:r>
          </w:p>
        </w:tc>
        <w:tc>
          <w:tcPr>
            <w:tcW w:w="1029" w:type="dxa"/>
            <w:shd w:val="clear" w:color="auto" w:fill="auto"/>
            <w:noWrap/>
            <w:vAlign w:val="center"/>
          </w:tcPr>
          <w:p w14:paraId="23ADDDA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209 (85.0)</w:t>
            </w:r>
          </w:p>
        </w:tc>
        <w:tc>
          <w:tcPr>
            <w:tcW w:w="1028" w:type="dxa"/>
            <w:vMerge/>
            <w:vAlign w:val="center"/>
            <w:hideMark/>
          </w:tcPr>
          <w:p w14:paraId="601D1E5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987CF4D" w14:textId="77777777" w:rsidTr="002E47F8">
        <w:trPr>
          <w:trHeight w:hRule="exact" w:val="310"/>
          <w:jc w:val="center"/>
        </w:trPr>
        <w:tc>
          <w:tcPr>
            <w:tcW w:w="5391" w:type="dxa"/>
            <w:vMerge/>
            <w:shd w:val="clear" w:color="auto" w:fill="auto"/>
            <w:vAlign w:val="center"/>
            <w:hideMark/>
          </w:tcPr>
          <w:p w14:paraId="27617C3D" w14:textId="6DEDBB7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61E7EC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63 (9.1)</w:t>
            </w:r>
          </w:p>
        </w:tc>
        <w:tc>
          <w:tcPr>
            <w:tcW w:w="1175" w:type="dxa"/>
            <w:shd w:val="clear" w:color="auto" w:fill="auto"/>
            <w:noWrap/>
            <w:vAlign w:val="center"/>
          </w:tcPr>
          <w:p w14:paraId="197925D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69 (9.5)</w:t>
            </w:r>
          </w:p>
        </w:tc>
        <w:tc>
          <w:tcPr>
            <w:tcW w:w="1175" w:type="dxa"/>
            <w:shd w:val="clear" w:color="auto" w:fill="auto"/>
            <w:noWrap/>
            <w:vAlign w:val="center"/>
          </w:tcPr>
          <w:p w14:paraId="57ADE94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 (9.0)</w:t>
            </w:r>
          </w:p>
        </w:tc>
        <w:tc>
          <w:tcPr>
            <w:tcW w:w="1029" w:type="dxa"/>
            <w:shd w:val="clear" w:color="auto" w:fill="auto"/>
            <w:noWrap/>
            <w:vAlign w:val="center"/>
          </w:tcPr>
          <w:p w14:paraId="45DBDE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 (7.7)</w:t>
            </w:r>
          </w:p>
        </w:tc>
        <w:tc>
          <w:tcPr>
            <w:tcW w:w="1028" w:type="dxa"/>
            <w:vMerge/>
            <w:vAlign w:val="center"/>
            <w:hideMark/>
          </w:tcPr>
          <w:p w14:paraId="1F040D8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382CE764" w14:textId="77777777" w:rsidTr="002E47F8">
        <w:trPr>
          <w:trHeight w:hRule="exact" w:val="310"/>
          <w:jc w:val="center"/>
        </w:trPr>
        <w:tc>
          <w:tcPr>
            <w:tcW w:w="5391" w:type="dxa"/>
            <w:vMerge/>
            <w:shd w:val="clear" w:color="auto" w:fill="auto"/>
            <w:vAlign w:val="center"/>
            <w:hideMark/>
          </w:tcPr>
          <w:p w14:paraId="6A28C650" w14:textId="5A7FC5B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94CE95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50 (7.2)</w:t>
            </w:r>
          </w:p>
        </w:tc>
        <w:tc>
          <w:tcPr>
            <w:tcW w:w="1175" w:type="dxa"/>
            <w:shd w:val="clear" w:color="auto" w:fill="auto"/>
            <w:noWrap/>
            <w:vAlign w:val="center"/>
          </w:tcPr>
          <w:p w14:paraId="569FA4B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54 (7.4)</w:t>
            </w:r>
          </w:p>
        </w:tc>
        <w:tc>
          <w:tcPr>
            <w:tcW w:w="1175" w:type="dxa"/>
            <w:shd w:val="clear" w:color="auto" w:fill="auto"/>
            <w:noWrap/>
            <w:vAlign w:val="center"/>
          </w:tcPr>
          <w:p w14:paraId="457FB81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49 (7.2)</w:t>
            </w:r>
          </w:p>
        </w:tc>
        <w:tc>
          <w:tcPr>
            <w:tcW w:w="1029" w:type="dxa"/>
            <w:shd w:val="clear" w:color="auto" w:fill="auto"/>
            <w:noWrap/>
            <w:vAlign w:val="center"/>
          </w:tcPr>
          <w:p w14:paraId="4FC6CEA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 (7.3)</w:t>
            </w:r>
          </w:p>
        </w:tc>
        <w:tc>
          <w:tcPr>
            <w:tcW w:w="1028" w:type="dxa"/>
            <w:vMerge/>
            <w:vAlign w:val="center"/>
            <w:hideMark/>
          </w:tcPr>
          <w:p w14:paraId="18F2DD9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74BCEA6" w14:textId="77777777" w:rsidTr="002E47F8">
        <w:trPr>
          <w:trHeight w:val="578"/>
          <w:jc w:val="center"/>
        </w:trPr>
        <w:tc>
          <w:tcPr>
            <w:tcW w:w="5391" w:type="dxa"/>
            <w:vMerge w:val="restart"/>
            <w:shd w:val="clear" w:color="auto" w:fill="auto"/>
            <w:vAlign w:val="center"/>
            <w:hideMark/>
          </w:tcPr>
          <w:p w14:paraId="19A371B9"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 xml:space="preserve">Would you accept organ transplantation if it is necessary? </w:t>
            </w:r>
          </w:p>
          <w:p w14:paraId="770C5728" w14:textId="411D3C6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2F788B93"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2DB5BDDF" w14:textId="7FCF37F9"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 idea/</w:t>
            </w:r>
            <w:r w:rsidR="00160405" w:rsidRPr="009A276E">
              <w:rPr>
                <w:rFonts w:ascii="Book Antiqua" w:eastAsia="Times New Roman" w:hAnsi="Book Antiqua" w:cs="Times New Roman"/>
                <w:sz w:val="24"/>
                <w:szCs w:val="24"/>
                <w:lang w:val="en-US" w:eastAsia="tr-TR"/>
              </w:rPr>
              <w:t>n</w:t>
            </w:r>
            <w:r w:rsidRPr="009A276E">
              <w:rPr>
                <w:rFonts w:ascii="Book Antiqua" w:eastAsia="Times New Roman" w:hAnsi="Book Antiqua" w:cs="Times New Roman"/>
                <w:sz w:val="24"/>
                <w:szCs w:val="24"/>
                <w:lang w:val="en-US" w:eastAsia="tr-TR"/>
              </w:rPr>
              <w:t>o sure</w:t>
            </w:r>
          </w:p>
        </w:tc>
        <w:tc>
          <w:tcPr>
            <w:tcW w:w="1175" w:type="dxa"/>
            <w:shd w:val="clear" w:color="auto" w:fill="auto"/>
            <w:noWrap/>
            <w:vAlign w:val="center"/>
            <w:hideMark/>
          </w:tcPr>
          <w:p w14:paraId="3041E5FC"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6B20C372"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62F6D084"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31AA4B92"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tcPr>
          <w:p w14:paraId="6D21DD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0.385</w:t>
            </w:r>
          </w:p>
        </w:tc>
      </w:tr>
      <w:tr w:rsidR="00A563DA" w:rsidRPr="009A276E" w14:paraId="31BE8446" w14:textId="77777777" w:rsidTr="002E47F8">
        <w:trPr>
          <w:trHeight w:hRule="exact" w:val="310"/>
          <w:jc w:val="center"/>
        </w:trPr>
        <w:tc>
          <w:tcPr>
            <w:tcW w:w="5391" w:type="dxa"/>
            <w:vMerge/>
            <w:shd w:val="clear" w:color="auto" w:fill="auto"/>
            <w:vAlign w:val="center"/>
            <w:hideMark/>
          </w:tcPr>
          <w:p w14:paraId="42439264" w14:textId="2F0B1EC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553E93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564 (81.2)</w:t>
            </w:r>
          </w:p>
        </w:tc>
        <w:tc>
          <w:tcPr>
            <w:tcW w:w="1175" w:type="dxa"/>
            <w:shd w:val="clear" w:color="auto" w:fill="auto"/>
            <w:noWrap/>
            <w:vAlign w:val="center"/>
          </w:tcPr>
          <w:p w14:paraId="6F2773A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606 (83.1)</w:t>
            </w:r>
          </w:p>
        </w:tc>
        <w:tc>
          <w:tcPr>
            <w:tcW w:w="1175" w:type="dxa"/>
            <w:shd w:val="clear" w:color="auto" w:fill="auto"/>
            <w:noWrap/>
            <w:vAlign w:val="center"/>
          </w:tcPr>
          <w:p w14:paraId="578C5A6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542 (79.7)</w:t>
            </w:r>
          </w:p>
        </w:tc>
        <w:tc>
          <w:tcPr>
            <w:tcW w:w="1029" w:type="dxa"/>
            <w:shd w:val="clear" w:color="auto" w:fill="auto"/>
            <w:noWrap/>
            <w:vAlign w:val="center"/>
          </w:tcPr>
          <w:p w14:paraId="3E751D2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205 (83.3)</w:t>
            </w:r>
          </w:p>
        </w:tc>
        <w:tc>
          <w:tcPr>
            <w:tcW w:w="1028" w:type="dxa"/>
            <w:vMerge/>
            <w:vAlign w:val="center"/>
          </w:tcPr>
          <w:p w14:paraId="2DEB2A3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504E5F0" w14:textId="77777777" w:rsidTr="002E47F8">
        <w:trPr>
          <w:trHeight w:hRule="exact" w:val="310"/>
          <w:jc w:val="center"/>
        </w:trPr>
        <w:tc>
          <w:tcPr>
            <w:tcW w:w="5391" w:type="dxa"/>
            <w:vMerge/>
            <w:shd w:val="clear" w:color="auto" w:fill="auto"/>
            <w:vAlign w:val="center"/>
            <w:hideMark/>
          </w:tcPr>
          <w:p w14:paraId="74E54F89" w14:textId="02672D25"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C29405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60 (8.6)</w:t>
            </w:r>
          </w:p>
        </w:tc>
        <w:tc>
          <w:tcPr>
            <w:tcW w:w="1175" w:type="dxa"/>
            <w:shd w:val="clear" w:color="auto" w:fill="auto"/>
            <w:noWrap/>
            <w:vAlign w:val="center"/>
          </w:tcPr>
          <w:p w14:paraId="75972AE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62 (8.5)</w:t>
            </w:r>
          </w:p>
        </w:tc>
        <w:tc>
          <w:tcPr>
            <w:tcW w:w="1175" w:type="dxa"/>
            <w:shd w:val="clear" w:color="auto" w:fill="auto"/>
            <w:noWrap/>
            <w:vAlign w:val="center"/>
          </w:tcPr>
          <w:p w14:paraId="4355576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55 (8.1)</w:t>
            </w:r>
          </w:p>
        </w:tc>
        <w:tc>
          <w:tcPr>
            <w:tcW w:w="1029" w:type="dxa"/>
            <w:shd w:val="clear" w:color="auto" w:fill="auto"/>
            <w:noWrap/>
            <w:vAlign w:val="center"/>
          </w:tcPr>
          <w:p w14:paraId="3C05E31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 (7.3)</w:t>
            </w:r>
          </w:p>
        </w:tc>
        <w:tc>
          <w:tcPr>
            <w:tcW w:w="1028" w:type="dxa"/>
            <w:vMerge/>
            <w:vAlign w:val="center"/>
          </w:tcPr>
          <w:p w14:paraId="48E6457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0CABB94C" w14:textId="77777777" w:rsidTr="002E47F8">
        <w:trPr>
          <w:trHeight w:hRule="exact" w:val="310"/>
          <w:jc w:val="center"/>
        </w:trPr>
        <w:tc>
          <w:tcPr>
            <w:tcW w:w="5391" w:type="dxa"/>
            <w:vMerge/>
            <w:shd w:val="clear" w:color="auto" w:fill="auto"/>
            <w:vAlign w:val="center"/>
            <w:hideMark/>
          </w:tcPr>
          <w:p w14:paraId="67F608FE" w14:textId="5342E82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64C3EC3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71 (10.2)</w:t>
            </w:r>
          </w:p>
        </w:tc>
        <w:tc>
          <w:tcPr>
            <w:tcW w:w="1175" w:type="dxa"/>
            <w:shd w:val="clear" w:color="auto" w:fill="auto"/>
            <w:noWrap/>
            <w:vAlign w:val="center"/>
          </w:tcPr>
          <w:p w14:paraId="4B48C73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61 (8.4)</w:t>
            </w:r>
          </w:p>
        </w:tc>
        <w:tc>
          <w:tcPr>
            <w:tcW w:w="1175" w:type="dxa"/>
            <w:shd w:val="clear" w:color="auto" w:fill="auto"/>
            <w:noWrap/>
            <w:vAlign w:val="center"/>
          </w:tcPr>
          <w:p w14:paraId="420EE098"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83 (12.2)</w:t>
            </w:r>
          </w:p>
        </w:tc>
        <w:tc>
          <w:tcPr>
            <w:tcW w:w="1029" w:type="dxa"/>
            <w:shd w:val="clear" w:color="auto" w:fill="auto"/>
            <w:noWrap/>
            <w:vAlign w:val="center"/>
          </w:tcPr>
          <w:p w14:paraId="4FCB04B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 (9.3)</w:t>
            </w:r>
          </w:p>
        </w:tc>
        <w:tc>
          <w:tcPr>
            <w:tcW w:w="1028" w:type="dxa"/>
            <w:vMerge/>
            <w:vAlign w:val="center"/>
          </w:tcPr>
          <w:p w14:paraId="3A8147C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37D8C42B" w14:textId="77777777" w:rsidTr="002E47F8">
        <w:trPr>
          <w:trHeight w:hRule="exact" w:val="466"/>
          <w:jc w:val="center"/>
        </w:trPr>
        <w:tc>
          <w:tcPr>
            <w:tcW w:w="5391" w:type="dxa"/>
            <w:vMerge w:val="restart"/>
            <w:shd w:val="clear" w:color="auto" w:fill="auto"/>
            <w:vAlign w:val="center"/>
            <w:hideMark/>
          </w:tcPr>
          <w:p w14:paraId="56F3A3F4" w14:textId="18945CE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Are you exposed to questions about organ donation?</w:t>
            </w:r>
          </w:p>
          <w:p w14:paraId="5BE59B09"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32F052D4" w14:textId="1279887B"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tc>
        <w:tc>
          <w:tcPr>
            <w:tcW w:w="1175" w:type="dxa"/>
            <w:shd w:val="clear" w:color="auto" w:fill="auto"/>
            <w:noWrap/>
            <w:vAlign w:val="center"/>
          </w:tcPr>
          <w:p w14:paraId="48A66E0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33D7C24F"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7461A4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9" w:type="dxa"/>
            <w:shd w:val="clear" w:color="auto" w:fill="auto"/>
            <w:noWrap/>
            <w:vAlign w:val="center"/>
          </w:tcPr>
          <w:p w14:paraId="576AFDD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c>
          <w:tcPr>
            <w:tcW w:w="1028" w:type="dxa"/>
            <w:vMerge w:val="restart"/>
            <w:shd w:val="clear" w:color="auto" w:fill="auto"/>
            <w:noWrap/>
            <w:vAlign w:val="center"/>
          </w:tcPr>
          <w:p w14:paraId="3E9A1307"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0.354</w:t>
            </w:r>
          </w:p>
        </w:tc>
      </w:tr>
      <w:tr w:rsidR="00A563DA" w:rsidRPr="009A276E" w14:paraId="28922F0E" w14:textId="77777777" w:rsidTr="002E47F8">
        <w:trPr>
          <w:trHeight w:hRule="exact" w:val="310"/>
          <w:jc w:val="center"/>
        </w:trPr>
        <w:tc>
          <w:tcPr>
            <w:tcW w:w="5391" w:type="dxa"/>
            <w:vMerge/>
            <w:shd w:val="clear" w:color="auto" w:fill="auto"/>
            <w:vAlign w:val="center"/>
            <w:hideMark/>
          </w:tcPr>
          <w:p w14:paraId="11EA6A2F" w14:textId="439C1C3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68F8484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272 (39.1)</w:t>
            </w:r>
          </w:p>
        </w:tc>
        <w:tc>
          <w:tcPr>
            <w:tcW w:w="1175" w:type="dxa"/>
            <w:shd w:val="clear" w:color="auto" w:fill="auto"/>
            <w:noWrap/>
            <w:vAlign w:val="center"/>
          </w:tcPr>
          <w:p w14:paraId="17F9459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310 (42.5)</w:t>
            </w:r>
          </w:p>
        </w:tc>
        <w:tc>
          <w:tcPr>
            <w:tcW w:w="1175" w:type="dxa"/>
            <w:shd w:val="clear" w:color="auto" w:fill="auto"/>
            <w:noWrap/>
            <w:vAlign w:val="center"/>
          </w:tcPr>
          <w:p w14:paraId="50EEEF5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285 (41.9)</w:t>
            </w:r>
          </w:p>
        </w:tc>
        <w:tc>
          <w:tcPr>
            <w:tcW w:w="1029" w:type="dxa"/>
            <w:shd w:val="clear" w:color="auto" w:fill="auto"/>
            <w:noWrap/>
            <w:vAlign w:val="center"/>
          </w:tcPr>
          <w:p w14:paraId="795FEB3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94 (38.2)</w:t>
            </w:r>
          </w:p>
        </w:tc>
        <w:tc>
          <w:tcPr>
            <w:tcW w:w="1028" w:type="dxa"/>
            <w:vMerge/>
            <w:vAlign w:val="center"/>
          </w:tcPr>
          <w:p w14:paraId="6FD063D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21135B3B" w14:textId="77777777" w:rsidTr="002E47F8">
        <w:trPr>
          <w:trHeight w:hRule="exact" w:val="310"/>
          <w:jc w:val="center"/>
        </w:trPr>
        <w:tc>
          <w:tcPr>
            <w:tcW w:w="5391" w:type="dxa"/>
            <w:vMerge/>
            <w:shd w:val="clear" w:color="auto" w:fill="auto"/>
            <w:vAlign w:val="center"/>
            <w:hideMark/>
          </w:tcPr>
          <w:p w14:paraId="0B23F5BE" w14:textId="4D78CAC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7D9742B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185 (26.6)</w:t>
            </w:r>
          </w:p>
        </w:tc>
        <w:tc>
          <w:tcPr>
            <w:tcW w:w="1175" w:type="dxa"/>
            <w:shd w:val="clear" w:color="auto" w:fill="auto"/>
            <w:noWrap/>
            <w:vAlign w:val="center"/>
          </w:tcPr>
          <w:p w14:paraId="2EE6D49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198 (27.2)</w:t>
            </w:r>
          </w:p>
        </w:tc>
        <w:tc>
          <w:tcPr>
            <w:tcW w:w="1175" w:type="dxa"/>
            <w:shd w:val="clear" w:color="auto" w:fill="auto"/>
            <w:noWrap/>
            <w:vAlign w:val="center"/>
          </w:tcPr>
          <w:p w14:paraId="6875D58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176 (25.9)</w:t>
            </w:r>
          </w:p>
        </w:tc>
        <w:tc>
          <w:tcPr>
            <w:tcW w:w="1029" w:type="dxa"/>
            <w:shd w:val="clear" w:color="auto" w:fill="auto"/>
            <w:noWrap/>
            <w:vAlign w:val="center"/>
          </w:tcPr>
          <w:p w14:paraId="0B8CA85B"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58 (23.6)</w:t>
            </w:r>
          </w:p>
        </w:tc>
        <w:tc>
          <w:tcPr>
            <w:tcW w:w="1028" w:type="dxa"/>
            <w:vMerge/>
            <w:vAlign w:val="center"/>
          </w:tcPr>
          <w:p w14:paraId="2E237384"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31428" w:rsidRPr="009A276E" w14:paraId="644927F9" w14:textId="77777777" w:rsidTr="002E47F8">
        <w:trPr>
          <w:trHeight w:hRule="exact" w:val="310"/>
          <w:jc w:val="center"/>
        </w:trPr>
        <w:tc>
          <w:tcPr>
            <w:tcW w:w="5391" w:type="dxa"/>
            <w:shd w:val="clear" w:color="auto" w:fill="auto"/>
            <w:vAlign w:val="center"/>
          </w:tcPr>
          <w:p w14:paraId="7E9FBCD3" w14:textId="1CC11AC3" w:rsidR="00A31428" w:rsidRPr="009A276E" w:rsidRDefault="00A31428"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Rarely</w:t>
            </w:r>
          </w:p>
        </w:tc>
        <w:tc>
          <w:tcPr>
            <w:tcW w:w="1175" w:type="dxa"/>
            <w:shd w:val="clear" w:color="auto" w:fill="auto"/>
            <w:noWrap/>
            <w:vAlign w:val="center"/>
          </w:tcPr>
          <w:p w14:paraId="511BD50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238 (34.2)</w:t>
            </w:r>
          </w:p>
        </w:tc>
        <w:tc>
          <w:tcPr>
            <w:tcW w:w="1175" w:type="dxa"/>
            <w:shd w:val="clear" w:color="auto" w:fill="auto"/>
            <w:noWrap/>
            <w:vAlign w:val="center"/>
          </w:tcPr>
          <w:p w14:paraId="33C92ADE"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221 (30.3)</w:t>
            </w:r>
          </w:p>
        </w:tc>
        <w:tc>
          <w:tcPr>
            <w:tcW w:w="1175" w:type="dxa"/>
            <w:shd w:val="clear" w:color="auto" w:fill="auto"/>
            <w:noWrap/>
            <w:vAlign w:val="center"/>
          </w:tcPr>
          <w:p w14:paraId="477E43A4"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219 (32.2)</w:t>
            </w:r>
          </w:p>
        </w:tc>
        <w:tc>
          <w:tcPr>
            <w:tcW w:w="1029" w:type="dxa"/>
            <w:shd w:val="clear" w:color="auto" w:fill="auto"/>
            <w:noWrap/>
            <w:vAlign w:val="center"/>
          </w:tcPr>
          <w:p w14:paraId="51F5BEDF"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94 (38.2)</w:t>
            </w:r>
          </w:p>
        </w:tc>
        <w:tc>
          <w:tcPr>
            <w:tcW w:w="1028" w:type="dxa"/>
            <w:vMerge/>
            <w:vAlign w:val="center"/>
          </w:tcPr>
          <w:p w14:paraId="5BA8581D" w14:textId="77777777" w:rsidR="00A31428" w:rsidRPr="009A276E" w:rsidRDefault="00A31428"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45513A2" w14:textId="77777777" w:rsidTr="002E47F8">
        <w:trPr>
          <w:trHeight w:hRule="exact" w:val="477"/>
          <w:jc w:val="center"/>
        </w:trPr>
        <w:tc>
          <w:tcPr>
            <w:tcW w:w="5391" w:type="dxa"/>
            <w:vMerge w:val="restart"/>
            <w:shd w:val="clear" w:color="auto" w:fill="auto"/>
            <w:vAlign w:val="center"/>
            <w:hideMark/>
          </w:tcPr>
          <w:p w14:paraId="4DD3A6F9"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Did you preach or sermon about organ donation?</w:t>
            </w:r>
          </w:p>
          <w:p w14:paraId="0587EC9F" w14:textId="5CA8ABCC"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Yes</w:t>
            </w:r>
          </w:p>
          <w:p w14:paraId="4A8D543F" w14:textId="7777777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No</w:t>
            </w:r>
          </w:p>
          <w:p w14:paraId="658F7AAF" w14:textId="2AE5CF7A"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I don't remember</w:t>
            </w:r>
          </w:p>
        </w:tc>
        <w:tc>
          <w:tcPr>
            <w:tcW w:w="1175" w:type="dxa"/>
            <w:shd w:val="clear" w:color="auto" w:fill="auto"/>
            <w:noWrap/>
            <w:vAlign w:val="center"/>
            <w:hideMark/>
          </w:tcPr>
          <w:p w14:paraId="4C6275BF"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784C08FC"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175" w:type="dxa"/>
            <w:shd w:val="clear" w:color="auto" w:fill="auto"/>
            <w:noWrap/>
            <w:vAlign w:val="center"/>
            <w:hideMark/>
          </w:tcPr>
          <w:p w14:paraId="18019B45"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9" w:type="dxa"/>
            <w:shd w:val="clear" w:color="auto" w:fill="auto"/>
            <w:noWrap/>
            <w:vAlign w:val="center"/>
            <w:hideMark/>
          </w:tcPr>
          <w:p w14:paraId="10AE52F4" w14:textId="77777777" w:rsidR="00A563DA" w:rsidRPr="009A276E" w:rsidRDefault="00A563DA" w:rsidP="004520F0">
            <w:pPr>
              <w:spacing w:after="0" w:line="360" w:lineRule="auto"/>
              <w:jc w:val="both"/>
              <w:rPr>
                <w:rFonts w:ascii="Book Antiqua" w:eastAsia="Times New Roman" w:hAnsi="Book Antiqua" w:cs="Calibri"/>
                <w:sz w:val="24"/>
                <w:szCs w:val="24"/>
                <w:lang w:val="en-US" w:eastAsia="tr-TR"/>
              </w:rPr>
            </w:pPr>
            <w:r w:rsidRPr="009A276E">
              <w:rPr>
                <w:rFonts w:ascii="Book Antiqua" w:eastAsia="Times New Roman" w:hAnsi="Book Antiqua" w:cs="Calibri"/>
                <w:sz w:val="24"/>
                <w:szCs w:val="24"/>
                <w:lang w:val="en-US" w:eastAsia="tr-TR"/>
              </w:rPr>
              <w:t> </w:t>
            </w:r>
          </w:p>
        </w:tc>
        <w:tc>
          <w:tcPr>
            <w:tcW w:w="1028" w:type="dxa"/>
            <w:vMerge w:val="restart"/>
            <w:shd w:val="clear" w:color="auto" w:fill="auto"/>
            <w:noWrap/>
            <w:vAlign w:val="center"/>
          </w:tcPr>
          <w:p w14:paraId="0AB1068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0.024</w:t>
            </w:r>
            <w:r w:rsidRPr="009A276E">
              <w:rPr>
                <w:rFonts w:ascii="Book Antiqua" w:eastAsia="Times New Roman" w:hAnsi="Book Antiqua" w:cs="Times New Roman"/>
                <w:b/>
                <w:bCs/>
                <w:sz w:val="24"/>
                <w:szCs w:val="24"/>
                <w:vertAlign w:val="superscript"/>
                <w:lang w:val="en-US" w:eastAsia="tr-TR"/>
              </w:rPr>
              <w:t>c</w:t>
            </w:r>
          </w:p>
        </w:tc>
      </w:tr>
      <w:tr w:rsidR="00A563DA" w:rsidRPr="009A276E" w14:paraId="79154BB5" w14:textId="77777777" w:rsidTr="002E47F8">
        <w:trPr>
          <w:trHeight w:hRule="exact" w:val="310"/>
          <w:jc w:val="center"/>
        </w:trPr>
        <w:tc>
          <w:tcPr>
            <w:tcW w:w="5391" w:type="dxa"/>
            <w:vMerge/>
            <w:shd w:val="clear" w:color="auto" w:fill="auto"/>
            <w:vAlign w:val="center"/>
            <w:hideMark/>
          </w:tcPr>
          <w:p w14:paraId="0EDF017A" w14:textId="71909D5D"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1C484DB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360 (51.8)</w:t>
            </w:r>
          </w:p>
        </w:tc>
        <w:tc>
          <w:tcPr>
            <w:tcW w:w="1175" w:type="dxa"/>
            <w:shd w:val="clear" w:color="auto" w:fill="auto"/>
            <w:noWrap/>
            <w:vAlign w:val="center"/>
          </w:tcPr>
          <w:p w14:paraId="1CD9EEE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432 (59.3)</w:t>
            </w:r>
          </w:p>
        </w:tc>
        <w:tc>
          <w:tcPr>
            <w:tcW w:w="1175" w:type="dxa"/>
            <w:shd w:val="clear" w:color="auto" w:fill="auto"/>
            <w:noWrap/>
            <w:vAlign w:val="center"/>
          </w:tcPr>
          <w:p w14:paraId="6FAFA93A"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379 (55.7)</w:t>
            </w:r>
          </w:p>
        </w:tc>
        <w:tc>
          <w:tcPr>
            <w:tcW w:w="1029" w:type="dxa"/>
            <w:shd w:val="clear" w:color="auto" w:fill="auto"/>
            <w:noWrap/>
            <w:vAlign w:val="center"/>
          </w:tcPr>
          <w:p w14:paraId="40FBF99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122 (49.6)</w:t>
            </w:r>
          </w:p>
        </w:tc>
        <w:tc>
          <w:tcPr>
            <w:tcW w:w="1028" w:type="dxa"/>
            <w:vMerge/>
            <w:vAlign w:val="center"/>
          </w:tcPr>
          <w:p w14:paraId="1DA25EA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7885DD6B" w14:textId="77777777" w:rsidTr="002E47F8">
        <w:trPr>
          <w:trHeight w:hRule="exact" w:val="310"/>
          <w:jc w:val="center"/>
        </w:trPr>
        <w:tc>
          <w:tcPr>
            <w:tcW w:w="5391" w:type="dxa"/>
            <w:vMerge/>
            <w:shd w:val="clear" w:color="auto" w:fill="auto"/>
            <w:vAlign w:val="center"/>
            <w:hideMark/>
          </w:tcPr>
          <w:p w14:paraId="41065D4F" w14:textId="48534072"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shd w:val="clear" w:color="auto" w:fill="auto"/>
            <w:noWrap/>
            <w:vAlign w:val="center"/>
          </w:tcPr>
          <w:p w14:paraId="2C367199"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219 (31.5)</w:t>
            </w:r>
          </w:p>
        </w:tc>
        <w:tc>
          <w:tcPr>
            <w:tcW w:w="1175" w:type="dxa"/>
            <w:shd w:val="clear" w:color="auto" w:fill="auto"/>
            <w:noWrap/>
            <w:vAlign w:val="center"/>
          </w:tcPr>
          <w:p w14:paraId="3FB0C283"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186 (25.5)</w:t>
            </w:r>
          </w:p>
        </w:tc>
        <w:tc>
          <w:tcPr>
            <w:tcW w:w="1175" w:type="dxa"/>
            <w:shd w:val="clear" w:color="auto" w:fill="auto"/>
            <w:noWrap/>
            <w:vAlign w:val="center"/>
          </w:tcPr>
          <w:p w14:paraId="7B2303D0"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189 (27.8)</w:t>
            </w:r>
          </w:p>
        </w:tc>
        <w:tc>
          <w:tcPr>
            <w:tcW w:w="1029" w:type="dxa"/>
            <w:shd w:val="clear" w:color="auto" w:fill="auto"/>
            <w:noWrap/>
            <w:vAlign w:val="center"/>
          </w:tcPr>
          <w:p w14:paraId="095635C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88 (35.8)</w:t>
            </w:r>
          </w:p>
        </w:tc>
        <w:tc>
          <w:tcPr>
            <w:tcW w:w="1028" w:type="dxa"/>
            <w:vMerge/>
            <w:vAlign w:val="center"/>
          </w:tcPr>
          <w:p w14:paraId="4B5AE166"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r w:rsidR="00A563DA" w:rsidRPr="009A276E" w14:paraId="47E42EA3" w14:textId="77777777" w:rsidTr="002E47F8">
        <w:trPr>
          <w:trHeight w:hRule="exact" w:val="310"/>
          <w:jc w:val="center"/>
        </w:trPr>
        <w:tc>
          <w:tcPr>
            <w:tcW w:w="5391" w:type="dxa"/>
            <w:vMerge/>
            <w:tcBorders>
              <w:bottom w:val="single" w:sz="4" w:space="0" w:color="auto"/>
            </w:tcBorders>
            <w:shd w:val="clear" w:color="auto" w:fill="auto"/>
            <w:vAlign w:val="center"/>
            <w:hideMark/>
          </w:tcPr>
          <w:p w14:paraId="428C4A22" w14:textId="22F11327" w:rsidR="00A563DA" w:rsidRPr="009A276E" w:rsidRDefault="00A563DA" w:rsidP="0029252A">
            <w:pPr>
              <w:spacing w:after="0" w:line="240" w:lineRule="auto"/>
              <w:jc w:val="both"/>
              <w:rPr>
                <w:rFonts w:ascii="Book Antiqua" w:eastAsia="Times New Roman" w:hAnsi="Book Antiqua" w:cs="Times New Roman"/>
                <w:sz w:val="24"/>
                <w:szCs w:val="24"/>
                <w:lang w:val="en-US" w:eastAsia="tr-TR"/>
              </w:rPr>
            </w:pPr>
          </w:p>
        </w:tc>
        <w:tc>
          <w:tcPr>
            <w:tcW w:w="1175" w:type="dxa"/>
            <w:tcBorders>
              <w:bottom w:val="single" w:sz="4" w:space="0" w:color="auto"/>
            </w:tcBorders>
            <w:shd w:val="clear" w:color="auto" w:fill="auto"/>
            <w:noWrap/>
            <w:vAlign w:val="center"/>
          </w:tcPr>
          <w:p w14:paraId="1B04C25C"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116 (16.7)</w:t>
            </w:r>
          </w:p>
        </w:tc>
        <w:tc>
          <w:tcPr>
            <w:tcW w:w="1175" w:type="dxa"/>
            <w:tcBorders>
              <w:bottom w:val="single" w:sz="4" w:space="0" w:color="auto"/>
            </w:tcBorders>
            <w:shd w:val="clear" w:color="auto" w:fill="auto"/>
            <w:noWrap/>
            <w:vAlign w:val="center"/>
          </w:tcPr>
          <w:p w14:paraId="20A10C41"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111 (15.2)</w:t>
            </w:r>
          </w:p>
        </w:tc>
        <w:tc>
          <w:tcPr>
            <w:tcW w:w="1175" w:type="dxa"/>
            <w:tcBorders>
              <w:bottom w:val="single" w:sz="4" w:space="0" w:color="auto"/>
            </w:tcBorders>
            <w:shd w:val="clear" w:color="auto" w:fill="auto"/>
            <w:noWrap/>
            <w:vAlign w:val="center"/>
          </w:tcPr>
          <w:p w14:paraId="5D5FE25E"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112 (16.5)</w:t>
            </w:r>
          </w:p>
        </w:tc>
        <w:tc>
          <w:tcPr>
            <w:tcW w:w="1029" w:type="dxa"/>
            <w:tcBorders>
              <w:bottom w:val="single" w:sz="4" w:space="0" w:color="auto"/>
            </w:tcBorders>
            <w:shd w:val="clear" w:color="auto" w:fill="auto"/>
            <w:noWrap/>
            <w:vAlign w:val="center"/>
          </w:tcPr>
          <w:p w14:paraId="427C184D"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r w:rsidRPr="009A276E">
              <w:rPr>
                <w:rFonts w:ascii="Book Antiqua" w:eastAsia="Times New Roman" w:hAnsi="Book Antiqua" w:cs="Times New Roman"/>
                <w:sz w:val="24"/>
                <w:szCs w:val="24"/>
                <w:lang w:val="en-US" w:eastAsia="tr-TR"/>
              </w:rPr>
              <w:t>36 (14.6)</w:t>
            </w:r>
          </w:p>
        </w:tc>
        <w:tc>
          <w:tcPr>
            <w:tcW w:w="1028" w:type="dxa"/>
            <w:vMerge/>
            <w:tcBorders>
              <w:bottom w:val="single" w:sz="4" w:space="0" w:color="auto"/>
            </w:tcBorders>
            <w:vAlign w:val="center"/>
          </w:tcPr>
          <w:p w14:paraId="2DBD07E2" w14:textId="77777777" w:rsidR="00A563DA" w:rsidRPr="009A276E" w:rsidRDefault="00A563DA" w:rsidP="004520F0">
            <w:pPr>
              <w:spacing w:after="0" w:line="360" w:lineRule="auto"/>
              <w:jc w:val="both"/>
              <w:rPr>
                <w:rFonts w:ascii="Book Antiqua" w:eastAsia="Times New Roman" w:hAnsi="Book Antiqua" w:cs="Times New Roman"/>
                <w:sz w:val="24"/>
                <w:szCs w:val="24"/>
                <w:lang w:val="en-US" w:eastAsia="tr-TR"/>
              </w:rPr>
            </w:pPr>
          </w:p>
        </w:tc>
      </w:tr>
    </w:tbl>
    <w:p w14:paraId="545799B4" w14:textId="1F40F8B3" w:rsidR="004B4378" w:rsidRPr="009A276E" w:rsidRDefault="00A31428" w:rsidP="004520F0">
      <w:pPr>
        <w:spacing w:after="0" w:line="360" w:lineRule="auto"/>
        <w:jc w:val="both"/>
        <w:rPr>
          <w:rFonts w:ascii="Book Antiqua" w:hAnsi="Book Antiqua"/>
          <w:sz w:val="24"/>
          <w:szCs w:val="24"/>
          <w:lang w:val="en-US"/>
        </w:rPr>
      </w:pPr>
      <w:r w:rsidRPr="009A276E">
        <w:rPr>
          <w:rFonts w:ascii="Book Antiqua" w:hAnsi="Book Antiqua" w:cs="Times New Roman"/>
          <w:sz w:val="24"/>
          <w:szCs w:val="24"/>
          <w:vertAlign w:val="superscript"/>
          <w:lang w:val="en-US"/>
        </w:rPr>
        <w:t>a</w:t>
      </w:r>
      <w:r w:rsidRPr="009A276E">
        <w:rPr>
          <w:rFonts w:ascii="Book Antiqua" w:hAnsi="Book Antiqua" w:cs="Times New Roman"/>
          <w:sz w:val="24"/>
          <w:szCs w:val="24"/>
          <w:lang w:val="en-US"/>
        </w:rPr>
        <w:t xml:space="preserve">45-54 and </w:t>
      </w:r>
      <w:r w:rsidRPr="009A276E">
        <w:rPr>
          <w:rFonts w:ascii="Book Antiqua" w:eastAsia="Times New Roman" w:hAnsi="Book Antiqua" w:cs="Times New Roman"/>
          <w:sz w:val="24"/>
          <w:szCs w:val="24"/>
          <w:lang w:val="en-US" w:eastAsia="tr-TR"/>
        </w:rPr>
        <w:t>≥</w:t>
      </w:r>
      <w:r w:rsidR="000F0744"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55 groups were different from other groups</w:t>
      </w:r>
      <w:r w:rsidR="00431215">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 xml:space="preserve"> </w:t>
      </w:r>
      <w:r w:rsidRPr="009A276E">
        <w:rPr>
          <w:rFonts w:ascii="Book Antiqua" w:hAnsi="Book Antiqua" w:cs="Times New Roman"/>
          <w:sz w:val="24"/>
          <w:szCs w:val="24"/>
          <w:vertAlign w:val="superscript"/>
          <w:lang w:val="en-US"/>
        </w:rPr>
        <w:t>b</w:t>
      </w:r>
      <w:r w:rsidRPr="009A276E">
        <w:rPr>
          <w:rFonts w:ascii="Book Antiqua" w:hAnsi="Book Antiqua" w:cs="Times New Roman"/>
          <w:sz w:val="24"/>
          <w:szCs w:val="24"/>
          <w:lang w:val="en-US"/>
        </w:rPr>
        <w:t xml:space="preserve">45-54 and </w:t>
      </w:r>
      <w:r w:rsidRPr="009A276E">
        <w:rPr>
          <w:rFonts w:ascii="Book Antiqua" w:eastAsia="Times New Roman" w:hAnsi="Book Antiqua" w:cs="Times New Roman"/>
          <w:sz w:val="24"/>
          <w:szCs w:val="24"/>
          <w:lang w:val="en-US" w:eastAsia="tr-TR"/>
        </w:rPr>
        <w:t>≥</w:t>
      </w:r>
      <w:r w:rsidR="000F0744"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lang w:val="en-US" w:eastAsia="tr-TR"/>
        </w:rPr>
        <w:t>55 groups were different from other groups</w:t>
      </w:r>
      <w:r w:rsidR="00431215">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 xml:space="preserve"> </w:t>
      </w:r>
      <w:r w:rsidRPr="009A276E">
        <w:rPr>
          <w:rFonts w:ascii="Book Antiqua" w:eastAsia="Times New Roman" w:hAnsi="Book Antiqua" w:cs="Times New Roman"/>
          <w:sz w:val="24"/>
          <w:szCs w:val="24"/>
          <w:vertAlign w:val="superscript"/>
          <w:lang w:val="en-US" w:eastAsia="tr-TR"/>
        </w:rPr>
        <w:t>c</w:t>
      </w:r>
      <w:r w:rsidRPr="009A276E">
        <w:rPr>
          <w:rFonts w:ascii="Book Antiqua" w:eastAsia="Times New Roman" w:hAnsi="Book Antiqua" w:cs="Times New Roman"/>
          <w:sz w:val="24"/>
          <w:szCs w:val="24"/>
          <w:lang w:val="en-US" w:eastAsia="tr-TR"/>
        </w:rPr>
        <w:t>35</w:t>
      </w:r>
      <w:r w:rsidR="000F0744" w:rsidRPr="009A276E">
        <w:rPr>
          <w:rFonts w:ascii="Book Antiqua" w:eastAsia="Times New Roman" w:hAnsi="Book Antiqua" w:cs="Times New Roman"/>
          <w:sz w:val="24"/>
          <w:szCs w:val="24"/>
          <w:lang w:val="en-US" w:eastAsia="tr-TR"/>
        </w:rPr>
        <w:t>-</w:t>
      </w:r>
      <w:r w:rsidRPr="009A276E">
        <w:rPr>
          <w:rFonts w:ascii="Book Antiqua" w:eastAsia="Times New Roman" w:hAnsi="Book Antiqua" w:cs="Times New Roman"/>
          <w:sz w:val="24"/>
          <w:szCs w:val="24"/>
          <w:lang w:val="en-US" w:eastAsia="tr-TR"/>
        </w:rPr>
        <w:t>44 group was different from other groups</w:t>
      </w:r>
      <w:r w:rsidR="000F0744" w:rsidRPr="009A276E">
        <w:rPr>
          <w:rFonts w:ascii="Book Antiqua" w:eastAsia="Times New Roman" w:hAnsi="Book Antiqua" w:cs="Times New Roman"/>
          <w:sz w:val="24"/>
          <w:szCs w:val="24"/>
          <w:lang w:val="en-US" w:eastAsia="tr-TR"/>
        </w:rPr>
        <w:t>.</w:t>
      </w:r>
    </w:p>
    <w:sectPr w:rsidR="004B4378" w:rsidRPr="009A276E" w:rsidSect="007B68F2">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F7EF" w14:textId="77777777" w:rsidR="00C622A8" w:rsidRDefault="00C622A8" w:rsidP="004B0D45">
      <w:pPr>
        <w:spacing w:after="0" w:line="240" w:lineRule="auto"/>
      </w:pPr>
      <w:r>
        <w:separator/>
      </w:r>
    </w:p>
  </w:endnote>
  <w:endnote w:type="continuationSeparator" w:id="0">
    <w:p w14:paraId="0DB1349A" w14:textId="77777777" w:rsidR="00C622A8" w:rsidRDefault="00C622A8" w:rsidP="004B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88748"/>
      <w:docPartObj>
        <w:docPartGallery w:val="Page Numbers (Bottom of Page)"/>
        <w:docPartUnique/>
      </w:docPartObj>
    </w:sdtPr>
    <w:sdtEndPr/>
    <w:sdtContent>
      <w:p w14:paraId="2E9BA0A4" w14:textId="77777777" w:rsidR="00F24BC0" w:rsidRDefault="00F24BC0">
        <w:pPr>
          <w:pStyle w:val="a8"/>
          <w:jc w:val="right"/>
        </w:pPr>
        <w:r>
          <w:fldChar w:fldCharType="begin"/>
        </w:r>
        <w:r>
          <w:instrText>PAGE   \* MERGEFORMAT</w:instrText>
        </w:r>
        <w:r>
          <w:fldChar w:fldCharType="separate"/>
        </w:r>
        <w:r w:rsidR="005E6937">
          <w:rPr>
            <w:noProof/>
          </w:rPr>
          <w:t>25</w:t>
        </w:r>
        <w:r>
          <w:fldChar w:fldCharType="end"/>
        </w:r>
      </w:p>
    </w:sdtContent>
  </w:sdt>
  <w:p w14:paraId="236E78AA" w14:textId="77777777" w:rsidR="00F24BC0" w:rsidRDefault="00F24B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AD7E" w14:textId="77777777" w:rsidR="00C622A8" w:rsidRDefault="00C622A8" w:rsidP="004B0D45">
      <w:pPr>
        <w:spacing w:after="0" w:line="240" w:lineRule="auto"/>
      </w:pPr>
      <w:r>
        <w:separator/>
      </w:r>
    </w:p>
  </w:footnote>
  <w:footnote w:type="continuationSeparator" w:id="0">
    <w:p w14:paraId="0C1A517A" w14:textId="77777777" w:rsidR="00C622A8" w:rsidRDefault="00C622A8" w:rsidP="004B0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7C62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44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16EA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02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A88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AB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EC6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A8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050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6DC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45300"/>
    <w:multiLevelType w:val="hybridMultilevel"/>
    <w:tmpl w:val="D46E4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9043AB"/>
    <w:multiLevelType w:val="hybridMultilevel"/>
    <w:tmpl w:val="27FA08BC"/>
    <w:lvl w:ilvl="0" w:tplc="BF1E62BC">
      <w:start w:val="1"/>
      <w:numFmt w:val="decimal"/>
      <w:lvlText w:val="%1 "/>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3F57262"/>
    <w:multiLevelType w:val="hybridMultilevel"/>
    <w:tmpl w:val="D9821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675245"/>
    <w:multiLevelType w:val="hybridMultilevel"/>
    <w:tmpl w:val="EDD6EEEA"/>
    <w:lvl w:ilvl="0" w:tplc="04E8A9B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3A"/>
    <w:rsid w:val="00005524"/>
    <w:rsid w:val="0001019B"/>
    <w:rsid w:val="000135A5"/>
    <w:rsid w:val="000258DA"/>
    <w:rsid w:val="00025B16"/>
    <w:rsid w:val="00034E13"/>
    <w:rsid w:val="00050F77"/>
    <w:rsid w:val="000542B2"/>
    <w:rsid w:val="000611DF"/>
    <w:rsid w:val="00061E63"/>
    <w:rsid w:val="00087696"/>
    <w:rsid w:val="000A31F1"/>
    <w:rsid w:val="000B7EBD"/>
    <w:rsid w:val="000D3B44"/>
    <w:rsid w:val="000D7FAC"/>
    <w:rsid w:val="000F0744"/>
    <w:rsid w:val="000F0B0E"/>
    <w:rsid w:val="00100EF9"/>
    <w:rsid w:val="00111301"/>
    <w:rsid w:val="00127FA3"/>
    <w:rsid w:val="0013374F"/>
    <w:rsid w:val="00144C5C"/>
    <w:rsid w:val="001574DD"/>
    <w:rsid w:val="00160405"/>
    <w:rsid w:val="00160B9A"/>
    <w:rsid w:val="00163D7A"/>
    <w:rsid w:val="00167D6A"/>
    <w:rsid w:val="00176343"/>
    <w:rsid w:val="001825DC"/>
    <w:rsid w:val="00192897"/>
    <w:rsid w:val="001A3934"/>
    <w:rsid w:val="001A5D7A"/>
    <w:rsid w:val="001A6BAA"/>
    <w:rsid w:val="001A7A7A"/>
    <w:rsid w:val="001B7B6B"/>
    <w:rsid w:val="001C0AB5"/>
    <w:rsid w:val="001C3338"/>
    <w:rsid w:val="001E4E1F"/>
    <w:rsid w:val="001E7FB0"/>
    <w:rsid w:val="001F7133"/>
    <w:rsid w:val="002062CA"/>
    <w:rsid w:val="002312AA"/>
    <w:rsid w:val="00235019"/>
    <w:rsid w:val="0024060C"/>
    <w:rsid w:val="00243219"/>
    <w:rsid w:val="00257F30"/>
    <w:rsid w:val="00266825"/>
    <w:rsid w:val="00267204"/>
    <w:rsid w:val="0028220E"/>
    <w:rsid w:val="00283943"/>
    <w:rsid w:val="0029252A"/>
    <w:rsid w:val="002A030D"/>
    <w:rsid w:val="002A12FC"/>
    <w:rsid w:val="002A3065"/>
    <w:rsid w:val="002A5B65"/>
    <w:rsid w:val="002A6539"/>
    <w:rsid w:val="002B2BD5"/>
    <w:rsid w:val="002B5396"/>
    <w:rsid w:val="002C651C"/>
    <w:rsid w:val="002D60E9"/>
    <w:rsid w:val="002E47F8"/>
    <w:rsid w:val="002F34E4"/>
    <w:rsid w:val="002F520A"/>
    <w:rsid w:val="002F6470"/>
    <w:rsid w:val="002F793E"/>
    <w:rsid w:val="00300D8B"/>
    <w:rsid w:val="00301E0B"/>
    <w:rsid w:val="003118F2"/>
    <w:rsid w:val="00323440"/>
    <w:rsid w:val="00327E6D"/>
    <w:rsid w:val="0034103A"/>
    <w:rsid w:val="00347CF2"/>
    <w:rsid w:val="00350079"/>
    <w:rsid w:val="00351B0D"/>
    <w:rsid w:val="003523E0"/>
    <w:rsid w:val="0036357A"/>
    <w:rsid w:val="00366927"/>
    <w:rsid w:val="00367744"/>
    <w:rsid w:val="00367EEA"/>
    <w:rsid w:val="003712E0"/>
    <w:rsid w:val="00375EFF"/>
    <w:rsid w:val="00383A7A"/>
    <w:rsid w:val="00387A89"/>
    <w:rsid w:val="00395B08"/>
    <w:rsid w:val="00397469"/>
    <w:rsid w:val="003B09FB"/>
    <w:rsid w:val="003C12A6"/>
    <w:rsid w:val="003C6603"/>
    <w:rsid w:val="003D632C"/>
    <w:rsid w:val="003E55EF"/>
    <w:rsid w:val="003E719C"/>
    <w:rsid w:val="00403959"/>
    <w:rsid w:val="00431215"/>
    <w:rsid w:val="00440308"/>
    <w:rsid w:val="004451B5"/>
    <w:rsid w:val="004520F0"/>
    <w:rsid w:val="00481F9D"/>
    <w:rsid w:val="00483620"/>
    <w:rsid w:val="00496203"/>
    <w:rsid w:val="004A3F36"/>
    <w:rsid w:val="004A532B"/>
    <w:rsid w:val="004B0D45"/>
    <w:rsid w:val="004B4378"/>
    <w:rsid w:val="004B5241"/>
    <w:rsid w:val="004C2FC6"/>
    <w:rsid w:val="004C31BE"/>
    <w:rsid w:val="00511596"/>
    <w:rsid w:val="00512905"/>
    <w:rsid w:val="00520DB5"/>
    <w:rsid w:val="00532FFA"/>
    <w:rsid w:val="0054605E"/>
    <w:rsid w:val="00553FA4"/>
    <w:rsid w:val="00560118"/>
    <w:rsid w:val="00580F45"/>
    <w:rsid w:val="005A249F"/>
    <w:rsid w:val="005A6280"/>
    <w:rsid w:val="005C64D3"/>
    <w:rsid w:val="005D2757"/>
    <w:rsid w:val="005D67F2"/>
    <w:rsid w:val="005E23CE"/>
    <w:rsid w:val="005E6937"/>
    <w:rsid w:val="005F057C"/>
    <w:rsid w:val="005F5867"/>
    <w:rsid w:val="00605ADC"/>
    <w:rsid w:val="0060770B"/>
    <w:rsid w:val="00611158"/>
    <w:rsid w:val="00624D1A"/>
    <w:rsid w:val="00627919"/>
    <w:rsid w:val="00632891"/>
    <w:rsid w:val="00634F36"/>
    <w:rsid w:val="00637C9C"/>
    <w:rsid w:val="00666EE8"/>
    <w:rsid w:val="006702DE"/>
    <w:rsid w:val="00676DAA"/>
    <w:rsid w:val="00680EBF"/>
    <w:rsid w:val="006953E6"/>
    <w:rsid w:val="006A49F1"/>
    <w:rsid w:val="006C6E46"/>
    <w:rsid w:val="006D30B0"/>
    <w:rsid w:val="006E39E2"/>
    <w:rsid w:val="00701B19"/>
    <w:rsid w:val="00712EDA"/>
    <w:rsid w:val="007178B0"/>
    <w:rsid w:val="0072136B"/>
    <w:rsid w:val="00726EA7"/>
    <w:rsid w:val="00745729"/>
    <w:rsid w:val="00745F59"/>
    <w:rsid w:val="007466FD"/>
    <w:rsid w:val="0076436C"/>
    <w:rsid w:val="007778BD"/>
    <w:rsid w:val="007931C7"/>
    <w:rsid w:val="00795BFF"/>
    <w:rsid w:val="00795CE8"/>
    <w:rsid w:val="007A2F81"/>
    <w:rsid w:val="007A3125"/>
    <w:rsid w:val="007B4784"/>
    <w:rsid w:val="007B68F2"/>
    <w:rsid w:val="007C6D93"/>
    <w:rsid w:val="007C7471"/>
    <w:rsid w:val="007D1285"/>
    <w:rsid w:val="007E2A48"/>
    <w:rsid w:val="007E2C01"/>
    <w:rsid w:val="007E3FBC"/>
    <w:rsid w:val="00804323"/>
    <w:rsid w:val="008139C2"/>
    <w:rsid w:val="008402C6"/>
    <w:rsid w:val="008419D2"/>
    <w:rsid w:val="008510F3"/>
    <w:rsid w:val="00856192"/>
    <w:rsid w:val="00856239"/>
    <w:rsid w:val="00856D07"/>
    <w:rsid w:val="008734CE"/>
    <w:rsid w:val="00874E5A"/>
    <w:rsid w:val="00884A82"/>
    <w:rsid w:val="0089011F"/>
    <w:rsid w:val="00890920"/>
    <w:rsid w:val="0089339D"/>
    <w:rsid w:val="008B11AB"/>
    <w:rsid w:val="008B6A2F"/>
    <w:rsid w:val="008C069F"/>
    <w:rsid w:val="008C1D80"/>
    <w:rsid w:val="008D32F8"/>
    <w:rsid w:val="008D452E"/>
    <w:rsid w:val="008F0629"/>
    <w:rsid w:val="00904834"/>
    <w:rsid w:val="00904965"/>
    <w:rsid w:val="00907685"/>
    <w:rsid w:val="00911B14"/>
    <w:rsid w:val="009168CA"/>
    <w:rsid w:val="009214EA"/>
    <w:rsid w:val="00922DBF"/>
    <w:rsid w:val="00924AC0"/>
    <w:rsid w:val="00952E2A"/>
    <w:rsid w:val="009709CE"/>
    <w:rsid w:val="009718AF"/>
    <w:rsid w:val="009734F5"/>
    <w:rsid w:val="009769E2"/>
    <w:rsid w:val="0098255A"/>
    <w:rsid w:val="0098412D"/>
    <w:rsid w:val="00986951"/>
    <w:rsid w:val="00996FAC"/>
    <w:rsid w:val="009A276E"/>
    <w:rsid w:val="009A4F60"/>
    <w:rsid w:val="009C50F5"/>
    <w:rsid w:val="009C6673"/>
    <w:rsid w:val="009C71C0"/>
    <w:rsid w:val="009D3F9E"/>
    <w:rsid w:val="009E0610"/>
    <w:rsid w:val="009E71AA"/>
    <w:rsid w:val="00A0517C"/>
    <w:rsid w:val="00A1055F"/>
    <w:rsid w:val="00A203F5"/>
    <w:rsid w:val="00A21AC0"/>
    <w:rsid w:val="00A31428"/>
    <w:rsid w:val="00A32CDB"/>
    <w:rsid w:val="00A37694"/>
    <w:rsid w:val="00A41971"/>
    <w:rsid w:val="00A559D1"/>
    <w:rsid w:val="00A563DA"/>
    <w:rsid w:val="00A57A3A"/>
    <w:rsid w:val="00A66035"/>
    <w:rsid w:val="00A663F8"/>
    <w:rsid w:val="00A677B2"/>
    <w:rsid w:val="00A93AF0"/>
    <w:rsid w:val="00AB5EB5"/>
    <w:rsid w:val="00AC1120"/>
    <w:rsid w:val="00AC3612"/>
    <w:rsid w:val="00AE1E51"/>
    <w:rsid w:val="00AE229E"/>
    <w:rsid w:val="00AF0CB5"/>
    <w:rsid w:val="00B021CC"/>
    <w:rsid w:val="00B03EF8"/>
    <w:rsid w:val="00B07404"/>
    <w:rsid w:val="00B2044A"/>
    <w:rsid w:val="00B505BF"/>
    <w:rsid w:val="00B53157"/>
    <w:rsid w:val="00B71593"/>
    <w:rsid w:val="00B75797"/>
    <w:rsid w:val="00B83721"/>
    <w:rsid w:val="00BB768C"/>
    <w:rsid w:val="00BC56F9"/>
    <w:rsid w:val="00BC65AA"/>
    <w:rsid w:val="00BC75F1"/>
    <w:rsid w:val="00BE5E2D"/>
    <w:rsid w:val="00C05F50"/>
    <w:rsid w:val="00C10BCE"/>
    <w:rsid w:val="00C1415F"/>
    <w:rsid w:val="00C24438"/>
    <w:rsid w:val="00C41819"/>
    <w:rsid w:val="00C62059"/>
    <w:rsid w:val="00C622A8"/>
    <w:rsid w:val="00C63479"/>
    <w:rsid w:val="00C65ECF"/>
    <w:rsid w:val="00C66FCA"/>
    <w:rsid w:val="00C91459"/>
    <w:rsid w:val="00C949B2"/>
    <w:rsid w:val="00CB3991"/>
    <w:rsid w:val="00CC63BF"/>
    <w:rsid w:val="00CC70F4"/>
    <w:rsid w:val="00CE3770"/>
    <w:rsid w:val="00CF0D99"/>
    <w:rsid w:val="00D01F76"/>
    <w:rsid w:val="00D146B6"/>
    <w:rsid w:val="00D330CA"/>
    <w:rsid w:val="00D34636"/>
    <w:rsid w:val="00D35AFA"/>
    <w:rsid w:val="00D3607B"/>
    <w:rsid w:val="00D538F0"/>
    <w:rsid w:val="00D82276"/>
    <w:rsid w:val="00D85456"/>
    <w:rsid w:val="00D9560B"/>
    <w:rsid w:val="00DC04C4"/>
    <w:rsid w:val="00DC695B"/>
    <w:rsid w:val="00DD0CD1"/>
    <w:rsid w:val="00DE4307"/>
    <w:rsid w:val="00DF1864"/>
    <w:rsid w:val="00E02044"/>
    <w:rsid w:val="00E0490E"/>
    <w:rsid w:val="00E06671"/>
    <w:rsid w:val="00E1002A"/>
    <w:rsid w:val="00E10EE6"/>
    <w:rsid w:val="00E31189"/>
    <w:rsid w:val="00E3580B"/>
    <w:rsid w:val="00E43161"/>
    <w:rsid w:val="00E44D45"/>
    <w:rsid w:val="00E45B68"/>
    <w:rsid w:val="00E54D6F"/>
    <w:rsid w:val="00E65717"/>
    <w:rsid w:val="00E65915"/>
    <w:rsid w:val="00E669B6"/>
    <w:rsid w:val="00E81475"/>
    <w:rsid w:val="00E8153B"/>
    <w:rsid w:val="00E902FB"/>
    <w:rsid w:val="00E90489"/>
    <w:rsid w:val="00EA0592"/>
    <w:rsid w:val="00EA205E"/>
    <w:rsid w:val="00EA2F53"/>
    <w:rsid w:val="00ED5CCF"/>
    <w:rsid w:val="00F134C1"/>
    <w:rsid w:val="00F143E4"/>
    <w:rsid w:val="00F20542"/>
    <w:rsid w:val="00F24BC0"/>
    <w:rsid w:val="00F44997"/>
    <w:rsid w:val="00F5144E"/>
    <w:rsid w:val="00F70FC7"/>
    <w:rsid w:val="00F802BD"/>
    <w:rsid w:val="00F93E72"/>
    <w:rsid w:val="00F94528"/>
    <w:rsid w:val="00FA15E9"/>
    <w:rsid w:val="00FA3293"/>
    <w:rsid w:val="00FB3A70"/>
    <w:rsid w:val="00FB3F7A"/>
    <w:rsid w:val="00FC464E"/>
    <w:rsid w:val="00FD6A55"/>
    <w:rsid w:val="00FF6E89"/>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A53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BE"/>
    <w:pPr>
      <w:spacing w:after="160" w:line="259" w:lineRule="auto"/>
      <w:ind w:left="720"/>
      <w:contextualSpacing/>
    </w:pPr>
    <w:rPr>
      <w:rFonts w:ascii="Calibri" w:eastAsia="Calibri" w:hAnsi="Calibri" w:cs="Times New Roman"/>
    </w:rPr>
  </w:style>
  <w:style w:type="character" w:styleId="a4">
    <w:name w:val="Hyperlink"/>
    <w:basedOn w:val="a0"/>
    <w:uiPriority w:val="99"/>
    <w:unhideWhenUsed/>
    <w:rsid w:val="00050F77"/>
    <w:rPr>
      <w:color w:val="0000FF" w:themeColor="hyperlink"/>
      <w:u w:val="single"/>
    </w:rPr>
  </w:style>
  <w:style w:type="character" w:customStyle="1" w:styleId="UnresolvedMention1">
    <w:name w:val="Unresolved Mention1"/>
    <w:basedOn w:val="a0"/>
    <w:uiPriority w:val="99"/>
    <w:semiHidden/>
    <w:unhideWhenUsed/>
    <w:rsid w:val="00050F77"/>
    <w:rPr>
      <w:color w:val="605E5C"/>
      <w:shd w:val="clear" w:color="auto" w:fill="E1DFDD"/>
    </w:rPr>
  </w:style>
  <w:style w:type="paragraph" w:customStyle="1" w:styleId="yiv9991330247p2">
    <w:name w:val="yiv9991330247p2"/>
    <w:basedOn w:val="a"/>
    <w:rsid w:val="00127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iv9991330247apple-converted-space">
    <w:name w:val="yiv9991330247apple-converted-space"/>
    <w:rsid w:val="00127FA3"/>
  </w:style>
  <w:style w:type="character" w:customStyle="1" w:styleId="10">
    <w:name w:val="标题 1 字符"/>
    <w:basedOn w:val="a0"/>
    <w:link w:val="1"/>
    <w:uiPriority w:val="9"/>
    <w:rsid w:val="004A532B"/>
    <w:rPr>
      <w:rFonts w:ascii="Times New Roman" w:eastAsia="Times New Roman" w:hAnsi="Times New Roman" w:cs="Times New Roman"/>
      <w:b/>
      <w:bCs/>
      <w:kern w:val="36"/>
      <w:sz w:val="48"/>
      <w:szCs w:val="48"/>
      <w:lang w:val="en-US"/>
    </w:rPr>
  </w:style>
  <w:style w:type="character" w:customStyle="1" w:styleId="highlight">
    <w:name w:val="highlight"/>
    <w:basedOn w:val="a0"/>
    <w:rsid w:val="004A532B"/>
  </w:style>
  <w:style w:type="paragraph" w:customStyle="1" w:styleId="Gvde">
    <w:name w:val="Gövde"/>
    <w:rsid w:val="002F793E"/>
    <w:pPr>
      <w:spacing w:after="0" w:line="240" w:lineRule="auto"/>
    </w:pPr>
    <w:rPr>
      <w:rFonts w:ascii="Cambria" w:eastAsia="Cambria" w:hAnsi="Cambria" w:cs="Cambria"/>
      <w:color w:val="000000"/>
      <w:sz w:val="24"/>
      <w:szCs w:val="24"/>
      <w:u w:color="000000"/>
      <w:lang w:eastAsia="tr-TR"/>
    </w:rPr>
  </w:style>
  <w:style w:type="table" w:styleId="a5">
    <w:name w:val="Table Grid"/>
    <w:basedOn w:val="a1"/>
    <w:uiPriority w:val="39"/>
    <w:rsid w:val="00A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1428"/>
    <w:pPr>
      <w:tabs>
        <w:tab w:val="center" w:pos="4536"/>
        <w:tab w:val="right" w:pos="9072"/>
      </w:tabs>
      <w:spacing w:after="0" w:line="240" w:lineRule="auto"/>
    </w:pPr>
  </w:style>
  <w:style w:type="character" w:customStyle="1" w:styleId="a7">
    <w:name w:val="页眉 字符"/>
    <w:basedOn w:val="a0"/>
    <w:link w:val="a6"/>
    <w:uiPriority w:val="99"/>
    <w:rsid w:val="00A31428"/>
  </w:style>
  <w:style w:type="paragraph" w:styleId="a8">
    <w:name w:val="footer"/>
    <w:basedOn w:val="a"/>
    <w:link w:val="a9"/>
    <w:uiPriority w:val="99"/>
    <w:unhideWhenUsed/>
    <w:rsid w:val="00A31428"/>
    <w:pPr>
      <w:tabs>
        <w:tab w:val="center" w:pos="4536"/>
        <w:tab w:val="right" w:pos="9072"/>
      </w:tabs>
      <w:spacing w:after="0" w:line="240" w:lineRule="auto"/>
    </w:pPr>
  </w:style>
  <w:style w:type="character" w:customStyle="1" w:styleId="a9">
    <w:name w:val="页脚 字符"/>
    <w:basedOn w:val="a0"/>
    <w:link w:val="a8"/>
    <w:uiPriority w:val="99"/>
    <w:rsid w:val="00A31428"/>
  </w:style>
  <w:style w:type="paragraph" w:styleId="aa">
    <w:name w:val="Balloon Text"/>
    <w:basedOn w:val="a"/>
    <w:link w:val="ab"/>
    <w:uiPriority w:val="99"/>
    <w:semiHidden/>
    <w:unhideWhenUsed/>
    <w:rsid w:val="00A31428"/>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A31428"/>
    <w:rPr>
      <w:rFonts w:ascii="Segoe UI" w:hAnsi="Segoe UI" w:cs="Segoe UI"/>
      <w:sz w:val="18"/>
      <w:szCs w:val="18"/>
    </w:rPr>
  </w:style>
  <w:style w:type="character" w:styleId="ac">
    <w:name w:val="annotation reference"/>
    <w:basedOn w:val="a0"/>
    <w:uiPriority w:val="99"/>
    <w:unhideWhenUsed/>
    <w:qFormat/>
    <w:rsid w:val="004B5241"/>
    <w:rPr>
      <w:sz w:val="16"/>
      <w:szCs w:val="16"/>
    </w:rPr>
  </w:style>
  <w:style w:type="paragraph" w:styleId="ad">
    <w:name w:val="annotation text"/>
    <w:basedOn w:val="a"/>
    <w:link w:val="ae"/>
    <w:uiPriority w:val="99"/>
    <w:unhideWhenUsed/>
    <w:qFormat/>
    <w:rsid w:val="004B5241"/>
    <w:pPr>
      <w:spacing w:line="240" w:lineRule="auto"/>
    </w:pPr>
    <w:rPr>
      <w:sz w:val="20"/>
      <w:szCs w:val="20"/>
      <w:lang w:val="en-US"/>
    </w:rPr>
  </w:style>
  <w:style w:type="character" w:customStyle="1" w:styleId="ae">
    <w:name w:val="批注文字 字符"/>
    <w:basedOn w:val="a0"/>
    <w:link w:val="ad"/>
    <w:uiPriority w:val="99"/>
    <w:rsid w:val="004B5241"/>
    <w:rPr>
      <w:sz w:val="20"/>
      <w:szCs w:val="20"/>
      <w:lang w:val="en-US"/>
    </w:rPr>
  </w:style>
  <w:style w:type="paragraph" w:styleId="af">
    <w:name w:val="annotation subject"/>
    <w:basedOn w:val="ad"/>
    <w:next w:val="ad"/>
    <w:link w:val="af0"/>
    <w:uiPriority w:val="99"/>
    <w:semiHidden/>
    <w:unhideWhenUsed/>
    <w:rsid w:val="004B5241"/>
    <w:rPr>
      <w:b/>
      <w:bCs/>
    </w:rPr>
  </w:style>
  <w:style w:type="character" w:customStyle="1" w:styleId="af0">
    <w:name w:val="批注主题 字符"/>
    <w:basedOn w:val="ae"/>
    <w:link w:val="af"/>
    <w:uiPriority w:val="99"/>
    <w:semiHidden/>
    <w:rsid w:val="004B5241"/>
    <w:rPr>
      <w:b/>
      <w:bCs/>
      <w:sz w:val="20"/>
      <w:szCs w:val="20"/>
      <w:lang w:val="en-US"/>
    </w:rPr>
  </w:style>
  <w:style w:type="paragraph" w:styleId="af1">
    <w:name w:val="Normal (Web)"/>
    <w:basedOn w:val="a"/>
    <w:uiPriority w:val="99"/>
    <w:unhideWhenUsed/>
    <w:rsid w:val="00874E5A"/>
    <w:pPr>
      <w:spacing w:before="100" w:beforeAutospacing="1" w:after="100" w:afterAutospacing="1" w:line="240" w:lineRule="auto"/>
    </w:pPr>
    <w:rPr>
      <w:rFonts w:ascii="Times New Roman" w:eastAsia="Times New Roman" w:hAnsi="Times New Roman" w:cs="Times New Roman"/>
      <w:sz w:val="24"/>
      <w:szCs w:val="24"/>
      <w:lang w:val="en-PH" w:eastAsia="zh-CN"/>
    </w:rPr>
  </w:style>
  <w:style w:type="character" w:customStyle="1" w:styleId="11">
    <w:name w:val="未处理的提及1"/>
    <w:basedOn w:val="a0"/>
    <w:uiPriority w:val="99"/>
    <w:semiHidden/>
    <w:unhideWhenUsed/>
    <w:rsid w:val="0036357A"/>
    <w:rPr>
      <w:color w:val="605E5C"/>
      <w:shd w:val="clear" w:color="auto" w:fill="E1DFDD"/>
    </w:rPr>
  </w:style>
  <w:style w:type="character" w:customStyle="1" w:styleId="Char">
    <w:name w:val="纯文本 Char"/>
    <w:link w:val="PlainText1"/>
    <w:rsid w:val="007931C7"/>
    <w:rPr>
      <w:rFonts w:ascii="宋体" w:hAnsi="Courier New" w:cs="Courier New"/>
      <w:szCs w:val="21"/>
    </w:rPr>
  </w:style>
  <w:style w:type="paragraph" w:customStyle="1" w:styleId="PlainText1">
    <w:name w:val="Plain Text1"/>
    <w:basedOn w:val="a"/>
    <w:link w:val="Char"/>
    <w:rsid w:val="007931C7"/>
    <w:pPr>
      <w:widowControl w:val="0"/>
      <w:spacing w:after="0" w:line="240" w:lineRule="auto"/>
      <w:jc w:val="both"/>
    </w:pPr>
    <w:rPr>
      <w:rFonts w:ascii="宋体" w:hAnsi="Courier New" w:cs="Courier New"/>
      <w:szCs w:val="21"/>
    </w:rPr>
  </w:style>
  <w:style w:type="character" w:customStyle="1" w:styleId="12">
    <w:name w:val="批注文字 字符1"/>
    <w:basedOn w:val="a0"/>
    <w:uiPriority w:val="99"/>
    <w:qFormat/>
    <w:rsid w:val="007931C7"/>
    <w:rPr>
      <w:rFonts w:ascii="Calibri" w:eastAsia="宋体" w:hAnsi="Calibri" w:cs="Times New Roman"/>
      <w:kern w:val="0"/>
      <w:sz w:val="22"/>
      <w:lang w:val="en-GB" w:eastAsia="en-US"/>
    </w:rPr>
  </w:style>
  <w:style w:type="character" w:styleId="af2">
    <w:name w:val="Strong"/>
    <w:basedOn w:val="a0"/>
    <w:uiPriority w:val="22"/>
    <w:qFormat/>
    <w:rsid w:val="00E02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726">
      <w:bodyDiv w:val="1"/>
      <w:marLeft w:val="0"/>
      <w:marRight w:val="0"/>
      <w:marTop w:val="0"/>
      <w:marBottom w:val="0"/>
      <w:divBdr>
        <w:top w:val="none" w:sz="0" w:space="0" w:color="auto"/>
        <w:left w:val="none" w:sz="0" w:space="0" w:color="auto"/>
        <w:bottom w:val="none" w:sz="0" w:space="0" w:color="auto"/>
        <w:right w:val="none" w:sz="0" w:space="0" w:color="auto"/>
      </w:divBdr>
    </w:div>
    <w:div w:id="578755317">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sChild>
        <w:div w:id="504519244">
          <w:marLeft w:val="0"/>
          <w:marRight w:val="0"/>
          <w:marTop w:val="0"/>
          <w:marBottom w:val="0"/>
          <w:divBdr>
            <w:top w:val="none" w:sz="0" w:space="0" w:color="auto"/>
            <w:left w:val="none" w:sz="0" w:space="0" w:color="auto"/>
            <w:bottom w:val="none" w:sz="0" w:space="0" w:color="auto"/>
            <w:right w:val="none" w:sz="0" w:space="0" w:color="auto"/>
          </w:divBdr>
          <w:divsChild>
            <w:div w:id="2082487381">
              <w:marLeft w:val="0"/>
              <w:marRight w:val="0"/>
              <w:marTop w:val="0"/>
              <w:marBottom w:val="0"/>
              <w:divBdr>
                <w:top w:val="none" w:sz="0" w:space="0" w:color="auto"/>
                <w:left w:val="none" w:sz="0" w:space="0" w:color="auto"/>
                <w:bottom w:val="none" w:sz="0" w:space="0" w:color="auto"/>
                <w:right w:val="none" w:sz="0" w:space="0" w:color="auto"/>
              </w:divBdr>
              <w:divsChild>
                <w:div w:id="4674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6501">
      <w:bodyDiv w:val="1"/>
      <w:marLeft w:val="0"/>
      <w:marRight w:val="0"/>
      <w:marTop w:val="0"/>
      <w:marBottom w:val="0"/>
      <w:divBdr>
        <w:top w:val="none" w:sz="0" w:space="0" w:color="auto"/>
        <w:left w:val="none" w:sz="0" w:space="0" w:color="auto"/>
        <w:bottom w:val="none" w:sz="0" w:space="0" w:color="auto"/>
        <w:right w:val="none" w:sz="0" w:space="0" w:color="auto"/>
      </w:divBdr>
    </w:div>
    <w:div w:id="1011952148">
      <w:bodyDiv w:val="1"/>
      <w:marLeft w:val="0"/>
      <w:marRight w:val="0"/>
      <w:marTop w:val="0"/>
      <w:marBottom w:val="0"/>
      <w:divBdr>
        <w:top w:val="none" w:sz="0" w:space="0" w:color="auto"/>
        <w:left w:val="none" w:sz="0" w:space="0" w:color="auto"/>
        <w:bottom w:val="none" w:sz="0" w:space="0" w:color="auto"/>
        <w:right w:val="none" w:sz="0" w:space="0" w:color="auto"/>
      </w:divBdr>
    </w:div>
    <w:div w:id="1041369748">
      <w:bodyDiv w:val="1"/>
      <w:marLeft w:val="0"/>
      <w:marRight w:val="0"/>
      <w:marTop w:val="0"/>
      <w:marBottom w:val="0"/>
      <w:divBdr>
        <w:top w:val="none" w:sz="0" w:space="0" w:color="auto"/>
        <w:left w:val="none" w:sz="0" w:space="0" w:color="auto"/>
        <w:bottom w:val="none" w:sz="0" w:space="0" w:color="auto"/>
        <w:right w:val="none" w:sz="0" w:space="0" w:color="auto"/>
      </w:divBdr>
    </w:div>
    <w:div w:id="1461997828">
      <w:bodyDiv w:val="1"/>
      <w:marLeft w:val="0"/>
      <w:marRight w:val="0"/>
      <w:marTop w:val="0"/>
      <w:marBottom w:val="0"/>
      <w:divBdr>
        <w:top w:val="none" w:sz="0" w:space="0" w:color="auto"/>
        <w:left w:val="none" w:sz="0" w:space="0" w:color="auto"/>
        <w:bottom w:val="none" w:sz="0" w:space="0" w:color="auto"/>
        <w:right w:val="none" w:sz="0" w:space="0" w:color="auto"/>
      </w:divBdr>
      <w:divsChild>
        <w:div w:id="1007363057">
          <w:marLeft w:val="0"/>
          <w:marRight w:val="0"/>
          <w:marTop w:val="0"/>
          <w:marBottom w:val="0"/>
          <w:divBdr>
            <w:top w:val="none" w:sz="0" w:space="0" w:color="auto"/>
            <w:left w:val="none" w:sz="0" w:space="0" w:color="auto"/>
            <w:bottom w:val="none" w:sz="0" w:space="0" w:color="auto"/>
            <w:right w:val="none" w:sz="0" w:space="0" w:color="auto"/>
          </w:divBdr>
          <w:divsChild>
            <w:div w:id="191497868">
              <w:marLeft w:val="0"/>
              <w:marRight w:val="0"/>
              <w:marTop w:val="0"/>
              <w:marBottom w:val="0"/>
              <w:divBdr>
                <w:top w:val="none" w:sz="0" w:space="0" w:color="auto"/>
                <w:left w:val="none" w:sz="0" w:space="0" w:color="auto"/>
                <w:bottom w:val="none" w:sz="0" w:space="0" w:color="auto"/>
                <w:right w:val="none" w:sz="0" w:space="0" w:color="auto"/>
              </w:divBdr>
              <w:divsChild>
                <w:div w:id="889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0660">
      <w:bodyDiv w:val="1"/>
      <w:marLeft w:val="0"/>
      <w:marRight w:val="0"/>
      <w:marTop w:val="0"/>
      <w:marBottom w:val="0"/>
      <w:divBdr>
        <w:top w:val="none" w:sz="0" w:space="0" w:color="auto"/>
        <w:left w:val="none" w:sz="0" w:space="0" w:color="auto"/>
        <w:bottom w:val="none" w:sz="0" w:space="0" w:color="auto"/>
        <w:right w:val="none" w:sz="0" w:space="0" w:color="auto"/>
      </w:divBdr>
      <w:divsChild>
        <w:div w:id="503251066">
          <w:marLeft w:val="0"/>
          <w:marRight w:val="0"/>
          <w:marTop w:val="0"/>
          <w:marBottom w:val="0"/>
          <w:divBdr>
            <w:top w:val="none" w:sz="0" w:space="0" w:color="auto"/>
            <w:left w:val="none" w:sz="0" w:space="0" w:color="auto"/>
            <w:bottom w:val="none" w:sz="0" w:space="0" w:color="auto"/>
            <w:right w:val="none" w:sz="0" w:space="0" w:color="auto"/>
          </w:divBdr>
          <w:divsChild>
            <w:div w:id="1825388709">
              <w:marLeft w:val="0"/>
              <w:marRight w:val="0"/>
              <w:marTop w:val="0"/>
              <w:marBottom w:val="0"/>
              <w:divBdr>
                <w:top w:val="none" w:sz="0" w:space="0" w:color="auto"/>
                <w:left w:val="none" w:sz="0" w:space="0" w:color="auto"/>
                <w:bottom w:val="none" w:sz="0" w:space="0" w:color="auto"/>
                <w:right w:val="none" w:sz="0" w:space="0" w:color="auto"/>
              </w:divBdr>
              <w:divsChild>
                <w:div w:id="14935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3074">
      <w:bodyDiv w:val="1"/>
      <w:marLeft w:val="0"/>
      <w:marRight w:val="0"/>
      <w:marTop w:val="0"/>
      <w:marBottom w:val="0"/>
      <w:divBdr>
        <w:top w:val="none" w:sz="0" w:space="0" w:color="auto"/>
        <w:left w:val="none" w:sz="0" w:space="0" w:color="auto"/>
        <w:bottom w:val="none" w:sz="0" w:space="0" w:color="auto"/>
        <w:right w:val="none" w:sz="0" w:space="0" w:color="auto"/>
      </w:divBdr>
      <w:divsChild>
        <w:div w:id="926155158">
          <w:marLeft w:val="0"/>
          <w:marRight w:val="0"/>
          <w:marTop w:val="0"/>
          <w:marBottom w:val="0"/>
          <w:divBdr>
            <w:top w:val="none" w:sz="0" w:space="0" w:color="auto"/>
            <w:left w:val="none" w:sz="0" w:space="0" w:color="auto"/>
            <w:bottom w:val="none" w:sz="0" w:space="0" w:color="auto"/>
            <w:right w:val="none" w:sz="0" w:space="0" w:color="auto"/>
          </w:divBdr>
          <w:divsChild>
            <w:div w:id="1189180866">
              <w:marLeft w:val="0"/>
              <w:marRight w:val="0"/>
              <w:marTop w:val="0"/>
              <w:marBottom w:val="0"/>
              <w:divBdr>
                <w:top w:val="none" w:sz="0" w:space="0" w:color="auto"/>
                <w:left w:val="none" w:sz="0" w:space="0" w:color="auto"/>
                <w:bottom w:val="none" w:sz="0" w:space="0" w:color="auto"/>
                <w:right w:val="none" w:sz="0" w:space="0" w:color="auto"/>
              </w:divBdr>
              <w:divsChild>
                <w:div w:id="17476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5102">
      <w:bodyDiv w:val="1"/>
      <w:marLeft w:val="0"/>
      <w:marRight w:val="0"/>
      <w:marTop w:val="0"/>
      <w:marBottom w:val="0"/>
      <w:divBdr>
        <w:top w:val="none" w:sz="0" w:space="0" w:color="auto"/>
        <w:left w:val="none" w:sz="0" w:space="0" w:color="auto"/>
        <w:bottom w:val="none" w:sz="0" w:space="0" w:color="auto"/>
        <w:right w:val="none" w:sz="0" w:space="0" w:color="auto"/>
      </w:divBdr>
    </w:div>
    <w:div w:id="2000696533">
      <w:bodyDiv w:val="1"/>
      <w:marLeft w:val="0"/>
      <w:marRight w:val="0"/>
      <w:marTop w:val="0"/>
      <w:marBottom w:val="0"/>
      <w:divBdr>
        <w:top w:val="none" w:sz="0" w:space="0" w:color="auto"/>
        <w:left w:val="none" w:sz="0" w:space="0" w:color="auto"/>
        <w:bottom w:val="none" w:sz="0" w:space="0" w:color="auto"/>
        <w:right w:val="none" w:sz="0" w:space="0" w:color="auto"/>
      </w:divBdr>
      <w:divsChild>
        <w:div w:id="790128563">
          <w:marLeft w:val="0"/>
          <w:marRight w:val="0"/>
          <w:marTop w:val="0"/>
          <w:marBottom w:val="0"/>
          <w:divBdr>
            <w:top w:val="none" w:sz="0" w:space="0" w:color="auto"/>
            <w:left w:val="none" w:sz="0" w:space="0" w:color="auto"/>
            <w:bottom w:val="none" w:sz="0" w:space="0" w:color="auto"/>
            <w:right w:val="none" w:sz="0" w:space="0" w:color="auto"/>
          </w:divBdr>
          <w:divsChild>
            <w:div w:id="1685129027">
              <w:marLeft w:val="0"/>
              <w:marRight w:val="0"/>
              <w:marTop w:val="0"/>
              <w:marBottom w:val="0"/>
              <w:divBdr>
                <w:top w:val="none" w:sz="0" w:space="0" w:color="auto"/>
                <w:left w:val="none" w:sz="0" w:space="0" w:color="auto"/>
                <w:bottom w:val="none" w:sz="0" w:space="0" w:color="auto"/>
                <w:right w:val="none" w:sz="0" w:space="0" w:color="auto"/>
              </w:divBdr>
              <w:divsChild>
                <w:div w:id="3619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urveysystem.com/sscalc.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sim\Desktop\Organ%20Ba&#287;&#305;&#351;&#305;%20&#304;mamlar\Din%20G&#246;revlileri%20Kota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0D-470B-87BD-351DE464C6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0D-470B-87BD-351DE464C66C}"/>
              </c:ext>
            </c:extLst>
          </c:dPt>
          <c:dPt>
            <c:idx val="2"/>
            <c:bubble3D val="0"/>
            <c:explosion val="0"/>
            <c:spPr>
              <a:solidFill>
                <a:schemeClr val="accent3"/>
              </a:solidFill>
              <a:ln w="19050">
                <a:solidFill>
                  <a:schemeClr val="lt1"/>
                </a:solidFill>
              </a:ln>
              <a:effectLst/>
            </c:spPr>
            <c:extLst>
              <c:ext xmlns:c16="http://schemas.microsoft.com/office/drawing/2014/chart" uri="{C3380CC4-5D6E-409C-BE32-E72D297353CC}">
                <c16:uniqueId val="{00000005-A40D-470B-87BD-351DE464C6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0D-470B-87BD-351DE464C6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0D-470B-87BD-351DE464C66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40D-470B-87BD-351DE464C66C}"/>
              </c:ext>
            </c:extLst>
          </c:dPt>
          <c:dPt>
            <c:idx val="6"/>
            <c:bubble3D val="0"/>
            <c:explosion val="4"/>
            <c:spPr>
              <a:solidFill>
                <a:schemeClr val="accent1">
                  <a:lumMod val="60000"/>
                </a:schemeClr>
              </a:solidFill>
              <a:ln w="19050">
                <a:solidFill>
                  <a:schemeClr val="lt1"/>
                </a:solidFill>
              </a:ln>
              <a:effectLst/>
            </c:spPr>
            <c:extLst>
              <c:ext xmlns:c16="http://schemas.microsoft.com/office/drawing/2014/chart" uri="{C3380CC4-5D6E-409C-BE32-E72D297353CC}">
                <c16:uniqueId val="{0000000D-A40D-470B-87BD-351DE464C66C}"/>
              </c:ext>
            </c:extLst>
          </c:dPt>
          <c:dLbls>
            <c:dLbl>
              <c:idx val="0"/>
              <c:tx>
                <c:rich>
                  <a:bodyPr/>
                  <a:lstStyle/>
                  <a:p>
                    <a:fld id="{ED9A3F7D-D962-4997-9DD2-9CDC9A75DF1B}"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40D-470B-87BD-351DE464C66C}"/>
                </c:ext>
              </c:extLst>
            </c:dLbl>
            <c:dLbl>
              <c:idx val="1"/>
              <c:tx>
                <c:rich>
                  <a:bodyPr/>
                  <a:lstStyle/>
                  <a:p>
                    <a:fld id="{CD44D3A0-1E2C-426A-9E6D-4EAED49AC252}"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40D-470B-87BD-351DE464C66C}"/>
                </c:ext>
              </c:extLst>
            </c:dLbl>
            <c:dLbl>
              <c:idx val="2"/>
              <c:tx>
                <c:rich>
                  <a:bodyPr/>
                  <a:lstStyle/>
                  <a:p>
                    <a:fld id="{0FB649EB-2DC4-4C77-BEBD-B36584E586CE}"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40D-470B-87BD-351DE464C66C}"/>
                </c:ext>
              </c:extLst>
            </c:dLbl>
            <c:dLbl>
              <c:idx val="3"/>
              <c:tx>
                <c:rich>
                  <a:bodyPr/>
                  <a:lstStyle/>
                  <a:p>
                    <a:fld id="{2BBD6C52-24ED-49BE-80FF-D085D43C9E86}"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40D-470B-87BD-351DE464C66C}"/>
                </c:ext>
              </c:extLst>
            </c:dLbl>
            <c:dLbl>
              <c:idx val="4"/>
              <c:tx>
                <c:rich>
                  <a:bodyPr/>
                  <a:lstStyle/>
                  <a:p>
                    <a:fld id="{15611611-E3E4-4C03-867C-AEA553933E92}"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40D-470B-87BD-351DE464C66C}"/>
                </c:ext>
              </c:extLst>
            </c:dLbl>
            <c:dLbl>
              <c:idx val="5"/>
              <c:tx>
                <c:rich>
                  <a:bodyPr/>
                  <a:lstStyle/>
                  <a:p>
                    <a:fld id="{E225B355-E6FC-4598-A8E1-397A83B85465}"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40D-470B-87BD-351DE464C66C}"/>
                </c:ext>
              </c:extLst>
            </c:dLbl>
            <c:dLbl>
              <c:idx val="6"/>
              <c:tx>
                <c:rich>
                  <a:bodyPr/>
                  <a:lstStyle/>
                  <a:p>
                    <a:fld id="{503B35ED-D1EC-4893-BA25-96D68BACBFFE}" type="PERCENTAGE">
                      <a:rPr lang="en-US" altLang="zh-CN" baseline="0"/>
                      <a:pPr/>
                      <a:t>[百分比]</a:t>
                    </a:fld>
                    <a:endParaRPr lang="zh-CN" altLang="en-US"/>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40D-470B-87BD-351DE464C66C}"/>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Sayfa1!$C$3:$C$9</c:f>
              <c:strCache>
                <c:ptCount val="7"/>
                <c:pt idx="0">
                  <c:v>Black Sea </c:v>
                </c:pt>
                <c:pt idx="1">
                  <c:v>Marmara</c:v>
                </c:pt>
                <c:pt idx="2">
                  <c:v>Central Anatolia</c:v>
                </c:pt>
                <c:pt idx="3">
                  <c:v>Mediterranean</c:v>
                </c:pt>
                <c:pt idx="4">
                  <c:v>Aegean</c:v>
                </c:pt>
                <c:pt idx="5">
                  <c:v>Eastern Anatolia</c:v>
                </c:pt>
                <c:pt idx="6">
                  <c:v>Southeastern Anatolia</c:v>
                </c:pt>
              </c:strCache>
            </c:strRef>
          </c:cat>
          <c:val>
            <c:numRef>
              <c:f>Sayfa1!$D$3:$D$9</c:f>
              <c:numCache>
                <c:formatCode>General</c:formatCode>
                <c:ptCount val="7"/>
                <c:pt idx="0">
                  <c:v>293</c:v>
                </c:pt>
                <c:pt idx="1">
                  <c:v>523</c:v>
                </c:pt>
                <c:pt idx="2">
                  <c:v>418</c:v>
                </c:pt>
                <c:pt idx="3">
                  <c:v>348</c:v>
                </c:pt>
                <c:pt idx="4">
                  <c:v>236</c:v>
                </c:pt>
                <c:pt idx="5">
                  <c:v>269</c:v>
                </c:pt>
                <c:pt idx="6">
                  <c:v>263</c:v>
                </c:pt>
              </c:numCache>
            </c:numRef>
          </c:val>
          <c:extLst>
            <c:ext xmlns:c16="http://schemas.microsoft.com/office/drawing/2014/chart" uri="{C3380CC4-5D6E-409C-BE32-E72D297353CC}">
              <c16:uniqueId val="{0000000E-A40D-470B-87BD-351DE464C66C}"/>
            </c:ext>
          </c:extLst>
        </c:ser>
        <c:dLbls>
          <c:showLegendKey val="0"/>
          <c:showVal val="0"/>
          <c:showCatName val="0"/>
          <c:showSerName val="0"/>
          <c:showPercent val="0"/>
          <c:showBubbleSize val="0"/>
          <c:showLeaderLines val="1"/>
        </c:dLbls>
        <c:firstSliceAng val="6"/>
      </c:pieChart>
      <c:spPr>
        <a:noFill/>
        <a:ln>
          <a:noFill/>
        </a:ln>
        <a:effectLst/>
      </c:spPr>
    </c:plotArea>
    <c:legend>
      <c:legendPos val="l"/>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3"/>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4"/>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5"/>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egendEntry>
        <c:idx val="6"/>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Entry>
      <c:layout>
        <c:manualLayout>
          <c:xMode val="edge"/>
          <c:yMode val="edge"/>
          <c:x val="1.6666666666666666E-2"/>
          <c:y val="4.1375400991542709E-2"/>
          <c:w val="0.19833858267716534"/>
          <c:h val="0.9450269757946923"/>
        </c:manualLayout>
      </c:layout>
      <c:overlay val="0"/>
      <c:spPr>
        <a:noFill/>
        <a:ln w="12700">
          <a:solidFill>
            <a:srgbClr val="FF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00FF"/>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E542-4CE6-47B0-81B3-E1379A67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6485</Words>
  <Characters>36966</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2020-04-23T23:46:00Z</dcterms:created>
  <dcterms:modified xsi:type="dcterms:W3CDTF">2020-04-23T23:46:00Z</dcterms:modified>
</cp:coreProperties>
</file>