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A87AC" w14:textId="0F81215E" w:rsidR="00F5622D" w:rsidRPr="00F05D48" w:rsidRDefault="00F5622D" w:rsidP="00F05D48">
      <w:pPr>
        <w:snapToGrid w:val="0"/>
        <w:spacing w:after="0" w:line="360" w:lineRule="auto"/>
        <w:rPr>
          <w:rFonts w:ascii="Book Antiqua" w:eastAsia="等线" w:hAnsi="Book Antiqua" w:cs="Times New Roman"/>
          <w:sz w:val="24"/>
          <w:szCs w:val="24"/>
        </w:rPr>
      </w:pPr>
      <w:r w:rsidRPr="00F05D48">
        <w:rPr>
          <w:rFonts w:ascii="Book Antiqua" w:eastAsia="等线" w:hAnsi="Book Antiqua" w:cs="Times New Roman"/>
          <w:b/>
          <w:sz w:val="24"/>
          <w:szCs w:val="24"/>
        </w:rPr>
        <w:t>Name of Journal:</w:t>
      </w:r>
      <w:r w:rsidRPr="00F05D48">
        <w:rPr>
          <w:rFonts w:ascii="Book Antiqua" w:eastAsia="等线" w:hAnsi="Book Antiqua" w:cs="Times New Roman"/>
          <w:sz w:val="24"/>
          <w:szCs w:val="24"/>
        </w:rPr>
        <w:t xml:space="preserve"> </w:t>
      </w:r>
      <w:r w:rsidRPr="00F05D48">
        <w:rPr>
          <w:rFonts w:ascii="Book Antiqua" w:eastAsia="等线" w:hAnsi="Book Antiqua" w:cs="Times New Roman"/>
          <w:i/>
          <w:sz w:val="24"/>
          <w:szCs w:val="24"/>
        </w:rPr>
        <w:t>World Journal of Clinical Cases</w:t>
      </w:r>
      <w:r w:rsidRPr="00F05D48">
        <w:rPr>
          <w:rFonts w:ascii="Book Antiqua" w:eastAsia="等线" w:hAnsi="Book Antiqua" w:cs="Times New Roman"/>
          <w:sz w:val="24"/>
          <w:szCs w:val="24"/>
        </w:rPr>
        <w:t xml:space="preserve"> </w:t>
      </w:r>
    </w:p>
    <w:p w14:paraId="67E9D1DC" w14:textId="5340F2ED" w:rsidR="005D1BB6" w:rsidRPr="00F05D48" w:rsidRDefault="00F05D48" w:rsidP="00F05D48">
      <w:pPr>
        <w:adjustRightInd w:val="0"/>
        <w:snapToGrid w:val="0"/>
        <w:spacing w:after="0" w:line="360" w:lineRule="auto"/>
        <w:rPr>
          <w:rFonts w:ascii="Book Antiqua" w:eastAsia="宋体" w:hAnsi="Book Antiqua" w:cs="Arial"/>
          <w:bCs/>
          <w:sz w:val="24"/>
          <w:szCs w:val="24"/>
          <w:lang w:val="en-GB"/>
        </w:rPr>
      </w:pPr>
      <w:r w:rsidRPr="00F05D48">
        <w:rPr>
          <w:rFonts w:ascii="Book Antiqua" w:eastAsia="Times New Roman" w:hAnsi="Book Antiqua" w:cs="Times New Roman"/>
          <w:b/>
          <w:bCs/>
          <w:sz w:val="24"/>
          <w:szCs w:val="24"/>
        </w:rPr>
        <w:t>Manuscript NO</w:t>
      </w:r>
      <w:r w:rsidRPr="00F05D48">
        <w:rPr>
          <w:rFonts w:ascii="Book Antiqua" w:eastAsia="宋体" w:hAnsi="Book Antiqua" w:cs="Arial"/>
          <w:b/>
          <w:sz w:val="24"/>
          <w:szCs w:val="24"/>
          <w:lang w:val="en"/>
        </w:rPr>
        <w:t xml:space="preserve">: </w:t>
      </w:r>
      <w:r w:rsidRPr="00F05D48">
        <w:rPr>
          <w:rFonts w:ascii="Book Antiqua" w:eastAsia="宋体" w:hAnsi="Book Antiqua" w:cs="Arial"/>
          <w:bCs/>
          <w:sz w:val="24"/>
          <w:szCs w:val="24"/>
          <w:lang w:val="en"/>
        </w:rPr>
        <w:t>5</w:t>
      </w:r>
      <w:r>
        <w:rPr>
          <w:rFonts w:ascii="Book Antiqua" w:eastAsia="宋体" w:hAnsi="Book Antiqua" w:cs="Arial"/>
          <w:bCs/>
          <w:sz w:val="24"/>
          <w:szCs w:val="24"/>
          <w:lang w:val="en"/>
        </w:rPr>
        <w:t>3805</w:t>
      </w:r>
    </w:p>
    <w:p w14:paraId="4743BD88" w14:textId="1024E667" w:rsidR="00F5622D" w:rsidRPr="00F05D48" w:rsidRDefault="00F5622D" w:rsidP="00F05D48">
      <w:pPr>
        <w:snapToGrid w:val="0"/>
        <w:spacing w:after="0" w:line="360" w:lineRule="auto"/>
        <w:rPr>
          <w:rFonts w:ascii="Book Antiqua" w:eastAsia="等线" w:hAnsi="Book Antiqua" w:cs="Times New Roman"/>
          <w:sz w:val="24"/>
          <w:szCs w:val="24"/>
        </w:rPr>
      </w:pPr>
      <w:r w:rsidRPr="00F05D48">
        <w:rPr>
          <w:rFonts w:ascii="Book Antiqua" w:eastAsia="等线" w:hAnsi="Book Antiqua" w:cs="Times New Roman"/>
          <w:b/>
          <w:sz w:val="24"/>
          <w:szCs w:val="24"/>
        </w:rPr>
        <w:t xml:space="preserve">Manuscript Type: </w:t>
      </w:r>
      <w:r w:rsidRPr="00F05D48">
        <w:rPr>
          <w:rFonts w:ascii="Book Antiqua" w:eastAsia="等线" w:hAnsi="Book Antiqua" w:cs="Times New Roman"/>
          <w:sz w:val="24"/>
          <w:szCs w:val="24"/>
        </w:rPr>
        <w:t>MINIREVIEW</w:t>
      </w:r>
      <w:r w:rsidR="005D1BB6" w:rsidRPr="00F05D48">
        <w:rPr>
          <w:rFonts w:ascii="Book Antiqua" w:eastAsia="等线" w:hAnsi="Book Antiqua" w:cs="Times New Roman"/>
          <w:sz w:val="24"/>
          <w:szCs w:val="24"/>
        </w:rPr>
        <w:t>S</w:t>
      </w:r>
    </w:p>
    <w:p w14:paraId="0CCAE18D" w14:textId="77777777" w:rsidR="00F5622D" w:rsidRPr="00F05D48" w:rsidRDefault="00F5622D" w:rsidP="00F05D48">
      <w:pPr>
        <w:snapToGrid w:val="0"/>
        <w:spacing w:after="0" w:line="360" w:lineRule="auto"/>
        <w:rPr>
          <w:rFonts w:ascii="Book Antiqua" w:eastAsia="等线" w:hAnsi="Book Antiqua" w:cs="Times New Roman"/>
          <w:sz w:val="24"/>
          <w:szCs w:val="24"/>
        </w:rPr>
      </w:pPr>
    </w:p>
    <w:p w14:paraId="5E3B9B36" w14:textId="037FFA01" w:rsidR="00F5622D" w:rsidRPr="00F05D48" w:rsidRDefault="005D5A25" w:rsidP="00F05D48">
      <w:pPr>
        <w:snapToGrid w:val="0"/>
        <w:spacing w:after="0" w:line="360" w:lineRule="auto"/>
        <w:rPr>
          <w:rFonts w:ascii="Book Antiqua" w:eastAsia="等线" w:hAnsi="Book Antiqua" w:cs="Times New Roman"/>
          <w:b/>
          <w:sz w:val="24"/>
          <w:szCs w:val="24"/>
        </w:rPr>
      </w:pPr>
      <w:proofErr w:type="spellStart"/>
      <w:r>
        <w:rPr>
          <w:rFonts w:ascii="Book Antiqua" w:eastAsia="等线" w:hAnsi="Book Antiqua" w:cs="Times New Roman"/>
          <w:b/>
          <w:sz w:val="24"/>
          <w:szCs w:val="24"/>
        </w:rPr>
        <w:t>P</w:t>
      </w:r>
      <w:r w:rsidR="00F5622D" w:rsidRPr="00F05D48">
        <w:rPr>
          <w:rFonts w:ascii="Book Antiqua" w:eastAsia="等线" w:hAnsi="Book Antiqua" w:cs="Times New Roman"/>
          <w:b/>
          <w:sz w:val="24"/>
          <w:szCs w:val="24"/>
        </w:rPr>
        <w:t>eroral</w:t>
      </w:r>
      <w:proofErr w:type="spellEnd"/>
      <w:r w:rsidR="00F5622D" w:rsidRPr="00F05D48">
        <w:rPr>
          <w:rFonts w:ascii="Book Antiqua" w:eastAsia="等线" w:hAnsi="Book Antiqua" w:cs="Times New Roman"/>
          <w:b/>
          <w:sz w:val="24"/>
          <w:szCs w:val="24"/>
        </w:rPr>
        <w:t xml:space="preserve"> endoscopic </w:t>
      </w:r>
      <w:proofErr w:type="spellStart"/>
      <w:r w:rsidR="00F5622D" w:rsidRPr="00F05D48">
        <w:rPr>
          <w:rFonts w:ascii="Book Antiqua" w:eastAsia="等线" w:hAnsi="Book Antiqua" w:cs="Times New Roman"/>
          <w:b/>
          <w:sz w:val="24"/>
          <w:szCs w:val="24"/>
        </w:rPr>
        <w:t>myotomy</w:t>
      </w:r>
      <w:proofErr w:type="spellEnd"/>
      <w:r w:rsidR="00F5622D" w:rsidRPr="00F05D48">
        <w:rPr>
          <w:rFonts w:ascii="Book Antiqua" w:eastAsia="等线" w:hAnsi="Book Antiqua" w:cs="Times New Roman"/>
          <w:b/>
          <w:sz w:val="24"/>
          <w:szCs w:val="24"/>
        </w:rPr>
        <w:t xml:space="preserve"> for </w:t>
      </w:r>
      <w:r>
        <w:rPr>
          <w:rFonts w:ascii="Book Antiqua" w:eastAsia="等线" w:hAnsi="Book Antiqua" w:cs="Times New Roman"/>
          <w:b/>
          <w:sz w:val="24"/>
          <w:szCs w:val="24"/>
        </w:rPr>
        <w:t>m</w:t>
      </w:r>
      <w:r w:rsidRPr="00F05D48">
        <w:rPr>
          <w:rFonts w:ascii="Book Antiqua" w:eastAsia="等线" w:hAnsi="Book Antiqua" w:cs="Times New Roman"/>
          <w:b/>
          <w:sz w:val="24"/>
          <w:szCs w:val="24"/>
        </w:rPr>
        <w:t xml:space="preserve">anagement </w:t>
      </w:r>
      <w:r>
        <w:rPr>
          <w:rFonts w:ascii="Book Antiqua" w:eastAsia="等线" w:hAnsi="Book Antiqua" w:cs="Times New Roman"/>
          <w:b/>
          <w:sz w:val="24"/>
          <w:szCs w:val="24"/>
        </w:rPr>
        <w:t xml:space="preserve">of </w:t>
      </w:r>
      <w:r w:rsidR="00F5622D" w:rsidRPr="00F05D48">
        <w:rPr>
          <w:rFonts w:ascii="Book Antiqua" w:eastAsia="等线" w:hAnsi="Book Antiqua" w:cs="Times New Roman"/>
          <w:b/>
          <w:sz w:val="24"/>
          <w:szCs w:val="24"/>
        </w:rPr>
        <w:t>gastrointestinal motility disorder</w:t>
      </w:r>
    </w:p>
    <w:p w14:paraId="0C3505F4" w14:textId="77777777" w:rsidR="00F05D48" w:rsidRDefault="00F05D48" w:rsidP="00F05D48">
      <w:pPr>
        <w:snapToGrid w:val="0"/>
        <w:spacing w:after="0" w:line="360" w:lineRule="auto"/>
        <w:rPr>
          <w:rFonts w:ascii="Book Antiqua" w:eastAsia="等线" w:hAnsi="Book Antiqua" w:cs="Times New Roman"/>
          <w:sz w:val="24"/>
          <w:szCs w:val="24"/>
        </w:rPr>
      </w:pPr>
    </w:p>
    <w:p w14:paraId="2FBE6147" w14:textId="7DB46288" w:rsidR="00F5622D" w:rsidRPr="00F05D48" w:rsidRDefault="005D1BB6" w:rsidP="00F05D48">
      <w:pPr>
        <w:snapToGrid w:val="0"/>
        <w:spacing w:after="0" w:line="360" w:lineRule="auto"/>
        <w:rPr>
          <w:rFonts w:ascii="Book Antiqua" w:eastAsia="等线" w:hAnsi="Book Antiqua" w:cs="Times New Roman"/>
          <w:sz w:val="24"/>
          <w:szCs w:val="24"/>
        </w:rPr>
      </w:pPr>
      <w:r w:rsidRPr="00F05D48">
        <w:rPr>
          <w:rFonts w:ascii="Book Antiqua" w:eastAsia="等线" w:hAnsi="Book Antiqua" w:cs="Times New Roman"/>
          <w:sz w:val="24"/>
          <w:szCs w:val="24"/>
        </w:rPr>
        <w:t xml:space="preserve">Feng Z </w:t>
      </w:r>
      <w:r w:rsidRPr="00F05D48">
        <w:rPr>
          <w:rFonts w:ascii="Book Antiqua" w:eastAsia="等线" w:hAnsi="Book Antiqua" w:cs="Times New Roman"/>
          <w:i/>
          <w:iCs/>
          <w:sz w:val="24"/>
          <w:szCs w:val="24"/>
        </w:rPr>
        <w:t>et al</w:t>
      </w:r>
      <w:r w:rsidRPr="00F05D48">
        <w:rPr>
          <w:rFonts w:ascii="Book Antiqua" w:eastAsia="等线" w:hAnsi="Book Antiqua" w:cs="Times New Roman"/>
          <w:sz w:val="24"/>
          <w:szCs w:val="24"/>
        </w:rPr>
        <w:t xml:space="preserve">. </w:t>
      </w:r>
      <w:r w:rsidR="001446D5" w:rsidRPr="00F05D48">
        <w:rPr>
          <w:rFonts w:ascii="Book Antiqua" w:eastAsia="等线" w:hAnsi="Book Antiqua" w:cs="Times New Roman"/>
          <w:sz w:val="24"/>
          <w:szCs w:val="24"/>
        </w:rPr>
        <w:t>POEM for gastrointestinal motility disorder</w:t>
      </w:r>
    </w:p>
    <w:p w14:paraId="078483EB" w14:textId="77777777" w:rsidR="001446D5" w:rsidRPr="00F05D48" w:rsidRDefault="001446D5" w:rsidP="00F05D48">
      <w:pPr>
        <w:snapToGrid w:val="0"/>
        <w:spacing w:after="0" w:line="360" w:lineRule="auto"/>
        <w:rPr>
          <w:rFonts w:ascii="Book Antiqua" w:eastAsia="等线" w:hAnsi="Book Antiqua" w:cs="Times New Roman"/>
          <w:sz w:val="24"/>
          <w:szCs w:val="24"/>
        </w:rPr>
      </w:pPr>
    </w:p>
    <w:p w14:paraId="35A6A188" w14:textId="5A92528D" w:rsidR="00F5622D" w:rsidRPr="00F05D48" w:rsidRDefault="00F5622D" w:rsidP="00F05D48">
      <w:pPr>
        <w:snapToGrid w:val="0"/>
        <w:spacing w:after="0" w:line="360" w:lineRule="auto"/>
        <w:rPr>
          <w:rFonts w:ascii="Book Antiqua" w:eastAsia="等线" w:hAnsi="Book Antiqua" w:cs="Times New Roman"/>
          <w:sz w:val="24"/>
          <w:szCs w:val="24"/>
        </w:rPr>
      </w:pPr>
      <w:proofErr w:type="spellStart"/>
      <w:r w:rsidRPr="00F05D48">
        <w:rPr>
          <w:rFonts w:ascii="Book Antiqua" w:eastAsia="等线" w:hAnsi="Book Antiqua" w:cs="Times New Roman"/>
          <w:sz w:val="24"/>
          <w:szCs w:val="24"/>
        </w:rPr>
        <w:t>Zhe</w:t>
      </w:r>
      <w:proofErr w:type="spellEnd"/>
      <w:r w:rsidRPr="00F05D48">
        <w:rPr>
          <w:rFonts w:ascii="Book Antiqua" w:eastAsia="等线" w:hAnsi="Book Antiqua" w:cs="Times New Roman"/>
          <w:sz w:val="24"/>
          <w:szCs w:val="24"/>
        </w:rPr>
        <w:t xml:space="preserve"> Feng</w:t>
      </w:r>
      <w:r w:rsidR="00F05D48">
        <w:rPr>
          <w:rFonts w:ascii="Book Antiqua" w:eastAsia="等线" w:hAnsi="Book Antiqua" w:cs="Times New Roman"/>
          <w:sz w:val="24"/>
          <w:szCs w:val="24"/>
        </w:rPr>
        <w:t>,</w:t>
      </w:r>
      <w:r w:rsidRPr="00F05D48">
        <w:rPr>
          <w:rFonts w:ascii="Book Antiqua" w:eastAsia="等线" w:hAnsi="Book Antiqua" w:cs="Times New Roman"/>
          <w:sz w:val="24"/>
          <w:szCs w:val="24"/>
        </w:rPr>
        <w:t xml:space="preserve"> </w:t>
      </w:r>
      <w:proofErr w:type="spellStart"/>
      <w:r w:rsidR="00FC6A57" w:rsidRPr="00F05D48">
        <w:rPr>
          <w:rFonts w:ascii="Book Antiqua" w:eastAsia="等线" w:hAnsi="Book Antiqua" w:cs="Times New Roman"/>
          <w:sz w:val="24"/>
          <w:szCs w:val="24"/>
        </w:rPr>
        <w:t>Zi</w:t>
      </w:r>
      <w:proofErr w:type="spellEnd"/>
      <w:r w:rsidR="00FC6A57" w:rsidRPr="00F05D48">
        <w:rPr>
          <w:rFonts w:ascii="Book Antiqua" w:eastAsia="等线" w:hAnsi="Book Antiqua" w:cs="Times New Roman"/>
          <w:sz w:val="24"/>
          <w:szCs w:val="24"/>
        </w:rPr>
        <w:t>-Ming Liu</w:t>
      </w:r>
      <w:r w:rsidR="00F05D48">
        <w:rPr>
          <w:rFonts w:ascii="Book Antiqua" w:eastAsia="等线" w:hAnsi="Book Antiqua" w:cs="Times New Roman"/>
          <w:sz w:val="24"/>
          <w:szCs w:val="24"/>
        </w:rPr>
        <w:t>,</w:t>
      </w:r>
      <w:r w:rsidR="00FC6A57" w:rsidRPr="00F05D48">
        <w:rPr>
          <w:rFonts w:ascii="Book Antiqua" w:eastAsia="等线" w:hAnsi="Book Antiqua" w:cs="Times New Roman"/>
          <w:sz w:val="24"/>
          <w:szCs w:val="24"/>
        </w:rPr>
        <w:t xml:space="preserve"> Xiang</w:t>
      </w:r>
      <w:r w:rsidRPr="00F05D48">
        <w:rPr>
          <w:rFonts w:ascii="Book Antiqua" w:eastAsia="等线" w:hAnsi="Book Antiqua" w:cs="Times New Roman"/>
          <w:sz w:val="24"/>
          <w:szCs w:val="24"/>
        </w:rPr>
        <w:t>-Lei Yuan</w:t>
      </w:r>
      <w:r w:rsidR="00F05D48">
        <w:rPr>
          <w:rFonts w:ascii="Book Antiqua" w:eastAsia="等线" w:hAnsi="Book Antiqua" w:cs="Times New Roman"/>
          <w:sz w:val="24"/>
          <w:szCs w:val="24"/>
        </w:rPr>
        <w:t>,</w:t>
      </w:r>
      <w:r w:rsidRPr="00F05D48">
        <w:rPr>
          <w:rFonts w:ascii="Book Antiqua" w:eastAsia="等线" w:hAnsi="Book Antiqua" w:cs="Times New Roman"/>
          <w:sz w:val="24"/>
          <w:szCs w:val="24"/>
        </w:rPr>
        <w:t xml:space="preserve"> </w:t>
      </w:r>
      <w:proofErr w:type="spellStart"/>
      <w:r w:rsidR="0079740C" w:rsidRPr="00F05D48">
        <w:rPr>
          <w:rFonts w:ascii="Book Antiqua" w:eastAsia="等线" w:hAnsi="Book Antiqua" w:cs="Times New Roman"/>
          <w:sz w:val="24"/>
          <w:szCs w:val="24"/>
        </w:rPr>
        <w:t>Lian</w:t>
      </w:r>
      <w:proofErr w:type="spellEnd"/>
      <w:r w:rsidR="0079740C" w:rsidRPr="00F05D48">
        <w:rPr>
          <w:rFonts w:ascii="Book Antiqua" w:eastAsia="等线" w:hAnsi="Book Antiqua" w:cs="Times New Roman"/>
          <w:sz w:val="24"/>
          <w:szCs w:val="24"/>
        </w:rPr>
        <w:t>-Song Ye</w:t>
      </w:r>
      <w:r w:rsidR="00F05D48">
        <w:rPr>
          <w:rFonts w:ascii="Book Antiqua" w:eastAsia="等线" w:hAnsi="Book Antiqua" w:cs="Times New Roman"/>
          <w:sz w:val="24"/>
          <w:szCs w:val="24"/>
        </w:rPr>
        <w:t>,</w:t>
      </w:r>
      <w:r w:rsidR="0079740C" w:rsidRPr="00F05D48">
        <w:rPr>
          <w:rFonts w:ascii="Book Antiqua" w:eastAsia="等线" w:hAnsi="Book Antiqua" w:cs="Times New Roman"/>
          <w:sz w:val="24"/>
          <w:szCs w:val="24"/>
        </w:rPr>
        <w:t xml:space="preserve"> Chun-Cheng Wu</w:t>
      </w:r>
      <w:r w:rsidR="00F05D48">
        <w:rPr>
          <w:rFonts w:ascii="Book Antiqua" w:eastAsia="等线" w:hAnsi="Book Antiqua" w:cs="Times New Roman"/>
          <w:sz w:val="24"/>
          <w:szCs w:val="24"/>
        </w:rPr>
        <w:t>,</w:t>
      </w:r>
      <w:r w:rsidR="0079740C" w:rsidRPr="00F05D48">
        <w:rPr>
          <w:rFonts w:ascii="Book Antiqua" w:eastAsia="等线" w:hAnsi="Book Antiqua" w:cs="Times New Roman"/>
          <w:sz w:val="24"/>
          <w:szCs w:val="24"/>
        </w:rPr>
        <w:t xml:space="preserve"> Qing-Hua Tan</w:t>
      </w:r>
      <w:r w:rsidR="00F05D48">
        <w:rPr>
          <w:rFonts w:ascii="Book Antiqua" w:eastAsia="等线" w:hAnsi="Book Antiqua" w:cs="Times New Roman"/>
          <w:sz w:val="24"/>
          <w:szCs w:val="24"/>
        </w:rPr>
        <w:t>,</w:t>
      </w:r>
      <w:r w:rsidR="0079740C" w:rsidRPr="00F05D48">
        <w:rPr>
          <w:rFonts w:ascii="Book Antiqua" w:eastAsia="等线" w:hAnsi="Book Antiqua" w:cs="Times New Roman"/>
          <w:sz w:val="24"/>
          <w:szCs w:val="24"/>
        </w:rPr>
        <w:t xml:space="preserve"> </w:t>
      </w:r>
      <w:r w:rsidRPr="00F05D48">
        <w:rPr>
          <w:rFonts w:ascii="Book Antiqua" w:eastAsia="等线" w:hAnsi="Book Antiqua" w:cs="Times New Roman"/>
          <w:sz w:val="24"/>
          <w:szCs w:val="24"/>
        </w:rPr>
        <w:t>Bing Hu</w:t>
      </w:r>
    </w:p>
    <w:p w14:paraId="28401EB3" w14:textId="369429AB" w:rsidR="00F5622D" w:rsidRPr="00F05D48" w:rsidRDefault="00F5622D" w:rsidP="00F05D48">
      <w:pPr>
        <w:snapToGrid w:val="0"/>
        <w:spacing w:after="0" w:line="360" w:lineRule="auto"/>
        <w:rPr>
          <w:rFonts w:ascii="Book Antiqua" w:eastAsia="等线" w:hAnsi="Book Antiqua" w:cs="Times New Roman"/>
          <w:sz w:val="24"/>
          <w:szCs w:val="24"/>
        </w:rPr>
      </w:pPr>
    </w:p>
    <w:p w14:paraId="38102753" w14:textId="307C7553" w:rsidR="00F5622D" w:rsidRPr="00F05D48" w:rsidRDefault="00F05D48" w:rsidP="00F05D48">
      <w:pPr>
        <w:snapToGrid w:val="0"/>
        <w:spacing w:after="0" w:line="360" w:lineRule="auto"/>
        <w:rPr>
          <w:rFonts w:ascii="Book Antiqua" w:eastAsia="等线" w:hAnsi="Book Antiqua" w:cs="Times New Roman"/>
          <w:sz w:val="24"/>
          <w:szCs w:val="24"/>
        </w:rPr>
      </w:pPr>
      <w:proofErr w:type="spellStart"/>
      <w:r w:rsidRPr="00F05D48">
        <w:rPr>
          <w:rFonts w:ascii="Book Antiqua" w:eastAsia="等线" w:hAnsi="Book Antiqua" w:cs="Times New Roman"/>
          <w:b/>
          <w:bCs/>
          <w:sz w:val="24"/>
          <w:szCs w:val="24"/>
        </w:rPr>
        <w:t>Zhe</w:t>
      </w:r>
      <w:proofErr w:type="spellEnd"/>
      <w:r w:rsidRPr="00F05D48">
        <w:rPr>
          <w:rFonts w:ascii="Book Antiqua" w:eastAsia="等线" w:hAnsi="Book Antiqua" w:cs="Times New Roman"/>
          <w:b/>
          <w:bCs/>
          <w:sz w:val="24"/>
          <w:szCs w:val="24"/>
        </w:rPr>
        <w:t xml:space="preserve"> Feng, </w:t>
      </w:r>
      <w:proofErr w:type="spellStart"/>
      <w:r w:rsidRPr="00F05D48">
        <w:rPr>
          <w:rFonts w:ascii="Book Antiqua" w:eastAsia="等线" w:hAnsi="Book Antiqua" w:cs="Times New Roman"/>
          <w:b/>
          <w:bCs/>
          <w:sz w:val="24"/>
          <w:szCs w:val="24"/>
        </w:rPr>
        <w:t>Zi</w:t>
      </w:r>
      <w:proofErr w:type="spellEnd"/>
      <w:r w:rsidRPr="00F05D48">
        <w:rPr>
          <w:rFonts w:ascii="Book Antiqua" w:eastAsia="等线" w:hAnsi="Book Antiqua" w:cs="Times New Roman"/>
          <w:b/>
          <w:bCs/>
          <w:sz w:val="24"/>
          <w:szCs w:val="24"/>
        </w:rPr>
        <w:t xml:space="preserve">-Ming Liu, Xiang-Lei Yuan, </w:t>
      </w:r>
      <w:proofErr w:type="spellStart"/>
      <w:r w:rsidRPr="00F05D48">
        <w:rPr>
          <w:rFonts w:ascii="Book Antiqua" w:eastAsia="等线" w:hAnsi="Book Antiqua" w:cs="Times New Roman"/>
          <w:b/>
          <w:bCs/>
          <w:sz w:val="24"/>
          <w:szCs w:val="24"/>
        </w:rPr>
        <w:t>Lian</w:t>
      </w:r>
      <w:proofErr w:type="spellEnd"/>
      <w:r w:rsidRPr="00F05D48">
        <w:rPr>
          <w:rFonts w:ascii="Book Antiqua" w:eastAsia="等线" w:hAnsi="Book Antiqua" w:cs="Times New Roman"/>
          <w:b/>
          <w:bCs/>
          <w:sz w:val="24"/>
          <w:szCs w:val="24"/>
        </w:rPr>
        <w:t>-Song Ye, Chun-Cheng Wu, Qing-Hua Tan, Bing Hu,</w:t>
      </w:r>
      <w:r w:rsidRPr="00F05D48">
        <w:rPr>
          <w:rFonts w:ascii="Book Antiqua" w:eastAsia="等线" w:hAnsi="Book Antiqua" w:cs="Times New Roman"/>
          <w:sz w:val="24"/>
          <w:szCs w:val="24"/>
        </w:rPr>
        <w:t xml:space="preserve"> </w:t>
      </w:r>
      <w:r w:rsidR="00F5622D" w:rsidRPr="00F05D48">
        <w:rPr>
          <w:rFonts w:ascii="Book Antiqua" w:eastAsia="等线" w:hAnsi="Book Antiqua" w:cs="Times New Roman"/>
          <w:sz w:val="24"/>
          <w:szCs w:val="24"/>
        </w:rPr>
        <w:t>Department of Gastroenterology, West China Hospital, Sichuan University, Chengdu</w:t>
      </w:r>
      <w:r w:rsidRPr="00F05D48">
        <w:t xml:space="preserve"> </w:t>
      </w:r>
      <w:r w:rsidRPr="00F05D48">
        <w:rPr>
          <w:rFonts w:ascii="Book Antiqua" w:eastAsia="等线" w:hAnsi="Book Antiqua" w:cs="Times New Roman"/>
          <w:sz w:val="24"/>
          <w:szCs w:val="24"/>
        </w:rPr>
        <w:t>610041</w:t>
      </w:r>
      <w:r w:rsidR="00F5622D" w:rsidRPr="00F05D48">
        <w:rPr>
          <w:rFonts w:ascii="Book Antiqua" w:eastAsia="等线" w:hAnsi="Book Antiqua" w:cs="Times New Roman"/>
          <w:sz w:val="24"/>
          <w:szCs w:val="24"/>
        </w:rPr>
        <w:t>, Sichuan</w:t>
      </w:r>
      <w:r>
        <w:rPr>
          <w:rFonts w:ascii="Book Antiqua" w:eastAsia="等线" w:hAnsi="Book Antiqua" w:cs="Times New Roman"/>
          <w:sz w:val="24"/>
          <w:szCs w:val="24"/>
        </w:rPr>
        <w:t xml:space="preserve"> Province</w:t>
      </w:r>
      <w:r w:rsidR="00F5622D" w:rsidRPr="00F05D48">
        <w:rPr>
          <w:rFonts w:ascii="Book Antiqua" w:eastAsia="等线" w:hAnsi="Book Antiqua" w:cs="Times New Roman"/>
          <w:sz w:val="24"/>
          <w:szCs w:val="24"/>
        </w:rPr>
        <w:t>, China</w:t>
      </w:r>
    </w:p>
    <w:p w14:paraId="06968C38" w14:textId="77777777" w:rsidR="00F05D48" w:rsidRDefault="00F05D48" w:rsidP="00F05D48">
      <w:pPr>
        <w:snapToGrid w:val="0"/>
        <w:spacing w:after="0" w:line="360" w:lineRule="auto"/>
        <w:rPr>
          <w:rFonts w:ascii="Book Antiqua" w:eastAsia="等线" w:hAnsi="Book Antiqua" w:cs="Times New Roman"/>
          <w:b/>
          <w:sz w:val="24"/>
          <w:szCs w:val="24"/>
        </w:rPr>
      </w:pPr>
    </w:p>
    <w:p w14:paraId="732C244C" w14:textId="3C253246" w:rsidR="00F5622D" w:rsidRPr="00F05D48" w:rsidRDefault="00F5622D" w:rsidP="00F05D48">
      <w:pPr>
        <w:snapToGrid w:val="0"/>
        <w:spacing w:after="0" w:line="360" w:lineRule="auto"/>
        <w:rPr>
          <w:rFonts w:ascii="Book Antiqua" w:eastAsia="等线" w:hAnsi="Book Antiqua" w:cs="Times New Roman"/>
          <w:b/>
          <w:sz w:val="24"/>
          <w:szCs w:val="24"/>
        </w:rPr>
      </w:pPr>
      <w:r w:rsidRPr="00F05D48">
        <w:rPr>
          <w:rFonts w:ascii="Book Antiqua" w:eastAsia="等线" w:hAnsi="Book Antiqua" w:cs="Times New Roman"/>
          <w:b/>
          <w:sz w:val="24"/>
          <w:szCs w:val="24"/>
        </w:rPr>
        <w:t xml:space="preserve">Author contributions: </w:t>
      </w:r>
      <w:r w:rsidR="001446D5" w:rsidRPr="00F05D48">
        <w:rPr>
          <w:rFonts w:ascii="Book Antiqua" w:eastAsia="等线" w:hAnsi="Book Antiqua" w:cs="Times New Roman"/>
          <w:sz w:val="24"/>
          <w:szCs w:val="24"/>
        </w:rPr>
        <w:t>Feng</w:t>
      </w:r>
      <w:r w:rsidR="00F05D48" w:rsidRPr="00F05D48">
        <w:rPr>
          <w:rFonts w:ascii="Book Antiqua" w:eastAsia="等线" w:hAnsi="Book Antiqua" w:cs="Times New Roman"/>
          <w:sz w:val="24"/>
          <w:szCs w:val="24"/>
        </w:rPr>
        <w:t xml:space="preserve"> Z</w:t>
      </w:r>
      <w:r w:rsidR="001446D5" w:rsidRPr="00F05D48">
        <w:rPr>
          <w:rFonts w:ascii="Book Antiqua" w:eastAsia="等线" w:hAnsi="Book Antiqua" w:cs="Times New Roman"/>
          <w:sz w:val="24"/>
          <w:szCs w:val="24"/>
        </w:rPr>
        <w:t xml:space="preserve"> generated the figures and wrote the manuscript;</w:t>
      </w:r>
      <w:r w:rsidR="00FC6A57" w:rsidRPr="00F05D48">
        <w:rPr>
          <w:rFonts w:ascii="Book Antiqua" w:eastAsia="等线" w:hAnsi="Book Antiqua" w:cs="Times New Roman"/>
          <w:sz w:val="24"/>
          <w:szCs w:val="24"/>
        </w:rPr>
        <w:t xml:space="preserve"> Liu</w:t>
      </w:r>
      <w:r w:rsidR="00F05D48" w:rsidRPr="00F05D48">
        <w:rPr>
          <w:rFonts w:ascii="Book Antiqua" w:eastAsia="等线" w:hAnsi="Book Antiqua" w:cs="Times New Roman"/>
          <w:sz w:val="24"/>
          <w:szCs w:val="24"/>
        </w:rPr>
        <w:t xml:space="preserve"> ZM</w:t>
      </w:r>
      <w:r w:rsidR="00FC6A57" w:rsidRPr="00F05D48">
        <w:rPr>
          <w:rFonts w:ascii="Book Antiqua" w:eastAsia="等线" w:hAnsi="Book Antiqua" w:cs="Times New Roman"/>
          <w:sz w:val="24"/>
          <w:szCs w:val="24"/>
        </w:rPr>
        <w:t>, Yuan</w:t>
      </w:r>
      <w:r w:rsidR="00F05D48" w:rsidRPr="00F05D48">
        <w:rPr>
          <w:rFonts w:ascii="Book Antiqua" w:eastAsia="等线" w:hAnsi="Book Antiqua" w:cs="Times New Roman"/>
          <w:sz w:val="24"/>
          <w:szCs w:val="24"/>
        </w:rPr>
        <w:t xml:space="preserve"> XL</w:t>
      </w:r>
      <w:r w:rsidR="0079740C" w:rsidRPr="00F05D48">
        <w:rPr>
          <w:rFonts w:ascii="Book Antiqua" w:eastAsia="等线" w:hAnsi="Book Antiqua" w:cs="Times New Roman"/>
          <w:sz w:val="24"/>
          <w:szCs w:val="24"/>
        </w:rPr>
        <w:t>, Ye</w:t>
      </w:r>
      <w:r w:rsidR="00F05D48" w:rsidRPr="00F05D48">
        <w:rPr>
          <w:rFonts w:ascii="Book Antiqua" w:eastAsia="等线" w:hAnsi="Book Antiqua" w:cs="Times New Roman"/>
          <w:sz w:val="24"/>
          <w:szCs w:val="24"/>
        </w:rPr>
        <w:t xml:space="preserve"> LS</w:t>
      </w:r>
      <w:r w:rsidR="0079740C" w:rsidRPr="00F05D48">
        <w:rPr>
          <w:rFonts w:ascii="Book Antiqua" w:eastAsia="等线" w:hAnsi="Book Antiqua" w:cs="Times New Roman"/>
          <w:sz w:val="24"/>
          <w:szCs w:val="24"/>
        </w:rPr>
        <w:t>, Wu</w:t>
      </w:r>
      <w:r w:rsidR="00F05D48" w:rsidRPr="00F05D48">
        <w:rPr>
          <w:rFonts w:ascii="Book Antiqua" w:eastAsia="等线" w:hAnsi="Book Antiqua" w:cs="Times New Roman"/>
          <w:sz w:val="24"/>
          <w:szCs w:val="24"/>
        </w:rPr>
        <w:t xml:space="preserve"> CC</w:t>
      </w:r>
      <w:r w:rsidR="005D5A25">
        <w:rPr>
          <w:rFonts w:ascii="Book Antiqua" w:eastAsia="等线" w:hAnsi="Book Antiqua" w:cs="Times New Roman"/>
          <w:sz w:val="24"/>
          <w:szCs w:val="24"/>
        </w:rPr>
        <w:t>,</w:t>
      </w:r>
      <w:r w:rsidR="0079740C" w:rsidRPr="00F05D48">
        <w:rPr>
          <w:rFonts w:ascii="Book Antiqua" w:eastAsia="等线" w:hAnsi="Book Antiqua" w:cs="Times New Roman"/>
          <w:sz w:val="24"/>
          <w:szCs w:val="24"/>
        </w:rPr>
        <w:t xml:space="preserve"> and Tan</w:t>
      </w:r>
      <w:r w:rsidR="00F05D48" w:rsidRPr="00F05D48">
        <w:rPr>
          <w:rFonts w:ascii="Book Antiqua" w:eastAsia="等线" w:hAnsi="Book Antiqua" w:cs="Times New Roman"/>
          <w:sz w:val="24"/>
          <w:szCs w:val="24"/>
        </w:rPr>
        <w:t xml:space="preserve"> QH</w:t>
      </w:r>
      <w:r w:rsidR="0079740C" w:rsidRPr="00F05D48">
        <w:rPr>
          <w:rFonts w:ascii="Book Antiqua" w:eastAsia="等线" w:hAnsi="Book Antiqua" w:cs="Times New Roman"/>
          <w:sz w:val="24"/>
          <w:szCs w:val="24"/>
        </w:rPr>
        <w:t xml:space="preserve"> </w:t>
      </w:r>
      <w:r w:rsidR="001446D5" w:rsidRPr="00F05D48">
        <w:rPr>
          <w:rFonts w:ascii="Book Antiqua" w:eastAsia="等线" w:hAnsi="Book Antiqua" w:cs="Times New Roman"/>
          <w:sz w:val="24"/>
          <w:szCs w:val="24"/>
        </w:rPr>
        <w:t>contributed to the writing of the manuscript; Hu</w:t>
      </w:r>
      <w:r w:rsidR="00F05D48" w:rsidRPr="00F05D48">
        <w:rPr>
          <w:rFonts w:ascii="Book Antiqua" w:eastAsia="等线" w:hAnsi="Book Antiqua" w:cs="Times New Roman"/>
          <w:sz w:val="24"/>
          <w:szCs w:val="24"/>
        </w:rPr>
        <w:t xml:space="preserve"> B</w:t>
      </w:r>
      <w:r w:rsidR="001446D5" w:rsidRPr="00F05D48">
        <w:rPr>
          <w:rFonts w:ascii="Book Antiqua" w:eastAsia="等线" w:hAnsi="Book Antiqua" w:cs="Times New Roman"/>
          <w:sz w:val="24"/>
          <w:szCs w:val="24"/>
        </w:rPr>
        <w:t xml:space="preserve"> designed the aim of the editorial and wrote the manuscript.</w:t>
      </w:r>
    </w:p>
    <w:p w14:paraId="53596D5C" w14:textId="77777777" w:rsidR="00F5622D" w:rsidRPr="005D5A25" w:rsidRDefault="00F5622D" w:rsidP="00F05D48">
      <w:pPr>
        <w:snapToGrid w:val="0"/>
        <w:spacing w:after="0" w:line="360" w:lineRule="auto"/>
        <w:rPr>
          <w:rFonts w:ascii="Book Antiqua" w:eastAsia="等线" w:hAnsi="Book Antiqua" w:cs="Times New Roman"/>
          <w:sz w:val="24"/>
          <w:szCs w:val="24"/>
        </w:rPr>
      </w:pPr>
    </w:p>
    <w:p w14:paraId="012B115A" w14:textId="574BCC64" w:rsidR="00F5622D" w:rsidRPr="00A40B6E" w:rsidRDefault="00F5622D" w:rsidP="00F05D48">
      <w:pPr>
        <w:snapToGrid w:val="0"/>
        <w:spacing w:after="0" w:line="360" w:lineRule="auto"/>
        <w:rPr>
          <w:rFonts w:ascii="Book Antiqua" w:eastAsia="等线" w:hAnsi="Book Antiqua" w:cs="Times New Roman"/>
          <w:sz w:val="24"/>
          <w:szCs w:val="24"/>
        </w:rPr>
      </w:pPr>
      <w:r w:rsidRPr="00F05D48">
        <w:rPr>
          <w:rFonts w:ascii="Book Antiqua" w:eastAsia="等线" w:hAnsi="Book Antiqua" w:cs="Times New Roman"/>
          <w:b/>
          <w:sz w:val="24"/>
          <w:szCs w:val="24"/>
        </w:rPr>
        <w:t>Correspond</w:t>
      </w:r>
      <w:r w:rsidR="005D1BB6" w:rsidRPr="00F05D48">
        <w:rPr>
          <w:rFonts w:ascii="Book Antiqua" w:eastAsia="等线" w:hAnsi="Book Antiqua" w:cs="Times New Roman"/>
          <w:b/>
          <w:sz w:val="24"/>
          <w:szCs w:val="24"/>
        </w:rPr>
        <w:t>ing author</w:t>
      </w:r>
      <w:r w:rsidRPr="00F05D48">
        <w:rPr>
          <w:rFonts w:ascii="Book Antiqua" w:eastAsia="等线" w:hAnsi="Book Antiqua" w:cs="Times New Roman"/>
          <w:b/>
          <w:sz w:val="24"/>
          <w:szCs w:val="24"/>
        </w:rPr>
        <w:t>:</w:t>
      </w:r>
      <w:r w:rsidRPr="00F05D48">
        <w:rPr>
          <w:rFonts w:ascii="Book Antiqua" w:eastAsia="等线" w:hAnsi="Book Antiqua" w:cs="Times New Roman"/>
          <w:sz w:val="24"/>
          <w:szCs w:val="24"/>
        </w:rPr>
        <w:t xml:space="preserve"> </w:t>
      </w:r>
      <w:r w:rsidRPr="00F05D48">
        <w:rPr>
          <w:rFonts w:ascii="Book Antiqua" w:eastAsia="等线" w:hAnsi="Book Antiqua" w:cs="Times New Roman"/>
          <w:b/>
          <w:bCs/>
          <w:sz w:val="24"/>
          <w:szCs w:val="24"/>
        </w:rPr>
        <w:t>Bing Hu,</w:t>
      </w:r>
      <w:r w:rsidR="00FC5043" w:rsidRPr="00FC5043">
        <w:rPr>
          <w:rFonts w:ascii="Book Antiqua" w:eastAsia="等线" w:hAnsi="Book Antiqua" w:cs="Times New Roman"/>
          <w:b/>
          <w:bCs/>
          <w:sz w:val="24"/>
          <w:szCs w:val="24"/>
        </w:rPr>
        <w:t xml:space="preserve"> MD, Chief Doctor, Professor,</w:t>
      </w:r>
      <w:r w:rsidR="00FC5043">
        <w:rPr>
          <w:rFonts w:ascii="Book Antiqua" w:eastAsia="等线" w:hAnsi="Book Antiqua" w:cs="Times New Roman"/>
          <w:b/>
          <w:bCs/>
          <w:sz w:val="24"/>
          <w:szCs w:val="24"/>
        </w:rPr>
        <w:t xml:space="preserve"> </w:t>
      </w:r>
      <w:r w:rsidRPr="00F05D48">
        <w:rPr>
          <w:rFonts w:ascii="Book Antiqua" w:eastAsia="等线" w:hAnsi="Book Antiqua" w:cs="Times New Roman"/>
          <w:sz w:val="24"/>
          <w:szCs w:val="24"/>
        </w:rPr>
        <w:t>Department of Gastroenterology, West China Hospital, Sichuan University, No. 37</w:t>
      </w:r>
      <w:r w:rsidR="00A40B6E">
        <w:rPr>
          <w:rFonts w:ascii="Book Antiqua" w:eastAsia="等线" w:hAnsi="Book Antiqua" w:cs="Times New Roman"/>
          <w:sz w:val="24"/>
          <w:szCs w:val="24"/>
        </w:rPr>
        <w:t>,</w:t>
      </w:r>
      <w:r w:rsidRPr="00F05D48">
        <w:rPr>
          <w:rFonts w:ascii="Book Antiqua" w:eastAsia="等线" w:hAnsi="Book Antiqua" w:cs="Times New Roman"/>
          <w:sz w:val="24"/>
          <w:szCs w:val="24"/>
        </w:rPr>
        <w:t xml:space="preserve"> </w:t>
      </w:r>
      <w:proofErr w:type="spellStart"/>
      <w:r w:rsidRPr="00F05D48">
        <w:rPr>
          <w:rFonts w:ascii="Book Antiqua" w:eastAsia="等线" w:hAnsi="Book Antiqua" w:cs="Times New Roman"/>
          <w:sz w:val="24"/>
          <w:szCs w:val="24"/>
        </w:rPr>
        <w:t>Guo</w:t>
      </w:r>
      <w:r w:rsidR="00A40B6E">
        <w:rPr>
          <w:rFonts w:ascii="Book Antiqua" w:eastAsia="等线" w:hAnsi="Book Antiqua" w:cs="Times New Roman"/>
          <w:sz w:val="24"/>
          <w:szCs w:val="24"/>
        </w:rPr>
        <w:t>x</w:t>
      </w:r>
      <w:r w:rsidRPr="00F05D48">
        <w:rPr>
          <w:rFonts w:ascii="Book Antiqua" w:eastAsia="等线" w:hAnsi="Book Antiqua" w:cs="Times New Roman"/>
          <w:sz w:val="24"/>
          <w:szCs w:val="24"/>
        </w:rPr>
        <w:t>ue</w:t>
      </w:r>
      <w:proofErr w:type="spellEnd"/>
      <w:r w:rsidRPr="00F05D48">
        <w:rPr>
          <w:rFonts w:ascii="Book Antiqua" w:eastAsia="等线" w:hAnsi="Book Antiqua" w:cs="Times New Roman"/>
          <w:sz w:val="24"/>
          <w:szCs w:val="24"/>
        </w:rPr>
        <w:t xml:space="preserve"> </w:t>
      </w:r>
      <w:r w:rsidR="00A40B6E" w:rsidRPr="00A40B6E">
        <w:rPr>
          <w:rFonts w:ascii="Book Antiqua" w:eastAsia="等线" w:hAnsi="Book Antiqua" w:cs="Times New Roman"/>
          <w:sz w:val="24"/>
          <w:szCs w:val="24"/>
        </w:rPr>
        <w:t>Alley</w:t>
      </w:r>
      <w:r w:rsidRPr="00F05D48">
        <w:rPr>
          <w:rFonts w:ascii="Book Antiqua" w:eastAsia="等线" w:hAnsi="Book Antiqua" w:cs="Times New Roman"/>
          <w:sz w:val="24"/>
          <w:szCs w:val="24"/>
        </w:rPr>
        <w:t xml:space="preserve">, </w:t>
      </w:r>
      <w:proofErr w:type="spellStart"/>
      <w:r w:rsidR="00A40B6E" w:rsidRPr="00A40B6E">
        <w:rPr>
          <w:rFonts w:ascii="Book Antiqua" w:eastAsia="等线" w:hAnsi="Book Antiqua" w:cs="Times New Roman"/>
          <w:sz w:val="24"/>
          <w:szCs w:val="24"/>
        </w:rPr>
        <w:t>Wuhou</w:t>
      </w:r>
      <w:proofErr w:type="spellEnd"/>
      <w:r w:rsidR="00A40B6E" w:rsidRPr="00A40B6E">
        <w:rPr>
          <w:rFonts w:ascii="Book Antiqua" w:eastAsia="等线" w:hAnsi="Book Antiqua" w:cs="Times New Roman"/>
          <w:sz w:val="24"/>
          <w:szCs w:val="24"/>
        </w:rPr>
        <w:t xml:space="preserve"> District, </w:t>
      </w:r>
      <w:r w:rsidR="00A40B6E" w:rsidRPr="00F05D48">
        <w:rPr>
          <w:rFonts w:ascii="Book Antiqua" w:eastAsia="等线" w:hAnsi="Book Antiqua" w:cs="Times New Roman"/>
          <w:sz w:val="24"/>
          <w:szCs w:val="24"/>
        </w:rPr>
        <w:t>Chengdu</w:t>
      </w:r>
      <w:r w:rsidR="00A40B6E" w:rsidRPr="00F05D48">
        <w:t xml:space="preserve"> </w:t>
      </w:r>
      <w:r w:rsidR="00A40B6E" w:rsidRPr="00F05D48">
        <w:rPr>
          <w:rFonts w:ascii="Book Antiqua" w:eastAsia="等线" w:hAnsi="Book Antiqua" w:cs="Times New Roman"/>
          <w:sz w:val="24"/>
          <w:szCs w:val="24"/>
        </w:rPr>
        <w:t>610041, Sichuan</w:t>
      </w:r>
      <w:r w:rsidR="00A40B6E">
        <w:rPr>
          <w:rFonts w:ascii="Book Antiqua" w:eastAsia="等线" w:hAnsi="Book Antiqua" w:cs="Times New Roman"/>
          <w:sz w:val="24"/>
          <w:szCs w:val="24"/>
        </w:rPr>
        <w:t xml:space="preserve"> Province</w:t>
      </w:r>
      <w:r w:rsidR="00A40B6E" w:rsidRPr="00F05D48">
        <w:rPr>
          <w:rFonts w:ascii="Book Antiqua" w:eastAsia="等线" w:hAnsi="Book Antiqua" w:cs="Times New Roman"/>
          <w:sz w:val="24"/>
          <w:szCs w:val="24"/>
        </w:rPr>
        <w:t>, China</w:t>
      </w:r>
      <w:r w:rsidRPr="00F05D48">
        <w:rPr>
          <w:rFonts w:ascii="Book Antiqua" w:eastAsia="等线" w:hAnsi="Book Antiqua" w:cs="Times New Roman"/>
          <w:sz w:val="24"/>
          <w:szCs w:val="24"/>
        </w:rPr>
        <w:t>. hubingnj@163.com</w:t>
      </w:r>
    </w:p>
    <w:p w14:paraId="27033CB9" w14:textId="77777777" w:rsidR="005D1BB6" w:rsidRPr="00F05D48" w:rsidRDefault="005D1BB6" w:rsidP="00F05D48">
      <w:pPr>
        <w:snapToGrid w:val="0"/>
        <w:spacing w:after="0" w:line="360" w:lineRule="auto"/>
        <w:rPr>
          <w:rFonts w:ascii="Book Antiqua" w:hAnsi="Book Antiqua"/>
          <w:sz w:val="24"/>
          <w:szCs w:val="24"/>
        </w:rPr>
      </w:pPr>
    </w:p>
    <w:p w14:paraId="33347500" w14:textId="1991A1FB" w:rsidR="00E470BA" w:rsidRPr="00E470BA" w:rsidRDefault="00E470BA" w:rsidP="00E470BA">
      <w:pPr>
        <w:widowControl/>
        <w:snapToGrid w:val="0"/>
        <w:spacing w:after="0" w:line="360" w:lineRule="auto"/>
        <w:rPr>
          <w:rFonts w:ascii="Book Antiqua" w:eastAsia="宋体" w:hAnsi="Book Antiqua" w:cs="Times New Roman"/>
          <w:b/>
          <w:kern w:val="0"/>
          <w:sz w:val="24"/>
          <w:szCs w:val="24"/>
          <w:lang w:val="en-GB" w:eastAsia="en-US"/>
        </w:rPr>
      </w:pPr>
      <w:bookmarkStart w:id="0" w:name="_Hlk36734816"/>
      <w:bookmarkStart w:id="1" w:name="_Hlk28872415"/>
      <w:r w:rsidRPr="00E470BA">
        <w:rPr>
          <w:rFonts w:ascii="Book Antiqua" w:eastAsia="宋体" w:hAnsi="Book Antiqua" w:cs="Times New Roman"/>
          <w:b/>
          <w:kern w:val="0"/>
          <w:sz w:val="24"/>
          <w:szCs w:val="24"/>
          <w:lang w:val="en-GB" w:eastAsia="en-US"/>
        </w:rPr>
        <w:t>Received:</w:t>
      </w:r>
      <w:r w:rsidRPr="00E470BA">
        <w:rPr>
          <w:rFonts w:ascii="Book Antiqua" w:eastAsia="宋体" w:hAnsi="Book Antiqua" w:cs="Times New Roman" w:hint="eastAsia"/>
          <w:b/>
          <w:kern w:val="0"/>
          <w:sz w:val="24"/>
          <w:szCs w:val="24"/>
          <w:lang w:val="en-GB"/>
        </w:rPr>
        <w:t xml:space="preserve"> </w:t>
      </w:r>
      <w:r>
        <w:rPr>
          <w:rFonts w:ascii="Book Antiqua" w:eastAsia="宋体" w:hAnsi="Book Antiqua" w:cs="Times New Roman"/>
          <w:kern w:val="0"/>
          <w:sz w:val="24"/>
          <w:szCs w:val="24"/>
          <w:lang w:val="en-GB"/>
        </w:rPr>
        <w:t>Jan</w:t>
      </w:r>
      <w:r w:rsidRPr="00E470BA">
        <w:rPr>
          <w:rFonts w:ascii="Book Antiqua" w:eastAsia="宋体" w:hAnsi="Book Antiqua" w:cs="Times New Roman"/>
          <w:kern w:val="0"/>
          <w:sz w:val="24"/>
          <w:szCs w:val="24"/>
          <w:lang w:val="en-GB"/>
        </w:rPr>
        <w:t xml:space="preserve">uary </w:t>
      </w:r>
      <w:r>
        <w:rPr>
          <w:rFonts w:ascii="Book Antiqua" w:eastAsia="等线" w:hAnsi="Book Antiqua" w:cs="Times New Roman"/>
          <w:sz w:val="24"/>
          <w:szCs w:val="24"/>
          <w:lang w:val="en-GB"/>
        </w:rPr>
        <w:t>6</w:t>
      </w:r>
      <w:r w:rsidRPr="00E470BA">
        <w:rPr>
          <w:rFonts w:ascii="Book Antiqua" w:eastAsia="宋体" w:hAnsi="Book Antiqua" w:cs="Times New Roman"/>
          <w:kern w:val="0"/>
          <w:sz w:val="24"/>
          <w:szCs w:val="24"/>
          <w:lang w:val="en-GB"/>
        </w:rPr>
        <w:t>, 2020</w:t>
      </w:r>
    </w:p>
    <w:p w14:paraId="7E794721" w14:textId="57475F56" w:rsidR="00E470BA" w:rsidRPr="00E470BA" w:rsidRDefault="00E470BA" w:rsidP="00E470BA">
      <w:pPr>
        <w:widowControl/>
        <w:snapToGrid w:val="0"/>
        <w:spacing w:after="0" w:line="360" w:lineRule="auto"/>
        <w:rPr>
          <w:rFonts w:ascii="Book Antiqua" w:eastAsia="宋体" w:hAnsi="Book Antiqua" w:cs="Times New Roman"/>
          <w:b/>
          <w:kern w:val="0"/>
          <w:sz w:val="24"/>
          <w:szCs w:val="24"/>
          <w:lang w:val="en-GB" w:eastAsia="en-US"/>
        </w:rPr>
      </w:pPr>
      <w:r w:rsidRPr="00E470BA">
        <w:rPr>
          <w:rFonts w:ascii="Book Antiqua" w:eastAsia="宋体" w:hAnsi="Book Antiqua" w:cs="Times New Roman"/>
          <w:b/>
          <w:kern w:val="0"/>
          <w:sz w:val="24"/>
          <w:szCs w:val="24"/>
          <w:lang w:val="en-GB" w:eastAsia="en-US"/>
        </w:rPr>
        <w:t>Revised:</w:t>
      </w:r>
      <w:r w:rsidRPr="00E470BA">
        <w:rPr>
          <w:rFonts w:ascii="Book Antiqua" w:eastAsia="宋体" w:hAnsi="Book Antiqua" w:cs="Times New Roman" w:hint="eastAsia"/>
          <w:kern w:val="0"/>
          <w:sz w:val="24"/>
          <w:szCs w:val="24"/>
          <w:lang w:val="en-GB"/>
        </w:rPr>
        <w:t xml:space="preserve"> </w:t>
      </w:r>
      <w:r w:rsidRPr="00E470BA">
        <w:rPr>
          <w:rFonts w:ascii="Book Antiqua" w:eastAsia="宋体" w:hAnsi="Book Antiqua" w:cs="Times New Roman"/>
          <w:sz w:val="24"/>
          <w:szCs w:val="24"/>
        </w:rPr>
        <w:t>March</w:t>
      </w:r>
      <w:r w:rsidRPr="00E470BA">
        <w:rPr>
          <w:rFonts w:ascii="Book Antiqua" w:eastAsia="宋体" w:hAnsi="Book Antiqua" w:cs="Times New Roman" w:hint="eastAsia"/>
          <w:sz w:val="24"/>
          <w:szCs w:val="24"/>
        </w:rPr>
        <w:t xml:space="preserve"> </w:t>
      </w:r>
      <w:r>
        <w:rPr>
          <w:rFonts w:ascii="Book Antiqua" w:eastAsia="等线" w:hAnsi="Book Antiqua" w:cs="Times New Roman"/>
          <w:sz w:val="24"/>
          <w:szCs w:val="24"/>
          <w:lang w:val="en-GB"/>
        </w:rPr>
        <w:t>27</w:t>
      </w:r>
      <w:r w:rsidRPr="00E470BA">
        <w:rPr>
          <w:rFonts w:ascii="Book Antiqua" w:eastAsia="宋体" w:hAnsi="Book Antiqua" w:cs="Times New Roman"/>
          <w:kern w:val="0"/>
          <w:sz w:val="24"/>
          <w:szCs w:val="24"/>
          <w:lang w:val="en-GB"/>
        </w:rPr>
        <w:t>, 2020</w:t>
      </w:r>
    </w:p>
    <w:bookmarkEnd w:id="0"/>
    <w:p w14:paraId="0DAABDCB" w14:textId="5EB2988E" w:rsidR="00E470BA" w:rsidRPr="00E470BA" w:rsidRDefault="00E470BA" w:rsidP="00E470BA">
      <w:pPr>
        <w:widowControl/>
        <w:snapToGrid w:val="0"/>
        <w:spacing w:after="0" w:line="360" w:lineRule="auto"/>
        <w:rPr>
          <w:rFonts w:ascii="Book Antiqua" w:eastAsia="宋体" w:hAnsi="Book Antiqua" w:cs="Times New Roman"/>
          <w:b/>
          <w:kern w:val="0"/>
          <w:sz w:val="24"/>
          <w:szCs w:val="24"/>
          <w:lang w:val="en-GB"/>
        </w:rPr>
      </w:pPr>
      <w:r w:rsidRPr="00E470BA">
        <w:rPr>
          <w:rFonts w:ascii="Book Antiqua" w:eastAsia="宋体" w:hAnsi="Book Antiqua" w:cs="Times New Roman"/>
          <w:b/>
          <w:kern w:val="0"/>
          <w:sz w:val="24"/>
          <w:szCs w:val="24"/>
          <w:lang w:val="en-GB" w:eastAsia="en-US"/>
        </w:rPr>
        <w:t>Accepted:</w:t>
      </w:r>
      <w:r w:rsidR="0034067F" w:rsidRPr="0034067F">
        <w:t xml:space="preserve"> </w:t>
      </w:r>
      <w:r w:rsidR="0034067F" w:rsidRPr="0034067F">
        <w:rPr>
          <w:rFonts w:ascii="Book Antiqua" w:eastAsia="宋体" w:hAnsi="Book Antiqua" w:cs="Times New Roman"/>
          <w:bCs/>
          <w:kern w:val="0"/>
          <w:sz w:val="24"/>
          <w:szCs w:val="24"/>
          <w:lang w:val="en-GB" w:eastAsia="en-US"/>
        </w:rPr>
        <w:t>April 28, 2020</w:t>
      </w:r>
    </w:p>
    <w:p w14:paraId="6A3FD183" w14:textId="21CEEE20" w:rsidR="00E470BA" w:rsidRPr="00E470BA" w:rsidRDefault="00E470BA" w:rsidP="00E470BA">
      <w:pPr>
        <w:widowControl/>
        <w:snapToGrid w:val="0"/>
        <w:spacing w:after="0" w:line="360" w:lineRule="auto"/>
        <w:rPr>
          <w:rFonts w:ascii="Book Antiqua" w:eastAsia="宋体" w:hAnsi="Book Antiqua" w:cs="Times New Roman"/>
          <w:b/>
          <w:kern w:val="0"/>
          <w:sz w:val="24"/>
          <w:szCs w:val="24"/>
          <w:lang w:val="en-GB"/>
        </w:rPr>
      </w:pPr>
      <w:r w:rsidRPr="00E470BA">
        <w:rPr>
          <w:rFonts w:ascii="Book Antiqua" w:eastAsia="宋体" w:hAnsi="Book Antiqua" w:cs="Times New Roman"/>
          <w:b/>
          <w:kern w:val="0"/>
          <w:sz w:val="24"/>
          <w:szCs w:val="24"/>
          <w:lang w:val="en-GB" w:eastAsia="en-US"/>
        </w:rPr>
        <w:t xml:space="preserve">Published online: </w:t>
      </w:r>
      <w:r w:rsidR="00F30DBB" w:rsidRPr="00E70AB2">
        <w:rPr>
          <w:rFonts w:ascii="Book Antiqua" w:eastAsia="宋体" w:hAnsi="Book Antiqua" w:cs="Times New Roman"/>
          <w:kern w:val="0"/>
          <w:sz w:val="24"/>
          <w:szCs w:val="24"/>
          <w:lang w:val="en-GB" w:eastAsia="en-US"/>
        </w:rPr>
        <w:t>June 6</w:t>
      </w:r>
      <w:r w:rsidR="00F30DBB" w:rsidRPr="00E70AB2">
        <w:rPr>
          <w:rFonts w:ascii="Book Antiqua" w:eastAsia="宋体" w:hAnsi="Book Antiqua" w:cs="Times New Roman" w:hint="eastAsia"/>
          <w:kern w:val="0"/>
          <w:sz w:val="24"/>
          <w:szCs w:val="24"/>
          <w:lang w:val="en-GB"/>
        </w:rPr>
        <w:t>, 2020</w:t>
      </w:r>
    </w:p>
    <w:bookmarkEnd w:id="1"/>
    <w:p w14:paraId="6858C2B6" w14:textId="77777777" w:rsidR="007E5458" w:rsidRDefault="007E5458">
      <w:pPr>
        <w:widowControl/>
        <w:spacing w:after="0" w:line="240" w:lineRule="auto"/>
        <w:jc w:val="left"/>
        <w:rPr>
          <w:rFonts w:ascii="Book Antiqua" w:hAnsi="Book Antiqua"/>
          <w:sz w:val="24"/>
          <w:szCs w:val="24"/>
        </w:rPr>
      </w:pPr>
      <w:r>
        <w:rPr>
          <w:rFonts w:ascii="Book Antiqua" w:hAnsi="Book Antiqua"/>
          <w:sz w:val="24"/>
          <w:szCs w:val="24"/>
        </w:rPr>
        <w:br w:type="page"/>
      </w:r>
    </w:p>
    <w:p w14:paraId="73DF8384" w14:textId="6ED479FD" w:rsidR="002D5DC9" w:rsidRPr="00F05D48" w:rsidRDefault="002D5DC9" w:rsidP="00F05D48">
      <w:pPr>
        <w:snapToGrid w:val="0"/>
        <w:spacing w:after="0" w:line="360" w:lineRule="auto"/>
        <w:rPr>
          <w:rFonts w:ascii="Book Antiqua" w:eastAsia="等线" w:hAnsi="Book Antiqua" w:cs="Times New Roman"/>
          <w:b/>
          <w:sz w:val="24"/>
          <w:szCs w:val="24"/>
        </w:rPr>
      </w:pPr>
      <w:r w:rsidRPr="00F05D48">
        <w:rPr>
          <w:rFonts w:ascii="Book Antiqua" w:eastAsia="等线" w:hAnsi="Book Antiqua" w:cs="Times New Roman"/>
          <w:b/>
          <w:sz w:val="24"/>
          <w:szCs w:val="24"/>
        </w:rPr>
        <w:lastRenderedPageBreak/>
        <w:t>Abstract</w:t>
      </w:r>
    </w:p>
    <w:p w14:paraId="7E6CB4CE" w14:textId="6D8A3408" w:rsidR="002D5DC9" w:rsidRDefault="002D5DC9"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Achalasia is a type of esophageal motility disorder, consisting of</w:t>
      </w:r>
      <w:r w:rsidR="005D5A25">
        <w:rPr>
          <w:rFonts w:ascii="Book Antiqua" w:hAnsi="Book Antiqua" w:cs="Times New Roman"/>
          <w:sz w:val="24"/>
          <w:szCs w:val="24"/>
        </w:rPr>
        <w:t xml:space="preserve"> </w:t>
      </w:r>
      <w:r w:rsidRPr="00F05D48">
        <w:rPr>
          <w:rFonts w:ascii="Book Antiqua" w:hAnsi="Book Antiqua" w:cs="Times New Roman"/>
          <w:sz w:val="24"/>
          <w:szCs w:val="24"/>
        </w:rPr>
        <w:t>relaxation dysfunction of the lower esophagus and disturbed esophageal peristalsis. Related clinical symptoms include dysphagia, regurgitation, chest pain, and weight loss. Traditional treatment options include endoscopic botulinum toxin injection, endoscopic pneumatic dilation, and</w:t>
      </w:r>
      <w:r w:rsidR="005D5A25">
        <w:rPr>
          <w:rFonts w:ascii="Book Antiqua" w:hAnsi="Book Antiqua" w:cs="Times New Roman"/>
          <w:sz w:val="24"/>
          <w:szCs w:val="24"/>
        </w:rPr>
        <w:t xml:space="preserve"> </w:t>
      </w:r>
      <w:r w:rsidRPr="00F05D48">
        <w:rPr>
          <w:rFonts w:ascii="Book Antiqua" w:hAnsi="Book Antiqua" w:cs="Times New Roman"/>
          <w:sz w:val="24"/>
          <w:szCs w:val="24"/>
        </w:rPr>
        <w:t xml:space="preserve">laparoscopic Heller’s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These therapies mainly relieve symptoms by reducing the pressure on the lower esophageal sphincter and reducing blood flow resistance at the </w:t>
      </w:r>
      <w:proofErr w:type="spellStart"/>
      <w:r w:rsidRPr="00F05D48">
        <w:rPr>
          <w:rFonts w:ascii="Book Antiqua" w:hAnsi="Book Antiqua" w:cs="Times New Roman"/>
          <w:sz w:val="24"/>
          <w:szCs w:val="24"/>
        </w:rPr>
        <w:t>esophagogastric</w:t>
      </w:r>
      <w:proofErr w:type="spellEnd"/>
      <w:r w:rsidRPr="00F05D48">
        <w:rPr>
          <w:rFonts w:ascii="Book Antiqua" w:hAnsi="Book Antiqua" w:cs="Times New Roman"/>
          <w:sz w:val="24"/>
          <w:szCs w:val="24"/>
        </w:rPr>
        <w:t xml:space="preserve"> junction. Based on endoscopic submucosal dissection and natural orifice transluminal endoscopic surgery, </w:t>
      </w:r>
      <w:proofErr w:type="spellStart"/>
      <w:r w:rsidRPr="00F05D48">
        <w:rPr>
          <w:rFonts w:ascii="Book Antiqua" w:hAnsi="Book Antiqua" w:cs="Times New Roman"/>
          <w:sz w:val="24"/>
          <w:szCs w:val="24"/>
        </w:rPr>
        <w:t>peroral</w:t>
      </w:r>
      <w:proofErr w:type="spellEnd"/>
      <w:r w:rsidRPr="00F05D48">
        <w:rPr>
          <w:rFonts w:ascii="Book Antiqua" w:hAnsi="Book Antiqua" w:cs="Times New Roman"/>
          <w:sz w:val="24"/>
          <w:szCs w:val="24"/>
        </w:rPr>
        <w:t xml:space="preserve"> endoscopic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(POEM) is a purely endoscopic method of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with minimal</w:t>
      </w:r>
      <w:r w:rsidR="005D5A25">
        <w:rPr>
          <w:rFonts w:ascii="Book Antiqua" w:hAnsi="Book Antiqua" w:cs="Times New Roman"/>
          <w:sz w:val="24"/>
          <w:szCs w:val="24"/>
        </w:rPr>
        <w:t xml:space="preserve"> </w:t>
      </w:r>
      <w:r w:rsidRPr="00F05D48">
        <w:rPr>
          <w:rFonts w:ascii="Book Antiqua" w:hAnsi="Book Antiqua" w:cs="Times New Roman"/>
          <w:sz w:val="24"/>
          <w:szCs w:val="24"/>
        </w:rPr>
        <w:t>invasive</w:t>
      </w:r>
      <w:r w:rsidR="005D5A25">
        <w:rPr>
          <w:rFonts w:ascii="Book Antiqua" w:hAnsi="Book Antiqua" w:cs="Times New Roman"/>
          <w:sz w:val="24"/>
          <w:szCs w:val="24"/>
        </w:rPr>
        <w:t>ness</w:t>
      </w:r>
      <w:r w:rsidRPr="00F05D48">
        <w:rPr>
          <w:rFonts w:ascii="Book Antiqua" w:hAnsi="Book Antiqua" w:cs="Times New Roman"/>
          <w:sz w:val="24"/>
          <w:szCs w:val="24"/>
        </w:rPr>
        <w:t xml:space="preserve"> and a low rate of adverse events when performed by experienced operators. Since then, numerous studies have shown the significant clinical efficacy and safety of POEM. The purpose of this article is to introduce different modified POEMs, special indications for different POEMs, and their advantages as well as disadvantages.</w:t>
      </w:r>
    </w:p>
    <w:p w14:paraId="33E015DC" w14:textId="77777777" w:rsidR="007E5458" w:rsidRPr="00F05D48" w:rsidRDefault="007E5458" w:rsidP="00F05D48">
      <w:pPr>
        <w:snapToGrid w:val="0"/>
        <w:spacing w:after="0" w:line="360" w:lineRule="auto"/>
        <w:rPr>
          <w:rFonts w:ascii="Book Antiqua" w:hAnsi="Book Antiqua" w:cs="Times New Roman"/>
          <w:sz w:val="24"/>
          <w:szCs w:val="24"/>
        </w:rPr>
      </w:pPr>
    </w:p>
    <w:p w14:paraId="697ADA68" w14:textId="1A1C0EBA" w:rsidR="002D5DC9" w:rsidRPr="00F05D48" w:rsidRDefault="002D5DC9" w:rsidP="00F05D48">
      <w:pPr>
        <w:snapToGrid w:val="0"/>
        <w:spacing w:after="0" w:line="360" w:lineRule="auto"/>
        <w:rPr>
          <w:rFonts w:ascii="Book Antiqua" w:eastAsia="等线" w:hAnsi="Book Antiqua" w:cs="Times New Roman"/>
          <w:sz w:val="24"/>
          <w:szCs w:val="24"/>
        </w:rPr>
      </w:pPr>
      <w:r w:rsidRPr="00F05D48">
        <w:rPr>
          <w:rFonts w:ascii="Book Antiqua" w:eastAsia="等线" w:hAnsi="Book Antiqua" w:cs="Times New Roman"/>
          <w:b/>
          <w:sz w:val="24"/>
          <w:szCs w:val="24"/>
        </w:rPr>
        <w:t>Key words:</w:t>
      </w:r>
      <w:r w:rsidRPr="00F05D48">
        <w:rPr>
          <w:rFonts w:ascii="Book Antiqua" w:eastAsia="等线" w:hAnsi="Book Antiqua" w:cs="Times New Roman"/>
          <w:sz w:val="24"/>
          <w:szCs w:val="24"/>
        </w:rPr>
        <w:t xml:space="preserve"> Endoscopy; Achalasia; </w:t>
      </w:r>
      <w:proofErr w:type="spellStart"/>
      <w:r w:rsidRPr="00F05D48">
        <w:rPr>
          <w:rFonts w:ascii="Book Antiqua" w:eastAsia="等线" w:hAnsi="Book Antiqua" w:cs="Times New Roman"/>
          <w:sz w:val="24"/>
          <w:szCs w:val="24"/>
        </w:rPr>
        <w:t>Peroral</w:t>
      </w:r>
      <w:proofErr w:type="spellEnd"/>
      <w:r w:rsidRPr="00F05D48">
        <w:rPr>
          <w:rFonts w:ascii="Book Antiqua" w:eastAsia="等线" w:hAnsi="Book Antiqua" w:cs="Times New Roman"/>
          <w:sz w:val="24"/>
          <w:szCs w:val="24"/>
        </w:rPr>
        <w:t xml:space="preserve"> </w:t>
      </w:r>
      <w:r w:rsidR="007E5458" w:rsidRPr="00F05D48">
        <w:rPr>
          <w:rFonts w:ascii="Book Antiqua" w:eastAsia="等线" w:hAnsi="Book Antiqua" w:cs="Times New Roman"/>
          <w:sz w:val="24"/>
          <w:szCs w:val="24"/>
        </w:rPr>
        <w:t xml:space="preserve">endoscopic </w:t>
      </w:r>
      <w:proofErr w:type="spellStart"/>
      <w:r w:rsidR="007E5458" w:rsidRPr="00F05D48">
        <w:rPr>
          <w:rFonts w:ascii="Book Antiqua" w:eastAsia="等线" w:hAnsi="Book Antiqua" w:cs="Times New Roman"/>
          <w:sz w:val="24"/>
          <w:szCs w:val="24"/>
        </w:rPr>
        <w:t>myotomy</w:t>
      </w:r>
      <w:proofErr w:type="spellEnd"/>
      <w:r w:rsidRPr="00F05D48">
        <w:rPr>
          <w:rFonts w:ascii="Book Antiqua" w:eastAsia="等线" w:hAnsi="Book Antiqua" w:cs="Times New Roman"/>
          <w:sz w:val="24"/>
          <w:szCs w:val="24"/>
        </w:rPr>
        <w:t xml:space="preserve">; Esophageal </w:t>
      </w:r>
      <w:r w:rsidR="007E5458" w:rsidRPr="00F05D48">
        <w:rPr>
          <w:rFonts w:ascii="Book Antiqua" w:eastAsia="等线" w:hAnsi="Book Antiqua" w:cs="Times New Roman"/>
          <w:sz w:val="24"/>
          <w:szCs w:val="24"/>
        </w:rPr>
        <w:t>diverticula</w:t>
      </w:r>
      <w:r w:rsidRPr="00F05D48">
        <w:rPr>
          <w:rFonts w:ascii="Book Antiqua" w:eastAsia="等线" w:hAnsi="Book Antiqua" w:cs="Times New Roman"/>
          <w:sz w:val="24"/>
          <w:szCs w:val="24"/>
        </w:rPr>
        <w:t xml:space="preserve">; Gastroparesis; Pyloric </w:t>
      </w:r>
      <w:r w:rsidR="007E5458" w:rsidRPr="00F05D48">
        <w:rPr>
          <w:rFonts w:ascii="Book Antiqua" w:eastAsia="等线" w:hAnsi="Book Antiqua" w:cs="Times New Roman"/>
          <w:sz w:val="24"/>
          <w:szCs w:val="24"/>
        </w:rPr>
        <w:t>stenosis</w:t>
      </w:r>
    </w:p>
    <w:p w14:paraId="2919BF38" w14:textId="416DB57C" w:rsidR="002D5DC9" w:rsidRDefault="002D5DC9" w:rsidP="00F05D48">
      <w:pPr>
        <w:snapToGrid w:val="0"/>
        <w:spacing w:after="0" w:line="360" w:lineRule="auto"/>
        <w:rPr>
          <w:rFonts w:ascii="Book Antiqua" w:eastAsia="等线" w:hAnsi="Book Antiqua" w:cs="Times New Roman"/>
          <w:sz w:val="24"/>
          <w:szCs w:val="24"/>
        </w:rPr>
      </w:pPr>
    </w:p>
    <w:p w14:paraId="2EDF4374" w14:textId="27DFB7D3" w:rsidR="00F30DBB" w:rsidRPr="00F30DBB" w:rsidRDefault="007E5458" w:rsidP="00F30DBB">
      <w:pPr>
        <w:snapToGrid w:val="0"/>
        <w:spacing w:after="0" w:line="360" w:lineRule="auto"/>
        <w:rPr>
          <w:rFonts w:ascii="Book Antiqua" w:eastAsia="宋体" w:hAnsi="Book Antiqua" w:cs="Times New Roman"/>
          <w:iCs/>
          <w:kern w:val="0"/>
          <w:sz w:val="24"/>
          <w:szCs w:val="24"/>
          <w:lang w:val="el-GR"/>
        </w:rPr>
      </w:pPr>
      <w:bookmarkStart w:id="2" w:name="_Hlk37647306"/>
      <w:r w:rsidRPr="00F05D48">
        <w:rPr>
          <w:rFonts w:ascii="Book Antiqua" w:eastAsia="等线" w:hAnsi="Book Antiqua" w:cs="Times New Roman"/>
          <w:sz w:val="24"/>
          <w:szCs w:val="24"/>
        </w:rPr>
        <w:t>Feng</w:t>
      </w:r>
      <w:r w:rsidRPr="007E5458">
        <w:rPr>
          <w:rFonts w:ascii="Book Antiqua" w:eastAsia="等线" w:hAnsi="Book Antiqua" w:cs="Times New Roman"/>
          <w:sz w:val="24"/>
          <w:szCs w:val="24"/>
        </w:rPr>
        <w:t xml:space="preserve"> </w:t>
      </w:r>
      <w:r w:rsidRPr="00F05D48">
        <w:rPr>
          <w:rFonts w:ascii="Book Antiqua" w:eastAsia="等线" w:hAnsi="Book Antiqua" w:cs="Times New Roman"/>
          <w:sz w:val="24"/>
          <w:szCs w:val="24"/>
        </w:rPr>
        <w:t>Z</w:t>
      </w:r>
      <w:r>
        <w:rPr>
          <w:rFonts w:ascii="Book Antiqua" w:eastAsia="等线" w:hAnsi="Book Antiqua" w:cs="Times New Roman"/>
          <w:sz w:val="24"/>
          <w:szCs w:val="24"/>
        </w:rPr>
        <w:t>,</w:t>
      </w:r>
      <w:r w:rsidRPr="00F05D48">
        <w:rPr>
          <w:rFonts w:ascii="Book Antiqua" w:eastAsia="等线" w:hAnsi="Book Antiqua" w:cs="Times New Roman"/>
          <w:sz w:val="24"/>
          <w:szCs w:val="24"/>
        </w:rPr>
        <w:t xml:space="preserve"> Liu</w:t>
      </w:r>
      <w:r w:rsidRPr="007E5458">
        <w:rPr>
          <w:rFonts w:ascii="Book Antiqua" w:eastAsia="等线" w:hAnsi="Book Antiqua" w:cs="Times New Roman"/>
          <w:sz w:val="24"/>
          <w:szCs w:val="24"/>
        </w:rPr>
        <w:t xml:space="preserve"> </w:t>
      </w:r>
      <w:r w:rsidRPr="00F05D48">
        <w:rPr>
          <w:rFonts w:ascii="Book Antiqua" w:eastAsia="等线" w:hAnsi="Book Antiqua" w:cs="Times New Roman"/>
          <w:sz w:val="24"/>
          <w:szCs w:val="24"/>
        </w:rPr>
        <w:t>ZM</w:t>
      </w:r>
      <w:r>
        <w:rPr>
          <w:rFonts w:ascii="Book Antiqua" w:eastAsia="等线" w:hAnsi="Book Antiqua" w:cs="Times New Roman"/>
          <w:sz w:val="24"/>
          <w:szCs w:val="24"/>
        </w:rPr>
        <w:t>,</w:t>
      </w:r>
      <w:r w:rsidRPr="00F05D48">
        <w:rPr>
          <w:rFonts w:ascii="Book Antiqua" w:eastAsia="等线" w:hAnsi="Book Antiqua" w:cs="Times New Roman"/>
          <w:sz w:val="24"/>
          <w:szCs w:val="24"/>
        </w:rPr>
        <w:t xml:space="preserve"> Yuan</w:t>
      </w:r>
      <w:r w:rsidRPr="007E5458">
        <w:rPr>
          <w:rFonts w:ascii="Book Antiqua" w:eastAsia="等线" w:hAnsi="Book Antiqua" w:cs="Times New Roman"/>
          <w:sz w:val="24"/>
          <w:szCs w:val="24"/>
        </w:rPr>
        <w:t xml:space="preserve"> </w:t>
      </w:r>
      <w:r w:rsidRPr="00F05D48">
        <w:rPr>
          <w:rFonts w:ascii="Book Antiqua" w:eastAsia="等线" w:hAnsi="Book Antiqua" w:cs="Times New Roman"/>
          <w:sz w:val="24"/>
          <w:szCs w:val="24"/>
        </w:rPr>
        <w:t>XL</w:t>
      </w:r>
      <w:r>
        <w:rPr>
          <w:rFonts w:ascii="Book Antiqua" w:eastAsia="等线" w:hAnsi="Book Antiqua" w:cs="Times New Roman"/>
          <w:sz w:val="24"/>
          <w:szCs w:val="24"/>
        </w:rPr>
        <w:t>,</w:t>
      </w:r>
      <w:r w:rsidRPr="00F05D48">
        <w:rPr>
          <w:rFonts w:ascii="Book Antiqua" w:eastAsia="等线" w:hAnsi="Book Antiqua" w:cs="Times New Roman"/>
          <w:sz w:val="24"/>
          <w:szCs w:val="24"/>
        </w:rPr>
        <w:t xml:space="preserve"> Ye</w:t>
      </w:r>
      <w:r w:rsidRPr="007E5458">
        <w:rPr>
          <w:rFonts w:ascii="Book Antiqua" w:eastAsia="等线" w:hAnsi="Book Antiqua" w:cs="Times New Roman"/>
          <w:sz w:val="24"/>
          <w:szCs w:val="24"/>
        </w:rPr>
        <w:t xml:space="preserve"> </w:t>
      </w:r>
      <w:r w:rsidRPr="00F05D48">
        <w:rPr>
          <w:rFonts w:ascii="Book Antiqua" w:eastAsia="等线" w:hAnsi="Book Antiqua" w:cs="Times New Roman"/>
          <w:sz w:val="24"/>
          <w:szCs w:val="24"/>
        </w:rPr>
        <w:t>LS</w:t>
      </w:r>
      <w:r>
        <w:rPr>
          <w:rFonts w:ascii="Book Antiqua" w:eastAsia="等线" w:hAnsi="Book Antiqua" w:cs="Times New Roman"/>
          <w:sz w:val="24"/>
          <w:szCs w:val="24"/>
        </w:rPr>
        <w:t>,</w:t>
      </w:r>
      <w:r w:rsidRPr="00F05D48">
        <w:rPr>
          <w:rFonts w:ascii="Book Antiqua" w:eastAsia="等线" w:hAnsi="Book Antiqua" w:cs="Times New Roman"/>
          <w:sz w:val="24"/>
          <w:szCs w:val="24"/>
        </w:rPr>
        <w:t xml:space="preserve"> Wu</w:t>
      </w:r>
      <w:r w:rsidRPr="007E5458">
        <w:rPr>
          <w:rFonts w:ascii="Book Antiqua" w:eastAsia="等线" w:hAnsi="Book Antiqua" w:cs="Times New Roman"/>
          <w:sz w:val="24"/>
          <w:szCs w:val="24"/>
        </w:rPr>
        <w:t xml:space="preserve"> </w:t>
      </w:r>
      <w:r w:rsidRPr="00F05D48">
        <w:rPr>
          <w:rFonts w:ascii="Book Antiqua" w:eastAsia="等线" w:hAnsi="Book Antiqua" w:cs="Times New Roman"/>
          <w:sz w:val="24"/>
          <w:szCs w:val="24"/>
        </w:rPr>
        <w:t>CC</w:t>
      </w:r>
      <w:r>
        <w:rPr>
          <w:rFonts w:ascii="Book Antiqua" w:eastAsia="等线" w:hAnsi="Book Antiqua" w:cs="Times New Roman"/>
          <w:sz w:val="24"/>
          <w:szCs w:val="24"/>
        </w:rPr>
        <w:t>,</w:t>
      </w:r>
      <w:r w:rsidRPr="00F05D48">
        <w:rPr>
          <w:rFonts w:ascii="Book Antiqua" w:eastAsia="等线" w:hAnsi="Book Antiqua" w:cs="Times New Roman"/>
          <w:sz w:val="24"/>
          <w:szCs w:val="24"/>
        </w:rPr>
        <w:t xml:space="preserve"> Tan</w:t>
      </w:r>
      <w:r w:rsidRPr="007E5458">
        <w:rPr>
          <w:rFonts w:ascii="Book Antiqua" w:eastAsia="等线" w:hAnsi="Book Antiqua" w:cs="Times New Roman"/>
          <w:sz w:val="24"/>
          <w:szCs w:val="24"/>
        </w:rPr>
        <w:t xml:space="preserve"> </w:t>
      </w:r>
      <w:r w:rsidRPr="00F05D48">
        <w:rPr>
          <w:rFonts w:ascii="Book Antiqua" w:eastAsia="等线" w:hAnsi="Book Antiqua" w:cs="Times New Roman"/>
          <w:sz w:val="24"/>
          <w:szCs w:val="24"/>
        </w:rPr>
        <w:t>QH</w:t>
      </w:r>
      <w:r>
        <w:rPr>
          <w:rFonts w:ascii="Book Antiqua" w:eastAsia="等线" w:hAnsi="Book Antiqua" w:cs="Times New Roman"/>
          <w:sz w:val="24"/>
          <w:szCs w:val="24"/>
        </w:rPr>
        <w:t>,</w:t>
      </w:r>
      <w:r w:rsidRPr="00F05D48">
        <w:rPr>
          <w:rFonts w:ascii="Book Antiqua" w:eastAsia="等线" w:hAnsi="Book Antiqua" w:cs="Times New Roman"/>
          <w:sz w:val="24"/>
          <w:szCs w:val="24"/>
        </w:rPr>
        <w:t xml:space="preserve"> Hu</w:t>
      </w:r>
      <w:r w:rsidRPr="007E5458">
        <w:rPr>
          <w:rFonts w:ascii="Book Antiqua" w:eastAsia="等线" w:hAnsi="Book Antiqua" w:cs="Times New Roman"/>
          <w:sz w:val="24"/>
          <w:szCs w:val="24"/>
        </w:rPr>
        <w:t xml:space="preserve"> </w:t>
      </w:r>
      <w:r w:rsidRPr="00F05D48">
        <w:rPr>
          <w:rFonts w:ascii="Book Antiqua" w:eastAsia="等线" w:hAnsi="Book Antiqua" w:cs="Times New Roman"/>
          <w:sz w:val="24"/>
          <w:szCs w:val="24"/>
        </w:rPr>
        <w:t>B</w:t>
      </w:r>
      <w:r>
        <w:rPr>
          <w:rFonts w:ascii="Book Antiqua" w:eastAsia="等线" w:hAnsi="Book Antiqua" w:cs="Times New Roman" w:hint="eastAsia"/>
          <w:sz w:val="24"/>
          <w:szCs w:val="24"/>
        </w:rPr>
        <w:t>.</w:t>
      </w:r>
      <w:r>
        <w:rPr>
          <w:rFonts w:ascii="Book Antiqua" w:eastAsia="等线" w:hAnsi="Book Antiqua" w:cs="Times New Roman"/>
          <w:sz w:val="24"/>
          <w:szCs w:val="24"/>
        </w:rPr>
        <w:t xml:space="preserve"> </w:t>
      </w:r>
      <w:proofErr w:type="spellStart"/>
      <w:r w:rsidR="005D5A25">
        <w:rPr>
          <w:rFonts w:ascii="Book Antiqua" w:eastAsia="等线" w:hAnsi="Book Antiqua" w:cs="Times New Roman"/>
          <w:bCs/>
          <w:sz w:val="24"/>
          <w:szCs w:val="24"/>
        </w:rPr>
        <w:t>P</w:t>
      </w:r>
      <w:r w:rsidRPr="007E5458">
        <w:rPr>
          <w:rFonts w:ascii="Book Antiqua" w:eastAsia="等线" w:hAnsi="Book Antiqua" w:cs="Times New Roman"/>
          <w:bCs/>
          <w:sz w:val="24"/>
          <w:szCs w:val="24"/>
        </w:rPr>
        <w:t>eroral</w:t>
      </w:r>
      <w:proofErr w:type="spellEnd"/>
      <w:r w:rsidRPr="007E5458">
        <w:rPr>
          <w:rFonts w:ascii="Book Antiqua" w:eastAsia="等线" w:hAnsi="Book Antiqua" w:cs="Times New Roman"/>
          <w:bCs/>
          <w:sz w:val="24"/>
          <w:szCs w:val="24"/>
        </w:rPr>
        <w:t xml:space="preserve"> endoscopic </w:t>
      </w:r>
      <w:proofErr w:type="spellStart"/>
      <w:r w:rsidRPr="007E5458">
        <w:rPr>
          <w:rFonts w:ascii="Book Antiqua" w:eastAsia="等线" w:hAnsi="Book Antiqua" w:cs="Times New Roman"/>
          <w:bCs/>
          <w:sz w:val="24"/>
          <w:szCs w:val="24"/>
        </w:rPr>
        <w:t>myotomy</w:t>
      </w:r>
      <w:proofErr w:type="spellEnd"/>
      <w:r w:rsidRPr="007E5458">
        <w:rPr>
          <w:rFonts w:ascii="Book Antiqua" w:eastAsia="等线" w:hAnsi="Book Antiqua" w:cs="Times New Roman"/>
          <w:bCs/>
          <w:sz w:val="24"/>
          <w:szCs w:val="24"/>
        </w:rPr>
        <w:t xml:space="preserve"> for </w:t>
      </w:r>
      <w:r w:rsidR="005D5A25">
        <w:rPr>
          <w:rFonts w:ascii="Book Antiqua" w:eastAsia="等线" w:hAnsi="Book Antiqua" w:cs="Times New Roman"/>
          <w:bCs/>
          <w:sz w:val="24"/>
          <w:szCs w:val="24"/>
        </w:rPr>
        <w:t xml:space="preserve">management of </w:t>
      </w:r>
      <w:r w:rsidRPr="007E5458">
        <w:rPr>
          <w:rFonts w:ascii="Book Antiqua" w:eastAsia="等线" w:hAnsi="Book Antiqua" w:cs="Times New Roman"/>
          <w:bCs/>
          <w:sz w:val="24"/>
          <w:szCs w:val="24"/>
        </w:rPr>
        <w:t>gastrointestinal motility disorder</w:t>
      </w:r>
      <w:r>
        <w:rPr>
          <w:rFonts w:ascii="Book Antiqua" w:eastAsia="等线" w:hAnsi="Book Antiqua" w:cs="Times New Roman" w:hint="eastAsia"/>
          <w:sz w:val="24"/>
          <w:szCs w:val="24"/>
        </w:rPr>
        <w:t>.</w:t>
      </w:r>
      <w:r>
        <w:rPr>
          <w:rFonts w:ascii="Book Antiqua" w:eastAsia="等线" w:hAnsi="Book Antiqua" w:cs="Times New Roman"/>
          <w:sz w:val="24"/>
          <w:szCs w:val="24"/>
        </w:rPr>
        <w:t xml:space="preserve"> </w:t>
      </w:r>
      <w:r w:rsidRPr="007E5458">
        <w:rPr>
          <w:rFonts w:ascii="Book Antiqua" w:eastAsia="宋体" w:hAnsi="Book Antiqua" w:cs="Times New Roman"/>
          <w:i/>
          <w:iCs/>
          <w:kern w:val="0"/>
          <w:sz w:val="24"/>
          <w:szCs w:val="24"/>
          <w:lang w:val="el-GR" w:eastAsia="en-US"/>
        </w:rPr>
        <w:t>World J Clin Cases</w:t>
      </w:r>
      <w:r w:rsidRPr="007E5458">
        <w:rPr>
          <w:rFonts w:ascii="Book Antiqua" w:eastAsia="宋体" w:hAnsi="Book Antiqua" w:cs="Times New Roman"/>
          <w:i/>
          <w:iCs/>
          <w:kern w:val="0"/>
          <w:sz w:val="24"/>
          <w:szCs w:val="24"/>
          <w:lang w:val="el-GR"/>
        </w:rPr>
        <w:t xml:space="preserve"> </w:t>
      </w:r>
      <w:r w:rsidR="00F30DBB">
        <w:rPr>
          <w:rFonts w:ascii="Book Antiqua" w:eastAsia="宋体" w:hAnsi="Book Antiqua" w:cs="Times New Roman"/>
          <w:iCs/>
          <w:kern w:val="0"/>
          <w:sz w:val="24"/>
          <w:szCs w:val="24"/>
          <w:lang w:val="el-GR"/>
        </w:rPr>
        <w:t>2020; 8(</w:t>
      </w:r>
      <w:r w:rsidR="00F30DBB">
        <w:rPr>
          <w:rFonts w:ascii="Book Antiqua" w:eastAsia="宋体" w:hAnsi="Book Antiqua" w:cs="Times New Roman" w:hint="eastAsia"/>
          <w:iCs/>
          <w:kern w:val="0"/>
          <w:sz w:val="24"/>
          <w:szCs w:val="24"/>
          <w:lang w:val="el-GR"/>
        </w:rPr>
        <w:t>11</w:t>
      </w:r>
      <w:r w:rsidR="00F74312">
        <w:rPr>
          <w:rFonts w:ascii="Book Antiqua" w:eastAsia="宋体" w:hAnsi="Book Antiqua" w:cs="Times New Roman"/>
          <w:iCs/>
          <w:kern w:val="0"/>
          <w:sz w:val="24"/>
          <w:szCs w:val="24"/>
          <w:lang w:val="el-GR"/>
        </w:rPr>
        <w:t>):</w:t>
      </w:r>
      <w:r w:rsidR="00F74312">
        <w:rPr>
          <w:rFonts w:ascii="Book Antiqua" w:eastAsia="宋体" w:hAnsi="Book Antiqua" w:cs="Times New Roman" w:hint="eastAsia"/>
          <w:iCs/>
          <w:kern w:val="0"/>
          <w:sz w:val="24"/>
          <w:szCs w:val="24"/>
          <w:lang w:val="el-GR"/>
        </w:rPr>
        <w:t xml:space="preserve"> </w:t>
      </w:r>
      <w:bookmarkStart w:id="3" w:name="_GoBack"/>
      <w:r w:rsidR="00F74312">
        <w:rPr>
          <w:rFonts w:ascii="Book Antiqua" w:eastAsia="宋体" w:hAnsi="Book Antiqua" w:cs="Times New Roman" w:hint="eastAsia"/>
          <w:iCs/>
          <w:kern w:val="0"/>
          <w:sz w:val="24"/>
          <w:szCs w:val="24"/>
          <w:lang w:val="el-GR"/>
        </w:rPr>
        <w:t xml:space="preserve">2116-2126 </w:t>
      </w:r>
      <w:r w:rsidR="00F30DBB" w:rsidRPr="00F30DBB">
        <w:rPr>
          <w:rFonts w:ascii="Book Antiqua" w:eastAsia="宋体" w:hAnsi="Book Antiqua" w:cs="Times New Roman"/>
          <w:iCs/>
          <w:kern w:val="0"/>
          <w:sz w:val="24"/>
          <w:szCs w:val="24"/>
          <w:lang w:val="el-GR"/>
        </w:rPr>
        <w:t>URL: https://www</w:t>
      </w:r>
      <w:r w:rsidR="00F30DBB">
        <w:rPr>
          <w:rFonts w:ascii="Book Antiqua" w:eastAsia="宋体" w:hAnsi="Book Antiqua" w:cs="Times New Roman"/>
          <w:iCs/>
          <w:kern w:val="0"/>
          <w:sz w:val="24"/>
          <w:szCs w:val="24"/>
          <w:lang w:val="el-GR"/>
        </w:rPr>
        <w:t>.wjgnet.com/2307-8960/full/v8/i</w:t>
      </w:r>
      <w:r w:rsidR="00F30DBB">
        <w:rPr>
          <w:rFonts w:ascii="Book Antiqua" w:eastAsia="宋体" w:hAnsi="Book Antiqua" w:cs="Times New Roman" w:hint="eastAsia"/>
          <w:iCs/>
          <w:kern w:val="0"/>
          <w:sz w:val="24"/>
          <w:szCs w:val="24"/>
          <w:lang w:val="el-GR"/>
        </w:rPr>
        <w:t>11</w:t>
      </w:r>
      <w:r w:rsidR="00F30DBB" w:rsidRPr="00F30DBB">
        <w:rPr>
          <w:rFonts w:ascii="Book Antiqua" w:eastAsia="宋体" w:hAnsi="Book Antiqua" w:cs="Times New Roman"/>
          <w:iCs/>
          <w:kern w:val="0"/>
          <w:sz w:val="24"/>
          <w:szCs w:val="24"/>
          <w:lang w:val="el-GR"/>
        </w:rPr>
        <w:t>/</w:t>
      </w:r>
      <w:r w:rsidR="00F74312">
        <w:rPr>
          <w:rFonts w:ascii="Book Antiqua" w:eastAsia="宋体" w:hAnsi="Book Antiqua" w:cs="Times New Roman" w:hint="eastAsia"/>
          <w:iCs/>
          <w:kern w:val="0"/>
          <w:sz w:val="24"/>
          <w:szCs w:val="24"/>
          <w:lang w:val="el-GR"/>
        </w:rPr>
        <w:t>2116</w:t>
      </w:r>
      <w:r w:rsidR="00F30DBB" w:rsidRPr="00F30DBB">
        <w:rPr>
          <w:rFonts w:ascii="Book Antiqua" w:eastAsia="宋体" w:hAnsi="Book Antiqua" w:cs="Times New Roman"/>
          <w:iCs/>
          <w:kern w:val="0"/>
          <w:sz w:val="24"/>
          <w:szCs w:val="24"/>
          <w:lang w:val="el-GR"/>
        </w:rPr>
        <w:t>.htm DOI: https:</w:t>
      </w:r>
      <w:r w:rsidR="00F30DBB">
        <w:rPr>
          <w:rFonts w:ascii="Book Antiqua" w:eastAsia="宋体" w:hAnsi="Book Antiqua" w:cs="Times New Roman"/>
          <w:iCs/>
          <w:kern w:val="0"/>
          <w:sz w:val="24"/>
          <w:szCs w:val="24"/>
          <w:lang w:val="el-GR"/>
        </w:rPr>
        <w:t>//dx.doi.org/10.12998/wjcc.v8.i</w:t>
      </w:r>
      <w:r w:rsidR="00F30DBB">
        <w:rPr>
          <w:rFonts w:ascii="Book Antiqua" w:eastAsia="宋体" w:hAnsi="Book Antiqua" w:cs="Times New Roman" w:hint="eastAsia"/>
          <w:iCs/>
          <w:kern w:val="0"/>
          <w:sz w:val="24"/>
          <w:szCs w:val="24"/>
          <w:lang w:val="el-GR"/>
        </w:rPr>
        <w:t>11</w:t>
      </w:r>
      <w:r w:rsidR="00F30DBB" w:rsidRPr="00F30DBB">
        <w:rPr>
          <w:rFonts w:ascii="Book Antiqua" w:eastAsia="宋体" w:hAnsi="Book Antiqua" w:cs="Times New Roman"/>
          <w:iCs/>
          <w:kern w:val="0"/>
          <w:sz w:val="24"/>
          <w:szCs w:val="24"/>
          <w:lang w:val="el-GR"/>
        </w:rPr>
        <w:t>.</w:t>
      </w:r>
      <w:r w:rsidR="00F74312">
        <w:rPr>
          <w:rFonts w:ascii="Book Antiqua" w:eastAsia="宋体" w:hAnsi="Book Antiqua" w:cs="Times New Roman" w:hint="eastAsia"/>
          <w:iCs/>
          <w:kern w:val="0"/>
          <w:sz w:val="24"/>
          <w:szCs w:val="24"/>
          <w:lang w:val="el-GR"/>
        </w:rPr>
        <w:t>2116</w:t>
      </w:r>
    </w:p>
    <w:bookmarkEnd w:id="2"/>
    <w:bookmarkEnd w:id="3"/>
    <w:p w14:paraId="28D82D91" w14:textId="77777777" w:rsidR="007E5458" w:rsidRPr="007E5458" w:rsidRDefault="007E5458" w:rsidP="00F05D48">
      <w:pPr>
        <w:snapToGrid w:val="0"/>
        <w:spacing w:after="0" w:line="360" w:lineRule="auto"/>
        <w:rPr>
          <w:rFonts w:ascii="Book Antiqua" w:eastAsia="等线" w:hAnsi="Book Antiqua" w:cs="Times New Roman"/>
          <w:sz w:val="24"/>
          <w:szCs w:val="24"/>
          <w:lang w:val="el-GR"/>
        </w:rPr>
      </w:pPr>
    </w:p>
    <w:p w14:paraId="31A4538D" w14:textId="12BB4BBA" w:rsidR="007E5458" w:rsidRDefault="002D5DC9" w:rsidP="007E5458">
      <w:pPr>
        <w:snapToGrid w:val="0"/>
        <w:spacing w:after="0" w:line="360" w:lineRule="auto"/>
        <w:rPr>
          <w:rFonts w:ascii="Book Antiqua" w:eastAsia="等线" w:hAnsi="Book Antiqua" w:cs="Times New Roman"/>
          <w:sz w:val="24"/>
          <w:szCs w:val="24"/>
        </w:rPr>
      </w:pPr>
      <w:r w:rsidRPr="00F05D48">
        <w:rPr>
          <w:rFonts w:ascii="Book Antiqua" w:eastAsia="等线" w:hAnsi="Book Antiqua" w:cs="Times New Roman"/>
          <w:b/>
          <w:sz w:val="24"/>
          <w:szCs w:val="24"/>
        </w:rPr>
        <w:t xml:space="preserve">Core tip: </w:t>
      </w:r>
      <w:r w:rsidRPr="00F05D48">
        <w:rPr>
          <w:rFonts w:ascii="Book Antiqua" w:eastAsia="等线" w:hAnsi="Book Antiqua" w:cs="Times New Roman"/>
          <w:sz w:val="24"/>
          <w:szCs w:val="24"/>
        </w:rPr>
        <w:t xml:space="preserve">There are several articles in the literature introducing some specific </w:t>
      </w:r>
      <w:proofErr w:type="spellStart"/>
      <w:r w:rsidR="007E5458" w:rsidRPr="00F05D48">
        <w:rPr>
          <w:rFonts w:ascii="Book Antiqua" w:hAnsi="Book Antiqua" w:cs="Times New Roman"/>
          <w:sz w:val="24"/>
          <w:szCs w:val="24"/>
        </w:rPr>
        <w:t>peroral</w:t>
      </w:r>
      <w:proofErr w:type="spellEnd"/>
      <w:r w:rsidR="007E5458" w:rsidRPr="00F05D48">
        <w:rPr>
          <w:rFonts w:ascii="Book Antiqua" w:hAnsi="Book Antiqua" w:cs="Times New Roman"/>
          <w:sz w:val="24"/>
          <w:szCs w:val="24"/>
        </w:rPr>
        <w:t xml:space="preserve"> endoscopic </w:t>
      </w:r>
      <w:proofErr w:type="spellStart"/>
      <w:r w:rsidR="005D5A25" w:rsidRPr="00F05D48">
        <w:rPr>
          <w:rFonts w:ascii="Book Antiqua" w:hAnsi="Book Antiqua" w:cs="Times New Roman"/>
          <w:sz w:val="24"/>
          <w:szCs w:val="24"/>
        </w:rPr>
        <w:t>myotom</w:t>
      </w:r>
      <w:r w:rsidR="005D5A25">
        <w:rPr>
          <w:rFonts w:ascii="Book Antiqua" w:hAnsi="Book Antiqua" w:cs="Times New Roman"/>
          <w:sz w:val="24"/>
          <w:szCs w:val="24"/>
        </w:rPr>
        <w:t>ies</w:t>
      </w:r>
      <w:proofErr w:type="spellEnd"/>
      <w:r w:rsidR="005D5A25" w:rsidRPr="00F05D48">
        <w:rPr>
          <w:rFonts w:ascii="Book Antiqua" w:hAnsi="Book Antiqua" w:cs="Times New Roman"/>
          <w:sz w:val="24"/>
          <w:szCs w:val="24"/>
        </w:rPr>
        <w:t xml:space="preserve"> </w:t>
      </w:r>
      <w:r w:rsidR="007E5458" w:rsidRPr="00F05D48">
        <w:rPr>
          <w:rFonts w:ascii="Book Antiqua" w:hAnsi="Book Antiqua" w:cs="Times New Roman"/>
          <w:sz w:val="24"/>
          <w:szCs w:val="24"/>
        </w:rPr>
        <w:t>(</w:t>
      </w:r>
      <w:bookmarkStart w:id="4" w:name="_Hlk37656400"/>
      <w:r w:rsidR="007E5458" w:rsidRPr="00F05D48">
        <w:rPr>
          <w:rFonts w:ascii="Book Antiqua" w:hAnsi="Book Antiqua" w:cs="Times New Roman"/>
          <w:sz w:val="24"/>
          <w:szCs w:val="24"/>
        </w:rPr>
        <w:t>POEM</w:t>
      </w:r>
      <w:bookmarkEnd w:id="4"/>
      <w:r w:rsidR="007E5458" w:rsidRPr="00F05D48">
        <w:rPr>
          <w:rFonts w:ascii="Book Antiqua" w:hAnsi="Book Antiqua" w:cs="Times New Roman"/>
          <w:sz w:val="24"/>
          <w:szCs w:val="24"/>
        </w:rPr>
        <w:t>)</w:t>
      </w:r>
      <w:r w:rsidRPr="00F05D48">
        <w:rPr>
          <w:rFonts w:ascii="Book Antiqua" w:eastAsia="等线" w:hAnsi="Book Antiqua" w:cs="Times New Roman"/>
          <w:sz w:val="24"/>
          <w:szCs w:val="24"/>
        </w:rPr>
        <w:t xml:space="preserve">. However, this is </w:t>
      </w:r>
      <w:r w:rsidR="005D5A25">
        <w:rPr>
          <w:rFonts w:ascii="Book Antiqua" w:eastAsia="等线" w:hAnsi="Book Antiqua" w:cs="Times New Roman"/>
          <w:sz w:val="24"/>
          <w:szCs w:val="24"/>
        </w:rPr>
        <w:t>the</w:t>
      </w:r>
      <w:r w:rsidR="005D5A25" w:rsidRPr="00F05D48">
        <w:rPr>
          <w:rFonts w:ascii="Book Antiqua" w:eastAsia="等线" w:hAnsi="Book Antiqua" w:cs="Times New Roman"/>
          <w:sz w:val="24"/>
          <w:szCs w:val="24"/>
        </w:rPr>
        <w:t xml:space="preserve"> </w:t>
      </w:r>
      <w:r w:rsidRPr="00F05D48">
        <w:rPr>
          <w:rFonts w:ascii="Book Antiqua" w:eastAsia="等线" w:hAnsi="Book Antiqua" w:cs="Times New Roman"/>
          <w:sz w:val="24"/>
          <w:szCs w:val="24"/>
        </w:rPr>
        <w:t xml:space="preserve">first </w:t>
      </w:r>
      <w:proofErr w:type="spellStart"/>
      <w:r w:rsidRPr="00F05D48">
        <w:rPr>
          <w:rFonts w:ascii="Book Antiqua" w:eastAsia="等线" w:hAnsi="Book Antiqua" w:cs="Times New Roman"/>
          <w:sz w:val="24"/>
          <w:szCs w:val="24"/>
        </w:rPr>
        <w:t>minireview</w:t>
      </w:r>
      <w:proofErr w:type="spellEnd"/>
      <w:r w:rsidRPr="00F05D48">
        <w:rPr>
          <w:rFonts w:ascii="Book Antiqua" w:eastAsia="等线" w:hAnsi="Book Antiqua" w:cs="Times New Roman"/>
          <w:sz w:val="24"/>
          <w:szCs w:val="24"/>
        </w:rPr>
        <w:t xml:space="preserve"> to report most of the modified POEM and to compare the advantages and disadvantages of them as well as their special indications. In addition, this article not only focuses on the application of POEM in achalasia, but also </w:t>
      </w:r>
      <w:r w:rsidRPr="00F05D48">
        <w:rPr>
          <w:rFonts w:ascii="Book Antiqua" w:eastAsia="等线" w:hAnsi="Book Antiqua" w:cs="Times New Roman"/>
          <w:sz w:val="24"/>
          <w:szCs w:val="24"/>
        </w:rPr>
        <w:lastRenderedPageBreak/>
        <w:t>includes the treatment of esophageal diverticulum, gastroparesis, and pyloric stenosis.</w:t>
      </w:r>
      <w:r w:rsidR="007E5458">
        <w:rPr>
          <w:rFonts w:ascii="Book Antiqua" w:eastAsia="等线" w:hAnsi="Book Antiqua" w:cs="Times New Roman"/>
          <w:sz w:val="24"/>
          <w:szCs w:val="24"/>
        </w:rPr>
        <w:br w:type="page"/>
      </w:r>
    </w:p>
    <w:p w14:paraId="5AF86190" w14:textId="2B495DB5" w:rsidR="002D5DC9" w:rsidRPr="007E5458" w:rsidRDefault="0031018E" w:rsidP="00F05D48">
      <w:pPr>
        <w:snapToGrid w:val="0"/>
        <w:spacing w:after="0" w:line="360" w:lineRule="auto"/>
        <w:rPr>
          <w:rFonts w:ascii="Book Antiqua" w:hAnsi="Book Antiqua" w:cs="Times New Roman"/>
          <w:b/>
          <w:bCs/>
          <w:sz w:val="24"/>
          <w:szCs w:val="24"/>
          <w:u w:val="single"/>
        </w:rPr>
      </w:pPr>
      <w:r>
        <w:rPr>
          <w:rFonts w:ascii="Book Antiqua" w:hAnsi="Book Antiqua" w:cs="Times New Roman"/>
          <w:b/>
          <w:bCs/>
          <w:sz w:val="24"/>
          <w:szCs w:val="24"/>
          <w:u w:val="single"/>
        </w:rPr>
        <w:lastRenderedPageBreak/>
        <w:t>INTRODUCTION</w:t>
      </w:r>
    </w:p>
    <w:p w14:paraId="28429977" w14:textId="70FF1187"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Over the last decade, </w:t>
      </w:r>
      <w:proofErr w:type="spellStart"/>
      <w:r w:rsidRPr="00F05D48">
        <w:rPr>
          <w:rFonts w:ascii="Book Antiqua" w:hAnsi="Book Antiqua" w:cs="Times New Roman"/>
          <w:sz w:val="24"/>
          <w:szCs w:val="24"/>
        </w:rPr>
        <w:t>peroral</w:t>
      </w:r>
      <w:proofErr w:type="spellEnd"/>
      <w:r w:rsidRPr="00F05D48">
        <w:rPr>
          <w:rFonts w:ascii="Book Antiqua" w:hAnsi="Book Antiqua" w:cs="Times New Roman"/>
          <w:sz w:val="24"/>
          <w:szCs w:val="24"/>
        </w:rPr>
        <w:t xml:space="preserve"> endoscopic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(POEM) has been introduced as an alternative treatment option for patients with achalasia. POEM is an operation that is conducted to establish a tunnel between the esophageal mucosa and the </w:t>
      </w:r>
      <w:proofErr w:type="spellStart"/>
      <w:r w:rsidRPr="00F05D48">
        <w:rPr>
          <w:rFonts w:ascii="Book Antiqua" w:hAnsi="Book Antiqua" w:cs="Times New Roman"/>
          <w:sz w:val="24"/>
          <w:szCs w:val="24"/>
        </w:rPr>
        <w:t>muscularis</w:t>
      </w:r>
      <w:proofErr w:type="spellEnd"/>
      <w:r w:rsidRPr="00F05D48">
        <w:rPr>
          <w:rFonts w:ascii="Book Antiqua" w:hAnsi="Book Antiqua" w:cs="Times New Roman"/>
          <w:sz w:val="24"/>
          <w:szCs w:val="24"/>
        </w:rPr>
        <w:t xml:space="preserve"> </w:t>
      </w:r>
      <w:proofErr w:type="spellStart"/>
      <w:r w:rsidRPr="00F05D48">
        <w:rPr>
          <w:rFonts w:ascii="Book Antiqua" w:hAnsi="Book Antiqua" w:cs="Times New Roman"/>
          <w:sz w:val="24"/>
          <w:szCs w:val="24"/>
        </w:rPr>
        <w:t>propria</w:t>
      </w:r>
      <w:proofErr w:type="spellEnd"/>
      <w:r w:rsidRPr="00F05D48">
        <w:rPr>
          <w:rFonts w:ascii="Book Antiqua" w:hAnsi="Book Antiqua" w:cs="Times New Roman"/>
          <w:sz w:val="24"/>
          <w:szCs w:val="24"/>
        </w:rPr>
        <w:t xml:space="preserve"> through an endoscope. This operation is based on endoscopic submucosal dissection and natural orifice transluminal endoscopic surgery, and tunnel establishment and muscle incision are regarded as two essential elements. Compared with traditional treatments including medication, </w:t>
      </w:r>
      <w:r w:rsidRPr="00F05D48">
        <w:rPr>
          <w:rFonts w:ascii="Book Antiqua" w:hAnsi="Book Antiqua" w:cs="Times New Roman"/>
          <w:color w:val="000000" w:themeColor="text1"/>
          <w:sz w:val="24"/>
          <w:szCs w:val="24"/>
        </w:rPr>
        <w:t xml:space="preserve">Botox </w:t>
      </w:r>
      <w:r w:rsidRPr="00F05D48">
        <w:rPr>
          <w:rFonts w:ascii="Book Antiqua" w:hAnsi="Book Antiqua" w:cs="Times New Roman"/>
          <w:sz w:val="24"/>
          <w:szCs w:val="24"/>
        </w:rPr>
        <w:t>injections, pneumatic dilation</w:t>
      </w:r>
      <w:r w:rsidR="005D5A25">
        <w:rPr>
          <w:rFonts w:ascii="Book Antiqua" w:hAnsi="Book Antiqua" w:cs="Times New Roman"/>
          <w:sz w:val="24"/>
          <w:szCs w:val="24"/>
        </w:rPr>
        <w:t>,</w:t>
      </w:r>
      <w:r w:rsidRPr="00F05D48">
        <w:rPr>
          <w:rFonts w:ascii="Book Antiqua" w:hAnsi="Book Antiqua" w:cs="Times New Roman"/>
          <w:sz w:val="24"/>
          <w:szCs w:val="24"/>
        </w:rPr>
        <w:t xml:space="preserve"> and laparoscopic Heller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(LHM), POEM has significant advantages of minimal</w:t>
      </w:r>
      <w:r w:rsidR="005D5A25">
        <w:rPr>
          <w:rFonts w:ascii="Book Antiqua" w:hAnsi="Book Antiqua" w:cs="Times New Roman"/>
          <w:sz w:val="24"/>
          <w:szCs w:val="24"/>
        </w:rPr>
        <w:t xml:space="preserve"> </w:t>
      </w:r>
      <w:r w:rsidRPr="00F05D48">
        <w:rPr>
          <w:rFonts w:ascii="Book Antiqua" w:hAnsi="Book Antiqua" w:cs="Times New Roman"/>
          <w:sz w:val="24"/>
          <w:szCs w:val="24"/>
        </w:rPr>
        <w:t>invasive</w:t>
      </w:r>
      <w:r w:rsidR="005D5A25">
        <w:rPr>
          <w:rFonts w:ascii="Book Antiqua" w:hAnsi="Book Antiqua" w:cs="Times New Roman"/>
          <w:sz w:val="24"/>
          <w:szCs w:val="24"/>
        </w:rPr>
        <w:t xml:space="preserve">ness </w:t>
      </w:r>
      <w:r w:rsidRPr="00F05D48">
        <w:rPr>
          <w:rFonts w:ascii="Book Antiqua" w:hAnsi="Book Antiqua" w:cs="Times New Roman"/>
          <w:sz w:val="24"/>
          <w:szCs w:val="24"/>
        </w:rPr>
        <w:t xml:space="preserve">and </w:t>
      </w:r>
      <w:r w:rsidR="005D5A25">
        <w:rPr>
          <w:rFonts w:ascii="Book Antiqua" w:hAnsi="Book Antiqua" w:cs="Times New Roman"/>
          <w:sz w:val="24"/>
          <w:szCs w:val="24"/>
        </w:rPr>
        <w:t xml:space="preserve">a </w:t>
      </w:r>
      <w:r w:rsidRPr="00F05D48">
        <w:rPr>
          <w:rFonts w:ascii="Book Antiqua" w:hAnsi="Book Antiqua" w:cs="Times New Roman"/>
          <w:sz w:val="24"/>
          <w:szCs w:val="24"/>
        </w:rPr>
        <w:t xml:space="preserve">low rate of adverse events (AEs) when performed by experienced </w:t>
      </w:r>
      <w:proofErr w:type="gramStart"/>
      <w:r w:rsidRPr="00F05D48">
        <w:rPr>
          <w:rFonts w:ascii="Book Antiqua" w:hAnsi="Book Antiqua" w:cs="Times New Roman"/>
          <w:sz w:val="24"/>
          <w:szCs w:val="24"/>
        </w:rPr>
        <w:t>operators</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1]</w:t>
      </w:r>
      <w:r w:rsidRPr="00F05D48">
        <w:rPr>
          <w:rFonts w:ascii="Book Antiqua" w:hAnsi="Book Antiqua" w:cs="Times New Roman"/>
          <w:sz w:val="24"/>
          <w:szCs w:val="24"/>
        </w:rPr>
        <w:t xml:space="preserve">. POEM should be strongly recommended as the first-line and standard treatment option for patients with </w:t>
      </w:r>
      <w:proofErr w:type="gramStart"/>
      <w:r w:rsidRPr="00F05D48">
        <w:rPr>
          <w:rFonts w:ascii="Book Antiqua" w:hAnsi="Book Antiqua" w:cs="Times New Roman"/>
          <w:sz w:val="24"/>
          <w:szCs w:val="24"/>
        </w:rPr>
        <w:t>achalasia</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2,3]</w:t>
      </w:r>
      <w:r w:rsidRPr="00F05D48">
        <w:rPr>
          <w:rFonts w:ascii="Book Antiqua" w:hAnsi="Book Antiqua" w:cs="Times New Roman"/>
          <w:sz w:val="24"/>
          <w:szCs w:val="24"/>
        </w:rPr>
        <w:t xml:space="preserve">. Besides, POEM is a feasible and effective </w:t>
      </w:r>
      <w:r w:rsidR="005D5A25">
        <w:rPr>
          <w:rFonts w:ascii="Book Antiqua" w:hAnsi="Book Antiqua" w:cs="Times New Roman"/>
          <w:sz w:val="24"/>
          <w:szCs w:val="24"/>
        </w:rPr>
        <w:t xml:space="preserve">treatment </w:t>
      </w:r>
      <w:r w:rsidRPr="00F05D48">
        <w:rPr>
          <w:rFonts w:ascii="Book Antiqua" w:hAnsi="Book Antiqua" w:cs="Times New Roman"/>
          <w:sz w:val="24"/>
          <w:szCs w:val="24"/>
        </w:rPr>
        <w:t xml:space="preserve">for other gastroesophageal diseases such as gastroparesis (G-POEM) and esophageal diverticulum (D-POEM). Recent studies </w:t>
      </w:r>
      <w:r w:rsidR="005D5A25">
        <w:rPr>
          <w:rFonts w:ascii="Book Antiqua" w:hAnsi="Book Antiqua" w:cs="Times New Roman"/>
          <w:sz w:val="24"/>
          <w:szCs w:val="24"/>
        </w:rPr>
        <w:t xml:space="preserve">have </w:t>
      </w:r>
      <w:r w:rsidRPr="00F05D48">
        <w:rPr>
          <w:rFonts w:ascii="Book Antiqua" w:hAnsi="Book Antiqua" w:cs="Times New Roman"/>
          <w:sz w:val="24"/>
          <w:szCs w:val="24"/>
        </w:rPr>
        <w:t>showed promising results of POEM for these diseases. Till now, it has been the preferred treatment option in most of the centers, with excellent and similar long-term results as the conventional strategies.</w:t>
      </w:r>
    </w:p>
    <w:p w14:paraId="1E06360F" w14:textId="77777777" w:rsidR="00F9689A" w:rsidRPr="00F05D48" w:rsidRDefault="00F9689A" w:rsidP="00F05D48">
      <w:pPr>
        <w:snapToGrid w:val="0"/>
        <w:spacing w:after="0" w:line="360" w:lineRule="auto"/>
        <w:rPr>
          <w:rFonts w:ascii="Book Antiqua" w:hAnsi="Book Antiqua" w:cs="Times New Roman"/>
          <w:sz w:val="24"/>
          <w:szCs w:val="24"/>
        </w:rPr>
      </w:pPr>
    </w:p>
    <w:p w14:paraId="6F54B064" w14:textId="7840E4A8" w:rsidR="00F9689A" w:rsidRPr="007E5458" w:rsidRDefault="00B772E3" w:rsidP="00F05D48">
      <w:pPr>
        <w:snapToGrid w:val="0"/>
        <w:spacing w:after="0" w:line="360" w:lineRule="auto"/>
        <w:rPr>
          <w:rFonts w:ascii="Book Antiqua" w:hAnsi="Book Antiqua" w:cs="Times New Roman"/>
          <w:b/>
          <w:bCs/>
          <w:sz w:val="24"/>
          <w:szCs w:val="24"/>
          <w:u w:val="single"/>
        </w:rPr>
      </w:pPr>
      <w:r w:rsidRPr="007E5458">
        <w:rPr>
          <w:rFonts w:ascii="Book Antiqua" w:hAnsi="Book Antiqua" w:cs="Times New Roman"/>
          <w:b/>
          <w:bCs/>
          <w:sz w:val="24"/>
          <w:szCs w:val="24"/>
          <w:u w:val="single"/>
        </w:rPr>
        <w:t>CLASSICAL POEM</w:t>
      </w:r>
    </w:p>
    <w:p w14:paraId="1EFFEF74" w14:textId="04504D46"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POEM is an alternative technique for patients with achalasia, and this was first introduced in 2010 for conducting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under the guidance of an </w:t>
      </w:r>
      <w:proofErr w:type="gramStart"/>
      <w:r w:rsidRPr="00F05D48">
        <w:rPr>
          <w:rFonts w:ascii="Book Antiqua" w:hAnsi="Book Antiqua" w:cs="Times New Roman"/>
          <w:sz w:val="24"/>
          <w:szCs w:val="24"/>
        </w:rPr>
        <w:t>endoscope</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4,5]</w:t>
      </w:r>
      <w:r w:rsidRPr="00F05D48">
        <w:rPr>
          <w:rFonts w:ascii="Book Antiqua" w:hAnsi="Book Antiqua" w:cs="Times New Roman"/>
          <w:sz w:val="24"/>
          <w:szCs w:val="24"/>
        </w:rPr>
        <w:t>. Over the last decade, POEM has been considered</w:t>
      </w:r>
      <w:r w:rsidR="00F961F5">
        <w:rPr>
          <w:rFonts w:ascii="Book Antiqua" w:hAnsi="Book Antiqua" w:cs="Times New Roman"/>
          <w:sz w:val="24"/>
          <w:szCs w:val="24"/>
        </w:rPr>
        <w:t xml:space="preserve"> </w:t>
      </w:r>
      <w:r w:rsidRPr="00F05D48">
        <w:rPr>
          <w:rFonts w:ascii="Book Antiqua" w:hAnsi="Book Antiqua" w:cs="Times New Roman"/>
          <w:sz w:val="24"/>
          <w:szCs w:val="24"/>
        </w:rPr>
        <w:t xml:space="preserve">an initial treatment option for patients with </w:t>
      </w:r>
      <w:proofErr w:type="gramStart"/>
      <w:r w:rsidRPr="00F05D48">
        <w:rPr>
          <w:rFonts w:ascii="Book Antiqua" w:hAnsi="Book Antiqua" w:cs="Times New Roman"/>
          <w:sz w:val="24"/>
          <w:szCs w:val="24"/>
        </w:rPr>
        <w:t>achalasia</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3]</w:t>
      </w:r>
      <w:r w:rsidRPr="00F05D48">
        <w:rPr>
          <w:rFonts w:ascii="Book Antiqua" w:hAnsi="Book Antiqua" w:cs="Times New Roman"/>
          <w:sz w:val="24"/>
          <w:szCs w:val="24"/>
        </w:rPr>
        <w:t xml:space="preserve">. The detailed procedure is as </w:t>
      </w:r>
      <w:proofErr w:type="gramStart"/>
      <w:r w:rsidRPr="00F05D48">
        <w:rPr>
          <w:rFonts w:ascii="Book Antiqua" w:hAnsi="Book Antiqua" w:cs="Times New Roman"/>
          <w:sz w:val="24"/>
          <w:szCs w:val="24"/>
        </w:rPr>
        <w:t>follows</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1]</w:t>
      </w:r>
      <w:r w:rsidRPr="00F05D48">
        <w:rPr>
          <w:rFonts w:ascii="Book Antiqua" w:hAnsi="Book Antiqua" w:cs="Times New Roman"/>
          <w:sz w:val="24"/>
          <w:szCs w:val="24"/>
        </w:rPr>
        <w:t xml:space="preserve">: </w:t>
      </w:r>
    </w:p>
    <w:p w14:paraId="682C1E15" w14:textId="77777777" w:rsidR="00085B42" w:rsidRDefault="00085B42" w:rsidP="00F05D48">
      <w:pPr>
        <w:snapToGrid w:val="0"/>
        <w:spacing w:after="0" w:line="360" w:lineRule="auto"/>
        <w:rPr>
          <w:rFonts w:ascii="Book Antiqua" w:hAnsi="Book Antiqua" w:cs="Times New Roman"/>
          <w:sz w:val="24"/>
          <w:szCs w:val="24"/>
        </w:rPr>
      </w:pPr>
    </w:p>
    <w:p w14:paraId="3F082AFF" w14:textId="77777777" w:rsidR="00085B42" w:rsidRDefault="00F9689A" w:rsidP="00F05D48">
      <w:pPr>
        <w:snapToGrid w:val="0"/>
        <w:spacing w:after="0" w:line="360" w:lineRule="auto"/>
        <w:rPr>
          <w:rFonts w:ascii="Book Antiqua" w:hAnsi="Book Antiqua" w:cs="Times New Roman"/>
          <w:sz w:val="24"/>
          <w:szCs w:val="24"/>
        </w:rPr>
      </w:pPr>
      <w:r w:rsidRPr="00085B42">
        <w:rPr>
          <w:rFonts w:ascii="Book Antiqua" w:hAnsi="Book Antiqua" w:cs="Times New Roman"/>
          <w:b/>
          <w:bCs/>
          <w:i/>
          <w:iCs/>
          <w:sz w:val="24"/>
          <w:szCs w:val="24"/>
        </w:rPr>
        <w:t>Establishment of mucosal entry</w:t>
      </w:r>
    </w:p>
    <w:p w14:paraId="5B920A2F" w14:textId="04EBE093"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First, the site for anterior mucosal incision should be selected by correlating with high-resolution manometry (HRM) parameters. It is generally </w:t>
      </w:r>
      <w:r w:rsidR="002D5DC9" w:rsidRPr="00F05D48">
        <w:rPr>
          <w:rFonts w:ascii="Book Antiqua" w:hAnsi="Book Antiqua" w:cs="Times New Roman"/>
          <w:sz w:val="24"/>
          <w:szCs w:val="24"/>
        </w:rPr>
        <w:t>existing</w:t>
      </w:r>
      <w:r w:rsidRPr="00F05D48">
        <w:rPr>
          <w:rFonts w:ascii="Book Antiqua" w:hAnsi="Book Antiqua" w:cs="Times New Roman"/>
          <w:sz w:val="24"/>
          <w:szCs w:val="24"/>
        </w:rPr>
        <w:t xml:space="preserve"> in the middle of the esophagus, </w:t>
      </w:r>
      <w:r w:rsidRPr="00085B42">
        <w:rPr>
          <w:rFonts w:ascii="Book Antiqua" w:hAnsi="Book Antiqua" w:cs="Times New Roman"/>
          <w:i/>
          <w:iCs/>
          <w:sz w:val="24"/>
          <w:szCs w:val="24"/>
        </w:rPr>
        <w:t>i.e.</w:t>
      </w:r>
      <w:r w:rsidRPr="00F05D48">
        <w:rPr>
          <w:rFonts w:ascii="Book Antiqua" w:hAnsi="Book Antiqua" w:cs="Times New Roman"/>
          <w:sz w:val="24"/>
          <w:szCs w:val="24"/>
        </w:rPr>
        <w:t xml:space="preserve">, about 13 cm above the </w:t>
      </w:r>
      <w:proofErr w:type="spellStart"/>
      <w:r w:rsidRPr="00F05D48">
        <w:rPr>
          <w:rFonts w:ascii="Book Antiqua" w:hAnsi="Book Antiqua" w:cs="Times New Roman"/>
          <w:sz w:val="24"/>
          <w:szCs w:val="24"/>
        </w:rPr>
        <w:t>esophagogastric</w:t>
      </w:r>
      <w:proofErr w:type="spellEnd"/>
      <w:r w:rsidRPr="00F05D48">
        <w:rPr>
          <w:rFonts w:ascii="Book Antiqua" w:hAnsi="Book Antiqua" w:cs="Times New Roman"/>
          <w:sz w:val="24"/>
          <w:szCs w:val="24"/>
        </w:rPr>
        <w:t xml:space="preserve"> </w:t>
      </w:r>
      <w:r w:rsidRPr="00F05D48">
        <w:rPr>
          <w:rFonts w:ascii="Book Antiqua" w:hAnsi="Book Antiqua" w:cs="Times New Roman"/>
          <w:sz w:val="24"/>
          <w:szCs w:val="24"/>
        </w:rPr>
        <w:lastRenderedPageBreak/>
        <w:t xml:space="preserve">junction (EGJ). For type III achalasia, it is necessary to establish the entrance above all the stenotic loops that are caused by abnormal contraction (the stenotic loops can be seen under the </w:t>
      </w:r>
      <w:proofErr w:type="gramStart"/>
      <w:r w:rsidRPr="00F05D48">
        <w:rPr>
          <w:rFonts w:ascii="Book Antiqua" w:hAnsi="Book Antiqua" w:cs="Times New Roman"/>
          <w:sz w:val="24"/>
          <w:szCs w:val="24"/>
        </w:rPr>
        <w:t>endoscope,</w:t>
      </w:r>
      <w:proofErr w:type="gramEnd"/>
      <w:r w:rsidRPr="00F05D48">
        <w:rPr>
          <w:rFonts w:ascii="Book Antiqua" w:hAnsi="Book Antiqua" w:cs="Times New Roman"/>
          <w:sz w:val="24"/>
          <w:szCs w:val="24"/>
        </w:rPr>
        <w:t xml:space="preserve"> and the abnormal contraction sites can also be measured by HRM). All the stenotic loops should be cut open. The key point in this step is to judge the "EGJ" accurately to avoid </w:t>
      </w:r>
      <w:r w:rsidR="005D5A25">
        <w:rPr>
          <w:rFonts w:ascii="Book Antiqua" w:hAnsi="Book Antiqua" w:cs="Times New Roman"/>
          <w:sz w:val="24"/>
          <w:szCs w:val="24"/>
        </w:rPr>
        <w:t xml:space="preserve">a </w:t>
      </w:r>
      <w:r w:rsidRPr="00F05D48">
        <w:rPr>
          <w:rFonts w:ascii="Book Antiqua" w:hAnsi="Book Antiqua" w:cs="Times New Roman"/>
          <w:sz w:val="24"/>
          <w:szCs w:val="24"/>
        </w:rPr>
        <w:t xml:space="preserve">long tunnel, and the indigo carmine </w:t>
      </w:r>
      <w:r w:rsidR="005D5A25">
        <w:rPr>
          <w:rFonts w:ascii="Book Antiqua" w:hAnsi="Book Antiqua" w:cs="Times New Roman"/>
          <w:sz w:val="24"/>
          <w:szCs w:val="24"/>
        </w:rPr>
        <w:t>i</w:t>
      </w:r>
      <w:r w:rsidR="005D5A25" w:rsidRPr="00F05D48">
        <w:rPr>
          <w:rFonts w:ascii="Book Antiqua" w:hAnsi="Book Antiqua" w:cs="Times New Roman"/>
          <w:sz w:val="24"/>
          <w:szCs w:val="24"/>
        </w:rPr>
        <w:t xml:space="preserve">s </w:t>
      </w:r>
      <w:r w:rsidRPr="00F05D48">
        <w:rPr>
          <w:rFonts w:ascii="Book Antiqua" w:hAnsi="Book Antiqua" w:cs="Times New Roman"/>
          <w:sz w:val="24"/>
          <w:szCs w:val="24"/>
        </w:rPr>
        <w:t xml:space="preserve">injected into the submucosal layer. </w:t>
      </w:r>
    </w:p>
    <w:p w14:paraId="7ACBB103" w14:textId="77777777" w:rsidR="00085B42" w:rsidRDefault="00085B42" w:rsidP="00F05D48">
      <w:pPr>
        <w:snapToGrid w:val="0"/>
        <w:spacing w:after="0" w:line="360" w:lineRule="auto"/>
        <w:rPr>
          <w:rFonts w:ascii="Book Antiqua" w:hAnsi="Book Antiqua" w:cs="Times New Roman"/>
          <w:sz w:val="24"/>
          <w:szCs w:val="24"/>
        </w:rPr>
      </w:pPr>
    </w:p>
    <w:p w14:paraId="2C51CB72" w14:textId="77777777" w:rsidR="00085B42" w:rsidRDefault="00F9689A" w:rsidP="00F05D48">
      <w:pPr>
        <w:snapToGrid w:val="0"/>
        <w:spacing w:after="0" w:line="360" w:lineRule="auto"/>
        <w:rPr>
          <w:rFonts w:ascii="Book Antiqua" w:hAnsi="Book Antiqua" w:cs="Times New Roman"/>
          <w:sz w:val="24"/>
          <w:szCs w:val="24"/>
        </w:rPr>
      </w:pPr>
      <w:r w:rsidRPr="00085B42">
        <w:rPr>
          <w:rFonts w:ascii="Book Antiqua" w:hAnsi="Book Antiqua" w:cs="Times New Roman"/>
          <w:b/>
          <w:bCs/>
          <w:i/>
          <w:iCs/>
          <w:sz w:val="24"/>
          <w:szCs w:val="24"/>
        </w:rPr>
        <w:t>Establishment of submucosal tunnel</w:t>
      </w:r>
    </w:p>
    <w:p w14:paraId="0C9D8D23" w14:textId="68131DB9"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A 1.5 cm to 2cm longitudinal or horizontal mucosal incision was </w:t>
      </w:r>
      <w:r w:rsidR="005D5A25">
        <w:rPr>
          <w:rFonts w:ascii="Book Antiqua" w:hAnsi="Book Antiqua" w:cs="Times New Roman"/>
          <w:sz w:val="24"/>
          <w:szCs w:val="24"/>
        </w:rPr>
        <w:t>made</w:t>
      </w:r>
      <w:r w:rsidR="005D5A25" w:rsidRPr="00F05D48">
        <w:rPr>
          <w:rFonts w:ascii="Book Antiqua" w:hAnsi="Book Antiqua" w:cs="Times New Roman"/>
          <w:sz w:val="24"/>
          <w:szCs w:val="24"/>
        </w:rPr>
        <w:t xml:space="preserve"> </w:t>
      </w:r>
      <w:r w:rsidRPr="00F05D48">
        <w:rPr>
          <w:rFonts w:ascii="Book Antiqua" w:hAnsi="Book Antiqua" w:cs="Times New Roman"/>
          <w:sz w:val="24"/>
          <w:szCs w:val="24"/>
        </w:rPr>
        <w:t xml:space="preserve">in the mid esophagus. Next, a blunt dissection was created followed by carbon dioxide insufflation, and the submucosal tunnel was extended towards </w:t>
      </w:r>
      <w:r w:rsidR="005D5A25">
        <w:rPr>
          <w:rFonts w:ascii="Book Antiqua" w:hAnsi="Book Antiqua" w:cs="Times New Roman"/>
          <w:sz w:val="24"/>
          <w:szCs w:val="24"/>
        </w:rPr>
        <w:t xml:space="preserve">the </w:t>
      </w:r>
      <w:r w:rsidRPr="00F05D48">
        <w:rPr>
          <w:rFonts w:ascii="Book Antiqua" w:hAnsi="Book Antiqua" w:cs="Times New Roman"/>
          <w:sz w:val="24"/>
          <w:szCs w:val="24"/>
        </w:rPr>
        <w:t xml:space="preserve">EGJ for about 2 cm to 3 cm onto the gastric cardia. The length of the tunnel, which is usually 5 cm to 15 </w:t>
      </w:r>
      <w:proofErr w:type="gramStart"/>
      <w:r w:rsidRPr="00F05D48">
        <w:rPr>
          <w:rFonts w:ascii="Book Antiqua" w:hAnsi="Book Antiqua" w:cs="Times New Roman"/>
          <w:sz w:val="24"/>
          <w:szCs w:val="24"/>
        </w:rPr>
        <w:t>cm</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6-9]</w:t>
      </w:r>
      <w:r w:rsidRPr="00F05D48">
        <w:rPr>
          <w:rFonts w:ascii="Book Antiqua" w:hAnsi="Book Antiqua" w:cs="Times New Roman"/>
          <w:sz w:val="24"/>
          <w:szCs w:val="24"/>
        </w:rPr>
        <w:t xml:space="preserve">, depends on the choice of each surgeon according to the patients’ conditions. </w:t>
      </w:r>
      <w:r w:rsidR="002D5DC9" w:rsidRPr="00F05D48">
        <w:rPr>
          <w:rFonts w:ascii="Book Antiqua" w:hAnsi="Book Antiqua" w:cs="Times New Roman"/>
          <w:sz w:val="24"/>
          <w:szCs w:val="24"/>
        </w:rPr>
        <w:t>Also,</w:t>
      </w:r>
      <w:r w:rsidRPr="00F05D48">
        <w:rPr>
          <w:rFonts w:ascii="Book Antiqua" w:hAnsi="Book Antiqua" w:cs="Times New Roman"/>
          <w:sz w:val="24"/>
          <w:szCs w:val="24"/>
        </w:rPr>
        <w:t xml:space="preserve"> the basic principle is that the length of the tunnel allows enough space for a full </w:t>
      </w:r>
      <w:proofErr w:type="spellStart"/>
      <w:r w:rsidRPr="00F05D48">
        <w:rPr>
          <w:rFonts w:ascii="Book Antiqua" w:hAnsi="Book Antiqua" w:cs="Times New Roman"/>
          <w:sz w:val="24"/>
          <w:szCs w:val="24"/>
        </w:rPr>
        <w:t>muscularis</w:t>
      </w:r>
      <w:proofErr w:type="spellEnd"/>
      <w:r w:rsidRPr="00F05D48">
        <w:rPr>
          <w:rFonts w:ascii="Book Antiqua" w:hAnsi="Book Antiqua" w:cs="Times New Roman"/>
          <w:sz w:val="24"/>
          <w:szCs w:val="24"/>
        </w:rPr>
        <w:t xml:space="preserve"> incision. </w:t>
      </w:r>
    </w:p>
    <w:p w14:paraId="27DE6573" w14:textId="77777777" w:rsidR="00085B42" w:rsidRDefault="00085B42" w:rsidP="00F05D48">
      <w:pPr>
        <w:snapToGrid w:val="0"/>
        <w:spacing w:after="0" w:line="360" w:lineRule="auto"/>
        <w:rPr>
          <w:rFonts w:ascii="Book Antiqua" w:hAnsi="Book Antiqua" w:cs="Times New Roman"/>
          <w:sz w:val="24"/>
          <w:szCs w:val="24"/>
        </w:rPr>
      </w:pPr>
    </w:p>
    <w:p w14:paraId="029ECC9A" w14:textId="77777777" w:rsidR="00085B42" w:rsidRPr="00085B42" w:rsidRDefault="00F9689A" w:rsidP="00F05D48">
      <w:pPr>
        <w:snapToGrid w:val="0"/>
        <w:spacing w:after="0" w:line="360" w:lineRule="auto"/>
        <w:rPr>
          <w:rFonts w:ascii="Book Antiqua" w:hAnsi="Book Antiqua" w:cs="Times New Roman"/>
          <w:b/>
          <w:bCs/>
          <w:i/>
          <w:iCs/>
          <w:sz w:val="24"/>
          <w:szCs w:val="24"/>
        </w:rPr>
      </w:pPr>
      <w:proofErr w:type="spellStart"/>
      <w:r w:rsidRPr="00085B42">
        <w:rPr>
          <w:rFonts w:ascii="Book Antiqua" w:hAnsi="Book Antiqua" w:cs="Times New Roman"/>
          <w:b/>
          <w:bCs/>
          <w:i/>
          <w:iCs/>
          <w:sz w:val="24"/>
          <w:szCs w:val="24"/>
        </w:rPr>
        <w:t>Myotomy</w:t>
      </w:r>
      <w:proofErr w:type="spellEnd"/>
    </w:p>
    <w:p w14:paraId="133C25F3" w14:textId="78D30C6F"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This part of operation is highly controversial. Classically, the circular fibers, lower esophageal sphincter (LES), and stomach are divided, leaving the longitudinal layer intact. The length of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is generally 8-10 cm, with at least 2 cm below </w:t>
      </w:r>
      <w:r w:rsidR="005D5A25">
        <w:rPr>
          <w:rFonts w:ascii="Book Antiqua" w:hAnsi="Book Antiqua" w:cs="Times New Roman"/>
          <w:sz w:val="24"/>
          <w:szCs w:val="24"/>
        </w:rPr>
        <w:t xml:space="preserve">the </w:t>
      </w:r>
      <w:r w:rsidRPr="00F05D48">
        <w:rPr>
          <w:rFonts w:ascii="Book Antiqua" w:hAnsi="Book Antiqua" w:cs="Times New Roman"/>
          <w:sz w:val="24"/>
          <w:szCs w:val="24"/>
        </w:rPr>
        <w:t xml:space="preserve">EGJ. The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length of achalasia type III is determined according to the stenotic loops. </w:t>
      </w:r>
    </w:p>
    <w:p w14:paraId="21180113" w14:textId="77777777" w:rsidR="00085B42" w:rsidRDefault="00085B42" w:rsidP="00F05D48">
      <w:pPr>
        <w:snapToGrid w:val="0"/>
        <w:spacing w:after="0" w:line="360" w:lineRule="auto"/>
        <w:rPr>
          <w:rFonts w:ascii="Book Antiqua" w:hAnsi="Book Antiqua" w:cs="Times New Roman"/>
          <w:sz w:val="24"/>
          <w:szCs w:val="24"/>
        </w:rPr>
      </w:pPr>
    </w:p>
    <w:p w14:paraId="14FDCC31" w14:textId="77777777" w:rsidR="00085B42" w:rsidRDefault="00F9689A" w:rsidP="00F05D48">
      <w:pPr>
        <w:snapToGrid w:val="0"/>
        <w:spacing w:after="0" w:line="360" w:lineRule="auto"/>
        <w:rPr>
          <w:rFonts w:ascii="Book Antiqua" w:hAnsi="Book Antiqua" w:cs="Times New Roman"/>
          <w:sz w:val="24"/>
          <w:szCs w:val="24"/>
        </w:rPr>
      </w:pPr>
      <w:r w:rsidRPr="00085B42">
        <w:rPr>
          <w:rFonts w:ascii="Book Antiqua" w:hAnsi="Book Antiqua" w:cs="Times New Roman"/>
          <w:b/>
          <w:bCs/>
          <w:i/>
          <w:iCs/>
          <w:sz w:val="24"/>
          <w:szCs w:val="24"/>
        </w:rPr>
        <w:t xml:space="preserve">Closure of </w:t>
      </w:r>
      <w:proofErr w:type="spellStart"/>
      <w:r w:rsidRPr="00085B42">
        <w:rPr>
          <w:rFonts w:ascii="Book Antiqua" w:hAnsi="Book Antiqua" w:cs="Times New Roman"/>
          <w:b/>
          <w:bCs/>
          <w:i/>
          <w:iCs/>
          <w:sz w:val="24"/>
          <w:szCs w:val="24"/>
        </w:rPr>
        <w:t>mucosectomy</w:t>
      </w:r>
      <w:proofErr w:type="spellEnd"/>
    </w:p>
    <w:p w14:paraId="6AD032A7" w14:textId="4068367F" w:rsidR="00085B42"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Finally, after an adequate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the tunnel was checked for any blood exudation or electric injury on large vessels and washed</w:t>
      </w:r>
      <w:r w:rsidR="005D5A25">
        <w:rPr>
          <w:rFonts w:ascii="Book Antiqua" w:hAnsi="Book Antiqua" w:cs="Times New Roman"/>
          <w:sz w:val="24"/>
          <w:szCs w:val="24"/>
        </w:rPr>
        <w:t xml:space="preserve"> </w:t>
      </w:r>
      <w:r w:rsidRPr="00F05D48">
        <w:rPr>
          <w:rFonts w:ascii="Book Antiqua" w:hAnsi="Book Antiqua" w:cs="Times New Roman"/>
          <w:sz w:val="24"/>
          <w:szCs w:val="24"/>
        </w:rPr>
        <w:t xml:space="preserve">several times. The </w:t>
      </w:r>
      <w:proofErr w:type="spellStart"/>
      <w:r w:rsidRPr="00F05D48">
        <w:rPr>
          <w:rFonts w:ascii="Book Antiqua" w:hAnsi="Book Antiqua" w:cs="Times New Roman"/>
          <w:sz w:val="24"/>
          <w:szCs w:val="24"/>
        </w:rPr>
        <w:t>mucosectomy</w:t>
      </w:r>
      <w:proofErr w:type="spellEnd"/>
      <w:r w:rsidRPr="00F05D48">
        <w:rPr>
          <w:rFonts w:ascii="Book Antiqua" w:hAnsi="Book Antiqua" w:cs="Times New Roman"/>
          <w:sz w:val="24"/>
          <w:szCs w:val="24"/>
        </w:rPr>
        <w:t xml:space="preserve"> site was then closed by using hemostatic clips or endoscopic sutures. </w:t>
      </w:r>
    </w:p>
    <w:p w14:paraId="6343AF00" w14:textId="7C5371B2" w:rsidR="00F9689A" w:rsidRPr="00F05D48" w:rsidRDefault="00085B42"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After LHM and pneumatic dilation (PD) as first-line treatments for achalasia, POEM has been the widespread and recognized technique. A systematic review and meta-analysis conducted by </w:t>
      </w:r>
      <w:proofErr w:type="spellStart"/>
      <w:r w:rsidR="002F6B2A" w:rsidRPr="00F05D48">
        <w:rPr>
          <w:rFonts w:ascii="Book Antiqua" w:hAnsi="Book Antiqua" w:cs="Times New Roman"/>
          <w:sz w:val="24"/>
          <w:szCs w:val="24"/>
        </w:rPr>
        <w:t>Schlottmann</w:t>
      </w:r>
      <w:proofErr w:type="spellEnd"/>
      <w:r w:rsidR="00F9689A" w:rsidRPr="00F05D48">
        <w:rPr>
          <w:rFonts w:ascii="Book Antiqua" w:hAnsi="Book Antiqua" w:cs="Times New Roman"/>
          <w:sz w:val="24"/>
          <w:szCs w:val="24"/>
        </w:rPr>
        <w:t xml:space="preserve"> </w:t>
      </w:r>
      <w:r w:rsidR="00F9689A" w:rsidRPr="00085B42">
        <w:rPr>
          <w:rFonts w:ascii="Book Antiqua" w:hAnsi="Book Antiqua" w:cs="Times New Roman"/>
          <w:i/>
          <w:iCs/>
          <w:sz w:val="24"/>
          <w:szCs w:val="24"/>
        </w:rPr>
        <w:t xml:space="preserve">et </w:t>
      </w:r>
      <w:proofErr w:type="gramStart"/>
      <w:r w:rsidR="00F9689A" w:rsidRPr="00085B42">
        <w:rPr>
          <w:rFonts w:ascii="Book Antiqua" w:hAnsi="Book Antiqua" w:cs="Times New Roman"/>
          <w:i/>
          <w:iCs/>
          <w:sz w:val="24"/>
          <w:szCs w:val="24"/>
        </w:rPr>
        <w:t>al</w:t>
      </w:r>
      <w:r w:rsidR="00E245E1" w:rsidRPr="00F05D48">
        <w:rPr>
          <w:rFonts w:ascii="Book Antiqua" w:hAnsi="Book Antiqua" w:cs="Times New Roman"/>
          <w:sz w:val="24"/>
          <w:szCs w:val="24"/>
          <w:vertAlign w:val="superscript"/>
        </w:rPr>
        <w:t>[</w:t>
      </w:r>
      <w:proofErr w:type="gramEnd"/>
      <w:r w:rsidR="00E245E1" w:rsidRPr="00F05D48">
        <w:rPr>
          <w:rFonts w:ascii="Book Antiqua" w:hAnsi="Book Antiqua" w:cs="Times New Roman"/>
          <w:sz w:val="24"/>
          <w:szCs w:val="24"/>
          <w:vertAlign w:val="superscript"/>
        </w:rPr>
        <w:t>10]</w:t>
      </w:r>
      <w:r w:rsidR="00F9689A" w:rsidRPr="00F05D48">
        <w:rPr>
          <w:rFonts w:ascii="Book Antiqua" w:hAnsi="Book Antiqua" w:cs="Times New Roman"/>
          <w:sz w:val="24"/>
          <w:szCs w:val="24"/>
        </w:rPr>
        <w:t xml:space="preserve"> </w:t>
      </w:r>
      <w:r w:rsidR="00F9689A" w:rsidRPr="00F05D48">
        <w:rPr>
          <w:rFonts w:ascii="Book Antiqua" w:hAnsi="Book Antiqua" w:cs="Times New Roman"/>
          <w:sz w:val="24"/>
          <w:szCs w:val="24"/>
        </w:rPr>
        <w:lastRenderedPageBreak/>
        <w:t xml:space="preserve">showed that POEM </w:t>
      </w:r>
      <w:r w:rsidR="005D5A25">
        <w:rPr>
          <w:rFonts w:ascii="Book Antiqua" w:hAnsi="Book Antiqua" w:cs="Times New Roman"/>
          <w:sz w:val="24"/>
          <w:szCs w:val="24"/>
        </w:rPr>
        <w:t>i</w:t>
      </w:r>
      <w:r w:rsidR="005D5A25" w:rsidRPr="00F05D48">
        <w:rPr>
          <w:rFonts w:ascii="Book Antiqua" w:hAnsi="Book Antiqua" w:cs="Times New Roman"/>
          <w:sz w:val="24"/>
          <w:szCs w:val="24"/>
        </w:rPr>
        <w:t xml:space="preserve">s </w:t>
      </w:r>
      <w:r w:rsidR="00F9689A" w:rsidRPr="00F05D48">
        <w:rPr>
          <w:rFonts w:ascii="Book Antiqua" w:hAnsi="Book Antiqua" w:cs="Times New Roman"/>
          <w:sz w:val="24"/>
          <w:szCs w:val="24"/>
        </w:rPr>
        <w:t>more effective than LHM in improving the symptoms like dysphagia, but is associated with a higher incidence of gastroesophageal reflux according to short-term results. A</w:t>
      </w:r>
      <w:r w:rsidR="005D5A25">
        <w:rPr>
          <w:rFonts w:ascii="Book Antiqua" w:hAnsi="Book Antiqua" w:cs="Times New Roman"/>
          <w:sz w:val="24"/>
          <w:szCs w:val="24"/>
        </w:rPr>
        <w:t>n a</w:t>
      </w:r>
      <w:r w:rsidR="00F9689A" w:rsidRPr="00F05D48">
        <w:rPr>
          <w:rFonts w:ascii="Book Antiqua" w:hAnsi="Book Antiqua" w:cs="Times New Roman"/>
          <w:sz w:val="24"/>
          <w:szCs w:val="24"/>
        </w:rPr>
        <w:t xml:space="preserve">nalysis of more than 1300 patients by </w:t>
      </w:r>
      <w:proofErr w:type="spellStart"/>
      <w:r w:rsidR="00F9689A" w:rsidRPr="00F05D48">
        <w:rPr>
          <w:rFonts w:ascii="Book Antiqua" w:hAnsi="Book Antiqua" w:cs="Times New Roman"/>
          <w:sz w:val="24"/>
          <w:szCs w:val="24"/>
        </w:rPr>
        <w:t>Shiwaku</w:t>
      </w:r>
      <w:proofErr w:type="spellEnd"/>
      <w:r w:rsidR="00F9689A" w:rsidRPr="00F05D48">
        <w:rPr>
          <w:rFonts w:ascii="Book Antiqua" w:hAnsi="Book Antiqua" w:cs="Times New Roman"/>
          <w:sz w:val="24"/>
          <w:szCs w:val="24"/>
        </w:rPr>
        <w:t xml:space="preserve"> </w:t>
      </w:r>
      <w:r w:rsidR="00F9689A" w:rsidRPr="00085B42">
        <w:rPr>
          <w:rFonts w:ascii="Book Antiqua" w:hAnsi="Book Antiqua" w:cs="Times New Roman"/>
          <w:i/>
          <w:iCs/>
          <w:sz w:val="24"/>
          <w:szCs w:val="24"/>
        </w:rPr>
        <w:t xml:space="preserve">et </w:t>
      </w:r>
      <w:proofErr w:type="gramStart"/>
      <w:r w:rsidR="00F9689A" w:rsidRPr="00085B42">
        <w:rPr>
          <w:rFonts w:ascii="Book Antiqua" w:hAnsi="Book Antiqua" w:cs="Times New Roman"/>
          <w:i/>
          <w:iCs/>
          <w:sz w:val="24"/>
          <w:szCs w:val="24"/>
        </w:rPr>
        <w:t>al</w:t>
      </w:r>
      <w:r w:rsidR="000D67B2">
        <w:rPr>
          <w:rFonts w:ascii="Book Antiqua" w:hAnsi="Book Antiqua" w:cs="Times New Roman"/>
          <w:sz w:val="24"/>
          <w:szCs w:val="24"/>
          <w:vertAlign w:val="superscript"/>
        </w:rPr>
        <w:t>[</w:t>
      </w:r>
      <w:proofErr w:type="gramEnd"/>
      <w:r w:rsidR="000D67B2">
        <w:rPr>
          <w:rFonts w:ascii="Book Antiqua" w:hAnsi="Book Antiqua" w:cs="Times New Roman"/>
          <w:sz w:val="24"/>
          <w:szCs w:val="24"/>
          <w:vertAlign w:val="superscript"/>
        </w:rPr>
        <w:t>2]</w:t>
      </w:r>
      <w:r w:rsidR="00F9689A" w:rsidRPr="00F05D48">
        <w:rPr>
          <w:rFonts w:ascii="Book Antiqua" w:hAnsi="Book Antiqua" w:cs="Times New Roman"/>
          <w:sz w:val="24"/>
          <w:szCs w:val="24"/>
        </w:rPr>
        <w:t xml:space="preserve"> also confirmed that POEM </w:t>
      </w:r>
      <w:r w:rsidR="005D5A25">
        <w:rPr>
          <w:rFonts w:ascii="Book Antiqua" w:hAnsi="Book Antiqua" w:cs="Times New Roman"/>
          <w:sz w:val="24"/>
          <w:szCs w:val="24"/>
        </w:rPr>
        <w:t>i</w:t>
      </w:r>
      <w:r w:rsidR="005D5A25" w:rsidRPr="00F05D48">
        <w:rPr>
          <w:rFonts w:ascii="Book Antiqua" w:hAnsi="Book Antiqua" w:cs="Times New Roman"/>
          <w:sz w:val="24"/>
          <w:szCs w:val="24"/>
        </w:rPr>
        <w:t xml:space="preserve">s </w:t>
      </w:r>
      <w:r w:rsidR="00F9689A" w:rsidRPr="00F05D48">
        <w:rPr>
          <w:rFonts w:ascii="Book Antiqua" w:hAnsi="Book Antiqua" w:cs="Times New Roman"/>
          <w:sz w:val="24"/>
          <w:szCs w:val="24"/>
        </w:rPr>
        <w:t xml:space="preserve">a safe and effective option, supporting it as a first-line and standard treatment for achalasia. A randomized clinical trial by Ponds </w:t>
      </w:r>
      <w:r w:rsidR="00F9689A" w:rsidRPr="00085B42">
        <w:rPr>
          <w:rFonts w:ascii="Book Antiqua" w:hAnsi="Book Antiqua" w:cs="Times New Roman"/>
          <w:i/>
          <w:iCs/>
          <w:sz w:val="24"/>
          <w:szCs w:val="24"/>
        </w:rPr>
        <w:t xml:space="preserve">et </w:t>
      </w:r>
      <w:proofErr w:type="gramStart"/>
      <w:r w:rsidR="00F9689A" w:rsidRPr="00085B42">
        <w:rPr>
          <w:rFonts w:ascii="Book Antiqua" w:hAnsi="Book Antiqua" w:cs="Times New Roman"/>
          <w:i/>
          <w:iCs/>
          <w:sz w:val="24"/>
          <w:szCs w:val="24"/>
        </w:rPr>
        <w:t>al</w:t>
      </w:r>
      <w:r w:rsidR="00E245E1" w:rsidRPr="00F05D48">
        <w:rPr>
          <w:rFonts w:ascii="Book Antiqua" w:hAnsi="Book Antiqua" w:cs="Times New Roman"/>
          <w:sz w:val="24"/>
          <w:szCs w:val="24"/>
          <w:vertAlign w:val="superscript"/>
        </w:rPr>
        <w:t>[</w:t>
      </w:r>
      <w:proofErr w:type="gramEnd"/>
      <w:r w:rsidR="00E245E1" w:rsidRPr="00F05D48">
        <w:rPr>
          <w:rFonts w:ascii="Book Antiqua" w:hAnsi="Book Antiqua" w:cs="Times New Roman"/>
          <w:sz w:val="24"/>
          <w:szCs w:val="24"/>
          <w:vertAlign w:val="superscript"/>
        </w:rPr>
        <w:t>3]</w:t>
      </w:r>
      <w:r w:rsidR="00F9689A" w:rsidRPr="00F05D48">
        <w:rPr>
          <w:rFonts w:ascii="Book Antiqua" w:hAnsi="Book Antiqua" w:cs="Times New Roman"/>
          <w:sz w:val="24"/>
          <w:szCs w:val="24"/>
        </w:rPr>
        <w:t xml:space="preserve"> have further demonstrated that for treatment-naive patients with achalasia, POEM resulted in a higher treatment success rate at 2 years when compared to PD. In addition, for patients aged below 18 </w:t>
      </w:r>
      <w:proofErr w:type="gramStart"/>
      <w:r w:rsidR="00F9689A" w:rsidRPr="00F05D48">
        <w:rPr>
          <w:rFonts w:ascii="Book Antiqua" w:hAnsi="Book Antiqua" w:cs="Times New Roman"/>
          <w:sz w:val="24"/>
          <w:szCs w:val="24"/>
        </w:rPr>
        <w:t>years</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1</w:t>
      </w:r>
      <w:r w:rsidR="000D67B2">
        <w:rPr>
          <w:rFonts w:ascii="Book Antiqua" w:hAnsi="Book Antiqua" w:cs="Times New Roman"/>
          <w:sz w:val="24"/>
          <w:szCs w:val="24"/>
          <w:vertAlign w:val="superscript"/>
        </w:rPr>
        <w:t>1</w:t>
      </w:r>
      <w:r w:rsidR="00F9689A" w:rsidRPr="00F05D48">
        <w:rPr>
          <w:rFonts w:ascii="Book Antiqua" w:hAnsi="Book Antiqua" w:cs="Times New Roman"/>
          <w:sz w:val="24"/>
          <w:szCs w:val="24"/>
          <w:vertAlign w:val="superscript"/>
        </w:rPr>
        <w:t>,1</w:t>
      </w:r>
      <w:r w:rsidR="000D67B2">
        <w:rPr>
          <w:rFonts w:ascii="Book Antiqua" w:hAnsi="Book Antiqua" w:cs="Times New Roman"/>
          <w:sz w:val="24"/>
          <w:szCs w:val="24"/>
          <w:vertAlign w:val="superscript"/>
        </w:rPr>
        <w:t>2</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or with gastric bypass</w:t>
      </w:r>
      <w:r w:rsidR="00B43914"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vertAlign w:val="superscript"/>
        </w:rPr>
        <w:t>1</w:t>
      </w:r>
      <w:r w:rsidR="000D67B2">
        <w:rPr>
          <w:rFonts w:ascii="Book Antiqua" w:hAnsi="Book Antiqua" w:cs="Times New Roman"/>
          <w:sz w:val="24"/>
          <w:szCs w:val="24"/>
          <w:vertAlign w:val="superscript"/>
        </w:rPr>
        <w:t>3</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POEM treatment was proved to be clinically effective and safe. </w:t>
      </w:r>
    </w:p>
    <w:p w14:paraId="369D6D5D" w14:textId="0BD99385" w:rsidR="00F9689A" w:rsidRPr="00F05D48" w:rsidRDefault="00085B42"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All these findings above suggest that POEM might be an initial and standard treatment option for achalasia.</w:t>
      </w:r>
    </w:p>
    <w:p w14:paraId="507964DF" w14:textId="77777777" w:rsidR="00F9689A" w:rsidRPr="00F05D48" w:rsidRDefault="00F9689A" w:rsidP="00F05D48">
      <w:pPr>
        <w:snapToGrid w:val="0"/>
        <w:spacing w:after="0" w:line="360" w:lineRule="auto"/>
        <w:rPr>
          <w:rFonts w:ascii="Book Antiqua" w:hAnsi="Book Antiqua" w:cs="Times New Roman"/>
          <w:sz w:val="24"/>
          <w:szCs w:val="24"/>
        </w:rPr>
      </w:pPr>
    </w:p>
    <w:p w14:paraId="5C1FA1EA" w14:textId="33E1DB08" w:rsidR="00F9689A" w:rsidRPr="00085B42" w:rsidRDefault="00B772E3" w:rsidP="00F05D48">
      <w:pPr>
        <w:snapToGrid w:val="0"/>
        <w:spacing w:after="0" w:line="360" w:lineRule="auto"/>
        <w:rPr>
          <w:rFonts w:ascii="Book Antiqua" w:hAnsi="Book Antiqua" w:cs="Times New Roman"/>
          <w:b/>
          <w:bCs/>
          <w:color w:val="FF0000"/>
          <w:sz w:val="24"/>
          <w:szCs w:val="24"/>
          <w:u w:val="single"/>
        </w:rPr>
      </w:pPr>
      <w:r w:rsidRPr="00085B42">
        <w:rPr>
          <w:rFonts w:ascii="Book Antiqua" w:hAnsi="Book Antiqua" w:cs="Times New Roman"/>
          <w:b/>
          <w:bCs/>
          <w:sz w:val="24"/>
          <w:szCs w:val="24"/>
          <w:u w:val="single"/>
        </w:rPr>
        <w:t xml:space="preserve">OPEN </w:t>
      </w:r>
      <w:r w:rsidR="009F6AED" w:rsidRPr="009F6AED">
        <w:rPr>
          <w:rFonts w:ascii="Book Antiqua" w:hAnsi="Book Antiqua" w:cs="Times New Roman"/>
          <w:b/>
          <w:bCs/>
          <w:sz w:val="24"/>
          <w:szCs w:val="24"/>
          <w:u w:val="single"/>
        </w:rPr>
        <w:t>POEM</w:t>
      </w:r>
    </w:p>
    <w:p w14:paraId="252AE83A" w14:textId="159A5D44"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Liu </w:t>
      </w:r>
      <w:r w:rsidRPr="00085B42">
        <w:rPr>
          <w:rFonts w:ascii="Book Antiqua" w:hAnsi="Book Antiqua" w:cs="Times New Roman"/>
          <w:i/>
          <w:iCs/>
          <w:sz w:val="24"/>
          <w:szCs w:val="24"/>
        </w:rPr>
        <w:t xml:space="preserve">et </w:t>
      </w:r>
      <w:proofErr w:type="gramStart"/>
      <w:r w:rsidRPr="00085B42">
        <w:rPr>
          <w:rFonts w:ascii="Book Antiqua" w:hAnsi="Book Antiqua" w:cs="Times New Roman"/>
          <w:i/>
          <w:iCs/>
          <w:sz w:val="24"/>
          <w:szCs w:val="24"/>
        </w:rPr>
        <w:t>al</w:t>
      </w:r>
      <w:r w:rsidR="00E245E1" w:rsidRPr="00F05D48">
        <w:rPr>
          <w:rFonts w:ascii="Book Antiqua" w:hAnsi="Book Antiqua" w:cs="Times New Roman"/>
          <w:sz w:val="24"/>
          <w:szCs w:val="24"/>
          <w:vertAlign w:val="superscript"/>
        </w:rPr>
        <w:t>[</w:t>
      </w:r>
      <w:proofErr w:type="gramEnd"/>
      <w:r w:rsidR="00E245E1" w:rsidRPr="00F05D48">
        <w:rPr>
          <w:rFonts w:ascii="Book Antiqua" w:hAnsi="Book Antiqua" w:cs="Times New Roman"/>
          <w:sz w:val="24"/>
          <w:szCs w:val="24"/>
          <w:vertAlign w:val="superscript"/>
        </w:rPr>
        <w:t>1</w:t>
      </w:r>
      <w:r w:rsidR="000D67B2">
        <w:rPr>
          <w:rFonts w:ascii="Book Antiqua" w:hAnsi="Book Antiqua" w:cs="Times New Roman"/>
          <w:sz w:val="24"/>
          <w:szCs w:val="24"/>
          <w:vertAlign w:val="superscript"/>
        </w:rPr>
        <w:t>4</w:t>
      </w:r>
      <w:r w:rsidR="00E245E1"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have described open </w:t>
      </w:r>
      <w:r w:rsidR="00085B42" w:rsidRPr="00F05D48">
        <w:rPr>
          <w:rFonts w:ascii="Book Antiqua" w:hAnsi="Book Antiqua" w:cs="Times New Roman"/>
          <w:sz w:val="24"/>
          <w:szCs w:val="24"/>
        </w:rPr>
        <w:t>POEM</w:t>
      </w:r>
      <w:r w:rsidRPr="00F05D48">
        <w:rPr>
          <w:rFonts w:ascii="Book Antiqua" w:hAnsi="Book Antiqua" w:cs="Times New Roman"/>
          <w:sz w:val="24"/>
          <w:szCs w:val="24"/>
        </w:rPr>
        <w:t xml:space="preserve"> (O-POEM) without a submucosal tunnel for treating achalasia. Considering the most common potential complications of high technical requirements for tunnel construction and mucosal injury associated with O-POEM, the endoscopic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by this technique is considered to be much safer</w:t>
      </w:r>
      <w:r w:rsidR="00192D06">
        <w:rPr>
          <w:rFonts w:ascii="Book Antiqua" w:hAnsi="Book Antiqua" w:cs="Times New Roman"/>
          <w:sz w:val="24"/>
          <w:szCs w:val="24"/>
        </w:rPr>
        <w:t xml:space="preserve"> and</w:t>
      </w:r>
      <w:r w:rsidR="00192D06" w:rsidRPr="00F05D48">
        <w:rPr>
          <w:rFonts w:ascii="Book Antiqua" w:hAnsi="Book Antiqua" w:cs="Times New Roman"/>
          <w:sz w:val="24"/>
          <w:szCs w:val="24"/>
        </w:rPr>
        <w:t xml:space="preserve"> </w:t>
      </w:r>
      <w:r w:rsidRPr="00F05D48">
        <w:rPr>
          <w:rFonts w:ascii="Book Antiqua" w:hAnsi="Book Antiqua" w:cs="Times New Roman"/>
          <w:sz w:val="24"/>
          <w:szCs w:val="24"/>
        </w:rPr>
        <w:t xml:space="preserve">more feasible and effective under direct visualization and by leaving the </w:t>
      </w:r>
      <w:proofErr w:type="spellStart"/>
      <w:r w:rsidRPr="00F05D48">
        <w:rPr>
          <w:rFonts w:ascii="Book Antiqua" w:hAnsi="Book Antiqua" w:cs="Times New Roman"/>
          <w:sz w:val="24"/>
          <w:szCs w:val="24"/>
        </w:rPr>
        <w:t>postresection</w:t>
      </w:r>
      <w:proofErr w:type="spellEnd"/>
      <w:r w:rsidRPr="00F05D48">
        <w:rPr>
          <w:rFonts w:ascii="Book Antiqua" w:hAnsi="Book Antiqua" w:cs="Times New Roman"/>
          <w:sz w:val="24"/>
          <w:szCs w:val="24"/>
        </w:rPr>
        <w:t xml:space="preserve"> mucosal defect open</w:t>
      </w:r>
      <w:r w:rsidR="00B43914" w:rsidRPr="00F05D48">
        <w:rPr>
          <w:rFonts w:ascii="Book Antiqua" w:hAnsi="Book Antiqua" w:cs="Times New Roman"/>
          <w:sz w:val="24"/>
          <w:szCs w:val="24"/>
          <w:vertAlign w:val="superscript"/>
        </w:rPr>
        <w:t>[</w:t>
      </w:r>
      <w:r w:rsidRPr="00F05D48">
        <w:rPr>
          <w:rFonts w:ascii="Book Antiqua" w:hAnsi="Book Antiqua" w:cs="Times New Roman"/>
          <w:sz w:val="24"/>
          <w:szCs w:val="24"/>
          <w:vertAlign w:val="superscript"/>
        </w:rPr>
        <w:t>1</w:t>
      </w:r>
      <w:r w:rsidR="00171849">
        <w:rPr>
          <w:rFonts w:ascii="Book Antiqua" w:hAnsi="Book Antiqua" w:cs="Times New Roman"/>
          <w:sz w:val="24"/>
          <w:szCs w:val="24"/>
          <w:vertAlign w:val="superscript"/>
        </w:rPr>
        <w:t>5</w:t>
      </w:r>
      <w:r w:rsidRPr="00F05D48">
        <w:rPr>
          <w:rFonts w:ascii="Book Antiqua" w:hAnsi="Book Antiqua" w:cs="Times New Roman"/>
          <w:sz w:val="24"/>
          <w:szCs w:val="24"/>
          <w:vertAlign w:val="superscript"/>
        </w:rPr>
        <w:t>,1</w:t>
      </w:r>
      <w:r w:rsidR="00171849">
        <w:rPr>
          <w:rFonts w:ascii="Book Antiqua" w:hAnsi="Book Antiqua" w:cs="Times New Roman"/>
          <w:sz w:val="24"/>
          <w:szCs w:val="24"/>
          <w:vertAlign w:val="superscript"/>
        </w:rPr>
        <w:t>6</w:t>
      </w:r>
      <w:r w:rsidRPr="00F05D48">
        <w:rPr>
          <w:rFonts w:ascii="Book Antiqua" w:hAnsi="Book Antiqua" w:cs="Times New Roman"/>
          <w:sz w:val="24"/>
          <w:szCs w:val="24"/>
          <w:vertAlign w:val="superscript"/>
        </w:rPr>
        <w:t>]</w:t>
      </w:r>
      <w:r w:rsidRPr="00F05D48">
        <w:rPr>
          <w:rFonts w:ascii="Book Antiqua" w:hAnsi="Book Antiqua" w:cs="Times New Roman"/>
          <w:sz w:val="24"/>
          <w:szCs w:val="24"/>
        </w:rPr>
        <w:t>. The O-POEM procedures are as follows</w:t>
      </w:r>
      <w:r w:rsidR="00B43914" w:rsidRPr="00F05D48">
        <w:rPr>
          <w:rFonts w:ascii="Book Antiqua" w:hAnsi="Book Antiqua" w:cs="Times New Roman"/>
          <w:sz w:val="24"/>
          <w:szCs w:val="24"/>
          <w:vertAlign w:val="superscript"/>
        </w:rPr>
        <w:t>[</w:t>
      </w:r>
      <w:r w:rsidRPr="00F05D48">
        <w:rPr>
          <w:rFonts w:ascii="Book Antiqua" w:hAnsi="Book Antiqua" w:cs="Times New Roman"/>
          <w:sz w:val="24"/>
          <w:szCs w:val="24"/>
          <w:vertAlign w:val="superscript"/>
        </w:rPr>
        <w:t>1</w:t>
      </w:r>
      <w:r w:rsidR="00171849">
        <w:rPr>
          <w:rFonts w:ascii="Book Antiqua" w:hAnsi="Book Antiqua" w:cs="Times New Roman"/>
          <w:sz w:val="24"/>
          <w:szCs w:val="24"/>
          <w:vertAlign w:val="superscript"/>
        </w:rPr>
        <w:t>6</w:t>
      </w:r>
      <w:r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w:t>
      </w:r>
      <w:r w:rsidR="00085B42">
        <w:rPr>
          <w:rFonts w:ascii="Book Antiqua" w:hAnsi="Book Antiqua" w:cs="Times New Roman"/>
          <w:sz w:val="24"/>
          <w:szCs w:val="24"/>
        </w:rPr>
        <w:t>(</w:t>
      </w:r>
      <w:r w:rsidRPr="00F05D48">
        <w:rPr>
          <w:rFonts w:ascii="Book Antiqua" w:hAnsi="Book Antiqua" w:cs="Times New Roman"/>
          <w:sz w:val="24"/>
          <w:szCs w:val="24"/>
        </w:rPr>
        <w:t>1</w:t>
      </w:r>
      <w:r w:rsidR="00085B42">
        <w:rPr>
          <w:rFonts w:ascii="Book Antiqua" w:hAnsi="Book Antiqua" w:cs="Times New Roman"/>
          <w:sz w:val="24"/>
          <w:szCs w:val="24"/>
        </w:rPr>
        <w:t>)</w:t>
      </w:r>
      <w:r w:rsidRPr="00F05D48">
        <w:rPr>
          <w:rFonts w:ascii="Book Antiqua" w:hAnsi="Book Antiqua" w:cs="Times New Roman"/>
          <w:sz w:val="24"/>
          <w:szCs w:val="24"/>
        </w:rPr>
        <w:t xml:space="preserve"> Sterile saline solution was injected into the submucosa to perform </w:t>
      </w:r>
      <w:proofErr w:type="spellStart"/>
      <w:r w:rsidRPr="00F05D48">
        <w:rPr>
          <w:rFonts w:ascii="Book Antiqua" w:hAnsi="Book Antiqua" w:cs="Times New Roman"/>
          <w:sz w:val="24"/>
          <w:szCs w:val="24"/>
        </w:rPr>
        <w:t>mucosectomy</w:t>
      </w:r>
      <w:proofErr w:type="spellEnd"/>
      <w:r w:rsidRPr="00F05D48">
        <w:rPr>
          <w:rFonts w:ascii="Book Antiqua" w:hAnsi="Book Antiqua" w:cs="Times New Roman"/>
          <w:sz w:val="24"/>
          <w:szCs w:val="24"/>
        </w:rPr>
        <w:t xml:space="preserve"> (6</w:t>
      </w:r>
      <w:r w:rsidR="0031018E">
        <w:rPr>
          <w:rFonts w:ascii="Book Antiqua" w:hAnsi="Book Antiqua" w:cs="Times New Roman"/>
          <w:sz w:val="24"/>
          <w:szCs w:val="24"/>
        </w:rPr>
        <w:t>-</w:t>
      </w:r>
      <w:r w:rsidRPr="00F05D48">
        <w:rPr>
          <w:rFonts w:ascii="Book Antiqua" w:hAnsi="Book Antiqua" w:cs="Times New Roman"/>
          <w:sz w:val="24"/>
          <w:szCs w:val="24"/>
        </w:rPr>
        <w:t>10 cm above the gastroesophageal junction at the 5–6 o’clock position) with at least 2 cm below the EGJ into the proximal stomach</w:t>
      </w:r>
      <w:r w:rsidR="00085B42">
        <w:rPr>
          <w:rFonts w:ascii="Book Antiqua" w:hAnsi="Book Antiqua" w:cs="Times New Roman"/>
          <w:sz w:val="24"/>
          <w:szCs w:val="24"/>
        </w:rPr>
        <w:t>;</w:t>
      </w:r>
      <w:r w:rsidR="00085B42" w:rsidRPr="00F05D48">
        <w:rPr>
          <w:rFonts w:ascii="Book Antiqua" w:hAnsi="Book Antiqua" w:cs="Times New Roman"/>
          <w:sz w:val="24"/>
          <w:szCs w:val="24"/>
        </w:rPr>
        <w:t xml:space="preserve"> </w:t>
      </w:r>
      <w:r w:rsidR="00085B42">
        <w:rPr>
          <w:rFonts w:ascii="Book Antiqua" w:hAnsi="Book Antiqua" w:cs="Times New Roman" w:hint="eastAsia"/>
          <w:sz w:val="24"/>
          <w:szCs w:val="24"/>
        </w:rPr>
        <w:t>(</w:t>
      </w:r>
      <w:r w:rsidRPr="00F05D48">
        <w:rPr>
          <w:rFonts w:ascii="Book Antiqua" w:hAnsi="Book Antiqua" w:cs="Times New Roman"/>
          <w:sz w:val="24"/>
          <w:szCs w:val="24"/>
        </w:rPr>
        <w:t>2</w:t>
      </w:r>
      <w:r w:rsidR="00085B42">
        <w:rPr>
          <w:rFonts w:ascii="Book Antiqua" w:hAnsi="Book Antiqua" w:cs="Times New Roman"/>
          <w:sz w:val="24"/>
          <w:szCs w:val="24"/>
        </w:rPr>
        <w:t>)</w:t>
      </w:r>
      <w:r w:rsidRPr="00F05D48">
        <w:rPr>
          <w:rFonts w:ascii="Book Antiqua" w:hAnsi="Book Antiqua" w:cs="Times New Roman"/>
          <w:sz w:val="24"/>
          <w:szCs w:val="24"/>
        </w:rPr>
        <w:t xml:space="preserve"> </w:t>
      </w:r>
      <w:r w:rsidR="00192D06">
        <w:rPr>
          <w:rFonts w:ascii="Book Antiqua" w:hAnsi="Book Antiqua" w:cs="Times New Roman"/>
          <w:sz w:val="24"/>
          <w:szCs w:val="24"/>
        </w:rPr>
        <w:t>a</w:t>
      </w:r>
      <w:r w:rsidR="00192D06" w:rsidRPr="00F05D48">
        <w:rPr>
          <w:rFonts w:ascii="Book Antiqua" w:hAnsi="Book Antiqua" w:cs="Times New Roman"/>
          <w:sz w:val="24"/>
          <w:szCs w:val="24"/>
        </w:rPr>
        <w:t xml:space="preserve">fter </w:t>
      </w:r>
      <w:proofErr w:type="spellStart"/>
      <w:r w:rsidRPr="00F05D48">
        <w:rPr>
          <w:rFonts w:ascii="Book Antiqua" w:hAnsi="Book Antiqua" w:cs="Times New Roman"/>
          <w:sz w:val="24"/>
          <w:szCs w:val="24"/>
        </w:rPr>
        <w:t>mucosectomy</w:t>
      </w:r>
      <w:proofErr w:type="spellEnd"/>
      <w:r w:rsidRPr="00F05D48">
        <w:rPr>
          <w:rFonts w:ascii="Book Antiqua" w:hAnsi="Book Antiqua" w:cs="Times New Roman"/>
          <w:sz w:val="24"/>
          <w:szCs w:val="24"/>
        </w:rPr>
        <w:t>, the submucosal fibers were extended from the proximal end to the distal end</w:t>
      </w:r>
      <w:r w:rsidR="00085B42">
        <w:rPr>
          <w:rFonts w:ascii="Book Antiqua" w:hAnsi="Book Antiqua" w:cs="Times New Roman"/>
          <w:sz w:val="24"/>
          <w:szCs w:val="24"/>
        </w:rPr>
        <w:t>;</w:t>
      </w:r>
      <w:r w:rsidR="00085B42" w:rsidRPr="00F05D48">
        <w:rPr>
          <w:rFonts w:ascii="Book Antiqua" w:hAnsi="Book Antiqua" w:cs="Times New Roman"/>
          <w:sz w:val="24"/>
          <w:szCs w:val="24"/>
        </w:rPr>
        <w:t xml:space="preserve"> </w:t>
      </w:r>
      <w:r w:rsidR="00085B42">
        <w:rPr>
          <w:rFonts w:ascii="Book Antiqua" w:hAnsi="Book Antiqua" w:cs="Times New Roman" w:hint="eastAsia"/>
          <w:sz w:val="24"/>
          <w:szCs w:val="24"/>
        </w:rPr>
        <w:t>(</w:t>
      </w:r>
      <w:r w:rsidRPr="00F05D48">
        <w:rPr>
          <w:rFonts w:ascii="Book Antiqua" w:hAnsi="Book Antiqua" w:cs="Times New Roman"/>
          <w:sz w:val="24"/>
          <w:szCs w:val="24"/>
        </w:rPr>
        <w:t>3</w:t>
      </w:r>
      <w:r w:rsidR="00085B42">
        <w:rPr>
          <w:rFonts w:ascii="Book Antiqua" w:hAnsi="Book Antiqua" w:cs="Times New Roman"/>
          <w:sz w:val="24"/>
          <w:szCs w:val="24"/>
        </w:rPr>
        <w:t>)</w:t>
      </w:r>
      <w:r w:rsidRPr="00F05D48">
        <w:rPr>
          <w:rFonts w:ascii="Book Antiqua" w:hAnsi="Book Antiqua" w:cs="Times New Roman"/>
          <w:sz w:val="24"/>
          <w:szCs w:val="24"/>
        </w:rPr>
        <w:t xml:space="preserve"> </w:t>
      </w:r>
      <w:r w:rsidR="00192D06">
        <w:rPr>
          <w:rFonts w:ascii="Book Antiqua" w:hAnsi="Book Antiqua" w:cs="Times New Roman"/>
          <w:sz w:val="24"/>
          <w:szCs w:val="24"/>
        </w:rPr>
        <w:t>n</w:t>
      </w:r>
      <w:r w:rsidR="00192D06" w:rsidRPr="00F05D48">
        <w:rPr>
          <w:rFonts w:ascii="Book Antiqua" w:hAnsi="Book Antiqua" w:cs="Times New Roman"/>
          <w:sz w:val="24"/>
          <w:szCs w:val="24"/>
        </w:rPr>
        <w:t>ext</w:t>
      </w:r>
      <w:r w:rsidRPr="00F05D48">
        <w:rPr>
          <w:rFonts w:ascii="Book Antiqua" w:hAnsi="Book Antiqua" w:cs="Times New Roman"/>
          <w:sz w:val="24"/>
          <w:szCs w:val="24"/>
        </w:rPr>
        <w:t xml:space="preserve">, selective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of the circular muscle for at least 4–6 cm proximal to the EGJ and 2 cm distal to the EGJ was performed. Much attention should be paid while conducting the procedure to avoid cutting</w:t>
      </w:r>
      <w:r w:rsidR="00192D06">
        <w:rPr>
          <w:rFonts w:ascii="Book Antiqua" w:hAnsi="Book Antiqua" w:cs="Times New Roman"/>
          <w:sz w:val="24"/>
          <w:szCs w:val="24"/>
        </w:rPr>
        <w:t xml:space="preserve"> </w:t>
      </w:r>
      <w:r w:rsidRPr="00F05D48">
        <w:rPr>
          <w:rFonts w:ascii="Book Antiqua" w:hAnsi="Book Antiqua" w:cs="Times New Roman"/>
          <w:sz w:val="24"/>
          <w:szCs w:val="24"/>
        </w:rPr>
        <w:t>the longitudinal muscle layer. However, the longitudinal muscle is so thin that it might play by itself</w:t>
      </w:r>
      <w:r w:rsidR="00085B42">
        <w:rPr>
          <w:rFonts w:ascii="Book Antiqua" w:hAnsi="Book Antiqua" w:cs="Times New Roman"/>
          <w:sz w:val="24"/>
          <w:szCs w:val="24"/>
        </w:rPr>
        <w:t>;</w:t>
      </w:r>
      <w:r w:rsidR="00085B42" w:rsidRPr="00F05D48">
        <w:rPr>
          <w:rFonts w:ascii="Book Antiqua" w:hAnsi="Book Antiqua" w:cs="Times New Roman"/>
          <w:sz w:val="24"/>
          <w:szCs w:val="24"/>
        </w:rPr>
        <w:t xml:space="preserve"> </w:t>
      </w:r>
      <w:r w:rsidR="00085B42">
        <w:rPr>
          <w:rFonts w:ascii="Book Antiqua" w:hAnsi="Book Antiqua" w:cs="Times New Roman" w:hint="eastAsia"/>
          <w:sz w:val="24"/>
          <w:szCs w:val="24"/>
        </w:rPr>
        <w:t>(</w:t>
      </w:r>
      <w:r w:rsidRPr="00F05D48">
        <w:rPr>
          <w:rFonts w:ascii="Book Antiqua" w:hAnsi="Book Antiqua" w:cs="Times New Roman"/>
          <w:sz w:val="24"/>
          <w:szCs w:val="24"/>
        </w:rPr>
        <w:t>4</w:t>
      </w:r>
      <w:r w:rsidR="00085B42">
        <w:rPr>
          <w:rFonts w:ascii="Book Antiqua" w:hAnsi="Book Antiqua" w:cs="Times New Roman"/>
          <w:sz w:val="24"/>
          <w:szCs w:val="24"/>
        </w:rPr>
        <w:t>)</w:t>
      </w:r>
      <w:r w:rsidRPr="00F05D48">
        <w:rPr>
          <w:rFonts w:ascii="Book Antiqua" w:hAnsi="Book Antiqua" w:cs="Times New Roman"/>
          <w:sz w:val="24"/>
          <w:szCs w:val="24"/>
        </w:rPr>
        <w:t xml:space="preserve"> </w:t>
      </w:r>
      <w:r w:rsidR="00192D06">
        <w:rPr>
          <w:rFonts w:ascii="Book Antiqua" w:hAnsi="Book Antiqua" w:cs="Times New Roman"/>
          <w:sz w:val="24"/>
          <w:szCs w:val="24"/>
        </w:rPr>
        <w:t>a</w:t>
      </w:r>
      <w:r w:rsidR="00192D06" w:rsidRPr="00F05D48">
        <w:rPr>
          <w:rFonts w:ascii="Book Antiqua" w:hAnsi="Book Antiqua" w:cs="Times New Roman"/>
          <w:sz w:val="24"/>
          <w:szCs w:val="24"/>
        </w:rPr>
        <w:t xml:space="preserve">fter </w:t>
      </w:r>
      <w:r w:rsidRPr="00F05D48">
        <w:rPr>
          <w:rFonts w:ascii="Book Antiqua" w:hAnsi="Book Antiqua" w:cs="Times New Roman"/>
          <w:sz w:val="24"/>
          <w:szCs w:val="24"/>
        </w:rPr>
        <w:t xml:space="preserve">completing the incision, a smooth passage exists with minimal resistance through </w:t>
      </w:r>
      <w:r w:rsidR="00192D06">
        <w:rPr>
          <w:rFonts w:ascii="Book Antiqua" w:hAnsi="Book Antiqua" w:cs="Times New Roman"/>
          <w:sz w:val="24"/>
          <w:szCs w:val="24"/>
        </w:rPr>
        <w:t xml:space="preserve">the </w:t>
      </w:r>
      <w:r w:rsidRPr="00F05D48">
        <w:rPr>
          <w:rFonts w:ascii="Book Antiqua" w:hAnsi="Book Antiqua" w:cs="Times New Roman"/>
          <w:sz w:val="24"/>
          <w:szCs w:val="24"/>
        </w:rPr>
        <w:t>EGJ</w:t>
      </w:r>
      <w:r w:rsidR="00085B42">
        <w:rPr>
          <w:rFonts w:ascii="Book Antiqua" w:hAnsi="Book Antiqua" w:cs="Times New Roman"/>
          <w:sz w:val="24"/>
          <w:szCs w:val="24"/>
        </w:rPr>
        <w:t>;</w:t>
      </w:r>
      <w:r w:rsidRPr="00F05D48">
        <w:rPr>
          <w:rFonts w:ascii="Book Antiqua" w:hAnsi="Book Antiqua" w:cs="Times New Roman"/>
          <w:sz w:val="24"/>
          <w:szCs w:val="24"/>
        </w:rPr>
        <w:t xml:space="preserve"> </w:t>
      </w:r>
      <w:r w:rsidR="009F6AED">
        <w:rPr>
          <w:rFonts w:ascii="Book Antiqua" w:hAnsi="Book Antiqua" w:cs="Times New Roman"/>
          <w:sz w:val="24"/>
          <w:szCs w:val="24"/>
        </w:rPr>
        <w:t xml:space="preserve">and </w:t>
      </w:r>
      <w:r w:rsidR="00085B42">
        <w:rPr>
          <w:rFonts w:ascii="Book Antiqua" w:hAnsi="Book Antiqua" w:cs="Times New Roman" w:hint="eastAsia"/>
          <w:sz w:val="24"/>
          <w:szCs w:val="24"/>
        </w:rPr>
        <w:t>(</w:t>
      </w:r>
      <w:r w:rsidRPr="00F05D48">
        <w:rPr>
          <w:rFonts w:ascii="Book Antiqua" w:hAnsi="Book Antiqua" w:cs="Times New Roman"/>
          <w:sz w:val="24"/>
          <w:szCs w:val="24"/>
        </w:rPr>
        <w:t>5</w:t>
      </w:r>
      <w:r w:rsidR="00085B42">
        <w:rPr>
          <w:rFonts w:ascii="Book Antiqua" w:hAnsi="Book Antiqua" w:cs="Times New Roman"/>
          <w:sz w:val="24"/>
          <w:szCs w:val="24"/>
        </w:rPr>
        <w:t>)</w:t>
      </w:r>
      <w:r w:rsidRPr="00F05D48">
        <w:rPr>
          <w:rFonts w:ascii="Book Antiqua" w:hAnsi="Book Antiqua" w:cs="Times New Roman"/>
          <w:sz w:val="24"/>
          <w:szCs w:val="24"/>
        </w:rPr>
        <w:t xml:space="preserve"> </w:t>
      </w:r>
      <w:r w:rsidR="00192D06">
        <w:rPr>
          <w:rFonts w:ascii="Book Antiqua" w:hAnsi="Book Antiqua" w:cs="Times New Roman"/>
          <w:sz w:val="24"/>
          <w:szCs w:val="24"/>
        </w:rPr>
        <w:t>a</w:t>
      </w:r>
      <w:r w:rsidR="00192D06" w:rsidRPr="00F05D48">
        <w:rPr>
          <w:rFonts w:ascii="Book Antiqua" w:hAnsi="Book Antiqua" w:cs="Times New Roman"/>
          <w:sz w:val="24"/>
          <w:szCs w:val="24"/>
        </w:rPr>
        <w:t xml:space="preserve">fter </w:t>
      </w:r>
      <w:r w:rsidRPr="00F05D48">
        <w:rPr>
          <w:rFonts w:ascii="Book Antiqua" w:hAnsi="Book Antiqua" w:cs="Times New Roman"/>
          <w:sz w:val="24"/>
          <w:szCs w:val="24"/>
        </w:rPr>
        <w:t>that, a nasogastric tube</w:t>
      </w:r>
      <w:r w:rsidR="00085B42">
        <w:rPr>
          <w:rFonts w:ascii="Book Antiqua" w:hAnsi="Book Antiqua" w:cs="Times New Roman"/>
          <w:sz w:val="24"/>
          <w:szCs w:val="24"/>
        </w:rPr>
        <w:t xml:space="preserve"> </w:t>
      </w:r>
      <w:r w:rsidRPr="00F05D48">
        <w:rPr>
          <w:rFonts w:ascii="Book Antiqua" w:hAnsi="Book Antiqua" w:cs="Times New Roman"/>
          <w:sz w:val="24"/>
          <w:szCs w:val="24"/>
        </w:rPr>
        <w:t xml:space="preserve">was inserted </w:t>
      </w:r>
      <w:r w:rsidRPr="00F05D48">
        <w:rPr>
          <w:rFonts w:ascii="Book Antiqua" w:hAnsi="Book Antiqua" w:cs="Times New Roman"/>
          <w:sz w:val="24"/>
          <w:szCs w:val="24"/>
        </w:rPr>
        <w:lastRenderedPageBreak/>
        <w:t xml:space="preserve">into the gastric lumen under </w:t>
      </w:r>
      <w:r w:rsidR="00192D06" w:rsidRPr="00F05D48">
        <w:rPr>
          <w:rFonts w:ascii="Book Antiqua" w:hAnsi="Book Antiqua" w:cs="Times New Roman"/>
          <w:sz w:val="24"/>
          <w:szCs w:val="24"/>
        </w:rPr>
        <w:t>endoscop</w:t>
      </w:r>
      <w:r w:rsidR="00192D06">
        <w:rPr>
          <w:rFonts w:ascii="Book Antiqua" w:hAnsi="Book Antiqua" w:cs="Times New Roman"/>
          <w:sz w:val="24"/>
          <w:szCs w:val="24"/>
        </w:rPr>
        <w:t>ic</w:t>
      </w:r>
      <w:r w:rsidR="00192D06" w:rsidRPr="00F05D48">
        <w:rPr>
          <w:rFonts w:ascii="Book Antiqua" w:hAnsi="Book Antiqua" w:cs="Times New Roman"/>
          <w:sz w:val="24"/>
          <w:szCs w:val="24"/>
        </w:rPr>
        <w:t xml:space="preserve"> </w:t>
      </w:r>
      <w:r w:rsidRPr="00F05D48">
        <w:rPr>
          <w:rFonts w:ascii="Book Antiqua" w:hAnsi="Book Antiqua" w:cs="Times New Roman"/>
          <w:sz w:val="24"/>
          <w:szCs w:val="24"/>
        </w:rPr>
        <w:t>guidance for gastric decompression, because acid secretion might affect the healing of injury.</w:t>
      </w:r>
      <w:r w:rsidR="0013445D" w:rsidRPr="00F05D48">
        <w:rPr>
          <w:rFonts w:ascii="Book Antiqua" w:hAnsi="Book Antiqua" w:cs="Times New Roman"/>
          <w:sz w:val="24"/>
          <w:szCs w:val="24"/>
        </w:rPr>
        <w:t xml:space="preserve"> And the mucosal defect will close by itself.</w:t>
      </w:r>
    </w:p>
    <w:p w14:paraId="7A1BB8FB" w14:textId="392FA4EC" w:rsidR="00F9689A" w:rsidRPr="00F05D48" w:rsidRDefault="00085B42"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According to a case series of 82 </w:t>
      </w:r>
      <w:proofErr w:type="gramStart"/>
      <w:r w:rsidR="00F9689A" w:rsidRPr="00F05D48">
        <w:rPr>
          <w:rFonts w:ascii="Book Antiqua" w:hAnsi="Book Antiqua" w:cs="Times New Roman"/>
          <w:sz w:val="24"/>
          <w:szCs w:val="24"/>
        </w:rPr>
        <w:t>cases</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1</w:t>
      </w:r>
      <w:r w:rsidR="00171849">
        <w:rPr>
          <w:rFonts w:ascii="Book Antiqua" w:hAnsi="Book Antiqua" w:cs="Times New Roman"/>
          <w:sz w:val="24"/>
          <w:szCs w:val="24"/>
          <w:vertAlign w:val="superscript"/>
        </w:rPr>
        <w:t>6</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O-POEM seems to be an exceptionally effective treatment over others for achalasia due to </w:t>
      </w:r>
      <w:r w:rsidR="00192D06">
        <w:rPr>
          <w:rFonts w:ascii="Book Antiqua" w:hAnsi="Book Antiqua" w:cs="Times New Roman"/>
          <w:sz w:val="24"/>
          <w:szCs w:val="24"/>
        </w:rPr>
        <w:t xml:space="preserve">a </w:t>
      </w:r>
      <w:r w:rsidR="00F9689A" w:rsidRPr="00F05D48">
        <w:rPr>
          <w:rFonts w:ascii="Book Antiqua" w:hAnsi="Book Antiqua" w:cs="Times New Roman"/>
          <w:sz w:val="24"/>
          <w:szCs w:val="24"/>
        </w:rPr>
        <w:t xml:space="preserve">short-term success rate of more than 95%, significant improvement of symptoms and manometry outcomes, and decreased </w:t>
      </w:r>
      <w:proofErr w:type="spellStart"/>
      <w:r w:rsidR="00F9689A" w:rsidRPr="00F05D48">
        <w:rPr>
          <w:rFonts w:ascii="Book Antiqua" w:hAnsi="Book Antiqua" w:cs="Times New Roman"/>
          <w:sz w:val="24"/>
          <w:szCs w:val="24"/>
        </w:rPr>
        <w:t>Eckardt</w:t>
      </w:r>
      <w:proofErr w:type="spellEnd"/>
      <w:r w:rsidR="00F9689A" w:rsidRPr="00F05D48">
        <w:rPr>
          <w:rFonts w:ascii="Book Antiqua" w:hAnsi="Book Antiqua" w:cs="Times New Roman"/>
          <w:sz w:val="24"/>
          <w:szCs w:val="24"/>
        </w:rPr>
        <w:t xml:space="preserve"> score. In </w:t>
      </w:r>
      <w:r w:rsidR="001E0144" w:rsidRPr="00F05D48">
        <w:rPr>
          <w:rFonts w:ascii="Book Antiqua" w:hAnsi="Book Antiqua" w:cs="Times New Roman"/>
          <w:sz w:val="24"/>
          <w:szCs w:val="24"/>
        </w:rPr>
        <w:t>th</w:t>
      </w:r>
      <w:r w:rsidR="001E0144">
        <w:rPr>
          <w:rFonts w:ascii="Book Antiqua" w:hAnsi="Book Antiqua" w:cs="Times New Roman"/>
          <w:sz w:val="24"/>
          <w:szCs w:val="24"/>
        </w:rPr>
        <w:t>at</w:t>
      </w:r>
      <w:r w:rsidR="001E0144" w:rsidRPr="00F05D48">
        <w:rPr>
          <w:rFonts w:ascii="Book Antiqua" w:hAnsi="Book Antiqua" w:cs="Times New Roman"/>
          <w:sz w:val="24"/>
          <w:szCs w:val="24"/>
        </w:rPr>
        <w:t xml:space="preserve"> </w:t>
      </w:r>
      <w:r w:rsidR="00F9689A" w:rsidRPr="00F05D48">
        <w:rPr>
          <w:rFonts w:ascii="Book Antiqua" w:hAnsi="Book Antiqua" w:cs="Times New Roman"/>
          <w:sz w:val="24"/>
          <w:szCs w:val="24"/>
        </w:rPr>
        <w:t xml:space="preserve">study, the follow-up gastroscopy showed a wider cardia and the radiography displayed an easy passage of barium into the stomach. Moreover, this was comparable to classical </w:t>
      </w:r>
      <w:proofErr w:type="gramStart"/>
      <w:r w:rsidR="00F9689A" w:rsidRPr="00F05D48">
        <w:rPr>
          <w:rFonts w:ascii="Book Antiqua" w:hAnsi="Book Antiqua" w:cs="Times New Roman"/>
          <w:sz w:val="24"/>
          <w:szCs w:val="24"/>
        </w:rPr>
        <w:t>POEM</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1</w:t>
      </w:r>
      <w:r w:rsidR="00171849">
        <w:rPr>
          <w:rFonts w:ascii="Book Antiqua" w:hAnsi="Book Antiqua" w:cs="Times New Roman"/>
          <w:sz w:val="24"/>
          <w:szCs w:val="24"/>
          <w:vertAlign w:val="superscript"/>
        </w:rPr>
        <w:t>7</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and</w:t>
      </w:r>
      <w:r w:rsidR="001E0144">
        <w:rPr>
          <w:rFonts w:ascii="Book Antiqua" w:hAnsi="Book Antiqua" w:cs="Times New Roman"/>
          <w:sz w:val="24"/>
          <w:szCs w:val="24"/>
        </w:rPr>
        <w:t xml:space="preserve"> </w:t>
      </w:r>
      <w:r w:rsidR="00F9689A" w:rsidRPr="00F05D48">
        <w:rPr>
          <w:rFonts w:ascii="Book Antiqua" w:hAnsi="Book Antiqua" w:cs="Times New Roman"/>
          <w:sz w:val="24"/>
          <w:szCs w:val="24"/>
        </w:rPr>
        <w:t xml:space="preserve">the total clinical reflux complication rate of O-POEM was 15.9%. However, compared with classical POEM, </w:t>
      </w:r>
      <w:r w:rsidR="001E0144">
        <w:rPr>
          <w:rFonts w:ascii="Book Antiqua" w:hAnsi="Book Antiqua" w:cs="Times New Roman"/>
          <w:sz w:val="24"/>
          <w:szCs w:val="24"/>
        </w:rPr>
        <w:t xml:space="preserve">the rates of </w:t>
      </w:r>
      <w:r w:rsidR="00F9689A" w:rsidRPr="00F05D48">
        <w:rPr>
          <w:rFonts w:ascii="Book Antiqua" w:hAnsi="Book Antiqua" w:cs="Times New Roman"/>
          <w:sz w:val="24"/>
          <w:szCs w:val="24"/>
        </w:rPr>
        <w:t>minor and severe AEs are slightly higher after undergoing O-</w:t>
      </w:r>
      <w:proofErr w:type="gramStart"/>
      <w:r w:rsidR="00F9689A" w:rsidRPr="00F05D48">
        <w:rPr>
          <w:rFonts w:ascii="Book Antiqua" w:hAnsi="Book Antiqua" w:cs="Times New Roman"/>
          <w:sz w:val="24"/>
          <w:szCs w:val="24"/>
        </w:rPr>
        <w:t>POEM</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1</w:t>
      </w:r>
      <w:r w:rsidR="00171849">
        <w:rPr>
          <w:rFonts w:ascii="Book Antiqua" w:hAnsi="Book Antiqua" w:cs="Times New Roman"/>
          <w:sz w:val="24"/>
          <w:szCs w:val="24"/>
          <w:vertAlign w:val="superscript"/>
        </w:rPr>
        <w:t>8</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Nonetheless, most of the O-POEM-related AEs are usually self-limiting and </w:t>
      </w:r>
      <w:r w:rsidR="001E0144" w:rsidRPr="00F05D48">
        <w:rPr>
          <w:rFonts w:ascii="Book Antiqua" w:hAnsi="Book Antiqua" w:cs="Times New Roman"/>
          <w:sz w:val="24"/>
          <w:szCs w:val="24"/>
        </w:rPr>
        <w:t>do</w:t>
      </w:r>
      <w:r w:rsidR="001E0144">
        <w:rPr>
          <w:rFonts w:ascii="Book Antiqua" w:hAnsi="Book Antiqua" w:cs="Times New Roman"/>
          <w:sz w:val="24"/>
          <w:szCs w:val="24"/>
        </w:rPr>
        <w:t xml:space="preserve"> </w:t>
      </w:r>
      <w:r w:rsidR="00F9689A" w:rsidRPr="00F05D48">
        <w:rPr>
          <w:rFonts w:ascii="Book Antiqua" w:hAnsi="Book Antiqua" w:cs="Times New Roman"/>
          <w:sz w:val="24"/>
          <w:szCs w:val="24"/>
        </w:rPr>
        <w:t>not require retreatment. Compared with classical POEM treatment, another major advantage of O-POEM is its simplicity and expeditious</w:t>
      </w:r>
      <w:r w:rsidR="001E0144">
        <w:rPr>
          <w:rFonts w:ascii="Book Antiqua" w:hAnsi="Book Antiqua" w:cs="Times New Roman"/>
          <w:sz w:val="24"/>
          <w:szCs w:val="24"/>
        </w:rPr>
        <w:t>ness</w:t>
      </w:r>
      <w:r w:rsidR="00F9689A" w:rsidRPr="00F05D48">
        <w:rPr>
          <w:rFonts w:ascii="Book Antiqua" w:hAnsi="Book Antiqua" w:cs="Times New Roman"/>
          <w:sz w:val="24"/>
          <w:szCs w:val="24"/>
        </w:rPr>
        <w:t xml:space="preserve">. In </w:t>
      </w:r>
      <w:r w:rsidR="001E0144" w:rsidRPr="00F05D48">
        <w:rPr>
          <w:rFonts w:ascii="Book Antiqua" w:hAnsi="Book Antiqua" w:cs="Times New Roman"/>
          <w:sz w:val="24"/>
          <w:szCs w:val="24"/>
        </w:rPr>
        <w:t>th</w:t>
      </w:r>
      <w:r w:rsidR="001E0144">
        <w:rPr>
          <w:rFonts w:ascii="Book Antiqua" w:hAnsi="Book Antiqua" w:cs="Times New Roman"/>
          <w:sz w:val="24"/>
          <w:szCs w:val="24"/>
        </w:rPr>
        <w:t>at</w:t>
      </w:r>
      <w:r w:rsidR="001E0144" w:rsidRPr="00F05D48">
        <w:rPr>
          <w:rFonts w:ascii="Book Antiqua" w:hAnsi="Book Antiqua" w:cs="Times New Roman"/>
          <w:sz w:val="24"/>
          <w:szCs w:val="24"/>
        </w:rPr>
        <w:t xml:space="preserve"> </w:t>
      </w:r>
      <w:r w:rsidR="00F9689A" w:rsidRPr="00F05D48">
        <w:rPr>
          <w:rFonts w:ascii="Book Antiqua" w:hAnsi="Book Antiqua" w:cs="Times New Roman"/>
          <w:sz w:val="24"/>
          <w:szCs w:val="24"/>
        </w:rPr>
        <w:t xml:space="preserve">case series, the average O-POEM treatment time was 20.0 min, which was remarkably lower than that of classical POEM </w:t>
      </w:r>
      <w:proofErr w:type="gramStart"/>
      <w:r w:rsidR="00F9689A" w:rsidRPr="00F05D48">
        <w:rPr>
          <w:rFonts w:ascii="Book Antiqua" w:hAnsi="Book Antiqua" w:cs="Times New Roman"/>
          <w:sz w:val="24"/>
          <w:szCs w:val="24"/>
        </w:rPr>
        <w:t>treatment</w:t>
      </w:r>
      <w:r w:rsidR="00B43914" w:rsidRPr="00F05D48">
        <w:rPr>
          <w:rFonts w:ascii="Book Antiqua" w:hAnsi="Book Antiqua" w:cs="Times New Roman"/>
          <w:sz w:val="24"/>
          <w:szCs w:val="24"/>
          <w:vertAlign w:val="superscript"/>
        </w:rPr>
        <w:t>[</w:t>
      </w:r>
      <w:proofErr w:type="gramEnd"/>
      <w:r w:rsidR="00171849">
        <w:rPr>
          <w:rFonts w:ascii="Book Antiqua" w:hAnsi="Book Antiqua" w:cs="Times New Roman"/>
          <w:sz w:val="24"/>
          <w:szCs w:val="24"/>
          <w:vertAlign w:val="superscript"/>
        </w:rPr>
        <w:t>19</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Furthermore, the O-POEM treatment decreases the volume of gas to a certain extent within the working field, possibly lowering the risk of insufflation-related AEs. Considering the difficulty to define a clear separation of circular and longitudinal muscular layers, treatment with </w:t>
      </w:r>
      <w:bookmarkStart w:id="5" w:name="_Hlk33827513"/>
      <w:r w:rsidR="00F9689A" w:rsidRPr="00F05D48">
        <w:rPr>
          <w:rFonts w:ascii="Book Antiqua" w:hAnsi="Book Antiqua" w:cs="Times New Roman"/>
          <w:sz w:val="24"/>
          <w:szCs w:val="24"/>
        </w:rPr>
        <w:t xml:space="preserve">O-POEM might lead to potential infection-related AEs. Therefore, prophylactic antibiotics </w:t>
      </w:r>
      <w:r w:rsidR="0013445D" w:rsidRPr="00F05D48">
        <w:rPr>
          <w:rFonts w:ascii="Book Antiqua" w:hAnsi="Book Antiqua" w:cs="Times New Roman"/>
          <w:sz w:val="24"/>
          <w:szCs w:val="24"/>
        </w:rPr>
        <w:t xml:space="preserve">and postoperative gastrointestinal decompression </w:t>
      </w:r>
      <w:r w:rsidR="00F9689A" w:rsidRPr="00F05D48">
        <w:rPr>
          <w:rFonts w:ascii="Book Antiqua" w:hAnsi="Book Antiqua" w:cs="Times New Roman"/>
          <w:sz w:val="24"/>
          <w:szCs w:val="24"/>
        </w:rPr>
        <w:t xml:space="preserve">should be routinely applied to prevent </w:t>
      </w:r>
      <w:r w:rsidR="00787123" w:rsidRPr="00F05D48">
        <w:rPr>
          <w:rFonts w:ascii="Book Antiqua" w:hAnsi="Book Antiqua" w:cs="Times New Roman"/>
          <w:sz w:val="24"/>
          <w:szCs w:val="24"/>
        </w:rPr>
        <w:t>possible</w:t>
      </w:r>
      <w:r w:rsidR="00F9689A" w:rsidRPr="00F05D48">
        <w:rPr>
          <w:rFonts w:ascii="Book Antiqua" w:hAnsi="Book Antiqua" w:cs="Times New Roman"/>
          <w:sz w:val="24"/>
          <w:szCs w:val="24"/>
        </w:rPr>
        <w:t xml:space="preserve"> infection. </w:t>
      </w:r>
      <w:bookmarkEnd w:id="5"/>
      <w:r w:rsidR="00F9689A" w:rsidRPr="00F05D48">
        <w:rPr>
          <w:rFonts w:ascii="Book Antiqua" w:hAnsi="Book Antiqua" w:cs="Times New Roman"/>
          <w:sz w:val="24"/>
          <w:szCs w:val="24"/>
        </w:rPr>
        <w:t xml:space="preserve">Based on the indications of O-POEM, the preliminary results demonstrated that it could be a treatment option </w:t>
      </w:r>
      <w:r w:rsidR="00787123" w:rsidRPr="00F05D48">
        <w:rPr>
          <w:rFonts w:ascii="Book Antiqua" w:hAnsi="Book Antiqua" w:cs="Times New Roman"/>
          <w:sz w:val="24"/>
          <w:szCs w:val="24"/>
        </w:rPr>
        <w:t xml:space="preserve">mainly </w:t>
      </w:r>
      <w:r w:rsidR="00F9689A" w:rsidRPr="00F05D48">
        <w:rPr>
          <w:rFonts w:ascii="Book Antiqua" w:hAnsi="Book Antiqua" w:cs="Times New Roman"/>
          <w:sz w:val="24"/>
          <w:szCs w:val="24"/>
        </w:rPr>
        <w:t>for patients with severe submucosal fibrosis</w:t>
      </w:r>
      <w:r w:rsidR="00787123" w:rsidRPr="00F05D48">
        <w:rPr>
          <w:rFonts w:ascii="Book Antiqua" w:hAnsi="Book Antiqua" w:cs="Times New Roman"/>
          <w:sz w:val="24"/>
          <w:szCs w:val="24"/>
        </w:rPr>
        <w:t xml:space="preserve"> (such as sigmoid achalasia or patients after Heller </w:t>
      </w:r>
      <w:proofErr w:type="spellStart"/>
      <w:r w:rsidR="00787123" w:rsidRPr="00F05D48">
        <w:rPr>
          <w:rFonts w:ascii="Book Antiqua" w:hAnsi="Book Antiqua" w:cs="Times New Roman"/>
          <w:sz w:val="24"/>
          <w:szCs w:val="24"/>
        </w:rPr>
        <w:t>myotomy</w:t>
      </w:r>
      <w:proofErr w:type="spellEnd"/>
      <w:r w:rsidR="00787123" w:rsidRPr="00F05D48">
        <w:rPr>
          <w:rFonts w:ascii="Book Antiqua" w:hAnsi="Book Antiqua" w:cs="Times New Roman"/>
          <w:sz w:val="24"/>
          <w:szCs w:val="24"/>
        </w:rPr>
        <w:t>)</w:t>
      </w:r>
      <w:r w:rsidR="00F9689A" w:rsidRPr="00F05D48">
        <w:rPr>
          <w:rFonts w:ascii="Book Antiqua" w:hAnsi="Book Antiqua" w:cs="Times New Roman"/>
          <w:sz w:val="24"/>
          <w:szCs w:val="24"/>
        </w:rPr>
        <w:t>, in which the submucosal tunnel would be technically demanding.</w:t>
      </w:r>
      <w:r w:rsidR="00787123" w:rsidRPr="00F05D48">
        <w:rPr>
          <w:rFonts w:ascii="Book Antiqua" w:hAnsi="Book Antiqua" w:cs="Times New Roman"/>
          <w:sz w:val="24"/>
          <w:szCs w:val="24"/>
        </w:rPr>
        <w:t xml:space="preserve"> </w:t>
      </w:r>
    </w:p>
    <w:p w14:paraId="14947311" w14:textId="0821D8EC" w:rsidR="00F9689A" w:rsidRPr="00F05D48" w:rsidRDefault="00085B42"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According to other short-term outcomes for achalasia with sigmoid-shaped esophagus or failed Heller </w:t>
      </w:r>
      <w:proofErr w:type="spellStart"/>
      <w:r w:rsidR="00F9689A" w:rsidRPr="00F05D48">
        <w:rPr>
          <w:rFonts w:ascii="Book Antiqua" w:hAnsi="Book Antiqua" w:cs="Times New Roman"/>
          <w:sz w:val="24"/>
          <w:szCs w:val="24"/>
        </w:rPr>
        <w:t>myotomy</w:t>
      </w:r>
      <w:proofErr w:type="spellEnd"/>
      <w:r w:rsidR="00F9689A" w:rsidRPr="00F05D48">
        <w:rPr>
          <w:rFonts w:ascii="Book Antiqua" w:hAnsi="Book Antiqua" w:cs="Times New Roman"/>
          <w:sz w:val="24"/>
          <w:szCs w:val="24"/>
        </w:rPr>
        <w:t xml:space="preserve">, O-POEM could be a potential first-line </w:t>
      </w:r>
      <w:proofErr w:type="gramStart"/>
      <w:r w:rsidR="00F9689A" w:rsidRPr="00F05D48">
        <w:rPr>
          <w:rFonts w:ascii="Book Antiqua" w:hAnsi="Book Antiqua" w:cs="Times New Roman"/>
          <w:sz w:val="24"/>
          <w:szCs w:val="24"/>
        </w:rPr>
        <w:t>treatment</w:t>
      </w:r>
      <w:r w:rsidR="00E245E1" w:rsidRPr="00F05D48">
        <w:rPr>
          <w:rFonts w:ascii="Book Antiqua" w:hAnsi="Book Antiqua" w:cs="Times New Roman"/>
          <w:sz w:val="24"/>
          <w:szCs w:val="24"/>
          <w:vertAlign w:val="superscript"/>
        </w:rPr>
        <w:t>[</w:t>
      </w:r>
      <w:proofErr w:type="gramEnd"/>
      <w:r w:rsidR="00E245E1"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0</w:t>
      </w:r>
      <w:r>
        <w:rPr>
          <w:rFonts w:ascii="Book Antiqua" w:hAnsi="Book Antiqua" w:cs="Times New Roman"/>
          <w:sz w:val="24"/>
          <w:szCs w:val="24"/>
          <w:vertAlign w:val="superscript"/>
        </w:rPr>
        <w:t>-</w:t>
      </w:r>
      <w:r w:rsidR="00E245E1"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2</w:t>
      </w:r>
      <w:r w:rsidR="00E245E1"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w:t>
      </w:r>
    </w:p>
    <w:p w14:paraId="1E0F0CA6" w14:textId="77777777" w:rsidR="00F9689A" w:rsidRPr="00F05D48" w:rsidRDefault="00F9689A" w:rsidP="00F05D48">
      <w:pPr>
        <w:snapToGrid w:val="0"/>
        <w:spacing w:after="0" w:line="360" w:lineRule="auto"/>
        <w:rPr>
          <w:rFonts w:ascii="Book Antiqua" w:hAnsi="Book Antiqua" w:cs="Times New Roman"/>
          <w:sz w:val="24"/>
          <w:szCs w:val="24"/>
        </w:rPr>
      </w:pPr>
    </w:p>
    <w:p w14:paraId="4264FBFE" w14:textId="28F2BC94" w:rsidR="00F9689A" w:rsidRPr="00085B42" w:rsidRDefault="00B772E3" w:rsidP="00F05D48">
      <w:pPr>
        <w:snapToGrid w:val="0"/>
        <w:spacing w:after="0" w:line="360" w:lineRule="auto"/>
        <w:rPr>
          <w:rFonts w:ascii="Book Antiqua" w:hAnsi="Book Antiqua" w:cs="Times New Roman"/>
          <w:b/>
          <w:bCs/>
          <w:sz w:val="24"/>
          <w:szCs w:val="24"/>
          <w:u w:val="single"/>
        </w:rPr>
      </w:pPr>
      <w:r w:rsidRPr="00085B42">
        <w:rPr>
          <w:rFonts w:ascii="Book Antiqua" w:hAnsi="Book Antiqua" w:cs="Times New Roman"/>
          <w:b/>
          <w:bCs/>
          <w:sz w:val="24"/>
          <w:szCs w:val="24"/>
          <w:u w:val="single"/>
        </w:rPr>
        <w:t xml:space="preserve">DOUBLE </w:t>
      </w:r>
      <w:r w:rsidR="00085B42" w:rsidRPr="00085B42">
        <w:rPr>
          <w:rFonts w:ascii="Book Antiqua" w:hAnsi="Book Antiqua" w:cs="Times New Roman"/>
          <w:b/>
          <w:bCs/>
          <w:sz w:val="24"/>
          <w:szCs w:val="24"/>
          <w:u w:val="single"/>
        </w:rPr>
        <w:t>O-POEM</w:t>
      </w:r>
    </w:p>
    <w:p w14:paraId="37242840" w14:textId="73D6BF48"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An alternative</w:t>
      </w:r>
      <w:r w:rsidR="00085B42" w:rsidRPr="00085B42">
        <w:rPr>
          <w:rFonts w:ascii="Book Antiqua" w:hAnsi="Book Antiqua" w:cs="Times New Roman"/>
          <w:sz w:val="24"/>
          <w:szCs w:val="24"/>
        </w:rPr>
        <w:t xml:space="preserve"> </w:t>
      </w:r>
      <w:r w:rsidR="00085B42" w:rsidRPr="00F05D48">
        <w:rPr>
          <w:rFonts w:ascii="Book Antiqua" w:hAnsi="Book Antiqua" w:cs="Times New Roman"/>
          <w:sz w:val="24"/>
          <w:szCs w:val="24"/>
        </w:rPr>
        <w:t>O-POEM</w:t>
      </w:r>
      <w:r w:rsidRPr="00F05D48">
        <w:rPr>
          <w:rFonts w:ascii="Book Antiqua" w:hAnsi="Book Antiqua" w:cs="Times New Roman"/>
          <w:sz w:val="24"/>
          <w:szCs w:val="24"/>
        </w:rPr>
        <w:t xml:space="preserve"> was recently described by Yuan </w:t>
      </w:r>
      <w:r w:rsidRPr="00085B42">
        <w:rPr>
          <w:rFonts w:ascii="Book Antiqua" w:hAnsi="Book Antiqua" w:cs="Times New Roman"/>
          <w:i/>
          <w:iCs/>
          <w:sz w:val="24"/>
          <w:szCs w:val="24"/>
        </w:rPr>
        <w:t xml:space="preserve">et </w:t>
      </w:r>
      <w:proofErr w:type="gramStart"/>
      <w:r w:rsidRPr="00085B42">
        <w:rPr>
          <w:rFonts w:ascii="Book Antiqua" w:hAnsi="Book Antiqua" w:cs="Times New Roman"/>
          <w:i/>
          <w:iCs/>
          <w:sz w:val="24"/>
          <w:szCs w:val="24"/>
        </w:rPr>
        <w:t>al</w:t>
      </w:r>
      <w:r w:rsidR="00E245E1" w:rsidRPr="00F05D48">
        <w:rPr>
          <w:rFonts w:ascii="Book Antiqua" w:hAnsi="Book Antiqua" w:cs="Times New Roman"/>
          <w:sz w:val="24"/>
          <w:szCs w:val="24"/>
          <w:vertAlign w:val="superscript"/>
        </w:rPr>
        <w:t>[</w:t>
      </w:r>
      <w:proofErr w:type="gramEnd"/>
      <w:r w:rsidR="00E245E1"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3</w:t>
      </w:r>
      <w:r w:rsidR="00E245E1"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in a patient with negative predictors of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namely</w:t>
      </w:r>
      <w:r w:rsidR="001E0144">
        <w:rPr>
          <w:rFonts w:ascii="Book Antiqua" w:hAnsi="Book Antiqua" w:cs="Times New Roman"/>
          <w:sz w:val="24"/>
          <w:szCs w:val="24"/>
        </w:rPr>
        <w:t>,</w:t>
      </w:r>
      <w:r w:rsidRPr="00F05D48">
        <w:rPr>
          <w:rFonts w:ascii="Book Antiqua" w:hAnsi="Book Antiqua" w:cs="Times New Roman"/>
          <w:sz w:val="24"/>
          <w:szCs w:val="24"/>
        </w:rPr>
        <w:t xml:space="preserve"> severe preoperative dysphagia and esophageal dilatation, and named</w:t>
      </w:r>
      <w:r w:rsidR="001E0144">
        <w:rPr>
          <w:rFonts w:ascii="Book Antiqua" w:hAnsi="Book Antiqua" w:cs="Times New Roman"/>
          <w:sz w:val="24"/>
          <w:szCs w:val="24"/>
        </w:rPr>
        <w:t xml:space="preserve"> </w:t>
      </w:r>
      <w:r w:rsidRPr="00F05D48">
        <w:rPr>
          <w:rFonts w:ascii="Book Antiqua" w:hAnsi="Book Antiqua" w:cs="Times New Roman"/>
          <w:sz w:val="24"/>
          <w:szCs w:val="24"/>
        </w:rPr>
        <w:t xml:space="preserve">double </w:t>
      </w:r>
      <w:r w:rsidR="009F6AED" w:rsidRPr="00F05D48">
        <w:rPr>
          <w:rFonts w:ascii="Book Antiqua" w:hAnsi="Book Antiqua" w:cs="Times New Roman"/>
          <w:sz w:val="24"/>
          <w:szCs w:val="24"/>
        </w:rPr>
        <w:t>O-POEM</w:t>
      </w:r>
      <w:r w:rsidRPr="00F05D48">
        <w:rPr>
          <w:rFonts w:ascii="Book Antiqua" w:hAnsi="Book Antiqua" w:cs="Times New Roman"/>
          <w:sz w:val="24"/>
          <w:szCs w:val="24"/>
        </w:rPr>
        <w:t xml:space="preserve"> (D-O-POEM).</w:t>
      </w:r>
    </w:p>
    <w:p w14:paraId="0128E516" w14:textId="424B169B"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The indigo carmine was injected into the submucosal layer, and the mucosal and submucosal layers were incised directly at 9 o'clock position. </w:t>
      </w:r>
    </w:p>
    <w:p w14:paraId="18E93B8F" w14:textId="428A2086"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After </w:t>
      </w:r>
      <w:proofErr w:type="spellStart"/>
      <w:r w:rsidR="00F9689A" w:rsidRPr="00F05D48">
        <w:rPr>
          <w:rFonts w:ascii="Book Antiqua" w:hAnsi="Book Antiqua" w:cs="Times New Roman"/>
          <w:sz w:val="24"/>
          <w:szCs w:val="24"/>
        </w:rPr>
        <w:t>mucosectomy</w:t>
      </w:r>
      <w:proofErr w:type="spellEnd"/>
      <w:r w:rsidR="00F9689A" w:rsidRPr="00F05D48">
        <w:rPr>
          <w:rFonts w:ascii="Book Antiqua" w:hAnsi="Book Antiqua" w:cs="Times New Roman"/>
          <w:sz w:val="24"/>
          <w:szCs w:val="24"/>
        </w:rPr>
        <w:t xml:space="preserve">, the circular muscle was cut to 2 cm below the cardia and a full-thickness </w:t>
      </w:r>
      <w:proofErr w:type="spellStart"/>
      <w:r w:rsidR="00F9689A" w:rsidRPr="00F05D48">
        <w:rPr>
          <w:rFonts w:ascii="Book Antiqua" w:hAnsi="Book Antiqua" w:cs="Times New Roman"/>
          <w:sz w:val="24"/>
          <w:szCs w:val="24"/>
        </w:rPr>
        <w:t>myotomy</w:t>
      </w:r>
      <w:proofErr w:type="spellEnd"/>
      <w:r w:rsidR="00F9689A" w:rsidRPr="00F05D48">
        <w:rPr>
          <w:rFonts w:ascii="Book Antiqua" w:hAnsi="Book Antiqua" w:cs="Times New Roman"/>
          <w:sz w:val="24"/>
          <w:szCs w:val="24"/>
        </w:rPr>
        <w:t xml:space="preserve"> was performed at the LES level. During the single procedure, a second </w:t>
      </w:r>
      <w:proofErr w:type="spellStart"/>
      <w:r w:rsidR="00F9689A" w:rsidRPr="00F05D48">
        <w:rPr>
          <w:rFonts w:ascii="Book Antiqua" w:hAnsi="Book Antiqua" w:cs="Times New Roman"/>
          <w:sz w:val="24"/>
          <w:szCs w:val="24"/>
        </w:rPr>
        <w:t>myotomy</w:t>
      </w:r>
      <w:proofErr w:type="spellEnd"/>
      <w:r w:rsidR="00F9689A" w:rsidRPr="00F05D48">
        <w:rPr>
          <w:rFonts w:ascii="Book Antiqua" w:hAnsi="Book Antiqua" w:cs="Times New Roman"/>
          <w:sz w:val="24"/>
          <w:szCs w:val="24"/>
        </w:rPr>
        <w:t xml:space="preserve"> was performed in the same way at 3 o'clock position. The double </w:t>
      </w:r>
      <w:proofErr w:type="spellStart"/>
      <w:r w:rsidR="00F9689A" w:rsidRPr="00F05D48">
        <w:rPr>
          <w:rFonts w:ascii="Book Antiqua" w:hAnsi="Book Antiqua" w:cs="Times New Roman"/>
          <w:sz w:val="24"/>
          <w:szCs w:val="24"/>
        </w:rPr>
        <w:t>mucosectomy</w:t>
      </w:r>
      <w:proofErr w:type="spellEnd"/>
      <w:r w:rsidR="00F9689A" w:rsidRPr="00F05D48">
        <w:rPr>
          <w:rFonts w:ascii="Book Antiqua" w:hAnsi="Book Antiqua" w:cs="Times New Roman"/>
          <w:sz w:val="24"/>
          <w:szCs w:val="24"/>
        </w:rPr>
        <w:t xml:space="preserve"> and </w:t>
      </w:r>
      <w:proofErr w:type="spellStart"/>
      <w:r w:rsidR="00F9689A" w:rsidRPr="00F05D48">
        <w:rPr>
          <w:rFonts w:ascii="Book Antiqua" w:hAnsi="Book Antiqua" w:cs="Times New Roman"/>
          <w:sz w:val="24"/>
          <w:szCs w:val="24"/>
        </w:rPr>
        <w:t>myotomy</w:t>
      </w:r>
      <w:proofErr w:type="spellEnd"/>
      <w:r w:rsidR="00F9689A" w:rsidRPr="00F05D48">
        <w:rPr>
          <w:rFonts w:ascii="Book Antiqua" w:hAnsi="Book Antiqua" w:cs="Times New Roman"/>
          <w:sz w:val="24"/>
          <w:szCs w:val="24"/>
        </w:rPr>
        <w:t xml:space="preserve"> conducted should be of 10 cm and 9 cm in length, respectively.</w:t>
      </w:r>
    </w:p>
    <w:p w14:paraId="469EAA20" w14:textId="6594E450"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Finally, instead of using endoscopic clips, the mucosal defects were left open. </w:t>
      </w:r>
    </w:p>
    <w:p w14:paraId="4FF17669" w14:textId="7A571438"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According to some short-term outcomes in patients with achalasia in </w:t>
      </w:r>
      <w:r w:rsidR="001E0144" w:rsidRPr="00F05D48">
        <w:rPr>
          <w:rFonts w:ascii="Book Antiqua" w:hAnsi="Book Antiqua" w:cs="Times New Roman"/>
          <w:sz w:val="24"/>
          <w:szCs w:val="24"/>
        </w:rPr>
        <w:t>th</w:t>
      </w:r>
      <w:r w:rsidR="001E0144">
        <w:rPr>
          <w:rFonts w:ascii="Book Antiqua" w:hAnsi="Book Antiqua" w:cs="Times New Roman"/>
          <w:sz w:val="24"/>
          <w:szCs w:val="24"/>
        </w:rPr>
        <w:t xml:space="preserve">at </w:t>
      </w:r>
      <w:r w:rsidRPr="00F05D48">
        <w:rPr>
          <w:rFonts w:ascii="Book Antiqua" w:hAnsi="Book Antiqua" w:cs="Times New Roman"/>
          <w:sz w:val="24"/>
          <w:szCs w:val="24"/>
        </w:rPr>
        <w:t xml:space="preserve">study, the D-O-POEM might be regarded as a simple and quick treatment for patients with achalasia and negative predictors of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probably achieving absolute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and averting retreatment.</w:t>
      </w:r>
    </w:p>
    <w:p w14:paraId="7D588823" w14:textId="77777777" w:rsidR="00F9689A" w:rsidRPr="001E0144" w:rsidRDefault="00F9689A" w:rsidP="00F05D48">
      <w:pPr>
        <w:snapToGrid w:val="0"/>
        <w:spacing w:after="0" w:line="360" w:lineRule="auto"/>
        <w:rPr>
          <w:rFonts w:ascii="Book Antiqua" w:hAnsi="Book Antiqua" w:cs="Times New Roman"/>
          <w:sz w:val="24"/>
          <w:szCs w:val="24"/>
        </w:rPr>
      </w:pPr>
    </w:p>
    <w:p w14:paraId="486B996E" w14:textId="69AEC9ED" w:rsidR="00F9689A" w:rsidRPr="009F6AED" w:rsidRDefault="00B772E3" w:rsidP="00F05D48">
      <w:pPr>
        <w:snapToGrid w:val="0"/>
        <w:spacing w:after="0" w:line="360" w:lineRule="auto"/>
        <w:rPr>
          <w:rFonts w:ascii="Book Antiqua" w:hAnsi="Book Antiqua" w:cs="Times New Roman"/>
          <w:b/>
          <w:bCs/>
          <w:color w:val="FF0000"/>
          <w:sz w:val="24"/>
          <w:szCs w:val="24"/>
          <w:u w:val="single"/>
        </w:rPr>
      </w:pPr>
      <w:r w:rsidRPr="009F6AED">
        <w:rPr>
          <w:rFonts w:ascii="Book Antiqua" w:hAnsi="Book Antiqua" w:cs="Times New Roman"/>
          <w:b/>
          <w:bCs/>
          <w:sz w:val="24"/>
          <w:szCs w:val="24"/>
          <w:u w:val="single"/>
        </w:rPr>
        <w:t>PERORAL ENDOSCOPIC DUAL MYOTOMY</w:t>
      </w:r>
    </w:p>
    <w:p w14:paraId="62E9EE65" w14:textId="12C77C7F"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Yuan </w:t>
      </w:r>
      <w:r w:rsidRPr="009F6AED">
        <w:rPr>
          <w:rFonts w:ascii="Book Antiqua" w:hAnsi="Book Antiqua" w:cs="Times New Roman"/>
          <w:i/>
          <w:iCs/>
          <w:sz w:val="24"/>
          <w:szCs w:val="24"/>
        </w:rPr>
        <w:t xml:space="preserve">et </w:t>
      </w:r>
      <w:proofErr w:type="gramStart"/>
      <w:r w:rsidRPr="009F6AED">
        <w:rPr>
          <w:rFonts w:ascii="Book Antiqua" w:hAnsi="Book Antiqua" w:cs="Times New Roman"/>
          <w:i/>
          <w:iCs/>
          <w:sz w:val="24"/>
          <w:szCs w:val="24"/>
        </w:rPr>
        <w:t>al</w:t>
      </w:r>
      <w:r w:rsidR="00E245E1" w:rsidRPr="00F05D48">
        <w:rPr>
          <w:rFonts w:ascii="Book Antiqua" w:hAnsi="Book Antiqua" w:cs="Times New Roman"/>
          <w:sz w:val="24"/>
          <w:szCs w:val="24"/>
          <w:vertAlign w:val="superscript"/>
        </w:rPr>
        <w:t>[</w:t>
      </w:r>
      <w:proofErr w:type="gramEnd"/>
      <w:r w:rsidR="00E245E1"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4</w:t>
      </w:r>
      <w:r w:rsidR="00E245E1"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have described a </w:t>
      </w:r>
      <w:proofErr w:type="spellStart"/>
      <w:r w:rsidRPr="00F05D48">
        <w:rPr>
          <w:rFonts w:ascii="Book Antiqua" w:hAnsi="Book Antiqua" w:cs="Times New Roman"/>
          <w:sz w:val="24"/>
          <w:szCs w:val="24"/>
        </w:rPr>
        <w:t>peroral</w:t>
      </w:r>
      <w:proofErr w:type="spellEnd"/>
      <w:r w:rsidRPr="00F05D48">
        <w:rPr>
          <w:rFonts w:ascii="Book Antiqua" w:hAnsi="Book Antiqua" w:cs="Times New Roman"/>
          <w:sz w:val="24"/>
          <w:szCs w:val="24"/>
        </w:rPr>
        <w:t xml:space="preserve"> endoscopic dual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(dual POEM) technique. To avoid repeated intervention for achalasia patients with negative predictors, dual </w:t>
      </w:r>
      <w:proofErr w:type="spellStart"/>
      <w:r w:rsidRPr="00F05D48">
        <w:rPr>
          <w:rFonts w:ascii="Book Antiqua" w:hAnsi="Book Antiqua" w:cs="Times New Roman"/>
          <w:sz w:val="24"/>
          <w:szCs w:val="24"/>
        </w:rPr>
        <w:t>myotomies</w:t>
      </w:r>
      <w:proofErr w:type="spellEnd"/>
      <w:r w:rsidRPr="00F05D48">
        <w:rPr>
          <w:rFonts w:ascii="Book Antiqua" w:hAnsi="Book Antiqua" w:cs="Times New Roman"/>
          <w:sz w:val="24"/>
          <w:szCs w:val="24"/>
        </w:rPr>
        <w:t xml:space="preserve"> were performed during a single procedure. </w:t>
      </w:r>
    </w:p>
    <w:p w14:paraId="436B85F0" w14:textId="636EAE31"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First, the mixture of saline and methylene blue </w:t>
      </w:r>
      <w:r w:rsidR="001E0144" w:rsidRPr="00F05D48">
        <w:rPr>
          <w:rFonts w:ascii="Book Antiqua" w:hAnsi="Book Antiqua" w:cs="Times New Roman"/>
          <w:sz w:val="24"/>
          <w:szCs w:val="24"/>
        </w:rPr>
        <w:t>w</w:t>
      </w:r>
      <w:r w:rsidR="001E0144">
        <w:rPr>
          <w:rFonts w:ascii="Book Antiqua" w:hAnsi="Book Antiqua" w:cs="Times New Roman"/>
          <w:sz w:val="24"/>
          <w:szCs w:val="24"/>
        </w:rPr>
        <w:t>as</w:t>
      </w:r>
      <w:r w:rsidR="001E0144" w:rsidRPr="00F05D48">
        <w:rPr>
          <w:rFonts w:ascii="Book Antiqua" w:hAnsi="Book Antiqua" w:cs="Times New Roman"/>
          <w:sz w:val="24"/>
          <w:szCs w:val="24"/>
        </w:rPr>
        <w:t xml:space="preserve"> </w:t>
      </w:r>
      <w:r w:rsidR="00F9689A" w:rsidRPr="00F05D48">
        <w:rPr>
          <w:rFonts w:ascii="Book Antiqua" w:hAnsi="Book Antiqua" w:cs="Times New Roman"/>
          <w:sz w:val="24"/>
          <w:szCs w:val="24"/>
        </w:rPr>
        <w:t xml:space="preserve">injected into the submucosa of </w:t>
      </w:r>
      <w:r w:rsidR="001E0144">
        <w:rPr>
          <w:rFonts w:ascii="Book Antiqua" w:hAnsi="Book Antiqua" w:cs="Times New Roman"/>
          <w:sz w:val="24"/>
          <w:szCs w:val="24"/>
        </w:rPr>
        <w:t xml:space="preserve">the </w:t>
      </w:r>
      <w:r w:rsidR="00F9689A" w:rsidRPr="00F05D48">
        <w:rPr>
          <w:rFonts w:ascii="Book Antiqua" w:hAnsi="Book Antiqua" w:cs="Times New Roman"/>
          <w:sz w:val="24"/>
          <w:szCs w:val="24"/>
        </w:rPr>
        <w:t xml:space="preserve">posterior esophageal wall. </w:t>
      </w:r>
    </w:p>
    <w:p w14:paraId="0EFE1B96" w14:textId="0F4B2025"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Next, a hybrid knife was used to make a mucosal entry of about 7 cm above the </w:t>
      </w:r>
      <w:r w:rsidR="001E0144">
        <w:rPr>
          <w:rFonts w:ascii="Book Antiqua" w:hAnsi="Book Antiqua" w:cs="Times New Roman"/>
          <w:sz w:val="24"/>
          <w:szCs w:val="24"/>
        </w:rPr>
        <w:t>EGJ</w:t>
      </w:r>
      <w:r w:rsidR="00F9689A" w:rsidRPr="00F05D48">
        <w:rPr>
          <w:rFonts w:ascii="Book Antiqua" w:hAnsi="Book Antiqua" w:cs="Times New Roman"/>
          <w:sz w:val="24"/>
          <w:szCs w:val="24"/>
        </w:rPr>
        <w:t xml:space="preserve">, creating </w:t>
      </w:r>
      <w:r w:rsidR="001E0144">
        <w:rPr>
          <w:rFonts w:ascii="Book Antiqua" w:hAnsi="Book Antiqua" w:cs="Times New Roman"/>
          <w:sz w:val="24"/>
          <w:szCs w:val="24"/>
        </w:rPr>
        <w:t xml:space="preserve">an </w:t>
      </w:r>
      <w:r w:rsidR="00F9689A" w:rsidRPr="00F05D48">
        <w:rPr>
          <w:rFonts w:ascii="Book Antiqua" w:hAnsi="Book Antiqua" w:cs="Times New Roman"/>
          <w:sz w:val="24"/>
          <w:szCs w:val="24"/>
        </w:rPr>
        <w:t>at least half-esophageal-lumen wide submucosal tunnel. Usually</w:t>
      </w:r>
      <w:r w:rsidR="001E0144">
        <w:rPr>
          <w:rFonts w:ascii="Book Antiqua" w:hAnsi="Book Antiqua" w:cs="Times New Roman"/>
          <w:sz w:val="24"/>
          <w:szCs w:val="24"/>
        </w:rPr>
        <w:t>,</w:t>
      </w:r>
      <w:r w:rsidR="00F9689A" w:rsidRPr="00F05D48">
        <w:rPr>
          <w:rFonts w:ascii="Book Antiqua" w:hAnsi="Book Antiqua" w:cs="Times New Roman"/>
          <w:sz w:val="24"/>
          <w:szCs w:val="24"/>
        </w:rPr>
        <w:t xml:space="preserve"> dual POEM is performed separately at 3 o’clock and 8 o’clock positions, and </w:t>
      </w:r>
      <w:proofErr w:type="spellStart"/>
      <w:r w:rsidR="00F9689A" w:rsidRPr="00F05D48">
        <w:rPr>
          <w:rFonts w:ascii="Book Antiqua" w:hAnsi="Book Antiqua" w:cs="Times New Roman"/>
          <w:sz w:val="24"/>
          <w:szCs w:val="24"/>
        </w:rPr>
        <w:t>myotomy</w:t>
      </w:r>
      <w:proofErr w:type="spellEnd"/>
      <w:r w:rsidR="00F9689A" w:rsidRPr="00F05D48">
        <w:rPr>
          <w:rFonts w:ascii="Book Antiqua" w:hAnsi="Book Antiqua" w:cs="Times New Roman"/>
          <w:sz w:val="24"/>
          <w:szCs w:val="24"/>
        </w:rPr>
        <w:t xml:space="preserve"> was extended to 2</w:t>
      </w: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cm below the cardia. </w:t>
      </w:r>
    </w:p>
    <w:p w14:paraId="45750356" w14:textId="3146915E"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The mucosal entry is finally closed using the endoscopic clips.</w:t>
      </w:r>
    </w:p>
    <w:p w14:paraId="350DDCC6" w14:textId="77777777" w:rsidR="00F9689A" w:rsidRPr="00F05D48" w:rsidRDefault="00F9689A" w:rsidP="00F05D48">
      <w:pPr>
        <w:snapToGrid w:val="0"/>
        <w:spacing w:after="0" w:line="360" w:lineRule="auto"/>
        <w:rPr>
          <w:rFonts w:ascii="Book Antiqua" w:hAnsi="Book Antiqua" w:cs="Times New Roman"/>
          <w:sz w:val="24"/>
          <w:szCs w:val="24"/>
        </w:rPr>
      </w:pPr>
    </w:p>
    <w:p w14:paraId="6FDB6C4C" w14:textId="184364C3" w:rsidR="00F9689A" w:rsidRPr="009F6AED" w:rsidRDefault="00B772E3" w:rsidP="00F05D48">
      <w:pPr>
        <w:snapToGrid w:val="0"/>
        <w:spacing w:after="0" w:line="360" w:lineRule="auto"/>
        <w:rPr>
          <w:rFonts w:ascii="Book Antiqua" w:hAnsi="Book Antiqua" w:cs="Times New Roman"/>
          <w:b/>
          <w:bCs/>
          <w:sz w:val="24"/>
          <w:szCs w:val="24"/>
          <w:u w:val="single"/>
        </w:rPr>
      </w:pPr>
      <w:r w:rsidRPr="009F6AED">
        <w:rPr>
          <w:rFonts w:ascii="Book Antiqua" w:hAnsi="Book Antiqua" w:cs="Times New Roman"/>
          <w:b/>
          <w:bCs/>
          <w:sz w:val="24"/>
          <w:szCs w:val="24"/>
          <w:u w:val="single"/>
        </w:rPr>
        <w:lastRenderedPageBreak/>
        <w:t xml:space="preserve">SHORT TUNNEL </w:t>
      </w:r>
      <w:r w:rsidR="009F6AED" w:rsidRPr="009F6AED">
        <w:rPr>
          <w:rFonts w:ascii="Book Antiqua" w:hAnsi="Book Antiqua" w:cs="Times New Roman"/>
          <w:b/>
          <w:bCs/>
          <w:sz w:val="24"/>
          <w:szCs w:val="24"/>
          <w:u w:val="single"/>
        </w:rPr>
        <w:t>POEM</w:t>
      </w:r>
    </w:p>
    <w:p w14:paraId="4A1A306A" w14:textId="09269F59"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Different from the standard tunnel in classical POEM, Li </w:t>
      </w:r>
      <w:r w:rsidRPr="009F6AED">
        <w:rPr>
          <w:rFonts w:ascii="Book Antiqua" w:hAnsi="Book Antiqua" w:cs="Times New Roman"/>
          <w:i/>
          <w:iCs/>
          <w:sz w:val="24"/>
          <w:szCs w:val="24"/>
        </w:rPr>
        <w:t xml:space="preserve">et </w:t>
      </w:r>
      <w:proofErr w:type="gramStart"/>
      <w:r w:rsidRPr="009F6AED">
        <w:rPr>
          <w:rFonts w:ascii="Book Antiqua" w:hAnsi="Book Antiqua" w:cs="Times New Roman"/>
          <w:i/>
          <w:iCs/>
          <w:sz w:val="24"/>
          <w:szCs w:val="24"/>
        </w:rPr>
        <w:t>al</w:t>
      </w:r>
      <w:r w:rsidR="00E245E1" w:rsidRPr="00F05D48">
        <w:rPr>
          <w:rFonts w:ascii="Book Antiqua" w:hAnsi="Book Antiqua" w:cs="Times New Roman"/>
          <w:sz w:val="24"/>
          <w:szCs w:val="24"/>
          <w:vertAlign w:val="superscript"/>
        </w:rPr>
        <w:t>[</w:t>
      </w:r>
      <w:proofErr w:type="gramEnd"/>
      <w:r w:rsidR="00E245E1"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5</w:t>
      </w:r>
      <w:r w:rsidR="00E245E1"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have decreased the length of the tunnel, which might reduce the surgical duration and the rates of post-POEM complications according to the short-term outcomes. The innovative short tunnel POEM procedure is as follows: </w:t>
      </w:r>
      <w:r w:rsidR="009F6AED">
        <w:rPr>
          <w:rFonts w:ascii="Book Antiqua" w:hAnsi="Book Antiqua" w:cs="Times New Roman"/>
          <w:sz w:val="24"/>
          <w:szCs w:val="24"/>
        </w:rPr>
        <w:t>(</w:t>
      </w:r>
      <w:r w:rsidRPr="00F05D48">
        <w:rPr>
          <w:rFonts w:ascii="Book Antiqua" w:hAnsi="Book Antiqua" w:cs="Times New Roman"/>
          <w:sz w:val="24"/>
          <w:szCs w:val="24"/>
        </w:rPr>
        <w:t>1</w:t>
      </w:r>
      <w:r w:rsidR="009F6AED">
        <w:rPr>
          <w:rFonts w:ascii="Book Antiqua" w:hAnsi="Book Antiqua" w:cs="Times New Roman"/>
          <w:sz w:val="24"/>
          <w:szCs w:val="24"/>
        </w:rPr>
        <w:t>)</w:t>
      </w:r>
      <w:r w:rsidRPr="00F05D48">
        <w:rPr>
          <w:rFonts w:ascii="Book Antiqua" w:hAnsi="Book Antiqua" w:cs="Times New Roman"/>
          <w:sz w:val="24"/>
          <w:szCs w:val="24"/>
        </w:rPr>
        <w:t xml:space="preserve"> </w:t>
      </w:r>
      <w:r w:rsidR="001E0144">
        <w:rPr>
          <w:rFonts w:ascii="Book Antiqua" w:hAnsi="Book Antiqua" w:cs="Times New Roman"/>
          <w:sz w:val="24"/>
          <w:szCs w:val="24"/>
        </w:rPr>
        <w:t>A</w:t>
      </w:r>
      <w:r w:rsidRPr="00F05D48">
        <w:rPr>
          <w:rFonts w:ascii="Book Antiqua" w:hAnsi="Book Antiqua" w:cs="Times New Roman"/>
          <w:sz w:val="24"/>
          <w:szCs w:val="24"/>
        </w:rPr>
        <w:t xml:space="preserve"> 0.8 cm to 1.0 cm wide transverse incision </w:t>
      </w:r>
      <w:r w:rsidR="001E0144">
        <w:rPr>
          <w:rFonts w:ascii="Book Antiqua" w:hAnsi="Book Antiqua" w:cs="Times New Roman"/>
          <w:sz w:val="24"/>
          <w:szCs w:val="24"/>
        </w:rPr>
        <w:t xml:space="preserve">was made </w:t>
      </w:r>
      <w:r w:rsidRPr="00F05D48">
        <w:rPr>
          <w:rFonts w:ascii="Book Antiqua" w:hAnsi="Book Antiqua" w:cs="Times New Roman"/>
          <w:sz w:val="24"/>
          <w:szCs w:val="24"/>
        </w:rPr>
        <w:t xml:space="preserve">at the proximal end of the </w:t>
      </w:r>
      <w:r w:rsidR="001E0144">
        <w:rPr>
          <w:rFonts w:ascii="Book Antiqua" w:hAnsi="Book Antiqua" w:cs="Times New Roman"/>
          <w:sz w:val="24"/>
          <w:szCs w:val="24"/>
        </w:rPr>
        <w:t>EGJ</w:t>
      </w:r>
      <w:r w:rsidRPr="00F05D48">
        <w:rPr>
          <w:rFonts w:ascii="Book Antiqua" w:hAnsi="Book Antiqua" w:cs="Times New Roman"/>
          <w:sz w:val="24"/>
          <w:szCs w:val="24"/>
        </w:rPr>
        <w:t xml:space="preserve">, followed by </w:t>
      </w:r>
      <w:r w:rsidR="001E0144">
        <w:rPr>
          <w:rFonts w:ascii="Book Antiqua" w:hAnsi="Book Antiqua" w:cs="Times New Roman"/>
          <w:sz w:val="24"/>
          <w:szCs w:val="24"/>
        </w:rPr>
        <w:t xml:space="preserve">making a </w:t>
      </w:r>
      <w:r w:rsidRPr="00F05D48">
        <w:rPr>
          <w:rFonts w:ascii="Book Antiqua" w:hAnsi="Book Antiqua" w:cs="Times New Roman"/>
          <w:sz w:val="24"/>
          <w:szCs w:val="24"/>
        </w:rPr>
        <w:t>0.8 cm to 1.0 cm longitudinal incision from the middle of transversal incision to the anal side</w:t>
      </w:r>
      <w:r w:rsidR="009F6AED">
        <w:rPr>
          <w:rFonts w:ascii="Book Antiqua" w:hAnsi="Book Antiqua" w:cs="Times New Roman"/>
          <w:sz w:val="24"/>
          <w:szCs w:val="24"/>
        </w:rPr>
        <w:t>;</w:t>
      </w:r>
      <w:r w:rsidR="009F6AED" w:rsidRPr="00F05D48">
        <w:rPr>
          <w:rFonts w:ascii="Book Antiqua" w:hAnsi="Book Antiqua" w:cs="Times New Roman"/>
          <w:sz w:val="24"/>
          <w:szCs w:val="24"/>
        </w:rPr>
        <w:t xml:space="preserve"> </w:t>
      </w:r>
      <w:r w:rsidR="009F6AED">
        <w:rPr>
          <w:rFonts w:ascii="Book Antiqua" w:hAnsi="Book Antiqua" w:cs="Times New Roman"/>
          <w:sz w:val="24"/>
          <w:szCs w:val="24"/>
        </w:rPr>
        <w:t>(</w:t>
      </w:r>
      <w:r w:rsidRPr="00F05D48">
        <w:rPr>
          <w:rFonts w:ascii="Book Antiqua" w:hAnsi="Book Antiqua" w:cs="Times New Roman"/>
          <w:sz w:val="24"/>
          <w:szCs w:val="24"/>
        </w:rPr>
        <w:t>2</w:t>
      </w:r>
      <w:r w:rsidR="009F6AED">
        <w:rPr>
          <w:rFonts w:ascii="Book Antiqua" w:hAnsi="Book Antiqua" w:cs="Times New Roman"/>
          <w:sz w:val="24"/>
          <w:szCs w:val="24"/>
        </w:rPr>
        <w:t>)</w:t>
      </w:r>
      <w:r w:rsidRPr="00F05D48">
        <w:rPr>
          <w:rFonts w:ascii="Book Antiqua" w:hAnsi="Book Antiqua" w:cs="Times New Roman"/>
          <w:sz w:val="24"/>
          <w:szCs w:val="24"/>
        </w:rPr>
        <w:t xml:space="preserve"> </w:t>
      </w:r>
      <w:r w:rsidR="001E0144">
        <w:rPr>
          <w:rFonts w:ascii="Book Antiqua" w:hAnsi="Book Antiqua" w:cs="Times New Roman"/>
          <w:sz w:val="24"/>
          <w:szCs w:val="24"/>
        </w:rPr>
        <w:t>a</w:t>
      </w:r>
      <w:r w:rsidR="001E0144" w:rsidRPr="00F05D48">
        <w:rPr>
          <w:rFonts w:ascii="Book Antiqua" w:hAnsi="Book Antiqua" w:cs="Times New Roman"/>
          <w:sz w:val="24"/>
          <w:szCs w:val="24"/>
        </w:rPr>
        <w:t xml:space="preserve">fter </w:t>
      </w:r>
      <w:r w:rsidRPr="00F05D48">
        <w:rPr>
          <w:rFonts w:ascii="Book Antiqua" w:hAnsi="Book Antiqua" w:cs="Times New Roman"/>
          <w:sz w:val="24"/>
          <w:szCs w:val="24"/>
        </w:rPr>
        <w:t>that, a short submucosal tunnel was established. The length of the short tunnel</w:t>
      </w:r>
      <w:r w:rsidR="001E0144">
        <w:rPr>
          <w:rFonts w:ascii="Book Antiqua" w:hAnsi="Book Antiqua" w:cs="Times New Roman"/>
          <w:sz w:val="24"/>
          <w:szCs w:val="24"/>
        </w:rPr>
        <w:t xml:space="preserve"> </w:t>
      </w:r>
      <w:r w:rsidRPr="00F05D48">
        <w:rPr>
          <w:rFonts w:ascii="Book Antiqua" w:hAnsi="Book Antiqua" w:cs="Times New Roman"/>
          <w:sz w:val="24"/>
          <w:szCs w:val="24"/>
        </w:rPr>
        <w:t>was only 6 cm to 8 cm, while that of a standard tunnel was 10 cm to 14 cm</w:t>
      </w:r>
      <w:r w:rsidR="009F6AED">
        <w:rPr>
          <w:rFonts w:ascii="Book Antiqua" w:hAnsi="Book Antiqua" w:cs="Times New Roman"/>
          <w:sz w:val="24"/>
          <w:szCs w:val="24"/>
        </w:rPr>
        <w:t>;</w:t>
      </w:r>
      <w:r w:rsidR="009F6AED" w:rsidRPr="00F05D48">
        <w:rPr>
          <w:rFonts w:ascii="Book Antiqua" w:hAnsi="Book Antiqua" w:cs="Times New Roman"/>
          <w:sz w:val="24"/>
          <w:szCs w:val="24"/>
        </w:rPr>
        <w:t xml:space="preserve"> </w:t>
      </w:r>
      <w:r w:rsidR="009F6AED">
        <w:rPr>
          <w:rFonts w:ascii="Book Antiqua" w:hAnsi="Book Antiqua" w:cs="Times New Roman"/>
          <w:sz w:val="24"/>
          <w:szCs w:val="24"/>
        </w:rPr>
        <w:t>(</w:t>
      </w:r>
      <w:r w:rsidRPr="00F05D48">
        <w:rPr>
          <w:rFonts w:ascii="Book Antiqua" w:hAnsi="Book Antiqua" w:cs="Times New Roman"/>
          <w:sz w:val="24"/>
          <w:szCs w:val="24"/>
        </w:rPr>
        <w:t>3</w:t>
      </w:r>
      <w:r w:rsidR="009F6AED">
        <w:rPr>
          <w:rFonts w:ascii="Book Antiqua" w:hAnsi="Book Antiqua" w:cs="Times New Roman"/>
          <w:sz w:val="24"/>
          <w:szCs w:val="24"/>
        </w:rPr>
        <w:t>)</w:t>
      </w:r>
      <w:r w:rsidRPr="00F05D48">
        <w:rPr>
          <w:rFonts w:ascii="Book Antiqua" w:hAnsi="Book Antiqua" w:cs="Times New Roman"/>
          <w:sz w:val="24"/>
          <w:szCs w:val="24"/>
        </w:rPr>
        <w:t xml:space="preserve"> </w:t>
      </w:r>
      <w:r w:rsidR="001E0144">
        <w:rPr>
          <w:rFonts w:ascii="Book Antiqua" w:hAnsi="Book Antiqua" w:cs="Times New Roman"/>
          <w:sz w:val="24"/>
          <w:szCs w:val="24"/>
        </w:rPr>
        <w:t xml:space="preserve">for </w:t>
      </w:r>
      <w:proofErr w:type="spellStart"/>
      <w:r w:rsidR="001E0144">
        <w:rPr>
          <w:rFonts w:ascii="Book Antiqua" w:hAnsi="Book Antiqua" w:cs="Times New Roman"/>
          <w:sz w:val="24"/>
          <w:szCs w:val="24"/>
        </w:rPr>
        <w:t>m</w:t>
      </w:r>
      <w:r w:rsidR="001E0144" w:rsidRPr="00F05D48">
        <w:rPr>
          <w:rFonts w:ascii="Book Antiqua" w:hAnsi="Book Antiqua" w:cs="Times New Roman"/>
          <w:sz w:val="24"/>
          <w:szCs w:val="24"/>
        </w:rPr>
        <w:t>yotomy</w:t>
      </w:r>
      <w:proofErr w:type="spellEnd"/>
      <w:r w:rsidR="001E0144">
        <w:rPr>
          <w:rFonts w:ascii="Book Antiqua" w:hAnsi="Book Antiqua" w:cs="Times New Roman"/>
          <w:sz w:val="24"/>
          <w:szCs w:val="24"/>
        </w:rPr>
        <w:t>, o</w:t>
      </w:r>
      <w:r w:rsidR="001E0144" w:rsidRPr="00F05D48">
        <w:rPr>
          <w:rFonts w:ascii="Book Antiqua" w:hAnsi="Book Antiqua" w:cs="Times New Roman"/>
          <w:sz w:val="24"/>
          <w:szCs w:val="24"/>
        </w:rPr>
        <w:t xml:space="preserve">nly </w:t>
      </w:r>
      <w:r w:rsidRPr="00F05D48">
        <w:rPr>
          <w:rFonts w:ascii="Book Antiqua" w:hAnsi="Book Antiqua" w:cs="Times New Roman"/>
          <w:sz w:val="24"/>
          <w:szCs w:val="24"/>
        </w:rPr>
        <w:t>a part of the circular muscle at the starting point was cut, and</w:t>
      </w:r>
      <w:r w:rsidR="001E0144">
        <w:rPr>
          <w:rFonts w:ascii="Book Antiqua" w:hAnsi="Book Antiqua" w:cs="Times New Roman"/>
          <w:sz w:val="24"/>
          <w:szCs w:val="24"/>
        </w:rPr>
        <w:t xml:space="preserve"> </w:t>
      </w:r>
      <w:r w:rsidRPr="00F05D48">
        <w:rPr>
          <w:rFonts w:ascii="Book Antiqua" w:hAnsi="Book Antiqua" w:cs="Times New Roman"/>
          <w:sz w:val="24"/>
          <w:szCs w:val="24"/>
        </w:rPr>
        <w:t xml:space="preserve">the depth of the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w:t>
      </w:r>
      <w:r w:rsidR="001E0144" w:rsidRPr="00F05D48">
        <w:rPr>
          <w:rFonts w:ascii="Book Antiqua" w:hAnsi="Book Antiqua" w:cs="Times New Roman"/>
          <w:sz w:val="24"/>
          <w:szCs w:val="24"/>
        </w:rPr>
        <w:t>increase</w:t>
      </w:r>
      <w:r w:rsidR="001E0144">
        <w:rPr>
          <w:rFonts w:ascii="Book Antiqua" w:hAnsi="Book Antiqua" w:cs="Times New Roman"/>
          <w:sz w:val="24"/>
          <w:szCs w:val="24"/>
        </w:rPr>
        <w:t>d</w:t>
      </w:r>
      <w:r w:rsidR="001E0144" w:rsidRPr="00F05D48">
        <w:rPr>
          <w:rFonts w:ascii="Book Antiqua" w:hAnsi="Book Antiqua" w:cs="Times New Roman"/>
          <w:sz w:val="24"/>
          <w:szCs w:val="24"/>
        </w:rPr>
        <w:t xml:space="preserve"> </w:t>
      </w:r>
      <w:r w:rsidRPr="00F05D48">
        <w:rPr>
          <w:rFonts w:ascii="Book Antiqua" w:hAnsi="Book Antiqua" w:cs="Times New Roman"/>
          <w:sz w:val="24"/>
          <w:szCs w:val="24"/>
        </w:rPr>
        <w:t xml:space="preserve">from the beginning to the cardia area where the full-thickness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w:t>
      </w:r>
      <w:r w:rsidR="001E0144">
        <w:rPr>
          <w:rFonts w:ascii="Book Antiqua" w:hAnsi="Book Antiqua" w:cs="Times New Roman"/>
          <w:sz w:val="24"/>
          <w:szCs w:val="24"/>
        </w:rPr>
        <w:t>was</w:t>
      </w:r>
      <w:r w:rsidR="001E0144" w:rsidRPr="00F05D48">
        <w:rPr>
          <w:rFonts w:ascii="Book Antiqua" w:hAnsi="Book Antiqua" w:cs="Times New Roman"/>
          <w:sz w:val="24"/>
          <w:szCs w:val="24"/>
        </w:rPr>
        <w:t xml:space="preserve"> </w:t>
      </w:r>
      <w:r w:rsidRPr="00F05D48">
        <w:rPr>
          <w:rFonts w:ascii="Book Antiqua" w:hAnsi="Book Antiqua" w:cs="Times New Roman"/>
          <w:sz w:val="24"/>
          <w:szCs w:val="24"/>
        </w:rPr>
        <w:t>operated</w:t>
      </w:r>
      <w:r w:rsidR="009F6AED">
        <w:rPr>
          <w:rFonts w:ascii="Book Antiqua" w:hAnsi="Book Antiqua" w:cs="Times New Roman"/>
          <w:sz w:val="24"/>
          <w:szCs w:val="24"/>
        </w:rPr>
        <w:t>;</w:t>
      </w:r>
      <w:r w:rsidRPr="00F05D48">
        <w:rPr>
          <w:rFonts w:ascii="Book Antiqua" w:hAnsi="Book Antiqua" w:cs="Times New Roman"/>
          <w:sz w:val="24"/>
          <w:szCs w:val="24"/>
        </w:rPr>
        <w:t xml:space="preserve"> </w:t>
      </w:r>
      <w:r w:rsidR="009F6AED">
        <w:rPr>
          <w:rFonts w:ascii="Book Antiqua" w:hAnsi="Book Antiqua" w:cs="Times New Roman"/>
          <w:sz w:val="24"/>
          <w:szCs w:val="24"/>
        </w:rPr>
        <w:t>and (</w:t>
      </w:r>
      <w:r w:rsidRPr="00F05D48">
        <w:rPr>
          <w:rFonts w:ascii="Book Antiqua" w:hAnsi="Book Antiqua" w:cs="Times New Roman"/>
          <w:sz w:val="24"/>
          <w:szCs w:val="24"/>
        </w:rPr>
        <w:t>4</w:t>
      </w:r>
      <w:r w:rsidR="009F6AED">
        <w:rPr>
          <w:rFonts w:ascii="Book Antiqua" w:hAnsi="Book Antiqua" w:cs="Times New Roman"/>
          <w:sz w:val="24"/>
          <w:szCs w:val="24"/>
        </w:rPr>
        <w:t>)</w:t>
      </w:r>
      <w:r w:rsidRPr="00F05D48">
        <w:rPr>
          <w:rFonts w:ascii="Book Antiqua" w:hAnsi="Book Antiqua" w:cs="Times New Roman"/>
          <w:sz w:val="24"/>
          <w:szCs w:val="24"/>
        </w:rPr>
        <w:t xml:space="preserve"> the entry</w:t>
      </w:r>
      <w:r w:rsidR="001E0144">
        <w:rPr>
          <w:rFonts w:ascii="Book Antiqua" w:hAnsi="Book Antiqua" w:cs="Times New Roman"/>
          <w:sz w:val="24"/>
          <w:szCs w:val="24"/>
        </w:rPr>
        <w:t xml:space="preserve"> was closed</w:t>
      </w:r>
      <w:r w:rsidRPr="00F05D48">
        <w:rPr>
          <w:rFonts w:ascii="Book Antiqua" w:hAnsi="Book Antiqua" w:cs="Times New Roman"/>
          <w:sz w:val="24"/>
          <w:szCs w:val="24"/>
        </w:rPr>
        <w:t>. Both the transversal and longitudinal incision</w:t>
      </w:r>
      <w:r w:rsidR="001E0144">
        <w:rPr>
          <w:rFonts w:ascii="Book Antiqua" w:hAnsi="Book Antiqua" w:cs="Times New Roman"/>
          <w:sz w:val="24"/>
          <w:szCs w:val="24"/>
        </w:rPr>
        <w:t>s</w:t>
      </w:r>
      <w:r w:rsidRPr="00F05D48">
        <w:rPr>
          <w:rFonts w:ascii="Book Antiqua" w:hAnsi="Book Antiqua" w:cs="Times New Roman"/>
          <w:sz w:val="24"/>
          <w:szCs w:val="24"/>
        </w:rPr>
        <w:t xml:space="preserve"> lengthwise </w:t>
      </w:r>
      <w:r w:rsidR="001E0144" w:rsidRPr="00F05D48">
        <w:rPr>
          <w:rFonts w:ascii="Book Antiqua" w:hAnsi="Book Antiqua" w:cs="Times New Roman"/>
          <w:sz w:val="24"/>
          <w:szCs w:val="24"/>
        </w:rPr>
        <w:t>w</w:t>
      </w:r>
      <w:r w:rsidR="001E0144">
        <w:rPr>
          <w:rFonts w:ascii="Book Antiqua" w:hAnsi="Book Antiqua" w:cs="Times New Roman"/>
          <w:sz w:val="24"/>
          <w:szCs w:val="24"/>
        </w:rPr>
        <w:t>ere</w:t>
      </w:r>
      <w:r w:rsidR="001E0144" w:rsidRPr="00F05D48">
        <w:rPr>
          <w:rFonts w:ascii="Book Antiqua" w:hAnsi="Book Antiqua" w:cs="Times New Roman"/>
          <w:sz w:val="24"/>
          <w:szCs w:val="24"/>
        </w:rPr>
        <w:t xml:space="preserve"> </w:t>
      </w:r>
      <w:r w:rsidRPr="00F05D48">
        <w:rPr>
          <w:rFonts w:ascii="Book Antiqua" w:hAnsi="Book Antiqua" w:cs="Times New Roman"/>
          <w:sz w:val="24"/>
          <w:szCs w:val="24"/>
        </w:rPr>
        <w:t xml:space="preserve">closed </w:t>
      </w:r>
      <w:r w:rsidR="001E0144">
        <w:rPr>
          <w:rFonts w:ascii="Book Antiqua" w:hAnsi="Book Antiqua" w:cs="Times New Roman"/>
          <w:sz w:val="24"/>
          <w:szCs w:val="24"/>
        </w:rPr>
        <w:t>with</w:t>
      </w:r>
      <w:r w:rsidR="001E0144" w:rsidRPr="00F05D48">
        <w:rPr>
          <w:rFonts w:ascii="Book Antiqua" w:hAnsi="Book Antiqua" w:cs="Times New Roman"/>
          <w:sz w:val="24"/>
          <w:szCs w:val="24"/>
        </w:rPr>
        <w:t xml:space="preserve"> </w:t>
      </w:r>
      <w:r w:rsidRPr="00F05D48">
        <w:rPr>
          <w:rFonts w:ascii="Book Antiqua" w:hAnsi="Book Antiqua" w:cs="Times New Roman"/>
          <w:sz w:val="24"/>
          <w:szCs w:val="24"/>
        </w:rPr>
        <w:t>titanium clips.</w:t>
      </w:r>
    </w:p>
    <w:p w14:paraId="69C04093" w14:textId="77777777" w:rsidR="00F9689A" w:rsidRPr="00F05D48" w:rsidRDefault="00F9689A" w:rsidP="00F05D48">
      <w:pPr>
        <w:snapToGrid w:val="0"/>
        <w:spacing w:after="0" w:line="360" w:lineRule="auto"/>
        <w:rPr>
          <w:rFonts w:ascii="Book Antiqua" w:hAnsi="Book Antiqua" w:cs="Times New Roman"/>
          <w:sz w:val="24"/>
          <w:szCs w:val="24"/>
        </w:rPr>
      </w:pPr>
    </w:p>
    <w:p w14:paraId="0F7A4117" w14:textId="19A05B16" w:rsidR="00F9689A" w:rsidRPr="009F6AED" w:rsidRDefault="00B772E3" w:rsidP="00F05D48">
      <w:pPr>
        <w:snapToGrid w:val="0"/>
        <w:spacing w:after="0" w:line="360" w:lineRule="auto"/>
        <w:rPr>
          <w:rFonts w:ascii="Book Antiqua" w:hAnsi="Book Antiqua" w:cs="Times New Roman"/>
          <w:b/>
          <w:bCs/>
          <w:color w:val="FF0000"/>
          <w:sz w:val="24"/>
          <w:szCs w:val="24"/>
          <w:u w:val="single"/>
        </w:rPr>
      </w:pPr>
      <w:r w:rsidRPr="009F6AED">
        <w:rPr>
          <w:rFonts w:ascii="Book Antiqua" w:hAnsi="Book Antiqua" w:cs="Times New Roman"/>
          <w:b/>
          <w:bCs/>
          <w:sz w:val="24"/>
          <w:szCs w:val="24"/>
          <w:u w:val="single"/>
        </w:rPr>
        <w:t xml:space="preserve">LIU </w:t>
      </w:r>
      <w:r w:rsidR="009F6AED" w:rsidRPr="009F6AED">
        <w:rPr>
          <w:rFonts w:ascii="Book Antiqua" w:hAnsi="Book Antiqua" w:cs="Times New Roman"/>
          <w:b/>
          <w:bCs/>
          <w:sz w:val="24"/>
          <w:szCs w:val="24"/>
          <w:u w:val="single"/>
        </w:rPr>
        <w:t>POEM</w:t>
      </w:r>
    </w:p>
    <w:p w14:paraId="6C6BA904" w14:textId="263A7F41"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Liu </w:t>
      </w:r>
      <w:r w:rsidRPr="009F6AED">
        <w:rPr>
          <w:rFonts w:ascii="Book Antiqua" w:hAnsi="Book Antiqua" w:cs="Times New Roman"/>
          <w:i/>
          <w:iCs/>
          <w:sz w:val="24"/>
          <w:szCs w:val="24"/>
        </w:rPr>
        <w:t xml:space="preserve">et </w:t>
      </w:r>
      <w:proofErr w:type="gramStart"/>
      <w:r w:rsidRPr="009F6AED">
        <w:rPr>
          <w:rFonts w:ascii="Book Antiqua" w:hAnsi="Book Antiqua" w:cs="Times New Roman"/>
          <w:i/>
          <w:iCs/>
          <w:sz w:val="24"/>
          <w:szCs w:val="24"/>
        </w:rPr>
        <w:t>al</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6</w:t>
      </w:r>
      <w:r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have put forwarded a modified endoscopic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(Liu-POEM) in which the submucosal tunnel is replaced by a submucosal water column. This improvement makes POEM more simplified and less time-consuming. The specific steps are as follows</w:t>
      </w:r>
      <w:r w:rsidR="00B43914" w:rsidRPr="00F05D48">
        <w:rPr>
          <w:rFonts w:ascii="Book Antiqua" w:hAnsi="Book Antiqua" w:cs="Times New Roman"/>
          <w:sz w:val="24"/>
          <w:szCs w:val="24"/>
          <w:vertAlign w:val="superscript"/>
        </w:rPr>
        <w:t>[</w:t>
      </w:r>
      <w:r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6</w:t>
      </w:r>
      <w:r w:rsidRPr="00F05D48">
        <w:rPr>
          <w:rFonts w:ascii="Book Antiqua" w:hAnsi="Book Antiqua" w:cs="Times New Roman"/>
          <w:sz w:val="24"/>
          <w:szCs w:val="24"/>
          <w:vertAlign w:val="superscript"/>
        </w:rPr>
        <w:t>]</w:t>
      </w:r>
      <w:r w:rsidRPr="00F05D48">
        <w:rPr>
          <w:rFonts w:ascii="Book Antiqua" w:hAnsi="Book Antiqua" w:cs="Times New Roman"/>
          <w:sz w:val="24"/>
          <w:szCs w:val="24"/>
        </w:rPr>
        <w:t>:</w:t>
      </w:r>
      <w:r w:rsidR="009F6AED">
        <w:rPr>
          <w:rFonts w:ascii="Book Antiqua" w:hAnsi="Book Antiqua" w:cs="Times New Roman"/>
          <w:sz w:val="24"/>
          <w:szCs w:val="24"/>
        </w:rPr>
        <w:t xml:space="preserve"> (</w:t>
      </w:r>
      <w:r w:rsidRPr="00F05D48">
        <w:rPr>
          <w:rFonts w:ascii="Book Antiqua" w:hAnsi="Book Antiqua" w:cs="Times New Roman"/>
          <w:sz w:val="24"/>
          <w:szCs w:val="24"/>
        </w:rPr>
        <w:t>1</w:t>
      </w:r>
      <w:r w:rsidR="009F6AED">
        <w:rPr>
          <w:rFonts w:ascii="Book Antiqua" w:hAnsi="Book Antiqua" w:cs="Times New Roman"/>
          <w:sz w:val="24"/>
          <w:szCs w:val="24"/>
        </w:rPr>
        <w:t>)</w:t>
      </w:r>
      <w:r w:rsidRPr="00F05D48">
        <w:rPr>
          <w:rFonts w:ascii="Book Antiqua" w:hAnsi="Book Antiqua" w:cs="Times New Roman"/>
          <w:sz w:val="24"/>
          <w:szCs w:val="24"/>
        </w:rPr>
        <w:t xml:space="preserve"> The patient was placed on the left decubitus position with normal preparation</w:t>
      </w:r>
      <w:r w:rsidR="009F6AED">
        <w:rPr>
          <w:rFonts w:ascii="Book Antiqua" w:hAnsi="Book Antiqua" w:cs="Times New Roman"/>
          <w:sz w:val="24"/>
          <w:szCs w:val="24"/>
        </w:rPr>
        <w:t>;</w:t>
      </w:r>
      <w:r w:rsidR="009F6AED" w:rsidRPr="00F05D48">
        <w:rPr>
          <w:rFonts w:ascii="Book Antiqua" w:hAnsi="Book Antiqua" w:cs="Times New Roman"/>
          <w:sz w:val="24"/>
          <w:szCs w:val="24"/>
        </w:rPr>
        <w:t xml:space="preserve"> </w:t>
      </w:r>
      <w:r w:rsidR="009F6AED">
        <w:rPr>
          <w:rFonts w:ascii="Book Antiqua" w:hAnsi="Book Antiqua" w:cs="Times New Roman"/>
          <w:sz w:val="24"/>
          <w:szCs w:val="24"/>
        </w:rPr>
        <w:t>(</w:t>
      </w:r>
      <w:r w:rsidRPr="00F05D48">
        <w:rPr>
          <w:rFonts w:ascii="Book Antiqua" w:hAnsi="Book Antiqua" w:cs="Times New Roman"/>
          <w:sz w:val="24"/>
          <w:szCs w:val="24"/>
        </w:rPr>
        <w:t>2</w:t>
      </w:r>
      <w:r w:rsidR="009F6AED">
        <w:rPr>
          <w:rFonts w:ascii="Book Antiqua" w:hAnsi="Book Antiqua" w:cs="Times New Roman"/>
          <w:sz w:val="24"/>
          <w:szCs w:val="24"/>
        </w:rPr>
        <w:t>)</w:t>
      </w:r>
      <w:r w:rsidRPr="00F05D48">
        <w:rPr>
          <w:rFonts w:ascii="Book Antiqua" w:hAnsi="Book Antiqua" w:cs="Times New Roman"/>
          <w:sz w:val="24"/>
          <w:szCs w:val="24"/>
        </w:rPr>
        <w:t xml:space="preserve"> </w:t>
      </w:r>
      <w:r w:rsidR="001E0144">
        <w:rPr>
          <w:rFonts w:ascii="Book Antiqua" w:hAnsi="Book Antiqua" w:cs="Times New Roman"/>
          <w:sz w:val="24"/>
          <w:szCs w:val="24"/>
        </w:rPr>
        <w:t>l</w:t>
      </w:r>
      <w:r w:rsidR="001E0144" w:rsidRPr="00F05D48">
        <w:rPr>
          <w:rFonts w:ascii="Book Antiqua" w:hAnsi="Book Antiqua" w:cs="Times New Roman"/>
          <w:sz w:val="24"/>
          <w:szCs w:val="24"/>
        </w:rPr>
        <w:t>ongitudinally</w:t>
      </w:r>
      <w:r w:rsidRPr="00F05D48">
        <w:rPr>
          <w:rFonts w:ascii="Book Antiqua" w:hAnsi="Book Antiqua" w:cs="Times New Roman"/>
          <w:sz w:val="24"/>
          <w:szCs w:val="24"/>
        </w:rPr>
        <w:t>, a submucosal water column was formed by injecting the saline into the submucosa from the bottom to the middle part of the esophagus</w:t>
      </w:r>
      <w:r w:rsidR="009F6AED">
        <w:rPr>
          <w:rFonts w:ascii="Book Antiqua" w:hAnsi="Book Antiqua" w:cs="Times New Roman"/>
          <w:sz w:val="24"/>
          <w:szCs w:val="24"/>
        </w:rPr>
        <w:t>;</w:t>
      </w:r>
      <w:r w:rsidR="009F6AED" w:rsidRPr="00F05D48">
        <w:rPr>
          <w:rFonts w:ascii="Book Antiqua" w:hAnsi="Book Antiqua" w:cs="Times New Roman"/>
          <w:sz w:val="24"/>
          <w:szCs w:val="24"/>
        </w:rPr>
        <w:t xml:space="preserve"> </w:t>
      </w:r>
      <w:r w:rsidR="009F6AED">
        <w:rPr>
          <w:rFonts w:ascii="Book Antiqua" w:hAnsi="Book Antiqua" w:cs="Times New Roman"/>
          <w:sz w:val="24"/>
          <w:szCs w:val="24"/>
        </w:rPr>
        <w:t>(</w:t>
      </w:r>
      <w:r w:rsidRPr="00F05D48">
        <w:rPr>
          <w:rFonts w:ascii="Book Antiqua" w:hAnsi="Book Antiqua" w:cs="Times New Roman"/>
          <w:sz w:val="24"/>
          <w:szCs w:val="24"/>
        </w:rPr>
        <w:t>3</w:t>
      </w:r>
      <w:r w:rsidR="009F6AED">
        <w:rPr>
          <w:rFonts w:ascii="Book Antiqua" w:hAnsi="Book Antiqua" w:cs="Times New Roman"/>
          <w:sz w:val="24"/>
          <w:szCs w:val="24"/>
        </w:rPr>
        <w:t>)</w:t>
      </w:r>
      <w:r w:rsidRPr="00F05D48">
        <w:rPr>
          <w:rFonts w:ascii="Book Antiqua" w:hAnsi="Book Antiqua" w:cs="Times New Roman"/>
          <w:sz w:val="24"/>
          <w:szCs w:val="24"/>
        </w:rPr>
        <w:t xml:space="preserve"> </w:t>
      </w:r>
      <w:r w:rsidR="001E0144">
        <w:rPr>
          <w:rFonts w:ascii="Book Antiqua" w:hAnsi="Book Antiqua" w:cs="Times New Roman"/>
          <w:sz w:val="24"/>
          <w:szCs w:val="24"/>
        </w:rPr>
        <w:t>t</w:t>
      </w:r>
      <w:r w:rsidR="001E0144" w:rsidRPr="00F05D48">
        <w:rPr>
          <w:rFonts w:ascii="Book Antiqua" w:hAnsi="Book Antiqua" w:cs="Times New Roman"/>
          <w:sz w:val="24"/>
          <w:szCs w:val="24"/>
        </w:rPr>
        <w:t xml:space="preserve">he </w:t>
      </w:r>
      <w:r w:rsidRPr="00F05D48">
        <w:rPr>
          <w:rFonts w:ascii="Book Antiqua" w:hAnsi="Book Antiqua" w:cs="Times New Roman"/>
          <w:sz w:val="24"/>
          <w:szCs w:val="24"/>
        </w:rPr>
        <w:t>mucosal layer was cut open and then separated into the submucosal layer under the guidance of an endoscope to form a submucosal space</w:t>
      </w:r>
      <w:r w:rsidR="00B865AE">
        <w:rPr>
          <w:rFonts w:ascii="Book Antiqua" w:hAnsi="Book Antiqua" w:cs="Times New Roman"/>
          <w:sz w:val="24"/>
          <w:szCs w:val="24"/>
        </w:rPr>
        <w:t xml:space="preserve"> </w:t>
      </w:r>
      <w:r w:rsidRPr="00F05D48">
        <w:rPr>
          <w:rFonts w:ascii="Book Antiqua" w:hAnsi="Book Antiqua" w:cs="Times New Roman"/>
          <w:sz w:val="24"/>
          <w:szCs w:val="24"/>
        </w:rPr>
        <w:t>about 2 cm deep</w:t>
      </w:r>
      <w:r w:rsidR="009F6AED">
        <w:rPr>
          <w:rFonts w:ascii="Book Antiqua" w:hAnsi="Book Antiqua" w:cs="Times New Roman"/>
          <w:sz w:val="24"/>
          <w:szCs w:val="24"/>
        </w:rPr>
        <w:t>;</w:t>
      </w:r>
      <w:r w:rsidR="009F6AED" w:rsidRPr="00F05D48">
        <w:rPr>
          <w:rFonts w:ascii="Book Antiqua" w:hAnsi="Book Antiqua" w:cs="Times New Roman"/>
          <w:sz w:val="24"/>
          <w:szCs w:val="24"/>
        </w:rPr>
        <w:t xml:space="preserve"> </w:t>
      </w:r>
      <w:r w:rsidR="009F6AED">
        <w:rPr>
          <w:rFonts w:ascii="Book Antiqua" w:hAnsi="Book Antiqua" w:cs="Times New Roman"/>
          <w:sz w:val="24"/>
          <w:szCs w:val="24"/>
        </w:rPr>
        <w:t>(</w:t>
      </w:r>
      <w:r w:rsidRPr="00F05D48">
        <w:rPr>
          <w:rFonts w:ascii="Book Antiqua" w:hAnsi="Book Antiqua" w:cs="Times New Roman"/>
          <w:sz w:val="24"/>
          <w:szCs w:val="24"/>
        </w:rPr>
        <w:t>4</w:t>
      </w:r>
      <w:r w:rsidR="009F6AED">
        <w:rPr>
          <w:rFonts w:ascii="Book Antiqua" w:hAnsi="Book Antiqua" w:cs="Times New Roman"/>
          <w:sz w:val="24"/>
          <w:szCs w:val="24"/>
        </w:rPr>
        <w:t>)</w:t>
      </w:r>
      <w:r w:rsidRPr="00F05D48">
        <w:rPr>
          <w:rFonts w:ascii="Book Antiqua" w:hAnsi="Book Antiqua" w:cs="Times New Roman"/>
          <w:sz w:val="24"/>
          <w:szCs w:val="24"/>
        </w:rPr>
        <w:t xml:space="preserve"> </w:t>
      </w:r>
      <w:r w:rsidR="00B865AE">
        <w:rPr>
          <w:rFonts w:ascii="Book Antiqua" w:hAnsi="Book Antiqua" w:cs="Times New Roman"/>
          <w:sz w:val="24"/>
          <w:szCs w:val="24"/>
        </w:rPr>
        <w:t>t</w:t>
      </w:r>
      <w:r w:rsidR="00B865AE" w:rsidRPr="00F05D48">
        <w:rPr>
          <w:rFonts w:ascii="Book Antiqua" w:hAnsi="Book Antiqua" w:cs="Times New Roman"/>
          <w:sz w:val="24"/>
          <w:szCs w:val="24"/>
        </w:rPr>
        <w:t xml:space="preserve">he </w:t>
      </w:r>
      <w:r w:rsidRPr="00F05D48">
        <w:rPr>
          <w:rFonts w:ascii="Book Antiqua" w:hAnsi="Book Antiqua" w:cs="Times New Roman"/>
          <w:sz w:val="24"/>
          <w:szCs w:val="24"/>
        </w:rPr>
        <w:t>muscle layer was cut from the proximal esophagus to the bottom of the stomach through the cardia</w:t>
      </w:r>
      <w:r w:rsidR="009F6AED">
        <w:rPr>
          <w:rFonts w:ascii="Book Antiqua" w:hAnsi="Book Antiqua" w:cs="Times New Roman"/>
          <w:sz w:val="24"/>
          <w:szCs w:val="24"/>
        </w:rPr>
        <w:t>;</w:t>
      </w:r>
      <w:r w:rsidR="009F6AED" w:rsidRPr="00F05D48">
        <w:rPr>
          <w:rFonts w:ascii="Book Antiqua" w:hAnsi="Book Antiqua" w:cs="Times New Roman"/>
          <w:sz w:val="24"/>
          <w:szCs w:val="24"/>
        </w:rPr>
        <w:t xml:space="preserve"> </w:t>
      </w:r>
      <w:r w:rsidR="005F68B1">
        <w:rPr>
          <w:rFonts w:ascii="Book Antiqua" w:hAnsi="Book Antiqua" w:cs="Times New Roman"/>
          <w:sz w:val="24"/>
          <w:szCs w:val="24"/>
        </w:rPr>
        <w:t xml:space="preserve">and </w:t>
      </w:r>
      <w:r w:rsidR="009F6AED">
        <w:rPr>
          <w:rFonts w:ascii="Book Antiqua" w:hAnsi="Book Antiqua" w:cs="Times New Roman"/>
          <w:sz w:val="24"/>
          <w:szCs w:val="24"/>
        </w:rPr>
        <w:t>(</w:t>
      </w:r>
      <w:r w:rsidRPr="00F05D48">
        <w:rPr>
          <w:rFonts w:ascii="Book Antiqua" w:hAnsi="Book Antiqua" w:cs="Times New Roman"/>
          <w:sz w:val="24"/>
          <w:szCs w:val="24"/>
        </w:rPr>
        <w:t>5</w:t>
      </w:r>
      <w:r w:rsidR="009F6AED">
        <w:rPr>
          <w:rFonts w:ascii="Book Antiqua" w:hAnsi="Book Antiqua" w:cs="Times New Roman"/>
          <w:sz w:val="24"/>
          <w:szCs w:val="24"/>
        </w:rPr>
        <w:t xml:space="preserve">) </w:t>
      </w:r>
      <w:r w:rsidRPr="00F05D48">
        <w:rPr>
          <w:rFonts w:ascii="Book Antiqua" w:hAnsi="Book Antiqua" w:cs="Times New Roman"/>
          <w:sz w:val="24"/>
          <w:szCs w:val="24"/>
        </w:rPr>
        <w:t>the “water tunnel”</w:t>
      </w:r>
      <w:r w:rsidR="00B865AE">
        <w:rPr>
          <w:rFonts w:ascii="Book Antiqua" w:hAnsi="Book Antiqua" w:cs="Times New Roman"/>
          <w:sz w:val="24"/>
          <w:szCs w:val="24"/>
        </w:rPr>
        <w:t xml:space="preserve"> was closed</w:t>
      </w:r>
      <w:r w:rsidRPr="00F05D48">
        <w:rPr>
          <w:rFonts w:ascii="Book Antiqua" w:hAnsi="Book Antiqua" w:cs="Times New Roman"/>
          <w:sz w:val="24"/>
          <w:szCs w:val="24"/>
        </w:rPr>
        <w:t xml:space="preserve">. </w:t>
      </w:r>
    </w:p>
    <w:p w14:paraId="793FFDAE" w14:textId="2D3099EF"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Compared with classical POEM, Liu-POEM demonstrated similar postoperative effects, hospitalization days</w:t>
      </w:r>
      <w:r w:rsidR="00B865AE">
        <w:rPr>
          <w:rFonts w:ascii="Book Antiqua" w:hAnsi="Book Antiqua" w:cs="Times New Roman"/>
          <w:sz w:val="24"/>
          <w:szCs w:val="24"/>
        </w:rPr>
        <w:t>,</w:t>
      </w:r>
      <w:r w:rsidR="00F9689A" w:rsidRPr="00F05D48">
        <w:rPr>
          <w:rFonts w:ascii="Book Antiqua" w:hAnsi="Book Antiqua" w:cs="Times New Roman"/>
          <w:sz w:val="24"/>
          <w:szCs w:val="24"/>
        </w:rPr>
        <w:t xml:space="preserve"> and post-POEM complications, such as fever, abnormal </w:t>
      </w:r>
      <w:r w:rsidR="00B865AE" w:rsidRPr="00F05D48">
        <w:rPr>
          <w:rFonts w:ascii="Book Antiqua" w:hAnsi="Book Antiqua" w:cs="Times New Roman"/>
          <w:sz w:val="24"/>
          <w:szCs w:val="24"/>
        </w:rPr>
        <w:t xml:space="preserve">routine </w:t>
      </w:r>
      <w:r w:rsidR="00F9689A" w:rsidRPr="00F05D48">
        <w:rPr>
          <w:rFonts w:ascii="Book Antiqua" w:hAnsi="Book Antiqua" w:cs="Times New Roman"/>
          <w:sz w:val="24"/>
          <w:szCs w:val="24"/>
        </w:rPr>
        <w:t xml:space="preserve">blood </w:t>
      </w:r>
      <w:r w:rsidR="00B865AE">
        <w:rPr>
          <w:rFonts w:ascii="Book Antiqua" w:hAnsi="Book Antiqua" w:cs="Times New Roman"/>
          <w:sz w:val="24"/>
          <w:szCs w:val="24"/>
        </w:rPr>
        <w:t>parameters</w:t>
      </w:r>
      <w:r w:rsidR="00F9689A" w:rsidRPr="00F05D48">
        <w:rPr>
          <w:rFonts w:ascii="Book Antiqua" w:hAnsi="Book Antiqua" w:cs="Times New Roman"/>
          <w:sz w:val="24"/>
          <w:szCs w:val="24"/>
        </w:rPr>
        <w:t xml:space="preserve">, pleural effusion, and reflux </w:t>
      </w:r>
      <w:proofErr w:type="gramStart"/>
      <w:r w:rsidR="00F9689A" w:rsidRPr="00F05D48">
        <w:rPr>
          <w:rFonts w:ascii="Book Antiqua" w:hAnsi="Book Antiqua" w:cs="Times New Roman"/>
          <w:sz w:val="24"/>
          <w:szCs w:val="24"/>
        </w:rPr>
        <w:lastRenderedPageBreak/>
        <w:t>esophagitis</w:t>
      </w:r>
      <w:r w:rsidR="00AA089D" w:rsidRPr="00F05D48">
        <w:rPr>
          <w:rFonts w:ascii="Book Antiqua" w:hAnsi="Book Antiqua" w:cs="Times New Roman"/>
          <w:sz w:val="24"/>
          <w:szCs w:val="24"/>
          <w:vertAlign w:val="superscript"/>
        </w:rPr>
        <w:t>[</w:t>
      </w:r>
      <w:proofErr w:type="gramEnd"/>
      <w:r w:rsidR="00AA089D" w:rsidRPr="00F05D48">
        <w:rPr>
          <w:rFonts w:ascii="Book Antiqua" w:hAnsi="Book Antiqua" w:cs="Times New Roman"/>
          <w:sz w:val="24"/>
          <w:szCs w:val="24"/>
          <w:vertAlign w:val="superscript"/>
        </w:rPr>
        <w:t>2</w:t>
      </w:r>
      <w:r w:rsidR="00AA089D">
        <w:rPr>
          <w:rFonts w:ascii="Book Antiqua" w:hAnsi="Book Antiqua" w:cs="Times New Roman"/>
          <w:sz w:val="24"/>
          <w:szCs w:val="24"/>
          <w:vertAlign w:val="superscript"/>
        </w:rPr>
        <w:t>6</w:t>
      </w:r>
      <w:r w:rsidR="00AA089D"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However, after replacement of traditional submucosal tunnel, the duration of operation was significantly reduced, and the laborious steps were simplified. Moreover, the rate of gas-related complications associated with Liu-POEM was lower than that of classical POEM treatment. Furthermore, as the mucosa and </w:t>
      </w:r>
      <w:proofErr w:type="spellStart"/>
      <w:r w:rsidR="00F9689A" w:rsidRPr="00F05D48">
        <w:rPr>
          <w:rFonts w:ascii="Book Antiqua" w:hAnsi="Book Antiqua" w:cs="Times New Roman"/>
          <w:sz w:val="24"/>
          <w:szCs w:val="24"/>
        </w:rPr>
        <w:t>muscularis</w:t>
      </w:r>
      <w:proofErr w:type="spellEnd"/>
      <w:r w:rsidR="00F9689A" w:rsidRPr="00F05D48">
        <w:rPr>
          <w:rFonts w:ascii="Book Antiqua" w:hAnsi="Book Antiqua" w:cs="Times New Roman"/>
          <w:sz w:val="24"/>
          <w:szCs w:val="24"/>
        </w:rPr>
        <w:t xml:space="preserve"> are separated by a submucosal water column, the probability of subcutaneous emphysema and </w:t>
      </w:r>
      <w:proofErr w:type="spellStart"/>
      <w:r w:rsidR="00F9689A" w:rsidRPr="00F05D48">
        <w:rPr>
          <w:rFonts w:ascii="Book Antiqua" w:hAnsi="Book Antiqua" w:cs="Times New Roman"/>
          <w:sz w:val="24"/>
          <w:szCs w:val="24"/>
        </w:rPr>
        <w:t>pneumomediastinum</w:t>
      </w:r>
      <w:proofErr w:type="spellEnd"/>
      <w:r w:rsidR="00F9689A" w:rsidRPr="00F05D48">
        <w:rPr>
          <w:rFonts w:ascii="Book Antiqua" w:hAnsi="Book Antiqua" w:cs="Times New Roman"/>
          <w:sz w:val="24"/>
          <w:szCs w:val="24"/>
        </w:rPr>
        <w:t xml:space="preserve"> is also lower than that of classical POEM.</w:t>
      </w:r>
    </w:p>
    <w:p w14:paraId="26F3E689" w14:textId="77777777" w:rsidR="00F9689A" w:rsidRPr="00F05D48" w:rsidRDefault="00F9689A" w:rsidP="00F05D48">
      <w:pPr>
        <w:snapToGrid w:val="0"/>
        <w:spacing w:after="0" w:line="360" w:lineRule="auto"/>
        <w:rPr>
          <w:rFonts w:ascii="Book Antiqua" w:hAnsi="Book Antiqua" w:cs="Times New Roman"/>
          <w:sz w:val="24"/>
          <w:szCs w:val="24"/>
        </w:rPr>
      </w:pPr>
    </w:p>
    <w:p w14:paraId="75DFE604" w14:textId="22317CDD" w:rsidR="00F9689A" w:rsidRPr="009F6AED" w:rsidRDefault="009F6AED" w:rsidP="00F05D48">
      <w:pPr>
        <w:snapToGrid w:val="0"/>
        <w:spacing w:after="0" w:line="360" w:lineRule="auto"/>
        <w:rPr>
          <w:rFonts w:ascii="Book Antiqua" w:hAnsi="Book Antiqua" w:cs="Times New Roman"/>
          <w:b/>
          <w:bCs/>
          <w:sz w:val="24"/>
          <w:szCs w:val="24"/>
          <w:u w:val="single"/>
        </w:rPr>
      </w:pPr>
      <w:r w:rsidRPr="009F6AED">
        <w:rPr>
          <w:rFonts w:ascii="Book Antiqua" w:hAnsi="Book Antiqua" w:cs="Times New Roman"/>
          <w:b/>
          <w:bCs/>
          <w:sz w:val="24"/>
          <w:szCs w:val="24"/>
          <w:u w:val="single"/>
        </w:rPr>
        <w:t>POEM</w:t>
      </w:r>
      <w:r w:rsidR="00B772E3" w:rsidRPr="009F6AED">
        <w:rPr>
          <w:rFonts w:ascii="Book Antiqua" w:hAnsi="Book Antiqua" w:cs="Times New Roman"/>
          <w:b/>
          <w:bCs/>
          <w:sz w:val="24"/>
          <w:szCs w:val="24"/>
          <w:u w:val="single"/>
        </w:rPr>
        <w:t xml:space="preserve"> FOR ESOPHAGEAL DIVERTICULA</w:t>
      </w:r>
    </w:p>
    <w:p w14:paraId="298815E6" w14:textId="77777777"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In addition to the above modifications, POEM could also be used for treating more diseases, and esophageal diverticula might be one of the indications. </w:t>
      </w:r>
    </w:p>
    <w:p w14:paraId="64BCE880" w14:textId="37EB1168"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Yang </w:t>
      </w:r>
      <w:r w:rsidR="00F9689A" w:rsidRPr="009F6AED">
        <w:rPr>
          <w:rFonts w:ascii="Book Antiqua" w:hAnsi="Book Antiqua" w:cs="Times New Roman"/>
          <w:i/>
          <w:iCs/>
          <w:sz w:val="24"/>
          <w:szCs w:val="24"/>
        </w:rPr>
        <w:t xml:space="preserve">et </w:t>
      </w:r>
      <w:proofErr w:type="gramStart"/>
      <w:r w:rsidR="00F9689A" w:rsidRPr="009F6AED">
        <w:rPr>
          <w:rFonts w:ascii="Book Antiqua" w:hAnsi="Book Antiqua" w:cs="Times New Roman"/>
          <w:i/>
          <w:iCs/>
          <w:sz w:val="24"/>
          <w:szCs w:val="24"/>
        </w:rPr>
        <w:t>al</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7</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have found the possibility of POEM treatment for esophageal diverticula, which was named</w:t>
      </w:r>
      <w:r w:rsidR="00B865AE">
        <w:rPr>
          <w:rFonts w:ascii="Book Antiqua" w:hAnsi="Book Antiqua" w:cs="Times New Roman"/>
          <w:sz w:val="24"/>
          <w:szCs w:val="24"/>
        </w:rPr>
        <w:t xml:space="preserve"> </w:t>
      </w:r>
      <w:r w:rsidR="00F9689A" w:rsidRPr="00F05D48">
        <w:rPr>
          <w:rFonts w:ascii="Book Antiqua" w:hAnsi="Book Antiqua" w:cs="Times New Roman"/>
          <w:sz w:val="24"/>
          <w:szCs w:val="24"/>
        </w:rPr>
        <w:t xml:space="preserve">D-POEM. This unique technique, as a consequence of creating </w:t>
      </w:r>
      <w:r w:rsidR="00B865AE">
        <w:rPr>
          <w:rFonts w:ascii="Book Antiqua" w:hAnsi="Book Antiqua" w:cs="Times New Roman"/>
          <w:sz w:val="24"/>
          <w:szCs w:val="24"/>
        </w:rPr>
        <w:t xml:space="preserve">a </w:t>
      </w:r>
      <w:r w:rsidR="00F9689A" w:rsidRPr="00F05D48">
        <w:rPr>
          <w:rFonts w:ascii="Book Antiqua" w:hAnsi="Book Antiqua" w:cs="Times New Roman"/>
          <w:sz w:val="24"/>
          <w:szCs w:val="24"/>
        </w:rPr>
        <w:t xml:space="preserve">submucosal tunnel, assists in making </w:t>
      </w:r>
      <w:proofErr w:type="spellStart"/>
      <w:r w:rsidR="00F9689A" w:rsidRPr="00F05D48">
        <w:rPr>
          <w:rFonts w:ascii="Book Antiqua" w:hAnsi="Book Antiqua" w:cs="Times New Roman"/>
          <w:sz w:val="24"/>
          <w:szCs w:val="24"/>
        </w:rPr>
        <w:t>septotomy</w:t>
      </w:r>
      <w:proofErr w:type="spellEnd"/>
      <w:r w:rsidR="00F9689A" w:rsidRPr="00F05D48">
        <w:rPr>
          <w:rFonts w:ascii="Book Antiqua" w:hAnsi="Book Antiqua" w:cs="Times New Roman"/>
          <w:sz w:val="24"/>
          <w:szCs w:val="24"/>
        </w:rPr>
        <w:t xml:space="preserve"> under endoscopic view more methodically and completely. The procedure technique </w:t>
      </w:r>
      <w:r w:rsidR="00B865AE">
        <w:rPr>
          <w:rFonts w:ascii="Book Antiqua" w:hAnsi="Book Antiqua" w:cs="Times New Roman"/>
          <w:sz w:val="24"/>
          <w:szCs w:val="24"/>
        </w:rPr>
        <w:t>i</w:t>
      </w:r>
      <w:r w:rsidR="00B865AE" w:rsidRPr="00F05D48">
        <w:rPr>
          <w:rFonts w:ascii="Book Antiqua" w:hAnsi="Book Antiqua" w:cs="Times New Roman"/>
          <w:sz w:val="24"/>
          <w:szCs w:val="24"/>
        </w:rPr>
        <w:t xml:space="preserve">s </w:t>
      </w:r>
      <w:r w:rsidR="00F9689A" w:rsidRPr="00F05D48">
        <w:rPr>
          <w:rFonts w:ascii="Book Antiqua" w:hAnsi="Book Antiqua" w:cs="Times New Roman"/>
          <w:sz w:val="24"/>
          <w:szCs w:val="24"/>
        </w:rPr>
        <w:t xml:space="preserve">as follows: </w:t>
      </w:r>
    </w:p>
    <w:p w14:paraId="3E306F6F" w14:textId="10FB9692"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A mixture of 1% indigo carmine, diluted epinephrine</w:t>
      </w:r>
      <w:r w:rsidR="00B865AE">
        <w:rPr>
          <w:rFonts w:ascii="Book Antiqua" w:hAnsi="Book Antiqua" w:cs="Times New Roman"/>
          <w:sz w:val="24"/>
          <w:szCs w:val="24"/>
        </w:rPr>
        <w:t>,</w:t>
      </w:r>
      <w:r w:rsidR="00F9689A" w:rsidRPr="00F05D48">
        <w:rPr>
          <w:rFonts w:ascii="Book Antiqua" w:hAnsi="Book Antiqua" w:cs="Times New Roman"/>
          <w:sz w:val="24"/>
          <w:szCs w:val="24"/>
        </w:rPr>
        <w:t xml:space="preserve"> and 0.9% sterile saline was injected into the submucosa 1-2cm from the diverticular septum to form a mucosal vesicle. A 1</w:t>
      </w:r>
      <w:r w:rsidR="00B865AE">
        <w:rPr>
          <w:rFonts w:ascii="Book Antiqua" w:hAnsi="Book Antiqua" w:cs="Times New Roman"/>
          <w:sz w:val="24"/>
          <w:szCs w:val="24"/>
        </w:rPr>
        <w:t xml:space="preserve"> </w:t>
      </w:r>
      <w:r w:rsidR="00F9689A" w:rsidRPr="00F05D48">
        <w:rPr>
          <w:rFonts w:ascii="Book Antiqua" w:hAnsi="Book Antiqua" w:cs="Times New Roman"/>
          <w:sz w:val="24"/>
          <w:szCs w:val="24"/>
        </w:rPr>
        <w:t xml:space="preserve">cm incision was then created using a triangular tip knife as an entrance to the tunnel. The submucosal fibers were dissected by spray coagulation, followed by the entry of an endoscope into the submucosal space through the transparent cap. The spray coagulation was then used and indigo carmine solution was injected to form a submucosal tunnel until the diverticular septum was identified. The tunnel should be extended on both sides of the septum till the bottom of the diverticulum. </w:t>
      </w:r>
    </w:p>
    <w:p w14:paraId="632FD59B" w14:textId="5581F982"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The </w:t>
      </w:r>
      <w:proofErr w:type="spellStart"/>
      <w:r w:rsidR="00F9689A" w:rsidRPr="00F05D48">
        <w:rPr>
          <w:rFonts w:ascii="Book Antiqua" w:hAnsi="Book Antiqua" w:cs="Times New Roman"/>
          <w:sz w:val="24"/>
          <w:szCs w:val="24"/>
        </w:rPr>
        <w:t>septotomy</w:t>
      </w:r>
      <w:proofErr w:type="spellEnd"/>
      <w:r w:rsidR="00F9689A" w:rsidRPr="00F05D48">
        <w:rPr>
          <w:rFonts w:ascii="Book Antiqua" w:hAnsi="Book Antiqua" w:cs="Times New Roman"/>
          <w:sz w:val="24"/>
          <w:szCs w:val="24"/>
        </w:rPr>
        <w:t xml:space="preserve"> was performed with an insulated tip knife. Under direct endoscopic view, the muscle fibers of the septum were completely dissected till the bottom of the diverticulum. To ensure a complete </w:t>
      </w:r>
      <w:proofErr w:type="spellStart"/>
      <w:r w:rsidR="00F9689A" w:rsidRPr="00F05D48">
        <w:rPr>
          <w:rFonts w:ascii="Book Antiqua" w:hAnsi="Book Antiqua" w:cs="Times New Roman"/>
          <w:sz w:val="24"/>
          <w:szCs w:val="24"/>
        </w:rPr>
        <w:t>septotomy</w:t>
      </w:r>
      <w:proofErr w:type="spellEnd"/>
      <w:r w:rsidR="00F9689A" w:rsidRPr="00F05D48">
        <w:rPr>
          <w:rFonts w:ascii="Book Antiqua" w:hAnsi="Book Antiqua" w:cs="Times New Roman"/>
          <w:sz w:val="24"/>
          <w:szCs w:val="24"/>
        </w:rPr>
        <w:t xml:space="preserve">, </w:t>
      </w:r>
      <w:proofErr w:type="spellStart"/>
      <w:r w:rsidR="00F9689A" w:rsidRPr="00F05D48">
        <w:rPr>
          <w:rFonts w:ascii="Book Antiqua" w:hAnsi="Book Antiqua" w:cs="Times New Roman"/>
          <w:sz w:val="24"/>
          <w:szCs w:val="24"/>
        </w:rPr>
        <w:t>myotomy</w:t>
      </w:r>
      <w:proofErr w:type="spellEnd"/>
      <w:r w:rsidR="00F9689A" w:rsidRPr="00F05D48">
        <w:rPr>
          <w:rFonts w:ascii="Book Antiqua" w:hAnsi="Book Antiqua" w:cs="Times New Roman"/>
          <w:sz w:val="24"/>
          <w:szCs w:val="24"/>
        </w:rPr>
        <w:t xml:space="preserve"> should be extended to about 1 cm of the proximal esophagus.</w:t>
      </w:r>
    </w:p>
    <w:p w14:paraId="3D2284CF" w14:textId="286D4D45"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 Finally, after examination of </w:t>
      </w:r>
      <w:r w:rsidR="00B865AE">
        <w:rPr>
          <w:rFonts w:ascii="Book Antiqua" w:hAnsi="Book Antiqua" w:cs="Times New Roman"/>
          <w:sz w:val="24"/>
          <w:szCs w:val="24"/>
        </w:rPr>
        <w:t xml:space="preserve">the </w:t>
      </w:r>
      <w:r w:rsidR="00F9689A" w:rsidRPr="00F05D48">
        <w:rPr>
          <w:rFonts w:ascii="Book Antiqua" w:hAnsi="Book Antiqua" w:cs="Times New Roman"/>
          <w:sz w:val="24"/>
          <w:szCs w:val="24"/>
        </w:rPr>
        <w:t xml:space="preserve">esophageal mucosa, the incision was closed with endoscopic clips. </w:t>
      </w:r>
    </w:p>
    <w:p w14:paraId="704DC972" w14:textId="02B150A7"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lastRenderedPageBreak/>
        <w:t xml:space="preserve">  </w:t>
      </w:r>
      <w:r w:rsidR="00F9689A" w:rsidRPr="00F05D48">
        <w:rPr>
          <w:rFonts w:ascii="Book Antiqua" w:hAnsi="Book Antiqua" w:cs="Times New Roman"/>
          <w:sz w:val="24"/>
          <w:szCs w:val="24"/>
        </w:rPr>
        <w:t xml:space="preserve">According to a multicenter </w:t>
      </w:r>
      <w:proofErr w:type="gramStart"/>
      <w:r w:rsidR="00F9689A" w:rsidRPr="00F05D48">
        <w:rPr>
          <w:rFonts w:ascii="Book Antiqua" w:hAnsi="Book Antiqua" w:cs="Times New Roman"/>
          <w:sz w:val="24"/>
          <w:szCs w:val="24"/>
        </w:rPr>
        <w:t>study</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7</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and several case reports</w:t>
      </w:r>
      <w:r w:rsidR="00B43914"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8</w:t>
      </w:r>
      <w:r w:rsidR="00F9689A" w:rsidRPr="00F05D48">
        <w:rPr>
          <w:rFonts w:ascii="Book Antiqua" w:hAnsi="Book Antiqua" w:cs="Times New Roman"/>
          <w:sz w:val="24"/>
          <w:szCs w:val="24"/>
          <w:vertAlign w:val="superscript"/>
        </w:rPr>
        <w:t>-3</w:t>
      </w:r>
      <w:r w:rsidR="00171849">
        <w:rPr>
          <w:rFonts w:ascii="Book Antiqua" w:hAnsi="Book Antiqua" w:cs="Times New Roman"/>
          <w:sz w:val="24"/>
          <w:szCs w:val="24"/>
          <w:vertAlign w:val="superscript"/>
        </w:rPr>
        <w:t>2</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the D-POEM treatment is considered to be feasible, safe, and effective for esophageal diverticula, especially in elderly patients with coexisting diseases which make them unable to tolerate anesthesia, or those with failed previous laparotomy. D-POEM was considered to have a definitive advantage of complete </w:t>
      </w:r>
      <w:proofErr w:type="spellStart"/>
      <w:r w:rsidR="00F9689A" w:rsidRPr="00F05D48">
        <w:rPr>
          <w:rFonts w:ascii="Book Antiqua" w:hAnsi="Book Antiqua" w:cs="Times New Roman"/>
          <w:sz w:val="24"/>
          <w:szCs w:val="24"/>
        </w:rPr>
        <w:t>septostomy</w:t>
      </w:r>
      <w:proofErr w:type="spellEnd"/>
      <w:r w:rsidR="00F9689A" w:rsidRPr="00F05D48">
        <w:rPr>
          <w:rFonts w:ascii="Book Antiqua" w:hAnsi="Book Antiqua" w:cs="Times New Roman"/>
          <w:sz w:val="24"/>
          <w:szCs w:val="24"/>
        </w:rPr>
        <w:t>. Larger multi-center studies are still warranted to confirm this.</w:t>
      </w:r>
    </w:p>
    <w:p w14:paraId="733608DB" w14:textId="77777777" w:rsidR="00F9689A" w:rsidRPr="00F05D48" w:rsidRDefault="00F9689A" w:rsidP="00F05D48">
      <w:pPr>
        <w:snapToGrid w:val="0"/>
        <w:spacing w:after="0" w:line="360" w:lineRule="auto"/>
        <w:rPr>
          <w:rFonts w:ascii="Book Antiqua" w:hAnsi="Book Antiqua" w:cs="Times New Roman"/>
          <w:sz w:val="24"/>
          <w:szCs w:val="24"/>
        </w:rPr>
      </w:pPr>
    </w:p>
    <w:p w14:paraId="7AFEAFDE" w14:textId="3BDCF3E9" w:rsidR="00F9689A" w:rsidRPr="009F6AED" w:rsidRDefault="00B772E3" w:rsidP="00F05D48">
      <w:pPr>
        <w:snapToGrid w:val="0"/>
        <w:spacing w:after="0" w:line="360" w:lineRule="auto"/>
        <w:rPr>
          <w:rFonts w:ascii="Book Antiqua" w:hAnsi="Book Antiqua" w:cs="Times New Roman"/>
          <w:b/>
          <w:bCs/>
          <w:sz w:val="24"/>
          <w:szCs w:val="24"/>
          <w:u w:val="single"/>
        </w:rPr>
      </w:pPr>
      <w:r w:rsidRPr="009F6AED">
        <w:rPr>
          <w:rFonts w:ascii="Book Antiqua" w:hAnsi="Book Antiqua" w:cs="Times New Roman"/>
          <w:b/>
          <w:bCs/>
          <w:sz w:val="24"/>
          <w:szCs w:val="24"/>
          <w:u w:val="single"/>
        </w:rPr>
        <w:t>G-POEM FOR GASTROPARESIS AND PYLORIC STENOSIS</w:t>
      </w:r>
    </w:p>
    <w:p w14:paraId="17ADD0A9" w14:textId="500787DD"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G-POEM was first reported by </w:t>
      </w:r>
      <w:proofErr w:type="spellStart"/>
      <w:r w:rsidRPr="00F05D48">
        <w:rPr>
          <w:rFonts w:ascii="Book Antiqua" w:hAnsi="Book Antiqua" w:cs="Times New Roman"/>
          <w:sz w:val="24"/>
          <w:szCs w:val="24"/>
        </w:rPr>
        <w:t>Khashab</w:t>
      </w:r>
      <w:proofErr w:type="spellEnd"/>
      <w:r w:rsidRPr="00F05D48">
        <w:rPr>
          <w:rFonts w:ascii="Book Antiqua" w:hAnsi="Book Antiqua" w:cs="Times New Roman"/>
          <w:sz w:val="24"/>
          <w:szCs w:val="24"/>
        </w:rPr>
        <w:t xml:space="preserve"> </w:t>
      </w:r>
      <w:r w:rsidRPr="009F6AED">
        <w:rPr>
          <w:rFonts w:ascii="Book Antiqua" w:hAnsi="Book Antiqua" w:cs="Times New Roman"/>
          <w:i/>
          <w:iCs/>
          <w:sz w:val="24"/>
          <w:szCs w:val="24"/>
        </w:rPr>
        <w:t xml:space="preserve">et </w:t>
      </w:r>
      <w:proofErr w:type="gramStart"/>
      <w:r w:rsidRPr="009F6AED">
        <w:rPr>
          <w:rFonts w:ascii="Book Antiqua" w:hAnsi="Book Antiqua" w:cs="Times New Roman"/>
          <w:i/>
          <w:iCs/>
          <w:sz w:val="24"/>
          <w:szCs w:val="24"/>
        </w:rPr>
        <w:t>al</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3</w:t>
      </w:r>
      <w:r w:rsidR="00171849">
        <w:rPr>
          <w:rFonts w:ascii="Book Antiqua" w:hAnsi="Book Antiqua" w:cs="Times New Roman"/>
          <w:sz w:val="24"/>
          <w:szCs w:val="24"/>
          <w:vertAlign w:val="superscript"/>
        </w:rPr>
        <w:t>3</w:t>
      </w:r>
      <w:r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in 2013, and could be another alternative treatment for gastroparesis and pyloric stenosis. This is a slightly invasive novel approach for gastroparesis and pyloric stenosis. The process of G-POEM was similar to that of classical POEM that is traditionally performed for achalasia. </w:t>
      </w:r>
    </w:p>
    <w:p w14:paraId="022AA45D" w14:textId="6DE054FF"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Before G-POEM treatment, conventional preparation for endoscopic operation and a high-resolution </w:t>
      </w:r>
      <w:r w:rsidR="00182537" w:rsidRPr="00F05D48">
        <w:rPr>
          <w:rFonts w:ascii="Book Antiqua" w:hAnsi="Book Antiqua" w:cs="Times New Roman"/>
          <w:sz w:val="24"/>
          <w:szCs w:val="24"/>
        </w:rPr>
        <w:t>endoscop</w:t>
      </w:r>
      <w:r w:rsidR="00182537">
        <w:rPr>
          <w:rFonts w:ascii="Book Antiqua" w:hAnsi="Book Antiqua" w:cs="Times New Roman"/>
          <w:sz w:val="24"/>
          <w:szCs w:val="24"/>
        </w:rPr>
        <w:t>e</w:t>
      </w:r>
      <w:r w:rsidR="00182537" w:rsidRPr="00F05D48">
        <w:rPr>
          <w:rFonts w:ascii="Book Antiqua" w:hAnsi="Book Antiqua" w:cs="Times New Roman"/>
          <w:sz w:val="24"/>
          <w:szCs w:val="24"/>
        </w:rPr>
        <w:t xml:space="preserve"> </w:t>
      </w:r>
      <w:r w:rsidR="00F9689A" w:rsidRPr="00F05D48">
        <w:rPr>
          <w:rFonts w:ascii="Book Antiqua" w:hAnsi="Book Antiqua" w:cs="Times New Roman"/>
          <w:sz w:val="24"/>
          <w:szCs w:val="24"/>
        </w:rPr>
        <w:t xml:space="preserve">with a transparent cap are necessary. Besides, carbon dioxide should be continuously pumped in throughout the whole procedure to keep the vision bright and clear. The particular procedures are shown as </w:t>
      </w:r>
      <w:proofErr w:type="gramStart"/>
      <w:r w:rsidR="00F9689A" w:rsidRPr="00F05D48">
        <w:rPr>
          <w:rFonts w:ascii="Book Antiqua" w:hAnsi="Book Antiqua" w:cs="Times New Roman"/>
          <w:sz w:val="24"/>
          <w:szCs w:val="24"/>
        </w:rPr>
        <w:t>follows</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3</w:t>
      </w:r>
      <w:r w:rsidR="00171849">
        <w:rPr>
          <w:rFonts w:ascii="Book Antiqua" w:hAnsi="Book Antiqua" w:cs="Times New Roman"/>
          <w:sz w:val="24"/>
          <w:szCs w:val="24"/>
          <w:vertAlign w:val="superscript"/>
        </w:rPr>
        <w:t>3</w:t>
      </w:r>
      <w:r w:rsidR="00F9689A" w:rsidRPr="00F05D48">
        <w:rPr>
          <w:rFonts w:ascii="Book Antiqua" w:hAnsi="Book Antiqua" w:cs="Times New Roman"/>
          <w:sz w:val="24"/>
          <w:szCs w:val="24"/>
          <w:vertAlign w:val="superscript"/>
        </w:rPr>
        <w:t>,3</w:t>
      </w:r>
      <w:r w:rsidR="00171849">
        <w:rPr>
          <w:rFonts w:ascii="Book Antiqua" w:hAnsi="Book Antiqua" w:cs="Times New Roman"/>
          <w:sz w:val="24"/>
          <w:szCs w:val="24"/>
          <w:vertAlign w:val="superscript"/>
        </w:rPr>
        <w:t>4</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w:t>
      </w:r>
    </w:p>
    <w:p w14:paraId="38F02368" w14:textId="5229BA8A"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A mixture of glycerin fructose and methylene blue was injected into the mucosa</w:t>
      </w:r>
      <w:r w:rsidR="00182537">
        <w:rPr>
          <w:rFonts w:ascii="Book Antiqua" w:hAnsi="Book Antiqua" w:cs="Times New Roman"/>
          <w:sz w:val="24"/>
          <w:szCs w:val="24"/>
        </w:rPr>
        <w:t xml:space="preserve"> </w:t>
      </w:r>
      <w:r w:rsidR="00F9689A" w:rsidRPr="00F05D48">
        <w:rPr>
          <w:rFonts w:ascii="Book Antiqua" w:hAnsi="Book Antiqua" w:cs="Times New Roman"/>
          <w:sz w:val="24"/>
          <w:szCs w:val="24"/>
        </w:rPr>
        <w:t>approximately 5</w:t>
      </w:r>
      <w:r w:rsidR="00182537">
        <w:rPr>
          <w:rFonts w:ascii="Book Antiqua" w:hAnsi="Book Antiqua" w:cs="Times New Roman"/>
          <w:sz w:val="24"/>
          <w:szCs w:val="24"/>
        </w:rPr>
        <w:t xml:space="preserve"> </w:t>
      </w:r>
      <w:r w:rsidR="00F9689A" w:rsidRPr="00F05D48">
        <w:rPr>
          <w:rFonts w:ascii="Book Antiqua" w:hAnsi="Book Antiqua" w:cs="Times New Roman"/>
          <w:sz w:val="24"/>
          <w:szCs w:val="24"/>
        </w:rPr>
        <w:t xml:space="preserve">cm from the pylorus. Most frequently, a 1.5-2 cm longitudinal incision was made with a triangular-tip knife as an entry into the submucosa. </w:t>
      </w:r>
    </w:p>
    <w:p w14:paraId="6F8B1948" w14:textId="7F4002E0"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After the endoscope enters the incision, the submucosal fibers should be isolated and then a submucosal tunnel </w:t>
      </w:r>
      <w:r w:rsidR="00182537">
        <w:rPr>
          <w:rFonts w:ascii="Book Antiqua" w:hAnsi="Book Antiqua" w:cs="Times New Roman"/>
          <w:sz w:val="24"/>
          <w:szCs w:val="24"/>
        </w:rPr>
        <w:t>i</w:t>
      </w:r>
      <w:r w:rsidR="00182537" w:rsidRPr="00F05D48">
        <w:rPr>
          <w:rFonts w:ascii="Book Antiqua" w:hAnsi="Book Antiqua" w:cs="Times New Roman"/>
          <w:sz w:val="24"/>
          <w:szCs w:val="24"/>
        </w:rPr>
        <w:t xml:space="preserve">s </w:t>
      </w:r>
      <w:r w:rsidR="00F9689A" w:rsidRPr="00F05D48">
        <w:rPr>
          <w:rFonts w:ascii="Book Antiqua" w:hAnsi="Book Antiqua" w:cs="Times New Roman"/>
          <w:sz w:val="24"/>
          <w:szCs w:val="24"/>
        </w:rPr>
        <w:t xml:space="preserve">established. During this procedure, when the submucosal anatomical plane becomes difficult to define, repeated injection of glycerin fructose and methylene blue mixture strengthens the boundary between the submucosal layer and the </w:t>
      </w:r>
      <w:proofErr w:type="spellStart"/>
      <w:r w:rsidR="00F9689A" w:rsidRPr="00F05D48">
        <w:rPr>
          <w:rFonts w:ascii="Book Antiqua" w:hAnsi="Book Antiqua" w:cs="Times New Roman"/>
          <w:sz w:val="24"/>
          <w:szCs w:val="24"/>
        </w:rPr>
        <w:t>muscularis</w:t>
      </w:r>
      <w:proofErr w:type="spellEnd"/>
      <w:r w:rsidR="00F9689A" w:rsidRPr="00F05D48">
        <w:rPr>
          <w:rFonts w:ascii="Book Antiqua" w:hAnsi="Book Antiqua" w:cs="Times New Roman"/>
          <w:sz w:val="24"/>
          <w:szCs w:val="24"/>
        </w:rPr>
        <w:t xml:space="preserve"> </w:t>
      </w:r>
      <w:proofErr w:type="spellStart"/>
      <w:r w:rsidR="00F9689A" w:rsidRPr="00F05D48">
        <w:rPr>
          <w:rFonts w:ascii="Book Antiqua" w:hAnsi="Book Antiqua" w:cs="Times New Roman"/>
          <w:sz w:val="24"/>
          <w:szCs w:val="24"/>
        </w:rPr>
        <w:t>propria</w:t>
      </w:r>
      <w:proofErr w:type="spellEnd"/>
      <w:r w:rsidR="00F9689A" w:rsidRPr="00F05D48">
        <w:rPr>
          <w:rFonts w:ascii="Book Antiqua" w:hAnsi="Book Antiqua" w:cs="Times New Roman"/>
          <w:sz w:val="24"/>
          <w:szCs w:val="24"/>
        </w:rPr>
        <w:t xml:space="preserve">. As the submucosal tunnel extends into the pylorus, the operation then should be performed close to the muscular layer to avoid any damage to the mucosal layer during the incision. When a blue mucosa </w:t>
      </w:r>
      <w:r w:rsidR="00182537">
        <w:rPr>
          <w:rFonts w:ascii="Book Antiqua" w:hAnsi="Book Antiqua" w:cs="Times New Roman"/>
          <w:sz w:val="24"/>
          <w:szCs w:val="24"/>
        </w:rPr>
        <w:t>i</w:t>
      </w:r>
      <w:r w:rsidR="00182537" w:rsidRPr="00F05D48">
        <w:rPr>
          <w:rFonts w:ascii="Book Antiqua" w:hAnsi="Book Antiqua" w:cs="Times New Roman"/>
          <w:sz w:val="24"/>
          <w:szCs w:val="24"/>
        </w:rPr>
        <w:t xml:space="preserve">s </w:t>
      </w:r>
      <w:r w:rsidR="00F9689A" w:rsidRPr="00F05D48">
        <w:rPr>
          <w:rFonts w:ascii="Book Antiqua" w:hAnsi="Book Antiqua" w:cs="Times New Roman"/>
          <w:sz w:val="24"/>
          <w:szCs w:val="24"/>
        </w:rPr>
        <w:t xml:space="preserve">observed near the pylorus, it </w:t>
      </w:r>
      <w:r w:rsidR="00F9689A" w:rsidRPr="00F05D48">
        <w:rPr>
          <w:rFonts w:ascii="Book Antiqua" w:hAnsi="Book Antiqua" w:cs="Times New Roman"/>
          <w:sz w:val="24"/>
          <w:szCs w:val="24"/>
        </w:rPr>
        <w:lastRenderedPageBreak/>
        <w:t>can extend 0.5-1.0 cm to the distal end of the tunnel.</w:t>
      </w:r>
    </w:p>
    <w:p w14:paraId="4655E175" w14:textId="0D5D9DCB" w:rsidR="00F9689A" w:rsidRPr="00F05D48" w:rsidRDefault="00182537" w:rsidP="00E135A3">
      <w:pPr>
        <w:snapToGrid w:val="0"/>
        <w:spacing w:after="0" w:line="360" w:lineRule="auto"/>
        <w:ind w:firstLineChars="118" w:firstLine="283"/>
        <w:rPr>
          <w:rFonts w:ascii="Book Antiqua" w:hAnsi="Book Antiqua" w:cs="Times New Roman"/>
          <w:sz w:val="24"/>
          <w:szCs w:val="24"/>
        </w:rPr>
      </w:pPr>
      <w:r>
        <w:rPr>
          <w:rFonts w:ascii="Book Antiqua" w:hAnsi="Book Antiqua" w:cs="Times New Roman"/>
          <w:sz w:val="24"/>
          <w:szCs w:val="24"/>
        </w:rPr>
        <w:t>T</w:t>
      </w:r>
      <w:r w:rsidR="00F9689A" w:rsidRPr="00F05D48">
        <w:rPr>
          <w:rFonts w:ascii="Book Antiqua" w:hAnsi="Book Antiqua" w:cs="Times New Roman"/>
          <w:sz w:val="24"/>
          <w:szCs w:val="24"/>
        </w:rPr>
        <w:t>he proximal end</w:t>
      </w:r>
      <w:r>
        <w:rPr>
          <w:rFonts w:ascii="Book Antiqua" w:hAnsi="Book Antiqua" w:cs="Times New Roman"/>
          <w:sz w:val="24"/>
          <w:szCs w:val="24"/>
        </w:rPr>
        <w:t xml:space="preserve"> is returned</w:t>
      </w:r>
      <w:r w:rsidR="00F9689A" w:rsidRPr="00F05D48">
        <w:rPr>
          <w:rFonts w:ascii="Book Antiqua" w:hAnsi="Book Antiqua" w:cs="Times New Roman"/>
          <w:sz w:val="24"/>
          <w:szCs w:val="24"/>
        </w:rPr>
        <w:t xml:space="preserve">. The </w:t>
      </w:r>
      <w:proofErr w:type="spellStart"/>
      <w:r w:rsidR="00F9689A" w:rsidRPr="00F05D48">
        <w:rPr>
          <w:rFonts w:ascii="Book Antiqua" w:hAnsi="Book Antiqua" w:cs="Times New Roman"/>
          <w:sz w:val="24"/>
          <w:szCs w:val="24"/>
        </w:rPr>
        <w:t>medialis</w:t>
      </w:r>
      <w:proofErr w:type="spellEnd"/>
      <w:r w:rsidR="00F9689A" w:rsidRPr="00F05D48">
        <w:rPr>
          <w:rFonts w:ascii="Book Antiqua" w:hAnsi="Book Antiqua" w:cs="Times New Roman"/>
          <w:sz w:val="24"/>
          <w:szCs w:val="24"/>
        </w:rPr>
        <w:t xml:space="preserve"> oblique and circular muscle bundles of the pylorus are incised from the proximal end, which was about 2-3 cm away from the pylorus to the end point of the submucosal tunnel. </w:t>
      </w:r>
    </w:p>
    <w:p w14:paraId="67B71A8C" w14:textId="5B7B3987"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182537">
        <w:rPr>
          <w:rFonts w:ascii="Book Antiqua" w:hAnsi="Book Antiqua" w:cs="Times New Roman"/>
          <w:sz w:val="24"/>
          <w:szCs w:val="24"/>
        </w:rPr>
        <w:t>The i</w:t>
      </w:r>
      <w:r w:rsidR="00182537" w:rsidRPr="00F05D48">
        <w:rPr>
          <w:rFonts w:ascii="Book Antiqua" w:hAnsi="Book Antiqua" w:cs="Times New Roman"/>
          <w:sz w:val="24"/>
          <w:szCs w:val="24"/>
        </w:rPr>
        <w:t xml:space="preserve">ncision </w:t>
      </w:r>
      <w:r w:rsidR="00F9689A" w:rsidRPr="00F05D48">
        <w:rPr>
          <w:rFonts w:ascii="Book Antiqua" w:hAnsi="Book Antiqua" w:cs="Times New Roman"/>
          <w:sz w:val="24"/>
          <w:szCs w:val="24"/>
        </w:rPr>
        <w:t xml:space="preserve">of </w:t>
      </w:r>
      <w:r w:rsidR="00182537">
        <w:rPr>
          <w:rFonts w:ascii="Book Antiqua" w:hAnsi="Book Antiqua" w:cs="Times New Roman"/>
          <w:sz w:val="24"/>
          <w:szCs w:val="24"/>
        </w:rPr>
        <w:t xml:space="preserve">the </w:t>
      </w:r>
      <w:r w:rsidR="00F9689A" w:rsidRPr="00F05D48">
        <w:rPr>
          <w:rFonts w:ascii="Book Antiqua" w:hAnsi="Book Antiqua" w:cs="Times New Roman"/>
          <w:sz w:val="24"/>
          <w:szCs w:val="24"/>
        </w:rPr>
        <w:t>mucosa is closed with titanium clamp.</w:t>
      </w:r>
    </w:p>
    <w:p w14:paraId="76824CEA" w14:textId="53D16A78"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According to the single institution </w:t>
      </w:r>
      <w:proofErr w:type="gramStart"/>
      <w:r w:rsidR="00F9689A" w:rsidRPr="00F05D48">
        <w:rPr>
          <w:rFonts w:ascii="Book Antiqua" w:hAnsi="Book Antiqua" w:cs="Times New Roman"/>
          <w:sz w:val="24"/>
          <w:szCs w:val="24"/>
        </w:rPr>
        <w:t>study</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3</w:t>
      </w:r>
      <w:r w:rsidR="00171849">
        <w:rPr>
          <w:rFonts w:ascii="Book Antiqua" w:hAnsi="Book Antiqua" w:cs="Times New Roman"/>
          <w:sz w:val="24"/>
          <w:szCs w:val="24"/>
          <w:vertAlign w:val="superscript"/>
        </w:rPr>
        <w:t>4</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and several case reports or case series</w:t>
      </w:r>
      <w:r w:rsidR="00B43914"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vertAlign w:val="superscript"/>
        </w:rPr>
        <w:t>3</w:t>
      </w:r>
      <w:r w:rsidR="00171849">
        <w:rPr>
          <w:rFonts w:ascii="Book Antiqua" w:hAnsi="Book Antiqua" w:cs="Times New Roman"/>
          <w:sz w:val="24"/>
          <w:szCs w:val="24"/>
          <w:vertAlign w:val="superscript"/>
        </w:rPr>
        <w:t>5</w:t>
      </w:r>
      <w:r w:rsidR="00F9689A" w:rsidRPr="00F05D48">
        <w:rPr>
          <w:rFonts w:ascii="Book Antiqua" w:hAnsi="Book Antiqua" w:cs="Times New Roman"/>
          <w:sz w:val="24"/>
          <w:szCs w:val="24"/>
          <w:vertAlign w:val="superscript"/>
        </w:rPr>
        <w:t>-3</w:t>
      </w:r>
      <w:r w:rsidR="00171849">
        <w:rPr>
          <w:rFonts w:ascii="Book Antiqua" w:hAnsi="Book Antiqua" w:cs="Times New Roman"/>
          <w:sz w:val="24"/>
          <w:szCs w:val="24"/>
          <w:vertAlign w:val="superscript"/>
        </w:rPr>
        <w:t>7</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the G-POEM treatment is considered</w:t>
      </w:r>
      <w:r w:rsidR="00F961F5">
        <w:rPr>
          <w:rFonts w:ascii="Book Antiqua" w:hAnsi="Book Antiqua" w:cs="Times New Roman"/>
          <w:sz w:val="24"/>
          <w:szCs w:val="24"/>
        </w:rPr>
        <w:t xml:space="preserve"> </w:t>
      </w:r>
      <w:r w:rsidR="00F9689A" w:rsidRPr="00F05D48">
        <w:rPr>
          <w:rFonts w:ascii="Book Antiqua" w:hAnsi="Book Antiqua" w:cs="Times New Roman"/>
          <w:sz w:val="24"/>
          <w:szCs w:val="24"/>
        </w:rPr>
        <w:t xml:space="preserve">a feasible, safe, and effective method for gastroparesis and pyloric stenosis, especially for medical refractory gastroparesis, </w:t>
      </w:r>
      <w:r w:rsidR="00182537">
        <w:rPr>
          <w:rFonts w:ascii="Book Antiqua" w:hAnsi="Book Antiqua" w:cs="Times New Roman"/>
          <w:sz w:val="24"/>
          <w:szCs w:val="24"/>
        </w:rPr>
        <w:t>in</w:t>
      </w:r>
      <w:r w:rsidR="00182537" w:rsidRPr="00F05D48">
        <w:rPr>
          <w:rFonts w:ascii="Book Antiqua" w:hAnsi="Book Antiqua" w:cs="Times New Roman"/>
          <w:sz w:val="24"/>
          <w:szCs w:val="24"/>
        </w:rPr>
        <w:t xml:space="preserve"> </w:t>
      </w:r>
      <w:r w:rsidR="00F9689A" w:rsidRPr="00F05D48">
        <w:rPr>
          <w:rFonts w:ascii="Book Antiqua" w:hAnsi="Book Antiqua" w:cs="Times New Roman"/>
          <w:sz w:val="24"/>
          <w:szCs w:val="24"/>
        </w:rPr>
        <w:t>short</w:t>
      </w:r>
      <w:r w:rsidR="00182537">
        <w:rPr>
          <w:rFonts w:ascii="Book Antiqua" w:hAnsi="Book Antiqua" w:cs="Times New Roman"/>
          <w:sz w:val="24"/>
          <w:szCs w:val="24"/>
        </w:rPr>
        <w:t xml:space="preserve"> </w:t>
      </w:r>
      <w:r w:rsidR="00F9689A" w:rsidRPr="00F05D48">
        <w:rPr>
          <w:rFonts w:ascii="Book Antiqua" w:hAnsi="Book Antiqua" w:cs="Times New Roman"/>
          <w:sz w:val="24"/>
          <w:szCs w:val="24"/>
        </w:rPr>
        <w:t>term. It was also described</w:t>
      </w:r>
      <w:r w:rsidR="00182537">
        <w:rPr>
          <w:rFonts w:ascii="Book Antiqua" w:hAnsi="Book Antiqua" w:cs="Times New Roman"/>
          <w:sz w:val="24"/>
          <w:szCs w:val="24"/>
        </w:rPr>
        <w:t xml:space="preserve"> </w:t>
      </w:r>
      <w:r w:rsidR="00F9689A" w:rsidRPr="00F05D48">
        <w:rPr>
          <w:rFonts w:ascii="Book Antiqua" w:hAnsi="Book Antiqua" w:cs="Times New Roman"/>
          <w:sz w:val="24"/>
          <w:szCs w:val="24"/>
        </w:rPr>
        <w:t xml:space="preserve">that G-POEM demonstrates successful improvement in a patient with gastric stenosis post-laparoscopic sleeve </w:t>
      </w:r>
      <w:proofErr w:type="gramStart"/>
      <w:r w:rsidR="00F9689A" w:rsidRPr="00F05D48">
        <w:rPr>
          <w:rFonts w:ascii="Book Antiqua" w:hAnsi="Book Antiqua" w:cs="Times New Roman"/>
          <w:sz w:val="24"/>
          <w:szCs w:val="24"/>
        </w:rPr>
        <w:t>gastrectomy</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3</w:t>
      </w:r>
      <w:r w:rsidR="00171849">
        <w:rPr>
          <w:rFonts w:ascii="Book Antiqua" w:hAnsi="Book Antiqua" w:cs="Times New Roman"/>
          <w:sz w:val="24"/>
          <w:szCs w:val="24"/>
          <w:vertAlign w:val="superscript"/>
        </w:rPr>
        <w:t>8</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Long-term study for relief from gastroparesis and pyloric stenosis symptoms is still needed.</w:t>
      </w:r>
    </w:p>
    <w:p w14:paraId="7FCDA7F6" w14:textId="77777777" w:rsidR="00F9689A" w:rsidRPr="00F05D48" w:rsidRDefault="00F9689A" w:rsidP="00F05D48">
      <w:pPr>
        <w:snapToGrid w:val="0"/>
        <w:spacing w:after="0" w:line="360" w:lineRule="auto"/>
        <w:rPr>
          <w:rFonts w:ascii="Book Antiqua" w:hAnsi="Book Antiqua" w:cs="Times New Roman"/>
          <w:sz w:val="24"/>
          <w:szCs w:val="24"/>
        </w:rPr>
      </w:pPr>
    </w:p>
    <w:p w14:paraId="0FB18B6C" w14:textId="5C5DE3DA" w:rsidR="00F9689A" w:rsidRPr="009F6AED" w:rsidRDefault="00B772E3" w:rsidP="00F05D48">
      <w:pPr>
        <w:snapToGrid w:val="0"/>
        <w:spacing w:after="0" w:line="360" w:lineRule="auto"/>
        <w:rPr>
          <w:rFonts w:ascii="Book Antiqua" w:hAnsi="Book Antiqua" w:cs="Times New Roman"/>
          <w:b/>
          <w:bCs/>
          <w:sz w:val="24"/>
          <w:szCs w:val="24"/>
          <w:u w:val="single"/>
        </w:rPr>
      </w:pPr>
      <w:r w:rsidRPr="009F6AED">
        <w:rPr>
          <w:rFonts w:ascii="Book Antiqua" w:hAnsi="Book Antiqua" w:cs="Times New Roman"/>
          <w:b/>
          <w:bCs/>
          <w:sz w:val="24"/>
          <w:szCs w:val="24"/>
          <w:u w:val="single"/>
        </w:rPr>
        <w:t>OTHER POEMS</w:t>
      </w:r>
    </w:p>
    <w:p w14:paraId="293E55E0" w14:textId="23506EE1"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Considering the time-consuming characteristics of POEM, there are still more improvements that need to be checked in the procedure of POEM. Philips </w:t>
      </w:r>
      <w:r w:rsidRPr="009F6AED">
        <w:rPr>
          <w:rFonts w:ascii="Book Antiqua" w:hAnsi="Book Antiqua" w:cs="Times New Roman"/>
          <w:i/>
          <w:iCs/>
          <w:sz w:val="24"/>
          <w:szCs w:val="24"/>
        </w:rPr>
        <w:t xml:space="preserve">et </w:t>
      </w:r>
      <w:proofErr w:type="gramStart"/>
      <w:r w:rsidRPr="009F6AED">
        <w:rPr>
          <w:rFonts w:ascii="Book Antiqua" w:hAnsi="Book Antiqua" w:cs="Times New Roman"/>
          <w:i/>
          <w:iCs/>
          <w:sz w:val="24"/>
          <w:szCs w:val="24"/>
        </w:rPr>
        <w:t>al</w:t>
      </w:r>
      <w:r w:rsidR="00E245E1" w:rsidRPr="00F05D48">
        <w:rPr>
          <w:rFonts w:ascii="Book Antiqua" w:hAnsi="Book Antiqua" w:cs="Times New Roman"/>
          <w:sz w:val="24"/>
          <w:szCs w:val="24"/>
          <w:vertAlign w:val="superscript"/>
        </w:rPr>
        <w:t>[</w:t>
      </w:r>
      <w:proofErr w:type="gramEnd"/>
      <w:r w:rsidR="00171849">
        <w:rPr>
          <w:rFonts w:ascii="Book Antiqua" w:hAnsi="Book Antiqua" w:cs="Times New Roman"/>
          <w:sz w:val="24"/>
          <w:szCs w:val="24"/>
          <w:vertAlign w:val="superscript"/>
        </w:rPr>
        <w:t>39</w:t>
      </w:r>
      <w:r w:rsidR="00E245E1"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have modified the procedure, in which a proximal-to-distal circular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is operated after creating about half of the classical submucosal tunnel (4-6 cm in length). The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continues while the submucosal tunnel extends. This half-tunnel POEM might be more efficient than the classical POEM and the outcome might be equivalent to that of short-term outcome follow-up. On the other hand, </w:t>
      </w:r>
      <w:r w:rsidR="00785A24" w:rsidRPr="00F05D48">
        <w:rPr>
          <w:rFonts w:ascii="Book Antiqua" w:hAnsi="Book Antiqua" w:cs="Times New Roman"/>
          <w:sz w:val="24"/>
          <w:szCs w:val="24"/>
        </w:rPr>
        <w:t xml:space="preserve">Hernandez </w:t>
      </w:r>
      <w:proofErr w:type="spellStart"/>
      <w:r w:rsidR="00785A24" w:rsidRPr="00F05D48">
        <w:rPr>
          <w:rFonts w:ascii="Book Antiqua" w:hAnsi="Book Antiqua" w:cs="Times New Roman"/>
          <w:sz w:val="24"/>
          <w:szCs w:val="24"/>
        </w:rPr>
        <w:t>Mondragón</w:t>
      </w:r>
      <w:proofErr w:type="spellEnd"/>
      <w:r w:rsidRPr="009F6AED">
        <w:rPr>
          <w:rFonts w:ascii="Book Antiqua" w:hAnsi="Book Antiqua" w:cs="Times New Roman"/>
          <w:i/>
          <w:iCs/>
          <w:sz w:val="24"/>
          <w:szCs w:val="24"/>
        </w:rPr>
        <w:t xml:space="preserve"> et </w:t>
      </w:r>
      <w:proofErr w:type="gramStart"/>
      <w:r w:rsidRPr="009F6AED">
        <w:rPr>
          <w:rFonts w:ascii="Book Antiqua" w:hAnsi="Book Antiqua" w:cs="Times New Roman"/>
          <w:i/>
          <w:iCs/>
          <w:sz w:val="24"/>
          <w:szCs w:val="24"/>
        </w:rPr>
        <w:t>al</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4</w:t>
      </w:r>
      <w:r w:rsidR="00171849">
        <w:rPr>
          <w:rFonts w:ascii="Book Antiqua" w:hAnsi="Book Antiqua" w:cs="Times New Roman"/>
          <w:sz w:val="24"/>
          <w:szCs w:val="24"/>
          <w:vertAlign w:val="superscript"/>
        </w:rPr>
        <w:t>0</w:t>
      </w:r>
      <w:r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have used a new small-caliber endoscope in the POEM procedure in patients with achalasia, and named it</w:t>
      </w:r>
      <w:r w:rsidR="00182537">
        <w:rPr>
          <w:rFonts w:ascii="Book Antiqua" w:hAnsi="Book Antiqua" w:cs="Times New Roman"/>
          <w:sz w:val="24"/>
          <w:szCs w:val="24"/>
        </w:rPr>
        <w:t xml:space="preserve"> </w:t>
      </w:r>
      <w:r w:rsidRPr="00F05D48">
        <w:rPr>
          <w:rFonts w:ascii="Book Antiqua" w:hAnsi="Book Antiqua" w:cs="Times New Roman"/>
          <w:sz w:val="24"/>
          <w:szCs w:val="24"/>
        </w:rPr>
        <w:t xml:space="preserve">thin-POEM. Other procedures </w:t>
      </w:r>
      <w:r w:rsidR="00182537">
        <w:rPr>
          <w:rFonts w:ascii="Book Antiqua" w:hAnsi="Book Antiqua" w:cs="Times New Roman"/>
          <w:sz w:val="24"/>
          <w:szCs w:val="24"/>
        </w:rPr>
        <w:t>are</w:t>
      </w:r>
      <w:r w:rsidR="00182537" w:rsidRPr="00F05D48">
        <w:rPr>
          <w:rFonts w:ascii="Book Antiqua" w:hAnsi="Book Antiqua" w:cs="Times New Roman"/>
          <w:sz w:val="24"/>
          <w:szCs w:val="24"/>
        </w:rPr>
        <w:t xml:space="preserve"> </w:t>
      </w:r>
      <w:r w:rsidRPr="00F05D48">
        <w:rPr>
          <w:rFonts w:ascii="Book Antiqua" w:hAnsi="Book Antiqua" w:cs="Times New Roman"/>
          <w:sz w:val="24"/>
          <w:szCs w:val="24"/>
        </w:rPr>
        <w:t xml:space="preserve">the same as </w:t>
      </w:r>
      <w:r w:rsidR="00182537" w:rsidRPr="00F05D48">
        <w:rPr>
          <w:rFonts w:ascii="Book Antiqua" w:hAnsi="Book Antiqua" w:cs="Times New Roman"/>
          <w:sz w:val="24"/>
          <w:szCs w:val="24"/>
        </w:rPr>
        <w:t>th</w:t>
      </w:r>
      <w:r w:rsidR="00182537">
        <w:rPr>
          <w:rFonts w:ascii="Book Antiqua" w:hAnsi="Book Antiqua" w:cs="Times New Roman"/>
          <w:sz w:val="24"/>
          <w:szCs w:val="24"/>
        </w:rPr>
        <w:t>ose</w:t>
      </w:r>
      <w:r w:rsidR="00182537" w:rsidRPr="00F05D48">
        <w:rPr>
          <w:rFonts w:ascii="Book Antiqua" w:hAnsi="Book Antiqua" w:cs="Times New Roman"/>
          <w:sz w:val="24"/>
          <w:szCs w:val="24"/>
        </w:rPr>
        <w:t xml:space="preserve"> </w:t>
      </w:r>
      <w:r w:rsidRPr="00F05D48">
        <w:rPr>
          <w:rFonts w:ascii="Book Antiqua" w:hAnsi="Book Antiqua" w:cs="Times New Roman"/>
          <w:sz w:val="24"/>
          <w:szCs w:val="24"/>
        </w:rPr>
        <w:t>of classical POEM. With a short-term follow-up of 45 patients after thin-POEM, it might be considered</w:t>
      </w:r>
      <w:r w:rsidR="00F961F5">
        <w:rPr>
          <w:rFonts w:ascii="Book Antiqua" w:hAnsi="Book Antiqua" w:cs="Times New Roman"/>
          <w:sz w:val="24"/>
          <w:szCs w:val="24"/>
        </w:rPr>
        <w:t xml:space="preserve"> </w:t>
      </w:r>
      <w:r w:rsidRPr="00F05D48">
        <w:rPr>
          <w:rFonts w:ascii="Book Antiqua" w:hAnsi="Book Antiqua" w:cs="Times New Roman"/>
          <w:sz w:val="24"/>
          <w:szCs w:val="24"/>
        </w:rPr>
        <w:t>a safe, effective</w:t>
      </w:r>
      <w:r w:rsidR="00182537">
        <w:rPr>
          <w:rFonts w:ascii="Book Antiqua" w:hAnsi="Book Antiqua" w:cs="Times New Roman"/>
          <w:sz w:val="24"/>
          <w:szCs w:val="24"/>
        </w:rPr>
        <w:t>,</w:t>
      </w:r>
      <w:r w:rsidRPr="00F05D48">
        <w:rPr>
          <w:rFonts w:ascii="Book Antiqua" w:hAnsi="Book Antiqua" w:cs="Times New Roman"/>
          <w:sz w:val="24"/>
          <w:szCs w:val="24"/>
        </w:rPr>
        <w:t xml:space="preserve"> and feasible option for achalasia treatment. In Digestive Disease Week 2019 U</w:t>
      </w:r>
      <w:r w:rsidR="009F6AED">
        <w:rPr>
          <w:rFonts w:ascii="Book Antiqua" w:hAnsi="Book Antiqua" w:cs="Times New Roman"/>
          <w:sz w:val="24"/>
          <w:szCs w:val="24"/>
        </w:rPr>
        <w:t xml:space="preserve">nited </w:t>
      </w:r>
      <w:r w:rsidRPr="00F05D48">
        <w:rPr>
          <w:rFonts w:ascii="Book Antiqua" w:hAnsi="Book Antiqua" w:cs="Times New Roman"/>
          <w:sz w:val="24"/>
          <w:szCs w:val="24"/>
        </w:rPr>
        <w:t>S</w:t>
      </w:r>
      <w:r w:rsidR="009F6AED">
        <w:rPr>
          <w:rFonts w:ascii="Book Antiqua" w:hAnsi="Book Antiqua" w:cs="Times New Roman"/>
          <w:sz w:val="24"/>
          <w:szCs w:val="24"/>
        </w:rPr>
        <w:t>tates</w:t>
      </w:r>
      <w:r w:rsidRPr="00F05D48">
        <w:rPr>
          <w:rFonts w:ascii="Book Antiqua" w:hAnsi="Book Antiqua" w:cs="Times New Roman"/>
          <w:sz w:val="24"/>
          <w:szCs w:val="24"/>
        </w:rPr>
        <w:t xml:space="preserve">, </w:t>
      </w:r>
      <w:r w:rsidR="00611D3C" w:rsidRPr="00611D3C">
        <w:rPr>
          <w:rFonts w:ascii="Book Antiqua" w:eastAsia="等线" w:hAnsi="Book Antiqua" w:cs="宋体"/>
          <w:color w:val="000000"/>
          <w:kern w:val="0"/>
          <w:sz w:val="24"/>
          <w:szCs w:val="24"/>
        </w:rPr>
        <w:t xml:space="preserve">Gutierrez </w:t>
      </w:r>
      <w:r w:rsidRPr="009F6AED">
        <w:rPr>
          <w:rFonts w:ascii="Book Antiqua" w:hAnsi="Book Antiqua" w:cs="Times New Roman"/>
          <w:i/>
          <w:iCs/>
          <w:sz w:val="24"/>
          <w:szCs w:val="24"/>
        </w:rPr>
        <w:t xml:space="preserve">et </w:t>
      </w:r>
      <w:proofErr w:type="gramStart"/>
      <w:r w:rsidRPr="009F6AED">
        <w:rPr>
          <w:rFonts w:ascii="Book Antiqua" w:hAnsi="Book Antiqua" w:cs="Times New Roman"/>
          <w:i/>
          <w:iCs/>
          <w:sz w:val="24"/>
          <w:szCs w:val="24"/>
        </w:rPr>
        <w:t>al</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4</w:t>
      </w:r>
      <w:r w:rsidR="00171849">
        <w:rPr>
          <w:rFonts w:ascii="Book Antiqua" w:hAnsi="Book Antiqua" w:cs="Times New Roman"/>
          <w:sz w:val="24"/>
          <w:szCs w:val="24"/>
          <w:vertAlign w:val="superscript"/>
        </w:rPr>
        <w:t>1</w:t>
      </w:r>
      <w:r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w:t>
      </w:r>
      <w:r w:rsidR="00785A24" w:rsidRPr="00F05D48">
        <w:rPr>
          <w:rFonts w:ascii="Book Antiqua" w:hAnsi="Book Antiqua" w:cs="Times New Roman"/>
          <w:sz w:val="24"/>
          <w:szCs w:val="24"/>
        </w:rPr>
        <w:t xml:space="preserve">and Bell </w:t>
      </w:r>
      <w:r w:rsidR="00785A24" w:rsidRPr="009F6AED">
        <w:rPr>
          <w:rFonts w:ascii="Book Antiqua" w:hAnsi="Book Antiqua" w:cs="Times New Roman"/>
          <w:i/>
          <w:iCs/>
          <w:sz w:val="24"/>
          <w:szCs w:val="24"/>
        </w:rPr>
        <w:t>et al</w:t>
      </w:r>
      <w:r w:rsidR="00785A24" w:rsidRPr="00F05D48">
        <w:rPr>
          <w:rFonts w:ascii="Book Antiqua" w:hAnsi="Book Antiqua" w:cs="Times New Roman"/>
          <w:sz w:val="24"/>
          <w:szCs w:val="24"/>
          <w:vertAlign w:val="superscript"/>
        </w:rPr>
        <w:t>[4</w:t>
      </w:r>
      <w:r w:rsidR="00171849">
        <w:rPr>
          <w:rFonts w:ascii="Book Antiqua" w:hAnsi="Book Antiqua" w:cs="Times New Roman"/>
          <w:sz w:val="24"/>
          <w:szCs w:val="24"/>
          <w:vertAlign w:val="superscript"/>
        </w:rPr>
        <w:t>2</w:t>
      </w:r>
      <w:r w:rsidR="00785A24"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have described a new POEM treatment combined with </w:t>
      </w:r>
      <w:proofErr w:type="spellStart"/>
      <w:r w:rsidRPr="00F05D48">
        <w:rPr>
          <w:rFonts w:ascii="Book Antiqua" w:hAnsi="Book Antiqua" w:cs="Times New Roman"/>
          <w:sz w:val="24"/>
          <w:szCs w:val="24"/>
        </w:rPr>
        <w:t>transoral</w:t>
      </w:r>
      <w:proofErr w:type="spellEnd"/>
      <w:r w:rsidRPr="00F05D48">
        <w:rPr>
          <w:rFonts w:ascii="Book Antiqua" w:hAnsi="Book Antiqua" w:cs="Times New Roman"/>
          <w:sz w:val="24"/>
          <w:szCs w:val="24"/>
        </w:rPr>
        <w:t xml:space="preserve"> incisionless fundoplication (TIF). During the POEM procedure, a flap valve was made after TIF over the cardiac </w:t>
      </w:r>
      <w:proofErr w:type="gramStart"/>
      <w:r w:rsidRPr="00F05D48">
        <w:rPr>
          <w:rFonts w:ascii="Book Antiqua" w:hAnsi="Book Antiqua" w:cs="Times New Roman"/>
          <w:sz w:val="24"/>
          <w:szCs w:val="24"/>
        </w:rPr>
        <w:t>entrance</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4</w:t>
      </w:r>
      <w:r w:rsidR="00171849">
        <w:rPr>
          <w:rFonts w:ascii="Book Antiqua" w:hAnsi="Book Antiqua" w:cs="Times New Roman"/>
          <w:sz w:val="24"/>
          <w:szCs w:val="24"/>
          <w:vertAlign w:val="superscript"/>
        </w:rPr>
        <w:t>3</w:t>
      </w:r>
      <w:r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According to the short-term outcomes of </w:t>
      </w:r>
      <w:r w:rsidR="00182537">
        <w:rPr>
          <w:rFonts w:ascii="Book Antiqua" w:hAnsi="Book Antiqua" w:cs="Times New Roman"/>
          <w:sz w:val="24"/>
          <w:szCs w:val="24"/>
        </w:rPr>
        <w:t>nine</w:t>
      </w:r>
      <w:r w:rsidR="00182537" w:rsidRPr="00F05D48">
        <w:rPr>
          <w:rFonts w:ascii="Book Antiqua" w:hAnsi="Book Antiqua" w:cs="Times New Roman"/>
          <w:sz w:val="24"/>
          <w:szCs w:val="24"/>
        </w:rPr>
        <w:t xml:space="preserve"> </w:t>
      </w:r>
      <w:r w:rsidRPr="00F05D48">
        <w:rPr>
          <w:rFonts w:ascii="Book Antiqua" w:hAnsi="Book Antiqua" w:cs="Times New Roman"/>
          <w:sz w:val="24"/>
          <w:szCs w:val="24"/>
        </w:rPr>
        <w:t xml:space="preserve">patients, the TIF procedure might be a safe and </w:t>
      </w:r>
      <w:r w:rsidRPr="00F05D48">
        <w:rPr>
          <w:rFonts w:ascii="Book Antiqua" w:hAnsi="Book Antiqua" w:cs="Times New Roman"/>
          <w:sz w:val="24"/>
          <w:szCs w:val="24"/>
        </w:rPr>
        <w:lastRenderedPageBreak/>
        <w:t xml:space="preserve">effective solution in treating gastroesophageal reflux disease (GERD) after POEM treatment. As for the length of the incision, </w:t>
      </w:r>
      <w:r w:rsidR="00611D3C" w:rsidRPr="00611D3C">
        <w:rPr>
          <w:rFonts w:ascii="Book Antiqua" w:eastAsia="等线" w:hAnsi="Book Antiqua" w:cs="宋体"/>
          <w:color w:val="000000"/>
          <w:kern w:val="0"/>
          <w:sz w:val="24"/>
          <w:szCs w:val="24"/>
        </w:rPr>
        <w:t xml:space="preserve">Wellington </w:t>
      </w:r>
      <w:r w:rsidRPr="00D37A91">
        <w:rPr>
          <w:rFonts w:ascii="Book Antiqua" w:hAnsi="Book Antiqua" w:cs="Times New Roman"/>
          <w:i/>
          <w:iCs/>
          <w:sz w:val="24"/>
          <w:szCs w:val="24"/>
        </w:rPr>
        <w:t xml:space="preserve">et </w:t>
      </w:r>
      <w:proofErr w:type="gramStart"/>
      <w:r w:rsidRPr="00D37A91">
        <w:rPr>
          <w:rFonts w:ascii="Book Antiqua" w:hAnsi="Book Antiqua" w:cs="Times New Roman"/>
          <w:i/>
          <w:iCs/>
          <w:sz w:val="24"/>
          <w:szCs w:val="24"/>
        </w:rPr>
        <w:t>al</w:t>
      </w:r>
      <w:r w:rsidR="00B43914" w:rsidRPr="00F05D48">
        <w:rPr>
          <w:rFonts w:ascii="Book Antiqua" w:hAnsi="Book Antiqua" w:cs="Times New Roman"/>
          <w:sz w:val="24"/>
          <w:szCs w:val="24"/>
          <w:vertAlign w:val="superscript"/>
        </w:rPr>
        <w:t>[</w:t>
      </w:r>
      <w:proofErr w:type="gramEnd"/>
      <w:r w:rsidR="00D11F77" w:rsidRPr="00F05D48">
        <w:rPr>
          <w:rFonts w:ascii="Book Antiqua" w:hAnsi="Book Antiqua" w:cs="Times New Roman"/>
          <w:sz w:val="24"/>
          <w:szCs w:val="24"/>
          <w:vertAlign w:val="superscript"/>
        </w:rPr>
        <w:t>4</w:t>
      </w:r>
      <w:r w:rsidR="00171849">
        <w:rPr>
          <w:rFonts w:ascii="Book Antiqua" w:hAnsi="Book Antiqua" w:cs="Times New Roman"/>
          <w:sz w:val="24"/>
          <w:szCs w:val="24"/>
          <w:vertAlign w:val="superscript"/>
        </w:rPr>
        <w:t>4</w:t>
      </w:r>
      <w:r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have offered a possible solution for patients who need minimum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length and showed improved symptoms best indeed. They studied </w:t>
      </w:r>
      <w:r w:rsidR="00182537">
        <w:rPr>
          <w:rFonts w:ascii="Book Antiqua" w:hAnsi="Book Antiqua" w:cs="Times New Roman"/>
          <w:sz w:val="24"/>
          <w:szCs w:val="24"/>
        </w:rPr>
        <w:t>five</w:t>
      </w:r>
      <w:r w:rsidR="00182537" w:rsidRPr="00F05D48">
        <w:rPr>
          <w:rFonts w:ascii="Book Antiqua" w:hAnsi="Book Antiqua" w:cs="Times New Roman"/>
          <w:sz w:val="24"/>
          <w:szCs w:val="24"/>
        </w:rPr>
        <w:t xml:space="preserve"> </w:t>
      </w:r>
      <w:r w:rsidRPr="00F05D48">
        <w:rPr>
          <w:rFonts w:ascii="Book Antiqua" w:hAnsi="Book Antiqua" w:cs="Times New Roman"/>
          <w:sz w:val="24"/>
          <w:szCs w:val="24"/>
        </w:rPr>
        <w:t xml:space="preserve">patients with spastic esophageal disorders and took the use of topography to figure out an optimal length of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for each patient.</w:t>
      </w:r>
    </w:p>
    <w:p w14:paraId="57712939" w14:textId="77777777" w:rsidR="00F9689A" w:rsidRPr="00F05D48" w:rsidRDefault="00F9689A" w:rsidP="00F05D48">
      <w:pPr>
        <w:snapToGrid w:val="0"/>
        <w:spacing w:after="0" w:line="360" w:lineRule="auto"/>
        <w:rPr>
          <w:rFonts w:ascii="Book Antiqua" w:hAnsi="Book Antiqua" w:cs="Times New Roman"/>
          <w:sz w:val="24"/>
          <w:szCs w:val="24"/>
        </w:rPr>
      </w:pPr>
    </w:p>
    <w:p w14:paraId="2B47480D" w14:textId="7055EEEC" w:rsidR="00F9689A" w:rsidRPr="00D37A91" w:rsidRDefault="00B772E3" w:rsidP="00F05D48">
      <w:pPr>
        <w:snapToGrid w:val="0"/>
        <w:spacing w:after="0" w:line="360" w:lineRule="auto"/>
        <w:rPr>
          <w:rFonts w:ascii="Book Antiqua" w:hAnsi="Book Antiqua" w:cs="Times New Roman"/>
          <w:b/>
          <w:bCs/>
          <w:sz w:val="24"/>
          <w:szCs w:val="24"/>
          <w:u w:val="single"/>
        </w:rPr>
      </w:pPr>
      <w:r w:rsidRPr="00D37A91">
        <w:rPr>
          <w:rFonts w:ascii="Book Antiqua" w:hAnsi="Book Antiqua" w:cs="Times New Roman"/>
          <w:b/>
          <w:bCs/>
          <w:sz w:val="24"/>
          <w:szCs w:val="24"/>
          <w:u w:val="single"/>
        </w:rPr>
        <w:t>RELEVANT DATA</w:t>
      </w:r>
    </w:p>
    <w:p w14:paraId="68A3D41E" w14:textId="59F4BDE4"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According to data analysis</w:t>
      </w:r>
      <w:r w:rsidR="00182537">
        <w:rPr>
          <w:rFonts w:ascii="Book Antiqua" w:hAnsi="Book Antiqua" w:cs="Times New Roman"/>
          <w:sz w:val="24"/>
          <w:szCs w:val="24"/>
        </w:rPr>
        <w:t xml:space="preserve"> </w:t>
      </w:r>
      <w:r w:rsidRPr="00F05D48">
        <w:rPr>
          <w:rFonts w:ascii="Book Antiqua" w:hAnsi="Book Antiqua" w:cs="Times New Roman"/>
          <w:sz w:val="24"/>
          <w:szCs w:val="24"/>
        </w:rPr>
        <w:t xml:space="preserve">at </w:t>
      </w:r>
      <w:r w:rsidR="00182537">
        <w:rPr>
          <w:rFonts w:ascii="Book Antiqua" w:hAnsi="Book Antiqua" w:cs="Times New Roman"/>
          <w:sz w:val="24"/>
          <w:szCs w:val="24"/>
        </w:rPr>
        <w:t>eight</w:t>
      </w:r>
      <w:r w:rsidR="00182537" w:rsidRPr="00F05D48">
        <w:rPr>
          <w:rFonts w:ascii="Book Antiqua" w:hAnsi="Book Antiqua" w:cs="Times New Roman"/>
          <w:sz w:val="24"/>
          <w:szCs w:val="24"/>
        </w:rPr>
        <w:t xml:space="preserve"> </w:t>
      </w:r>
      <w:r w:rsidRPr="00F05D48">
        <w:rPr>
          <w:rFonts w:ascii="Book Antiqua" w:hAnsi="Book Antiqua" w:cs="Times New Roman"/>
          <w:sz w:val="24"/>
          <w:szCs w:val="24"/>
        </w:rPr>
        <w:t xml:space="preserve">facilities in </w:t>
      </w:r>
      <w:proofErr w:type="gramStart"/>
      <w:r w:rsidRPr="00F05D48">
        <w:rPr>
          <w:rFonts w:ascii="Book Antiqua" w:hAnsi="Book Antiqua" w:cs="Times New Roman"/>
          <w:sz w:val="24"/>
          <w:szCs w:val="24"/>
        </w:rPr>
        <w:t>Japan</w:t>
      </w:r>
      <w:r w:rsidR="00B43914" w:rsidRPr="00D37A91">
        <w:rPr>
          <w:rFonts w:ascii="Book Antiqua" w:hAnsi="Book Antiqua" w:cs="Times New Roman"/>
          <w:sz w:val="24"/>
          <w:szCs w:val="24"/>
          <w:vertAlign w:val="superscript"/>
        </w:rPr>
        <w:t>[</w:t>
      </w:r>
      <w:proofErr w:type="gramEnd"/>
      <w:r w:rsidRPr="00D37A91">
        <w:rPr>
          <w:rFonts w:ascii="Book Antiqua" w:hAnsi="Book Antiqua" w:cs="Times New Roman"/>
          <w:sz w:val="24"/>
          <w:szCs w:val="24"/>
          <w:vertAlign w:val="superscript"/>
        </w:rPr>
        <w:t>2]</w:t>
      </w:r>
      <w:r w:rsidRPr="00F05D48">
        <w:rPr>
          <w:rFonts w:ascii="Book Antiqua" w:hAnsi="Book Antiqua" w:cs="Times New Roman"/>
          <w:sz w:val="24"/>
          <w:szCs w:val="24"/>
        </w:rPr>
        <w:t>, a total of 1346 patients, including the straight type in 1105</w:t>
      </w:r>
      <w:r w:rsidR="00182537">
        <w:rPr>
          <w:rFonts w:ascii="Book Antiqua" w:hAnsi="Book Antiqua" w:cs="Times New Roman"/>
          <w:sz w:val="24"/>
          <w:szCs w:val="24"/>
        </w:rPr>
        <w:t xml:space="preserve"> </w:t>
      </w:r>
      <w:r w:rsidRPr="00F05D48">
        <w:rPr>
          <w:rFonts w:ascii="Book Antiqua" w:hAnsi="Book Antiqua" w:cs="Times New Roman"/>
          <w:sz w:val="24"/>
          <w:szCs w:val="24"/>
        </w:rPr>
        <w:t xml:space="preserve">(82%) </w:t>
      </w:r>
      <w:r w:rsidR="00182537" w:rsidRPr="00F05D48">
        <w:rPr>
          <w:rFonts w:ascii="Book Antiqua" w:hAnsi="Book Antiqua" w:cs="Times New Roman"/>
          <w:sz w:val="24"/>
          <w:szCs w:val="24"/>
        </w:rPr>
        <w:t xml:space="preserve">patients </w:t>
      </w:r>
      <w:r w:rsidRPr="00F05D48">
        <w:rPr>
          <w:rFonts w:ascii="Book Antiqua" w:hAnsi="Book Antiqua" w:cs="Times New Roman"/>
          <w:sz w:val="24"/>
          <w:szCs w:val="24"/>
        </w:rPr>
        <w:t xml:space="preserve">and the sigmoid type in 241 (18%), received POEM during the study period. The operation time was 99.6 min on an average and the mean length of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was 10.8 cm in the esophageal body, extending a mean of 2.8 cm into the stomach. The response rate</w:t>
      </w:r>
      <w:r w:rsidR="00182537">
        <w:rPr>
          <w:rFonts w:ascii="Book Antiqua" w:hAnsi="Book Antiqua" w:cs="Times New Roman"/>
          <w:sz w:val="24"/>
          <w:szCs w:val="24"/>
        </w:rPr>
        <w:t>s</w:t>
      </w:r>
      <w:r w:rsidRPr="00F05D48">
        <w:rPr>
          <w:rFonts w:ascii="Book Antiqua" w:hAnsi="Book Antiqua" w:cs="Times New Roman"/>
          <w:sz w:val="24"/>
          <w:szCs w:val="24"/>
        </w:rPr>
        <w:t xml:space="preserve"> (</w:t>
      </w:r>
      <w:proofErr w:type="spellStart"/>
      <w:r w:rsidRPr="00F05D48">
        <w:rPr>
          <w:rFonts w:ascii="Book Antiqua" w:hAnsi="Book Antiqua" w:cs="Times New Roman"/>
          <w:sz w:val="24"/>
          <w:szCs w:val="24"/>
        </w:rPr>
        <w:t>Eckardt</w:t>
      </w:r>
      <w:proofErr w:type="spellEnd"/>
      <w:r w:rsidRPr="00F05D48">
        <w:rPr>
          <w:rFonts w:ascii="Book Antiqua" w:hAnsi="Book Antiqua" w:cs="Times New Roman"/>
          <w:sz w:val="24"/>
          <w:szCs w:val="24"/>
        </w:rPr>
        <w:t xml:space="preserve"> score</w:t>
      </w:r>
      <w:r w:rsidR="00D37A91">
        <w:rPr>
          <w:rFonts w:ascii="Book Antiqua" w:hAnsi="Book Antiqua" w:cs="Times New Roman"/>
          <w:sz w:val="24"/>
          <w:szCs w:val="24"/>
        </w:rPr>
        <w:t xml:space="preserve"> </w:t>
      </w:r>
      <w:r w:rsidRPr="00F05D48">
        <w:rPr>
          <w:rFonts w:ascii="Book Antiqua" w:hAnsi="Book Antiqua" w:cs="Times New Roman"/>
          <w:sz w:val="24"/>
          <w:szCs w:val="24"/>
        </w:rPr>
        <w:t>≤</w:t>
      </w:r>
      <w:r w:rsidR="00D37A91">
        <w:rPr>
          <w:rFonts w:ascii="Book Antiqua" w:hAnsi="Book Antiqua" w:cs="Times New Roman"/>
          <w:sz w:val="24"/>
          <w:szCs w:val="24"/>
        </w:rPr>
        <w:t xml:space="preserve"> </w:t>
      </w:r>
      <w:r w:rsidRPr="00F05D48">
        <w:rPr>
          <w:rFonts w:ascii="Book Antiqua" w:hAnsi="Book Antiqua" w:cs="Times New Roman"/>
          <w:sz w:val="24"/>
          <w:szCs w:val="24"/>
        </w:rPr>
        <w:t xml:space="preserve">3) </w:t>
      </w:r>
      <w:r w:rsidR="00182537">
        <w:rPr>
          <w:rFonts w:ascii="Book Antiqua" w:hAnsi="Book Antiqua" w:cs="Times New Roman"/>
          <w:sz w:val="24"/>
          <w:szCs w:val="24"/>
        </w:rPr>
        <w:t>at</w:t>
      </w:r>
      <w:r w:rsidR="00182537" w:rsidRPr="00F05D48">
        <w:rPr>
          <w:rFonts w:ascii="Book Antiqua" w:hAnsi="Book Antiqua" w:cs="Times New Roman"/>
          <w:sz w:val="24"/>
          <w:szCs w:val="24"/>
        </w:rPr>
        <w:t xml:space="preserve"> </w:t>
      </w:r>
      <w:r w:rsidRPr="00F05D48">
        <w:rPr>
          <w:rFonts w:ascii="Book Antiqua" w:hAnsi="Book Antiqua" w:cs="Times New Roman"/>
          <w:sz w:val="24"/>
          <w:szCs w:val="24"/>
        </w:rPr>
        <w:t xml:space="preserve">3 </w:t>
      </w:r>
      <w:proofErr w:type="spellStart"/>
      <w:proofErr w:type="gramStart"/>
      <w:r w:rsidRPr="00F05D48">
        <w:rPr>
          <w:rFonts w:ascii="Book Antiqua" w:hAnsi="Book Antiqua" w:cs="Times New Roman"/>
          <w:sz w:val="24"/>
          <w:szCs w:val="24"/>
        </w:rPr>
        <w:t>mo</w:t>
      </w:r>
      <w:proofErr w:type="spellEnd"/>
      <w:proofErr w:type="gramEnd"/>
      <w:r w:rsidRPr="00F05D48">
        <w:rPr>
          <w:rFonts w:ascii="Book Antiqua" w:hAnsi="Book Antiqua" w:cs="Times New Roman"/>
          <w:sz w:val="24"/>
          <w:szCs w:val="24"/>
        </w:rPr>
        <w:t xml:space="preserve"> and 12 </w:t>
      </w:r>
      <w:proofErr w:type="spellStart"/>
      <w:r w:rsidRPr="00F05D48">
        <w:rPr>
          <w:rFonts w:ascii="Book Antiqua" w:hAnsi="Book Antiqua" w:cs="Times New Roman"/>
          <w:sz w:val="24"/>
          <w:szCs w:val="24"/>
        </w:rPr>
        <w:t>mo</w:t>
      </w:r>
      <w:proofErr w:type="spellEnd"/>
      <w:r w:rsidRPr="00F05D48">
        <w:rPr>
          <w:rFonts w:ascii="Book Antiqua" w:hAnsi="Book Antiqua" w:cs="Times New Roman"/>
          <w:sz w:val="24"/>
          <w:szCs w:val="24"/>
        </w:rPr>
        <w:t xml:space="preserve"> </w:t>
      </w:r>
      <w:r w:rsidR="00182537" w:rsidRPr="00F05D48">
        <w:rPr>
          <w:rFonts w:ascii="Book Antiqua" w:hAnsi="Book Antiqua" w:cs="Times New Roman"/>
          <w:sz w:val="24"/>
          <w:szCs w:val="24"/>
        </w:rPr>
        <w:t>w</w:t>
      </w:r>
      <w:r w:rsidR="00182537">
        <w:rPr>
          <w:rFonts w:ascii="Book Antiqua" w:hAnsi="Book Antiqua" w:cs="Times New Roman"/>
          <w:sz w:val="24"/>
          <w:szCs w:val="24"/>
        </w:rPr>
        <w:t>ere</w:t>
      </w:r>
      <w:r w:rsidR="00182537" w:rsidRPr="00F05D48">
        <w:rPr>
          <w:rFonts w:ascii="Book Antiqua" w:hAnsi="Book Antiqua" w:cs="Times New Roman"/>
          <w:sz w:val="24"/>
          <w:szCs w:val="24"/>
        </w:rPr>
        <w:t xml:space="preserve"> </w:t>
      </w:r>
      <w:r w:rsidRPr="00F05D48">
        <w:rPr>
          <w:rFonts w:ascii="Book Antiqua" w:hAnsi="Book Antiqua" w:cs="Times New Roman"/>
          <w:sz w:val="24"/>
          <w:szCs w:val="24"/>
        </w:rPr>
        <w:t>95.1% and 94.7%, respectively. During this study, 50</w:t>
      </w:r>
      <w:r w:rsidR="00182537">
        <w:rPr>
          <w:rFonts w:ascii="Book Antiqua" w:hAnsi="Book Antiqua" w:cs="Times New Roman"/>
          <w:sz w:val="24"/>
          <w:szCs w:val="24"/>
        </w:rPr>
        <w:t xml:space="preserve"> </w:t>
      </w:r>
      <w:r w:rsidRPr="00F05D48">
        <w:rPr>
          <w:rFonts w:ascii="Book Antiqua" w:hAnsi="Book Antiqua" w:cs="Times New Roman"/>
          <w:sz w:val="24"/>
          <w:szCs w:val="24"/>
        </w:rPr>
        <w:t xml:space="preserve">(3.7%) </w:t>
      </w:r>
      <w:r w:rsidR="00182537" w:rsidRPr="00F05D48">
        <w:rPr>
          <w:rFonts w:ascii="Book Antiqua" w:hAnsi="Book Antiqua" w:cs="Times New Roman"/>
          <w:sz w:val="24"/>
          <w:szCs w:val="24"/>
        </w:rPr>
        <w:t xml:space="preserve">AEs </w:t>
      </w:r>
      <w:r w:rsidRPr="00F05D48">
        <w:rPr>
          <w:rFonts w:ascii="Book Antiqua" w:hAnsi="Book Antiqua" w:cs="Times New Roman"/>
          <w:sz w:val="24"/>
          <w:szCs w:val="24"/>
        </w:rPr>
        <w:t xml:space="preserve">of </w:t>
      </w:r>
      <w:proofErr w:type="spellStart"/>
      <w:r w:rsidRPr="00F05D48">
        <w:rPr>
          <w:rFonts w:ascii="Book Antiqua" w:hAnsi="Book Antiqua" w:cs="Times New Roman"/>
          <w:sz w:val="24"/>
          <w:szCs w:val="24"/>
        </w:rPr>
        <w:t>Clavien-Dindo</w:t>
      </w:r>
      <w:proofErr w:type="spellEnd"/>
      <w:r w:rsidRPr="00F05D48">
        <w:rPr>
          <w:rFonts w:ascii="Book Antiqua" w:hAnsi="Book Antiqua" w:cs="Times New Roman"/>
          <w:sz w:val="24"/>
          <w:szCs w:val="24"/>
        </w:rPr>
        <w:t xml:space="preserve"> classification grade ≤</w:t>
      </w:r>
      <w:r w:rsidR="00D37A91">
        <w:rPr>
          <w:rFonts w:ascii="Book Antiqua" w:hAnsi="Book Antiqua" w:cs="Times New Roman"/>
          <w:sz w:val="24"/>
          <w:szCs w:val="24"/>
        </w:rPr>
        <w:t xml:space="preserve"> </w:t>
      </w:r>
      <w:proofErr w:type="spellStart"/>
      <w:r w:rsidRPr="00F05D48">
        <w:rPr>
          <w:rFonts w:ascii="Book Antiqua" w:hAnsi="Book Antiqua" w:cs="Times New Roman"/>
          <w:sz w:val="24"/>
          <w:szCs w:val="24"/>
        </w:rPr>
        <w:t>IIIa</w:t>
      </w:r>
      <w:proofErr w:type="spellEnd"/>
      <w:r w:rsidRPr="00F05D48">
        <w:rPr>
          <w:rFonts w:ascii="Book Antiqua" w:hAnsi="Book Antiqua" w:cs="Times New Roman"/>
          <w:sz w:val="24"/>
          <w:szCs w:val="24"/>
        </w:rPr>
        <w:t xml:space="preserve"> were recorded and all were resolved during the follow-up treatment. In addition, there were no </w:t>
      </w:r>
      <w:proofErr w:type="spellStart"/>
      <w:r w:rsidRPr="00F05D48">
        <w:rPr>
          <w:rFonts w:ascii="Book Antiqua" w:hAnsi="Book Antiqua" w:cs="Times New Roman"/>
          <w:sz w:val="24"/>
          <w:szCs w:val="24"/>
        </w:rPr>
        <w:t>Clavien-Dindo</w:t>
      </w:r>
      <w:proofErr w:type="spellEnd"/>
      <w:r w:rsidRPr="00F05D48">
        <w:rPr>
          <w:rFonts w:ascii="Book Antiqua" w:hAnsi="Book Antiqua" w:cs="Times New Roman"/>
          <w:sz w:val="24"/>
          <w:szCs w:val="24"/>
        </w:rPr>
        <w:t xml:space="preserve"> classification grade ≥</w:t>
      </w:r>
      <w:r w:rsidR="00D37A91">
        <w:rPr>
          <w:rFonts w:ascii="Book Antiqua" w:hAnsi="Book Antiqua" w:cs="Times New Roman"/>
          <w:sz w:val="24"/>
          <w:szCs w:val="24"/>
        </w:rPr>
        <w:t xml:space="preserve"> </w:t>
      </w:r>
      <w:proofErr w:type="spellStart"/>
      <w:r w:rsidRPr="00F05D48">
        <w:rPr>
          <w:rFonts w:ascii="Book Antiqua" w:hAnsi="Book Antiqua" w:cs="Times New Roman"/>
          <w:sz w:val="24"/>
          <w:szCs w:val="24"/>
        </w:rPr>
        <w:t>IIIb</w:t>
      </w:r>
      <w:proofErr w:type="spellEnd"/>
      <w:r w:rsidRPr="00F05D48">
        <w:rPr>
          <w:rFonts w:ascii="Book Antiqua" w:hAnsi="Book Antiqua" w:cs="Times New Roman"/>
          <w:sz w:val="24"/>
          <w:szCs w:val="24"/>
        </w:rPr>
        <w:t xml:space="preserve"> AEs. On the other hand, post-POEM gastroesophageal reflux was confirmed in 14.8% of patients, and responded well to treatment with a proton-pump inhibitor. </w:t>
      </w:r>
    </w:p>
    <w:p w14:paraId="700D61FB" w14:textId="77777777" w:rsidR="00F9689A" w:rsidRPr="00F05D48" w:rsidRDefault="00F9689A" w:rsidP="00F05D48">
      <w:pPr>
        <w:snapToGrid w:val="0"/>
        <w:spacing w:after="0" w:line="360" w:lineRule="auto"/>
        <w:rPr>
          <w:rFonts w:ascii="Book Antiqua" w:hAnsi="Book Antiqua" w:cs="Times New Roman"/>
          <w:sz w:val="24"/>
          <w:szCs w:val="24"/>
        </w:rPr>
      </w:pPr>
    </w:p>
    <w:p w14:paraId="4C74C747" w14:textId="5BE19C6C" w:rsidR="00F9689A" w:rsidRPr="00D37A91" w:rsidRDefault="00B772E3" w:rsidP="00F05D48">
      <w:pPr>
        <w:snapToGrid w:val="0"/>
        <w:spacing w:after="0" w:line="360" w:lineRule="auto"/>
        <w:rPr>
          <w:rFonts w:ascii="Book Antiqua" w:hAnsi="Book Antiqua" w:cs="Times New Roman"/>
          <w:b/>
          <w:bCs/>
          <w:sz w:val="24"/>
          <w:szCs w:val="24"/>
          <w:u w:val="single"/>
        </w:rPr>
      </w:pPr>
      <w:r w:rsidRPr="00D37A91">
        <w:rPr>
          <w:rFonts w:ascii="Book Antiqua" w:hAnsi="Book Antiqua" w:cs="Times New Roman"/>
          <w:b/>
          <w:bCs/>
          <w:sz w:val="24"/>
          <w:szCs w:val="24"/>
          <w:u w:val="single"/>
        </w:rPr>
        <w:t>LIMITATIONS OF POEM</w:t>
      </w:r>
    </w:p>
    <w:p w14:paraId="370DDA9E" w14:textId="4D10A1ED"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However, for some diseases, such as idiopathic achalasia, POEM showed no successful outcomes as before, with a significantly higher likelihood of postoperative gastroesophageal reflux than LHM. According to this </w:t>
      </w:r>
      <w:proofErr w:type="gramStart"/>
      <w:r w:rsidRPr="00F05D48">
        <w:rPr>
          <w:rFonts w:ascii="Book Antiqua" w:hAnsi="Book Antiqua" w:cs="Times New Roman"/>
          <w:sz w:val="24"/>
          <w:szCs w:val="24"/>
        </w:rPr>
        <w:t>research</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4</w:t>
      </w:r>
      <w:r w:rsidR="00171849">
        <w:rPr>
          <w:rFonts w:ascii="Book Antiqua" w:hAnsi="Book Antiqua" w:cs="Times New Roman"/>
          <w:sz w:val="24"/>
          <w:szCs w:val="24"/>
          <w:vertAlign w:val="superscript"/>
        </w:rPr>
        <w:t>5</w:t>
      </w:r>
      <w:r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POEM was </w:t>
      </w:r>
      <w:proofErr w:type="spellStart"/>
      <w:r w:rsidRPr="00F05D48">
        <w:rPr>
          <w:rFonts w:ascii="Book Antiqua" w:hAnsi="Book Antiqua" w:cs="Times New Roman"/>
          <w:sz w:val="24"/>
          <w:szCs w:val="24"/>
        </w:rPr>
        <w:t>noninferior</w:t>
      </w:r>
      <w:proofErr w:type="spellEnd"/>
      <w:r w:rsidRPr="00F05D48">
        <w:rPr>
          <w:rFonts w:ascii="Book Antiqua" w:hAnsi="Book Antiqua" w:cs="Times New Roman"/>
          <w:sz w:val="24"/>
          <w:szCs w:val="24"/>
        </w:rPr>
        <w:t xml:space="preserve"> to LHM plus </w:t>
      </w:r>
      <w:proofErr w:type="spellStart"/>
      <w:r w:rsidRPr="00F05D48">
        <w:rPr>
          <w:rFonts w:ascii="Book Antiqua" w:hAnsi="Book Antiqua" w:cs="Times New Roman"/>
          <w:sz w:val="24"/>
          <w:szCs w:val="24"/>
        </w:rPr>
        <w:t>Dor</w:t>
      </w:r>
      <w:r w:rsidR="00BF31D0" w:rsidRPr="00F05D48">
        <w:rPr>
          <w:rFonts w:ascii="Book Antiqua" w:hAnsi="Book Antiqua" w:cs="Times New Roman"/>
          <w:sz w:val="24"/>
          <w:szCs w:val="24"/>
        </w:rPr>
        <w:t>’s</w:t>
      </w:r>
      <w:proofErr w:type="spellEnd"/>
      <w:r w:rsidRPr="00F05D48">
        <w:rPr>
          <w:rFonts w:ascii="Book Antiqua" w:hAnsi="Book Antiqua" w:cs="Times New Roman"/>
          <w:sz w:val="24"/>
          <w:szCs w:val="24"/>
        </w:rPr>
        <w:t xml:space="preserve"> fundoplication in controlling the symptoms of idiopathic achalasia at 2 years. A total of 221 patients were randomly assigned to receive either POEM (112 patients) or LHM plus </w:t>
      </w:r>
      <w:proofErr w:type="spellStart"/>
      <w:r w:rsidRPr="00F05D48">
        <w:rPr>
          <w:rFonts w:ascii="Book Antiqua" w:hAnsi="Book Antiqua" w:cs="Times New Roman"/>
          <w:sz w:val="24"/>
          <w:szCs w:val="24"/>
        </w:rPr>
        <w:t>Dor</w:t>
      </w:r>
      <w:r w:rsidR="00BF31D0" w:rsidRPr="00F05D48">
        <w:rPr>
          <w:rFonts w:ascii="Book Antiqua" w:hAnsi="Book Antiqua" w:cs="Times New Roman"/>
          <w:sz w:val="24"/>
          <w:szCs w:val="24"/>
        </w:rPr>
        <w:t>’s</w:t>
      </w:r>
      <w:proofErr w:type="spellEnd"/>
      <w:r w:rsidRPr="00F05D48">
        <w:rPr>
          <w:rFonts w:ascii="Book Antiqua" w:hAnsi="Book Antiqua" w:cs="Times New Roman"/>
          <w:sz w:val="24"/>
          <w:szCs w:val="24"/>
        </w:rPr>
        <w:t xml:space="preserve"> fundoplication (109 patients). During the 2-year follow-up</w:t>
      </w:r>
      <w:r w:rsidR="00182537">
        <w:rPr>
          <w:rFonts w:ascii="Book Antiqua" w:hAnsi="Book Antiqua" w:cs="Times New Roman"/>
          <w:sz w:val="24"/>
          <w:szCs w:val="24"/>
        </w:rPr>
        <w:t xml:space="preserve"> period</w:t>
      </w:r>
      <w:r w:rsidRPr="00F05D48">
        <w:rPr>
          <w:rFonts w:ascii="Book Antiqua" w:hAnsi="Book Antiqua" w:cs="Times New Roman"/>
          <w:sz w:val="24"/>
          <w:szCs w:val="24"/>
        </w:rPr>
        <w:t xml:space="preserve">, 83.0% of </w:t>
      </w:r>
      <w:r w:rsidR="00182537">
        <w:rPr>
          <w:rFonts w:ascii="Book Antiqua" w:hAnsi="Book Antiqua" w:cs="Times New Roman"/>
          <w:sz w:val="24"/>
          <w:szCs w:val="24"/>
        </w:rPr>
        <w:t xml:space="preserve">the </w:t>
      </w:r>
      <w:r w:rsidRPr="00F05D48">
        <w:rPr>
          <w:rFonts w:ascii="Book Antiqua" w:hAnsi="Book Antiqua" w:cs="Times New Roman"/>
          <w:sz w:val="24"/>
          <w:szCs w:val="24"/>
        </w:rPr>
        <w:t xml:space="preserve">patients in </w:t>
      </w:r>
      <w:r w:rsidR="00182537">
        <w:rPr>
          <w:rFonts w:ascii="Book Antiqua" w:hAnsi="Book Antiqua" w:cs="Times New Roman"/>
          <w:sz w:val="24"/>
          <w:szCs w:val="24"/>
        </w:rPr>
        <w:t xml:space="preserve">the </w:t>
      </w:r>
      <w:r w:rsidRPr="00F05D48">
        <w:rPr>
          <w:rFonts w:ascii="Book Antiqua" w:hAnsi="Book Antiqua" w:cs="Times New Roman"/>
          <w:sz w:val="24"/>
          <w:szCs w:val="24"/>
        </w:rPr>
        <w:t>POEM group and 81.7%</w:t>
      </w:r>
      <w:r w:rsidR="00182537">
        <w:rPr>
          <w:rFonts w:ascii="Book Antiqua" w:hAnsi="Book Antiqua" w:cs="Times New Roman"/>
          <w:sz w:val="24"/>
          <w:szCs w:val="24"/>
        </w:rPr>
        <w:t xml:space="preserve"> </w:t>
      </w:r>
      <w:r w:rsidRPr="00F05D48">
        <w:rPr>
          <w:rFonts w:ascii="Book Antiqua" w:hAnsi="Book Antiqua" w:cs="Times New Roman"/>
          <w:sz w:val="24"/>
          <w:szCs w:val="24"/>
        </w:rPr>
        <w:t xml:space="preserve">in </w:t>
      </w:r>
      <w:r w:rsidR="00182537">
        <w:rPr>
          <w:rFonts w:ascii="Book Antiqua" w:hAnsi="Book Antiqua" w:cs="Times New Roman"/>
          <w:sz w:val="24"/>
          <w:szCs w:val="24"/>
        </w:rPr>
        <w:t xml:space="preserve">the </w:t>
      </w:r>
      <w:r w:rsidRPr="00F05D48">
        <w:rPr>
          <w:rFonts w:ascii="Book Antiqua" w:hAnsi="Book Antiqua" w:cs="Times New Roman"/>
          <w:sz w:val="24"/>
          <w:szCs w:val="24"/>
        </w:rPr>
        <w:t xml:space="preserve">LHM group achieved clinical success. The incidence of serious AEs was 2.7% in the POEM </w:t>
      </w:r>
      <w:r w:rsidRPr="00F05D48">
        <w:rPr>
          <w:rFonts w:ascii="Book Antiqua" w:hAnsi="Book Antiqua" w:cs="Times New Roman"/>
          <w:sz w:val="24"/>
          <w:szCs w:val="24"/>
        </w:rPr>
        <w:lastRenderedPageBreak/>
        <w:t>group and 7.3% in the LHM group. For the postoperative gastroesophageal reflux, 57% of patients in the POEM group and 20%</w:t>
      </w:r>
      <w:r w:rsidR="00182537">
        <w:rPr>
          <w:rFonts w:ascii="Book Antiqua" w:hAnsi="Book Antiqua" w:cs="Times New Roman"/>
          <w:sz w:val="24"/>
          <w:szCs w:val="24"/>
        </w:rPr>
        <w:t xml:space="preserve"> </w:t>
      </w:r>
      <w:r w:rsidRPr="00F05D48">
        <w:rPr>
          <w:rFonts w:ascii="Book Antiqua" w:hAnsi="Book Antiqua" w:cs="Times New Roman"/>
          <w:sz w:val="24"/>
          <w:szCs w:val="24"/>
        </w:rPr>
        <w:t xml:space="preserve">in the LHM group had reflux at 3 </w:t>
      </w:r>
      <w:proofErr w:type="spellStart"/>
      <w:proofErr w:type="gramStart"/>
      <w:r w:rsidRPr="00F05D48">
        <w:rPr>
          <w:rFonts w:ascii="Book Antiqua" w:hAnsi="Book Antiqua" w:cs="Times New Roman"/>
          <w:sz w:val="24"/>
          <w:szCs w:val="24"/>
        </w:rPr>
        <w:t>mo</w:t>
      </w:r>
      <w:proofErr w:type="spellEnd"/>
      <w:proofErr w:type="gramEnd"/>
      <w:r w:rsidRPr="00F05D48">
        <w:rPr>
          <w:rFonts w:ascii="Book Antiqua" w:hAnsi="Book Antiqua" w:cs="Times New Roman"/>
          <w:sz w:val="24"/>
          <w:szCs w:val="24"/>
        </w:rPr>
        <w:t xml:space="preserve"> as assessed by endoscopy, and the corresponding percentages at 2 years were 44% and 29%, respectively.</w:t>
      </w:r>
    </w:p>
    <w:p w14:paraId="2988A17D" w14:textId="77777777" w:rsidR="00F9689A" w:rsidRPr="00F05D48" w:rsidRDefault="00F9689A" w:rsidP="00F05D48">
      <w:pPr>
        <w:snapToGrid w:val="0"/>
        <w:spacing w:after="0" w:line="360" w:lineRule="auto"/>
        <w:rPr>
          <w:rFonts w:ascii="Book Antiqua" w:hAnsi="Book Antiqua" w:cs="Times New Roman"/>
          <w:sz w:val="24"/>
          <w:szCs w:val="24"/>
        </w:rPr>
      </w:pPr>
    </w:p>
    <w:p w14:paraId="471C6BBD" w14:textId="599F0C62" w:rsidR="002D5DC9" w:rsidRPr="00D37A91" w:rsidRDefault="002D5DC9" w:rsidP="00F05D48">
      <w:pPr>
        <w:snapToGrid w:val="0"/>
        <w:spacing w:after="0" w:line="360" w:lineRule="auto"/>
        <w:rPr>
          <w:rFonts w:ascii="Book Antiqua" w:hAnsi="Book Antiqua" w:cs="Times New Roman"/>
          <w:sz w:val="24"/>
          <w:szCs w:val="24"/>
          <w:u w:val="single"/>
        </w:rPr>
      </w:pPr>
      <w:r w:rsidRPr="00D37A91">
        <w:rPr>
          <w:rFonts w:ascii="Book Antiqua" w:hAnsi="Book Antiqua"/>
          <w:b/>
          <w:sz w:val="24"/>
          <w:szCs w:val="24"/>
          <w:u w:val="single"/>
        </w:rPr>
        <w:t>DISCUSSION</w:t>
      </w:r>
    </w:p>
    <w:p w14:paraId="4CAFED0D" w14:textId="5660BCE8" w:rsidR="00552673"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Since its first introduction in 2010, POEM has already been considered</w:t>
      </w:r>
      <w:r w:rsidR="00F961F5">
        <w:rPr>
          <w:rFonts w:ascii="Book Antiqua" w:hAnsi="Book Antiqua" w:cs="Times New Roman"/>
          <w:sz w:val="24"/>
          <w:szCs w:val="24"/>
        </w:rPr>
        <w:t xml:space="preserve"> </w:t>
      </w:r>
      <w:r w:rsidRPr="00F05D48">
        <w:rPr>
          <w:rFonts w:ascii="Book Antiqua" w:hAnsi="Book Antiqua" w:cs="Times New Roman"/>
          <w:sz w:val="24"/>
          <w:szCs w:val="24"/>
        </w:rPr>
        <w:t xml:space="preserve">an initial and standard treatment instead of LHM and </w:t>
      </w:r>
      <w:proofErr w:type="gramStart"/>
      <w:r w:rsidRPr="00F05D48">
        <w:rPr>
          <w:rFonts w:ascii="Book Antiqua" w:hAnsi="Book Antiqua" w:cs="Times New Roman"/>
          <w:sz w:val="24"/>
          <w:szCs w:val="24"/>
        </w:rPr>
        <w:t>PD</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2,3]</w:t>
      </w:r>
      <w:r w:rsidRPr="00F05D48">
        <w:rPr>
          <w:rFonts w:ascii="Book Antiqua" w:hAnsi="Book Antiqua" w:cs="Times New Roman"/>
          <w:sz w:val="24"/>
          <w:szCs w:val="24"/>
        </w:rPr>
        <w:t xml:space="preserve">. However, POEM has been especially challenging. For instance, submucosal fibrosis might be the most common cause of failed tunneling, and morphological changes in the esophagus such as curved esophageal lumen might cause out of direction. Only experienced </w:t>
      </w:r>
      <w:proofErr w:type="spellStart"/>
      <w:r w:rsidRPr="00F05D48">
        <w:rPr>
          <w:rFonts w:ascii="Book Antiqua" w:hAnsi="Book Antiqua" w:cs="Times New Roman"/>
          <w:sz w:val="24"/>
          <w:szCs w:val="24"/>
        </w:rPr>
        <w:t>endoscopists</w:t>
      </w:r>
      <w:proofErr w:type="spellEnd"/>
      <w:r w:rsidRPr="00F05D48">
        <w:rPr>
          <w:rFonts w:ascii="Book Antiqua" w:hAnsi="Book Antiqua" w:cs="Times New Roman"/>
          <w:sz w:val="24"/>
          <w:szCs w:val="24"/>
        </w:rPr>
        <w:t xml:space="preserve"> could perform this technique. Moreover, as for the problems of “time-consuming”, “high technique-demanding”</w:t>
      </w:r>
      <w:r w:rsidR="00182537">
        <w:rPr>
          <w:rFonts w:ascii="Book Antiqua" w:hAnsi="Book Antiqua" w:cs="Times New Roman"/>
          <w:sz w:val="24"/>
          <w:szCs w:val="24"/>
        </w:rPr>
        <w:t>,</w:t>
      </w:r>
      <w:r w:rsidRPr="00F05D48">
        <w:rPr>
          <w:rFonts w:ascii="Book Antiqua" w:hAnsi="Book Antiqua" w:cs="Times New Roman"/>
          <w:sz w:val="24"/>
          <w:szCs w:val="24"/>
        </w:rPr>
        <w:t xml:space="preserve"> and “post-POEM complications”, more modified POEM introduced above were created to solve these problems. </w:t>
      </w:r>
    </w:p>
    <w:p w14:paraId="0FC475E1" w14:textId="0D101EC2" w:rsidR="00552673" w:rsidRPr="00F05D48" w:rsidRDefault="00D37A91"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Liu </w:t>
      </w:r>
      <w:r w:rsidR="00F9689A" w:rsidRPr="00D37A91">
        <w:rPr>
          <w:rFonts w:ascii="Book Antiqua" w:hAnsi="Book Antiqua" w:cs="Times New Roman"/>
          <w:i/>
          <w:iCs/>
          <w:sz w:val="24"/>
          <w:szCs w:val="24"/>
        </w:rPr>
        <w:t xml:space="preserve">et </w:t>
      </w:r>
      <w:proofErr w:type="gramStart"/>
      <w:r w:rsidR="00F9689A" w:rsidRPr="00D37A91">
        <w:rPr>
          <w:rFonts w:ascii="Book Antiqua" w:hAnsi="Book Antiqua" w:cs="Times New Roman"/>
          <w:i/>
          <w:iCs/>
          <w:sz w:val="24"/>
          <w:szCs w:val="24"/>
        </w:rPr>
        <w:t>al</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1</w:t>
      </w:r>
      <w:r w:rsidR="00171849">
        <w:rPr>
          <w:rFonts w:ascii="Book Antiqua" w:hAnsi="Book Antiqua" w:cs="Times New Roman"/>
          <w:sz w:val="24"/>
          <w:szCs w:val="24"/>
          <w:vertAlign w:val="superscript"/>
        </w:rPr>
        <w:t>4</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have introduced the “open POEM”, in which </w:t>
      </w:r>
      <w:proofErr w:type="spellStart"/>
      <w:r w:rsidR="00F9689A" w:rsidRPr="00F05D48">
        <w:rPr>
          <w:rFonts w:ascii="Book Antiqua" w:hAnsi="Book Antiqua" w:cs="Times New Roman"/>
          <w:sz w:val="24"/>
          <w:szCs w:val="24"/>
        </w:rPr>
        <w:t>myotomy</w:t>
      </w:r>
      <w:proofErr w:type="spellEnd"/>
      <w:r w:rsidR="00F9689A" w:rsidRPr="00F05D48">
        <w:rPr>
          <w:rFonts w:ascii="Book Antiqua" w:hAnsi="Book Antiqua" w:cs="Times New Roman"/>
          <w:sz w:val="24"/>
          <w:szCs w:val="24"/>
        </w:rPr>
        <w:t xml:space="preserve"> was directly performed without a submucosal tunnel to treat complex achalasia such as submucosal fibrosis and sigmoid esophagus. Compared with conventional POEM procedures, the O-POEM does not require submucosal tunneling. The procedure </w:t>
      </w:r>
      <w:r w:rsidR="00182537" w:rsidRPr="00F05D48">
        <w:rPr>
          <w:rFonts w:ascii="Book Antiqua" w:hAnsi="Book Antiqua" w:cs="Times New Roman"/>
          <w:sz w:val="24"/>
          <w:szCs w:val="24"/>
        </w:rPr>
        <w:t>reduce</w:t>
      </w:r>
      <w:r w:rsidR="00182537">
        <w:rPr>
          <w:rFonts w:ascii="Book Antiqua" w:hAnsi="Book Antiqua" w:cs="Times New Roman"/>
          <w:sz w:val="24"/>
          <w:szCs w:val="24"/>
        </w:rPr>
        <w:t>s</w:t>
      </w:r>
      <w:r w:rsidR="00182537" w:rsidRPr="00F05D48">
        <w:rPr>
          <w:rFonts w:ascii="Book Antiqua" w:hAnsi="Book Antiqua" w:cs="Times New Roman"/>
          <w:sz w:val="24"/>
          <w:szCs w:val="24"/>
        </w:rPr>
        <w:t xml:space="preserve"> </w:t>
      </w:r>
      <w:r w:rsidR="00F9689A" w:rsidRPr="00F05D48">
        <w:rPr>
          <w:rFonts w:ascii="Book Antiqua" w:hAnsi="Book Antiqua" w:cs="Times New Roman"/>
          <w:sz w:val="24"/>
          <w:szCs w:val="24"/>
        </w:rPr>
        <w:t>high technique-requirement relatively. Based on the O-POEM, the D-O-</w:t>
      </w:r>
      <w:proofErr w:type="gramStart"/>
      <w:r w:rsidR="00F9689A" w:rsidRPr="00F05D48">
        <w:rPr>
          <w:rFonts w:ascii="Book Antiqua" w:hAnsi="Book Antiqua" w:cs="Times New Roman"/>
          <w:sz w:val="24"/>
          <w:szCs w:val="24"/>
        </w:rPr>
        <w:t>POEM</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3</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was created for patients with negative predictors of </w:t>
      </w:r>
      <w:proofErr w:type="spellStart"/>
      <w:r w:rsidR="00F9689A" w:rsidRPr="00F05D48">
        <w:rPr>
          <w:rFonts w:ascii="Book Antiqua" w:hAnsi="Book Antiqua" w:cs="Times New Roman"/>
          <w:sz w:val="24"/>
          <w:szCs w:val="24"/>
        </w:rPr>
        <w:t>myotomy</w:t>
      </w:r>
      <w:proofErr w:type="spellEnd"/>
      <w:r w:rsidR="00F9689A" w:rsidRPr="00F05D48">
        <w:rPr>
          <w:rFonts w:ascii="Book Antiqua" w:hAnsi="Book Antiqua" w:cs="Times New Roman"/>
          <w:sz w:val="24"/>
          <w:szCs w:val="24"/>
        </w:rPr>
        <w:t>, despite the risk of perforation or leakage and similar potential infection-related AEs. On the other hand, another modified POEM (Liu-POEM</w:t>
      </w:r>
      <w:proofErr w:type="gramStart"/>
      <w:r w:rsidR="00F9689A" w:rsidRPr="00F05D48">
        <w:rPr>
          <w:rFonts w:ascii="Book Antiqua" w:hAnsi="Book Antiqua" w:cs="Times New Roman"/>
          <w:sz w:val="24"/>
          <w:szCs w:val="24"/>
        </w:rPr>
        <w:t>)</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6</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replaced the tunnel by a water column, which greatly reduced the duration and complexity of treatment. Besides, POEM with a shorter tunnel (short tunnel POEM) was described due to its association </w:t>
      </w:r>
      <w:r w:rsidR="00182537">
        <w:rPr>
          <w:rFonts w:ascii="Book Antiqua" w:hAnsi="Book Antiqua" w:cs="Times New Roman"/>
          <w:sz w:val="24"/>
          <w:szCs w:val="24"/>
        </w:rPr>
        <w:t>with</w:t>
      </w:r>
      <w:r w:rsidR="00182537" w:rsidRPr="00F05D48">
        <w:rPr>
          <w:rFonts w:ascii="Book Antiqua" w:hAnsi="Book Antiqua" w:cs="Times New Roman"/>
          <w:sz w:val="24"/>
          <w:szCs w:val="24"/>
        </w:rPr>
        <w:t xml:space="preserve"> </w:t>
      </w:r>
      <w:r w:rsidR="00F9689A" w:rsidRPr="00F05D48">
        <w:rPr>
          <w:rFonts w:ascii="Book Antiqua" w:hAnsi="Book Antiqua" w:cs="Times New Roman"/>
          <w:sz w:val="24"/>
          <w:szCs w:val="24"/>
        </w:rPr>
        <w:t xml:space="preserve">high safety and low rates of AEs. </w:t>
      </w:r>
    </w:p>
    <w:p w14:paraId="3B41E76E" w14:textId="3563ED15" w:rsidR="00F9689A" w:rsidRPr="00F05D48" w:rsidRDefault="00D37A91"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For other disadvantages associated wi</w:t>
      </w:r>
      <w:r w:rsidR="00864BC8" w:rsidRPr="00F05D48">
        <w:rPr>
          <w:rFonts w:ascii="Book Antiqua" w:hAnsi="Book Antiqua" w:cs="Times New Roman"/>
          <w:sz w:val="24"/>
          <w:szCs w:val="24"/>
        </w:rPr>
        <w:t>th</w:t>
      </w:r>
      <w:r w:rsidR="00F9689A" w:rsidRPr="00F05D48">
        <w:rPr>
          <w:rFonts w:ascii="Book Antiqua" w:hAnsi="Book Antiqua" w:cs="Times New Roman"/>
          <w:sz w:val="24"/>
          <w:szCs w:val="24"/>
        </w:rPr>
        <w:t xml:space="preserve"> POEM </w:t>
      </w:r>
      <w:proofErr w:type="gramStart"/>
      <w:r w:rsidR="00F9689A" w:rsidRPr="00F05D48">
        <w:rPr>
          <w:rFonts w:ascii="Book Antiqua" w:hAnsi="Book Antiqua" w:cs="Times New Roman"/>
          <w:sz w:val="24"/>
          <w:szCs w:val="24"/>
        </w:rPr>
        <w:t>treatment</w:t>
      </w:r>
      <w:r w:rsidR="00B43914" w:rsidRPr="00F05D48">
        <w:rPr>
          <w:rFonts w:ascii="Book Antiqua" w:hAnsi="Book Antiqua" w:cs="Times New Roman"/>
          <w:sz w:val="24"/>
          <w:szCs w:val="24"/>
          <w:vertAlign w:val="superscript"/>
        </w:rPr>
        <w:t>[</w:t>
      </w:r>
      <w:proofErr w:type="gramEnd"/>
      <w:r w:rsidR="00171849">
        <w:rPr>
          <w:rFonts w:ascii="Book Antiqua" w:hAnsi="Book Antiqua" w:cs="Times New Roman"/>
          <w:sz w:val="24"/>
          <w:szCs w:val="24"/>
          <w:vertAlign w:val="superscript"/>
        </w:rPr>
        <w:t>39</w:t>
      </w:r>
      <w:r w:rsidR="00F9689A" w:rsidRPr="00F05D48">
        <w:rPr>
          <w:rFonts w:ascii="Book Antiqua" w:hAnsi="Book Antiqua" w:cs="Times New Roman"/>
          <w:sz w:val="24"/>
          <w:szCs w:val="24"/>
          <w:vertAlign w:val="superscript"/>
        </w:rPr>
        <w:t>-4</w:t>
      </w:r>
      <w:r w:rsidR="00171849">
        <w:rPr>
          <w:rFonts w:ascii="Book Antiqua" w:hAnsi="Book Antiqua" w:cs="Times New Roman"/>
          <w:sz w:val="24"/>
          <w:szCs w:val="24"/>
          <w:vertAlign w:val="superscript"/>
        </w:rPr>
        <w:t>4</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such as post-POEM gastroesophageal reflux, POEM with TIF showed unique superiority over other modifications. For the problem of “time-consuming”, thin POEM and half tunnel POEM might be possible solutions. As POEM was </w:t>
      </w:r>
      <w:r w:rsidR="00F9689A" w:rsidRPr="00F05D48">
        <w:rPr>
          <w:rFonts w:ascii="Book Antiqua" w:hAnsi="Book Antiqua" w:cs="Times New Roman"/>
          <w:sz w:val="24"/>
          <w:szCs w:val="24"/>
        </w:rPr>
        <w:lastRenderedPageBreak/>
        <w:t>applied in many centers, several other indications including esophageal diverticula (D-POEM</w:t>
      </w:r>
      <w:r w:rsidR="00182537" w:rsidRPr="00F05D48">
        <w:rPr>
          <w:rFonts w:ascii="Book Antiqua" w:hAnsi="Book Antiqua" w:cs="Times New Roman"/>
          <w:sz w:val="24"/>
          <w:szCs w:val="24"/>
        </w:rPr>
        <w:t>)</w:t>
      </w:r>
      <w:r w:rsidR="00182537">
        <w:rPr>
          <w:rFonts w:ascii="Book Antiqua" w:hAnsi="Book Antiqua" w:cs="Times New Roman"/>
          <w:sz w:val="24"/>
          <w:szCs w:val="24"/>
        </w:rPr>
        <w:t xml:space="preserve"> and</w:t>
      </w:r>
      <w:r w:rsidR="00182537" w:rsidRPr="00F05D48">
        <w:rPr>
          <w:rFonts w:ascii="Book Antiqua" w:hAnsi="Book Antiqua" w:cs="Times New Roman"/>
          <w:sz w:val="24"/>
          <w:szCs w:val="24"/>
        </w:rPr>
        <w:t xml:space="preserve"> </w:t>
      </w:r>
      <w:r w:rsidR="00F9689A" w:rsidRPr="00F05D48">
        <w:rPr>
          <w:rFonts w:ascii="Book Antiqua" w:hAnsi="Book Antiqua" w:cs="Times New Roman"/>
          <w:sz w:val="24"/>
          <w:szCs w:val="24"/>
        </w:rPr>
        <w:t xml:space="preserve">gastroparesis and pyloric stenosis (G-POEM) have been developed. Relevant short-term </w:t>
      </w:r>
      <w:proofErr w:type="gramStart"/>
      <w:r w:rsidR="00F9689A" w:rsidRPr="00F05D48">
        <w:rPr>
          <w:rFonts w:ascii="Book Antiqua" w:hAnsi="Book Antiqua" w:cs="Times New Roman"/>
          <w:sz w:val="24"/>
          <w:szCs w:val="24"/>
        </w:rPr>
        <w:t>studies</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7</w:t>
      </w:r>
      <w:r w:rsidR="00F9689A" w:rsidRPr="00F05D48">
        <w:rPr>
          <w:rFonts w:ascii="Book Antiqua" w:hAnsi="Book Antiqua" w:cs="Times New Roman"/>
          <w:sz w:val="24"/>
          <w:szCs w:val="24"/>
          <w:vertAlign w:val="superscript"/>
        </w:rPr>
        <w:t>-3</w:t>
      </w:r>
      <w:r w:rsidR="00171849">
        <w:rPr>
          <w:rFonts w:ascii="Book Antiqua" w:hAnsi="Book Antiqua" w:cs="Times New Roman"/>
          <w:sz w:val="24"/>
          <w:szCs w:val="24"/>
          <w:vertAlign w:val="superscript"/>
        </w:rPr>
        <w:t>8</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confirmed improvements in symptoms with POEM treatment. </w:t>
      </w:r>
    </w:p>
    <w:p w14:paraId="6A58EA10" w14:textId="68D88D68" w:rsidR="000C6F0B" w:rsidRDefault="00D37A91"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0C6F0B" w:rsidRPr="00F05D48">
        <w:rPr>
          <w:rFonts w:ascii="Book Antiqua" w:hAnsi="Book Antiqua" w:cs="Times New Roman"/>
          <w:sz w:val="24"/>
          <w:szCs w:val="24"/>
        </w:rPr>
        <w:t xml:space="preserve">As for the potential complications, infection and perforation are main potential complications for O-POEM. Prophylactic antibiotics and postoperative gastrointestinal decompression could help with possible infection. The perforation is mainly related to the operator's technology. It is still recommended that doctors with rich traditional POEM surgery experience perform O-POEM operation. The main complication of Dual-POEM and double-O-POEM is the reflux problem. According to </w:t>
      </w:r>
      <w:r w:rsidR="00935D04" w:rsidRPr="00F05D48">
        <w:rPr>
          <w:rFonts w:ascii="Book Antiqua" w:hAnsi="Book Antiqua" w:cs="Times New Roman"/>
          <w:sz w:val="24"/>
          <w:szCs w:val="24"/>
        </w:rPr>
        <w:t>current</w:t>
      </w:r>
      <w:r w:rsidR="000C6F0B" w:rsidRPr="00F05D48">
        <w:rPr>
          <w:rFonts w:ascii="Book Antiqua" w:hAnsi="Book Antiqua" w:cs="Times New Roman"/>
          <w:sz w:val="24"/>
          <w:szCs w:val="24"/>
        </w:rPr>
        <w:t xml:space="preserve"> experience, the reflux that occurs in these patients is relatively</w:t>
      </w:r>
      <w:r w:rsidR="00182537">
        <w:rPr>
          <w:rFonts w:ascii="Book Antiqua" w:hAnsi="Book Antiqua" w:cs="Times New Roman"/>
          <w:sz w:val="24"/>
          <w:szCs w:val="24"/>
        </w:rPr>
        <w:t xml:space="preserve"> mild </w:t>
      </w:r>
      <w:r w:rsidR="000C6F0B" w:rsidRPr="00F05D48">
        <w:rPr>
          <w:rFonts w:ascii="Book Antiqua" w:hAnsi="Book Antiqua" w:cs="Times New Roman"/>
          <w:sz w:val="24"/>
          <w:szCs w:val="24"/>
        </w:rPr>
        <w:t>(the proportion of</w:t>
      </w:r>
      <w:r w:rsidR="00182537">
        <w:rPr>
          <w:rFonts w:ascii="Book Antiqua" w:hAnsi="Book Antiqua" w:cs="Times New Roman"/>
          <w:sz w:val="24"/>
          <w:szCs w:val="24"/>
        </w:rPr>
        <w:t xml:space="preserve"> </w:t>
      </w:r>
      <w:r w:rsidR="000C6F0B" w:rsidRPr="00F05D48">
        <w:rPr>
          <w:rFonts w:ascii="Book Antiqua" w:hAnsi="Book Antiqua" w:cs="Times New Roman"/>
          <w:sz w:val="24"/>
          <w:szCs w:val="24"/>
        </w:rPr>
        <w:t>grade</w:t>
      </w:r>
      <w:r w:rsidR="00182537">
        <w:rPr>
          <w:rFonts w:ascii="Book Antiqua" w:hAnsi="Book Antiqua" w:cs="Times New Roman"/>
          <w:sz w:val="24"/>
          <w:szCs w:val="24"/>
        </w:rPr>
        <w:t xml:space="preserve"> </w:t>
      </w:r>
      <w:proofErr w:type="gramStart"/>
      <w:r w:rsidR="00182537">
        <w:rPr>
          <w:rFonts w:ascii="Book Antiqua" w:hAnsi="Book Antiqua" w:cs="Times New Roman"/>
          <w:sz w:val="24"/>
          <w:szCs w:val="24"/>
        </w:rPr>
        <w:t>A</w:t>
      </w:r>
      <w:proofErr w:type="gramEnd"/>
      <w:r w:rsidR="000C6F0B" w:rsidRPr="00F05D48">
        <w:rPr>
          <w:rFonts w:ascii="Book Antiqua" w:hAnsi="Book Antiqua" w:cs="Times New Roman"/>
          <w:sz w:val="24"/>
          <w:szCs w:val="24"/>
        </w:rPr>
        <w:t xml:space="preserve"> esophagitis will be larger, and rarely</w:t>
      </w:r>
      <w:r w:rsidR="00182537">
        <w:rPr>
          <w:rFonts w:ascii="Book Antiqua" w:hAnsi="Book Antiqua" w:cs="Times New Roman"/>
          <w:sz w:val="24"/>
          <w:szCs w:val="24"/>
        </w:rPr>
        <w:t xml:space="preserve"> g</w:t>
      </w:r>
      <w:r w:rsidR="00182537" w:rsidRPr="00F05D48">
        <w:rPr>
          <w:rFonts w:ascii="Book Antiqua" w:hAnsi="Book Antiqua" w:cs="Times New Roman"/>
          <w:sz w:val="24"/>
          <w:szCs w:val="24"/>
        </w:rPr>
        <w:t xml:space="preserve">rade </w:t>
      </w:r>
      <w:r w:rsidR="00182537">
        <w:rPr>
          <w:rFonts w:ascii="Book Antiqua" w:hAnsi="Book Antiqua" w:cs="Times New Roman"/>
          <w:sz w:val="24"/>
          <w:szCs w:val="24"/>
        </w:rPr>
        <w:t xml:space="preserve">C </w:t>
      </w:r>
      <w:r w:rsidR="00DC2F7F" w:rsidRPr="00F05D48">
        <w:rPr>
          <w:rFonts w:ascii="Book Antiqua" w:hAnsi="Book Antiqua" w:cs="Times New Roman"/>
          <w:sz w:val="24"/>
          <w:szCs w:val="24"/>
        </w:rPr>
        <w:t>or</w:t>
      </w:r>
      <w:r w:rsidR="000C6F0B" w:rsidRPr="00F05D48">
        <w:rPr>
          <w:rFonts w:ascii="Book Antiqua" w:hAnsi="Book Antiqua" w:cs="Times New Roman"/>
          <w:sz w:val="24"/>
          <w:szCs w:val="24"/>
        </w:rPr>
        <w:t xml:space="preserve"> above)</w:t>
      </w:r>
      <w:r w:rsidR="00DC2F7F" w:rsidRPr="00F05D48">
        <w:rPr>
          <w:rFonts w:ascii="Book Antiqua" w:hAnsi="Book Antiqua" w:cs="Times New Roman"/>
          <w:sz w:val="24"/>
          <w:szCs w:val="24"/>
        </w:rPr>
        <w:t xml:space="preserve">. And </w:t>
      </w:r>
      <w:r w:rsidR="000C6F0B" w:rsidRPr="00F05D48">
        <w:rPr>
          <w:rFonts w:ascii="Book Antiqua" w:hAnsi="Book Antiqua" w:cs="Times New Roman"/>
          <w:sz w:val="24"/>
          <w:szCs w:val="24"/>
        </w:rPr>
        <w:t>the incidence of esophagitis is equivalent to that of traditional POEM</w:t>
      </w:r>
      <w:r w:rsidR="00DC2F7F" w:rsidRPr="00F05D48">
        <w:rPr>
          <w:rFonts w:ascii="Book Antiqua" w:hAnsi="Book Antiqua" w:cs="Times New Roman"/>
          <w:sz w:val="24"/>
          <w:szCs w:val="24"/>
        </w:rPr>
        <w:t>.</w:t>
      </w:r>
      <w:r w:rsidR="000C6F0B" w:rsidRPr="00F05D48">
        <w:rPr>
          <w:rFonts w:ascii="Book Antiqua" w:hAnsi="Book Antiqua" w:cs="Times New Roman"/>
          <w:sz w:val="24"/>
          <w:szCs w:val="24"/>
        </w:rPr>
        <w:t xml:space="preserve"> PPI treatment can achieve good results, and no case requires additional </w:t>
      </w:r>
      <w:r w:rsidR="0056443A" w:rsidRPr="00F05D48">
        <w:rPr>
          <w:rFonts w:ascii="Book Antiqua" w:hAnsi="Book Antiqua" w:cs="Times New Roman"/>
          <w:sz w:val="24"/>
          <w:szCs w:val="24"/>
        </w:rPr>
        <w:t>fundoplication</w:t>
      </w:r>
      <w:r w:rsidR="000C6F0B" w:rsidRPr="00F05D48">
        <w:rPr>
          <w:rFonts w:ascii="Book Antiqua" w:hAnsi="Book Antiqua" w:cs="Times New Roman"/>
          <w:sz w:val="24"/>
          <w:szCs w:val="24"/>
        </w:rPr>
        <w:t>.</w:t>
      </w:r>
      <w:r w:rsidR="0056443A" w:rsidRPr="00F05D48">
        <w:rPr>
          <w:rFonts w:ascii="Book Antiqua" w:hAnsi="Book Antiqua" w:cs="Times New Roman"/>
          <w:sz w:val="24"/>
          <w:szCs w:val="24"/>
        </w:rPr>
        <w:t xml:space="preserve"> Some </w:t>
      </w:r>
      <w:proofErr w:type="gramStart"/>
      <w:r w:rsidR="0056443A" w:rsidRPr="00F05D48">
        <w:rPr>
          <w:rFonts w:ascii="Book Antiqua" w:hAnsi="Book Antiqua" w:cs="Times New Roman"/>
          <w:sz w:val="24"/>
          <w:szCs w:val="24"/>
        </w:rPr>
        <w:t>scholars</w:t>
      </w:r>
      <w:r w:rsidR="00B43914" w:rsidRPr="00F05D48">
        <w:rPr>
          <w:rFonts w:ascii="Book Antiqua" w:hAnsi="Book Antiqua" w:cs="Times New Roman"/>
          <w:sz w:val="24"/>
          <w:szCs w:val="24"/>
          <w:vertAlign w:val="superscript"/>
        </w:rPr>
        <w:t>[</w:t>
      </w:r>
      <w:proofErr w:type="gramEnd"/>
      <w:r w:rsidR="0056443A" w:rsidRPr="00F05D48">
        <w:rPr>
          <w:rFonts w:ascii="Book Antiqua" w:hAnsi="Book Antiqua" w:cs="Times New Roman"/>
          <w:sz w:val="24"/>
          <w:szCs w:val="24"/>
          <w:vertAlign w:val="superscript"/>
        </w:rPr>
        <w:t>4</w:t>
      </w:r>
      <w:r w:rsidR="00171849">
        <w:rPr>
          <w:rFonts w:ascii="Book Antiqua" w:hAnsi="Book Antiqua" w:cs="Times New Roman"/>
          <w:sz w:val="24"/>
          <w:szCs w:val="24"/>
          <w:vertAlign w:val="superscript"/>
        </w:rPr>
        <w:t>6</w:t>
      </w:r>
      <w:r w:rsidR="0056443A" w:rsidRPr="00F05D48">
        <w:rPr>
          <w:rFonts w:ascii="Book Antiqua" w:hAnsi="Book Antiqua" w:cs="Times New Roman"/>
          <w:sz w:val="24"/>
          <w:szCs w:val="24"/>
          <w:vertAlign w:val="superscript"/>
        </w:rPr>
        <w:t>]</w:t>
      </w:r>
      <w:r w:rsidR="0056443A" w:rsidRPr="00F05D48">
        <w:rPr>
          <w:rFonts w:ascii="Book Antiqua" w:hAnsi="Book Antiqua" w:cs="Times New Roman"/>
          <w:sz w:val="24"/>
          <w:szCs w:val="24"/>
        </w:rPr>
        <w:t xml:space="preserve"> proposed adding fundoplication to the classical POEM procedure to reduce gastroesophageal reflux. </w:t>
      </w:r>
    </w:p>
    <w:p w14:paraId="18FB259F" w14:textId="77777777" w:rsidR="0031018E" w:rsidRDefault="0031018E" w:rsidP="00F05D48">
      <w:pPr>
        <w:snapToGrid w:val="0"/>
        <w:spacing w:after="0" w:line="360" w:lineRule="auto"/>
        <w:rPr>
          <w:rFonts w:ascii="Book Antiqua" w:hAnsi="Book Antiqua" w:cs="Times New Roman"/>
          <w:sz w:val="24"/>
          <w:szCs w:val="24"/>
        </w:rPr>
      </w:pPr>
    </w:p>
    <w:p w14:paraId="1E117CF5" w14:textId="4A4A21AF" w:rsidR="0031018E" w:rsidRPr="0031018E" w:rsidRDefault="0031018E" w:rsidP="00F05D48">
      <w:pPr>
        <w:snapToGrid w:val="0"/>
        <w:spacing w:after="0" w:line="360" w:lineRule="auto"/>
        <w:rPr>
          <w:rFonts w:ascii="Book Antiqua" w:hAnsi="Book Antiqua" w:cs="Times New Roman"/>
          <w:b/>
          <w:sz w:val="24"/>
          <w:szCs w:val="24"/>
          <w:u w:val="single"/>
        </w:rPr>
      </w:pPr>
      <w:r w:rsidRPr="0031018E">
        <w:rPr>
          <w:rFonts w:ascii="Book Antiqua" w:hAnsi="Book Antiqua" w:cs="Times New Roman"/>
          <w:b/>
          <w:sz w:val="24"/>
          <w:szCs w:val="24"/>
          <w:u w:val="single"/>
        </w:rPr>
        <w:t>CONCLUSION</w:t>
      </w:r>
    </w:p>
    <w:p w14:paraId="6A583183" w14:textId="25E57B8F" w:rsidR="00F9689A" w:rsidRPr="00F05D48" w:rsidRDefault="000C6F0B"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In summary, </w:t>
      </w:r>
      <w:r w:rsidR="00F9689A" w:rsidRPr="00F05D48">
        <w:rPr>
          <w:rFonts w:ascii="Book Antiqua" w:hAnsi="Book Antiqua" w:cs="Times New Roman"/>
          <w:sz w:val="24"/>
          <w:szCs w:val="24"/>
        </w:rPr>
        <w:t xml:space="preserve">although short-term outcomes of various modifications in POEMs have proved them to be safe and effective, multiple large </w:t>
      </w:r>
      <w:proofErr w:type="gramStart"/>
      <w:r w:rsidR="00F9689A" w:rsidRPr="00F05D48">
        <w:rPr>
          <w:rFonts w:ascii="Book Antiqua" w:hAnsi="Book Antiqua" w:cs="Times New Roman"/>
          <w:sz w:val="24"/>
          <w:szCs w:val="24"/>
        </w:rPr>
        <w:t>sample</w:t>
      </w:r>
      <w:proofErr w:type="gramEnd"/>
      <w:r w:rsidR="00F9689A" w:rsidRPr="00F05D48">
        <w:rPr>
          <w:rFonts w:ascii="Book Antiqua" w:hAnsi="Book Antiqua" w:cs="Times New Roman"/>
          <w:sz w:val="24"/>
          <w:szCs w:val="24"/>
        </w:rPr>
        <w:t xml:space="preserve"> studies and randomized clinical trials are still warranted to discuss the relief from symptoms, post-POEM events</w:t>
      </w:r>
      <w:r w:rsidR="00182537">
        <w:rPr>
          <w:rFonts w:ascii="Book Antiqua" w:hAnsi="Book Antiqua" w:cs="Times New Roman"/>
          <w:sz w:val="24"/>
          <w:szCs w:val="24"/>
        </w:rPr>
        <w:t>,</w:t>
      </w:r>
      <w:r w:rsidR="00F9689A" w:rsidRPr="00F05D48">
        <w:rPr>
          <w:rFonts w:ascii="Book Antiqua" w:hAnsi="Book Antiqua" w:cs="Times New Roman"/>
          <w:sz w:val="24"/>
          <w:szCs w:val="24"/>
        </w:rPr>
        <w:t xml:space="preserve"> and long-term consequences.</w:t>
      </w:r>
    </w:p>
    <w:p w14:paraId="5CF6836D" w14:textId="77777777" w:rsidR="00B772E3" w:rsidRPr="00F05D48" w:rsidRDefault="00B772E3" w:rsidP="00F05D48">
      <w:pPr>
        <w:snapToGrid w:val="0"/>
        <w:spacing w:after="0" w:line="360" w:lineRule="auto"/>
        <w:rPr>
          <w:rFonts w:ascii="Book Antiqua" w:hAnsi="Book Antiqua"/>
          <w:b/>
          <w:sz w:val="24"/>
          <w:szCs w:val="24"/>
        </w:rPr>
      </w:pPr>
    </w:p>
    <w:p w14:paraId="0082061A" w14:textId="793AB9CA" w:rsidR="00552673" w:rsidRPr="00F05D48" w:rsidRDefault="00552673" w:rsidP="00F05D48">
      <w:pPr>
        <w:snapToGrid w:val="0"/>
        <w:spacing w:after="0" w:line="360" w:lineRule="auto"/>
        <w:rPr>
          <w:rFonts w:ascii="Book Antiqua" w:hAnsi="Book Antiqua"/>
          <w:sz w:val="24"/>
          <w:szCs w:val="24"/>
        </w:rPr>
      </w:pPr>
      <w:r w:rsidRPr="00F05D48">
        <w:rPr>
          <w:rFonts w:ascii="Book Antiqua" w:hAnsi="Book Antiqua"/>
          <w:b/>
          <w:sz w:val="24"/>
          <w:szCs w:val="24"/>
        </w:rPr>
        <w:t>REFERENCES</w:t>
      </w:r>
    </w:p>
    <w:p w14:paraId="2733B516" w14:textId="77777777" w:rsidR="00363FC2" w:rsidRPr="00363FC2" w:rsidRDefault="00363FC2" w:rsidP="00363FC2">
      <w:pPr>
        <w:spacing w:after="0" w:line="360" w:lineRule="auto"/>
        <w:rPr>
          <w:rFonts w:ascii="Book Antiqua" w:hAnsi="Book Antiqua"/>
          <w:sz w:val="24"/>
          <w:szCs w:val="24"/>
        </w:rPr>
      </w:pPr>
      <w:proofErr w:type="gramStart"/>
      <w:r w:rsidRPr="00363FC2">
        <w:rPr>
          <w:rFonts w:ascii="Book Antiqua" w:hAnsi="Book Antiqua"/>
          <w:sz w:val="24"/>
          <w:szCs w:val="24"/>
        </w:rPr>
        <w:t xml:space="preserve">1 </w:t>
      </w:r>
      <w:proofErr w:type="spellStart"/>
      <w:r w:rsidRPr="00363FC2">
        <w:rPr>
          <w:rFonts w:ascii="Book Antiqua" w:hAnsi="Book Antiqua"/>
          <w:b/>
          <w:sz w:val="24"/>
          <w:szCs w:val="24"/>
        </w:rPr>
        <w:t>Khashab</w:t>
      </w:r>
      <w:proofErr w:type="spellEnd"/>
      <w:r w:rsidRPr="00363FC2">
        <w:rPr>
          <w:rFonts w:ascii="Book Antiqua" w:hAnsi="Book Antiqua"/>
          <w:b/>
          <w:sz w:val="24"/>
          <w:szCs w:val="24"/>
        </w:rPr>
        <w:t xml:space="preserve"> MA</w:t>
      </w:r>
      <w:r w:rsidRPr="00363FC2">
        <w:rPr>
          <w:rFonts w:ascii="Book Antiqua" w:hAnsi="Book Antiqua"/>
          <w:sz w:val="24"/>
          <w:szCs w:val="24"/>
        </w:rPr>
        <w:t xml:space="preserve">, </w:t>
      </w:r>
      <w:proofErr w:type="spellStart"/>
      <w:r w:rsidRPr="00363FC2">
        <w:rPr>
          <w:rFonts w:ascii="Book Antiqua" w:hAnsi="Book Antiqua"/>
          <w:sz w:val="24"/>
          <w:szCs w:val="24"/>
        </w:rPr>
        <w:t>Benias</w:t>
      </w:r>
      <w:proofErr w:type="spellEnd"/>
      <w:r w:rsidRPr="00363FC2">
        <w:rPr>
          <w:rFonts w:ascii="Book Antiqua" w:hAnsi="Book Antiqua"/>
          <w:sz w:val="24"/>
          <w:szCs w:val="24"/>
        </w:rPr>
        <w:t xml:space="preserve"> PC, </w:t>
      </w:r>
      <w:proofErr w:type="spellStart"/>
      <w:r w:rsidRPr="00363FC2">
        <w:rPr>
          <w:rFonts w:ascii="Book Antiqua" w:hAnsi="Book Antiqua"/>
          <w:sz w:val="24"/>
          <w:szCs w:val="24"/>
        </w:rPr>
        <w:t>Swanstrom</w:t>
      </w:r>
      <w:proofErr w:type="spellEnd"/>
      <w:r w:rsidRPr="00363FC2">
        <w:rPr>
          <w:rFonts w:ascii="Book Antiqua" w:hAnsi="Book Antiqua"/>
          <w:sz w:val="24"/>
          <w:szCs w:val="24"/>
        </w:rPr>
        <w:t xml:space="preserve"> LL.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for Foregut Motility Disorders.</w:t>
      </w:r>
      <w:proofErr w:type="gramEnd"/>
      <w:r w:rsidRPr="00363FC2">
        <w:rPr>
          <w:rFonts w:ascii="Book Antiqua" w:hAnsi="Book Antiqua"/>
          <w:sz w:val="24"/>
          <w:szCs w:val="24"/>
        </w:rPr>
        <w:t xml:space="preserve"> </w:t>
      </w:r>
      <w:r w:rsidRPr="00363FC2">
        <w:rPr>
          <w:rFonts w:ascii="Book Antiqua" w:hAnsi="Book Antiqua"/>
          <w:i/>
          <w:sz w:val="24"/>
          <w:szCs w:val="24"/>
        </w:rPr>
        <w:t>Gastroenterology</w:t>
      </w:r>
      <w:r w:rsidRPr="00363FC2">
        <w:rPr>
          <w:rFonts w:ascii="Book Antiqua" w:hAnsi="Book Antiqua"/>
          <w:sz w:val="24"/>
          <w:szCs w:val="24"/>
        </w:rPr>
        <w:t xml:space="preserve"> 2018; </w:t>
      </w:r>
      <w:r w:rsidRPr="00363FC2">
        <w:rPr>
          <w:rFonts w:ascii="Book Antiqua" w:hAnsi="Book Antiqua"/>
          <w:b/>
          <w:sz w:val="24"/>
          <w:szCs w:val="24"/>
        </w:rPr>
        <w:t>154</w:t>
      </w:r>
      <w:r w:rsidRPr="00363FC2">
        <w:rPr>
          <w:rFonts w:ascii="Book Antiqua" w:hAnsi="Book Antiqua"/>
          <w:sz w:val="24"/>
          <w:szCs w:val="24"/>
        </w:rPr>
        <w:t>: 1901-1910 [PMID: 29454796 DOI: 10.1053/j.gastro.2017.11.294]</w:t>
      </w:r>
    </w:p>
    <w:p w14:paraId="05B6C9FD"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2 </w:t>
      </w:r>
      <w:proofErr w:type="spellStart"/>
      <w:r w:rsidRPr="00363FC2">
        <w:rPr>
          <w:rFonts w:ascii="Book Antiqua" w:hAnsi="Book Antiqua"/>
          <w:b/>
          <w:sz w:val="24"/>
          <w:szCs w:val="24"/>
        </w:rPr>
        <w:t>Shiwaku</w:t>
      </w:r>
      <w:proofErr w:type="spellEnd"/>
      <w:r w:rsidRPr="00363FC2">
        <w:rPr>
          <w:rFonts w:ascii="Book Antiqua" w:hAnsi="Book Antiqua"/>
          <w:b/>
          <w:sz w:val="24"/>
          <w:szCs w:val="24"/>
        </w:rPr>
        <w:t xml:space="preserve"> H</w:t>
      </w:r>
      <w:r w:rsidRPr="00363FC2">
        <w:rPr>
          <w:rFonts w:ascii="Book Antiqua" w:hAnsi="Book Antiqua"/>
          <w:sz w:val="24"/>
          <w:szCs w:val="24"/>
        </w:rPr>
        <w:t xml:space="preserve">, Inoue H, </w:t>
      </w:r>
      <w:proofErr w:type="spellStart"/>
      <w:r w:rsidRPr="00363FC2">
        <w:rPr>
          <w:rFonts w:ascii="Book Antiqua" w:hAnsi="Book Antiqua"/>
          <w:sz w:val="24"/>
          <w:szCs w:val="24"/>
        </w:rPr>
        <w:t>Onimaru</w:t>
      </w:r>
      <w:proofErr w:type="spellEnd"/>
      <w:r w:rsidRPr="00363FC2">
        <w:rPr>
          <w:rFonts w:ascii="Book Antiqua" w:hAnsi="Book Antiqua"/>
          <w:sz w:val="24"/>
          <w:szCs w:val="24"/>
        </w:rPr>
        <w:t xml:space="preserve"> M, Minami H, Sato H, Sato C, Tanaka S, Ogawa R, </w:t>
      </w:r>
      <w:proofErr w:type="spellStart"/>
      <w:r w:rsidRPr="00363FC2">
        <w:rPr>
          <w:rFonts w:ascii="Book Antiqua" w:hAnsi="Book Antiqua"/>
          <w:sz w:val="24"/>
          <w:szCs w:val="24"/>
        </w:rPr>
        <w:t>Okushima</w:t>
      </w:r>
      <w:proofErr w:type="spellEnd"/>
      <w:r w:rsidRPr="00363FC2">
        <w:rPr>
          <w:rFonts w:ascii="Book Antiqua" w:hAnsi="Book Antiqua"/>
          <w:sz w:val="24"/>
          <w:szCs w:val="24"/>
        </w:rPr>
        <w:t xml:space="preserve"> N. Multicenter collaborative retrospective evaluation of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for esophageal achalasia: analysis of data from </w:t>
      </w:r>
      <w:r w:rsidRPr="00363FC2">
        <w:rPr>
          <w:rFonts w:ascii="Book Antiqua" w:hAnsi="Book Antiqua"/>
          <w:sz w:val="24"/>
          <w:szCs w:val="24"/>
        </w:rPr>
        <w:lastRenderedPageBreak/>
        <w:t xml:space="preserve">more than 1300 patients at eight facilities in Japan. </w:t>
      </w:r>
      <w:proofErr w:type="spellStart"/>
      <w:r w:rsidRPr="00363FC2">
        <w:rPr>
          <w:rFonts w:ascii="Book Antiqua" w:hAnsi="Book Antiqua"/>
          <w:i/>
          <w:sz w:val="24"/>
          <w:szCs w:val="24"/>
        </w:rPr>
        <w:t>Surg</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Endosc</w:t>
      </w:r>
      <w:proofErr w:type="spellEnd"/>
      <w:r w:rsidRPr="00363FC2">
        <w:rPr>
          <w:rFonts w:ascii="Book Antiqua" w:hAnsi="Book Antiqua"/>
          <w:sz w:val="24"/>
          <w:szCs w:val="24"/>
        </w:rPr>
        <w:t xml:space="preserve"> 2020; </w:t>
      </w:r>
      <w:r w:rsidRPr="00363FC2">
        <w:rPr>
          <w:rFonts w:ascii="Book Antiqua" w:hAnsi="Book Antiqua"/>
          <w:b/>
          <w:sz w:val="24"/>
          <w:szCs w:val="24"/>
        </w:rPr>
        <w:t>34</w:t>
      </w:r>
      <w:r w:rsidRPr="00363FC2">
        <w:rPr>
          <w:rFonts w:ascii="Book Antiqua" w:hAnsi="Book Antiqua"/>
          <w:sz w:val="24"/>
          <w:szCs w:val="24"/>
        </w:rPr>
        <w:t>: 464-468 [PMID: 31183791 DOI: 10.1007/s00464-019-06833-8]</w:t>
      </w:r>
    </w:p>
    <w:p w14:paraId="506F9CD7"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3 </w:t>
      </w:r>
      <w:r w:rsidRPr="00363FC2">
        <w:rPr>
          <w:rFonts w:ascii="Book Antiqua" w:hAnsi="Book Antiqua"/>
          <w:b/>
          <w:sz w:val="24"/>
          <w:szCs w:val="24"/>
        </w:rPr>
        <w:t>Ponds FA</w:t>
      </w:r>
      <w:r w:rsidRPr="00363FC2">
        <w:rPr>
          <w:rFonts w:ascii="Book Antiqua" w:hAnsi="Book Antiqua"/>
          <w:sz w:val="24"/>
          <w:szCs w:val="24"/>
        </w:rPr>
        <w:t xml:space="preserve">, </w:t>
      </w:r>
      <w:proofErr w:type="spellStart"/>
      <w:r w:rsidRPr="00363FC2">
        <w:rPr>
          <w:rFonts w:ascii="Book Antiqua" w:hAnsi="Book Antiqua"/>
          <w:sz w:val="24"/>
          <w:szCs w:val="24"/>
        </w:rPr>
        <w:t>Fockens</w:t>
      </w:r>
      <w:proofErr w:type="spellEnd"/>
      <w:r w:rsidRPr="00363FC2">
        <w:rPr>
          <w:rFonts w:ascii="Book Antiqua" w:hAnsi="Book Antiqua"/>
          <w:sz w:val="24"/>
          <w:szCs w:val="24"/>
        </w:rPr>
        <w:t xml:space="preserve"> P, Lei A, </w:t>
      </w:r>
      <w:proofErr w:type="spellStart"/>
      <w:r w:rsidRPr="00363FC2">
        <w:rPr>
          <w:rFonts w:ascii="Book Antiqua" w:hAnsi="Book Antiqua"/>
          <w:sz w:val="24"/>
          <w:szCs w:val="24"/>
        </w:rPr>
        <w:t>Neuhaus</w:t>
      </w:r>
      <w:proofErr w:type="spellEnd"/>
      <w:r w:rsidRPr="00363FC2">
        <w:rPr>
          <w:rFonts w:ascii="Book Antiqua" w:hAnsi="Book Antiqua"/>
          <w:sz w:val="24"/>
          <w:szCs w:val="24"/>
        </w:rPr>
        <w:t xml:space="preserve"> H, </w:t>
      </w:r>
      <w:proofErr w:type="spellStart"/>
      <w:r w:rsidRPr="00363FC2">
        <w:rPr>
          <w:rFonts w:ascii="Book Antiqua" w:hAnsi="Book Antiqua"/>
          <w:sz w:val="24"/>
          <w:szCs w:val="24"/>
        </w:rPr>
        <w:t>Beyna</w:t>
      </w:r>
      <w:proofErr w:type="spellEnd"/>
      <w:r w:rsidRPr="00363FC2">
        <w:rPr>
          <w:rFonts w:ascii="Book Antiqua" w:hAnsi="Book Antiqua"/>
          <w:sz w:val="24"/>
          <w:szCs w:val="24"/>
        </w:rPr>
        <w:t xml:space="preserve"> T, </w:t>
      </w:r>
      <w:proofErr w:type="spellStart"/>
      <w:r w:rsidRPr="00363FC2">
        <w:rPr>
          <w:rFonts w:ascii="Book Antiqua" w:hAnsi="Book Antiqua"/>
          <w:sz w:val="24"/>
          <w:szCs w:val="24"/>
        </w:rPr>
        <w:t>Kandler</w:t>
      </w:r>
      <w:proofErr w:type="spellEnd"/>
      <w:r w:rsidRPr="00363FC2">
        <w:rPr>
          <w:rFonts w:ascii="Book Antiqua" w:hAnsi="Book Antiqua"/>
          <w:sz w:val="24"/>
          <w:szCs w:val="24"/>
        </w:rPr>
        <w:t xml:space="preserve"> J, </w:t>
      </w:r>
      <w:proofErr w:type="spellStart"/>
      <w:r w:rsidRPr="00363FC2">
        <w:rPr>
          <w:rFonts w:ascii="Book Antiqua" w:hAnsi="Book Antiqua"/>
          <w:sz w:val="24"/>
          <w:szCs w:val="24"/>
        </w:rPr>
        <w:t>Frieling</w:t>
      </w:r>
      <w:proofErr w:type="spellEnd"/>
      <w:r w:rsidRPr="00363FC2">
        <w:rPr>
          <w:rFonts w:ascii="Book Antiqua" w:hAnsi="Book Antiqua"/>
          <w:sz w:val="24"/>
          <w:szCs w:val="24"/>
        </w:rPr>
        <w:t xml:space="preserve"> T, Chiu PWY, Wu JCY, Wong VWY, </w:t>
      </w:r>
      <w:proofErr w:type="spellStart"/>
      <w:r w:rsidRPr="00363FC2">
        <w:rPr>
          <w:rFonts w:ascii="Book Antiqua" w:hAnsi="Book Antiqua"/>
          <w:sz w:val="24"/>
          <w:szCs w:val="24"/>
        </w:rPr>
        <w:t>Costamagna</w:t>
      </w:r>
      <w:proofErr w:type="spellEnd"/>
      <w:r w:rsidRPr="00363FC2">
        <w:rPr>
          <w:rFonts w:ascii="Book Antiqua" w:hAnsi="Book Antiqua"/>
          <w:sz w:val="24"/>
          <w:szCs w:val="24"/>
        </w:rPr>
        <w:t xml:space="preserve"> G, </w:t>
      </w:r>
      <w:proofErr w:type="spellStart"/>
      <w:r w:rsidRPr="00363FC2">
        <w:rPr>
          <w:rFonts w:ascii="Book Antiqua" w:hAnsi="Book Antiqua"/>
          <w:sz w:val="24"/>
          <w:szCs w:val="24"/>
        </w:rPr>
        <w:t>Familiari</w:t>
      </w:r>
      <w:proofErr w:type="spellEnd"/>
      <w:r w:rsidRPr="00363FC2">
        <w:rPr>
          <w:rFonts w:ascii="Book Antiqua" w:hAnsi="Book Antiqua"/>
          <w:sz w:val="24"/>
          <w:szCs w:val="24"/>
        </w:rPr>
        <w:t xml:space="preserve"> P, </w:t>
      </w:r>
      <w:proofErr w:type="spellStart"/>
      <w:r w:rsidRPr="00363FC2">
        <w:rPr>
          <w:rFonts w:ascii="Book Antiqua" w:hAnsi="Book Antiqua"/>
          <w:sz w:val="24"/>
          <w:szCs w:val="24"/>
        </w:rPr>
        <w:t>Kahrilas</w:t>
      </w:r>
      <w:proofErr w:type="spellEnd"/>
      <w:r w:rsidRPr="00363FC2">
        <w:rPr>
          <w:rFonts w:ascii="Book Antiqua" w:hAnsi="Book Antiqua"/>
          <w:sz w:val="24"/>
          <w:szCs w:val="24"/>
        </w:rPr>
        <w:t xml:space="preserve"> PJ, </w:t>
      </w:r>
      <w:proofErr w:type="spellStart"/>
      <w:r w:rsidRPr="00363FC2">
        <w:rPr>
          <w:rFonts w:ascii="Book Antiqua" w:hAnsi="Book Antiqua"/>
          <w:sz w:val="24"/>
          <w:szCs w:val="24"/>
        </w:rPr>
        <w:t>Pandolfino</w:t>
      </w:r>
      <w:proofErr w:type="spellEnd"/>
      <w:r w:rsidRPr="00363FC2">
        <w:rPr>
          <w:rFonts w:ascii="Book Antiqua" w:hAnsi="Book Antiqua"/>
          <w:sz w:val="24"/>
          <w:szCs w:val="24"/>
        </w:rPr>
        <w:t xml:space="preserve"> JE, </w:t>
      </w:r>
      <w:proofErr w:type="spellStart"/>
      <w:r w:rsidRPr="00363FC2">
        <w:rPr>
          <w:rFonts w:ascii="Book Antiqua" w:hAnsi="Book Antiqua"/>
          <w:sz w:val="24"/>
          <w:szCs w:val="24"/>
        </w:rPr>
        <w:t>Smout</w:t>
      </w:r>
      <w:proofErr w:type="spellEnd"/>
      <w:r w:rsidRPr="00363FC2">
        <w:rPr>
          <w:rFonts w:ascii="Book Antiqua" w:hAnsi="Book Antiqua"/>
          <w:sz w:val="24"/>
          <w:szCs w:val="24"/>
        </w:rPr>
        <w:t xml:space="preserve"> AJPM, </w:t>
      </w:r>
      <w:proofErr w:type="spellStart"/>
      <w:r w:rsidRPr="00363FC2">
        <w:rPr>
          <w:rFonts w:ascii="Book Antiqua" w:hAnsi="Book Antiqua"/>
          <w:sz w:val="24"/>
          <w:szCs w:val="24"/>
        </w:rPr>
        <w:t>Bredenoord</w:t>
      </w:r>
      <w:proofErr w:type="spellEnd"/>
      <w:r w:rsidRPr="00363FC2">
        <w:rPr>
          <w:rFonts w:ascii="Book Antiqua" w:hAnsi="Book Antiqua"/>
          <w:sz w:val="24"/>
          <w:szCs w:val="24"/>
        </w:rPr>
        <w:t xml:space="preserve"> AJ. Effect of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vs Pneumatic Dilation on Symptom Severity and Treatment Outcomes </w:t>
      </w:r>
      <w:proofErr w:type="gramStart"/>
      <w:r w:rsidRPr="00363FC2">
        <w:rPr>
          <w:rFonts w:ascii="Book Antiqua" w:hAnsi="Book Antiqua"/>
          <w:sz w:val="24"/>
          <w:szCs w:val="24"/>
        </w:rPr>
        <w:t>Among Treatment-Naive Patients With</w:t>
      </w:r>
      <w:proofErr w:type="gramEnd"/>
      <w:r w:rsidRPr="00363FC2">
        <w:rPr>
          <w:rFonts w:ascii="Book Antiqua" w:hAnsi="Book Antiqua"/>
          <w:sz w:val="24"/>
          <w:szCs w:val="24"/>
        </w:rPr>
        <w:t xml:space="preserve"> Achalasia: A Randomized Clinical Trial. </w:t>
      </w:r>
      <w:r w:rsidRPr="00363FC2">
        <w:rPr>
          <w:rFonts w:ascii="Book Antiqua" w:hAnsi="Book Antiqua"/>
          <w:i/>
          <w:sz w:val="24"/>
          <w:szCs w:val="24"/>
        </w:rPr>
        <w:t>JAMA</w:t>
      </w:r>
      <w:r w:rsidRPr="00363FC2">
        <w:rPr>
          <w:rFonts w:ascii="Book Antiqua" w:hAnsi="Book Antiqua"/>
          <w:sz w:val="24"/>
          <w:szCs w:val="24"/>
        </w:rPr>
        <w:t xml:space="preserve"> 2019; </w:t>
      </w:r>
      <w:r w:rsidRPr="00363FC2">
        <w:rPr>
          <w:rFonts w:ascii="Book Antiqua" w:hAnsi="Book Antiqua"/>
          <w:b/>
          <w:sz w:val="24"/>
          <w:szCs w:val="24"/>
        </w:rPr>
        <w:t>322</w:t>
      </w:r>
      <w:r w:rsidRPr="00363FC2">
        <w:rPr>
          <w:rFonts w:ascii="Book Antiqua" w:hAnsi="Book Antiqua"/>
          <w:sz w:val="24"/>
          <w:szCs w:val="24"/>
        </w:rPr>
        <w:t>: 134-144 [PMID: 31287522 DOI: 10.1001/jama.2019.8859]</w:t>
      </w:r>
    </w:p>
    <w:p w14:paraId="64E0CB34"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4 </w:t>
      </w:r>
      <w:r w:rsidRPr="00363FC2">
        <w:rPr>
          <w:rFonts w:ascii="Book Antiqua" w:hAnsi="Book Antiqua"/>
          <w:b/>
          <w:sz w:val="24"/>
          <w:szCs w:val="24"/>
        </w:rPr>
        <w:t>Inoue H</w:t>
      </w:r>
      <w:r w:rsidRPr="00363FC2">
        <w:rPr>
          <w:rFonts w:ascii="Book Antiqua" w:hAnsi="Book Antiqua"/>
          <w:sz w:val="24"/>
          <w:szCs w:val="24"/>
        </w:rPr>
        <w:t xml:space="preserve">, Minami H, Kobayashi Y, Sato Y, </w:t>
      </w:r>
      <w:proofErr w:type="spellStart"/>
      <w:r w:rsidRPr="00363FC2">
        <w:rPr>
          <w:rFonts w:ascii="Book Antiqua" w:hAnsi="Book Antiqua"/>
          <w:sz w:val="24"/>
          <w:szCs w:val="24"/>
        </w:rPr>
        <w:t>Kaga</w:t>
      </w:r>
      <w:proofErr w:type="spellEnd"/>
      <w:r w:rsidRPr="00363FC2">
        <w:rPr>
          <w:rFonts w:ascii="Book Antiqua" w:hAnsi="Book Antiqua"/>
          <w:sz w:val="24"/>
          <w:szCs w:val="24"/>
        </w:rPr>
        <w:t xml:space="preserve"> M, Suzuki M, </w:t>
      </w:r>
      <w:proofErr w:type="spellStart"/>
      <w:r w:rsidRPr="00363FC2">
        <w:rPr>
          <w:rFonts w:ascii="Book Antiqua" w:hAnsi="Book Antiqua"/>
          <w:sz w:val="24"/>
          <w:szCs w:val="24"/>
        </w:rPr>
        <w:t>Satodate</w:t>
      </w:r>
      <w:proofErr w:type="spellEnd"/>
      <w:r w:rsidRPr="00363FC2">
        <w:rPr>
          <w:rFonts w:ascii="Book Antiqua" w:hAnsi="Book Antiqua"/>
          <w:sz w:val="24"/>
          <w:szCs w:val="24"/>
        </w:rPr>
        <w:t xml:space="preserve"> H, </w:t>
      </w:r>
      <w:proofErr w:type="spellStart"/>
      <w:r w:rsidRPr="00363FC2">
        <w:rPr>
          <w:rFonts w:ascii="Book Antiqua" w:hAnsi="Book Antiqua"/>
          <w:sz w:val="24"/>
          <w:szCs w:val="24"/>
        </w:rPr>
        <w:t>Odaka</w:t>
      </w:r>
      <w:proofErr w:type="spellEnd"/>
      <w:r w:rsidRPr="00363FC2">
        <w:rPr>
          <w:rFonts w:ascii="Book Antiqua" w:hAnsi="Book Antiqua"/>
          <w:sz w:val="24"/>
          <w:szCs w:val="24"/>
        </w:rPr>
        <w:t xml:space="preserve"> N, Itoh H, Kudo S.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(POEM) for esophageal achalasia. </w:t>
      </w:r>
      <w:r w:rsidRPr="00363FC2">
        <w:rPr>
          <w:rFonts w:ascii="Book Antiqua" w:hAnsi="Book Antiqua"/>
          <w:i/>
          <w:sz w:val="24"/>
          <w:szCs w:val="24"/>
        </w:rPr>
        <w:t>Endoscopy</w:t>
      </w:r>
      <w:r w:rsidRPr="00363FC2">
        <w:rPr>
          <w:rFonts w:ascii="Book Antiqua" w:hAnsi="Book Antiqua"/>
          <w:sz w:val="24"/>
          <w:szCs w:val="24"/>
        </w:rPr>
        <w:t xml:space="preserve"> 2010; </w:t>
      </w:r>
      <w:r w:rsidRPr="00363FC2">
        <w:rPr>
          <w:rFonts w:ascii="Book Antiqua" w:hAnsi="Book Antiqua"/>
          <w:b/>
          <w:sz w:val="24"/>
          <w:szCs w:val="24"/>
        </w:rPr>
        <w:t>42</w:t>
      </w:r>
      <w:r w:rsidRPr="00363FC2">
        <w:rPr>
          <w:rFonts w:ascii="Book Antiqua" w:hAnsi="Book Antiqua"/>
          <w:sz w:val="24"/>
          <w:szCs w:val="24"/>
        </w:rPr>
        <w:t>: 265-271 [PMID: 20354937 DOI: 10.1055/s-0029-1244080]</w:t>
      </w:r>
    </w:p>
    <w:p w14:paraId="1EE087B3"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5 </w:t>
      </w:r>
      <w:r w:rsidRPr="00363FC2">
        <w:rPr>
          <w:rFonts w:ascii="Book Antiqua" w:hAnsi="Book Antiqua"/>
          <w:b/>
          <w:sz w:val="24"/>
          <w:szCs w:val="24"/>
        </w:rPr>
        <w:t xml:space="preserve">Von </w:t>
      </w:r>
      <w:proofErr w:type="spellStart"/>
      <w:r w:rsidRPr="00363FC2">
        <w:rPr>
          <w:rFonts w:ascii="Book Antiqua" w:hAnsi="Book Antiqua"/>
          <w:b/>
          <w:sz w:val="24"/>
          <w:szCs w:val="24"/>
        </w:rPr>
        <w:t>Renteln</w:t>
      </w:r>
      <w:proofErr w:type="spellEnd"/>
      <w:r w:rsidRPr="00363FC2">
        <w:rPr>
          <w:rFonts w:ascii="Book Antiqua" w:hAnsi="Book Antiqua"/>
          <w:b/>
          <w:sz w:val="24"/>
          <w:szCs w:val="24"/>
        </w:rPr>
        <w:t xml:space="preserve"> D</w:t>
      </w:r>
      <w:r w:rsidRPr="00363FC2">
        <w:rPr>
          <w:rFonts w:ascii="Book Antiqua" w:hAnsi="Book Antiqua"/>
          <w:sz w:val="24"/>
          <w:szCs w:val="24"/>
        </w:rPr>
        <w:t xml:space="preserve">, Fuchs KH, </w:t>
      </w:r>
      <w:proofErr w:type="spellStart"/>
      <w:r w:rsidRPr="00363FC2">
        <w:rPr>
          <w:rFonts w:ascii="Book Antiqua" w:hAnsi="Book Antiqua"/>
          <w:sz w:val="24"/>
          <w:szCs w:val="24"/>
        </w:rPr>
        <w:t>Fockens</w:t>
      </w:r>
      <w:proofErr w:type="spellEnd"/>
      <w:r w:rsidRPr="00363FC2">
        <w:rPr>
          <w:rFonts w:ascii="Book Antiqua" w:hAnsi="Book Antiqua"/>
          <w:sz w:val="24"/>
          <w:szCs w:val="24"/>
        </w:rPr>
        <w:t xml:space="preserve"> P, </w:t>
      </w:r>
      <w:proofErr w:type="spellStart"/>
      <w:r w:rsidRPr="00363FC2">
        <w:rPr>
          <w:rFonts w:ascii="Book Antiqua" w:hAnsi="Book Antiqua"/>
          <w:sz w:val="24"/>
          <w:szCs w:val="24"/>
        </w:rPr>
        <w:t>Bauerfeind</w:t>
      </w:r>
      <w:proofErr w:type="spellEnd"/>
      <w:r w:rsidRPr="00363FC2">
        <w:rPr>
          <w:rFonts w:ascii="Book Antiqua" w:hAnsi="Book Antiqua"/>
          <w:sz w:val="24"/>
          <w:szCs w:val="24"/>
        </w:rPr>
        <w:t xml:space="preserve"> P, </w:t>
      </w:r>
      <w:proofErr w:type="spellStart"/>
      <w:r w:rsidRPr="00363FC2">
        <w:rPr>
          <w:rFonts w:ascii="Book Antiqua" w:hAnsi="Book Antiqua"/>
          <w:sz w:val="24"/>
          <w:szCs w:val="24"/>
        </w:rPr>
        <w:t>Vassiliou</w:t>
      </w:r>
      <w:proofErr w:type="spellEnd"/>
      <w:r w:rsidRPr="00363FC2">
        <w:rPr>
          <w:rFonts w:ascii="Book Antiqua" w:hAnsi="Book Antiqua"/>
          <w:sz w:val="24"/>
          <w:szCs w:val="24"/>
        </w:rPr>
        <w:t xml:space="preserve"> MC, Werner YB, Fried G, </w:t>
      </w:r>
      <w:proofErr w:type="spellStart"/>
      <w:r w:rsidRPr="00363FC2">
        <w:rPr>
          <w:rFonts w:ascii="Book Antiqua" w:hAnsi="Book Antiqua"/>
          <w:sz w:val="24"/>
          <w:szCs w:val="24"/>
        </w:rPr>
        <w:t>Breithaupt</w:t>
      </w:r>
      <w:proofErr w:type="spellEnd"/>
      <w:r w:rsidRPr="00363FC2">
        <w:rPr>
          <w:rFonts w:ascii="Book Antiqua" w:hAnsi="Book Antiqua"/>
          <w:sz w:val="24"/>
          <w:szCs w:val="24"/>
        </w:rPr>
        <w:t xml:space="preserve"> W, Heinrich H, </w:t>
      </w:r>
      <w:proofErr w:type="spellStart"/>
      <w:r w:rsidRPr="00363FC2">
        <w:rPr>
          <w:rFonts w:ascii="Book Antiqua" w:hAnsi="Book Antiqua"/>
          <w:sz w:val="24"/>
          <w:szCs w:val="24"/>
        </w:rPr>
        <w:t>Bredenoord</w:t>
      </w:r>
      <w:proofErr w:type="spellEnd"/>
      <w:r w:rsidRPr="00363FC2">
        <w:rPr>
          <w:rFonts w:ascii="Book Antiqua" w:hAnsi="Book Antiqua"/>
          <w:sz w:val="24"/>
          <w:szCs w:val="24"/>
        </w:rPr>
        <w:t xml:space="preserve"> AJ, </w:t>
      </w:r>
      <w:proofErr w:type="spellStart"/>
      <w:r w:rsidRPr="00363FC2">
        <w:rPr>
          <w:rFonts w:ascii="Book Antiqua" w:hAnsi="Book Antiqua"/>
          <w:sz w:val="24"/>
          <w:szCs w:val="24"/>
        </w:rPr>
        <w:t>Kersten</w:t>
      </w:r>
      <w:proofErr w:type="spellEnd"/>
      <w:r w:rsidRPr="00363FC2">
        <w:rPr>
          <w:rFonts w:ascii="Book Antiqua" w:hAnsi="Book Antiqua"/>
          <w:sz w:val="24"/>
          <w:szCs w:val="24"/>
        </w:rPr>
        <w:t xml:space="preserve"> JF, </w:t>
      </w:r>
      <w:proofErr w:type="spellStart"/>
      <w:r w:rsidRPr="00363FC2">
        <w:rPr>
          <w:rFonts w:ascii="Book Antiqua" w:hAnsi="Book Antiqua"/>
          <w:sz w:val="24"/>
          <w:szCs w:val="24"/>
        </w:rPr>
        <w:t>Verlaan</w:t>
      </w:r>
      <w:proofErr w:type="spellEnd"/>
      <w:r w:rsidRPr="00363FC2">
        <w:rPr>
          <w:rFonts w:ascii="Book Antiqua" w:hAnsi="Book Antiqua"/>
          <w:sz w:val="24"/>
          <w:szCs w:val="24"/>
        </w:rPr>
        <w:t xml:space="preserve"> T, </w:t>
      </w:r>
      <w:proofErr w:type="spellStart"/>
      <w:r w:rsidRPr="00363FC2">
        <w:rPr>
          <w:rFonts w:ascii="Book Antiqua" w:hAnsi="Book Antiqua"/>
          <w:sz w:val="24"/>
          <w:szCs w:val="24"/>
        </w:rPr>
        <w:t>Trevisonno</w:t>
      </w:r>
      <w:proofErr w:type="spellEnd"/>
      <w:r w:rsidRPr="00363FC2">
        <w:rPr>
          <w:rFonts w:ascii="Book Antiqua" w:hAnsi="Book Antiqua"/>
          <w:sz w:val="24"/>
          <w:szCs w:val="24"/>
        </w:rPr>
        <w:t xml:space="preserve"> M, </w:t>
      </w:r>
      <w:proofErr w:type="spellStart"/>
      <w:r w:rsidRPr="00363FC2">
        <w:rPr>
          <w:rFonts w:ascii="Book Antiqua" w:hAnsi="Book Antiqua"/>
          <w:sz w:val="24"/>
          <w:szCs w:val="24"/>
        </w:rPr>
        <w:t>Rösch</w:t>
      </w:r>
      <w:proofErr w:type="spellEnd"/>
      <w:r w:rsidRPr="00363FC2">
        <w:rPr>
          <w:rFonts w:ascii="Book Antiqua" w:hAnsi="Book Antiqua"/>
          <w:sz w:val="24"/>
          <w:szCs w:val="24"/>
        </w:rPr>
        <w:t xml:space="preserve"> T.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for the treatment of achalasia: an international prospective multicenter study. </w:t>
      </w:r>
      <w:r w:rsidRPr="00363FC2">
        <w:rPr>
          <w:rFonts w:ascii="Book Antiqua" w:hAnsi="Book Antiqua"/>
          <w:i/>
          <w:sz w:val="24"/>
          <w:szCs w:val="24"/>
        </w:rPr>
        <w:t>Gastroenterology</w:t>
      </w:r>
      <w:r w:rsidRPr="00363FC2">
        <w:rPr>
          <w:rFonts w:ascii="Book Antiqua" w:hAnsi="Book Antiqua"/>
          <w:sz w:val="24"/>
          <w:szCs w:val="24"/>
        </w:rPr>
        <w:t xml:space="preserve"> 2013; </w:t>
      </w:r>
      <w:r w:rsidRPr="00363FC2">
        <w:rPr>
          <w:rFonts w:ascii="Book Antiqua" w:hAnsi="Book Antiqua"/>
          <w:b/>
          <w:sz w:val="24"/>
          <w:szCs w:val="24"/>
        </w:rPr>
        <w:t>145</w:t>
      </w:r>
      <w:r w:rsidRPr="00363FC2">
        <w:rPr>
          <w:rFonts w:ascii="Book Antiqua" w:hAnsi="Book Antiqua"/>
          <w:sz w:val="24"/>
          <w:szCs w:val="24"/>
        </w:rPr>
        <w:t>: 309-11.e1-3 [PMID: 23665071 DOI: 10.1053/j.gastro.2013.04.057]</w:t>
      </w:r>
    </w:p>
    <w:p w14:paraId="26C29088" w14:textId="77777777" w:rsidR="00363FC2" w:rsidRPr="00363FC2" w:rsidRDefault="00363FC2" w:rsidP="00363FC2">
      <w:pPr>
        <w:spacing w:after="0" w:line="360" w:lineRule="auto"/>
        <w:rPr>
          <w:rFonts w:ascii="Book Antiqua" w:hAnsi="Book Antiqua"/>
          <w:sz w:val="24"/>
          <w:szCs w:val="24"/>
        </w:rPr>
      </w:pPr>
      <w:proofErr w:type="gramStart"/>
      <w:r w:rsidRPr="00363FC2">
        <w:rPr>
          <w:rFonts w:ascii="Book Antiqua" w:hAnsi="Book Antiqua"/>
          <w:sz w:val="24"/>
          <w:szCs w:val="24"/>
        </w:rPr>
        <w:t xml:space="preserve">6 </w:t>
      </w:r>
      <w:proofErr w:type="spellStart"/>
      <w:r w:rsidRPr="00363FC2">
        <w:rPr>
          <w:rFonts w:ascii="Book Antiqua" w:hAnsi="Book Antiqua"/>
          <w:b/>
          <w:sz w:val="24"/>
          <w:szCs w:val="24"/>
        </w:rPr>
        <w:t>Swanström</w:t>
      </w:r>
      <w:proofErr w:type="spellEnd"/>
      <w:r w:rsidRPr="00363FC2">
        <w:rPr>
          <w:rFonts w:ascii="Book Antiqua" w:hAnsi="Book Antiqua"/>
          <w:b/>
          <w:sz w:val="24"/>
          <w:szCs w:val="24"/>
        </w:rPr>
        <w:t xml:space="preserve"> LL</w:t>
      </w:r>
      <w:r w:rsidRPr="00363FC2">
        <w:rPr>
          <w:rFonts w:ascii="Book Antiqua" w:hAnsi="Book Antiqua"/>
          <w:sz w:val="24"/>
          <w:szCs w:val="24"/>
        </w:rPr>
        <w:t xml:space="preserve">, </w:t>
      </w:r>
      <w:proofErr w:type="spellStart"/>
      <w:r w:rsidRPr="00363FC2">
        <w:rPr>
          <w:rFonts w:ascii="Book Antiqua" w:hAnsi="Book Antiqua"/>
          <w:sz w:val="24"/>
          <w:szCs w:val="24"/>
        </w:rPr>
        <w:t>Rieder</w:t>
      </w:r>
      <w:proofErr w:type="spellEnd"/>
      <w:r w:rsidRPr="00363FC2">
        <w:rPr>
          <w:rFonts w:ascii="Book Antiqua" w:hAnsi="Book Antiqua"/>
          <w:sz w:val="24"/>
          <w:szCs w:val="24"/>
        </w:rPr>
        <w:t xml:space="preserve"> E, Dunst CM.</w:t>
      </w:r>
      <w:proofErr w:type="gramEnd"/>
      <w:r w:rsidRPr="00363FC2">
        <w:rPr>
          <w:rFonts w:ascii="Book Antiqua" w:hAnsi="Book Antiqua"/>
          <w:sz w:val="24"/>
          <w:szCs w:val="24"/>
        </w:rPr>
        <w:t xml:space="preserve"> </w:t>
      </w:r>
      <w:proofErr w:type="gramStart"/>
      <w:r w:rsidRPr="00363FC2">
        <w:rPr>
          <w:rFonts w:ascii="Book Antiqua" w:hAnsi="Book Antiqua"/>
          <w:sz w:val="24"/>
          <w:szCs w:val="24"/>
        </w:rPr>
        <w:t xml:space="preserve">A stepwise approach and early clinical experience in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for the treatment of achalasia and esophageal motility disorders.</w:t>
      </w:r>
      <w:proofErr w:type="gramEnd"/>
      <w:r w:rsidRPr="00363FC2">
        <w:rPr>
          <w:rFonts w:ascii="Book Antiqua" w:hAnsi="Book Antiqua"/>
          <w:sz w:val="24"/>
          <w:szCs w:val="24"/>
        </w:rPr>
        <w:t xml:space="preserve"> </w:t>
      </w:r>
      <w:r w:rsidRPr="00363FC2">
        <w:rPr>
          <w:rFonts w:ascii="Book Antiqua" w:hAnsi="Book Antiqua"/>
          <w:i/>
          <w:sz w:val="24"/>
          <w:szCs w:val="24"/>
        </w:rPr>
        <w:t xml:space="preserve">J Am </w:t>
      </w:r>
      <w:proofErr w:type="spellStart"/>
      <w:r w:rsidRPr="00363FC2">
        <w:rPr>
          <w:rFonts w:ascii="Book Antiqua" w:hAnsi="Book Antiqua"/>
          <w:i/>
          <w:sz w:val="24"/>
          <w:szCs w:val="24"/>
        </w:rPr>
        <w:t>Coll</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Surg</w:t>
      </w:r>
      <w:proofErr w:type="spellEnd"/>
      <w:r w:rsidRPr="00363FC2">
        <w:rPr>
          <w:rFonts w:ascii="Book Antiqua" w:hAnsi="Book Antiqua"/>
          <w:sz w:val="24"/>
          <w:szCs w:val="24"/>
        </w:rPr>
        <w:t xml:space="preserve"> 2011; </w:t>
      </w:r>
      <w:r w:rsidRPr="00363FC2">
        <w:rPr>
          <w:rFonts w:ascii="Book Antiqua" w:hAnsi="Book Antiqua"/>
          <w:b/>
          <w:sz w:val="24"/>
          <w:szCs w:val="24"/>
        </w:rPr>
        <w:t>213</w:t>
      </w:r>
      <w:r w:rsidRPr="00363FC2">
        <w:rPr>
          <w:rFonts w:ascii="Book Antiqua" w:hAnsi="Book Antiqua"/>
          <w:sz w:val="24"/>
          <w:szCs w:val="24"/>
        </w:rPr>
        <w:t>: 751-756 [PMID: 21996484 DOI: 10.1016/j.jamcollsurg.2011.09.001]</w:t>
      </w:r>
    </w:p>
    <w:p w14:paraId="112F7538"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7 </w:t>
      </w:r>
      <w:r w:rsidRPr="00363FC2">
        <w:rPr>
          <w:rFonts w:ascii="Book Antiqua" w:hAnsi="Book Antiqua"/>
          <w:b/>
          <w:sz w:val="24"/>
          <w:szCs w:val="24"/>
        </w:rPr>
        <w:t>Xu JX</w:t>
      </w:r>
      <w:r w:rsidRPr="00363FC2">
        <w:rPr>
          <w:rFonts w:ascii="Book Antiqua" w:hAnsi="Book Antiqua"/>
          <w:sz w:val="24"/>
          <w:szCs w:val="24"/>
        </w:rPr>
        <w:t xml:space="preserve">, Li QL, Zhou PH. Practice guideline of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of achalasia: </w:t>
      </w:r>
      <w:proofErr w:type="spellStart"/>
      <w:r w:rsidRPr="00363FC2">
        <w:rPr>
          <w:rFonts w:ascii="Book Antiqua" w:hAnsi="Book Antiqua"/>
          <w:sz w:val="24"/>
          <w:szCs w:val="24"/>
        </w:rPr>
        <w:t>Zhongshan</w:t>
      </w:r>
      <w:proofErr w:type="spellEnd"/>
      <w:r w:rsidRPr="00363FC2">
        <w:rPr>
          <w:rFonts w:ascii="Book Antiqua" w:hAnsi="Book Antiqua"/>
          <w:sz w:val="24"/>
          <w:szCs w:val="24"/>
        </w:rPr>
        <w:t xml:space="preserve"> experience. </w:t>
      </w:r>
      <w:proofErr w:type="spellStart"/>
      <w:r w:rsidRPr="00363FC2">
        <w:rPr>
          <w:rFonts w:ascii="Book Antiqua" w:hAnsi="Book Antiqua"/>
          <w:i/>
          <w:sz w:val="24"/>
          <w:szCs w:val="24"/>
        </w:rPr>
        <w:t>Zhonghua</w:t>
      </w:r>
      <w:proofErr w:type="spellEnd"/>
      <w:r w:rsidRPr="00363FC2">
        <w:rPr>
          <w:rFonts w:ascii="Book Antiqua" w:hAnsi="Book Antiqua"/>
          <w:i/>
          <w:sz w:val="24"/>
          <w:szCs w:val="24"/>
        </w:rPr>
        <w:t xml:space="preserve"> Wei Chang Wai </w:t>
      </w:r>
      <w:proofErr w:type="spellStart"/>
      <w:r w:rsidRPr="00363FC2">
        <w:rPr>
          <w:rFonts w:ascii="Book Antiqua" w:hAnsi="Book Antiqua"/>
          <w:i/>
          <w:sz w:val="24"/>
          <w:szCs w:val="24"/>
        </w:rPr>
        <w:t>Ke</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Za</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Zhi</w:t>
      </w:r>
      <w:proofErr w:type="spellEnd"/>
      <w:r w:rsidRPr="00363FC2">
        <w:rPr>
          <w:rFonts w:ascii="Book Antiqua" w:hAnsi="Book Antiqua"/>
          <w:sz w:val="24"/>
          <w:szCs w:val="24"/>
        </w:rPr>
        <w:t xml:space="preserve"> 2019; </w:t>
      </w:r>
      <w:r w:rsidRPr="00363FC2">
        <w:rPr>
          <w:rFonts w:ascii="Book Antiqua" w:hAnsi="Book Antiqua"/>
          <w:b/>
          <w:sz w:val="24"/>
          <w:szCs w:val="24"/>
        </w:rPr>
        <w:t>22</w:t>
      </w:r>
      <w:r w:rsidRPr="00363FC2">
        <w:rPr>
          <w:rFonts w:ascii="Book Antiqua" w:hAnsi="Book Antiqua"/>
          <w:sz w:val="24"/>
          <w:szCs w:val="24"/>
        </w:rPr>
        <w:t>: 613-618 [PMID: 31302957 DOI: 10.3760/cma.j.issn.1671-0274.2019.07.003]</w:t>
      </w:r>
    </w:p>
    <w:p w14:paraId="64B0A794"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8 </w:t>
      </w:r>
      <w:r w:rsidRPr="00363FC2">
        <w:rPr>
          <w:rFonts w:ascii="Book Antiqua" w:hAnsi="Book Antiqua"/>
          <w:b/>
          <w:sz w:val="24"/>
          <w:szCs w:val="24"/>
        </w:rPr>
        <w:t xml:space="preserve">von </w:t>
      </w:r>
      <w:proofErr w:type="spellStart"/>
      <w:r w:rsidRPr="00363FC2">
        <w:rPr>
          <w:rFonts w:ascii="Book Antiqua" w:hAnsi="Book Antiqua"/>
          <w:b/>
          <w:sz w:val="24"/>
          <w:szCs w:val="24"/>
        </w:rPr>
        <w:t>Renteln</w:t>
      </w:r>
      <w:proofErr w:type="spellEnd"/>
      <w:r w:rsidRPr="00363FC2">
        <w:rPr>
          <w:rFonts w:ascii="Book Antiqua" w:hAnsi="Book Antiqua"/>
          <w:b/>
          <w:sz w:val="24"/>
          <w:szCs w:val="24"/>
        </w:rPr>
        <w:t xml:space="preserve"> D</w:t>
      </w:r>
      <w:r w:rsidRPr="00363FC2">
        <w:rPr>
          <w:rFonts w:ascii="Book Antiqua" w:hAnsi="Book Antiqua"/>
          <w:sz w:val="24"/>
          <w:szCs w:val="24"/>
        </w:rPr>
        <w:t xml:space="preserve">, Inoue H, Minami H, Werner YB, Pace A, </w:t>
      </w:r>
      <w:proofErr w:type="spellStart"/>
      <w:r w:rsidRPr="00363FC2">
        <w:rPr>
          <w:rFonts w:ascii="Book Antiqua" w:hAnsi="Book Antiqua"/>
          <w:sz w:val="24"/>
          <w:szCs w:val="24"/>
        </w:rPr>
        <w:t>Kersten</w:t>
      </w:r>
      <w:proofErr w:type="spellEnd"/>
      <w:r w:rsidRPr="00363FC2">
        <w:rPr>
          <w:rFonts w:ascii="Book Antiqua" w:hAnsi="Book Antiqua"/>
          <w:sz w:val="24"/>
          <w:szCs w:val="24"/>
        </w:rPr>
        <w:t xml:space="preserve"> JF, Much CC, </w:t>
      </w:r>
      <w:proofErr w:type="spellStart"/>
      <w:r w:rsidRPr="00363FC2">
        <w:rPr>
          <w:rFonts w:ascii="Book Antiqua" w:hAnsi="Book Antiqua"/>
          <w:sz w:val="24"/>
          <w:szCs w:val="24"/>
        </w:rPr>
        <w:t>Schachschal</w:t>
      </w:r>
      <w:proofErr w:type="spellEnd"/>
      <w:r w:rsidRPr="00363FC2">
        <w:rPr>
          <w:rFonts w:ascii="Book Antiqua" w:hAnsi="Book Antiqua"/>
          <w:sz w:val="24"/>
          <w:szCs w:val="24"/>
        </w:rPr>
        <w:t xml:space="preserve"> G, Mann O, Keller J, Fuchs KH, </w:t>
      </w:r>
      <w:proofErr w:type="spellStart"/>
      <w:r w:rsidRPr="00363FC2">
        <w:rPr>
          <w:rFonts w:ascii="Book Antiqua" w:hAnsi="Book Antiqua"/>
          <w:sz w:val="24"/>
          <w:szCs w:val="24"/>
        </w:rPr>
        <w:t>Rösch</w:t>
      </w:r>
      <w:proofErr w:type="spellEnd"/>
      <w:r w:rsidRPr="00363FC2">
        <w:rPr>
          <w:rFonts w:ascii="Book Antiqua" w:hAnsi="Book Antiqua"/>
          <w:sz w:val="24"/>
          <w:szCs w:val="24"/>
        </w:rPr>
        <w:t xml:space="preserve"> T.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for the treatment of achalasia: a prospective single center study. </w:t>
      </w:r>
      <w:r w:rsidRPr="00363FC2">
        <w:rPr>
          <w:rFonts w:ascii="Book Antiqua" w:hAnsi="Book Antiqua"/>
          <w:i/>
          <w:sz w:val="24"/>
          <w:szCs w:val="24"/>
        </w:rPr>
        <w:t xml:space="preserve">Am J </w:t>
      </w:r>
      <w:proofErr w:type="spellStart"/>
      <w:r w:rsidRPr="00363FC2">
        <w:rPr>
          <w:rFonts w:ascii="Book Antiqua" w:hAnsi="Book Antiqua"/>
          <w:i/>
          <w:sz w:val="24"/>
          <w:szCs w:val="24"/>
        </w:rPr>
        <w:t>Gastroenterol</w:t>
      </w:r>
      <w:proofErr w:type="spellEnd"/>
      <w:r w:rsidRPr="00363FC2">
        <w:rPr>
          <w:rFonts w:ascii="Book Antiqua" w:hAnsi="Book Antiqua"/>
          <w:sz w:val="24"/>
          <w:szCs w:val="24"/>
        </w:rPr>
        <w:t xml:space="preserve"> 2012; </w:t>
      </w:r>
      <w:r w:rsidRPr="00363FC2">
        <w:rPr>
          <w:rFonts w:ascii="Book Antiqua" w:hAnsi="Book Antiqua"/>
          <w:b/>
          <w:sz w:val="24"/>
          <w:szCs w:val="24"/>
        </w:rPr>
        <w:t>107</w:t>
      </w:r>
      <w:r w:rsidRPr="00363FC2">
        <w:rPr>
          <w:rFonts w:ascii="Book Antiqua" w:hAnsi="Book Antiqua"/>
          <w:sz w:val="24"/>
          <w:szCs w:val="24"/>
        </w:rPr>
        <w:t>: 411-417 [PMID: 22068665 DOI: 10.1038/ajg.2011.388]</w:t>
      </w:r>
    </w:p>
    <w:p w14:paraId="6819C87B"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9 </w:t>
      </w:r>
      <w:proofErr w:type="spellStart"/>
      <w:r w:rsidRPr="00363FC2">
        <w:rPr>
          <w:rFonts w:ascii="Book Antiqua" w:hAnsi="Book Antiqua"/>
          <w:b/>
          <w:sz w:val="24"/>
          <w:szCs w:val="24"/>
        </w:rPr>
        <w:t>Costamagna</w:t>
      </w:r>
      <w:proofErr w:type="spellEnd"/>
      <w:r w:rsidRPr="00363FC2">
        <w:rPr>
          <w:rFonts w:ascii="Book Antiqua" w:hAnsi="Book Antiqua"/>
          <w:b/>
          <w:sz w:val="24"/>
          <w:szCs w:val="24"/>
        </w:rPr>
        <w:t xml:space="preserve"> G</w:t>
      </w:r>
      <w:r w:rsidRPr="00363FC2">
        <w:rPr>
          <w:rFonts w:ascii="Book Antiqua" w:hAnsi="Book Antiqua"/>
          <w:sz w:val="24"/>
          <w:szCs w:val="24"/>
        </w:rPr>
        <w:t xml:space="preserve">, Marchese M, </w:t>
      </w:r>
      <w:proofErr w:type="spellStart"/>
      <w:r w:rsidRPr="00363FC2">
        <w:rPr>
          <w:rFonts w:ascii="Book Antiqua" w:hAnsi="Book Antiqua"/>
          <w:sz w:val="24"/>
          <w:szCs w:val="24"/>
        </w:rPr>
        <w:t>Familiari</w:t>
      </w:r>
      <w:proofErr w:type="spellEnd"/>
      <w:r w:rsidRPr="00363FC2">
        <w:rPr>
          <w:rFonts w:ascii="Book Antiqua" w:hAnsi="Book Antiqua"/>
          <w:sz w:val="24"/>
          <w:szCs w:val="24"/>
        </w:rPr>
        <w:t xml:space="preserve"> P, </w:t>
      </w:r>
      <w:proofErr w:type="spellStart"/>
      <w:r w:rsidRPr="00363FC2">
        <w:rPr>
          <w:rFonts w:ascii="Book Antiqua" w:hAnsi="Book Antiqua"/>
          <w:sz w:val="24"/>
          <w:szCs w:val="24"/>
        </w:rPr>
        <w:t>Tringali</w:t>
      </w:r>
      <w:proofErr w:type="spellEnd"/>
      <w:r w:rsidRPr="00363FC2">
        <w:rPr>
          <w:rFonts w:ascii="Book Antiqua" w:hAnsi="Book Antiqua"/>
          <w:sz w:val="24"/>
          <w:szCs w:val="24"/>
        </w:rPr>
        <w:t xml:space="preserve"> A, Inoue H, </w:t>
      </w:r>
      <w:proofErr w:type="spellStart"/>
      <w:r w:rsidRPr="00363FC2">
        <w:rPr>
          <w:rFonts w:ascii="Book Antiqua" w:hAnsi="Book Antiqua"/>
          <w:sz w:val="24"/>
          <w:szCs w:val="24"/>
        </w:rPr>
        <w:t>Perri</w:t>
      </w:r>
      <w:proofErr w:type="spellEnd"/>
      <w:r w:rsidRPr="00363FC2">
        <w:rPr>
          <w:rFonts w:ascii="Book Antiqua" w:hAnsi="Book Antiqua"/>
          <w:sz w:val="24"/>
          <w:szCs w:val="24"/>
        </w:rPr>
        <w:t xml:space="preserve"> V. </w:t>
      </w:r>
      <w:proofErr w:type="spellStart"/>
      <w:r w:rsidRPr="00363FC2">
        <w:rPr>
          <w:rFonts w:ascii="Book Antiqua" w:hAnsi="Book Antiqua"/>
          <w:sz w:val="24"/>
          <w:szCs w:val="24"/>
        </w:rPr>
        <w:lastRenderedPageBreak/>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(POEM) for </w:t>
      </w:r>
      <w:proofErr w:type="spellStart"/>
      <w:r w:rsidRPr="00363FC2">
        <w:rPr>
          <w:rFonts w:ascii="Book Antiqua" w:hAnsi="Book Antiqua"/>
          <w:sz w:val="24"/>
          <w:szCs w:val="24"/>
        </w:rPr>
        <w:t>oesophageal</w:t>
      </w:r>
      <w:proofErr w:type="spellEnd"/>
      <w:r w:rsidRPr="00363FC2">
        <w:rPr>
          <w:rFonts w:ascii="Book Antiqua" w:hAnsi="Book Antiqua"/>
          <w:sz w:val="24"/>
          <w:szCs w:val="24"/>
        </w:rPr>
        <w:t xml:space="preserve"> achalasia: preliminary results in humans. </w:t>
      </w:r>
      <w:r w:rsidRPr="00363FC2">
        <w:rPr>
          <w:rFonts w:ascii="Book Antiqua" w:hAnsi="Book Antiqua"/>
          <w:i/>
          <w:sz w:val="24"/>
          <w:szCs w:val="24"/>
        </w:rPr>
        <w:t>Dig Liver Dis</w:t>
      </w:r>
      <w:r w:rsidRPr="00363FC2">
        <w:rPr>
          <w:rFonts w:ascii="Book Antiqua" w:hAnsi="Book Antiqua"/>
          <w:sz w:val="24"/>
          <w:szCs w:val="24"/>
        </w:rPr>
        <w:t xml:space="preserve"> 2012; </w:t>
      </w:r>
      <w:r w:rsidRPr="00363FC2">
        <w:rPr>
          <w:rFonts w:ascii="Book Antiqua" w:hAnsi="Book Antiqua"/>
          <w:b/>
          <w:sz w:val="24"/>
          <w:szCs w:val="24"/>
        </w:rPr>
        <w:t>44</w:t>
      </w:r>
      <w:r w:rsidRPr="00363FC2">
        <w:rPr>
          <w:rFonts w:ascii="Book Antiqua" w:hAnsi="Book Antiqua"/>
          <w:sz w:val="24"/>
          <w:szCs w:val="24"/>
        </w:rPr>
        <w:t>: 827-832 [PMID: 22609465 DOI: 10.1016/j.dld.2012.04.003]</w:t>
      </w:r>
    </w:p>
    <w:p w14:paraId="402D1038"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10 </w:t>
      </w:r>
      <w:proofErr w:type="spellStart"/>
      <w:r w:rsidRPr="00363FC2">
        <w:rPr>
          <w:rFonts w:ascii="Book Antiqua" w:hAnsi="Book Antiqua"/>
          <w:b/>
          <w:sz w:val="24"/>
          <w:szCs w:val="24"/>
        </w:rPr>
        <w:t>Schlottmann</w:t>
      </w:r>
      <w:proofErr w:type="spellEnd"/>
      <w:r w:rsidRPr="00363FC2">
        <w:rPr>
          <w:rFonts w:ascii="Book Antiqua" w:hAnsi="Book Antiqua"/>
          <w:b/>
          <w:sz w:val="24"/>
          <w:szCs w:val="24"/>
        </w:rPr>
        <w:t xml:space="preserve"> F</w:t>
      </w:r>
      <w:r w:rsidRPr="00363FC2">
        <w:rPr>
          <w:rFonts w:ascii="Book Antiqua" w:hAnsi="Book Antiqua"/>
          <w:sz w:val="24"/>
          <w:szCs w:val="24"/>
        </w:rPr>
        <w:t xml:space="preserve">, Luckett DJ, Fine J, </w:t>
      </w:r>
      <w:proofErr w:type="spellStart"/>
      <w:r w:rsidRPr="00363FC2">
        <w:rPr>
          <w:rFonts w:ascii="Book Antiqua" w:hAnsi="Book Antiqua"/>
          <w:sz w:val="24"/>
          <w:szCs w:val="24"/>
        </w:rPr>
        <w:t>Shaheen</w:t>
      </w:r>
      <w:proofErr w:type="spellEnd"/>
      <w:r w:rsidRPr="00363FC2">
        <w:rPr>
          <w:rFonts w:ascii="Book Antiqua" w:hAnsi="Book Antiqua"/>
          <w:sz w:val="24"/>
          <w:szCs w:val="24"/>
        </w:rPr>
        <w:t xml:space="preserve"> NJ, Patti MG. Laparoscopic Heller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Versus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(POEM) for Achalasia: A Systematic Review and Meta-analysis. </w:t>
      </w:r>
      <w:r w:rsidRPr="00363FC2">
        <w:rPr>
          <w:rFonts w:ascii="Book Antiqua" w:hAnsi="Book Antiqua"/>
          <w:i/>
          <w:sz w:val="24"/>
          <w:szCs w:val="24"/>
        </w:rPr>
        <w:t xml:space="preserve">Ann </w:t>
      </w:r>
      <w:proofErr w:type="spellStart"/>
      <w:r w:rsidRPr="00363FC2">
        <w:rPr>
          <w:rFonts w:ascii="Book Antiqua" w:hAnsi="Book Antiqua"/>
          <w:i/>
          <w:sz w:val="24"/>
          <w:szCs w:val="24"/>
        </w:rPr>
        <w:t>Surg</w:t>
      </w:r>
      <w:proofErr w:type="spellEnd"/>
      <w:r w:rsidRPr="00363FC2">
        <w:rPr>
          <w:rFonts w:ascii="Book Antiqua" w:hAnsi="Book Antiqua"/>
          <w:sz w:val="24"/>
          <w:szCs w:val="24"/>
        </w:rPr>
        <w:t xml:space="preserve"> 2018; </w:t>
      </w:r>
      <w:r w:rsidRPr="00363FC2">
        <w:rPr>
          <w:rFonts w:ascii="Book Antiqua" w:hAnsi="Book Antiqua"/>
          <w:b/>
          <w:sz w:val="24"/>
          <w:szCs w:val="24"/>
        </w:rPr>
        <w:t>267</w:t>
      </w:r>
      <w:r w:rsidRPr="00363FC2">
        <w:rPr>
          <w:rFonts w:ascii="Book Antiqua" w:hAnsi="Book Antiqua"/>
          <w:sz w:val="24"/>
          <w:szCs w:val="24"/>
        </w:rPr>
        <w:t>: 451-460 [PMID: 28549006 DOI: 10.1097/SLA.0000000000002311]</w:t>
      </w:r>
    </w:p>
    <w:p w14:paraId="1BD3FFA6"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11 </w:t>
      </w:r>
      <w:proofErr w:type="spellStart"/>
      <w:r w:rsidRPr="00363FC2">
        <w:rPr>
          <w:rFonts w:ascii="Book Antiqua" w:hAnsi="Book Antiqua"/>
          <w:b/>
          <w:sz w:val="24"/>
          <w:szCs w:val="24"/>
        </w:rPr>
        <w:t>Choné</w:t>
      </w:r>
      <w:proofErr w:type="spellEnd"/>
      <w:r w:rsidRPr="00363FC2">
        <w:rPr>
          <w:rFonts w:ascii="Book Antiqua" w:hAnsi="Book Antiqua"/>
          <w:b/>
          <w:sz w:val="24"/>
          <w:szCs w:val="24"/>
        </w:rPr>
        <w:t xml:space="preserve"> A</w:t>
      </w:r>
      <w:r w:rsidRPr="00363FC2">
        <w:rPr>
          <w:rFonts w:ascii="Book Antiqua" w:hAnsi="Book Antiqua"/>
          <w:sz w:val="24"/>
          <w:szCs w:val="24"/>
        </w:rPr>
        <w:t xml:space="preserve">, </w:t>
      </w:r>
      <w:proofErr w:type="spellStart"/>
      <w:r w:rsidRPr="00363FC2">
        <w:rPr>
          <w:rFonts w:ascii="Book Antiqua" w:hAnsi="Book Antiqua"/>
          <w:sz w:val="24"/>
          <w:szCs w:val="24"/>
        </w:rPr>
        <w:t>Familiari</w:t>
      </w:r>
      <w:proofErr w:type="spellEnd"/>
      <w:r w:rsidRPr="00363FC2">
        <w:rPr>
          <w:rFonts w:ascii="Book Antiqua" w:hAnsi="Book Antiqua"/>
          <w:sz w:val="24"/>
          <w:szCs w:val="24"/>
        </w:rPr>
        <w:t xml:space="preserve"> P, von </w:t>
      </w:r>
      <w:proofErr w:type="spellStart"/>
      <w:r w:rsidRPr="00363FC2">
        <w:rPr>
          <w:rFonts w:ascii="Book Antiqua" w:hAnsi="Book Antiqua"/>
          <w:sz w:val="24"/>
          <w:szCs w:val="24"/>
        </w:rPr>
        <w:t>Rahden</w:t>
      </w:r>
      <w:proofErr w:type="spellEnd"/>
      <w:r w:rsidRPr="00363FC2">
        <w:rPr>
          <w:rFonts w:ascii="Book Antiqua" w:hAnsi="Book Antiqua"/>
          <w:sz w:val="24"/>
          <w:szCs w:val="24"/>
        </w:rPr>
        <w:t xml:space="preserve"> B, Desai P, Inoue H, </w:t>
      </w:r>
      <w:proofErr w:type="spellStart"/>
      <w:r w:rsidRPr="00363FC2">
        <w:rPr>
          <w:rFonts w:ascii="Book Antiqua" w:hAnsi="Book Antiqua"/>
          <w:sz w:val="24"/>
          <w:szCs w:val="24"/>
        </w:rPr>
        <w:t>Shimamura</w:t>
      </w:r>
      <w:proofErr w:type="spellEnd"/>
      <w:r w:rsidRPr="00363FC2">
        <w:rPr>
          <w:rFonts w:ascii="Book Antiqua" w:hAnsi="Book Antiqua"/>
          <w:sz w:val="24"/>
          <w:szCs w:val="24"/>
        </w:rPr>
        <w:t xml:space="preserve"> Y, </w:t>
      </w:r>
      <w:proofErr w:type="spellStart"/>
      <w:r w:rsidRPr="00363FC2">
        <w:rPr>
          <w:rFonts w:ascii="Book Antiqua" w:hAnsi="Book Antiqua"/>
          <w:sz w:val="24"/>
          <w:szCs w:val="24"/>
        </w:rPr>
        <w:t>Eleftheriadis</w:t>
      </w:r>
      <w:proofErr w:type="spellEnd"/>
      <w:r w:rsidRPr="00363FC2">
        <w:rPr>
          <w:rFonts w:ascii="Book Antiqua" w:hAnsi="Book Antiqua"/>
          <w:sz w:val="24"/>
          <w:szCs w:val="24"/>
        </w:rPr>
        <w:t xml:space="preserve"> N, Yamashita K, </w:t>
      </w:r>
      <w:proofErr w:type="spellStart"/>
      <w:r w:rsidRPr="00363FC2">
        <w:rPr>
          <w:rFonts w:ascii="Book Antiqua" w:hAnsi="Book Antiqua"/>
          <w:sz w:val="24"/>
          <w:szCs w:val="24"/>
        </w:rPr>
        <w:t>Khashab</w:t>
      </w:r>
      <w:proofErr w:type="spellEnd"/>
      <w:r w:rsidRPr="00363FC2">
        <w:rPr>
          <w:rFonts w:ascii="Book Antiqua" w:hAnsi="Book Antiqua"/>
          <w:sz w:val="24"/>
          <w:szCs w:val="24"/>
        </w:rPr>
        <w:t xml:space="preserve"> MA, </w:t>
      </w:r>
      <w:proofErr w:type="spellStart"/>
      <w:r w:rsidRPr="00363FC2">
        <w:rPr>
          <w:rFonts w:ascii="Book Antiqua" w:hAnsi="Book Antiqua"/>
          <w:sz w:val="24"/>
          <w:szCs w:val="24"/>
        </w:rPr>
        <w:t>Shiwaku</w:t>
      </w:r>
      <w:proofErr w:type="spellEnd"/>
      <w:r w:rsidRPr="00363FC2">
        <w:rPr>
          <w:rFonts w:ascii="Book Antiqua" w:hAnsi="Book Antiqua"/>
          <w:sz w:val="24"/>
          <w:szCs w:val="24"/>
        </w:rPr>
        <w:t xml:space="preserve"> H, Seewald S, </w:t>
      </w:r>
      <w:proofErr w:type="spellStart"/>
      <w:r w:rsidRPr="00363FC2">
        <w:rPr>
          <w:rFonts w:ascii="Book Antiqua" w:hAnsi="Book Antiqua"/>
          <w:sz w:val="24"/>
          <w:szCs w:val="24"/>
        </w:rPr>
        <w:t>Draganov</w:t>
      </w:r>
      <w:proofErr w:type="spellEnd"/>
      <w:r w:rsidRPr="00363FC2">
        <w:rPr>
          <w:rFonts w:ascii="Book Antiqua" w:hAnsi="Book Antiqua"/>
          <w:sz w:val="24"/>
          <w:szCs w:val="24"/>
        </w:rPr>
        <w:t xml:space="preserve"> PV, Alvarez LBM, </w:t>
      </w:r>
      <w:proofErr w:type="spellStart"/>
      <w:r w:rsidRPr="00363FC2">
        <w:rPr>
          <w:rFonts w:ascii="Book Antiqua" w:hAnsi="Book Antiqua"/>
          <w:sz w:val="24"/>
          <w:szCs w:val="24"/>
        </w:rPr>
        <w:t>Chaussade</w:t>
      </w:r>
      <w:proofErr w:type="spellEnd"/>
      <w:r w:rsidRPr="00363FC2">
        <w:rPr>
          <w:rFonts w:ascii="Book Antiqua" w:hAnsi="Book Antiqua"/>
          <w:sz w:val="24"/>
          <w:szCs w:val="24"/>
        </w:rPr>
        <w:t xml:space="preserve"> S, </w:t>
      </w:r>
      <w:proofErr w:type="spellStart"/>
      <w:r w:rsidRPr="00363FC2">
        <w:rPr>
          <w:rFonts w:ascii="Book Antiqua" w:hAnsi="Book Antiqua"/>
          <w:sz w:val="24"/>
          <w:szCs w:val="24"/>
        </w:rPr>
        <w:t>Tantau</w:t>
      </w:r>
      <w:proofErr w:type="spellEnd"/>
      <w:r w:rsidRPr="00363FC2">
        <w:rPr>
          <w:rFonts w:ascii="Book Antiqua" w:hAnsi="Book Antiqua"/>
          <w:sz w:val="24"/>
          <w:szCs w:val="24"/>
        </w:rPr>
        <w:t xml:space="preserve"> M, Abraham M, Marks J, Arevalo G, </w:t>
      </w:r>
      <w:proofErr w:type="spellStart"/>
      <w:r w:rsidRPr="00363FC2">
        <w:rPr>
          <w:rFonts w:ascii="Book Antiqua" w:hAnsi="Book Antiqua"/>
          <w:sz w:val="24"/>
          <w:szCs w:val="24"/>
        </w:rPr>
        <w:t>Albéniz</w:t>
      </w:r>
      <w:proofErr w:type="spellEnd"/>
      <w:r w:rsidRPr="00363FC2">
        <w:rPr>
          <w:rFonts w:ascii="Book Antiqua" w:hAnsi="Book Antiqua"/>
          <w:sz w:val="24"/>
          <w:szCs w:val="24"/>
        </w:rPr>
        <w:t xml:space="preserve"> E, </w:t>
      </w:r>
      <w:proofErr w:type="spellStart"/>
      <w:r w:rsidRPr="00363FC2">
        <w:rPr>
          <w:rFonts w:ascii="Book Antiqua" w:hAnsi="Book Antiqua"/>
          <w:sz w:val="24"/>
          <w:szCs w:val="24"/>
        </w:rPr>
        <w:t>Mion</w:t>
      </w:r>
      <w:proofErr w:type="spellEnd"/>
      <w:r w:rsidRPr="00363FC2">
        <w:rPr>
          <w:rFonts w:ascii="Book Antiqua" w:hAnsi="Book Antiqua"/>
          <w:sz w:val="24"/>
          <w:szCs w:val="24"/>
        </w:rPr>
        <w:t xml:space="preserve"> F, Roman S, </w:t>
      </w:r>
      <w:proofErr w:type="spellStart"/>
      <w:r w:rsidRPr="00363FC2">
        <w:rPr>
          <w:rFonts w:ascii="Book Antiqua" w:hAnsi="Book Antiqua"/>
          <w:sz w:val="24"/>
          <w:szCs w:val="24"/>
        </w:rPr>
        <w:t>Rivory</w:t>
      </w:r>
      <w:proofErr w:type="spellEnd"/>
      <w:r w:rsidRPr="00363FC2">
        <w:rPr>
          <w:rFonts w:ascii="Book Antiqua" w:hAnsi="Book Antiqua"/>
          <w:sz w:val="24"/>
          <w:szCs w:val="24"/>
        </w:rPr>
        <w:t xml:space="preserve"> J, Dubois R, </w:t>
      </w:r>
      <w:proofErr w:type="spellStart"/>
      <w:r w:rsidRPr="00363FC2">
        <w:rPr>
          <w:rFonts w:ascii="Book Antiqua" w:hAnsi="Book Antiqua"/>
          <w:sz w:val="24"/>
          <w:szCs w:val="24"/>
        </w:rPr>
        <w:t>Lachaux</w:t>
      </w:r>
      <w:proofErr w:type="spellEnd"/>
      <w:r w:rsidRPr="00363FC2">
        <w:rPr>
          <w:rFonts w:ascii="Book Antiqua" w:hAnsi="Book Antiqua"/>
          <w:sz w:val="24"/>
          <w:szCs w:val="24"/>
        </w:rPr>
        <w:t xml:space="preserve"> A, </w:t>
      </w:r>
      <w:proofErr w:type="spellStart"/>
      <w:r w:rsidRPr="00363FC2">
        <w:rPr>
          <w:rFonts w:ascii="Book Antiqua" w:hAnsi="Book Antiqua"/>
          <w:sz w:val="24"/>
          <w:szCs w:val="24"/>
        </w:rPr>
        <w:t>Benech</w:t>
      </w:r>
      <w:proofErr w:type="spellEnd"/>
      <w:r w:rsidRPr="00363FC2">
        <w:rPr>
          <w:rFonts w:ascii="Book Antiqua" w:hAnsi="Book Antiqua"/>
          <w:sz w:val="24"/>
          <w:szCs w:val="24"/>
        </w:rPr>
        <w:t xml:space="preserve"> N, </w:t>
      </w:r>
      <w:proofErr w:type="spellStart"/>
      <w:r w:rsidRPr="00363FC2">
        <w:rPr>
          <w:rFonts w:ascii="Book Antiqua" w:hAnsi="Book Antiqua"/>
          <w:sz w:val="24"/>
          <w:szCs w:val="24"/>
        </w:rPr>
        <w:t>Subtil</w:t>
      </w:r>
      <w:proofErr w:type="spellEnd"/>
      <w:r w:rsidRPr="00363FC2">
        <w:rPr>
          <w:rFonts w:ascii="Book Antiqua" w:hAnsi="Book Antiqua"/>
          <w:sz w:val="24"/>
          <w:szCs w:val="24"/>
        </w:rPr>
        <w:t xml:space="preserve"> F, </w:t>
      </w:r>
      <w:proofErr w:type="spellStart"/>
      <w:r w:rsidRPr="00363FC2">
        <w:rPr>
          <w:rFonts w:ascii="Book Antiqua" w:hAnsi="Book Antiqua"/>
          <w:sz w:val="24"/>
          <w:szCs w:val="24"/>
        </w:rPr>
        <w:t>Ponchon</w:t>
      </w:r>
      <w:proofErr w:type="spellEnd"/>
      <w:r w:rsidRPr="00363FC2">
        <w:rPr>
          <w:rFonts w:ascii="Book Antiqua" w:hAnsi="Book Antiqua"/>
          <w:sz w:val="24"/>
          <w:szCs w:val="24"/>
        </w:rPr>
        <w:t xml:space="preserve"> T, Barret M, Pioche M. Multicenter Evaluation of Clinical Efficacy and Safety of Per-oral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in Children. </w:t>
      </w:r>
      <w:r w:rsidRPr="00363FC2">
        <w:rPr>
          <w:rFonts w:ascii="Book Antiqua" w:hAnsi="Book Antiqua"/>
          <w:i/>
          <w:sz w:val="24"/>
          <w:szCs w:val="24"/>
        </w:rPr>
        <w:t xml:space="preserve">J </w:t>
      </w:r>
      <w:proofErr w:type="spellStart"/>
      <w:r w:rsidRPr="00363FC2">
        <w:rPr>
          <w:rFonts w:ascii="Book Antiqua" w:hAnsi="Book Antiqua"/>
          <w:i/>
          <w:sz w:val="24"/>
          <w:szCs w:val="24"/>
        </w:rPr>
        <w:t>Pediatr</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Gastroenterol</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Nutr</w:t>
      </w:r>
      <w:proofErr w:type="spellEnd"/>
      <w:r w:rsidRPr="00363FC2">
        <w:rPr>
          <w:rFonts w:ascii="Book Antiqua" w:hAnsi="Book Antiqua"/>
          <w:sz w:val="24"/>
          <w:szCs w:val="24"/>
        </w:rPr>
        <w:t xml:space="preserve"> 2019; </w:t>
      </w:r>
      <w:r w:rsidRPr="00363FC2">
        <w:rPr>
          <w:rFonts w:ascii="Book Antiqua" w:hAnsi="Book Antiqua"/>
          <w:b/>
          <w:sz w:val="24"/>
          <w:szCs w:val="24"/>
        </w:rPr>
        <w:t>69</w:t>
      </w:r>
      <w:r w:rsidRPr="00363FC2">
        <w:rPr>
          <w:rFonts w:ascii="Book Antiqua" w:hAnsi="Book Antiqua"/>
          <w:sz w:val="24"/>
          <w:szCs w:val="24"/>
        </w:rPr>
        <w:t>: 523-527 [PMID: 31259787 DOI: 10.1097/MPG.0000000000002432]</w:t>
      </w:r>
    </w:p>
    <w:p w14:paraId="2F034BD6"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12 </w:t>
      </w:r>
      <w:proofErr w:type="spellStart"/>
      <w:r w:rsidRPr="00363FC2">
        <w:rPr>
          <w:rFonts w:ascii="Book Antiqua" w:hAnsi="Book Antiqua"/>
          <w:b/>
          <w:sz w:val="24"/>
          <w:szCs w:val="24"/>
        </w:rPr>
        <w:t>Mejía</w:t>
      </w:r>
      <w:proofErr w:type="spellEnd"/>
      <w:r w:rsidRPr="00363FC2">
        <w:rPr>
          <w:rFonts w:ascii="Book Antiqua" w:hAnsi="Book Antiqua"/>
          <w:b/>
          <w:sz w:val="24"/>
          <w:szCs w:val="24"/>
        </w:rPr>
        <w:t xml:space="preserve"> R</w:t>
      </w:r>
      <w:r w:rsidRPr="00363FC2">
        <w:rPr>
          <w:rFonts w:ascii="Book Antiqua" w:hAnsi="Book Antiqua"/>
          <w:sz w:val="24"/>
          <w:szCs w:val="24"/>
        </w:rPr>
        <w:t xml:space="preserve">, </w:t>
      </w:r>
      <w:proofErr w:type="spellStart"/>
      <w:r w:rsidRPr="00363FC2">
        <w:rPr>
          <w:rFonts w:ascii="Book Antiqua" w:hAnsi="Book Antiqua"/>
          <w:sz w:val="24"/>
          <w:szCs w:val="24"/>
        </w:rPr>
        <w:t>Sáez</w:t>
      </w:r>
      <w:proofErr w:type="spellEnd"/>
      <w:r w:rsidRPr="00363FC2">
        <w:rPr>
          <w:rFonts w:ascii="Book Antiqua" w:hAnsi="Book Antiqua"/>
          <w:sz w:val="24"/>
          <w:szCs w:val="24"/>
        </w:rPr>
        <w:t xml:space="preserve"> J, Aranda F, </w:t>
      </w:r>
      <w:proofErr w:type="spellStart"/>
      <w:r w:rsidRPr="00363FC2">
        <w:rPr>
          <w:rFonts w:ascii="Book Antiqua" w:hAnsi="Book Antiqua"/>
          <w:sz w:val="24"/>
          <w:szCs w:val="24"/>
        </w:rPr>
        <w:t>Pattillo</w:t>
      </w:r>
      <w:proofErr w:type="spellEnd"/>
      <w:r w:rsidRPr="00363FC2">
        <w:rPr>
          <w:rFonts w:ascii="Book Antiqua" w:hAnsi="Book Antiqua"/>
          <w:sz w:val="24"/>
          <w:szCs w:val="24"/>
        </w:rPr>
        <w:t xml:space="preserve"> JC, </w:t>
      </w:r>
      <w:proofErr w:type="spellStart"/>
      <w:r w:rsidRPr="00363FC2">
        <w:rPr>
          <w:rFonts w:ascii="Book Antiqua" w:hAnsi="Book Antiqua"/>
          <w:sz w:val="24"/>
          <w:szCs w:val="24"/>
        </w:rPr>
        <w:t>Vuletin</w:t>
      </w:r>
      <w:proofErr w:type="spellEnd"/>
      <w:r w:rsidRPr="00363FC2">
        <w:rPr>
          <w:rFonts w:ascii="Book Antiqua" w:hAnsi="Book Antiqua"/>
          <w:sz w:val="24"/>
          <w:szCs w:val="24"/>
        </w:rPr>
        <w:t xml:space="preserve"> JF, </w:t>
      </w:r>
      <w:proofErr w:type="spellStart"/>
      <w:r w:rsidRPr="00363FC2">
        <w:rPr>
          <w:rFonts w:ascii="Book Antiqua" w:hAnsi="Book Antiqua"/>
          <w:sz w:val="24"/>
          <w:szCs w:val="24"/>
        </w:rPr>
        <w:t>Gattini</w:t>
      </w:r>
      <w:proofErr w:type="spellEnd"/>
      <w:r w:rsidRPr="00363FC2">
        <w:rPr>
          <w:rFonts w:ascii="Book Antiqua" w:hAnsi="Book Antiqua"/>
          <w:sz w:val="24"/>
          <w:szCs w:val="24"/>
        </w:rPr>
        <w:t xml:space="preserve"> D, Jaime MF, Sharp A. Per oral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in a pediatric patient with achalasia. </w:t>
      </w:r>
      <w:r w:rsidRPr="00363FC2">
        <w:rPr>
          <w:rFonts w:ascii="Book Antiqua" w:hAnsi="Book Antiqua"/>
          <w:i/>
          <w:sz w:val="24"/>
          <w:szCs w:val="24"/>
        </w:rPr>
        <w:t xml:space="preserve">Rev </w:t>
      </w:r>
      <w:proofErr w:type="spellStart"/>
      <w:r w:rsidRPr="00363FC2">
        <w:rPr>
          <w:rFonts w:ascii="Book Antiqua" w:hAnsi="Book Antiqua"/>
          <w:i/>
          <w:sz w:val="24"/>
          <w:szCs w:val="24"/>
        </w:rPr>
        <w:t>Chil</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Pediatr</w:t>
      </w:r>
      <w:proofErr w:type="spellEnd"/>
      <w:r w:rsidRPr="00363FC2">
        <w:rPr>
          <w:rFonts w:ascii="Book Antiqua" w:hAnsi="Book Antiqua"/>
          <w:sz w:val="24"/>
          <w:szCs w:val="24"/>
        </w:rPr>
        <w:t xml:space="preserve"> 2019; </w:t>
      </w:r>
      <w:r w:rsidRPr="00363FC2">
        <w:rPr>
          <w:rFonts w:ascii="Book Antiqua" w:hAnsi="Book Antiqua"/>
          <w:b/>
          <w:sz w:val="24"/>
          <w:szCs w:val="24"/>
        </w:rPr>
        <w:t>90</w:t>
      </w:r>
      <w:r w:rsidRPr="00363FC2">
        <w:rPr>
          <w:rFonts w:ascii="Book Antiqua" w:hAnsi="Book Antiqua"/>
          <w:sz w:val="24"/>
          <w:szCs w:val="24"/>
        </w:rPr>
        <w:t>: 88-93 [PMID: 31095223 DOI: 10.32641/rchped.v90i1.884]</w:t>
      </w:r>
    </w:p>
    <w:p w14:paraId="2C8123FD"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13 </w:t>
      </w:r>
      <w:r w:rsidRPr="00363FC2">
        <w:rPr>
          <w:rFonts w:ascii="Book Antiqua" w:hAnsi="Book Antiqua"/>
          <w:b/>
          <w:sz w:val="24"/>
          <w:szCs w:val="24"/>
        </w:rPr>
        <w:t>Bashir U</w:t>
      </w:r>
      <w:r w:rsidRPr="00363FC2">
        <w:rPr>
          <w:rFonts w:ascii="Book Antiqua" w:hAnsi="Book Antiqua"/>
          <w:sz w:val="24"/>
          <w:szCs w:val="24"/>
        </w:rPr>
        <w:t xml:space="preserve">, El </w:t>
      </w:r>
      <w:proofErr w:type="spellStart"/>
      <w:r w:rsidRPr="00363FC2">
        <w:rPr>
          <w:rFonts w:ascii="Book Antiqua" w:hAnsi="Book Antiqua"/>
          <w:sz w:val="24"/>
          <w:szCs w:val="24"/>
        </w:rPr>
        <w:t>Abiad</w:t>
      </w:r>
      <w:proofErr w:type="spellEnd"/>
      <w:r w:rsidRPr="00363FC2">
        <w:rPr>
          <w:rFonts w:ascii="Book Antiqua" w:hAnsi="Book Antiqua"/>
          <w:sz w:val="24"/>
          <w:szCs w:val="24"/>
        </w:rPr>
        <w:t xml:space="preserve"> R, </w:t>
      </w:r>
      <w:proofErr w:type="spellStart"/>
      <w:r w:rsidRPr="00363FC2">
        <w:rPr>
          <w:rFonts w:ascii="Book Antiqua" w:hAnsi="Book Antiqua"/>
          <w:sz w:val="24"/>
          <w:szCs w:val="24"/>
        </w:rPr>
        <w:t>Gerke</w:t>
      </w:r>
      <w:proofErr w:type="spellEnd"/>
      <w:r w:rsidRPr="00363FC2">
        <w:rPr>
          <w:rFonts w:ascii="Book Antiqua" w:hAnsi="Book Antiqua"/>
          <w:sz w:val="24"/>
          <w:szCs w:val="24"/>
        </w:rPr>
        <w:t xml:space="preserve"> H, </w:t>
      </w:r>
      <w:proofErr w:type="spellStart"/>
      <w:r w:rsidRPr="00363FC2">
        <w:rPr>
          <w:rFonts w:ascii="Book Antiqua" w:hAnsi="Book Antiqua"/>
          <w:sz w:val="24"/>
          <w:szCs w:val="24"/>
        </w:rPr>
        <w:t>Keech</w:t>
      </w:r>
      <w:proofErr w:type="spellEnd"/>
      <w:r w:rsidRPr="00363FC2">
        <w:rPr>
          <w:rFonts w:ascii="Book Antiqua" w:hAnsi="Book Antiqua"/>
          <w:sz w:val="24"/>
          <w:szCs w:val="24"/>
        </w:rPr>
        <w:t xml:space="preserve"> J, Parekh K, </w:t>
      </w:r>
      <w:proofErr w:type="spellStart"/>
      <w:r w:rsidRPr="00363FC2">
        <w:rPr>
          <w:rFonts w:ascii="Book Antiqua" w:hAnsi="Book Antiqua"/>
          <w:sz w:val="24"/>
          <w:szCs w:val="24"/>
        </w:rPr>
        <w:t>Nau</w:t>
      </w:r>
      <w:proofErr w:type="spellEnd"/>
      <w:r w:rsidRPr="00363FC2">
        <w:rPr>
          <w:rFonts w:ascii="Book Antiqua" w:hAnsi="Book Antiqua"/>
          <w:sz w:val="24"/>
          <w:szCs w:val="24"/>
        </w:rPr>
        <w:t xml:space="preserve"> P.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Is Feasible and Safe in a Gastric Bypass Population. </w:t>
      </w:r>
      <w:proofErr w:type="spellStart"/>
      <w:r w:rsidRPr="00363FC2">
        <w:rPr>
          <w:rFonts w:ascii="Book Antiqua" w:hAnsi="Book Antiqua"/>
          <w:i/>
          <w:sz w:val="24"/>
          <w:szCs w:val="24"/>
        </w:rPr>
        <w:t>Obes</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Surg</w:t>
      </w:r>
      <w:proofErr w:type="spellEnd"/>
      <w:r w:rsidRPr="00363FC2">
        <w:rPr>
          <w:rFonts w:ascii="Book Antiqua" w:hAnsi="Book Antiqua"/>
          <w:sz w:val="24"/>
          <w:szCs w:val="24"/>
        </w:rPr>
        <w:t xml:space="preserve"> 2019; </w:t>
      </w:r>
      <w:r w:rsidRPr="00363FC2">
        <w:rPr>
          <w:rFonts w:ascii="Book Antiqua" w:hAnsi="Book Antiqua"/>
          <w:b/>
          <w:sz w:val="24"/>
          <w:szCs w:val="24"/>
        </w:rPr>
        <w:t>29</w:t>
      </w:r>
      <w:r w:rsidRPr="00363FC2">
        <w:rPr>
          <w:rFonts w:ascii="Book Antiqua" w:hAnsi="Book Antiqua"/>
          <w:sz w:val="24"/>
          <w:szCs w:val="24"/>
        </w:rPr>
        <w:t>: 3523-3526 [PMID: 31214967 DOI: 10.1007/s11695-019-04026-9]</w:t>
      </w:r>
    </w:p>
    <w:p w14:paraId="714E732E"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14 </w:t>
      </w:r>
      <w:r w:rsidRPr="00363FC2">
        <w:rPr>
          <w:rFonts w:ascii="Book Antiqua" w:hAnsi="Book Antiqua"/>
          <w:b/>
          <w:sz w:val="24"/>
          <w:szCs w:val="24"/>
        </w:rPr>
        <w:t>Liu W</w:t>
      </w:r>
      <w:r w:rsidRPr="00363FC2">
        <w:rPr>
          <w:rFonts w:ascii="Book Antiqua" w:hAnsi="Book Antiqua"/>
          <w:sz w:val="24"/>
          <w:szCs w:val="24"/>
        </w:rPr>
        <w:t xml:space="preserve">, Zeng HZ, Chen HL, Wu CC, Ye LS, Hu B. Open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(O-POEM) for the treatment of achalasia. </w:t>
      </w:r>
      <w:r w:rsidRPr="00363FC2">
        <w:rPr>
          <w:rFonts w:ascii="Book Antiqua" w:hAnsi="Book Antiqua"/>
          <w:i/>
          <w:sz w:val="24"/>
          <w:szCs w:val="24"/>
        </w:rPr>
        <w:t>Dis Esophagus</w:t>
      </w:r>
      <w:r w:rsidRPr="00363FC2">
        <w:rPr>
          <w:rFonts w:ascii="Book Antiqua" w:hAnsi="Book Antiqua"/>
          <w:sz w:val="24"/>
          <w:szCs w:val="24"/>
        </w:rPr>
        <w:t xml:space="preserve"> 2017; </w:t>
      </w:r>
      <w:r w:rsidRPr="00363FC2">
        <w:rPr>
          <w:rFonts w:ascii="Book Antiqua" w:hAnsi="Book Antiqua"/>
          <w:b/>
          <w:sz w:val="24"/>
          <w:szCs w:val="24"/>
        </w:rPr>
        <w:t>30</w:t>
      </w:r>
      <w:r w:rsidRPr="00363FC2">
        <w:rPr>
          <w:rFonts w:ascii="Book Antiqua" w:hAnsi="Book Antiqua"/>
          <w:sz w:val="24"/>
          <w:szCs w:val="24"/>
        </w:rPr>
        <w:t>: 1-2 [PMID: 28859393 DOI: 10.1093/dote/dox070]</w:t>
      </w:r>
    </w:p>
    <w:p w14:paraId="69A5967B"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15 </w:t>
      </w:r>
      <w:r w:rsidRPr="00363FC2">
        <w:rPr>
          <w:rFonts w:ascii="Book Antiqua" w:hAnsi="Book Antiqua"/>
          <w:b/>
          <w:sz w:val="24"/>
          <w:szCs w:val="24"/>
        </w:rPr>
        <w:t>Tang Z</w:t>
      </w:r>
      <w:r w:rsidRPr="00363FC2">
        <w:rPr>
          <w:rFonts w:ascii="Book Antiqua" w:hAnsi="Book Antiqua"/>
          <w:sz w:val="24"/>
          <w:szCs w:val="24"/>
        </w:rPr>
        <w:t xml:space="preserve">, Yang J, Hu B. Erratum: Open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(O-POEM) Without Submucosal Tunneling. </w:t>
      </w:r>
      <w:r w:rsidRPr="00363FC2">
        <w:rPr>
          <w:rFonts w:ascii="Book Antiqua" w:hAnsi="Book Antiqua"/>
          <w:i/>
          <w:sz w:val="24"/>
          <w:szCs w:val="24"/>
        </w:rPr>
        <w:t xml:space="preserve">Am J </w:t>
      </w:r>
      <w:proofErr w:type="spellStart"/>
      <w:r w:rsidRPr="00363FC2">
        <w:rPr>
          <w:rFonts w:ascii="Book Antiqua" w:hAnsi="Book Antiqua"/>
          <w:i/>
          <w:sz w:val="24"/>
          <w:szCs w:val="24"/>
        </w:rPr>
        <w:t>Gastroenterol</w:t>
      </w:r>
      <w:proofErr w:type="spellEnd"/>
      <w:r w:rsidRPr="00363FC2">
        <w:rPr>
          <w:rFonts w:ascii="Book Antiqua" w:hAnsi="Book Antiqua"/>
          <w:sz w:val="24"/>
          <w:szCs w:val="24"/>
        </w:rPr>
        <w:t xml:space="preserve"> 2018; </w:t>
      </w:r>
      <w:r w:rsidRPr="00363FC2">
        <w:rPr>
          <w:rFonts w:ascii="Book Antiqua" w:hAnsi="Book Antiqua"/>
          <w:b/>
          <w:sz w:val="24"/>
          <w:szCs w:val="24"/>
        </w:rPr>
        <w:t>113</w:t>
      </w:r>
      <w:r w:rsidRPr="00363FC2">
        <w:rPr>
          <w:rFonts w:ascii="Book Antiqua" w:hAnsi="Book Antiqua"/>
          <w:sz w:val="24"/>
          <w:szCs w:val="24"/>
        </w:rPr>
        <w:t>: 154 [PMID: 29311720 DOI: 10.1038/ajg.2017.428]</w:t>
      </w:r>
    </w:p>
    <w:p w14:paraId="108AE6BF"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16 </w:t>
      </w:r>
      <w:r w:rsidRPr="00363FC2">
        <w:rPr>
          <w:rFonts w:ascii="Book Antiqua" w:hAnsi="Book Antiqua"/>
          <w:b/>
          <w:sz w:val="24"/>
          <w:szCs w:val="24"/>
        </w:rPr>
        <w:t>Liu W</w:t>
      </w:r>
      <w:r w:rsidRPr="00363FC2">
        <w:rPr>
          <w:rFonts w:ascii="Book Antiqua" w:hAnsi="Book Antiqua"/>
          <w:sz w:val="24"/>
          <w:szCs w:val="24"/>
        </w:rPr>
        <w:t xml:space="preserve">, Zeng XH, Yuan XL, Li CH, Wu CC, Ye LS, Hu B. Open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w:t>
      </w:r>
      <w:r w:rsidRPr="00363FC2">
        <w:rPr>
          <w:rFonts w:ascii="Book Antiqua" w:hAnsi="Book Antiqua"/>
          <w:sz w:val="24"/>
          <w:szCs w:val="24"/>
        </w:rPr>
        <w:lastRenderedPageBreak/>
        <w:t xml:space="preserve">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for the treatment of achalasia: a case series of 82 cases. </w:t>
      </w:r>
      <w:r w:rsidRPr="00363FC2">
        <w:rPr>
          <w:rFonts w:ascii="Book Antiqua" w:hAnsi="Book Antiqua"/>
          <w:i/>
          <w:sz w:val="24"/>
          <w:szCs w:val="24"/>
        </w:rPr>
        <w:t>Dis Esophagus</w:t>
      </w:r>
      <w:r w:rsidRPr="00363FC2">
        <w:rPr>
          <w:rFonts w:ascii="Book Antiqua" w:hAnsi="Book Antiqua"/>
          <w:sz w:val="24"/>
          <w:szCs w:val="24"/>
        </w:rPr>
        <w:t xml:space="preserve"> 2019; </w:t>
      </w:r>
      <w:r w:rsidRPr="00363FC2">
        <w:rPr>
          <w:rFonts w:ascii="Book Antiqua" w:hAnsi="Book Antiqua"/>
          <w:b/>
          <w:sz w:val="24"/>
          <w:szCs w:val="24"/>
        </w:rPr>
        <w:t>32</w:t>
      </w:r>
      <w:r w:rsidRPr="00363FC2">
        <w:rPr>
          <w:rFonts w:ascii="Book Antiqua" w:hAnsi="Book Antiqua"/>
          <w:sz w:val="24"/>
          <w:szCs w:val="24"/>
        </w:rPr>
        <w:t>: 1-7 [PMID: 31175357 DOI: 10.1093/dote/doz052]</w:t>
      </w:r>
    </w:p>
    <w:p w14:paraId="3BC2DCBE"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17 </w:t>
      </w:r>
      <w:proofErr w:type="spellStart"/>
      <w:r w:rsidRPr="00363FC2">
        <w:rPr>
          <w:rFonts w:ascii="Book Antiqua" w:hAnsi="Book Antiqua"/>
          <w:b/>
          <w:sz w:val="24"/>
          <w:szCs w:val="24"/>
        </w:rPr>
        <w:t>Bechara</w:t>
      </w:r>
      <w:proofErr w:type="spellEnd"/>
      <w:r w:rsidRPr="00363FC2">
        <w:rPr>
          <w:rFonts w:ascii="Book Antiqua" w:hAnsi="Book Antiqua"/>
          <w:b/>
          <w:sz w:val="24"/>
          <w:szCs w:val="24"/>
        </w:rPr>
        <w:t xml:space="preserve"> R</w:t>
      </w:r>
      <w:r w:rsidRPr="00363FC2">
        <w:rPr>
          <w:rFonts w:ascii="Book Antiqua" w:hAnsi="Book Antiqua"/>
          <w:sz w:val="24"/>
          <w:szCs w:val="24"/>
        </w:rPr>
        <w:t xml:space="preserve">, Ikeda H, Inoue H.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an evolving treatment for achalasia. </w:t>
      </w:r>
      <w:r w:rsidRPr="00363FC2">
        <w:rPr>
          <w:rFonts w:ascii="Book Antiqua" w:hAnsi="Book Antiqua"/>
          <w:i/>
          <w:sz w:val="24"/>
          <w:szCs w:val="24"/>
        </w:rPr>
        <w:t xml:space="preserve">Nat Rev </w:t>
      </w:r>
      <w:proofErr w:type="spellStart"/>
      <w:r w:rsidRPr="00363FC2">
        <w:rPr>
          <w:rFonts w:ascii="Book Antiqua" w:hAnsi="Book Antiqua"/>
          <w:i/>
          <w:sz w:val="24"/>
          <w:szCs w:val="24"/>
        </w:rPr>
        <w:t>Gastroenterol</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Hepatol</w:t>
      </w:r>
      <w:proofErr w:type="spellEnd"/>
      <w:r w:rsidRPr="00363FC2">
        <w:rPr>
          <w:rFonts w:ascii="Book Antiqua" w:hAnsi="Book Antiqua"/>
          <w:sz w:val="24"/>
          <w:szCs w:val="24"/>
        </w:rPr>
        <w:t xml:space="preserve"> 2015; </w:t>
      </w:r>
      <w:r w:rsidRPr="00363FC2">
        <w:rPr>
          <w:rFonts w:ascii="Book Antiqua" w:hAnsi="Book Antiqua"/>
          <w:b/>
          <w:sz w:val="24"/>
          <w:szCs w:val="24"/>
        </w:rPr>
        <w:t>12</w:t>
      </w:r>
      <w:r w:rsidRPr="00363FC2">
        <w:rPr>
          <w:rFonts w:ascii="Book Antiqua" w:hAnsi="Book Antiqua"/>
          <w:sz w:val="24"/>
          <w:szCs w:val="24"/>
        </w:rPr>
        <w:t>: 410-426 [PMID: 26035678 DOI: 10.1038/nrgastro.2015.87]</w:t>
      </w:r>
    </w:p>
    <w:p w14:paraId="3D9B3712"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18 </w:t>
      </w:r>
      <w:proofErr w:type="spellStart"/>
      <w:r w:rsidRPr="00363FC2">
        <w:rPr>
          <w:rFonts w:ascii="Book Antiqua" w:hAnsi="Book Antiqua"/>
          <w:b/>
          <w:sz w:val="24"/>
          <w:szCs w:val="24"/>
        </w:rPr>
        <w:t>Haito</w:t>
      </w:r>
      <w:proofErr w:type="spellEnd"/>
      <w:r w:rsidRPr="00363FC2">
        <w:rPr>
          <w:rFonts w:ascii="Book Antiqua" w:hAnsi="Book Antiqua"/>
          <w:b/>
          <w:sz w:val="24"/>
          <w:szCs w:val="24"/>
        </w:rPr>
        <w:t>-Chavez Y</w:t>
      </w:r>
      <w:r w:rsidRPr="00363FC2">
        <w:rPr>
          <w:rFonts w:ascii="Book Antiqua" w:hAnsi="Book Antiqua"/>
          <w:sz w:val="24"/>
          <w:szCs w:val="24"/>
        </w:rPr>
        <w:t xml:space="preserve">, Inoue H, Beard KW, </w:t>
      </w:r>
      <w:proofErr w:type="spellStart"/>
      <w:r w:rsidRPr="00363FC2">
        <w:rPr>
          <w:rFonts w:ascii="Book Antiqua" w:hAnsi="Book Antiqua"/>
          <w:sz w:val="24"/>
          <w:szCs w:val="24"/>
        </w:rPr>
        <w:t>Draganov</w:t>
      </w:r>
      <w:proofErr w:type="spellEnd"/>
      <w:r w:rsidRPr="00363FC2">
        <w:rPr>
          <w:rFonts w:ascii="Book Antiqua" w:hAnsi="Book Antiqua"/>
          <w:sz w:val="24"/>
          <w:szCs w:val="24"/>
        </w:rPr>
        <w:t xml:space="preserve"> PV, </w:t>
      </w:r>
      <w:proofErr w:type="spellStart"/>
      <w:r w:rsidRPr="00363FC2">
        <w:rPr>
          <w:rFonts w:ascii="Book Antiqua" w:hAnsi="Book Antiqua"/>
          <w:sz w:val="24"/>
          <w:szCs w:val="24"/>
        </w:rPr>
        <w:t>Ujiki</w:t>
      </w:r>
      <w:proofErr w:type="spellEnd"/>
      <w:r w:rsidRPr="00363FC2">
        <w:rPr>
          <w:rFonts w:ascii="Book Antiqua" w:hAnsi="Book Antiqua"/>
          <w:sz w:val="24"/>
          <w:szCs w:val="24"/>
        </w:rPr>
        <w:t xml:space="preserve"> M, </w:t>
      </w:r>
      <w:proofErr w:type="spellStart"/>
      <w:r w:rsidRPr="00363FC2">
        <w:rPr>
          <w:rFonts w:ascii="Book Antiqua" w:hAnsi="Book Antiqua"/>
          <w:sz w:val="24"/>
          <w:szCs w:val="24"/>
        </w:rPr>
        <w:t>Rahden</w:t>
      </w:r>
      <w:proofErr w:type="spellEnd"/>
      <w:r w:rsidRPr="00363FC2">
        <w:rPr>
          <w:rFonts w:ascii="Book Antiqua" w:hAnsi="Book Antiqua"/>
          <w:sz w:val="24"/>
          <w:szCs w:val="24"/>
        </w:rPr>
        <w:t xml:space="preserve"> BHA, Desai PN, Pioche M, </w:t>
      </w:r>
      <w:proofErr w:type="spellStart"/>
      <w:r w:rsidRPr="00363FC2">
        <w:rPr>
          <w:rFonts w:ascii="Book Antiqua" w:hAnsi="Book Antiqua"/>
          <w:sz w:val="24"/>
          <w:szCs w:val="24"/>
        </w:rPr>
        <w:t>Hayee</w:t>
      </w:r>
      <w:proofErr w:type="spellEnd"/>
      <w:r w:rsidRPr="00363FC2">
        <w:rPr>
          <w:rFonts w:ascii="Book Antiqua" w:hAnsi="Book Antiqua"/>
          <w:sz w:val="24"/>
          <w:szCs w:val="24"/>
        </w:rPr>
        <w:t xml:space="preserve"> B, Haji A, </w:t>
      </w:r>
      <w:proofErr w:type="spellStart"/>
      <w:r w:rsidRPr="00363FC2">
        <w:rPr>
          <w:rFonts w:ascii="Book Antiqua" w:hAnsi="Book Antiqua"/>
          <w:sz w:val="24"/>
          <w:szCs w:val="24"/>
        </w:rPr>
        <w:t>Saxena</w:t>
      </w:r>
      <w:proofErr w:type="spellEnd"/>
      <w:r w:rsidRPr="00363FC2">
        <w:rPr>
          <w:rFonts w:ascii="Book Antiqua" w:hAnsi="Book Antiqua"/>
          <w:sz w:val="24"/>
          <w:szCs w:val="24"/>
        </w:rPr>
        <w:t xml:space="preserve"> P, </w:t>
      </w:r>
      <w:proofErr w:type="spellStart"/>
      <w:r w:rsidRPr="00363FC2">
        <w:rPr>
          <w:rFonts w:ascii="Book Antiqua" w:hAnsi="Book Antiqua"/>
          <w:sz w:val="24"/>
          <w:szCs w:val="24"/>
        </w:rPr>
        <w:t>Reavis</w:t>
      </w:r>
      <w:proofErr w:type="spellEnd"/>
      <w:r w:rsidRPr="00363FC2">
        <w:rPr>
          <w:rFonts w:ascii="Book Antiqua" w:hAnsi="Book Antiqua"/>
          <w:sz w:val="24"/>
          <w:szCs w:val="24"/>
        </w:rPr>
        <w:t xml:space="preserve"> K, </w:t>
      </w:r>
      <w:proofErr w:type="spellStart"/>
      <w:r w:rsidRPr="00363FC2">
        <w:rPr>
          <w:rFonts w:ascii="Book Antiqua" w:hAnsi="Book Antiqua"/>
          <w:sz w:val="24"/>
          <w:szCs w:val="24"/>
        </w:rPr>
        <w:t>Onimaru</w:t>
      </w:r>
      <w:proofErr w:type="spellEnd"/>
      <w:r w:rsidRPr="00363FC2">
        <w:rPr>
          <w:rFonts w:ascii="Book Antiqua" w:hAnsi="Book Antiqua"/>
          <w:sz w:val="24"/>
          <w:szCs w:val="24"/>
        </w:rPr>
        <w:t xml:space="preserve"> M, </w:t>
      </w:r>
      <w:proofErr w:type="spellStart"/>
      <w:r w:rsidRPr="00363FC2">
        <w:rPr>
          <w:rFonts w:ascii="Book Antiqua" w:hAnsi="Book Antiqua"/>
          <w:sz w:val="24"/>
          <w:szCs w:val="24"/>
        </w:rPr>
        <w:t>Balassone</w:t>
      </w:r>
      <w:proofErr w:type="spellEnd"/>
      <w:r w:rsidRPr="00363FC2">
        <w:rPr>
          <w:rFonts w:ascii="Book Antiqua" w:hAnsi="Book Antiqua"/>
          <w:sz w:val="24"/>
          <w:szCs w:val="24"/>
        </w:rPr>
        <w:t xml:space="preserve"> V, Nakamura J, </w:t>
      </w:r>
      <w:proofErr w:type="spellStart"/>
      <w:r w:rsidRPr="00363FC2">
        <w:rPr>
          <w:rFonts w:ascii="Book Antiqua" w:hAnsi="Book Antiqua"/>
          <w:sz w:val="24"/>
          <w:szCs w:val="24"/>
        </w:rPr>
        <w:t>Hata</w:t>
      </w:r>
      <w:proofErr w:type="spellEnd"/>
      <w:r w:rsidRPr="00363FC2">
        <w:rPr>
          <w:rFonts w:ascii="Book Antiqua" w:hAnsi="Book Antiqua"/>
          <w:sz w:val="24"/>
          <w:szCs w:val="24"/>
        </w:rPr>
        <w:t xml:space="preserve"> Y, Yang D, </w:t>
      </w:r>
      <w:proofErr w:type="spellStart"/>
      <w:r w:rsidRPr="00363FC2">
        <w:rPr>
          <w:rFonts w:ascii="Book Antiqua" w:hAnsi="Book Antiqua"/>
          <w:sz w:val="24"/>
          <w:szCs w:val="24"/>
        </w:rPr>
        <w:t>Pannu</w:t>
      </w:r>
      <w:proofErr w:type="spellEnd"/>
      <w:r w:rsidRPr="00363FC2">
        <w:rPr>
          <w:rFonts w:ascii="Book Antiqua" w:hAnsi="Book Antiqua"/>
          <w:sz w:val="24"/>
          <w:szCs w:val="24"/>
        </w:rPr>
        <w:t xml:space="preserve"> D, Abbas A, </w:t>
      </w:r>
      <w:proofErr w:type="spellStart"/>
      <w:r w:rsidRPr="00363FC2">
        <w:rPr>
          <w:rFonts w:ascii="Book Antiqua" w:hAnsi="Book Antiqua"/>
          <w:sz w:val="24"/>
          <w:szCs w:val="24"/>
        </w:rPr>
        <w:t>Perbtani</w:t>
      </w:r>
      <w:proofErr w:type="spellEnd"/>
      <w:r w:rsidRPr="00363FC2">
        <w:rPr>
          <w:rFonts w:ascii="Book Antiqua" w:hAnsi="Book Antiqua"/>
          <w:sz w:val="24"/>
          <w:szCs w:val="24"/>
        </w:rPr>
        <w:t xml:space="preserve"> YB, Patel LY, </w:t>
      </w:r>
      <w:proofErr w:type="spellStart"/>
      <w:r w:rsidRPr="00363FC2">
        <w:rPr>
          <w:rFonts w:ascii="Book Antiqua" w:hAnsi="Book Antiqua"/>
          <w:sz w:val="24"/>
          <w:szCs w:val="24"/>
        </w:rPr>
        <w:t>Filser</w:t>
      </w:r>
      <w:proofErr w:type="spellEnd"/>
      <w:r w:rsidRPr="00363FC2">
        <w:rPr>
          <w:rFonts w:ascii="Book Antiqua" w:hAnsi="Book Antiqua"/>
          <w:sz w:val="24"/>
          <w:szCs w:val="24"/>
        </w:rPr>
        <w:t xml:space="preserve"> J, Roman S, </w:t>
      </w:r>
      <w:proofErr w:type="spellStart"/>
      <w:r w:rsidRPr="00363FC2">
        <w:rPr>
          <w:rFonts w:ascii="Book Antiqua" w:hAnsi="Book Antiqua"/>
          <w:sz w:val="24"/>
          <w:szCs w:val="24"/>
        </w:rPr>
        <w:t>Rivory</w:t>
      </w:r>
      <w:proofErr w:type="spellEnd"/>
      <w:r w:rsidRPr="00363FC2">
        <w:rPr>
          <w:rFonts w:ascii="Book Antiqua" w:hAnsi="Book Antiqua"/>
          <w:sz w:val="24"/>
          <w:szCs w:val="24"/>
        </w:rPr>
        <w:t xml:space="preserve"> J, </w:t>
      </w:r>
      <w:proofErr w:type="spellStart"/>
      <w:r w:rsidRPr="00363FC2">
        <w:rPr>
          <w:rFonts w:ascii="Book Antiqua" w:hAnsi="Book Antiqua"/>
          <w:sz w:val="24"/>
          <w:szCs w:val="24"/>
        </w:rPr>
        <w:t>Mion</w:t>
      </w:r>
      <w:proofErr w:type="spellEnd"/>
      <w:r w:rsidRPr="00363FC2">
        <w:rPr>
          <w:rFonts w:ascii="Book Antiqua" w:hAnsi="Book Antiqua"/>
          <w:sz w:val="24"/>
          <w:szCs w:val="24"/>
        </w:rPr>
        <w:t xml:space="preserve"> F, </w:t>
      </w:r>
      <w:proofErr w:type="spellStart"/>
      <w:r w:rsidRPr="00363FC2">
        <w:rPr>
          <w:rFonts w:ascii="Book Antiqua" w:hAnsi="Book Antiqua"/>
          <w:sz w:val="24"/>
          <w:szCs w:val="24"/>
        </w:rPr>
        <w:t>Ponchon</w:t>
      </w:r>
      <w:proofErr w:type="spellEnd"/>
      <w:r w:rsidRPr="00363FC2">
        <w:rPr>
          <w:rFonts w:ascii="Book Antiqua" w:hAnsi="Book Antiqua"/>
          <w:sz w:val="24"/>
          <w:szCs w:val="24"/>
        </w:rPr>
        <w:t xml:space="preserve"> T, </w:t>
      </w:r>
      <w:proofErr w:type="spellStart"/>
      <w:r w:rsidRPr="00363FC2">
        <w:rPr>
          <w:rFonts w:ascii="Book Antiqua" w:hAnsi="Book Antiqua"/>
          <w:sz w:val="24"/>
          <w:szCs w:val="24"/>
        </w:rPr>
        <w:t>Perretta</w:t>
      </w:r>
      <w:proofErr w:type="spellEnd"/>
      <w:r w:rsidRPr="00363FC2">
        <w:rPr>
          <w:rFonts w:ascii="Book Antiqua" w:hAnsi="Book Antiqua"/>
          <w:sz w:val="24"/>
          <w:szCs w:val="24"/>
        </w:rPr>
        <w:t xml:space="preserve"> S, Wong V, </w:t>
      </w:r>
      <w:proofErr w:type="spellStart"/>
      <w:r w:rsidRPr="00363FC2">
        <w:rPr>
          <w:rFonts w:ascii="Book Antiqua" w:hAnsi="Book Antiqua"/>
          <w:sz w:val="24"/>
          <w:szCs w:val="24"/>
        </w:rPr>
        <w:t>Maselli</w:t>
      </w:r>
      <w:proofErr w:type="spellEnd"/>
      <w:r w:rsidRPr="00363FC2">
        <w:rPr>
          <w:rFonts w:ascii="Book Antiqua" w:hAnsi="Book Antiqua"/>
          <w:sz w:val="24"/>
          <w:szCs w:val="24"/>
        </w:rPr>
        <w:t xml:space="preserve"> R, </w:t>
      </w:r>
      <w:proofErr w:type="spellStart"/>
      <w:r w:rsidRPr="00363FC2">
        <w:rPr>
          <w:rFonts w:ascii="Book Antiqua" w:hAnsi="Book Antiqua"/>
          <w:sz w:val="24"/>
          <w:szCs w:val="24"/>
        </w:rPr>
        <w:t>Ngamruengphong</w:t>
      </w:r>
      <w:proofErr w:type="spellEnd"/>
      <w:r w:rsidRPr="00363FC2">
        <w:rPr>
          <w:rFonts w:ascii="Book Antiqua" w:hAnsi="Book Antiqua"/>
          <w:sz w:val="24"/>
          <w:szCs w:val="24"/>
        </w:rPr>
        <w:t xml:space="preserve"> S, Chen YI, Bukhari M, </w:t>
      </w:r>
      <w:proofErr w:type="spellStart"/>
      <w:r w:rsidRPr="00363FC2">
        <w:rPr>
          <w:rFonts w:ascii="Book Antiqua" w:hAnsi="Book Antiqua"/>
          <w:sz w:val="24"/>
          <w:szCs w:val="24"/>
        </w:rPr>
        <w:t>Hajiyeva</w:t>
      </w:r>
      <w:proofErr w:type="spellEnd"/>
      <w:r w:rsidRPr="00363FC2">
        <w:rPr>
          <w:rFonts w:ascii="Book Antiqua" w:hAnsi="Book Antiqua"/>
          <w:sz w:val="24"/>
          <w:szCs w:val="24"/>
        </w:rPr>
        <w:t xml:space="preserve"> G, Ismail A, </w:t>
      </w:r>
      <w:proofErr w:type="spellStart"/>
      <w:r w:rsidRPr="00363FC2">
        <w:rPr>
          <w:rFonts w:ascii="Book Antiqua" w:hAnsi="Book Antiqua"/>
          <w:sz w:val="24"/>
          <w:szCs w:val="24"/>
        </w:rPr>
        <w:t>Pieratti</w:t>
      </w:r>
      <w:proofErr w:type="spellEnd"/>
      <w:r w:rsidRPr="00363FC2">
        <w:rPr>
          <w:rFonts w:ascii="Book Antiqua" w:hAnsi="Book Antiqua"/>
          <w:sz w:val="24"/>
          <w:szCs w:val="24"/>
        </w:rPr>
        <w:t xml:space="preserve"> R, </w:t>
      </w:r>
      <w:proofErr w:type="spellStart"/>
      <w:r w:rsidRPr="00363FC2">
        <w:rPr>
          <w:rFonts w:ascii="Book Antiqua" w:hAnsi="Book Antiqua"/>
          <w:sz w:val="24"/>
          <w:szCs w:val="24"/>
        </w:rPr>
        <w:t>Kumbhari</w:t>
      </w:r>
      <w:proofErr w:type="spellEnd"/>
      <w:r w:rsidRPr="00363FC2">
        <w:rPr>
          <w:rFonts w:ascii="Book Antiqua" w:hAnsi="Book Antiqua"/>
          <w:sz w:val="24"/>
          <w:szCs w:val="24"/>
        </w:rPr>
        <w:t xml:space="preserve"> V, </w:t>
      </w:r>
      <w:proofErr w:type="spellStart"/>
      <w:r w:rsidRPr="00363FC2">
        <w:rPr>
          <w:rFonts w:ascii="Book Antiqua" w:hAnsi="Book Antiqua"/>
          <w:sz w:val="24"/>
          <w:szCs w:val="24"/>
        </w:rPr>
        <w:t>Galdos</w:t>
      </w:r>
      <w:proofErr w:type="spellEnd"/>
      <w:r w:rsidRPr="00363FC2">
        <w:rPr>
          <w:rFonts w:ascii="Book Antiqua" w:hAnsi="Book Antiqua"/>
          <w:sz w:val="24"/>
          <w:szCs w:val="24"/>
        </w:rPr>
        <w:t xml:space="preserve">-Cardenas G, </w:t>
      </w:r>
      <w:proofErr w:type="spellStart"/>
      <w:r w:rsidRPr="00363FC2">
        <w:rPr>
          <w:rFonts w:ascii="Book Antiqua" w:hAnsi="Book Antiqua"/>
          <w:sz w:val="24"/>
          <w:szCs w:val="24"/>
        </w:rPr>
        <w:t>Repici</w:t>
      </w:r>
      <w:proofErr w:type="spellEnd"/>
      <w:r w:rsidRPr="00363FC2">
        <w:rPr>
          <w:rFonts w:ascii="Book Antiqua" w:hAnsi="Book Antiqua"/>
          <w:sz w:val="24"/>
          <w:szCs w:val="24"/>
        </w:rPr>
        <w:t xml:space="preserve"> A, </w:t>
      </w:r>
      <w:proofErr w:type="spellStart"/>
      <w:r w:rsidRPr="00363FC2">
        <w:rPr>
          <w:rFonts w:ascii="Book Antiqua" w:hAnsi="Book Antiqua"/>
          <w:sz w:val="24"/>
          <w:szCs w:val="24"/>
        </w:rPr>
        <w:t>Khashab</w:t>
      </w:r>
      <w:proofErr w:type="spellEnd"/>
      <w:r w:rsidRPr="00363FC2">
        <w:rPr>
          <w:rFonts w:ascii="Book Antiqua" w:hAnsi="Book Antiqua"/>
          <w:sz w:val="24"/>
          <w:szCs w:val="24"/>
        </w:rPr>
        <w:t xml:space="preserve"> MA. Comprehensive Analysis of Adverse Events Associated With Per Oral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in 1826 Patients: An International Multicenter Study. </w:t>
      </w:r>
      <w:r w:rsidRPr="00363FC2">
        <w:rPr>
          <w:rFonts w:ascii="Book Antiqua" w:hAnsi="Book Antiqua"/>
          <w:i/>
          <w:sz w:val="24"/>
          <w:szCs w:val="24"/>
        </w:rPr>
        <w:t xml:space="preserve">Am J </w:t>
      </w:r>
      <w:proofErr w:type="spellStart"/>
      <w:r w:rsidRPr="00363FC2">
        <w:rPr>
          <w:rFonts w:ascii="Book Antiqua" w:hAnsi="Book Antiqua"/>
          <w:i/>
          <w:sz w:val="24"/>
          <w:szCs w:val="24"/>
        </w:rPr>
        <w:t>Gastroenterol</w:t>
      </w:r>
      <w:proofErr w:type="spellEnd"/>
      <w:r w:rsidRPr="00363FC2">
        <w:rPr>
          <w:rFonts w:ascii="Book Antiqua" w:hAnsi="Book Antiqua"/>
          <w:sz w:val="24"/>
          <w:szCs w:val="24"/>
        </w:rPr>
        <w:t xml:space="preserve"> 2017; </w:t>
      </w:r>
      <w:r w:rsidRPr="00363FC2">
        <w:rPr>
          <w:rFonts w:ascii="Book Antiqua" w:hAnsi="Book Antiqua"/>
          <w:b/>
          <w:sz w:val="24"/>
          <w:szCs w:val="24"/>
        </w:rPr>
        <w:t>112</w:t>
      </w:r>
      <w:r w:rsidRPr="00363FC2">
        <w:rPr>
          <w:rFonts w:ascii="Book Antiqua" w:hAnsi="Book Antiqua"/>
          <w:sz w:val="24"/>
          <w:szCs w:val="24"/>
        </w:rPr>
        <w:t>: 1267-1276 [PMID: 28534521 DOI: 10.1038/ajg.2017.139]</w:t>
      </w:r>
    </w:p>
    <w:p w14:paraId="069C8369" w14:textId="1AC236D3"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19 </w:t>
      </w:r>
      <w:r w:rsidR="0084652F">
        <w:rPr>
          <w:rFonts w:ascii="Book Antiqua" w:hAnsi="Book Antiqua"/>
          <w:b/>
          <w:sz w:val="24"/>
          <w:szCs w:val="24"/>
        </w:rPr>
        <w:t>ASGE Technology Committee</w:t>
      </w:r>
      <w:r w:rsidRPr="00363FC2">
        <w:rPr>
          <w:rFonts w:ascii="Book Antiqua" w:hAnsi="Book Antiqua"/>
          <w:sz w:val="24"/>
          <w:szCs w:val="24"/>
        </w:rPr>
        <w:t xml:space="preserve">, </w:t>
      </w:r>
      <w:proofErr w:type="spellStart"/>
      <w:r w:rsidRPr="00363FC2">
        <w:rPr>
          <w:rFonts w:ascii="Book Antiqua" w:hAnsi="Book Antiqua"/>
          <w:sz w:val="24"/>
          <w:szCs w:val="24"/>
        </w:rPr>
        <w:t>Pannala</w:t>
      </w:r>
      <w:proofErr w:type="spellEnd"/>
      <w:r w:rsidRPr="00363FC2">
        <w:rPr>
          <w:rFonts w:ascii="Book Antiqua" w:hAnsi="Book Antiqua"/>
          <w:sz w:val="24"/>
          <w:szCs w:val="24"/>
        </w:rPr>
        <w:t xml:space="preserve"> R, Abu </w:t>
      </w:r>
      <w:proofErr w:type="spellStart"/>
      <w:r w:rsidRPr="00363FC2">
        <w:rPr>
          <w:rFonts w:ascii="Book Antiqua" w:hAnsi="Book Antiqua"/>
          <w:sz w:val="24"/>
          <w:szCs w:val="24"/>
        </w:rPr>
        <w:t>Dayyeh</w:t>
      </w:r>
      <w:proofErr w:type="spellEnd"/>
      <w:r w:rsidRPr="00363FC2">
        <w:rPr>
          <w:rFonts w:ascii="Book Antiqua" w:hAnsi="Book Antiqua"/>
          <w:sz w:val="24"/>
          <w:szCs w:val="24"/>
        </w:rPr>
        <w:t xml:space="preserve"> BK, </w:t>
      </w:r>
      <w:proofErr w:type="spellStart"/>
      <w:r w:rsidRPr="00363FC2">
        <w:rPr>
          <w:rFonts w:ascii="Book Antiqua" w:hAnsi="Book Antiqua"/>
          <w:sz w:val="24"/>
          <w:szCs w:val="24"/>
        </w:rPr>
        <w:t>Aslanian</w:t>
      </w:r>
      <w:proofErr w:type="spellEnd"/>
      <w:r w:rsidRPr="00363FC2">
        <w:rPr>
          <w:rFonts w:ascii="Book Antiqua" w:hAnsi="Book Antiqua"/>
          <w:sz w:val="24"/>
          <w:szCs w:val="24"/>
        </w:rPr>
        <w:t xml:space="preserve"> HR, </w:t>
      </w:r>
      <w:proofErr w:type="spellStart"/>
      <w:r w:rsidRPr="00363FC2">
        <w:rPr>
          <w:rFonts w:ascii="Book Antiqua" w:hAnsi="Book Antiqua"/>
          <w:sz w:val="24"/>
          <w:szCs w:val="24"/>
        </w:rPr>
        <w:t>Enestvedt</w:t>
      </w:r>
      <w:proofErr w:type="spellEnd"/>
      <w:r w:rsidRPr="00363FC2">
        <w:rPr>
          <w:rFonts w:ascii="Book Antiqua" w:hAnsi="Book Antiqua"/>
          <w:sz w:val="24"/>
          <w:szCs w:val="24"/>
        </w:rPr>
        <w:t xml:space="preserve"> BK, </w:t>
      </w:r>
      <w:proofErr w:type="spellStart"/>
      <w:r w:rsidRPr="00363FC2">
        <w:rPr>
          <w:rFonts w:ascii="Book Antiqua" w:hAnsi="Book Antiqua"/>
          <w:sz w:val="24"/>
          <w:szCs w:val="24"/>
        </w:rPr>
        <w:t>Komanduri</w:t>
      </w:r>
      <w:proofErr w:type="spellEnd"/>
      <w:r w:rsidRPr="00363FC2">
        <w:rPr>
          <w:rFonts w:ascii="Book Antiqua" w:hAnsi="Book Antiqua"/>
          <w:sz w:val="24"/>
          <w:szCs w:val="24"/>
        </w:rPr>
        <w:t xml:space="preserve"> S, </w:t>
      </w:r>
      <w:proofErr w:type="spellStart"/>
      <w:r w:rsidRPr="00363FC2">
        <w:rPr>
          <w:rFonts w:ascii="Book Antiqua" w:hAnsi="Book Antiqua"/>
          <w:sz w:val="24"/>
          <w:szCs w:val="24"/>
        </w:rPr>
        <w:t>Manfredi</w:t>
      </w:r>
      <w:proofErr w:type="spellEnd"/>
      <w:r w:rsidRPr="00363FC2">
        <w:rPr>
          <w:rFonts w:ascii="Book Antiqua" w:hAnsi="Book Antiqua"/>
          <w:sz w:val="24"/>
          <w:szCs w:val="24"/>
        </w:rPr>
        <w:t xml:space="preserve"> M, Maple JT, Navaneethan U, </w:t>
      </w:r>
      <w:proofErr w:type="spellStart"/>
      <w:r w:rsidRPr="00363FC2">
        <w:rPr>
          <w:rFonts w:ascii="Book Antiqua" w:hAnsi="Book Antiqua"/>
          <w:sz w:val="24"/>
          <w:szCs w:val="24"/>
        </w:rPr>
        <w:t>Parsi</w:t>
      </w:r>
      <w:proofErr w:type="spellEnd"/>
      <w:r w:rsidRPr="00363FC2">
        <w:rPr>
          <w:rFonts w:ascii="Book Antiqua" w:hAnsi="Book Antiqua"/>
          <w:sz w:val="24"/>
          <w:szCs w:val="24"/>
        </w:rPr>
        <w:t xml:space="preserve"> MA, Smith ZL, Sullivan SA, </w:t>
      </w:r>
      <w:proofErr w:type="spellStart"/>
      <w:r w:rsidRPr="00363FC2">
        <w:rPr>
          <w:rFonts w:ascii="Book Antiqua" w:hAnsi="Book Antiqua"/>
          <w:sz w:val="24"/>
          <w:szCs w:val="24"/>
        </w:rPr>
        <w:t>Thosani</w:t>
      </w:r>
      <w:proofErr w:type="spellEnd"/>
      <w:r w:rsidRPr="00363FC2">
        <w:rPr>
          <w:rFonts w:ascii="Book Antiqua" w:hAnsi="Book Antiqua"/>
          <w:sz w:val="24"/>
          <w:szCs w:val="24"/>
        </w:rPr>
        <w:t xml:space="preserve"> N, Banerjee S. Per-oral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(with video). </w:t>
      </w:r>
      <w:proofErr w:type="spellStart"/>
      <w:r w:rsidRPr="00363FC2">
        <w:rPr>
          <w:rFonts w:ascii="Book Antiqua" w:hAnsi="Book Antiqua"/>
          <w:i/>
          <w:sz w:val="24"/>
          <w:szCs w:val="24"/>
        </w:rPr>
        <w:t>Gastrointest</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Endosc</w:t>
      </w:r>
      <w:proofErr w:type="spellEnd"/>
      <w:r w:rsidRPr="00363FC2">
        <w:rPr>
          <w:rFonts w:ascii="Book Antiqua" w:hAnsi="Book Antiqua"/>
          <w:sz w:val="24"/>
          <w:szCs w:val="24"/>
        </w:rPr>
        <w:t xml:space="preserve"> 2016; </w:t>
      </w:r>
      <w:r w:rsidRPr="00363FC2">
        <w:rPr>
          <w:rFonts w:ascii="Book Antiqua" w:hAnsi="Book Antiqua"/>
          <w:b/>
          <w:sz w:val="24"/>
          <w:szCs w:val="24"/>
        </w:rPr>
        <w:t>83</w:t>
      </w:r>
      <w:r w:rsidRPr="00363FC2">
        <w:rPr>
          <w:rFonts w:ascii="Book Antiqua" w:hAnsi="Book Antiqua"/>
          <w:sz w:val="24"/>
          <w:szCs w:val="24"/>
        </w:rPr>
        <w:t>: 1051-1060 [PMID: 27033144 DOI: 10.1016/j.gie.2016.03.001]</w:t>
      </w:r>
    </w:p>
    <w:p w14:paraId="3D6A0CC4"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20 </w:t>
      </w:r>
      <w:r w:rsidRPr="00363FC2">
        <w:rPr>
          <w:rFonts w:ascii="Book Antiqua" w:hAnsi="Book Antiqua"/>
          <w:b/>
          <w:sz w:val="24"/>
          <w:szCs w:val="24"/>
        </w:rPr>
        <w:t>Liu W</w:t>
      </w:r>
      <w:r w:rsidRPr="00363FC2">
        <w:rPr>
          <w:rFonts w:ascii="Book Antiqua" w:hAnsi="Book Antiqua"/>
          <w:sz w:val="24"/>
          <w:szCs w:val="24"/>
        </w:rPr>
        <w:t xml:space="preserve">, Liu L, Chen HL, Zeng HZ, Wu CC, Ye LS, Hu B. Open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for achalasia with sigmoid-shaped esophagus. </w:t>
      </w:r>
      <w:r w:rsidRPr="00363FC2">
        <w:rPr>
          <w:rFonts w:ascii="Book Antiqua" w:hAnsi="Book Antiqua"/>
          <w:i/>
          <w:sz w:val="24"/>
          <w:szCs w:val="24"/>
        </w:rPr>
        <w:t>Endoscopy</w:t>
      </w:r>
      <w:r w:rsidRPr="00363FC2">
        <w:rPr>
          <w:rFonts w:ascii="Book Antiqua" w:hAnsi="Book Antiqua"/>
          <w:sz w:val="24"/>
          <w:szCs w:val="24"/>
        </w:rPr>
        <w:t xml:space="preserve"> 2017; </w:t>
      </w:r>
      <w:r w:rsidRPr="00363FC2">
        <w:rPr>
          <w:rFonts w:ascii="Book Antiqua" w:hAnsi="Book Antiqua"/>
          <w:b/>
          <w:sz w:val="24"/>
          <w:szCs w:val="24"/>
        </w:rPr>
        <w:t>49</w:t>
      </w:r>
      <w:r w:rsidRPr="00363FC2">
        <w:rPr>
          <w:rFonts w:ascii="Book Antiqua" w:hAnsi="Book Antiqua"/>
          <w:sz w:val="24"/>
          <w:szCs w:val="24"/>
        </w:rPr>
        <w:t>: E311-E312 [PMID: 28992639 DOI: 10.1055/s-0043-119411]</w:t>
      </w:r>
    </w:p>
    <w:p w14:paraId="287888D5" w14:textId="77777777" w:rsidR="00363FC2" w:rsidRPr="00363FC2" w:rsidRDefault="00363FC2" w:rsidP="00363FC2">
      <w:pPr>
        <w:spacing w:after="0" w:line="360" w:lineRule="auto"/>
        <w:rPr>
          <w:rFonts w:ascii="Book Antiqua" w:hAnsi="Book Antiqua"/>
          <w:sz w:val="24"/>
          <w:szCs w:val="24"/>
        </w:rPr>
      </w:pPr>
      <w:proofErr w:type="gramStart"/>
      <w:r w:rsidRPr="00363FC2">
        <w:rPr>
          <w:rFonts w:ascii="Book Antiqua" w:hAnsi="Book Antiqua"/>
          <w:sz w:val="24"/>
          <w:szCs w:val="24"/>
        </w:rPr>
        <w:t xml:space="preserve">21 </w:t>
      </w:r>
      <w:r w:rsidRPr="00363FC2">
        <w:rPr>
          <w:rFonts w:ascii="Book Antiqua" w:hAnsi="Book Antiqua"/>
          <w:b/>
          <w:sz w:val="24"/>
          <w:szCs w:val="24"/>
        </w:rPr>
        <w:t>Liu W</w:t>
      </w:r>
      <w:r w:rsidRPr="00363FC2">
        <w:rPr>
          <w:rFonts w:ascii="Book Antiqua" w:hAnsi="Book Antiqua"/>
          <w:sz w:val="24"/>
          <w:szCs w:val="24"/>
        </w:rPr>
        <w:t xml:space="preserve">, Wu CC, Hu B. Open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for achalasia with failed Heller </w:t>
      </w:r>
      <w:proofErr w:type="spellStart"/>
      <w:r w:rsidRPr="00363FC2">
        <w:rPr>
          <w:rFonts w:ascii="Book Antiqua" w:hAnsi="Book Antiqua"/>
          <w:sz w:val="24"/>
          <w:szCs w:val="24"/>
        </w:rPr>
        <w:t>myotomy</w:t>
      </w:r>
      <w:proofErr w:type="spellEnd"/>
      <w:r w:rsidRPr="00363FC2">
        <w:rPr>
          <w:rFonts w:ascii="Book Antiqua" w:hAnsi="Book Antiqua"/>
          <w:sz w:val="24"/>
          <w:szCs w:val="24"/>
        </w:rPr>
        <w:t>.</w:t>
      </w:r>
      <w:proofErr w:type="gramEnd"/>
      <w:r w:rsidRPr="00363FC2">
        <w:rPr>
          <w:rFonts w:ascii="Book Antiqua" w:hAnsi="Book Antiqua"/>
          <w:sz w:val="24"/>
          <w:szCs w:val="24"/>
        </w:rPr>
        <w:t xml:space="preserve"> </w:t>
      </w:r>
      <w:r w:rsidRPr="00363FC2">
        <w:rPr>
          <w:rFonts w:ascii="Book Antiqua" w:hAnsi="Book Antiqua"/>
          <w:i/>
          <w:sz w:val="24"/>
          <w:szCs w:val="24"/>
        </w:rPr>
        <w:t xml:space="preserve">Dig </w:t>
      </w:r>
      <w:proofErr w:type="spellStart"/>
      <w:r w:rsidRPr="00363FC2">
        <w:rPr>
          <w:rFonts w:ascii="Book Antiqua" w:hAnsi="Book Antiqua"/>
          <w:i/>
          <w:sz w:val="24"/>
          <w:szCs w:val="24"/>
        </w:rPr>
        <w:t>Endosc</w:t>
      </w:r>
      <w:proofErr w:type="spellEnd"/>
      <w:r w:rsidRPr="00363FC2">
        <w:rPr>
          <w:rFonts w:ascii="Book Antiqua" w:hAnsi="Book Antiqua"/>
          <w:sz w:val="24"/>
          <w:szCs w:val="24"/>
        </w:rPr>
        <w:t xml:space="preserve"> 2018; </w:t>
      </w:r>
      <w:r w:rsidRPr="00363FC2">
        <w:rPr>
          <w:rFonts w:ascii="Book Antiqua" w:hAnsi="Book Antiqua"/>
          <w:b/>
          <w:sz w:val="24"/>
          <w:szCs w:val="24"/>
        </w:rPr>
        <w:t>30</w:t>
      </w:r>
      <w:r w:rsidRPr="00363FC2">
        <w:rPr>
          <w:rFonts w:ascii="Book Antiqua" w:hAnsi="Book Antiqua"/>
          <w:sz w:val="24"/>
          <w:szCs w:val="24"/>
        </w:rPr>
        <w:t>: 268-269 [PMID: 29288508 DOI: 10.1111/den.13007]</w:t>
      </w:r>
    </w:p>
    <w:p w14:paraId="33260DC0"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22 </w:t>
      </w:r>
      <w:r w:rsidRPr="00363FC2">
        <w:rPr>
          <w:rFonts w:ascii="Book Antiqua" w:hAnsi="Book Antiqua"/>
          <w:b/>
          <w:sz w:val="24"/>
          <w:szCs w:val="24"/>
        </w:rPr>
        <w:t>Hu JW</w:t>
      </w:r>
      <w:r w:rsidRPr="00363FC2">
        <w:rPr>
          <w:rFonts w:ascii="Book Antiqua" w:hAnsi="Book Antiqua"/>
          <w:sz w:val="24"/>
          <w:szCs w:val="24"/>
        </w:rPr>
        <w:t xml:space="preserve">, Li QL, Zhou PH, Yao LQ, Xu MD, Zhang YQ, </w:t>
      </w:r>
      <w:proofErr w:type="spellStart"/>
      <w:r w:rsidRPr="00363FC2">
        <w:rPr>
          <w:rFonts w:ascii="Book Antiqua" w:hAnsi="Book Antiqua"/>
          <w:sz w:val="24"/>
          <w:szCs w:val="24"/>
        </w:rPr>
        <w:t>Zhong</w:t>
      </w:r>
      <w:proofErr w:type="spellEnd"/>
      <w:r w:rsidRPr="00363FC2">
        <w:rPr>
          <w:rFonts w:ascii="Book Antiqua" w:hAnsi="Book Antiqua"/>
          <w:sz w:val="24"/>
          <w:szCs w:val="24"/>
        </w:rPr>
        <w:t xml:space="preserve"> YS, Chen WF, Ma LL, Qin WZ, </w:t>
      </w:r>
      <w:proofErr w:type="spellStart"/>
      <w:proofErr w:type="gramStart"/>
      <w:r w:rsidRPr="00363FC2">
        <w:rPr>
          <w:rFonts w:ascii="Book Antiqua" w:hAnsi="Book Antiqua"/>
          <w:sz w:val="24"/>
          <w:szCs w:val="24"/>
        </w:rPr>
        <w:t>Cai</w:t>
      </w:r>
      <w:proofErr w:type="spellEnd"/>
      <w:proofErr w:type="gramEnd"/>
      <w:r w:rsidRPr="00363FC2">
        <w:rPr>
          <w:rFonts w:ascii="Book Antiqua" w:hAnsi="Book Antiqua"/>
          <w:sz w:val="24"/>
          <w:szCs w:val="24"/>
        </w:rPr>
        <w:t xml:space="preserve"> MY.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for advanced achalasia with sigmoid-shaped esophagus: long-term outcomes from a prospective, single-center study. </w:t>
      </w:r>
      <w:proofErr w:type="spellStart"/>
      <w:r w:rsidRPr="00363FC2">
        <w:rPr>
          <w:rFonts w:ascii="Book Antiqua" w:hAnsi="Book Antiqua"/>
          <w:i/>
          <w:sz w:val="24"/>
          <w:szCs w:val="24"/>
        </w:rPr>
        <w:t>Surg</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Endosc</w:t>
      </w:r>
      <w:proofErr w:type="spellEnd"/>
      <w:r w:rsidRPr="00363FC2">
        <w:rPr>
          <w:rFonts w:ascii="Book Antiqua" w:hAnsi="Book Antiqua"/>
          <w:sz w:val="24"/>
          <w:szCs w:val="24"/>
        </w:rPr>
        <w:t xml:space="preserve"> 2015; </w:t>
      </w:r>
      <w:r w:rsidRPr="00363FC2">
        <w:rPr>
          <w:rFonts w:ascii="Book Antiqua" w:hAnsi="Book Antiqua"/>
          <w:b/>
          <w:sz w:val="24"/>
          <w:szCs w:val="24"/>
        </w:rPr>
        <w:t>29</w:t>
      </w:r>
      <w:r w:rsidRPr="00363FC2">
        <w:rPr>
          <w:rFonts w:ascii="Book Antiqua" w:hAnsi="Book Antiqua"/>
          <w:sz w:val="24"/>
          <w:szCs w:val="24"/>
        </w:rPr>
        <w:t xml:space="preserve">: 2841-2850 [PMID: </w:t>
      </w:r>
      <w:r w:rsidRPr="00363FC2">
        <w:rPr>
          <w:rFonts w:ascii="Book Antiqua" w:hAnsi="Book Antiqua"/>
          <w:sz w:val="24"/>
          <w:szCs w:val="24"/>
        </w:rPr>
        <w:lastRenderedPageBreak/>
        <w:t>25492452 DOI: 10.1007/s00464-014-4013-9]</w:t>
      </w:r>
    </w:p>
    <w:p w14:paraId="55EA4555"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23 </w:t>
      </w:r>
      <w:r w:rsidRPr="00363FC2">
        <w:rPr>
          <w:rFonts w:ascii="Book Antiqua" w:hAnsi="Book Antiqua"/>
          <w:b/>
          <w:sz w:val="24"/>
          <w:szCs w:val="24"/>
        </w:rPr>
        <w:t>Yuan XL</w:t>
      </w:r>
      <w:r w:rsidRPr="00363FC2">
        <w:rPr>
          <w:rFonts w:ascii="Book Antiqua" w:hAnsi="Book Antiqua"/>
          <w:sz w:val="24"/>
          <w:szCs w:val="24"/>
        </w:rPr>
        <w:t xml:space="preserve">, Zhang QY, Liu W, Ye LS, Hu B. Double open per-oral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(D-O-POEM) for the treatment of achalasia. </w:t>
      </w:r>
      <w:r w:rsidRPr="00363FC2">
        <w:rPr>
          <w:rFonts w:ascii="Book Antiqua" w:hAnsi="Book Antiqua"/>
          <w:i/>
          <w:sz w:val="24"/>
          <w:szCs w:val="24"/>
        </w:rPr>
        <w:t>J Dig Dis</w:t>
      </w:r>
      <w:r w:rsidRPr="00363FC2">
        <w:rPr>
          <w:rFonts w:ascii="Book Antiqua" w:hAnsi="Book Antiqua"/>
          <w:sz w:val="24"/>
          <w:szCs w:val="24"/>
        </w:rPr>
        <w:t xml:space="preserve"> 2019; </w:t>
      </w:r>
      <w:r w:rsidRPr="00363FC2">
        <w:rPr>
          <w:rFonts w:ascii="Book Antiqua" w:hAnsi="Book Antiqua"/>
          <w:b/>
          <w:sz w:val="24"/>
          <w:szCs w:val="24"/>
        </w:rPr>
        <w:t>20</w:t>
      </w:r>
      <w:r w:rsidRPr="00363FC2">
        <w:rPr>
          <w:rFonts w:ascii="Book Antiqua" w:hAnsi="Book Antiqua"/>
          <w:sz w:val="24"/>
          <w:szCs w:val="24"/>
        </w:rPr>
        <w:t>: 427-429 [PMID: 30917410 DOI: 10.1111/1751-2980.12723]</w:t>
      </w:r>
    </w:p>
    <w:p w14:paraId="1772ABC4"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24 </w:t>
      </w:r>
      <w:r w:rsidRPr="00363FC2">
        <w:rPr>
          <w:rFonts w:ascii="Book Antiqua" w:hAnsi="Book Antiqua"/>
          <w:b/>
          <w:sz w:val="24"/>
          <w:szCs w:val="24"/>
        </w:rPr>
        <w:t>Yuan XL</w:t>
      </w:r>
      <w:r w:rsidRPr="00363FC2">
        <w:rPr>
          <w:rFonts w:ascii="Book Antiqua" w:hAnsi="Book Antiqua"/>
          <w:sz w:val="24"/>
          <w:szCs w:val="24"/>
        </w:rPr>
        <w:t xml:space="preserve">, Liu W, Ye LS, Yan P, Wang Y, Khan N, Hu B.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dual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(dual POEM) for achalasia with severe esophageal dilatation. </w:t>
      </w:r>
      <w:r w:rsidRPr="00363FC2">
        <w:rPr>
          <w:rFonts w:ascii="Book Antiqua" w:hAnsi="Book Antiqua"/>
          <w:i/>
          <w:sz w:val="24"/>
          <w:szCs w:val="24"/>
        </w:rPr>
        <w:t>Endoscopy</w:t>
      </w:r>
      <w:r w:rsidRPr="00363FC2">
        <w:rPr>
          <w:rFonts w:ascii="Book Antiqua" w:hAnsi="Book Antiqua"/>
          <w:sz w:val="24"/>
          <w:szCs w:val="24"/>
        </w:rPr>
        <w:t xml:space="preserve"> 2018; </w:t>
      </w:r>
      <w:r w:rsidRPr="00363FC2">
        <w:rPr>
          <w:rFonts w:ascii="Book Antiqua" w:hAnsi="Book Antiqua"/>
          <w:b/>
          <w:sz w:val="24"/>
          <w:szCs w:val="24"/>
        </w:rPr>
        <w:t>50</w:t>
      </w:r>
      <w:r w:rsidRPr="00363FC2">
        <w:rPr>
          <w:rFonts w:ascii="Book Antiqua" w:hAnsi="Book Antiqua"/>
          <w:sz w:val="24"/>
          <w:szCs w:val="24"/>
        </w:rPr>
        <w:t>: E179-E180 [PMID: 29742777 DOI: 10.1055/a-0603-3099]</w:t>
      </w:r>
    </w:p>
    <w:p w14:paraId="25344889"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25 </w:t>
      </w:r>
      <w:r w:rsidRPr="00363FC2">
        <w:rPr>
          <w:rFonts w:ascii="Book Antiqua" w:hAnsi="Book Antiqua"/>
          <w:b/>
          <w:sz w:val="24"/>
          <w:szCs w:val="24"/>
        </w:rPr>
        <w:t>Li L</w:t>
      </w:r>
      <w:r w:rsidRPr="00363FC2">
        <w:rPr>
          <w:rFonts w:ascii="Book Antiqua" w:hAnsi="Book Antiqua"/>
          <w:sz w:val="24"/>
          <w:szCs w:val="24"/>
        </w:rPr>
        <w:t xml:space="preserve">, Chai N, </w:t>
      </w:r>
      <w:proofErr w:type="spellStart"/>
      <w:r w:rsidRPr="00363FC2">
        <w:rPr>
          <w:rFonts w:ascii="Book Antiqua" w:hAnsi="Book Antiqua"/>
          <w:sz w:val="24"/>
          <w:szCs w:val="24"/>
        </w:rPr>
        <w:t>Linghu</w:t>
      </w:r>
      <w:proofErr w:type="spellEnd"/>
      <w:r w:rsidRPr="00363FC2">
        <w:rPr>
          <w:rFonts w:ascii="Book Antiqua" w:hAnsi="Book Antiqua"/>
          <w:sz w:val="24"/>
          <w:szCs w:val="24"/>
        </w:rPr>
        <w:t xml:space="preserve"> E, Li Z, Du C, Zhang W, Zou J, </w:t>
      </w:r>
      <w:proofErr w:type="spellStart"/>
      <w:r w:rsidRPr="00363FC2">
        <w:rPr>
          <w:rFonts w:ascii="Book Antiqua" w:hAnsi="Book Antiqua"/>
          <w:sz w:val="24"/>
          <w:szCs w:val="24"/>
        </w:rPr>
        <w:t>Xiong</w:t>
      </w:r>
      <w:proofErr w:type="spellEnd"/>
      <w:r w:rsidRPr="00363FC2">
        <w:rPr>
          <w:rFonts w:ascii="Book Antiqua" w:hAnsi="Book Antiqua"/>
          <w:sz w:val="24"/>
          <w:szCs w:val="24"/>
        </w:rPr>
        <w:t xml:space="preserve"> Y, Zhang X, Tang P. Safety and efficacy of using a short tunnel versus a standard tunnel for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for Ling type </w:t>
      </w:r>
      <w:proofErr w:type="spellStart"/>
      <w:r w:rsidRPr="00363FC2">
        <w:rPr>
          <w:rFonts w:ascii="Book Antiqua" w:hAnsi="Book Antiqua"/>
          <w:sz w:val="24"/>
          <w:szCs w:val="24"/>
        </w:rPr>
        <w:t>IIc</w:t>
      </w:r>
      <w:proofErr w:type="spellEnd"/>
      <w:r w:rsidRPr="00363FC2">
        <w:rPr>
          <w:rFonts w:ascii="Book Antiqua" w:hAnsi="Book Antiqua"/>
          <w:sz w:val="24"/>
          <w:szCs w:val="24"/>
        </w:rPr>
        <w:t xml:space="preserve"> and III achalasia: a retrospective study. </w:t>
      </w:r>
      <w:proofErr w:type="spellStart"/>
      <w:r w:rsidRPr="00363FC2">
        <w:rPr>
          <w:rFonts w:ascii="Book Antiqua" w:hAnsi="Book Antiqua"/>
          <w:i/>
          <w:sz w:val="24"/>
          <w:szCs w:val="24"/>
        </w:rPr>
        <w:t>Surg</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Endosc</w:t>
      </w:r>
      <w:proofErr w:type="spellEnd"/>
      <w:r w:rsidRPr="00363FC2">
        <w:rPr>
          <w:rFonts w:ascii="Book Antiqua" w:hAnsi="Book Antiqua"/>
          <w:sz w:val="24"/>
          <w:szCs w:val="24"/>
        </w:rPr>
        <w:t xml:space="preserve"> 2019; </w:t>
      </w:r>
      <w:r w:rsidRPr="00363FC2">
        <w:rPr>
          <w:rFonts w:ascii="Book Antiqua" w:hAnsi="Book Antiqua"/>
          <w:b/>
          <w:sz w:val="24"/>
          <w:szCs w:val="24"/>
        </w:rPr>
        <w:t>33</w:t>
      </w:r>
      <w:r w:rsidRPr="00363FC2">
        <w:rPr>
          <w:rFonts w:ascii="Book Antiqua" w:hAnsi="Book Antiqua"/>
          <w:sz w:val="24"/>
          <w:szCs w:val="24"/>
        </w:rPr>
        <w:t>: 1394-1402 [PMID: 30187204 DOI: 10.1007/s00464-018-6414-7]</w:t>
      </w:r>
    </w:p>
    <w:p w14:paraId="61CF6A70" w14:textId="77777777" w:rsidR="00363FC2" w:rsidRPr="00363FC2" w:rsidRDefault="00363FC2" w:rsidP="00363FC2">
      <w:pPr>
        <w:spacing w:after="0" w:line="360" w:lineRule="auto"/>
        <w:rPr>
          <w:rFonts w:ascii="Book Antiqua" w:hAnsi="Book Antiqua"/>
          <w:sz w:val="24"/>
          <w:szCs w:val="24"/>
        </w:rPr>
      </w:pPr>
      <w:proofErr w:type="gramStart"/>
      <w:r w:rsidRPr="00363FC2">
        <w:rPr>
          <w:rFonts w:ascii="Book Antiqua" w:hAnsi="Book Antiqua"/>
          <w:sz w:val="24"/>
          <w:szCs w:val="24"/>
        </w:rPr>
        <w:t xml:space="preserve">26 </w:t>
      </w:r>
      <w:r w:rsidRPr="00363FC2">
        <w:rPr>
          <w:rFonts w:ascii="Book Antiqua" w:hAnsi="Book Antiqua"/>
          <w:b/>
          <w:sz w:val="24"/>
          <w:szCs w:val="24"/>
        </w:rPr>
        <w:t>Liu BR</w:t>
      </w:r>
      <w:r w:rsidRPr="00363FC2">
        <w:rPr>
          <w:rFonts w:ascii="Book Antiqua" w:hAnsi="Book Antiqua"/>
          <w:sz w:val="24"/>
          <w:szCs w:val="24"/>
        </w:rPr>
        <w:t>, Song JT, Omar Jan M. Video of the month.</w:t>
      </w:r>
      <w:proofErr w:type="gramEnd"/>
      <w:r w:rsidRPr="00363FC2">
        <w:rPr>
          <w:rFonts w:ascii="Book Antiqua" w:hAnsi="Book Antiqua"/>
          <w:sz w:val="24"/>
          <w:szCs w:val="24"/>
        </w:rPr>
        <w:t xml:space="preserve"> Modified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w:t>
      </w:r>
      <w:r w:rsidRPr="00363FC2">
        <w:rPr>
          <w:rFonts w:ascii="Book Antiqua" w:hAnsi="Book Antiqua"/>
          <w:i/>
          <w:sz w:val="24"/>
          <w:szCs w:val="24"/>
        </w:rPr>
        <w:t xml:space="preserve">Am J </w:t>
      </w:r>
      <w:proofErr w:type="spellStart"/>
      <w:r w:rsidRPr="00363FC2">
        <w:rPr>
          <w:rFonts w:ascii="Book Antiqua" w:hAnsi="Book Antiqua"/>
          <w:i/>
          <w:sz w:val="24"/>
          <w:szCs w:val="24"/>
        </w:rPr>
        <w:t>Gastroenterol</w:t>
      </w:r>
      <w:proofErr w:type="spellEnd"/>
      <w:r w:rsidRPr="00363FC2">
        <w:rPr>
          <w:rFonts w:ascii="Book Antiqua" w:hAnsi="Book Antiqua"/>
          <w:sz w:val="24"/>
          <w:szCs w:val="24"/>
        </w:rPr>
        <w:t xml:space="preserve"> 2015; </w:t>
      </w:r>
      <w:r w:rsidRPr="00363FC2">
        <w:rPr>
          <w:rFonts w:ascii="Book Antiqua" w:hAnsi="Book Antiqua"/>
          <w:b/>
          <w:sz w:val="24"/>
          <w:szCs w:val="24"/>
        </w:rPr>
        <w:t>110</w:t>
      </w:r>
      <w:r w:rsidRPr="00363FC2">
        <w:rPr>
          <w:rFonts w:ascii="Book Antiqua" w:hAnsi="Book Antiqua"/>
          <w:sz w:val="24"/>
          <w:szCs w:val="24"/>
        </w:rPr>
        <w:t>: 499 [PMID: 25853191 DOI: 10.1038/ajg.2015.9]</w:t>
      </w:r>
    </w:p>
    <w:p w14:paraId="6D332D24"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27 </w:t>
      </w:r>
      <w:r w:rsidRPr="00363FC2">
        <w:rPr>
          <w:rFonts w:ascii="Book Antiqua" w:hAnsi="Book Antiqua"/>
          <w:b/>
          <w:sz w:val="24"/>
          <w:szCs w:val="24"/>
        </w:rPr>
        <w:t>Yang J</w:t>
      </w:r>
      <w:r w:rsidRPr="00363FC2">
        <w:rPr>
          <w:rFonts w:ascii="Book Antiqua" w:hAnsi="Book Antiqua"/>
          <w:sz w:val="24"/>
          <w:szCs w:val="24"/>
        </w:rPr>
        <w:t xml:space="preserve">, Zeng X, Yuan X, Chang K, </w:t>
      </w:r>
      <w:proofErr w:type="spellStart"/>
      <w:r w:rsidRPr="00363FC2">
        <w:rPr>
          <w:rFonts w:ascii="Book Antiqua" w:hAnsi="Book Antiqua"/>
          <w:sz w:val="24"/>
          <w:szCs w:val="24"/>
        </w:rPr>
        <w:t>Sanaei</w:t>
      </w:r>
      <w:proofErr w:type="spellEnd"/>
      <w:r w:rsidRPr="00363FC2">
        <w:rPr>
          <w:rFonts w:ascii="Book Antiqua" w:hAnsi="Book Antiqua"/>
          <w:sz w:val="24"/>
          <w:szCs w:val="24"/>
        </w:rPr>
        <w:t xml:space="preserve"> O, </w:t>
      </w:r>
      <w:proofErr w:type="spellStart"/>
      <w:r w:rsidRPr="00363FC2">
        <w:rPr>
          <w:rFonts w:ascii="Book Antiqua" w:hAnsi="Book Antiqua"/>
          <w:sz w:val="24"/>
          <w:szCs w:val="24"/>
        </w:rPr>
        <w:t>Fayad</w:t>
      </w:r>
      <w:proofErr w:type="spellEnd"/>
      <w:r w:rsidRPr="00363FC2">
        <w:rPr>
          <w:rFonts w:ascii="Book Antiqua" w:hAnsi="Book Antiqua"/>
          <w:sz w:val="24"/>
          <w:szCs w:val="24"/>
        </w:rPr>
        <w:t xml:space="preserve"> L, </w:t>
      </w:r>
      <w:proofErr w:type="spellStart"/>
      <w:r w:rsidRPr="00363FC2">
        <w:rPr>
          <w:rFonts w:ascii="Book Antiqua" w:hAnsi="Book Antiqua"/>
          <w:sz w:val="24"/>
          <w:szCs w:val="24"/>
        </w:rPr>
        <w:t>Kumbhari</w:t>
      </w:r>
      <w:proofErr w:type="spellEnd"/>
      <w:r w:rsidRPr="00363FC2">
        <w:rPr>
          <w:rFonts w:ascii="Book Antiqua" w:hAnsi="Book Antiqua"/>
          <w:sz w:val="24"/>
          <w:szCs w:val="24"/>
        </w:rPr>
        <w:t xml:space="preserve"> V, Singh V, </w:t>
      </w:r>
      <w:proofErr w:type="spellStart"/>
      <w:r w:rsidRPr="00363FC2">
        <w:rPr>
          <w:rFonts w:ascii="Book Antiqua" w:hAnsi="Book Antiqua"/>
          <w:sz w:val="24"/>
          <w:szCs w:val="24"/>
        </w:rPr>
        <w:t>Kalloo</w:t>
      </w:r>
      <w:proofErr w:type="spellEnd"/>
      <w:r w:rsidRPr="00363FC2">
        <w:rPr>
          <w:rFonts w:ascii="Book Antiqua" w:hAnsi="Book Antiqua"/>
          <w:sz w:val="24"/>
          <w:szCs w:val="24"/>
        </w:rPr>
        <w:t xml:space="preserve"> AN, Hu B, </w:t>
      </w:r>
      <w:proofErr w:type="spellStart"/>
      <w:r w:rsidRPr="00363FC2">
        <w:rPr>
          <w:rFonts w:ascii="Book Antiqua" w:hAnsi="Book Antiqua"/>
          <w:sz w:val="24"/>
          <w:szCs w:val="24"/>
        </w:rPr>
        <w:t>Khashab</w:t>
      </w:r>
      <w:proofErr w:type="spellEnd"/>
      <w:r w:rsidRPr="00363FC2">
        <w:rPr>
          <w:rFonts w:ascii="Book Antiqua" w:hAnsi="Book Antiqua"/>
          <w:sz w:val="24"/>
          <w:szCs w:val="24"/>
        </w:rPr>
        <w:t xml:space="preserve"> MA. An international study on the use of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(POEM) in the management of esophageal diverticula: the first multicenter D-POEM experience. </w:t>
      </w:r>
      <w:r w:rsidRPr="00363FC2">
        <w:rPr>
          <w:rFonts w:ascii="Book Antiqua" w:hAnsi="Book Antiqua"/>
          <w:i/>
          <w:sz w:val="24"/>
          <w:szCs w:val="24"/>
        </w:rPr>
        <w:t>Endoscopy</w:t>
      </w:r>
      <w:r w:rsidRPr="00363FC2">
        <w:rPr>
          <w:rFonts w:ascii="Book Antiqua" w:hAnsi="Book Antiqua"/>
          <w:sz w:val="24"/>
          <w:szCs w:val="24"/>
        </w:rPr>
        <w:t xml:space="preserve"> 2019; </w:t>
      </w:r>
      <w:r w:rsidRPr="00363FC2">
        <w:rPr>
          <w:rFonts w:ascii="Book Antiqua" w:hAnsi="Book Antiqua"/>
          <w:b/>
          <w:sz w:val="24"/>
          <w:szCs w:val="24"/>
        </w:rPr>
        <w:t>51</w:t>
      </w:r>
      <w:r w:rsidRPr="00363FC2">
        <w:rPr>
          <w:rFonts w:ascii="Book Antiqua" w:hAnsi="Book Antiqua"/>
          <w:sz w:val="24"/>
          <w:szCs w:val="24"/>
        </w:rPr>
        <w:t>: 346-349 [PMID: 30453378 DOI: 10.1055/a-0759-1428]</w:t>
      </w:r>
    </w:p>
    <w:p w14:paraId="5F57B1D7"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28 </w:t>
      </w:r>
      <w:r w:rsidRPr="00363FC2">
        <w:rPr>
          <w:rFonts w:ascii="Book Antiqua" w:hAnsi="Book Antiqua"/>
          <w:b/>
          <w:sz w:val="24"/>
          <w:szCs w:val="24"/>
        </w:rPr>
        <w:t>Li QL</w:t>
      </w:r>
      <w:r w:rsidRPr="00363FC2">
        <w:rPr>
          <w:rFonts w:ascii="Book Antiqua" w:hAnsi="Book Antiqua"/>
          <w:sz w:val="24"/>
          <w:szCs w:val="24"/>
        </w:rPr>
        <w:t xml:space="preserve">, Chen WF, Zhang XC, </w:t>
      </w:r>
      <w:proofErr w:type="spellStart"/>
      <w:proofErr w:type="gramStart"/>
      <w:r w:rsidRPr="00363FC2">
        <w:rPr>
          <w:rFonts w:ascii="Book Antiqua" w:hAnsi="Book Antiqua"/>
          <w:sz w:val="24"/>
          <w:szCs w:val="24"/>
        </w:rPr>
        <w:t>Cai</w:t>
      </w:r>
      <w:proofErr w:type="spellEnd"/>
      <w:proofErr w:type="gramEnd"/>
      <w:r w:rsidRPr="00363FC2">
        <w:rPr>
          <w:rFonts w:ascii="Book Antiqua" w:hAnsi="Book Antiqua"/>
          <w:sz w:val="24"/>
          <w:szCs w:val="24"/>
        </w:rPr>
        <w:t xml:space="preserve"> MY, Zhang YQ, Hu JW, He MJ, Yao LQ, Zhou PH, Xu MD. Submucosal Tunneling Endoscopic Septum Division: A Novel Technique for Treating </w:t>
      </w:r>
      <w:proofErr w:type="spellStart"/>
      <w:r w:rsidRPr="00363FC2">
        <w:rPr>
          <w:rFonts w:ascii="Book Antiqua" w:hAnsi="Book Antiqua"/>
          <w:sz w:val="24"/>
          <w:szCs w:val="24"/>
        </w:rPr>
        <w:t>Zenker's</w:t>
      </w:r>
      <w:proofErr w:type="spellEnd"/>
      <w:r w:rsidRPr="00363FC2">
        <w:rPr>
          <w:rFonts w:ascii="Book Antiqua" w:hAnsi="Book Antiqua"/>
          <w:sz w:val="24"/>
          <w:szCs w:val="24"/>
        </w:rPr>
        <w:t xml:space="preserve"> Diverticulum. </w:t>
      </w:r>
      <w:r w:rsidRPr="00363FC2">
        <w:rPr>
          <w:rFonts w:ascii="Book Antiqua" w:hAnsi="Book Antiqua"/>
          <w:i/>
          <w:sz w:val="24"/>
          <w:szCs w:val="24"/>
        </w:rPr>
        <w:t>Gastroenterology</w:t>
      </w:r>
      <w:r w:rsidRPr="00363FC2">
        <w:rPr>
          <w:rFonts w:ascii="Book Antiqua" w:hAnsi="Book Antiqua"/>
          <w:sz w:val="24"/>
          <w:szCs w:val="24"/>
        </w:rPr>
        <w:t xml:space="preserve"> 2016; </w:t>
      </w:r>
      <w:r w:rsidRPr="00363FC2">
        <w:rPr>
          <w:rFonts w:ascii="Book Antiqua" w:hAnsi="Book Antiqua"/>
          <w:b/>
          <w:sz w:val="24"/>
          <w:szCs w:val="24"/>
        </w:rPr>
        <w:t>151</w:t>
      </w:r>
      <w:r w:rsidRPr="00363FC2">
        <w:rPr>
          <w:rFonts w:ascii="Book Antiqua" w:hAnsi="Book Antiqua"/>
          <w:sz w:val="24"/>
          <w:szCs w:val="24"/>
        </w:rPr>
        <w:t>: 1071-1074 [PMID: 27664512 DOI: 10.1053/j.gastro.2016.08.064]</w:t>
      </w:r>
    </w:p>
    <w:p w14:paraId="424E775F"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29 </w:t>
      </w:r>
      <w:proofErr w:type="spellStart"/>
      <w:r w:rsidRPr="00363FC2">
        <w:rPr>
          <w:rFonts w:ascii="Book Antiqua" w:hAnsi="Book Antiqua"/>
          <w:b/>
          <w:sz w:val="24"/>
          <w:szCs w:val="24"/>
        </w:rPr>
        <w:t>Mou</w:t>
      </w:r>
      <w:proofErr w:type="spellEnd"/>
      <w:r w:rsidRPr="00363FC2">
        <w:rPr>
          <w:rFonts w:ascii="Book Antiqua" w:hAnsi="Book Antiqua"/>
          <w:b/>
          <w:sz w:val="24"/>
          <w:szCs w:val="24"/>
        </w:rPr>
        <w:t xml:space="preserve"> Y</w:t>
      </w:r>
      <w:r w:rsidRPr="00363FC2">
        <w:rPr>
          <w:rFonts w:ascii="Book Antiqua" w:hAnsi="Book Antiqua"/>
          <w:sz w:val="24"/>
          <w:szCs w:val="24"/>
        </w:rPr>
        <w:t xml:space="preserve">, Zeng H, Wang Q, Yi H, Liu W, Wen D, Tang C, Hu B. Giant mid-esophageal diverticula successfully treated by per-oral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w:t>
      </w:r>
      <w:proofErr w:type="spellStart"/>
      <w:r w:rsidRPr="00363FC2">
        <w:rPr>
          <w:rFonts w:ascii="Book Antiqua" w:hAnsi="Book Antiqua"/>
          <w:i/>
          <w:sz w:val="24"/>
          <w:szCs w:val="24"/>
        </w:rPr>
        <w:t>Surg</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Endosc</w:t>
      </w:r>
      <w:proofErr w:type="spellEnd"/>
      <w:r w:rsidRPr="00363FC2">
        <w:rPr>
          <w:rFonts w:ascii="Book Antiqua" w:hAnsi="Book Antiqua"/>
          <w:sz w:val="24"/>
          <w:szCs w:val="24"/>
        </w:rPr>
        <w:t xml:space="preserve"> 2016; </w:t>
      </w:r>
      <w:r w:rsidRPr="00363FC2">
        <w:rPr>
          <w:rFonts w:ascii="Book Antiqua" w:hAnsi="Book Antiqua"/>
          <w:b/>
          <w:sz w:val="24"/>
          <w:szCs w:val="24"/>
        </w:rPr>
        <w:t>30</w:t>
      </w:r>
      <w:r w:rsidRPr="00363FC2">
        <w:rPr>
          <w:rFonts w:ascii="Book Antiqua" w:hAnsi="Book Antiqua"/>
          <w:sz w:val="24"/>
          <w:szCs w:val="24"/>
        </w:rPr>
        <w:t>: 335-338 [PMID: 25854515 DOI: 10.1007/s00464-015-4181-2]</w:t>
      </w:r>
    </w:p>
    <w:p w14:paraId="5746516D"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30 </w:t>
      </w:r>
      <w:r w:rsidRPr="00363FC2">
        <w:rPr>
          <w:rFonts w:ascii="Book Antiqua" w:hAnsi="Book Antiqua"/>
          <w:b/>
          <w:sz w:val="24"/>
          <w:szCs w:val="24"/>
        </w:rPr>
        <w:t>Demeter M</w:t>
      </w:r>
      <w:r w:rsidRPr="00363FC2">
        <w:rPr>
          <w:rFonts w:ascii="Book Antiqua" w:hAnsi="Book Antiqua"/>
          <w:sz w:val="24"/>
          <w:szCs w:val="24"/>
        </w:rPr>
        <w:t xml:space="preserve">, </w:t>
      </w:r>
      <w:proofErr w:type="spellStart"/>
      <w:r w:rsidRPr="00363FC2">
        <w:rPr>
          <w:rFonts w:ascii="Book Antiqua" w:hAnsi="Book Antiqua"/>
          <w:sz w:val="24"/>
          <w:szCs w:val="24"/>
        </w:rPr>
        <w:t>Bánovčin</w:t>
      </w:r>
      <w:proofErr w:type="spellEnd"/>
      <w:r w:rsidRPr="00363FC2">
        <w:rPr>
          <w:rFonts w:ascii="Book Antiqua" w:hAnsi="Book Antiqua"/>
          <w:sz w:val="24"/>
          <w:szCs w:val="24"/>
        </w:rPr>
        <w:t xml:space="preserve"> P Jr, </w:t>
      </w:r>
      <w:proofErr w:type="spellStart"/>
      <w:r w:rsidRPr="00363FC2">
        <w:rPr>
          <w:rFonts w:ascii="Book Antiqua" w:hAnsi="Book Antiqua"/>
          <w:sz w:val="24"/>
          <w:szCs w:val="24"/>
        </w:rPr>
        <w:t>Ďuriček</w:t>
      </w:r>
      <w:proofErr w:type="spellEnd"/>
      <w:r w:rsidRPr="00363FC2">
        <w:rPr>
          <w:rFonts w:ascii="Book Antiqua" w:hAnsi="Book Antiqua"/>
          <w:sz w:val="24"/>
          <w:szCs w:val="24"/>
        </w:rPr>
        <w:t xml:space="preserve"> M, </w:t>
      </w:r>
      <w:proofErr w:type="spellStart"/>
      <w:r w:rsidRPr="00363FC2">
        <w:rPr>
          <w:rFonts w:ascii="Book Antiqua" w:hAnsi="Book Antiqua"/>
          <w:sz w:val="24"/>
          <w:szCs w:val="24"/>
        </w:rPr>
        <w:t>Kunda</w:t>
      </w:r>
      <w:proofErr w:type="spellEnd"/>
      <w:r w:rsidRPr="00363FC2">
        <w:rPr>
          <w:rFonts w:ascii="Book Antiqua" w:hAnsi="Book Antiqua"/>
          <w:sz w:val="24"/>
          <w:szCs w:val="24"/>
        </w:rPr>
        <w:t xml:space="preserve"> R, </w:t>
      </w:r>
      <w:proofErr w:type="spellStart"/>
      <w:r w:rsidRPr="00363FC2">
        <w:rPr>
          <w:rFonts w:ascii="Book Antiqua" w:hAnsi="Book Antiqua"/>
          <w:sz w:val="24"/>
          <w:szCs w:val="24"/>
        </w:rPr>
        <w:t>Hyrdel</w:t>
      </w:r>
      <w:proofErr w:type="spellEnd"/>
      <w:r w:rsidRPr="00363FC2">
        <w:rPr>
          <w:rFonts w:ascii="Book Antiqua" w:hAnsi="Book Antiqua"/>
          <w:sz w:val="24"/>
          <w:szCs w:val="24"/>
        </w:rPr>
        <w:t xml:space="preserve"> R.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in achalasia and large </w:t>
      </w:r>
      <w:proofErr w:type="spellStart"/>
      <w:r w:rsidRPr="00363FC2">
        <w:rPr>
          <w:rFonts w:ascii="Book Antiqua" w:hAnsi="Book Antiqua"/>
          <w:sz w:val="24"/>
          <w:szCs w:val="24"/>
        </w:rPr>
        <w:t>epiphrenic</w:t>
      </w:r>
      <w:proofErr w:type="spellEnd"/>
      <w:r w:rsidRPr="00363FC2">
        <w:rPr>
          <w:rFonts w:ascii="Book Antiqua" w:hAnsi="Book Antiqua"/>
          <w:sz w:val="24"/>
          <w:szCs w:val="24"/>
        </w:rPr>
        <w:t xml:space="preserve"> diverticulum. </w:t>
      </w:r>
      <w:r w:rsidRPr="00363FC2">
        <w:rPr>
          <w:rFonts w:ascii="Book Antiqua" w:hAnsi="Book Antiqua"/>
          <w:i/>
          <w:sz w:val="24"/>
          <w:szCs w:val="24"/>
        </w:rPr>
        <w:t xml:space="preserve">Dig </w:t>
      </w:r>
      <w:proofErr w:type="spellStart"/>
      <w:r w:rsidRPr="00363FC2">
        <w:rPr>
          <w:rFonts w:ascii="Book Antiqua" w:hAnsi="Book Antiqua"/>
          <w:i/>
          <w:sz w:val="24"/>
          <w:szCs w:val="24"/>
        </w:rPr>
        <w:lastRenderedPageBreak/>
        <w:t>Endosc</w:t>
      </w:r>
      <w:proofErr w:type="spellEnd"/>
      <w:r w:rsidRPr="00363FC2">
        <w:rPr>
          <w:rFonts w:ascii="Book Antiqua" w:hAnsi="Book Antiqua"/>
          <w:sz w:val="24"/>
          <w:szCs w:val="24"/>
        </w:rPr>
        <w:t xml:space="preserve"> 2018; </w:t>
      </w:r>
      <w:r w:rsidRPr="00363FC2">
        <w:rPr>
          <w:rFonts w:ascii="Book Antiqua" w:hAnsi="Book Antiqua"/>
          <w:b/>
          <w:sz w:val="24"/>
          <w:szCs w:val="24"/>
        </w:rPr>
        <w:t>30</w:t>
      </w:r>
      <w:r w:rsidRPr="00363FC2">
        <w:rPr>
          <w:rFonts w:ascii="Book Antiqua" w:hAnsi="Book Antiqua"/>
          <w:sz w:val="24"/>
          <w:szCs w:val="24"/>
        </w:rPr>
        <w:t>: 260-262 [PMID: 28884499 DOI: 10.1111/den.12961]</w:t>
      </w:r>
    </w:p>
    <w:p w14:paraId="3FAE9B3D"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31 </w:t>
      </w:r>
      <w:proofErr w:type="spellStart"/>
      <w:r w:rsidRPr="00363FC2">
        <w:rPr>
          <w:rFonts w:ascii="Book Antiqua" w:hAnsi="Book Antiqua"/>
          <w:b/>
          <w:sz w:val="24"/>
          <w:szCs w:val="24"/>
        </w:rPr>
        <w:t>Brieau</w:t>
      </w:r>
      <w:proofErr w:type="spellEnd"/>
      <w:r w:rsidRPr="00363FC2">
        <w:rPr>
          <w:rFonts w:ascii="Book Antiqua" w:hAnsi="Book Antiqua"/>
          <w:b/>
          <w:sz w:val="24"/>
          <w:szCs w:val="24"/>
        </w:rPr>
        <w:t xml:space="preserve"> B</w:t>
      </w:r>
      <w:r w:rsidRPr="00363FC2">
        <w:rPr>
          <w:rFonts w:ascii="Book Antiqua" w:hAnsi="Book Antiqua"/>
          <w:sz w:val="24"/>
          <w:szCs w:val="24"/>
        </w:rPr>
        <w:t xml:space="preserve">, Leblanc S, </w:t>
      </w:r>
      <w:proofErr w:type="spellStart"/>
      <w:r w:rsidRPr="00363FC2">
        <w:rPr>
          <w:rFonts w:ascii="Book Antiqua" w:hAnsi="Book Antiqua"/>
          <w:sz w:val="24"/>
          <w:szCs w:val="24"/>
        </w:rPr>
        <w:t>Bordacahar</w:t>
      </w:r>
      <w:proofErr w:type="spellEnd"/>
      <w:r w:rsidRPr="00363FC2">
        <w:rPr>
          <w:rFonts w:ascii="Book Antiqua" w:hAnsi="Book Antiqua"/>
          <w:sz w:val="24"/>
          <w:szCs w:val="24"/>
        </w:rPr>
        <w:t xml:space="preserve"> B, Barret M, </w:t>
      </w:r>
      <w:proofErr w:type="spellStart"/>
      <w:r w:rsidRPr="00363FC2">
        <w:rPr>
          <w:rFonts w:ascii="Book Antiqua" w:hAnsi="Book Antiqua"/>
          <w:sz w:val="24"/>
          <w:szCs w:val="24"/>
        </w:rPr>
        <w:t>Coriat</w:t>
      </w:r>
      <w:proofErr w:type="spellEnd"/>
      <w:r w:rsidRPr="00363FC2">
        <w:rPr>
          <w:rFonts w:ascii="Book Antiqua" w:hAnsi="Book Antiqua"/>
          <w:sz w:val="24"/>
          <w:szCs w:val="24"/>
        </w:rPr>
        <w:t xml:space="preserve"> R, Prat F, </w:t>
      </w:r>
      <w:proofErr w:type="spellStart"/>
      <w:r w:rsidRPr="00363FC2">
        <w:rPr>
          <w:rFonts w:ascii="Book Antiqua" w:hAnsi="Book Antiqua"/>
          <w:sz w:val="24"/>
          <w:szCs w:val="24"/>
        </w:rPr>
        <w:t>Chaussade</w:t>
      </w:r>
      <w:proofErr w:type="spellEnd"/>
      <w:r w:rsidRPr="00363FC2">
        <w:rPr>
          <w:rFonts w:ascii="Book Antiqua" w:hAnsi="Book Antiqua"/>
          <w:sz w:val="24"/>
          <w:szCs w:val="24"/>
        </w:rPr>
        <w:t xml:space="preserve"> S. Submucosal tunneling endoscopic septum division for </w:t>
      </w:r>
      <w:proofErr w:type="spellStart"/>
      <w:r w:rsidRPr="00363FC2">
        <w:rPr>
          <w:rFonts w:ascii="Book Antiqua" w:hAnsi="Book Antiqua"/>
          <w:sz w:val="24"/>
          <w:szCs w:val="24"/>
        </w:rPr>
        <w:t>Zenker's</w:t>
      </w:r>
      <w:proofErr w:type="spellEnd"/>
      <w:r w:rsidRPr="00363FC2">
        <w:rPr>
          <w:rFonts w:ascii="Book Antiqua" w:hAnsi="Book Antiqua"/>
          <w:sz w:val="24"/>
          <w:szCs w:val="24"/>
        </w:rPr>
        <w:t xml:space="preserve"> diverticulum: a reproducible procedure for </w:t>
      </w:r>
      <w:proofErr w:type="spellStart"/>
      <w:r w:rsidRPr="00363FC2">
        <w:rPr>
          <w:rFonts w:ascii="Book Antiqua" w:hAnsi="Book Antiqua"/>
          <w:sz w:val="24"/>
          <w:szCs w:val="24"/>
        </w:rPr>
        <w:t>endoscopists</w:t>
      </w:r>
      <w:proofErr w:type="spellEnd"/>
      <w:r w:rsidRPr="00363FC2">
        <w:rPr>
          <w:rFonts w:ascii="Book Antiqua" w:hAnsi="Book Antiqua"/>
          <w:sz w:val="24"/>
          <w:szCs w:val="24"/>
        </w:rPr>
        <w:t xml:space="preserve"> who perform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w:t>
      </w:r>
      <w:r w:rsidRPr="00363FC2">
        <w:rPr>
          <w:rFonts w:ascii="Book Antiqua" w:hAnsi="Book Antiqua"/>
          <w:i/>
          <w:sz w:val="24"/>
          <w:szCs w:val="24"/>
        </w:rPr>
        <w:t>Endoscopy</w:t>
      </w:r>
      <w:r w:rsidRPr="00363FC2">
        <w:rPr>
          <w:rFonts w:ascii="Book Antiqua" w:hAnsi="Book Antiqua"/>
          <w:sz w:val="24"/>
          <w:szCs w:val="24"/>
        </w:rPr>
        <w:t xml:space="preserve"> 2017; </w:t>
      </w:r>
      <w:r w:rsidRPr="00363FC2">
        <w:rPr>
          <w:rFonts w:ascii="Book Antiqua" w:hAnsi="Book Antiqua"/>
          <w:b/>
          <w:sz w:val="24"/>
          <w:szCs w:val="24"/>
        </w:rPr>
        <w:t>49</w:t>
      </w:r>
      <w:r w:rsidRPr="00363FC2">
        <w:rPr>
          <w:rFonts w:ascii="Book Antiqua" w:hAnsi="Book Antiqua"/>
          <w:sz w:val="24"/>
          <w:szCs w:val="24"/>
        </w:rPr>
        <w:t>: 613-614 [PMID: 28464200 DOI: 10.1055/s-0043-105574]</w:t>
      </w:r>
    </w:p>
    <w:p w14:paraId="2886486E" w14:textId="77777777" w:rsidR="00363FC2" w:rsidRPr="00363FC2" w:rsidRDefault="00363FC2" w:rsidP="00363FC2">
      <w:pPr>
        <w:spacing w:after="0" w:line="360" w:lineRule="auto"/>
        <w:rPr>
          <w:rFonts w:ascii="Book Antiqua" w:hAnsi="Book Antiqua"/>
          <w:sz w:val="24"/>
          <w:szCs w:val="24"/>
        </w:rPr>
      </w:pPr>
      <w:proofErr w:type="gramStart"/>
      <w:r w:rsidRPr="00363FC2">
        <w:rPr>
          <w:rFonts w:ascii="Book Antiqua" w:hAnsi="Book Antiqua"/>
          <w:sz w:val="24"/>
          <w:szCs w:val="24"/>
        </w:rPr>
        <w:t xml:space="preserve">32 </w:t>
      </w:r>
      <w:r w:rsidRPr="00363FC2">
        <w:rPr>
          <w:rFonts w:ascii="Book Antiqua" w:hAnsi="Book Antiqua"/>
          <w:b/>
          <w:sz w:val="24"/>
          <w:szCs w:val="24"/>
        </w:rPr>
        <w:t xml:space="preserve">Hernández </w:t>
      </w:r>
      <w:proofErr w:type="spellStart"/>
      <w:r w:rsidRPr="00363FC2">
        <w:rPr>
          <w:rFonts w:ascii="Book Antiqua" w:hAnsi="Book Antiqua"/>
          <w:b/>
          <w:sz w:val="24"/>
          <w:szCs w:val="24"/>
        </w:rPr>
        <w:t>Mondragón</w:t>
      </w:r>
      <w:proofErr w:type="spellEnd"/>
      <w:r w:rsidRPr="00363FC2">
        <w:rPr>
          <w:rFonts w:ascii="Book Antiqua" w:hAnsi="Book Antiqua"/>
          <w:b/>
          <w:sz w:val="24"/>
          <w:szCs w:val="24"/>
        </w:rPr>
        <w:t xml:space="preserve"> OV</w:t>
      </w:r>
      <w:r w:rsidRPr="00363FC2">
        <w:rPr>
          <w:rFonts w:ascii="Book Antiqua" w:hAnsi="Book Antiqua"/>
          <w:sz w:val="24"/>
          <w:szCs w:val="24"/>
        </w:rPr>
        <w:t xml:space="preserve">, Solórzano Pineda MO, </w:t>
      </w:r>
      <w:proofErr w:type="spellStart"/>
      <w:r w:rsidRPr="00363FC2">
        <w:rPr>
          <w:rFonts w:ascii="Book Antiqua" w:hAnsi="Book Antiqua"/>
          <w:sz w:val="24"/>
          <w:szCs w:val="24"/>
        </w:rPr>
        <w:t>Blancas</w:t>
      </w:r>
      <w:proofErr w:type="spellEnd"/>
      <w:r w:rsidRPr="00363FC2">
        <w:rPr>
          <w:rFonts w:ascii="Book Antiqua" w:hAnsi="Book Antiqua"/>
          <w:sz w:val="24"/>
          <w:szCs w:val="24"/>
        </w:rPr>
        <w:t xml:space="preserve"> Valencia JM.</w:t>
      </w:r>
      <w:proofErr w:type="gramEnd"/>
      <w:r w:rsidRPr="00363FC2">
        <w:rPr>
          <w:rFonts w:ascii="Book Antiqua" w:hAnsi="Book Antiqua"/>
          <w:sz w:val="24"/>
          <w:szCs w:val="24"/>
        </w:rPr>
        <w:t xml:space="preserve"> </w:t>
      </w:r>
      <w:proofErr w:type="spellStart"/>
      <w:r w:rsidRPr="00363FC2">
        <w:rPr>
          <w:rFonts w:ascii="Book Antiqua" w:hAnsi="Book Antiqua"/>
          <w:sz w:val="24"/>
          <w:szCs w:val="24"/>
        </w:rPr>
        <w:t>Zenker's</w:t>
      </w:r>
      <w:proofErr w:type="spellEnd"/>
      <w:r w:rsidRPr="00363FC2">
        <w:rPr>
          <w:rFonts w:ascii="Book Antiqua" w:hAnsi="Book Antiqua"/>
          <w:sz w:val="24"/>
          <w:szCs w:val="24"/>
        </w:rPr>
        <w:t xml:space="preserve"> diverticulum: Submucosal tunneling endoscopic septum division (Z-POEM). </w:t>
      </w:r>
      <w:r w:rsidRPr="00363FC2">
        <w:rPr>
          <w:rFonts w:ascii="Book Antiqua" w:hAnsi="Book Antiqua"/>
          <w:i/>
          <w:sz w:val="24"/>
          <w:szCs w:val="24"/>
        </w:rPr>
        <w:t xml:space="preserve">Dig </w:t>
      </w:r>
      <w:proofErr w:type="spellStart"/>
      <w:r w:rsidRPr="00363FC2">
        <w:rPr>
          <w:rFonts w:ascii="Book Antiqua" w:hAnsi="Book Antiqua"/>
          <w:i/>
          <w:sz w:val="24"/>
          <w:szCs w:val="24"/>
        </w:rPr>
        <w:t>Endosc</w:t>
      </w:r>
      <w:proofErr w:type="spellEnd"/>
      <w:r w:rsidRPr="00363FC2">
        <w:rPr>
          <w:rFonts w:ascii="Book Antiqua" w:hAnsi="Book Antiqua"/>
          <w:sz w:val="24"/>
          <w:szCs w:val="24"/>
        </w:rPr>
        <w:t xml:space="preserve"> 2018; </w:t>
      </w:r>
      <w:r w:rsidRPr="00363FC2">
        <w:rPr>
          <w:rFonts w:ascii="Book Antiqua" w:hAnsi="Book Antiqua"/>
          <w:b/>
          <w:sz w:val="24"/>
          <w:szCs w:val="24"/>
        </w:rPr>
        <w:t>30</w:t>
      </w:r>
      <w:r w:rsidRPr="00363FC2">
        <w:rPr>
          <w:rFonts w:ascii="Book Antiqua" w:hAnsi="Book Antiqua"/>
          <w:sz w:val="24"/>
          <w:szCs w:val="24"/>
        </w:rPr>
        <w:t>: 124 [PMID: 28875504 DOI: 10.1111/den.12958]</w:t>
      </w:r>
    </w:p>
    <w:p w14:paraId="42957290"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33 </w:t>
      </w:r>
      <w:proofErr w:type="spellStart"/>
      <w:r w:rsidRPr="00363FC2">
        <w:rPr>
          <w:rFonts w:ascii="Book Antiqua" w:hAnsi="Book Antiqua"/>
          <w:b/>
          <w:sz w:val="24"/>
          <w:szCs w:val="24"/>
        </w:rPr>
        <w:t>Khashab</w:t>
      </w:r>
      <w:proofErr w:type="spellEnd"/>
      <w:r w:rsidRPr="00363FC2">
        <w:rPr>
          <w:rFonts w:ascii="Book Antiqua" w:hAnsi="Book Antiqua"/>
          <w:b/>
          <w:sz w:val="24"/>
          <w:szCs w:val="24"/>
        </w:rPr>
        <w:t xml:space="preserve"> MA</w:t>
      </w:r>
      <w:r w:rsidRPr="00363FC2">
        <w:rPr>
          <w:rFonts w:ascii="Book Antiqua" w:hAnsi="Book Antiqua"/>
          <w:sz w:val="24"/>
          <w:szCs w:val="24"/>
        </w:rPr>
        <w:t xml:space="preserve">, Stein E, Clarke JO, </w:t>
      </w:r>
      <w:proofErr w:type="spellStart"/>
      <w:r w:rsidRPr="00363FC2">
        <w:rPr>
          <w:rFonts w:ascii="Book Antiqua" w:hAnsi="Book Antiqua"/>
          <w:sz w:val="24"/>
          <w:szCs w:val="24"/>
        </w:rPr>
        <w:t>Saxena</w:t>
      </w:r>
      <w:proofErr w:type="spellEnd"/>
      <w:r w:rsidRPr="00363FC2">
        <w:rPr>
          <w:rFonts w:ascii="Book Antiqua" w:hAnsi="Book Antiqua"/>
          <w:sz w:val="24"/>
          <w:szCs w:val="24"/>
        </w:rPr>
        <w:t xml:space="preserve"> P, </w:t>
      </w:r>
      <w:proofErr w:type="spellStart"/>
      <w:r w:rsidRPr="00363FC2">
        <w:rPr>
          <w:rFonts w:ascii="Book Antiqua" w:hAnsi="Book Antiqua"/>
          <w:sz w:val="24"/>
          <w:szCs w:val="24"/>
        </w:rPr>
        <w:t>Kumbhari</w:t>
      </w:r>
      <w:proofErr w:type="spellEnd"/>
      <w:r w:rsidRPr="00363FC2">
        <w:rPr>
          <w:rFonts w:ascii="Book Antiqua" w:hAnsi="Book Antiqua"/>
          <w:sz w:val="24"/>
          <w:szCs w:val="24"/>
        </w:rPr>
        <w:t xml:space="preserve"> V, </w:t>
      </w:r>
      <w:proofErr w:type="spellStart"/>
      <w:r w:rsidRPr="00363FC2">
        <w:rPr>
          <w:rFonts w:ascii="Book Antiqua" w:hAnsi="Book Antiqua"/>
          <w:sz w:val="24"/>
          <w:szCs w:val="24"/>
        </w:rPr>
        <w:t>Chander</w:t>
      </w:r>
      <w:proofErr w:type="spellEnd"/>
      <w:r w:rsidRPr="00363FC2">
        <w:rPr>
          <w:rFonts w:ascii="Book Antiqua" w:hAnsi="Book Antiqua"/>
          <w:sz w:val="24"/>
          <w:szCs w:val="24"/>
        </w:rPr>
        <w:t xml:space="preserve"> Roland B, </w:t>
      </w:r>
      <w:proofErr w:type="spellStart"/>
      <w:r w:rsidRPr="00363FC2">
        <w:rPr>
          <w:rFonts w:ascii="Book Antiqua" w:hAnsi="Book Antiqua"/>
          <w:sz w:val="24"/>
          <w:szCs w:val="24"/>
        </w:rPr>
        <w:t>Kalloo</w:t>
      </w:r>
      <w:proofErr w:type="spellEnd"/>
      <w:r w:rsidRPr="00363FC2">
        <w:rPr>
          <w:rFonts w:ascii="Book Antiqua" w:hAnsi="Book Antiqua"/>
          <w:sz w:val="24"/>
          <w:szCs w:val="24"/>
        </w:rPr>
        <w:t xml:space="preserve"> AN, Stavropoulos S, </w:t>
      </w:r>
      <w:proofErr w:type="spellStart"/>
      <w:r w:rsidRPr="00363FC2">
        <w:rPr>
          <w:rFonts w:ascii="Book Antiqua" w:hAnsi="Book Antiqua"/>
          <w:sz w:val="24"/>
          <w:szCs w:val="24"/>
        </w:rPr>
        <w:t>Pasricha</w:t>
      </w:r>
      <w:proofErr w:type="spellEnd"/>
      <w:r w:rsidRPr="00363FC2">
        <w:rPr>
          <w:rFonts w:ascii="Book Antiqua" w:hAnsi="Book Antiqua"/>
          <w:sz w:val="24"/>
          <w:szCs w:val="24"/>
        </w:rPr>
        <w:t xml:space="preserve"> P, Inoue H. Gastric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for refractory gastroparesis: first human endoscopic </w:t>
      </w:r>
      <w:proofErr w:type="spellStart"/>
      <w:r w:rsidRPr="00363FC2">
        <w:rPr>
          <w:rFonts w:ascii="Book Antiqua" w:hAnsi="Book Antiqua"/>
          <w:sz w:val="24"/>
          <w:szCs w:val="24"/>
        </w:rPr>
        <w:t>pyloromyotomy</w:t>
      </w:r>
      <w:proofErr w:type="spellEnd"/>
      <w:r w:rsidRPr="00363FC2">
        <w:rPr>
          <w:rFonts w:ascii="Book Antiqua" w:hAnsi="Book Antiqua"/>
          <w:sz w:val="24"/>
          <w:szCs w:val="24"/>
        </w:rPr>
        <w:t xml:space="preserve"> (with video). </w:t>
      </w:r>
      <w:proofErr w:type="spellStart"/>
      <w:r w:rsidRPr="00363FC2">
        <w:rPr>
          <w:rFonts w:ascii="Book Antiqua" w:hAnsi="Book Antiqua"/>
          <w:i/>
          <w:sz w:val="24"/>
          <w:szCs w:val="24"/>
        </w:rPr>
        <w:t>Gastrointest</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Endosc</w:t>
      </w:r>
      <w:proofErr w:type="spellEnd"/>
      <w:r w:rsidRPr="00363FC2">
        <w:rPr>
          <w:rFonts w:ascii="Book Antiqua" w:hAnsi="Book Antiqua"/>
          <w:sz w:val="24"/>
          <w:szCs w:val="24"/>
        </w:rPr>
        <w:t xml:space="preserve"> 2013; </w:t>
      </w:r>
      <w:r w:rsidRPr="00363FC2">
        <w:rPr>
          <w:rFonts w:ascii="Book Antiqua" w:hAnsi="Book Antiqua"/>
          <w:b/>
          <w:sz w:val="24"/>
          <w:szCs w:val="24"/>
        </w:rPr>
        <w:t>78</w:t>
      </w:r>
      <w:r w:rsidRPr="00363FC2">
        <w:rPr>
          <w:rFonts w:ascii="Book Antiqua" w:hAnsi="Book Antiqua"/>
          <w:sz w:val="24"/>
          <w:szCs w:val="24"/>
        </w:rPr>
        <w:t>: 764-768 [PMID: 24120337 DOI: 10.1016/j.gie.2013.07.019]</w:t>
      </w:r>
    </w:p>
    <w:p w14:paraId="7A58C68A" w14:textId="77777777" w:rsidR="00363FC2" w:rsidRPr="00363FC2" w:rsidRDefault="00363FC2" w:rsidP="00363FC2">
      <w:pPr>
        <w:spacing w:after="0" w:line="360" w:lineRule="auto"/>
        <w:rPr>
          <w:rFonts w:ascii="Book Antiqua" w:hAnsi="Book Antiqua"/>
          <w:sz w:val="24"/>
          <w:szCs w:val="24"/>
        </w:rPr>
      </w:pPr>
      <w:proofErr w:type="gramStart"/>
      <w:r w:rsidRPr="00363FC2">
        <w:rPr>
          <w:rFonts w:ascii="Book Antiqua" w:hAnsi="Book Antiqua"/>
          <w:sz w:val="24"/>
          <w:szCs w:val="24"/>
        </w:rPr>
        <w:t xml:space="preserve">34 </w:t>
      </w:r>
      <w:r w:rsidRPr="00363FC2">
        <w:rPr>
          <w:rFonts w:ascii="Book Antiqua" w:hAnsi="Book Antiqua"/>
          <w:b/>
          <w:sz w:val="24"/>
          <w:szCs w:val="24"/>
        </w:rPr>
        <w:t>Rodriguez JH</w:t>
      </w:r>
      <w:r w:rsidRPr="00363FC2">
        <w:rPr>
          <w:rFonts w:ascii="Book Antiqua" w:hAnsi="Book Antiqua"/>
          <w:sz w:val="24"/>
          <w:szCs w:val="24"/>
        </w:rPr>
        <w:t xml:space="preserve">, Haskins IN, Strong AT, </w:t>
      </w:r>
      <w:proofErr w:type="spellStart"/>
      <w:r w:rsidRPr="00363FC2">
        <w:rPr>
          <w:rFonts w:ascii="Book Antiqua" w:hAnsi="Book Antiqua"/>
          <w:sz w:val="24"/>
          <w:szCs w:val="24"/>
        </w:rPr>
        <w:t>Plescia</w:t>
      </w:r>
      <w:proofErr w:type="spellEnd"/>
      <w:r w:rsidRPr="00363FC2">
        <w:rPr>
          <w:rFonts w:ascii="Book Antiqua" w:hAnsi="Book Antiqua"/>
          <w:sz w:val="24"/>
          <w:szCs w:val="24"/>
        </w:rPr>
        <w:t xml:space="preserve"> RL, </w:t>
      </w:r>
      <w:proofErr w:type="spellStart"/>
      <w:r w:rsidRPr="00363FC2">
        <w:rPr>
          <w:rFonts w:ascii="Book Antiqua" w:hAnsi="Book Antiqua"/>
          <w:sz w:val="24"/>
          <w:szCs w:val="24"/>
        </w:rPr>
        <w:t>Allemang</w:t>
      </w:r>
      <w:proofErr w:type="spellEnd"/>
      <w:r w:rsidRPr="00363FC2">
        <w:rPr>
          <w:rFonts w:ascii="Book Antiqua" w:hAnsi="Book Antiqua"/>
          <w:sz w:val="24"/>
          <w:szCs w:val="24"/>
        </w:rPr>
        <w:t xml:space="preserve"> MT, Butler RS, Cline MS, El-Hayek K, </w:t>
      </w:r>
      <w:proofErr w:type="spellStart"/>
      <w:r w:rsidRPr="00363FC2">
        <w:rPr>
          <w:rFonts w:ascii="Book Antiqua" w:hAnsi="Book Antiqua"/>
          <w:sz w:val="24"/>
          <w:szCs w:val="24"/>
        </w:rPr>
        <w:t>Ponsky</w:t>
      </w:r>
      <w:proofErr w:type="spellEnd"/>
      <w:r w:rsidRPr="00363FC2">
        <w:rPr>
          <w:rFonts w:ascii="Book Antiqua" w:hAnsi="Book Antiqua"/>
          <w:sz w:val="24"/>
          <w:szCs w:val="24"/>
        </w:rPr>
        <w:t xml:space="preserve"> JL, </w:t>
      </w:r>
      <w:proofErr w:type="spellStart"/>
      <w:r w:rsidRPr="00363FC2">
        <w:rPr>
          <w:rFonts w:ascii="Book Antiqua" w:hAnsi="Book Antiqua"/>
          <w:sz w:val="24"/>
          <w:szCs w:val="24"/>
        </w:rPr>
        <w:t>Kroh</w:t>
      </w:r>
      <w:proofErr w:type="spellEnd"/>
      <w:r w:rsidRPr="00363FC2">
        <w:rPr>
          <w:rFonts w:ascii="Book Antiqua" w:hAnsi="Book Antiqua"/>
          <w:sz w:val="24"/>
          <w:szCs w:val="24"/>
        </w:rPr>
        <w:t xml:space="preserve"> MD.</w:t>
      </w:r>
      <w:proofErr w:type="gramEnd"/>
      <w:r w:rsidRPr="00363FC2">
        <w:rPr>
          <w:rFonts w:ascii="Book Antiqua" w:hAnsi="Book Antiqua"/>
          <w:sz w:val="24"/>
          <w:szCs w:val="24"/>
        </w:rPr>
        <w:t xml:space="preserve"> Per oral endoscopic </w:t>
      </w:r>
      <w:proofErr w:type="spellStart"/>
      <w:r w:rsidRPr="00363FC2">
        <w:rPr>
          <w:rFonts w:ascii="Book Antiqua" w:hAnsi="Book Antiqua"/>
          <w:sz w:val="24"/>
          <w:szCs w:val="24"/>
        </w:rPr>
        <w:t>pyloromyotomy</w:t>
      </w:r>
      <w:proofErr w:type="spellEnd"/>
      <w:r w:rsidRPr="00363FC2">
        <w:rPr>
          <w:rFonts w:ascii="Book Antiqua" w:hAnsi="Book Antiqua"/>
          <w:sz w:val="24"/>
          <w:szCs w:val="24"/>
        </w:rPr>
        <w:t xml:space="preserve"> for refractory gastroparesis: initial results from a single institution. </w:t>
      </w:r>
      <w:proofErr w:type="spellStart"/>
      <w:r w:rsidRPr="00363FC2">
        <w:rPr>
          <w:rFonts w:ascii="Book Antiqua" w:hAnsi="Book Antiqua"/>
          <w:i/>
          <w:sz w:val="24"/>
          <w:szCs w:val="24"/>
        </w:rPr>
        <w:t>Surg</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Endosc</w:t>
      </w:r>
      <w:proofErr w:type="spellEnd"/>
      <w:r w:rsidRPr="00363FC2">
        <w:rPr>
          <w:rFonts w:ascii="Book Antiqua" w:hAnsi="Book Antiqua"/>
          <w:sz w:val="24"/>
          <w:szCs w:val="24"/>
        </w:rPr>
        <w:t xml:space="preserve"> 2017; </w:t>
      </w:r>
      <w:r w:rsidRPr="00363FC2">
        <w:rPr>
          <w:rFonts w:ascii="Book Antiqua" w:hAnsi="Book Antiqua"/>
          <w:b/>
          <w:sz w:val="24"/>
          <w:szCs w:val="24"/>
        </w:rPr>
        <w:t>31</w:t>
      </w:r>
      <w:r w:rsidRPr="00363FC2">
        <w:rPr>
          <w:rFonts w:ascii="Book Antiqua" w:hAnsi="Book Antiqua"/>
          <w:sz w:val="24"/>
          <w:szCs w:val="24"/>
        </w:rPr>
        <w:t>: 5381-5388 [PMID: 28567693 DOI: 10.1007/s00464-017-5619-5]</w:t>
      </w:r>
    </w:p>
    <w:p w14:paraId="3AC5A03B"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35 </w:t>
      </w:r>
      <w:r w:rsidRPr="00363FC2">
        <w:rPr>
          <w:rFonts w:ascii="Book Antiqua" w:hAnsi="Book Antiqua"/>
          <w:b/>
          <w:sz w:val="24"/>
          <w:szCs w:val="24"/>
        </w:rPr>
        <w:t>Gonzalez JM</w:t>
      </w:r>
      <w:r w:rsidRPr="00363FC2">
        <w:rPr>
          <w:rFonts w:ascii="Book Antiqua" w:hAnsi="Book Antiqua"/>
          <w:sz w:val="24"/>
          <w:szCs w:val="24"/>
        </w:rPr>
        <w:t xml:space="preserve">, </w:t>
      </w:r>
      <w:proofErr w:type="spellStart"/>
      <w:r w:rsidRPr="00363FC2">
        <w:rPr>
          <w:rFonts w:ascii="Book Antiqua" w:hAnsi="Book Antiqua"/>
          <w:sz w:val="24"/>
          <w:szCs w:val="24"/>
        </w:rPr>
        <w:t>Benezech</w:t>
      </w:r>
      <w:proofErr w:type="spellEnd"/>
      <w:r w:rsidRPr="00363FC2">
        <w:rPr>
          <w:rFonts w:ascii="Book Antiqua" w:hAnsi="Book Antiqua"/>
          <w:sz w:val="24"/>
          <w:szCs w:val="24"/>
        </w:rPr>
        <w:t xml:space="preserve"> A, </w:t>
      </w:r>
      <w:proofErr w:type="spellStart"/>
      <w:r w:rsidRPr="00363FC2">
        <w:rPr>
          <w:rFonts w:ascii="Book Antiqua" w:hAnsi="Book Antiqua"/>
          <w:sz w:val="24"/>
          <w:szCs w:val="24"/>
        </w:rPr>
        <w:t>Vitton</w:t>
      </w:r>
      <w:proofErr w:type="spellEnd"/>
      <w:r w:rsidRPr="00363FC2">
        <w:rPr>
          <w:rFonts w:ascii="Book Antiqua" w:hAnsi="Book Antiqua"/>
          <w:sz w:val="24"/>
          <w:szCs w:val="24"/>
        </w:rPr>
        <w:t xml:space="preserve"> V, </w:t>
      </w:r>
      <w:proofErr w:type="spellStart"/>
      <w:r w:rsidRPr="00363FC2">
        <w:rPr>
          <w:rFonts w:ascii="Book Antiqua" w:hAnsi="Book Antiqua"/>
          <w:sz w:val="24"/>
          <w:szCs w:val="24"/>
        </w:rPr>
        <w:t>Barthet</w:t>
      </w:r>
      <w:proofErr w:type="spellEnd"/>
      <w:r w:rsidRPr="00363FC2">
        <w:rPr>
          <w:rFonts w:ascii="Book Antiqua" w:hAnsi="Book Antiqua"/>
          <w:sz w:val="24"/>
          <w:szCs w:val="24"/>
        </w:rPr>
        <w:t xml:space="preserve"> M. G-POEM with </w:t>
      </w:r>
      <w:proofErr w:type="spellStart"/>
      <w:r w:rsidRPr="00363FC2">
        <w:rPr>
          <w:rFonts w:ascii="Book Antiqua" w:hAnsi="Book Antiqua"/>
          <w:sz w:val="24"/>
          <w:szCs w:val="24"/>
        </w:rPr>
        <w:t>antro-pyloromyotomy</w:t>
      </w:r>
      <w:proofErr w:type="spellEnd"/>
      <w:r w:rsidRPr="00363FC2">
        <w:rPr>
          <w:rFonts w:ascii="Book Antiqua" w:hAnsi="Book Antiqua"/>
          <w:sz w:val="24"/>
          <w:szCs w:val="24"/>
        </w:rPr>
        <w:t xml:space="preserve"> for the treatment of refractory gastroparesis: mid-term follow-up and factors predicting outcome. </w:t>
      </w:r>
      <w:r w:rsidRPr="00363FC2">
        <w:rPr>
          <w:rFonts w:ascii="Book Antiqua" w:hAnsi="Book Antiqua"/>
          <w:i/>
          <w:sz w:val="24"/>
          <w:szCs w:val="24"/>
        </w:rPr>
        <w:t xml:space="preserve">Aliment </w:t>
      </w:r>
      <w:proofErr w:type="spellStart"/>
      <w:r w:rsidRPr="00363FC2">
        <w:rPr>
          <w:rFonts w:ascii="Book Antiqua" w:hAnsi="Book Antiqua"/>
          <w:i/>
          <w:sz w:val="24"/>
          <w:szCs w:val="24"/>
        </w:rPr>
        <w:t>Pharmacol</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Ther</w:t>
      </w:r>
      <w:proofErr w:type="spellEnd"/>
      <w:r w:rsidRPr="00363FC2">
        <w:rPr>
          <w:rFonts w:ascii="Book Antiqua" w:hAnsi="Book Antiqua"/>
          <w:sz w:val="24"/>
          <w:szCs w:val="24"/>
        </w:rPr>
        <w:t xml:space="preserve"> 2017; </w:t>
      </w:r>
      <w:r w:rsidRPr="00363FC2">
        <w:rPr>
          <w:rFonts w:ascii="Book Antiqua" w:hAnsi="Book Antiqua"/>
          <w:b/>
          <w:sz w:val="24"/>
          <w:szCs w:val="24"/>
        </w:rPr>
        <w:t>46</w:t>
      </w:r>
      <w:r w:rsidRPr="00363FC2">
        <w:rPr>
          <w:rFonts w:ascii="Book Antiqua" w:hAnsi="Book Antiqua"/>
          <w:sz w:val="24"/>
          <w:szCs w:val="24"/>
        </w:rPr>
        <w:t>: 364-370 [PMID: 28504312 DOI: 10.1111/apt.14132]</w:t>
      </w:r>
    </w:p>
    <w:p w14:paraId="4AA0DA44"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36 </w:t>
      </w:r>
      <w:r w:rsidRPr="00363FC2">
        <w:rPr>
          <w:rFonts w:ascii="Book Antiqua" w:hAnsi="Book Antiqua"/>
          <w:b/>
          <w:sz w:val="24"/>
          <w:szCs w:val="24"/>
        </w:rPr>
        <w:t>Dacha S</w:t>
      </w:r>
      <w:r w:rsidRPr="00363FC2">
        <w:rPr>
          <w:rFonts w:ascii="Book Antiqua" w:hAnsi="Book Antiqua"/>
          <w:sz w:val="24"/>
          <w:szCs w:val="24"/>
        </w:rPr>
        <w:t xml:space="preserve">, </w:t>
      </w:r>
      <w:proofErr w:type="spellStart"/>
      <w:r w:rsidRPr="00363FC2">
        <w:rPr>
          <w:rFonts w:ascii="Book Antiqua" w:hAnsi="Book Antiqua"/>
          <w:sz w:val="24"/>
          <w:szCs w:val="24"/>
        </w:rPr>
        <w:t>Mekaroonkamol</w:t>
      </w:r>
      <w:proofErr w:type="spellEnd"/>
      <w:r w:rsidRPr="00363FC2">
        <w:rPr>
          <w:rFonts w:ascii="Book Antiqua" w:hAnsi="Book Antiqua"/>
          <w:sz w:val="24"/>
          <w:szCs w:val="24"/>
        </w:rPr>
        <w:t xml:space="preserve"> P, Li L, </w:t>
      </w:r>
      <w:proofErr w:type="spellStart"/>
      <w:r w:rsidRPr="00363FC2">
        <w:rPr>
          <w:rFonts w:ascii="Book Antiqua" w:hAnsi="Book Antiqua"/>
          <w:sz w:val="24"/>
          <w:szCs w:val="24"/>
        </w:rPr>
        <w:t>Shahnavaz</w:t>
      </w:r>
      <w:proofErr w:type="spellEnd"/>
      <w:r w:rsidRPr="00363FC2">
        <w:rPr>
          <w:rFonts w:ascii="Book Antiqua" w:hAnsi="Book Antiqua"/>
          <w:sz w:val="24"/>
          <w:szCs w:val="24"/>
        </w:rPr>
        <w:t xml:space="preserve"> N, </w:t>
      </w:r>
      <w:proofErr w:type="spellStart"/>
      <w:r w:rsidRPr="00363FC2">
        <w:rPr>
          <w:rFonts w:ascii="Book Antiqua" w:hAnsi="Book Antiqua"/>
          <w:sz w:val="24"/>
          <w:szCs w:val="24"/>
        </w:rPr>
        <w:t>Sakaria</w:t>
      </w:r>
      <w:proofErr w:type="spellEnd"/>
      <w:r w:rsidRPr="00363FC2">
        <w:rPr>
          <w:rFonts w:ascii="Book Antiqua" w:hAnsi="Book Antiqua"/>
          <w:sz w:val="24"/>
          <w:szCs w:val="24"/>
        </w:rPr>
        <w:t xml:space="preserve"> S, </w:t>
      </w:r>
      <w:proofErr w:type="spellStart"/>
      <w:r w:rsidRPr="00363FC2">
        <w:rPr>
          <w:rFonts w:ascii="Book Antiqua" w:hAnsi="Book Antiqua"/>
          <w:sz w:val="24"/>
          <w:szCs w:val="24"/>
        </w:rPr>
        <w:t>Keilin</w:t>
      </w:r>
      <w:proofErr w:type="spellEnd"/>
      <w:r w:rsidRPr="00363FC2">
        <w:rPr>
          <w:rFonts w:ascii="Book Antiqua" w:hAnsi="Book Antiqua"/>
          <w:sz w:val="24"/>
          <w:szCs w:val="24"/>
        </w:rPr>
        <w:t xml:space="preserve"> S, Willingham F, Christie J, </w:t>
      </w:r>
      <w:proofErr w:type="spellStart"/>
      <w:r w:rsidRPr="00363FC2">
        <w:rPr>
          <w:rFonts w:ascii="Book Antiqua" w:hAnsi="Book Antiqua"/>
          <w:sz w:val="24"/>
          <w:szCs w:val="24"/>
        </w:rPr>
        <w:t>Cai</w:t>
      </w:r>
      <w:proofErr w:type="spellEnd"/>
      <w:r w:rsidRPr="00363FC2">
        <w:rPr>
          <w:rFonts w:ascii="Book Antiqua" w:hAnsi="Book Antiqua"/>
          <w:sz w:val="24"/>
          <w:szCs w:val="24"/>
        </w:rPr>
        <w:t xml:space="preserve"> Q. Outcomes and quality-of-life assessment after gastric per-oral endoscopic </w:t>
      </w:r>
      <w:proofErr w:type="spellStart"/>
      <w:r w:rsidRPr="00363FC2">
        <w:rPr>
          <w:rFonts w:ascii="Book Antiqua" w:hAnsi="Book Antiqua"/>
          <w:sz w:val="24"/>
          <w:szCs w:val="24"/>
        </w:rPr>
        <w:t>pyloromyotomy</w:t>
      </w:r>
      <w:proofErr w:type="spellEnd"/>
      <w:r w:rsidRPr="00363FC2">
        <w:rPr>
          <w:rFonts w:ascii="Book Antiqua" w:hAnsi="Book Antiqua"/>
          <w:sz w:val="24"/>
          <w:szCs w:val="24"/>
        </w:rPr>
        <w:t xml:space="preserve"> (with video). </w:t>
      </w:r>
      <w:proofErr w:type="spellStart"/>
      <w:r w:rsidRPr="00363FC2">
        <w:rPr>
          <w:rFonts w:ascii="Book Antiqua" w:hAnsi="Book Antiqua"/>
          <w:i/>
          <w:sz w:val="24"/>
          <w:szCs w:val="24"/>
        </w:rPr>
        <w:t>Gastrointest</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Endosc</w:t>
      </w:r>
      <w:proofErr w:type="spellEnd"/>
      <w:r w:rsidRPr="00363FC2">
        <w:rPr>
          <w:rFonts w:ascii="Book Antiqua" w:hAnsi="Book Antiqua"/>
          <w:sz w:val="24"/>
          <w:szCs w:val="24"/>
        </w:rPr>
        <w:t xml:space="preserve"> 2017; </w:t>
      </w:r>
      <w:r w:rsidRPr="00363FC2">
        <w:rPr>
          <w:rFonts w:ascii="Book Antiqua" w:hAnsi="Book Antiqua"/>
          <w:b/>
          <w:sz w:val="24"/>
          <w:szCs w:val="24"/>
        </w:rPr>
        <w:t>86</w:t>
      </w:r>
      <w:r w:rsidRPr="00363FC2">
        <w:rPr>
          <w:rFonts w:ascii="Book Antiqua" w:hAnsi="Book Antiqua"/>
          <w:sz w:val="24"/>
          <w:szCs w:val="24"/>
        </w:rPr>
        <w:t>: 282-289 [PMID: 28161449 DOI: 10.1016/j.gie.2017.01.031]</w:t>
      </w:r>
    </w:p>
    <w:p w14:paraId="17E22C96"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37 </w:t>
      </w:r>
      <w:r w:rsidRPr="00363FC2">
        <w:rPr>
          <w:rFonts w:ascii="Book Antiqua" w:hAnsi="Book Antiqua"/>
          <w:b/>
          <w:sz w:val="24"/>
          <w:szCs w:val="24"/>
        </w:rPr>
        <w:t>Gonzalez JM</w:t>
      </w:r>
      <w:r w:rsidRPr="00363FC2">
        <w:rPr>
          <w:rFonts w:ascii="Book Antiqua" w:hAnsi="Book Antiqua"/>
          <w:sz w:val="24"/>
          <w:szCs w:val="24"/>
        </w:rPr>
        <w:t xml:space="preserve">, </w:t>
      </w:r>
      <w:proofErr w:type="spellStart"/>
      <w:r w:rsidRPr="00363FC2">
        <w:rPr>
          <w:rFonts w:ascii="Book Antiqua" w:hAnsi="Book Antiqua"/>
          <w:sz w:val="24"/>
          <w:szCs w:val="24"/>
        </w:rPr>
        <w:t>Lestelle</w:t>
      </w:r>
      <w:proofErr w:type="spellEnd"/>
      <w:r w:rsidRPr="00363FC2">
        <w:rPr>
          <w:rFonts w:ascii="Book Antiqua" w:hAnsi="Book Antiqua"/>
          <w:sz w:val="24"/>
          <w:szCs w:val="24"/>
        </w:rPr>
        <w:t xml:space="preserve"> V, </w:t>
      </w:r>
      <w:proofErr w:type="spellStart"/>
      <w:r w:rsidRPr="00363FC2">
        <w:rPr>
          <w:rFonts w:ascii="Book Antiqua" w:hAnsi="Book Antiqua"/>
          <w:sz w:val="24"/>
          <w:szCs w:val="24"/>
        </w:rPr>
        <w:t>Benezech</w:t>
      </w:r>
      <w:proofErr w:type="spellEnd"/>
      <w:r w:rsidRPr="00363FC2">
        <w:rPr>
          <w:rFonts w:ascii="Book Antiqua" w:hAnsi="Book Antiqua"/>
          <w:sz w:val="24"/>
          <w:szCs w:val="24"/>
        </w:rPr>
        <w:t xml:space="preserve"> A, Cohen J, </w:t>
      </w:r>
      <w:proofErr w:type="spellStart"/>
      <w:r w:rsidRPr="00363FC2">
        <w:rPr>
          <w:rFonts w:ascii="Book Antiqua" w:hAnsi="Book Antiqua"/>
          <w:sz w:val="24"/>
          <w:szCs w:val="24"/>
        </w:rPr>
        <w:t>Vitton</w:t>
      </w:r>
      <w:proofErr w:type="spellEnd"/>
      <w:r w:rsidRPr="00363FC2">
        <w:rPr>
          <w:rFonts w:ascii="Book Antiqua" w:hAnsi="Book Antiqua"/>
          <w:sz w:val="24"/>
          <w:szCs w:val="24"/>
        </w:rPr>
        <w:t xml:space="preserve"> V, </w:t>
      </w:r>
      <w:proofErr w:type="spellStart"/>
      <w:r w:rsidRPr="00363FC2">
        <w:rPr>
          <w:rFonts w:ascii="Book Antiqua" w:hAnsi="Book Antiqua"/>
          <w:sz w:val="24"/>
          <w:szCs w:val="24"/>
        </w:rPr>
        <w:t>Grimaud</w:t>
      </w:r>
      <w:proofErr w:type="spellEnd"/>
      <w:r w:rsidRPr="00363FC2">
        <w:rPr>
          <w:rFonts w:ascii="Book Antiqua" w:hAnsi="Book Antiqua"/>
          <w:sz w:val="24"/>
          <w:szCs w:val="24"/>
        </w:rPr>
        <w:t xml:space="preserve"> JC, </w:t>
      </w:r>
      <w:proofErr w:type="spellStart"/>
      <w:r w:rsidRPr="00363FC2">
        <w:rPr>
          <w:rFonts w:ascii="Book Antiqua" w:hAnsi="Book Antiqua"/>
          <w:sz w:val="24"/>
          <w:szCs w:val="24"/>
        </w:rPr>
        <w:t>Barthet</w:t>
      </w:r>
      <w:proofErr w:type="spellEnd"/>
      <w:r w:rsidRPr="00363FC2">
        <w:rPr>
          <w:rFonts w:ascii="Book Antiqua" w:hAnsi="Book Antiqua"/>
          <w:sz w:val="24"/>
          <w:szCs w:val="24"/>
        </w:rPr>
        <w:t xml:space="preserve"> M. Gastric per-oral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with </w:t>
      </w:r>
      <w:proofErr w:type="spellStart"/>
      <w:r w:rsidRPr="00363FC2">
        <w:rPr>
          <w:rFonts w:ascii="Book Antiqua" w:hAnsi="Book Antiqua"/>
          <w:sz w:val="24"/>
          <w:szCs w:val="24"/>
        </w:rPr>
        <w:t>antropyloromyotomy</w:t>
      </w:r>
      <w:proofErr w:type="spellEnd"/>
      <w:r w:rsidRPr="00363FC2">
        <w:rPr>
          <w:rFonts w:ascii="Book Antiqua" w:hAnsi="Book Antiqua"/>
          <w:sz w:val="24"/>
          <w:szCs w:val="24"/>
        </w:rPr>
        <w:t xml:space="preserve"> in the treatment of refractory gastroparesis: clinical experience with follow-up </w:t>
      </w:r>
      <w:r w:rsidRPr="00363FC2">
        <w:rPr>
          <w:rFonts w:ascii="Book Antiqua" w:hAnsi="Book Antiqua"/>
          <w:sz w:val="24"/>
          <w:szCs w:val="24"/>
        </w:rPr>
        <w:lastRenderedPageBreak/>
        <w:t xml:space="preserve">and </w:t>
      </w:r>
      <w:proofErr w:type="spellStart"/>
      <w:r w:rsidRPr="00363FC2">
        <w:rPr>
          <w:rFonts w:ascii="Book Antiqua" w:hAnsi="Book Antiqua"/>
          <w:sz w:val="24"/>
          <w:szCs w:val="24"/>
        </w:rPr>
        <w:t>scintigraphic</w:t>
      </w:r>
      <w:proofErr w:type="spellEnd"/>
      <w:r w:rsidRPr="00363FC2">
        <w:rPr>
          <w:rFonts w:ascii="Book Antiqua" w:hAnsi="Book Antiqua"/>
          <w:sz w:val="24"/>
          <w:szCs w:val="24"/>
        </w:rPr>
        <w:t xml:space="preserve"> evaluation (with video). </w:t>
      </w:r>
      <w:proofErr w:type="spellStart"/>
      <w:r w:rsidRPr="00363FC2">
        <w:rPr>
          <w:rFonts w:ascii="Book Antiqua" w:hAnsi="Book Antiqua"/>
          <w:i/>
          <w:sz w:val="24"/>
          <w:szCs w:val="24"/>
        </w:rPr>
        <w:t>Gastrointest</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Endosc</w:t>
      </w:r>
      <w:proofErr w:type="spellEnd"/>
      <w:r w:rsidRPr="00363FC2">
        <w:rPr>
          <w:rFonts w:ascii="Book Antiqua" w:hAnsi="Book Antiqua"/>
          <w:sz w:val="24"/>
          <w:szCs w:val="24"/>
        </w:rPr>
        <w:t xml:space="preserve"> 2017; </w:t>
      </w:r>
      <w:r w:rsidRPr="00363FC2">
        <w:rPr>
          <w:rFonts w:ascii="Book Antiqua" w:hAnsi="Book Antiqua"/>
          <w:b/>
          <w:sz w:val="24"/>
          <w:szCs w:val="24"/>
        </w:rPr>
        <w:t>85</w:t>
      </w:r>
      <w:r w:rsidRPr="00363FC2">
        <w:rPr>
          <w:rFonts w:ascii="Book Antiqua" w:hAnsi="Book Antiqua"/>
          <w:sz w:val="24"/>
          <w:szCs w:val="24"/>
        </w:rPr>
        <w:t>: 132-139 [PMID: 27478028 DOI: 10.1016/j.gie.2016.07.050]</w:t>
      </w:r>
    </w:p>
    <w:p w14:paraId="5AD52DB7" w14:textId="77777777" w:rsidR="00363FC2" w:rsidRPr="00363FC2" w:rsidRDefault="00363FC2" w:rsidP="00363FC2">
      <w:pPr>
        <w:spacing w:after="0" w:line="360" w:lineRule="auto"/>
        <w:rPr>
          <w:rFonts w:ascii="Book Antiqua" w:hAnsi="Book Antiqua"/>
          <w:sz w:val="24"/>
          <w:szCs w:val="24"/>
        </w:rPr>
      </w:pPr>
      <w:proofErr w:type="gramStart"/>
      <w:r w:rsidRPr="00363FC2">
        <w:rPr>
          <w:rFonts w:ascii="Book Antiqua" w:hAnsi="Book Antiqua"/>
          <w:sz w:val="24"/>
          <w:szCs w:val="24"/>
        </w:rPr>
        <w:t xml:space="preserve">38 </w:t>
      </w:r>
      <w:proofErr w:type="spellStart"/>
      <w:r w:rsidRPr="00363FC2">
        <w:rPr>
          <w:rFonts w:ascii="Book Antiqua" w:hAnsi="Book Antiqua"/>
          <w:b/>
          <w:sz w:val="24"/>
          <w:szCs w:val="24"/>
        </w:rPr>
        <w:t>Farha</w:t>
      </w:r>
      <w:proofErr w:type="spellEnd"/>
      <w:r w:rsidRPr="00363FC2">
        <w:rPr>
          <w:rFonts w:ascii="Book Antiqua" w:hAnsi="Book Antiqua"/>
          <w:b/>
          <w:sz w:val="24"/>
          <w:szCs w:val="24"/>
        </w:rPr>
        <w:t xml:space="preserve"> J</w:t>
      </w:r>
      <w:r w:rsidRPr="00363FC2">
        <w:rPr>
          <w:rFonts w:ascii="Book Antiqua" w:hAnsi="Book Antiqua"/>
          <w:sz w:val="24"/>
          <w:szCs w:val="24"/>
        </w:rPr>
        <w:t xml:space="preserve">, </w:t>
      </w:r>
      <w:proofErr w:type="spellStart"/>
      <w:r w:rsidRPr="00363FC2">
        <w:rPr>
          <w:rFonts w:ascii="Book Antiqua" w:hAnsi="Book Antiqua"/>
          <w:sz w:val="24"/>
          <w:szCs w:val="24"/>
        </w:rPr>
        <w:t>Fayad</w:t>
      </w:r>
      <w:proofErr w:type="spellEnd"/>
      <w:r w:rsidRPr="00363FC2">
        <w:rPr>
          <w:rFonts w:ascii="Book Antiqua" w:hAnsi="Book Antiqua"/>
          <w:sz w:val="24"/>
          <w:szCs w:val="24"/>
        </w:rPr>
        <w:t xml:space="preserve"> L, </w:t>
      </w:r>
      <w:proofErr w:type="spellStart"/>
      <w:r w:rsidRPr="00363FC2">
        <w:rPr>
          <w:rFonts w:ascii="Book Antiqua" w:hAnsi="Book Antiqua"/>
          <w:sz w:val="24"/>
          <w:szCs w:val="24"/>
        </w:rPr>
        <w:t>Kadhim</w:t>
      </w:r>
      <w:proofErr w:type="spellEnd"/>
      <w:r w:rsidRPr="00363FC2">
        <w:rPr>
          <w:rFonts w:ascii="Book Antiqua" w:hAnsi="Book Antiqua"/>
          <w:sz w:val="24"/>
          <w:szCs w:val="24"/>
        </w:rPr>
        <w:t xml:space="preserve"> A, </w:t>
      </w:r>
      <w:proofErr w:type="spellStart"/>
      <w:r w:rsidRPr="00363FC2">
        <w:rPr>
          <w:rFonts w:ascii="Book Antiqua" w:hAnsi="Book Antiqua"/>
          <w:sz w:val="24"/>
          <w:szCs w:val="24"/>
        </w:rPr>
        <w:t>Şimşek</w:t>
      </w:r>
      <w:proofErr w:type="spellEnd"/>
      <w:r w:rsidRPr="00363FC2">
        <w:rPr>
          <w:rFonts w:ascii="Book Antiqua" w:hAnsi="Book Antiqua"/>
          <w:sz w:val="24"/>
          <w:szCs w:val="24"/>
        </w:rPr>
        <w:t xml:space="preserve"> C, </w:t>
      </w:r>
      <w:proofErr w:type="spellStart"/>
      <w:r w:rsidRPr="00363FC2">
        <w:rPr>
          <w:rFonts w:ascii="Book Antiqua" w:hAnsi="Book Antiqua"/>
          <w:sz w:val="24"/>
          <w:szCs w:val="24"/>
        </w:rPr>
        <w:t>Badurdeen</w:t>
      </w:r>
      <w:proofErr w:type="spellEnd"/>
      <w:r w:rsidRPr="00363FC2">
        <w:rPr>
          <w:rFonts w:ascii="Book Antiqua" w:hAnsi="Book Antiqua"/>
          <w:sz w:val="24"/>
          <w:szCs w:val="24"/>
        </w:rPr>
        <w:t xml:space="preserve"> DS, </w:t>
      </w:r>
      <w:proofErr w:type="spellStart"/>
      <w:r w:rsidRPr="00363FC2">
        <w:rPr>
          <w:rFonts w:ascii="Book Antiqua" w:hAnsi="Book Antiqua"/>
          <w:sz w:val="24"/>
          <w:szCs w:val="24"/>
        </w:rPr>
        <w:t>Ichkhanian</w:t>
      </w:r>
      <w:proofErr w:type="spellEnd"/>
      <w:r w:rsidRPr="00363FC2">
        <w:rPr>
          <w:rFonts w:ascii="Book Antiqua" w:hAnsi="Book Antiqua"/>
          <w:sz w:val="24"/>
          <w:szCs w:val="24"/>
        </w:rPr>
        <w:t xml:space="preserve"> Y, </w:t>
      </w:r>
      <w:proofErr w:type="spellStart"/>
      <w:r w:rsidRPr="00363FC2">
        <w:rPr>
          <w:rFonts w:ascii="Book Antiqua" w:hAnsi="Book Antiqua"/>
          <w:sz w:val="24"/>
          <w:szCs w:val="24"/>
        </w:rPr>
        <w:t>Itani</w:t>
      </w:r>
      <w:proofErr w:type="spellEnd"/>
      <w:r w:rsidRPr="00363FC2">
        <w:rPr>
          <w:rFonts w:ascii="Book Antiqua" w:hAnsi="Book Antiqua"/>
          <w:sz w:val="24"/>
          <w:szCs w:val="24"/>
        </w:rPr>
        <w:t xml:space="preserve"> MI, </w:t>
      </w:r>
      <w:proofErr w:type="spellStart"/>
      <w:r w:rsidRPr="00363FC2">
        <w:rPr>
          <w:rFonts w:ascii="Book Antiqua" w:hAnsi="Book Antiqua"/>
          <w:sz w:val="24"/>
          <w:szCs w:val="24"/>
        </w:rPr>
        <w:t>Kalloo</w:t>
      </w:r>
      <w:proofErr w:type="spellEnd"/>
      <w:r w:rsidRPr="00363FC2">
        <w:rPr>
          <w:rFonts w:ascii="Book Antiqua" w:hAnsi="Book Antiqua"/>
          <w:sz w:val="24"/>
          <w:szCs w:val="24"/>
        </w:rPr>
        <w:t xml:space="preserve"> AN, </w:t>
      </w:r>
      <w:proofErr w:type="spellStart"/>
      <w:r w:rsidRPr="00363FC2">
        <w:rPr>
          <w:rFonts w:ascii="Book Antiqua" w:hAnsi="Book Antiqua"/>
          <w:sz w:val="24"/>
          <w:szCs w:val="24"/>
        </w:rPr>
        <w:t>Khashab</w:t>
      </w:r>
      <w:proofErr w:type="spellEnd"/>
      <w:r w:rsidRPr="00363FC2">
        <w:rPr>
          <w:rFonts w:ascii="Book Antiqua" w:hAnsi="Book Antiqua"/>
          <w:sz w:val="24"/>
          <w:szCs w:val="24"/>
        </w:rPr>
        <w:t xml:space="preserve"> MA, </w:t>
      </w:r>
      <w:proofErr w:type="spellStart"/>
      <w:r w:rsidRPr="00363FC2">
        <w:rPr>
          <w:rFonts w:ascii="Book Antiqua" w:hAnsi="Book Antiqua"/>
          <w:sz w:val="24"/>
          <w:szCs w:val="24"/>
        </w:rPr>
        <w:t>Kumbhari</w:t>
      </w:r>
      <w:proofErr w:type="spellEnd"/>
      <w:r w:rsidRPr="00363FC2">
        <w:rPr>
          <w:rFonts w:ascii="Book Antiqua" w:hAnsi="Book Antiqua"/>
          <w:sz w:val="24"/>
          <w:szCs w:val="24"/>
        </w:rPr>
        <w:t xml:space="preserve"> V. Gastric Per-Oral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(G-POEM) for the Treatment of Gastric Stenosis Post-Laparoscopic Sleeve Gastrectomy (LSG).</w:t>
      </w:r>
      <w:proofErr w:type="gramEnd"/>
      <w:r w:rsidRPr="00363FC2">
        <w:rPr>
          <w:rFonts w:ascii="Book Antiqua" w:hAnsi="Book Antiqua"/>
          <w:sz w:val="24"/>
          <w:szCs w:val="24"/>
        </w:rPr>
        <w:t xml:space="preserve"> </w:t>
      </w:r>
      <w:proofErr w:type="spellStart"/>
      <w:r w:rsidRPr="00363FC2">
        <w:rPr>
          <w:rFonts w:ascii="Book Antiqua" w:hAnsi="Book Antiqua"/>
          <w:i/>
          <w:sz w:val="24"/>
          <w:szCs w:val="24"/>
        </w:rPr>
        <w:t>Obes</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Surg</w:t>
      </w:r>
      <w:proofErr w:type="spellEnd"/>
      <w:r w:rsidRPr="00363FC2">
        <w:rPr>
          <w:rFonts w:ascii="Book Antiqua" w:hAnsi="Book Antiqua"/>
          <w:sz w:val="24"/>
          <w:szCs w:val="24"/>
        </w:rPr>
        <w:t xml:space="preserve"> 2019; </w:t>
      </w:r>
      <w:r w:rsidRPr="00363FC2">
        <w:rPr>
          <w:rFonts w:ascii="Book Antiqua" w:hAnsi="Book Antiqua"/>
          <w:b/>
          <w:sz w:val="24"/>
          <w:szCs w:val="24"/>
        </w:rPr>
        <w:t>29</w:t>
      </w:r>
      <w:r w:rsidRPr="00363FC2">
        <w:rPr>
          <w:rFonts w:ascii="Book Antiqua" w:hAnsi="Book Antiqua"/>
          <w:sz w:val="24"/>
          <w:szCs w:val="24"/>
        </w:rPr>
        <w:t>: 2350-2354 [PMID: 31001761 DOI: 10.1007/s11695-019-03893-6]</w:t>
      </w:r>
    </w:p>
    <w:p w14:paraId="3F479A4D"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39 </w:t>
      </w:r>
      <w:r w:rsidRPr="00363FC2">
        <w:rPr>
          <w:rFonts w:ascii="Book Antiqua" w:hAnsi="Book Antiqua"/>
          <w:b/>
          <w:sz w:val="24"/>
          <w:szCs w:val="24"/>
        </w:rPr>
        <w:t>Philips GM</w:t>
      </w:r>
      <w:r w:rsidRPr="00363FC2">
        <w:rPr>
          <w:rFonts w:ascii="Book Antiqua" w:hAnsi="Book Antiqua"/>
          <w:sz w:val="24"/>
          <w:szCs w:val="24"/>
        </w:rPr>
        <w:t xml:space="preserve">, Dacha S, </w:t>
      </w:r>
      <w:proofErr w:type="spellStart"/>
      <w:r w:rsidRPr="00363FC2">
        <w:rPr>
          <w:rFonts w:ascii="Book Antiqua" w:hAnsi="Book Antiqua"/>
          <w:sz w:val="24"/>
          <w:szCs w:val="24"/>
        </w:rPr>
        <w:t>Keilin</w:t>
      </w:r>
      <w:proofErr w:type="spellEnd"/>
      <w:r w:rsidRPr="00363FC2">
        <w:rPr>
          <w:rFonts w:ascii="Book Antiqua" w:hAnsi="Book Antiqua"/>
          <w:sz w:val="24"/>
          <w:szCs w:val="24"/>
        </w:rPr>
        <w:t xml:space="preserve"> SA, Willingham FF, </w:t>
      </w:r>
      <w:proofErr w:type="spellStart"/>
      <w:r w:rsidRPr="00363FC2">
        <w:rPr>
          <w:rFonts w:ascii="Book Antiqua" w:hAnsi="Book Antiqua"/>
          <w:sz w:val="24"/>
          <w:szCs w:val="24"/>
        </w:rPr>
        <w:t>Cai</w:t>
      </w:r>
      <w:proofErr w:type="spellEnd"/>
      <w:r w:rsidRPr="00363FC2">
        <w:rPr>
          <w:rFonts w:ascii="Book Antiqua" w:hAnsi="Book Antiqua"/>
          <w:sz w:val="24"/>
          <w:szCs w:val="24"/>
        </w:rPr>
        <w:t xml:space="preserve"> Q. Concurrent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and tunneling after establishment of a half tunnel instead of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after establishment of a full tunnel: a more efficient method of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w:t>
      </w:r>
      <w:proofErr w:type="spellStart"/>
      <w:r w:rsidRPr="00363FC2">
        <w:rPr>
          <w:rFonts w:ascii="Book Antiqua" w:hAnsi="Book Antiqua"/>
          <w:i/>
          <w:sz w:val="24"/>
          <w:szCs w:val="24"/>
        </w:rPr>
        <w:t>Endosc</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Int</w:t>
      </w:r>
      <w:proofErr w:type="spellEnd"/>
      <w:r w:rsidRPr="00363FC2">
        <w:rPr>
          <w:rFonts w:ascii="Book Antiqua" w:hAnsi="Book Antiqua"/>
          <w:i/>
          <w:sz w:val="24"/>
          <w:szCs w:val="24"/>
        </w:rPr>
        <w:t xml:space="preserve"> Open</w:t>
      </w:r>
      <w:r w:rsidRPr="00363FC2">
        <w:rPr>
          <w:rFonts w:ascii="Book Antiqua" w:hAnsi="Book Antiqua"/>
          <w:sz w:val="24"/>
          <w:szCs w:val="24"/>
        </w:rPr>
        <w:t xml:space="preserve"> 2016; </w:t>
      </w:r>
      <w:r w:rsidRPr="00363FC2">
        <w:rPr>
          <w:rFonts w:ascii="Book Antiqua" w:hAnsi="Book Antiqua"/>
          <w:b/>
          <w:sz w:val="24"/>
          <w:szCs w:val="24"/>
        </w:rPr>
        <w:t>4</w:t>
      </w:r>
      <w:r w:rsidRPr="00363FC2">
        <w:rPr>
          <w:rFonts w:ascii="Book Antiqua" w:hAnsi="Book Antiqua"/>
          <w:sz w:val="24"/>
          <w:szCs w:val="24"/>
        </w:rPr>
        <w:t>: E403-E408 [PMID: 27092318 DOI: 10.1055/s-0042-101787]</w:t>
      </w:r>
    </w:p>
    <w:p w14:paraId="38F74720"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40 </w:t>
      </w:r>
      <w:r w:rsidRPr="00363FC2">
        <w:rPr>
          <w:rFonts w:ascii="Book Antiqua" w:hAnsi="Book Antiqua"/>
          <w:b/>
          <w:sz w:val="24"/>
          <w:szCs w:val="24"/>
        </w:rPr>
        <w:t xml:space="preserve">Hernandez </w:t>
      </w:r>
      <w:proofErr w:type="spellStart"/>
      <w:r w:rsidRPr="00363FC2">
        <w:rPr>
          <w:rFonts w:ascii="Book Antiqua" w:hAnsi="Book Antiqua"/>
          <w:b/>
          <w:sz w:val="24"/>
          <w:szCs w:val="24"/>
        </w:rPr>
        <w:t>Mondragón</w:t>
      </w:r>
      <w:proofErr w:type="spellEnd"/>
      <w:r w:rsidRPr="00363FC2">
        <w:rPr>
          <w:rFonts w:ascii="Book Antiqua" w:hAnsi="Book Antiqua"/>
          <w:b/>
          <w:sz w:val="24"/>
          <w:szCs w:val="24"/>
        </w:rPr>
        <w:t xml:space="preserve"> OV</w:t>
      </w:r>
      <w:r w:rsidRPr="00363FC2">
        <w:rPr>
          <w:rFonts w:ascii="Book Antiqua" w:hAnsi="Book Antiqua"/>
          <w:sz w:val="24"/>
          <w:szCs w:val="24"/>
        </w:rPr>
        <w:t xml:space="preserve">, González </w:t>
      </w:r>
      <w:proofErr w:type="spellStart"/>
      <w:r w:rsidRPr="00363FC2">
        <w:rPr>
          <w:rFonts w:ascii="Book Antiqua" w:hAnsi="Book Antiqua"/>
          <w:sz w:val="24"/>
          <w:szCs w:val="24"/>
        </w:rPr>
        <w:t>Martínez</w:t>
      </w:r>
      <w:proofErr w:type="spellEnd"/>
      <w:r w:rsidRPr="00363FC2">
        <w:rPr>
          <w:rFonts w:ascii="Book Antiqua" w:hAnsi="Book Antiqua"/>
          <w:sz w:val="24"/>
          <w:szCs w:val="24"/>
        </w:rPr>
        <w:t xml:space="preserve"> MA, Solórzano Pineda OM, </w:t>
      </w:r>
      <w:proofErr w:type="spellStart"/>
      <w:r w:rsidRPr="00363FC2">
        <w:rPr>
          <w:rFonts w:ascii="Book Antiqua" w:hAnsi="Book Antiqua"/>
          <w:sz w:val="24"/>
          <w:szCs w:val="24"/>
        </w:rPr>
        <w:t>Blancas</w:t>
      </w:r>
      <w:proofErr w:type="spellEnd"/>
      <w:r w:rsidRPr="00363FC2">
        <w:rPr>
          <w:rFonts w:ascii="Book Antiqua" w:hAnsi="Book Antiqua"/>
          <w:sz w:val="24"/>
          <w:szCs w:val="24"/>
        </w:rPr>
        <w:t xml:space="preserve"> Valencia JM, Hernández Reyes ML. Feasibility of the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(POEM) procedure with a new small-caliber endoscope (thin-POEM) in patients with achalasia. </w:t>
      </w:r>
      <w:r w:rsidRPr="00363FC2">
        <w:rPr>
          <w:rFonts w:ascii="Book Antiqua" w:hAnsi="Book Antiqua"/>
          <w:i/>
          <w:sz w:val="24"/>
          <w:szCs w:val="24"/>
        </w:rPr>
        <w:t>Endoscopy</w:t>
      </w:r>
      <w:r w:rsidRPr="00363FC2">
        <w:rPr>
          <w:rFonts w:ascii="Book Antiqua" w:hAnsi="Book Antiqua"/>
          <w:sz w:val="24"/>
          <w:szCs w:val="24"/>
        </w:rPr>
        <w:t xml:space="preserve"> 2019; </w:t>
      </w:r>
      <w:r w:rsidRPr="00363FC2">
        <w:rPr>
          <w:rFonts w:ascii="Book Antiqua" w:hAnsi="Book Antiqua"/>
          <w:b/>
          <w:sz w:val="24"/>
          <w:szCs w:val="24"/>
        </w:rPr>
        <w:t>51</w:t>
      </w:r>
      <w:r w:rsidRPr="00363FC2">
        <w:rPr>
          <w:rFonts w:ascii="Book Antiqua" w:hAnsi="Book Antiqua"/>
          <w:sz w:val="24"/>
          <w:szCs w:val="24"/>
        </w:rPr>
        <w:t>: 350-354 [PMID: 30630196 DOI: 10.1055/a-0802-8826]</w:t>
      </w:r>
    </w:p>
    <w:p w14:paraId="01707796"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41 </w:t>
      </w:r>
      <w:r w:rsidRPr="00363FC2">
        <w:rPr>
          <w:rFonts w:ascii="Book Antiqua" w:hAnsi="Book Antiqua"/>
          <w:b/>
          <w:bCs/>
          <w:sz w:val="24"/>
          <w:szCs w:val="24"/>
        </w:rPr>
        <w:t>Gutierrez OIB</w:t>
      </w:r>
      <w:r w:rsidRPr="00363FC2">
        <w:rPr>
          <w:rFonts w:ascii="Book Antiqua" w:hAnsi="Book Antiqua"/>
          <w:sz w:val="24"/>
          <w:szCs w:val="24"/>
        </w:rPr>
        <w:t xml:space="preserve">, Chang KJ, </w:t>
      </w:r>
      <w:proofErr w:type="spellStart"/>
      <w:r w:rsidRPr="00363FC2">
        <w:rPr>
          <w:rFonts w:ascii="Book Antiqua" w:hAnsi="Book Antiqua"/>
          <w:sz w:val="24"/>
          <w:szCs w:val="24"/>
        </w:rPr>
        <w:t>Benias</w:t>
      </w:r>
      <w:proofErr w:type="spellEnd"/>
      <w:r w:rsidRPr="00363FC2">
        <w:rPr>
          <w:rFonts w:ascii="Book Antiqua" w:hAnsi="Book Antiqua"/>
          <w:sz w:val="24"/>
          <w:szCs w:val="24"/>
        </w:rPr>
        <w:t xml:space="preserve"> PC, </w:t>
      </w:r>
      <w:proofErr w:type="spellStart"/>
      <w:r w:rsidRPr="00363FC2">
        <w:rPr>
          <w:rFonts w:ascii="Book Antiqua" w:hAnsi="Book Antiqua"/>
          <w:sz w:val="24"/>
          <w:szCs w:val="24"/>
        </w:rPr>
        <w:t>Sedarat</w:t>
      </w:r>
      <w:proofErr w:type="spellEnd"/>
      <w:r w:rsidRPr="00363FC2">
        <w:rPr>
          <w:rFonts w:ascii="Book Antiqua" w:hAnsi="Book Antiqua"/>
          <w:sz w:val="24"/>
          <w:szCs w:val="24"/>
        </w:rPr>
        <w:t xml:space="preserve"> A, </w:t>
      </w:r>
      <w:proofErr w:type="spellStart"/>
      <w:r w:rsidRPr="00363FC2">
        <w:rPr>
          <w:rFonts w:ascii="Book Antiqua" w:hAnsi="Book Antiqua"/>
          <w:sz w:val="24"/>
          <w:szCs w:val="24"/>
        </w:rPr>
        <w:t>Dbouk</w:t>
      </w:r>
      <w:proofErr w:type="spellEnd"/>
      <w:r w:rsidRPr="00363FC2">
        <w:rPr>
          <w:rFonts w:ascii="Book Antiqua" w:hAnsi="Book Antiqua"/>
          <w:sz w:val="24"/>
          <w:szCs w:val="24"/>
        </w:rPr>
        <w:t xml:space="preserve"> M, Lee D, Assis D, </w:t>
      </w:r>
      <w:proofErr w:type="spellStart"/>
      <w:r w:rsidRPr="00363FC2">
        <w:rPr>
          <w:rFonts w:ascii="Book Antiqua" w:hAnsi="Book Antiqua"/>
          <w:sz w:val="24"/>
          <w:szCs w:val="24"/>
        </w:rPr>
        <w:t>Okolo</w:t>
      </w:r>
      <w:proofErr w:type="spellEnd"/>
      <w:r w:rsidRPr="00363FC2">
        <w:rPr>
          <w:rFonts w:ascii="Book Antiqua" w:hAnsi="Book Antiqua"/>
          <w:sz w:val="24"/>
          <w:szCs w:val="24"/>
        </w:rPr>
        <w:t xml:space="preserve"> PI, Sloan JA, </w:t>
      </w:r>
      <w:proofErr w:type="spellStart"/>
      <w:r w:rsidRPr="00363FC2">
        <w:rPr>
          <w:rFonts w:ascii="Book Antiqua" w:hAnsi="Book Antiqua"/>
          <w:sz w:val="24"/>
          <w:szCs w:val="24"/>
        </w:rPr>
        <w:t>Runge</w:t>
      </w:r>
      <w:proofErr w:type="spellEnd"/>
      <w:r w:rsidRPr="00363FC2">
        <w:rPr>
          <w:rFonts w:ascii="Book Antiqua" w:hAnsi="Book Antiqua"/>
          <w:sz w:val="24"/>
          <w:szCs w:val="24"/>
        </w:rPr>
        <w:t xml:space="preserve"> T, Yang J, </w:t>
      </w:r>
      <w:proofErr w:type="spellStart"/>
      <w:r w:rsidRPr="00363FC2">
        <w:rPr>
          <w:rFonts w:ascii="Book Antiqua" w:hAnsi="Book Antiqua"/>
          <w:sz w:val="24"/>
          <w:szCs w:val="24"/>
        </w:rPr>
        <w:t>Parsa</w:t>
      </w:r>
      <w:proofErr w:type="spellEnd"/>
      <w:r w:rsidRPr="00363FC2">
        <w:rPr>
          <w:rFonts w:ascii="Book Antiqua" w:hAnsi="Book Antiqua"/>
          <w:sz w:val="24"/>
          <w:szCs w:val="24"/>
        </w:rPr>
        <w:t xml:space="preserve"> N, </w:t>
      </w:r>
      <w:proofErr w:type="spellStart"/>
      <w:r w:rsidRPr="00363FC2">
        <w:rPr>
          <w:rFonts w:ascii="Book Antiqua" w:hAnsi="Book Antiqua"/>
          <w:sz w:val="24"/>
          <w:szCs w:val="24"/>
        </w:rPr>
        <w:t>Vosoughi</w:t>
      </w:r>
      <w:proofErr w:type="spellEnd"/>
      <w:r w:rsidRPr="00363FC2">
        <w:rPr>
          <w:rFonts w:ascii="Book Antiqua" w:hAnsi="Book Antiqua"/>
          <w:sz w:val="24"/>
          <w:szCs w:val="24"/>
        </w:rPr>
        <w:t xml:space="preserve"> K, </w:t>
      </w:r>
      <w:proofErr w:type="spellStart"/>
      <w:r w:rsidRPr="00363FC2">
        <w:rPr>
          <w:rFonts w:ascii="Book Antiqua" w:hAnsi="Book Antiqua"/>
          <w:sz w:val="24"/>
          <w:szCs w:val="24"/>
        </w:rPr>
        <w:t>Ichkhanian</w:t>
      </w:r>
      <w:proofErr w:type="spellEnd"/>
      <w:r w:rsidRPr="00363FC2">
        <w:rPr>
          <w:rFonts w:ascii="Book Antiqua" w:hAnsi="Book Antiqua"/>
          <w:sz w:val="24"/>
          <w:szCs w:val="24"/>
        </w:rPr>
        <w:t xml:space="preserve"> Y, Canto MI, </w:t>
      </w:r>
      <w:proofErr w:type="spellStart"/>
      <w:r w:rsidRPr="00363FC2">
        <w:rPr>
          <w:rFonts w:ascii="Book Antiqua" w:hAnsi="Book Antiqua"/>
          <w:sz w:val="24"/>
          <w:szCs w:val="24"/>
        </w:rPr>
        <w:t>Khashab</w:t>
      </w:r>
      <w:proofErr w:type="spellEnd"/>
      <w:r w:rsidRPr="00363FC2">
        <w:rPr>
          <w:rFonts w:ascii="Book Antiqua" w:hAnsi="Book Antiqua"/>
          <w:sz w:val="24"/>
          <w:szCs w:val="24"/>
        </w:rPr>
        <w:t xml:space="preserve"> MA. Mo1229 </w:t>
      </w:r>
      <w:proofErr w:type="spellStart"/>
      <w:r w:rsidRPr="00363FC2">
        <w:rPr>
          <w:rFonts w:ascii="Book Antiqua" w:hAnsi="Book Antiqua"/>
          <w:sz w:val="24"/>
          <w:szCs w:val="24"/>
        </w:rPr>
        <w:t>Transoral</w:t>
      </w:r>
      <w:proofErr w:type="spellEnd"/>
      <w:r w:rsidRPr="00363FC2">
        <w:rPr>
          <w:rFonts w:ascii="Book Antiqua" w:hAnsi="Book Antiqua"/>
          <w:sz w:val="24"/>
          <w:szCs w:val="24"/>
        </w:rPr>
        <w:t xml:space="preserve"> Incisionless Fundoplication (TIF) to the Rescue: Is TIF the Answer to Post-Poem </w:t>
      </w:r>
      <w:proofErr w:type="spellStart"/>
      <w:r w:rsidRPr="00363FC2">
        <w:rPr>
          <w:rFonts w:ascii="Book Antiqua" w:hAnsi="Book Antiqua"/>
          <w:sz w:val="24"/>
          <w:szCs w:val="24"/>
        </w:rPr>
        <w:t>Gerd</w:t>
      </w:r>
      <w:proofErr w:type="spellEnd"/>
      <w:r w:rsidRPr="00363FC2">
        <w:rPr>
          <w:rFonts w:ascii="Book Antiqua" w:hAnsi="Book Antiqua"/>
          <w:sz w:val="24"/>
          <w:szCs w:val="24"/>
        </w:rPr>
        <w:t xml:space="preserve">? </w:t>
      </w:r>
      <w:proofErr w:type="spellStart"/>
      <w:r w:rsidRPr="00363FC2">
        <w:rPr>
          <w:rFonts w:ascii="Book Antiqua" w:hAnsi="Book Antiqua"/>
          <w:i/>
          <w:iCs/>
          <w:sz w:val="24"/>
          <w:szCs w:val="24"/>
        </w:rPr>
        <w:t>Gastrointest</w:t>
      </w:r>
      <w:proofErr w:type="spellEnd"/>
      <w:r w:rsidRPr="00363FC2">
        <w:rPr>
          <w:rFonts w:ascii="Book Antiqua" w:hAnsi="Book Antiqua"/>
          <w:i/>
          <w:iCs/>
          <w:sz w:val="24"/>
          <w:szCs w:val="24"/>
        </w:rPr>
        <w:t xml:space="preserve"> </w:t>
      </w:r>
      <w:proofErr w:type="spellStart"/>
      <w:r w:rsidRPr="00363FC2">
        <w:rPr>
          <w:rFonts w:ascii="Book Antiqua" w:hAnsi="Book Antiqua"/>
          <w:i/>
          <w:iCs/>
          <w:sz w:val="24"/>
          <w:szCs w:val="24"/>
        </w:rPr>
        <w:t>Endosc</w:t>
      </w:r>
      <w:proofErr w:type="spellEnd"/>
      <w:r w:rsidRPr="00363FC2">
        <w:rPr>
          <w:rFonts w:ascii="Book Antiqua" w:hAnsi="Book Antiqua"/>
          <w:sz w:val="24"/>
          <w:szCs w:val="24"/>
        </w:rPr>
        <w:t xml:space="preserve"> 2019; </w:t>
      </w:r>
      <w:r w:rsidRPr="00363FC2">
        <w:rPr>
          <w:rFonts w:ascii="Book Antiqua" w:hAnsi="Book Antiqua"/>
          <w:b/>
          <w:bCs/>
          <w:sz w:val="24"/>
          <w:szCs w:val="24"/>
        </w:rPr>
        <w:t>89</w:t>
      </w:r>
      <w:r w:rsidRPr="00363FC2">
        <w:rPr>
          <w:rFonts w:ascii="Book Antiqua" w:hAnsi="Book Antiqua"/>
          <w:sz w:val="24"/>
          <w:szCs w:val="24"/>
        </w:rPr>
        <w:t>: AB475 [DOI: 10.1016/j.gie.2019.03.767]</w:t>
      </w:r>
    </w:p>
    <w:p w14:paraId="52A86A9E"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42 </w:t>
      </w:r>
      <w:r w:rsidRPr="00363FC2">
        <w:rPr>
          <w:rFonts w:ascii="Book Antiqua" w:hAnsi="Book Antiqua"/>
          <w:b/>
          <w:sz w:val="24"/>
          <w:szCs w:val="24"/>
        </w:rPr>
        <w:t>Bell RC</w:t>
      </w:r>
      <w:r w:rsidRPr="00363FC2">
        <w:rPr>
          <w:rFonts w:ascii="Book Antiqua" w:hAnsi="Book Antiqua"/>
          <w:sz w:val="24"/>
          <w:szCs w:val="24"/>
        </w:rPr>
        <w:t xml:space="preserve">, </w:t>
      </w:r>
      <w:proofErr w:type="spellStart"/>
      <w:r w:rsidRPr="00363FC2">
        <w:rPr>
          <w:rFonts w:ascii="Book Antiqua" w:hAnsi="Book Antiqua"/>
          <w:sz w:val="24"/>
          <w:szCs w:val="24"/>
        </w:rPr>
        <w:t>Mavrelis</w:t>
      </w:r>
      <w:proofErr w:type="spellEnd"/>
      <w:r w:rsidRPr="00363FC2">
        <w:rPr>
          <w:rFonts w:ascii="Book Antiqua" w:hAnsi="Book Antiqua"/>
          <w:sz w:val="24"/>
          <w:szCs w:val="24"/>
        </w:rPr>
        <w:t xml:space="preserve"> PG, Barnes WE, </w:t>
      </w:r>
      <w:proofErr w:type="spellStart"/>
      <w:r w:rsidRPr="00363FC2">
        <w:rPr>
          <w:rFonts w:ascii="Book Antiqua" w:hAnsi="Book Antiqua"/>
          <w:sz w:val="24"/>
          <w:szCs w:val="24"/>
        </w:rPr>
        <w:t>Dargis</w:t>
      </w:r>
      <w:proofErr w:type="spellEnd"/>
      <w:r w:rsidRPr="00363FC2">
        <w:rPr>
          <w:rFonts w:ascii="Book Antiqua" w:hAnsi="Book Antiqua"/>
          <w:sz w:val="24"/>
          <w:szCs w:val="24"/>
        </w:rPr>
        <w:t xml:space="preserve"> D, Carter BJ, </w:t>
      </w:r>
      <w:proofErr w:type="spellStart"/>
      <w:r w:rsidRPr="00363FC2">
        <w:rPr>
          <w:rFonts w:ascii="Book Antiqua" w:hAnsi="Book Antiqua"/>
          <w:sz w:val="24"/>
          <w:szCs w:val="24"/>
        </w:rPr>
        <w:t>Hoddinott</w:t>
      </w:r>
      <w:proofErr w:type="spellEnd"/>
      <w:r w:rsidRPr="00363FC2">
        <w:rPr>
          <w:rFonts w:ascii="Book Antiqua" w:hAnsi="Book Antiqua"/>
          <w:sz w:val="24"/>
          <w:szCs w:val="24"/>
        </w:rPr>
        <w:t xml:space="preserve"> KM, Sewell RW, </w:t>
      </w:r>
      <w:proofErr w:type="spellStart"/>
      <w:r w:rsidRPr="00363FC2">
        <w:rPr>
          <w:rFonts w:ascii="Book Antiqua" w:hAnsi="Book Antiqua"/>
          <w:sz w:val="24"/>
          <w:szCs w:val="24"/>
        </w:rPr>
        <w:t>Trad</w:t>
      </w:r>
      <w:proofErr w:type="spellEnd"/>
      <w:r w:rsidRPr="00363FC2">
        <w:rPr>
          <w:rFonts w:ascii="Book Antiqua" w:hAnsi="Book Antiqua"/>
          <w:sz w:val="24"/>
          <w:szCs w:val="24"/>
        </w:rPr>
        <w:t xml:space="preserve"> KS, </w:t>
      </w:r>
      <w:proofErr w:type="spellStart"/>
      <w:r w:rsidRPr="00363FC2">
        <w:rPr>
          <w:rFonts w:ascii="Book Antiqua" w:hAnsi="Book Antiqua"/>
          <w:sz w:val="24"/>
          <w:szCs w:val="24"/>
        </w:rPr>
        <w:t>DaCosta</w:t>
      </w:r>
      <w:proofErr w:type="spellEnd"/>
      <w:r w:rsidRPr="00363FC2">
        <w:rPr>
          <w:rFonts w:ascii="Book Antiqua" w:hAnsi="Book Antiqua"/>
          <w:sz w:val="24"/>
          <w:szCs w:val="24"/>
        </w:rPr>
        <w:t xml:space="preserve"> Gill B, </w:t>
      </w:r>
      <w:proofErr w:type="spellStart"/>
      <w:r w:rsidRPr="00363FC2">
        <w:rPr>
          <w:rFonts w:ascii="Book Antiqua" w:hAnsi="Book Antiqua"/>
          <w:sz w:val="24"/>
          <w:szCs w:val="24"/>
        </w:rPr>
        <w:t>Ihde</w:t>
      </w:r>
      <w:proofErr w:type="spellEnd"/>
      <w:r w:rsidRPr="00363FC2">
        <w:rPr>
          <w:rFonts w:ascii="Book Antiqua" w:hAnsi="Book Antiqua"/>
          <w:sz w:val="24"/>
          <w:szCs w:val="24"/>
        </w:rPr>
        <w:t xml:space="preserve"> GM. A prospective multicenter registry of patients with chronic gastroesophageal reflux disease receiving </w:t>
      </w:r>
      <w:proofErr w:type="spellStart"/>
      <w:r w:rsidRPr="00363FC2">
        <w:rPr>
          <w:rFonts w:ascii="Book Antiqua" w:hAnsi="Book Antiqua"/>
          <w:sz w:val="24"/>
          <w:szCs w:val="24"/>
        </w:rPr>
        <w:t>transoral</w:t>
      </w:r>
      <w:proofErr w:type="spellEnd"/>
      <w:r w:rsidRPr="00363FC2">
        <w:rPr>
          <w:rFonts w:ascii="Book Antiqua" w:hAnsi="Book Antiqua"/>
          <w:sz w:val="24"/>
          <w:szCs w:val="24"/>
        </w:rPr>
        <w:t xml:space="preserve"> incisionless fundoplication. </w:t>
      </w:r>
      <w:r w:rsidRPr="00363FC2">
        <w:rPr>
          <w:rFonts w:ascii="Book Antiqua" w:hAnsi="Book Antiqua"/>
          <w:i/>
          <w:sz w:val="24"/>
          <w:szCs w:val="24"/>
        </w:rPr>
        <w:t xml:space="preserve">J Am </w:t>
      </w:r>
      <w:proofErr w:type="spellStart"/>
      <w:r w:rsidRPr="00363FC2">
        <w:rPr>
          <w:rFonts w:ascii="Book Antiqua" w:hAnsi="Book Antiqua"/>
          <w:i/>
          <w:sz w:val="24"/>
          <w:szCs w:val="24"/>
        </w:rPr>
        <w:t>Coll</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Surg</w:t>
      </w:r>
      <w:proofErr w:type="spellEnd"/>
      <w:r w:rsidRPr="00363FC2">
        <w:rPr>
          <w:rFonts w:ascii="Book Antiqua" w:hAnsi="Book Antiqua"/>
          <w:sz w:val="24"/>
          <w:szCs w:val="24"/>
        </w:rPr>
        <w:t xml:space="preserve"> 2012; </w:t>
      </w:r>
      <w:r w:rsidRPr="00363FC2">
        <w:rPr>
          <w:rFonts w:ascii="Book Antiqua" w:hAnsi="Book Antiqua"/>
          <w:b/>
          <w:sz w:val="24"/>
          <w:szCs w:val="24"/>
        </w:rPr>
        <w:t>215</w:t>
      </w:r>
      <w:r w:rsidRPr="00363FC2">
        <w:rPr>
          <w:rFonts w:ascii="Book Antiqua" w:hAnsi="Book Antiqua"/>
          <w:sz w:val="24"/>
          <w:szCs w:val="24"/>
        </w:rPr>
        <w:t>: 794-809 [PMID: 22939637 DOI: 10.1016/j.jamcollsurg.2012.07.014]</w:t>
      </w:r>
    </w:p>
    <w:p w14:paraId="220F00EC"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43 </w:t>
      </w:r>
      <w:proofErr w:type="spellStart"/>
      <w:r w:rsidRPr="00363FC2">
        <w:rPr>
          <w:rFonts w:ascii="Book Antiqua" w:hAnsi="Book Antiqua"/>
          <w:b/>
          <w:sz w:val="24"/>
          <w:szCs w:val="24"/>
        </w:rPr>
        <w:t>Trad</w:t>
      </w:r>
      <w:proofErr w:type="spellEnd"/>
      <w:r w:rsidRPr="00363FC2">
        <w:rPr>
          <w:rFonts w:ascii="Book Antiqua" w:hAnsi="Book Antiqua"/>
          <w:b/>
          <w:sz w:val="24"/>
          <w:szCs w:val="24"/>
        </w:rPr>
        <w:t xml:space="preserve"> KS</w:t>
      </w:r>
      <w:r w:rsidRPr="00363FC2">
        <w:rPr>
          <w:rFonts w:ascii="Book Antiqua" w:hAnsi="Book Antiqua"/>
          <w:sz w:val="24"/>
          <w:szCs w:val="24"/>
        </w:rPr>
        <w:t xml:space="preserve">, Barnes WE, </w:t>
      </w:r>
      <w:proofErr w:type="spellStart"/>
      <w:r w:rsidRPr="00363FC2">
        <w:rPr>
          <w:rFonts w:ascii="Book Antiqua" w:hAnsi="Book Antiqua"/>
          <w:sz w:val="24"/>
          <w:szCs w:val="24"/>
        </w:rPr>
        <w:t>Simoni</w:t>
      </w:r>
      <w:proofErr w:type="spellEnd"/>
      <w:r w:rsidRPr="00363FC2">
        <w:rPr>
          <w:rFonts w:ascii="Book Antiqua" w:hAnsi="Book Antiqua"/>
          <w:sz w:val="24"/>
          <w:szCs w:val="24"/>
        </w:rPr>
        <w:t xml:space="preserve"> G, </w:t>
      </w:r>
      <w:proofErr w:type="spellStart"/>
      <w:r w:rsidRPr="00363FC2">
        <w:rPr>
          <w:rFonts w:ascii="Book Antiqua" w:hAnsi="Book Antiqua"/>
          <w:sz w:val="24"/>
          <w:szCs w:val="24"/>
        </w:rPr>
        <w:t>Shughoury</w:t>
      </w:r>
      <w:proofErr w:type="spellEnd"/>
      <w:r w:rsidRPr="00363FC2">
        <w:rPr>
          <w:rFonts w:ascii="Book Antiqua" w:hAnsi="Book Antiqua"/>
          <w:sz w:val="24"/>
          <w:szCs w:val="24"/>
        </w:rPr>
        <w:t xml:space="preserve"> AB, </w:t>
      </w:r>
      <w:proofErr w:type="spellStart"/>
      <w:r w:rsidRPr="00363FC2">
        <w:rPr>
          <w:rFonts w:ascii="Book Antiqua" w:hAnsi="Book Antiqua"/>
          <w:sz w:val="24"/>
          <w:szCs w:val="24"/>
        </w:rPr>
        <w:t>Mavrelis</w:t>
      </w:r>
      <w:proofErr w:type="spellEnd"/>
      <w:r w:rsidRPr="00363FC2">
        <w:rPr>
          <w:rFonts w:ascii="Book Antiqua" w:hAnsi="Book Antiqua"/>
          <w:sz w:val="24"/>
          <w:szCs w:val="24"/>
        </w:rPr>
        <w:t xml:space="preserve"> PG, Raza M, </w:t>
      </w:r>
      <w:proofErr w:type="spellStart"/>
      <w:r w:rsidRPr="00363FC2">
        <w:rPr>
          <w:rFonts w:ascii="Book Antiqua" w:hAnsi="Book Antiqua"/>
          <w:sz w:val="24"/>
          <w:szCs w:val="24"/>
        </w:rPr>
        <w:t>Heise</w:t>
      </w:r>
      <w:proofErr w:type="spellEnd"/>
      <w:r w:rsidRPr="00363FC2">
        <w:rPr>
          <w:rFonts w:ascii="Book Antiqua" w:hAnsi="Book Antiqua"/>
          <w:sz w:val="24"/>
          <w:szCs w:val="24"/>
        </w:rPr>
        <w:t xml:space="preserve"> JA, Turgeon DG, Fox MA. </w:t>
      </w:r>
      <w:proofErr w:type="spellStart"/>
      <w:r w:rsidRPr="00363FC2">
        <w:rPr>
          <w:rFonts w:ascii="Book Antiqua" w:hAnsi="Book Antiqua"/>
          <w:sz w:val="24"/>
          <w:szCs w:val="24"/>
        </w:rPr>
        <w:t>Transoral</w:t>
      </w:r>
      <w:proofErr w:type="spellEnd"/>
      <w:r w:rsidRPr="00363FC2">
        <w:rPr>
          <w:rFonts w:ascii="Book Antiqua" w:hAnsi="Book Antiqua"/>
          <w:sz w:val="24"/>
          <w:szCs w:val="24"/>
        </w:rPr>
        <w:t xml:space="preserve"> incisionless fundoplication effective in eliminating GERD symptoms in partial responders to proton </w:t>
      </w:r>
      <w:r w:rsidRPr="00363FC2">
        <w:rPr>
          <w:rFonts w:ascii="Book Antiqua" w:hAnsi="Book Antiqua"/>
          <w:sz w:val="24"/>
          <w:szCs w:val="24"/>
        </w:rPr>
        <w:lastRenderedPageBreak/>
        <w:t xml:space="preserve">pump inhibitor therapy at 6 months: the TEMPO Randomized Clinical Trial. </w:t>
      </w:r>
      <w:proofErr w:type="spellStart"/>
      <w:r w:rsidRPr="00363FC2">
        <w:rPr>
          <w:rFonts w:ascii="Book Antiqua" w:hAnsi="Book Antiqua"/>
          <w:i/>
          <w:sz w:val="24"/>
          <w:szCs w:val="24"/>
        </w:rPr>
        <w:t>Surg</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Innov</w:t>
      </w:r>
      <w:proofErr w:type="spellEnd"/>
      <w:r w:rsidRPr="00363FC2">
        <w:rPr>
          <w:rFonts w:ascii="Book Antiqua" w:hAnsi="Book Antiqua"/>
          <w:sz w:val="24"/>
          <w:szCs w:val="24"/>
        </w:rPr>
        <w:t xml:space="preserve"> 2015; </w:t>
      </w:r>
      <w:r w:rsidRPr="00363FC2">
        <w:rPr>
          <w:rFonts w:ascii="Book Antiqua" w:hAnsi="Book Antiqua"/>
          <w:b/>
          <w:sz w:val="24"/>
          <w:szCs w:val="24"/>
        </w:rPr>
        <w:t>22</w:t>
      </w:r>
      <w:r w:rsidRPr="00363FC2">
        <w:rPr>
          <w:rFonts w:ascii="Book Antiqua" w:hAnsi="Book Antiqua"/>
          <w:sz w:val="24"/>
          <w:szCs w:val="24"/>
        </w:rPr>
        <w:t>: 26-40 [PMID: 24756976 DOI: 10.1177/1553350614526788]</w:t>
      </w:r>
    </w:p>
    <w:p w14:paraId="34A334A7" w14:textId="77777777" w:rsidR="00363FC2" w:rsidRPr="00363FC2" w:rsidRDefault="00363FC2" w:rsidP="00363FC2">
      <w:pPr>
        <w:spacing w:after="0" w:line="360" w:lineRule="auto"/>
        <w:rPr>
          <w:rFonts w:ascii="Book Antiqua" w:hAnsi="Book Antiqua"/>
          <w:sz w:val="24"/>
          <w:szCs w:val="24"/>
        </w:rPr>
      </w:pPr>
      <w:proofErr w:type="gramStart"/>
      <w:r w:rsidRPr="00363FC2">
        <w:rPr>
          <w:rFonts w:ascii="Book Antiqua" w:hAnsi="Book Antiqua"/>
          <w:sz w:val="24"/>
          <w:szCs w:val="24"/>
        </w:rPr>
        <w:t xml:space="preserve">44 </w:t>
      </w:r>
      <w:r w:rsidRPr="00363FC2">
        <w:rPr>
          <w:rFonts w:ascii="Book Antiqua" w:hAnsi="Book Antiqua"/>
          <w:b/>
          <w:bCs/>
          <w:sz w:val="24"/>
          <w:szCs w:val="24"/>
        </w:rPr>
        <w:t>Wellington J</w:t>
      </w:r>
      <w:r w:rsidRPr="00363FC2">
        <w:rPr>
          <w:rFonts w:ascii="Book Antiqua" w:hAnsi="Book Antiqua"/>
          <w:sz w:val="24"/>
          <w:szCs w:val="24"/>
        </w:rPr>
        <w:t xml:space="preserve">, Hwang DG, </w:t>
      </w:r>
      <w:proofErr w:type="spellStart"/>
      <w:r w:rsidRPr="00363FC2">
        <w:rPr>
          <w:rFonts w:ascii="Book Antiqua" w:hAnsi="Book Antiqua"/>
          <w:sz w:val="24"/>
          <w:szCs w:val="24"/>
        </w:rPr>
        <w:t>Xie</w:t>
      </w:r>
      <w:proofErr w:type="spellEnd"/>
      <w:r w:rsidRPr="00363FC2">
        <w:rPr>
          <w:rFonts w:ascii="Book Antiqua" w:hAnsi="Book Antiqua"/>
          <w:sz w:val="24"/>
          <w:szCs w:val="24"/>
        </w:rPr>
        <w:t xml:space="preserve"> GF, Kim RE.</w:t>
      </w:r>
      <w:proofErr w:type="gramEnd"/>
      <w:r w:rsidRPr="00363FC2">
        <w:rPr>
          <w:rFonts w:ascii="Book Antiqua" w:hAnsi="Book Antiqua"/>
          <w:sz w:val="24"/>
          <w:szCs w:val="24"/>
        </w:rPr>
        <w:t xml:space="preserve"> </w:t>
      </w:r>
      <w:proofErr w:type="gramStart"/>
      <w:r w:rsidRPr="00363FC2">
        <w:rPr>
          <w:rFonts w:ascii="Book Antiqua" w:hAnsi="Book Antiqua"/>
          <w:sz w:val="24"/>
          <w:szCs w:val="24"/>
        </w:rPr>
        <w:t xml:space="preserve">Tu1936 Optimal Poem Esophageal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Length for Spastic Esophageal Disorders Individualized by </w:t>
      </w:r>
      <w:proofErr w:type="spellStart"/>
      <w:r w:rsidRPr="00363FC2">
        <w:rPr>
          <w:rFonts w:ascii="Book Antiqua" w:hAnsi="Book Antiqua"/>
          <w:sz w:val="24"/>
          <w:szCs w:val="24"/>
        </w:rPr>
        <w:t>Peri</w:t>
      </w:r>
      <w:proofErr w:type="spellEnd"/>
      <w:r w:rsidRPr="00363FC2">
        <w:rPr>
          <w:rFonts w:ascii="Book Antiqua" w:hAnsi="Book Antiqua"/>
          <w:sz w:val="24"/>
          <w:szCs w:val="24"/>
        </w:rPr>
        <w:t xml:space="preserve">-Procedural </w:t>
      </w:r>
      <w:proofErr w:type="spellStart"/>
      <w:r w:rsidRPr="00363FC2">
        <w:rPr>
          <w:rFonts w:ascii="Book Antiqua" w:hAnsi="Book Antiqua"/>
          <w:sz w:val="24"/>
          <w:szCs w:val="24"/>
        </w:rPr>
        <w:t>Endoflip</w:t>
      </w:r>
      <w:proofErr w:type="spellEnd"/>
      <w:r w:rsidRPr="00363FC2">
        <w:rPr>
          <w:rFonts w:ascii="Book Antiqua" w:hAnsi="Book Antiqua"/>
          <w:sz w:val="24"/>
          <w:szCs w:val="24"/>
        </w:rPr>
        <w:t xml:space="preserve"> 2.0 with Flip</w:t>
      </w:r>
      <w:r w:rsidRPr="00363FC2">
        <w:rPr>
          <w:rFonts w:ascii="Book Antiqua" w:hAnsi="Book Antiqua"/>
          <w:sz w:val="24"/>
          <w:szCs w:val="24"/>
          <w:vertAlign w:val="superscript"/>
        </w:rPr>
        <w:t>®</w:t>
      </w:r>
      <w:r w:rsidRPr="00363FC2">
        <w:rPr>
          <w:rFonts w:ascii="Book Antiqua" w:hAnsi="Book Antiqua"/>
          <w:sz w:val="24"/>
          <w:szCs w:val="24"/>
        </w:rPr>
        <w:t xml:space="preserve"> Topography Module.</w:t>
      </w:r>
      <w:proofErr w:type="gramEnd"/>
      <w:r w:rsidRPr="00363FC2">
        <w:rPr>
          <w:rFonts w:ascii="Book Antiqua" w:hAnsi="Book Antiqua"/>
          <w:sz w:val="24"/>
          <w:szCs w:val="24"/>
        </w:rPr>
        <w:t xml:space="preserve"> </w:t>
      </w:r>
      <w:proofErr w:type="spellStart"/>
      <w:r w:rsidRPr="00363FC2">
        <w:rPr>
          <w:rFonts w:ascii="Book Antiqua" w:hAnsi="Book Antiqua"/>
          <w:i/>
          <w:iCs/>
          <w:sz w:val="24"/>
          <w:szCs w:val="24"/>
        </w:rPr>
        <w:t>Gastrointest</w:t>
      </w:r>
      <w:proofErr w:type="spellEnd"/>
      <w:r w:rsidRPr="00363FC2">
        <w:rPr>
          <w:rFonts w:ascii="Book Antiqua" w:hAnsi="Book Antiqua"/>
          <w:i/>
          <w:iCs/>
          <w:sz w:val="24"/>
          <w:szCs w:val="24"/>
        </w:rPr>
        <w:t xml:space="preserve"> </w:t>
      </w:r>
      <w:proofErr w:type="spellStart"/>
      <w:r w:rsidRPr="00363FC2">
        <w:rPr>
          <w:rFonts w:ascii="Book Antiqua" w:hAnsi="Book Antiqua"/>
          <w:i/>
          <w:iCs/>
          <w:sz w:val="24"/>
          <w:szCs w:val="24"/>
        </w:rPr>
        <w:t>Endosc</w:t>
      </w:r>
      <w:proofErr w:type="spellEnd"/>
      <w:r w:rsidRPr="00363FC2">
        <w:rPr>
          <w:rFonts w:ascii="Book Antiqua" w:hAnsi="Book Antiqua"/>
          <w:sz w:val="24"/>
          <w:szCs w:val="24"/>
        </w:rPr>
        <w:t xml:space="preserve"> 2019; </w:t>
      </w:r>
      <w:r w:rsidRPr="00363FC2">
        <w:rPr>
          <w:rFonts w:ascii="Book Antiqua" w:hAnsi="Book Antiqua"/>
          <w:b/>
          <w:bCs/>
          <w:sz w:val="24"/>
          <w:szCs w:val="24"/>
        </w:rPr>
        <w:t>89</w:t>
      </w:r>
      <w:r w:rsidRPr="00363FC2">
        <w:rPr>
          <w:rFonts w:ascii="Book Antiqua" w:hAnsi="Book Antiqua"/>
          <w:sz w:val="24"/>
          <w:szCs w:val="24"/>
        </w:rPr>
        <w:t>: AB622–AB623 [DOI: 10.1016/j.gie.2019.03.1080]</w:t>
      </w:r>
    </w:p>
    <w:p w14:paraId="7427B91D"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45 </w:t>
      </w:r>
      <w:r w:rsidRPr="00363FC2">
        <w:rPr>
          <w:rFonts w:ascii="Book Antiqua" w:hAnsi="Book Antiqua"/>
          <w:b/>
          <w:sz w:val="24"/>
          <w:szCs w:val="24"/>
        </w:rPr>
        <w:t>Werner YB</w:t>
      </w:r>
      <w:r w:rsidRPr="00363FC2">
        <w:rPr>
          <w:rFonts w:ascii="Book Antiqua" w:hAnsi="Book Antiqua"/>
          <w:sz w:val="24"/>
          <w:szCs w:val="24"/>
        </w:rPr>
        <w:t xml:space="preserve">, </w:t>
      </w:r>
      <w:proofErr w:type="spellStart"/>
      <w:r w:rsidRPr="00363FC2">
        <w:rPr>
          <w:rFonts w:ascii="Book Antiqua" w:hAnsi="Book Antiqua"/>
          <w:sz w:val="24"/>
          <w:szCs w:val="24"/>
        </w:rPr>
        <w:t>Hakanson</w:t>
      </w:r>
      <w:proofErr w:type="spellEnd"/>
      <w:r w:rsidRPr="00363FC2">
        <w:rPr>
          <w:rFonts w:ascii="Book Antiqua" w:hAnsi="Book Antiqua"/>
          <w:sz w:val="24"/>
          <w:szCs w:val="24"/>
        </w:rPr>
        <w:t xml:space="preserve"> B, </w:t>
      </w:r>
      <w:proofErr w:type="spellStart"/>
      <w:r w:rsidRPr="00363FC2">
        <w:rPr>
          <w:rFonts w:ascii="Book Antiqua" w:hAnsi="Book Antiqua"/>
          <w:sz w:val="24"/>
          <w:szCs w:val="24"/>
        </w:rPr>
        <w:t>Martinek</w:t>
      </w:r>
      <w:proofErr w:type="spellEnd"/>
      <w:r w:rsidRPr="00363FC2">
        <w:rPr>
          <w:rFonts w:ascii="Book Antiqua" w:hAnsi="Book Antiqua"/>
          <w:sz w:val="24"/>
          <w:szCs w:val="24"/>
        </w:rPr>
        <w:t xml:space="preserve"> J, </w:t>
      </w:r>
      <w:proofErr w:type="spellStart"/>
      <w:r w:rsidRPr="00363FC2">
        <w:rPr>
          <w:rFonts w:ascii="Book Antiqua" w:hAnsi="Book Antiqua"/>
          <w:sz w:val="24"/>
          <w:szCs w:val="24"/>
        </w:rPr>
        <w:t>Repici</w:t>
      </w:r>
      <w:proofErr w:type="spellEnd"/>
      <w:r w:rsidRPr="00363FC2">
        <w:rPr>
          <w:rFonts w:ascii="Book Antiqua" w:hAnsi="Book Antiqua"/>
          <w:sz w:val="24"/>
          <w:szCs w:val="24"/>
        </w:rPr>
        <w:t xml:space="preserve"> A, von </w:t>
      </w:r>
      <w:proofErr w:type="spellStart"/>
      <w:r w:rsidRPr="00363FC2">
        <w:rPr>
          <w:rFonts w:ascii="Book Antiqua" w:hAnsi="Book Antiqua"/>
          <w:sz w:val="24"/>
          <w:szCs w:val="24"/>
        </w:rPr>
        <w:t>Rahden</w:t>
      </w:r>
      <w:proofErr w:type="spellEnd"/>
      <w:r w:rsidRPr="00363FC2">
        <w:rPr>
          <w:rFonts w:ascii="Book Antiqua" w:hAnsi="Book Antiqua"/>
          <w:sz w:val="24"/>
          <w:szCs w:val="24"/>
        </w:rPr>
        <w:t xml:space="preserve"> BHA, </w:t>
      </w:r>
      <w:proofErr w:type="spellStart"/>
      <w:r w:rsidRPr="00363FC2">
        <w:rPr>
          <w:rFonts w:ascii="Book Antiqua" w:hAnsi="Book Antiqua"/>
          <w:sz w:val="24"/>
          <w:szCs w:val="24"/>
        </w:rPr>
        <w:t>Bredenoord</w:t>
      </w:r>
      <w:proofErr w:type="spellEnd"/>
      <w:r w:rsidRPr="00363FC2">
        <w:rPr>
          <w:rFonts w:ascii="Book Antiqua" w:hAnsi="Book Antiqua"/>
          <w:sz w:val="24"/>
          <w:szCs w:val="24"/>
        </w:rPr>
        <w:t xml:space="preserve"> AJ, </w:t>
      </w:r>
      <w:proofErr w:type="spellStart"/>
      <w:r w:rsidRPr="00363FC2">
        <w:rPr>
          <w:rFonts w:ascii="Book Antiqua" w:hAnsi="Book Antiqua"/>
          <w:sz w:val="24"/>
          <w:szCs w:val="24"/>
        </w:rPr>
        <w:t>Bisschops</w:t>
      </w:r>
      <w:proofErr w:type="spellEnd"/>
      <w:r w:rsidRPr="00363FC2">
        <w:rPr>
          <w:rFonts w:ascii="Book Antiqua" w:hAnsi="Book Antiqua"/>
          <w:sz w:val="24"/>
          <w:szCs w:val="24"/>
        </w:rPr>
        <w:t xml:space="preserve"> R, </w:t>
      </w:r>
      <w:proofErr w:type="spellStart"/>
      <w:r w:rsidRPr="00363FC2">
        <w:rPr>
          <w:rFonts w:ascii="Book Antiqua" w:hAnsi="Book Antiqua"/>
          <w:sz w:val="24"/>
          <w:szCs w:val="24"/>
        </w:rPr>
        <w:t>Messmann</w:t>
      </w:r>
      <w:proofErr w:type="spellEnd"/>
      <w:r w:rsidRPr="00363FC2">
        <w:rPr>
          <w:rFonts w:ascii="Book Antiqua" w:hAnsi="Book Antiqua"/>
          <w:sz w:val="24"/>
          <w:szCs w:val="24"/>
        </w:rPr>
        <w:t xml:space="preserve"> H, </w:t>
      </w:r>
      <w:proofErr w:type="spellStart"/>
      <w:r w:rsidRPr="00363FC2">
        <w:rPr>
          <w:rFonts w:ascii="Book Antiqua" w:hAnsi="Book Antiqua"/>
          <w:sz w:val="24"/>
          <w:szCs w:val="24"/>
        </w:rPr>
        <w:t>Vollberg</w:t>
      </w:r>
      <w:proofErr w:type="spellEnd"/>
      <w:r w:rsidRPr="00363FC2">
        <w:rPr>
          <w:rFonts w:ascii="Book Antiqua" w:hAnsi="Book Antiqua"/>
          <w:sz w:val="24"/>
          <w:szCs w:val="24"/>
        </w:rPr>
        <w:t xml:space="preserve"> MC, </w:t>
      </w:r>
      <w:proofErr w:type="spellStart"/>
      <w:r w:rsidRPr="00363FC2">
        <w:rPr>
          <w:rFonts w:ascii="Book Antiqua" w:hAnsi="Book Antiqua"/>
          <w:sz w:val="24"/>
          <w:szCs w:val="24"/>
        </w:rPr>
        <w:t>Noder</w:t>
      </w:r>
      <w:proofErr w:type="spellEnd"/>
      <w:r w:rsidRPr="00363FC2">
        <w:rPr>
          <w:rFonts w:ascii="Book Antiqua" w:hAnsi="Book Antiqua"/>
          <w:sz w:val="24"/>
          <w:szCs w:val="24"/>
        </w:rPr>
        <w:t xml:space="preserve"> T, </w:t>
      </w:r>
      <w:proofErr w:type="spellStart"/>
      <w:r w:rsidRPr="00363FC2">
        <w:rPr>
          <w:rFonts w:ascii="Book Antiqua" w:hAnsi="Book Antiqua"/>
          <w:sz w:val="24"/>
          <w:szCs w:val="24"/>
        </w:rPr>
        <w:t>Kersten</w:t>
      </w:r>
      <w:proofErr w:type="spellEnd"/>
      <w:r w:rsidRPr="00363FC2">
        <w:rPr>
          <w:rFonts w:ascii="Book Antiqua" w:hAnsi="Book Antiqua"/>
          <w:sz w:val="24"/>
          <w:szCs w:val="24"/>
        </w:rPr>
        <w:t xml:space="preserve"> JF, Mann O, </w:t>
      </w:r>
      <w:proofErr w:type="spellStart"/>
      <w:r w:rsidRPr="00363FC2">
        <w:rPr>
          <w:rFonts w:ascii="Book Antiqua" w:hAnsi="Book Antiqua"/>
          <w:sz w:val="24"/>
          <w:szCs w:val="24"/>
        </w:rPr>
        <w:t>Izbicki</w:t>
      </w:r>
      <w:proofErr w:type="spellEnd"/>
      <w:r w:rsidRPr="00363FC2">
        <w:rPr>
          <w:rFonts w:ascii="Book Antiqua" w:hAnsi="Book Antiqua"/>
          <w:sz w:val="24"/>
          <w:szCs w:val="24"/>
        </w:rPr>
        <w:t xml:space="preserve"> J, </w:t>
      </w:r>
      <w:proofErr w:type="spellStart"/>
      <w:r w:rsidRPr="00363FC2">
        <w:rPr>
          <w:rFonts w:ascii="Book Antiqua" w:hAnsi="Book Antiqua"/>
          <w:sz w:val="24"/>
          <w:szCs w:val="24"/>
        </w:rPr>
        <w:t>Pazdro</w:t>
      </w:r>
      <w:proofErr w:type="spellEnd"/>
      <w:r w:rsidRPr="00363FC2">
        <w:rPr>
          <w:rFonts w:ascii="Book Antiqua" w:hAnsi="Book Antiqua"/>
          <w:sz w:val="24"/>
          <w:szCs w:val="24"/>
        </w:rPr>
        <w:t xml:space="preserve"> A, </w:t>
      </w:r>
      <w:proofErr w:type="spellStart"/>
      <w:r w:rsidRPr="00363FC2">
        <w:rPr>
          <w:rFonts w:ascii="Book Antiqua" w:hAnsi="Book Antiqua"/>
          <w:sz w:val="24"/>
          <w:szCs w:val="24"/>
        </w:rPr>
        <w:t>Fumagalli</w:t>
      </w:r>
      <w:proofErr w:type="spellEnd"/>
      <w:r w:rsidRPr="00363FC2">
        <w:rPr>
          <w:rFonts w:ascii="Book Antiqua" w:hAnsi="Book Antiqua"/>
          <w:sz w:val="24"/>
          <w:szCs w:val="24"/>
        </w:rPr>
        <w:t xml:space="preserve"> U, </w:t>
      </w:r>
      <w:proofErr w:type="spellStart"/>
      <w:r w:rsidRPr="00363FC2">
        <w:rPr>
          <w:rFonts w:ascii="Book Antiqua" w:hAnsi="Book Antiqua"/>
          <w:sz w:val="24"/>
          <w:szCs w:val="24"/>
        </w:rPr>
        <w:t>Rosati</w:t>
      </w:r>
      <w:proofErr w:type="spellEnd"/>
      <w:r w:rsidRPr="00363FC2">
        <w:rPr>
          <w:rFonts w:ascii="Book Antiqua" w:hAnsi="Book Antiqua"/>
          <w:sz w:val="24"/>
          <w:szCs w:val="24"/>
        </w:rPr>
        <w:t xml:space="preserve"> R, </w:t>
      </w:r>
      <w:proofErr w:type="spellStart"/>
      <w:r w:rsidRPr="00363FC2">
        <w:rPr>
          <w:rFonts w:ascii="Book Antiqua" w:hAnsi="Book Antiqua"/>
          <w:sz w:val="24"/>
          <w:szCs w:val="24"/>
        </w:rPr>
        <w:t>Germer</w:t>
      </w:r>
      <w:proofErr w:type="spellEnd"/>
      <w:r w:rsidRPr="00363FC2">
        <w:rPr>
          <w:rFonts w:ascii="Book Antiqua" w:hAnsi="Book Antiqua"/>
          <w:sz w:val="24"/>
          <w:szCs w:val="24"/>
        </w:rPr>
        <w:t xml:space="preserve"> CT, </w:t>
      </w:r>
      <w:proofErr w:type="spellStart"/>
      <w:r w:rsidRPr="00363FC2">
        <w:rPr>
          <w:rFonts w:ascii="Book Antiqua" w:hAnsi="Book Antiqua"/>
          <w:sz w:val="24"/>
          <w:szCs w:val="24"/>
        </w:rPr>
        <w:t>Schijven</w:t>
      </w:r>
      <w:proofErr w:type="spellEnd"/>
      <w:r w:rsidRPr="00363FC2">
        <w:rPr>
          <w:rFonts w:ascii="Book Antiqua" w:hAnsi="Book Antiqua"/>
          <w:sz w:val="24"/>
          <w:szCs w:val="24"/>
        </w:rPr>
        <w:t xml:space="preserve"> MP, </w:t>
      </w:r>
      <w:proofErr w:type="spellStart"/>
      <w:r w:rsidRPr="00363FC2">
        <w:rPr>
          <w:rFonts w:ascii="Book Antiqua" w:hAnsi="Book Antiqua"/>
          <w:sz w:val="24"/>
          <w:szCs w:val="24"/>
        </w:rPr>
        <w:t>Emmermann</w:t>
      </w:r>
      <w:proofErr w:type="spellEnd"/>
      <w:r w:rsidRPr="00363FC2">
        <w:rPr>
          <w:rFonts w:ascii="Book Antiqua" w:hAnsi="Book Antiqua"/>
          <w:sz w:val="24"/>
          <w:szCs w:val="24"/>
        </w:rPr>
        <w:t xml:space="preserve"> A, von </w:t>
      </w:r>
      <w:proofErr w:type="spellStart"/>
      <w:r w:rsidRPr="00363FC2">
        <w:rPr>
          <w:rFonts w:ascii="Book Antiqua" w:hAnsi="Book Antiqua"/>
          <w:sz w:val="24"/>
          <w:szCs w:val="24"/>
        </w:rPr>
        <w:t>Renteln</w:t>
      </w:r>
      <w:proofErr w:type="spellEnd"/>
      <w:r w:rsidRPr="00363FC2">
        <w:rPr>
          <w:rFonts w:ascii="Book Antiqua" w:hAnsi="Book Antiqua"/>
          <w:sz w:val="24"/>
          <w:szCs w:val="24"/>
        </w:rPr>
        <w:t xml:space="preserve"> D, </w:t>
      </w:r>
      <w:proofErr w:type="spellStart"/>
      <w:r w:rsidRPr="00363FC2">
        <w:rPr>
          <w:rFonts w:ascii="Book Antiqua" w:hAnsi="Book Antiqua"/>
          <w:sz w:val="24"/>
          <w:szCs w:val="24"/>
        </w:rPr>
        <w:t>Fockens</w:t>
      </w:r>
      <w:proofErr w:type="spellEnd"/>
      <w:r w:rsidRPr="00363FC2">
        <w:rPr>
          <w:rFonts w:ascii="Book Antiqua" w:hAnsi="Book Antiqua"/>
          <w:sz w:val="24"/>
          <w:szCs w:val="24"/>
        </w:rPr>
        <w:t xml:space="preserve"> P, </w:t>
      </w:r>
      <w:proofErr w:type="spellStart"/>
      <w:r w:rsidRPr="00363FC2">
        <w:rPr>
          <w:rFonts w:ascii="Book Antiqua" w:hAnsi="Book Antiqua"/>
          <w:sz w:val="24"/>
          <w:szCs w:val="24"/>
        </w:rPr>
        <w:t>Boeckxstaens</w:t>
      </w:r>
      <w:proofErr w:type="spellEnd"/>
      <w:r w:rsidRPr="00363FC2">
        <w:rPr>
          <w:rFonts w:ascii="Book Antiqua" w:hAnsi="Book Antiqua"/>
          <w:sz w:val="24"/>
          <w:szCs w:val="24"/>
        </w:rPr>
        <w:t xml:space="preserve"> G, </w:t>
      </w:r>
      <w:proofErr w:type="spellStart"/>
      <w:r w:rsidRPr="00363FC2">
        <w:rPr>
          <w:rFonts w:ascii="Book Antiqua" w:hAnsi="Book Antiqua"/>
          <w:sz w:val="24"/>
          <w:szCs w:val="24"/>
        </w:rPr>
        <w:t>Rösch</w:t>
      </w:r>
      <w:proofErr w:type="spellEnd"/>
      <w:r w:rsidRPr="00363FC2">
        <w:rPr>
          <w:rFonts w:ascii="Book Antiqua" w:hAnsi="Book Antiqua"/>
          <w:sz w:val="24"/>
          <w:szCs w:val="24"/>
        </w:rPr>
        <w:t xml:space="preserve"> T. Endoscopic or Surgical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in Patients with Idiopathic Achalasia. </w:t>
      </w:r>
      <w:r w:rsidRPr="00363FC2">
        <w:rPr>
          <w:rFonts w:ascii="Book Antiqua" w:hAnsi="Book Antiqua"/>
          <w:i/>
          <w:sz w:val="24"/>
          <w:szCs w:val="24"/>
        </w:rPr>
        <w:t xml:space="preserve">N </w:t>
      </w:r>
      <w:proofErr w:type="spellStart"/>
      <w:r w:rsidRPr="00363FC2">
        <w:rPr>
          <w:rFonts w:ascii="Book Antiqua" w:hAnsi="Book Antiqua"/>
          <w:i/>
          <w:sz w:val="24"/>
          <w:szCs w:val="24"/>
        </w:rPr>
        <w:t>Engl</w:t>
      </w:r>
      <w:proofErr w:type="spellEnd"/>
      <w:r w:rsidRPr="00363FC2">
        <w:rPr>
          <w:rFonts w:ascii="Book Antiqua" w:hAnsi="Book Antiqua"/>
          <w:i/>
          <w:sz w:val="24"/>
          <w:szCs w:val="24"/>
        </w:rPr>
        <w:t xml:space="preserve"> J Med</w:t>
      </w:r>
      <w:r w:rsidRPr="00363FC2">
        <w:rPr>
          <w:rFonts w:ascii="Book Antiqua" w:hAnsi="Book Antiqua"/>
          <w:sz w:val="24"/>
          <w:szCs w:val="24"/>
        </w:rPr>
        <w:t xml:space="preserve"> 2019; </w:t>
      </w:r>
      <w:r w:rsidRPr="00363FC2">
        <w:rPr>
          <w:rFonts w:ascii="Book Antiqua" w:hAnsi="Book Antiqua"/>
          <w:b/>
          <w:sz w:val="24"/>
          <w:szCs w:val="24"/>
        </w:rPr>
        <w:t>381</w:t>
      </w:r>
      <w:r w:rsidRPr="00363FC2">
        <w:rPr>
          <w:rFonts w:ascii="Book Antiqua" w:hAnsi="Book Antiqua"/>
          <w:sz w:val="24"/>
          <w:szCs w:val="24"/>
        </w:rPr>
        <w:t>: 2219-2229 [PMID: 31800987 DOI: 10.1056/NEJMoa1905380]</w:t>
      </w:r>
    </w:p>
    <w:p w14:paraId="32F5948F"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46 </w:t>
      </w:r>
      <w:r w:rsidRPr="00363FC2">
        <w:rPr>
          <w:rFonts w:ascii="Book Antiqua" w:hAnsi="Book Antiqua"/>
          <w:b/>
          <w:sz w:val="24"/>
          <w:szCs w:val="24"/>
        </w:rPr>
        <w:t>Inoue H</w:t>
      </w:r>
      <w:r w:rsidRPr="00363FC2">
        <w:rPr>
          <w:rFonts w:ascii="Book Antiqua" w:hAnsi="Book Antiqua"/>
          <w:sz w:val="24"/>
          <w:szCs w:val="24"/>
        </w:rPr>
        <w:t xml:space="preserve">, Ueno A, </w:t>
      </w:r>
      <w:proofErr w:type="spellStart"/>
      <w:r w:rsidRPr="00363FC2">
        <w:rPr>
          <w:rFonts w:ascii="Book Antiqua" w:hAnsi="Book Antiqua"/>
          <w:sz w:val="24"/>
          <w:szCs w:val="24"/>
        </w:rPr>
        <w:t>Shimamura</w:t>
      </w:r>
      <w:proofErr w:type="spellEnd"/>
      <w:r w:rsidRPr="00363FC2">
        <w:rPr>
          <w:rFonts w:ascii="Book Antiqua" w:hAnsi="Book Antiqua"/>
          <w:sz w:val="24"/>
          <w:szCs w:val="24"/>
        </w:rPr>
        <w:t xml:space="preserve"> Y, </w:t>
      </w:r>
      <w:proofErr w:type="spellStart"/>
      <w:r w:rsidRPr="00363FC2">
        <w:rPr>
          <w:rFonts w:ascii="Book Antiqua" w:hAnsi="Book Antiqua"/>
          <w:sz w:val="24"/>
          <w:szCs w:val="24"/>
        </w:rPr>
        <w:t>Manolakis</w:t>
      </w:r>
      <w:proofErr w:type="spellEnd"/>
      <w:r w:rsidRPr="00363FC2">
        <w:rPr>
          <w:rFonts w:ascii="Book Antiqua" w:hAnsi="Book Antiqua"/>
          <w:sz w:val="24"/>
          <w:szCs w:val="24"/>
        </w:rPr>
        <w:t xml:space="preserve"> A, Sharma A, </w:t>
      </w:r>
      <w:proofErr w:type="spellStart"/>
      <w:r w:rsidRPr="00363FC2">
        <w:rPr>
          <w:rFonts w:ascii="Book Antiqua" w:hAnsi="Book Antiqua"/>
          <w:sz w:val="24"/>
          <w:szCs w:val="24"/>
        </w:rPr>
        <w:t>Kono</w:t>
      </w:r>
      <w:proofErr w:type="spellEnd"/>
      <w:r w:rsidRPr="00363FC2">
        <w:rPr>
          <w:rFonts w:ascii="Book Antiqua" w:hAnsi="Book Antiqua"/>
          <w:sz w:val="24"/>
          <w:szCs w:val="24"/>
        </w:rPr>
        <w:t xml:space="preserve"> S, Nishimoto M, Sumi K, Ikeda H, </w:t>
      </w:r>
      <w:proofErr w:type="spellStart"/>
      <w:r w:rsidRPr="00363FC2">
        <w:rPr>
          <w:rFonts w:ascii="Book Antiqua" w:hAnsi="Book Antiqua"/>
          <w:sz w:val="24"/>
          <w:szCs w:val="24"/>
        </w:rPr>
        <w:t>Goda</w:t>
      </w:r>
      <w:proofErr w:type="spellEnd"/>
      <w:r w:rsidRPr="00363FC2">
        <w:rPr>
          <w:rFonts w:ascii="Book Antiqua" w:hAnsi="Book Antiqua"/>
          <w:sz w:val="24"/>
          <w:szCs w:val="24"/>
        </w:rPr>
        <w:t xml:space="preserve"> K, </w:t>
      </w:r>
      <w:proofErr w:type="spellStart"/>
      <w:r w:rsidRPr="00363FC2">
        <w:rPr>
          <w:rFonts w:ascii="Book Antiqua" w:hAnsi="Book Antiqua"/>
          <w:sz w:val="24"/>
          <w:szCs w:val="24"/>
        </w:rPr>
        <w:t>Onimaru</w:t>
      </w:r>
      <w:proofErr w:type="spellEnd"/>
      <w:r w:rsidRPr="00363FC2">
        <w:rPr>
          <w:rFonts w:ascii="Book Antiqua" w:hAnsi="Book Antiqua"/>
          <w:sz w:val="24"/>
          <w:szCs w:val="24"/>
        </w:rPr>
        <w:t xml:space="preserve"> M, Yamaguchi N, Itoh H.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and fundoplication: a novel NOTES procedure. </w:t>
      </w:r>
      <w:r w:rsidRPr="00363FC2">
        <w:rPr>
          <w:rFonts w:ascii="Book Antiqua" w:hAnsi="Book Antiqua"/>
          <w:i/>
          <w:sz w:val="24"/>
          <w:szCs w:val="24"/>
        </w:rPr>
        <w:t>Endoscopy</w:t>
      </w:r>
      <w:r w:rsidRPr="00363FC2">
        <w:rPr>
          <w:rFonts w:ascii="Book Antiqua" w:hAnsi="Book Antiqua"/>
          <w:sz w:val="24"/>
          <w:szCs w:val="24"/>
        </w:rPr>
        <w:t xml:space="preserve"> 2019; </w:t>
      </w:r>
      <w:r w:rsidRPr="00363FC2">
        <w:rPr>
          <w:rFonts w:ascii="Book Antiqua" w:hAnsi="Book Antiqua"/>
          <w:b/>
          <w:sz w:val="24"/>
          <w:szCs w:val="24"/>
        </w:rPr>
        <w:t>51</w:t>
      </w:r>
      <w:r w:rsidRPr="00363FC2">
        <w:rPr>
          <w:rFonts w:ascii="Book Antiqua" w:hAnsi="Book Antiqua"/>
          <w:sz w:val="24"/>
          <w:szCs w:val="24"/>
        </w:rPr>
        <w:t>: 161-164 [PMID: 30654395 DOI: 10.1055/a-0820-2731]</w:t>
      </w:r>
    </w:p>
    <w:p w14:paraId="78058857" w14:textId="074C5CE8" w:rsidR="00FC5043" w:rsidRDefault="00FC5043">
      <w:pPr>
        <w:widowControl/>
        <w:spacing w:after="0" w:line="240" w:lineRule="auto"/>
        <w:jc w:val="left"/>
        <w:rPr>
          <w:rFonts w:ascii="Book Antiqua" w:eastAsia="等线" w:hAnsi="Book Antiqua"/>
          <w:noProof/>
          <w:sz w:val="24"/>
          <w:szCs w:val="24"/>
        </w:rPr>
      </w:pPr>
      <w:r>
        <w:rPr>
          <w:rFonts w:ascii="Book Antiqua" w:hAnsi="Book Antiqua"/>
          <w:noProof/>
        </w:rPr>
        <w:br w:type="page"/>
      </w:r>
    </w:p>
    <w:p w14:paraId="0CC9A837" w14:textId="77777777" w:rsidR="00363FC2" w:rsidRPr="00363FC2" w:rsidRDefault="00363FC2" w:rsidP="00363FC2">
      <w:pPr>
        <w:widowControl/>
        <w:adjustRightInd w:val="0"/>
        <w:snapToGrid w:val="0"/>
        <w:spacing w:after="0" w:line="360" w:lineRule="auto"/>
        <w:rPr>
          <w:rFonts w:ascii="Book Antiqua" w:eastAsia="宋体" w:hAnsi="Book Antiqua" w:cs="Times New Roman"/>
          <w:b/>
          <w:kern w:val="0"/>
          <w:sz w:val="24"/>
          <w:szCs w:val="24"/>
          <w:lang w:val="el-GR" w:eastAsia="en-US"/>
        </w:rPr>
      </w:pPr>
      <w:bookmarkStart w:id="6" w:name="_Hlk27143351"/>
      <w:r w:rsidRPr="00363FC2">
        <w:rPr>
          <w:rFonts w:ascii="Book Antiqua" w:eastAsia="宋体" w:hAnsi="Book Antiqua" w:cs="Times New Roman"/>
          <w:b/>
          <w:kern w:val="0"/>
          <w:sz w:val="24"/>
          <w:szCs w:val="24"/>
          <w:lang w:val="el-GR" w:eastAsia="en-US"/>
        </w:rPr>
        <w:lastRenderedPageBreak/>
        <w:t>Footnotes</w:t>
      </w:r>
    </w:p>
    <w:p w14:paraId="2F46F45D" w14:textId="1CF9CA5C" w:rsidR="00363FC2" w:rsidRPr="00363FC2" w:rsidRDefault="00363FC2" w:rsidP="00363FC2">
      <w:pPr>
        <w:widowControl/>
        <w:autoSpaceDE w:val="0"/>
        <w:autoSpaceDN w:val="0"/>
        <w:adjustRightInd w:val="0"/>
        <w:snapToGrid w:val="0"/>
        <w:spacing w:after="0" w:line="360" w:lineRule="auto"/>
        <w:rPr>
          <w:rFonts w:ascii="Book Antiqua" w:eastAsia="宋体" w:hAnsi="Book Antiqua" w:cs="TimesNewRomanPSMT"/>
          <w:kern w:val="0"/>
          <w:sz w:val="24"/>
          <w:szCs w:val="24"/>
          <w:lang w:val="en-GB" w:eastAsia="en-US"/>
        </w:rPr>
      </w:pPr>
      <w:bookmarkStart w:id="7" w:name="_Hlk34698618"/>
      <w:bookmarkStart w:id="8" w:name="_Hlk37956569"/>
      <w:bookmarkEnd w:id="6"/>
      <w:r w:rsidRPr="00363FC2">
        <w:rPr>
          <w:rFonts w:ascii="Book Antiqua" w:eastAsia="宋体" w:hAnsi="Book Antiqua" w:cs="Tahoma"/>
          <w:b/>
          <w:kern w:val="0"/>
          <w:sz w:val="24"/>
          <w:szCs w:val="24"/>
          <w:lang w:val="en-GB" w:eastAsia="en-US"/>
        </w:rPr>
        <w:t>Informed consent statement:</w:t>
      </w:r>
      <w:bookmarkEnd w:id="7"/>
      <w:r w:rsidRPr="00363FC2">
        <w:rPr>
          <w:rFonts w:ascii="Book Antiqua" w:eastAsia="宋体" w:hAnsi="Book Antiqua" w:cs="Tahoma"/>
          <w:kern w:val="0"/>
          <w:sz w:val="24"/>
          <w:szCs w:val="24"/>
          <w:lang w:val="en-GB" w:eastAsia="en-US"/>
        </w:rPr>
        <w:t xml:space="preserve"> </w:t>
      </w:r>
      <w:bookmarkEnd w:id="8"/>
      <w:r w:rsidRPr="00F05D48">
        <w:rPr>
          <w:rFonts w:ascii="Book Antiqua" w:eastAsia="等线" w:hAnsi="Book Antiqua" w:cs="Times New Roman"/>
          <w:sz w:val="24"/>
          <w:szCs w:val="24"/>
        </w:rPr>
        <w:t>Prof. Bing Hu is one of the inventors of the O-</w:t>
      </w:r>
      <w:r w:rsidR="00FA42CC">
        <w:rPr>
          <w:rFonts w:ascii="Book Antiqua" w:eastAsia="等线" w:hAnsi="Book Antiqua" w:cs="Times New Roman"/>
          <w:sz w:val="24"/>
          <w:szCs w:val="24"/>
        </w:rPr>
        <w:t>POEM</w:t>
      </w:r>
      <w:r w:rsidRPr="00F05D48">
        <w:rPr>
          <w:rFonts w:ascii="Book Antiqua" w:eastAsia="等线" w:hAnsi="Book Antiqua" w:cs="Times New Roman"/>
          <w:sz w:val="24"/>
          <w:szCs w:val="24"/>
        </w:rPr>
        <w:t>, D-O-</w:t>
      </w:r>
      <w:r w:rsidR="00FA42CC">
        <w:rPr>
          <w:rFonts w:ascii="Book Antiqua" w:eastAsia="等线" w:hAnsi="Book Antiqua" w:cs="Times New Roman"/>
          <w:sz w:val="24"/>
          <w:szCs w:val="24"/>
        </w:rPr>
        <w:t>POEM,</w:t>
      </w:r>
      <w:r w:rsidRPr="00F05D48">
        <w:rPr>
          <w:rFonts w:ascii="Book Antiqua" w:eastAsia="等线" w:hAnsi="Book Antiqua" w:cs="Times New Roman"/>
          <w:sz w:val="24"/>
          <w:szCs w:val="24"/>
        </w:rPr>
        <w:t xml:space="preserve"> and dual-</w:t>
      </w:r>
      <w:r w:rsidR="00FA42CC">
        <w:rPr>
          <w:rFonts w:ascii="Book Antiqua" w:eastAsia="等线" w:hAnsi="Book Antiqua" w:cs="Times New Roman"/>
          <w:sz w:val="24"/>
          <w:szCs w:val="24"/>
        </w:rPr>
        <w:t>POEM</w:t>
      </w:r>
      <w:r w:rsidRPr="00F05D48">
        <w:rPr>
          <w:rFonts w:ascii="Book Antiqua" w:eastAsia="等线" w:hAnsi="Book Antiqua" w:cs="Times New Roman"/>
          <w:sz w:val="24"/>
          <w:szCs w:val="24"/>
        </w:rPr>
        <w:t xml:space="preserve">. </w:t>
      </w:r>
      <w:r w:rsidR="00FA42CC">
        <w:rPr>
          <w:rFonts w:ascii="Book Antiqua" w:eastAsia="等线" w:hAnsi="Book Antiqua" w:cs="Times New Roman"/>
          <w:sz w:val="24"/>
          <w:szCs w:val="24"/>
        </w:rPr>
        <w:t>The a</w:t>
      </w:r>
      <w:r w:rsidR="00FA42CC" w:rsidRPr="00F05D48">
        <w:rPr>
          <w:rFonts w:ascii="Book Antiqua" w:eastAsia="等线" w:hAnsi="Book Antiqua" w:cs="Times New Roman"/>
          <w:sz w:val="24"/>
          <w:szCs w:val="24"/>
        </w:rPr>
        <w:t>uthors disclose</w:t>
      </w:r>
      <w:r w:rsidR="00FA42CC">
        <w:rPr>
          <w:rFonts w:ascii="Book Antiqua" w:eastAsia="等线" w:hAnsi="Book Antiqua" w:cs="Times New Roman"/>
          <w:sz w:val="24"/>
          <w:szCs w:val="24"/>
        </w:rPr>
        <w:t xml:space="preserve"> </w:t>
      </w:r>
      <w:r w:rsidRPr="00F05D48">
        <w:rPr>
          <w:rFonts w:ascii="Book Antiqua" w:eastAsia="等线" w:hAnsi="Book Antiqua" w:cs="Times New Roman"/>
          <w:sz w:val="24"/>
          <w:szCs w:val="24"/>
        </w:rPr>
        <w:t>no conflicts of interests.</w:t>
      </w:r>
    </w:p>
    <w:p w14:paraId="7B74A4F4" w14:textId="77777777" w:rsidR="00363FC2" w:rsidRDefault="00363FC2">
      <w:pPr>
        <w:widowControl/>
        <w:spacing w:after="0" w:line="240" w:lineRule="auto"/>
        <w:jc w:val="left"/>
        <w:rPr>
          <w:rFonts w:ascii="Book Antiqua" w:eastAsia="等线" w:hAnsi="Book Antiqua" w:cs="Times New Roman"/>
          <w:b/>
          <w:sz w:val="24"/>
          <w:szCs w:val="24"/>
        </w:rPr>
      </w:pPr>
    </w:p>
    <w:p w14:paraId="0032E858" w14:textId="77777777" w:rsidR="00363FC2" w:rsidRPr="00363FC2" w:rsidRDefault="00363FC2" w:rsidP="00363FC2">
      <w:pPr>
        <w:widowControl/>
        <w:adjustRightInd w:val="0"/>
        <w:snapToGrid w:val="0"/>
        <w:spacing w:after="0" w:line="360" w:lineRule="auto"/>
        <w:rPr>
          <w:rFonts w:ascii="Book Antiqua" w:eastAsia="宋体" w:hAnsi="Book Antiqua" w:cs="Times New Roman"/>
          <w:kern w:val="0"/>
          <w:sz w:val="24"/>
          <w:szCs w:val="24"/>
          <w:lang w:val="en-GB" w:eastAsia="en-US"/>
        </w:rPr>
      </w:pPr>
      <w:bookmarkStart w:id="9" w:name="_Hlk36477062"/>
      <w:bookmarkStart w:id="10" w:name="_Hlk29216443"/>
      <w:bookmarkStart w:id="11" w:name="_Hlk27570239"/>
      <w:bookmarkStart w:id="12" w:name="_Hlk35136117"/>
      <w:bookmarkStart w:id="13" w:name="_Hlk27143403"/>
      <w:bookmarkStart w:id="14" w:name="_Hlk37643337"/>
      <w:bookmarkStart w:id="15" w:name="_Hlk38243166"/>
      <w:r w:rsidRPr="00363FC2">
        <w:rPr>
          <w:rFonts w:ascii="Book Antiqua" w:eastAsia="宋体" w:hAnsi="Book Antiqua" w:cs="Times New Roman"/>
          <w:b/>
          <w:kern w:val="0"/>
          <w:sz w:val="24"/>
          <w:szCs w:val="24"/>
          <w:lang w:val="en-GB" w:eastAsia="en-US"/>
        </w:rPr>
        <w:t xml:space="preserve">Open-Access: </w:t>
      </w:r>
      <w:r w:rsidRPr="00363FC2">
        <w:rPr>
          <w:rFonts w:ascii="Book Antiqua" w:eastAsia="等线" w:hAnsi="Book Antiqua" w:cs="Times New Roman"/>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363FC2">
        <w:rPr>
          <w:rFonts w:ascii="Book Antiqua" w:eastAsia="等线" w:hAnsi="Book Antiqua" w:cs="Times New Roman"/>
          <w:color w:val="000000"/>
          <w:sz w:val="24"/>
          <w:szCs w:val="24"/>
        </w:rPr>
        <w:t>NonCommercial</w:t>
      </w:r>
      <w:proofErr w:type="spellEnd"/>
      <w:r w:rsidRPr="00363FC2">
        <w:rPr>
          <w:rFonts w:ascii="Book Antiqua" w:eastAsia="等线" w:hAnsi="Book Antiqua" w:cs="Times New Roman"/>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p w14:paraId="3C082C32" w14:textId="77777777" w:rsidR="00363FC2" w:rsidRPr="00363FC2" w:rsidRDefault="00363FC2" w:rsidP="00363FC2">
      <w:pPr>
        <w:adjustRightInd w:val="0"/>
        <w:snapToGrid w:val="0"/>
        <w:spacing w:after="0" w:line="360" w:lineRule="auto"/>
        <w:rPr>
          <w:rFonts w:ascii="Book Antiqua" w:eastAsia="宋体" w:hAnsi="Book Antiqua" w:cs="Calibri"/>
          <w:b/>
          <w:bCs/>
          <w:kern w:val="0"/>
          <w:sz w:val="24"/>
          <w:szCs w:val="24"/>
          <w:lang w:val="en-GB"/>
        </w:rPr>
      </w:pPr>
    </w:p>
    <w:p w14:paraId="209444CC" w14:textId="7D44A0F9" w:rsidR="00363FC2" w:rsidRPr="00363FC2" w:rsidRDefault="00363FC2" w:rsidP="00363FC2">
      <w:pPr>
        <w:adjustRightInd w:val="0"/>
        <w:snapToGrid w:val="0"/>
        <w:spacing w:after="0" w:line="360" w:lineRule="auto"/>
        <w:rPr>
          <w:rFonts w:ascii="Book Antiqua" w:eastAsia="宋体" w:hAnsi="Book Antiqua" w:cs="宋体"/>
          <w:kern w:val="0"/>
          <w:sz w:val="24"/>
          <w:szCs w:val="24"/>
          <w:lang w:val="en-GB"/>
        </w:rPr>
      </w:pPr>
      <w:r w:rsidRPr="00363FC2">
        <w:rPr>
          <w:rFonts w:ascii="Book Antiqua" w:eastAsia="宋体" w:hAnsi="Book Antiqua" w:cs="宋体"/>
          <w:b/>
          <w:kern w:val="0"/>
          <w:sz w:val="24"/>
          <w:szCs w:val="24"/>
          <w:lang w:val="en-GB" w:eastAsia="en-US"/>
        </w:rPr>
        <w:t>Manuscript</w:t>
      </w:r>
      <w:r w:rsidRPr="00363FC2">
        <w:rPr>
          <w:rFonts w:ascii="Book Antiqua" w:eastAsia="宋体" w:hAnsi="Book Antiqua" w:cs="宋体" w:hint="eastAsia"/>
          <w:b/>
          <w:kern w:val="0"/>
          <w:sz w:val="24"/>
          <w:szCs w:val="24"/>
          <w:lang w:val="en-GB"/>
        </w:rPr>
        <w:t xml:space="preserve"> </w:t>
      </w:r>
      <w:r w:rsidRPr="00363FC2">
        <w:rPr>
          <w:rFonts w:ascii="Book Antiqua" w:eastAsia="宋体" w:hAnsi="Book Antiqua" w:cs="宋体"/>
          <w:b/>
          <w:kern w:val="0"/>
          <w:sz w:val="24"/>
          <w:szCs w:val="24"/>
          <w:lang w:val="en-GB" w:eastAsia="en-US"/>
        </w:rPr>
        <w:t>source:</w:t>
      </w:r>
      <w:bookmarkEnd w:id="10"/>
      <w:r w:rsidRPr="00363FC2">
        <w:rPr>
          <w:rFonts w:ascii="Book Antiqua" w:eastAsia="宋体" w:hAnsi="Book Antiqua" w:cs="宋体" w:hint="eastAsia"/>
          <w:kern w:val="0"/>
          <w:sz w:val="24"/>
          <w:szCs w:val="24"/>
          <w:lang w:val="en-GB"/>
        </w:rPr>
        <w:t xml:space="preserve"> </w:t>
      </w:r>
      <w:bookmarkStart w:id="16" w:name="_Hlk28276239"/>
      <w:r w:rsidRPr="00363FC2">
        <w:rPr>
          <w:rFonts w:ascii="Book Antiqua" w:eastAsia="宋体" w:hAnsi="Book Antiqua" w:cs="宋体"/>
          <w:kern w:val="0"/>
          <w:sz w:val="24"/>
          <w:szCs w:val="24"/>
          <w:lang w:val="en-GB" w:eastAsia="en-US"/>
        </w:rPr>
        <w:t>Invited</w:t>
      </w:r>
      <w:r w:rsidRPr="00363FC2">
        <w:rPr>
          <w:rFonts w:ascii="Book Antiqua" w:eastAsia="宋体" w:hAnsi="Book Antiqua" w:cs="宋体" w:hint="eastAsia"/>
          <w:kern w:val="0"/>
          <w:sz w:val="24"/>
          <w:szCs w:val="24"/>
          <w:lang w:val="en-GB"/>
        </w:rPr>
        <w:t xml:space="preserve"> </w:t>
      </w:r>
      <w:r w:rsidRPr="00363FC2">
        <w:rPr>
          <w:rFonts w:ascii="Book Antiqua" w:eastAsia="宋体" w:hAnsi="Book Antiqua" w:cs="宋体"/>
          <w:kern w:val="0"/>
          <w:sz w:val="24"/>
          <w:szCs w:val="24"/>
          <w:lang w:val="en-GB" w:eastAsia="en-US"/>
        </w:rPr>
        <w:t>Manuscript</w:t>
      </w:r>
      <w:bookmarkEnd w:id="16"/>
    </w:p>
    <w:bookmarkEnd w:id="11"/>
    <w:p w14:paraId="732004AC" w14:textId="77777777" w:rsidR="00363FC2" w:rsidRPr="00363FC2" w:rsidRDefault="00363FC2" w:rsidP="00363FC2">
      <w:pPr>
        <w:widowControl/>
        <w:snapToGrid w:val="0"/>
        <w:spacing w:after="0" w:line="360" w:lineRule="auto"/>
        <w:rPr>
          <w:rFonts w:ascii="Book Antiqua" w:eastAsia="等线" w:hAnsi="Book Antiqua" w:cs="Times New Roman"/>
          <w:b/>
          <w:bCs/>
          <w:color w:val="000000"/>
          <w:kern w:val="0"/>
          <w:sz w:val="24"/>
          <w:szCs w:val="24"/>
          <w:lang w:val="el-GR"/>
        </w:rPr>
      </w:pPr>
    </w:p>
    <w:p w14:paraId="2E602E06" w14:textId="0EEB0971" w:rsidR="00363FC2" w:rsidRPr="00363FC2" w:rsidRDefault="00363FC2" w:rsidP="00363FC2">
      <w:pPr>
        <w:widowControl/>
        <w:snapToGrid w:val="0"/>
        <w:spacing w:after="0" w:line="360" w:lineRule="auto"/>
        <w:rPr>
          <w:rFonts w:ascii="Book Antiqua" w:eastAsia="宋体" w:hAnsi="Book Antiqua" w:cs="Times New Roman"/>
          <w:b/>
          <w:kern w:val="0"/>
          <w:sz w:val="24"/>
          <w:szCs w:val="24"/>
          <w:lang w:val="en-GB" w:eastAsia="en-US"/>
        </w:rPr>
      </w:pPr>
      <w:bookmarkStart w:id="17" w:name="_Hlk29216459"/>
      <w:r w:rsidRPr="00363FC2">
        <w:rPr>
          <w:rFonts w:ascii="Book Antiqua" w:eastAsia="宋体" w:hAnsi="Book Antiqua" w:cs="Times New Roman"/>
          <w:b/>
          <w:kern w:val="0"/>
          <w:sz w:val="24"/>
          <w:szCs w:val="24"/>
          <w:lang w:val="en-GB" w:eastAsia="en-US"/>
        </w:rPr>
        <w:t>Peer-review started:</w:t>
      </w:r>
      <w:r w:rsidRPr="00363FC2">
        <w:rPr>
          <w:rFonts w:ascii="Book Antiqua" w:eastAsia="宋体" w:hAnsi="Book Antiqua" w:cs="Times New Roman"/>
          <w:kern w:val="0"/>
          <w:sz w:val="24"/>
          <w:szCs w:val="24"/>
          <w:lang w:val="en-GB"/>
        </w:rPr>
        <w:t xml:space="preserve"> </w:t>
      </w:r>
      <w:r w:rsidR="00F903E8">
        <w:rPr>
          <w:rFonts w:ascii="Book Antiqua" w:eastAsia="宋体" w:hAnsi="Book Antiqua" w:cs="Times New Roman"/>
          <w:sz w:val="24"/>
          <w:szCs w:val="24"/>
          <w:lang w:val="en-GB"/>
        </w:rPr>
        <w:t>January</w:t>
      </w:r>
      <w:r w:rsidRPr="00363FC2">
        <w:rPr>
          <w:rFonts w:ascii="Book Antiqua" w:eastAsia="宋体" w:hAnsi="Book Antiqua" w:cs="Times New Roman" w:hint="eastAsia"/>
          <w:sz w:val="24"/>
          <w:szCs w:val="24"/>
          <w:lang w:val="en-GB"/>
        </w:rPr>
        <w:t xml:space="preserve"> </w:t>
      </w:r>
      <w:r w:rsidR="00F903E8">
        <w:rPr>
          <w:rFonts w:ascii="Book Antiqua" w:eastAsia="宋体" w:hAnsi="Book Antiqua" w:cs="Times New Roman"/>
          <w:kern w:val="0"/>
          <w:sz w:val="24"/>
          <w:szCs w:val="24"/>
          <w:lang w:val="en-GB"/>
        </w:rPr>
        <w:t>6</w:t>
      </w:r>
      <w:r w:rsidRPr="00363FC2">
        <w:rPr>
          <w:rFonts w:ascii="Book Antiqua" w:eastAsia="宋体" w:hAnsi="Book Antiqua" w:cs="Times New Roman"/>
          <w:kern w:val="0"/>
          <w:sz w:val="24"/>
          <w:szCs w:val="24"/>
          <w:lang w:val="en-GB"/>
        </w:rPr>
        <w:t>, 2020</w:t>
      </w:r>
    </w:p>
    <w:p w14:paraId="3AD2799E" w14:textId="4367E872" w:rsidR="00363FC2" w:rsidRPr="00363FC2" w:rsidRDefault="00363FC2" w:rsidP="00363FC2">
      <w:pPr>
        <w:widowControl/>
        <w:snapToGrid w:val="0"/>
        <w:spacing w:after="0" w:line="360" w:lineRule="auto"/>
        <w:rPr>
          <w:rFonts w:ascii="Book Antiqua" w:eastAsia="宋体" w:hAnsi="Book Antiqua" w:cs="Times New Roman"/>
          <w:b/>
          <w:kern w:val="0"/>
          <w:sz w:val="24"/>
          <w:szCs w:val="24"/>
          <w:lang w:val="en-GB" w:eastAsia="en-US"/>
        </w:rPr>
      </w:pPr>
      <w:r w:rsidRPr="00363FC2">
        <w:rPr>
          <w:rFonts w:ascii="Book Antiqua" w:eastAsia="宋体" w:hAnsi="Book Antiqua" w:cs="Times New Roman"/>
          <w:b/>
          <w:kern w:val="0"/>
          <w:sz w:val="24"/>
          <w:szCs w:val="24"/>
          <w:lang w:val="en-GB" w:eastAsia="en-US"/>
        </w:rPr>
        <w:t>First decision:</w:t>
      </w:r>
      <w:r w:rsidRPr="00363FC2">
        <w:rPr>
          <w:rFonts w:ascii="Book Antiqua" w:eastAsia="宋体" w:hAnsi="Book Antiqua" w:cs="Times New Roman"/>
          <w:kern w:val="0"/>
          <w:sz w:val="24"/>
          <w:szCs w:val="24"/>
          <w:lang w:val="en-GB"/>
        </w:rPr>
        <w:t xml:space="preserve"> February</w:t>
      </w:r>
      <w:r w:rsidRPr="00363FC2">
        <w:rPr>
          <w:rFonts w:ascii="Book Antiqua" w:eastAsia="宋体" w:hAnsi="Book Antiqua" w:cs="Times New Roman" w:hint="eastAsia"/>
          <w:kern w:val="0"/>
          <w:sz w:val="24"/>
          <w:szCs w:val="24"/>
          <w:lang w:val="en-GB"/>
        </w:rPr>
        <w:t xml:space="preserve"> </w:t>
      </w:r>
      <w:r w:rsidR="00F903E8">
        <w:rPr>
          <w:rFonts w:ascii="Book Antiqua" w:eastAsia="宋体" w:hAnsi="Book Antiqua" w:cs="Times New Roman"/>
          <w:kern w:val="0"/>
          <w:sz w:val="24"/>
          <w:szCs w:val="24"/>
          <w:lang w:val="en-GB"/>
        </w:rPr>
        <w:t>26</w:t>
      </w:r>
      <w:r w:rsidRPr="00363FC2">
        <w:rPr>
          <w:rFonts w:ascii="Book Antiqua" w:eastAsia="宋体" w:hAnsi="Book Antiqua" w:cs="Times New Roman"/>
          <w:kern w:val="0"/>
          <w:sz w:val="24"/>
          <w:szCs w:val="24"/>
          <w:lang w:val="en-GB"/>
        </w:rPr>
        <w:t>, 2020</w:t>
      </w:r>
      <w:r w:rsidRPr="00363FC2">
        <w:rPr>
          <w:rFonts w:ascii="Book Antiqua" w:eastAsia="宋体" w:hAnsi="Book Antiqua" w:cs="Times New Roman"/>
          <w:kern w:val="0"/>
          <w:sz w:val="24"/>
          <w:szCs w:val="24"/>
          <w:lang w:val="en-GB" w:eastAsia="en-US"/>
        </w:rPr>
        <w:t xml:space="preserve"> </w:t>
      </w:r>
    </w:p>
    <w:p w14:paraId="37906948" w14:textId="2EA9D4CD" w:rsidR="00363FC2" w:rsidRPr="00363FC2" w:rsidRDefault="00363FC2" w:rsidP="00363FC2">
      <w:pPr>
        <w:widowControl/>
        <w:snapToGrid w:val="0"/>
        <w:spacing w:after="0" w:line="360" w:lineRule="auto"/>
        <w:rPr>
          <w:rFonts w:ascii="Book Antiqua" w:eastAsia="宋体" w:hAnsi="Book Antiqua" w:cs="Times New Roman"/>
          <w:kern w:val="0"/>
          <w:sz w:val="24"/>
          <w:szCs w:val="24"/>
          <w:lang w:val="en-GB"/>
        </w:rPr>
      </w:pPr>
      <w:r w:rsidRPr="00363FC2">
        <w:rPr>
          <w:rFonts w:ascii="Book Antiqua" w:eastAsia="宋体" w:hAnsi="Book Antiqua" w:cs="Times New Roman"/>
          <w:b/>
          <w:kern w:val="0"/>
          <w:sz w:val="24"/>
          <w:szCs w:val="24"/>
          <w:lang w:val="en-GB" w:eastAsia="en-US"/>
        </w:rPr>
        <w:t>Article in press:</w:t>
      </w:r>
      <w:bookmarkEnd w:id="17"/>
      <w:r w:rsidR="00D31561">
        <w:rPr>
          <w:rFonts w:ascii="Book Antiqua" w:eastAsia="宋体" w:hAnsi="Book Antiqua" w:cs="Times New Roman" w:hint="eastAsia"/>
          <w:b/>
          <w:kern w:val="0"/>
          <w:sz w:val="24"/>
          <w:szCs w:val="24"/>
          <w:lang w:val="en-GB"/>
        </w:rPr>
        <w:t xml:space="preserve"> </w:t>
      </w:r>
      <w:r w:rsidR="00D31561" w:rsidRPr="0034067F">
        <w:rPr>
          <w:rFonts w:ascii="Book Antiqua" w:eastAsia="宋体" w:hAnsi="Book Antiqua" w:cs="Times New Roman"/>
          <w:bCs/>
          <w:kern w:val="0"/>
          <w:sz w:val="24"/>
          <w:szCs w:val="24"/>
          <w:lang w:val="en-GB" w:eastAsia="en-US"/>
        </w:rPr>
        <w:t>April 28, 2020</w:t>
      </w:r>
    </w:p>
    <w:bookmarkEnd w:id="12"/>
    <w:p w14:paraId="3A23C28D" w14:textId="77777777" w:rsidR="00363FC2" w:rsidRPr="00363FC2" w:rsidRDefault="00363FC2" w:rsidP="00363FC2">
      <w:pPr>
        <w:widowControl/>
        <w:snapToGrid w:val="0"/>
        <w:spacing w:after="0" w:line="360" w:lineRule="auto"/>
        <w:rPr>
          <w:rFonts w:ascii="Book Antiqua" w:eastAsia="宋体" w:hAnsi="Book Antiqua" w:cs="Times New Roman"/>
          <w:kern w:val="0"/>
          <w:sz w:val="24"/>
          <w:szCs w:val="24"/>
          <w:lang w:val="en-GB"/>
        </w:rPr>
      </w:pPr>
    </w:p>
    <w:p w14:paraId="08EB7B6F" w14:textId="4CE07EBF" w:rsidR="00363FC2" w:rsidRPr="00363FC2" w:rsidRDefault="00363FC2" w:rsidP="00363FC2">
      <w:pPr>
        <w:widowControl/>
        <w:snapToGrid w:val="0"/>
        <w:spacing w:after="0" w:line="360" w:lineRule="auto"/>
        <w:rPr>
          <w:rFonts w:ascii="Book Antiqua" w:eastAsia="宋体" w:hAnsi="Book Antiqua" w:cs="Helvetica"/>
          <w:b/>
          <w:kern w:val="0"/>
          <w:sz w:val="24"/>
          <w:szCs w:val="24"/>
          <w:lang w:val="el-GR" w:eastAsia="en-US"/>
        </w:rPr>
      </w:pPr>
      <w:bookmarkStart w:id="18" w:name="_Hlk29216517"/>
      <w:r w:rsidRPr="00363FC2">
        <w:rPr>
          <w:rFonts w:ascii="Book Antiqua" w:eastAsia="宋体" w:hAnsi="Book Antiqua" w:cs="Helvetica"/>
          <w:b/>
          <w:kern w:val="0"/>
          <w:sz w:val="24"/>
          <w:szCs w:val="24"/>
          <w:lang w:val="el-GR" w:eastAsia="en-US"/>
        </w:rPr>
        <w:t xml:space="preserve">Specialty type: </w:t>
      </w:r>
      <w:r w:rsidRPr="00363FC2">
        <w:rPr>
          <w:rFonts w:ascii="Book Antiqua" w:eastAsia="微软雅黑" w:hAnsi="Book Antiqua" w:cs="宋体"/>
          <w:kern w:val="0"/>
          <w:sz w:val="24"/>
          <w:szCs w:val="24"/>
          <w:lang w:val="el-GR" w:eastAsia="en-US"/>
        </w:rPr>
        <w:t>Medicine, research and experimental</w:t>
      </w:r>
    </w:p>
    <w:p w14:paraId="4CEB0D7E" w14:textId="0978573F" w:rsidR="00363FC2" w:rsidRPr="00363FC2" w:rsidRDefault="00363FC2" w:rsidP="00363FC2">
      <w:pPr>
        <w:widowControl/>
        <w:snapToGrid w:val="0"/>
        <w:spacing w:after="0" w:line="360" w:lineRule="auto"/>
        <w:rPr>
          <w:rFonts w:ascii="Book Antiqua" w:eastAsia="宋体" w:hAnsi="Book Antiqua" w:cs="Helvetica"/>
          <w:bCs/>
          <w:kern w:val="0"/>
          <w:sz w:val="24"/>
          <w:szCs w:val="24"/>
          <w:lang w:val="el-GR" w:eastAsia="en-US"/>
        </w:rPr>
      </w:pPr>
      <w:r w:rsidRPr="00363FC2">
        <w:rPr>
          <w:rFonts w:ascii="Book Antiqua" w:eastAsia="宋体" w:hAnsi="Book Antiqua" w:cs="Helvetica"/>
          <w:b/>
          <w:kern w:val="0"/>
          <w:sz w:val="24"/>
          <w:szCs w:val="24"/>
          <w:lang w:val="el-GR" w:eastAsia="en-US"/>
        </w:rPr>
        <w:t xml:space="preserve">Country/Territory of origin: </w:t>
      </w:r>
      <w:r>
        <w:rPr>
          <w:rFonts w:ascii="Book Antiqua" w:eastAsia="宋体" w:hAnsi="Book Antiqua" w:cs="Helvetica"/>
          <w:bCs/>
          <w:kern w:val="0"/>
          <w:sz w:val="24"/>
          <w:szCs w:val="24"/>
          <w:lang w:val="el-GR" w:eastAsia="en-US"/>
        </w:rPr>
        <w:t>China</w:t>
      </w:r>
    </w:p>
    <w:p w14:paraId="70716F24" w14:textId="77777777" w:rsidR="00363FC2" w:rsidRPr="00363FC2" w:rsidRDefault="00363FC2" w:rsidP="00363FC2">
      <w:pPr>
        <w:widowControl/>
        <w:snapToGrid w:val="0"/>
        <w:spacing w:after="0" w:line="360" w:lineRule="auto"/>
        <w:rPr>
          <w:rFonts w:ascii="Book Antiqua" w:eastAsia="宋体" w:hAnsi="Book Antiqua" w:cs="Helvetica"/>
          <w:b/>
          <w:kern w:val="0"/>
          <w:sz w:val="24"/>
          <w:szCs w:val="24"/>
          <w:lang w:val="el-GR" w:eastAsia="en-US"/>
        </w:rPr>
      </w:pPr>
      <w:r w:rsidRPr="00363FC2">
        <w:rPr>
          <w:rFonts w:ascii="Book Antiqua" w:eastAsia="宋体" w:hAnsi="Book Antiqua" w:cs="Helvetica"/>
          <w:b/>
          <w:kern w:val="0"/>
          <w:sz w:val="24"/>
          <w:szCs w:val="24"/>
          <w:lang w:val="el-GR" w:eastAsia="en-US"/>
        </w:rPr>
        <w:t>Peer-review report’s scientific quality classification</w:t>
      </w:r>
    </w:p>
    <w:p w14:paraId="4AC1A626" w14:textId="77777777" w:rsidR="00363FC2" w:rsidRPr="00363FC2" w:rsidRDefault="00363FC2" w:rsidP="00363FC2">
      <w:pPr>
        <w:widowControl/>
        <w:snapToGrid w:val="0"/>
        <w:spacing w:after="0" w:line="360" w:lineRule="auto"/>
        <w:rPr>
          <w:rFonts w:ascii="Book Antiqua" w:eastAsia="宋体" w:hAnsi="Book Antiqua" w:cs="Helvetica"/>
          <w:kern w:val="0"/>
          <w:sz w:val="24"/>
          <w:szCs w:val="24"/>
          <w:lang w:val="el-GR"/>
        </w:rPr>
      </w:pPr>
      <w:r w:rsidRPr="00363FC2">
        <w:rPr>
          <w:rFonts w:ascii="Book Antiqua" w:eastAsia="宋体" w:hAnsi="Book Antiqua" w:cs="Helvetica"/>
          <w:kern w:val="0"/>
          <w:sz w:val="24"/>
          <w:szCs w:val="24"/>
          <w:lang w:val="el-GR" w:eastAsia="en-US"/>
        </w:rPr>
        <w:t xml:space="preserve">Grade A (Excellent): </w:t>
      </w:r>
      <w:r w:rsidRPr="00363FC2">
        <w:rPr>
          <w:rFonts w:ascii="Book Antiqua" w:eastAsia="宋体" w:hAnsi="Book Antiqua" w:cs="Helvetica"/>
          <w:kern w:val="0"/>
          <w:sz w:val="24"/>
          <w:szCs w:val="24"/>
          <w:lang w:val="el-GR"/>
        </w:rPr>
        <w:t>0</w:t>
      </w:r>
    </w:p>
    <w:p w14:paraId="020FD334" w14:textId="2369C515" w:rsidR="00363FC2" w:rsidRPr="00363FC2" w:rsidRDefault="00363FC2" w:rsidP="00363FC2">
      <w:pPr>
        <w:widowControl/>
        <w:snapToGrid w:val="0"/>
        <w:spacing w:after="0" w:line="360" w:lineRule="auto"/>
        <w:rPr>
          <w:rFonts w:ascii="Book Antiqua" w:eastAsia="宋体" w:hAnsi="Book Antiqua" w:cs="Helvetica"/>
          <w:kern w:val="0"/>
          <w:sz w:val="24"/>
          <w:szCs w:val="24"/>
          <w:lang w:val="el-GR"/>
        </w:rPr>
      </w:pPr>
      <w:r w:rsidRPr="00363FC2">
        <w:rPr>
          <w:rFonts w:ascii="Book Antiqua" w:eastAsia="宋体" w:hAnsi="Book Antiqua" w:cs="Helvetica"/>
          <w:kern w:val="0"/>
          <w:sz w:val="24"/>
          <w:szCs w:val="24"/>
          <w:lang w:val="el-GR" w:eastAsia="en-US"/>
        </w:rPr>
        <w:t xml:space="preserve">Grade B (Very good): </w:t>
      </w:r>
      <w:r>
        <w:rPr>
          <w:rFonts w:ascii="Book Antiqua" w:eastAsia="宋体" w:hAnsi="Book Antiqua" w:cs="Helvetica"/>
          <w:kern w:val="0"/>
          <w:sz w:val="24"/>
          <w:szCs w:val="24"/>
          <w:lang w:val="el-GR"/>
        </w:rPr>
        <w:t>B, B, B</w:t>
      </w:r>
    </w:p>
    <w:p w14:paraId="34262BBC" w14:textId="77777777" w:rsidR="00363FC2" w:rsidRPr="00363FC2" w:rsidRDefault="00363FC2" w:rsidP="00363FC2">
      <w:pPr>
        <w:widowControl/>
        <w:snapToGrid w:val="0"/>
        <w:spacing w:after="0" w:line="360" w:lineRule="auto"/>
        <w:rPr>
          <w:rFonts w:ascii="Book Antiqua" w:eastAsia="宋体" w:hAnsi="Book Antiqua" w:cs="Helvetica"/>
          <w:kern w:val="0"/>
          <w:sz w:val="24"/>
          <w:szCs w:val="24"/>
          <w:lang w:val="el-GR"/>
        </w:rPr>
      </w:pPr>
      <w:r w:rsidRPr="00363FC2">
        <w:rPr>
          <w:rFonts w:ascii="Book Antiqua" w:eastAsia="宋体" w:hAnsi="Book Antiqua" w:cs="Helvetica"/>
          <w:kern w:val="0"/>
          <w:sz w:val="24"/>
          <w:szCs w:val="24"/>
          <w:lang w:val="el-GR" w:eastAsia="en-US"/>
        </w:rPr>
        <w:t xml:space="preserve">Grade C (Good): </w:t>
      </w:r>
      <w:r w:rsidRPr="00363FC2">
        <w:rPr>
          <w:rFonts w:ascii="Book Antiqua" w:eastAsia="宋体" w:hAnsi="Book Antiqua" w:cs="Helvetica" w:hint="eastAsia"/>
          <w:kern w:val="0"/>
          <w:sz w:val="24"/>
          <w:szCs w:val="24"/>
          <w:lang w:val="el-GR"/>
        </w:rPr>
        <w:t>0</w:t>
      </w:r>
    </w:p>
    <w:p w14:paraId="3768ADD5" w14:textId="77777777" w:rsidR="00363FC2" w:rsidRPr="00363FC2" w:rsidRDefault="00363FC2" w:rsidP="00363FC2">
      <w:pPr>
        <w:widowControl/>
        <w:snapToGrid w:val="0"/>
        <w:spacing w:after="0" w:line="360" w:lineRule="auto"/>
        <w:rPr>
          <w:rFonts w:ascii="Book Antiqua" w:eastAsia="宋体" w:hAnsi="Book Antiqua" w:cs="Helvetica"/>
          <w:kern w:val="0"/>
          <w:sz w:val="24"/>
          <w:szCs w:val="24"/>
          <w:lang w:val="el-GR" w:eastAsia="en-US"/>
        </w:rPr>
      </w:pPr>
      <w:r w:rsidRPr="00363FC2">
        <w:rPr>
          <w:rFonts w:ascii="Book Antiqua" w:eastAsia="宋体" w:hAnsi="Book Antiqua" w:cs="Helvetica"/>
          <w:kern w:val="0"/>
          <w:sz w:val="24"/>
          <w:szCs w:val="24"/>
          <w:lang w:val="el-GR" w:eastAsia="en-US"/>
        </w:rPr>
        <w:t xml:space="preserve">Grade D (Fair): 0 </w:t>
      </w:r>
    </w:p>
    <w:p w14:paraId="45E18963" w14:textId="77777777" w:rsidR="00363FC2" w:rsidRPr="00363FC2" w:rsidRDefault="00363FC2" w:rsidP="00363FC2">
      <w:pPr>
        <w:widowControl/>
        <w:snapToGrid w:val="0"/>
        <w:spacing w:after="0" w:line="360" w:lineRule="auto"/>
        <w:rPr>
          <w:rFonts w:ascii="Book Antiqua" w:eastAsia="宋体" w:hAnsi="Book Antiqua" w:cs="Calibri"/>
          <w:noProof/>
          <w:kern w:val="0"/>
          <w:sz w:val="24"/>
          <w:szCs w:val="24"/>
          <w:lang w:eastAsia="en-US"/>
        </w:rPr>
      </w:pPr>
      <w:r w:rsidRPr="00363FC2">
        <w:rPr>
          <w:rFonts w:ascii="Book Antiqua" w:eastAsia="宋体" w:hAnsi="Book Antiqua" w:cs="Helvetica"/>
          <w:kern w:val="0"/>
          <w:sz w:val="24"/>
          <w:szCs w:val="24"/>
          <w:lang w:val="el-GR" w:eastAsia="en-US"/>
        </w:rPr>
        <w:t>Grade E (Poor): 0</w:t>
      </w:r>
    </w:p>
    <w:bookmarkEnd w:id="18"/>
    <w:p w14:paraId="78607FF7" w14:textId="77777777" w:rsidR="00363FC2" w:rsidRPr="00363FC2" w:rsidRDefault="00363FC2" w:rsidP="00363FC2">
      <w:pPr>
        <w:widowControl/>
        <w:snapToGrid w:val="0"/>
        <w:spacing w:after="0" w:line="360" w:lineRule="auto"/>
        <w:rPr>
          <w:rFonts w:ascii="Book Antiqua" w:eastAsia="宋体" w:hAnsi="Book Antiqua" w:cs="Calibri"/>
          <w:noProof/>
          <w:kern w:val="0"/>
          <w:sz w:val="24"/>
          <w:szCs w:val="24"/>
          <w:lang w:val="en-GB"/>
        </w:rPr>
      </w:pPr>
    </w:p>
    <w:p w14:paraId="291A213D" w14:textId="2E50FAF3" w:rsidR="00363FC2" w:rsidRPr="00363FC2" w:rsidRDefault="00363FC2" w:rsidP="00363FC2">
      <w:pPr>
        <w:snapToGrid w:val="0"/>
        <w:spacing w:after="0" w:line="360" w:lineRule="auto"/>
        <w:ind w:right="120"/>
        <w:rPr>
          <w:rFonts w:ascii="Book Antiqua" w:eastAsia="宋体" w:hAnsi="Book Antiqua" w:cs="Courier New"/>
          <w:b/>
          <w:sz w:val="24"/>
          <w:szCs w:val="24"/>
        </w:rPr>
      </w:pPr>
      <w:bookmarkStart w:id="19" w:name="_Hlk29216555"/>
      <w:r w:rsidRPr="00363FC2">
        <w:rPr>
          <w:rFonts w:ascii="Book Antiqua" w:eastAsia="宋体" w:hAnsi="Book Antiqua" w:cs="Courier New"/>
          <w:b/>
          <w:sz w:val="24"/>
          <w:szCs w:val="24"/>
        </w:rPr>
        <w:t>P-Reviewer:</w:t>
      </w:r>
      <w:r w:rsidR="000F0CDC" w:rsidRPr="000F0CDC">
        <w:t xml:space="preserve"> </w:t>
      </w:r>
      <w:r w:rsidR="000F0CDC" w:rsidRPr="000F0CDC">
        <w:rPr>
          <w:rFonts w:ascii="Book Antiqua" w:eastAsia="宋体" w:hAnsi="Book Antiqua" w:cs="Courier New"/>
          <w:bCs/>
          <w:sz w:val="24"/>
          <w:szCs w:val="24"/>
        </w:rPr>
        <w:t>Christodoulou DK,</w:t>
      </w:r>
      <w:r w:rsidR="000F0CDC" w:rsidRPr="000F0CDC">
        <w:rPr>
          <w:bCs/>
        </w:rPr>
        <w:t xml:space="preserve"> </w:t>
      </w:r>
      <w:r w:rsidR="000F0CDC" w:rsidRPr="000F0CDC">
        <w:rPr>
          <w:rFonts w:ascii="Book Antiqua" w:eastAsia="宋体" w:hAnsi="Book Antiqua" w:cs="Courier New"/>
          <w:bCs/>
          <w:sz w:val="24"/>
          <w:szCs w:val="24"/>
        </w:rPr>
        <w:t>Kwon KA,</w:t>
      </w:r>
      <w:r w:rsidR="000F0CDC" w:rsidRPr="000F0CDC">
        <w:rPr>
          <w:bCs/>
        </w:rPr>
        <w:t xml:space="preserve"> </w:t>
      </w:r>
      <w:proofErr w:type="spellStart"/>
      <w:r w:rsidR="000F0CDC" w:rsidRPr="000F0CDC">
        <w:rPr>
          <w:rFonts w:ascii="Book Antiqua" w:eastAsia="宋体" w:hAnsi="Book Antiqua" w:cs="Courier New"/>
          <w:bCs/>
          <w:sz w:val="24"/>
          <w:szCs w:val="24"/>
        </w:rPr>
        <w:t>Triantafillidis</w:t>
      </w:r>
      <w:proofErr w:type="spellEnd"/>
      <w:r w:rsidR="000F0CDC" w:rsidRPr="000F0CDC">
        <w:rPr>
          <w:rFonts w:ascii="Book Antiqua" w:eastAsia="宋体" w:hAnsi="Book Antiqua" w:cs="Courier New"/>
          <w:bCs/>
          <w:sz w:val="24"/>
          <w:szCs w:val="24"/>
        </w:rPr>
        <w:t xml:space="preserve"> J</w:t>
      </w:r>
      <w:r w:rsidRPr="00363FC2">
        <w:rPr>
          <w:rFonts w:ascii="Book Antiqua" w:eastAsia="宋体" w:hAnsi="Book Antiqua" w:cs="Courier New"/>
          <w:b/>
          <w:sz w:val="24"/>
          <w:szCs w:val="24"/>
        </w:rPr>
        <w:t xml:space="preserve"> S-Editor: </w:t>
      </w:r>
      <w:r w:rsidRPr="00363FC2">
        <w:rPr>
          <w:rFonts w:ascii="Book Antiqua" w:eastAsia="宋体" w:hAnsi="Book Antiqua" w:cs="Courier New" w:hint="eastAsia"/>
          <w:sz w:val="24"/>
          <w:szCs w:val="24"/>
        </w:rPr>
        <w:t>Wang YQ</w:t>
      </w:r>
      <w:r w:rsidRPr="00363FC2">
        <w:rPr>
          <w:rFonts w:ascii="Book Antiqua" w:eastAsia="宋体" w:hAnsi="Book Antiqua" w:cs="Courier New"/>
          <w:b/>
          <w:sz w:val="24"/>
          <w:szCs w:val="24"/>
        </w:rPr>
        <w:t xml:space="preserve"> L-Editor: </w:t>
      </w:r>
      <w:r w:rsidR="00FA42CC" w:rsidRPr="008A0373">
        <w:rPr>
          <w:rFonts w:ascii="Book Antiqua" w:eastAsia="宋体" w:hAnsi="Book Antiqua" w:cs="Courier New"/>
          <w:sz w:val="24"/>
          <w:szCs w:val="24"/>
        </w:rPr>
        <w:t>Wang TQ</w:t>
      </w:r>
      <w:r w:rsidR="00FA42CC">
        <w:rPr>
          <w:rFonts w:ascii="Book Antiqua" w:eastAsia="宋体" w:hAnsi="Book Antiqua" w:cs="Courier New"/>
          <w:b/>
          <w:sz w:val="24"/>
          <w:szCs w:val="24"/>
        </w:rPr>
        <w:t xml:space="preserve"> </w:t>
      </w:r>
      <w:r w:rsidRPr="00363FC2">
        <w:rPr>
          <w:rFonts w:ascii="Book Antiqua" w:eastAsia="宋体" w:hAnsi="Book Antiqua" w:cs="Courier New"/>
          <w:b/>
          <w:sz w:val="24"/>
          <w:szCs w:val="24"/>
        </w:rPr>
        <w:t>E-Editor:</w:t>
      </w:r>
      <w:bookmarkEnd w:id="19"/>
      <w:r w:rsidRPr="00363FC2">
        <w:rPr>
          <w:rFonts w:ascii="Book Antiqua" w:eastAsia="宋体" w:hAnsi="Book Antiqua" w:cs="Courier New"/>
          <w:b/>
          <w:sz w:val="24"/>
          <w:szCs w:val="24"/>
        </w:rPr>
        <w:t xml:space="preserve"> </w:t>
      </w:r>
      <w:bookmarkEnd w:id="13"/>
      <w:r w:rsidR="00D31561" w:rsidRPr="00D31561">
        <w:rPr>
          <w:rFonts w:ascii="Book Antiqua" w:eastAsia="宋体" w:hAnsi="Book Antiqua" w:cs="Courier New" w:hint="eastAsia"/>
          <w:sz w:val="24"/>
          <w:szCs w:val="24"/>
        </w:rPr>
        <w:t>Liu MY</w:t>
      </w:r>
    </w:p>
    <w:bookmarkEnd w:id="14"/>
    <w:p w14:paraId="6A79FA66" w14:textId="77777777" w:rsidR="00363FC2" w:rsidRPr="00363FC2" w:rsidRDefault="00363FC2" w:rsidP="00363FC2">
      <w:pPr>
        <w:snapToGrid w:val="0"/>
        <w:spacing w:after="0" w:line="360" w:lineRule="auto"/>
        <w:ind w:right="120"/>
        <w:rPr>
          <w:rFonts w:ascii="Book Antiqua" w:eastAsia="宋体" w:hAnsi="Book Antiqua" w:cs="Courier New"/>
          <w:b/>
          <w:sz w:val="24"/>
          <w:szCs w:val="24"/>
        </w:rPr>
      </w:pPr>
    </w:p>
    <w:bookmarkEnd w:id="15"/>
    <w:p w14:paraId="7362773B" w14:textId="175A3A20" w:rsidR="00FC5043" w:rsidRDefault="00FC5043">
      <w:pPr>
        <w:widowControl/>
        <w:spacing w:after="0" w:line="240" w:lineRule="auto"/>
        <w:jc w:val="left"/>
        <w:rPr>
          <w:rFonts w:ascii="Book Antiqua" w:eastAsia="等线" w:hAnsi="Book Antiqua" w:cs="Times New Roman"/>
          <w:sz w:val="24"/>
          <w:szCs w:val="24"/>
        </w:rPr>
      </w:pPr>
      <w:r>
        <w:rPr>
          <w:rFonts w:ascii="Book Antiqua" w:eastAsia="等线" w:hAnsi="Book Antiqua" w:cs="Times New Roman"/>
          <w:sz w:val="24"/>
          <w:szCs w:val="24"/>
        </w:rPr>
        <w:br w:type="page"/>
      </w:r>
    </w:p>
    <w:p w14:paraId="65AB29F4" w14:textId="77777777" w:rsidR="005F68B1" w:rsidRPr="005F68B1" w:rsidRDefault="005F68B1" w:rsidP="005F68B1">
      <w:pPr>
        <w:widowControl/>
        <w:adjustRightInd w:val="0"/>
        <w:snapToGrid w:val="0"/>
        <w:spacing w:after="0" w:line="360" w:lineRule="auto"/>
        <w:rPr>
          <w:rFonts w:ascii="Book Antiqua" w:eastAsia="宋体" w:hAnsi="Book Antiqua" w:cs="Times New Roman"/>
          <w:b/>
          <w:kern w:val="0"/>
          <w:sz w:val="24"/>
          <w:szCs w:val="24"/>
          <w:lang w:val="el-GR" w:eastAsia="en-US"/>
        </w:rPr>
      </w:pPr>
      <w:bookmarkStart w:id="20" w:name="_Hlk35132076"/>
      <w:bookmarkStart w:id="21" w:name="_Hlk27143547"/>
      <w:r w:rsidRPr="005F68B1">
        <w:rPr>
          <w:rFonts w:ascii="Book Antiqua" w:eastAsia="宋体" w:hAnsi="Book Antiqua" w:cs="Times New Roman"/>
          <w:b/>
          <w:kern w:val="0"/>
          <w:sz w:val="24"/>
          <w:szCs w:val="24"/>
          <w:lang w:val="el-GR" w:eastAsia="en-US"/>
        </w:rPr>
        <w:lastRenderedPageBreak/>
        <w:t>Figure Legends</w:t>
      </w:r>
    </w:p>
    <w:bookmarkEnd w:id="20"/>
    <w:bookmarkEnd w:id="21"/>
    <w:p w14:paraId="643BF535" w14:textId="2ACE5381" w:rsidR="00C61BB0" w:rsidRPr="00F05D48" w:rsidRDefault="005F68B1" w:rsidP="00F05D48">
      <w:pPr>
        <w:snapToGrid w:val="0"/>
        <w:spacing w:after="0" w:line="360" w:lineRule="auto"/>
        <w:rPr>
          <w:rFonts w:ascii="Book Antiqua" w:hAnsi="Book Antiqua"/>
          <w:b/>
          <w:bCs/>
          <w:noProof/>
          <w:sz w:val="24"/>
          <w:szCs w:val="24"/>
        </w:rPr>
      </w:pPr>
      <w:r>
        <w:rPr>
          <w:noProof/>
        </w:rPr>
        <w:drawing>
          <wp:inline distT="0" distB="0" distL="0" distR="0" wp14:anchorId="48664D4F" wp14:editId="17B0BA8D">
            <wp:extent cx="4483330" cy="4261069"/>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3330" cy="4261069"/>
                    </a:xfrm>
                    <a:prstGeom prst="rect">
                      <a:avLst/>
                    </a:prstGeom>
                  </pic:spPr>
                </pic:pic>
              </a:graphicData>
            </a:graphic>
          </wp:inline>
        </w:drawing>
      </w:r>
    </w:p>
    <w:p w14:paraId="71F5F988" w14:textId="6AB84AF1" w:rsidR="00AC0A17" w:rsidRDefault="00F9689A" w:rsidP="00F05D48">
      <w:pPr>
        <w:snapToGrid w:val="0"/>
        <w:spacing w:after="0" w:line="360" w:lineRule="auto"/>
        <w:rPr>
          <w:rFonts w:ascii="Book Antiqua" w:hAnsi="Book Antiqua"/>
          <w:sz w:val="24"/>
          <w:szCs w:val="24"/>
        </w:rPr>
      </w:pPr>
      <w:r w:rsidRPr="00F05D48">
        <w:rPr>
          <w:rFonts w:ascii="Book Antiqua" w:hAnsi="Book Antiqua"/>
          <w:b/>
          <w:bCs/>
          <w:sz w:val="24"/>
          <w:szCs w:val="24"/>
        </w:rPr>
        <w:t>Fig</w:t>
      </w:r>
      <w:r w:rsidR="0085462E" w:rsidRPr="00F05D48">
        <w:rPr>
          <w:rFonts w:ascii="Book Antiqua" w:hAnsi="Book Antiqua"/>
          <w:b/>
          <w:bCs/>
          <w:sz w:val="24"/>
          <w:szCs w:val="24"/>
        </w:rPr>
        <w:t>ure</w:t>
      </w:r>
      <w:r w:rsidR="003B6562" w:rsidRPr="00F05D48">
        <w:rPr>
          <w:rFonts w:ascii="Book Antiqua" w:hAnsi="Book Antiqua"/>
          <w:b/>
          <w:bCs/>
          <w:sz w:val="24"/>
          <w:szCs w:val="24"/>
        </w:rPr>
        <w:t xml:space="preserve"> </w:t>
      </w:r>
      <w:r w:rsidRPr="00F05D48">
        <w:rPr>
          <w:rFonts w:ascii="Book Antiqua" w:hAnsi="Book Antiqua"/>
          <w:b/>
          <w:bCs/>
          <w:sz w:val="24"/>
          <w:szCs w:val="24"/>
        </w:rPr>
        <w:t xml:space="preserve">1 Schematic </w:t>
      </w:r>
      <w:r w:rsidR="0085462E" w:rsidRPr="00F05D48">
        <w:rPr>
          <w:rFonts w:ascii="Book Antiqua" w:hAnsi="Book Antiqua"/>
          <w:b/>
          <w:bCs/>
          <w:sz w:val="24"/>
          <w:szCs w:val="24"/>
        </w:rPr>
        <w:t>representation</w:t>
      </w:r>
      <w:r w:rsidRPr="00F05D48">
        <w:rPr>
          <w:rFonts w:ascii="Book Antiqua" w:hAnsi="Book Antiqua"/>
          <w:b/>
          <w:bCs/>
          <w:sz w:val="24"/>
          <w:szCs w:val="24"/>
        </w:rPr>
        <w:t xml:space="preserve"> o</w:t>
      </w:r>
      <w:r w:rsidRPr="005F68B1">
        <w:rPr>
          <w:rFonts w:ascii="Book Antiqua" w:hAnsi="Book Antiqua"/>
          <w:b/>
          <w:bCs/>
          <w:sz w:val="24"/>
          <w:szCs w:val="24"/>
        </w:rPr>
        <w:t xml:space="preserve">f </w:t>
      </w:r>
      <w:proofErr w:type="spellStart"/>
      <w:r w:rsidR="005F68B1" w:rsidRPr="005F68B1">
        <w:rPr>
          <w:rFonts w:ascii="Book Antiqua" w:hAnsi="Book Antiqua" w:cs="Times New Roman"/>
          <w:b/>
          <w:bCs/>
          <w:sz w:val="24"/>
          <w:szCs w:val="24"/>
        </w:rPr>
        <w:t>peroral</w:t>
      </w:r>
      <w:proofErr w:type="spellEnd"/>
      <w:r w:rsidR="005F68B1" w:rsidRPr="005F68B1">
        <w:rPr>
          <w:rFonts w:ascii="Book Antiqua" w:hAnsi="Book Antiqua" w:cs="Times New Roman"/>
          <w:b/>
          <w:bCs/>
          <w:sz w:val="24"/>
          <w:szCs w:val="24"/>
        </w:rPr>
        <w:t xml:space="preserve"> endoscopic </w:t>
      </w:r>
      <w:proofErr w:type="spellStart"/>
      <w:r w:rsidR="005F68B1" w:rsidRPr="005F68B1">
        <w:rPr>
          <w:rFonts w:ascii="Book Antiqua" w:hAnsi="Book Antiqua" w:cs="Times New Roman"/>
          <w:b/>
          <w:bCs/>
          <w:sz w:val="24"/>
          <w:szCs w:val="24"/>
        </w:rPr>
        <w:t>myotomie</w:t>
      </w:r>
      <w:r w:rsidRPr="005F68B1">
        <w:rPr>
          <w:rFonts w:ascii="Book Antiqua" w:hAnsi="Book Antiqua"/>
          <w:b/>
          <w:bCs/>
          <w:sz w:val="24"/>
          <w:szCs w:val="24"/>
        </w:rPr>
        <w:t>s</w:t>
      </w:r>
      <w:proofErr w:type="spellEnd"/>
      <w:r w:rsidR="0085462E" w:rsidRPr="005F68B1">
        <w:rPr>
          <w:rFonts w:ascii="Book Antiqua" w:hAnsi="Book Antiqua"/>
          <w:b/>
          <w:bCs/>
          <w:sz w:val="24"/>
          <w:szCs w:val="24"/>
        </w:rPr>
        <w:t>.</w:t>
      </w:r>
      <w:r w:rsidR="0085462E" w:rsidRPr="00F05D48">
        <w:rPr>
          <w:rFonts w:ascii="Book Antiqua" w:hAnsi="Book Antiqua"/>
          <w:b/>
          <w:bCs/>
          <w:sz w:val="24"/>
          <w:szCs w:val="24"/>
        </w:rPr>
        <w:t xml:space="preserve"> </w:t>
      </w:r>
      <w:r w:rsidR="0085462E" w:rsidRPr="00F05D48">
        <w:rPr>
          <w:rFonts w:ascii="Book Antiqua" w:hAnsi="Book Antiqua"/>
          <w:sz w:val="24"/>
          <w:szCs w:val="24"/>
        </w:rPr>
        <w:t>The procedure</w:t>
      </w:r>
      <w:r w:rsidR="00FA42CC">
        <w:rPr>
          <w:rFonts w:ascii="Book Antiqua" w:hAnsi="Book Antiqua"/>
          <w:sz w:val="24"/>
          <w:szCs w:val="24"/>
        </w:rPr>
        <w:t>s</w:t>
      </w:r>
      <w:r w:rsidR="0085462E" w:rsidRPr="00F05D48">
        <w:rPr>
          <w:rFonts w:ascii="Book Antiqua" w:hAnsi="Book Antiqua"/>
          <w:sz w:val="24"/>
          <w:szCs w:val="24"/>
        </w:rPr>
        <w:t xml:space="preserve"> of </w:t>
      </w:r>
      <w:r w:rsidR="005F68B1" w:rsidRPr="00F05D48">
        <w:rPr>
          <w:rFonts w:ascii="Book Antiqua" w:hAnsi="Book Antiqua"/>
          <w:sz w:val="24"/>
          <w:szCs w:val="24"/>
        </w:rPr>
        <w:t xml:space="preserve">classical </w:t>
      </w:r>
      <w:proofErr w:type="spellStart"/>
      <w:r w:rsidR="005F68B1" w:rsidRPr="00F05D48">
        <w:rPr>
          <w:rFonts w:ascii="Book Antiqua" w:hAnsi="Book Antiqua" w:cs="Times New Roman"/>
          <w:sz w:val="24"/>
          <w:szCs w:val="24"/>
        </w:rPr>
        <w:t>peroral</w:t>
      </w:r>
      <w:proofErr w:type="spellEnd"/>
      <w:r w:rsidR="005F68B1" w:rsidRPr="00F05D48">
        <w:rPr>
          <w:rFonts w:ascii="Book Antiqua" w:hAnsi="Book Antiqua" w:cs="Times New Roman"/>
          <w:sz w:val="24"/>
          <w:szCs w:val="24"/>
        </w:rPr>
        <w:t xml:space="preserve"> endoscopic </w:t>
      </w:r>
      <w:proofErr w:type="spellStart"/>
      <w:r w:rsidR="005F68B1" w:rsidRPr="00F05D48">
        <w:rPr>
          <w:rFonts w:ascii="Book Antiqua" w:hAnsi="Book Antiqua" w:cs="Times New Roman"/>
          <w:sz w:val="24"/>
          <w:szCs w:val="24"/>
        </w:rPr>
        <w:t>myotomy</w:t>
      </w:r>
      <w:proofErr w:type="spellEnd"/>
      <w:r w:rsidR="005F68B1" w:rsidRPr="00F05D48">
        <w:rPr>
          <w:rFonts w:ascii="Book Antiqua" w:hAnsi="Book Antiqua"/>
          <w:sz w:val="24"/>
          <w:szCs w:val="24"/>
        </w:rPr>
        <w:t xml:space="preserve"> </w:t>
      </w:r>
      <w:r w:rsidR="005F68B1">
        <w:rPr>
          <w:rFonts w:ascii="Book Antiqua" w:hAnsi="Book Antiqua"/>
          <w:sz w:val="24"/>
          <w:szCs w:val="24"/>
        </w:rPr>
        <w:t>(</w:t>
      </w:r>
      <w:r w:rsidR="0085462E" w:rsidRPr="00F05D48">
        <w:rPr>
          <w:rFonts w:ascii="Book Antiqua" w:hAnsi="Book Antiqua"/>
          <w:sz w:val="24"/>
          <w:szCs w:val="24"/>
        </w:rPr>
        <w:t>POEM</w:t>
      </w:r>
      <w:r w:rsidR="005F68B1">
        <w:rPr>
          <w:rFonts w:ascii="Book Antiqua" w:hAnsi="Book Antiqua"/>
          <w:sz w:val="24"/>
          <w:szCs w:val="24"/>
        </w:rPr>
        <w:t>)</w:t>
      </w:r>
      <w:r w:rsidR="0085462E" w:rsidRPr="00F05D48">
        <w:rPr>
          <w:rFonts w:ascii="Book Antiqua" w:hAnsi="Book Antiqua"/>
          <w:sz w:val="24"/>
          <w:szCs w:val="24"/>
        </w:rPr>
        <w:t>,</w:t>
      </w:r>
      <w:r w:rsidR="00DE50D3" w:rsidRPr="00F05D48">
        <w:rPr>
          <w:rFonts w:ascii="Book Antiqua" w:hAnsi="Book Antiqua"/>
          <w:sz w:val="24"/>
          <w:szCs w:val="24"/>
        </w:rPr>
        <w:t xml:space="preserve"> </w:t>
      </w:r>
      <w:r w:rsidR="00E57181" w:rsidRPr="00F05D48">
        <w:rPr>
          <w:rFonts w:ascii="Book Antiqua" w:hAnsi="Book Antiqua" w:cs="Times New Roman"/>
          <w:sz w:val="24"/>
          <w:szCs w:val="24"/>
        </w:rPr>
        <w:t>esophageal diverticulum</w:t>
      </w:r>
      <w:r w:rsidR="00E57181" w:rsidRPr="00F05D48">
        <w:rPr>
          <w:rFonts w:ascii="Book Antiqua" w:hAnsi="Book Antiqua"/>
          <w:sz w:val="24"/>
          <w:szCs w:val="24"/>
        </w:rPr>
        <w:t xml:space="preserve"> </w:t>
      </w:r>
      <w:r w:rsidR="00DE50D3" w:rsidRPr="00F05D48">
        <w:rPr>
          <w:rFonts w:ascii="Book Antiqua" w:hAnsi="Book Antiqua"/>
          <w:sz w:val="24"/>
          <w:szCs w:val="24"/>
        </w:rPr>
        <w:t>POEM,</w:t>
      </w:r>
      <w:r w:rsidR="0085462E" w:rsidRPr="00F05D48">
        <w:rPr>
          <w:rFonts w:ascii="Book Antiqua" w:hAnsi="Book Antiqua"/>
          <w:sz w:val="24"/>
          <w:szCs w:val="24"/>
        </w:rPr>
        <w:t xml:space="preserve"> </w:t>
      </w:r>
      <w:r w:rsidR="00E57181" w:rsidRPr="00F05D48">
        <w:rPr>
          <w:rFonts w:ascii="Book Antiqua" w:hAnsi="Book Antiqua" w:cs="Times New Roman"/>
          <w:sz w:val="24"/>
          <w:szCs w:val="24"/>
        </w:rPr>
        <w:t>gastroparesis</w:t>
      </w:r>
      <w:r w:rsidR="00E57181" w:rsidRPr="00F05D48">
        <w:rPr>
          <w:rFonts w:ascii="Book Antiqua" w:hAnsi="Book Antiqua"/>
          <w:sz w:val="24"/>
          <w:szCs w:val="24"/>
        </w:rPr>
        <w:t xml:space="preserve"> </w:t>
      </w:r>
      <w:r w:rsidR="00DE50D3" w:rsidRPr="00F05D48">
        <w:rPr>
          <w:rFonts w:ascii="Book Antiqua" w:hAnsi="Book Antiqua"/>
          <w:sz w:val="24"/>
          <w:szCs w:val="24"/>
        </w:rPr>
        <w:t>POEM</w:t>
      </w:r>
      <w:r w:rsidR="00FA42CC">
        <w:rPr>
          <w:rFonts w:ascii="Book Antiqua" w:hAnsi="Book Antiqua"/>
          <w:sz w:val="24"/>
          <w:szCs w:val="24"/>
        </w:rPr>
        <w:t>,</w:t>
      </w:r>
      <w:r w:rsidR="00DE50D3" w:rsidRPr="00F05D48">
        <w:rPr>
          <w:rFonts w:ascii="Book Antiqua" w:hAnsi="Book Antiqua"/>
          <w:sz w:val="24"/>
          <w:szCs w:val="24"/>
        </w:rPr>
        <w:t xml:space="preserve"> </w:t>
      </w:r>
      <w:r w:rsidR="0085462E" w:rsidRPr="00F05D48">
        <w:rPr>
          <w:rFonts w:ascii="Book Antiqua" w:hAnsi="Book Antiqua"/>
          <w:sz w:val="24"/>
          <w:szCs w:val="24"/>
        </w:rPr>
        <w:t xml:space="preserve">and </w:t>
      </w:r>
      <w:r w:rsidR="00E57181" w:rsidRPr="00F05D48">
        <w:rPr>
          <w:rFonts w:ascii="Book Antiqua" w:hAnsi="Book Antiqua" w:cs="Times New Roman"/>
          <w:sz w:val="24"/>
          <w:szCs w:val="24"/>
        </w:rPr>
        <w:t xml:space="preserve">open </w:t>
      </w:r>
      <w:r w:rsidR="00C61BB0" w:rsidRPr="00F05D48">
        <w:rPr>
          <w:rFonts w:ascii="Book Antiqua" w:hAnsi="Book Antiqua"/>
          <w:sz w:val="24"/>
          <w:szCs w:val="24"/>
        </w:rPr>
        <w:t xml:space="preserve">POEM </w:t>
      </w:r>
      <w:r w:rsidR="0085462E" w:rsidRPr="00F05D48">
        <w:rPr>
          <w:rFonts w:ascii="Book Antiqua" w:hAnsi="Book Antiqua"/>
          <w:sz w:val="24"/>
          <w:szCs w:val="24"/>
        </w:rPr>
        <w:t xml:space="preserve">are shown in this figure. The blue part </w:t>
      </w:r>
      <w:r w:rsidR="00854452" w:rsidRPr="00F05D48">
        <w:rPr>
          <w:rFonts w:ascii="Book Antiqua" w:hAnsi="Book Antiqua"/>
          <w:sz w:val="24"/>
          <w:szCs w:val="24"/>
        </w:rPr>
        <w:t xml:space="preserve">in the procedure represents the injection. </w:t>
      </w:r>
      <w:r w:rsidR="00E57181" w:rsidRPr="00F05D48">
        <w:rPr>
          <w:rFonts w:ascii="Book Antiqua" w:hAnsi="Book Antiqua" w:cs="Times New Roman"/>
          <w:sz w:val="24"/>
          <w:szCs w:val="24"/>
        </w:rPr>
        <w:t>POEM</w:t>
      </w:r>
      <w:r w:rsidR="00E57181">
        <w:rPr>
          <w:rFonts w:ascii="Book Antiqua" w:hAnsi="Book Antiqua" w:cs="Times New Roman"/>
          <w:sz w:val="24"/>
          <w:szCs w:val="24"/>
        </w:rPr>
        <w:t>:</w:t>
      </w:r>
      <w:r w:rsidR="00E57181" w:rsidRPr="00F05D48">
        <w:rPr>
          <w:rFonts w:ascii="Book Antiqua" w:hAnsi="Book Antiqua" w:cs="Times New Roman"/>
          <w:sz w:val="24"/>
          <w:szCs w:val="24"/>
        </w:rPr>
        <w:t xml:space="preserve"> </w:t>
      </w:r>
      <w:proofErr w:type="spellStart"/>
      <w:r w:rsidR="00E57181" w:rsidRPr="00F05D48">
        <w:rPr>
          <w:rFonts w:ascii="Book Antiqua" w:hAnsi="Book Antiqua" w:cs="Times New Roman"/>
          <w:sz w:val="24"/>
          <w:szCs w:val="24"/>
        </w:rPr>
        <w:t>Peroral</w:t>
      </w:r>
      <w:proofErr w:type="spellEnd"/>
      <w:r w:rsidR="00E57181" w:rsidRPr="00F05D48">
        <w:rPr>
          <w:rFonts w:ascii="Book Antiqua" w:hAnsi="Book Antiqua" w:cs="Times New Roman"/>
          <w:sz w:val="24"/>
          <w:szCs w:val="24"/>
        </w:rPr>
        <w:t xml:space="preserve"> </w:t>
      </w:r>
      <w:r w:rsidR="005F68B1" w:rsidRPr="00F05D48">
        <w:rPr>
          <w:rFonts w:ascii="Book Antiqua" w:hAnsi="Book Antiqua" w:cs="Times New Roman"/>
          <w:sz w:val="24"/>
          <w:szCs w:val="24"/>
        </w:rPr>
        <w:t xml:space="preserve">endoscopic </w:t>
      </w:r>
      <w:proofErr w:type="spellStart"/>
      <w:r w:rsidR="005F68B1" w:rsidRPr="00F05D48">
        <w:rPr>
          <w:rFonts w:ascii="Book Antiqua" w:hAnsi="Book Antiqua" w:cs="Times New Roman"/>
          <w:sz w:val="24"/>
          <w:szCs w:val="24"/>
        </w:rPr>
        <w:t>myotomy</w:t>
      </w:r>
      <w:proofErr w:type="spellEnd"/>
      <w:r w:rsidR="00E57181">
        <w:rPr>
          <w:rFonts w:ascii="Book Antiqua" w:hAnsi="Book Antiqua" w:cs="Times New Roman"/>
          <w:sz w:val="24"/>
          <w:szCs w:val="24"/>
        </w:rPr>
        <w:t>;</w:t>
      </w:r>
      <w:r w:rsidR="00E57181" w:rsidRPr="00E57181">
        <w:rPr>
          <w:rFonts w:ascii="Book Antiqua" w:hAnsi="Book Antiqua" w:cs="Times New Roman"/>
          <w:sz w:val="24"/>
          <w:szCs w:val="24"/>
        </w:rPr>
        <w:t xml:space="preserve"> </w:t>
      </w:r>
      <w:r w:rsidR="00611D3C" w:rsidRPr="00F05D48">
        <w:rPr>
          <w:rFonts w:ascii="Book Antiqua" w:hAnsi="Book Antiqua"/>
          <w:sz w:val="24"/>
          <w:szCs w:val="24"/>
        </w:rPr>
        <w:t xml:space="preserve">D-POEM: Diverticulum </w:t>
      </w:r>
      <w:proofErr w:type="spellStart"/>
      <w:r w:rsidR="00611D3C" w:rsidRPr="00F05D48">
        <w:rPr>
          <w:rFonts w:ascii="Book Antiqua" w:hAnsi="Book Antiqua"/>
          <w:sz w:val="24"/>
          <w:szCs w:val="24"/>
        </w:rPr>
        <w:t>peroral</w:t>
      </w:r>
      <w:proofErr w:type="spellEnd"/>
      <w:r w:rsidR="00611D3C" w:rsidRPr="00F05D48">
        <w:rPr>
          <w:rFonts w:ascii="Book Antiqua" w:hAnsi="Book Antiqua"/>
          <w:sz w:val="24"/>
          <w:szCs w:val="24"/>
        </w:rPr>
        <w:t xml:space="preserve"> endoscopic </w:t>
      </w:r>
      <w:proofErr w:type="spellStart"/>
      <w:r w:rsidR="00611D3C" w:rsidRPr="00F05D48">
        <w:rPr>
          <w:rFonts w:ascii="Book Antiqua" w:hAnsi="Book Antiqua"/>
          <w:sz w:val="24"/>
          <w:szCs w:val="24"/>
        </w:rPr>
        <w:t>myotomy</w:t>
      </w:r>
      <w:proofErr w:type="spellEnd"/>
      <w:r w:rsidR="00611D3C" w:rsidRPr="00F05D48">
        <w:rPr>
          <w:rFonts w:ascii="Book Antiqua" w:hAnsi="Book Antiqua"/>
          <w:sz w:val="24"/>
          <w:szCs w:val="24"/>
        </w:rPr>
        <w:t xml:space="preserve">; G-POEM: Gastroparesis </w:t>
      </w:r>
      <w:proofErr w:type="spellStart"/>
      <w:r w:rsidR="00611D3C" w:rsidRPr="00F05D48">
        <w:rPr>
          <w:rFonts w:ascii="Book Antiqua" w:hAnsi="Book Antiqua"/>
          <w:sz w:val="24"/>
          <w:szCs w:val="24"/>
        </w:rPr>
        <w:t>peroral</w:t>
      </w:r>
      <w:proofErr w:type="spellEnd"/>
      <w:r w:rsidR="00611D3C" w:rsidRPr="00F05D48">
        <w:rPr>
          <w:rFonts w:ascii="Book Antiqua" w:hAnsi="Book Antiqua"/>
          <w:sz w:val="24"/>
          <w:szCs w:val="24"/>
        </w:rPr>
        <w:t xml:space="preserve"> endoscopic </w:t>
      </w:r>
      <w:proofErr w:type="spellStart"/>
      <w:r w:rsidR="00611D3C" w:rsidRPr="00F05D48">
        <w:rPr>
          <w:rFonts w:ascii="Book Antiqua" w:hAnsi="Book Antiqua"/>
          <w:sz w:val="24"/>
          <w:szCs w:val="24"/>
        </w:rPr>
        <w:t>myotomy</w:t>
      </w:r>
      <w:proofErr w:type="spellEnd"/>
      <w:r w:rsidR="00611D3C" w:rsidRPr="00F05D48">
        <w:rPr>
          <w:rFonts w:ascii="Book Antiqua" w:hAnsi="Book Antiqua"/>
          <w:sz w:val="24"/>
          <w:szCs w:val="24"/>
        </w:rPr>
        <w:t>;</w:t>
      </w:r>
      <w:r w:rsidR="00E57181" w:rsidRPr="00E57181">
        <w:rPr>
          <w:rFonts w:ascii="Book Antiqua" w:hAnsi="Book Antiqua" w:cs="Times New Roman"/>
          <w:sz w:val="24"/>
          <w:szCs w:val="24"/>
        </w:rPr>
        <w:t xml:space="preserve"> </w:t>
      </w:r>
      <w:r w:rsidR="00E57181" w:rsidRPr="00F05D48">
        <w:rPr>
          <w:rFonts w:ascii="Book Antiqua" w:hAnsi="Book Antiqua" w:cs="Times New Roman"/>
          <w:sz w:val="24"/>
          <w:szCs w:val="24"/>
        </w:rPr>
        <w:t>O-POEM</w:t>
      </w:r>
      <w:r w:rsidR="00E57181">
        <w:rPr>
          <w:rFonts w:ascii="Book Antiqua" w:hAnsi="Book Antiqua" w:cs="Times New Roman"/>
          <w:sz w:val="24"/>
          <w:szCs w:val="24"/>
        </w:rPr>
        <w:t>:</w:t>
      </w:r>
      <w:r w:rsidR="00E57181" w:rsidRPr="00F05D48">
        <w:rPr>
          <w:rFonts w:ascii="Book Antiqua" w:hAnsi="Book Antiqua" w:cs="Times New Roman"/>
          <w:sz w:val="24"/>
          <w:szCs w:val="24"/>
        </w:rPr>
        <w:t xml:space="preserve"> Open </w:t>
      </w:r>
      <w:proofErr w:type="spellStart"/>
      <w:r w:rsidR="00611D3C" w:rsidRPr="00F05D48">
        <w:rPr>
          <w:rFonts w:ascii="Book Antiqua" w:hAnsi="Book Antiqua"/>
          <w:sz w:val="24"/>
          <w:szCs w:val="24"/>
        </w:rPr>
        <w:t>peroral</w:t>
      </w:r>
      <w:proofErr w:type="spellEnd"/>
      <w:r w:rsidR="00611D3C" w:rsidRPr="00F05D48">
        <w:rPr>
          <w:rFonts w:ascii="Book Antiqua" w:hAnsi="Book Antiqua"/>
          <w:sz w:val="24"/>
          <w:szCs w:val="24"/>
        </w:rPr>
        <w:t xml:space="preserve"> endoscopic </w:t>
      </w:r>
      <w:proofErr w:type="spellStart"/>
      <w:r w:rsidR="00611D3C" w:rsidRPr="00F05D48">
        <w:rPr>
          <w:rFonts w:ascii="Book Antiqua" w:hAnsi="Book Antiqua"/>
          <w:sz w:val="24"/>
          <w:szCs w:val="24"/>
        </w:rPr>
        <w:t>myotomy</w:t>
      </w:r>
      <w:proofErr w:type="spellEnd"/>
      <w:r w:rsidR="00E57181">
        <w:rPr>
          <w:rFonts w:ascii="Book Antiqua" w:hAnsi="Book Antiqua" w:cs="Times New Roman"/>
          <w:sz w:val="24"/>
          <w:szCs w:val="24"/>
        </w:rPr>
        <w:t>.</w:t>
      </w:r>
    </w:p>
    <w:p w14:paraId="7B41FD7B" w14:textId="77777777" w:rsidR="00611D3C" w:rsidRDefault="00611D3C" w:rsidP="00F05D48">
      <w:pPr>
        <w:snapToGrid w:val="0"/>
        <w:spacing w:after="0" w:line="360" w:lineRule="auto"/>
        <w:rPr>
          <w:rFonts w:ascii="Book Antiqua" w:hAnsi="Book Antiqua"/>
          <w:b/>
          <w:bCs/>
          <w:sz w:val="24"/>
          <w:szCs w:val="24"/>
        </w:rPr>
        <w:sectPr w:rsidR="00611D3C">
          <w:pgSz w:w="11906" w:h="16838"/>
          <w:pgMar w:top="1440" w:right="1800" w:bottom="1440" w:left="1800" w:header="851" w:footer="992" w:gutter="0"/>
          <w:cols w:space="425"/>
          <w:docGrid w:type="lines" w:linePitch="312"/>
        </w:sectPr>
      </w:pPr>
    </w:p>
    <w:p w14:paraId="76F2EF5C" w14:textId="417D3408" w:rsidR="00854452" w:rsidRPr="00F05D48" w:rsidRDefault="00854452" w:rsidP="00F05D48">
      <w:pPr>
        <w:snapToGrid w:val="0"/>
        <w:spacing w:after="0" w:line="360" w:lineRule="auto"/>
        <w:rPr>
          <w:rFonts w:ascii="Book Antiqua" w:hAnsi="Book Antiqua"/>
          <w:sz w:val="24"/>
          <w:szCs w:val="24"/>
        </w:rPr>
      </w:pPr>
      <w:r w:rsidRPr="00F05D48">
        <w:rPr>
          <w:rFonts w:ascii="Book Antiqua" w:hAnsi="Book Antiqua"/>
          <w:b/>
          <w:bCs/>
          <w:sz w:val="24"/>
          <w:szCs w:val="24"/>
        </w:rPr>
        <w:lastRenderedPageBreak/>
        <w:t>Table</w:t>
      </w:r>
      <w:r w:rsidR="003B6562" w:rsidRPr="00F05D48">
        <w:rPr>
          <w:rFonts w:ascii="Book Antiqua" w:hAnsi="Book Antiqua"/>
          <w:b/>
          <w:bCs/>
          <w:sz w:val="24"/>
          <w:szCs w:val="24"/>
        </w:rPr>
        <w:t xml:space="preserve"> </w:t>
      </w:r>
      <w:r w:rsidRPr="00F05D48">
        <w:rPr>
          <w:rFonts w:ascii="Book Antiqua" w:hAnsi="Book Antiqua"/>
          <w:b/>
          <w:bCs/>
          <w:sz w:val="24"/>
          <w:szCs w:val="24"/>
        </w:rPr>
        <w:t>1</w:t>
      </w:r>
      <w:r w:rsidRPr="00F05D48">
        <w:rPr>
          <w:rFonts w:ascii="Book Antiqua" w:hAnsi="Book Antiqua"/>
          <w:sz w:val="24"/>
          <w:szCs w:val="24"/>
        </w:rPr>
        <w:t xml:space="preserve"> </w:t>
      </w:r>
      <w:r w:rsidRPr="00100AC3">
        <w:rPr>
          <w:rFonts w:ascii="Book Antiqua" w:hAnsi="Book Antiqua"/>
          <w:b/>
          <w:bCs/>
          <w:sz w:val="24"/>
          <w:szCs w:val="24"/>
        </w:rPr>
        <w:t xml:space="preserve">Comparison of advantages and disadvantages of different </w:t>
      </w:r>
      <w:proofErr w:type="spellStart"/>
      <w:r w:rsidR="00100AC3" w:rsidRPr="00100AC3">
        <w:rPr>
          <w:rFonts w:ascii="Book Antiqua" w:hAnsi="Book Antiqua" w:cs="Times New Roman"/>
          <w:b/>
          <w:bCs/>
          <w:sz w:val="24"/>
          <w:szCs w:val="24"/>
        </w:rPr>
        <w:t>peroral</w:t>
      </w:r>
      <w:proofErr w:type="spellEnd"/>
      <w:r w:rsidR="00100AC3" w:rsidRPr="00100AC3">
        <w:rPr>
          <w:rFonts w:ascii="Book Antiqua" w:hAnsi="Book Antiqua" w:cs="Times New Roman"/>
          <w:b/>
          <w:bCs/>
          <w:sz w:val="24"/>
          <w:szCs w:val="24"/>
        </w:rPr>
        <w:t xml:space="preserve"> endoscopic </w:t>
      </w:r>
      <w:proofErr w:type="spellStart"/>
      <w:r w:rsidR="00100AC3" w:rsidRPr="00100AC3">
        <w:rPr>
          <w:rFonts w:ascii="Book Antiqua" w:hAnsi="Book Antiqua" w:cs="Times New Roman"/>
          <w:b/>
          <w:bCs/>
          <w:sz w:val="24"/>
          <w:szCs w:val="24"/>
        </w:rPr>
        <w:t>myotomie</w:t>
      </w:r>
      <w:r w:rsidR="00100AC3" w:rsidRPr="00100AC3">
        <w:rPr>
          <w:rFonts w:ascii="Book Antiqua" w:hAnsi="Book Antiqua"/>
          <w:b/>
          <w:bCs/>
          <w:sz w:val="24"/>
          <w:szCs w:val="24"/>
        </w:rPr>
        <w:t>s</w:t>
      </w:r>
      <w:proofErr w:type="spellEnd"/>
      <w:r w:rsidR="00100AC3" w:rsidRPr="00100AC3">
        <w:rPr>
          <w:rFonts w:ascii="Book Antiqua" w:hAnsi="Book Antiqua"/>
          <w:b/>
          <w:bCs/>
          <w:sz w:val="24"/>
          <w:szCs w:val="24"/>
        </w:rPr>
        <w:t xml:space="preserve"> </w:t>
      </w:r>
      <w:r w:rsidRPr="00100AC3">
        <w:rPr>
          <w:rFonts w:ascii="Book Antiqua" w:hAnsi="Book Antiqua"/>
          <w:b/>
          <w:bCs/>
          <w:sz w:val="24"/>
          <w:szCs w:val="24"/>
        </w:rPr>
        <w:t>and specific indications</w:t>
      </w:r>
    </w:p>
    <w:tbl>
      <w:tblPr>
        <w:tblW w:w="14879" w:type="dxa"/>
        <w:tblBorders>
          <w:top w:val="single" w:sz="4" w:space="0" w:color="auto"/>
          <w:bottom w:val="single" w:sz="4" w:space="0" w:color="auto"/>
        </w:tblBorders>
        <w:tblLayout w:type="fixed"/>
        <w:tblLook w:val="04A0" w:firstRow="1" w:lastRow="0" w:firstColumn="1" w:lastColumn="0" w:noHBand="0" w:noVBand="1"/>
      </w:tblPr>
      <w:tblGrid>
        <w:gridCol w:w="1838"/>
        <w:gridCol w:w="1985"/>
        <w:gridCol w:w="3118"/>
        <w:gridCol w:w="4394"/>
        <w:gridCol w:w="3544"/>
      </w:tblGrid>
      <w:tr w:rsidR="00611D3C" w:rsidRPr="00100AC3" w14:paraId="0AAC52B1" w14:textId="77777777" w:rsidTr="009A2801">
        <w:trPr>
          <w:trHeight w:val="276"/>
        </w:trPr>
        <w:tc>
          <w:tcPr>
            <w:tcW w:w="1838" w:type="dxa"/>
            <w:tcBorders>
              <w:top w:val="single" w:sz="4" w:space="0" w:color="auto"/>
              <w:bottom w:val="single" w:sz="4" w:space="0" w:color="auto"/>
            </w:tcBorders>
            <w:shd w:val="clear" w:color="auto" w:fill="auto"/>
            <w:noWrap/>
            <w:vAlign w:val="center"/>
            <w:hideMark/>
          </w:tcPr>
          <w:p w14:paraId="40DB3747" w14:textId="77777777" w:rsidR="00F9689A" w:rsidRPr="00100AC3" w:rsidRDefault="00F9689A" w:rsidP="00F05D48">
            <w:pPr>
              <w:widowControl/>
              <w:snapToGrid w:val="0"/>
              <w:spacing w:after="0" w:line="360" w:lineRule="auto"/>
              <w:rPr>
                <w:rFonts w:ascii="Book Antiqua" w:eastAsia="等线" w:hAnsi="Book Antiqua" w:cs="宋体"/>
                <w:b/>
                <w:bCs/>
                <w:color w:val="000000"/>
                <w:kern w:val="0"/>
                <w:sz w:val="24"/>
                <w:szCs w:val="24"/>
              </w:rPr>
            </w:pPr>
            <w:r w:rsidRPr="00100AC3">
              <w:rPr>
                <w:rFonts w:ascii="Book Antiqua" w:eastAsia="等线" w:hAnsi="Book Antiqua" w:cs="宋体"/>
                <w:b/>
                <w:bCs/>
                <w:color w:val="000000"/>
                <w:kern w:val="0"/>
                <w:sz w:val="24"/>
                <w:szCs w:val="24"/>
              </w:rPr>
              <w:t>Modified POEM</w:t>
            </w:r>
          </w:p>
        </w:tc>
        <w:tc>
          <w:tcPr>
            <w:tcW w:w="1985" w:type="dxa"/>
            <w:tcBorders>
              <w:top w:val="single" w:sz="4" w:space="0" w:color="auto"/>
              <w:bottom w:val="single" w:sz="4" w:space="0" w:color="auto"/>
            </w:tcBorders>
            <w:shd w:val="clear" w:color="auto" w:fill="auto"/>
            <w:noWrap/>
            <w:vAlign w:val="center"/>
            <w:hideMark/>
          </w:tcPr>
          <w:p w14:paraId="34E47F14" w14:textId="77777777" w:rsidR="00F9689A" w:rsidRPr="00100AC3" w:rsidRDefault="00F9689A" w:rsidP="00F05D48">
            <w:pPr>
              <w:widowControl/>
              <w:snapToGrid w:val="0"/>
              <w:spacing w:after="0" w:line="360" w:lineRule="auto"/>
              <w:rPr>
                <w:rFonts w:ascii="Book Antiqua" w:eastAsia="等线" w:hAnsi="Book Antiqua" w:cs="宋体"/>
                <w:b/>
                <w:bCs/>
                <w:color w:val="000000"/>
                <w:kern w:val="0"/>
                <w:sz w:val="24"/>
                <w:szCs w:val="24"/>
              </w:rPr>
            </w:pPr>
            <w:r w:rsidRPr="00100AC3">
              <w:rPr>
                <w:rFonts w:ascii="Book Antiqua" w:eastAsia="等线" w:hAnsi="Book Antiqua" w:cs="宋体"/>
                <w:b/>
                <w:bCs/>
                <w:color w:val="000000"/>
                <w:kern w:val="0"/>
                <w:sz w:val="24"/>
                <w:szCs w:val="24"/>
              </w:rPr>
              <w:t>Ref.</w:t>
            </w:r>
          </w:p>
        </w:tc>
        <w:tc>
          <w:tcPr>
            <w:tcW w:w="3118" w:type="dxa"/>
            <w:tcBorders>
              <w:top w:val="single" w:sz="4" w:space="0" w:color="auto"/>
              <w:bottom w:val="single" w:sz="4" w:space="0" w:color="auto"/>
            </w:tcBorders>
            <w:shd w:val="clear" w:color="auto" w:fill="auto"/>
            <w:noWrap/>
            <w:vAlign w:val="center"/>
            <w:hideMark/>
          </w:tcPr>
          <w:p w14:paraId="3CEBE567" w14:textId="53DD3538" w:rsidR="00F9689A" w:rsidRPr="00100AC3" w:rsidRDefault="00F9689A" w:rsidP="00F05D48">
            <w:pPr>
              <w:widowControl/>
              <w:snapToGrid w:val="0"/>
              <w:spacing w:after="0" w:line="360" w:lineRule="auto"/>
              <w:rPr>
                <w:rFonts w:ascii="Book Antiqua" w:eastAsia="等线" w:hAnsi="Book Antiqua" w:cs="宋体"/>
                <w:b/>
                <w:bCs/>
                <w:color w:val="000000"/>
                <w:kern w:val="0"/>
                <w:sz w:val="24"/>
                <w:szCs w:val="24"/>
              </w:rPr>
            </w:pPr>
            <w:r w:rsidRPr="00100AC3">
              <w:rPr>
                <w:rFonts w:ascii="Book Antiqua" w:eastAsia="等线" w:hAnsi="Book Antiqua" w:cs="宋体"/>
                <w:b/>
                <w:bCs/>
                <w:color w:val="000000"/>
                <w:kern w:val="0"/>
                <w:sz w:val="24"/>
                <w:szCs w:val="24"/>
              </w:rPr>
              <w:t>Special indication</w:t>
            </w:r>
            <w:r w:rsidR="00FA42CC">
              <w:rPr>
                <w:rFonts w:ascii="Book Antiqua" w:eastAsia="等线" w:hAnsi="Book Antiqua" w:cs="宋体"/>
                <w:b/>
                <w:bCs/>
                <w:color w:val="000000"/>
                <w:kern w:val="0"/>
                <w:sz w:val="24"/>
                <w:szCs w:val="24"/>
              </w:rPr>
              <w:t>s</w:t>
            </w:r>
          </w:p>
        </w:tc>
        <w:tc>
          <w:tcPr>
            <w:tcW w:w="4394" w:type="dxa"/>
            <w:tcBorders>
              <w:top w:val="single" w:sz="4" w:space="0" w:color="auto"/>
              <w:bottom w:val="single" w:sz="4" w:space="0" w:color="auto"/>
            </w:tcBorders>
            <w:shd w:val="clear" w:color="auto" w:fill="auto"/>
            <w:noWrap/>
            <w:vAlign w:val="center"/>
            <w:hideMark/>
          </w:tcPr>
          <w:p w14:paraId="40CC70AB" w14:textId="77777777" w:rsidR="00F9689A" w:rsidRPr="00100AC3" w:rsidRDefault="00F9689A" w:rsidP="00F05D48">
            <w:pPr>
              <w:widowControl/>
              <w:snapToGrid w:val="0"/>
              <w:spacing w:after="0" w:line="360" w:lineRule="auto"/>
              <w:rPr>
                <w:rFonts w:ascii="Book Antiqua" w:eastAsia="等线" w:hAnsi="Book Antiqua" w:cs="宋体"/>
                <w:b/>
                <w:bCs/>
                <w:color w:val="000000"/>
                <w:kern w:val="0"/>
                <w:sz w:val="24"/>
                <w:szCs w:val="24"/>
              </w:rPr>
            </w:pPr>
            <w:r w:rsidRPr="00100AC3">
              <w:rPr>
                <w:rFonts w:ascii="Book Antiqua" w:eastAsia="等线" w:hAnsi="Book Antiqua" w:cs="宋体"/>
                <w:b/>
                <w:bCs/>
                <w:color w:val="000000"/>
                <w:kern w:val="0"/>
                <w:sz w:val="24"/>
                <w:szCs w:val="24"/>
              </w:rPr>
              <w:t>Advantages</w:t>
            </w:r>
          </w:p>
        </w:tc>
        <w:tc>
          <w:tcPr>
            <w:tcW w:w="3544" w:type="dxa"/>
            <w:tcBorders>
              <w:top w:val="single" w:sz="4" w:space="0" w:color="auto"/>
              <w:bottom w:val="single" w:sz="4" w:space="0" w:color="auto"/>
            </w:tcBorders>
            <w:shd w:val="clear" w:color="auto" w:fill="auto"/>
            <w:noWrap/>
            <w:vAlign w:val="center"/>
            <w:hideMark/>
          </w:tcPr>
          <w:p w14:paraId="7E0B1833" w14:textId="3B1FF3EA" w:rsidR="00F9689A" w:rsidRPr="00100AC3" w:rsidRDefault="00F9689A" w:rsidP="00F05D48">
            <w:pPr>
              <w:widowControl/>
              <w:snapToGrid w:val="0"/>
              <w:spacing w:after="0" w:line="360" w:lineRule="auto"/>
              <w:rPr>
                <w:rFonts w:ascii="Book Antiqua" w:eastAsia="等线" w:hAnsi="Book Antiqua" w:cs="宋体"/>
                <w:b/>
                <w:bCs/>
                <w:color w:val="000000"/>
                <w:kern w:val="0"/>
                <w:sz w:val="24"/>
                <w:szCs w:val="24"/>
              </w:rPr>
            </w:pPr>
            <w:r w:rsidRPr="00100AC3">
              <w:rPr>
                <w:rFonts w:ascii="Book Antiqua" w:eastAsia="等线" w:hAnsi="Book Antiqua" w:cs="宋体"/>
                <w:b/>
                <w:bCs/>
                <w:color w:val="000000"/>
                <w:kern w:val="0"/>
                <w:sz w:val="24"/>
                <w:szCs w:val="24"/>
              </w:rPr>
              <w:t>Disadvantage</w:t>
            </w:r>
            <w:r w:rsidR="00FA42CC">
              <w:rPr>
                <w:rFonts w:ascii="Book Antiqua" w:eastAsia="等线" w:hAnsi="Book Antiqua" w:cs="宋体"/>
                <w:b/>
                <w:bCs/>
                <w:color w:val="000000"/>
                <w:kern w:val="0"/>
                <w:sz w:val="24"/>
                <w:szCs w:val="24"/>
              </w:rPr>
              <w:t>s</w:t>
            </w:r>
          </w:p>
        </w:tc>
      </w:tr>
      <w:tr w:rsidR="00F6397E" w:rsidRPr="00F05D48" w14:paraId="4EB0B4B7" w14:textId="77777777" w:rsidTr="009A2801">
        <w:trPr>
          <w:trHeight w:val="285"/>
        </w:trPr>
        <w:tc>
          <w:tcPr>
            <w:tcW w:w="1838" w:type="dxa"/>
            <w:vMerge w:val="restart"/>
            <w:tcBorders>
              <w:top w:val="single" w:sz="4" w:space="0" w:color="auto"/>
            </w:tcBorders>
            <w:shd w:val="clear" w:color="auto" w:fill="auto"/>
            <w:noWrap/>
            <w:vAlign w:val="center"/>
            <w:hideMark/>
          </w:tcPr>
          <w:p w14:paraId="0FED1503"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Classical POEM</w:t>
            </w:r>
          </w:p>
        </w:tc>
        <w:tc>
          <w:tcPr>
            <w:tcW w:w="1985" w:type="dxa"/>
            <w:vMerge w:val="restart"/>
            <w:tcBorders>
              <w:top w:val="single" w:sz="4" w:space="0" w:color="auto"/>
            </w:tcBorders>
            <w:shd w:val="clear" w:color="auto" w:fill="auto"/>
            <w:noWrap/>
            <w:vAlign w:val="center"/>
            <w:hideMark/>
          </w:tcPr>
          <w:p w14:paraId="154BDD39" w14:textId="4FA51501"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hAnsi="Book Antiqua"/>
                <w:noProof/>
                <w:sz w:val="24"/>
                <w:szCs w:val="24"/>
              </w:rPr>
              <w:t xml:space="preserve">Ponds </w:t>
            </w:r>
            <w:r w:rsidRPr="00100AC3">
              <w:rPr>
                <w:rFonts w:ascii="Book Antiqua" w:eastAsia="等线" w:hAnsi="Book Antiqua" w:cs="宋体"/>
                <w:i/>
                <w:iCs/>
                <w:color w:val="000000"/>
                <w:kern w:val="0"/>
                <w:sz w:val="24"/>
                <w:szCs w:val="24"/>
              </w:rPr>
              <w:t>et al</w:t>
            </w:r>
            <w:r w:rsidRPr="00F05D48">
              <w:rPr>
                <w:rFonts w:ascii="Book Antiqua" w:eastAsia="等线" w:hAnsi="Book Antiqua" w:cs="宋体"/>
                <w:color w:val="000000"/>
                <w:kern w:val="0"/>
                <w:sz w:val="24"/>
                <w:szCs w:val="24"/>
                <w:vertAlign w:val="superscript"/>
              </w:rPr>
              <w:t>[3]</w:t>
            </w:r>
          </w:p>
        </w:tc>
        <w:tc>
          <w:tcPr>
            <w:tcW w:w="3118" w:type="dxa"/>
            <w:tcBorders>
              <w:top w:val="single" w:sz="4" w:space="0" w:color="auto"/>
            </w:tcBorders>
            <w:shd w:val="clear" w:color="auto" w:fill="auto"/>
            <w:vAlign w:val="center"/>
            <w:hideMark/>
          </w:tcPr>
          <w:p w14:paraId="1A7291FA" w14:textId="20FE00B8"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Children</w:t>
            </w:r>
          </w:p>
        </w:tc>
        <w:tc>
          <w:tcPr>
            <w:tcW w:w="4394" w:type="dxa"/>
            <w:vMerge w:val="restart"/>
            <w:tcBorders>
              <w:top w:val="single" w:sz="4" w:space="0" w:color="auto"/>
            </w:tcBorders>
            <w:shd w:val="clear" w:color="auto" w:fill="auto"/>
            <w:noWrap/>
            <w:vAlign w:val="center"/>
            <w:hideMark/>
          </w:tcPr>
          <w:p w14:paraId="3856D520"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c>
          <w:tcPr>
            <w:tcW w:w="3544" w:type="dxa"/>
            <w:vMerge w:val="restart"/>
            <w:tcBorders>
              <w:top w:val="single" w:sz="4" w:space="0" w:color="auto"/>
            </w:tcBorders>
            <w:shd w:val="clear" w:color="auto" w:fill="auto"/>
            <w:noWrap/>
            <w:vAlign w:val="center"/>
            <w:hideMark/>
          </w:tcPr>
          <w:p w14:paraId="763AF407"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r>
      <w:tr w:rsidR="00F6397E" w:rsidRPr="00F05D48" w14:paraId="1D917710" w14:textId="77777777" w:rsidTr="009A2801">
        <w:trPr>
          <w:trHeight w:val="515"/>
        </w:trPr>
        <w:tc>
          <w:tcPr>
            <w:tcW w:w="1838" w:type="dxa"/>
            <w:vMerge/>
            <w:shd w:val="clear" w:color="auto" w:fill="auto"/>
            <w:noWrap/>
            <w:vAlign w:val="center"/>
          </w:tcPr>
          <w:p w14:paraId="7EB9298B"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1985" w:type="dxa"/>
            <w:vMerge/>
            <w:shd w:val="clear" w:color="auto" w:fill="auto"/>
            <w:noWrap/>
            <w:vAlign w:val="center"/>
          </w:tcPr>
          <w:p w14:paraId="207BBD86" w14:textId="77777777" w:rsidR="00F6397E" w:rsidRPr="00F05D48" w:rsidRDefault="00F6397E" w:rsidP="00F05D48">
            <w:pPr>
              <w:widowControl/>
              <w:snapToGrid w:val="0"/>
              <w:spacing w:after="0" w:line="360" w:lineRule="auto"/>
              <w:rPr>
                <w:rFonts w:ascii="Book Antiqua" w:hAnsi="Book Antiqua"/>
                <w:noProof/>
                <w:sz w:val="24"/>
                <w:szCs w:val="24"/>
              </w:rPr>
            </w:pPr>
          </w:p>
        </w:tc>
        <w:tc>
          <w:tcPr>
            <w:tcW w:w="3118" w:type="dxa"/>
            <w:shd w:val="clear" w:color="auto" w:fill="auto"/>
            <w:vAlign w:val="center"/>
          </w:tcPr>
          <w:p w14:paraId="46227341" w14:textId="05A025D9"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Patients after bypass</w:t>
            </w:r>
          </w:p>
        </w:tc>
        <w:tc>
          <w:tcPr>
            <w:tcW w:w="4394" w:type="dxa"/>
            <w:vMerge/>
            <w:shd w:val="clear" w:color="auto" w:fill="auto"/>
            <w:noWrap/>
            <w:vAlign w:val="center"/>
          </w:tcPr>
          <w:p w14:paraId="32AC5995" w14:textId="77777777" w:rsidR="00F6397E" w:rsidRPr="00F05D48" w:rsidRDefault="00F6397E" w:rsidP="00F05D48">
            <w:pPr>
              <w:snapToGrid w:val="0"/>
              <w:spacing w:after="0" w:line="360" w:lineRule="auto"/>
              <w:rPr>
                <w:rFonts w:ascii="Book Antiqua" w:eastAsia="等线" w:hAnsi="Book Antiqua" w:cs="宋体"/>
                <w:color w:val="000000"/>
                <w:kern w:val="0"/>
                <w:sz w:val="24"/>
                <w:szCs w:val="24"/>
              </w:rPr>
            </w:pPr>
          </w:p>
        </w:tc>
        <w:tc>
          <w:tcPr>
            <w:tcW w:w="3544" w:type="dxa"/>
            <w:vMerge/>
            <w:shd w:val="clear" w:color="auto" w:fill="auto"/>
            <w:noWrap/>
            <w:vAlign w:val="center"/>
          </w:tcPr>
          <w:p w14:paraId="18F58239" w14:textId="77777777" w:rsidR="00F6397E" w:rsidRPr="00F05D48" w:rsidRDefault="00F6397E" w:rsidP="00F05D48">
            <w:pPr>
              <w:snapToGrid w:val="0"/>
              <w:spacing w:after="0" w:line="360" w:lineRule="auto"/>
              <w:rPr>
                <w:rFonts w:ascii="Book Antiqua" w:eastAsia="等线" w:hAnsi="Book Antiqua" w:cs="宋体"/>
                <w:color w:val="000000"/>
                <w:kern w:val="0"/>
                <w:sz w:val="24"/>
                <w:szCs w:val="24"/>
              </w:rPr>
            </w:pPr>
          </w:p>
        </w:tc>
      </w:tr>
      <w:tr w:rsidR="00F6397E" w:rsidRPr="00F05D48" w14:paraId="539D4CBB" w14:textId="77777777" w:rsidTr="009A2801">
        <w:trPr>
          <w:trHeight w:val="353"/>
        </w:trPr>
        <w:tc>
          <w:tcPr>
            <w:tcW w:w="1838" w:type="dxa"/>
            <w:vMerge/>
            <w:shd w:val="clear" w:color="auto" w:fill="auto"/>
            <w:noWrap/>
            <w:vAlign w:val="center"/>
          </w:tcPr>
          <w:p w14:paraId="7A912EB8"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1985" w:type="dxa"/>
            <w:vMerge/>
            <w:shd w:val="clear" w:color="auto" w:fill="auto"/>
            <w:noWrap/>
            <w:vAlign w:val="center"/>
          </w:tcPr>
          <w:p w14:paraId="2EBA39FD" w14:textId="77777777" w:rsidR="00F6397E" w:rsidRPr="00F05D48" w:rsidRDefault="00F6397E" w:rsidP="00F05D48">
            <w:pPr>
              <w:widowControl/>
              <w:snapToGrid w:val="0"/>
              <w:spacing w:after="0" w:line="360" w:lineRule="auto"/>
              <w:rPr>
                <w:rFonts w:ascii="Book Antiqua" w:hAnsi="Book Antiqua"/>
                <w:noProof/>
                <w:sz w:val="24"/>
                <w:szCs w:val="24"/>
              </w:rPr>
            </w:pPr>
          </w:p>
        </w:tc>
        <w:tc>
          <w:tcPr>
            <w:tcW w:w="3118" w:type="dxa"/>
            <w:shd w:val="clear" w:color="auto" w:fill="auto"/>
            <w:vAlign w:val="center"/>
          </w:tcPr>
          <w:p w14:paraId="394F5D2D" w14:textId="74EFC371"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Diffuse esophageal spasm</w:t>
            </w:r>
          </w:p>
        </w:tc>
        <w:tc>
          <w:tcPr>
            <w:tcW w:w="4394" w:type="dxa"/>
            <w:vMerge/>
            <w:shd w:val="clear" w:color="auto" w:fill="auto"/>
            <w:noWrap/>
            <w:vAlign w:val="center"/>
          </w:tcPr>
          <w:p w14:paraId="34B65F04" w14:textId="77777777" w:rsidR="00F6397E" w:rsidRPr="00F05D48" w:rsidRDefault="00F6397E" w:rsidP="00F05D48">
            <w:pPr>
              <w:snapToGrid w:val="0"/>
              <w:spacing w:after="0" w:line="360" w:lineRule="auto"/>
              <w:rPr>
                <w:rFonts w:ascii="Book Antiqua" w:eastAsia="等线" w:hAnsi="Book Antiqua" w:cs="宋体"/>
                <w:color w:val="000000"/>
                <w:kern w:val="0"/>
                <w:sz w:val="24"/>
                <w:szCs w:val="24"/>
              </w:rPr>
            </w:pPr>
          </w:p>
        </w:tc>
        <w:tc>
          <w:tcPr>
            <w:tcW w:w="3544" w:type="dxa"/>
            <w:vMerge/>
            <w:shd w:val="clear" w:color="auto" w:fill="auto"/>
            <w:noWrap/>
            <w:vAlign w:val="center"/>
          </w:tcPr>
          <w:p w14:paraId="5367E3DC" w14:textId="77777777" w:rsidR="00F6397E" w:rsidRPr="00F05D48" w:rsidRDefault="00F6397E" w:rsidP="00F05D48">
            <w:pPr>
              <w:snapToGrid w:val="0"/>
              <w:spacing w:after="0" w:line="360" w:lineRule="auto"/>
              <w:rPr>
                <w:rFonts w:ascii="Book Antiqua" w:eastAsia="等线" w:hAnsi="Book Antiqua" w:cs="宋体"/>
                <w:color w:val="000000"/>
                <w:kern w:val="0"/>
                <w:sz w:val="24"/>
                <w:szCs w:val="24"/>
              </w:rPr>
            </w:pPr>
          </w:p>
        </w:tc>
      </w:tr>
      <w:tr w:rsidR="00F6397E" w:rsidRPr="00F05D48" w14:paraId="0AC38E26" w14:textId="77777777" w:rsidTr="009A2801">
        <w:trPr>
          <w:trHeight w:val="598"/>
        </w:trPr>
        <w:tc>
          <w:tcPr>
            <w:tcW w:w="1838" w:type="dxa"/>
            <w:vMerge/>
            <w:shd w:val="clear" w:color="auto" w:fill="auto"/>
            <w:noWrap/>
            <w:vAlign w:val="center"/>
          </w:tcPr>
          <w:p w14:paraId="376C8C43"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1985" w:type="dxa"/>
            <w:vMerge/>
            <w:shd w:val="clear" w:color="auto" w:fill="auto"/>
            <w:noWrap/>
            <w:vAlign w:val="center"/>
          </w:tcPr>
          <w:p w14:paraId="5A4DC306" w14:textId="77777777" w:rsidR="00F6397E" w:rsidRPr="00F05D48" w:rsidRDefault="00F6397E" w:rsidP="00F05D48">
            <w:pPr>
              <w:widowControl/>
              <w:snapToGrid w:val="0"/>
              <w:spacing w:after="0" w:line="360" w:lineRule="auto"/>
              <w:rPr>
                <w:rFonts w:ascii="Book Antiqua" w:hAnsi="Book Antiqua"/>
                <w:noProof/>
                <w:sz w:val="24"/>
                <w:szCs w:val="24"/>
              </w:rPr>
            </w:pPr>
          </w:p>
        </w:tc>
        <w:tc>
          <w:tcPr>
            <w:tcW w:w="3118" w:type="dxa"/>
            <w:shd w:val="clear" w:color="auto" w:fill="auto"/>
            <w:vAlign w:val="center"/>
          </w:tcPr>
          <w:p w14:paraId="743FB177" w14:textId="2E97143A"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Nutcracker esophagus</w:t>
            </w:r>
          </w:p>
        </w:tc>
        <w:tc>
          <w:tcPr>
            <w:tcW w:w="4394" w:type="dxa"/>
            <w:vMerge/>
            <w:shd w:val="clear" w:color="auto" w:fill="auto"/>
            <w:noWrap/>
            <w:vAlign w:val="center"/>
          </w:tcPr>
          <w:p w14:paraId="4A881ED6" w14:textId="77777777" w:rsidR="00F6397E" w:rsidRPr="00F05D48" w:rsidRDefault="00F6397E" w:rsidP="00F05D48">
            <w:pPr>
              <w:snapToGrid w:val="0"/>
              <w:spacing w:after="0" w:line="360" w:lineRule="auto"/>
              <w:rPr>
                <w:rFonts w:ascii="Book Antiqua" w:eastAsia="等线" w:hAnsi="Book Antiqua" w:cs="宋体"/>
                <w:color w:val="000000"/>
                <w:kern w:val="0"/>
                <w:sz w:val="24"/>
                <w:szCs w:val="24"/>
              </w:rPr>
            </w:pPr>
          </w:p>
        </w:tc>
        <w:tc>
          <w:tcPr>
            <w:tcW w:w="3544" w:type="dxa"/>
            <w:vMerge/>
            <w:shd w:val="clear" w:color="auto" w:fill="auto"/>
            <w:noWrap/>
            <w:vAlign w:val="center"/>
          </w:tcPr>
          <w:p w14:paraId="6313D447" w14:textId="77777777" w:rsidR="00F6397E" w:rsidRPr="00F05D48" w:rsidRDefault="00F6397E" w:rsidP="00F05D48">
            <w:pPr>
              <w:snapToGrid w:val="0"/>
              <w:spacing w:after="0" w:line="360" w:lineRule="auto"/>
              <w:rPr>
                <w:rFonts w:ascii="Book Antiqua" w:eastAsia="等线" w:hAnsi="Book Antiqua" w:cs="宋体"/>
                <w:color w:val="000000"/>
                <w:kern w:val="0"/>
                <w:sz w:val="24"/>
                <w:szCs w:val="24"/>
              </w:rPr>
            </w:pPr>
          </w:p>
        </w:tc>
      </w:tr>
      <w:tr w:rsidR="00F6397E" w:rsidRPr="00F05D48" w14:paraId="62154D61" w14:textId="77777777" w:rsidTr="009A2801">
        <w:trPr>
          <w:trHeight w:val="770"/>
        </w:trPr>
        <w:tc>
          <w:tcPr>
            <w:tcW w:w="1838" w:type="dxa"/>
            <w:vMerge w:val="restart"/>
            <w:shd w:val="clear" w:color="auto" w:fill="auto"/>
            <w:noWrap/>
            <w:vAlign w:val="center"/>
            <w:hideMark/>
          </w:tcPr>
          <w:p w14:paraId="6C11BA34" w14:textId="711740E2"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bookmarkStart w:id="22" w:name="_Hlk33781578"/>
            <w:r w:rsidRPr="00F05D48">
              <w:rPr>
                <w:rFonts w:ascii="Book Antiqua" w:eastAsia="等线" w:hAnsi="Book Antiqua" w:cs="宋体"/>
                <w:color w:val="000000"/>
                <w:kern w:val="0"/>
                <w:sz w:val="24"/>
                <w:szCs w:val="24"/>
              </w:rPr>
              <w:t>O-POEM</w:t>
            </w:r>
            <w:bookmarkEnd w:id="22"/>
          </w:p>
        </w:tc>
        <w:tc>
          <w:tcPr>
            <w:tcW w:w="1985" w:type="dxa"/>
            <w:vMerge w:val="restart"/>
            <w:shd w:val="clear" w:color="auto" w:fill="auto"/>
            <w:noWrap/>
            <w:vAlign w:val="center"/>
            <w:hideMark/>
          </w:tcPr>
          <w:p w14:paraId="7F21420A" w14:textId="170EE6FF"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hAnsi="Book Antiqua"/>
                <w:noProof/>
                <w:sz w:val="24"/>
                <w:szCs w:val="24"/>
              </w:rPr>
              <w:t xml:space="preserve">Liu </w:t>
            </w:r>
            <w:r w:rsidRPr="00100AC3">
              <w:rPr>
                <w:rFonts w:ascii="Book Antiqua" w:eastAsia="等线" w:hAnsi="Book Antiqua" w:cs="宋体"/>
                <w:i/>
                <w:iCs/>
                <w:color w:val="000000"/>
                <w:kern w:val="0"/>
                <w:sz w:val="24"/>
                <w:szCs w:val="24"/>
              </w:rPr>
              <w:t>et al</w:t>
            </w:r>
            <w:r w:rsidRPr="00F05D48">
              <w:rPr>
                <w:rFonts w:ascii="Book Antiqua" w:eastAsia="等线" w:hAnsi="Book Antiqua" w:cs="宋体"/>
                <w:color w:val="000000"/>
                <w:kern w:val="0"/>
                <w:sz w:val="24"/>
                <w:szCs w:val="24"/>
                <w:vertAlign w:val="superscript"/>
              </w:rPr>
              <w:t>[1</w:t>
            </w:r>
            <w:r>
              <w:rPr>
                <w:rFonts w:ascii="Book Antiqua" w:eastAsia="等线" w:hAnsi="Book Antiqua" w:cs="宋体"/>
                <w:color w:val="000000"/>
                <w:kern w:val="0"/>
                <w:sz w:val="24"/>
                <w:szCs w:val="24"/>
                <w:vertAlign w:val="superscript"/>
              </w:rPr>
              <w:t>4</w:t>
            </w:r>
            <w:r w:rsidRPr="00F05D48">
              <w:rPr>
                <w:rFonts w:ascii="Book Antiqua" w:eastAsia="等线" w:hAnsi="Book Antiqua" w:cs="宋体"/>
                <w:color w:val="000000"/>
                <w:kern w:val="0"/>
                <w:sz w:val="24"/>
                <w:szCs w:val="24"/>
                <w:vertAlign w:val="superscript"/>
              </w:rPr>
              <w:t>]</w:t>
            </w:r>
          </w:p>
        </w:tc>
        <w:tc>
          <w:tcPr>
            <w:tcW w:w="3118" w:type="dxa"/>
            <w:shd w:val="clear" w:color="auto" w:fill="auto"/>
            <w:vAlign w:val="center"/>
            <w:hideMark/>
          </w:tcPr>
          <w:p w14:paraId="39EF823A" w14:textId="5CC1D113"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Sigmoid-shaped esophagus</w:t>
            </w:r>
          </w:p>
        </w:tc>
        <w:tc>
          <w:tcPr>
            <w:tcW w:w="4394" w:type="dxa"/>
            <w:shd w:val="clear" w:color="auto" w:fill="auto"/>
            <w:vAlign w:val="center"/>
            <w:hideMark/>
          </w:tcPr>
          <w:p w14:paraId="21917431" w14:textId="42E52A50" w:rsidR="00F6397E"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Time</w:t>
            </w:r>
            <w:r>
              <w:rPr>
                <w:rFonts w:ascii="Book Antiqua" w:eastAsia="等线" w:hAnsi="Book Antiqua" w:cs="宋体"/>
                <w:color w:val="000000"/>
                <w:kern w:val="0"/>
                <w:sz w:val="24"/>
                <w:szCs w:val="24"/>
              </w:rPr>
              <w:t>-</w:t>
            </w:r>
            <w:r w:rsidRPr="00F05D48">
              <w:rPr>
                <w:rFonts w:ascii="Book Antiqua" w:eastAsia="等线" w:hAnsi="Book Antiqua" w:cs="宋体"/>
                <w:color w:val="000000"/>
                <w:kern w:val="0"/>
                <w:sz w:val="24"/>
                <w:szCs w:val="24"/>
              </w:rPr>
              <w:t>saving</w:t>
            </w:r>
          </w:p>
          <w:p w14:paraId="3463CA01" w14:textId="6C95154D" w:rsidR="00F6397E" w:rsidRPr="00F05D48" w:rsidRDefault="00F6397E">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Less technical</w:t>
            </w:r>
            <w:r>
              <w:rPr>
                <w:rFonts w:ascii="Book Antiqua" w:eastAsia="等线" w:hAnsi="Book Antiqua" w:cs="宋体"/>
                <w:color w:val="000000"/>
                <w:kern w:val="0"/>
                <w:sz w:val="24"/>
                <w:szCs w:val="24"/>
              </w:rPr>
              <w:t>-</w:t>
            </w:r>
            <w:r w:rsidRPr="00F05D48">
              <w:rPr>
                <w:rFonts w:ascii="Book Antiqua" w:eastAsia="等线" w:hAnsi="Book Antiqua" w:cs="宋体"/>
                <w:color w:val="000000"/>
                <w:kern w:val="0"/>
                <w:sz w:val="24"/>
                <w:szCs w:val="24"/>
              </w:rPr>
              <w:t>demanding</w:t>
            </w:r>
          </w:p>
        </w:tc>
        <w:tc>
          <w:tcPr>
            <w:tcW w:w="3544" w:type="dxa"/>
            <w:shd w:val="clear" w:color="auto" w:fill="auto"/>
            <w:vAlign w:val="center"/>
            <w:hideMark/>
          </w:tcPr>
          <w:p w14:paraId="73496785" w14:textId="121A5466"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A little higher rate of AEs</w:t>
            </w:r>
          </w:p>
        </w:tc>
      </w:tr>
      <w:tr w:rsidR="00F6397E" w:rsidRPr="00F05D48" w14:paraId="7B912C80" w14:textId="77777777" w:rsidTr="009A2801">
        <w:trPr>
          <w:trHeight w:val="339"/>
        </w:trPr>
        <w:tc>
          <w:tcPr>
            <w:tcW w:w="1838" w:type="dxa"/>
            <w:vMerge/>
            <w:shd w:val="clear" w:color="auto" w:fill="auto"/>
            <w:noWrap/>
            <w:vAlign w:val="center"/>
          </w:tcPr>
          <w:p w14:paraId="12446116"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1985" w:type="dxa"/>
            <w:vMerge/>
            <w:shd w:val="clear" w:color="auto" w:fill="auto"/>
            <w:noWrap/>
            <w:vAlign w:val="center"/>
          </w:tcPr>
          <w:p w14:paraId="644D363F" w14:textId="77777777" w:rsidR="00F6397E" w:rsidRPr="00F05D48" w:rsidRDefault="00F6397E" w:rsidP="00F05D48">
            <w:pPr>
              <w:widowControl/>
              <w:snapToGrid w:val="0"/>
              <w:spacing w:after="0" w:line="360" w:lineRule="auto"/>
              <w:rPr>
                <w:rFonts w:ascii="Book Antiqua" w:hAnsi="Book Antiqua"/>
                <w:noProof/>
                <w:sz w:val="24"/>
                <w:szCs w:val="24"/>
              </w:rPr>
            </w:pPr>
          </w:p>
        </w:tc>
        <w:tc>
          <w:tcPr>
            <w:tcW w:w="3118" w:type="dxa"/>
            <w:shd w:val="clear" w:color="auto" w:fill="auto"/>
            <w:vAlign w:val="center"/>
          </w:tcPr>
          <w:p w14:paraId="01270401" w14:textId="27BEBB68"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Failed Heller </w:t>
            </w:r>
            <w:proofErr w:type="spellStart"/>
            <w:r w:rsidRPr="00F05D48">
              <w:rPr>
                <w:rFonts w:ascii="Book Antiqua" w:eastAsia="等线" w:hAnsi="Book Antiqua" w:cs="宋体"/>
                <w:color w:val="000000"/>
                <w:kern w:val="0"/>
                <w:sz w:val="24"/>
                <w:szCs w:val="24"/>
              </w:rPr>
              <w:t>myotomy</w:t>
            </w:r>
            <w:proofErr w:type="spellEnd"/>
          </w:p>
        </w:tc>
        <w:tc>
          <w:tcPr>
            <w:tcW w:w="4394" w:type="dxa"/>
            <w:shd w:val="clear" w:color="auto" w:fill="auto"/>
            <w:vAlign w:val="center"/>
          </w:tcPr>
          <w:p w14:paraId="50D14A2B" w14:textId="77777777" w:rsidR="00F6397E" w:rsidRPr="00F05D48" w:rsidRDefault="00F6397E" w:rsidP="00F6397E">
            <w:pPr>
              <w:snapToGrid w:val="0"/>
              <w:spacing w:after="0" w:line="360" w:lineRule="auto"/>
              <w:rPr>
                <w:rFonts w:ascii="Book Antiqua" w:eastAsia="等线" w:hAnsi="Book Antiqua" w:cs="宋体"/>
                <w:color w:val="000000"/>
                <w:kern w:val="0"/>
                <w:sz w:val="24"/>
                <w:szCs w:val="24"/>
              </w:rPr>
            </w:pPr>
          </w:p>
        </w:tc>
        <w:tc>
          <w:tcPr>
            <w:tcW w:w="3544" w:type="dxa"/>
            <w:shd w:val="clear" w:color="auto" w:fill="auto"/>
            <w:vAlign w:val="center"/>
          </w:tcPr>
          <w:p w14:paraId="0817291F" w14:textId="060893CA"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Potential infection-related AEs</w:t>
            </w:r>
          </w:p>
        </w:tc>
      </w:tr>
      <w:tr w:rsidR="00F6397E" w:rsidRPr="00F05D48" w14:paraId="2788899F" w14:textId="77777777" w:rsidTr="009A2801">
        <w:trPr>
          <w:trHeight w:val="652"/>
        </w:trPr>
        <w:tc>
          <w:tcPr>
            <w:tcW w:w="1838" w:type="dxa"/>
            <w:vMerge/>
            <w:shd w:val="clear" w:color="auto" w:fill="auto"/>
            <w:noWrap/>
            <w:vAlign w:val="center"/>
          </w:tcPr>
          <w:p w14:paraId="2414DE95"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1985" w:type="dxa"/>
            <w:vMerge/>
            <w:shd w:val="clear" w:color="auto" w:fill="auto"/>
            <w:noWrap/>
            <w:vAlign w:val="center"/>
          </w:tcPr>
          <w:p w14:paraId="4FABD16B" w14:textId="77777777" w:rsidR="00F6397E" w:rsidRPr="00F05D48" w:rsidRDefault="00F6397E" w:rsidP="00F05D48">
            <w:pPr>
              <w:widowControl/>
              <w:snapToGrid w:val="0"/>
              <w:spacing w:after="0" w:line="360" w:lineRule="auto"/>
              <w:rPr>
                <w:rFonts w:ascii="Book Antiqua" w:hAnsi="Book Antiqua"/>
                <w:noProof/>
                <w:sz w:val="24"/>
                <w:szCs w:val="24"/>
              </w:rPr>
            </w:pPr>
          </w:p>
        </w:tc>
        <w:tc>
          <w:tcPr>
            <w:tcW w:w="3118" w:type="dxa"/>
            <w:shd w:val="clear" w:color="auto" w:fill="auto"/>
            <w:vAlign w:val="center"/>
          </w:tcPr>
          <w:p w14:paraId="0D8DE72B" w14:textId="141293DA"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Severe submucosal fibrosis</w:t>
            </w:r>
          </w:p>
        </w:tc>
        <w:tc>
          <w:tcPr>
            <w:tcW w:w="4394" w:type="dxa"/>
            <w:shd w:val="clear" w:color="auto" w:fill="auto"/>
            <w:vAlign w:val="center"/>
          </w:tcPr>
          <w:p w14:paraId="17EA0250" w14:textId="77777777" w:rsidR="00F6397E" w:rsidRPr="00F05D48" w:rsidRDefault="00F6397E" w:rsidP="00F6397E">
            <w:pPr>
              <w:snapToGrid w:val="0"/>
              <w:spacing w:after="0" w:line="360" w:lineRule="auto"/>
              <w:rPr>
                <w:rFonts w:ascii="Book Antiqua" w:eastAsia="等线" w:hAnsi="Book Antiqua" w:cs="宋体"/>
                <w:color w:val="000000"/>
                <w:kern w:val="0"/>
                <w:sz w:val="24"/>
                <w:szCs w:val="24"/>
              </w:rPr>
            </w:pPr>
          </w:p>
        </w:tc>
        <w:tc>
          <w:tcPr>
            <w:tcW w:w="3544" w:type="dxa"/>
            <w:shd w:val="clear" w:color="auto" w:fill="auto"/>
            <w:vAlign w:val="center"/>
          </w:tcPr>
          <w:p w14:paraId="0767788E" w14:textId="77777777" w:rsidR="00F6397E" w:rsidRPr="00F05D48" w:rsidRDefault="00F6397E" w:rsidP="00F05D48">
            <w:pPr>
              <w:snapToGrid w:val="0"/>
              <w:spacing w:after="0" w:line="360" w:lineRule="auto"/>
              <w:rPr>
                <w:rFonts w:ascii="Book Antiqua" w:eastAsia="等线" w:hAnsi="Book Antiqua" w:cs="宋体"/>
                <w:color w:val="000000"/>
                <w:kern w:val="0"/>
                <w:sz w:val="24"/>
                <w:szCs w:val="24"/>
              </w:rPr>
            </w:pPr>
          </w:p>
        </w:tc>
      </w:tr>
      <w:tr w:rsidR="00F6397E" w:rsidRPr="00F05D48" w14:paraId="7C02801D" w14:textId="77777777" w:rsidTr="009A2801">
        <w:trPr>
          <w:trHeight w:val="389"/>
        </w:trPr>
        <w:tc>
          <w:tcPr>
            <w:tcW w:w="1838" w:type="dxa"/>
            <w:vMerge w:val="restart"/>
            <w:shd w:val="clear" w:color="auto" w:fill="auto"/>
            <w:noWrap/>
            <w:vAlign w:val="center"/>
            <w:hideMark/>
          </w:tcPr>
          <w:p w14:paraId="66466A03"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D-O-POEM</w:t>
            </w:r>
          </w:p>
        </w:tc>
        <w:tc>
          <w:tcPr>
            <w:tcW w:w="1985" w:type="dxa"/>
            <w:vMerge w:val="restart"/>
            <w:shd w:val="clear" w:color="auto" w:fill="auto"/>
            <w:noWrap/>
            <w:vAlign w:val="center"/>
            <w:hideMark/>
          </w:tcPr>
          <w:p w14:paraId="365DE4E2" w14:textId="442DCFC5"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Yuan </w:t>
            </w:r>
            <w:r w:rsidRPr="00100AC3">
              <w:rPr>
                <w:rFonts w:ascii="Book Antiqua" w:eastAsia="等线" w:hAnsi="Book Antiqua" w:cs="宋体"/>
                <w:i/>
                <w:iCs/>
                <w:color w:val="000000"/>
                <w:kern w:val="0"/>
                <w:sz w:val="24"/>
                <w:szCs w:val="24"/>
              </w:rPr>
              <w:t>et al</w:t>
            </w:r>
            <w:r w:rsidRPr="00F05D48">
              <w:rPr>
                <w:rFonts w:ascii="Book Antiqua" w:eastAsia="等线" w:hAnsi="Book Antiqua" w:cs="宋体"/>
                <w:color w:val="000000"/>
                <w:kern w:val="0"/>
                <w:sz w:val="24"/>
                <w:szCs w:val="24"/>
                <w:vertAlign w:val="superscript"/>
              </w:rPr>
              <w:t>[2</w:t>
            </w:r>
            <w:r>
              <w:rPr>
                <w:rFonts w:ascii="Book Antiqua" w:eastAsia="等线" w:hAnsi="Book Antiqua" w:cs="宋体"/>
                <w:color w:val="000000"/>
                <w:kern w:val="0"/>
                <w:sz w:val="24"/>
                <w:szCs w:val="24"/>
                <w:vertAlign w:val="superscript"/>
              </w:rPr>
              <w:t>3</w:t>
            </w:r>
            <w:r w:rsidRPr="00F05D48">
              <w:rPr>
                <w:rFonts w:ascii="Book Antiqua" w:eastAsia="等线" w:hAnsi="Book Antiqua" w:cs="宋体"/>
                <w:color w:val="000000"/>
                <w:kern w:val="0"/>
                <w:sz w:val="24"/>
                <w:szCs w:val="24"/>
                <w:vertAlign w:val="superscript"/>
              </w:rPr>
              <w:t>]</w:t>
            </w:r>
          </w:p>
        </w:tc>
        <w:tc>
          <w:tcPr>
            <w:tcW w:w="3118" w:type="dxa"/>
            <w:vMerge w:val="restart"/>
            <w:shd w:val="clear" w:color="auto" w:fill="auto"/>
            <w:noWrap/>
            <w:vAlign w:val="center"/>
            <w:hideMark/>
          </w:tcPr>
          <w:p w14:paraId="4B228C3D" w14:textId="5B8EC8E4"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Patients with negative predictors</w:t>
            </w:r>
          </w:p>
        </w:tc>
        <w:tc>
          <w:tcPr>
            <w:tcW w:w="4394" w:type="dxa"/>
            <w:shd w:val="clear" w:color="auto" w:fill="auto"/>
            <w:vAlign w:val="center"/>
            <w:hideMark/>
          </w:tcPr>
          <w:p w14:paraId="076AEDB6" w14:textId="7618DD6A"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Time</w:t>
            </w:r>
            <w:r>
              <w:rPr>
                <w:rFonts w:ascii="Book Antiqua" w:eastAsia="等线" w:hAnsi="Book Antiqua" w:cs="宋体"/>
                <w:color w:val="000000"/>
                <w:kern w:val="0"/>
                <w:sz w:val="24"/>
                <w:szCs w:val="24"/>
              </w:rPr>
              <w:t>-</w:t>
            </w:r>
            <w:r w:rsidRPr="00F05D48">
              <w:rPr>
                <w:rFonts w:ascii="Book Antiqua" w:eastAsia="等线" w:hAnsi="Book Antiqua" w:cs="宋体"/>
                <w:color w:val="000000"/>
                <w:kern w:val="0"/>
                <w:sz w:val="24"/>
                <w:szCs w:val="24"/>
              </w:rPr>
              <w:t>saving</w:t>
            </w:r>
          </w:p>
        </w:tc>
        <w:tc>
          <w:tcPr>
            <w:tcW w:w="3544" w:type="dxa"/>
            <w:shd w:val="clear" w:color="auto" w:fill="auto"/>
            <w:vAlign w:val="center"/>
            <w:hideMark/>
          </w:tcPr>
          <w:p w14:paraId="2C2E01A9" w14:textId="2A10C4D5"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A little higher rate of AEs</w:t>
            </w:r>
          </w:p>
        </w:tc>
      </w:tr>
      <w:tr w:rsidR="00F6397E" w:rsidRPr="00F05D48" w14:paraId="21C8BBA0" w14:textId="77777777" w:rsidTr="009A2801">
        <w:trPr>
          <w:trHeight w:val="272"/>
        </w:trPr>
        <w:tc>
          <w:tcPr>
            <w:tcW w:w="1838" w:type="dxa"/>
            <w:vMerge/>
            <w:shd w:val="clear" w:color="auto" w:fill="auto"/>
            <w:noWrap/>
            <w:vAlign w:val="center"/>
          </w:tcPr>
          <w:p w14:paraId="3235CDEC"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1985" w:type="dxa"/>
            <w:vMerge/>
            <w:shd w:val="clear" w:color="auto" w:fill="auto"/>
            <w:noWrap/>
            <w:vAlign w:val="center"/>
          </w:tcPr>
          <w:p w14:paraId="5529A52F"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3118" w:type="dxa"/>
            <w:vMerge/>
            <w:shd w:val="clear" w:color="auto" w:fill="auto"/>
            <w:noWrap/>
            <w:vAlign w:val="center"/>
          </w:tcPr>
          <w:p w14:paraId="39B2DCBC"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4394" w:type="dxa"/>
            <w:shd w:val="clear" w:color="auto" w:fill="auto"/>
            <w:vAlign w:val="center"/>
          </w:tcPr>
          <w:p w14:paraId="1DCAD7EA" w14:textId="1319C30F"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Less technical</w:t>
            </w:r>
            <w:r>
              <w:rPr>
                <w:rFonts w:ascii="Book Antiqua" w:eastAsia="等线" w:hAnsi="Book Antiqua" w:cs="宋体"/>
                <w:color w:val="000000"/>
                <w:kern w:val="0"/>
                <w:sz w:val="24"/>
                <w:szCs w:val="24"/>
              </w:rPr>
              <w:t>-</w:t>
            </w:r>
            <w:r w:rsidRPr="00F05D48">
              <w:rPr>
                <w:rFonts w:ascii="Book Antiqua" w:eastAsia="等线" w:hAnsi="Book Antiqua" w:cs="宋体"/>
                <w:color w:val="000000"/>
                <w:kern w:val="0"/>
                <w:sz w:val="24"/>
                <w:szCs w:val="24"/>
              </w:rPr>
              <w:t>demanding</w:t>
            </w:r>
          </w:p>
        </w:tc>
        <w:tc>
          <w:tcPr>
            <w:tcW w:w="3544" w:type="dxa"/>
            <w:shd w:val="clear" w:color="auto" w:fill="auto"/>
            <w:vAlign w:val="center"/>
          </w:tcPr>
          <w:p w14:paraId="09C9E7A8" w14:textId="7173CD9A"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Potential infection-related AEs</w:t>
            </w:r>
          </w:p>
        </w:tc>
      </w:tr>
      <w:tr w:rsidR="00F6397E" w:rsidRPr="00F05D48" w14:paraId="50910064" w14:textId="77777777" w:rsidTr="009A2801">
        <w:trPr>
          <w:trHeight w:val="434"/>
        </w:trPr>
        <w:tc>
          <w:tcPr>
            <w:tcW w:w="1838" w:type="dxa"/>
            <w:vMerge/>
            <w:shd w:val="clear" w:color="auto" w:fill="auto"/>
            <w:noWrap/>
            <w:vAlign w:val="center"/>
          </w:tcPr>
          <w:p w14:paraId="58015127"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1985" w:type="dxa"/>
            <w:vMerge/>
            <w:shd w:val="clear" w:color="auto" w:fill="auto"/>
            <w:noWrap/>
            <w:vAlign w:val="center"/>
          </w:tcPr>
          <w:p w14:paraId="45932DD8"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3118" w:type="dxa"/>
            <w:vMerge/>
            <w:shd w:val="clear" w:color="auto" w:fill="auto"/>
            <w:noWrap/>
            <w:vAlign w:val="center"/>
          </w:tcPr>
          <w:p w14:paraId="3A5287CB"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4394" w:type="dxa"/>
            <w:shd w:val="clear" w:color="auto" w:fill="auto"/>
            <w:vAlign w:val="center"/>
          </w:tcPr>
          <w:p w14:paraId="0B3045CD" w14:textId="589D404A"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Avoid retreatment</w:t>
            </w:r>
          </w:p>
        </w:tc>
        <w:tc>
          <w:tcPr>
            <w:tcW w:w="3544" w:type="dxa"/>
            <w:shd w:val="clear" w:color="auto" w:fill="auto"/>
            <w:vAlign w:val="center"/>
          </w:tcPr>
          <w:p w14:paraId="55F26EC9" w14:textId="17CD5DEE"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Risk of perforation and leakage</w:t>
            </w:r>
          </w:p>
        </w:tc>
      </w:tr>
      <w:tr w:rsidR="00F6397E" w:rsidRPr="00F05D48" w14:paraId="0B9827E3" w14:textId="77777777" w:rsidTr="009A2801">
        <w:trPr>
          <w:trHeight w:val="652"/>
        </w:trPr>
        <w:tc>
          <w:tcPr>
            <w:tcW w:w="1838" w:type="dxa"/>
            <w:vMerge/>
            <w:shd w:val="clear" w:color="auto" w:fill="auto"/>
            <w:noWrap/>
            <w:vAlign w:val="center"/>
          </w:tcPr>
          <w:p w14:paraId="4738911F"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1985" w:type="dxa"/>
            <w:vMerge/>
            <w:shd w:val="clear" w:color="auto" w:fill="auto"/>
            <w:noWrap/>
            <w:vAlign w:val="center"/>
          </w:tcPr>
          <w:p w14:paraId="6024346B"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3118" w:type="dxa"/>
            <w:vMerge/>
            <w:shd w:val="clear" w:color="auto" w:fill="auto"/>
            <w:noWrap/>
            <w:vAlign w:val="center"/>
          </w:tcPr>
          <w:p w14:paraId="67FBC4C3"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4394" w:type="dxa"/>
            <w:shd w:val="clear" w:color="auto" w:fill="auto"/>
            <w:vAlign w:val="center"/>
          </w:tcPr>
          <w:p w14:paraId="40B84927" w14:textId="68CB4183"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Less risk of adverse insufflation events</w:t>
            </w:r>
          </w:p>
        </w:tc>
        <w:tc>
          <w:tcPr>
            <w:tcW w:w="3544" w:type="dxa"/>
            <w:shd w:val="clear" w:color="auto" w:fill="auto"/>
            <w:vAlign w:val="center"/>
          </w:tcPr>
          <w:p w14:paraId="78DB2E9D" w14:textId="254D0BE0" w:rsidR="00F6397E" w:rsidRDefault="00F6397E" w:rsidP="00F05D48">
            <w:pPr>
              <w:snapToGrid w:val="0"/>
              <w:spacing w:after="0" w:line="360" w:lineRule="auto"/>
              <w:rPr>
                <w:rFonts w:ascii="Book Antiqua" w:eastAsia="等线" w:hAnsi="Book Antiqua" w:cs="宋体"/>
                <w:color w:val="000000"/>
                <w:kern w:val="0"/>
                <w:sz w:val="24"/>
                <w:szCs w:val="24"/>
              </w:rPr>
            </w:pPr>
          </w:p>
        </w:tc>
      </w:tr>
      <w:tr w:rsidR="00611D3C" w:rsidRPr="00F05D48" w14:paraId="183ECAA0" w14:textId="77777777" w:rsidTr="009A2801">
        <w:trPr>
          <w:trHeight w:val="552"/>
        </w:trPr>
        <w:tc>
          <w:tcPr>
            <w:tcW w:w="1838" w:type="dxa"/>
            <w:shd w:val="clear" w:color="auto" w:fill="auto"/>
            <w:noWrap/>
            <w:vAlign w:val="center"/>
            <w:hideMark/>
          </w:tcPr>
          <w:p w14:paraId="06F9E2EE" w14:textId="5810A620" w:rsidR="00F9689A" w:rsidRPr="00F05D48" w:rsidRDefault="003D59D8"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D</w:t>
            </w:r>
            <w:r w:rsidR="00F9689A" w:rsidRPr="00F05D48">
              <w:rPr>
                <w:rFonts w:ascii="Book Antiqua" w:eastAsia="等线" w:hAnsi="Book Antiqua" w:cs="宋体"/>
                <w:color w:val="000000"/>
                <w:kern w:val="0"/>
                <w:sz w:val="24"/>
                <w:szCs w:val="24"/>
              </w:rPr>
              <w:t>ual-POEM</w:t>
            </w:r>
          </w:p>
        </w:tc>
        <w:tc>
          <w:tcPr>
            <w:tcW w:w="1985" w:type="dxa"/>
            <w:shd w:val="clear" w:color="auto" w:fill="auto"/>
            <w:noWrap/>
            <w:vAlign w:val="center"/>
            <w:hideMark/>
          </w:tcPr>
          <w:p w14:paraId="3B838AD2" w14:textId="7DB4DA9B" w:rsidR="00F9689A" w:rsidRPr="00F05D48" w:rsidRDefault="00E06FD5"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hAnsi="Book Antiqua"/>
                <w:noProof/>
                <w:sz w:val="24"/>
                <w:szCs w:val="24"/>
              </w:rPr>
              <w:t xml:space="preserve">Yuan </w:t>
            </w:r>
            <w:r w:rsidR="00F9689A" w:rsidRPr="00100AC3">
              <w:rPr>
                <w:rFonts w:ascii="Book Antiqua" w:eastAsia="等线" w:hAnsi="Book Antiqua" w:cs="宋体"/>
                <w:i/>
                <w:iCs/>
                <w:color w:val="000000"/>
                <w:kern w:val="0"/>
                <w:sz w:val="24"/>
                <w:szCs w:val="24"/>
              </w:rPr>
              <w:t>et al</w:t>
            </w:r>
            <w:r w:rsidR="00F9689A" w:rsidRPr="00F05D48">
              <w:rPr>
                <w:rFonts w:ascii="Book Antiqua" w:eastAsia="等线" w:hAnsi="Book Antiqua" w:cs="宋体"/>
                <w:color w:val="000000"/>
                <w:kern w:val="0"/>
                <w:sz w:val="24"/>
                <w:szCs w:val="24"/>
                <w:vertAlign w:val="superscript"/>
              </w:rPr>
              <w:t>[2</w:t>
            </w:r>
            <w:r w:rsidR="000D67B2">
              <w:rPr>
                <w:rFonts w:ascii="Book Antiqua" w:eastAsia="等线" w:hAnsi="Book Antiqua" w:cs="宋体"/>
                <w:color w:val="000000"/>
                <w:kern w:val="0"/>
                <w:sz w:val="24"/>
                <w:szCs w:val="24"/>
                <w:vertAlign w:val="superscript"/>
              </w:rPr>
              <w:t>4</w:t>
            </w:r>
            <w:r w:rsidR="00F9689A" w:rsidRPr="00F05D48">
              <w:rPr>
                <w:rFonts w:ascii="Book Antiqua" w:eastAsia="等线" w:hAnsi="Book Antiqua" w:cs="宋体"/>
                <w:color w:val="000000"/>
                <w:kern w:val="0"/>
                <w:sz w:val="24"/>
                <w:szCs w:val="24"/>
                <w:vertAlign w:val="superscript"/>
              </w:rPr>
              <w:t>]</w:t>
            </w:r>
          </w:p>
        </w:tc>
        <w:tc>
          <w:tcPr>
            <w:tcW w:w="3118" w:type="dxa"/>
            <w:shd w:val="clear" w:color="auto" w:fill="auto"/>
            <w:noWrap/>
            <w:vAlign w:val="center"/>
            <w:hideMark/>
          </w:tcPr>
          <w:p w14:paraId="40716345" w14:textId="08969836"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Patients </w:t>
            </w:r>
            <w:r w:rsidR="00F9689A" w:rsidRPr="00F05D48">
              <w:rPr>
                <w:rFonts w:ascii="Book Antiqua" w:eastAsia="等线" w:hAnsi="Book Antiqua" w:cs="宋体"/>
                <w:color w:val="000000"/>
                <w:kern w:val="0"/>
                <w:sz w:val="24"/>
                <w:szCs w:val="24"/>
              </w:rPr>
              <w:t>with negative predictors</w:t>
            </w:r>
          </w:p>
        </w:tc>
        <w:tc>
          <w:tcPr>
            <w:tcW w:w="4394" w:type="dxa"/>
            <w:shd w:val="clear" w:color="auto" w:fill="auto"/>
            <w:noWrap/>
            <w:vAlign w:val="center"/>
            <w:hideMark/>
          </w:tcPr>
          <w:p w14:paraId="58FA24C2" w14:textId="3872C404"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Avoid</w:t>
            </w:r>
            <w:r w:rsidR="00FA42CC">
              <w:rPr>
                <w:rFonts w:ascii="Book Antiqua" w:eastAsia="等线" w:hAnsi="Book Antiqua" w:cs="宋体"/>
                <w:color w:val="000000"/>
                <w:kern w:val="0"/>
                <w:sz w:val="24"/>
                <w:szCs w:val="24"/>
              </w:rPr>
              <w:t>ing</w:t>
            </w:r>
            <w:r w:rsidRPr="00F05D48">
              <w:rPr>
                <w:rFonts w:ascii="Book Antiqua" w:eastAsia="等线" w:hAnsi="Book Antiqua" w:cs="宋体"/>
                <w:color w:val="000000"/>
                <w:kern w:val="0"/>
                <w:sz w:val="24"/>
                <w:szCs w:val="24"/>
              </w:rPr>
              <w:t xml:space="preserve"> </w:t>
            </w:r>
            <w:r w:rsidR="00F9689A" w:rsidRPr="00F05D48">
              <w:rPr>
                <w:rFonts w:ascii="Book Antiqua" w:eastAsia="等线" w:hAnsi="Book Antiqua" w:cs="宋体"/>
                <w:color w:val="000000"/>
                <w:kern w:val="0"/>
                <w:sz w:val="24"/>
                <w:szCs w:val="24"/>
              </w:rPr>
              <w:t>retreatment</w:t>
            </w:r>
          </w:p>
        </w:tc>
        <w:tc>
          <w:tcPr>
            <w:tcW w:w="3544" w:type="dxa"/>
            <w:shd w:val="clear" w:color="auto" w:fill="auto"/>
            <w:vAlign w:val="center"/>
            <w:hideMark/>
          </w:tcPr>
          <w:p w14:paraId="164F1574" w14:textId="2CA12661" w:rsidR="00611D3C"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More </w:t>
            </w:r>
            <w:r w:rsidR="00FA42CC" w:rsidRPr="00F05D48">
              <w:rPr>
                <w:rFonts w:ascii="Book Antiqua" w:eastAsia="等线" w:hAnsi="Book Antiqua" w:cs="宋体"/>
                <w:color w:val="000000"/>
                <w:kern w:val="0"/>
                <w:sz w:val="24"/>
                <w:szCs w:val="24"/>
              </w:rPr>
              <w:t>time</w:t>
            </w:r>
            <w:r w:rsidR="00FA42CC">
              <w:rPr>
                <w:rFonts w:ascii="Book Antiqua" w:eastAsia="等线" w:hAnsi="Book Antiqua" w:cs="宋体"/>
                <w:color w:val="000000"/>
                <w:kern w:val="0"/>
                <w:sz w:val="24"/>
                <w:szCs w:val="24"/>
              </w:rPr>
              <w:t>-</w:t>
            </w:r>
            <w:r w:rsidR="00F9689A" w:rsidRPr="00F05D48">
              <w:rPr>
                <w:rFonts w:ascii="Book Antiqua" w:eastAsia="等线" w:hAnsi="Book Antiqua" w:cs="宋体"/>
                <w:color w:val="000000"/>
                <w:kern w:val="0"/>
                <w:sz w:val="24"/>
                <w:szCs w:val="24"/>
              </w:rPr>
              <w:t>consuming</w:t>
            </w:r>
          </w:p>
          <w:p w14:paraId="0F610663" w14:textId="3D4A3294" w:rsidR="00F9689A" w:rsidRPr="00F05D48" w:rsidRDefault="00611D3C">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More </w:t>
            </w:r>
            <w:r w:rsidR="00FA42CC" w:rsidRPr="00F05D48">
              <w:rPr>
                <w:rFonts w:ascii="Book Antiqua" w:eastAsia="等线" w:hAnsi="Book Antiqua" w:cs="宋体"/>
                <w:color w:val="000000"/>
                <w:kern w:val="0"/>
                <w:sz w:val="24"/>
                <w:szCs w:val="24"/>
              </w:rPr>
              <w:t>technical</w:t>
            </w:r>
            <w:r w:rsidR="00FA42CC">
              <w:rPr>
                <w:rFonts w:ascii="Book Antiqua" w:eastAsia="等线" w:hAnsi="Book Antiqua" w:cs="宋体"/>
                <w:color w:val="000000"/>
                <w:kern w:val="0"/>
                <w:sz w:val="24"/>
                <w:szCs w:val="24"/>
              </w:rPr>
              <w:t>-</w:t>
            </w:r>
            <w:r w:rsidR="00F9689A" w:rsidRPr="00F05D48">
              <w:rPr>
                <w:rFonts w:ascii="Book Antiqua" w:eastAsia="等线" w:hAnsi="Book Antiqua" w:cs="宋体"/>
                <w:color w:val="000000"/>
                <w:kern w:val="0"/>
                <w:sz w:val="24"/>
                <w:szCs w:val="24"/>
              </w:rPr>
              <w:t>demanding</w:t>
            </w:r>
          </w:p>
        </w:tc>
      </w:tr>
      <w:tr w:rsidR="00F6397E" w:rsidRPr="00F05D48" w14:paraId="6D73E9D2" w14:textId="77777777" w:rsidTr="009A2801">
        <w:trPr>
          <w:trHeight w:val="378"/>
        </w:trPr>
        <w:tc>
          <w:tcPr>
            <w:tcW w:w="1838" w:type="dxa"/>
            <w:vMerge w:val="restart"/>
            <w:shd w:val="clear" w:color="auto" w:fill="auto"/>
            <w:noWrap/>
            <w:vAlign w:val="center"/>
            <w:hideMark/>
          </w:tcPr>
          <w:p w14:paraId="3BF01A9E"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lastRenderedPageBreak/>
              <w:t>Short tunnel POEM</w:t>
            </w:r>
          </w:p>
        </w:tc>
        <w:tc>
          <w:tcPr>
            <w:tcW w:w="1985" w:type="dxa"/>
            <w:vMerge w:val="restart"/>
            <w:shd w:val="clear" w:color="auto" w:fill="auto"/>
            <w:noWrap/>
            <w:vAlign w:val="center"/>
            <w:hideMark/>
          </w:tcPr>
          <w:p w14:paraId="0539E59C" w14:textId="1140615E"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Li </w:t>
            </w:r>
            <w:r w:rsidRPr="00100AC3">
              <w:rPr>
                <w:rFonts w:ascii="Book Antiqua" w:eastAsia="等线" w:hAnsi="Book Antiqua" w:cs="宋体"/>
                <w:i/>
                <w:iCs/>
                <w:color w:val="000000"/>
                <w:kern w:val="0"/>
                <w:sz w:val="24"/>
                <w:szCs w:val="24"/>
              </w:rPr>
              <w:t>et al</w:t>
            </w:r>
            <w:r w:rsidRPr="00F05D48">
              <w:rPr>
                <w:rFonts w:ascii="Book Antiqua" w:eastAsia="等线" w:hAnsi="Book Antiqua" w:cs="宋体"/>
                <w:color w:val="000000"/>
                <w:kern w:val="0"/>
                <w:sz w:val="24"/>
                <w:szCs w:val="24"/>
                <w:vertAlign w:val="superscript"/>
              </w:rPr>
              <w:t>[2</w:t>
            </w:r>
            <w:r>
              <w:rPr>
                <w:rFonts w:ascii="Book Antiqua" w:eastAsia="等线" w:hAnsi="Book Antiqua" w:cs="宋体"/>
                <w:color w:val="000000"/>
                <w:kern w:val="0"/>
                <w:sz w:val="24"/>
                <w:szCs w:val="24"/>
                <w:vertAlign w:val="superscript"/>
              </w:rPr>
              <w:t>5</w:t>
            </w:r>
            <w:r w:rsidRPr="00F05D48">
              <w:rPr>
                <w:rFonts w:ascii="Book Antiqua" w:eastAsia="等线" w:hAnsi="Book Antiqua" w:cs="宋体"/>
                <w:color w:val="000000"/>
                <w:kern w:val="0"/>
                <w:sz w:val="24"/>
                <w:szCs w:val="24"/>
                <w:vertAlign w:val="superscript"/>
              </w:rPr>
              <w:t>]</w:t>
            </w:r>
          </w:p>
        </w:tc>
        <w:tc>
          <w:tcPr>
            <w:tcW w:w="3118" w:type="dxa"/>
            <w:vMerge w:val="restart"/>
            <w:shd w:val="clear" w:color="auto" w:fill="auto"/>
            <w:noWrap/>
            <w:vAlign w:val="center"/>
            <w:hideMark/>
          </w:tcPr>
          <w:p w14:paraId="192A4CB8"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c>
          <w:tcPr>
            <w:tcW w:w="4394" w:type="dxa"/>
            <w:shd w:val="clear" w:color="auto" w:fill="auto"/>
            <w:vAlign w:val="center"/>
            <w:hideMark/>
          </w:tcPr>
          <w:p w14:paraId="06CDE76B" w14:textId="043F9582"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Higher safety</w:t>
            </w:r>
          </w:p>
        </w:tc>
        <w:tc>
          <w:tcPr>
            <w:tcW w:w="3544" w:type="dxa"/>
            <w:vMerge w:val="restart"/>
            <w:shd w:val="clear" w:color="auto" w:fill="auto"/>
            <w:noWrap/>
            <w:vAlign w:val="center"/>
            <w:hideMark/>
          </w:tcPr>
          <w:p w14:paraId="2433ACAB" w14:textId="62831B59" w:rsidR="00F6397E" w:rsidRPr="00F05D48" w:rsidRDefault="00F6397E">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More technical</w:t>
            </w:r>
            <w:r>
              <w:rPr>
                <w:rFonts w:ascii="Book Antiqua" w:eastAsia="等线" w:hAnsi="Book Antiqua" w:cs="宋体"/>
                <w:color w:val="000000"/>
                <w:kern w:val="0"/>
                <w:sz w:val="24"/>
                <w:szCs w:val="24"/>
              </w:rPr>
              <w:t>-</w:t>
            </w:r>
            <w:r w:rsidRPr="00F05D48">
              <w:rPr>
                <w:rFonts w:ascii="Book Antiqua" w:eastAsia="等线" w:hAnsi="Book Antiqua" w:cs="宋体"/>
                <w:color w:val="000000"/>
                <w:kern w:val="0"/>
                <w:sz w:val="24"/>
                <w:szCs w:val="24"/>
              </w:rPr>
              <w:t>demanding</w:t>
            </w:r>
          </w:p>
        </w:tc>
      </w:tr>
      <w:tr w:rsidR="00F6397E" w:rsidRPr="00F05D48" w14:paraId="6D6DD5CA" w14:textId="77777777" w:rsidTr="009A2801">
        <w:trPr>
          <w:trHeight w:val="503"/>
        </w:trPr>
        <w:tc>
          <w:tcPr>
            <w:tcW w:w="1838" w:type="dxa"/>
            <w:vMerge/>
            <w:shd w:val="clear" w:color="auto" w:fill="auto"/>
            <w:noWrap/>
            <w:vAlign w:val="center"/>
          </w:tcPr>
          <w:p w14:paraId="1A6B963B"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1985" w:type="dxa"/>
            <w:vMerge/>
            <w:shd w:val="clear" w:color="auto" w:fill="auto"/>
            <w:noWrap/>
            <w:vAlign w:val="center"/>
          </w:tcPr>
          <w:p w14:paraId="2C6F05D7"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3118" w:type="dxa"/>
            <w:vMerge/>
            <w:shd w:val="clear" w:color="auto" w:fill="auto"/>
            <w:noWrap/>
            <w:vAlign w:val="center"/>
          </w:tcPr>
          <w:p w14:paraId="3A3FC99F"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4394" w:type="dxa"/>
            <w:shd w:val="clear" w:color="auto" w:fill="auto"/>
            <w:vAlign w:val="center"/>
          </w:tcPr>
          <w:p w14:paraId="3C269B4C" w14:textId="4E4D3D90"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Lower rate of AEs</w:t>
            </w:r>
          </w:p>
        </w:tc>
        <w:tc>
          <w:tcPr>
            <w:tcW w:w="3544" w:type="dxa"/>
            <w:vMerge/>
            <w:shd w:val="clear" w:color="auto" w:fill="auto"/>
            <w:noWrap/>
            <w:vAlign w:val="center"/>
          </w:tcPr>
          <w:p w14:paraId="302097D7" w14:textId="77777777" w:rsidR="00F6397E" w:rsidRPr="00F05D48" w:rsidRDefault="00F6397E">
            <w:pPr>
              <w:widowControl/>
              <w:snapToGrid w:val="0"/>
              <w:spacing w:after="0" w:line="360" w:lineRule="auto"/>
              <w:rPr>
                <w:rFonts w:ascii="Book Antiqua" w:eastAsia="等线" w:hAnsi="Book Antiqua" w:cs="宋体"/>
                <w:color w:val="000000"/>
                <w:kern w:val="0"/>
                <w:sz w:val="24"/>
                <w:szCs w:val="24"/>
              </w:rPr>
            </w:pPr>
          </w:p>
        </w:tc>
      </w:tr>
      <w:tr w:rsidR="00F6397E" w:rsidRPr="00F05D48" w14:paraId="01AA5440" w14:textId="77777777" w:rsidTr="009A2801">
        <w:trPr>
          <w:trHeight w:val="258"/>
        </w:trPr>
        <w:tc>
          <w:tcPr>
            <w:tcW w:w="1838" w:type="dxa"/>
            <w:vMerge w:val="restart"/>
            <w:shd w:val="clear" w:color="auto" w:fill="auto"/>
            <w:noWrap/>
            <w:vAlign w:val="center"/>
            <w:hideMark/>
          </w:tcPr>
          <w:p w14:paraId="12DE04FE"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Liu-poem</w:t>
            </w:r>
          </w:p>
        </w:tc>
        <w:tc>
          <w:tcPr>
            <w:tcW w:w="1985" w:type="dxa"/>
            <w:vMerge w:val="restart"/>
            <w:shd w:val="clear" w:color="auto" w:fill="auto"/>
            <w:noWrap/>
            <w:vAlign w:val="center"/>
            <w:hideMark/>
          </w:tcPr>
          <w:p w14:paraId="6A7246BC" w14:textId="612C6ACB"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Liu </w:t>
            </w:r>
            <w:r w:rsidRPr="00100AC3">
              <w:rPr>
                <w:rFonts w:ascii="Book Antiqua" w:eastAsia="等线" w:hAnsi="Book Antiqua" w:cs="宋体"/>
                <w:i/>
                <w:iCs/>
                <w:color w:val="000000"/>
                <w:kern w:val="0"/>
                <w:sz w:val="24"/>
                <w:szCs w:val="24"/>
              </w:rPr>
              <w:t>et al</w:t>
            </w:r>
            <w:r w:rsidRPr="00F05D48">
              <w:rPr>
                <w:rFonts w:ascii="Book Antiqua" w:eastAsia="等线" w:hAnsi="Book Antiqua" w:cs="宋体"/>
                <w:color w:val="000000"/>
                <w:kern w:val="0"/>
                <w:sz w:val="24"/>
                <w:szCs w:val="24"/>
                <w:vertAlign w:val="superscript"/>
              </w:rPr>
              <w:t>[2</w:t>
            </w:r>
            <w:r>
              <w:rPr>
                <w:rFonts w:ascii="Book Antiqua" w:eastAsia="等线" w:hAnsi="Book Antiqua" w:cs="宋体"/>
                <w:color w:val="000000"/>
                <w:kern w:val="0"/>
                <w:sz w:val="24"/>
                <w:szCs w:val="24"/>
                <w:vertAlign w:val="superscript"/>
              </w:rPr>
              <w:t>6</w:t>
            </w:r>
            <w:r w:rsidRPr="00F05D48">
              <w:rPr>
                <w:rFonts w:ascii="Book Antiqua" w:eastAsia="等线" w:hAnsi="Book Antiqua" w:cs="宋体"/>
                <w:color w:val="000000"/>
                <w:kern w:val="0"/>
                <w:sz w:val="24"/>
                <w:szCs w:val="24"/>
                <w:vertAlign w:val="superscript"/>
              </w:rPr>
              <w:t>]</w:t>
            </w:r>
          </w:p>
        </w:tc>
        <w:tc>
          <w:tcPr>
            <w:tcW w:w="3118" w:type="dxa"/>
            <w:vMerge w:val="restart"/>
            <w:shd w:val="clear" w:color="auto" w:fill="auto"/>
            <w:noWrap/>
            <w:vAlign w:val="center"/>
            <w:hideMark/>
          </w:tcPr>
          <w:p w14:paraId="3D10788F"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c>
          <w:tcPr>
            <w:tcW w:w="4394" w:type="dxa"/>
            <w:shd w:val="clear" w:color="auto" w:fill="auto"/>
            <w:vAlign w:val="center"/>
            <w:hideMark/>
          </w:tcPr>
          <w:p w14:paraId="3BEDCCC2" w14:textId="27AF29F2"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Time</w:t>
            </w:r>
            <w:r>
              <w:rPr>
                <w:rFonts w:ascii="Book Antiqua" w:eastAsia="等线" w:hAnsi="Book Antiqua" w:cs="宋体"/>
                <w:color w:val="000000"/>
                <w:kern w:val="0"/>
                <w:sz w:val="24"/>
                <w:szCs w:val="24"/>
              </w:rPr>
              <w:t>-</w:t>
            </w:r>
            <w:r w:rsidRPr="00F05D48">
              <w:rPr>
                <w:rFonts w:ascii="Book Antiqua" w:eastAsia="等线" w:hAnsi="Book Antiqua" w:cs="宋体"/>
                <w:color w:val="000000"/>
                <w:kern w:val="0"/>
                <w:sz w:val="24"/>
                <w:szCs w:val="24"/>
              </w:rPr>
              <w:t>saving</w:t>
            </w:r>
          </w:p>
        </w:tc>
        <w:tc>
          <w:tcPr>
            <w:tcW w:w="3544" w:type="dxa"/>
            <w:vMerge w:val="restart"/>
            <w:shd w:val="clear" w:color="auto" w:fill="auto"/>
            <w:vAlign w:val="center"/>
            <w:hideMark/>
          </w:tcPr>
          <w:p w14:paraId="2CD4FAE8"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r>
      <w:tr w:rsidR="00F6397E" w:rsidRPr="00F05D48" w14:paraId="1297974B" w14:textId="77777777" w:rsidTr="009A2801">
        <w:trPr>
          <w:trHeight w:val="326"/>
        </w:trPr>
        <w:tc>
          <w:tcPr>
            <w:tcW w:w="1838" w:type="dxa"/>
            <w:vMerge/>
            <w:shd w:val="clear" w:color="auto" w:fill="auto"/>
            <w:noWrap/>
            <w:vAlign w:val="center"/>
          </w:tcPr>
          <w:p w14:paraId="31F3C04C"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1985" w:type="dxa"/>
            <w:vMerge/>
            <w:shd w:val="clear" w:color="auto" w:fill="auto"/>
            <w:noWrap/>
            <w:vAlign w:val="center"/>
          </w:tcPr>
          <w:p w14:paraId="6F24FC66"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3118" w:type="dxa"/>
            <w:vMerge/>
            <w:shd w:val="clear" w:color="auto" w:fill="auto"/>
            <w:noWrap/>
            <w:vAlign w:val="center"/>
          </w:tcPr>
          <w:p w14:paraId="78F3B842"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4394" w:type="dxa"/>
            <w:shd w:val="clear" w:color="auto" w:fill="auto"/>
            <w:vAlign w:val="center"/>
          </w:tcPr>
          <w:p w14:paraId="38F0A8B3" w14:textId="54097B41"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Less technical</w:t>
            </w:r>
            <w:r>
              <w:rPr>
                <w:rFonts w:ascii="Book Antiqua" w:eastAsia="等线" w:hAnsi="Book Antiqua" w:cs="宋体"/>
                <w:color w:val="000000"/>
                <w:kern w:val="0"/>
                <w:sz w:val="24"/>
                <w:szCs w:val="24"/>
              </w:rPr>
              <w:t>-</w:t>
            </w:r>
            <w:r w:rsidRPr="00F05D48">
              <w:rPr>
                <w:rFonts w:ascii="Book Antiqua" w:eastAsia="等线" w:hAnsi="Book Antiqua" w:cs="宋体"/>
                <w:color w:val="000000"/>
                <w:kern w:val="0"/>
                <w:sz w:val="24"/>
                <w:szCs w:val="24"/>
              </w:rPr>
              <w:t>demanding</w:t>
            </w:r>
          </w:p>
        </w:tc>
        <w:tc>
          <w:tcPr>
            <w:tcW w:w="3544" w:type="dxa"/>
            <w:vMerge/>
            <w:shd w:val="clear" w:color="auto" w:fill="auto"/>
            <w:vAlign w:val="center"/>
          </w:tcPr>
          <w:p w14:paraId="0384A416"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r>
      <w:tr w:rsidR="00F6397E" w:rsidRPr="00F05D48" w14:paraId="38B3A12D" w14:textId="77777777" w:rsidTr="009A2801">
        <w:trPr>
          <w:trHeight w:val="734"/>
        </w:trPr>
        <w:tc>
          <w:tcPr>
            <w:tcW w:w="1838" w:type="dxa"/>
            <w:vMerge/>
            <w:shd w:val="clear" w:color="auto" w:fill="auto"/>
            <w:noWrap/>
            <w:vAlign w:val="center"/>
          </w:tcPr>
          <w:p w14:paraId="01713F4A"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1985" w:type="dxa"/>
            <w:vMerge/>
            <w:shd w:val="clear" w:color="auto" w:fill="auto"/>
            <w:noWrap/>
            <w:vAlign w:val="center"/>
          </w:tcPr>
          <w:p w14:paraId="70959814"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3118" w:type="dxa"/>
            <w:vMerge/>
            <w:shd w:val="clear" w:color="auto" w:fill="auto"/>
            <w:noWrap/>
            <w:vAlign w:val="center"/>
          </w:tcPr>
          <w:p w14:paraId="35F818D3"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4394" w:type="dxa"/>
            <w:shd w:val="clear" w:color="auto" w:fill="auto"/>
            <w:vAlign w:val="center"/>
          </w:tcPr>
          <w:p w14:paraId="09DD28B4" w14:textId="2C04ED1F"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Less gas-related AEs</w:t>
            </w:r>
          </w:p>
        </w:tc>
        <w:tc>
          <w:tcPr>
            <w:tcW w:w="3544" w:type="dxa"/>
            <w:vMerge/>
            <w:shd w:val="clear" w:color="auto" w:fill="auto"/>
            <w:vAlign w:val="center"/>
          </w:tcPr>
          <w:p w14:paraId="046F30E6"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r>
      <w:tr w:rsidR="00F6397E" w:rsidRPr="00F05D48" w14:paraId="57FFEB48" w14:textId="77777777" w:rsidTr="009A2801">
        <w:trPr>
          <w:trHeight w:val="285"/>
        </w:trPr>
        <w:tc>
          <w:tcPr>
            <w:tcW w:w="1838" w:type="dxa"/>
            <w:vMerge w:val="restart"/>
            <w:shd w:val="clear" w:color="auto" w:fill="auto"/>
            <w:noWrap/>
            <w:vAlign w:val="center"/>
            <w:hideMark/>
          </w:tcPr>
          <w:p w14:paraId="7E6ED70A"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Half tunnel POEM</w:t>
            </w:r>
          </w:p>
        </w:tc>
        <w:tc>
          <w:tcPr>
            <w:tcW w:w="1985" w:type="dxa"/>
            <w:vMerge w:val="restart"/>
            <w:shd w:val="clear" w:color="auto" w:fill="auto"/>
            <w:noWrap/>
            <w:vAlign w:val="center"/>
            <w:hideMark/>
          </w:tcPr>
          <w:p w14:paraId="7D3C98E2" w14:textId="179681E9"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Philips </w:t>
            </w:r>
            <w:r w:rsidRPr="00100AC3">
              <w:rPr>
                <w:rFonts w:ascii="Book Antiqua" w:eastAsia="等线" w:hAnsi="Book Antiqua" w:cs="宋体"/>
                <w:i/>
                <w:iCs/>
                <w:color w:val="000000"/>
                <w:kern w:val="0"/>
                <w:sz w:val="24"/>
                <w:szCs w:val="24"/>
              </w:rPr>
              <w:t>et al</w:t>
            </w:r>
            <w:r w:rsidRPr="00F05D48">
              <w:rPr>
                <w:rFonts w:ascii="Book Antiqua" w:eastAsia="等线" w:hAnsi="Book Antiqua" w:cs="宋体"/>
                <w:color w:val="000000"/>
                <w:kern w:val="0"/>
                <w:sz w:val="24"/>
                <w:szCs w:val="24"/>
                <w:vertAlign w:val="superscript"/>
              </w:rPr>
              <w:t>[</w:t>
            </w:r>
            <w:r>
              <w:rPr>
                <w:rFonts w:ascii="Book Antiqua" w:eastAsia="等线" w:hAnsi="Book Antiqua" w:cs="宋体"/>
                <w:color w:val="000000"/>
                <w:kern w:val="0"/>
                <w:sz w:val="24"/>
                <w:szCs w:val="24"/>
                <w:vertAlign w:val="superscript"/>
              </w:rPr>
              <w:t>39</w:t>
            </w:r>
            <w:r w:rsidRPr="00F05D48">
              <w:rPr>
                <w:rFonts w:ascii="Book Antiqua" w:eastAsia="等线" w:hAnsi="Book Antiqua" w:cs="宋体"/>
                <w:color w:val="000000"/>
                <w:kern w:val="0"/>
                <w:sz w:val="24"/>
                <w:szCs w:val="24"/>
                <w:vertAlign w:val="superscript"/>
              </w:rPr>
              <w:t>]</w:t>
            </w:r>
          </w:p>
        </w:tc>
        <w:tc>
          <w:tcPr>
            <w:tcW w:w="3118" w:type="dxa"/>
            <w:vMerge w:val="restart"/>
            <w:shd w:val="clear" w:color="auto" w:fill="auto"/>
            <w:noWrap/>
            <w:vAlign w:val="center"/>
            <w:hideMark/>
          </w:tcPr>
          <w:p w14:paraId="18C22465"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c>
          <w:tcPr>
            <w:tcW w:w="4394" w:type="dxa"/>
            <w:shd w:val="clear" w:color="auto" w:fill="auto"/>
            <w:vAlign w:val="center"/>
            <w:hideMark/>
          </w:tcPr>
          <w:p w14:paraId="6AFAE7C4" w14:textId="5689A01B"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Time</w:t>
            </w:r>
            <w:r>
              <w:rPr>
                <w:rFonts w:ascii="Book Antiqua" w:eastAsia="等线" w:hAnsi="Book Antiqua" w:cs="宋体"/>
                <w:color w:val="000000"/>
                <w:kern w:val="0"/>
                <w:sz w:val="24"/>
                <w:szCs w:val="24"/>
              </w:rPr>
              <w:t>-</w:t>
            </w:r>
            <w:r w:rsidRPr="00F05D48">
              <w:rPr>
                <w:rFonts w:ascii="Book Antiqua" w:eastAsia="等线" w:hAnsi="Book Antiqua" w:cs="宋体"/>
                <w:color w:val="000000"/>
                <w:kern w:val="0"/>
                <w:sz w:val="24"/>
                <w:szCs w:val="24"/>
              </w:rPr>
              <w:t>saving</w:t>
            </w:r>
          </w:p>
        </w:tc>
        <w:tc>
          <w:tcPr>
            <w:tcW w:w="3544" w:type="dxa"/>
            <w:vMerge w:val="restart"/>
            <w:shd w:val="clear" w:color="auto" w:fill="auto"/>
            <w:noWrap/>
            <w:vAlign w:val="center"/>
            <w:hideMark/>
          </w:tcPr>
          <w:p w14:paraId="369A496F"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r>
      <w:tr w:rsidR="00F6397E" w:rsidRPr="00F05D48" w14:paraId="575711D2" w14:textId="77777777" w:rsidTr="009A2801">
        <w:trPr>
          <w:trHeight w:val="598"/>
        </w:trPr>
        <w:tc>
          <w:tcPr>
            <w:tcW w:w="1838" w:type="dxa"/>
            <w:vMerge/>
            <w:shd w:val="clear" w:color="auto" w:fill="auto"/>
            <w:noWrap/>
            <w:vAlign w:val="center"/>
          </w:tcPr>
          <w:p w14:paraId="3CBCC3FD"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1985" w:type="dxa"/>
            <w:vMerge/>
            <w:shd w:val="clear" w:color="auto" w:fill="auto"/>
            <w:noWrap/>
            <w:vAlign w:val="center"/>
          </w:tcPr>
          <w:p w14:paraId="30B79488"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3118" w:type="dxa"/>
            <w:vMerge/>
            <w:shd w:val="clear" w:color="auto" w:fill="auto"/>
            <w:noWrap/>
            <w:vAlign w:val="center"/>
          </w:tcPr>
          <w:p w14:paraId="0DC9F429"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4394" w:type="dxa"/>
            <w:shd w:val="clear" w:color="auto" w:fill="auto"/>
            <w:vAlign w:val="center"/>
          </w:tcPr>
          <w:p w14:paraId="17A878B4" w14:textId="177DF76C" w:rsidR="00F6397E" w:rsidRPr="00F05D48" w:rsidRDefault="00F6397E" w:rsidP="00F6397E">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Less technical</w:t>
            </w:r>
            <w:r>
              <w:rPr>
                <w:rFonts w:ascii="Book Antiqua" w:eastAsia="等线" w:hAnsi="Book Antiqua" w:cs="宋体"/>
                <w:color w:val="000000"/>
                <w:kern w:val="0"/>
                <w:sz w:val="24"/>
                <w:szCs w:val="24"/>
              </w:rPr>
              <w:t>-</w:t>
            </w:r>
            <w:r w:rsidRPr="00F05D48">
              <w:rPr>
                <w:rFonts w:ascii="Book Antiqua" w:eastAsia="等线" w:hAnsi="Book Antiqua" w:cs="宋体"/>
                <w:color w:val="000000"/>
                <w:kern w:val="0"/>
                <w:sz w:val="24"/>
                <w:szCs w:val="24"/>
              </w:rPr>
              <w:t>demanding</w:t>
            </w:r>
          </w:p>
        </w:tc>
        <w:tc>
          <w:tcPr>
            <w:tcW w:w="3544" w:type="dxa"/>
            <w:vMerge/>
            <w:shd w:val="clear" w:color="auto" w:fill="auto"/>
            <w:noWrap/>
            <w:vAlign w:val="center"/>
          </w:tcPr>
          <w:p w14:paraId="352B4086" w14:textId="77777777" w:rsidR="00F6397E" w:rsidRPr="00F05D48" w:rsidRDefault="00F6397E" w:rsidP="00F05D48">
            <w:pPr>
              <w:snapToGrid w:val="0"/>
              <w:spacing w:after="0" w:line="360" w:lineRule="auto"/>
              <w:rPr>
                <w:rFonts w:ascii="Book Antiqua" w:eastAsia="等线" w:hAnsi="Book Antiqua" w:cs="宋体"/>
                <w:color w:val="000000"/>
                <w:kern w:val="0"/>
                <w:sz w:val="24"/>
                <w:szCs w:val="24"/>
              </w:rPr>
            </w:pPr>
          </w:p>
        </w:tc>
      </w:tr>
      <w:tr w:rsidR="00F6397E" w:rsidRPr="00F05D48" w14:paraId="73EC183E" w14:textId="77777777" w:rsidTr="009A2801">
        <w:trPr>
          <w:trHeight w:val="540"/>
        </w:trPr>
        <w:tc>
          <w:tcPr>
            <w:tcW w:w="1838" w:type="dxa"/>
            <w:vMerge w:val="restart"/>
            <w:shd w:val="clear" w:color="auto" w:fill="auto"/>
            <w:noWrap/>
            <w:vAlign w:val="center"/>
            <w:hideMark/>
          </w:tcPr>
          <w:p w14:paraId="0FF21FB2" w14:textId="58DF6B51"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Thin-POEM</w:t>
            </w:r>
          </w:p>
        </w:tc>
        <w:tc>
          <w:tcPr>
            <w:tcW w:w="1985" w:type="dxa"/>
            <w:vMerge w:val="restart"/>
            <w:shd w:val="clear" w:color="auto" w:fill="auto"/>
            <w:noWrap/>
            <w:vAlign w:val="center"/>
            <w:hideMark/>
          </w:tcPr>
          <w:p w14:paraId="56B6B0C7" w14:textId="724E4EF4"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Hernandez </w:t>
            </w:r>
            <w:proofErr w:type="spellStart"/>
            <w:r w:rsidRPr="00F05D48">
              <w:rPr>
                <w:rFonts w:ascii="Book Antiqua" w:eastAsia="等线" w:hAnsi="Book Antiqua" w:cs="宋体"/>
                <w:color w:val="000000"/>
                <w:kern w:val="0"/>
                <w:sz w:val="24"/>
                <w:szCs w:val="24"/>
              </w:rPr>
              <w:t>Mondragón</w:t>
            </w:r>
            <w:proofErr w:type="spellEnd"/>
            <w:r w:rsidRPr="00F05D48">
              <w:rPr>
                <w:rFonts w:ascii="Book Antiqua" w:eastAsia="等线" w:hAnsi="Book Antiqua" w:cs="宋体"/>
                <w:color w:val="000000"/>
                <w:kern w:val="0"/>
                <w:sz w:val="24"/>
                <w:szCs w:val="24"/>
              </w:rPr>
              <w:t xml:space="preserve"> </w:t>
            </w:r>
            <w:r w:rsidRPr="00100AC3">
              <w:rPr>
                <w:rFonts w:ascii="Book Antiqua" w:eastAsia="等线" w:hAnsi="Book Antiqua" w:cs="宋体"/>
                <w:i/>
                <w:iCs/>
                <w:color w:val="000000"/>
                <w:kern w:val="0"/>
                <w:sz w:val="24"/>
                <w:szCs w:val="24"/>
              </w:rPr>
              <w:t>et al</w:t>
            </w:r>
            <w:r w:rsidRPr="00F05D48">
              <w:rPr>
                <w:rFonts w:ascii="Book Antiqua" w:eastAsia="等线" w:hAnsi="Book Antiqua" w:cs="宋体"/>
                <w:color w:val="000000"/>
                <w:kern w:val="0"/>
                <w:sz w:val="24"/>
                <w:szCs w:val="24"/>
                <w:vertAlign w:val="superscript"/>
              </w:rPr>
              <w:t>[4</w:t>
            </w:r>
            <w:r>
              <w:rPr>
                <w:rFonts w:ascii="Book Antiqua" w:eastAsia="等线" w:hAnsi="Book Antiqua" w:cs="宋体"/>
                <w:color w:val="000000"/>
                <w:kern w:val="0"/>
                <w:sz w:val="24"/>
                <w:szCs w:val="24"/>
                <w:vertAlign w:val="superscript"/>
              </w:rPr>
              <w:t>0</w:t>
            </w:r>
            <w:r w:rsidRPr="00F05D48">
              <w:rPr>
                <w:rFonts w:ascii="Book Antiqua" w:eastAsia="等线" w:hAnsi="Book Antiqua" w:cs="宋体"/>
                <w:color w:val="000000"/>
                <w:kern w:val="0"/>
                <w:sz w:val="24"/>
                <w:szCs w:val="24"/>
                <w:vertAlign w:val="superscript"/>
              </w:rPr>
              <w:t>]</w:t>
            </w:r>
          </w:p>
        </w:tc>
        <w:tc>
          <w:tcPr>
            <w:tcW w:w="3118" w:type="dxa"/>
            <w:vMerge w:val="restart"/>
            <w:shd w:val="clear" w:color="auto" w:fill="auto"/>
            <w:noWrap/>
            <w:vAlign w:val="center"/>
            <w:hideMark/>
          </w:tcPr>
          <w:p w14:paraId="39A89637"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c>
          <w:tcPr>
            <w:tcW w:w="4394" w:type="dxa"/>
            <w:shd w:val="clear" w:color="auto" w:fill="auto"/>
            <w:vAlign w:val="center"/>
            <w:hideMark/>
          </w:tcPr>
          <w:p w14:paraId="1397803E" w14:textId="4D034270"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Time</w:t>
            </w:r>
            <w:r>
              <w:rPr>
                <w:rFonts w:ascii="Book Antiqua" w:eastAsia="等线" w:hAnsi="Book Antiqua" w:cs="宋体"/>
                <w:color w:val="000000"/>
                <w:kern w:val="0"/>
                <w:sz w:val="24"/>
                <w:szCs w:val="24"/>
              </w:rPr>
              <w:t>-</w:t>
            </w:r>
            <w:r w:rsidRPr="00F05D48">
              <w:rPr>
                <w:rFonts w:ascii="Book Antiqua" w:eastAsia="等线" w:hAnsi="Book Antiqua" w:cs="宋体"/>
                <w:color w:val="000000"/>
                <w:kern w:val="0"/>
                <w:sz w:val="24"/>
                <w:szCs w:val="24"/>
              </w:rPr>
              <w:t>saving</w:t>
            </w:r>
          </w:p>
        </w:tc>
        <w:tc>
          <w:tcPr>
            <w:tcW w:w="3544" w:type="dxa"/>
            <w:vMerge w:val="restart"/>
            <w:shd w:val="clear" w:color="auto" w:fill="auto"/>
            <w:noWrap/>
            <w:vAlign w:val="center"/>
            <w:hideMark/>
          </w:tcPr>
          <w:p w14:paraId="361F9035" w14:textId="538BB9AF"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Operational limitations</w:t>
            </w:r>
          </w:p>
        </w:tc>
      </w:tr>
      <w:tr w:rsidR="00F6397E" w:rsidRPr="00F05D48" w14:paraId="09662D1C" w14:textId="77777777" w:rsidTr="009A2801">
        <w:trPr>
          <w:trHeight w:val="788"/>
        </w:trPr>
        <w:tc>
          <w:tcPr>
            <w:tcW w:w="1838" w:type="dxa"/>
            <w:vMerge/>
            <w:shd w:val="clear" w:color="auto" w:fill="auto"/>
            <w:noWrap/>
            <w:vAlign w:val="center"/>
          </w:tcPr>
          <w:p w14:paraId="547BBC65"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1985" w:type="dxa"/>
            <w:vMerge/>
            <w:shd w:val="clear" w:color="auto" w:fill="auto"/>
            <w:noWrap/>
            <w:vAlign w:val="center"/>
          </w:tcPr>
          <w:p w14:paraId="29F74011"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3118" w:type="dxa"/>
            <w:vMerge/>
            <w:shd w:val="clear" w:color="auto" w:fill="auto"/>
            <w:noWrap/>
            <w:vAlign w:val="center"/>
          </w:tcPr>
          <w:p w14:paraId="0D6189B2" w14:textId="77777777" w:rsidR="00F6397E" w:rsidRPr="00F05D48" w:rsidRDefault="00F6397E" w:rsidP="00F05D48">
            <w:pPr>
              <w:snapToGrid w:val="0"/>
              <w:spacing w:after="0" w:line="360" w:lineRule="auto"/>
              <w:rPr>
                <w:rFonts w:ascii="Book Antiqua" w:eastAsia="等线" w:hAnsi="Book Antiqua" w:cs="宋体"/>
                <w:color w:val="000000"/>
                <w:kern w:val="0"/>
                <w:sz w:val="24"/>
                <w:szCs w:val="24"/>
              </w:rPr>
            </w:pPr>
          </w:p>
        </w:tc>
        <w:tc>
          <w:tcPr>
            <w:tcW w:w="4394" w:type="dxa"/>
            <w:shd w:val="clear" w:color="auto" w:fill="auto"/>
            <w:vAlign w:val="center"/>
          </w:tcPr>
          <w:p w14:paraId="71EC2A02" w14:textId="1C42E2CB"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Higher safety</w:t>
            </w:r>
          </w:p>
        </w:tc>
        <w:tc>
          <w:tcPr>
            <w:tcW w:w="3544" w:type="dxa"/>
            <w:vMerge/>
            <w:shd w:val="clear" w:color="auto" w:fill="auto"/>
            <w:noWrap/>
            <w:vAlign w:val="center"/>
          </w:tcPr>
          <w:p w14:paraId="0C147F59"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r>
      <w:tr w:rsidR="00611D3C" w:rsidRPr="00F05D48" w14:paraId="1ED57BA7" w14:textId="77777777" w:rsidTr="009A2801">
        <w:trPr>
          <w:trHeight w:val="276"/>
        </w:trPr>
        <w:tc>
          <w:tcPr>
            <w:tcW w:w="1838" w:type="dxa"/>
            <w:shd w:val="clear" w:color="auto" w:fill="auto"/>
            <w:noWrap/>
            <w:vAlign w:val="center"/>
            <w:hideMark/>
          </w:tcPr>
          <w:p w14:paraId="436AFE4E"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TIF POEM</w:t>
            </w:r>
          </w:p>
        </w:tc>
        <w:tc>
          <w:tcPr>
            <w:tcW w:w="1985" w:type="dxa"/>
            <w:shd w:val="clear" w:color="auto" w:fill="auto"/>
            <w:noWrap/>
            <w:vAlign w:val="center"/>
            <w:hideMark/>
          </w:tcPr>
          <w:p w14:paraId="7AAAD2DE" w14:textId="3E806759"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611D3C">
              <w:rPr>
                <w:rFonts w:ascii="Book Antiqua" w:eastAsia="等线" w:hAnsi="Book Antiqua" w:cs="宋体"/>
                <w:color w:val="000000"/>
                <w:kern w:val="0"/>
                <w:sz w:val="24"/>
                <w:szCs w:val="24"/>
              </w:rPr>
              <w:t xml:space="preserve">Gutierrez </w:t>
            </w:r>
            <w:r w:rsidR="00952770" w:rsidRPr="00100AC3">
              <w:rPr>
                <w:rFonts w:ascii="Book Antiqua" w:eastAsia="等线" w:hAnsi="Book Antiqua" w:cs="宋体"/>
                <w:i/>
                <w:iCs/>
                <w:color w:val="000000"/>
                <w:kern w:val="0"/>
                <w:sz w:val="24"/>
                <w:szCs w:val="24"/>
              </w:rPr>
              <w:t>et</w:t>
            </w:r>
            <w:r w:rsidR="00F9689A" w:rsidRPr="00100AC3">
              <w:rPr>
                <w:rFonts w:ascii="Book Antiqua" w:eastAsia="等线" w:hAnsi="Book Antiqua" w:cs="宋体"/>
                <w:i/>
                <w:iCs/>
                <w:color w:val="000000"/>
                <w:kern w:val="0"/>
                <w:sz w:val="24"/>
                <w:szCs w:val="24"/>
              </w:rPr>
              <w:t xml:space="preserve"> al</w:t>
            </w:r>
            <w:r w:rsidR="00F9689A" w:rsidRPr="00F05D48">
              <w:rPr>
                <w:rFonts w:ascii="Book Antiqua" w:eastAsia="等线" w:hAnsi="Book Antiqua" w:cs="宋体"/>
                <w:color w:val="000000"/>
                <w:kern w:val="0"/>
                <w:sz w:val="24"/>
                <w:szCs w:val="24"/>
                <w:vertAlign w:val="superscript"/>
              </w:rPr>
              <w:t>[4</w:t>
            </w:r>
            <w:r w:rsidR="000D67B2">
              <w:rPr>
                <w:rFonts w:ascii="Book Antiqua" w:eastAsia="等线" w:hAnsi="Book Antiqua" w:cs="宋体"/>
                <w:color w:val="000000"/>
                <w:kern w:val="0"/>
                <w:sz w:val="24"/>
                <w:szCs w:val="24"/>
                <w:vertAlign w:val="superscript"/>
              </w:rPr>
              <w:t>1</w:t>
            </w:r>
            <w:r w:rsidR="00F9689A" w:rsidRPr="00F05D48">
              <w:rPr>
                <w:rFonts w:ascii="Book Antiqua" w:eastAsia="等线" w:hAnsi="Book Antiqua" w:cs="宋体"/>
                <w:color w:val="000000"/>
                <w:kern w:val="0"/>
                <w:sz w:val="24"/>
                <w:szCs w:val="24"/>
                <w:vertAlign w:val="superscript"/>
              </w:rPr>
              <w:t>]</w:t>
            </w:r>
          </w:p>
        </w:tc>
        <w:tc>
          <w:tcPr>
            <w:tcW w:w="3118" w:type="dxa"/>
            <w:shd w:val="clear" w:color="auto" w:fill="auto"/>
            <w:noWrap/>
            <w:vAlign w:val="center"/>
            <w:hideMark/>
          </w:tcPr>
          <w:p w14:paraId="06689B5E" w14:textId="6164E282" w:rsidR="00F9689A" w:rsidRPr="00F05D48" w:rsidRDefault="00FA42CC" w:rsidP="00F05D48">
            <w:pPr>
              <w:widowControl/>
              <w:snapToGrid w:val="0"/>
              <w:spacing w:after="0" w:line="360" w:lineRule="auto"/>
              <w:rPr>
                <w:rFonts w:ascii="Book Antiqua" w:eastAsia="等线" w:hAnsi="Book Antiqua" w:cs="宋体"/>
                <w:color w:val="000000"/>
                <w:kern w:val="0"/>
                <w:sz w:val="24"/>
                <w:szCs w:val="24"/>
              </w:rPr>
            </w:pPr>
            <w:r>
              <w:rPr>
                <w:rFonts w:ascii="Book Antiqua" w:eastAsia="等线" w:hAnsi="Book Antiqua" w:cs="宋体"/>
                <w:color w:val="000000"/>
                <w:kern w:val="0"/>
                <w:sz w:val="24"/>
                <w:szCs w:val="24"/>
              </w:rPr>
              <w:t>P</w:t>
            </w:r>
            <w:r w:rsidRPr="00F05D48">
              <w:rPr>
                <w:rFonts w:ascii="Book Antiqua" w:eastAsia="等线" w:hAnsi="Book Antiqua" w:cs="宋体"/>
                <w:color w:val="000000"/>
                <w:kern w:val="0"/>
                <w:sz w:val="24"/>
                <w:szCs w:val="24"/>
              </w:rPr>
              <w:t>re</w:t>
            </w:r>
            <w:r w:rsidR="00F9689A" w:rsidRPr="00F05D48">
              <w:rPr>
                <w:rFonts w:ascii="Book Antiqua" w:eastAsia="等线" w:hAnsi="Book Antiqua" w:cs="宋体"/>
                <w:color w:val="000000"/>
                <w:kern w:val="0"/>
                <w:sz w:val="24"/>
                <w:szCs w:val="24"/>
              </w:rPr>
              <w:t>- and post-POEM GERD</w:t>
            </w:r>
          </w:p>
        </w:tc>
        <w:tc>
          <w:tcPr>
            <w:tcW w:w="4394" w:type="dxa"/>
            <w:shd w:val="clear" w:color="auto" w:fill="auto"/>
            <w:noWrap/>
            <w:vAlign w:val="center"/>
            <w:hideMark/>
          </w:tcPr>
          <w:p w14:paraId="761D1D6B" w14:textId="12C38587"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Treatment </w:t>
            </w:r>
            <w:r w:rsidR="00F9689A" w:rsidRPr="00F05D48">
              <w:rPr>
                <w:rFonts w:ascii="Book Antiqua" w:eastAsia="等线" w:hAnsi="Book Antiqua" w:cs="宋体"/>
                <w:color w:val="000000"/>
                <w:kern w:val="0"/>
                <w:sz w:val="24"/>
                <w:szCs w:val="24"/>
              </w:rPr>
              <w:t>of GERD</w:t>
            </w:r>
          </w:p>
        </w:tc>
        <w:tc>
          <w:tcPr>
            <w:tcW w:w="3544" w:type="dxa"/>
            <w:shd w:val="clear" w:color="auto" w:fill="auto"/>
            <w:noWrap/>
            <w:vAlign w:val="center"/>
            <w:hideMark/>
          </w:tcPr>
          <w:p w14:paraId="55FE7B85" w14:textId="765275F5" w:rsidR="00F9689A" w:rsidRPr="00F05D48" w:rsidRDefault="00611D3C">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Higher </w:t>
            </w:r>
            <w:r w:rsidR="00FA42CC" w:rsidRPr="00F05D48">
              <w:rPr>
                <w:rFonts w:ascii="Book Antiqua" w:eastAsia="等线" w:hAnsi="Book Antiqua" w:cs="宋体"/>
                <w:color w:val="000000"/>
                <w:kern w:val="0"/>
                <w:sz w:val="24"/>
                <w:szCs w:val="24"/>
              </w:rPr>
              <w:t>technical</w:t>
            </w:r>
            <w:r w:rsidR="00FA42CC">
              <w:rPr>
                <w:rFonts w:ascii="Book Antiqua" w:eastAsia="等线" w:hAnsi="Book Antiqua" w:cs="宋体"/>
                <w:color w:val="000000"/>
                <w:kern w:val="0"/>
                <w:sz w:val="24"/>
                <w:szCs w:val="24"/>
              </w:rPr>
              <w:t>-</w:t>
            </w:r>
            <w:r w:rsidR="00F9689A" w:rsidRPr="00F05D48">
              <w:rPr>
                <w:rFonts w:ascii="Book Antiqua" w:eastAsia="等线" w:hAnsi="Book Antiqua" w:cs="宋体"/>
                <w:color w:val="000000"/>
                <w:kern w:val="0"/>
                <w:sz w:val="24"/>
                <w:szCs w:val="24"/>
              </w:rPr>
              <w:t>demanding</w:t>
            </w:r>
          </w:p>
        </w:tc>
      </w:tr>
      <w:tr w:rsidR="00611D3C" w:rsidRPr="00F05D48" w14:paraId="436D84B2" w14:textId="77777777" w:rsidTr="009A2801">
        <w:trPr>
          <w:trHeight w:val="276"/>
        </w:trPr>
        <w:tc>
          <w:tcPr>
            <w:tcW w:w="1838" w:type="dxa"/>
            <w:shd w:val="clear" w:color="auto" w:fill="auto"/>
            <w:noWrap/>
            <w:vAlign w:val="center"/>
            <w:hideMark/>
          </w:tcPr>
          <w:p w14:paraId="7EF58371"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Topography module POEM</w:t>
            </w:r>
          </w:p>
        </w:tc>
        <w:tc>
          <w:tcPr>
            <w:tcW w:w="1985" w:type="dxa"/>
            <w:shd w:val="clear" w:color="auto" w:fill="auto"/>
            <w:noWrap/>
            <w:vAlign w:val="center"/>
            <w:hideMark/>
          </w:tcPr>
          <w:p w14:paraId="2BC074B9" w14:textId="6D30B1FA"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611D3C">
              <w:rPr>
                <w:rFonts w:ascii="Book Antiqua" w:eastAsia="等线" w:hAnsi="Book Antiqua" w:cs="宋体"/>
                <w:color w:val="000000"/>
                <w:kern w:val="0"/>
                <w:sz w:val="24"/>
                <w:szCs w:val="24"/>
              </w:rPr>
              <w:t xml:space="preserve">Wellington </w:t>
            </w:r>
            <w:r w:rsidR="00F9689A" w:rsidRPr="00100AC3">
              <w:rPr>
                <w:rFonts w:ascii="Book Antiqua" w:eastAsia="等线" w:hAnsi="Book Antiqua" w:cs="宋体"/>
                <w:i/>
                <w:iCs/>
                <w:color w:val="000000"/>
                <w:kern w:val="0"/>
                <w:sz w:val="24"/>
                <w:szCs w:val="24"/>
              </w:rPr>
              <w:t>et al</w:t>
            </w:r>
            <w:r w:rsidR="00F9689A" w:rsidRPr="00F05D48">
              <w:rPr>
                <w:rFonts w:ascii="Book Antiqua" w:eastAsia="等线" w:hAnsi="Book Antiqua" w:cs="宋体"/>
                <w:color w:val="000000"/>
                <w:kern w:val="0"/>
                <w:sz w:val="24"/>
                <w:szCs w:val="24"/>
                <w:vertAlign w:val="superscript"/>
              </w:rPr>
              <w:t>[4</w:t>
            </w:r>
            <w:r w:rsidR="000D67B2">
              <w:rPr>
                <w:rFonts w:ascii="Book Antiqua" w:eastAsia="等线" w:hAnsi="Book Antiqua" w:cs="宋体"/>
                <w:color w:val="000000"/>
                <w:kern w:val="0"/>
                <w:sz w:val="24"/>
                <w:szCs w:val="24"/>
                <w:vertAlign w:val="superscript"/>
              </w:rPr>
              <w:t>4</w:t>
            </w:r>
            <w:r w:rsidR="00F9689A" w:rsidRPr="00F05D48">
              <w:rPr>
                <w:rFonts w:ascii="Book Antiqua" w:eastAsia="等线" w:hAnsi="Book Antiqua" w:cs="宋体"/>
                <w:color w:val="000000"/>
                <w:kern w:val="0"/>
                <w:sz w:val="24"/>
                <w:szCs w:val="24"/>
                <w:vertAlign w:val="superscript"/>
              </w:rPr>
              <w:t>]</w:t>
            </w:r>
            <w:r w:rsidR="00F9689A" w:rsidRPr="00F05D48">
              <w:rPr>
                <w:rFonts w:ascii="Book Antiqua" w:eastAsia="等线" w:hAnsi="Book Antiqua" w:cs="宋体"/>
                <w:color w:val="000000"/>
                <w:kern w:val="0"/>
                <w:sz w:val="24"/>
                <w:szCs w:val="24"/>
              </w:rPr>
              <w:t xml:space="preserve"> </w:t>
            </w:r>
          </w:p>
        </w:tc>
        <w:tc>
          <w:tcPr>
            <w:tcW w:w="3118" w:type="dxa"/>
            <w:shd w:val="clear" w:color="auto" w:fill="auto"/>
            <w:noWrap/>
            <w:vAlign w:val="center"/>
            <w:hideMark/>
          </w:tcPr>
          <w:p w14:paraId="114A9BA0"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c>
          <w:tcPr>
            <w:tcW w:w="4394" w:type="dxa"/>
            <w:shd w:val="clear" w:color="auto" w:fill="auto"/>
            <w:noWrap/>
            <w:vAlign w:val="center"/>
            <w:hideMark/>
          </w:tcPr>
          <w:p w14:paraId="7641085D" w14:textId="2FDD41D6"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Optimal </w:t>
            </w:r>
            <w:r w:rsidR="00F9689A" w:rsidRPr="00F05D48">
              <w:rPr>
                <w:rFonts w:ascii="Book Antiqua" w:eastAsia="等线" w:hAnsi="Book Antiqua" w:cs="宋体"/>
                <w:color w:val="000000"/>
                <w:kern w:val="0"/>
                <w:sz w:val="24"/>
                <w:szCs w:val="24"/>
              </w:rPr>
              <w:t xml:space="preserve">length of </w:t>
            </w:r>
            <w:proofErr w:type="spellStart"/>
            <w:r w:rsidR="00F9689A" w:rsidRPr="00F05D48">
              <w:rPr>
                <w:rFonts w:ascii="Book Antiqua" w:eastAsia="等线" w:hAnsi="Book Antiqua" w:cs="宋体"/>
                <w:color w:val="000000"/>
                <w:kern w:val="0"/>
                <w:sz w:val="24"/>
                <w:szCs w:val="24"/>
              </w:rPr>
              <w:t>myotomy</w:t>
            </w:r>
            <w:proofErr w:type="spellEnd"/>
          </w:p>
        </w:tc>
        <w:tc>
          <w:tcPr>
            <w:tcW w:w="3544" w:type="dxa"/>
            <w:shd w:val="clear" w:color="auto" w:fill="auto"/>
            <w:noWrap/>
            <w:vAlign w:val="center"/>
            <w:hideMark/>
          </w:tcPr>
          <w:p w14:paraId="37EABD50" w14:textId="33416887" w:rsidR="00F6397E" w:rsidRPr="00F05D48" w:rsidRDefault="00F9689A" w:rsidP="00F6397E">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r>
      <w:tr w:rsidR="00611D3C" w:rsidRPr="00F05D48" w14:paraId="05A33FD8" w14:textId="77777777" w:rsidTr="009A2801">
        <w:trPr>
          <w:trHeight w:val="276"/>
        </w:trPr>
        <w:tc>
          <w:tcPr>
            <w:tcW w:w="1838" w:type="dxa"/>
            <w:shd w:val="clear" w:color="auto" w:fill="auto"/>
            <w:noWrap/>
            <w:vAlign w:val="center"/>
            <w:hideMark/>
          </w:tcPr>
          <w:p w14:paraId="5B888A50" w14:textId="17601550" w:rsidR="00F9689A" w:rsidRPr="00F05D48" w:rsidRDefault="003D59D8"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D</w:t>
            </w:r>
            <w:r w:rsidR="00F9689A" w:rsidRPr="00F05D48">
              <w:rPr>
                <w:rFonts w:ascii="Book Antiqua" w:eastAsia="等线" w:hAnsi="Book Antiqua" w:cs="宋体"/>
                <w:color w:val="000000"/>
                <w:kern w:val="0"/>
                <w:sz w:val="24"/>
                <w:szCs w:val="24"/>
              </w:rPr>
              <w:t>-</w:t>
            </w:r>
            <w:r w:rsidR="00611D3C" w:rsidRPr="00F05D48">
              <w:rPr>
                <w:rFonts w:ascii="Book Antiqua" w:eastAsia="等线" w:hAnsi="Book Antiqua" w:cs="宋体"/>
                <w:color w:val="000000"/>
                <w:kern w:val="0"/>
                <w:sz w:val="24"/>
                <w:szCs w:val="24"/>
              </w:rPr>
              <w:t>POEM</w:t>
            </w:r>
          </w:p>
        </w:tc>
        <w:tc>
          <w:tcPr>
            <w:tcW w:w="1985" w:type="dxa"/>
            <w:shd w:val="clear" w:color="auto" w:fill="auto"/>
            <w:noWrap/>
            <w:vAlign w:val="center"/>
            <w:hideMark/>
          </w:tcPr>
          <w:p w14:paraId="202EFD40" w14:textId="1F9997CC" w:rsidR="00F9689A" w:rsidRPr="00F05D48" w:rsidRDefault="00726DA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Yang</w:t>
            </w:r>
            <w:r w:rsidR="00F9689A" w:rsidRPr="00F05D48">
              <w:rPr>
                <w:rFonts w:ascii="Book Antiqua" w:eastAsia="等线" w:hAnsi="Book Antiqua" w:cs="宋体"/>
                <w:color w:val="000000"/>
                <w:kern w:val="0"/>
                <w:sz w:val="24"/>
                <w:szCs w:val="24"/>
              </w:rPr>
              <w:t xml:space="preserve"> </w:t>
            </w:r>
            <w:r w:rsidR="00F9689A" w:rsidRPr="00100AC3">
              <w:rPr>
                <w:rFonts w:ascii="Book Antiqua" w:eastAsia="等线" w:hAnsi="Book Antiqua" w:cs="宋体"/>
                <w:i/>
                <w:iCs/>
                <w:color w:val="000000"/>
                <w:kern w:val="0"/>
                <w:sz w:val="24"/>
                <w:szCs w:val="24"/>
              </w:rPr>
              <w:t>et al</w:t>
            </w:r>
            <w:r w:rsidR="00F9689A" w:rsidRPr="00F05D48">
              <w:rPr>
                <w:rFonts w:ascii="Book Antiqua" w:eastAsia="等线" w:hAnsi="Book Antiqua" w:cs="宋体"/>
                <w:color w:val="000000"/>
                <w:kern w:val="0"/>
                <w:sz w:val="24"/>
                <w:szCs w:val="24"/>
                <w:vertAlign w:val="superscript"/>
              </w:rPr>
              <w:t>[2</w:t>
            </w:r>
            <w:r w:rsidR="000D67B2">
              <w:rPr>
                <w:rFonts w:ascii="Book Antiqua" w:eastAsia="等线" w:hAnsi="Book Antiqua" w:cs="宋体"/>
                <w:color w:val="000000"/>
                <w:kern w:val="0"/>
                <w:sz w:val="24"/>
                <w:szCs w:val="24"/>
                <w:vertAlign w:val="superscript"/>
              </w:rPr>
              <w:t>7</w:t>
            </w:r>
            <w:r w:rsidR="00F9689A" w:rsidRPr="00F05D48">
              <w:rPr>
                <w:rFonts w:ascii="Book Antiqua" w:eastAsia="等线" w:hAnsi="Book Antiqua" w:cs="宋体"/>
                <w:color w:val="000000"/>
                <w:kern w:val="0"/>
                <w:sz w:val="24"/>
                <w:szCs w:val="24"/>
                <w:vertAlign w:val="superscript"/>
              </w:rPr>
              <w:t>]</w:t>
            </w:r>
          </w:p>
        </w:tc>
        <w:tc>
          <w:tcPr>
            <w:tcW w:w="3118" w:type="dxa"/>
            <w:shd w:val="clear" w:color="auto" w:fill="auto"/>
            <w:noWrap/>
            <w:vAlign w:val="center"/>
            <w:hideMark/>
          </w:tcPr>
          <w:p w14:paraId="45B64017" w14:textId="7461C5BB"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Esophageal </w:t>
            </w:r>
            <w:r w:rsidR="00F9689A" w:rsidRPr="00F05D48">
              <w:rPr>
                <w:rFonts w:ascii="Book Antiqua" w:eastAsia="等线" w:hAnsi="Book Antiqua" w:cs="宋体"/>
                <w:color w:val="000000"/>
                <w:kern w:val="0"/>
                <w:sz w:val="24"/>
                <w:szCs w:val="24"/>
              </w:rPr>
              <w:t>diverticula</w:t>
            </w:r>
          </w:p>
        </w:tc>
        <w:tc>
          <w:tcPr>
            <w:tcW w:w="4394" w:type="dxa"/>
            <w:shd w:val="clear" w:color="auto" w:fill="auto"/>
            <w:noWrap/>
            <w:vAlign w:val="center"/>
            <w:hideMark/>
          </w:tcPr>
          <w:p w14:paraId="7BC582E6"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c>
          <w:tcPr>
            <w:tcW w:w="3544" w:type="dxa"/>
            <w:shd w:val="clear" w:color="auto" w:fill="auto"/>
            <w:noWrap/>
            <w:vAlign w:val="center"/>
            <w:hideMark/>
          </w:tcPr>
          <w:p w14:paraId="633BBBDF"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r>
      <w:tr w:rsidR="00F6397E" w:rsidRPr="00F05D48" w14:paraId="6821311E" w14:textId="77777777" w:rsidTr="009A2801">
        <w:trPr>
          <w:trHeight w:val="406"/>
        </w:trPr>
        <w:tc>
          <w:tcPr>
            <w:tcW w:w="1838" w:type="dxa"/>
            <w:vMerge w:val="restart"/>
            <w:shd w:val="clear" w:color="auto" w:fill="auto"/>
            <w:noWrap/>
            <w:vAlign w:val="center"/>
            <w:hideMark/>
          </w:tcPr>
          <w:p w14:paraId="62D4EF2C" w14:textId="4BE1A1DE"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G-POEM</w:t>
            </w:r>
          </w:p>
        </w:tc>
        <w:tc>
          <w:tcPr>
            <w:tcW w:w="1985" w:type="dxa"/>
            <w:vMerge w:val="restart"/>
            <w:shd w:val="clear" w:color="auto" w:fill="auto"/>
            <w:noWrap/>
            <w:vAlign w:val="center"/>
            <w:hideMark/>
          </w:tcPr>
          <w:p w14:paraId="1DE8638C" w14:textId="42F54E9F"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roofErr w:type="spellStart"/>
            <w:r w:rsidRPr="00F05D48">
              <w:rPr>
                <w:rFonts w:ascii="Book Antiqua" w:eastAsia="等线" w:hAnsi="Book Antiqua" w:cs="宋体"/>
                <w:color w:val="000000"/>
                <w:kern w:val="0"/>
                <w:sz w:val="24"/>
                <w:szCs w:val="24"/>
              </w:rPr>
              <w:t>Khashab</w:t>
            </w:r>
            <w:proofErr w:type="spellEnd"/>
            <w:r w:rsidRPr="00F05D48">
              <w:rPr>
                <w:rFonts w:ascii="Book Antiqua" w:eastAsia="等线" w:hAnsi="Book Antiqua" w:cs="宋体"/>
                <w:color w:val="000000"/>
                <w:kern w:val="0"/>
                <w:sz w:val="24"/>
                <w:szCs w:val="24"/>
              </w:rPr>
              <w:t xml:space="preserve"> </w:t>
            </w:r>
            <w:r w:rsidRPr="00100AC3">
              <w:rPr>
                <w:rFonts w:ascii="Book Antiqua" w:eastAsia="等线" w:hAnsi="Book Antiqua" w:cs="宋体"/>
                <w:i/>
                <w:iCs/>
                <w:color w:val="000000"/>
                <w:kern w:val="0"/>
                <w:sz w:val="24"/>
                <w:szCs w:val="24"/>
              </w:rPr>
              <w:t>et al</w:t>
            </w:r>
            <w:r w:rsidRPr="00F05D48">
              <w:rPr>
                <w:rFonts w:ascii="Book Antiqua" w:eastAsia="等线" w:hAnsi="Book Antiqua" w:cs="宋体"/>
                <w:color w:val="000000"/>
                <w:kern w:val="0"/>
                <w:sz w:val="24"/>
                <w:szCs w:val="24"/>
                <w:vertAlign w:val="superscript"/>
              </w:rPr>
              <w:t>[3</w:t>
            </w:r>
            <w:r>
              <w:rPr>
                <w:rFonts w:ascii="Book Antiqua" w:eastAsia="等线" w:hAnsi="Book Antiqua" w:cs="宋体"/>
                <w:color w:val="000000"/>
                <w:kern w:val="0"/>
                <w:sz w:val="24"/>
                <w:szCs w:val="24"/>
                <w:vertAlign w:val="superscript"/>
              </w:rPr>
              <w:t>3</w:t>
            </w:r>
            <w:r w:rsidRPr="00F05D48">
              <w:rPr>
                <w:rFonts w:ascii="Book Antiqua" w:eastAsia="等线" w:hAnsi="Book Antiqua" w:cs="宋体"/>
                <w:color w:val="000000"/>
                <w:kern w:val="0"/>
                <w:sz w:val="24"/>
                <w:szCs w:val="24"/>
                <w:vertAlign w:val="superscript"/>
              </w:rPr>
              <w:t>]</w:t>
            </w:r>
          </w:p>
        </w:tc>
        <w:tc>
          <w:tcPr>
            <w:tcW w:w="3118" w:type="dxa"/>
            <w:shd w:val="clear" w:color="auto" w:fill="auto"/>
            <w:vAlign w:val="center"/>
            <w:hideMark/>
          </w:tcPr>
          <w:p w14:paraId="773FAF4C" w14:textId="0C76AED6"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Post-LSG gastric stenosis</w:t>
            </w:r>
            <w:r>
              <w:rPr>
                <w:rFonts w:ascii="Book Antiqua" w:eastAsia="等线" w:hAnsi="Book Antiqua" w:cs="宋体"/>
                <w:color w:val="000000"/>
                <w:kern w:val="0"/>
                <w:sz w:val="24"/>
                <w:szCs w:val="24"/>
              </w:rPr>
              <w:t xml:space="preserve"> </w:t>
            </w:r>
            <w:r w:rsidRPr="00F05D48">
              <w:rPr>
                <w:rFonts w:ascii="Book Antiqua" w:eastAsia="等线" w:hAnsi="Book Antiqua" w:cs="宋体"/>
                <w:color w:val="000000"/>
                <w:kern w:val="0"/>
                <w:sz w:val="24"/>
                <w:szCs w:val="24"/>
              </w:rPr>
              <w:t xml:space="preserve">after a failed pneumatic </w:t>
            </w:r>
            <w:r w:rsidRPr="00F05D48">
              <w:rPr>
                <w:rFonts w:ascii="Book Antiqua" w:eastAsia="等线" w:hAnsi="Book Antiqua" w:cs="宋体"/>
                <w:color w:val="000000"/>
                <w:kern w:val="0"/>
                <w:sz w:val="24"/>
                <w:szCs w:val="24"/>
              </w:rPr>
              <w:lastRenderedPageBreak/>
              <w:t>dilation</w:t>
            </w:r>
          </w:p>
        </w:tc>
        <w:tc>
          <w:tcPr>
            <w:tcW w:w="4394" w:type="dxa"/>
            <w:vMerge w:val="restart"/>
            <w:shd w:val="clear" w:color="auto" w:fill="auto"/>
            <w:noWrap/>
            <w:vAlign w:val="center"/>
            <w:hideMark/>
          </w:tcPr>
          <w:p w14:paraId="6134F4B6"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lastRenderedPageBreak/>
              <w:t>-</w:t>
            </w:r>
          </w:p>
        </w:tc>
        <w:tc>
          <w:tcPr>
            <w:tcW w:w="3544" w:type="dxa"/>
            <w:vMerge w:val="restart"/>
            <w:shd w:val="clear" w:color="auto" w:fill="auto"/>
            <w:noWrap/>
            <w:vAlign w:val="center"/>
            <w:hideMark/>
          </w:tcPr>
          <w:p w14:paraId="479CDEEE"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r>
      <w:tr w:rsidR="00F6397E" w:rsidRPr="00F05D48" w14:paraId="3A17B0C6" w14:textId="77777777" w:rsidTr="009A2801">
        <w:trPr>
          <w:trHeight w:val="1381"/>
        </w:trPr>
        <w:tc>
          <w:tcPr>
            <w:tcW w:w="1838" w:type="dxa"/>
            <w:vMerge/>
            <w:shd w:val="clear" w:color="auto" w:fill="auto"/>
            <w:noWrap/>
            <w:vAlign w:val="center"/>
          </w:tcPr>
          <w:p w14:paraId="4AAFC5D7"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1985" w:type="dxa"/>
            <w:vMerge/>
            <w:shd w:val="clear" w:color="auto" w:fill="auto"/>
            <w:noWrap/>
            <w:vAlign w:val="center"/>
          </w:tcPr>
          <w:p w14:paraId="5445ADCF"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3118" w:type="dxa"/>
            <w:shd w:val="clear" w:color="auto" w:fill="auto"/>
            <w:vAlign w:val="center"/>
          </w:tcPr>
          <w:p w14:paraId="1029BCD6" w14:textId="1B8DDB60" w:rsidR="00F6397E" w:rsidRPr="00F05D48" w:rsidRDefault="00F6397E" w:rsidP="00F05D48">
            <w:pPr>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Refractory gastroparesis</w:t>
            </w:r>
          </w:p>
        </w:tc>
        <w:tc>
          <w:tcPr>
            <w:tcW w:w="4394" w:type="dxa"/>
            <w:vMerge/>
            <w:shd w:val="clear" w:color="auto" w:fill="auto"/>
            <w:noWrap/>
            <w:vAlign w:val="center"/>
          </w:tcPr>
          <w:p w14:paraId="2C3E2108"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c>
          <w:tcPr>
            <w:tcW w:w="3544" w:type="dxa"/>
            <w:vMerge/>
            <w:shd w:val="clear" w:color="auto" w:fill="auto"/>
            <w:noWrap/>
            <w:vAlign w:val="center"/>
          </w:tcPr>
          <w:p w14:paraId="6685E7BA" w14:textId="77777777" w:rsidR="00F6397E" w:rsidRPr="00F05D48" w:rsidRDefault="00F6397E" w:rsidP="00F05D48">
            <w:pPr>
              <w:widowControl/>
              <w:snapToGrid w:val="0"/>
              <w:spacing w:after="0" w:line="360" w:lineRule="auto"/>
              <w:rPr>
                <w:rFonts w:ascii="Book Antiqua" w:eastAsia="等线" w:hAnsi="Book Antiqua" w:cs="宋体"/>
                <w:color w:val="000000"/>
                <w:kern w:val="0"/>
                <w:sz w:val="24"/>
                <w:szCs w:val="24"/>
              </w:rPr>
            </w:pPr>
          </w:p>
        </w:tc>
      </w:tr>
    </w:tbl>
    <w:p w14:paraId="6E05891C" w14:textId="0C113A48" w:rsidR="00F9689A" w:rsidRPr="00F05D48" w:rsidRDefault="0009758F" w:rsidP="00F05D48">
      <w:pPr>
        <w:snapToGrid w:val="0"/>
        <w:spacing w:after="0" w:line="360" w:lineRule="auto"/>
        <w:rPr>
          <w:rFonts w:ascii="Book Antiqua" w:hAnsi="Book Antiqua"/>
          <w:sz w:val="24"/>
          <w:szCs w:val="24"/>
        </w:rPr>
      </w:pPr>
      <w:r w:rsidRPr="00F05D48">
        <w:rPr>
          <w:rFonts w:ascii="Book Antiqua" w:hAnsi="Book Antiqua"/>
          <w:sz w:val="24"/>
          <w:szCs w:val="24"/>
        </w:rPr>
        <w:t xml:space="preserve">POEM: </w:t>
      </w:r>
      <w:proofErr w:type="spellStart"/>
      <w:r w:rsidRPr="00F05D48">
        <w:rPr>
          <w:rFonts w:ascii="Book Antiqua" w:hAnsi="Book Antiqua"/>
          <w:sz w:val="24"/>
          <w:szCs w:val="24"/>
        </w:rPr>
        <w:t>Peroral</w:t>
      </w:r>
      <w:proofErr w:type="spellEnd"/>
      <w:r w:rsidRPr="00F05D48">
        <w:rPr>
          <w:rFonts w:ascii="Book Antiqua" w:hAnsi="Book Antiqua"/>
          <w:sz w:val="24"/>
          <w:szCs w:val="24"/>
        </w:rPr>
        <w:t xml:space="preserve"> endoscopic </w:t>
      </w:r>
      <w:proofErr w:type="spellStart"/>
      <w:r w:rsidRPr="00F05D48">
        <w:rPr>
          <w:rFonts w:ascii="Book Antiqua" w:hAnsi="Book Antiqua"/>
          <w:sz w:val="24"/>
          <w:szCs w:val="24"/>
        </w:rPr>
        <w:t>myotomy</w:t>
      </w:r>
      <w:proofErr w:type="spellEnd"/>
      <w:r w:rsidRPr="00F05D48">
        <w:rPr>
          <w:rFonts w:ascii="Book Antiqua" w:hAnsi="Book Antiqua"/>
          <w:sz w:val="24"/>
          <w:szCs w:val="24"/>
        </w:rPr>
        <w:t xml:space="preserve">; O-POEM: Open </w:t>
      </w:r>
      <w:proofErr w:type="spellStart"/>
      <w:r w:rsidRPr="00F05D48">
        <w:rPr>
          <w:rFonts w:ascii="Book Antiqua" w:hAnsi="Book Antiqua"/>
          <w:sz w:val="24"/>
          <w:szCs w:val="24"/>
        </w:rPr>
        <w:t>peroral</w:t>
      </w:r>
      <w:proofErr w:type="spellEnd"/>
      <w:r w:rsidRPr="00F05D48">
        <w:rPr>
          <w:rFonts w:ascii="Book Antiqua" w:hAnsi="Book Antiqua"/>
          <w:sz w:val="24"/>
          <w:szCs w:val="24"/>
        </w:rPr>
        <w:t xml:space="preserve"> endoscopic </w:t>
      </w:r>
      <w:proofErr w:type="spellStart"/>
      <w:r w:rsidRPr="00F05D48">
        <w:rPr>
          <w:rFonts w:ascii="Book Antiqua" w:hAnsi="Book Antiqua"/>
          <w:sz w:val="24"/>
          <w:szCs w:val="24"/>
        </w:rPr>
        <w:t>myotomy</w:t>
      </w:r>
      <w:proofErr w:type="spellEnd"/>
      <w:r w:rsidRPr="00F05D48">
        <w:rPr>
          <w:rFonts w:ascii="Book Antiqua" w:hAnsi="Book Antiqua"/>
          <w:sz w:val="24"/>
          <w:szCs w:val="24"/>
        </w:rPr>
        <w:t xml:space="preserve">; AEs: Adverse events; D-O-POEM: Double open </w:t>
      </w:r>
      <w:proofErr w:type="spellStart"/>
      <w:r w:rsidRPr="00F05D48">
        <w:rPr>
          <w:rFonts w:ascii="Book Antiqua" w:hAnsi="Book Antiqua"/>
          <w:sz w:val="24"/>
          <w:szCs w:val="24"/>
        </w:rPr>
        <w:t>peroral</w:t>
      </w:r>
      <w:proofErr w:type="spellEnd"/>
      <w:r w:rsidRPr="00F05D48">
        <w:rPr>
          <w:rFonts w:ascii="Book Antiqua" w:hAnsi="Book Antiqua"/>
          <w:sz w:val="24"/>
          <w:szCs w:val="24"/>
        </w:rPr>
        <w:t xml:space="preserve"> endoscopic </w:t>
      </w:r>
      <w:proofErr w:type="spellStart"/>
      <w:r w:rsidRPr="00F05D48">
        <w:rPr>
          <w:rFonts w:ascii="Book Antiqua" w:hAnsi="Book Antiqua"/>
          <w:sz w:val="24"/>
          <w:szCs w:val="24"/>
        </w:rPr>
        <w:t>myotomy</w:t>
      </w:r>
      <w:proofErr w:type="spellEnd"/>
      <w:r w:rsidRPr="00F05D48">
        <w:rPr>
          <w:rFonts w:ascii="Book Antiqua" w:hAnsi="Book Antiqua"/>
          <w:sz w:val="24"/>
          <w:szCs w:val="24"/>
        </w:rPr>
        <w:t xml:space="preserve">; TIF: </w:t>
      </w:r>
      <w:proofErr w:type="spellStart"/>
      <w:r w:rsidRPr="00F05D48">
        <w:rPr>
          <w:rFonts w:ascii="Book Antiqua" w:hAnsi="Book Antiqua"/>
          <w:sz w:val="24"/>
          <w:szCs w:val="24"/>
        </w:rPr>
        <w:t>Transoral</w:t>
      </w:r>
      <w:proofErr w:type="spellEnd"/>
      <w:r w:rsidRPr="00F05D48">
        <w:rPr>
          <w:rFonts w:ascii="Book Antiqua" w:hAnsi="Book Antiqua"/>
          <w:sz w:val="24"/>
          <w:szCs w:val="24"/>
        </w:rPr>
        <w:t xml:space="preserve"> incisionless fundoplication</w:t>
      </w:r>
      <w:r w:rsidR="00A244F2" w:rsidRPr="00F05D48">
        <w:rPr>
          <w:rFonts w:ascii="Book Antiqua" w:hAnsi="Book Antiqua"/>
          <w:sz w:val="24"/>
          <w:szCs w:val="24"/>
        </w:rPr>
        <w:t>;</w:t>
      </w:r>
      <w:r w:rsidRPr="00F05D48">
        <w:rPr>
          <w:rFonts w:ascii="Book Antiqua" w:hAnsi="Book Antiqua"/>
          <w:sz w:val="24"/>
          <w:szCs w:val="24"/>
        </w:rPr>
        <w:t xml:space="preserve"> GERD:</w:t>
      </w:r>
      <w:r w:rsidR="00A244F2" w:rsidRPr="00F05D48">
        <w:rPr>
          <w:rFonts w:ascii="Book Antiqua" w:hAnsi="Book Antiqua"/>
          <w:sz w:val="24"/>
          <w:szCs w:val="24"/>
        </w:rPr>
        <w:t xml:space="preserve"> Gastroesophageal reflux disease; </w:t>
      </w:r>
      <w:r w:rsidRPr="00F05D48">
        <w:rPr>
          <w:rFonts w:ascii="Book Antiqua" w:hAnsi="Book Antiqua"/>
          <w:sz w:val="24"/>
          <w:szCs w:val="24"/>
        </w:rPr>
        <w:t>D-</w:t>
      </w:r>
      <w:r w:rsidR="00100AC3" w:rsidRPr="00F05D48">
        <w:rPr>
          <w:rFonts w:ascii="Book Antiqua" w:hAnsi="Book Antiqua"/>
          <w:sz w:val="24"/>
          <w:szCs w:val="24"/>
        </w:rPr>
        <w:t>POEM</w:t>
      </w:r>
      <w:r w:rsidRPr="00F05D48">
        <w:rPr>
          <w:rFonts w:ascii="Book Antiqua" w:hAnsi="Book Antiqua"/>
          <w:sz w:val="24"/>
          <w:szCs w:val="24"/>
        </w:rPr>
        <w:t xml:space="preserve">: </w:t>
      </w:r>
      <w:r w:rsidR="00A244F2" w:rsidRPr="00F05D48">
        <w:rPr>
          <w:rFonts w:ascii="Book Antiqua" w:hAnsi="Book Antiqua"/>
          <w:sz w:val="24"/>
          <w:szCs w:val="24"/>
        </w:rPr>
        <w:t xml:space="preserve">Diverticulum </w:t>
      </w:r>
      <w:proofErr w:type="spellStart"/>
      <w:r w:rsidR="00A244F2" w:rsidRPr="00F05D48">
        <w:rPr>
          <w:rFonts w:ascii="Book Antiqua" w:hAnsi="Book Antiqua"/>
          <w:sz w:val="24"/>
          <w:szCs w:val="24"/>
        </w:rPr>
        <w:t>peroral</w:t>
      </w:r>
      <w:proofErr w:type="spellEnd"/>
      <w:r w:rsidR="00A244F2" w:rsidRPr="00F05D48">
        <w:rPr>
          <w:rFonts w:ascii="Book Antiqua" w:hAnsi="Book Antiqua"/>
          <w:sz w:val="24"/>
          <w:szCs w:val="24"/>
        </w:rPr>
        <w:t xml:space="preserve"> endoscopic </w:t>
      </w:r>
      <w:proofErr w:type="spellStart"/>
      <w:r w:rsidR="00A244F2" w:rsidRPr="00F05D48">
        <w:rPr>
          <w:rFonts w:ascii="Book Antiqua" w:hAnsi="Book Antiqua"/>
          <w:sz w:val="24"/>
          <w:szCs w:val="24"/>
        </w:rPr>
        <w:t>myotomy</w:t>
      </w:r>
      <w:proofErr w:type="spellEnd"/>
      <w:r w:rsidR="00A244F2" w:rsidRPr="00F05D48">
        <w:rPr>
          <w:rFonts w:ascii="Book Antiqua" w:hAnsi="Book Antiqua"/>
          <w:sz w:val="24"/>
          <w:szCs w:val="24"/>
        </w:rPr>
        <w:t xml:space="preserve">; </w:t>
      </w:r>
      <w:r w:rsidRPr="00F05D48">
        <w:rPr>
          <w:rFonts w:ascii="Book Antiqua" w:hAnsi="Book Antiqua"/>
          <w:sz w:val="24"/>
          <w:szCs w:val="24"/>
        </w:rPr>
        <w:t>G-</w:t>
      </w:r>
      <w:r w:rsidR="00100AC3" w:rsidRPr="00F05D48">
        <w:rPr>
          <w:rFonts w:ascii="Book Antiqua" w:hAnsi="Book Antiqua"/>
          <w:sz w:val="24"/>
          <w:szCs w:val="24"/>
        </w:rPr>
        <w:t>POEM</w:t>
      </w:r>
      <w:r w:rsidRPr="00F05D48">
        <w:rPr>
          <w:rFonts w:ascii="Book Antiqua" w:hAnsi="Book Antiqua"/>
          <w:sz w:val="24"/>
          <w:szCs w:val="24"/>
        </w:rPr>
        <w:t>:</w:t>
      </w:r>
      <w:r w:rsidR="00A244F2" w:rsidRPr="00F05D48">
        <w:rPr>
          <w:rFonts w:ascii="Book Antiqua" w:hAnsi="Book Antiqua"/>
          <w:sz w:val="24"/>
          <w:szCs w:val="24"/>
        </w:rPr>
        <w:t xml:space="preserve"> Gastroparesis </w:t>
      </w:r>
      <w:proofErr w:type="spellStart"/>
      <w:r w:rsidR="00A244F2" w:rsidRPr="00F05D48">
        <w:rPr>
          <w:rFonts w:ascii="Book Antiqua" w:hAnsi="Book Antiqua"/>
          <w:sz w:val="24"/>
          <w:szCs w:val="24"/>
        </w:rPr>
        <w:t>peroral</w:t>
      </w:r>
      <w:proofErr w:type="spellEnd"/>
      <w:r w:rsidR="00A244F2" w:rsidRPr="00F05D48">
        <w:rPr>
          <w:rFonts w:ascii="Book Antiqua" w:hAnsi="Book Antiqua"/>
          <w:sz w:val="24"/>
          <w:szCs w:val="24"/>
        </w:rPr>
        <w:t xml:space="preserve"> endoscopic </w:t>
      </w:r>
      <w:proofErr w:type="spellStart"/>
      <w:r w:rsidR="00A244F2" w:rsidRPr="00F05D48">
        <w:rPr>
          <w:rFonts w:ascii="Book Antiqua" w:hAnsi="Book Antiqua"/>
          <w:sz w:val="24"/>
          <w:szCs w:val="24"/>
        </w:rPr>
        <w:t>myotomy</w:t>
      </w:r>
      <w:proofErr w:type="spellEnd"/>
      <w:r w:rsidR="00A244F2" w:rsidRPr="00F05D48">
        <w:rPr>
          <w:rFonts w:ascii="Book Antiqua" w:hAnsi="Book Antiqua"/>
          <w:sz w:val="24"/>
          <w:szCs w:val="24"/>
        </w:rPr>
        <w:t xml:space="preserve">; </w:t>
      </w:r>
      <w:r w:rsidRPr="00F05D48">
        <w:rPr>
          <w:rFonts w:ascii="Book Antiqua" w:hAnsi="Book Antiqua"/>
          <w:sz w:val="24"/>
          <w:szCs w:val="24"/>
        </w:rPr>
        <w:t>LSG:</w:t>
      </w:r>
      <w:r w:rsidR="00A244F2" w:rsidRPr="00F05D48">
        <w:rPr>
          <w:rFonts w:ascii="Book Antiqua" w:hAnsi="Book Antiqua"/>
          <w:sz w:val="24"/>
          <w:szCs w:val="24"/>
        </w:rPr>
        <w:t xml:space="preserve"> Laparoscopic sleeve gastrectomy.</w:t>
      </w:r>
    </w:p>
    <w:sectPr w:rsidR="00F9689A" w:rsidRPr="00F05D48" w:rsidSect="00611D3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75E95" w14:textId="77777777" w:rsidR="00A75959" w:rsidRDefault="00A75959" w:rsidP="00F9689A">
      <w:pPr>
        <w:spacing w:after="0" w:line="240" w:lineRule="auto"/>
      </w:pPr>
      <w:r>
        <w:separator/>
      </w:r>
    </w:p>
  </w:endnote>
  <w:endnote w:type="continuationSeparator" w:id="0">
    <w:p w14:paraId="78690D09" w14:textId="77777777" w:rsidR="00A75959" w:rsidRDefault="00A75959" w:rsidP="00F9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MS Mincho"/>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555BC" w14:textId="77777777" w:rsidR="00A75959" w:rsidRDefault="00A75959" w:rsidP="00F9689A">
      <w:pPr>
        <w:spacing w:after="0" w:line="240" w:lineRule="auto"/>
      </w:pPr>
      <w:r>
        <w:separator/>
      </w:r>
    </w:p>
  </w:footnote>
  <w:footnote w:type="continuationSeparator" w:id="0">
    <w:p w14:paraId="300576BB" w14:textId="77777777" w:rsidR="00A75959" w:rsidRDefault="00A75959" w:rsidP="00F968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3D"/>
    <w:rsid w:val="00002D0F"/>
    <w:rsid w:val="00055014"/>
    <w:rsid w:val="00085B42"/>
    <w:rsid w:val="0009758F"/>
    <w:rsid w:val="000B00A8"/>
    <w:rsid w:val="000B4551"/>
    <w:rsid w:val="000B7DD8"/>
    <w:rsid w:val="000C6F0B"/>
    <w:rsid w:val="000D517F"/>
    <w:rsid w:val="000D67B2"/>
    <w:rsid w:val="000D796B"/>
    <w:rsid w:val="000E01FB"/>
    <w:rsid w:val="000E2754"/>
    <w:rsid w:val="000F0CDC"/>
    <w:rsid w:val="00100AC3"/>
    <w:rsid w:val="00105119"/>
    <w:rsid w:val="00107793"/>
    <w:rsid w:val="001129EA"/>
    <w:rsid w:val="00120876"/>
    <w:rsid w:val="0013445D"/>
    <w:rsid w:val="001446D5"/>
    <w:rsid w:val="00145015"/>
    <w:rsid w:val="00171849"/>
    <w:rsid w:val="00182537"/>
    <w:rsid w:val="001906F6"/>
    <w:rsid w:val="00192D06"/>
    <w:rsid w:val="00196993"/>
    <w:rsid w:val="001A1294"/>
    <w:rsid w:val="001B52E3"/>
    <w:rsid w:val="001E0144"/>
    <w:rsid w:val="001E66AF"/>
    <w:rsid w:val="00200FD4"/>
    <w:rsid w:val="002261C2"/>
    <w:rsid w:val="00231E70"/>
    <w:rsid w:val="00232159"/>
    <w:rsid w:val="00232A9C"/>
    <w:rsid w:val="002441D6"/>
    <w:rsid w:val="002D5DC9"/>
    <w:rsid w:val="002F6B2A"/>
    <w:rsid w:val="0031018E"/>
    <w:rsid w:val="0032200F"/>
    <w:rsid w:val="00333979"/>
    <w:rsid w:val="0034067F"/>
    <w:rsid w:val="00360B41"/>
    <w:rsid w:val="00360D63"/>
    <w:rsid w:val="00363FC2"/>
    <w:rsid w:val="00382E11"/>
    <w:rsid w:val="003B6562"/>
    <w:rsid w:val="003D59D8"/>
    <w:rsid w:val="003F7888"/>
    <w:rsid w:val="004B421B"/>
    <w:rsid w:val="004F38DD"/>
    <w:rsid w:val="00552673"/>
    <w:rsid w:val="0056443A"/>
    <w:rsid w:val="005B0BA9"/>
    <w:rsid w:val="005B429A"/>
    <w:rsid w:val="005D0C7A"/>
    <w:rsid w:val="005D1BB6"/>
    <w:rsid w:val="005D5A25"/>
    <w:rsid w:val="005F68B1"/>
    <w:rsid w:val="00611D3C"/>
    <w:rsid w:val="00614229"/>
    <w:rsid w:val="006666B0"/>
    <w:rsid w:val="00671D82"/>
    <w:rsid w:val="00673B40"/>
    <w:rsid w:val="006963F2"/>
    <w:rsid w:val="0072453D"/>
    <w:rsid w:val="00726DAC"/>
    <w:rsid w:val="007551EA"/>
    <w:rsid w:val="00785A24"/>
    <w:rsid w:val="00787123"/>
    <w:rsid w:val="0079740C"/>
    <w:rsid w:val="007C61AF"/>
    <w:rsid w:val="007D2B13"/>
    <w:rsid w:val="007E4E93"/>
    <w:rsid w:val="007E5458"/>
    <w:rsid w:val="00821667"/>
    <w:rsid w:val="0084652F"/>
    <w:rsid w:val="00847988"/>
    <w:rsid w:val="00854452"/>
    <w:rsid w:val="0085462E"/>
    <w:rsid w:val="00864BC8"/>
    <w:rsid w:val="008A0373"/>
    <w:rsid w:val="00917369"/>
    <w:rsid w:val="00935D04"/>
    <w:rsid w:val="00952770"/>
    <w:rsid w:val="009A2801"/>
    <w:rsid w:val="009F6AED"/>
    <w:rsid w:val="00A03EC0"/>
    <w:rsid w:val="00A163C5"/>
    <w:rsid w:val="00A244F2"/>
    <w:rsid w:val="00A40B6E"/>
    <w:rsid w:val="00A46B1E"/>
    <w:rsid w:val="00A75959"/>
    <w:rsid w:val="00A9545F"/>
    <w:rsid w:val="00AA089D"/>
    <w:rsid w:val="00AB595C"/>
    <w:rsid w:val="00AC0A17"/>
    <w:rsid w:val="00AC3598"/>
    <w:rsid w:val="00AE1060"/>
    <w:rsid w:val="00B13BC7"/>
    <w:rsid w:val="00B43914"/>
    <w:rsid w:val="00B772E3"/>
    <w:rsid w:val="00B865AE"/>
    <w:rsid w:val="00B874BB"/>
    <w:rsid w:val="00BF31D0"/>
    <w:rsid w:val="00C010DB"/>
    <w:rsid w:val="00C16A53"/>
    <w:rsid w:val="00C261CF"/>
    <w:rsid w:val="00C61BB0"/>
    <w:rsid w:val="00D11F77"/>
    <w:rsid w:val="00D31561"/>
    <w:rsid w:val="00D37A91"/>
    <w:rsid w:val="00D831EB"/>
    <w:rsid w:val="00DC2F7F"/>
    <w:rsid w:val="00DE50D3"/>
    <w:rsid w:val="00E06FD5"/>
    <w:rsid w:val="00E135A3"/>
    <w:rsid w:val="00E245E1"/>
    <w:rsid w:val="00E42825"/>
    <w:rsid w:val="00E470BA"/>
    <w:rsid w:val="00E57181"/>
    <w:rsid w:val="00E70AB2"/>
    <w:rsid w:val="00E74DE7"/>
    <w:rsid w:val="00E9486B"/>
    <w:rsid w:val="00EA086A"/>
    <w:rsid w:val="00F05D48"/>
    <w:rsid w:val="00F24B01"/>
    <w:rsid w:val="00F3006B"/>
    <w:rsid w:val="00F30DBB"/>
    <w:rsid w:val="00F51FB3"/>
    <w:rsid w:val="00F5622D"/>
    <w:rsid w:val="00F6397E"/>
    <w:rsid w:val="00F74312"/>
    <w:rsid w:val="00F903E8"/>
    <w:rsid w:val="00F961F5"/>
    <w:rsid w:val="00F9689A"/>
    <w:rsid w:val="00FA42CC"/>
    <w:rsid w:val="00FC5043"/>
    <w:rsid w:val="00FC6A57"/>
    <w:rsid w:val="00FD0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D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89A"/>
    <w:pPr>
      <w:widowControl w:val="0"/>
      <w:spacing w:after="200" w:line="276" w:lineRule="auto"/>
      <w:jc w:val="both"/>
    </w:pPr>
  </w:style>
  <w:style w:type="paragraph" w:styleId="2">
    <w:name w:val="heading 2"/>
    <w:basedOn w:val="a"/>
    <w:next w:val="a"/>
    <w:link w:val="2Char"/>
    <w:uiPriority w:val="9"/>
    <w:unhideWhenUsed/>
    <w:qFormat/>
    <w:rsid w:val="00F9689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689A"/>
    <w:pPr>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Char">
    <w:name w:val="页眉 Char"/>
    <w:basedOn w:val="a0"/>
    <w:link w:val="a3"/>
    <w:uiPriority w:val="99"/>
    <w:rsid w:val="00F9689A"/>
    <w:rPr>
      <w:sz w:val="18"/>
      <w:szCs w:val="18"/>
    </w:rPr>
  </w:style>
  <w:style w:type="paragraph" w:styleId="a4">
    <w:name w:val="footer"/>
    <w:basedOn w:val="a"/>
    <w:link w:val="Char0"/>
    <w:uiPriority w:val="99"/>
    <w:unhideWhenUsed/>
    <w:rsid w:val="00F9689A"/>
    <w:pPr>
      <w:tabs>
        <w:tab w:val="center" w:pos="4153"/>
        <w:tab w:val="right" w:pos="8306"/>
      </w:tabs>
      <w:snapToGrid w:val="0"/>
      <w:spacing w:after="0" w:line="240" w:lineRule="auto"/>
      <w:jc w:val="left"/>
    </w:pPr>
    <w:rPr>
      <w:sz w:val="18"/>
      <w:szCs w:val="18"/>
    </w:rPr>
  </w:style>
  <w:style w:type="character" w:customStyle="1" w:styleId="Char0">
    <w:name w:val="页脚 Char"/>
    <w:basedOn w:val="a0"/>
    <w:link w:val="a4"/>
    <w:uiPriority w:val="99"/>
    <w:rsid w:val="00F9689A"/>
    <w:rPr>
      <w:sz w:val="18"/>
      <w:szCs w:val="18"/>
    </w:rPr>
  </w:style>
  <w:style w:type="character" w:customStyle="1" w:styleId="2Char">
    <w:name w:val="标题 2 Char"/>
    <w:basedOn w:val="a0"/>
    <w:link w:val="2"/>
    <w:uiPriority w:val="9"/>
    <w:qFormat/>
    <w:rsid w:val="00F9689A"/>
    <w:rPr>
      <w:rFonts w:asciiTheme="majorHAnsi" w:eastAsiaTheme="majorEastAsia" w:hAnsiTheme="majorHAnsi" w:cstheme="majorBidi"/>
      <w:b/>
      <w:bCs/>
      <w:sz w:val="32"/>
      <w:szCs w:val="32"/>
    </w:rPr>
  </w:style>
  <w:style w:type="paragraph" w:customStyle="1" w:styleId="EndNoteBibliography">
    <w:name w:val="EndNote Bibliography"/>
    <w:basedOn w:val="a"/>
    <w:rsid w:val="00552673"/>
    <w:pPr>
      <w:spacing w:after="0" w:line="240" w:lineRule="auto"/>
    </w:pPr>
    <w:rPr>
      <w:rFonts w:ascii="等线" w:eastAsia="等线" w:hAnsi="等线"/>
      <w:sz w:val="24"/>
      <w:szCs w:val="24"/>
    </w:rPr>
  </w:style>
  <w:style w:type="paragraph" w:styleId="a5">
    <w:name w:val="Balloon Text"/>
    <w:basedOn w:val="a"/>
    <w:link w:val="Char1"/>
    <w:uiPriority w:val="99"/>
    <w:semiHidden/>
    <w:unhideWhenUsed/>
    <w:rsid w:val="003B6562"/>
    <w:pPr>
      <w:spacing w:after="0" w:line="240" w:lineRule="auto"/>
    </w:pPr>
    <w:rPr>
      <w:sz w:val="18"/>
      <w:szCs w:val="18"/>
    </w:rPr>
  </w:style>
  <w:style w:type="character" w:customStyle="1" w:styleId="Char1">
    <w:name w:val="批注框文本 Char"/>
    <w:basedOn w:val="a0"/>
    <w:link w:val="a5"/>
    <w:uiPriority w:val="99"/>
    <w:semiHidden/>
    <w:rsid w:val="003B6562"/>
    <w:rPr>
      <w:sz w:val="18"/>
      <w:szCs w:val="18"/>
    </w:rPr>
  </w:style>
  <w:style w:type="character" w:styleId="a6">
    <w:name w:val="annotation reference"/>
    <w:basedOn w:val="a0"/>
    <w:uiPriority w:val="99"/>
    <w:semiHidden/>
    <w:unhideWhenUsed/>
    <w:rsid w:val="006963F2"/>
    <w:rPr>
      <w:sz w:val="21"/>
      <w:szCs w:val="21"/>
    </w:rPr>
  </w:style>
  <w:style w:type="paragraph" w:styleId="a7">
    <w:name w:val="annotation text"/>
    <w:basedOn w:val="a"/>
    <w:link w:val="Char2"/>
    <w:uiPriority w:val="99"/>
    <w:semiHidden/>
    <w:unhideWhenUsed/>
    <w:rsid w:val="006963F2"/>
    <w:pPr>
      <w:jc w:val="left"/>
    </w:pPr>
  </w:style>
  <w:style w:type="character" w:customStyle="1" w:styleId="Char2">
    <w:name w:val="批注文字 Char"/>
    <w:basedOn w:val="a0"/>
    <w:link w:val="a7"/>
    <w:uiPriority w:val="99"/>
    <w:semiHidden/>
    <w:rsid w:val="006963F2"/>
  </w:style>
  <w:style w:type="paragraph" w:styleId="a8">
    <w:name w:val="annotation subject"/>
    <w:basedOn w:val="a7"/>
    <w:next w:val="a7"/>
    <w:link w:val="Char3"/>
    <w:uiPriority w:val="99"/>
    <w:semiHidden/>
    <w:unhideWhenUsed/>
    <w:rsid w:val="006963F2"/>
    <w:rPr>
      <w:b/>
      <w:bCs/>
    </w:rPr>
  </w:style>
  <w:style w:type="character" w:customStyle="1" w:styleId="Char3">
    <w:name w:val="批注主题 Char"/>
    <w:basedOn w:val="Char2"/>
    <w:link w:val="a8"/>
    <w:uiPriority w:val="99"/>
    <w:semiHidden/>
    <w:rsid w:val="006963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89A"/>
    <w:pPr>
      <w:widowControl w:val="0"/>
      <w:spacing w:after="200" w:line="276" w:lineRule="auto"/>
      <w:jc w:val="both"/>
    </w:pPr>
  </w:style>
  <w:style w:type="paragraph" w:styleId="2">
    <w:name w:val="heading 2"/>
    <w:basedOn w:val="a"/>
    <w:next w:val="a"/>
    <w:link w:val="2Char"/>
    <w:uiPriority w:val="9"/>
    <w:unhideWhenUsed/>
    <w:qFormat/>
    <w:rsid w:val="00F9689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689A"/>
    <w:pPr>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Char">
    <w:name w:val="页眉 Char"/>
    <w:basedOn w:val="a0"/>
    <w:link w:val="a3"/>
    <w:uiPriority w:val="99"/>
    <w:rsid w:val="00F9689A"/>
    <w:rPr>
      <w:sz w:val="18"/>
      <w:szCs w:val="18"/>
    </w:rPr>
  </w:style>
  <w:style w:type="paragraph" w:styleId="a4">
    <w:name w:val="footer"/>
    <w:basedOn w:val="a"/>
    <w:link w:val="Char0"/>
    <w:uiPriority w:val="99"/>
    <w:unhideWhenUsed/>
    <w:rsid w:val="00F9689A"/>
    <w:pPr>
      <w:tabs>
        <w:tab w:val="center" w:pos="4153"/>
        <w:tab w:val="right" w:pos="8306"/>
      </w:tabs>
      <w:snapToGrid w:val="0"/>
      <w:spacing w:after="0" w:line="240" w:lineRule="auto"/>
      <w:jc w:val="left"/>
    </w:pPr>
    <w:rPr>
      <w:sz w:val="18"/>
      <w:szCs w:val="18"/>
    </w:rPr>
  </w:style>
  <w:style w:type="character" w:customStyle="1" w:styleId="Char0">
    <w:name w:val="页脚 Char"/>
    <w:basedOn w:val="a0"/>
    <w:link w:val="a4"/>
    <w:uiPriority w:val="99"/>
    <w:rsid w:val="00F9689A"/>
    <w:rPr>
      <w:sz w:val="18"/>
      <w:szCs w:val="18"/>
    </w:rPr>
  </w:style>
  <w:style w:type="character" w:customStyle="1" w:styleId="2Char">
    <w:name w:val="标题 2 Char"/>
    <w:basedOn w:val="a0"/>
    <w:link w:val="2"/>
    <w:uiPriority w:val="9"/>
    <w:qFormat/>
    <w:rsid w:val="00F9689A"/>
    <w:rPr>
      <w:rFonts w:asciiTheme="majorHAnsi" w:eastAsiaTheme="majorEastAsia" w:hAnsiTheme="majorHAnsi" w:cstheme="majorBidi"/>
      <w:b/>
      <w:bCs/>
      <w:sz w:val="32"/>
      <w:szCs w:val="32"/>
    </w:rPr>
  </w:style>
  <w:style w:type="paragraph" w:customStyle="1" w:styleId="EndNoteBibliography">
    <w:name w:val="EndNote Bibliography"/>
    <w:basedOn w:val="a"/>
    <w:rsid w:val="00552673"/>
    <w:pPr>
      <w:spacing w:after="0" w:line="240" w:lineRule="auto"/>
    </w:pPr>
    <w:rPr>
      <w:rFonts w:ascii="等线" w:eastAsia="等线" w:hAnsi="等线"/>
      <w:sz w:val="24"/>
      <w:szCs w:val="24"/>
    </w:rPr>
  </w:style>
  <w:style w:type="paragraph" w:styleId="a5">
    <w:name w:val="Balloon Text"/>
    <w:basedOn w:val="a"/>
    <w:link w:val="Char1"/>
    <w:uiPriority w:val="99"/>
    <w:semiHidden/>
    <w:unhideWhenUsed/>
    <w:rsid w:val="003B6562"/>
    <w:pPr>
      <w:spacing w:after="0" w:line="240" w:lineRule="auto"/>
    </w:pPr>
    <w:rPr>
      <w:sz w:val="18"/>
      <w:szCs w:val="18"/>
    </w:rPr>
  </w:style>
  <w:style w:type="character" w:customStyle="1" w:styleId="Char1">
    <w:name w:val="批注框文本 Char"/>
    <w:basedOn w:val="a0"/>
    <w:link w:val="a5"/>
    <w:uiPriority w:val="99"/>
    <w:semiHidden/>
    <w:rsid w:val="003B6562"/>
    <w:rPr>
      <w:sz w:val="18"/>
      <w:szCs w:val="18"/>
    </w:rPr>
  </w:style>
  <w:style w:type="character" w:styleId="a6">
    <w:name w:val="annotation reference"/>
    <w:basedOn w:val="a0"/>
    <w:uiPriority w:val="99"/>
    <w:semiHidden/>
    <w:unhideWhenUsed/>
    <w:rsid w:val="006963F2"/>
    <w:rPr>
      <w:sz w:val="21"/>
      <w:szCs w:val="21"/>
    </w:rPr>
  </w:style>
  <w:style w:type="paragraph" w:styleId="a7">
    <w:name w:val="annotation text"/>
    <w:basedOn w:val="a"/>
    <w:link w:val="Char2"/>
    <w:uiPriority w:val="99"/>
    <w:semiHidden/>
    <w:unhideWhenUsed/>
    <w:rsid w:val="006963F2"/>
    <w:pPr>
      <w:jc w:val="left"/>
    </w:pPr>
  </w:style>
  <w:style w:type="character" w:customStyle="1" w:styleId="Char2">
    <w:name w:val="批注文字 Char"/>
    <w:basedOn w:val="a0"/>
    <w:link w:val="a7"/>
    <w:uiPriority w:val="99"/>
    <w:semiHidden/>
    <w:rsid w:val="006963F2"/>
  </w:style>
  <w:style w:type="paragraph" w:styleId="a8">
    <w:name w:val="annotation subject"/>
    <w:basedOn w:val="a7"/>
    <w:next w:val="a7"/>
    <w:link w:val="Char3"/>
    <w:uiPriority w:val="99"/>
    <w:semiHidden/>
    <w:unhideWhenUsed/>
    <w:rsid w:val="006963F2"/>
    <w:rPr>
      <w:b/>
      <w:bCs/>
    </w:rPr>
  </w:style>
  <w:style w:type="character" w:customStyle="1" w:styleId="Char3">
    <w:name w:val="批注主题 Char"/>
    <w:basedOn w:val="Char2"/>
    <w:link w:val="a8"/>
    <w:uiPriority w:val="99"/>
    <w:semiHidden/>
    <w:rsid w:val="00696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6D3C2-44FD-43D4-B6AA-E2EFDC54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6459</Words>
  <Characters>36820</Characters>
  <Application>Microsoft Office Word</Application>
  <DocSecurity>0</DocSecurity>
  <Lines>306</Lines>
  <Paragraphs>86</Paragraphs>
  <ScaleCrop>false</ScaleCrop>
  <Company/>
  <LinksUpToDate>false</LinksUpToDate>
  <CharactersWithSpaces>43193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子铭 刘</dc:creator>
  <cp:keywords/>
  <dc:description/>
  <cp:lastModifiedBy>邢燕霞</cp:lastModifiedBy>
  <cp:revision>12</cp:revision>
  <dcterms:created xsi:type="dcterms:W3CDTF">2020-05-07T07:38:00Z</dcterms:created>
  <dcterms:modified xsi:type="dcterms:W3CDTF">2020-06-04T01:36:00Z</dcterms:modified>
</cp:coreProperties>
</file>